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X="127" w:tblpY="528"/>
        <w:tblW w:w="8831" w:type="dxa"/>
        <w:tblLook w:val="04A0" w:firstRow="1" w:lastRow="0" w:firstColumn="1" w:lastColumn="0" w:noHBand="0" w:noVBand="1"/>
      </w:tblPr>
      <w:tblGrid>
        <w:gridCol w:w="1664"/>
        <w:gridCol w:w="1792"/>
        <w:gridCol w:w="1792"/>
        <w:gridCol w:w="1791"/>
        <w:gridCol w:w="1792"/>
      </w:tblGrid>
      <w:tr w:rsidR="00E326F0" w14:paraId="539D2AA0" w14:textId="77777777" w:rsidTr="0009263B">
        <w:trPr>
          <w:trHeight w:val="763"/>
        </w:trPr>
        <w:tc>
          <w:tcPr>
            <w:tcW w:w="1664" w:type="dxa"/>
          </w:tcPr>
          <w:p w14:paraId="1D4D5668" w14:textId="6247BDCC" w:rsidR="00E326F0" w:rsidRDefault="00E326F0" w:rsidP="0009263B">
            <w:r>
              <w:rPr>
                <w:rFonts w:hint="eastAsia"/>
              </w:rPr>
              <w:t>Models</w:t>
            </w:r>
          </w:p>
        </w:tc>
        <w:tc>
          <w:tcPr>
            <w:tcW w:w="1792" w:type="dxa"/>
          </w:tcPr>
          <w:p w14:paraId="3AF89FFC" w14:textId="042F5E1E" w:rsidR="00E326F0" w:rsidRDefault="00E326F0" w:rsidP="0009263B">
            <w:r>
              <w:rPr>
                <w:rFonts w:hint="eastAsia"/>
              </w:rPr>
              <w:t>AIC</w:t>
            </w:r>
          </w:p>
        </w:tc>
        <w:tc>
          <w:tcPr>
            <w:tcW w:w="1792" w:type="dxa"/>
          </w:tcPr>
          <w:p w14:paraId="6F1E55F8" w14:textId="668BF40C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BIC</w:t>
            </w:r>
          </w:p>
        </w:tc>
        <w:tc>
          <w:tcPr>
            <w:tcW w:w="1791" w:type="dxa"/>
          </w:tcPr>
          <w:p w14:paraId="79D4F99C" w14:textId="7D12A2EC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# of parameters</w:t>
            </w:r>
          </w:p>
        </w:tc>
        <w:tc>
          <w:tcPr>
            <w:tcW w:w="1792" w:type="dxa"/>
          </w:tcPr>
          <w:p w14:paraId="7A78D2E0" w14:textId="588C53E9" w:rsidR="00E326F0" w:rsidRDefault="00E326F0" w:rsidP="0009263B">
            <w:proofErr w:type="spellStart"/>
            <w:r>
              <w:rPr>
                <w:rFonts w:hint="eastAsia"/>
              </w:rPr>
              <w:t>loglik</w:t>
            </w:r>
            <w:proofErr w:type="spellEnd"/>
          </w:p>
        </w:tc>
      </w:tr>
      <w:tr w:rsidR="00E326F0" w14:paraId="7863FEE1" w14:textId="77777777" w:rsidTr="0009263B">
        <w:trPr>
          <w:trHeight w:val="387"/>
        </w:trPr>
        <w:tc>
          <w:tcPr>
            <w:tcW w:w="1664" w:type="dxa"/>
          </w:tcPr>
          <w:p w14:paraId="4F791E0E" w14:textId="2710A440" w:rsidR="00E326F0" w:rsidRDefault="00E326F0" w:rsidP="0009263B">
            <w:r>
              <w:rPr>
                <w:rFonts w:hint="eastAsia"/>
              </w:rPr>
              <w:t>POW1</w:t>
            </w:r>
          </w:p>
        </w:tc>
        <w:tc>
          <w:tcPr>
            <w:tcW w:w="1792" w:type="dxa"/>
            <w:shd w:val="clear" w:color="auto" w:fill="FFFF00"/>
          </w:tcPr>
          <w:p w14:paraId="7482E86F" w14:textId="58D0FEA5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475.213</w:t>
            </w:r>
          </w:p>
        </w:tc>
        <w:tc>
          <w:tcPr>
            <w:tcW w:w="1792" w:type="dxa"/>
            <w:shd w:val="clear" w:color="auto" w:fill="FFFF00"/>
          </w:tcPr>
          <w:p w14:paraId="5D1BD2FF" w14:textId="010932B9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475.292</w:t>
            </w:r>
          </w:p>
        </w:tc>
        <w:tc>
          <w:tcPr>
            <w:tcW w:w="1791" w:type="dxa"/>
          </w:tcPr>
          <w:p w14:paraId="0F7A7767" w14:textId="3CB18E3A" w:rsidR="00E326F0" w:rsidRDefault="00E326F0" w:rsidP="0009263B">
            <w:r>
              <w:rPr>
                <w:rFonts w:hint="eastAsia"/>
              </w:rPr>
              <w:t>1</w:t>
            </w:r>
          </w:p>
        </w:tc>
        <w:tc>
          <w:tcPr>
            <w:tcW w:w="1792" w:type="dxa"/>
            <w:shd w:val="clear" w:color="auto" w:fill="FFFF00"/>
          </w:tcPr>
          <w:p w14:paraId="68435A12" w14:textId="3090CF32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-236.606</w:t>
            </w:r>
          </w:p>
        </w:tc>
      </w:tr>
      <w:tr w:rsidR="00E326F0" w14:paraId="594839CF" w14:textId="77777777" w:rsidTr="0009263B">
        <w:trPr>
          <w:trHeight w:val="375"/>
        </w:trPr>
        <w:tc>
          <w:tcPr>
            <w:tcW w:w="1664" w:type="dxa"/>
          </w:tcPr>
          <w:p w14:paraId="2F35F1A7" w14:textId="330ADD29" w:rsidR="00E326F0" w:rsidRDefault="00E326F0" w:rsidP="0009263B">
            <w:r>
              <w:rPr>
                <w:rFonts w:hint="eastAsia"/>
              </w:rPr>
              <w:t>POW2</w:t>
            </w:r>
          </w:p>
        </w:tc>
        <w:tc>
          <w:tcPr>
            <w:tcW w:w="1792" w:type="dxa"/>
          </w:tcPr>
          <w:p w14:paraId="43846D82" w14:textId="473ED063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477.213</w:t>
            </w:r>
          </w:p>
        </w:tc>
        <w:tc>
          <w:tcPr>
            <w:tcW w:w="1792" w:type="dxa"/>
          </w:tcPr>
          <w:p w14:paraId="4A69E5E6" w14:textId="33B8C362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477.371</w:t>
            </w:r>
          </w:p>
        </w:tc>
        <w:tc>
          <w:tcPr>
            <w:tcW w:w="1791" w:type="dxa"/>
          </w:tcPr>
          <w:p w14:paraId="5BA581F1" w14:textId="02AA25B5" w:rsidR="00E326F0" w:rsidRDefault="00E326F0" w:rsidP="0009263B">
            <w:r>
              <w:rPr>
                <w:rFonts w:hint="eastAsia"/>
              </w:rPr>
              <w:t>2</w:t>
            </w:r>
          </w:p>
        </w:tc>
        <w:tc>
          <w:tcPr>
            <w:tcW w:w="1792" w:type="dxa"/>
            <w:shd w:val="clear" w:color="auto" w:fill="FFFF00"/>
          </w:tcPr>
          <w:p w14:paraId="7776EF23" w14:textId="1F683B4C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-236.606</w:t>
            </w:r>
          </w:p>
        </w:tc>
      </w:tr>
      <w:tr w:rsidR="00E326F0" w14:paraId="35B1CFD8" w14:textId="77777777" w:rsidTr="0009263B">
        <w:trPr>
          <w:trHeight w:val="387"/>
        </w:trPr>
        <w:tc>
          <w:tcPr>
            <w:tcW w:w="1664" w:type="dxa"/>
          </w:tcPr>
          <w:p w14:paraId="42DEB0F6" w14:textId="53E48D97" w:rsidR="00E326F0" w:rsidRDefault="00E326F0" w:rsidP="0009263B">
            <w:r>
              <w:rPr>
                <w:rFonts w:hint="eastAsia"/>
              </w:rPr>
              <w:t>EXP1</w:t>
            </w:r>
          </w:p>
        </w:tc>
        <w:tc>
          <w:tcPr>
            <w:tcW w:w="1792" w:type="dxa"/>
          </w:tcPr>
          <w:p w14:paraId="7437A362" w14:textId="1977603C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524.452</w:t>
            </w:r>
          </w:p>
        </w:tc>
        <w:tc>
          <w:tcPr>
            <w:tcW w:w="1792" w:type="dxa"/>
          </w:tcPr>
          <w:p w14:paraId="1583D486" w14:textId="73E64D4D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524.532</w:t>
            </w:r>
          </w:p>
        </w:tc>
        <w:tc>
          <w:tcPr>
            <w:tcW w:w="1791" w:type="dxa"/>
          </w:tcPr>
          <w:p w14:paraId="7D7CDE23" w14:textId="5475540A" w:rsidR="00E326F0" w:rsidRDefault="00E326F0" w:rsidP="0009263B">
            <w:r>
              <w:rPr>
                <w:rFonts w:hint="eastAsia"/>
              </w:rPr>
              <w:t>1</w:t>
            </w:r>
          </w:p>
        </w:tc>
        <w:tc>
          <w:tcPr>
            <w:tcW w:w="1792" w:type="dxa"/>
          </w:tcPr>
          <w:p w14:paraId="3A62CD2A" w14:textId="3E69775F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E326F0">
              <w:rPr>
                <w:rFonts w:hint="eastAsia"/>
              </w:rPr>
              <w:t>261.226</w:t>
            </w:r>
          </w:p>
        </w:tc>
      </w:tr>
      <w:tr w:rsidR="00E326F0" w14:paraId="28EC248C" w14:textId="77777777" w:rsidTr="0009263B">
        <w:trPr>
          <w:trHeight w:val="375"/>
        </w:trPr>
        <w:tc>
          <w:tcPr>
            <w:tcW w:w="1664" w:type="dxa"/>
          </w:tcPr>
          <w:p w14:paraId="017F6FBC" w14:textId="1A2944AB" w:rsidR="00E326F0" w:rsidRDefault="00E326F0" w:rsidP="0009263B">
            <w:r>
              <w:rPr>
                <w:rFonts w:hint="eastAsia"/>
              </w:rPr>
              <w:t>EXP2</w:t>
            </w:r>
          </w:p>
        </w:tc>
        <w:tc>
          <w:tcPr>
            <w:tcW w:w="1792" w:type="dxa"/>
          </w:tcPr>
          <w:p w14:paraId="10EE1FBE" w14:textId="2A1FAB4C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489.176</w:t>
            </w:r>
          </w:p>
        </w:tc>
        <w:tc>
          <w:tcPr>
            <w:tcW w:w="1792" w:type="dxa"/>
          </w:tcPr>
          <w:p w14:paraId="1A448874" w14:textId="37602408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489.335</w:t>
            </w:r>
          </w:p>
        </w:tc>
        <w:tc>
          <w:tcPr>
            <w:tcW w:w="1791" w:type="dxa"/>
          </w:tcPr>
          <w:p w14:paraId="5233939B" w14:textId="3425E1D2" w:rsidR="00E326F0" w:rsidRDefault="00E326F0" w:rsidP="0009263B">
            <w:r>
              <w:rPr>
                <w:rFonts w:hint="eastAsia"/>
              </w:rPr>
              <w:t>2</w:t>
            </w:r>
          </w:p>
        </w:tc>
        <w:tc>
          <w:tcPr>
            <w:tcW w:w="1792" w:type="dxa"/>
          </w:tcPr>
          <w:p w14:paraId="1FB2921E" w14:textId="6F1558EA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E326F0">
              <w:rPr>
                <w:rFonts w:hint="eastAsia"/>
              </w:rPr>
              <w:t>242.</w:t>
            </w:r>
            <w:r>
              <w:rPr>
                <w:rFonts w:hint="eastAsia"/>
              </w:rPr>
              <w:t>588</w:t>
            </w:r>
          </w:p>
        </w:tc>
      </w:tr>
      <w:tr w:rsidR="00E326F0" w14:paraId="4BD0E115" w14:textId="77777777" w:rsidTr="0009263B">
        <w:trPr>
          <w:trHeight w:val="387"/>
        </w:trPr>
        <w:tc>
          <w:tcPr>
            <w:tcW w:w="1664" w:type="dxa"/>
          </w:tcPr>
          <w:p w14:paraId="0642D539" w14:textId="74734EEC" w:rsidR="00E326F0" w:rsidRDefault="00E326F0" w:rsidP="0009263B">
            <w:r>
              <w:rPr>
                <w:rFonts w:hint="eastAsia"/>
              </w:rPr>
              <w:t>EXPOW</w:t>
            </w:r>
          </w:p>
        </w:tc>
        <w:tc>
          <w:tcPr>
            <w:tcW w:w="1792" w:type="dxa"/>
          </w:tcPr>
          <w:p w14:paraId="4CFA8E53" w14:textId="6FBA22EE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479.213</w:t>
            </w:r>
          </w:p>
        </w:tc>
        <w:tc>
          <w:tcPr>
            <w:tcW w:w="1792" w:type="dxa"/>
          </w:tcPr>
          <w:p w14:paraId="4332DCD8" w14:textId="2FFEE781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479.451</w:t>
            </w:r>
          </w:p>
        </w:tc>
        <w:tc>
          <w:tcPr>
            <w:tcW w:w="1791" w:type="dxa"/>
          </w:tcPr>
          <w:p w14:paraId="114F2A61" w14:textId="2C550C22" w:rsidR="00E326F0" w:rsidRDefault="00E326F0" w:rsidP="0009263B">
            <w:r>
              <w:rPr>
                <w:rFonts w:hint="eastAsia"/>
              </w:rPr>
              <w:t>3</w:t>
            </w:r>
          </w:p>
        </w:tc>
        <w:tc>
          <w:tcPr>
            <w:tcW w:w="1792" w:type="dxa"/>
            <w:shd w:val="clear" w:color="auto" w:fill="FFFF00"/>
          </w:tcPr>
          <w:p w14:paraId="251991E6" w14:textId="7BC8D5A5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-236.606</w:t>
            </w:r>
          </w:p>
        </w:tc>
      </w:tr>
      <w:tr w:rsidR="00E326F0" w14:paraId="0AD23FE1" w14:textId="77777777" w:rsidTr="0009263B">
        <w:trPr>
          <w:trHeight w:val="58"/>
        </w:trPr>
        <w:tc>
          <w:tcPr>
            <w:tcW w:w="1664" w:type="dxa"/>
          </w:tcPr>
          <w:p w14:paraId="7562E727" w14:textId="78051B2D" w:rsidR="00E326F0" w:rsidRDefault="00E326F0" w:rsidP="0009263B">
            <w:r>
              <w:rPr>
                <w:rFonts w:hint="eastAsia"/>
              </w:rPr>
              <w:t>HYP1</w:t>
            </w:r>
          </w:p>
        </w:tc>
        <w:tc>
          <w:tcPr>
            <w:tcW w:w="1792" w:type="dxa"/>
          </w:tcPr>
          <w:p w14:paraId="6E4AB07C" w14:textId="4FCFF13B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482.875</w:t>
            </w:r>
          </w:p>
        </w:tc>
        <w:tc>
          <w:tcPr>
            <w:tcW w:w="1792" w:type="dxa"/>
          </w:tcPr>
          <w:p w14:paraId="426185D9" w14:textId="1F9A781F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482.954</w:t>
            </w:r>
          </w:p>
        </w:tc>
        <w:tc>
          <w:tcPr>
            <w:tcW w:w="1791" w:type="dxa"/>
          </w:tcPr>
          <w:p w14:paraId="3258B8F7" w14:textId="55BF3BD5" w:rsidR="00E326F0" w:rsidRDefault="00E326F0" w:rsidP="0009263B">
            <w:r>
              <w:rPr>
                <w:rFonts w:hint="eastAsia"/>
              </w:rPr>
              <w:t>1</w:t>
            </w:r>
          </w:p>
        </w:tc>
        <w:tc>
          <w:tcPr>
            <w:tcW w:w="1792" w:type="dxa"/>
          </w:tcPr>
          <w:p w14:paraId="10BC9B1F" w14:textId="4DFA050D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-240.437</w:t>
            </w:r>
          </w:p>
        </w:tc>
      </w:tr>
      <w:tr w:rsidR="00E326F0" w14:paraId="6CB6C75C" w14:textId="77777777" w:rsidTr="0009263B">
        <w:trPr>
          <w:trHeight w:val="387"/>
        </w:trPr>
        <w:tc>
          <w:tcPr>
            <w:tcW w:w="1664" w:type="dxa"/>
          </w:tcPr>
          <w:p w14:paraId="7EE06674" w14:textId="2D969AF4" w:rsidR="00E326F0" w:rsidRDefault="00E326F0" w:rsidP="0009263B">
            <w:r>
              <w:rPr>
                <w:rFonts w:hint="eastAsia"/>
              </w:rPr>
              <w:t>HYP2</w:t>
            </w:r>
          </w:p>
        </w:tc>
        <w:tc>
          <w:tcPr>
            <w:tcW w:w="1792" w:type="dxa"/>
          </w:tcPr>
          <w:p w14:paraId="01C76B40" w14:textId="2D9F0325" w:rsidR="00E326F0" w:rsidRDefault="00E326F0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481.475</w:t>
            </w:r>
          </w:p>
        </w:tc>
        <w:tc>
          <w:tcPr>
            <w:tcW w:w="1792" w:type="dxa"/>
          </w:tcPr>
          <w:p w14:paraId="5A6A3A82" w14:textId="7643423E" w:rsidR="00E326F0" w:rsidRDefault="00C016F6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481.634</w:t>
            </w:r>
          </w:p>
        </w:tc>
        <w:tc>
          <w:tcPr>
            <w:tcW w:w="1791" w:type="dxa"/>
          </w:tcPr>
          <w:p w14:paraId="38537947" w14:textId="24673F29" w:rsidR="00E326F0" w:rsidRDefault="00E326F0" w:rsidP="0009263B">
            <w:r>
              <w:rPr>
                <w:rFonts w:hint="eastAsia"/>
              </w:rPr>
              <w:t>2</w:t>
            </w:r>
          </w:p>
        </w:tc>
        <w:tc>
          <w:tcPr>
            <w:tcW w:w="1792" w:type="dxa"/>
          </w:tcPr>
          <w:p w14:paraId="7560606C" w14:textId="0B61CFF7" w:rsidR="00E326F0" w:rsidRDefault="00767587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-238.738</w:t>
            </w:r>
          </w:p>
        </w:tc>
      </w:tr>
    </w:tbl>
    <w:p w14:paraId="29690FAC" w14:textId="2260B61D" w:rsidR="00EA4DD4" w:rsidRDefault="0009263B" w:rsidP="0009263B">
      <w:pPr>
        <w:rPr>
          <w:rFonts w:hint="eastAsia"/>
        </w:rPr>
      </w:pPr>
      <w:r>
        <w:rPr>
          <w:rFonts w:hint="eastAsia"/>
        </w:rPr>
        <w:t xml:space="preserve">1. </w:t>
      </w:r>
    </w:p>
    <w:p w14:paraId="6FDC05ED" w14:textId="2C259043" w:rsidR="00C9349F" w:rsidRDefault="00767587" w:rsidP="00C06118">
      <w:pPr>
        <w:rPr>
          <w:rFonts w:hint="eastAsia"/>
        </w:rPr>
      </w:pPr>
      <w:r>
        <w:rPr>
          <w:rFonts w:hint="eastAsia"/>
        </w:rPr>
        <w:t>T</w:t>
      </w:r>
      <w:r>
        <w:t>h</w:t>
      </w:r>
      <w:r>
        <w:rPr>
          <w:rFonts w:hint="eastAsia"/>
        </w:rPr>
        <w:t xml:space="preserve">e best-fitting model is POW1 in </w:t>
      </w:r>
      <w:r w:rsidR="00C016F6">
        <w:rPr>
          <w:rFonts w:hint="eastAsia"/>
        </w:rPr>
        <w:t xml:space="preserve">both </w:t>
      </w:r>
      <w:r>
        <w:rPr>
          <w:rFonts w:hint="eastAsia"/>
        </w:rPr>
        <w:t>AIC</w:t>
      </w:r>
      <w:r w:rsidR="00C016F6">
        <w:rPr>
          <w:rFonts w:hint="eastAsia"/>
        </w:rPr>
        <w:t xml:space="preserve"> and BIC</w:t>
      </w:r>
      <w:r>
        <w:rPr>
          <w:rFonts w:hint="eastAsia"/>
        </w:rPr>
        <w:t xml:space="preserve">. In </w:t>
      </w:r>
      <w:r w:rsidR="00C016F6">
        <w:rPr>
          <w:rFonts w:hint="eastAsia"/>
        </w:rPr>
        <w:t>terms of log-likelihood values</w:t>
      </w:r>
      <w:r>
        <w:rPr>
          <w:rFonts w:hint="eastAsia"/>
        </w:rPr>
        <w:t xml:space="preserve">, POW1, POW2, EXPOW models are identical. </w:t>
      </w:r>
      <w:r w:rsidR="00C016F6">
        <w:rPr>
          <w:rFonts w:hint="eastAsia"/>
        </w:rPr>
        <w:t xml:space="preserve">This means the three models have equal goodness of fit values. However, POW1 model </w:t>
      </w:r>
      <w:r w:rsidR="00C016F6">
        <w:t>has</w:t>
      </w:r>
      <w:r w:rsidR="00C016F6">
        <w:rPr>
          <w:rFonts w:hint="eastAsia"/>
        </w:rPr>
        <w:t xml:space="preserve"> the least number of parameters. </w:t>
      </w:r>
      <w:r w:rsidR="0009263B">
        <w:rPr>
          <w:rFonts w:hint="eastAsia"/>
        </w:rPr>
        <w:t>Thus, POW1 model is better than POW2 and EXPOW models in complexity.</w:t>
      </w:r>
    </w:p>
    <w:p w14:paraId="266F42DC" w14:textId="016A2FE2" w:rsidR="0009263B" w:rsidRDefault="0009263B" w:rsidP="0009263B">
      <w:r>
        <w:rPr>
          <w:rFonts w:hint="eastAsia"/>
        </w:rPr>
        <w:t xml:space="preserve">2. </w:t>
      </w:r>
    </w:p>
    <w:p w14:paraId="272B1D10" w14:textId="6AEAC4BC" w:rsidR="0009263B" w:rsidRDefault="0009263B" w:rsidP="0009263B">
      <w:r>
        <w:rPr>
          <w:rFonts w:hint="eastAsia"/>
        </w:rPr>
        <w:t>1)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9263B" w14:paraId="3251F527" w14:textId="361FB889" w:rsidTr="0009263B">
        <w:tc>
          <w:tcPr>
            <w:tcW w:w="1803" w:type="dxa"/>
          </w:tcPr>
          <w:p w14:paraId="7D91BB05" w14:textId="148CBD3A" w:rsidR="0009263B" w:rsidRDefault="0009263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SubjectID</w:t>
            </w:r>
            <w:proofErr w:type="spellEnd"/>
          </w:p>
        </w:tc>
        <w:tc>
          <w:tcPr>
            <w:tcW w:w="1803" w:type="dxa"/>
          </w:tcPr>
          <w:p w14:paraId="5AC0BBD5" w14:textId="2AE8163A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rho</w:t>
            </w:r>
          </w:p>
        </w:tc>
        <w:tc>
          <w:tcPr>
            <w:tcW w:w="1803" w:type="dxa"/>
          </w:tcPr>
          <w:p w14:paraId="2EF2AE86" w14:textId="6B0DE7B3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lambda</w:t>
            </w:r>
          </w:p>
        </w:tc>
        <w:tc>
          <w:tcPr>
            <w:tcW w:w="1803" w:type="dxa"/>
          </w:tcPr>
          <w:p w14:paraId="2F1E23D9" w14:textId="103F04A6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tau</w:t>
            </w:r>
          </w:p>
        </w:tc>
        <w:tc>
          <w:tcPr>
            <w:tcW w:w="1804" w:type="dxa"/>
          </w:tcPr>
          <w:p w14:paraId="79F73C9A" w14:textId="21012D37" w:rsidR="0009263B" w:rsidRDefault="0009263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minusLL</w:t>
            </w:r>
            <w:proofErr w:type="spellEnd"/>
          </w:p>
        </w:tc>
      </w:tr>
      <w:tr w:rsidR="0009263B" w14:paraId="64CEE7D8" w14:textId="1CDCE22C" w:rsidTr="0009263B">
        <w:tc>
          <w:tcPr>
            <w:tcW w:w="1803" w:type="dxa"/>
          </w:tcPr>
          <w:p w14:paraId="0D36B149" w14:textId="061BB9DD" w:rsidR="0009263B" w:rsidRDefault="0009263B" w:rsidP="0009263B">
            <w:r>
              <w:rPr>
                <w:rFonts w:hint="eastAsia"/>
              </w:rPr>
              <w:t>2</w:t>
            </w:r>
          </w:p>
        </w:tc>
        <w:tc>
          <w:tcPr>
            <w:tcW w:w="1803" w:type="dxa"/>
          </w:tcPr>
          <w:p w14:paraId="063C0860" w14:textId="07C6B216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1.0199</w:t>
            </w:r>
          </w:p>
        </w:tc>
        <w:tc>
          <w:tcPr>
            <w:tcW w:w="1803" w:type="dxa"/>
          </w:tcPr>
          <w:p w14:paraId="481A0FF5" w14:textId="435CB1B3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0.7828</w:t>
            </w:r>
          </w:p>
        </w:tc>
        <w:tc>
          <w:tcPr>
            <w:tcW w:w="1803" w:type="dxa"/>
          </w:tcPr>
          <w:p w14:paraId="2AE315FA" w14:textId="5FE7BBB5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1.0071</w:t>
            </w:r>
          </w:p>
        </w:tc>
        <w:tc>
          <w:tcPr>
            <w:tcW w:w="1804" w:type="dxa"/>
          </w:tcPr>
          <w:p w14:paraId="60DD8022" w14:textId="446C0CE9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68.6792</w:t>
            </w:r>
          </w:p>
        </w:tc>
      </w:tr>
    </w:tbl>
    <w:p w14:paraId="7F760C16" w14:textId="07415249" w:rsidR="0009263B" w:rsidRDefault="0009263B" w:rsidP="0009263B">
      <w:pPr>
        <w:rPr>
          <w:rFonts w:hint="eastAsia"/>
        </w:rPr>
      </w:pPr>
      <w:r>
        <w:rPr>
          <w:rFonts w:hint="eastAsia"/>
        </w:rPr>
        <w:t>This table shows parameter estimates and minus log-likelihood of prospect model, subject ID 2.</w:t>
      </w:r>
    </w:p>
    <w:p w14:paraId="1493F80C" w14:textId="0431E2B0" w:rsidR="0009263B" w:rsidRDefault="0009263B" w:rsidP="0009263B">
      <w:r>
        <w:rPr>
          <w:rFonts w:hint="eastAsia"/>
        </w:rPr>
        <w:t>2)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9263B" w14:paraId="05F1915A" w14:textId="77777777" w:rsidTr="0009263B">
        <w:tc>
          <w:tcPr>
            <w:tcW w:w="1803" w:type="dxa"/>
          </w:tcPr>
          <w:p w14:paraId="414C2BD0" w14:textId="2B7082A6" w:rsidR="0009263B" w:rsidRDefault="0009263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SubjectID</w:t>
            </w:r>
            <w:proofErr w:type="spellEnd"/>
          </w:p>
        </w:tc>
        <w:tc>
          <w:tcPr>
            <w:tcW w:w="1803" w:type="dxa"/>
          </w:tcPr>
          <w:p w14:paraId="22399412" w14:textId="1650D86C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rho</w:t>
            </w:r>
          </w:p>
        </w:tc>
        <w:tc>
          <w:tcPr>
            <w:tcW w:w="1803" w:type="dxa"/>
          </w:tcPr>
          <w:p w14:paraId="15F23149" w14:textId="368B70F7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lambda</w:t>
            </w:r>
          </w:p>
        </w:tc>
        <w:tc>
          <w:tcPr>
            <w:tcW w:w="1803" w:type="dxa"/>
          </w:tcPr>
          <w:p w14:paraId="07598096" w14:textId="1E798362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tau</w:t>
            </w:r>
          </w:p>
        </w:tc>
        <w:tc>
          <w:tcPr>
            <w:tcW w:w="1804" w:type="dxa"/>
          </w:tcPr>
          <w:p w14:paraId="0FA69D69" w14:textId="36B1FD4D" w:rsidR="0009263B" w:rsidRDefault="0009263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minusLL</w:t>
            </w:r>
            <w:proofErr w:type="spellEnd"/>
          </w:p>
        </w:tc>
      </w:tr>
      <w:tr w:rsidR="0009263B" w14:paraId="79C3B2BE" w14:textId="77777777" w:rsidTr="0009263B">
        <w:tc>
          <w:tcPr>
            <w:tcW w:w="1803" w:type="dxa"/>
          </w:tcPr>
          <w:p w14:paraId="1F61D2C2" w14:textId="3FCDA0E2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803" w:type="dxa"/>
          </w:tcPr>
          <w:p w14:paraId="06DF24A3" w14:textId="4EA1CA01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1.0199</w:t>
            </w:r>
          </w:p>
        </w:tc>
        <w:tc>
          <w:tcPr>
            <w:tcW w:w="1803" w:type="dxa"/>
          </w:tcPr>
          <w:p w14:paraId="398D319F" w14:textId="2FCF6247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0.7828</w:t>
            </w:r>
          </w:p>
        </w:tc>
        <w:tc>
          <w:tcPr>
            <w:tcW w:w="1803" w:type="dxa"/>
          </w:tcPr>
          <w:p w14:paraId="78B56146" w14:textId="41FA166F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1.0071</w:t>
            </w:r>
          </w:p>
        </w:tc>
        <w:tc>
          <w:tcPr>
            <w:tcW w:w="1804" w:type="dxa"/>
          </w:tcPr>
          <w:p w14:paraId="6161A354" w14:textId="323B7598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68.6792</w:t>
            </w:r>
          </w:p>
        </w:tc>
      </w:tr>
      <w:tr w:rsidR="0009263B" w14:paraId="217AE290" w14:textId="77777777" w:rsidTr="0009263B">
        <w:tc>
          <w:tcPr>
            <w:tcW w:w="1803" w:type="dxa"/>
          </w:tcPr>
          <w:p w14:paraId="63AD0C12" w14:textId="2BF273E1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803" w:type="dxa"/>
          </w:tcPr>
          <w:p w14:paraId="00B501DC" w14:textId="69B257E8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0.6927</w:t>
            </w:r>
          </w:p>
        </w:tc>
        <w:tc>
          <w:tcPr>
            <w:tcW w:w="1803" w:type="dxa"/>
          </w:tcPr>
          <w:p w14:paraId="3B14F6F1" w14:textId="69A4893E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2.4747</w:t>
            </w:r>
          </w:p>
        </w:tc>
        <w:tc>
          <w:tcPr>
            <w:tcW w:w="1803" w:type="dxa"/>
          </w:tcPr>
          <w:p w14:paraId="2E5240DD" w14:textId="22073CE2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4.7421</w:t>
            </w:r>
          </w:p>
        </w:tc>
        <w:tc>
          <w:tcPr>
            <w:tcW w:w="1804" w:type="dxa"/>
          </w:tcPr>
          <w:p w14:paraId="248F1DE7" w14:textId="7A68C9E4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18.4670</w:t>
            </w:r>
          </w:p>
        </w:tc>
      </w:tr>
      <w:tr w:rsidR="0009263B" w14:paraId="5B043960" w14:textId="77777777" w:rsidTr="0009263B">
        <w:tc>
          <w:tcPr>
            <w:tcW w:w="1803" w:type="dxa"/>
          </w:tcPr>
          <w:p w14:paraId="02527845" w14:textId="0F5436B7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03" w:type="dxa"/>
          </w:tcPr>
          <w:p w14:paraId="30DCAD42" w14:textId="5796FF50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0.7944</w:t>
            </w:r>
          </w:p>
        </w:tc>
        <w:tc>
          <w:tcPr>
            <w:tcW w:w="1803" w:type="dxa"/>
          </w:tcPr>
          <w:p w14:paraId="1CEF8DAE" w14:textId="62EB167A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1.0765</w:t>
            </w:r>
          </w:p>
        </w:tc>
        <w:tc>
          <w:tcPr>
            <w:tcW w:w="1803" w:type="dxa"/>
          </w:tcPr>
          <w:p w14:paraId="2D1B0861" w14:textId="2B1E6F08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1.0355</w:t>
            </w:r>
          </w:p>
        </w:tc>
        <w:tc>
          <w:tcPr>
            <w:tcW w:w="1804" w:type="dxa"/>
          </w:tcPr>
          <w:p w14:paraId="011D459D" w14:textId="2FADDFCC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81.0186</w:t>
            </w:r>
          </w:p>
        </w:tc>
      </w:tr>
      <w:tr w:rsidR="0009263B" w14:paraId="482AEA1E" w14:textId="77777777" w:rsidTr="0009263B">
        <w:tc>
          <w:tcPr>
            <w:tcW w:w="1803" w:type="dxa"/>
          </w:tcPr>
          <w:p w14:paraId="4C1A118F" w14:textId="2CC3B1E5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803" w:type="dxa"/>
          </w:tcPr>
          <w:p w14:paraId="1F207FA8" w14:textId="69FD96C5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0.8656</w:t>
            </w:r>
          </w:p>
        </w:tc>
        <w:tc>
          <w:tcPr>
            <w:tcW w:w="1803" w:type="dxa"/>
          </w:tcPr>
          <w:p w14:paraId="3CCE084E" w14:textId="4C55A981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0.9823</w:t>
            </w:r>
          </w:p>
        </w:tc>
        <w:tc>
          <w:tcPr>
            <w:tcW w:w="1803" w:type="dxa"/>
          </w:tcPr>
          <w:p w14:paraId="47215B9F" w14:textId="572BC2F6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3.1299</w:t>
            </w:r>
          </w:p>
        </w:tc>
        <w:tc>
          <w:tcPr>
            <w:tcW w:w="1804" w:type="dxa"/>
          </w:tcPr>
          <w:p w14:paraId="65C4C0F2" w14:textId="1E838FE3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43.7947</w:t>
            </w:r>
          </w:p>
        </w:tc>
      </w:tr>
      <w:tr w:rsidR="0009263B" w14:paraId="501AC378" w14:textId="77777777" w:rsidTr="0009263B">
        <w:tc>
          <w:tcPr>
            <w:tcW w:w="1803" w:type="dxa"/>
          </w:tcPr>
          <w:p w14:paraId="31645173" w14:textId="6A8C667F" w:rsidR="0009263B" w:rsidRDefault="0009263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803" w:type="dxa"/>
          </w:tcPr>
          <w:p w14:paraId="7095665E" w14:textId="6EC7478D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0.9616</w:t>
            </w:r>
          </w:p>
        </w:tc>
        <w:tc>
          <w:tcPr>
            <w:tcW w:w="1803" w:type="dxa"/>
          </w:tcPr>
          <w:p w14:paraId="2E8509D4" w14:textId="7F8EAD1C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1.4085</w:t>
            </w:r>
          </w:p>
        </w:tc>
        <w:tc>
          <w:tcPr>
            <w:tcW w:w="1803" w:type="dxa"/>
          </w:tcPr>
          <w:p w14:paraId="40D6D039" w14:textId="67255A33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2.3468</w:t>
            </w:r>
          </w:p>
        </w:tc>
        <w:tc>
          <w:tcPr>
            <w:tcW w:w="1804" w:type="dxa"/>
          </w:tcPr>
          <w:p w14:paraId="0BFEFC1E" w14:textId="5378A706" w:rsidR="0009263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41.1951</w:t>
            </w:r>
          </w:p>
        </w:tc>
      </w:tr>
    </w:tbl>
    <w:p w14:paraId="2F75B1C8" w14:textId="005B4121" w:rsidR="007E1ADB" w:rsidRDefault="007E1ADB" w:rsidP="007E1ADB">
      <w:r>
        <w:rPr>
          <w:rFonts w:hint="eastAsia"/>
        </w:rPr>
        <w:t xml:space="preserve">This table shows parameter estimates and minus log-likelihood of prospect model, </w:t>
      </w:r>
      <w:r>
        <w:rPr>
          <w:rFonts w:hint="eastAsia"/>
        </w:rPr>
        <w:t xml:space="preserve">all </w:t>
      </w:r>
      <w:r w:rsidR="00C9439D">
        <w:rPr>
          <w:rFonts w:hint="eastAsia"/>
        </w:rPr>
        <w:t xml:space="preserve">five </w:t>
      </w:r>
      <w:r>
        <w:rPr>
          <w:rFonts w:hint="eastAsia"/>
        </w:rPr>
        <w:t>subjects.</w:t>
      </w:r>
    </w:p>
    <w:p w14:paraId="7E6A8CF8" w14:textId="77777777" w:rsidR="007E1ADB" w:rsidRDefault="007E1ADB">
      <w:pPr>
        <w:widowControl/>
        <w:wordWrap/>
        <w:autoSpaceDE/>
        <w:autoSpaceDN/>
      </w:pPr>
      <w:r>
        <w:br w:type="page"/>
      </w:r>
    </w:p>
    <w:p w14:paraId="4B53D52D" w14:textId="4B9A6D93" w:rsidR="007E1ADB" w:rsidRDefault="007E1ADB" w:rsidP="007E1ADB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E1ADB" w14:paraId="78E00C3D" w14:textId="77777777" w:rsidTr="007E1ADB">
        <w:tc>
          <w:tcPr>
            <w:tcW w:w="3005" w:type="dxa"/>
          </w:tcPr>
          <w:p w14:paraId="18D4CD62" w14:textId="6FA72D70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Models</w:t>
            </w:r>
          </w:p>
        </w:tc>
        <w:tc>
          <w:tcPr>
            <w:tcW w:w="3005" w:type="dxa"/>
          </w:tcPr>
          <w:p w14:paraId="36D7EA04" w14:textId="65FC5BA8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AIC</w:t>
            </w:r>
          </w:p>
        </w:tc>
        <w:tc>
          <w:tcPr>
            <w:tcW w:w="3006" w:type="dxa"/>
          </w:tcPr>
          <w:p w14:paraId="143964E3" w14:textId="3BA92DC5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BIC</w:t>
            </w:r>
          </w:p>
        </w:tc>
      </w:tr>
      <w:tr w:rsidR="007E1ADB" w14:paraId="79BC36DB" w14:textId="77777777" w:rsidTr="007E1ADB">
        <w:tc>
          <w:tcPr>
            <w:tcW w:w="3005" w:type="dxa"/>
          </w:tcPr>
          <w:p w14:paraId="46426DB5" w14:textId="09F6A079" w:rsidR="007E1ADB" w:rsidRDefault="007E1AD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ra_prospect</w:t>
            </w:r>
            <w:proofErr w:type="spellEnd"/>
          </w:p>
        </w:tc>
        <w:tc>
          <w:tcPr>
            <w:tcW w:w="3005" w:type="dxa"/>
            <w:shd w:val="clear" w:color="auto" w:fill="FFFF00"/>
          </w:tcPr>
          <w:p w14:paraId="7D7781CE" w14:textId="14784B81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536.3094</w:t>
            </w:r>
          </w:p>
        </w:tc>
        <w:tc>
          <w:tcPr>
            <w:tcW w:w="3006" w:type="dxa"/>
            <w:shd w:val="clear" w:color="auto" w:fill="FFFF00"/>
          </w:tcPr>
          <w:p w14:paraId="6CBBBFDB" w14:textId="76F5BF81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580.4341</w:t>
            </w:r>
          </w:p>
        </w:tc>
      </w:tr>
      <w:tr w:rsidR="007E1ADB" w14:paraId="29401F53" w14:textId="77777777" w:rsidTr="007E1ADB">
        <w:tc>
          <w:tcPr>
            <w:tcW w:w="3005" w:type="dxa"/>
          </w:tcPr>
          <w:p w14:paraId="44916AF7" w14:textId="0FA4698F" w:rsidR="007E1ADB" w:rsidRDefault="007E1AD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ra_noLA</w:t>
            </w:r>
            <w:proofErr w:type="spellEnd"/>
          </w:p>
        </w:tc>
        <w:tc>
          <w:tcPr>
            <w:tcW w:w="3005" w:type="dxa"/>
          </w:tcPr>
          <w:p w14:paraId="19C165DE" w14:textId="4B2E1771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622.4492</w:t>
            </w:r>
          </w:p>
        </w:tc>
        <w:tc>
          <w:tcPr>
            <w:tcW w:w="3006" w:type="dxa"/>
          </w:tcPr>
          <w:p w14:paraId="2B6DAAD9" w14:textId="770CDF82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651.8656</w:t>
            </w:r>
          </w:p>
        </w:tc>
      </w:tr>
      <w:tr w:rsidR="007E1ADB" w14:paraId="2F050A7B" w14:textId="77777777" w:rsidTr="007E1ADB">
        <w:tc>
          <w:tcPr>
            <w:tcW w:w="3005" w:type="dxa"/>
          </w:tcPr>
          <w:p w14:paraId="1BFE7A7D" w14:textId="0888CF53" w:rsidR="007E1ADB" w:rsidRDefault="007E1ADB" w:rsidP="0009263B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ra_noRA</w:t>
            </w:r>
            <w:proofErr w:type="spellEnd"/>
          </w:p>
        </w:tc>
        <w:tc>
          <w:tcPr>
            <w:tcW w:w="3005" w:type="dxa"/>
          </w:tcPr>
          <w:p w14:paraId="0CADBDE4" w14:textId="4C987778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557.5431</w:t>
            </w:r>
          </w:p>
        </w:tc>
        <w:tc>
          <w:tcPr>
            <w:tcW w:w="3006" w:type="dxa"/>
          </w:tcPr>
          <w:p w14:paraId="005A9B50" w14:textId="547E92BC" w:rsidR="007E1ADB" w:rsidRDefault="007E1ADB" w:rsidP="0009263B">
            <w:pPr>
              <w:rPr>
                <w:rFonts w:hint="eastAsia"/>
              </w:rPr>
            </w:pPr>
            <w:r>
              <w:rPr>
                <w:rFonts w:hint="eastAsia"/>
              </w:rPr>
              <w:t>586.9595</w:t>
            </w:r>
          </w:p>
        </w:tc>
      </w:tr>
    </w:tbl>
    <w:p w14:paraId="07E20E5D" w14:textId="6142926A" w:rsidR="0009263B" w:rsidRPr="007E1ADB" w:rsidRDefault="007E1ADB" w:rsidP="0009263B">
      <w:pPr>
        <w:rPr>
          <w:rFonts w:hint="eastAsia"/>
        </w:rPr>
      </w:pPr>
      <w:r>
        <w:rPr>
          <w:rFonts w:hint="eastAsia"/>
        </w:rPr>
        <w:t>T</w:t>
      </w:r>
      <w:r>
        <w:t>h</w:t>
      </w:r>
      <w:r>
        <w:rPr>
          <w:rFonts w:hint="eastAsia"/>
        </w:rPr>
        <w:t>e prospect model is the best fitting model among three models. T</w:t>
      </w:r>
      <w:r>
        <w:t>h</w:t>
      </w:r>
      <w:r>
        <w:rPr>
          <w:rFonts w:hint="eastAsia"/>
        </w:rPr>
        <w:t xml:space="preserve">e other two have two free </w:t>
      </w:r>
      <w:r>
        <w:t>parameters</w:t>
      </w:r>
      <w:r>
        <w:rPr>
          <w:rFonts w:hint="eastAsia"/>
        </w:rPr>
        <w:t xml:space="preserve">, but they have worse fit </w:t>
      </w:r>
      <w:r>
        <w:t>than</w:t>
      </w:r>
      <w:r>
        <w:rPr>
          <w:rFonts w:hint="eastAsia"/>
        </w:rPr>
        <w:t xml:space="preserve"> the prospect model. T</w:t>
      </w:r>
      <w:r>
        <w:t>h</w:t>
      </w:r>
      <w:r>
        <w:rPr>
          <w:rFonts w:hint="eastAsia"/>
        </w:rPr>
        <w:t>is illustrates complex models are sometimes better than simple ones, when they provide a significant</w:t>
      </w:r>
      <w:r w:rsidR="00E5054C">
        <w:rPr>
          <w:rFonts w:hint="eastAsia"/>
        </w:rPr>
        <w:t>ly better</w:t>
      </w:r>
      <w:r>
        <w:rPr>
          <w:rFonts w:hint="eastAsia"/>
        </w:rPr>
        <w:t xml:space="preserve"> goodness-of-fit</w:t>
      </w:r>
      <w:r w:rsidR="00E5054C">
        <w:rPr>
          <w:rFonts w:hint="eastAsia"/>
        </w:rPr>
        <w:t>.</w:t>
      </w:r>
    </w:p>
    <w:sectPr w:rsidR="0009263B" w:rsidRPr="007E1A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011BB"/>
    <w:multiLevelType w:val="hybridMultilevel"/>
    <w:tmpl w:val="9C1418C4"/>
    <w:lvl w:ilvl="0" w:tplc="66041B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44B4C48"/>
    <w:multiLevelType w:val="hybridMultilevel"/>
    <w:tmpl w:val="8C1CB220"/>
    <w:lvl w:ilvl="0" w:tplc="6AFA6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14999710">
    <w:abstractNumId w:val="0"/>
  </w:num>
  <w:num w:numId="2" w16cid:durableId="1422943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D4F"/>
    <w:rsid w:val="0009263B"/>
    <w:rsid w:val="002564AB"/>
    <w:rsid w:val="00670D4F"/>
    <w:rsid w:val="006732A3"/>
    <w:rsid w:val="00767587"/>
    <w:rsid w:val="007E1ADB"/>
    <w:rsid w:val="00A5770E"/>
    <w:rsid w:val="00AE418E"/>
    <w:rsid w:val="00C016F6"/>
    <w:rsid w:val="00C06118"/>
    <w:rsid w:val="00C9349F"/>
    <w:rsid w:val="00C9439D"/>
    <w:rsid w:val="00CF2357"/>
    <w:rsid w:val="00E326F0"/>
    <w:rsid w:val="00E5054C"/>
    <w:rsid w:val="00E551DA"/>
    <w:rsid w:val="00EA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69D4"/>
  <w15:chartTrackingRefBased/>
  <w15:docId w15:val="{7FF85D2B-7FDB-4310-BA8E-2589C3588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0D4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0D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0D4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0D4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0D4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0D4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0D4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0D4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0D4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0D4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0D4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0D4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0D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0D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0D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0D4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0D4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0D4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0D4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0D4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9349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C0611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현기 황</dc:creator>
  <cp:keywords/>
  <dc:description/>
  <cp:lastModifiedBy>현기 황</cp:lastModifiedBy>
  <cp:revision>5</cp:revision>
  <dcterms:created xsi:type="dcterms:W3CDTF">2026-04-12T09:19:00Z</dcterms:created>
  <dcterms:modified xsi:type="dcterms:W3CDTF">2026-04-12T11:45:00Z</dcterms:modified>
</cp:coreProperties>
</file>