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14013AFE" w14:textId="77777777" w:rsidR="00072031" w:rsidRPr="00072031" w:rsidRDefault="00072031" w:rsidP="00072031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${noted_name}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${noted_title}</w:t>
            </w:r>
          </w:p>
          <w:p w14:paraId="77731C69" w14:textId="77777777" w:rsidR="00072031" w:rsidRDefault="00072031" w:rsidP="00072031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20AB1A3" w14:textId="77777777" w:rsidR="00072031" w:rsidRPr="00072031" w:rsidRDefault="00072031" w:rsidP="00072031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{approved_name}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${approved_title}</w:t>
            </w:r>
          </w:p>
          <w:p w14:paraId="2DE24347" w14:textId="77777777" w:rsidR="003B4387" w:rsidRDefault="00072031" w:rsidP="00072031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</w:t>
            </w: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subject</w:t>
            </w: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}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</w:t>
      </w:r>
      <w:r w:rsidR="00072031">
        <w:rPr>
          <w:rFonts w:ascii="Times New Roman" w:hAnsi="Times New Roman" w:cs="Times New Roman"/>
          <w:sz w:val="24"/>
          <w:szCs w:val="24"/>
          <w:highlight w:val="white"/>
        </w:rPr>
        <w:t>body</w:t>
      </w:r>
      <w:r w:rsidR="00154C3C">
        <w:rPr>
          <w:rFonts w:ascii="Times New Roman" w:hAnsi="Times New Roman" w:cs="Times New Roman"/>
          <w:sz w:val="24"/>
          <w:szCs w:val="24"/>
        </w:rPr>
        <w:t>}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