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B774F" w14:textId="78924ED2" w:rsidR="00FC0155" w:rsidRPr="00FC0155" w:rsidRDefault="00FC0155" w:rsidP="54843F12"/>
    <w:p w14:paraId="1E72C596" w14:textId="2D542A7B" w:rsidR="4063F23A" w:rsidRDefault="4063F23A" w:rsidP="4063F23A"/>
    <w:p w14:paraId="10990525" w14:textId="5BC87CEC" w:rsidR="007D2A3C" w:rsidRDefault="007D2A3C" w:rsidP="007D2A3C">
      <w:pPr>
        <w:pStyle w:val="Title"/>
      </w:pPr>
      <w:proofErr w:type="spellStart"/>
      <w:r>
        <w:t>Kaea</w:t>
      </w:r>
      <w:proofErr w:type="spellEnd"/>
      <w:r>
        <w:t xml:space="preserve">-Cola </w:t>
      </w:r>
      <w:r w:rsidR="00AB4637">
        <w:t xml:space="preserve">Resource Plan, Leveled Schedule, Budget, Change Control Plan, </w:t>
      </w:r>
      <w:r w:rsidR="008C1CE1" w:rsidRPr="008C1CE1">
        <w:t xml:space="preserve">&amp; </w:t>
      </w:r>
      <w:r w:rsidR="00AB4637">
        <w:t>Project Evaluation</w:t>
      </w:r>
    </w:p>
    <w:p w14:paraId="6D2814BE" w14:textId="3C13CC95" w:rsidR="003F7DF3" w:rsidRDefault="007D2A3C" w:rsidP="00FF5075">
      <w:pPr>
        <w:pStyle w:val="Subtitle"/>
        <w:tabs>
          <w:tab w:val="center" w:pos="4680"/>
        </w:tabs>
        <w:jc w:val="both"/>
      </w:pPr>
      <w:r>
        <w:t>SE 638</w:t>
      </w:r>
      <w:r w:rsidR="005C115D">
        <w:t>-001</w:t>
      </w:r>
      <w:r>
        <w:t xml:space="preserve"> - Assignment </w:t>
      </w:r>
      <w:r w:rsidR="00AB4637">
        <w:t>3</w:t>
      </w:r>
      <w:r w:rsidR="005C115D">
        <w:t xml:space="preserve"> - Fall 2018</w:t>
      </w:r>
      <w:r w:rsidR="00FF5075">
        <w:tab/>
      </w:r>
    </w:p>
    <w:p w14:paraId="49F18590" w14:textId="3F69C6CB" w:rsidR="007D2A3C" w:rsidRDefault="007D2A3C" w:rsidP="007D2A3C"/>
    <w:p w14:paraId="57FC3C33" w14:textId="0B200572" w:rsidR="005C115D" w:rsidRPr="0088687E" w:rsidRDefault="0088687E" w:rsidP="007D2A3C">
      <w:pPr>
        <w:rPr>
          <w:u w:val="single"/>
        </w:rPr>
      </w:pPr>
      <w:r w:rsidRPr="0088687E">
        <w:rPr>
          <w:u w:val="single"/>
        </w:rPr>
        <w:t>Group Members</w:t>
      </w:r>
    </w:p>
    <w:tbl>
      <w:tblPr>
        <w:tblStyle w:val="PlainTable4"/>
        <w:tblW w:w="0" w:type="auto"/>
        <w:tblCellMar>
          <w:left w:w="0" w:type="dxa"/>
          <w:right w:w="0" w:type="dxa"/>
        </w:tblCellMar>
        <w:tblLook w:val="0600" w:firstRow="0" w:lastRow="0" w:firstColumn="0" w:lastColumn="0" w:noHBand="1" w:noVBand="1"/>
      </w:tblPr>
      <w:tblGrid>
        <w:gridCol w:w="2024"/>
        <w:gridCol w:w="2116"/>
      </w:tblGrid>
      <w:tr w:rsidR="00102939" w:rsidRPr="00102939" w14:paraId="3A1344F6" w14:textId="77777777" w:rsidTr="00102939">
        <w:tc>
          <w:tcPr>
            <w:tcW w:w="2024" w:type="dxa"/>
          </w:tcPr>
          <w:p w14:paraId="044C4771" w14:textId="77777777" w:rsidR="00102939" w:rsidRPr="00A62272" w:rsidRDefault="00102939" w:rsidP="00FA6685">
            <w:pPr>
              <w:spacing w:after="0"/>
              <w:rPr>
                <w:rFonts w:ascii="Calibri" w:hAnsi="Calibri" w:cs="Calibri"/>
              </w:rPr>
            </w:pPr>
            <w:r w:rsidRPr="00A62272">
              <w:rPr>
                <w:rFonts w:ascii="Calibri" w:hAnsi="Calibri" w:cs="Calibri"/>
                <w:b/>
              </w:rPr>
              <w:t>K</w:t>
            </w:r>
            <w:r w:rsidRPr="00A62272">
              <w:rPr>
                <w:rFonts w:ascii="Calibri" w:hAnsi="Calibri" w:cs="Calibri"/>
              </w:rPr>
              <w:t>avya Kumar</w:t>
            </w:r>
          </w:p>
        </w:tc>
        <w:tc>
          <w:tcPr>
            <w:tcW w:w="2116" w:type="dxa"/>
          </w:tcPr>
          <w:p w14:paraId="7D5D746B" w14:textId="77777777" w:rsidR="00102939" w:rsidRPr="00A62272" w:rsidRDefault="00102939" w:rsidP="00FA6685">
            <w:pPr>
              <w:spacing w:after="0"/>
              <w:rPr>
                <w:rFonts w:ascii="Calibri" w:hAnsi="Calibri" w:cs="Calibri"/>
              </w:rPr>
            </w:pPr>
            <w:r w:rsidRPr="00A62272">
              <w:rPr>
                <w:rFonts w:ascii="Calibri" w:hAnsi="Calibri" w:cs="Calibri"/>
              </w:rPr>
              <w:t>kk3283@drexel.edu</w:t>
            </w:r>
          </w:p>
        </w:tc>
      </w:tr>
      <w:tr w:rsidR="00102939" w:rsidRPr="00102939" w14:paraId="16CA2761" w14:textId="77777777" w:rsidTr="00102939">
        <w:tc>
          <w:tcPr>
            <w:tcW w:w="2024" w:type="dxa"/>
          </w:tcPr>
          <w:p w14:paraId="104969A3" w14:textId="77777777" w:rsidR="00102939" w:rsidRPr="00A62272" w:rsidRDefault="00102939" w:rsidP="00FA6685">
            <w:pPr>
              <w:spacing w:after="0"/>
              <w:rPr>
                <w:rFonts w:ascii="Calibri" w:hAnsi="Calibri" w:cs="Calibri"/>
              </w:rPr>
            </w:pPr>
            <w:proofErr w:type="spellStart"/>
            <w:r w:rsidRPr="00A62272">
              <w:rPr>
                <w:rFonts w:ascii="Calibri" w:hAnsi="Calibri" w:cs="Calibri"/>
                <w:b/>
              </w:rPr>
              <w:t>A</w:t>
            </w:r>
            <w:r w:rsidRPr="00A62272">
              <w:rPr>
                <w:rFonts w:ascii="Calibri" w:hAnsi="Calibri" w:cs="Calibri"/>
              </w:rPr>
              <w:t>detayo</w:t>
            </w:r>
            <w:proofErr w:type="spellEnd"/>
            <w:r w:rsidRPr="00A62272">
              <w:rPr>
                <w:rFonts w:ascii="Calibri" w:hAnsi="Calibri" w:cs="Calibri"/>
              </w:rPr>
              <w:t xml:space="preserve"> </w:t>
            </w:r>
            <w:proofErr w:type="spellStart"/>
            <w:r w:rsidRPr="00A62272">
              <w:rPr>
                <w:rFonts w:ascii="Calibri" w:hAnsi="Calibri" w:cs="Calibri"/>
              </w:rPr>
              <w:t>Olowu</w:t>
            </w:r>
            <w:proofErr w:type="spellEnd"/>
          </w:p>
        </w:tc>
        <w:tc>
          <w:tcPr>
            <w:tcW w:w="2116" w:type="dxa"/>
          </w:tcPr>
          <w:p w14:paraId="6B6644A4" w14:textId="77777777" w:rsidR="00102939" w:rsidRPr="00A62272" w:rsidRDefault="00102939" w:rsidP="00FA6685">
            <w:pPr>
              <w:spacing w:after="0"/>
              <w:rPr>
                <w:rFonts w:ascii="Calibri" w:hAnsi="Calibri" w:cs="Calibri"/>
              </w:rPr>
            </w:pPr>
            <w:r w:rsidRPr="00A62272">
              <w:rPr>
                <w:rFonts w:ascii="Calibri" w:hAnsi="Calibri" w:cs="Calibri"/>
              </w:rPr>
              <w:t>awo24@drexel.edu</w:t>
            </w:r>
          </w:p>
        </w:tc>
      </w:tr>
      <w:tr w:rsidR="00102939" w:rsidRPr="00102939" w14:paraId="4742245E" w14:textId="77777777" w:rsidTr="00102939">
        <w:tc>
          <w:tcPr>
            <w:tcW w:w="2024" w:type="dxa"/>
          </w:tcPr>
          <w:p w14:paraId="64557D37" w14:textId="77777777" w:rsidR="00102939" w:rsidRPr="00A62272" w:rsidRDefault="00102939" w:rsidP="00FA6685">
            <w:pPr>
              <w:spacing w:after="0"/>
              <w:rPr>
                <w:rFonts w:ascii="Calibri" w:hAnsi="Calibri" w:cs="Calibri"/>
              </w:rPr>
            </w:pPr>
            <w:r w:rsidRPr="00A62272">
              <w:rPr>
                <w:rFonts w:ascii="Calibri" w:hAnsi="Calibri" w:cs="Calibri"/>
                <w:b/>
              </w:rPr>
              <w:t>E</w:t>
            </w:r>
            <w:r w:rsidRPr="00A62272">
              <w:rPr>
                <w:rFonts w:ascii="Calibri" w:hAnsi="Calibri" w:cs="Calibri"/>
              </w:rPr>
              <w:t>mily Johnson</w:t>
            </w:r>
          </w:p>
        </w:tc>
        <w:tc>
          <w:tcPr>
            <w:tcW w:w="2116" w:type="dxa"/>
          </w:tcPr>
          <w:p w14:paraId="3EB1A409" w14:textId="77777777" w:rsidR="00102939" w:rsidRPr="00A62272" w:rsidRDefault="00102939" w:rsidP="00FA6685">
            <w:pPr>
              <w:spacing w:after="0"/>
              <w:rPr>
                <w:rFonts w:ascii="Calibri" w:hAnsi="Calibri" w:cs="Calibri"/>
              </w:rPr>
            </w:pPr>
            <w:r w:rsidRPr="00A62272">
              <w:rPr>
                <w:rFonts w:ascii="Calibri" w:hAnsi="Calibri" w:cs="Calibri"/>
              </w:rPr>
              <w:t>ejj42@drexel.edu</w:t>
            </w:r>
          </w:p>
        </w:tc>
      </w:tr>
      <w:tr w:rsidR="00102939" w:rsidRPr="00102939" w14:paraId="41060559" w14:textId="77777777" w:rsidTr="00102939">
        <w:trPr>
          <w:trHeight w:val="66"/>
        </w:trPr>
        <w:tc>
          <w:tcPr>
            <w:tcW w:w="2024" w:type="dxa"/>
          </w:tcPr>
          <w:p w14:paraId="4F7A0F00" w14:textId="77777777" w:rsidR="00102939" w:rsidRPr="00A62272" w:rsidRDefault="00102939" w:rsidP="00FA6685">
            <w:pPr>
              <w:spacing w:after="0"/>
              <w:rPr>
                <w:rFonts w:ascii="Calibri" w:hAnsi="Calibri" w:cs="Calibri"/>
              </w:rPr>
            </w:pPr>
            <w:r w:rsidRPr="00A62272">
              <w:rPr>
                <w:rFonts w:ascii="Calibri" w:hAnsi="Calibri" w:cs="Calibri"/>
                <w:b/>
              </w:rPr>
              <w:t>A</w:t>
            </w:r>
            <w:r w:rsidRPr="00A62272">
              <w:rPr>
                <w:rFonts w:ascii="Calibri" w:hAnsi="Calibri" w:cs="Calibri"/>
              </w:rPr>
              <w:t xml:space="preserve">mjad </w:t>
            </w:r>
            <w:proofErr w:type="spellStart"/>
            <w:r w:rsidRPr="00A62272">
              <w:rPr>
                <w:rFonts w:ascii="Calibri" w:hAnsi="Calibri" w:cs="Calibri"/>
              </w:rPr>
              <w:t>Alghamadi</w:t>
            </w:r>
            <w:proofErr w:type="spellEnd"/>
          </w:p>
        </w:tc>
        <w:tc>
          <w:tcPr>
            <w:tcW w:w="2116" w:type="dxa"/>
          </w:tcPr>
          <w:p w14:paraId="189E5F93" w14:textId="77777777" w:rsidR="00102939" w:rsidRPr="00A62272" w:rsidRDefault="00102939" w:rsidP="00FA6685">
            <w:pPr>
              <w:spacing w:after="0"/>
              <w:rPr>
                <w:rFonts w:ascii="Calibri" w:hAnsi="Calibri" w:cs="Calibri"/>
              </w:rPr>
            </w:pPr>
            <w:r w:rsidRPr="00A62272">
              <w:rPr>
                <w:rFonts w:ascii="Calibri" w:hAnsi="Calibri" w:cs="Calibri"/>
              </w:rPr>
              <w:t>aaa492@drexel.edu</w:t>
            </w:r>
          </w:p>
        </w:tc>
      </w:tr>
    </w:tbl>
    <w:p w14:paraId="7D13B2FC" w14:textId="77C664E8" w:rsidR="007D2A3C" w:rsidRDefault="007D2A3C" w:rsidP="007D2A3C"/>
    <w:p w14:paraId="1119FFC3" w14:textId="6429B5BD" w:rsidR="007D2A3C" w:rsidRDefault="007D2A3C" w:rsidP="007D2A3C">
      <w:pPr>
        <w:pStyle w:val="Heading1"/>
      </w:pPr>
      <w:bookmarkStart w:id="0" w:name="_Toc527320321"/>
      <w:bookmarkStart w:id="1" w:name="_Toc527322045"/>
      <w:bookmarkStart w:id="2" w:name="_Toc529742587"/>
      <w:r>
        <w:t>Who Did What</w:t>
      </w:r>
      <w:bookmarkEnd w:id="0"/>
      <w:bookmarkEnd w:id="1"/>
      <w:bookmarkEnd w:id="2"/>
    </w:p>
    <w:tbl>
      <w:tblPr>
        <w:tblStyle w:val="PlainTable5"/>
        <w:tblW w:w="0" w:type="auto"/>
        <w:tblLook w:val="04A0" w:firstRow="1" w:lastRow="0" w:firstColumn="1" w:lastColumn="0" w:noHBand="0" w:noVBand="1"/>
      </w:tblPr>
      <w:tblGrid>
        <w:gridCol w:w="2070"/>
        <w:gridCol w:w="7280"/>
      </w:tblGrid>
      <w:tr w:rsidR="007D2A3C" w14:paraId="7308C3C6" w14:textId="77777777" w:rsidTr="6ECBC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0AA3AE32" w14:textId="2211C4CC" w:rsidR="007D2A3C" w:rsidRDefault="007D2A3C" w:rsidP="007D2A3C">
            <w:r>
              <w:t>Members</w:t>
            </w:r>
          </w:p>
        </w:tc>
        <w:tc>
          <w:tcPr>
            <w:tcW w:w="7280" w:type="dxa"/>
          </w:tcPr>
          <w:p w14:paraId="445E5C53" w14:textId="40371D31" w:rsidR="007D2A3C" w:rsidRDefault="007D2A3C" w:rsidP="007D2A3C">
            <w:pPr>
              <w:cnfStyle w:val="100000000000" w:firstRow="1" w:lastRow="0" w:firstColumn="0" w:lastColumn="0" w:oddVBand="0" w:evenVBand="0" w:oddHBand="0" w:evenHBand="0" w:firstRowFirstColumn="0" w:firstRowLastColumn="0" w:lastRowFirstColumn="0" w:lastRowLastColumn="0"/>
            </w:pPr>
            <w:r>
              <w:t>Responsibilities</w:t>
            </w:r>
          </w:p>
        </w:tc>
      </w:tr>
      <w:tr w:rsidR="007D2A3C" w14:paraId="2AC09E9D"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24B8B27" w14:textId="103CD539" w:rsidR="007D2A3C" w:rsidRDefault="007D2A3C" w:rsidP="007D2A3C">
            <w:r>
              <w:t>All members</w:t>
            </w:r>
          </w:p>
        </w:tc>
        <w:tc>
          <w:tcPr>
            <w:tcW w:w="7280" w:type="dxa"/>
          </w:tcPr>
          <w:p w14:paraId="17261357" w14:textId="65836E3E" w:rsidR="007B5227" w:rsidRDefault="25E3BE21" w:rsidP="007D2A3C">
            <w:pPr>
              <w:cnfStyle w:val="000000100000" w:firstRow="0" w:lastRow="0" w:firstColumn="0" w:lastColumn="0" w:oddVBand="0" w:evenVBand="0" w:oddHBand="1" w:evenHBand="0" w:firstRowFirstColumn="0" w:firstRowLastColumn="0" w:lastRowFirstColumn="0" w:lastRowLastColumn="0"/>
            </w:pPr>
            <w:r>
              <w:t>Discussion, planning, and review</w:t>
            </w:r>
            <w:r w:rsidR="00AB4637">
              <w:br/>
            </w:r>
            <w:r w:rsidR="6ECBC3E1">
              <w:t>Resource Table</w:t>
            </w:r>
          </w:p>
        </w:tc>
      </w:tr>
      <w:tr w:rsidR="007D2A3C" w14:paraId="74ACF935" w14:textId="77777777" w:rsidTr="6ECBC3E1">
        <w:tc>
          <w:tcPr>
            <w:cnfStyle w:val="001000000000" w:firstRow="0" w:lastRow="0" w:firstColumn="1" w:lastColumn="0" w:oddVBand="0" w:evenVBand="0" w:oddHBand="0" w:evenHBand="0" w:firstRowFirstColumn="0" w:firstRowLastColumn="0" w:lastRowFirstColumn="0" w:lastRowLastColumn="0"/>
            <w:tcW w:w="2070" w:type="dxa"/>
          </w:tcPr>
          <w:p w14:paraId="3A91B4BE" w14:textId="6415A361" w:rsidR="007D2A3C" w:rsidRDefault="007D2A3C" w:rsidP="007D2A3C">
            <w:r>
              <w:t xml:space="preserve">Amjad </w:t>
            </w:r>
            <w:proofErr w:type="spellStart"/>
            <w:r>
              <w:t>Alghamdi</w:t>
            </w:r>
            <w:proofErr w:type="spellEnd"/>
          </w:p>
        </w:tc>
        <w:tc>
          <w:tcPr>
            <w:tcW w:w="7280" w:type="dxa"/>
          </w:tcPr>
          <w:p w14:paraId="02CFB059" w14:textId="4A896CDC" w:rsidR="007D2A3C" w:rsidRDefault="008C1CE1" w:rsidP="007D2A3C">
            <w:pPr>
              <w:cnfStyle w:val="000000000000" w:firstRow="0" w:lastRow="0" w:firstColumn="0" w:lastColumn="0" w:oddVBand="0" w:evenVBand="0" w:oddHBand="0" w:evenHBand="0" w:firstRowFirstColumn="0" w:firstRowLastColumn="0" w:lastRowFirstColumn="0" w:lastRowLastColumn="0"/>
            </w:pPr>
            <w:r>
              <w:t>Phase I</w:t>
            </w:r>
            <w:r w:rsidR="00AB4637">
              <w:br/>
              <w:t>Change Management - Control Board</w:t>
            </w:r>
            <w:r w:rsidR="00921AE6">
              <w:br/>
            </w:r>
            <w:r w:rsidR="00AB4637">
              <w:t>Total Cost of Ownership</w:t>
            </w:r>
            <w:r w:rsidR="00933A98">
              <w:t>; Summary of Business Impact</w:t>
            </w:r>
          </w:p>
        </w:tc>
      </w:tr>
      <w:tr w:rsidR="007D2A3C" w14:paraId="4367AB30"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AE14CE9" w14:textId="3849EB12" w:rsidR="007D2A3C" w:rsidRDefault="007D2A3C" w:rsidP="007D2A3C">
            <w:r>
              <w:t>Emily Johnson</w:t>
            </w:r>
          </w:p>
        </w:tc>
        <w:tc>
          <w:tcPr>
            <w:tcW w:w="7280" w:type="dxa"/>
          </w:tcPr>
          <w:p w14:paraId="20504B5B" w14:textId="2087C1F9" w:rsidR="00921AE6" w:rsidRDefault="008C1CE1" w:rsidP="007D2A3C">
            <w:pPr>
              <w:cnfStyle w:val="000000100000" w:firstRow="0" w:lastRow="0" w:firstColumn="0" w:lastColumn="0" w:oddVBand="0" w:evenVBand="0" w:oddHBand="1" w:evenHBand="0" w:firstRowFirstColumn="0" w:firstRowLastColumn="0" w:lastRowFirstColumn="0" w:lastRowLastColumn="0"/>
            </w:pPr>
            <w:r>
              <w:t>Pre-Development Activities</w:t>
            </w:r>
            <w:r w:rsidR="009E21F1">
              <w:t xml:space="preserve">; </w:t>
            </w:r>
            <w:r>
              <w:t>MS Project plan integratio</w:t>
            </w:r>
            <w:r w:rsidR="00AB4637">
              <w:t>n</w:t>
            </w:r>
            <w:r w:rsidR="00AB4637">
              <w:br/>
              <w:t>Change Management - Flowchart</w:t>
            </w:r>
            <w:r w:rsidR="00AB4637">
              <w:br/>
              <w:t>Resource Utilization, Labor Costs, Project Software Costs</w:t>
            </w:r>
            <w:r w:rsidR="00543158">
              <w:t>, ROI Analysis</w:t>
            </w:r>
            <w:r w:rsidR="00933A98">
              <w:t>; Summary of Recommendations</w:t>
            </w:r>
          </w:p>
        </w:tc>
      </w:tr>
      <w:tr w:rsidR="007D2A3C" w14:paraId="7917BA06" w14:textId="77777777" w:rsidTr="6ECBC3E1">
        <w:tc>
          <w:tcPr>
            <w:cnfStyle w:val="001000000000" w:firstRow="0" w:lastRow="0" w:firstColumn="1" w:lastColumn="0" w:oddVBand="0" w:evenVBand="0" w:oddHBand="0" w:evenHBand="0" w:firstRowFirstColumn="0" w:firstRowLastColumn="0" w:lastRowFirstColumn="0" w:lastRowLastColumn="0"/>
            <w:tcW w:w="2070" w:type="dxa"/>
          </w:tcPr>
          <w:p w14:paraId="7B1F3510" w14:textId="6D10C443" w:rsidR="007D2A3C" w:rsidRDefault="007D2A3C" w:rsidP="007D2A3C">
            <w:r>
              <w:t>Kavya Kumar</w:t>
            </w:r>
          </w:p>
        </w:tc>
        <w:tc>
          <w:tcPr>
            <w:tcW w:w="7280" w:type="dxa"/>
          </w:tcPr>
          <w:p w14:paraId="7743A4D7" w14:textId="00FE38EC" w:rsidR="007D2A3C" w:rsidRDefault="6ECBC3E1" w:rsidP="007D2A3C">
            <w:pPr>
              <w:cnfStyle w:val="000000000000" w:firstRow="0" w:lastRow="0" w:firstColumn="0" w:lastColumn="0" w:oddVBand="0" w:evenVBand="0" w:oddHBand="0" w:evenHBand="0" w:firstRowFirstColumn="0" w:firstRowLastColumn="0" w:lastRowFirstColumn="0" w:lastRowLastColumn="0"/>
            </w:pPr>
            <w:r>
              <w:t>Phase II</w:t>
            </w:r>
            <w:r w:rsidR="00AB4637">
              <w:br/>
              <w:t>Change Management - Tools and Criteria</w:t>
            </w:r>
            <w:r w:rsidR="00AB4637">
              <w:br/>
              <w:t>Total Cost of Ownership</w:t>
            </w:r>
            <w:r w:rsidR="00933A98">
              <w:t>; Summary of Project Cost and Duration</w:t>
            </w:r>
          </w:p>
        </w:tc>
      </w:tr>
      <w:tr w:rsidR="007D2A3C" w14:paraId="2DEBC96E"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E486401" w14:textId="2A0E2029" w:rsidR="007D2A3C" w:rsidRDefault="007D2A3C" w:rsidP="007D2A3C">
            <w:proofErr w:type="spellStart"/>
            <w:r>
              <w:t>Adetayo</w:t>
            </w:r>
            <w:proofErr w:type="spellEnd"/>
            <w:r>
              <w:t xml:space="preserve"> </w:t>
            </w:r>
            <w:proofErr w:type="spellStart"/>
            <w:r>
              <w:t>Olowu</w:t>
            </w:r>
            <w:proofErr w:type="spellEnd"/>
          </w:p>
        </w:tc>
        <w:tc>
          <w:tcPr>
            <w:tcW w:w="7280" w:type="dxa"/>
          </w:tcPr>
          <w:p w14:paraId="5A313C86" w14:textId="312F0216" w:rsidR="007D2A3C" w:rsidRDefault="008C1CE1" w:rsidP="007D2A3C">
            <w:pPr>
              <w:cnfStyle w:val="000000100000" w:firstRow="0" w:lastRow="0" w:firstColumn="0" w:lastColumn="0" w:oddVBand="0" w:evenVBand="0" w:oddHBand="1" w:evenHBand="0" w:firstRowFirstColumn="0" w:firstRowLastColumn="0" w:lastRowFirstColumn="0" w:lastRowLastColumn="0"/>
            </w:pPr>
            <w:r>
              <w:t>Phase III</w:t>
            </w:r>
            <w:r w:rsidR="009E21F1">
              <w:t>; Resource Overlap Review</w:t>
            </w:r>
            <w:r w:rsidR="00AB4637">
              <w:br/>
              <w:t>Change Management - Process Overview</w:t>
            </w:r>
            <w:r w:rsidR="00AB4637">
              <w:br/>
              <w:t>P&amp;L, Benefits</w:t>
            </w:r>
            <w:r w:rsidR="00933A98">
              <w:t>; Summary of Benefits and Risks</w:t>
            </w:r>
          </w:p>
        </w:tc>
      </w:tr>
    </w:tbl>
    <w:p w14:paraId="2F2E082D" w14:textId="40CA36C7" w:rsidR="005C115D" w:rsidRDefault="005C115D" w:rsidP="007D2A3C"/>
    <w:p w14:paraId="28A43AA0" w14:textId="37B5D024" w:rsidR="005C115D" w:rsidRPr="007C17F3" w:rsidRDefault="007C17F3">
      <w:pPr>
        <w:rPr>
          <w:rFonts w:asciiTheme="majorHAnsi" w:hAnsiTheme="majorHAnsi" w:cstheme="majorHAnsi"/>
          <w:b/>
          <w:color w:val="4472C4" w:themeColor="accent1"/>
          <w:sz w:val="28"/>
        </w:rPr>
      </w:pPr>
      <w:r w:rsidRPr="007C17F3">
        <w:rPr>
          <w:rFonts w:asciiTheme="majorHAnsi" w:hAnsiTheme="majorHAnsi" w:cstheme="majorHAnsi"/>
          <w:b/>
          <w:color w:val="4472C4" w:themeColor="accent1"/>
          <w:sz w:val="28"/>
        </w:rPr>
        <w:lastRenderedPageBreak/>
        <w:t>Table of Contents</w:t>
      </w:r>
    </w:p>
    <w:p w14:paraId="47F8A814" w14:textId="6DBECFE3" w:rsidR="00E11258" w:rsidRDefault="007C17F3">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529742587" w:history="1">
        <w:r w:rsidR="00E11258" w:rsidRPr="00FA2EE1">
          <w:rPr>
            <w:rStyle w:val="Hyperlink"/>
            <w:noProof/>
          </w:rPr>
          <w:t>Who Did What</w:t>
        </w:r>
        <w:r w:rsidR="00E11258">
          <w:rPr>
            <w:noProof/>
            <w:webHidden/>
          </w:rPr>
          <w:tab/>
        </w:r>
        <w:r w:rsidR="00E11258">
          <w:rPr>
            <w:noProof/>
            <w:webHidden/>
          </w:rPr>
          <w:fldChar w:fldCharType="begin"/>
        </w:r>
        <w:r w:rsidR="00E11258">
          <w:rPr>
            <w:noProof/>
            <w:webHidden/>
          </w:rPr>
          <w:instrText xml:space="preserve"> PAGEREF _Toc529742587 \h </w:instrText>
        </w:r>
        <w:r w:rsidR="00E11258">
          <w:rPr>
            <w:noProof/>
            <w:webHidden/>
          </w:rPr>
        </w:r>
        <w:r w:rsidR="00E11258">
          <w:rPr>
            <w:noProof/>
            <w:webHidden/>
          </w:rPr>
          <w:fldChar w:fldCharType="separate"/>
        </w:r>
        <w:r w:rsidR="00E11258">
          <w:rPr>
            <w:noProof/>
            <w:webHidden/>
          </w:rPr>
          <w:t>1</w:t>
        </w:r>
        <w:r w:rsidR="00E11258">
          <w:rPr>
            <w:noProof/>
            <w:webHidden/>
          </w:rPr>
          <w:fldChar w:fldCharType="end"/>
        </w:r>
      </w:hyperlink>
    </w:p>
    <w:p w14:paraId="2954F3EA" w14:textId="6C953E8D" w:rsidR="00E11258" w:rsidRDefault="00E11258">
      <w:pPr>
        <w:pStyle w:val="TOC1"/>
        <w:tabs>
          <w:tab w:val="right" w:leader="dot" w:pos="9350"/>
        </w:tabs>
        <w:rPr>
          <w:rFonts w:eastAsiaTheme="minorEastAsia" w:cstheme="minorBidi"/>
          <w:b w:val="0"/>
          <w:bCs w:val="0"/>
          <w:i w:val="0"/>
          <w:iCs w:val="0"/>
          <w:noProof/>
        </w:rPr>
      </w:pPr>
      <w:hyperlink w:anchor="_Toc529742588" w:history="1">
        <w:r w:rsidRPr="00FA2EE1">
          <w:rPr>
            <w:rStyle w:val="Hyperlink"/>
            <w:noProof/>
          </w:rPr>
          <w:t>Introduction</w:t>
        </w:r>
        <w:r>
          <w:rPr>
            <w:noProof/>
            <w:webHidden/>
          </w:rPr>
          <w:tab/>
        </w:r>
        <w:r>
          <w:rPr>
            <w:noProof/>
            <w:webHidden/>
          </w:rPr>
          <w:fldChar w:fldCharType="begin"/>
        </w:r>
        <w:r>
          <w:rPr>
            <w:noProof/>
            <w:webHidden/>
          </w:rPr>
          <w:instrText xml:space="preserve"> PAGEREF _Toc529742588 \h </w:instrText>
        </w:r>
        <w:r>
          <w:rPr>
            <w:noProof/>
            <w:webHidden/>
          </w:rPr>
        </w:r>
        <w:r>
          <w:rPr>
            <w:noProof/>
            <w:webHidden/>
          </w:rPr>
          <w:fldChar w:fldCharType="separate"/>
        </w:r>
        <w:r>
          <w:rPr>
            <w:noProof/>
            <w:webHidden/>
          </w:rPr>
          <w:t>3</w:t>
        </w:r>
        <w:r>
          <w:rPr>
            <w:noProof/>
            <w:webHidden/>
          </w:rPr>
          <w:fldChar w:fldCharType="end"/>
        </w:r>
      </w:hyperlink>
    </w:p>
    <w:p w14:paraId="3B1E1A05" w14:textId="413C8EDA" w:rsidR="00E11258" w:rsidRDefault="00E11258">
      <w:pPr>
        <w:pStyle w:val="TOC1"/>
        <w:tabs>
          <w:tab w:val="right" w:leader="dot" w:pos="9350"/>
        </w:tabs>
        <w:rPr>
          <w:rFonts w:eastAsiaTheme="minorEastAsia" w:cstheme="minorBidi"/>
          <w:b w:val="0"/>
          <w:bCs w:val="0"/>
          <w:i w:val="0"/>
          <w:iCs w:val="0"/>
          <w:noProof/>
        </w:rPr>
      </w:pPr>
      <w:hyperlink w:anchor="_Toc529742589" w:history="1">
        <w:r w:rsidRPr="00FA2EE1">
          <w:rPr>
            <w:rStyle w:val="Hyperlink"/>
            <w:noProof/>
          </w:rPr>
          <w:t>1. Resource Plan and Leveled Plan Schedule</w:t>
        </w:r>
        <w:r>
          <w:rPr>
            <w:noProof/>
            <w:webHidden/>
          </w:rPr>
          <w:tab/>
        </w:r>
        <w:r>
          <w:rPr>
            <w:noProof/>
            <w:webHidden/>
          </w:rPr>
          <w:fldChar w:fldCharType="begin"/>
        </w:r>
        <w:r>
          <w:rPr>
            <w:noProof/>
            <w:webHidden/>
          </w:rPr>
          <w:instrText xml:space="preserve"> PAGEREF _Toc529742589 \h </w:instrText>
        </w:r>
        <w:r>
          <w:rPr>
            <w:noProof/>
            <w:webHidden/>
          </w:rPr>
        </w:r>
        <w:r>
          <w:rPr>
            <w:noProof/>
            <w:webHidden/>
          </w:rPr>
          <w:fldChar w:fldCharType="separate"/>
        </w:r>
        <w:r>
          <w:rPr>
            <w:noProof/>
            <w:webHidden/>
          </w:rPr>
          <w:t>3</w:t>
        </w:r>
        <w:r>
          <w:rPr>
            <w:noProof/>
            <w:webHidden/>
          </w:rPr>
          <w:fldChar w:fldCharType="end"/>
        </w:r>
      </w:hyperlink>
    </w:p>
    <w:p w14:paraId="0CD90CA2" w14:textId="22B9D5A8" w:rsidR="00E11258" w:rsidRDefault="00E11258">
      <w:pPr>
        <w:pStyle w:val="TOC2"/>
        <w:tabs>
          <w:tab w:val="right" w:leader="dot" w:pos="9350"/>
        </w:tabs>
        <w:rPr>
          <w:rFonts w:eastAsiaTheme="minorEastAsia" w:cstheme="minorBidi"/>
          <w:b w:val="0"/>
          <w:bCs w:val="0"/>
          <w:noProof/>
          <w:sz w:val="24"/>
          <w:szCs w:val="24"/>
        </w:rPr>
      </w:pPr>
      <w:hyperlink w:anchor="_Toc529742590" w:history="1">
        <w:r w:rsidRPr="00FA2EE1">
          <w:rPr>
            <w:rStyle w:val="Hyperlink"/>
            <w:noProof/>
          </w:rPr>
          <w:t>Resource Strategies</w:t>
        </w:r>
        <w:r>
          <w:rPr>
            <w:noProof/>
            <w:webHidden/>
          </w:rPr>
          <w:tab/>
        </w:r>
        <w:r>
          <w:rPr>
            <w:noProof/>
            <w:webHidden/>
          </w:rPr>
          <w:fldChar w:fldCharType="begin"/>
        </w:r>
        <w:r>
          <w:rPr>
            <w:noProof/>
            <w:webHidden/>
          </w:rPr>
          <w:instrText xml:space="preserve"> PAGEREF _Toc529742590 \h </w:instrText>
        </w:r>
        <w:r>
          <w:rPr>
            <w:noProof/>
            <w:webHidden/>
          </w:rPr>
        </w:r>
        <w:r>
          <w:rPr>
            <w:noProof/>
            <w:webHidden/>
          </w:rPr>
          <w:fldChar w:fldCharType="separate"/>
        </w:r>
        <w:r>
          <w:rPr>
            <w:noProof/>
            <w:webHidden/>
          </w:rPr>
          <w:t>3</w:t>
        </w:r>
        <w:r>
          <w:rPr>
            <w:noProof/>
            <w:webHidden/>
          </w:rPr>
          <w:fldChar w:fldCharType="end"/>
        </w:r>
      </w:hyperlink>
    </w:p>
    <w:p w14:paraId="7DC65C05" w14:textId="1AF63981" w:rsidR="00E11258" w:rsidRDefault="00E11258">
      <w:pPr>
        <w:pStyle w:val="TOC3"/>
        <w:tabs>
          <w:tab w:val="right" w:leader="dot" w:pos="9350"/>
        </w:tabs>
        <w:rPr>
          <w:rFonts w:eastAsiaTheme="minorEastAsia" w:cstheme="minorBidi"/>
          <w:noProof/>
          <w:sz w:val="24"/>
          <w:szCs w:val="24"/>
        </w:rPr>
      </w:pPr>
      <w:hyperlink w:anchor="_Toc529742591" w:history="1">
        <w:r w:rsidRPr="00FA2EE1">
          <w:rPr>
            <w:rStyle w:val="Hyperlink"/>
            <w:noProof/>
          </w:rPr>
          <w:t>Pre-Development</w:t>
        </w:r>
        <w:r>
          <w:rPr>
            <w:noProof/>
            <w:webHidden/>
          </w:rPr>
          <w:tab/>
        </w:r>
        <w:r>
          <w:rPr>
            <w:noProof/>
            <w:webHidden/>
          </w:rPr>
          <w:fldChar w:fldCharType="begin"/>
        </w:r>
        <w:r>
          <w:rPr>
            <w:noProof/>
            <w:webHidden/>
          </w:rPr>
          <w:instrText xml:space="preserve"> PAGEREF _Toc529742591 \h </w:instrText>
        </w:r>
        <w:r>
          <w:rPr>
            <w:noProof/>
            <w:webHidden/>
          </w:rPr>
        </w:r>
        <w:r>
          <w:rPr>
            <w:noProof/>
            <w:webHidden/>
          </w:rPr>
          <w:fldChar w:fldCharType="separate"/>
        </w:r>
        <w:r>
          <w:rPr>
            <w:noProof/>
            <w:webHidden/>
          </w:rPr>
          <w:t>3</w:t>
        </w:r>
        <w:r>
          <w:rPr>
            <w:noProof/>
            <w:webHidden/>
          </w:rPr>
          <w:fldChar w:fldCharType="end"/>
        </w:r>
      </w:hyperlink>
    </w:p>
    <w:p w14:paraId="3DC51C5C" w14:textId="5CC0D42B" w:rsidR="00E11258" w:rsidRDefault="00E11258">
      <w:pPr>
        <w:pStyle w:val="TOC3"/>
        <w:tabs>
          <w:tab w:val="right" w:leader="dot" w:pos="9350"/>
        </w:tabs>
        <w:rPr>
          <w:rFonts w:eastAsiaTheme="minorEastAsia" w:cstheme="minorBidi"/>
          <w:noProof/>
          <w:sz w:val="24"/>
          <w:szCs w:val="24"/>
        </w:rPr>
      </w:pPr>
      <w:hyperlink w:anchor="_Toc529742592" w:history="1">
        <w:r w:rsidRPr="00FA2EE1">
          <w:rPr>
            <w:rStyle w:val="Hyperlink"/>
            <w:noProof/>
          </w:rPr>
          <w:t>Phase I</w:t>
        </w:r>
        <w:r>
          <w:rPr>
            <w:noProof/>
            <w:webHidden/>
          </w:rPr>
          <w:tab/>
        </w:r>
        <w:r>
          <w:rPr>
            <w:noProof/>
            <w:webHidden/>
          </w:rPr>
          <w:fldChar w:fldCharType="begin"/>
        </w:r>
        <w:r>
          <w:rPr>
            <w:noProof/>
            <w:webHidden/>
          </w:rPr>
          <w:instrText xml:space="preserve"> PAGEREF _Toc529742592 \h </w:instrText>
        </w:r>
        <w:r>
          <w:rPr>
            <w:noProof/>
            <w:webHidden/>
          </w:rPr>
        </w:r>
        <w:r>
          <w:rPr>
            <w:noProof/>
            <w:webHidden/>
          </w:rPr>
          <w:fldChar w:fldCharType="separate"/>
        </w:r>
        <w:r>
          <w:rPr>
            <w:noProof/>
            <w:webHidden/>
          </w:rPr>
          <w:t>3</w:t>
        </w:r>
        <w:r>
          <w:rPr>
            <w:noProof/>
            <w:webHidden/>
          </w:rPr>
          <w:fldChar w:fldCharType="end"/>
        </w:r>
      </w:hyperlink>
    </w:p>
    <w:p w14:paraId="4DDDC8AB" w14:textId="6945EE84" w:rsidR="00E11258" w:rsidRDefault="00E11258">
      <w:pPr>
        <w:pStyle w:val="TOC3"/>
        <w:tabs>
          <w:tab w:val="right" w:leader="dot" w:pos="9350"/>
        </w:tabs>
        <w:rPr>
          <w:rFonts w:eastAsiaTheme="minorEastAsia" w:cstheme="minorBidi"/>
          <w:noProof/>
          <w:sz w:val="24"/>
          <w:szCs w:val="24"/>
        </w:rPr>
      </w:pPr>
      <w:hyperlink w:anchor="_Toc529742593" w:history="1">
        <w:r w:rsidRPr="00FA2EE1">
          <w:rPr>
            <w:rStyle w:val="Hyperlink"/>
            <w:noProof/>
          </w:rPr>
          <w:t>Phase II</w:t>
        </w:r>
        <w:r>
          <w:rPr>
            <w:noProof/>
            <w:webHidden/>
          </w:rPr>
          <w:tab/>
        </w:r>
        <w:r>
          <w:rPr>
            <w:noProof/>
            <w:webHidden/>
          </w:rPr>
          <w:fldChar w:fldCharType="begin"/>
        </w:r>
        <w:r>
          <w:rPr>
            <w:noProof/>
            <w:webHidden/>
          </w:rPr>
          <w:instrText xml:space="preserve"> PAGEREF _Toc529742593 \h </w:instrText>
        </w:r>
        <w:r>
          <w:rPr>
            <w:noProof/>
            <w:webHidden/>
          </w:rPr>
        </w:r>
        <w:r>
          <w:rPr>
            <w:noProof/>
            <w:webHidden/>
          </w:rPr>
          <w:fldChar w:fldCharType="separate"/>
        </w:r>
        <w:r>
          <w:rPr>
            <w:noProof/>
            <w:webHidden/>
          </w:rPr>
          <w:t>4</w:t>
        </w:r>
        <w:r>
          <w:rPr>
            <w:noProof/>
            <w:webHidden/>
          </w:rPr>
          <w:fldChar w:fldCharType="end"/>
        </w:r>
      </w:hyperlink>
    </w:p>
    <w:p w14:paraId="50681A64" w14:textId="514D176A" w:rsidR="00E11258" w:rsidRDefault="00E11258">
      <w:pPr>
        <w:pStyle w:val="TOC3"/>
        <w:tabs>
          <w:tab w:val="right" w:leader="dot" w:pos="9350"/>
        </w:tabs>
        <w:rPr>
          <w:rFonts w:eastAsiaTheme="minorEastAsia" w:cstheme="minorBidi"/>
          <w:noProof/>
          <w:sz w:val="24"/>
          <w:szCs w:val="24"/>
        </w:rPr>
      </w:pPr>
      <w:hyperlink w:anchor="_Toc529742594" w:history="1">
        <w:r w:rsidRPr="00FA2EE1">
          <w:rPr>
            <w:rStyle w:val="Hyperlink"/>
            <w:noProof/>
          </w:rPr>
          <w:t>Phase III</w:t>
        </w:r>
        <w:r>
          <w:rPr>
            <w:noProof/>
            <w:webHidden/>
          </w:rPr>
          <w:tab/>
        </w:r>
        <w:r>
          <w:rPr>
            <w:noProof/>
            <w:webHidden/>
          </w:rPr>
          <w:fldChar w:fldCharType="begin"/>
        </w:r>
        <w:r>
          <w:rPr>
            <w:noProof/>
            <w:webHidden/>
          </w:rPr>
          <w:instrText xml:space="preserve"> PAGEREF _Toc529742594 \h </w:instrText>
        </w:r>
        <w:r>
          <w:rPr>
            <w:noProof/>
            <w:webHidden/>
          </w:rPr>
        </w:r>
        <w:r>
          <w:rPr>
            <w:noProof/>
            <w:webHidden/>
          </w:rPr>
          <w:fldChar w:fldCharType="separate"/>
        </w:r>
        <w:r>
          <w:rPr>
            <w:noProof/>
            <w:webHidden/>
          </w:rPr>
          <w:t>4</w:t>
        </w:r>
        <w:r>
          <w:rPr>
            <w:noProof/>
            <w:webHidden/>
          </w:rPr>
          <w:fldChar w:fldCharType="end"/>
        </w:r>
      </w:hyperlink>
    </w:p>
    <w:p w14:paraId="44C9591A" w14:textId="457E65B3" w:rsidR="00E11258" w:rsidRDefault="00E11258">
      <w:pPr>
        <w:pStyle w:val="TOC3"/>
        <w:tabs>
          <w:tab w:val="right" w:leader="dot" w:pos="9350"/>
        </w:tabs>
        <w:rPr>
          <w:rFonts w:eastAsiaTheme="minorEastAsia" w:cstheme="minorBidi"/>
          <w:noProof/>
          <w:sz w:val="24"/>
          <w:szCs w:val="24"/>
        </w:rPr>
      </w:pPr>
      <w:hyperlink w:anchor="_Toc529742595" w:history="1">
        <w:r w:rsidRPr="00FA2EE1">
          <w:rPr>
            <w:rStyle w:val="Hyperlink"/>
            <w:noProof/>
          </w:rPr>
          <w:t>Overall</w:t>
        </w:r>
        <w:r>
          <w:rPr>
            <w:noProof/>
            <w:webHidden/>
          </w:rPr>
          <w:tab/>
        </w:r>
        <w:r>
          <w:rPr>
            <w:noProof/>
            <w:webHidden/>
          </w:rPr>
          <w:fldChar w:fldCharType="begin"/>
        </w:r>
        <w:r>
          <w:rPr>
            <w:noProof/>
            <w:webHidden/>
          </w:rPr>
          <w:instrText xml:space="preserve"> PAGEREF _Toc529742595 \h </w:instrText>
        </w:r>
        <w:r>
          <w:rPr>
            <w:noProof/>
            <w:webHidden/>
          </w:rPr>
        </w:r>
        <w:r>
          <w:rPr>
            <w:noProof/>
            <w:webHidden/>
          </w:rPr>
          <w:fldChar w:fldCharType="separate"/>
        </w:r>
        <w:r>
          <w:rPr>
            <w:noProof/>
            <w:webHidden/>
          </w:rPr>
          <w:t>5</w:t>
        </w:r>
        <w:r>
          <w:rPr>
            <w:noProof/>
            <w:webHidden/>
          </w:rPr>
          <w:fldChar w:fldCharType="end"/>
        </w:r>
      </w:hyperlink>
    </w:p>
    <w:p w14:paraId="7B6C0E10" w14:textId="37CDC0A7" w:rsidR="00E11258" w:rsidRDefault="00E11258">
      <w:pPr>
        <w:pStyle w:val="TOC1"/>
        <w:tabs>
          <w:tab w:val="right" w:leader="dot" w:pos="9350"/>
        </w:tabs>
        <w:rPr>
          <w:rFonts w:eastAsiaTheme="minorEastAsia" w:cstheme="minorBidi"/>
          <w:b w:val="0"/>
          <w:bCs w:val="0"/>
          <w:i w:val="0"/>
          <w:iCs w:val="0"/>
          <w:noProof/>
        </w:rPr>
      </w:pPr>
      <w:hyperlink w:anchor="_Toc529742596" w:history="1">
        <w:r w:rsidRPr="00FA2EE1">
          <w:rPr>
            <w:rStyle w:val="Hyperlink"/>
            <w:noProof/>
          </w:rPr>
          <w:t>2. Change Management</w:t>
        </w:r>
        <w:r>
          <w:rPr>
            <w:noProof/>
            <w:webHidden/>
          </w:rPr>
          <w:tab/>
        </w:r>
        <w:r>
          <w:rPr>
            <w:noProof/>
            <w:webHidden/>
          </w:rPr>
          <w:fldChar w:fldCharType="begin"/>
        </w:r>
        <w:r>
          <w:rPr>
            <w:noProof/>
            <w:webHidden/>
          </w:rPr>
          <w:instrText xml:space="preserve"> PAGEREF _Toc529742596 \h </w:instrText>
        </w:r>
        <w:r>
          <w:rPr>
            <w:noProof/>
            <w:webHidden/>
          </w:rPr>
        </w:r>
        <w:r>
          <w:rPr>
            <w:noProof/>
            <w:webHidden/>
          </w:rPr>
          <w:fldChar w:fldCharType="separate"/>
        </w:r>
        <w:r>
          <w:rPr>
            <w:noProof/>
            <w:webHidden/>
          </w:rPr>
          <w:t>6</w:t>
        </w:r>
        <w:r>
          <w:rPr>
            <w:noProof/>
            <w:webHidden/>
          </w:rPr>
          <w:fldChar w:fldCharType="end"/>
        </w:r>
      </w:hyperlink>
    </w:p>
    <w:p w14:paraId="7B6470EC" w14:textId="4293C276" w:rsidR="00E11258" w:rsidRDefault="00E11258">
      <w:pPr>
        <w:pStyle w:val="TOC2"/>
        <w:tabs>
          <w:tab w:val="right" w:leader="dot" w:pos="9350"/>
        </w:tabs>
        <w:rPr>
          <w:rFonts w:eastAsiaTheme="minorEastAsia" w:cstheme="minorBidi"/>
          <w:b w:val="0"/>
          <w:bCs w:val="0"/>
          <w:noProof/>
          <w:sz w:val="24"/>
          <w:szCs w:val="24"/>
        </w:rPr>
      </w:pPr>
      <w:hyperlink w:anchor="_Toc529742597" w:history="1">
        <w:r w:rsidRPr="00FA2EE1">
          <w:rPr>
            <w:rStyle w:val="Hyperlink"/>
            <w:noProof/>
          </w:rPr>
          <w:t>Process Overview</w:t>
        </w:r>
        <w:r>
          <w:rPr>
            <w:noProof/>
            <w:webHidden/>
          </w:rPr>
          <w:tab/>
        </w:r>
        <w:r>
          <w:rPr>
            <w:noProof/>
            <w:webHidden/>
          </w:rPr>
          <w:fldChar w:fldCharType="begin"/>
        </w:r>
        <w:r>
          <w:rPr>
            <w:noProof/>
            <w:webHidden/>
          </w:rPr>
          <w:instrText xml:space="preserve"> PAGEREF _Toc529742597 \h </w:instrText>
        </w:r>
        <w:r>
          <w:rPr>
            <w:noProof/>
            <w:webHidden/>
          </w:rPr>
        </w:r>
        <w:r>
          <w:rPr>
            <w:noProof/>
            <w:webHidden/>
          </w:rPr>
          <w:fldChar w:fldCharType="separate"/>
        </w:r>
        <w:r>
          <w:rPr>
            <w:noProof/>
            <w:webHidden/>
          </w:rPr>
          <w:t>6</w:t>
        </w:r>
        <w:r>
          <w:rPr>
            <w:noProof/>
            <w:webHidden/>
          </w:rPr>
          <w:fldChar w:fldCharType="end"/>
        </w:r>
      </w:hyperlink>
    </w:p>
    <w:p w14:paraId="574D0A57" w14:textId="3A5E8C8F" w:rsidR="00E11258" w:rsidRDefault="00E11258">
      <w:pPr>
        <w:pStyle w:val="TOC3"/>
        <w:tabs>
          <w:tab w:val="right" w:leader="dot" w:pos="9350"/>
        </w:tabs>
        <w:rPr>
          <w:rFonts w:eastAsiaTheme="minorEastAsia" w:cstheme="minorBidi"/>
          <w:noProof/>
          <w:sz w:val="24"/>
          <w:szCs w:val="24"/>
        </w:rPr>
      </w:pPr>
      <w:hyperlink w:anchor="_Toc529742598" w:history="1">
        <w:r w:rsidRPr="00FA2EE1">
          <w:rPr>
            <w:rStyle w:val="Hyperlink"/>
            <w:noProof/>
          </w:rPr>
          <w:t>Emergency Change Process</w:t>
        </w:r>
        <w:r>
          <w:rPr>
            <w:noProof/>
            <w:webHidden/>
          </w:rPr>
          <w:tab/>
        </w:r>
        <w:r>
          <w:rPr>
            <w:noProof/>
            <w:webHidden/>
          </w:rPr>
          <w:fldChar w:fldCharType="begin"/>
        </w:r>
        <w:r>
          <w:rPr>
            <w:noProof/>
            <w:webHidden/>
          </w:rPr>
          <w:instrText xml:space="preserve"> PAGEREF _Toc529742598 \h </w:instrText>
        </w:r>
        <w:r>
          <w:rPr>
            <w:noProof/>
            <w:webHidden/>
          </w:rPr>
        </w:r>
        <w:r>
          <w:rPr>
            <w:noProof/>
            <w:webHidden/>
          </w:rPr>
          <w:fldChar w:fldCharType="separate"/>
        </w:r>
        <w:r>
          <w:rPr>
            <w:noProof/>
            <w:webHidden/>
          </w:rPr>
          <w:t>6</w:t>
        </w:r>
        <w:r>
          <w:rPr>
            <w:noProof/>
            <w:webHidden/>
          </w:rPr>
          <w:fldChar w:fldCharType="end"/>
        </w:r>
      </w:hyperlink>
    </w:p>
    <w:p w14:paraId="41928824" w14:textId="07DC6F63" w:rsidR="00E11258" w:rsidRDefault="00E11258">
      <w:pPr>
        <w:pStyle w:val="TOC2"/>
        <w:tabs>
          <w:tab w:val="right" w:leader="dot" w:pos="9350"/>
        </w:tabs>
        <w:rPr>
          <w:rFonts w:eastAsiaTheme="minorEastAsia" w:cstheme="minorBidi"/>
          <w:b w:val="0"/>
          <w:bCs w:val="0"/>
          <w:noProof/>
          <w:sz w:val="24"/>
          <w:szCs w:val="24"/>
        </w:rPr>
      </w:pPr>
      <w:hyperlink w:anchor="_Toc529742599" w:history="1">
        <w:r w:rsidRPr="00FA2EE1">
          <w:rPr>
            <w:rStyle w:val="Hyperlink"/>
            <w:noProof/>
          </w:rPr>
          <w:t>Makeup of the Change Control Board</w:t>
        </w:r>
        <w:r>
          <w:rPr>
            <w:noProof/>
            <w:webHidden/>
          </w:rPr>
          <w:tab/>
        </w:r>
        <w:r>
          <w:rPr>
            <w:noProof/>
            <w:webHidden/>
          </w:rPr>
          <w:fldChar w:fldCharType="begin"/>
        </w:r>
        <w:r>
          <w:rPr>
            <w:noProof/>
            <w:webHidden/>
          </w:rPr>
          <w:instrText xml:space="preserve"> PAGEREF _Toc529742599 \h </w:instrText>
        </w:r>
        <w:r>
          <w:rPr>
            <w:noProof/>
            <w:webHidden/>
          </w:rPr>
        </w:r>
        <w:r>
          <w:rPr>
            <w:noProof/>
            <w:webHidden/>
          </w:rPr>
          <w:fldChar w:fldCharType="separate"/>
        </w:r>
        <w:r>
          <w:rPr>
            <w:noProof/>
            <w:webHidden/>
          </w:rPr>
          <w:t>6</w:t>
        </w:r>
        <w:r>
          <w:rPr>
            <w:noProof/>
            <w:webHidden/>
          </w:rPr>
          <w:fldChar w:fldCharType="end"/>
        </w:r>
      </w:hyperlink>
    </w:p>
    <w:p w14:paraId="2D7DB36E" w14:textId="42FCDE5C" w:rsidR="00E11258" w:rsidRDefault="00E11258">
      <w:pPr>
        <w:pStyle w:val="TOC2"/>
        <w:tabs>
          <w:tab w:val="right" w:leader="dot" w:pos="9350"/>
        </w:tabs>
        <w:rPr>
          <w:rFonts w:eastAsiaTheme="minorEastAsia" w:cstheme="minorBidi"/>
          <w:b w:val="0"/>
          <w:bCs w:val="0"/>
          <w:noProof/>
          <w:sz w:val="24"/>
          <w:szCs w:val="24"/>
        </w:rPr>
      </w:pPr>
      <w:hyperlink w:anchor="_Toc529742600" w:history="1">
        <w:r w:rsidRPr="00FA2EE1">
          <w:rPr>
            <w:rStyle w:val="Hyperlink"/>
            <w:noProof/>
          </w:rPr>
          <w:t>Tools and Criteria Used for Change Process Control</w:t>
        </w:r>
        <w:r>
          <w:rPr>
            <w:noProof/>
            <w:webHidden/>
          </w:rPr>
          <w:tab/>
        </w:r>
        <w:r>
          <w:rPr>
            <w:noProof/>
            <w:webHidden/>
          </w:rPr>
          <w:fldChar w:fldCharType="begin"/>
        </w:r>
        <w:r>
          <w:rPr>
            <w:noProof/>
            <w:webHidden/>
          </w:rPr>
          <w:instrText xml:space="preserve"> PAGEREF _Toc529742600 \h </w:instrText>
        </w:r>
        <w:r>
          <w:rPr>
            <w:noProof/>
            <w:webHidden/>
          </w:rPr>
        </w:r>
        <w:r>
          <w:rPr>
            <w:noProof/>
            <w:webHidden/>
          </w:rPr>
          <w:fldChar w:fldCharType="separate"/>
        </w:r>
        <w:r>
          <w:rPr>
            <w:noProof/>
            <w:webHidden/>
          </w:rPr>
          <w:t>7</w:t>
        </w:r>
        <w:r>
          <w:rPr>
            <w:noProof/>
            <w:webHidden/>
          </w:rPr>
          <w:fldChar w:fldCharType="end"/>
        </w:r>
      </w:hyperlink>
    </w:p>
    <w:p w14:paraId="4A596172" w14:textId="1280B562" w:rsidR="00E11258" w:rsidRDefault="00E11258">
      <w:pPr>
        <w:pStyle w:val="TOC1"/>
        <w:tabs>
          <w:tab w:val="right" w:leader="dot" w:pos="9350"/>
        </w:tabs>
        <w:rPr>
          <w:rFonts w:eastAsiaTheme="minorEastAsia" w:cstheme="minorBidi"/>
          <w:b w:val="0"/>
          <w:bCs w:val="0"/>
          <w:i w:val="0"/>
          <w:iCs w:val="0"/>
          <w:noProof/>
        </w:rPr>
      </w:pPr>
      <w:hyperlink w:anchor="_Toc529742601" w:history="1">
        <w:r w:rsidRPr="00FA2EE1">
          <w:rPr>
            <w:rStyle w:val="Hyperlink"/>
            <w:noProof/>
          </w:rPr>
          <w:t>3. Financial Analysis</w:t>
        </w:r>
        <w:r>
          <w:rPr>
            <w:noProof/>
            <w:webHidden/>
          </w:rPr>
          <w:tab/>
        </w:r>
        <w:r>
          <w:rPr>
            <w:noProof/>
            <w:webHidden/>
          </w:rPr>
          <w:fldChar w:fldCharType="begin"/>
        </w:r>
        <w:r>
          <w:rPr>
            <w:noProof/>
            <w:webHidden/>
          </w:rPr>
          <w:instrText xml:space="preserve"> PAGEREF _Toc529742601 \h </w:instrText>
        </w:r>
        <w:r>
          <w:rPr>
            <w:noProof/>
            <w:webHidden/>
          </w:rPr>
        </w:r>
        <w:r>
          <w:rPr>
            <w:noProof/>
            <w:webHidden/>
          </w:rPr>
          <w:fldChar w:fldCharType="separate"/>
        </w:r>
        <w:r>
          <w:rPr>
            <w:noProof/>
            <w:webHidden/>
          </w:rPr>
          <w:t>7</w:t>
        </w:r>
        <w:r>
          <w:rPr>
            <w:noProof/>
            <w:webHidden/>
          </w:rPr>
          <w:fldChar w:fldCharType="end"/>
        </w:r>
      </w:hyperlink>
    </w:p>
    <w:p w14:paraId="61FC2E20" w14:textId="4F07422D" w:rsidR="00E11258" w:rsidRDefault="00E11258">
      <w:pPr>
        <w:pStyle w:val="TOC2"/>
        <w:tabs>
          <w:tab w:val="right" w:leader="dot" w:pos="9350"/>
        </w:tabs>
        <w:rPr>
          <w:rFonts w:eastAsiaTheme="minorEastAsia" w:cstheme="minorBidi"/>
          <w:b w:val="0"/>
          <w:bCs w:val="0"/>
          <w:noProof/>
          <w:sz w:val="24"/>
          <w:szCs w:val="24"/>
        </w:rPr>
      </w:pPr>
      <w:hyperlink w:anchor="_Toc529742602" w:history="1">
        <w:r w:rsidRPr="00FA2EE1">
          <w:rPr>
            <w:rStyle w:val="Hyperlink"/>
            <w:noProof/>
          </w:rPr>
          <w:t>Project Cost Breakdown</w:t>
        </w:r>
        <w:r>
          <w:rPr>
            <w:noProof/>
            <w:webHidden/>
          </w:rPr>
          <w:tab/>
        </w:r>
        <w:r>
          <w:rPr>
            <w:noProof/>
            <w:webHidden/>
          </w:rPr>
          <w:fldChar w:fldCharType="begin"/>
        </w:r>
        <w:r>
          <w:rPr>
            <w:noProof/>
            <w:webHidden/>
          </w:rPr>
          <w:instrText xml:space="preserve"> PAGEREF _Toc529742602 \h </w:instrText>
        </w:r>
        <w:r>
          <w:rPr>
            <w:noProof/>
            <w:webHidden/>
          </w:rPr>
        </w:r>
        <w:r>
          <w:rPr>
            <w:noProof/>
            <w:webHidden/>
          </w:rPr>
          <w:fldChar w:fldCharType="separate"/>
        </w:r>
        <w:r>
          <w:rPr>
            <w:noProof/>
            <w:webHidden/>
          </w:rPr>
          <w:t>7</w:t>
        </w:r>
        <w:r>
          <w:rPr>
            <w:noProof/>
            <w:webHidden/>
          </w:rPr>
          <w:fldChar w:fldCharType="end"/>
        </w:r>
      </w:hyperlink>
    </w:p>
    <w:p w14:paraId="2282680E" w14:textId="734E2093" w:rsidR="00E11258" w:rsidRDefault="00E11258">
      <w:pPr>
        <w:pStyle w:val="TOC2"/>
        <w:tabs>
          <w:tab w:val="right" w:leader="dot" w:pos="9350"/>
        </w:tabs>
        <w:rPr>
          <w:rFonts w:eastAsiaTheme="minorEastAsia" w:cstheme="minorBidi"/>
          <w:b w:val="0"/>
          <w:bCs w:val="0"/>
          <w:noProof/>
          <w:sz w:val="24"/>
          <w:szCs w:val="24"/>
        </w:rPr>
      </w:pPr>
      <w:hyperlink w:anchor="_Toc529742603" w:history="1">
        <w:r w:rsidRPr="00FA2EE1">
          <w:rPr>
            <w:rStyle w:val="Hyperlink"/>
            <w:noProof/>
          </w:rPr>
          <w:t>Total Cost of Ownership</w:t>
        </w:r>
        <w:r>
          <w:rPr>
            <w:noProof/>
            <w:webHidden/>
          </w:rPr>
          <w:tab/>
        </w:r>
        <w:r>
          <w:rPr>
            <w:noProof/>
            <w:webHidden/>
          </w:rPr>
          <w:fldChar w:fldCharType="begin"/>
        </w:r>
        <w:r>
          <w:rPr>
            <w:noProof/>
            <w:webHidden/>
          </w:rPr>
          <w:instrText xml:space="preserve"> PAGEREF _Toc529742603 \h </w:instrText>
        </w:r>
        <w:r>
          <w:rPr>
            <w:noProof/>
            <w:webHidden/>
          </w:rPr>
        </w:r>
        <w:r>
          <w:rPr>
            <w:noProof/>
            <w:webHidden/>
          </w:rPr>
          <w:fldChar w:fldCharType="separate"/>
        </w:r>
        <w:r>
          <w:rPr>
            <w:noProof/>
            <w:webHidden/>
          </w:rPr>
          <w:t>8</w:t>
        </w:r>
        <w:r>
          <w:rPr>
            <w:noProof/>
            <w:webHidden/>
          </w:rPr>
          <w:fldChar w:fldCharType="end"/>
        </w:r>
      </w:hyperlink>
    </w:p>
    <w:p w14:paraId="7FDEA02C" w14:textId="4B820D87" w:rsidR="00E11258" w:rsidRDefault="00E11258">
      <w:pPr>
        <w:pStyle w:val="TOC2"/>
        <w:tabs>
          <w:tab w:val="right" w:leader="dot" w:pos="9350"/>
        </w:tabs>
        <w:rPr>
          <w:rFonts w:eastAsiaTheme="minorEastAsia" w:cstheme="minorBidi"/>
          <w:b w:val="0"/>
          <w:bCs w:val="0"/>
          <w:noProof/>
          <w:sz w:val="24"/>
          <w:szCs w:val="24"/>
        </w:rPr>
      </w:pPr>
      <w:hyperlink w:anchor="_Toc529742604" w:history="1">
        <w:r w:rsidRPr="00FA2EE1">
          <w:rPr>
            <w:rStyle w:val="Hyperlink"/>
            <w:noProof/>
          </w:rPr>
          <w:t>Project Benefits</w:t>
        </w:r>
        <w:r>
          <w:rPr>
            <w:noProof/>
            <w:webHidden/>
          </w:rPr>
          <w:tab/>
        </w:r>
        <w:r>
          <w:rPr>
            <w:noProof/>
            <w:webHidden/>
          </w:rPr>
          <w:fldChar w:fldCharType="begin"/>
        </w:r>
        <w:r>
          <w:rPr>
            <w:noProof/>
            <w:webHidden/>
          </w:rPr>
          <w:instrText xml:space="preserve"> PAGEREF _Toc529742604 \h </w:instrText>
        </w:r>
        <w:r>
          <w:rPr>
            <w:noProof/>
            <w:webHidden/>
          </w:rPr>
        </w:r>
        <w:r>
          <w:rPr>
            <w:noProof/>
            <w:webHidden/>
          </w:rPr>
          <w:fldChar w:fldCharType="separate"/>
        </w:r>
        <w:r>
          <w:rPr>
            <w:noProof/>
            <w:webHidden/>
          </w:rPr>
          <w:t>8</w:t>
        </w:r>
        <w:r>
          <w:rPr>
            <w:noProof/>
            <w:webHidden/>
          </w:rPr>
          <w:fldChar w:fldCharType="end"/>
        </w:r>
      </w:hyperlink>
    </w:p>
    <w:p w14:paraId="1AB3B5F1" w14:textId="38D2C7C4" w:rsidR="00E11258" w:rsidRDefault="00E11258">
      <w:pPr>
        <w:pStyle w:val="TOC2"/>
        <w:tabs>
          <w:tab w:val="right" w:leader="dot" w:pos="9350"/>
        </w:tabs>
        <w:rPr>
          <w:rFonts w:eastAsiaTheme="minorEastAsia" w:cstheme="minorBidi"/>
          <w:b w:val="0"/>
          <w:bCs w:val="0"/>
          <w:noProof/>
          <w:sz w:val="24"/>
          <w:szCs w:val="24"/>
        </w:rPr>
      </w:pPr>
      <w:hyperlink w:anchor="_Toc529742605" w:history="1">
        <w:r w:rsidRPr="00FA2EE1">
          <w:rPr>
            <w:rStyle w:val="Hyperlink"/>
            <w:noProof/>
          </w:rPr>
          <w:t>Return on Investment Analysis</w:t>
        </w:r>
        <w:r>
          <w:rPr>
            <w:noProof/>
            <w:webHidden/>
          </w:rPr>
          <w:tab/>
        </w:r>
        <w:r>
          <w:rPr>
            <w:noProof/>
            <w:webHidden/>
          </w:rPr>
          <w:fldChar w:fldCharType="begin"/>
        </w:r>
        <w:r>
          <w:rPr>
            <w:noProof/>
            <w:webHidden/>
          </w:rPr>
          <w:instrText xml:space="preserve"> PAGEREF _Toc529742605 \h </w:instrText>
        </w:r>
        <w:r>
          <w:rPr>
            <w:noProof/>
            <w:webHidden/>
          </w:rPr>
        </w:r>
        <w:r>
          <w:rPr>
            <w:noProof/>
            <w:webHidden/>
          </w:rPr>
          <w:fldChar w:fldCharType="separate"/>
        </w:r>
        <w:r>
          <w:rPr>
            <w:noProof/>
            <w:webHidden/>
          </w:rPr>
          <w:t>8</w:t>
        </w:r>
        <w:r>
          <w:rPr>
            <w:noProof/>
            <w:webHidden/>
          </w:rPr>
          <w:fldChar w:fldCharType="end"/>
        </w:r>
      </w:hyperlink>
    </w:p>
    <w:p w14:paraId="7B579F10" w14:textId="3DEAB59F" w:rsidR="00E11258" w:rsidRDefault="00E11258">
      <w:pPr>
        <w:pStyle w:val="TOC1"/>
        <w:tabs>
          <w:tab w:val="right" w:leader="dot" w:pos="9350"/>
        </w:tabs>
        <w:rPr>
          <w:rFonts w:eastAsiaTheme="minorEastAsia" w:cstheme="minorBidi"/>
          <w:b w:val="0"/>
          <w:bCs w:val="0"/>
          <w:i w:val="0"/>
          <w:iCs w:val="0"/>
          <w:noProof/>
        </w:rPr>
      </w:pPr>
      <w:hyperlink w:anchor="_Toc529742606" w:history="1">
        <w:r w:rsidRPr="00FA2EE1">
          <w:rPr>
            <w:rStyle w:val="Hyperlink"/>
            <w:noProof/>
          </w:rPr>
          <w:t>4. Summary and Evaluation</w:t>
        </w:r>
        <w:r>
          <w:rPr>
            <w:noProof/>
            <w:webHidden/>
          </w:rPr>
          <w:tab/>
        </w:r>
        <w:r>
          <w:rPr>
            <w:noProof/>
            <w:webHidden/>
          </w:rPr>
          <w:fldChar w:fldCharType="begin"/>
        </w:r>
        <w:r>
          <w:rPr>
            <w:noProof/>
            <w:webHidden/>
          </w:rPr>
          <w:instrText xml:space="preserve"> PAGEREF _Toc529742606 \h </w:instrText>
        </w:r>
        <w:r>
          <w:rPr>
            <w:noProof/>
            <w:webHidden/>
          </w:rPr>
        </w:r>
        <w:r>
          <w:rPr>
            <w:noProof/>
            <w:webHidden/>
          </w:rPr>
          <w:fldChar w:fldCharType="separate"/>
        </w:r>
        <w:r>
          <w:rPr>
            <w:noProof/>
            <w:webHidden/>
          </w:rPr>
          <w:t>8</w:t>
        </w:r>
        <w:r>
          <w:rPr>
            <w:noProof/>
            <w:webHidden/>
          </w:rPr>
          <w:fldChar w:fldCharType="end"/>
        </w:r>
      </w:hyperlink>
    </w:p>
    <w:p w14:paraId="6B7E11B6" w14:textId="7E821FA4" w:rsidR="00E11258" w:rsidRDefault="00E11258">
      <w:pPr>
        <w:pStyle w:val="TOC2"/>
        <w:tabs>
          <w:tab w:val="right" w:leader="dot" w:pos="9350"/>
        </w:tabs>
        <w:rPr>
          <w:rFonts w:eastAsiaTheme="minorEastAsia" w:cstheme="minorBidi"/>
          <w:b w:val="0"/>
          <w:bCs w:val="0"/>
          <w:noProof/>
          <w:sz w:val="24"/>
          <w:szCs w:val="24"/>
        </w:rPr>
      </w:pPr>
      <w:hyperlink w:anchor="_Toc529742607" w:history="1">
        <w:r w:rsidRPr="00FA2EE1">
          <w:rPr>
            <w:rStyle w:val="Hyperlink"/>
            <w:noProof/>
          </w:rPr>
          <w:t>Project Impact</w:t>
        </w:r>
        <w:r>
          <w:rPr>
            <w:noProof/>
            <w:webHidden/>
          </w:rPr>
          <w:tab/>
        </w:r>
        <w:r>
          <w:rPr>
            <w:noProof/>
            <w:webHidden/>
          </w:rPr>
          <w:fldChar w:fldCharType="begin"/>
        </w:r>
        <w:r>
          <w:rPr>
            <w:noProof/>
            <w:webHidden/>
          </w:rPr>
          <w:instrText xml:space="preserve"> PAGEREF _Toc529742607 \h </w:instrText>
        </w:r>
        <w:r>
          <w:rPr>
            <w:noProof/>
            <w:webHidden/>
          </w:rPr>
        </w:r>
        <w:r>
          <w:rPr>
            <w:noProof/>
            <w:webHidden/>
          </w:rPr>
          <w:fldChar w:fldCharType="separate"/>
        </w:r>
        <w:r>
          <w:rPr>
            <w:noProof/>
            <w:webHidden/>
          </w:rPr>
          <w:t>8</w:t>
        </w:r>
        <w:r>
          <w:rPr>
            <w:noProof/>
            <w:webHidden/>
          </w:rPr>
          <w:fldChar w:fldCharType="end"/>
        </w:r>
      </w:hyperlink>
    </w:p>
    <w:p w14:paraId="5E7A5858" w14:textId="47A3BAC6" w:rsidR="00E11258" w:rsidRDefault="00E11258">
      <w:pPr>
        <w:pStyle w:val="TOC3"/>
        <w:tabs>
          <w:tab w:val="right" w:leader="dot" w:pos="9350"/>
        </w:tabs>
        <w:rPr>
          <w:rFonts w:eastAsiaTheme="minorEastAsia" w:cstheme="minorBidi"/>
          <w:noProof/>
          <w:sz w:val="24"/>
          <w:szCs w:val="24"/>
        </w:rPr>
      </w:pPr>
      <w:hyperlink w:anchor="_Toc529742608" w:history="1">
        <w:r w:rsidRPr="00FA2EE1">
          <w:rPr>
            <w:rStyle w:val="Hyperlink"/>
            <w:noProof/>
          </w:rPr>
          <w:t>Summary of Impact on Business Operations</w:t>
        </w:r>
        <w:r>
          <w:rPr>
            <w:noProof/>
            <w:webHidden/>
          </w:rPr>
          <w:tab/>
        </w:r>
        <w:r>
          <w:rPr>
            <w:noProof/>
            <w:webHidden/>
          </w:rPr>
          <w:fldChar w:fldCharType="begin"/>
        </w:r>
        <w:r>
          <w:rPr>
            <w:noProof/>
            <w:webHidden/>
          </w:rPr>
          <w:instrText xml:space="preserve"> PAGEREF _Toc529742608 \h </w:instrText>
        </w:r>
        <w:r>
          <w:rPr>
            <w:noProof/>
            <w:webHidden/>
          </w:rPr>
        </w:r>
        <w:r>
          <w:rPr>
            <w:noProof/>
            <w:webHidden/>
          </w:rPr>
          <w:fldChar w:fldCharType="separate"/>
        </w:r>
        <w:r>
          <w:rPr>
            <w:noProof/>
            <w:webHidden/>
          </w:rPr>
          <w:t>8</w:t>
        </w:r>
        <w:r>
          <w:rPr>
            <w:noProof/>
            <w:webHidden/>
          </w:rPr>
          <w:fldChar w:fldCharType="end"/>
        </w:r>
      </w:hyperlink>
    </w:p>
    <w:p w14:paraId="169C1119" w14:textId="386F423B" w:rsidR="00E11258" w:rsidRDefault="00E11258">
      <w:pPr>
        <w:pStyle w:val="TOC3"/>
        <w:tabs>
          <w:tab w:val="right" w:leader="dot" w:pos="9350"/>
        </w:tabs>
        <w:rPr>
          <w:rFonts w:eastAsiaTheme="minorEastAsia" w:cstheme="minorBidi"/>
          <w:noProof/>
          <w:sz w:val="24"/>
          <w:szCs w:val="24"/>
        </w:rPr>
      </w:pPr>
      <w:hyperlink w:anchor="_Toc529742609" w:history="1">
        <w:r w:rsidRPr="00FA2EE1">
          <w:rPr>
            <w:rStyle w:val="Hyperlink"/>
            <w:noProof/>
          </w:rPr>
          <w:t>Summary of Project Costs and Duration</w:t>
        </w:r>
        <w:r>
          <w:rPr>
            <w:noProof/>
            <w:webHidden/>
          </w:rPr>
          <w:tab/>
        </w:r>
        <w:r>
          <w:rPr>
            <w:noProof/>
            <w:webHidden/>
          </w:rPr>
          <w:fldChar w:fldCharType="begin"/>
        </w:r>
        <w:r>
          <w:rPr>
            <w:noProof/>
            <w:webHidden/>
          </w:rPr>
          <w:instrText xml:space="preserve"> PAGEREF _Toc529742609 \h </w:instrText>
        </w:r>
        <w:r>
          <w:rPr>
            <w:noProof/>
            <w:webHidden/>
          </w:rPr>
        </w:r>
        <w:r>
          <w:rPr>
            <w:noProof/>
            <w:webHidden/>
          </w:rPr>
          <w:fldChar w:fldCharType="separate"/>
        </w:r>
        <w:r>
          <w:rPr>
            <w:noProof/>
            <w:webHidden/>
          </w:rPr>
          <w:t>9</w:t>
        </w:r>
        <w:r>
          <w:rPr>
            <w:noProof/>
            <w:webHidden/>
          </w:rPr>
          <w:fldChar w:fldCharType="end"/>
        </w:r>
      </w:hyperlink>
    </w:p>
    <w:p w14:paraId="7C48997C" w14:textId="64B9C184" w:rsidR="00E11258" w:rsidRDefault="00E11258">
      <w:pPr>
        <w:pStyle w:val="TOC3"/>
        <w:tabs>
          <w:tab w:val="right" w:leader="dot" w:pos="9350"/>
        </w:tabs>
        <w:rPr>
          <w:rFonts w:eastAsiaTheme="minorEastAsia" w:cstheme="minorBidi"/>
          <w:noProof/>
          <w:sz w:val="24"/>
          <w:szCs w:val="24"/>
        </w:rPr>
      </w:pPr>
      <w:hyperlink w:anchor="_Toc529742610" w:history="1">
        <w:r w:rsidRPr="00FA2EE1">
          <w:rPr>
            <w:rStyle w:val="Hyperlink"/>
            <w:noProof/>
          </w:rPr>
          <w:t>Summary of Benefits and Risks</w:t>
        </w:r>
        <w:r>
          <w:rPr>
            <w:noProof/>
            <w:webHidden/>
          </w:rPr>
          <w:tab/>
        </w:r>
        <w:r>
          <w:rPr>
            <w:noProof/>
            <w:webHidden/>
          </w:rPr>
          <w:fldChar w:fldCharType="begin"/>
        </w:r>
        <w:r>
          <w:rPr>
            <w:noProof/>
            <w:webHidden/>
          </w:rPr>
          <w:instrText xml:space="preserve"> PAGEREF _Toc529742610 \h </w:instrText>
        </w:r>
        <w:r>
          <w:rPr>
            <w:noProof/>
            <w:webHidden/>
          </w:rPr>
        </w:r>
        <w:r>
          <w:rPr>
            <w:noProof/>
            <w:webHidden/>
          </w:rPr>
          <w:fldChar w:fldCharType="separate"/>
        </w:r>
        <w:r>
          <w:rPr>
            <w:noProof/>
            <w:webHidden/>
          </w:rPr>
          <w:t>9</w:t>
        </w:r>
        <w:r>
          <w:rPr>
            <w:noProof/>
            <w:webHidden/>
          </w:rPr>
          <w:fldChar w:fldCharType="end"/>
        </w:r>
      </w:hyperlink>
    </w:p>
    <w:p w14:paraId="08352D1A" w14:textId="0109B3B6" w:rsidR="00E11258" w:rsidRDefault="00E11258">
      <w:pPr>
        <w:pStyle w:val="TOC2"/>
        <w:tabs>
          <w:tab w:val="right" w:leader="dot" w:pos="9350"/>
        </w:tabs>
        <w:rPr>
          <w:rFonts w:eastAsiaTheme="minorEastAsia" w:cstheme="minorBidi"/>
          <w:b w:val="0"/>
          <w:bCs w:val="0"/>
          <w:noProof/>
          <w:sz w:val="24"/>
          <w:szCs w:val="24"/>
        </w:rPr>
      </w:pPr>
      <w:hyperlink w:anchor="_Toc529742611" w:history="1">
        <w:r w:rsidRPr="00FA2EE1">
          <w:rPr>
            <w:rStyle w:val="Hyperlink"/>
            <w:noProof/>
          </w:rPr>
          <w:t>Project Recommendation</w:t>
        </w:r>
        <w:r>
          <w:rPr>
            <w:noProof/>
            <w:webHidden/>
          </w:rPr>
          <w:tab/>
        </w:r>
        <w:r>
          <w:rPr>
            <w:noProof/>
            <w:webHidden/>
          </w:rPr>
          <w:fldChar w:fldCharType="begin"/>
        </w:r>
        <w:r>
          <w:rPr>
            <w:noProof/>
            <w:webHidden/>
          </w:rPr>
          <w:instrText xml:space="preserve"> PAGEREF _Toc529742611 \h </w:instrText>
        </w:r>
        <w:r>
          <w:rPr>
            <w:noProof/>
            <w:webHidden/>
          </w:rPr>
        </w:r>
        <w:r>
          <w:rPr>
            <w:noProof/>
            <w:webHidden/>
          </w:rPr>
          <w:fldChar w:fldCharType="separate"/>
        </w:r>
        <w:r>
          <w:rPr>
            <w:noProof/>
            <w:webHidden/>
          </w:rPr>
          <w:t>9</w:t>
        </w:r>
        <w:r>
          <w:rPr>
            <w:noProof/>
            <w:webHidden/>
          </w:rPr>
          <w:fldChar w:fldCharType="end"/>
        </w:r>
      </w:hyperlink>
    </w:p>
    <w:p w14:paraId="7B0FE614" w14:textId="1A26DBC6" w:rsidR="00E11258" w:rsidRDefault="00E11258">
      <w:pPr>
        <w:pStyle w:val="TOC1"/>
        <w:tabs>
          <w:tab w:val="right" w:leader="dot" w:pos="9350"/>
        </w:tabs>
        <w:rPr>
          <w:rFonts w:eastAsiaTheme="minorEastAsia" w:cstheme="minorBidi"/>
          <w:b w:val="0"/>
          <w:bCs w:val="0"/>
          <w:i w:val="0"/>
          <w:iCs w:val="0"/>
          <w:noProof/>
        </w:rPr>
      </w:pPr>
      <w:hyperlink w:anchor="_Toc529742612" w:history="1">
        <w:r w:rsidRPr="00FA2EE1">
          <w:rPr>
            <w:rStyle w:val="Hyperlink"/>
            <w:noProof/>
          </w:rPr>
          <w:t>References</w:t>
        </w:r>
        <w:r>
          <w:rPr>
            <w:noProof/>
            <w:webHidden/>
          </w:rPr>
          <w:tab/>
        </w:r>
        <w:r>
          <w:rPr>
            <w:noProof/>
            <w:webHidden/>
          </w:rPr>
          <w:fldChar w:fldCharType="begin"/>
        </w:r>
        <w:r>
          <w:rPr>
            <w:noProof/>
            <w:webHidden/>
          </w:rPr>
          <w:instrText xml:space="preserve"> PAGEREF _Toc529742612 \h </w:instrText>
        </w:r>
        <w:r>
          <w:rPr>
            <w:noProof/>
            <w:webHidden/>
          </w:rPr>
        </w:r>
        <w:r>
          <w:rPr>
            <w:noProof/>
            <w:webHidden/>
          </w:rPr>
          <w:fldChar w:fldCharType="separate"/>
        </w:r>
        <w:r>
          <w:rPr>
            <w:noProof/>
            <w:webHidden/>
          </w:rPr>
          <w:t>11</w:t>
        </w:r>
        <w:r>
          <w:rPr>
            <w:noProof/>
            <w:webHidden/>
          </w:rPr>
          <w:fldChar w:fldCharType="end"/>
        </w:r>
      </w:hyperlink>
    </w:p>
    <w:p w14:paraId="2BFA90D7" w14:textId="1664334C" w:rsidR="00E11258" w:rsidRDefault="00E11258">
      <w:pPr>
        <w:pStyle w:val="TOC1"/>
        <w:tabs>
          <w:tab w:val="right" w:leader="dot" w:pos="9350"/>
        </w:tabs>
        <w:rPr>
          <w:rFonts w:eastAsiaTheme="minorEastAsia" w:cstheme="minorBidi"/>
          <w:b w:val="0"/>
          <w:bCs w:val="0"/>
          <w:i w:val="0"/>
          <w:iCs w:val="0"/>
          <w:noProof/>
        </w:rPr>
      </w:pPr>
      <w:hyperlink w:anchor="_Toc529742613" w:history="1">
        <w:r w:rsidRPr="00FA2EE1">
          <w:rPr>
            <w:rStyle w:val="Hyperlink"/>
            <w:noProof/>
          </w:rPr>
          <w:t>Appendix A: Resource Table and Skills</w:t>
        </w:r>
        <w:r>
          <w:rPr>
            <w:noProof/>
            <w:webHidden/>
          </w:rPr>
          <w:tab/>
        </w:r>
        <w:r>
          <w:rPr>
            <w:noProof/>
            <w:webHidden/>
          </w:rPr>
          <w:fldChar w:fldCharType="begin"/>
        </w:r>
        <w:r>
          <w:rPr>
            <w:noProof/>
            <w:webHidden/>
          </w:rPr>
          <w:instrText xml:space="preserve"> PAGEREF _Toc529742613 \h </w:instrText>
        </w:r>
        <w:r>
          <w:rPr>
            <w:noProof/>
            <w:webHidden/>
          </w:rPr>
        </w:r>
        <w:r>
          <w:rPr>
            <w:noProof/>
            <w:webHidden/>
          </w:rPr>
          <w:fldChar w:fldCharType="separate"/>
        </w:r>
        <w:r>
          <w:rPr>
            <w:noProof/>
            <w:webHidden/>
          </w:rPr>
          <w:t>12</w:t>
        </w:r>
        <w:r>
          <w:rPr>
            <w:noProof/>
            <w:webHidden/>
          </w:rPr>
          <w:fldChar w:fldCharType="end"/>
        </w:r>
      </w:hyperlink>
    </w:p>
    <w:p w14:paraId="6AC2B62A" w14:textId="0C4ED972" w:rsidR="0090244A" w:rsidRDefault="007C17F3" w:rsidP="008C1CE1">
      <w:pPr>
        <w:pStyle w:val="Heading1"/>
        <w:sectPr w:rsidR="0090244A" w:rsidSect="00CB19CE">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60"/>
        </w:sectPr>
      </w:pPr>
      <w:r>
        <w:fldChar w:fldCharType="end"/>
      </w:r>
    </w:p>
    <w:p w14:paraId="29343DF7" w14:textId="71F1F7F7" w:rsidR="008C1CE1" w:rsidRDefault="008C1CE1" w:rsidP="008C1CE1">
      <w:pPr>
        <w:pStyle w:val="Heading1"/>
      </w:pPr>
      <w:bookmarkStart w:id="3" w:name="_Toc529742588"/>
      <w:r>
        <w:lastRenderedPageBreak/>
        <w:t>Introduction</w:t>
      </w:r>
      <w:bookmarkEnd w:id="3"/>
    </w:p>
    <w:p w14:paraId="282E1646" w14:textId="77777777" w:rsidR="00BF1A6B" w:rsidRDefault="00BF1A6B" w:rsidP="00BF1A6B">
      <w:pPr>
        <w:ind w:left="720"/>
      </w:pPr>
      <w:proofErr w:type="spellStart"/>
      <w:r>
        <w:t>Kaea</w:t>
      </w:r>
      <w:proofErr w:type="spellEnd"/>
      <w:r>
        <w:t>-Cola Inc.</w:t>
      </w:r>
      <w:r w:rsidRPr="00937808">
        <w:t>is a beverage company that includes 25 business units</w:t>
      </w:r>
      <w:r>
        <w:t xml:space="preserve"> in different countries</w:t>
      </w:r>
      <w:r w:rsidRPr="00937808">
        <w:t xml:space="preserve"> </w:t>
      </w:r>
      <w:r>
        <w:t>including the head office for the African region, which is based in Egypt</w:t>
      </w:r>
      <w:r w:rsidRPr="00937808">
        <w:t>.</w:t>
      </w:r>
      <w:r>
        <w:t xml:space="preserve">  We are currently experiencing a number of problems that are impairing our ability to adequately analyze current sales and manage our inventory</w:t>
      </w:r>
      <w:proofErr w:type="gramStart"/>
      <w:r>
        <w:t xml:space="preserve">. </w:t>
      </w:r>
      <w:proofErr w:type="gramEnd"/>
      <w:r>
        <w:t>We can address many of these problems by improving communication between business units and headquarters, and between business units and our suppliers and customers.  Rather than have our employees perform duplicative work re-creating reports based on data that we have already collected elsewhere, we propose an integrated system that will collect data we have already entered and use it to make the work of different business units easier and more responsive to changes in market conditions.</w:t>
      </w:r>
    </w:p>
    <w:p w14:paraId="1068E938" w14:textId="65F34643" w:rsidR="00594878" w:rsidRDefault="003E5B15" w:rsidP="00594878">
      <w:pPr>
        <w:ind w:left="720"/>
      </w:pPr>
      <w:r>
        <w:t xml:space="preserve">- </w:t>
      </w:r>
      <w:r w:rsidR="00594878">
        <w:t xml:space="preserve">(Kumar, Johnson, </w:t>
      </w:r>
      <w:proofErr w:type="spellStart"/>
      <w:r w:rsidR="00594878">
        <w:t>Olowu</w:t>
      </w:r>
      <w:proofErr w:type="spellEnd"/>
      <w:r w:rsidR="00594878">
        <w:t xml:space="preserve">, &amp; </w:t>
      </w:r>
      <w:proofErr w:type="spellStart"/>
      <w:r w:rsidR="00594878">
        <w:t>Alghamdi</w:t>
      </w:r>
      <w:proofErr w:type="spellEnd"/>
      <w:r w:rsidR="00594878">
        <w:t>, 2018b).</w:t>
      </w:r>
    </w:p>
    <w:p w14:paraId="39ECFF58" w14:textId="0D83DB78" w:rsidR="0066359B" w:rsidRPr="0066359B" w:rsidRDefault="00CF6670" w:rsidP="0066359B">
      <w:r>
        <w:t xml:space="preserve">In our last assignment, we created a project plan for </w:t>
      </w:r>
      <w:r w:rsidR="007D7E72">
        <w:t xml:space="preserve">implementing </w:t>
      </w:r>
      <w:r>
        <w:t>this</w:t>
      </w:r>
      <w:r w:rsidR="007D7E72">
        <w:t xml:space="preserve"> project across a large, multinational, multilingual company</w:t>
      </w:r>
      <w:proofErr w:type="gramStart"/>
      <w:r w:rsidR="00A41803">
        <w:t>.</w:t>
      </w:r>
      <w:r>
        <w:t xml:space="preserve"> </w:t>
      </w:r>
      <w:proofErr w:type="gramEnd"/>
      <w:r>
        <w:t>In this assignment, we are building on that plan and investigating the potential costs.</w:t>
      </w:r>
    </w:p>
    <w:p w14:paraId="2F9BC1F2" w14:textId="2814423F" w:rsidR="008C1CE1" w:rsidRDefault="008C1CE1" w:rsidP="008C1CE1">
      <w:pPr>
        <w:pStyle w:val="Heading1"/>
      </w:pPr>
      <w:bookmarkStart w:id="4" w:name="_Toc529742589"/>
      <w:r>
        <w:t xml:space="preserve">1. </w:t>
      </w:r>
      <w:r w:rsidR="00AB4637">
        <w:t>Resource Plan and Leveled Plan Schedule</w:t>
      </w:r>
      <w:bookmarkEnd w:id="4"/>
    </w:p>
    <w:p w14:paraId="2C3E3F8F" w14:textId="70B939EC" w:rsidR="003D572D" w:rsidRPr="003D572D" w:rsidRDefault="00466D8C" w:rsidP="003D572D">
      <w:r>
        <w:t xml:space="preserve">Based on our work in Assignment 2, we scheduled resources for the tasks in our project plan using the resource table shown in </w:t>
      </w:r>
      <w:r>
        <w:fldChar w:fldCharType="begin"/>
      </w:r>
      <w:r>
        <w:instrText xml:space="preserve"> REF _Ref529741896 \h </w:instrText>
      </w:r>
      <w:r>
        <w:fldChar w:fldCharType="separate"/>
      </w:r>
      <w:r>
        <w:t>Appendix A: Resource Table and Skills</w:t>
      </w:r>
      <w:r>
        <w:fldChar w:fldCharType="end"/>
      </w:r>
      <w:proofErr w:type="gramStart"/>
      <w:r>
        <w:t>.</w:t>
      </w:r>
      <w:r w:rsidR="00E11258">
        <w:t xml:space="preserve"> </w:t>
      </w:r>
      <w:proofErr w:type="gramEnd"/>
      <w:r w:rsidR="00E11258">
        <w:t xml:space="preserve">The leveled project plan schedule is included in the file </w:t>
      </w:r>
      <w:r w:rsidR="00E11258" w:rsidRPr="00E11258">
        <w:t>Grp2-A3-SE638-Fall2018-LeveledProjectPlan.mpp</w:t>
      </w:r>
      <w:r w:rsidR="00E11258">
        <w:t>.</w:t>
      </w:r>
    </w:p>
    <w:p w14:paraId="264D1AEB" w14:textId="2748DD9C" w:rsidR="009C285A" w:rsidRDefault="009C285A" w:rsidP="009C285A">
      <w:pPr>
        <w:pStyle w:val="Heading2"/>
      </w:pPr>
      <w:bookmarkStart w:id="5" w:name="_Toc529742590"/>
      <w:r>
        <w:t>Resource Strategies</w:t>
      </w:r>
      <w:bookmarkEnd w:id="5"/>
    </w:p>
    <w:p w14:paraId="6BA0A80D" w14:textId="0D5BF622" w:rsidR="007D3563" w:rsidRPr="007D3563" w:rsidRDefault="009C285A" w:rsidP="007D3563">
      <w:pPr>
        <w:pStyle w:val="Heading3"/>
      </w:pPr>
      <w:bookmarkStart w:id="6" w:name="_Toc529742591"/>
      <w:r>
        <w:t>Pre-Development</w:t>
      </w:r>
      <w:bookmarkEnd w:id="6"/>
    </w:p>
    <w:p w14:paraId="2B29A3D3" w14:textId="0D2829E0" w:rsidR="007D3563" w:rsidRDefault="007D3563" w:rsidP="007D3563">
      <w:r>
        <w:t>In pre-development, we use the services of a consultant requirements analyst and an additional business analyst that we do not use in the other sections</w:t>
      </w:r>
      <w:proofErr w:type="gramStart"/>
      <w:r>
        <w:t xml:space="preserve">. </w:t>
      </w:r>
      <w:proofErr w:type="gramEnd"/>
      <w:r>
        <w:t>Together with the systems analyst, the documentation specialist, and the project manager, these analysts form a seven-person pre-development team</w:t>
      </w:r>
      <w:proofErr w:type="gramStart"/>
      <w:r>
        <w:t xml:space="preserve">. </w:t>
      </w:r>
      <w:proofErr w:type="gramEnd"/>
      <w:r>
        <w:t xml:space="preserve">In order to minimize the amount of pre-development time necessary, we have this team split up to observe operations in different business units and different locations, conducting </w:t>
      </w:r>
      <w:r w:rsidR="004D0D15">
        <w:t>five separate observation groups</w:t>
      </w:r>
      <w:proofErr w:type="gramStart"/>
      <w:r w:rsidR="004D0D15">
        <w:t xml:space="preserve">. </w:t>
      </w:r>
      <w:proofErr w:type="gramEnd"/>
      <w:r w:rsidR="004D0D15">
        <w:t>There are a couple of meetings to make sure that everyone has a chance to check in, compare what they are seeing, and identify questions that they might ask.</w:t>
      </w:r>
    </w:p>
    <w:p w14:paraId="58DB3DA1" w14:textId="2924B13B" w:rsidR="004D0D15" w:rsidRPr="007D3563" w:rsidRDefault="004D0D15" w:rsidP="007D3563">
      <w:r>
        <w:t>After the observations, we will conduct application design workshops for different units; again, these are designed to run in parallel so that we can complete them in a limited time frame; we then have the feasibility studies and our project planning phase, the last of which takes more time because it requires the dedicated skills of our project manager.</w:t>
      </w:r>
    </w:p>
    <w:p w14:paraId="57A01043" w14:textId="262CCD67" w:rsidR="009C285A" w:rsidRDefault="009C285A" w:rsidP="009C285A">
      <w:pPr>
        <w:pStyle w:val="Heading3"/>
      </w:pPr>
      <w:bookmarkStart w:id="7" w:name="_Toc529742592"/>
      <w:r>
        <w:t>Phase I</w:t>
      </w:r>
      <w:bookmarkEnd w:id="7"/>
    </w:p>
    <w:p w14:paraId="22160510" w14:textId="77777777" w:rsidR="00933A98" w:rsidRDefault="00933A98" w:rsidP="00933A98">
      <w:pPr>
        <w:jc w:val="both"/>
      </w:pPr>
      <w:r>
        <w:t xml:space="preserve">     In Phase I, after the pre-development activities, we will start creating the initial system and its requirements and components</w:t>
      </w:r>
      <w:proofErr w:type="gramStart"/>
      <w:r>
        <w:t xml:space="preserve">. </w:t>
      </w:r>
      <w:proofErr w:type="gramEnd"/>
      <w:r>
        <w:t>The resources plan was implemented based on the existing tasks</w:t>
      </w:r>
      <w:proofErr w:type="gramStart"/>
      <w:r>
        <w:t xml:space="preserve">. </w:t>
      </w:r>
      <w:proofErr w:type="gramEnd"/>
      <w:r>
        <w:t>Most of the resources will deal and interact with the system</w:t>
      </w:r>
      <w:proofErr w:type="gramStart"/>
      <w:r>
        <w:t xml:space="preserve">. </w:t>
      </w:r>
      <w:proofErr w:type="gramEnd"/>
      <w:r>
        <w:t>We have the project manager who will be involved in most of the tasks in phase I to monitor and take all appropriate decisions</w:t>
      </w:r>
      <w:proofErr w:type="gramStart"/>
      <w:r>
        <w:t xml:space="preserve">. </w:t>
      </w:r>
      <w:proofErr w:type="gramEnd"/>
      <w:r>
        <w:t>The other resources will be involved in different tasks depends on their specialty</w:t>
      </w:r>
      <w:proofErr w:type="gramStart"/>
      <w:r>
        <w:t xml:space="preserve">. </w:t>
      </w:r>
      <w:proofErr w:type="gramEnd"/>
      <w:r>
        <w:t>Some of these resources will collaborate in one task</w:t>
      </w:r>
      <w:proofErr w:type="gramStart"/>
      <w:r>
        <w:t xml:space="preserve">. </w:t>
      </w:r>
      <w:proofErr w:type="gramEnd"/>
      <w:r>
        <w:t xml:space="preserve">For instance, implementing and testing the database structure when developing the Interface and Security </w:t>
      </w:r>
      <w:r>
        <w:lastRenderedPageBreak/>
        <w:t>for Supplier Web UI, we need to involve the database administrator and the software tester to do this task</w:t>
      </w:r>
      <w:proofErr w:type="gramStart"/>
      <w:r>
        <w:t xml:space="preserve">. </w:t>
      </w:r>
      <w:proofErr w:type="gramEnd"/>
      <w:r>
        <w:t>I want to mention that the consultant network specialist will be involved just in Phase I by installing hardware server and testing the network connection.</w:t>
      </w:r>
    </w:p>
    <w:p w14:paraId="1FD0A350" w14:textId="7FB0012F" w:rsidR="00933A98" w:rsidRPr="00933A98" w:rsidRDefault="00933A98" w:rsidP="00933A98">
      <w:pPr>
        <w:jc w:val="both"/>
      </w:pPr>
      <w:r>
        <w:t xml:space="preserve">     In the first phase we distributed the tasks to the sources, there were some overlaps in work, but we divided the work between sources to avoid overlaps and to avoid having large gaps without doing anything in the periods between the first task and the second task for the source</w:t>
      </w:r>
      <w:proofErr w:type="gramStart"/>
      <w:r>
        <w:t xml:space="preserve">. </w:t>
      </w:r>
      <w:proofErr w:type="gramEnd"/>
      <w:r>
        <w:t>When comparing the end date, in the beginning, I assigned more than two sources for most of the tasks; then I realized that I need to specify the sources for each task specifically to reduce the amount of time, so the time was reduced</w:t>
      </w:r>
      <w:proofErr w:type="gramStart"/>
      <w:r>
        <w:t xml:space="preserve">. </w:t>
      </w:r>
      <w:proofErr w:type="gramEnd"/>
      <w:r>
        <w:t>Unfortunately, some tasks required more than two resources to be assigned, so there was no choice to ignore or override assigning more than two resources.</w:t>
      </w:r>
    </w:p>
    <w:p w14:paraId="59A29508" w14:textId="1E96457A" w:rsidR="009C285A" w:rsidRDefault="009C285A" w:rsidP="009C285A">
      <w:pPr>
        <w:pStyle w:val="Heading3"/>
      </w:pPr>
      <w:bookmarkStart w:id="8" w:name="_Toc529742593"/>
      <w:r>
        <w:t>Phase II</w:t>
      </w:r>
      <w:bookmarkEnd w:id="8"/>
    </w:p>
    <w:p w14:paraId="5F569226" w14:textId="4E23B375" w:rsidR="00933A98" w:rsidRPr="00933A98" w:rsidRDefault="00933A98" w:rsidP="00933A98">
      <w:r w:rsidRPr="00933A98">
        <w:t xml:space="preserve">In phase 2, </w:t>
      </w:r>
      <w:r>
        <w:t xml:space="preserve">the </w:t>
      </w:r>
      <w:r w:rsidRPr="00933A98">
        <w:t>majority of the tasks have only one resource allocated to them</w:t>
      </w:r>
      <w:proofErr w:type="gramStart"/>
      <w:r w:rsidRPr="00933A98">
        <w:t xml:space="preserve">. </w:t>
      </w:r>
      <w:proofErr w:type="gramEnd"/>
      <w:r w:rsidRPr="00933A98">
        <w:t>This is to ensure complete utilization of the resources</w:t>
      </w:r>
      <w:proofErr w:type="gramStart"/>
      <w:r w:rsidRPr="00933A98">
        <w:t xml:space="preserve">. </w:t>
      </w:r>
      <w:proofErr w:type="gramEnd"/>
      <w:r w:rsidRPr="00933A98">
        <w:t>For collaborative tasks, more than one resource is allocated</w:t>
      </w:r>
      <w:proofErr w:type="gramStart"/>
      <w:r w:rsidRPr="00933A98">
        <w:t xml:space="preserve">. </w:t>
      </w:r>
      <w:proofErr w:type="gramEnd"/>
      <w:r w:rsidRPr="00933A98">
        <w:t>For example, in the task Phase II Kickoff meeting where project manager, business analyst, programmers, database administrators and system analyst are involved</w:t>
      </w:r>
      <w:proofErr w:type="gramStart"/>
      <w:r w:rsidRPr="00933A98">
        <w:t xml:space="preserve">. </w:t>
      </w:r>
      <w:proofErr w:type="gramEnd"/>
      <w:r w:rsidRPr="00933A98">
        <w:t xml:space="preserve">Similarly, in </w:t>
      </w:r>
      <w:proofErr w:type="spellStart"/>
      <w:r w:rsidRPr="00933A98">
        <w:t>Stagegate</w:t>
      </w:r>
      <w:proofErr w:type="spellEnd"/>
      <w:r w:rsidRPr="00933A98">
        <w:t xml:space="preserve"> review at the end of phase II, project manager, business analyst and system analyst are involved. </w:t>
      </w:r>
    </w:p>
    <w:p w14:paraId="173194D3" w14:textId="7DEEF8DA" w:rsidR="00933A98" w:rsidRPr="00933A98" w:rsidRDefault="00933A98" w:rsidP="00933A98">
      <w:r w:rsidRPr="00933A98">
        <w:t>With intent to streamline the project timeline and reduce the lag time, certain tasks are overlapped</w:t>
      </w:r>
      <w:proofErr w:type="gramStart"/>
      <w:r w:rsidRPr="00933A98">
        <w:t xml:space="preserve">. </w:t>
      </w:r>
      <w:proofErr w:type="gramEnd"/>
      <w:r w:rsidRPr="00933A98">
        <w:t>In the team</w:t>
      </w:r>
      <w:r w:rsidR="00466D8C">
        <w:t xml:space="preserve"> </w:t>
      </w:r>
      <w:r w:rsidRPr="00933A98">
        <w:t>planner snapshot below, while developing the advanced integrated business management system, following tasks are performed in parallel</w:t>
      </w:r>
      <w:proofErr w:type="gramStart"/>
      <w:r w:rsidRPr="00933A98">
        <w:t xml:space="preserve">. </w:t>
      </w:r>
      <w:proofErr w:type="gramEnd"/>
      <w:r w:rsidRPr="00933A98">
        <w:t xml:space="preserve">During the development of marketing and development server app of ‘Product code database and lookup subsystem’, the task of software </w:t>
      </w:r>
      <w:proofErr w:type="gramStart"/>
      <w:r w:rsidRPr="00933A98">
        <w:t>designing</w:t>
      </w:r>
      <w:proofErr w:type="gramEnd"/>
      <w:r w:rsidRPr="00933A98">
        <w:t xml:space="preserve"> and coding is assigned to programmer 1. Also, the implementation and testing database structures task of Sales and Market database of ‘Operations Management and Reporting subsystem’ is scheduled and Database Analyst is the resource that is allocated</w:t>
      </w:r>
      <w:proofErr w:type="gramStart"/>
      <w:r w:rsidRPr="00933A98">
        <w:t xml:space="preserve">. </w:t>
      </w:r>
      <w:proofErr w:type="gramEnd"/>
      <w:r w:rsidRPr="00933A98">
        <w:t xml:space="preserve">The starting date of both the task coincide. </w:t>
      </w:r>
    </w:p>
    <w:p w14:paraId="64270E09" w14:textId="77777777" w:rsidR="00933A98" w:rsidRPr="00933A98" w:rsidRDefault="00933A98" w:rsidP="00933A98">
      <w:r w:rsidRPr="00933A98">
        <w:drawing>
          <wp:inline distT="0" distB="0" distL="0" distR="0" wp14:anchorId="75C59D97" wp14:editId="393B9C59">
            <wp:extent cx="59340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05F41065" w14:textId="4AA8781A" w:rsidR="00933A98" w:rsidRPr="00933A98" w:rsidRDefault="00933A98" w:rsidP="00933A98">
      <w:r w:rsidRPr="00933A98">
        <w:t>Increase in the resource utilization and to cut down the additional costs by estimating the costs in accordance with the market value are the factors to be considered for project budget</w:t>
      </w:r>
      <w:proofErr w:type="gramStart"/>
      <w:r w:rsidRPr="00933A98">
        <w:t xml:space="preserve">. </w:t>
      </w:r>
      <w:proofErr w:type="gramEnd"/>
      <w:r w:rsidRPr="00933A98">
        <w:t xml:space="preserve">In phase 2, Programmers 1 and 2 are utilized to maximum extent to eliminate the need to hire another programmer. </w:t>
      </w:r>
    </w:p>
    <w:p w14:paraId="0BFD76BF" w14:textId="088CF250" w:rsidR="009C285A" w:rsidRDefault="009C285A" w:rsidP="009C285A">
      <w:pPr>
        <w:pStyle w:val="Heading3"/>
      </w:pPr>
      <w:bookmarkStart w:id="9" w:name="_Toc529742594"/>
      <w:r>
        <w:t>Phase III</w:t>
      </w:r>
      <w:bookmarkEnd w:id="9"/>
    </w:p>
    <w:p w14:paraId="2238A149" w14:textId="3A96429F" w:rsidR="00933A98" w:rsidRPr="00933A98" w:rsidRDefault="00933A98" w:rsidP="00933A98">
      <w:r>
        <w:t xml:space="preserve">Phase 3 implementation commences with a review of phase 2 activities and lessons learned, which requires the input and expertise of the core team (BA, PM, Programmer, </w:t>
      </w:r>
      <w:proofErr w:type="spellStart"/>
      <w:r>
        <w:t>etc</w:t>
      </w:r>
      <w:proofErr w:type="spellEnd"/>
      <w:r>
        <w:t>)</w:t>
      </w:r>
      <w:proofErr w:type="gramStart"/>
      <w:r>
        <w:t xml:space="preserve">. </w:t>
      </w:r>
      <w:proofErr w:type="gramEnd"/>
      <w:r>
        <w:t>The system implementation components have a mix of core and junior/secondary team members to ensure reduced learning curve, transfer of knowledge, efficiency and effectiveness in the process</w:t>
      </w:r>
      <w:proofErr w:type="gramStart"/>
      <w:r>
        <w:t xml:space="preserve">. </w:t>
      </w:r>
      <w:proofErr w:type="gramEnd"/>
      <w:r>
        <w:t xml:space="preserve">Other project delivery </w:t>
      </w:r>
      <w:r>
        <w:lastRenderedPageBreak/>
        <w:t>activities such as training, documentation, project closure etc. employs the knowledge and skill of the project manager and documentation specialist.</w:t>
      </w:r>
    </w:p>
    <w:p w14:paraId="08889895" w14:textId="40113EAB" w:rsidR="009C285A" w:rsidRDefault="009C285A" w:rsidP="009C285A">
      <w:pPr>
        <w:pStyle w:val="Heading3"/>
      </w:pPr>
      <w:bookmarkStart w:id="10" w:name="_Toc529742595"/>
      <w:r>
        <w:t>Overall</w:t>
      </w:r>
      <w:bookmarkEnd w:id="10"/>
    </w:p>
    <w:p w14:paraId="314A56A3" w14:textId="6F49FA03" w:rsidR="005E4EDD" w:rsidRDefault="005E4EDD" w:rsidP="005E4EDD">
      <w:r>
        <w:t>Across all of the phases, we noted that leveling the plan increased the duration of the project; this makes sense, because leveling makes sure that we don't have a resource trying to work at more than 100% capacity at any time, and so it moves tasks further down the timeline as needed.</w:t>
      </w:r>
    </w:p>
    <w:p w14:paraId="77FBCFFD" w14:textId="75AA66D0" w:rsidR="007061FB" w:rsidRDefault="005E4EDD" w:rsidP="005E4EDD">
      <w:r>
        <w:t>Originally, we had three more resources in our resource plan; we weren't sure how many we would need, but wanted to have a single group of resources that all planners would use</w:t>
      </w:r>
      <w:proofErr w:type="gramStart"/>
      <w:r>
        <w:t xml:space="preserve">. </w:t>
      </w:r>
      <w:proofErr w:type="gramEnd"/>
      <w:r>
        <w:t>After integrating the different phases into a single project, we produced a leveled version, then</w:t>
      </w:r>
      <w:r w:rsidR="007061FB">
        <w:t xml:space="preserve"> ran a resource utilization analysis</w:t>
      </w:r>
      <w:r>
        <w:t xml:space="preserve"> to see if there were resources that we could cut out</w:t>
      </w:r>
      <w:proofErr w:type="gramStart"/>
      <w:r>
        <w:t xml:space="preserve">. </w:t>
      </w:r>
      <w:proofErr w:type="gramEnd"/>
      <w:r>
        <w:t>We readily identified three (a programmer, a UI designer, and a software tester) that we could remove</w:t>
      </w:r>
      <w:r w:rsidR="007061FB">
        <w:t xml:space="preserve"> without having to change much</w:t>
      </w:r>
      <w:proofErr w:type="gramStart"/>
      <w:r w:rsidR="007061FB">
        <w:t xml:space="preserve">. </w:t>
      </w:r>
      <w:proofErr w:type="gramEnd"/>
      <w:r w:rsidR="007061FB">
        <w:t xml:space="preserve">We also limited the use of our Business Analyst 2 to the pre-development phase.  These changes saved us over one million dollars in estimated Resource Utilization costs immediately. </w:t>
      </w:r>
    </w:p>
    <w:p w14:paraId="481FB190" w14:textId="77777777" w:rsidR="009E21F1" w:rsidRDefault="007061FB" w:rsidP="005E4EDD">
      <w:r>
        <w:t>We then aggressively revised our task predecessors to remove any artificial delays; if we reasonably could start work on a component after a particular task, we set the predecessors accordingly</w:t>
      </w:r>
      <w:proofErr w:type="gramStart"/>
      <w:r>
        <w:t xml:space="preserve">. </w:t>
      </w:r>
      <w:proofErr w:type="gramEnd"/>
      <w:r>
        <w:t>We also revised our overlap between phases so that rather than starting a phase after waiting for user feedback, we now started a phase immediately after the documentation and acceptance test for the previous phase was complete</w:t>
      </w:r>
      <w:proofErr w:type="gramStart"/>
      <w:r>
        <w:t xml:space="preserve">. </w:t>
      </w:r>
      <w:proofErr w:type="gramEnd"/>
      <w:r>
        <w:t>(In some cases, we still waited until after feedback to start work on particular subcomponents, but each phase typically starts with system management and security work that is unlikely to be heavily affected by the results of our user evaluations.) We also revised the predecessors so that many subcomponents could be started in parallel (although we might wait for a particular part to be designed before designing and coding the next)</w:t>
      </w:r>
      <w:proofErr w:type="gramStart"/>
      <w:r>
        <w:t xml:space="preserve">. </w:t>
      </w:r>
      <w:proofErr w:type="gramEnd"/>
      <w:r>
        <w:t xml:space="preserve">These changes saved </w:t>
      </w:r>
      <w:r w:rsidR="009E21F1">
        <w:t>an additional three million dollars; although we saved an earlier revision so that we could roll back, all of the phase project managers agreed that this was so drastic an improvement that they could see the benefit of the changes.</w:t>
      </w:r>
    </w:p>
    <w:p w14:paraId="39157287" w14:textId="77777777" w:rsidR="009E21F1" w:rsidRDefault="009E21F1" w:rsidP="005E4EDD">
      <w:r>
        <w:t>After that, to further improve our budget, we reviewed the project plan to limit cases where we had assigned two or more resources to the same task, evaluating whether a task really needed multiple resources.  This lowered our overall utilization rate, but still saved us about three hundred thousand dollars, in part because it cut nearly a month off of the leveled project plan schedule.</w:t>
      </w:r>
    </w:p>
    <w:p w14:paraId="709E061A" w14:textId="322DC4B0" w:rsidR="005E4EDD" w:rsidRDefault="009E21F1" w:rsidP="005E4EDD">
      <w:r>
        <w:t xml:space="preserve">(The reports that led us to these conclusions can be seen in the included Excel file </w:t>
      </w:r>
      <w:r w:rsidRPr="009E21F1">
        <w:t>Grp2-A3-SE638-Fall18-AppendixB-ResourceUtilizationReview</w:t>
      </w:r>
      <w:r>
        <w:t>.xlsx.)</w:t>
      </w:r>
    </w:p>
    <w:p w14:paraId="20DF5FEB" w14:textId="6567AF66" w:rsidR="00466D8C" w:rsidRPr="005E4EDD" w:rsidRDefault="00466D8C" w:rsidP="005E4EDD">
      <w:r>
        <w:t>We tried to do some additional manual reallocation, but found that it did not always produce significant benefits, and sometimes actually lengthened the time it took to perform the project</w:t>
      </w:r>
      <w:r w:rsidR="001F3BCE">
        <w:t xml:space="preserve"> (which was the opposite of what we expected)</w:t>
      </w:r>
      <w:proofErr w:type="gramStart"/>
      <w:r>
        <w:t xml:space="preserve">. </w:t>
      </w:r>
      <w:proofErr w:type="gramEnd"/>
      <w:r>
        <w:t xml:space="preserve">This left us with some significant utilization gaps; ideally, we would further consolidate our resources </w:t>
      </w:r>
      <w:proofErr w:type="spellStart"/>
      <w:r>
        <w:t xml:space="preserve">and </w:t>
      </w:r>
      <w:proofErr w:type="spellEnd"/>
      <w:r>
        <w:t>then do some additional reallocation of work to make sure that the work is evenly spread across phases</w:t>
      </w:r>
      <w:proofErr w:type="gramStart"/>
      <w:r>
        <w:t xml:space="preserve">. </w:t>
      </w:r>
      <w:proofErr w:type="gramEnd"/>
      <w:r>
        <w:t xml:space="preserve">The scope of the project made this somewhat difficult, however, as is the fact that </w:t>
      </w:r>
      <w:r w:rsidR="001F3BCE">
        <w:t>if we allow certain tasks to be done in parallel, the tasks that follow will also likely be ready in parallel</w:t>
      </w:r>
      <w:proofErr w:type="gramStart"/>
      <w:r w:rsidR="001F3BCE">
        <w:t xml:space="preserve">. </w:t>
      </w:r>
      <w:proofErr w:type="gramEnd"/>
      <w:r w:rsidR="001F3BCE">
        <w:t>(Having tasks with more variation in duration might help, as could further dividing tasks.)</w:t>
      </w:r>
    </w:p>
    <w:p w14:paraId="409250EC" w14:textId="06C4C122" w:rsidR="00AB4637" w:rsidRDefault="00AB4637" w:rsidP="00AB4637">
      <w:pPr>
        <w:pStyle w:val="Heading1"/>
      </w:pPr>
      <w:bookmarkStart w:id="11" w:name="_Toc529742596"/>
      <w:r>
        <w:lastRenderedPageBreak/>
        <w:t>2. Change Management</w:t>
      </w:r>
      <w:bookmarkEnd w:id="11"/>
    </w:p>
    <w:p w14:paraId="08668948" w14:textId="38FF8729" w:rsidR="009C285A" w:rsidRDefault="009C285A" w:rsidP="009C285A">
      <w:pPr>
        <w:pStyle w:val="Heading2"/>
      </w:pPr>
      <w:bookmarkStart w:id="12" w:name="_Toc529742597"/>
      <w:r>
        <w:t>Process Overview</w:t>
      </w:r>
      <w:bookmarkEnd w:id="12"/>
    </w:p>
    <w:p w14:paraId="26E33D02" w14:textId="6FED947E" w:rsidR="009C285A" w:rsidRDefault="009C285A" w:rsidP="009C285A">
      <w:r>
        <w:t>A change management plan would be developed as part of the project planning phase, which will cover the change control process, creation of a change control board (CCB), approval levels, tools and templates to track and monitor changes and emergency change processes</w:t>
      </w:r>
      <w:proofErr w:type="gramStart"/>
      <w:r>
        <w:t xml:space="preserve">. </w:t>
      </w:r>
      <w:proofErr w:type="gramEnd"/>
      <w:r>
        <w:t xml:space="preserve">Changes shall be categorized in terms of preventive action, corrective action and rework, which includes continuous improvement to software components, bug fixing, customer enhancements, </w:t>
      </w:r>
      <w:proofErr w:type="gramStart"/>
      <w:r>
        <w:t xml:space="preserve">etc. </w:t>
      </w:r>
      <w:proofErr w:type="gramEnd"/>
      <w:r>
        <w:t>Changes shall also be assigned level of impact (low, mid, high) and this would be determined by the CCB</w:t>
      </w:r>
      <w:proofErr w:type="gramStart"/>
      <w:r>
        <w:t xml:space="preserve">. </w:t>
      </w:r>
      <w:proofErr w:type="gramEnd"/>
      <w:r>
        <w:t xml:space="preserve">All changes shall be reviewed and approved/rejected by the CCB. </w:t>
      </w:r>
    </w:p>
    <w:p w14:paraId="2FA87A61" w14:textId="20E7F6AC" w:rsidR="009C285A" w:rsidRDefault="009C285A" w:rsidP="009C285A">
      <w:r>
        <w:t xml:space="preserve">The CCB shall adopt an </w:t>
      </w:r>
      <w:r w:rsidRPr="00414238">
        <w:rPr>
          <w:b/>
        </w:rPr>
        <w:t>integrated change control</w:t>
      </w:r>
      <w:r>
        <w:rPr>
          <w:b/>
        </w:rPr>
        <w:t xml:space="preserve"> </w:t>
      </w:r>
      <w:r>
        <w:t>process, which would evaluate the impact of a change on the system and other competing project constraints (risk, quality, schedule, budget, etc.)</w:t>
      </w:r>
      <w:proofErr w:type="gramStart"/>
      <w:r>
        <w:t xml:space="preserve">. </w:t>
      </w:r>
      <w:proofErr w:type="gramEnd"/>
      <w:r>
        <w:t xml:space="preserve">Approved changes by the CCB shall be assigned an owner, manager and implementer. </w:t>
      </w:r>
    </w:p>
    <w:p w14:paraId="6D6B9FA5" w14:textId="77777777" w:rsidR="009C285A" w:rsidRPr="00BC67BD" w:rsidRDefault="009C285A" w:rsidP="009C285A">
      <w:pPr>
        <w:pStyle w:val="Heading3"/>
      </w:pPr>
      <w:bookmarkStart w:id="13" w:name="_Toc529742598"/>
      <w:r w:rsidRPr="00BC67BD">
        <w:t>Emergency Change Process</w:t>
      </w:r>
      <w:bookmarkEnd w:id="13"/>
    </w:p>
    <w:p w14:paraId="54D876EC" w14:textId="77777777" w:rsidR="009C285A" w:rsidRDefault="009C285A" w:rsidP="009C285A">
      <w:r>
        <w:t>Emergency changes shall be limited to incidents (server outage, security breach, etc.) and any other factors that may affect the successful completion of the project within the defined constraints</w:t>
      </w:r>
      <w:proofErr w:type="gramStart"/>
      <w:r>
        <w:t xml:space="preserve">. </w:t>
      </w:r>
      <w:proofErr w:type="gramEnd"/>
      <w:r>
        <w:t xml:space="preserve">The emergency process would be activated only when an incident, pressing business requirement or operational issue cannot be efficiently handled by the normal change management process, due to time and approval constraints. </w:t>
      </w:r>
    </w:p>
    <w:p w14:paraId="0F5730DA" w14:textId="5BD66F59" w:rsidR="009C285A" w:rsidRDefault="009C285A" w:rsidP="009C285A">
      <w:r>
        <w:t>For the purpose of emergency changes, the project manager and project sponsor shall have authority to approve the implementation of such changes to restore normalcy</w:t>
      </w:r>
      <w:proofErr w:type="gramStart"/>
      <w:r>
        <w:t xml:space="preserve">. </w:t>
      </w:r>
      <w:proofErr w:type="gramEnd"/>
      <w:r>
        <w:t>However, the normal change management process would take place post-implementation to address any gaps or process improvement opportunities.</w:t>
      </w:r>
    </w:p>
    <w:p w14:paraId="1109A02D" w14:textId="77777777" w:rsidR="00740751" w:rsidRDefault="00740751" w:rsidP="00740751">
      <w:pPr>
        <w:pStyle w:val="Heading2"/>
        <w:sectPr w:rsidR="00740751" w:rsidSect="00CB19CE">
          <w:pgSz w:w="12240" w:h="15840"/>
          <w:pgMar w:top="1440" w:right="1440" w:bottom="1440" w:left="1440" w:header="720" w:footer="720" w:gutter="0"/>
          <w:cols w:space="720"/>
          <w:docGrid w:linePitch="360"/>
        </w:sectPr>
      </w:pPr>
    </w:p>
    <w:p w14:paraId="1196DD0F" w14:textId="77777777" w:rsidR="00740751" w:rsidRDefault="00740751" w:rsidP="00740751">
      <w:pPr>
        <w:keepNext/>
        <w:ind w:left="720"/>
      </w:pPr>
      <w:r>
        <w:rPr>
          <w:noProof/>
        </w:rPr>
        <w:lastRenderedPageBreak/>
        <w:drawing>
          <wp:inline distT="0" distB="0" distL="0" distR="0" wp14:anchorId="164ADFBE" wp14:editId="1BFCF0B8">
            <wp:extent cx="6948805"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p2-A3-SE638-Fall2018-ChangeControlFlowchart.png"/>
                    <pic:cNvPicPr/>
                  </pic:nvPicPr>
                  <pic:blipFill>
                    <a:blip r:embed="rId16">
                      <a:extLst>
                        <a:ext uri="{28A0092B-C50C-407E-A947-70E740481C1C}">
                          <a14:useLocalDpi xmlns:a14="http://schemas.microsoft.com/office/drawing/2010/main" val="0"/>
                        </a:ext>
                      </a:extLst>
                    </a:blip>
                    <a:stretch>
                      <a:fillRect/>
                    </a:stretch>
                  </pic:blipFill>
                  <pic:spPr>
                    <a:xfrm>
                      <a:off x="0" y="0"/>
                      <a:ext cx="6948805" cy="5943600"/>
                    </a:xfrm>
                    <a:prstGeom prst="rect">
                      <a:avLst/>
                    </a:prstGeom>
                  </pic:spPr>
                </pic:pic>
              </a:graphicData>
            </a:graphic>
          </wp:inline>
        </w:drawing>
      </w:r>
    </w:p>
    <w:p w14:paraId="2633EF89" w14:textId="67FAC6FB" w:rsidR="00740751" w:rsidRDefault="00740751" w:rsidP="00740751">
      <w:pPr>
        <w:pStyle w:val="Caption"/>
        <w:sectPr w:rsidR="00740751" w:rsidSect="00740751">
          <w:pgSz w:w="15840" w:h="12240" w:orient="landscape"/>
          <w:pgMar w:top="720" w:right="720" w:bottom="720" w:left="720" w:header="720" w:footer="720" w:gutter="0"/>
          <w:cols w:space="720"/>
          <w:docGrid w:linePitch="360"/>
        </w:sectPr>
      </w:pPr>
      <w:r>
        <w:t xml:space="preserve">Figure </w:t>
      </w:r>
      <w:r>
        <w:fldChar w:fldCharType="begin"/>
      </w:r>
      <w:r>
        <w:instrText xml:space="preserve"> SEQ Figure \* ARABIC </w:instrText>
      </w:r>
      <w:r>
        <w:fldChar w:fldCharType="separate"/>
      </w:r>
      <w:r>
        <w:rPr>
          <w:noProof/>
        </w:rPr>
        <w:t>1</w:t>
      </w:r>
      <w:r>
        <w:fldChar w:fldCharType="end"/>
      </w:r>
      <w:r>
        <w:t xml:space="preserve"> - Change Control Flowchart</w:t>
      </w:r>
      <w:bookmarkStart w:id="14" w:name="_GoBack"/>
      <w:bookmarkEnd w:id="14"/>
    </w:p>
    <w:p w14:paraId="5F606D63" w14:textId="5076DE95" w:rsidR="009C285A" w:rsidRDefault="009C285A" w:rsidP="009C285A">
      <w:pPr>
        <w:pStyle w:val="Heading2"/>
      </w:pPr>
      <w:bookmarkStart w:id="15" w:name="_Toc529742599"/>
      <w:r>
        <w:lastRenderedPageBreak/>
        <w:t>Makeup of the Change Control Board</w:t>
      </w:r>
      <w:bookmarkEnd w:id="15"/>
    </w:p>
    <w:p w14:paraId="37E0CAE7" w14:textId="77777777" w:rsidR="00001E52" w:rsidRDefault="009C285A" w:rsidP="009C285A">
      <w:r>
        <w:t>The CCB is a c</w:t>
      </w:r>
      <w:r w:rsidRPr="009C285A">
        <w:t xml:space="preserve">hange control board consisting of experts and technical </w:t>
      </w:r>
      <w:r>
        <w:t xml:space="preserve">staff </w:t>
      </w:r>
      <w:r w:rsidRPr="009C285A">
        <w:t>who have the experience and power</w:t>
      </w:r>
      <w:r w:rsidR="00001E52">
        <w:t xml:space="preserve"> to make decisions about</w:t>
      </w:r>
      <w:r w:rsidRPr="009C285A">
        <w:t xml:space="preserve"> </w:t>
      </w:r>
      <w:r w:rsidR="00001E52">
        <w:t xml:space="preserve">the </w:t>
      </w:r>
      <w:r w:rsidRPr="009C285A">
        <w:t>project</w:t>
      </w:r>
      <w:proofErr w:type="gramStart"/>
      <w:r w:rsidR="00001E52">
        <w:t>.</w:t>
      </w:r>
      <w:r w:rsidRPr="009C285A">
        <w:t xml:space="preserve"> </w:t>
      </w:r>
      <w:proofErr w:type="gramEnd"/>
      <w:r w:rsidR="00001E52">
        <w:t>T</w:t>
      </w:r>
      <w:r w:rsidRPr="009C285A">
        <w:t>hey will review and prioritize the change requests related to a project, then make decisions on the changes to the software project</w:t>
      </w:r>
      <w:r w:rsidR="00001E52">
        <w:t xml:space="preserve">, and their choice of whether to approve or deny proposed changes </w:t>
      </w:r>
      <w:r w:rsidRPr="009C285A">
        <w:t xml:space="preserve">will affect </w:t>
      </w:r>
      <w:r w:rsidR="00001E52">
        <w:t xml:space="preserve">how </w:t>
      </w:r>
      <w:r w:rsidRPr="009C285A">
        <w:t>the project</w:t>
      </w:r>
      <w:r w:rsidR="00001E52">
        <w:t xml:space="preserve"> proceeds</w:t>
      </w:r>
      <w:r w:rsidRPr="009C285A">
        <w:t>.</w:t>
      </w:r>
    </w:p>
    <w:p w14:paraId="1D0EF93D" w14:textId="77777777" w:rsidR="00001E52" w:rsidRDefault="009C285A" w:rsidP="009C285A">
      <w:r w:rsidRPr="009C285A">
        <w:t xml:space="preserve">In this project, </w:t>
      </w:r>
      <w:r w:rsidR="00001E52">
        <w:t xml:space="preserve">the </w:t>
      </w:r>
      <w:r w:rsidRPr="009C285A">
        <w:t xml:space="preserve">change control board (CCB) </w:t>
      </w:r>
      <w:r w:rsidR="00001E52">
        <w:t>includes:</w:t>
      </w:r>
      <w:r w:rsidRPr="009C285A">
        <w:t xml:space="preserve"> </w:t>
      </w:r>
    </w:p>
    <w:p w14:paraId="1EDEE930" w14:textId="77777777" w:rsidR="00001E52" w:rsidRDefault="00001E52" w:rsidP="00001E52">
      <w:pPr>
        <w:pStyle w:val="ListParagraph"/>
        <w:numPr>
          <w:ilvl w:val="0"/>
          <w:numId w:val="50"/>
        </w:numPr>
      </w:pPr>
      <w:r>
        <w:t>T</w:t>
      </w:r>
      <w:r w:rsidR="009C285A" w:rsidRPr="009C285A">
        <w:t xml:space="preserve">he </w:t>
      </w:r>
      <w:r w:rsidR="009C285A" w:rsidRPr="00001E52">
        <w:rPr>
          <w:b/>
        </w:rPr>
        <w:t>project manager</w:t>
      </w:r>
      <w:r w:rsidR="009C285A" w:rsidRPr="009C285A">
        <w:t xml:space="preserve"> who has experience in managing and controlling the project</w:t>
      </w:r>
      <w:r>
        <w:t>.</w:t>
      </w:r>
      <w:r>
        <w:br/>
        <w:t xml:space="preserve">The project manager </w:t>
      </w:r>
      <w:r w:rsidR="009C285A" w:rsidRPr="009C285A">
        <w:t>will be responsible for all project management procedures such as scope management, issues management, risk management</w:t>
      </w:r>
      <w:r>
        <w:t>,</w:t>
      </w:r>
      <w:r w:rsidRPr="009C285A">
        <w:t xml:space="preserve"> </w:t>
      </w:r>
      <w:r w:rsidR="009C285A" w:rsidRPr="009C285A">
        <w:t xml:space="preserve">etc. </w:t>
      </w:r>
    </w:p>
    <w:p w14:paraId="2937B47D" w14:textId="77777777" w:rsidR="00001E52" w:rsidRDefault="00001E52" w:rsidP="00001E52">
      <w:pPr>
        <w:pStyle w:val="ListParagraph"/>
        <w:numPr>
          <w:ilvl w:val="0"/>
          <w:numId w:val="50"/>
        </w:numPr>
      </w:pPr>
      <w:r>
        <w:t xml:space="preserve">The </w:t>
      </w:r>
      <w:r w:rsidR="009C285A" w:rsidRPr="00001E52">
        <w:rPr>
          <w:b/>
        </w:rPr>
        <w:t>project sponsor</w:t>
      </w:r>
      <w:r w:rsidR="009C285A" w:rsidRPr="009C285A">
        <w:t xml:space="preserve"> who represent various functions within the organization and has ultimate authority over the project.</w:t>
      </w:r>
    </w:p>
    <w:p w14:paraId="0FD36E21" w14:textId="77777777" w:rsidR="00001E52" w:rsidRDefault="00001E52" w:rsidP="00001E52">
      <w:pPr>
        <w:pStyle w:val="ListParagraph"/>
        <w:numPr>
          <w:ilvl w:val="0"/>
          <w:numId w:val="50"/>
        </w:numPr>
      </w:pPr>
      <w:r>
        <w:t>A</w:t>
      </w:r>
      <w:r w:rsidR="009C285A" w:rsidRPr="009C285A">
        <w:t xml:space="preserve"> </w:t>
      </w:r>
      <w:r w:rsidR="009C285A" w:rsidRPr="00001E52">
        <w:rPr>
          <w:b/>
        </w:rPr>
        <w:t>business analyst</w:t>
      </w:r>
      <w:r w:rsidR="009C285A" w:rsidRPr="009C285A">
        <w:t xml:space="preserve"> who is responsible for analyzing users’ point of view to document what business needs and document the requirements. </w:t>
      </w:r>
    </w:p>
    <w:p w14:paraId="46C5D829" w14:textId="77777777" w:rsidR="00001E52" w:rsidRDefault="00001E52" w:rsidP="00001E52">
      <w:pPr>
        <w:pStyle w:val="ListParagraph"/>
        <w:numPr>
          <w:ilvl w:val="0"/>
          <w:numId w:val="50"/>
        </w:numPr>
      </w:pPr>
      <w:r>
        <w:t xml:space="preserve">A </w:t>
      </w:r>
      <w:r w:rsidR="009C285A" w:rsidRPr="00001E52">
        <w:rPr>
          <w:b/>
        </w:rPr>
        <w:t>system analyst</w:t>
      </w:r>
      <w:r w:rsidR="009C285A" w:rsidRPr="009C285A">
        <w:t xml:space="preserve"> who will specialize</w:t>
      </w:r>
      <w:r>
        <w:t>s</w:t>
      </w:r>
      <w:r w:rsidR="009C285A" w:rsidRPr="009C285A">
        <w:t xml:space="preserve"> in analyzing, designing and implementing the information system</w:t>
      </w:r>
      <w:proofErr w:type="gramStart"/>
      <w:r>
        <w:t xml:space="preserve">. </w:t>
      </w:r>
      <w:proofErr w:type="gramEnd"/>
      <w:r>
        <w:t>The system analyst</w:t>
      </w:r>
      <w:r w:rsidR="009C285A" w:rsidRPr="009C285A">
        <w:t xml:space="preserve"> </w:t>
      </w:r>
      <w:r>
        <w:t>will be</w:t>
      </w:r>
      <w:r w:rsidR="009C285A" w:rsidRPr="009C285A">
        <w:t xml:space="preserve"> responsible </w:t>
      </w:r>
      <w:r>
        <w:t>f</w:t>
      </w:r>
      <w:r w:rsidR="009C285A" w:rsidRPr="009C285A">
        <w:t>or</w:t>
      </w:r>
      <w:r>
        <w:t xml:space="preserve"> looking at the project from</w:t>
      </w:r>
      <w:r w:rsidR="009C285A" w:rsidRPr="009C285A">
        <w:t xml:space="preserve"> technical user</w:t>
      </w:r>
      <w:r>
        <w:t>'s</w:t>
      </w:r>
      <w:r w:rsidR="009C285A" w:rsidRPr="009C285A">
        <w:t xml:space="preserve"> point of view. </w:t>
      </w:r>
    </w:p>
    <w:p w14:paraId="7B45E679" w14:textId="6A39ACCE" w:rsidR="009C285A" w:rsidRPr="009C285A" w:rsidRDefault="00001E52" w:rsidP="00001E52">
      <w:pPr>
        <w:pStyle w:val="ListParagraph"/>
        <w:numPr>
          <w:ilvl w:val="0"/>
          <w:numId w:val="50"/>
        </w:numPr>
      </w:pPr>
      <w:r>
        <w:t xml:space="preserve">The </w:t>
      </w:r>
      <w:r>
        <w:rPr>
          <w:b/>
        </w:rPr>
        <w:t>d</w:t>
      </w:r>
      <w:r w:rsidR="009C285A" w:rsidRPr="00001E52">
        <w:rPr>
          <w:b/>
        </w:rPr>
        <w:t xml:space="preserve">atabase </w:t>
      </w:r>
      <w:r>
        <w:rPr>
          <w:b/>
        </w:rPr>
        <w:t>a</w:t>
      </w:r>
      <w:r w:rsidR="009C285A" w:rsidRPr="00001E52">
        <w:rPr>
          <w:b/>
        </w:rPr>
        <w:t>dministrator</w:t>
      </w:r>
      <w:r>
        <w:t xml:space="preserve">, who has experience setting up the </w:t>
      </w:r>
      <w:r w:rsidR="009C285A" w:rsidRPr="009C285A">
        <w:t xml:space="preserve">database </w:t>
      </w:r>
      <w:r>
        <w:t xml:space="preserve">and with </w:t>
      </w:r>
      <w:r w:rsidR="009C285A" w:rsidRPr="009C285A">
        <w:t>analyzing or designing database</w:t>
      </w:r>
      <w:r>
        <w:t>s</w:t>
      </w:r>
      <w:r w:rsidR="009C285A" w:rsidRPr="009C285A">
        <w:t>.</w:t>
      </w:r>
    </w:p>
    <w:p w14:paraId="4531E9CD" w14:textId="4579A07A" w:rsidR="009C285A" w:rsidRDefault="00001E52" w:rsidP="00001E52">
      <w:pPr>
        <w:pStyle w:val="Heading2"/>
      </w:pPr>
      <w:bookmarkStart w:id="16" w:name="_Toc529742600"/>
      <w:r>
        <w:t>Tools and Criteria Used for Change Process Control</w:t>
      </w:r>
      <w:bookmarkEnd w:id="16"/>
    </w:p>
    <w:p w14:paraId="45DFE3CC" w14:textId="77777777" w:rsidR="00001E52" w:rsidRPr="00001E52" w:rsidRDefault="00001E52" w:rsidP="00001E52">
      <w:r w:rsidRPr="00001E52">
        <w:rPr>
          <w:b/>
        </w:rPr>
        <w:t>Project Impact statement</w:t>
      </w:r>
      <w:r w:rsidRPr="00001E52">
        <w:t>: Evaluating the impact of the change request on the project plan</w:t>
      </w:r>
      <w:proofErr w:type="gramStart"/>
      <w:r w:rsidRPr="00001E52">
        <w:t xml:space="preserve">. </w:t>
      </w:r>
      <w:proofErr w:type="gramEnd"/>
      <w:r w:rsidRPr="00001E52">
        <w:t>This impact is analyzed in accordance with time frame, resources or budget.</w:t>
      </w:r>
    </w:p>
    <w:p w14:paraId="41BDE3CA" w14:textId="77777777" w:rsidR="00001E52" w:rsidRDefault="00001E52" w:rsidP="00001E52">
      <w:r w:rsidRPr="00001E52">
        <w:rPr>
          <w:b/>
        </w:rPr>
        <w:t>Change Request Log</w:t>
      </w:r>
      <w:r>
        <w:t xml:space="preserve">: </w:t>
      </w:r>
      <w:r w:rsidRPr="00001E52">
        <w:t xml:space="preserve">A dynamic document is maintained that includes all the suggested scope of change, reason for why the change is required, </w:t>
      </w:r>
      <w:r>
        <w:t xml:space="preserve">the </w:t>
      </w:r>
      <w:r w:rsidRPr="00001E52">
        <w:t>time frame that is essential to incorporate these changes with the existing system, estimated cost and the additional factors such as previous changes</w:t>
      </w:r>
      <w:proofErr w:type="gramStart"/>
      <w:r w:rsidRPr="00001E52">
        <w:t xml:space="preserve">. </w:t>
      </w:r>
      <w:proofErr w:type="gramEnd"/>
      <w:r w:rsidRPr="00001E52">
        <w:t>This document is updated as and when the change requests are accepted</w:t>
      </w:r>
      <w:proofErr w:type="gramStart"/>
      <w:r w:rsidRPr="00001E52">
        <w:t xml:space="preserve">. </w:t>
      </w:r>
      <w:proofErr w:type="gramEnd"/>
      <w:r w:rsidRPr="00001E52">
        <w:t>It also includes potential benefits and adverse effects to each stakeholder and to factors like process</w:t>
      </w:r>
      <w:r>
        <w:t xml:space="preserve"> and</w:t>
      </w:r>
      <w:r w:rsidRPr="00001E52">
        <w:t xml:space="preserve"> technology. </w:t>
      </w:r>
    </w:p>
    <w:p w14:paraId="3932E2E0" w14:textId="2BFFBE1B" w:rsidR="00001E52" w:rsidRPr="00001E52" w:rsidRDefault="00001E52" w:rsidP="00001E52">
      <w:r>
        <w:t xml:space="preserve">We will also use </w:t>
      </w:r>
      <w:r w:rsidRPr="00001E52">
        <w:rPr>
          <w:b/>
        </w:rPr>
        <w:t>variance charts</w:t>
      </w:r>
      <w:r w:rsidRPr="00001E52">
        <w:t xml:space="preserve"> includ</w:t>
      </w:r>
      <w:r>
        <w:t>ing</w:t>
      </w:r>
      <w:r w:rsidRPr="00001E52">
        <w:t xml:space="preserve"> planned budget, actual budget</w:t>
      </w:r>
      <w:r>
        <w:t>,</w:t>
      </w:r>
      <w:r w:rsidRPr="00001E52">
        <w:t xml:space="preserve"> and the difference between the two</w:t>
      </w:r>
      <w:r>
        <w:t>,</w:t>
      </w:r>
      <w:r w:rsidRPr="00001E52">
        <w:t xml:space="preserve"> to analyze the if we need additional resources.</w:t>
      </w:r>
    </w:p>
    <w:p w14:paraId="70367613" w14:textId="77777777" w:rsidR="00001E52" w:rsidRPr="00001E52" w:rsidRDefault="00001E52" w:rsidP="00001E52">
      <w:r w:rsidRPr="00001E52">
        <w:t>Additionally, the change control board evaluates the impact of changes on the project by considering the following questions:</w:t>
      </w:r>
    </w:p>
    <w:p w14:paraId="745CBAC6" w14:textId="77777777" w:rsidR="00001E52" w:rsidRPr="00001E52" w:rsidRDefault="00001E52" w:rsidP="00001E52">
      <w:pPr>
        <w:pStyle w:val="ListParagraph"/>
        <w:numPr>
          <w:ilvl w:val="0"/>
          <w:numId w:val="51"/>
        </w:numPr>
      </w:pPr>
      <w:r w:rsidRPr="00001E52">
        <w:t>Does the proposed change add or modify the business requirements?</w:t>
      </w:r>
    </w:p>
    <w:p w14:paraId="24763225" w14:textId="77777777" w:rsidR="00001E52" w:rsidRPr="00001E52" w:rsidRDefault="00001E52" w:rsidP="00001E52">
      <w:pPr>
        <w:pStyle w:val="ListParagraph"/>
        <w:numPr>
          <w:ilvl w:val="0"/>
          <w:numId w:val="51"/>
        </w:numPr>
      </w:pPr>
      <w:r w:rsidRPr="00001E52">
        <w:t>Does incorporating this change require increase in the budget estimated?</w:t>
      </w:r>
    </w:p>
    <w:p w14:paraId="656E84CA" w14:textId="77777777" w:rsidR="00001E52" w:rsidRPr="00001E52" w:rsidRDefault="00001E52" w:rsidP="00001E52">
      <w:pPr>
        <w:pStyle w:val="ListParagraph"/>
        <w:numPr>
          <w:ilvl w:val="0"/>
          <w:numId w:val="51"/>
        </w:numPr>
      </w:pPr>
      <w:r w:rsidRPr="00001E52">
        <w:t>Does this change require extension of time frame?</w:t>
      </w:r>
    </w:p>
    <w:p w14:paraId="5BE920EF" w14:textId="77777777" w:rsidR="00001E52" w:rsidRPr="00001E52" w:rsidRDefault="00001E52" w:rsidP="00001E52">
      <w:pPr>
        <w:pStyle w:val="ListParagraph"/>
        <w:numPr>
          <w:ilvl w:val="0"/>
          <w:numId w:val="51"/>
        </w:numPr>
      </w:pPr>
      <w:r w:rsidRPr="00001E52">
        <w:t>Is this change necessary for overall success of the project?</w:t>
      </w:r>
    </w:p>
    <w:p w14:paraId="19A14BB7" w14:textId="77777777" w:rsidR="00001E52" w:rsidRPr="00001E52" w:rsidRDefault="00001E52" w:rsidP="00001E52">
      <w:pPr>
        <w:pStyle w:val="ListParagraph"/>
        <w:numPr>
          <w:ilvl w:val="0"/>
          <w:numId w:val="51"/>
        </w:numPr>
      </w:pPr>
      <w:r w:rsidRPr="00001E52">
        <w:t>Is it possible to integrate the change proposed with the existing system without significant variation in the project?</w:t>
      </w:r>
    </w:p>
    <w:p w14:paraId="51D0289B" w14:textId="77777777" w:rsidR="00001E52" w:rsidRPr="00001E52" w:rsidRDefault="00001E52" w:rsidP="00001E52"/>
    <w:p w14:paraId="6EA61F6A" w14:textId="0CF009CD" w:rsidR="00AB4637" w:rsidRDefault="00AB4637" w:rsidP="00AB4637">
      <w:pPr>
        <w:pStyle w:val="Heading1"/>
      </w:pPr>
      <w:bookmarkStart w:id="17" w:name="_Toc529742601"/>
      <w:r>
        <w:lastRenderedPageBreak/>
        <w:t>3. Financial Analysis</w:t>
      </w:r>
      <w:bookmarkEnd w:id="17"/>
    </w:p>
    <w:p w14:paraId="6FB4A2B6" w14:textId="17455AF8" w:rsidR="00E11258" w:rsidRPr="00E11258" w:rsidRDefault="00E11258" w:rsidP="00E11258">
      <w:r>
        <w:t xml:space="preserve">We created a financial analysis report in the included Excel file </w:t>
      </w:r>
      <w:r w:rsidRPr="00E11258">
        <w:t>Grp2-A3-SE638-Fall18-WBS-ROI-Estimate</w:t>
      </w:r>
      <w:r>
        <w:t>.xlsx; the sections below refer to that file</w:t>
      </w:r>
      <w:proofErr w:type="gramStart"/>
      <w:r>
        <w:t xml:space="preserve">. </w:t>
      </w:r>
      <w:proofErr w:type="gramEnd"/>
      <w:r>
        <w:t>We did not include the project estimates from Assignment 2 as some tasks have changed slightly (although the estimates for the majority of the tasks have not)</w:t>
      </w:r>
      <w:proofErr w:type="gramStart"/>
      <w:r>
        <w:t xml:space="preserve">. </w:t>
      </w:r>
      <w:proofErr w:type="gramEnd"/>
      <w:r>
        <w:t>To avoid confusion, we have instead used the durations from the project plan schedule.</w:t>
      </w:r>
    </w:p>
    <w:p w14:paraId="0C745A54" w14:textId="26D4E272" w:rsidR="00CF6670" w:rsidRDefault="00CF6670" w:rsidP="00CF6670">
      <w:pPr>
        <w:pStyle w:val="Heading2"/>
      </w:pPr>
      <w:bookmarkStart w:id="18" w:name="_Toc529742602"/>
      <w:r>
        <w:t xml:space="preserve">Project </w:t>
      </w:r>
      <w:r w:rsidR="007C17F3">
        <w:t>C</w:t>
      </w:r>
      <w:r>
        <w:t xml:space="preserve">ost </w:t>
      </w:r>
      <w:r w:rsidR="007C17F3">
        <w:t>B</w:t>
      </w:r>
      <w:r>
        <w:t>reakdown</w:t>
      </w:r>
      <w:bookmarkEnd w:id="18"/>
    </w:p>
    <w:p w14:paraId="4FFFEDE7" w14:textId="606C57FB" w:rsidR="00543158" w:rsidRDefault="00543158" w:rsidP="00543158">
      <w:r>
        <w:t>The project cost breakdown was based on the final leveled project plan</w:t>
      </w:r>
      <w:proofErr w:type="gramStart"/>
      <w:r>
        <w:t xml:space="preserve">. </w:t>
      </w:r>
      <w:proofErr w:type="gramEnd"/>
      <w:r>
        <w:t xml:space="preserve">We used the resource plan and costs developed and researched in Assignment 2 (Kumar, Johnson, </w:t>
      </w:r>
      <w:proofErr w:type="spellStart"/>
      <w:r>
        <w:t>Olowu</w:t>
      </w:r>
      <w:proofErr w:type="spellEnd"/>
      <w:r>
        <w:t xml:space="preserve">, &amp; </w:t>
      </w:r>
      <w:proofErr w:type="spellStart"/>
      <w:r>
        <w:t>Alghamdi</w:t>
      </w:r>
      <w:proofErr w:type="spellEnd"/>
      <w:r>
        <w:t>, 2018c) to get daily costs for each resource</w:t>
      </w:r>
      <w:proofErr w:type="gramStart"/>
      <w:r>
        <w:t xml:space="preserve">. </w:t>
      </w:r>
      <w:proofErr w:type="gramEnd"/>
      <w:r>
        <w:t>We then took the WBS, durations, and resource assignments from the project plan and used them to calculate an estimated cost for each task (and consequently, rollup costs for each activity, component, and phase)</w:t>
      </w:r>
      <w:proofErr w:type="gramStart"/>
      <w:r>
        <w:t xml:space="preserve">. </w:t>
      </w:r>
      <w:proofErr w:type="gramEnd"/>
      <w:r>
        <w:t>The top two levels of the WBS were extracted for use in the project cost breakdown.</w:t>
      </w:r>
    </w:p>
    <w:p w14:paraId="7CC983E8" w14:textId="77777777" w:rsidR="00543158" w:rsidRDefault="00543158" w:rsidP="00543158">
      <w:r>
        <w:t>Meanwhile, we also ran a Resource Utilization breakdown based on the resources we had assigned in project, their daily costs, and their start and end dates</w:t>
      </w:r>
      <w:proofErr w:type="gramStart"/>
      <w:r>
        <w:t xml:space="preserve">. </w:t>
      </w:r>
      <w:proofErr w:type="gramEnd"/>
      <w:r>
        <w:t>For the final revision of our project, our resource utilization was not particularly high (although we think that we will make additional use of these resources in our change management process and through cross-training opportunities).</w:t>
      </w:r>
    </w:p>
    <w:p w14:paraId="37781026" w14:textId="1C5F977B" w:rsidR="00543158" w:rsidRDefault="00543158" w:rsidP="00543158">
      <w:r>
        <w:t>Rather than give an artificially low labor estimate based on the per-task costs from the WBS, we instead chose to incorporate the entire estimated labor cost for the project</w:t>
      </w:r>
      <w:proofErr w:type="gramStart"/>
      <w:r>
        <w:t xml:space="preserve">. </w:t>
      </w:r>
      <w:proofErr w:type="gramEnd"/>
      <w:r>
        <w:t>We knew there was additional overhead involved as well (including sunk costs in work spaces and equipment), so we calculated the overhead (at a 45% rate) based on the per-task costs, and added it to the total estimated labor cost</w:t>
      </w:r>
      <w:proofErr w:type="gramStart"/>
      <w:r>
        <w:t xml:space="preserve">. </w:t>
      </w:r>
      <w:proofErr w:type="gramEnd"/>
      <w:r>
        <w:t xml:space="preserve">We then </w:t>
      </w:r>
      <w:r w:rsidR="009C285A">
        <w:t>compared this total to the cost estimate that was gathered via the per-task analysis, and used that comparison to get a total percentage rate (160%) that could be applied to the project cost breakdown to cover the additional labor costs and overhead.</w:t>
      </w:r>
    </w:p>
    <w:p w14:paraId="1A431DD5" w14:textId="4C305B81" w:rsidR="009C285A" w:rsidRPr="00543158" w:rsidRDefault="009C285A" w:rsidP="00543158">
      <w:r>
        <w:t>We feel that this is a better estimate of our true project costs than we could get based on the WBS costs alone.</w:t>
      </w:r>
    </w:p>
    <w:p w14:paraId="7657A161" w14:textId="401742E1" w:rsidR="00CF6670" w:rsidRDefault="00CF6670" w:rsidP="00CF6670">
      <w:pPr>
        <w:pStyle w:val="Heading2"/>
      </w:pPr>
      <w:bookmarkStart w:id="19" w:name="_Toc529742603"/>
      <w:r>
        <w:t>Total Cost of Ownership</w:t>
      </w:r>
      <w:bookmarkEnd w:id="19"/>
    </w:p>
    <w:p w14:paraId="4BA18B7E" w14:textId="1D281C5D" w:rsidR="00C20682" w:rsidRPr="00C20682" w:rsidRDefault="00C20682" w:rsidP="00C20682">
      <w:r>
        <w:t xml:space="preserve">Our total cost of ownership </w:t>
      </w:r>
      <w:r w:rsidR="00543158">
        <w:t>includes sections for the costs of implementing the new systems, business process changes, and operation expenses related to the new systems</w:t>
      </w:r>
      <w:proofErr w:type="gramStart"/>
      <w:r w:rsidR="00543158">
        <w:t xml:space="preserve">. </w:t>
      </w:r>
      <w:proofErr w:type="gramEnd"/>
      <w:r w:rsidR="00543158">
        <w:t>Notes are provided for each section.</w:t>
      </w:r>
    </w:p>
    <w:p w14:paraId="200B0098" w14:textId="3ADC5C51" w:rsidR="00CF6670" w:rsidRDefault="00CF6670" w:rsidP="00CF6670">
      <w:pPr>
        <w:pStyle w:val="Heading2"/>
      </w:pPr>
      <w:bookmarkStart w:id="20" w:name="_Toc529742604"/>
      <w:r>
        <w:t>Project Benefits</w:t>
      </w:r>
      <w:bookmarkEnd w:id="20"/>
    </w:p>
    <w:p w14:paraId="32CE5EC7" w14:textId="477E2B31" w:rsidR="007C17F3" w:rsidRDefault="007C17F3" w:rsidP="007C17F3">
      <w:r>
        <w:t>To develop our project benefits analysis, we needed some baseline cost and sales estimates to start with</w:t>
      </w:r>
      <w:proofErr w:type="gramStart"/>
      <w:r>
        <w:t xml:space="preserve">. </w:t>
      </w:r>
      <w:proofErr w:type="gramEnd"/>
      <w:r>
        <w:t xml:space="preserve">Since we were looking for costs for a small beverage company, we used the 2014 Annual Report of the National Beverage Corporation (who produce brands like Shasta, LaCroix, and </w:t>
      </w:r>
      <w:proofErr w:type="spellStart"/>
      <w:r>
        <w:t>Faygo</w:t>
      </w:r>
      <w:proofErr w:type="spellEnd"/>
      <w:r>
        <w:t>)</w:t>
      </w:r>
      <w:proofErr w:type="gramStart"/>
      <w:r>
        <w:t xml:space="preserve">. </w:t>
      </w:r>
      <w:proofErr w:type="gramEnd"/>
      <w:r>
        <w:t xml:space="preserve">The company has just over a thousand employees and in 2014 they had 2.9% of the United States market share in carbonated soft drinks (Beverage Digest, n.d.). </w:t>
      </w:r>
      <w:r w:rsidR="00C20682">
        <w:t xml:space="preserve"> Since we expected our business to be somewhat smaller, rather than use their raw numbers, we scaled our budget to a fraction of theirs (2.5%) for an annual sales total of about $15 million rather than $600 million</w:t>
      </w:r>
      <w:proofErr w:type="gramStart"/>
      <w:r w:rsidR="00C20682">
        <w:t xml:space="preserve">. </w:t>
      </w:r>
      <w:proofErr w:type="gramEnd"/>
      <w:r w:rsidR="00C20682">
        <w:t>This produced the basis for our Profit and Loss sheet; we used the averages over four years to get a typical number.</w:t>
      </w:r>
    </w:p>
    <w:p w14:paraId="4FA9FFFC" w14:textId="26B94665" w:rsidR="00C20682" w:rsidRPr="007C17F3" w:rsidRDefault="00C20682" w:rsidP="007C17F3">
      <w:r>
        <w:lastRenderedPageBreak/>
        <w:t>We based our project benefits on the revenues and profits from the Profit and Loss Sheet</w:t>
      </w:r>
      <w:proofErr w:type="gramStart"/>
      <w:r>
        <w:t xml:space="preserve">. </w:t>
      </w:r>
      <w:proofErr w:type="gramEnd"/>
      <w:r>
        <w:t xml:space="preserve">Each row contains a note about the expected benefits (sourced from our Project Overview Statement in Assignment 1 (Kumar, Johnson, </w:t>
      </w:r>
      <w:proofErr w:type="spellStart"/>
      <w:r>
        <w:t>Olowu</w:t>
      </w:r>
      <w:proofErr w:type="spellEnd"/>
      <w:r>
        <w:t xml:space="preserve">, &amp; </w:t>
      </w:r>
      <w:proofErr w:type="spellStart"/>
      <w:r>
        <w:t>Alghamdi</w:t>
      </w:r>
      <w:proofErr w:type="spellEnd"/>
      <w:r>
        <w:t>, 2018b)) and about the calculations used.</w:t>
      </w:r>
    </w:p>
    <w:p w14:paraId="309A8622" w14:textId="63DD9DEA" w:rsidR="00CF6670" w:rsidRDefault="00CF6670" w:rsidP="00CF6670">
      <w:pPr>
        <w:pStyle w:val="Heading2"/>
      </w:pPr>
      <w:bookmarkStart w:id="21" w:name="_Toc529742605"/>
      <w:r>
        <w:t>Return on Investment Analysis</w:t>
      </w:r>
      <w:bookmarkEnd w:id="21"/>
    </w:p>
    <w:p w14:paraId="65287FE8" w14:textId="7CD086B2" w:rsidR="00005DE5" w:rsidRDefault="00005DE5" w:rsidP="00005DE5">
      <w:r>
        <w:t>To calculate our return on investment analysis, we laid out the expected benefits over each of the five years following the implementation of the new system, and then laid out the project costs and the total costs of ownership for each of those five years</w:t>
      </w:r>
      <w:proofErr w:type="gramStart"/>
      <w:r>
        <w:t xml:space="preserve">. </w:t>
      </w:r>
      <w:proofErr w:type="gramEnd"/>
      <w:r>
        <w:t>For each year, we took the difference between the benefits and the costs as our total cashflow</w:t>
      </w:r>
      <w:proofErr w:type="gramStart"/>
      <w:r w:rsidR="00DB09A7">
        <w:t xml:space="preserve">. </w:t>
      </w:r>
      <w:proofErr w:type="gramEnd"/>
      <w:r w:rsidR="00DB09A7">
        <w:t>The cumulative cashflow balance shows the total cashflow amount since the start of year 0 (implementation) at the end of any given year.</w:t>
      </w:r>
    </w:p>
    <w:p w14:paraId="268B174C" w14:textId="31AEF811" w:rsidR="009C285A" w:rsidRPr="009C285A" w:rsidRDefault="00DB09A7" w:rsidP="009C285A">
      <w:r>
        <w:t>The ROI after 5 years is the cumulative cashflow amount at the end of the five-year period</w:t>
      </w:r>
      <w:proofErr w:type="gramStart"/>
      <w:r>
        <w:t xml:space="preserve">. </w:t>
      </w:r>
      <w:proofErr w:type="gramEnd"/>
      <w:r>
        <w:t>To get the ratio, we divided the ROI by the total system costs (the costs of the project software and the total cost of ownership over five years).</w:t>
      </w:r>
    </w:p>
    <w:p w14:paraId="3A150982" w14:textId="31869672" w:rsidR="00AB4637" w:rsidRDefault="00AB4637" w:rsidP="00AB4637">
      <w:pPr>
        <w:pStyle w:val="Heading1"/>
      </w:pPr>
      <w:bookmarkStart w:id="22" w:name="_Toc529742606"/>
      <w:r>
        <w:t>4. Summary and Evaluation</w:t>
      </w:r>
      <w:bookmarkEnd w:id="22"/>
    </w:p>
    <w:p w14:paraId="13464E3C" w14:textId="02CC5649" w:rsidR="00933A98" w:rsidRDefault="00933A98" w:rsidP="00933A98">
      <w:pPr>
        <w:pStyle w:val="Heading2"/>
      </w:pPr>
      <w:bookmarkStart w:id="23" w:name="_Toc529742607"/>
      <w:r>
        <w:t>Project Impact</w:t>
      </w:r>
      <w:bookmarkEnd w:id="23"/>
    </w:p>
    <w:p w14:paraId="4A15558B" w14:textId="13C2D391" w:rsidR="00933A98" w:rsidRDefault="00933A98" w:rsidP="00933A98">
      <w:pPr>
        <w:pStyle w:val="Heading3"/>
      </w:pPr>
      <w:bookmarkStart w:id="24" w:name="_Toc529742608"/>
      <w:r>
        <w:t>Summary of Impact on Business Operations</w:t>
      </w:r>
      <w:bookmarkEnd w:id="24"/>
    </w:p>
    <w:p w14:paraId="343B1899" w14:textId="338FB40C" w:rsidR="00933A98" w:rsidRPr="00933A98" w:rsidRDefault="00933A98" w:rsidP="005F0EF0">
      <w:pPr>
        <w:jc w:val="both"/>
      </w:pPr>
      <w:r>
        <w:t>T</w:t>
      </w:r>
      <w:r w:rsidRPr="008F4943">
        <w:t xml:space="preserve">o avoid many of the problems </w:t>
      </w:r>
      <w:r>
        <w:t xml:space="preserve">that </w:t>
      </w:r>
      <w:proofErr w:type="spellStart"/>
      <w:r>
        <w:t>Kaea</w:t>
      </w:r>
      <w:proofErr w:type="spellEnd"/>
      <w:r>
        <w:t>-Cola is now facing</w:t>
      </w:r>
      <w:r w:rsidRPr="008F4943">
        <w:t xml:space="preserve">, we will follow and implement a set of ways that will change </w:t>
      </w:r>
      <w:proofErr w:type="spellStart"/>
      <w:r w:rsidRPr="008F4943">
        <w:t>Kaea</w:t>
      </w:r>
      <w:proofErr w:type="spellEnd"/>
      <w:r w:rsidR="00807EC6">
        <w:t>-Cola</w:t>
      </w:r>
      <w:r w:rsidRPr="008F4943">
        <w:t>'</w:t>
      </w:r>
      <w:r w:rsidR="00807EC6">
        <w:t>s</w:t>
      </w:r>
      <w:r w:rsidRPr="008F4943">
        <w:t xml:space="preserve"> business operations</w:t>
      </w:r>
      <w:proofErr w:type="gramStart"/>
      <w:r w:rsidRPr="008F4943">
        <w:t xml:space="preserve">. </w:t>
      </w:r>
      <w:proofErr w:type="gramEnd"/>
      <w:r w:rsidRPr="008F4943">
        <w:t>We are going to enhance and improve the communications between the units inside the company to be more effective and efficient, and also enhance the relations between the company units and our suppliers and consumers</w:t>
      </w:r>
      <w:proofErr w:type="gramStart"/>
      <w:r w:rsidRPr="008F4943">
        <w:t xml:space="preserve">. </w:t>
      </w:r>
      <w:proofErr w:type="gramEnd"/>
      <w:r w:rsidRPr="008F4943">
        <w:t>This will help us avoid problems that prevent us performing tasks well</w:t>
      </w:r>
      <w:proofErr w:type="gramStart"/>
      <w:r w:rsidRPr="008F4943">
        <w:t xml:space="preserve">. </w:t>
      </w:r>
      <w:proofErr w:type="gramEnd"/>
      <w:r w:rsidRPr="008F4943">
        <w:t>Instead of doing duplicative work in doing reports, we are going to instantiate a new system to collect data that we entered to make the work of the units to be more accessible and responsive than before</w:t>
      </w:r>
      <w:proofErr w:type="gramStart"/>
      <w:r w:rsidRPr="008F4943">
        <w:t xml:space="preserve">. </w:t>
      </w:r>
      <w:proofErr w:type="gramEnd"/>
      <w:r w:rsidRPr="008F4943">
        <w:t>When we deliver our product to a particular region, we will analyze our sales in that region to avoid having shortages nor oversupplies of any product, so it will help us to specify market opportunities more quickly</w:t>
      </w:r>
      <w:proofErr w:type="gramStart"/>
      <w:r w:rsidRPr="008F4943">
        <w:t xml:space="preserve">. </w:t>
      </w:r>
      <w:proofErr w:type="gramEnd"/>
      <w:r w:rsidRPr="008F4943">
        <w:t>However, we will forecast the demand based on current and past sales, and market trends</w:t>
      </w:r>
      <w:proofErr w:type="gramStart"/>
      <w:r w:rsidRPr="008F4943">
        <w:t xml:space="preserve">. </w:t>
      </w:r>
      <w:proofErr w:type="gramEnd"/>
      <w:r w:rsidRPr="008F4943">
        <w:t>Also, we are going to standardize our product codes to encode flavor, dilution ratio, form factor, and an amount in a package, such that any sales or delivery report automatically includes this information.</w:t>
      </w:r>
    </w:p>
    <w:p w14:paraId="13327D4B" w14:textId="2A0B5AFF" w:rsidR="00807EC6" w:rsidRDefault="00807EC6" w:rsidP="00933A98">
      <w:pPr>
        <w:pStyle w:val="Heading3"/>
      </w:pPr>
      <w:bookmarkStart w:id="25" w:name="_Toc529742609"/>
      <w:r>
        <w:t>Summary of Project Costs and Duration</w:t>
      </w:r>
      <w:bookmarkEnd w:id="25"/>
    </w:p>
    <w:p w14:paraId="3D79A49E" w14:textId="0C5E5B1D" w:rsidR="00807EC6" w:rsidRDefault="00807EC6" w:rsidP="00807EC6">
      <w:pPr>
        <w:pStyle w:val="Heading4"/>
      </w:pPr>
      <w:r>
        <w:t>Costs</w:t>
      </w:r>
    </w:p>
    <w:p w14:paraId="3EA99879" w14:textId="3F365FF7" w:rsidR="00807EC6" w:rsidRDefault="00807EC6" w:rsidP="00807EC6">
      <w:pPr>
        <w:rPr>
          <w:rFonts w:ascii="Calibri" w:eastAsia="Calibri" w:hAnsi="Calibri" w:cs="Calibri"/>
          <w:szCs w:val="22"/>
        </w:rPr>
      </w:pPr>
      <w:r w:rsidRPr="1819D6DF">
        <w:rPr>
          <w:rFonts w:ascii="Calibri" w:eastAsia="Calibri" w:hAnsi="Calibri" w:cs="Calibri"/>
          <w:szCs w:val="22"/>
        </w:rPr>
        <w:t>The project software cost including development and component cost is around $7,969,778</w:t>
      </w:r>
      <w:proofErr w:type="gramStart"/>
      <w:r w:rsidRPr="1819D6DF">
        <w:rPr>
          <w:rFonts w:ascii="Calibri" w:eastAsia="Calibri" w:hAnsi="Calibri" w:cs="Calibri"/>
          <w:szCs w:val="22"/>
        </w:rPr>
        <w:t>.</w:t>
      </w:r>
      <w:r>
        <w:rPr>
          <w:rFonts w:ascii="Calibri" w:eastAsia="Calibri" w:hAnsi="Calibri" w:cs="Calibri"/>
          <w:szCs w:val="22"/>
        </w:rPr>
        <w:t xml:space="preserve"> </w:t>
      </w:r>
      <w:proofErr w:type="gramEnd"/>
      <w:r w:rsidRPr="1819D6DF">
        <w:rPr>
          <w:rFonts w:ascii="Calibri" w:eastAsia="Calibri" w:hAnsi="Calibri" w:cs="Calibri"/>
          <w:szCs w:val="22"/>
        </w:rPr>
        <w:t>The total cost of ownership over 5 years is $2,125,731</w:t>
      </w:r>
      <w:proofErr w:type="gramStart"/>
      <w:r>
        <w:rPr>
          <w:rFonts w:ascii="Calibri" w:eastAsia="Calibri" w:hAnsi="Calibri" w:cs="Calibri"/>
          <w:szCs w:val="22"/>
        </w:rPr>
        <w:t xml:space="preserve">. </w:t>
      </w:r>
      <w:proofErr w:type="gramEnd"/>
      <w:r>
        <w:rPr>
          <w:rFonts w:ascii="Calibri" w:eastAsia="Calibri" w:hAnsi="Calibri" w:cs="Calibri"/>
          <w:szCs w:val="22"/>
        </w:rPr>
        <w:t xml:space="preserve">This leads to an overall cost estimate for the entire project of </w:t>
      </w:r>
      <w:r w:rsidRPr="1819D6DF">
        <w:rPr>
          <w:rFonts w:ascii="Calibri" w:eastAsia="Calibri" w:hAnsi="Calibri" w:cs="Calibri"/>
          <w:szCs w:val="22"/>
        </w:rPr>
        <w:t>$10,095,509</w:t>
      </w:r>
      <w:r>
        <w:rPr>
          <w:rFonts w:ascii="Calibri" w:eastAsia="Calibri" w:hAnsi="Calibri" w:cs="Calibri"/>
          <w:szCs w:val="22"/>
        </w:rPr>
        <w:t>.</w:t>
      </w:r>
    </w:p>
    <w:p w14:paraId="49A13CB1" w14:textId="2F53DC47" w:rsidR="00807EC6" w:rsidRDefault="00807EC6" w:rsidP="00807EC6">
      <w:pPr>
        <w:pStyle w:val="Heading4"/>
      </w:pPr>
      <w:r>
        <w:t>Duration</w:t>
      </w:r>
    </w:p>
    <w:p w14:paraId="3007D5C6" w14:textId="77777777" w:rsidR="00414022" w:rsidRDefault="00807EC6" w:rsidP="00807EC6">
      <w:pPr>
        <w:rPr>
          <w:rFonts w:ascii="Calibri" w:eastAsia="Calibri" w:hAnsi="Calibri" w:cs="Calibri"/>
          <w:szCs w:val="22"/>
        </w:rPr>
      </w:pPr>
      <w:r w:rsidRPr="1819D6DF">
        <w:rPr>
          <w:rFonts w:ascii="Calibri" w:eastAsia="Calibri" w:hAnsi="Calibri" w:cs="Calibri"/>
          <w:szCs w:val="22"/>
        </w:rPr>
        <w:t xml:space="preserve">The duration to develop this project is around 2.5 years starting from January 2019 to July 2021. </w:t>
      </w:r>
    </w:p>
    <w:p w14:paraId="10AEC1BB" w14:textId="37A0E259" w:rsidR="00807EC6" w:rsidRPr="00807EC6" w:rsidRDefault="00807EC6" w:rsidP="00807EC6">
      <w:r>
        <w:rPr>
          <w:rFonts w:ascii="Calibri" w:eastAsia="Calibri" w:hAnsi="Calibri" w:cs="Calibri"/>
          <w:szCs w:val="22"/>
        </w:rPr>
        <w:t xml:space="preserve">The </w:t>
      </w:r>
      <w:r w:rsidRPr="1819D6DF">
        <w:rPr>
          <w:rFonts w:ascii="Calibri" w:eastAsia="Calibri" w:hAnsi="Calibri" w:cs="Calibri"/>
          <w:szCs w:val="22"/>
        </w:rPr>
        <w:t>Pre</w:t>
      </w:r>
      <w:r>
        <w:rPr>
          <w:rFonts w:ascii="Calibri" w:eastAsia="Calibri" w:hAnsi="Calibri" w:cs="Calibri"/>
          <w:szCs w:val="22"/>
        </w:rPr>
        <w:t>-</w:t>
      </w:r>
      <w:r w:rsidRPr="1819D6DF">
        <w:rPr>
          <w:rFonts w:ascii="Calibri" w:eastAsia="Calibri" w:hAnsi="Calibri" w:cs="Calibri"/>
          <w:szCs w:val="22"/>
        </w:rPr>
        <w:t>development activity phase takes around 44 days, while phase 1 takes about 229 days</w:t>
      </w:r>
      <w:proofErr w:type="gramStart"/>
      <w:r w:rsidRPr="1819D6DF">
        <w:rPr>
          <w:rFonts w:ascii="Calibri" w:eastAsia="Calibri" w:hAnsi="Calibri" w:cs="Calibri"/>
          <w:szCs w:val="22"/>
        </w:rPr>
        <w:t xml:space="preserve">. </w:t>
      </w:r>
      <w:proofErr w:type="gramEnd"/>
      <w:r w:rsidRPr="1819D6DF">
        <w:rPr>
          <w:rFonts w:ascii="Calibri" w:eastAsia="Calibri" w:hAnsi="Calibri" w:cs="Calibri"/>
          <w:szCs w:val="22"/>
        </w:rPr>
        <w:t xml:space="preserve">The reason is because in </w:t>
      </w:r>
      <w:proofErr w:type="gramStart"/>
      <w:r w:rsidRPr="1819D6DF">
        <w:rPr>
          <w:rFonts w:ascii="Calibri" w:eastAsia="Calibri" w:hAnsi="Calibri" w:cs="Calibri"/>
          <w:szCs w:val="22"/>
        </w:rPr>
        <w:t>pre development</w:t>
      </w:r>
      <w:proofErr w:type="gramEnd"/>
      <w:r w:rsidRPr="1819D6DF">
        <w:rPr>
          <w:rFonts w:ascii="Calibri" w:eastAsia="Calibri" w:hAnsi="Calibri" w:cs="Calibri"/>
          <w:szCs w:val="22"/>
        </w:rPr>
        <w:t xml:space="preserve"> phase, much of the analysis and planning strategies are carried </w:t>
      </w:r>
      <w:r w:rsidRPr="1819D6DF">
        <w:rPr>
          <w:rFonts w:ascii="Calibri" w:eastAsia="Calibri" w:hAnsi="Calibri" w:cs="Calibri"/>
          <w:szCs w:val="22"/>
        </w:rPr>
        <w:lastRenderedPageBreak/>
        <w:t>out but in phase 1, the subsystems are developed with basic functionalities. Advanced functionalities of the subsystems developed in phase 1 and server and client applications are added in phase 2 which takes around 167 days</w:t>
      </w:r>
      <w:proofErr w:type="gramStart"/>
      <w:r w:rsidRPr="1819D6DF">
        <w:rPr>
          <w:rFonts w:ascii="Calibri" w:eastAsia="Calibri" w:hAnsi="Calibri" w:cs="Calibri"/>
          <w:szCs w:val="22"/>
        </w:rPr>
        <w:t xml:space="preserve">. </w:t>
      </w:r>
      <w:proofErr w:type="gramEnd"/>
      <w:r w:rsidRPr="1819D6DF">
        <w:rPr>
          <w:rFonts w:ascii="Calibri" w:eastAsia="Calibri" w:hAnsi="Calibri" w:cs="Calibri"/>
          <w:szCs w:val="22"/>
        </w:rPr>
        <w:t>Phase 3 involves incorporating the change management and system integration activities that can be achieved in 331 days.</w:t>
      </w:r>
    </w:p>
    <w:p w14:paraId="7416E31E" w14:textId="4A900C3E" w:rsidR="00933A98" w:rsidRDefault="00933A98" w:rsidP="00933A98">
      <w:pPr>
        <w:pStyle w:val="Heading3"/>
      </w:pPr>
      <w:bookmarkStart w:id="26" w:name="_Toc529742610"/>
      <w:r>
        <w:t>Summary of Benefits and Risks</w:t>
      </w:r>
      <w:bookmarkEnd w:id="26"/>
    </w:p>
    <w:p w14:paraId="5BDC02A5" w14:textId="77777777" w:rsidR="00933A98" w:rsidRPr="00933A98" w:rsidRDefault="00933A98" w:rsidP="00933A98">
      <w:r w:rsidRPr="00933A98">
        <w:t>The major benefits to be delivered by the project includes a standardization of business processes across all locations, more effective communication and reporting processes and procedures</w:t>
      </w:r>
      <w:proofErr w:type="gramStart"/>
      <w:r w:rsidRPr="00933A98">
        <w:t xml:space="preserve">. </w:t>
      </w:r>
      <w:proofErr w:type="gramEnd"/>
      <w:r w:rsidRPr="00933A98">
        <w:t>As a result, we expect greater efficiency levels, shorter turnaround times, increase in revenue and significant cost savings from cutting down on wastage and losses from currency variations.</w:t>
      </w:r>
    </w:p>
    <w:p w14:paraId="7090CC31" w14:textId="5EDC69A8" w:rsidR="00933A98" w:rsidRPr="00933A98" w:rsidRDefault="00933A98" w:rsidP="00933A98">
      <w:r w:rsidRPr="00933A98">
        <w:t>The major risks associated with this implementation include delay or failure to complete the project due to the scope, timeline and complexity of the project</w:t>
      </w:r>
      <w:proofErr w:type="gramStart"/>
      <w:r w:rsidRPr="00933A98">
        <w:t xml:space="preserve">. </w:t>
      </w:r>
      <w:proofErr w:type="gramEnd"/>
      <w:r w:rsidRPr="00933A98">
        <w:t>The project takes over 2 years to deliver all phases, this may have an impact on user adoption and system relevance after such a long period of time.</w:t>
      </w:r>
    </w:p>
    <w:p w14:paraId="343FEBFA" w14:textId="77777777" w:rsidR="00414022" w:rsidRDefault="00933A98" w:rsidP="00414022">
      <w:pPr>
        <w:pStyle w:val="Heading2"/>
      </w:pPr>
      <w:bookmarkStart w:id="27" w:name="_Toc529742611"/>
      <w:r>
        <w:t>Project Recommendation</w:t>
      </w:r>
      <w:bookmarkStart w:id="28" w:name="_Toc527320350"/>
      <w:bookmarkStart w:id="29" w:name="_Toc527322074"/>
      <w:bookmarkEnd w:id="27"/>
    </w:p>
    <w:p w14:paraId="35CAF5F9" w14:textId="72F0488A" w:rsidR="00253A47" w:rsidRDefault="00414022" w:rsidP="00414022">
      <w:r>
        <w:t>Although this project represents a major undertaking for this company and will require considerable investment of time and money, we consider this project essential to the future success of the company and our hopes for expansion</w:t>
      </w:r>
      <w:proofErr w:type="gramStart"/>
      <w:r>
        <w:t xml:space="preserve">. </w:t>
      </w:r>
      <w:proofErr w:type="gramEnd"/>
      <w:r>
        <w:t xml:space="preserve">When we did a cost-benefit analysis, we found that our estimated benefits would easily put us in the black in the next year, </w:t>
      </w:r>
      <w:r w:rsidR="00253A47">
        <w:t>and we would have a positive return on investment in two years</w:t>
      </w:r>
      <w:proofErr w:type="gramStart"/>
      <w:r w:rsidR="00253A47">
        <w:t xml:space="preserve">. </w:t>
      </w:r>
      <w:proofErr w:type="gramEnd"/>
      <w:r w:rsidR="00253A47">
        <w:t>O</w:t>
      </w:r>
      <w:r>
        <w:t>ver the course of five years</w:t>
      </w:r>
      <w:r w:rsidR="00253A47">
        <w:t>,</w:t>
      </w:r>
      <w:r>
        <w:t xml:space="preserve"> we expected that the cumulative benefits would provide a significant ROI of over $29 million, which far outstrips the $10 million in anticipated total costs over five years.</w:t>
      </w:r>
    </w:p>
    <w:p w14:paraId="28BFC780" w14:textId="2DDED8FE" w:rsidR="00414022" w:rsidRPr="00414022" w:rsidRDefault="00253A47" w:rsidP="00414022">
      <w:pPr>
        <w:sectPr w:rsidR="00414022" w:rsidRPr="00414022" w:rsidSect="00CB19CE">
          <w:pgSz w:w="12240" w:h="15840"/>
          <w:pgMar w:top="1440" w:right="1440" w:bottom="1440" w:left="1440" w:header="720" w:footer="720" w:gutter="0"/>
          <w:cols w:space="720"/>
          <w:docGrid w:linePitch="360"/>
        </w:sectPr>
      </w:pPr>
      <w:r>
        <w:t>Not only is this project important to the future growth of the company through making us more agile and more prepared to compete with our rivals in the modern marketplace, but the return on investment should help provide us with additional revenue that we need to grow our business</w:t>
      </w:r>
      <w:proofErr w:type="gramStart"/>
      <w:r>
        <w:t xml:space="preserve">. </w:t>
      </w:r>
      <w:proofErr w:type="gramEnd"/>
      <w:r>
        <w:t>We recommend the implementation of this project.</w:t>
      </w:r>
    </w:p>
    <w:p w14:paraId="33C5F7C9" w14:textId="1036FE20" w:rsidR="009569F3" w:rsidRDefault="009569F3" w:rsidP="009569F3">
      <w:pPr>
        <w:pStyle w:val="Heading1"/>
      </w:pPr>
      <w:bookmarkStart w:id="30" w:name="_Toc529742612"/>
      <w:r>
        <w:lastRenderedPageBreak/>
        <w:t>References</w:t>
      </w:r>
      <w:bookmarkEnd w:id="28"/>
      <w:bookmarkEnd w:id="29"/>
      <w:bookmarkEnd w:id="30"/>
    </w:p>
    <w:p w14:paraId="4CBFA21A" w14:textId="57EC3BBD" w:rsidR="009569F3" w:rsidRDefault="009569F3" w:rsidP="009569F3">
      <w:pPr>
        <w:ind w:left="720" w:hanging="720"/>
        <w:rPr>
          <w:rStyle w:val="Hyperlink"/>
        </w:rPr>
      </w:pPr>
      <w:proofErr w:type="spellStart"/>
      <w:r w:rsidRPr="00C40101">
        <w:t>Akabawi</w:t>
      </w:r>
      <w:proofErr w:type="spellEnd"/>
      <w:r w:rsidRPr="00C40101">
        <w:t xml:space="preserve">, S. &amp; </w:t>
      </w:r>
      <w:proofErr w:type="spellStart"/>
      <w:r w:rsidRPr="00C40101">
        <w:t>Hodeeb</w:t>
      </w:r>
      <w:proofErr w:type="spellEnd"/>
      <w:r w:rsidRPr="00C40101">
        <w:t>, H. (2011)</w:t>
      </w:r>
      <w:proofErr w:type="gramStart"/>
      <w:r w:rsidRPr="00C40101">
        <w:t xml:space="preserve">. </w:t>
      </w:r>
      <w:proofErr w:type="gramEnd"/>
      <w:r w:rsidRPr="00C40101">
        <w:t>Implementing business intelligence in the dynamic beverages sales and distribution environment</w:t>
      </w:r>
      <w:proofErr w:type="gramStart"/>
      <w:r w:rsidRPr="00C40101">
        <w:t xml:space="preserve">. </w:t>
      </w:r>
      <w:proofErr w:type="gramEnd"/>
      <w:r w:rsidRPr="00C40101">
        <w:t>In El-</w:t>
      </w:r>
      <w:proofErr w:type="spellStart"/>
      <w:r w:rsidRPr="00C40101">
        <w:t>Khazindar</w:t>
      </w:r>
      <w:proofErr w:type="spellEnd"/>
      <w:r w:rsidRPr="00C40101">
        <w:t xml:space="preserve"> Business Research and Case Center (ed.), </w:t>
      </w:r>
      <w:r w:rsidRPr="00C40101">
        <w:rPr>
          <w:i/>
        </w:rPr>
        <w:t xml:space="preserve">Cases on business and management in the MENA region: New trends and opportunities </w:t>
      </w:r>
      <w:r w:rsidRPr="00C40101">
        <w:t>(156-176)</w:t>
      </w:r>
      <w:proofErr w:type="gramStart"/>
      <w:r w:rsidRPr="00C40101">
        <w:t xml:space="preserve">. </w:t>
      </w:r>
      <w:proofErr w:type="gramEnd"/>
      <w:r w:rsidRPr="00C40101">
        <w:t>Hershey, PA: Business Science Reference</w:t>
      </w:r>
      <w:proofErr w:type="gramStart"/>
      <w:r w:rsidRPr="00C40101">
        <w:t xml:space="preserve">. </w:t>
      </w:r>
      <w:proofErr w:type="gramEnd"/>
      <w:r w:rsidRPr="00C40101">
        <w:t xml:space="preserve">Retrieved on September 28, 2018 from: </w:t>
      </w:r>
      <w:hyperlink r:id="rId17" w:history="1">
        <w:r w:rsidRPr="00C40101">
          <w:rPr>
            <w:rStyle w:val="Hyperlink"/>
          </w:rPr>
          <w:t>https://learn.dcollege.net/bbcswebdav/pid-6892205-dt-content-rid-52277103_1/xid-52277103_1</w:t>
        </w:r>
      </w:hyperlink>
    </w:p>
    <w:p w14:paraId="1CBC99EE" w14:textId="6B3712E2" w:rsidR="00AB4637" w:rsidRPr="00C40101" w:rsidRDefault="00AB4637" w:rsidP="009569F3">
      <w:pPr>
        <w:ind w:left="720" w:hanging="720"/>
      </w:pPr>
      <w:r w:rsidRPr="004169F8">
        <w:t>Beverage Digest</w:t>
      </w:r>
      <w:proofErr w:type="gramStart"/>
      <w:r w:rsidRPr="004169F8">
        <w:t xml:space="preserve">. </w:t>
      </w:r>
      <w:proofErr w:type="gramEnd"/>
      <w:r w:rsidRPr="004169F8">
        <w:t>(n.d.)</w:t>
      </w:r>
      <w:proofErr w:type="gramStart"/>
      <w:r w:rsidRPr="004169F8">
        <w:t xml:space="preserve">. </w:t>
      </w:r>
      <w:proofErr w:type="gramEnd"/>
      <w:r w:rsidRPr="004169F8">
        <w:t>Soft drink market share by company in the U.S. from 2004 to 2015*</w:t>
      </w:r>
      <w:proofErr w:type="gramStart"/>
      <w:r w:rsidRPr="004169F8">
        <w:t xml:space="preserve">. </w:t>
      </w:r>
      <w:proofErr w:type="gramEnd"/>
      <w:r w:rsidRPr="004169F8">
        <w:t xml:space="preserve">In </w:t>
      </w:r>
      <w:r w:rsidRPr="004169F8">
        <w:rPr>
          <w:i/>
        </w:rPr>
        <w:t>Statista - The Statistics Portal</w:t>
      </w:r>
      <w:proofErr w:type="gramStart"/>
      <w:r w:rsidRPr="004169F8">
        <w:t xml:space="preserve">. </w:t>
      </w:r>
      <w:proofErr w:type="gramEnd"/>
      <w:r w:rsidRPr="004169F8">
        <w:t xml:space="preserve">Retrieved November 11, 2018, from </w:t>
      </w:r>
      <w:hyperlink r:id="rId18" w:history="1">
        <w:r w:rsidRPr="004169F8">
          <w:rPr>
            <w:rStyle w:val="Hyperlink"/>
          </w:rPr>
          <w:t>https://www.statista.com/statistics/225464/market-share-of-leading-soft-drink-companies-in-the-us-since-2004/</w:t>
        </w:r>
      </w:hyperlink>
      <w:r w:rsidRPr="004169F8">
        <w:t>.</w:t>
      </w:r>
    </w:p>
    <w:p w14:paraId="6EBA8F3E" w14:textId="77777777" w:rsidR="009569F3" w:rsidRPr="00C40101" w:rsidRDefault="009569F3" w:rsidP="009569F3">
      <w:pPr>
        <w:ind w:left="720" w:hanging="720"/>
      </w:pPr>
      <w:r w:rsidRPr="00C40101">
        <w:rPr>
          <w:i/>
        </w:rPr>
        <w:t>Case 1: Beverage supplier process flows</w:t>
      </w:r>
      <w:r w:rsidRPr="00C40101">
        <w:t xml:space="preserve"> (n.d.) Retrieved on September 28, 2018 from: </w:t>
      </w:r>
      <w:hyperlink r:id="rId19" w:history="1">
        <w:r w:rsidRPr="00C40101">
          <w:rPr>
            <w:rStyle w:val="Hyperlink"/>
          </w:rPr>
          <w:t>https://learn.dcollege.net/bbcswebdav/pid-6892205-dt-content-rid-52277101_1/xid-52277101_1</w:t>
        </w:r>
      </w:hyperlink>
    </w:p>
    <w:p w14:paraId="06162886" w14:textId="77777777" w:rsidR="009569F3" w:rsidRDefault="009569F3" w:rsidP="009569F3">
      <w:pPr>
        <w:ind w:left="720" w:hanging="720"/>
      </w:pPr>
      <w:r w:rsidRPr="00C40101">
        <w:t xml:space="preserve">Kumar, K., </w:t>
      </w:r>
      <w:proofErr w:type="spellStart"/>
      <w:r w:rsidRPr="00C40101">
        <w:t>Olowu</w:t>
      </w:r>
      <w:proofErr w:type="spellEnd"/>
      <w:r w:rsidRPr="00C40101">
        <w:t xml:space="preserve">, A., Johnson, E., &amp; </w:t>
      </w:r>
      <w:proofErr w:type="spellStart"/>
      <w:r w:rsidRPr="00C40101">
        <w:t>Alghamdi</w:t>
      </w:r>
      <w:proofErr w:type="spellEnd"/>
      <w:r w:rsidRPr="00C40101">
        <w:t>, A. (2018</w:t>
      </w:r>
      <w:r>
        <w:t>a</w:t>
      </w:r>
      <w:r w:rsidRPr="00C40101">
        <w:t>, September 30)</w:t>
      </w:r>
      <w:proofErr w:type="gramStart"/>
      <w:r w:rsidRPr="00C40101">
        <w:t xml:space="preserve">. </w:t>
      </w:r>
      <w:proofErr w:type="gramEnd"/>
      <w:r w:rsidRPr="00C40101">
        <w:rPr>
          <w:i/>
        </w:rPr>
        <w:t>INFO 638 project proposal</w:t>
      </w:r>
      <w:r w:rsidRPr="00C40101">
        <w:t xml:space="preserve"> [class assignment].</w:t>
      </w:r>
    </w:p>
    <w:p w14:paraId="1B1D5ED8" w14:textId="09E06B9A" w:rsidR="009569F3" w:rsidRDefault="009569F3" w:rsidP="009569F3">
      <w:pPr>
        <w:ind w:left="720" w:hanging="720"/>
      </w:pPr>
      <w:r w:rsidRPr="00C40101">
        <w:t xml:space="preserve">Kumar, K., </w:t>
      </w:r>
      <w:proofErr w:type="spellStart"/>
      <w:r w:rsidRPr="00C40101">
        <w:t>Olowu</w:t>
      </w:r>
      <w:proofErr w:type="spellEnd"/>
      <w:r w:rsidRPr="00C40101">
        <w:t xml:space="preserve">, A., Johnson, E., &amp; </w:t>
      </w:r>
      <w:proofErr w:type="spellStart"/>
      <w:r w:rsidRPr="00C40101">
        <w:t>Alghamdi</w:t>
      </w:r>
      <w:proofErr w:type="spellEnd"/>
      <w:r w:rsidRPr="00C40101">
        <w:t>, A. (2018</w:t>
      </w:r>
      <w:r>
        <w:t>b</w:t>
      </w:r>
      <w:r w:rsidRPr="00C40101">
        <w:t xml:space="preserve">, </w:t>
      </w:r>
      <w:r>
        <w:t>October 14</w:t>
      </w:r>
      <w:r w:rsidRPr="00C40101">
        <w:t>)</w:t>
      </w:r>
      <w:proofErr w:type="gramStart"/>
      <w:r w:rsidRPr="00C40101">
        <w:t xml:space="preserve">. </w:t>
      </w:r>
      <w:proofErr w:type="spellStart"/>
      <w:proofErr w:type="gramEnd"/>
      <w:r w:rsidRPr="00E8406F">
        <w:rPr>
          <w:i/>
        </w:rPr>
        <w:t>Kaea</w:t>
      </w:r>
      <w:proofErr w:type="spellEnd"/>
      <w:r w:rsidRPr="00E8406F">
        <w:rPr>
          <w:i/>
        </w:rPr>
        <w:t>-Cola Project Scope and Proposal</w:t>
      </w:r>
      <w:r w:rsidRPr="00C40101">
        <w:t xml:space="preserve"> [class assignment].</w:t>
      </w:r>
    </w:p>
    <w:p w14:paraId="018C9ABD" w14:textId="7516CC4D" w:rsidR="00AB4637" w:rsidRDefault="00AB4637" w:rsidP="009569F3">
      <w:pPr>
        <w:ind w:left="720" w:hanging="720"/>
      </w:pPr>
      <w:r w:rsidRPr="00C40101">
        <w:t xml:space="preserve">Kumar, K., </w:t>
      </w:r>
      <w:proofErr w:type="spellStart"/>
      <w:r w:rsidRPr="00C40101">
        <w:t>Olowu</w:t>
      </w:r>
      <w:proofErr w:type="spellEnd"/>
      <w:r w:rsidRPr="00C40101">
        <w:t xml:space="preserve">, A., Johnson, E., &amp; </w:t>
      </w:r>
      <w:proofErr w:type="spellStart"/>
      <w:r w:rsidRPr="00C40101">
        <w:t>Alghamdi</w:t>
      </w:r>
      <w:proofErr w:type="spellEnd"/>
      <w:r w:rsidRPr="00C40101">
        <w:t>, A. (2018</w:t>
      </w:r>
      <w:r>
        <w:t>c</w:t>
      </w:r>
      <w:r w:rsidRPr="00C40101">
        <w:t xml:space="preserve">, </w:t>
      </w:r>
      <w:r>
        <w:t>October 28</w:t>
      </w:r>
      <w:r w:rsidRPr="00C40101">
        <w:t>)</w:t>
      </w:r>
      <w:proofErr w:type="gramStart"/>
      <w:r w:rsidRPr="00C40101">
        <w:t xml:space="preserve">. </w:t>
      </w:r>
      <w:proofErr w:type="spellStart"/>
      <w:proofErr w:type="gramEnd"/>
      <w:r w:rsidRPr="00E8406F">
        <w:rPr>
          <w:i/>
        </w:rPr>
        <w:t>Kaea</w:t>
      </w:r>
      <w:proofErr w:type="spellEnd"/>
      <w:r w:rsidRPr="00E8406F">
        <w:rPr>
          <w:i/>
        </w:rPr>
        <w:t xml:space="preserve">-Cola Project </w:t>
      </w:r>
      <w:r>
        <w:rPr>
          <w:i/>
        </w:rPr>
        <w:t>Estimates, Resource Plan, and Working Schedule</w:t>
      </w:r>
      <w:r w:rsidRPr="00C40101">
        <w:t xml:space="preserve"> [class assignment].</w:t>
      </w:r>
    </w:p>
    <w:p w14:paraId="5F1C1D56" w14:textId="77777777" w:rsidR="009569F3" w:rsidRDefault="009569F3" w:rsidP="00AB4637">
      <w:pPr>
        <w:ind w:left="720" w:hanging="720"/>
      </w:pPr>
      <w:r>
        <w:t>Glassdoor</w:t>
      </w:r>
      <w:proofErr w:type="gramStart"/>
      <w:r>
        <w:t>.</w:t>
      </w:r>
      <w:r w:rsidRPr="00B936AA">
        <w:t xml:space="preserve"> </w:t>
      </w:r>
      <w:proofErr w:type="gramEnd"/>
      <w:r w:rsidRPr="00B936AA">
        <w:t>(n.d.)</w:t>
      </w:r>
      <w:proofErr w:type="gramStart"/>
      <w:r w:rsidRPr="00B936AA">
        <w:t>.</w:t>
      </w:r>
      <w:r>
        <w:t xml:space="preserve"> </w:t>
      </w:r>
      <w:proofErr w:type="gramEnd"/>
      <w:r w:rsidRPr="00B936AA">
        <w:t>Glassdoor Job Search | Find the job that fits your life</w:t>
      </w:r>
      <w:proofErr w:type="gramStart"/>
      <w:r w:rsidRPr="00B936AA">
        <w:t>.</w:t>
      </w:r>
      <w:r>
        <w:t xml:space="preserve"> </w:t>
      </w:r>
      <w:proofErr w:type="gramEnd"/>
      <w:r w:rsidRPr="00B936AA">
        <w:t>Retrieved October 28, 2018, from https://www.glassdoor.com/index.htm</w:t>
      </w:r>
    </w:p>
    <w:p w14:paraId="20C8A356" w14:textId="77777777" w:rsidR="007D3563" w:rsidRDefault="00AB4637" w:rsidP="00AB4637">
      <w:pPr>
        <w:ind w:left="720" w:hanging="720"/>
        <w:sectPr w:rsidR="007D3563" w:rsidSect="00CB19CE">
          <w:pgSz w:w="12240" w:h="15840"/>
          <w:pgMar w:top="1440" w:right="1440" w:bottom="1440" w:left="1440" w:header="720" w:footer="720" w:gutter="0"/>
          <w:cols w:space="720"/>
          <w:docGrid w:linePitch="360"/>
        </w:sectPr>
      </w:pPr>
      <w:r>
        <w:t>National Beverage Corporation</w:t>
      </w:r>
      <w:proofErr w:type="gramStart"/>
      <w:r>
        <w:t xml:space="preserve">. </w:t>
      </w:r>
      <w:proofErr w:type="gramEnd"/>
      <w:r>
        <w:t xml:space="preserve">(2014).  </w:t>
      </w:r>
      <w:r w:rsidR="007C17F3" w:rsidRPr="007C17F3">
        <w:rPr>
          <w:i/>
        </w:rPr>
        <w:t>National Beverage Corp.</w:t>
      </w:r>
      <w:r w:rsidR="007C17F3">
        <w:t xml:space="preserve"> </w:t>
      </w:r>
      <w:r w:rsidRPr="00AB4637">
        <w:rPr>
          <w:i/>
        </w:rPr>
        <w:t>2014 Annual Report</w:t>
      </w:r>
      <w:r>
        <w:t xml:space="preserve"> [Annual Report].  Retrieved  November 11, 2018 from </w:t>
      </w:r>
      <w:hyperlink r:id="rId20" w:history="1">
        <w:r w:rsidRPr="00AB4637">
          <w:rPr>
            <w:rStyle w:val="Hyperlink"/>
          </w:rPr>
          <w:t>http://ir.nationalbeverage.com/static-files/f639411d-7844-47b2-aae1-85ec0aa</w:t>
        </w:r>
        <w:r w:rsidRPr="00AB4637">
          <w:rPr>
            <w:rStyle w:val="Hyperlink"/>
          </w:rPr>
          <w:t>4</w:t>
        </w:r>
        <w:r w:rsidRPr="00AB4637">
          <w:rPr>
            <w:rStyle w:val="Hyperlink"/>
          </w:rPr>
          <w:t>a9da</w:t>
        </w:r>
      </w:hyperlink>
    </w:p>
    <w:p w14:paraId="173D69C4" w14:textId="7600D312" w:rsidR="00957BE1" w:rsidRDefault="007D3563" w:rsidP="007D3563">
      <w:pPr>
        <w:pStyle w:val="Heading1"/>
      </w:pPr>
      <w:bookmarkStart w:id="31" w:name="_Ref529741896"/>
      <w:bookmarkStart w:id="32" w:name="_Toc529742613"/>
      <w:r>
        <w:lastRenderedPageBreak/>
        <w:t xml:space="preserve">Appendix </w:t>
      </w:r>
      <w:r w:rsidR="00466D8C">
        <w:t>A</w:t>
      </w:r>
      <w:r>
        <w:t>: Resource Table and Skills</w:t>
      </w:r>
      <w:bookmarkEnd w:id="31"/>
      <w:bookmarkEnd w:id="32"/>
    </w:p>
    <w:tbl>
      <w:tblPr>
        <w:tblW w:w="10615" w:type="dxa"/>
        <w:tblLayout w:type="fixed"/>
        <w:tblLook w:val="04A0" w:firstRow="1" w:lastRow="0" w:firstColumn="1" w:lastColumn="0" w:noHBand="0" w:noVBand="1"/>
      </w:tblPr>
      <w:tblGrid>
        <w:gridCol w:w="1612"/>
        <w:gridCol w:w="813"/>
        <w:gridCol w:w="1503"/>
        <w:gridCol w:w="1218"/>
        <w:gridCol w:w="1239"/>
        <w:gridCol w:w="4230"/>
      </w:tblGrid>
      <w:tr w:rsidR="007D3563" w:rsidRPr="007B1BE3" w14:paraId="4F911393" w14:textId="77777777" w:rsidTr="007D3563">
        <w:trPr>
          <w:trHeight w:val="525"/>
        </w:trPr>
        <w:tc>
          <w:tcPr>
            <w:tcW w:w="1612"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87EED6D" w14:textId="77777777" w:rsidR="007D3563" w:rsidRPr="007B1BE3" w:rsidRDefault="007D3563" w:rsidP="007D3563">
            <w:pPr>
              <w:spacing w:after="0"/>
              <w:rPr>
                <w:rFonts w:eastAsia="Times New Roman" w:cstheme="minorHAnsi"/>
                <w:color w:val="363636"/>
              </w:rPr>
            </w:pPr>
            <w:r w:rsidRPr="007B1BE3">
              <w:rPr>
                <w:rFonts w:eastAsia="Times New Roman" w:cstheme="minorHAnsi"/>
                <w:color w:val="363636"/>
              </w:rPr>
              <w:t>Resource Name</w:t>
            </w:r>
          </w:p>
        </w:tc>
        <w:tc>
          <w:tcPr>
            <w:tcW w:w="813" w:type="dxa"/>
            <w:tcBorders>
              <w:top w:val="single" w:sz="4" w:space="0" w:color="B1BBCC"/>
              <w:left w:val="nil"/>
              <w:bottom w:val="single" w:sz="4" w:space="0" w:color="B1BBCC"/>
              <w:right w:val="single" w:sz="4" w:space="0" w:color="B1BBCC"/>
            </w:tcBorders>
            <w:shd w:val="clear" w:color="000000" w:fill="DFE3E8"/>
            <w:vAlign w:val="center"/>
            <w:hideMark/>
          </w:tcPr>
          <w:p w14:paraId="58673EEB" w14:textId="77777777" w:rsidR="007D3563" w:rsidRPr="007B1BE3" w:rsidRDefault="007D3563" w:rsidP="007D3563">
            <w:pPr>
              <w:spacing w:after="0"/>
              <w:rPr>
                <w:rFonts w:eastAsia="Times New Roman" w:cstheme="minorHAnsi"/>
                <w:color w:val="363636"/>
              </w:rPr>
            </w:pPr>
            <w:r w:rsidRPr="007B1BE3">
              <w:rPr>
                <w:rFonts w:eastAsia="Times New Roman" w:cstheme="minorHAnsi"/>
                <w:color w:val="363636"/>
              </w:rPr>
              <w:t>Initials</w:t>
            </w:r>
          </w:p>
        </w:tc>
        <w:tc>
          <w:tcPr>
            <w:tcW w:w="1503" w:type="dxa"/>
            <w:tcBorders>
              <w:top w:val="single" w:sz="4" w:space="0" w:color="B1BBCC"/>
              <w:left w:val="nil"/>
              <w:bottom w:val="single" w:sz="4" w:space="0" w:color="B1BBCC"/>
              <w:right w:val="single" w:sz="4" w:space="0" w:color="B1BBCC"/>
            </w:tcBorders>
            <w:shd w:val="clear" w:color="000000" w:fill="DFE3E8"/>
            <w:vAlign w:val="center"/>
            <w:hideMark/>
          </w:tcPr>
          <w:p w14:paraId="0BE5B2CA" w14:textId="77777777" w:rsidR="007D3563" w:rsidRPr="007B1BE3" w:rsidRDefault="007D3563" w:rsidP="007D3563">
            <w:pPr>
              <w:spacing w:after="0"/>
              <w:rPr>
                <w:rFonts w:eastAsia="Times New Roman" w:cstheme="minorHAnsi"/>
                <w:color w:val="363636"/>
              </w:rPr>
            </w:pPr>
            <w:r w:rsidRPr="007B1BE3">
              <w:rPr>
                <w:rFonts w:eastAsia="Times New Roman" w:cstheme="minorHAnsi"/>
                <w:color w:val="363636"/>
              </w:rPr>
              <w:t>Std. Rate</w:t>
            </w:r>
          </w:p>
        </w:tc>
        <w:tc>
          <w:tcPr>
            <w:tcW w:w="1218" w:type="dxa"/>
            <w:tcBorders>
              <w:top w:val="single" w:sz="4" w:space="0" w:color="B1BBCC"/>
              <w:left w:val="nil"/>
              <w:bottom w:val="single" w:sz="4" w:space="0" w:color="B1BBCC"/>
              <w:right w:val="single" w:sz="4" w:space="0" w:color="B1BBCC"/>
            </w:tcBorders>
            <w:shd w:val="clear" w:color="000000" w:fill="DFE3E8"/>
            <w:vAlign w:val="center"/>
            <w:hideMark/>
          </w:tcPr>
          <w:p w14:paraId="060894B3" w14:textId="77777777" w:rsidR="007D3563" w:rsidRPr="007B1BE3" w:rsidRDefault="007D3563" w:rsidP="007D3563">
            <w:pPr>
              <w:spacing w:after="0"/>
              <w:rPr>
                <w:rFonts w:eastAsia="Times New Roman" w:cstheme="minorHAnsi"/>
                <w:color w:val="363636"/>
              </w:rPr>
            </w:pPr>
            <w:proofErr w:type="spellStart"/>
            <w:r w:rsidRPr="007B1BE3">
              <w:rPr>
                <w:rFonts w:eastAsia="Times New Roman" w:cstheme="minorHAnsi"/>
                <w:color w:val="363636"/>
              </w:rPr>
              <w:t>Ovt</w:t>
            </w:r>
            <w:proofErr w:type="spellEnd"/>
            <w:proofErr w:type="gramStart"/>
            <w:r w:rsidRPr="007B1BE3">
              <w:rPr>
                <w:rFonts w:eastAsia="Times New Roman" w:cstheme="minorHAnsi"/>
                <w:color w:val="363636"/>
              </w:rPr>
              <w:t xml:space="preserve">. </w:t>
            </w:r>
            <w:proofErr w:type="gramEnd"/>
            <w:r w:rsidRPr="007B1BE3">
              <w:rPr>
                <w:rFonts w:eastAsia="Times New Roman" w:cstheme="minorHAnsi"/>
                <w:color w:val="363636"/>
              </w:rPr>
              <w:t>Rate</w:t>
            </w:r>
          </w:p>
        </w:tc>
        <w:tc>
          <w:tcPr>
            <w:tcW w:w="1239" w:type="dxa"/>
            <w:tcBorders>
              <w:top w:val="single" w:sz="4" w:space="0" w:color="B1BBCC"/>
              <w:left w:val="nil"/>
              <w:bottom w:val="single" w:sz="4" w:space="0" w:color="B1BBCC"/>
              <w:right w:val="single" w:sz="4" w:space="0" w:color="B1BBCC"/>
            </w:tcBorders>
            <w:shd w:val="clear" w:color="000000" w:fill="DFE3E8"/>
            <w:vAlign w:val="center"/>
            <w:hideMark/>
          </w:tcPr>
          <w:p w14:paraId="123D5C0A" w14:textId="77777777" w:rsidR="007D3563" w:rsidRPr="007B1BE3" w:rsidRDefault="007D3563" w:rsidP="007D3563">
            <w:pPr>
              <w:spacing w:after="0"/>
              <w:rPr>
                <w:rFonts w:eastAsia="Times New Roman" w:cstheme="minorHAnsi"/>
                <w:color w:val="363636"/>
              </w:rPr>
            </w:pPr>
            <w:r w:rsidRPr="007B1BE3">
              <w:rPr>
                <w:rFonts w:eastAsia="Times New Roman" w:cstheme="minorHAnsi"/>
                <w:color w:val="363636"/>
              </w:rPr>
              <w:t>Cost/Use</w:t>
            </w:r>
          </w:p>
        </w:tc>
        <w:tc>
          <w:tcPr>
            <w:tcW w:w="4230" w:type="dxa"/>
            <w:tcBorders>
              <w:top w:val="single" w:sz="4" w:space="0" w:color="B1BBCC"/>
              <w:left w:val="nil"/>
              <w:bottom w:val="single" w:sz="4" w:space="0" w:color="B1BBCC"/>
              <w:right w:val="single" w:sz="4" w:space="0" w:color="B1BBCC"/>
            </w:tcBorders>
            <w:shd w:val="clear" w:color="000000" w:fill="DFE3E8"/>
          </w:tcPr>
          <w:p w14:paraId="5700AA46" w14:textId="77777777" w:rsidR="007D3563" w:rsidRPr="007B1BE3" w:rsidRDefault="007D3563" w:rsidP="007D3563">
            <w:pPr>
              <w:spacing w:after="0"/>
              <w:rPr>
                <w:rFonts w:eastAsia="Times New Roman" w:cstheme="minorHAnsi"/>
                <w:color w:val="363636"/>
              </w:rPr>
            </w:pPr>
            <w:r w:rsidRPr="007B1BE3">
              <w:rPr>
                <w:rFonts w:eastAsia="Times New Roman" w:cstheme="minorHAnsi"/>
                <w:color w:val="363636"/>
              </w:rPr>
              <w:t>Skills</w:t>
            </w:r>
          </w:p>
        </w:tc>
      </w:tr>
      <w:tr w:rsidR="007D3563" w:rsidRPr="007B1BE3" w14:paraId="0E7C34EA"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0BA8C792"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Business Analyst 1</w:t>
            </w:r>
          </w:p>
        </w:tc>
        <w:tc>
          <w:tcPr>
            <w:tcW w:w="813" w:type="dxa"/>
            <w:tcBorders>
              <w:top w:val="nil"/>
              <w:left w:val="nil"/>
              <w:bottom w:val="single" w:sz="4" w:space="0" w:color="B1BBCC"/>
              <w:right w:val="single" w:sz="4" w:space="0" w:color="B1BBCC"/>
            </w:tcBorders>
            <w:shd w:val="clear" w:color="000000" w:fill="FFFFFF"/>
            <w:vAlign w:val="center"/>
            <w:hideMark/>
          </w:tcPr>
          <w:p w14:paraId="64FCE55B"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BA1</w:t>
            </w:r>
          </w:p>
        </w:tc>
        <w:tc>
          <w:tcPr>
            <w:tcW w:w="1503" w:type="dxa"/>
            <w:tcBorders>
              <w:top w:val="nil"/>
              <w:left w:val="nil"/>
              <w:bottom w:val="single" w:sz="4" w:space="0" w:color="B1BBCC"/>
              <w:right w:val="single" w:sz="4" w:space="0" w:color="B1BBCC"/>
            </w:tcBorders>
            <w:shd w:val="clear" w:color="000000" w:fill="FFFFFF"/>
            <w:vAlign w:val="center"/>
            <w:hideMark/>
          </w:tcPr>
          <w:p w14:paraId="54F7D289"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$154.40/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4254C2FD"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$154.40/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48C928F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6836843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Requirements analysis; specializes in business user POV </w:t>
            </w:r>
          </w:p>
        </w:tc>
      </w:tr>
      <w:tr w:rsidR="007D3563" w:rsidRPr="007B1BE3" w14:paraId="1109F5D5"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4E06A82F"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Business Analyst 2</w:t>
            </w:r>
          </w:p>
        </w:tc>
        <w:tc>
          <w:tcPr>
            <w:tcW w:w="813" w:type="dxa"/>
            <w:tcBorders>
              <w:top w:val="nil"/>
              <w:left w:val="nil"/>
              <w:bottom w:val="single" w:sz="4" w:space="0" w:color="B1BBCC"/>
              <w:right w:val="single" w:sz="4" w:space="0" w:color="B1BBCC"/>
            </w:tcBorders>
            <w:shd w:val="clear" w:color="000000" w:fill="FFFFFF"/>
            <w:vAlign w:val="center"/>
            <w:hideMark/>
          </w:tcPr>
          <w:p w14:paraId="706EEF3C"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BA2</w:t>
            </w:r>
          </w:p>
        </w:tc>
        <w:tc>
          <w:tcPr>
            <w:tcW w:w="1503" w:type="dxa"/>
            <w:tcBorders>
              <w:top w:val="nil"/>
              <w:left w:val="nil"/>
              <w:bottom w:val="single" w:sz="4" w:space="0" w:color="B1BBCC"/>
              <w:right w:val="single" w:sz="4" w:space="0" w:color="B1BBCC"/>
            </w:tcBorders>
            <w:shd w:val="clear" w:color="000000" w:fill="FFFFFF"/>
            <w:vAlign w:val="center"/>
            <w:hideMark/>
          </w:tcPr>
          <w:p w14:paraId="6ADCBAAB"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$154.40/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30F2254A"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$154.40/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548D4267"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4A393DF0"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Requirements analysis; specializes in business user POV </w:t>
            </w:r>
          </w:p>
        </w:tc>
      </w:tr>
      <w:tr w:rsidR="007D3563" w:rsidRPr="007B1BE3" w14:paraId="0AFC054A"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4628B775"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System Analyst</w:t>
            </w:r>
          </w:p>
        </w:tc>
        <w:tc>
          <w:tcPr>
            <w:tcW w:w="813" w:type="dxa"/>
            <w:tcBorders>
              <w:top w:val="nil"/>
              <w:left w:val="nil"/>
              <w:bottom w:val="single" w:sz="4" w:space="0" w:color="B1BBCC"/>
              <w:right w:val="single" w:sz="4" w:space="0" w:color="B1BBCC"/>
            </w:tcBorders>
            <w:shd w:val="clear" w:color="000000" w:fill="FFFFFF"/>
            <w:vAlign w:val="center"/>
            <w:hideMark/>
          </w:tcPr>
          <w:p w14:paraId="2312DD7F"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SA1</w:t>
            </w:r>
          </w:p>
        </w:tc>
        <w:tc>
          <w:tcPr>
            <w:tcW w:w="1503" w:type="dxa"/>
            <w:tcBorders>
              <w:top w:val="nil"/>
              <w:left w:val="nil"/>
              <w:bottom w:val="single" w:sz="4" w:space="0" w:color="B1BBCC"/>
              <w:right w:val="single" w:sz="4" w:space="0" w:color="B1BBCC"/>
            </w:tcBorders>
            <w:shd w:val="clear" w:color="000000" w:fill="FFFFFF"/>
            <w:vAlign w:val="center"/>
            <w:hideMark/>
          </w:tcPr>
          <w:p w14:paraId="25C80A62"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$166.50/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064322C1"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$166.50/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5898EEB9"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7E0B1A47"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Requirements analysis; more technical POV</w:t>
            </w:r>
          </w:p>
        </w:tc>
      </w:tr>
      <w:tr w:rsidR="007D3563" w:rsidRPr="007B1BE3" w14:paraId="4CFF4C56"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0163A627"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Project Manager</w:t>
            </w:r>
          </w:p>
        </w:tc>
        <w:tc>
          <w:tcPr>
            <w:tcW w:w="813" w:type="dxa"/>
            <w:tcBorders>
              <w:top w:val="nil"/>
              <w:left w:val="nil"/>
              <w:bottom w:val="single" w:sz="4" w:space="0" w:color="B1BBCC"/>
              <w:right w:val="single" w:sz="4" w:space="0" w:color="B1BBCC"/>
            </w:tcBorders>
            <w:shd w:val="clear" w:color="000000" w:fill="FFFFFF"/>
            <w:vAlign w:val="center"/>
            <w:hideMark/>
          </w:tcPr>
          <w:p w14:paraId="66E9D778"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PM1</w:t>
            </w:r>
          </w:p>
        </w:tc>
        <w:tc>
          <w:tcPr>
            <w:tcW w:w="1503" w:type="dxa"/>
            <w:tcBorders>
              <w:top w:val="nil"/>
              <w:left w:val="nil"/>
              <w:bottom w:val="single" w:sz="4" w:space="0" w:color="B1BBCC"/>
              <w:right w:val="single" w:sz="4" w:space="0" w:color="B1BBCC"/>
            </w:tcBorders>
            <w:shd w:val="clear" w:color="000000" w:fill="FFFFFF"/>
            <w:vAlign w:val="center"/>
            <w:hideMark/>
          </w:tcPr>
          <w:p w14:paraId="33FC045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$222.30/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66404D0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$222.30/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4BD91A28"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62CD44F9"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Jack-of-all-trades</w:t>
            </w:r>
          </w:p>
          <w:p w14:paraId="77DBF97E" w14:textId="77777777" w:rsidR="007D3563" w:rsidRPr="007B1BE3" w:rsidRDefault="007D3563" w:rsidP="007D3563">
            <w:pPr>
              <w:spacing w:after="0"/>
              <w:jc w:val="center"/>
              <w:rPr>
                <w:rFonts w:eastAsia="Times New Roman" w:cstheme="minorHAnsi"/>
                <w:color w:val="000000"/>
              </w:rPr>
            </w:pPr>
          </w:p>
        </w:tc>
      </w:tr>
      <w:tr w:rsidR="007D3563" w:rsidRPr="007B1BE3" w14:paraId="561C4AFD" w14:textId="77777777" w:rsidTr="007D3563">
        <w:trPr>
          <w:trHeight w:val="855"/>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792058EE"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Documentation Specialist</w:t>
            </w:r>
          </w:p>
        </w:tc>
        <w:tc>
          <w:tcPr>
            <w:tcW w:w="813" w:type="dxa"/>
            <w:tcBorders>
              <w:top w:val="nil"/>
              <w:left w:val="nil"/>
              <w:bottom w:val="single" w:sz="4" w:space="0" w:color="B1BBCC"/>
              <w:right w:val="single" w:sz="4" w:space="0" w:color="B1BBCC"/>
            </w:tcBorders>
            <w:shd w:val="clear" w:color="000000" w:fill="FFFFFF"/>
            <w:vAlign w:val="center"/>
            <w:hideMark/>
          </w:tcPr>
          <w:p w14:paraId="69008C8F"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DS1</w:t>
            </w:r>
          </w:p>
        </w:tc>
        <w:tc>
          <w:tcPr>
            <w:tcW w:w="1503" w:type="dxa"/>
            <w:tcBorders>
              <w:top w:val="nil"/>
              <w:left w:val="nil"/>
              <w:bottom w:val="single" w:sz="4" w:space="0" w:color="B1BBCC"/>
              <w:right w:val="single" w:sz="4" w:space="0" w:color="B1BBCC"/>
            </w:tcBorders>
            <w:shd w:val="clear" w:color="000000" w:fill="FFFFFF"/>
            <w:vAlign w:val="center"/>
            <w:hideMark/>
          </w:tcPr>
          <w:p w14:paraId="551D2B94"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$132.77/</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5B1DC09A"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$132.77/</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1F72CD1B"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123353A3"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Technical writer; trainer; user documentation</w:t>
            </w:r>
            <w:r w:rsidRPr="007B1BE3">
              <w:rPr>
                <w:rFonts w:eastAsia="Times New Roman" w:cstheme="minorHAnsi"/>
                <w:color w:val="000000"/>
              </w:rPr>
              <w:br/>
              <w:t>(as opposed to programming documentation, but can also do that)</w:t>
            </w:r>
          </w:p>
        </w:tc>
      </w:tr>
      <w:tr w:rsidR="007D3563" w:rsidRPr="007B1BE3" w14:paraId="3C93669E" w14:textId="77777777" w:rsidTr="007D3563">
        <w:trPr>
          <w:cantSplit/>
        </w:trPr>
        <w:tc>
          <w:tcPr>
            <w:tcW w:w="1612" w:type="dxa"/>
            <w:tcBorders>
              <w:top w:val="nil"/>
              <w:left w:val="single" w:sz="4" w:space="0" w:color="B1BBCC"/>
              <w:bottom w:val="single" w:sz="4" w:space="0" w:color="B1BBCC"/>
              <w:right w:val="single" w:sz="4" w:space="0" w:color="B1BBCC"/>
            </w:tcBorders>
            <w:shd w:val="clear" w:color="000000" w:fill="FFFFFF"/>
            <w:hideMark/>
          </w:tcPr>
          <w:p w14:paraId="16759D49"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Consultant Requirements Analyst</w:t>
            </w:r>
          </w:p>
        </w:tc>
        <w:tc>
          <w:tcPr>
            <w:tcW w:w="813" w:type="dxa"/>
            <w:tcBorders>
              <w:top w:val="nil"/>
              <w:left w:val="nil"/>
              <w:bottom w:val="single" w:sz="4" w:space="0" w:color="B1BBCC"/>
              <w:right w:val="single" w:sz="4" w:space="0" w:color="B1BBCC"/>
            </w:tcBorders>
            <w:shd w:val="clear" w:color="000000" w:fill="FFFFFF"/>
            <w:hideMark/>
          </w:tcPr>
          <w:p w14:paraId="391FB709"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CRA1</w:t>
            </w:r>
          </w:p>
        </w:tc>
        <w:tc>
          <w:tcPr>
            <w:tcW w:w="1503" w:type="dxa"/>
            <w:tcBorders>
              <w:top w:val="nil"/>
              <w:left w:val="nil"/>
              <w:bottom w:val="single" w:sz="4" w:space="0" w:color="B1BBCC"/>
              <w:right w:val="single" w:sz="4" w:space="0" w:color="B1BBCC"/>
            </w:tcBorders>
            <w:shd w:val="clear" w:color="000000" w:fill="FFFFFF"/>
            <w:hideMark/>
          </w:tcPr>
          <w:p w14:paraId="10BDB2FB"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$151.70/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hideMark/>
          </w:tcPr>
          <w:p w14:paraId="58881170"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$0.00/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hideMark/>
          </w:tcPr>
          <w:p w14:paraId="7711CFC0"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$606.80 </w:t>
            </w:r>
          </w:p>
        </w:tc>
        <w:tc>
          <w:tcPr>
            <w:tcW w:w="4230" w:type="dxa"/>
            <w:tcBorders>
              <w:top w:val="nil"/>
              <w:left w:val="nil"/>
              <w:bottom w:val="single" w:sz="4" w:space="0" w:color="B1BBCC"/>
              <w:right w:val="single" w:sz="4" w:space="0" w:color="B1BBCC"/>
            </w:tcBorders>
            <w:shd w:val="clear" w:color="000000" w:fill="FFFFFF"/>
          </w:tcPr>
          <w:p w14:paraId="015BDF55" w14:textId="77777777" w:rsidR="007D3563" w:rsidRPr="007B1BE3" w:rsidRDefault="007D3563" w:rsidP="007D3563">
            <w:pPr>
              <w:spacing w:after="0"/>
              <w:jc w:val="right"/>
              <w:rPr>
                <w:rFonts w:eastAsia="Times New Roman" w:cstheme="minorHAnsi"/>
                <w:b/>
                <w:color w:val="000000"/>
              </w:rPr>
            </w:pPr>
            <w:r w:rsidRPr="007B1BE3">
              <w:rPr>
                <w:rFonts w:eastAsia="Times New Roman" w:cstheme="minorHAnsi"/>
                <w:color w:val="000000"/>
              </w:rPr>
              <w:t>Requirements analysis</w:t>
            </w:r>
            <w:r w:rsidRPr="007B1BE3">
              <w:rPr>
                <w:rFonts w:eastAsia="Times New Roman" w:cstheme="minorHAnsi"/>
                <w:color w:val="000000"/>
              </w:rPr>
              <w:br/>
            </w:r>
            <w:r w:rsidRPr="007B1BE3">
              <w:rPr>
                <w:rFonts w:eastAsia="Times New Roman" w:cstheme="minorHAnsi"/>
                <w:b/>
                <w:color w:val="000000"/>
              </w:rPr>
              <w:t>Note: Only available in first part of Pre-Development activities</w:t>
            </w:r>
          </w:p>
        </w:tc>
      </w:tr>
      <w:tr w:rsidR="007D3563" w:rsidRPr="007B1BE3" w14:paraId="7FD6E0A0" w14:textId="77777777" w:rsidTr="007D3563">
        <w:trPr>
          <w:trHeight w:val="855"/>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7DD491B7"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Consultant Network Specialist</w:t>
            </w:r>
          </w:p>
        </w:tc>
        <w:tc>
          <w:tcPr>
            <w:tcW w:w="813" w:type="dxa"/>
            <w:tcBorders>
              <w:top w:val="nil"/>
              <w:left w:val="nil"/>
              <w:bottom w:val="single" w:sz="4" w:space="0" w:color="B1BBCC"/>
              <w:right w:val="single" w:sz="4" w:space="0" w:color="B1BBCC"/>
            </w:tcBorders>
            <w:shd w:val="clear" w:color="000000" w:fill="FFFFFF"/>
            <w:vAlign w:val="center"/>
            <w:hideMark/>
          </w:tcPr>
          <w:p w14:paraId="5EE7085F"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CNS1</w:t>
            </w:r>
          </w:p>
        </w:tc>
        <w:tc>
          <w:tcPr>
            <w:tcW w:w="1503" w:type="dxa"/>
            <w:tcBorders>
              <w:top w:val="nil"/>
              <w:left w:val="nil"/>
              <w:bottom w:val="single" w:sz="4" w:space="0" w:color="B1BBCC"/>
              <w:right w:val="single" w:sz="4" w:space="0" w:color="B1BBCC"/>
            </w:tcBorders>
            <w:shd w:val="clear" w:color="000000" w:fill="FFFFFF"/>
            <w:vAlign w:val="center"/>
            <w:hideMark/>
          </w:tcPr>
          <w:p w14:paraId="60391E1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$138.00/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0A455D89"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$0.00/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2222152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$552.00 </w:t>
            </w:r>
          </w:p>
        </w:tc>
        <w:tc>
          <w:tcPr>
            <w:tcW w:w="4230" w:type="dxa"/>
            <w:tcBorders>
              <w:top w:val="nil"/>
              <w:left w:val="nil"/>
              <w:bottom w:val="single" w:sz="4" w:space="0" w:color="B1BBCC"/>
              <w:right w:val="single" w:sz="4" w:space="0" w:color="B1BBCC"/>
            </w:tcBorders>
            <w:shd w:val="clear" w:color="000000" w:fill="FFFFFF"/>
          </w:tcPr>
          <w:p w14:paraId="10935956"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Server and networking setup</w:t>
            </w:r>
            <w:r w:rsidRPr="007B1BE3">
              <w:rPr>
                <w:rFonts w:eastAsia="Times New Roman" w:cstheme="minorHAnsi"/>
                <w:color w:val="000000"/>
              </w:rPr>
              <w:br/>
            </w:r>
            <w:r w:rsidRPr="007B1BE3">
              <w:rPr>
                <w:rFonts w:eastAsia="Times New Roman" w:cstheme="minorHAnsi"/>
                <w:b/>
                <w:color w:val="000000"/>
              </w:rPr>
              <w:t>Note: Only available in Phase 1</w:t>
            </w:r>
          </w:p>
        </w:tc>
      </w:tr>
      <w:tr w:rsidR="007D3563" w:rsidRPr="007B1BE3" w14:paraId="2FACB010" w14:textId="77777777" w:rsidTr="007D3563">
        <w:trPr>
          <w:trHeight w:val="855"/>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717456A7"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Database Administrator</w:t>
            </w:r>
          </w:p>
        </w:tc>
        <w:tc>
          <w:tcPr>
            <w:tcW w:w="813" w:type="dxa"/>
            <w:tcBorders>
              <w:top w:val="nil"/>
              <w:left w:val="nil"/>
              <w:bottom w:val="single" w:sz="4" w:space="0" w:color="B1BBCC"/>
              <w:right w:val="single" w:sz="4" w:space="0" w:color="B1BBCC"/>
            </w:tcBorders>
            <w:shd w:val="clear" w:color="000000" w:fill="FFFFFF"/>
            <w:vAlign w:val="center"/>
            <w:hideMark/>
          </w:tcPr>
          <w:p w14:paraId="172D40AD"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DBA1</w:t>
            </w:r>
          </w:p>
        </w:tc>
        <w:tc>
          <w:tcPr>
            <w:tcW w:w="1503" w:type="dxa"/>
            <w:tcBorders>
              <w:top w:val="nil"/>
              <w:left w:val="nil"/>
              <w:bottom w:val="single" w:sz="4" w:space="0" w:color="B1BBCC"/>
              <w:right w:val="single" w:sz="4" w:space="0" w:color="B1BBCC"/>
            </w:tcBorders>
            <w:shd w:val="clear" w:color="000000" w:fill="FFFFFF"/>
            <w:vAlign w:val="center"/>
            <w:hideMark/>
          </w:tcPr>
          <w:p w14:paraId="3E16F800" w14:textId="1A21781F" w:rsidR="007D3563" w:rsidRPr="00267210" w:rsidRDefault="00267210" w:rsidP="007D3563">
            <w:pPr>
              <w:spacing w:after="0"/>
              <w:jc w:val="right"/>
              <w:rPr>
                <w:rFonts w:ascii="Calibri" w:hAnsi="Calibri" w:cs="Calibri"/>
                <w:color w:val="000000"/>
                <w:szCs w:val="22"/>
              </w:rPr>
            </w:pPr>
            <w:r w:rsidRPr="00267210">
              <w:rPr>
                <w:rFonts w:ascii="Calibri" w:hAnsi="Calibri" w:cs="Calibri"/>
                <w:color w:val="000000"/>
                <w:szCs w:val="22"/>
              </w:rPr>
              <w:t>$44.79/</w:t>
            </w:r>
            <w:proofErr w:type="spellStart"/>
            <w:r w:rsidRPr="00267210">
              <w:rPr>
                <w:rFonts w:ascii="Calibri" w:hAnsi="Calibri" w:cs="Calibri"/>
                <w:color w:val="000000"/>
                <w:szCs w:val="22"/>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1234F8F6"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$0.00/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153FAA7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467C754C"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Database setup; also does database analysis and design; database programming</w:t>
            </w:r>
          </w:p>
        </w:tc>
      </w:tr>
      <w:tr w:rsidR="007D3563" w:rsidRPr="007B1BE3" w14:paraId="6A9F989A" w14:textId="77777777" w:rsidTr="007D3563">
        <w:trPr>
          <w:trHeight w:val="855"/>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0EEB2C48"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Software Test Engineer</w:t>
            </w:r>
          </w:p>
        </w:tc>
        <w:tc>
          <w:tcPr>
            <w:tcW w:w="813" w:type="dxa"/>
            <w:tcBorders>
              <w:top w:val="nil"/>
              <w:left w:val="nil"/>
              <w:bottom w:val="single" w:sz="4" w:space="0" w:color="B1BBCC"/>
              <w:right w:val="single" w:sz="4" w:space="0" w:color="B1BBCC"/>
            </w:tcBorders>
            <w:shd w:val="clear" w:color="000000" w:fill="FFFFFF"/>
            <w:vAlign w:val="center"/>
            <w:hideMark/>
          </w:tcPr>
          <w:p w14:paraId="6F0E9128"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STE1</w:t>
            </w:r>
          </w:p>
        </w:tc>
        <w:tc>
          <w:tcPr>
            <w:tcW w:w="1503" w:type="dxa"/>
            <w:tcBorders>
              <w:top w:val="nil"/>
              <w:left w:val="nil"/>
              <w:bottom w:val="single" w:sz="4" w:space="0" w:color="B1BBCC"/>
              <w:right w:val="single" w:sz="4" w:space="0" w:color="B1BBCC"/>
            </w:tcBorders>
            <w:shd w:val="clear" w:color="000000" w:fill="FFFFFF"/>
            <w:vAlign w:val="center"/>
            <w:hideMark/>
          </w:tcPr>
          <w:p w14:paraId="1CE3A4EB" w14:textId="3FD1E9D0" w:rsidR="007D3563" w:rsidRPr="00267210" w:rsidRDefault="00267210" w:rsidP="007D3563">
            <w:pPr>
              <w:spacing w:after="0"/>
              <w:jc w:val="right"/>
              <w:rPr>
                <w:rFonts w:ascii="Calibri" w:hAnsi="Calibri" w:cs="Calibri"/>
                <w:color w:val="000000"/>
                <w:szCs w:val="22"/>
              </w:rPr>
            </w:pPr>
            <w:r>
              <w:rPr>
                <w:rFonts w:ascii="Calibri" w:hAnsi="Calibri" w:cs="Calibri"/>
                <w:color w:val="000000"/>
                <w:szCs w:val="22"/>
              </w:rPr>
              <w:t>$44.98/</w:t>
            </w:r>
            <w:proofErr w:type="spellStart"/>
            <w:r>
              <w:rPr>
                <w:rFonts w:ascii="Calibri" w:hAnsi="Calibri" w:cs="Calibri"/>
                <w:color w:val="000000"/>
                <w:szCs w:val="22"/>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643A88BC"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$0.00/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349C8B6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749DF3D1"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Testing design and software testing</w:t>
            </w:r>
          </w:p>
        </w:tc>
      </w:tr>
      <w:tr w:rsidR="007D3563" w:rsidRPr="007B1BE3" w14:paraId="255B3D1E"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07AE3992"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Software Tester 1</w:t>
            </w:r>
          </w:p>
        </w:tc>
        <w:tc>
          <w:tcPr>
            <w:tcW w:w="813" w:type="dxa"/>
            <w:tcBorders>
              <w:top w:val="nil"/>
              <w:left w:val="nil"/>
              <w:bottom w:val="single" w:sz="4" w:space="0" w:color="B1BBCC"/>
              <w:right w:val="single" w:sz="4" w:space="0" w:color="B1BBCC"/>
            </w:tcBorders>
            <w:shd w:val="clear" w:color="000000" w:fill="FFFFFF"/>
            <w:vAlign w:val="center"/>
            <w:hideMark/>
          </w:tcPr>
          <w:p w14:paraId="41E33F8D"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ST1</w:t>
            </w:r>
          </w:p>
        </w:tc>
        <w:tc>
          <w:tcPr>
            <w:tcW w:w="1503" w:type="dxa"/>
            <w:tcBorders>
              <w:top w:val="nil"/>
              <w:left w:val="nil"/>
              <w:bottom w:val="single" w:sz="4" w:space="0" w:color="B1BBCC"/>
              <w:right w:val="single" w:sz="4" w:space="0" w:color="B1BBCC"/>
            </w:tcBorders>
            <w:shd w:val="clear" w:color="000000" w:fill="FFFFFF"/>
            <w:vAlign w:val="center"/>
            <w:hideMark/>
          </w:tcPr>
          <w:p w14:paraId="4609CFD3"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$33.60/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0176B60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$50.40/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42332036"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3E678B63"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Software testing</w:t>
            </w:r>
          </w:p>
        </w:tc>
      </w:tr>
      <w:tr w:rsidR="007D3563" w:rsidRPr="007B1BE3" w14:paraId="501B6E66"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38446DCF"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Software Tester 2</w:t>
            </w:r>
          </w:p>
        </w:tc>
        <w:tc>
          <w:tcPr>
            <w:tcW w:w="813" w:type="dxa"/>
            <w:tcBorders>
              <w:top w:val="nil"/>
              <w:left w:val="nil"/>
              <w:bottom w:val="single" w:sz="4" w:space="0" w:color="B1BBCC"/>
              <w:right w:val="single" w:sz="4" w:space="0" w:color="B1BBCC"/>
            </w:tcBorders>
            <w:shd w:val="clear" w:color="000000" w:fill="FFFFFF"/>
            <w:vAlign w:val="center"/>
            <w:hideMark/>
          </w:tcPr>
          <w:p w14:paraId="343563BC"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ST2</w:t>
            </w:r>
          </w:p>
        </w:tc>
        <w:tc>
          <w:tcPr>
            <w:tcW w:w="1503" w:type="dxa"/>
            <w:tcBorders>
              <w:top w:val="nil"/>
              <w:left w:val="nil"/>
              <w:bottom w:val="single" w:sz="4" w:space="0" w:color="B1BBCC"/>
              <w:right w:val="single" w:sz="4" w:space="0" w:color="B1BBCC"/>
            </w:tcBorders>
            <w:shd w:val="clear" w:color="000000" w:fill="FFFFFF"/>
            <w:vAlign w:val="center"/>
            <w:hideMark/>
          </w:tcPr>
          <w:p w14:paraId="7F3FEC59"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$33.60/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525B165B"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$50.40/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0B757D00"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3549179B"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Software testing</w:t>
            </w:r>
          </w:p>
        </w:tc>
      </w:tr>
      <w:tr w:rsidR="007D3563" w:rsidRPr="007B1BE3" w14:paraId="1DE0444B"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476717C5"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Programmer 1</w:t>
            </w:r>
          </w:p>
        </w:tc>
        <w:tc>
          <w:tcPr>
            <w:tcW w:w="813" w:type="dxa"/>
            <w:tcBorders>
              <w:top w:val="nil"/>
              <w:left w:val="nil"/>
              <w:bottom w:val="single" w:sz="4" w:space="0" w:color="B1BBCC"/>
              <w:right w:val="single" w:sz="4" w:space="0" w:color="B1BBCC"/>
            </w:tcBorders>
            <w:shd w:val="clear" w:color="000000" w:fill="FFFFFF"/>
            <w:vAlign w:val="center"/>
            <w:hideMark/>
          </w:tcPr>
          <w:p w14:paraId="5907BCCD"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PA1</w:t>
            </w:r>
          </w:p>
        </w:tc>
        <w:tc>
          <w:tcPr>
            <w:tcW w:w="1503" w:type="dxa"/>
            <w:tcBorders>
              <w:top w:val="nil"/>
              <w:left w:val="nil"/>
              <w:bottom w:val="single" w:sz="4" w:space="0" w:color="B1BBCC"/>
              <w:right w:val="single" w:sz="4" w:space="0" w:color="B1BBCC"/>
            </w:tcBorders>
            <w:shd w:val="clear" w:color="000000" w:fill="FFFFFF"/>
            <w:vAlign w:val="center"/>
            <w:hideMark/>
          </w:tcPr>
          <w:p w14:paraId="18E2F551"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$163.38/</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55E9ED08"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$163.38/</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0A372620"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00BE416B"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Design and code</w:t>
            </w:r>
          </w:p>
        </w:tc>
      </w:tr>
      <w:tr w:rsidR="007D3563" w:rsidRPr="007B1BE3" w14:paraId="7835DBC4"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3FA8C159"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Programmer 2</w:t>
            </w:r>
          </w:p>
        </w:tc>
        <w:tc>
          <w:tcPr>
            <w:tcW w:w="813" w:type="dxa"/>
            <w:tcBorders>
              <w:top w:val="nil"/>
              <w:left w:val="nil"/>
              <w:bottom w:val="single" w:sz="4" w:space="0" w:color="B1BBCC"/>
              <w:right w:val="single" w:sz="4" w:space="0" w:color="B1BBCC"/>
            </w:tcBorders>
            <w:shd w:val="clear" w:color="000000" w:fill="FFFFFF"/>
            <w:vAlign w:val="center"/>
            <w:hideMark/>
          </w:tcPr>
          <w:p w14:paraId="480E38FA"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PA2</w:t>
            </w:r>
          </w:p>
        </w:tc>
        <w:tc>
          <w:tcPr>
            <w:tcW w:w="1503" w:type="dxa"/>
            <w:tcBorders>
              <w:top w:val="nil"/>
              <w:left w:val="nil"/>
              <w:bottom w:val="single" w:sz="4" w:space="0" w:color="B1BBCC"/>
              <w:right w:val="single" w:sz="4" w:space="0" w:color="B1BBCC"/>
            </w:tcBorders>
            <w:shd w:val="clear" w:color="000000" w:fill="FFFFFF"/>
            <w:vAlign w:val="center"/>
            <w:hideMark/>
          </w:tcPr>
          <w:p w14:paraId="64ACB578"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$163.38/</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50BAB6F3"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$163.38/</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260979D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54952193"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Design and code</w:t>
            </w:r>
          </w:p>
        </w:tc>
      </w:tr>
      <w:tr w:rsidR="007D3563" w:rsidRPr="007B1BE3" w14:paraId="6C97ECD3"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453CE677"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Programmer 3</w:t>
            </w:r>
          </w:p>
        </w:tc>
        <w:tc>
          <w:tcPr>
            <w:tcW w:w="813" w:type="dxa"/>
            <w:tcBorders>
              <w:top w:val="nil"/>
              <w:left w:val="nil"/>
              <w:bottom w:val="single" w:sz="4" w:space="0" w:color="B1BBCC"/>
              <w:right w:val="single" w:sz="4" w:space="0" w:color="B1BBCC"/>
            </w:tcBorders>
            <w:shd w:val="clear" w:color="000000" w:fill="FFFFFF"/>
            <w:vAlign w:val="center"/>
            <w:hideMark/>
          </w:tcPr>
          <w:p w14:paraId="4C622B3C"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PA3</w:t>
            </w:r>
          </w:p>
        </w:tc>
        <w:tc>
          <w:tcPr>
            <w:tcW w:w="1503" w:type="dxa"/>
            <w:tcBorders>
              <w:top w:val="nil"/>
              <w:left w:val="nil"/>
              <w:bottom w:val="single" w:sz="4" w:space="0" w:color="B1BBCC"/>
              <w:right w:val="single" w:sz="4" w:space="0" w:color="B1BBCC"/>
            </w:tcBorders>
            <w:shd w:val="clear" w:color="000000" w:fill="FFFFFF"/>
            <w:vAlign w:val="center"/>
            <w:hideMark/>
          </w:tcPr>
          <w:p w14:paraId="6D218BFD"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$163.38/</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3B045808"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$163.38/</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30B1ECC5"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34D50E72"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Design and code</w:t>
            </w:r>
          </w:p>
        </w:tc>
      </w:tr>
      <w:tr w:rsidR="007D3563" w:rsidRPr="007B1BE3" w14:paraId="1F9175E2"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1B654A73"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UI Designer 1</w:t>
            </w:r>
          </w:p>
        </w:tc>
        <w:tc>
          <w:tcPr>
            <w:tcW w:w="813" w:type="dxa"/>
            <w:tcBorders>
              <w:top w:val="nil"/>
              <w:left w:val="nil"/>
              <w:bottom w:val="single" w:sz="4" w:space="0" w:color="B1BBCC"/>
              <w:right w:val="single" w:sz="4" w:space="0" w:color="B1BBCC"/>
            </w:tcBorders>
            <w:shd w:val="clear" w:color="000000" w:fill="FFFFFF"/>
            <w:vAlign w:val="center"/>
            <w:hideMark/>
          </w:tcPr>
          <w:p w14:paraId="17E5D18E"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UI1</w:t>
            </w:r>
          </w:p>
        </w:tc>
        <w:tc>
          <w:tcPr>
            <w:tcW w:w="1503" w:type="dxa"/>
            <w:tcBorders>
              <w:top w:val="nil"/>
              <w:left w:val="nil"/>
              <w:bottom w:val="single" w:sz="4" w:space="0" w:color="B1BBCC"/>
              <w:right w:val="single" w:sz="4" w:space="0" w:color="B1BBCC"/>
            </w:tcBorders>
            <w:shd w:val="clear" w:color="000000" w:fill="FFFFFF"/>
            <w:vAlign w:val="center"/>
            <w:hideMark/>
          </w:tcPr>
          <w:p w14:paraId="66A4FBC4"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$148.88/</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625B7D78"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$148.88/</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6AE95AA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1548A93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User interface designer; design and code, client-side apps in particular</w:t>
            </w:r>
          </w:p>
        </w:tc>
      </w:tr>
      <w:tr w:rsidR="007D3563" w:rsidRPr="007B1BE3" w14:paraId="31D88507"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2A642815"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UI Designer 2</w:t>
            </w:r>
          </w:p>
        </w:tc>
        <w:tc>
          <w:tcPr>
            <w:tcW w:w="813" w:type="dxa"/>
            <w:tcBorders>
              <w:top w:val="nil"/>
              <w:left w:val="nil"/>
              <w:bottom w:val="single" w:sz="4" w:space="0" w:color="B1BBCC"/>
              <w:right w:val="single" w:sz="4" w:space="0" w:color="B1BBCC"/>
            </w:tcBorders>
            <w:shd w:val="clear" w:color="000000" w:fill="FFFFFF"/>
            <w:vAlign w:val="center"/>
            <w:hideMark/>
          </w:tcPr>
          <w:p w14:paraId="5F628452"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UI2</w:t>
            </w:r>
          </w:p>
        </w:tc>
        <w:tc>
          <w:tcPr>
            <w:tcW w:w="1503" w:type="dxa"/>
            <w:tcBorders>
              <w:top w:val="nil"/>
              <w:left w:val="nil"/>
              <w:bottom w:val="single" w:sz="4" w:space="0" w:color="B1BBCC"/>
              <w:right w:val="single" w:sz="4" w:space="0" w:color="B1BBCC"/>
            </w:tcBorders>
            <w:shd w:val="clear" w:color="000000" w:fill="FFFFFF"/>
            <w:vAlign w:val="center"/>
            <w:hideMark/>
          </w:tcPr>
          <w:p w14:paraId="617B1DB2"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$148.88/</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4B2F22A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$148.88/</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6A52786D"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78E2DA2A"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User interface designer; design and code, client-side apps in particular</w:t>
            </w:r>
          </w:p>
        </w:tc>
      </w:tr>
      <w:tr w:rsidR="007D3563" w:rsidRPr="007B1BE3" w14:paraId="7D991B51" w14:textId="77777777" w:rsidTr="007D3563">
        <w:trPr>
          <w:trHeight w:val="570"/>
        </w:trPr>
        <w:tc>
          <w:tcPr>
            <w:tcW w:w="1612" w:type="dxa"/>
            <w:tcBorders>
              <w:top w:val="nil"/>
              <w:left w:val="single" w:sz="4" w:space="0" w:color="B1BBCC"/>
              <w:bottom w:val="single" w:sz="4" w:space="0" w:color="B1BBCC"/>
              <w:right w:val="single" w:sz="4" w:space="0" w:color="B1BBCC"/>
            </w:tcBorders>
            <w:shd w:val="clear" w:color="000000" w:fill="FFFFFF"/>
            <w:vAlign w:val="center"/>
            <w:hideMark/>
          </w:tcPr>
          <w:p w14:paraId="5A743C7A"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Database Analyst 1</w:t>
            </w:r>
          </w:p>
        </w:tc>
        <w:tc>
          <w:tcPr>
            <w:tcW w:w="813" w:type="dxa"/>
            <w:tcBorders>
              <w:top w:val="nil"/>
              <w:left w:val="nil"/>
              <w:bottom w:val="single" w:sz="4" w:space="0" w:color="B1BBCC"/>
              <w:right w:val="single" w:sz="4" w:space="0" w:color="B1BBCC"/>
            </w:tcBorders>
            <w:shd w:val="clear" w:color="000000" w:fill="FFFFFF"/>
            <w:vAlign w:val="center"/>
            <w:hideMark/>
          </w:tcPr>
          <w:p w14:paraId="3840F37B" w14:textId="77777777" w:rsidR="007D3563" w:rsidRPr="007B1BE3" w:rsidRDefault="007D3563" w:rsidP="007D3563">
            <w:pPr>
              <w:spacing w:after="0"/>
              <w:rPr>
                <w:rFonts w:eastAsia="Times New Roman" w:cstheme="minorHAnsi"/>
                <w:color w:val="000000"/>
              </w:rPr>
            </w:pPr>
            <w:r w:rsidRPr="007B1BE3">
              <w:rPr>
                <w:rFonts w:eastAsia="Times New Roman" w:cstheme="minorHAnsi"/>
                <w:color w:val="000000"/>
              </w:rPr>
              <w:t>DA1</w:t>
            </w:r>
          </w:p>
        </w:tc>
        <w:tc>
          <w:tcPr>
            <w:tcW w:w="1503" w:type="dxa"/>
            <w:tcBorders>
              <w:top w:val="nil"/>
              <w:left w:val="nil"/>
              <w:bottom w:val="single" w:sz="4" w:space="0" w:color="B1BBCC"/>
              <w:right w:val="single" w:sz="4" w:space="0" w:color="B1BBCC"/>
            </w:tcBorders>
            <w:shd w:val="clear" w:color="000000" w:fill="FFFFFF"/>
            <w:vAlign w:val="center"/>
            <w:hideMark/>
          </w:tcPr>
          <w:p w14:paraId="2EC98363"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$144.80/</w:t>
            </w:r>
            <w:proofErr w:type="spellStart"/>
            <w:r w:rsidRPr="007B1BE3">
              <w:rPr>
                <w:rFonts w:eastAsia="Times New Roman" w:cstheme="minorHAnsi"/>
                <w:color w:val="000000"/>
              </w:rPr>
              <w:t>hr</w:t>
            </w:r>
            <w:proofErr w:type="spellEnd"/>
          </w:p>
        </w:tc>
        <w:tc>
          <w:tcPr>
            <w:tcW w:w="1218" w:type="dxa"/>
            <w:tcBorders>
              <w:top w:val="nil"/>
              <w:left w:val="nil"/>
              <w:bottom w:val="single" w:sz="4" w:space="0" w:color="B1BBCC"/>
              <w:right w:val="single" w:sz="4" w:space="0" w:color="B1BBCC"/>
            </w:tcBorders>
            <w:shd w:val="clear" w:color="000000" w:fill="FFFFFF"/>
            <w:vAlign w:val="center"/>
            <w:hideMark/>
          </w:tcPr>
          <w:p w14:paraId="03C22E4E"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$144.80/</w:t>
            </w:r>
            <w:proofErr w:type="spellStart"/>
            <w:r w:rsidRPr="007B1BE3">
              <w:rPr>
                <w:rFonts w:eastAsia="Times New Roman" w:cstheme="minorHAnsi"/>
                <w:color w:val="000000"/>
              </w:rPr>
              <w:t>hr</w:t>
            </w:r>
            <w:proofErr w:type="spellEnd"/>
          </w:p>
        </w:tc>
        <w:tc>
          <w:tcPr>
            <w:tcW w:w="1239" w:type="dxa"/>
            <w:tcBorders>
              <w:top w:val="nil"/>
              <w:left w:val="nil"/>
              <w:bottom w:val="single" w:sz="4" w:space="0" w:color="B1BBCC"/>
              <w:right w:val="single" w:sz="4" w:space="0" w:color="B1BBCC"/>
            </w:tcBorders>
            <w:shd w:val="clear" w:color="000000" w:fill="FFFFFF"/>
            <w:vAlign w:val="center"/>
            <w:hideMark/>
          </w:tcPr>
          <w:p w14:paraId="4B7728CC"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 xml:space="preserve">$0.00 </w:t>
            </w:r>
          </w:p>
        </w:tc>
        <w:tc>
          <w:tcPr>
            <w:tcW w:w="4230" w:type="dxa"/>
            <w:tcBorders>
              <w:top w:val="nil"/>
              <w:left w:val="nil"/>
              <w:bottom w:val="single" w:sz="4" w:space="0" w:color="B1BBCC"/>
              <w:right w:val="single" w:sz="4" w:space="0" w:color="B1BBCC"/>
            </w:tcBorders>
            <w:shd w:val="clear" w:color="000000" w:fill="FFFFFF"/>
          </w:tcPr>
          <w:p w14:paraId="3564F85F" w14:textId="77777777" w:rsidR="007D3563" w:rsidRPr="007B1BE3" w:rsidRDefault="007D3563" w:rsidP="007D3563">
            <w:pPr>
              <w:spacing w:after="0"/>
              <w:jc w:val="right"/>
              <w:rPr>
                <w:rFonts w:eastAsia="Times New Roman" w:cstheme="minorHAnsi"/>
                <w:color w:val="000000"/>
              </w:rPr>
            </w:pPr>
            <w:r w:rsidRPr="007B1BE3">
              <w:rPr>
                <w:rFonts w:eastAsia="Times New Roman" w:cstheme="minorHAnsi"/>
                <w:color w:val="000000"/>
              </w:rPr>
              <w:t>Database analysis and design; database programming</w:t>
            </w:r>
          </w:p>
        </w:tc>
      </w:tr>
    </w:tbl>
    <w:p w14:paraId="68F84BC0" w14:textId="77777777" w:rsidR="007D3563" w:rsidRDefault="007D3563" w:rsidP="00AB4637">
      <w:pPr>
        <w:ind w:left="720" w:hanging="720"/>
      </w:pPr>
    </w:p>
    <w:sectPr w:rsidR="007D3563" w:rsidSect="007D35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B13F8" w14:textId="77777777" w:rsidR="00FF045F" w:rsidRDefault="00FF045F" w:rsidP="00742A6F">
      <w:pPr>
        <w:spacing w:after="0"/>
      </w:pPr>
      <w:r>
        <w:separator/>
      </w:r>
    </w:p>
  </w:endnote>
  <w:endnote w:type="continuationSeparator" w:id="0">
    <w:p w14:paraId="76E7A7A7" w14:textId="77777777" w:rsidR="00FF045F" w:rsidRDefault="00FF045F" w:rsidP="00742A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888867"/>
      <w:docPartObj>
        <w:docPartGallery w:val="Page Numbers (Bottom of Page)"/>
        <w:docPartUnique/>
      </w:docPartObj>
    </w:sdtPr>
    <w:sdtContent>
      <w:p w14:paraId="71D163F2" w14:textId="1C6A4133" w:rsidR="007D3563" w:rsidRDefault="007D3563" w:rsidP="001902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DE1C5" w14:textId="77777777" w:rsidR="007D3563" w:rsidRDefault="007D3563" w:rsidP="00742A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008235"/>
      <w:docPartObj>
        <w:docPartGallery w:val="Page Numbers (Bottom of Page)"/>
        <w:docPartUnique/>
      </w:docPartObj>
    </w:sdtPr>
    <w:sdtContent>
      <w:p w14:paraId="2A03DBF7" w14:textId="3CC94506" w:rsidR="007D3563" w:rsidRDefault="007D3563" w:rsidP="001902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D363937" w14:textId="77777777" w:rsidR="007D3563" w:rsidRDefault="007D3563" w:rsidP="00742A6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932253"/>
      <w:docPartObj>
        <w:docPartGallery w:val="Page Numbers (Bottom of Page)"/>
        <w:docPartUnique/>
      </w:docPartObj>
    </w:sdtPr>
    <w:sdtContent>
      <w:p w14:paraId="691DA637" w14:textId="2D976454" w:rsidR="007D3563" w:rsidRDefault="007D3563" w:rsidP="001902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D509C" w14:textId="77777777" w:rsidR="007D3563" w:rsidRDefault="007D3563" w:rsidP="00742A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332A" w14:textId="77777777" w:rsidR="00FF045F" w:rsidRDefault="00FF045F" w:rsidP="00742A6F">
      <w:pPr>
        <w:spacing w:after="0"/>
      </w:pPr>
      <w:r>
        <w:separator/>
      </w:r>
    </w:p>
  </w:footnote>
  <w:footnote w:type="continuationSeparator" w:id="0">
    <w:p w14:paraId="4E9EDAED" w14:textId="77777777" w:rsidR="00FF045F" w:rsidRDefault="00FF045F" w:rsidP="00742A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06D0B" w14:textId="712254AD" w:rsidR="007D3563" w:rsidRDefault="007D3563">
    <w:pPr>
      <w:pStyle w:val="Header"/>
    </w:pPr>
    <w:r>
      <w:t>Group 2</w:t>
    </w:r>
    <w:r>
      <w:tab/>
      <w:t>Assignment 3 - SE638 - Fall 2018</w:t>
    </w:r>
    <w:r>
      <w:tab/>
      <w:t>November 11, 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0BA"/>
    <w:multiLevelType w:val="multilevel"/>
    <w:tmpl w:val="C6F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4369B"/>
    <w:multiLevelType w:val="multilevel"/>
    <w:tmpl w:val="134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81265"/>
    <w:multiLevelType w:val="hybridMultilevel"/>
    <w:tmpl w:val="B5D895EC"/>
    <w:lvl w:ilvl="0" w:tplc="FB64D7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633B"/>
    <w:multiLevelType w:val="multilevel"/>
    <w:tmpl w:val="418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039D6"/>
    <w:multiLevelType w:val="hybridMultilevel"/>
    <w:tmpl w:val="5100D094"/>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13C18"/>
    <w:multiLevelType w:val="multilevel"/>
    <w:tmpl w:val="4F8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A0A74"/>
    <w:multiLevelType w:val="multilevel"/>
    <w:tmpl w:val="7E7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867CB"/>
    <w:multiLevelType w:val="hybridMultilevel"/>
    <w:tmpl w:val="1146064A"/>
    <w:lvl w:ilvl="0" w:tplc="5BBA682E">
      <w:start w:val="1"/>
      <w:numFmt w:val="bullet"/>
      <w:lvlText w:val="-"/>
      <w:lvlJc w:val="left"/>
      <w:pPr>
        <w:tabs>
          <w:tab w:val="num" w:pos="720"/>
        </w:tabs>
        <w:ind w:left="720" w:hanging="360"/>
      </w:pPr>
      <w:rPr>
        <w:rFonts w:ascii="Times New Roman" w:eastAsia="Batang"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51228"/>
    <w:multiLevelType w:val="multilevel"/>
    <w:tmpl w:val="9B7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00192"/>
    <w:multiLevelType w:val="hybridMultilevel"/>
    <w:tmpl w:val="B5C25C38"/>
    <w:lvl w:ilvl="0" w:tplc="FB64D744">
      <w:start w:val="1"/>
      <w:numFmt w:val="bullet"/>
      <w:lvlText w:val=""/>
      <w:lvlJc w:val="left"/>
      <w:pPr>
        <w:ind w:left="720" w:hanging="360"/>
      </w:pPr>
      <w:rPr>
        <w:rFonts w:ascii="Symbol" w:hAnsi="Symbol" w:hint="default"/>
      </w:rPr>
    </w:lvl>
    <w:lvl w:ilvl="1" w:tplc="0ABC358A">
      <w:start w:val="1"/>
      <w:numFmt w:val="bullet"/>
      <w:lvlText w:val="o"/>
      <w:lvlJc w:val="left"/>
      <w:pPr>
        <w:ind w:left="1800" w:hanging="360"/>
      </w:pPr>
      <w:rPr>
        <w:rFonts w:ascii="Courier New" w:hAnsi="Courier New" w:hint="default"/>
      </w:rPr>
    </w:lvl>
    <w:lvl w:ilvl="2" w:tplc="4AA6591C">
      <w:start w:val="1"/>
      <w:numFmt w:val="bullet"/>
      <w:lvlText w:val=""/>
      <w:lvlJc w:val="left"/>
      <w:pPr>
        <w:ind w:left="2520" w:hanging="360"/>
      </w:pPr>
      <w:rPr>
        <w:rFonts w:ascii="Wingdings" w:hAnsi="Wingdings" w:hint="default"/>
      </w:rPr>
    </w:lvl>
    <w:lvl w:ilvl="3" w:tplc="1EC4B8A6">
      <w:start w:val="1"/>
      <w:numFmt w:val="bullet"/>
      <w:lvlText w:val=""/>
      <w:lvlJc w:val="left"/>
      <w:pPr>
        <w:ind w:left="3240" w:hanging="360"/>
      </w:pPr>
      <w:rPr>
        <w:rFonts w:ascii="Symbol" w:hAnsi="Symbol" w:hint="default"/>
      </w:rPr>
    </w:lvl>
    <w:lvl w:ilvl="4" w:tplc="346464EE">
      <w:start w:val="1"/>
      <w:numFmt w:val="bullet"/>
      <w:lvlText w:val="o"/>
      <w:lvlJc w:val="left"/>
      <w:pPr>
        <w:ind w:left="3960" w:hanging="360"/>
      </w:pPr>
      <w:rPr>
        <w:rFonts w:ascii="Courier New" w:hAnsi="Courier New" w:hint="default"/>
      </w:rPr>
    </w:lvl>
    <w:lvl w:ilvl="5" w:tplc="5B5EB674">
      <w:start w:val="1"/>
      <w:numFmt w:val="bullet"/>
      <w:lvlText w:val=""/>
      <w:lvlJc w:val="left"/>
      <w:pPr>
        <w:ind w:left="4680" w:hanging="360"/>
      </w:pPr>
      <w:rPr>
        <w:rFonts w:ascii="Wingdings" w:hAnsi="Wingdings" w:hint="default"/>
      </w:rPr>
    </w:lvl>
    <w:lvl w:ilvl="6" w:tplc="22FA4BC4">
      <w:start w:val="1"/>
      <w:numFmt w:val="bullet"/>
      <w:lvlText w:val=""/>
      <w:lvlJc w:val="left"/>
      <w:pPr>
        <w:ind w:left="5400" w:hanging="360"/>
      </w:pPr>
      <w:rPr>
        <w:rFonts w:ascii="Symbol" w:hAnsi="Symbol" w:hint="default"/>
      </w:rPr>
    </w:lvl>
    <w:lvl w:ilvl="7" w:tplc="36FCCB36">
      <w:start w:val="1"/>
      <w:numFmt w:val="bullet"/>
      <w:lvlText w:val="o"/>
      <w:lvlJc w:val="left"/>
      <w:pPr>
        <w:ind w:left="6120" w:hanging="360"/>
      </w:pPr>
      <w:rPr>
        <w:rFonts w:ascii="Courier New" w:hAnsi="Courier New" w:hint="default"/>
      </w:rPr>
    </w:lvl>
    <w:lvl w:ilvl="8" w:tplc="9558F7DC">
      <w:start w:val="1"/>
      <w:numFmt w:val="bullet"/>
      <w:lvlText w:val=""/>
      <w:lvlJc w:val="left"/>
      <w:pPr>
        <w:ind w:left="6840" w:hanging="360"/>
      </w:pPr>
      <w:rPr>
        <w:rFonts w:ascii="Wingdings" w:hAnsi="Wingdings" w:hint="default"/>
      </w:rPr>
    </w:lvl>
  </w:abstractNum>
  <w:abstractNum w:abstractNumId="10" w15:restartNumberingAfterBreak="0">
    <w:nsid w:val="18AC2E2B"/>
    <w:multiLevelType w:val="multilevel"/>
    <w:tmpl w:val="E11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85E9B"/>
    <w:multiLevelType w:val="hybridMultilevel"/>
    <w:tmpl w:val="8354BA96"/>
    <w:lvl w:ilvl="0" w:tplc="69D0D0E2">
      <w:start w:val="1"/>
      <w:numFmt w:val="bullet"/>
      <w:lvlText w:val=""/>
      <w:lvlJc w:val="left"/>
      <w:pPr>
        <w:ind w:left="360" w:hanging="360"/>
      </w:pPr>
      <w:rPr>
        <w:rFonts w:ascii="Symbol" w:hAnsi="Symbol" w:hint="default"/>
      </w:rPr>
    </w:lvl>
    <w:lvl w:ilvl="1" w:tplc="00AAC8F8">
      <w:start w:val="1"/>
      <w:numFmt w:val="bullet"/>
      <w:lvlText w:val="o"/>
      <w:lvlJc w:val="left"/>
      <w:pPr>
        <w:ind w:left="1080" w:hanging="360"/>
      </w:pPr>
      <w:rPr>
        <w:rFonts w:ascii="Courier New" w:hAnsi="Courier New" w:hint="default"/>
      </w:rPr>
    </w:lvl>
    <w:lvl w:ilvl="2" w:tplc="6980B5B4">
      <w:start w:val="1"/>
      <w:numFmt w:val="bullet"/>
      <w:lvlText w:val=""/>
      <w:lvlJc w:val="left"/>
      <w:pPr>
        <w:ind w:left="1800" w:hanging="360"/>
      </w:pPr>
      <w:rPr>
        <w:rFonts w:ascii="Wingdings" w:hAnsi="Wingdings" w:hint="default"/>
      </w:rPr>
    </w:lvl>
    <w:lvl w:ilvl="3" w:tplc="65E21044">
      <w:start w:val="1"/>
      <w:numFmt w:val="bullet"/>
      <w:lvlText w:val=""/>
      <w:lvlJc w:val="left"/>
      <w:pPr>
        <w:ind w:left="2520" w:hanging="360"/>
      </w:pPr>
      <w:rPr>
        <w:rFonts w:ascii="Symbol" w:hAnsi="Symbol" w:hint="default"/>
      </w:rPr>
    </w:lvl>
    <w:lvl w:ilvl="4" w:tplc="8308290E">
      <w:start w:val="1"/>
      <w:numFmt w:val="bullet"/>
      <w:lvlText w:val="o"/>
      <w:lvlJc w:val="left"/>
      <w:pPr>
        <w:ind w:left="3240" w:hanging="360"/>
      </w:pPr>
      <w:rPr>
        <w:rFonts w:ascii="Courier New" w:hAnsi="Courier New" w:hint="default"/>
      </w:rPr>
    </w:lvl>
    <w:lvl w:ilvl="5" w:tplc="6FE29856">
      <w:start w:val="1"/>
      <w:numFmt w:val="bullet"/>
      <w:lvlText w:val=""/>
      <w:lvlJc w:val="left"/>
      <w:pPr>
        <w:ind w:left="3960" w:hanging="360"/>
      </w:pPr>
      <w:rPr>
        <w:rFonts w:ascii="Wingdings" w:hAnsi="Wingdings" w:hint="default"/>
      </w:rPr>
    </w:lvl>
    <w:lvl w:ilvl="6" w:tplc="C86C8BE0">
      <w:start w:val="1"/>
      <w:numFmt w:val="bullet"/>
      <w:lvlText w:val=""/>
      <w:lvlJc w:val="left"/>
      <w:pPr>
        <w:ind w:left="4680" w:hanging="360"/>
      </w:pPr>
      <w:rPr>
        <w:rFonts w:ascii="Symbol" w:hAnsi="Symbol" w:hint="default"/>
      </w:rPr>
    </w:lvl>
    <w:lvl w:ilvl="7" w:tplc="A7F4A946">
      <w:start w:val="1"/>
      <w:numFmt w:val="bullet"/>
      <w:lvlText w:val="o"/>
      <w:lvlJc w:val="left"/>
      <w:pPr>
        <w:ind w:left="5400" w:hanging="360"/>
      </w:pPr>
      <w:rPr>
        <w:rFonts w:ascii="Courier New" w:hAnsi="Courier New" w:hint="default"/>
      </w:rPr>
    </w:lvl>
    <w:lvl w:ilvl="8" w:tplc="64DEF6B4">
      <w:start w:val="1"/>
      <w:numFmt w:val="bullet"/>
      <w:lvlText w:val=""/>
      <w:lvlJc w:val="left"/>
      <w:pPr>
        <w:ind w:left="6120" w:hanging="360"/>
      </w:pPr>
      <w:rPr>
        <w:rFonts w:ascii="Wingdings" w:hAnsi="Wingdings" w:hint="default"/>
      </w:rPr>
    </w:lvl>
  </w:abstractNum>
  <w:abstractNum w:abstractNumId="12" w15:restartNumberingAfterBreak="0">
    <w:nsid w:val="1D6E3F9A"/>
    <w:multiLevelType w:val="multilevel"/>
    <w:tmpl w:val="8F8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507EE"/>
    <w:multiLevelType w:val="hybridMultilevel"/>
    <w:tmpl w:val="FFFFFFFF"/>
    <w:lvl w:ilvl="0" w:tplc="B8CC2252">
      <w:start w:val="1"/>
      <w:numFmt w:val="bullet"/>
      <w:lvlText w:val=""/>
      <w:lvlJc w:val="left"/>
      <w:pPr>
        <w:ind w:left="720" w:hanging="360"/>
      </w:pPr>
      <w:rPr>
        <w:rFonts w:ascii="Symbol" w:hAnsi="Symbol" w:hint="default"/>
      </w:rPr>
    </w:lvl>
    <w:lvl w:ilvl="1" w:tplc="EBB2D08C">
      <w:start w:val="1"/>
      <w:numFmt w:val="bullet"/>
      <w:lvlText w:val="o"/>
      <w:lvlJc w:val="left"/>
      <w:pPr>
        <w:ind w:left="1440" w:hanging="360"/>
      </w:pPr>
      <w:rPr>
        <w:rFonts w:ascii="Courier New" w:hAnsi="Courier New" w:hint="default"/>
      </w:rPr>
    </w:lvl>
    <w:lvl w:ilvl="2" w:tplc="291A5556">
      <w:start w:val="1"/>
      <w:numFmt w:val="bullet"/>
      <w:lvlText w:val=""/>
      <w:lvlJc w:val="left"/>
      <w:pPr>
        <w:ind w:left="2160" w:hanging="360"/>
      </w:pPr>
      <w:rPr>
        <w:rFonts w:ascii="Wingdings" w:hAnsi="Wingdings" w:hint="default"/>
      </w:rPr>
    </w:lvl>
    <w:lvl w:ilvl="3" w:tplc="55785C66">
      <w:start w:val="1"/>
      <w:numFmt w:val="bullet"/>
      <w:lvlText w:val=""/>
      <w:lvlJc w:val="left"/>
      <w:pPr>
        <w:ind w:left="2880" w:hanging="360"/>
      </w:pPr>
      <w:rPr>
        <w:rFonts w:ascii="Symbol" w:hAnsi="Symbol" w:hint="default"/>
      </w:rPr>
    </w:lvl>
    <w:lvl w:ilvl="4" w:tplc="20828AB2">
      <w:start w:val="1"/>
      <w:numFmt w:val="bullet"/>
      <w:lvlText w:val="o"/>
      <w:lvlJc w:val="left"/>
      <w:pPr>
        <w:ind w:left="3600" w:hanging="360"/>
      </w:pPr>
      <w:rPr>
        <w:rFonts w:ascii="Courier New" w:hAnsi="Courier New" w:hint="default"/>
      </w:rPr>
    </w:lvl>
    <w:lvl w:ilvl="5" w:tplc="51802078">
      <w:start w:val="1"/>
      <w:numFmt w:val="bullet"/>
      <w:lvlText w:val=""/>
      <w:lvlJc w:val="left"/>
      <w:pPr>
        <w:ind w:left="4320" w:hanging="360"/>
      </w:pPr>
      <w:rPr>
        <w:rFonts w:ascii="Wingdings" w:hAnsi="Wingdings" w:hint="default"/>
      </w:rPr>
    </w:lvl>
    <w:lvl w:ilvl="6" w:tplc="ED845F1C">
      <w:start w:val="1"/>
      <w:numFmt w:val="bullet"/>
      <w:lvlText w:val=""/>
      <w:lvlJc w:val="left"/>
      <w:pPr>
        <w:ind w:left="5040" w:hanging="360"/>
      </w:pPr>
      <w:rPr>
        <w:rFonts w:ascii="Symbol" w:hAnsi="Symbol" w:hint="default"/>
      </w:rPr>
    </w:lvl>
    <w:lvl w:ilvl="7" w:tplc="22B6E0B0">
      <w:start w:val="1"/>
      <w:numFmt w:val="bullet"/>
      <w:lvlText w:val="o"/>
      <w:lvlJc w:val="left"/>
      <w:pPr>
        <w:ind w:left="5760" w:hanging="360"/>
      </w:pPr>
      <w:rPr>
        <w:rFonts w:ascii="Courier New" w:hAnsi="Courier New" w:hint="default"/>
      </w:rPr>
    </w:lvl>
    <w:lvl w:ilvl="8" w:tplc="5336B2B6">
      <w:start w:val="1"/>
      <w:numFmt w:val="bullet"/>
      <w:lvlText w:val=""/>
      <w:lvlJc w:val="left"/>
      <w:pPr>
        <w:ind w:left="6480" w:hanging="360"/>
      </w:pPr>
      <w:rPr>
        <w:rFonts w:ascii="Wingdings" w:hAnsi="Wingdings" w:hint="default"/>
      </w:rPr>
    </w:lvl>
  </w:abstractNum>
  <w:abstractNum w:abstractNumId="14" w15:restartNumberingAfterBreak="0">
    <w:nsid w:val="21171B4E"/>
    <w:multiLevelType w:val="hybridMultilevel"/>
    <w:tmpl w:val="813EBC82"/>
    <w:lvl w:ilvl="0" w:tplc="4EBE1D8A">
      <w:start w:val="1"/>
      <w:numFmt w:val="bullet"/>
      <w:lvlText w:val=""/>
      <w:lvlJc w:val="left"/>
      <w:pPr>
        <w:ind w:left="720" w:hanging="360"/>
      </w:pPr>
      <w:rPr>
        <w:rFonts w:ascii="Symbol" w:hAnsi="Symbol" w:hint="default"/>
      </w:rPr>
    </w:lvl>
    <w:lvl w:ilvl="1" w:tplc="ADC84EC0">
      <w:start w:val="1"/>
      <w:numFmt w:val="bullet"/>
      <w:lvlText w:val="o"/>
      <w:lvlJc w:val="left"/>
      <w:pPr>
        <w:ind w:left="1440" w:hanging="360"/>
      </w:pPr>
      <w:rPr>
        <w:rFonts w:ascii="Courier New" w:hAnsi="Courier New" w:hint="default"/>
      </w:rPr>
    </w:lvl>
    <w:lvl w:ilvl="2" w:tplc="9C12E702">
      <w:start w:val="1"/>
      <w:numFmt w:val="bullet"/>
      <w:lvlText w:val=""/>
      <w:lvlJc w:val="left"/>
      <w:pPr>
        <w:ind w:left="2160" w:hanging="360"/>
      </w:pPr>
      <w:rPr>
        <w:rFonts w:ascii="Wingdings" w:hAnsi="Wingdings" w:hint="default"/>
      </w:rPr>
    </w:lvl>
    <w:lvl w:ilvl="3" w:tplc="EEA84FBE">
      <w:start w:val="1"/>
      <w:numFmt w:val="bullet"/>
      <w:lvlText w:val=""/>
      <w:lvlJc w:val="left"/>
      <w:pPr>
        <w:ind w:left="2880" w:hanging="360"/>
      </w:pPr>
      <w:rPr>
        <w:rFonts w:ascii="Symbol" w:hAnsi="Symbol" w:hint="default"/>
      </w:rPr>
    </w:lvl>
    <w:lvl w:ilvl="4" w:tplc="A7BC7F6A">
      <w:start w:val="1"/>
      <w:numFmt w:val="bullet"/>
      <w:lvlText w:val="o"/>
      <w:lvlJc w:val="left"/>
      <w:pPr>
        <w:ind w:left="3600" w:hanging="360"/>
      </w:pPr>
      <w:rPr>
        <w:rFonts w:ascii="Courier New" w:hAnsi="Courier New" w:hint="default"/>
      </w:rPr>
    </w:lvl>
    <w:lvl w:ilvl="5" w:tplc="A948DF9E">
      <w:start w:val="1"/>
      <w:numFmt w:val="bullet"/>
      <w:lvlText w:val=""/>
      <w:lvlJc w:val="left"/>
      <w:pPr>
        <w:ind w:left="4320" w:hanging="360"/>
      </w:pPr>
      <w:rPr>
        <w:rFonts w:ascii="Wingdings" w:hAnsi="Wingdings" w:hint="default"/>
      </w:rPr>
    </w:lvl>
    <w:lvl w:ilvl="6" w:tplc="39F8410A">
      <w:start w:val="1"/>
      <w:numFmt w:val="bullet"/>
      <w:lvlText w:val=""/>
      <w:lvlJc w:val="left"/>
      <w:pPr>
        <w:ind w:left="5040" w:hanging="360"/>
      </w:pPr>
      <w:rPr>
        <w:rFonts w:ascii="Symbol" w:hAnsi="Symbol" w:hint="default"/>
      </w:rPr>
    </w:lvl>
    <w:lvl w:ilvl="7" w:tplc="803631C2">
      <w:start w:val="1"/>
      <w:numFmt w:val="bullet"/>
      <w:lvlText w:val="o"/>
      <w:lvlJc w:val="left"/>
      <w:pPr>
        <w:ind w:left="5760" w:hanging="360"/>
      </w:pPr>
      <w:rPr>
        <w:rFonts w:ascii="Courier New" w:hAnsi="Courier New" w:hint="default"/>
      </w:rPr>
    </w:lvl>
    <w:lvl w:ilvl="8" w:tplc="5FE2FC8E">
      <w:start w:val="1"/>
      <w:numFmt w:val="bullet"/>
      <w:lvlText w:val=""/>
      <w:lvlJc w:val="left"/>
      <w:pPr>
        <w:ind w:left="6480" w:hanging="360"/>
      </w:pPr>
      <w:rPr>
        <w:rFonts w:ascii="Wingdings" w:hAnsi="Wingdings" w:hint="default"/>
      </w:rPr>
    </w:lvl>
  </w:abstractNum>
  <w:abstractNum w:abstractNumId="15" w15:restartNumberingAfterBreak="0">
    <w:nsid w:val="23436DAF"/>
    <w:multiLevelType w:val="hybridMultilevel"/>
    <w:tmpl w:val="32A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C1E69"/>
    <w:multiLevelType w:val="multilevel"/>
    <w:tmpl w:val="974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E14937"/>
    <w:multiLevelType w:val="multilevel"/>
    <w:tmpl w:val="067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D46B56"/>
    <w:multiLevelType w:val="multilevel"/>
    <w:tmpl w:val="285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B07A8F"/>
    <w:multiLevelType w:val="multilevel"/>
    <w:tmpl w:val="411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7F6BE1"/>
    <w:multiLevelType w:val="multilevel"/>
    <w:tmpl w:val="D7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43E99"/>
    <w:multiLevelType w:val="hybridMultilevel"/>
    <w:tmpl w:val="5396F4DA"/>
    <w:lvl w:ilvl="0" w:tplc="0A56E30C">
      <w:start w:val="1"/>
      <w:numFmt w:val="bullet"/>
      <w:lvlText w:val=""/>
      <w:lvlJc w:val="left"/>
      <w:pPr>
        <w:ind w:left="720" w:hanging="360"/>
      </w:pPr>
      <w:rPr>
        <w:rFonts w:ascii="Symbol" w:hAnsi="Symbol" w:hint="default"/>
      </w:rPr>
    </w:lvl>
    <w:lvl w:ilvl="1" w:tplc="CF687F16">
      <w:start w:val="1"/>
      <w:numFmt w:val="bullet"/>
      <w:lvlText w:val="o"/>
      <w:lvlJc w:val="left"/>
      <w:pPr>
        <w:ind w:left="1440" w:hanging="360"/>
      </w:pPr>
      <w:rPr>
        <w:rFonts w:ascii="Courier New" w:hAnsi="Courier New" w:hint="default"/>
      </w:rPr>
    </w:lvl>
    <w:lvl w:ilvl="2" w:tplc="FF9A85FC">
      <w:start w:val="1"/>
      <w:numFmt w:val="bullet"/>
      <w:lvlText w:val=""/>
      <w:lvlJc w:val="left"/>
      <w:pPr>
        <w:ind w:left="2160" w:hanging="360"/>
      </w:pPr>
      <w:rPr>
        <w:rFonts w:ascii="Wingdings" w:hAnsi="Wingdings" w:hint="default"/>
      </w:rPr>
    </w:lvl>
    <w:lvl w:ilvl="3" w:tplc="A23A2592">
      <w:start w:val="1"/>
      <w:numFmt w:val="bullet"/>
      <w:lvlText w:val=""/>
      <w:lvlJc w:val="left"/>
      <w:pPr>
        <w:ind w:left="2880" w:hanging="360"/>
      </w:pPr>
      <w:rPr>
        <w:rFonts w:ascii="Symbol" w:hAnsi="Symbol" w:hint="default"/>
      </w:rPr>
    </w:lvl>
    <w:lvl w:ilvl="4" w:tplc="973C78F4">
      <w:start w:val="1"/>
      <w:numFmt w:val="bullet"/>
      <w:lvlText w:val="o"/>
      <w:lvlJc w:val="left"/>
      <w:pPr>
        <w:ind w:left="3600" w:hanging="360"/>
      </w:pPr>
      <w:rPr>
        <w:rFonts w:ascii="Courier New" w:hAnsi="Courier New" w:hint="default"/>
      </w:rPr>
    </w:lvl>
    <w:lvl w:ilvl="5" w:tplc="8D16F924">
      <w:start w:val="1"/>
      <w:numFmt w:val="bullet"/>
      <w:lvlText w:val=""/>
      <w:lvlJc w:val="left"/>
      <w:pPr>
        <w:ind w:left="4320" w:hanging="360"/>
      </w:pPr>
      <w:rPr>
        <w:rFonts w:ascii="Wingdings" w:hAnsi="Wingdings" w:hint="default"/>
      </w:rPr>
    </w:lvl>
    <w:lvl w:ilvl="6" w:tplc="78BAE998">
      <w:start w:val="1"/>
      <w:numFmt w:val="bullet"/>
      <w:lvlText w:val=""/>
      <w:lvlJc w:val="left"/>
      <w:pPr>
        <w:ind w:left="5040" w:hanging="360"/>
      </w:pPr>
      <w:rPr>
        <w:rFonts w:ascii="Symbol" w:hAnsi="Symbol" w:hint="default"/>
      </w:rPr>
    </w:lvl>
    <w:lvl w:ilvl="7" w:tplc="1512BB4C">
      <w:start w:val="1"/>
      <w:numFmt w:val="bullet"/>
      <w:lvlText w:val="o"/>
      <w:lvlJc w:val="left"/>
      <w:pPr>
        <w:ind w:left="5760" w:hanging="360"/>
      </w:pPr>
      <w:rPr>
        <w:rFonts w:ascii="Courier New" w:hAnsi="Courier New" w:hint="default"/>
      </w:rPr>
    </w:lvl>
    <w:lvl w:ilvl="8" w:tplc="0B4A8574">
      <w:start w:val="1"/>
      <w:numFmt w:val="bullet"/>
      <w:lvlText w:val=""/>
      <w:lvlJc w:val="left"/>
      <w:pPr>
        <w:ind w:left="6480" w:hanging="360"/>
      </w:pPr>
      <w:rPr>
        <w:rFonts w:ascii="Wingdings" w:hAnsi="Wingdings" w:hint="default"/>
      </w:rPr>
    </w:lvl>
  </w:abstractNum>
  <w:abstractNum w:abstractNumId="22" w15:restartNumberingAfterBreak="0">
    <w:nsid w:val="36452193"/>
    <w:multiLevelType w:val="multilevel"/>
    <w:tmpl w:val="86FA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DB01A6"/>
    <w:multiLevelType w:val="multilevel"/>
    <w:tmpl w:val="E30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4D2ADA"/>
    <w:multiLevelType w:val="multilevel"/>
    <w:tmpl w:val="625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6669C6"/>
    <w:multiLevelType w:val="multilevel"/>
    <w:tmpl w:val="428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B218FB"/>
    <w:multiLevelType w:val="multilevel"/>
    <w:tmpl w:val="0E2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7F5247"/>
    <w:multiLevelType w:val="multilevel"/>
    <w:tmpl w:val="662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FE5C64"/>
    <w:multiLevelType w:val="hybridMultilevel"/>
    <w:tmpl w:val="FFFFFFFF"/>
    <w:lvl w:ilvl="0" w:tplc="676616E0">
      <w:start w:val="1"/>
      <w:numFmt w:val="bullet"/>
      <w:lvlText w:val=""/>
      <w:lvlJc w:val="left"/>
      <w:pPr>
        <w:ind w:left="720" w:hanging="360"/>
      </w:pPr>
      <w:rPr>
        <w:rFonts w:ascii="Symbol" w:hAnsi="Symbol" w:hint="default"/>
      </w:rPr>
    </w:lvl>
    <w:lvl w:ilvl="1" w:tplc="D280F936">
      <w:start w:val="1"/>
      <w:numFmt w:val="bullet"/>
      <w:lvlText w:val="o"/>
      <w:lvlJc w:val="left"/>
      <w:pPr>
        <w:ind w:left="1440" w:hanging="360"/>
      </w:pPr>
      <w:rPr>
        <w:rFonts w:ascii="Courier New" w:hAnsi="Courier New" w:hint="default"/>
      </w:rPr>
    </w:lvl>
    <w:lvl w:ilvl="2" w:tplc="3B906A72">
      <w:start w:val="1"/>
      <w:numFmt w:val="bullet"/>
      <w:lvlText w:val=""/>
      <w:lvlJc w:val="left"/>
      <w:pPr>
        <w:ind w:left="2160" w:hanging="360"/>
      </w:pPr>
      <w:rPr>
        <w:rFonts w:ascii="Wingdings" w:hAnsi="Wingdings" w:hint="default"/>
      </w:rPr>
    </w:lvl>
    <w:lvl w:ilvl="3" w:tplc="EF423A58">
      <w:start w:val="1"/>
      <w:numFmt w:val="bullet"/>
      <w:lvlText w:val=""/>
      <w:lvlJc w:val="left"/>
      <w:pPr>
        <w:ind w:left="2880" w:hanging="360"/>
      </w:pPr>
      <w:rPr>
        <w:rFonts w:ascii="Symbol" w:hAnsi="Symbol" w:hint="default"/>
      </w:rPr>
    </w:lvl>
    <w:lvl w:ilvl="4" w:tplc="98BE367C">
      <w:start w:val="1"/>
      <w:numFmt w:val="bullet"/>
      <w:lvlText w:val="o"/>
      <w:lvlJc w:val="left"/>
      <w:pPr>
        <w:ind w:left="3600" w:hanging="360"/>
      </w:pPr>
      <w:rPr>
        <w:rFonts w:ascii="Courier New" w:hAnsi="Courier New" w:hint="default"/>
      </w:rPr>
    </w:lvl>
    <w:lvl w:ilvl="5" w:tplc="8CD44C16">
      <w:start w:val="1"/>
      <w:numFmt w:val="bullet"/>
      <w:lvlText w:val=""/>
      <w:lvlJc w:val="left"/>
      <w:pPr>
        <w:ind w:left="4320" w:hanging="360"/>
      </w:pPr>
      <w:rPr>
        <w:rFonts w:ascii="Wingdings" w:hAnsi="Wingdings" w:hint="default"/>
      </w:rPr>
    </w:lvl>
    <w:lvl w:ilvl="6" w:tplc="6024AD0E">
      <w:start w:val="1"/>
      <w:numFmt w:val="bullet"/>
      <w:lvlText w:val=""/>
      <w:lvlJc w:val="left"/>
      <w:pPr>
        <w:ind w:left="5040" w:hanging="360"/>
      </w:pPr>
      <w:rPr>
        <w:rFonts w:ascii="Symbol" w:hAnsi="Symbol" w:hint="default"/>
      </w:rPr>
    </w:lvl>
    <w:lvl w:ilvl="7" w:tplc="82706EC2">
      <w:start w:val="1"/>
      <w:numFmt w:val="bullet"/>
      <w:lvlText w:val="o"/>
      <w:lvlJc w:val="left"/>
      <w:pPr>
        <w:ind w:left="5760" w:hanging="360"/>
      </w:pPr>
      <w:rPr>
        <w:rFonts w:ascii="Courier New" w:hAnsi="Courier New" w:hint="default"/>
      </w:rPr>
    </w:lvl>
    <w:lvl w:ilvl="8" w:tplc="7458CB7A">
      <w:start w:val="1"/>
      <w:numFmt w:val="bullet"/>
      <w:lvlText w:val=""/>
      <w:lvlJc w:val="left"/>
      <w:pPr>
        <w:ind w:left="6480" w:hanging="360"/>
      </w:pPr>
      <w:rPr>
        <w:rFonts w:ascii="Wingdings" w:hAnsi="Wingdings" w:hint="default"/>
      </w:rPr>
    </w:lvl>
  </w:abstractNum>
  <w:abstractNum w:abstractNumId="29" w15:restartNumberingAfterBreak="0">
    <w:nsid w:val="43B82B41"/>
    <w:multiLevelType w:val="multilevel"/>
    <w:tmpl w:val="26E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BF2BA5"/>
    <w:multiLevelType w:val="multilevel"/>
    <w:tmpl w:val="0AC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64978"/>
    <w:multiLevelType w:val="multilevel"/>
    <w:tmpl w:val="882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BD48D7"/>
    <w:multiLevelType w:val="multilevel"/>
    <w:tmpl w:val="328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EF7714"/>
    <w:multiLevelType w:val="multilevel"/>
    <w:tmpl w:val="FB7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4A235C"/>
    <w:multiLevelType w:val="hybridMultilevel"/>
    <w:tmpl w:val="4EEC3CE2"/>
    <w:lvl w:ilvl="0" w:tplc="8CE0EDF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E3C59"/>
    <w:multiLevelType w:val="multilevel"/>
    <w:tmpl w:val="B9D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896BBE"/>
    <w:multiLevelType w:val="hybridMultilevel"/>
    <w:tmpl w:val="6068F198"/>
    <w:lvl w:ilvl="0" w:tplc="8CE0EDF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2C93BC7"/>
    <w:multiLevelType w:val="multilevel"/>
    <w:tmpl w:val="E3C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C3113D"/>
    <w:multiLevelType w:val="hybridMultilevel"/>
    <w:tmpl w:val="FFFFFFFF"/>
    <w:lvl w:ilvl="0" w:tplc="FAB203F8">
      <w:start w:val="1"/>
      <w:numFmt w:val="bullet"/>
      <w:lvlText w:val=""/>
      <w:lvlJc w:val="left"/>
      <w:pPr>
        <w:ind w:left="720" w:hanging="360"/>
      </w:pPr>
      <w:rPr>
        <w:rFonts w:ascii="Symbol" w:hAnsi="Symbol" w:hint="default"/>
      </w:rPr>
    </w:lvl>
    <w:lvl w:ilvl="1" w:tplc="81E82C42">
      <w:start w:val="1"/>
      <w:numFmt w:val="bullet"/>
      <w:lvlText w:val="o"/>
      <w:lvlJc w:val="left"/>
      <w:pPr>
        <w:ind w:left="1440" w:hanging="360"/>
      </w:pPr>
      <w:rPr>
        <w:rFonts w:ascii="Courier New" w:hAnsi="Courier New" w:hint="default"/>
      </w:rPr>
    </w:lvl>
    <w:lvl w:ilvl="2" w:tplc="3200856A">
      <w:start w:val="1"/>
      <w:numFmt w:val="bullet"/>
      <w:lvlText w:val=""/>
      <w:lvlJc w:val="left"/>
      <w:pPr>
        <w:ind w:left="2160" w:hanging="360"/>
      </w:pPr>
      <w:rPr>
        <w:rFonts w:ascii="Wingdings" w:hAnsi="Wingdings" w:hint="default"/>
      </w:rPr>
    </w:lvl>
    <w:lvl w:ilvl="3" w:tplc="D82A5AF4">
      <w:start w:val="1"/>
      <w:numFmt w:val="bullet"/>
      <w:lvlText w:val=""/>
      <w:lvlJc w:val="left"/>
      <w:pPr>
        <w:ind w:left="2880" w:hanging="360"/>
      </w:pPr>
      <w:rPr>
        <w:rFonts w:ascii="Symbol" w:hAnsi="Symbol" w:hint="default"/>
      </w:rPr>
    </w:lvl>
    <w:lvl w:ilvl="4" w:tplc="C4208508">
      <w:start w:val="1"/>
      <w:numFmt w:val="bullet"/>
      <w:lvlText w:val="o"/>
      <w:lvlJc w:val="left"/>
      <w:pPr>
        <w:ind w:left="3600" w:hanging="360"/>
      </w:pPr>
      <w:rPr>
        <w:rFonts w:ascii="Courier New" w:hAnsi="Courier New" w:hint="default"/>
      </w:rPr>
    </w:lvl>
    <w:lvl w:ilvl="5" w:tplc="293EAB36">
      <w:start w:val="1"/>
      <w:numFmt w:val="bullet"/>
      <w:lvlText w:val=""/>
      <w:lvlJc w:val="left"/>
      <w:pPr>
        <w:ind w:left="4320" w:hanging="360"/>
      </w:pPr>
      <w:rPr>
        <w:rFonts w:ascii="Wingdings" w:hAnsi="Wingdings" w:hint="default"/>
      </w:rPr>
    </w:lvl>
    <w:lvl w:ilvl="6" w:tplc="AC188DB4">
      <w:start w:val="1"/>
      <w:numFmt w:val="bullet"/>
      <w:lvlText w:val=""/>
      <w:lvlJc w:val="left"/>
      <w:pPr>
        <w:ind w:left="5040" w:hanging="360"/>
      </w:pPr>
      <w:rPr>
        <w:rFonts w:ascii="Symbol" w:hAnsi="Symbol" w:hint="default"/>
      </w:rPr>
    </w:lvl>
    <w:lvl w:ilvl="7" w:tplc="BBAA0808">
      <w:start w:val="1"/>
      <w:numFmt w:val="bullet"/>
      <w:lvlText w:val="o"/>
      <w:lvlJc w:val="left"/>
      <w:pPr>
        <w:ind w:left="5760" w:hanging="360"/>
      </w:pPr>
      <w:rPr>
        <w:rFonts w:ascii="Courier New" w:hAnsi="Courier New" w:hint="default"/>
      </w:rPr>
    </w:lvl>
    <w:lvl w:ilvl="8" w:tplc="68146674">
      <w:start w:val="1"/>
      <w:numFmt w:val="bullet"/>
      <w:lvlText w:val=""/>
      <w:lvlJc w:val="left"/>
      <w:pPr>
        <w:ind w:left="6480" w:hanging="360"/>
      </w:pPr>
      <w:rPr>
        <w:rFonts w:ascii="Wingdings" w:hAnsi="Wingdings" w:hint="default"/>
      </w:rPr>
    </w:lvl>
  </w:abstractNum>
  <w:abstractNum w:abstractNumId="39" w15:restartNumberingAfterBreak="0">
    <w:nsid w:val="5C54573A"/>
    <w:multiLevelType w:val="multilevel"/>
    <w:tmpl w:val="288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994D4E"/>
    <w:multiLevelType w:val="multilevel"/>
    <w:tmpl w:val="C92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236742"/>
    <w:multiLevelType w:val="multilevel"/>
    <w:tmpl w:val="3D8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1F0832"/>
    <w:multiLevelType w:val="multilevel"/>
    <w:tmpl w:val="3F9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7B57EF"/>
    <w:multiLevelType w:val="hybridMultilevel"/>
    <w:tmpl w:val="80C0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4D7BAF"/>
    <w:multiLevelType w:val="multilevel"/>
    <w:tmpl w:val="598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BC26F0"/>
    <w:multiLevelType w:val="hybridMultilevel"/>
    <w:tmpl w:val="63AC4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27C4C33"/>
    <w:multiLevelType w:val="hybridMultilevel"/>
    <w:tmpl w:val="1BF4D99C"/>
    <w:lvl w:ilvl="0" w:tplc="FB64D7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FD1D26"/>
    <w:multiLevelType w:val="hybridMultilevel"/>
    <w:tmpl w:val="BF606F36"/>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C563D6"/>
    <w:multiLevelType w:val="multilevel"/>
    <w:tmpl w:val="979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6851FB"/>
    <w:multiLevelType w:val="hybridMultilevel"/>
    <w:tmpl w:val="C1E0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A43490"/>
    <w:multiLevelType w:val="hybridMultilevel"/>
    <w:tmpl w:val="FFFFFFFF"/>
    <w:lvl w:ilvl="0" w:tplc="6D803984">
      <w:start w:val="1"/>
      <w:numFmt w:val="bullet"/>
      <w:lvlText w:val=""/>
      <w:lvlJc w:val="left"/>
      <w:pPr>
        <w:ind w:left="720" w:hanging="360"/>
      </w:pPr>
      <w:rPr>
        <w:rFonts w:ascii="Symbol" w:hAnsi="Symbol" w:hint="default"/>
      </w:rPr>
    </w:lvl>
    <w:lvl w:ilvl="1" w:tplc="D75EEE7A">
      <w:start w:val="1"/>
      <w:numFmt w:val="bullet"/>
      <w:lvlText w:val=""/>
      <w:lvlJc w:val="left"/>
      <w:pPr>
        <w:ind w:left="1440" w:hanging="360"/>
      </w:pPr>
      <w:rPr>
        <w:rFonts w:ascii="Symbol" w:hAnsi="Symbol" w:hint="default"/>
      </w:rPr>
    </w:lvl>
    <w:lvl w:ilvl="2" w:tplc="85C20A00">
      <w:start w:val="1"/>
      <w:numFmt w:val="bullet"/>
      <w:lvlText w:val=""/>
      <w:lvlJc w:val="left"/>
      <w:pPr>
        <w:ind w:left="2160" w:hanging="360"/>
      </w:pPr>
      <w:rPr>
        <w:rFonts w:ascii="Wingdings" w:hAnsi="Wingdings" w:hint="default"/>
      </w:rPr>
    </w:lvl>
    <w:lvl w:ilvl="3" w:tplc="1CA0A8D8">
      <w:start w:val="1"/>
      <w:numFmt w:val="bullet"/>
      <w:lvlText w:val=""/>
      <w:lvlJc w:val="left"/>
      <w:pPr>
        <w:ind w:left="2880" w:hanging="360"/>
      </w:pPr>
      <w:rPr>
        <w:rFonts w:ascii="Symbol" w:hAnsi="Symbol" w:hint="default"/>
      </w:rPr>
    </w:lvl>
    <w:lvl w:ilvl="4" w:tplc="DAA8EBD2">
      <w:start w:val="1"/>
      <w:numFmt w:val="bullet"/>
      <w:lvlText w:val="o"/>
      <w:lvlJc w:val="left"/>
      <w:pPr>
        <w:ind w:left="3600" w:hanging="360"/>
      </w:pPr>
      <w:rPr>
        <w:rFonts w:ascii="Courier New" w:hAnsi="Courier New" w:hint="default"/>
      </w:rPr>
    </w:lvl>
    <w:lvl w:ilvl="5" w:tplc="84867B52">
      <w:start w:val="1"/>
      <w:numFmt w:val="bullet"/>
      <w:lvlText w:val=""/>
      <w:lvlJc w:val="left"/>
      <w:pPr>
        <w:ind w:left="4320" w:hanging="360"/>
      </w:pPr>
      <w:rPr>
        <w:rFonts w:ascii="Wingdings" w:hAnsi="Wingdings" w:hint="default"/>
      </w:rPr>
    </w:lvl>
    <w:lvl w:ilvl="6" w:tplc="58FC1280">
      <w:start w:val="1"/>
      <w:numFmt w:val="bullet"/>
      <w:lvlText w:val=""/>
      <w:lvlJc w:val="left"/>
      <w:pPr>
        <w:ind w:left="5040" w:hanging="360"/>
      </w:pPr>
      <w:rPr>
        <w:rFonts w:ascii="Symbol" w:hAnsi="Symbol" w:hint="default"/>
      </w:rPr>
    </w:lvl>
    <w:lvl w:ilvl="7" w:tplc="0862F1F2">
      <w:start w:val="1"/>
      <w:numFmt w:val="bullet"/>
      <w:lvlText w:val="o"/>
      <w:lvlJc w:val="left"/>
      <w:pPr>
        <w:ind w:left="5760" w:hanging="360"/>
      </w:pPr>
      <w:rPr>
        <w:rFonts w:ascii="Courier New" w:hAnsi="Courier New" w:hint="default"/>
      </w:rPr>
    </w:lvl>
    <w:lvl w:ilvl="8" w:tplc="97D8DFC4">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28"/>
  </w:num>
  <w:num w:numId="5">
    <w:abstractNumId w:val="38"/>
  </w:num>
  <w:num w:numId="6">
    <w:abstractNumId w:val="50"/>
  </w:num>
  <w:num w:numId="7">
    <w:abstractNumId w:val="47"/>
  </w:num>
  <w:num w:numId="8">
    <w:abstractNumId w:val="34"/>
  </w:num>
  <w:num w:numId="9">
    <w:abstractNumId w:val="4"/>
  </w:num>
  <w:num w:numId="10">
    <w:abstractNumId w:val="21"/>
  </w:num>
  <w:num w:numId="11">
    <w:abstractNumId w:val="14"/>
  </w:num>
  <w:num w:numId="12">
    <w:abstractNumId w:val="36"/>
  </w:num>
  <w:num w:numId="13">
    <w:abstractNumId w:val="35"/>
  </w:num>
  <w:num w:numId="14">
    <w:abstractNumId w:val="18"/>
  </w:num>
  <w:num w:numId="15">
    <w:abstractNumId w:val="23"/>
  </w:num>
  <w:num w:numId="16">
    <w:abstractNumId w:val="48"/>
  </w:num>
  <w:num w:numId="17">
    <w:abstractNumId w:val="0"/>
  </w:num>
  <w:num w:numId="18">
    <w:abstractNumId w:val="44"/>
  </w:num>
  <w:num w:numId="19">
    <w:abstractNumId w:val="20"/>
  </w:num>
  <w:num w:numId="20">
    <w:abstractNumId w:val="37"/>
  </w:num>
  <w:num w:numId="21">
    <w:abstractNumId w:val="8"/>
  </w:num>
  <w:num w:numId="22">
    <w:abstractNumId w:val="24"/>
  </w:num>
  <w:num w:numId="23">
    <w:abstractNumId w:val="41"/>
  </w:num>
  <w:num w:numId="24">
    <w:abstractNumId w:val="17"/>
  </w:num>
  <w:num w:numId="25">
    <w:abstractNumId w:val="12"/>
  </w:num>
  <w:num w:numId="26">
    <w:abstractNumId w:val="30"/>
  </w:num>
  <w:num w:numId="27">
    <w:abstractNumId w:val="3"/>
  </w:num>
  <w:num w:numId="28">
    <w:abstractNumId w:val="29"/>
  </w:num>
  <w:num w:numId="29">
    <w:abstractNumId w:val="39"/>
  </w:num>
  <w:num w:numId="30">
    <w:abstractNumId w:val="6"/>
  </w:num>
  <w:num w:numId="31">
    <w:abstractNumId w:val="1"/>
  </w:num>
  <w:num w:numId="32">
    <w:abstractNumId w:val="31"/>
  </w:num>
  <w:num w:numId="33">
    <w:abstractNumId w:val="26"/>
  </w:num>
  <w:num w:numId="34">
    <w:abstractNumId w:val="16"/>
  </w:num>
  <w:num w:numId="35">
    <w:abstractNumId w:val="42"/>
  </w:num>
  <w:num w:numId="36">
    <w:abstractNumId w:val="5"/>
  </w:num>
  <w:num w:numId="37">
    <w:abstractNumId w:val="32"/>
  </w:num>
  <w:num w:numId="38">
    <w:abstractNumId w:val="25"/>
  </w:num>
  <w:num w:numId="39">
    <w:abstractNumId w:val="19"/>
  </w:num>
  <w:num w:numId="40">
    <w:abstractNumId w:val="10"/>
  </w:num>
  <w:num w:numId="41">
    <w:abstractNumId w:val="22"/>
  </w:num>
  <w:num w:numId="42">
    <w:abstractNumId w:val="27"/>
  </w:num>
  <w:num w:numId="43">
    <w:abstractNumId w:val="40"/>
  </w:num>
  <w:num w:numId="44">
    <w:abstractNumId w:val="33"/>
  </w:num>
  <w:num w:numId="45">
    <w:abstractNumId w:val="45"/>
  </w:num>
  <w:num w:numId="46">
    <w:abstractNumId w:val="46"/>
  </w:num>
  <w:num w:numId="47">
    <w:abstractNumId w:val="7"/>
  </w:num>
  <w:num w:numId="48">
    <w:abstractNumId w:val="2"/>
  </w:num>
  <w:num w:numId="49">
    <w:abstractNumId w:val="15"/>
  </w:num>
  <w:num w:numId="50">
    <w:abstractNumId w:val="43"/>
  </w:num>
  <w:num w:numId="51">
    <w:abstractNumId w:val="4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3C"/>
    <w:rsid w:val="00001E52"/>
    <w:rsid w:val="000032FD"/>
    <w:rsid w:val="000055BD"/>
    <w:rsid w:val="00005DE5"/>
    <w:rsid w:val="000064DF"/>
    <w:rsid w:val="000103E6"/>
    <w:rsid w:val="00010899"/>
    <w:rsid w:val="00010B8F"/>
    <w:rsid w:val="00011715"/>
    <w:rsid w:val="00017F0D"/>
    <w:rsid w:val="00022100"/>
    <w:rsid w:val="000341E2"/>
    <w:rsid w:val="00036D4B"/>
    <w:rsid w:val="00042257"/>
    <w:rsid w:val="00042FC6"/>
    <w:rsid w:val="0004600F"/>
    <w:rsid w:val="00046557"/>
    <w:rsid w:val="00047ABC"/>
    <w:rsid w:val="00050705"/>
    <w:rsid w:val="00056B49"/>
    <w:rsid w:val="000629EA"/>
    <w:rsid w:val="00062F7B"/>
    <w:rsid w:val="00070386"/>
    <w:rsid w:val="00071F0E"/>
    <w:rsid w:val="00073113"/>
    <w:rsid w:val="000751CA"/>
    <w:rsid w:val="00080485"/>
    <w:rsid w:val="000840A1"/>
    <w:rsid w:val="00086D30"/>
    <w:rsid w:val="00087D32"/>
    <w:rsid w:val="00091214"/>
    <w:rsid w:val="0009189C"/>
    <w:rsid w:val="00091A02"/>
    <w:rsid w:val="00094A56"/>
    <w:rsid w:val="00097101"/>
    <w:rsid w:val="000A1A0C"/>
    <w:rsid w:val="000A33C6"/>
    <w:rsid w:val="000A3A89"/>
    <w:rsid w:val="000B3C02"/>
    <w:rsid w:val="000B404F"/>
    <w:rsid w:val="000C09AF"/>
    <w:rsid w:val="000C2470"/>
    <w:rsid w:val="000C48B9"/>
    <w:rsid w:val="000C5971"/>
    <w:rsid w:val="000D3CED"/>
    <w:rsid w:val="000D7F03"/>
    <w:rsid w:val="000E4223"/>
    <w:rsid w:val="000E44F4"/>
    <w:rsid w:val="000F529E"/>
    <w:rsid w:val="000F5E61"/>
    <w:rsid w:val="000F6370"/>
    <w:rsid w:val="00102939"/>
    <w:rsid w:val="00103D3E"/>
    <w:rsid w:val="001067D7"/>
    <w:rsid w:val="00111C73"/>
    <w:rsid w:val="00114C46"/>
    <w:rsid w:val="001157FB"/>
    <w:rsid w:val="00116838"/>
    <w:rsid w:val="001169F1"/>
    <w:rsid w:val="0012131C"/>
    <w:rsid w:val="001228F2"/>
    <w:rsid w:val="001243A5"/>
    <w:rsid w:val="001257B9"/>
    <w:rsid w:val="001301D9"/>
    <w:rsid w:val="00130FFD"/>
    <w:rsid w:val="001338E1"/>
    <w:rsid w:val="00133F09"/>
    <w:rsid w:val="00134C5A"/>
    <w:rsid w:val="00135B9C"/>
    <w:rsid w:val="00140153"/>
    <w:rsid w:val="00142980"/>
    <w:rsid w:val="00144FE4"/>
    <w:rsid w:val="001538B7"/>
    <w:rsid w:val="001548FA"/>
    <w:rsid w:val="00161D71"/>
    <w:rsid w:val="0016233D"/>
    <w:rsid w:val="00163E78"/>
    <w:rsid w:val="00164EFD"/>
    <w:rsid w:val="001725ED"/>
    <w:rsid w:val="0017462A"/>
    <w:rsid w:val="00174659"/>
    <w:rsid w:val="0017688E"/>
    <w:rsid w:val="0018019E"/>
    <w:rsid w:val="00183CAA"/>
    <w:rsid w:val="00185539"/>
    <w:rsid w:val="00187CD7"/>
    <w:rsid w:val="001902E3"/>
    <w:rsid w:val="00190973"/>
    <w:rsid w:val="00192FD7"/>
    <w:rsid w:val="001A25A3"/>
    <w:rsid w:val="001A3321"/>
    <w:rsid w:val="001A6E6E"/>
    <w:rsid w:val="001A7197"/>
    <w:rsid w:val="001B5B2A"/>
    <w:rsid w:val="001B61AE"/>
    <w:rsid w:val="001B71B2"/>
    <w:rsid w:val="001C10BF"/>
    <w:rsid w:val="001C6D13"/>
    <w:rsid w:val="001C79AF"/>
    <w:rsid w:val="001D3B73"/>
    <w:rsid w:val="001D403C"/>
    <w:rsid w:val="001D5824"/>
    <w:rsid w:val="001D5A44"/>
    <w:rsid w:val="001E25AC"/>
    <w:rsid w:val="001E45F2"/>
    <w:rsid w:val="001E53A3"/>
    <w:rsid w:val="001E63F5"/>
    <w:rsid w:val="001F129F"/>
    <w:rsid w:val="001F3BCE"/>
    <w:rsid w:val="001F5C65"/>
    <w:rsid w:val="002050FD"/>
    <w:rsid w:val="00205EB5"/>
    <w:rsid w:val="00207282"/>
    <w:rsid w:val="00223C09"/>
    <w:rsid w:val="00225840"/>
    <w:rsid w:val="00226BD3"/>
    <w:rsid w:val="0023038A"/>
    <w:rsid w:val="00230BFA"/>
    <w:rsid w:val="0023147A"/>
    <w:rsid w:val="00231596"/>
    <w:rsid w:val="0023356F"/>
    <w:rsid w:val="002343B4"/>
    <w:rsid w:val="00237D30"/>
    <w:rsid w:val="00241032"/>
    <w:rsid w:val="00242563"/>
    <w:rsid w:val="00243979"/>
    <w:rsid w:val="00243ED4"/>
    <w:rsid w:val="00244017"/>
    <w:rsid w:val="0024591E"/>
    <w:rsid w:val="00246DC8"/>
    <w:rsid w:val="00251E73"/>
    <w:rsid w:val="0025392A"/>
    <w:rsid w:val="00253A47"/>
    <w:rsid w:val="00254C49"/>
    <w:rsid w:val="002600C1"/>
    <w:rsid w:val="00261AAC"/>
    <w:rsid w:val="0026264A"/>
    <w:rsid w:val="002627E0"/>
    <w:rsid w:val="002635ED"/>
    <w:rsid w:val="00267210"/>
    <w:rsid w:val="00267263"/>
    <w:rsid w:val="00267881"/>
    <w:rsid w:val="00267ED0"/>
    <w:rsid w:val="002709D2"/>
    <w:rsid w:val="0027119A"/>
    <w:rsid w:val="00272AAA"/>
    <w:rsid w:val="00276747"/>
    <w:rsid w:val="00277EBC"/>
    <w:rsid w:val="00280A1A"/>
    <w:rsid w:val="00281A49"/>
    <w:rsid w:val="00281AB9"/>
    <w:rsid w:val="00283789"/>
    <w:rsid w:val="00284693"/>
    <w:rsid w:val="00296504"/>
    <w:rsid w:val="00296B89"/>
    <w:rsid w:val="002A39F1"/>
    <w:rsid w:val="002A5BCA"/>
    <w:rsid w:val="002B2586"/>
    <w:rsid w:val="002B6C21"/>
    <w:rsid w:val="002C0FB0"/>
    <w:rsid w:val="002C0FC9"/>
    <w:rsid w:val="002C28BC"/>
    <w:rsid w:val="002C2FD7"/>
    <w:rsid w:val="002C5293"/>
    <w:rsid w:val="002C6E41"/>
    <w:rsid w:val="002C7E89"/>
    <w:rsid w:val="002D118D"/>
    <w:rsid w:val="002D132D"/>
    <w:rsid w:val="002F0F1B"/>
    <w:rsid w:val="002F41EF"/>
    <w:rsid w:val="002F55CC"/>
    <w:rsid w:val="00301D58"/>
    <w:rsid w:val="00302B70"/>
    <w:rsid w:val="00306DE8"/>
    <w:rsid w:val="00307CE2"/>
    <w:rsid w:val="00310380"/>
    <w:rsid w:val="003138F6"/>
    <w:rsid w:val="00314449"/>
    <w:rsid w:val="00315882"/>
    <w:rsid w:val="00321A53"/>
    <w:rsid w:val="00322EB9"/>
    <w:rsid w:val="003232DB"/>
    <w:rsid w:val="0032407E"/>
    <w:rsid w:val="00324CE5"/>
    <w:rsid w:val="00325ED6"/>
    <w:rsid w:val="00326410"/>
    <w:rsid w:val="003268D6"/>
    <w:rsid w:val="003315C0"/>
    <w:rsid w:val="00333C42"/>
    <w:rsid w:val="00343589"/>
    <w:rsid w:val="00345E0D"/>
    <w:rsid w:val="00345ED5"/>
    <w:rsid w:val="0035706C"/>
    <w:rsid w:val="00361C39"/>
    <w:rsid w:val="00364B5E"/>
    <w:rsid w:val="00367034"/>
    <w:rsid w:val="00373F41"/>
    <w:rsid w:val="00377FC4"/>
    <w:rsid w:val="00381256"/>
    <w:rsid w:val="003843B2"/>
    <w:rsid w:val="00394899"/>
    <w:rsid w:val="00395590"/>
    <w:rsid w:val="003A42DC"/>
    <w:rsid w:val="003A43DA"/>
    <w:rsid w:val="003A46A4"/>
    <w:rsid w:val="003A4E79"/>
    <w:rsid w:val="003A6564"/>
    <w:rsid w:val="003B5EAE"/>
    <w:rsid w:val="003B7A90"/>
    <w:rsid w:val="003C553D"/>
    <w:rsid w:val="003C7BDF"/>
    <w:rsid w:val="003D15D5"/>
    <w:rsid w:val="003D572D"/>
    <w:rsid w:val="003D66E4"/>
    <w:rsid w:val="003D6FD0"/>
    <w:rsid w:val="003D709A"/>
    <w:rsid w:val="003D7B99"/>
    <w:rsid w:val="003E140D"/>
    <w:rsid w:val="003E5B15"/>
    <w:rsid w:val="003F13A8"/>
    <w:rsid w:val="003F2943"/>
    <w:rsid w:val="003F3463"/>
    <w:rsid w:val="003F4829"/>
    <w:rsid w:val="003F58E0"/>
    <w:rsid w:val="003F6033"/>
    <w:rsid w:val="003F7425"/>
    <w:rsid w:val="003F7DF3"/>
    <w:rsid w:val="004008C3"/>
    <w:rsid w:val="004026A3"/>
    <w:rsid w:val="0040287F"/>
    <w:rsid w:val="00403251"/>
    <w:rsid w:val="00403A53"/>
    <w:rsid w:val="00405FC5"/>
    <w:rsid w:val="00406BCA"/>
    <w:rsid w:val="0041100C"/>
    <w:rsid w:val="00412885"/>
    <w:rsid w:val="00414022"/>
    <w:rsid w:val="0041411B"/>
    <w:rsid w:val="00416925"/>
    <w:rsid w:val="00421032"/>
    <w:rsid w:val="004213A6"/>
    <w:rsid w:val="004251F9"/>
    <w:rsid w:val="004252F7"/>
    <w:rsid w:val="00427003"/>
    <w:rsid w:val="004361D7"/>
    <w:rsid w:val="00437ADE"/>
    <w:rsid w:val="00437E0F"/>
    <w:rsid w:val="00443BD6"/>
    <w:rsid w:val="00445A9A"/>
    <w:rsid w:val="0045327D"/>
    <w:rsid w:val="00455B2C"/>
    <w:rsid w:val="00455B9E"/>
    <w:rsid w:val="00456B12"/>
    <w:rsid w:val="00466334"/>
    <w:rsid w:val="00466D8C"/>
    <w:rsid w:val="0046718F"/>
    <w:rsid w:val="0047260E"/>
    <w:rsid w:val="00474E3A"/>
    <w:rsid w:val="00477656"/>
    <w:rsid w:val="004824FA"/>
    <w:rsid w:val="0048390A"/>
    <w:rsid w:val="00484E91"/>
    <w:rsid w:val="00495403"/>
    <w:rsid w:val="004967D0"/>
    <w:rsid w:val="004A043A"/>
    <w:rsid w:val="004B7F16"/>
    <w:rsid w:val="004C02DC"/>
    <w:rsid w:val="004C3AC3"/>
    <w:rsid w:val="004C3D34"/>
    <w:rsid w:val="004D0D15"/>
    <w:rsid w:val="004E0261"/>
    <w:rsid w:val="004E5B8A"/>
    <w:rsid w:val="004E6FD3"/>
    <w:rsid w:val="004F267A"/>
    <w:rsid w:val="004F56E9"/>
    <w:rsid w:val="005002AA"/>
    <w:rsid w:val="0050081B"/>
    <w:rsid w:val="005009D3"/>
    <w:rsid w:val="00500FC0"/>
    <w:rsid w:val="00502C96"/>
    <w:rsid w:val="005035D3"/>
    <w:rsid w:val="005046C5"/>
    <w:rsid w:val="00507F10"/>
    <w:rsid w:val="0051173F"/>
    <w:rsid w:val="00517A5C"/>
    <w:rsid w:val="00523C12"/>
    <w:rsid w:val="00525E8D"/>
    <w:rsid w:val="0053129E"/>
    <w:rsid w:val="00533904"/>
    <w:rsid w:val="005344A9"/>
    <w:rsid w:val="00540501"/>
    <w:rsid w:val="00543158"/>
    <w:rsid w:val="00546EC5"/>
    <w:rsid w:val="0055055B"/>
    <w:rsid w:val="00551812"/>
    <w:rsid w:val="00552C2E"/>
    <w:rsid w:val="005543B4"/>
    <w:rsid w:val="005619CF"/>
    <w:rsid w:val="005627F8"/>
    <w:rsid w:val="00567715"/>
    <w:rsid w:val="0056799C"/>
    <w:rsid w:val="00567D14"/>
    <w:rsid w:val="00572C68"/>
    <w:rsid w:val="005813D0"/>
    <w:rsid w:val="00585E59"/>
    <w:rsid w:val="00594878"/>
    <w:rsid w:val="0059754B"/>
    <w:rsid w:val="005A1618"/>
    <w:rsid w:val="005A16F5"/>
    <w:rsid w:val="005A1F5E"/>
    <w:rsid w:val="005A58C3"/>
    <w:rsid w:val="005B07BF"/>
    <w:rsid w:val="005B1439"/>
    <w:rsid w:val="005B2DB8"/>
    <w:rsid w:val="005B3058"/>
    <w:rsid w:val="005B51F4"/>
    <w:rsid w:val="005C0C12"/>
    <w:rsid w:val="005C115D"/>
    <w:rsid w:val="005D27A9"/>
    <w:rsid w:val="005D6FFF"/>
    <w:rsid w:val="005E1FEA"/>
    <w:rsid w:val="005E4128"/>
    <w:rsid w:val="005E4EDD"/>
    <w:rsid w:val="005E577C"/>
    <w:rsid w:val="005E7978"/>
    <w:rsid w:val="005F0113"/>
    <w:rsid w:val="005F0EF0"/>
    <w:rsid w:val="005F37C8"/>
    <w:rsid w:val="00603C82"/>
    <w:rsid w:val="006040AD"/>
    <w:rsid w:val="00605C1C"/>
    <w:rsid w:val="0060707D"/>
    <w:rsid w:val="00610613"/>
    <w:rsid w:val="00610642"/>
    <w:rsid w:val="0061156A"/>
    <w:rsid w:val="00611EA4"/>
    <w:rsid w:val="006167F5"/>
    <w:rsid w:val="00621829"/>
    <w:rsid w:val="0062259B"/>
    <w:rsid w:val="00623BD0"/>
    <w:rsid w:val="0063418F"/>
    <w:rsid w:val="00634EAF"/>
    <w:rsid w:val="00646EA3"/>
    <w:rsid w:val="00650740"/>
    <w:rsid w:val="006544AA"/>
    <w:rsid w:val="006549CE"/>
    <w:rsid w:val="0065560D"/>
    <w:rsid w:val="0065713D"/>
    <w:rsid w:val="00660003"/>
    <w:rsid w:val="0066359B"/>
    <w:rsid w:val="00664C79"/>
    <w:rsid w:val="00670F82"/>
    <w:rsid w:val="00671C89"/>
    <w:rsid w:val="00672E89"/>
    <w:rsid w:val="006738A3"/>
    <w:rsid w:val="006801C4"/>
    <w:rsid w:val="00681252"/>
    <w:rsid w:val="00682524"/>
    <w:rsid w:val="0068258B"/>
    <w:rsid w:val="00682709"/>
    <w:rsid w:val="006828F2"/>
    <w:rsid w:val="00682EB8"/>
    <w:rsid w:val="00683E6E"/>
    <w:rsid w:val="00685627"/>
    <w:rsid w:val="006869C9"/>
    <w:rsid w:val="00693200"/>
    <w:rsid w:val="006A1FE9"/>
    <w:rsid w:val="006A36A0"/>
    <w:rsid w:val="006B018A"/>
    <w:rsid w:val="006B02B5"/>
    <w:rsid w:val="006B0731"/>
    <w:rsid w:val="006B0937"/>
    <w:rsid w:val="006B3E25"/>
    <w:rsid w:val="006B5F7A"/>
    <w:rsid w:val="006C105F"/>
    <w:rsid w:val="006C3119"/>
    <w:rsid w:val="006C39E5"/>
    <w:rsid w:val="006C47A4"/>
    <w:rsid w:val="006C5F1E"/>
    <w:rsid w:val="006D2FA0"/>
    <w:rsid w:val="006D33CF"/>
    <w:rsid w:val="006F3DA6"/>
    <w:rsid w:val="006F4152"/>
    <w:rsid w:val="007002FD"/>
    <w:rsid w:val="007041C0"/>
    <w:rsid w:val="00704D60"/>
    <w:rsid w:val="007061FB"/>
    <w:rsid w:val="00710DC7"/>
    <w:rsid w:val="007113A8"/>
    <w:rsid w:val="007125ED"/>
    <w:rsid w:val="007139FF"/>
    <w:rsid w:val="007210E1"/>
    <w:rsid w:val="007314F2"/>
    <w:rsid w:val="00731EA8"/>
    <w:rsid w:val="00733BD8"/>
    <w:rsid w:val="007346A6"/>
    <w:rsid w:val="00740240"/>
    <w:rsid w:val="00740751"/>
    <w:rsid w:val="00742A6F"/>
    <w:rsid w:val="00742D36"/>
    <w:rsid w:val="00744F93"/>
    <w:rsid w:val="007464BB"/>
    <w:rsid w:val="00755353"/>
    <w:rsid w:val="007647C5"/>
    <w:rsid w:val="0076799D"/>
    <w:rsid w:val="007715B4"/>
    <w:rsid w:val="00772736"/>
    <w:rsid w:val="00773B5A"/>
    <w:rsid w:val="00774DFB"/>
    <w:rsid w:val="00775D78"/>
    <w:rsid w:val="00777AC1"/>
    <w:rsid w:val="00780CBA"/>
    <w:rsid w:val="007811B9"/>
    <w:rsid w:val="00784FF9"/>
    <w:rsid w:val="007872BC"/>
    <w:rsid w:val="00794948"/>
    <w:rsid w:val="00794CDC"/>
    <w:rsid w:val="007957EA"/>
    <w:rsid w:val="0079590E"/>
    <w:rsid w:val="007A4A47"/>
    <w:rsid w:val="007B11FF"/>
    <w:rsid w:val="007B18B5"/>
    <w:rsid w:val="007B1A07"/>
    <w:rsid w:val="007B5227"/>
    <w:rsid w:val="007B68C4"/>
    <w:rsid w:val="007B771E"/>
    <w:rsid w:val="007B7A9A"/>
    <w:rsid w:val="007C17F3"/>
    <w:rsid w:val="007C1EB3"/>
    <w:rsid w:val="007C2709"/>
    <w:rsid w:val="007C4E7F"/>
    <w:rsid w:val="007C7357"/>
    <w:rsid w:val="007D1244"/>
    <w:rsid w:val="007D2A3C"/>
    <w:rsid w:val="007D3563"/>
    <w:rsid w:val="007D7E72"/>
    <w:rsid w:val="007E23CC"/>
    <w:rsid w:val="007F0520"/>
    <w:rsid w:val="007F2A70"/>
    <w:rsid w:val="007F2DB3"/>
    <w:rsid w:val="007F39EE"/>
    <w:rsid w:val="008046EF"/>
    <w:rsid w:val="00807EC6"/>
    <w:rsid w:val="0081477C"/>
    <w:rsid w:val="00815476"/>
    <w:rsid w:val="00821A77"/>
    <w:rsid w:val="00821B52"/>
    <w:rsid w:val="00825526"/>
    <w:rsid w:val="00825D6B"/>
    <w:rsid w:val="00826CBB"/>
    <w:rsid w:val="008302EE"/>
    <w:rsid w:val="00835612"/>
    <w:rsid w:val="008415F8"/>
    <w:rsid w:val="00843B47"/>
    <w:rsid w:val="008440B8"/>
    <w:rsid w:val="00844741"/>
    <w:rsid w:val="00846CB3"/>
    <w:rsid w:val="00850EE7"/>
    <w:rsid w:val="0085242E"/>
    <w:rsid w:val="00856054"/>
    <w:rsid w:val="00862C75"/>
    <w:rsid w:val="00863FCF"/>
    <w:rsid w:val="008666F9"/>
    <w:rsid w:val="00867513"/>
    <w:rsid w:val="00867C33"/>
    <w:rsid w:val="0087080F"/>
    <w:rsid w:val="00871969"/>
    <w:rsid w:val="00875116"/>
    <w:rsid w:val="0088687E"/>
    <w:rsid w:val="00887401"/>
    <w:rsid w:val="00887C32"/>
    <w:rsid w:val="008974C7"/>
    <w:rsid w:val="008A18A1"/>
    <w:rsid w:val="008A3894"/>
    <w:rsid w:val="008A5D8B"/>
    <w:rsid w:val="008B206C"/>
    <w:rsid w:val="008B32E2"/>
    <w:rsid w:val="008B3908"/>
    <w:rsid w:val="008B3B52"/>
    <w:rsid w:val="008B41D3"/>
    <w:rsid w:val="008B4ADF"/>
    <w:rsid w:val="008B5D12"/>
    <w:rsid w:val="008B6332"/>
    <w:rsid w:val="008C05EB"/>
    <w:rsid w:val="008C11BB"/>
    <w:rsid w:val="008C1CE1"/>
    <w:rsid w:val="008C46E1"/>
    <w:rsid w:val="008C7B97"/>
    <w:rsid w:val="008D14E4"/>
    <w:rsid w:val="008D4D40"/>
    <w:rsid w:val="008D5B9C"/>
    <w:rsid w:val="008E0378"/>
    <w:rsid w:val="008E1D21"/>
    <w:rsid w:val="008E2632"/>
    <w:rsid w:val="008E28C9"/>
    <w:rsid w:val="008E2E44"/>
    <w:rsid w:val="008E62AE"/>
    <w:rsid w:val="008E7C81"/>
    <w:rsid w:val="008F3880"/>
    <w:rsid w:val="0090244A"/>
    <w:rsid w:val="0090402D"/>
    <w:rsid w:val="00904BD7"/>
    <w:rsid w:val="00905DE8"/>
    <w:rsid w:val="00910834"/>
    <w:rsid w:val="00913603"/>
    <w:rsid w:val="00915E9E"/>
    <w:rsid w:val="0092110C"/>
    <w:rsid w:val="00921AE6"/>
    <w:rsid w:val="00923E0F"/>
    <w:rsid w:val="00924D84"/>
    <w:rsid w:val="009321A7"/>
    <w:rsid w:val="00933A98"/>
    <w:rsid w:val="00933E4B"/>
    <w:rsid w:val="0093440B"/>
    <w:rsid w:val="009378FB"/>
    <w:rsid w:val="009419F0"/>
    <w:rsid w:val="00944682"/>
    <w:rsid w:val="00945551"/>
    <w:rsid w:val="0094659A"/>
    <w:rsid w:val="009477EA"/>
    <w:rsid w:val="009509BA"/>
    <w:rsid w:val="009521A2"/>
    <w:rsid w:val="00952C4A"/>
    <w:rsid w:val="009569F3"/>
    <w:rsid w:val="00957BE1"/>
    <w:rsid w:val="00963A98"/>
    <w:rsid w:val="00964EA5"/>
    <w:rsid w:val="009722E5"/>
    <w:rsid w:val="00972E3D"/>
    <w:rsid w:val="0097630A"/>
    <w:rsid w:val="00982D39"/>
    <w:rsid w:val="00984A6B"/>
    <w:rsid w:val="00984D02"/>
    <w:rsid w:val="00993C46"/>
    <w:rsid w:val="00995228"/>
    <w:rsid w:val="00995E97"/>
    <w:rsid w:val="00996AF8"/>
    <w:rsid w:val="00997DDF"/>
    <w:rsid w:val="009A0020"/>
    <w:rsid w:val="009A2FCA"/>
    <w:rsid w:val="009B05F6"/>
    <w:rsid w:val="009B41DA"/>
    <w:rsid w:val="009B6713"/>
    <w:rsid w:val="009B7FC5"/>
    <w:rsid w:val="009C03C8"/>
    <w:rsid w:val="009C218A"/>
    <w:rsid w:val="009C285A"/>
    <w:rsid w:val="009C2F6B"/>
    <w:rsid w:val="009D22A4"/>
    <w:rsid w:val="009D48E9"/>
    <w:rsid w:val="009D5EC1"/>
    <w:rsid w:val="009E21F1"/>
    <w:rsid w:val="009E5C0E"/>
    <w:rsid w:val="009E5D5F"/>
    <w:rsid w:val="009E60E5"/>
    <w:rsid w:val="009E6C07"/>
    <w:rsid w:val="009F0322"/>
    <w:rsid w:val="009F7E4E"/>
    <w:rsid w:val="00A01C38"/>
    <w:rsid w:val="00A02899"/>
    <w:rsid w:val="00A051A4"/>
    <w:rsid w:val="00A143B9"/>
    <w:rsid w:val="00A17C38"/>
    <w:rsid w:val="00A20C2E"/>
    <w:rsid w:val="00A25426"/>
    <w:rsid w:val="00A25ACB"/>
    <w:rsid w:val="00A30A5D"/>
    <w:rsid w:val="00A321CC"/>
    <w:rsid w:val="00A37871"/>
    <w:rsid w:val="00A41803"/>
    <w:rsid w:val="00A43B00"/>
    <w:rsid w:val="00A53FE4"/>
    <w:rsid w:val="00A55E73"/>
    <w:rsid w:val="00A56776"/>
    <w:rsid w:val="00A60843"/>
    <w:rsid w:val="00A62272"/>
    <w:rsid w:val="00A62BC7"/>
    <w:rsid w:val="00A634B9"/>
    <w:rsid w:val="00A657BD"/>
    <w:rsid w:val="00A658A2"/>
    <w:rsid w:val="00A67553"/>
    <w:rsid w:val="00A70AC3"/>
    <w:rsid w:val="00A713A0"/>
    <w:rsid w:val="00A71FDA"/>
    <w:rsid w:val="00A73578"/>
    <w:rsid w:val="00A77138"/>
    <w:rsid w:val="00A77DD1"/>
    <w:rsid w:val="00A80EA7"/>
    <w:rsid w:val="00A8146B"/>
    <w:rsid w:val="00A839D9"/>
    <w:rsid w:val="00A843D0"/>
    <w:rsid w:val="00A870D2"/>
    <w:rsid w:val="00A87357"/>
    <w:rsid w:val="00A9045C"/>
    <w:rsid w:val="00A91EA2"/>
    <w:rsid w:val="00A93222"/>
    <w:rsid w:val="00A94FD2"/>
    <w:rsid w:val="00A96BC0"/>
    <w:rsid w:val="00A96E3B"/>
    <w:rsid w:val="00AA3FD6"/>
    <w:rsid w:val="00AB426A"/>
    <w:rsid w:val="00AB4637"/>
    <w:rsid w:val="00AB4E7D"/>
    <w:rsid w:val="00AB50C5"/>
    <w:rsid w:val="00AC1F56"/>
    <w:rsid w:val="00AC40FD"/>
    <w:rsid w:val="00AC5F03"/>
    <w:rsid w:val="00AD2587"/>
    <w:rsid w:val="00AD3BDA"/>
    <w:rsid w:val="00AD3F3D"/>
    <w:rsid w:val="00AD666C"/>
    <w:rsid w:val="00AD700E"/>
    <w:rsid w:val="00AE502A"/>
    <w:rsid w:val="00AE54D3"/>
    <w:rsid w:val="00AE5DB9"/>
    <w:rsid w:val="00AF27FF"/>
    <w:rsid w:val="00B015FE"/>
    <w:rsid w:val="00B02DAB"/>
    <w:rsid w:val="00B03583"/>
    <w:rsid w:val="00B05FCA"/>
    <w:rsid w:val="00B10CEF"/>
    <w:rsid w:val="00B11553"/>
    <w:rsid w:val="00B11946"/>
    <w:rsid w:val="00B178A3"/>
    <w:rsid w:val="00B17B9E"/>
    <w:rsid w:val="00B20A83"/>
    <w:rsid w:val="00B210FA"/>
    <w:rsid w:val="00B33296"/>
    <w:rsid w:val="00B348C3"/>
    <w:rsid w:val="00B34D10"/>
    <w:rsid w:val="00B4010F"/>
    <w:rsid w:val="00B40BBB"/>
    <w:rsid w:val="00B42CA5"/>
    <w:rsid w:val="00B51E3A"/>
    <w:rsid w:val="00B53B6B"/>
    <w:rsid w:val="00B60B74"/>
    <w:rsid w:val="00B67157"/>
    <w:rsid w:val="00B672B2"/>
    <w:rsid w:val="00B709E0"/>
    <w:rsid w:val="00B7323E"/>
    <w:rsid w:val="00B75533"/>
    <w:rsid w:val="00B77A5D"/>
    <w:rsid w:val="00B8095C"/>
    <w:rsid w:val="00B812A8"/>
    <w:rsid w:val="00B910BF"/>
    <w:rsid w:val="00B91E05"/>
    <w:rsid w:val="00B936AA"/>
    <w:rsid w:val="00B94ED0"/>
    <w:rsid w:val="00BA1016"/>
    <w:rsid w:val="00BA1742"/>
    <w:rsid w:val="00BA2144"/>
    <w:rsid w:val="00BA3CC8"/>
    <w:rsid w:val="00BA55D1"/>
    <w:rsid w:val="00BB0323"/>
    <w:rsid w:val="00BB3DCE"/>
    <w:rsid w:val="00BB5808"/>
    <w:rsid w:val="00BB71FD"/>
    <w:rsid w:val="00BC28C7"/>
    <w:rsid w:val="00BC7433"/>
    <w:rsid w:val="00BC75E7"/>
    <w:rsid w:val="00BD030A"/>
    <w:rsid w:val="00BD3ECB"/>
    <w:rsid w:val="00BE3D9B"/>
    <w:rsid w:val="00BE49B4"/>
    <w:rsid w:val="00BE7F3A"/>
    <w:rsid w:val="00BF1A6B"/>
    <w:rsid w:val="00BF408F"/>
    <w:rsid w:val="00BF4C6C"/>
    <w:rsid w:val="00BF7305"/>
    <w:rsid w:val="00BF78E4"/>
    <w:rsid w:val="00C004EA"/>
    <w:rsid w:val="00C02733"/>
    <w:rsid w:val="00C063A2"/>
    <w:rsid w:val="00C06B49"/>
    <w:rsid w:val="00C0702F"/>
    <w:rsid w:val="00C1168D"/>
    <w:rsid w:val="00C12119"/>
    <w:rsid w:val="00C12730"/>
    <w:rsid w:val="00C16EF6"/>
    <w:rsid w:val="00C20682"/>
    <w:rsid w:val="00C210D7"/>
    <w:rsid w:val="00C22558"/>
    <w:rsid w:val="00C36166"/>
    <w:rsid w:val="00C369B5"/>
    <w:rsid w:val="00C40101"/>
    <w:rsid w:val="00C42526"/>
    <w:rsid w:val="00C436E1"/>
    <w:rsid w:val="00C507AE"/>
    <w:rsid w:val="00C50F68"/>
    <w:rsid w:val="00C51AA6"/>
    <w:rsid w:val="00C55429"/>
    <w:rsid w:val="00C60655"/>
    <w:rsid w:val="00C646E2"/>
    <w:rsid w:val="00C651DB"/>
    <w:rsid w:val="00C70805"/>
    <w:rsid w:val="00C730A4"/>
    <w:rsid w:val="00C76755"/>
    <w:rsid w:val="00C80C9A"/>
    <w:rsid w:val="00C81EFC"/>
    <w:rsid w:val="00C86AFE"/>
    <w:rsid w:val="00C935BC"/>
    <w:rsid w:val="00CA2FF9"/>
    <w:rsid w:val="00CB06E7"/>
    <w:rsid w:val="00CB17B2"/>
    <w:rsid w:val="00CB19CE"/>
    <w:rsid w:val="00CB1A27"/>
    <w:rsid w:val="00CC3D68"/>
    <w:rsid w:val="00CC4746"/>
    <w:rsid w:val="00CD3D43"/>
    <w:rsid w:val="00CD41D8"/>
    <w:rsid w:val="00CD78CC"/>
    <w:rsid w:val="00CE0D10"/>
    <w:rsid w:val="00CE3677"/>
    <w:rsid w:val="00CE63E3"/>
    <w:rsid w:val="00CE684F"/>
    <w:rsid w:val="00CF0E65"/>
    <w:rsid w:val="00CF6670"/>
    <w:rsid w:val="00D02038"/>
    <w:rsid w:val="00D03655"/>
    <w:rsid w:val="00D04536"/>
    <w:rsid w:val="00D060F3"/>
    <w:rsid w:val="00D11A1E"/>
    <w:rsid w:val="00D12985"/>
    <w:rsid w:val="00D15AFD"/>
    <w:rsid w:val="00D210CB"/>
    <w:rsid w:val="00D23500"/>
    <w:rsid w:val="00D27E0C"/>
    <w:rsid w:val="00D3014B"/>
    <w:rsid w:val="00D314E6"/>
    <w:rsid w:val="00D354B3"/>
    <w:rsid w:val="00D3798F"/>
    <w:rsid w:val="00D404D3"/>
    <w:rsid w:val="00D4294B"/>
    <w:rsid w:val="00D53CD7"/>
    <w:rsid w:val="00D53F66"/>
    <w:rsid w:val="00D6019C"/>
    <w:rsid w:val="00D601FB"/>
    <w:rsid w:val="00D60EF0"/>
    <w:rsid w:val="00D668F8"/>
    <w:rsid w:val="00D73E29"/>
    <w:rsid w:val="00D75006"/>
    <w:rsid w:val="00D80B0F"/>
    <w:rsid w:val="00D8583D"/>
    <w:rsid w:val="00D92EE8"/>
    <w:rsid w:val="00DA44EB"/>
    <w:rsid w:val="00DA4C9F"/>
    <w:rsid w:val="00DA6652"/>
    <w:rsid w:val="00DB090A"/>
    <w:rsid w:val="00DB09A7"/>
    <w:rsid w:val="00DB7EA1"/>
    <w:rsid w:val="00DC01CD"/>
    <w:rsid w:val="00DD36E0"/>
    <w:rsid w:val="00DD6EBD"/>
    <w:rsid w:val="00DD7415"/>
    <w:rsid w:val="00DE1357"/>
    <w:rsid w:val="00DE1C1D"/>
    <w:rsid w:val="00DE3CB0"/>
    <w:rsid w:val="00DE3E09"/>
    <w:rsid w:val="00DE7814"/>
    <w:rsid w:val="00DF0853"/>
    <w:rsid w:val="00DF3056"/>
    <w:rsid w:val="00E00A03"/>
    <w:rsid w:val="00E057FA"/>
    <w:rsid w:val="00E10464"/>
    <w:rsid w:val="00E11091"/>
    <w:rsid w:val="00E11258"/>
    <w:rsid w:val="00E16060"/>
    <w:rsid w:val="00E17D8B"/>
    <w:rsid w:val="00E23F75"/>
    <w:rsid w:val="00E25DAF"/>
    <w:rsid w:val="00E26205"/>
    <w:rsid w:val="00E3079A"/>
    <w:rsid w:val="00E309A5"/>
    <w:rsid w:val="00E309DF"/>
    <w:rsid w:val="00E30B26"/>
    <w:rsid w:val="00E31F46"/>
    <w:rsid w:val="00E33ABB"/>
    <w:rsid w:val="00E41A61"/>
    <w:rsid w:val="00E4276A"/>
    <w:rsid w:val="00E449F0"/>
    <w:rsid w:val="00E52705"/>
    <w:rsid w:val="00E53F36"/>
    <w:rsid w:val="00E56488"/>
    <w:rsid w:val="00E6571D"/>
    <w:rsid w:val="00E6579F"/>
    <w:rsid w:val="00E67F2C"/>
    <w:rsid w:val="00E75E93"/>
    <w:rsid w:val="00E765C6"/>
    <w:rsid w:val="00E76C3D"/>
    <w:rsid w:val="00E80593"/>
    <w:rsid w:val="00E818C0"/>
    <w:rsid w:val="00E81DC5"/>
    <w:rsid w:val="00E8406F"/>
    <w:rsid w:val="00E90405"/>
    <w:rsid w:val="00E93C1D"/>
    <w:rsid w:val="00E96512"/>
    <w:rsid w:val="00EA2E8B"/>
    <w:rsid w:val="00EA689F"/>
    <w:rsid w:val="00EA6CD1"/>
    <w:rsid w:val="00EA7161"/>
    <w:rsid w:val="00EB3842"/>
    <w:rsid w:val="00EC56B2"/>
    <w:rsid w:val="00ED01FC"/>
    <w:rsid w:val="00EE2E1D"/>
    <w:rsid w:val="00EE41A2"/>
    <w:rsid w:val="00EE59CB"/>
    <w:rsid w:val="00EE6136"/>
    <w:rsid w:val="00EE68E0"/>
    <w:rsid w:val="00EE7C05"/>
    <w:rsid w:val="00EF0304"/>
    <w:rsid w:val="00EF0BB8"/>
    <w:rsid w:val="00EF15ED"/>
    <w:rsid w:val="00EF56E4"/>
    <w:rsid w:val="00EF6CE3"/>
    <w:rsid w:val="00EF791E"/>
    <w:rsid w:val="00F01558"/>
    <w:rsid w:val="00F04222"/>
    <w:rsid w:val="00F117F4"/>
    <w:rsid w:val="00F175AD"/>
    <w:rsid w:val="00F17AF1"/>
    <w:rsid w:val="00F209A3"/>
    <w:rsid w:val="00F21440"/>
    <w:rsid w:val="00F2146C"/>
    <w:rsid w:val="00F22645"/>
    <w:rsid w:val="00F238E2"/>
    <w:rsid w:val="00F2539F"/>
    <w:rsid w:val="00F26F30"/>
    <w:rsid w:val="00F27A16"/>
    <w:rsid w:val="00F30A68"/>
    <w:rsid w:val="00F32089"/>
    <w:rsid w:val="00F32A1B"/>
    <w:rsid w:val="00F345B3"/>
    <w:rsid w:val="00F3469D"/>
    <w:rsid w:val="00F354D2"/>
    <w:rsid w:val="00F421B5"/>
    <w:rsid w:val="00F4231A"/>
    <w:rsid w:val="00F439A6"/>
    <w:rsid w:val="00F44250"/>
    <w:rsid w:val="00F463E5"/>
    <w:rsid w:val="00F54346"/>
    <w:rsid w:val="00F543B5"/>
    <w:rsid w:val="00F54AD9"/>
    <w:rsid w:val="00F61C70"/>
    <w:rsid w:val="00F65514"/>
    <w:rsid w:val="00F656A8"/>
    <w:rsid w:val="00F66EE3"/>
    <w:rsid w:val="00F77A2F"/>
    <w:rsid w:val="00F800BF"/>
    <w:rsid w:val="00F87635"/>
    <w:rsid w:val="00F900F5"/>
    <w:rsid w:val="00F9289A"/>
    <w:rsid w:val="00F96E13"/>
    <w:rsid w:val="00F96E7E"/>
    <w:rsid w:val="00FA1283"/>
    <w:rsid w:val="00FA298D"/>
    <w:rsid w:val="00FA4727"/>
    <w:rsid w:val="00FA6685"/>
    <w:rsid w:val="00FA69E0"/>
    <w:rsid w:val="00FC0155"/>
    <w:rsid w:val="00FC3739"/>
    <w:rsid w:val="00FC4193"/>
    <w:rsid w:val="00FC6405"/>
    <w:rsid w:val="00FC7B25"/>
    <w:rsid w:val="00FD146D"/>
    <w:rsid w:val="00FD1FCB"/>
    <w:rsid w:val="00FD5304"/>
    <w:rsid w:val="00FD7047"/>
    <w:rsid w:val="00FD7566"/>
    <w:rsid w:val="00FE2955"/>
    <w:rsid w:val="00FE39C5"/>
    <w:rsid w:val="00FE4091"/>
    <w:rsid w:val="00FE4F7D"/>
    <w:rsid w:val="00FF045F"/>
    <w:rsid w:val="00FF1497"/>
    <w:rsid w:val="00FF234B"/>
    <w:rsid w:val="00FF3846"/>
    <w:rsid w:val="00FF3F43"/>
    <w:rsid w:val="00FF5075"/>
    <w:rsid w:val="00FF6110"/>
    <w:rsid w:val="00FF6820"/>
    <w:rsid w:val="0484D435"/>
    <w:rsid w:val="05E5329B"/>
    <w:rsid w:val="079E625D"/>
    <w:rsid w:val="07F884DF"/>
    <w:rsid w:val="080964B4"/>
    <w:rsid w:val="0A16A50F"/>
    <w:rsid w:val="0A938C76"/>
    <w:rsid w:val="0B4ADEF7"/>
    <w:rsid w:val="0BCA023D"/>
    <w:rsid w:val="0E367E56"/>
    <w:rsid w:val="0EE1964C"/>
    <w:rsid w:val="0FAB03FC"/>
    <w:rsid w:val="14A307EB"/>
    <w:rsid w:val="14E52723"/>
    <w:rsid w:val="1650046E"/>
    <w:rsid w:val="1C0E21D9"/>
    <w:rsid w:val="1D1A0627"/>
    <w:rsid w:val="1DCCDDAA"/>
    <w:rsid w:val="1ECA251C"/>
    <w:rsid w:val="21DBF284"/>
    <w:rsid w:val="23379859"/>
    <w:rsid w:val="23DB7CF8"/>
    <w:rsid w:val="2558A0E9"/>
    <w:rsid w:val="25E3BE21"/>
    <w:rsid w:val="28048ECA"/>
    <w:rsid w:val="28923652"/>
    <w:rsid w:val="28DF0F34"/>
    <w:rsid w:val="2E1FC49B"/>
    <w:rsid w:val="2EF53570"/>
    <w:rsid w:val="2F5CDDB4"/>
    <w:rsid w:val="2FFCF483"/>
    <w:rsid w:val="305624BA"/>
    <w:rsid w:val="3371FEB4"/>
    <w:rsid w:val="367C42E9"/>
    <w:rsid w:val="380BCE27"/>
    <w:rsid w:val="391C5CC9"/>
    <w:rsid w:val="3A4B071C"/>
    <w:rsid w:val="3AF9E313"/>
    <w:rsid w:val="3B1BDB4E"/>
    <w:rsid w:val="3B54B2B5"/>
    <w:rsid w:val="3BF7428B"/>
    <w:rsid w:val="3CA963B6"/>
    <w:rsid w:val="3D368617"/>
    <w:rsid w:val="3E390E14"/>
    <w:rsid w:val="3E88EAC3"/>
    <w:rsid w:val="3FE82BD2"/>
    <w:rsid w:val="4063F23A"/>
    <w:rsid w:val="4173D366"/>
    <w:rsid w:val="432DA7AC"/>
    <w:rsid w:val="4393D34B"/>
    <w:rsid w:val="46667F7C"/>
    <w:rsid w:val="4700682E"/>
    <w:rsid w:val="480A0417"/>
    <w:rsid w:val="489F127D"/>
    <w:rsid w:val="4B10411F"/>
    <w:rsid w:val="4C1CFE25"/>
    <w:rsid w:val="4D02A456"/>
    <w:rsid w:val="4E941B94"/>
    <w:rsid w:val="4F0BB77C"/>
    <w:rsid w:val="53989851"/>
    <w:rsid w:val="54843F12"/>
    <w:rsid w:val="57B94E9F"/>
    <w:rsid w:val="5824F633"/>
    <w:rsid w:val="5AD0CA9B"/>
    <w:rsid w:val="5D8A6520"/>
    <w:rsid w:val="5F1BA990"/>
    <w:rsid w:val="5F1EB418"/>
    <w:rsid w:val="6146C1C3"/>
    <w:rsid w:val="615E4C45"/>
    <w:rsid w:val="62BB7E3E"/>
    <w:rsid w:val="6398CC47"/>
    <w:rsid w:val="63B33B22"/>
    <w:rsid w:val="657CA916"/>
    <w:rsid w:val="6796ED5B"/>
    <w:rsid w:val="694FBB2A"/>
    <w:rsid w:val="6A4078EE"/>
    <w:rsid w:val="6BBF29E2"/>
    <w:rsid w:val="6CE27630"/>
    <w:rsid w:val="6ECBC3E1"/>
    <w:rsid w:val="6F0CF72E"/>
    <w:rsid w:val="72314A50"/>
    <w:rsid w:val="7602F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BCE9B"/>
  <w14:defaultImageDpi w14:val="32767"/>
  <w15:chartTrackingRefBased/>
  <w15:docId w15:val="{911F8FD8-6CA6-440E-B789-BE290625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685"/>
    <w:pPr>
      <w:spacing w:after="220"/>
    </w:pPr>
    <w:rPr>
      <w:sz w:val="22"/>
    </w:rPr>
  </w:style>
  <w:style w:type="paragraph" w:styleId="Heading1">
    <w:name w:val="heading 1"/>
    <w:basedOn w:val="Normal"/>
    <w:next w:val="Normal"/>
    <w:link w:val="Heading1Char"/>
    <w:uiPriority w:val="9"/>
    <w:qFormat/>
    <w:rsid w:val="007D2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A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22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F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A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3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7D2A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D2A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D2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2A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D2A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D2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2A3C"/>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115D"/>
    <w:pPr>
      <w:spacing w:before="480" w:line="276" w:lineRule="auto"/>
      <w:outlineLvl w:val="9"/>
    </w:pPr>
    <w:rPr>
      <w:b/>
      <w:bCs/>
      <w:sz w:val="28"/>
      <w:szCs w:val="28"/>
    </w:rPr>
  </w:style>
  <w:style w:type="paragraph" w:styleId="TOC1">
    <w:name w:val="toc 1"/>
    <w:basedOn w:val="Normal"/>
    <w:next w:val="Normal"/>
    <w:autoRedefine/>
    <w:uiPriority w:val="39"/>
    <w:unhideWhenUsed/>
    <w:rsid w:val="005C115D"/>
    <w:pPr>
      <w:spacing w:before="120" w:after="0"/>
    </w:pPr>
    <w:rPr>
      <w:rFonts w:cstheme="minorHAnsi"/>
      <w:b/>
      <w:bCs/>
      <w:i/>
      <w:iCs/>
      <w:sz w:val="24"/>
    </w:rPr>
  </w:style>
  <w:style w:type="paragraph" w:styleId="TOC2">
    <w:name w:val="toc 2"/>
    <w:basedOn w:val="Normal"/>
    <w:next w:val="Normal"/>
    <w:autoRedefine/>
    <w:uiPriority w:val="39"/>
    <w:unhideWhenUsed/>
    <w:rsid w:val="005C115D"/>
    <w:pPr>
      <w:spacing w:before="120" w:after="0"/>
      <w:ind w:left="220"/>
    </w:pPr>
    <w:rPr>
      <w:rFonts w:cstheme="minorHAnsi"/>
      <w:b/>
      <w:bCs/>
      <w:szCs w:val="22"/>
    </w:rPr>
  </w:style>
  <w:style w:type="paragraph" w:styleId="TOC3">
    <w:name w:val="toc 3"/>
    <w:basedOn w:val="Normal"/>
    <w:next w:val="Normal"/>
    <w:autoRedefine/>
    <w:uiPriority w:val="39"/>
    <w:unhideWhenUsed/>
    <w:rsid w:val="005C115D"/>
    <w:pPr>
      <w:spacing w:after="0"/>
      <w:ind w:left="440"/>
    </w:pPr>
    <w:rPr>
      <w:rFonts w:cstheme="minorHAnsi"/>
      <w:sz w:val="20"/>
      <w:szCs w:val="20"/>
    </w:rPr>
  </w:style>
  <w:style w:type="character" w:styleId="Hyperlink">
    <w:name w:val="Hyperlink"/>
    <w:basedOn w:val="DefaultParagraphFont"/>
    <w:uiPriority w:val="99"/>
    <w:unhideWhenUsed/>
    <w:rsid w:val="005C115D"/>
    <w:rPr>
      <w:color w:val="0563C1" w:themeColor="hyperlink"/>
      <w:u w:val="single"/>
    </w:rPr>
  </w:style>
  <w:style w:type="paragraph" w:styleId="TOC4">
    <w:name w:val="toc 4"/>
    <w:basedOn w:val="Normal"/>
    <w:next w:val="Normal"/>
    <w:autoRedefine/>
    <w:uiPriority w:val="39"/>
    <w:semiHidden/>
    <w:unhideWhenUsed/>
    <w:rsid w:val="005C115D"/>
    <w:pPr>
      <w:spacing w:after="0"/>
      <w:ind w:left="660"/>
    </w:pPr>
    <w:rPr>
      <w:rFonts w:cstheme="minorHAnsi"/>
      <w:sz w:val="20"/>
      <w:szCs w:val="20"/>
    </w:rPr>
  </w:style>
  <w:style w:type="paragraph" w:styleId="TOC5">
    <w:name w:val="toc 5"/>
    <w:basedOn w:val="Normal"/>
    <w:next w:val="Normal"/>
    <w:autoRedefine/>
    <w:uiPriority w:val="39"/>
    <w:semiHidden/>
    <w:unhideWhenUsed/>
    <w:rsid w:val="005C115D"/>
    <w:pPr>
      <w:spacing w:after="0"/>
      <w:ind w:left="880"/>
    </w:pPr>
    <w:rPr>
      <w:rFonts w:cstheme="minorHAnsi"/>
      <w:sz w:val="20"/>
      <w:szCs w:val="20"/>
    </w:rPr>
  </w:style>
  <w:style w:type="paragraph" w:styleId="TOC6">
    <w:name w:val="toc 6"/>
    <w:basedOn w:val="Normal"/>
    <w:next w:val="Normal"/>
    <w:autoRedefine/>
    <w:uiPriority w:val="39"/>
    <w:semiHidden/>
    <w:unhideWhenUsed/>
    <w:rsid w:val="005C115D"/>
    <w:pPr>
      <w:spacing w:after="0"/>
      <w:ind w:left="1100"/>
    </w:pPr>
    <w:rPr>
      <w:rFonts w:cstheme="minorHAnsi"/>
      <w:sz w:val="20"/>
      <w:szCs w:val="20"/>
    </w:rPr>
  </w:style>
  <w:style w:type="paragraph" w:styleId="TOC7">
    <w:name w:val="toc 7"/>
    <w:basedOn w:val="Normal"/>
    <w:next w:val="Normal"/>
    <w:autoRedefine/>
    <w:uiPriority w:val="39"/>
    <w:semiHidden/>
    <w:unhideWhenUsed/>
    <w:rsid w:val="005C115D"/>
    <w:pPr>
      <w:spacing w:after="0"/>
      <w:ind w:left="1320"/>
    </w:pPr>
    <w:rPr>
      <w:rFonts w:cstheme="minorHAnsi"/>
      <w:sz w:val="20"/>
      <w:szCs w:val="20"/>
    </w:rPr>
  </w:style>
  <w:style w:type="paragraph" w:styleId="TOC8">
    <w:name w:val="toc 8"/>
    <w:basedOn w:val="Normal"/>
    <w:next w:val="Normal"/>
    <w:autoRedefine/>
    <w:uiPriority w:val="39"/>
    <w:semiHidden/>
    <w:unhideWhenUsed/>
    <w:rsid w:val="005C115D"/>
    <w:pPr>
      <w:spacing w:after="0"/>
      <w:ind w:left="1540"/>
    </w:pPr>
    <w:rPr>
      <w:rFonts w:cstheme="minorHAnsi"/>
      <w:sz w:val="20"/>
      <w:szCs w:val="20"/>
    </w:rPr>
  </w:style>
  <w:style w:type="paragraph" w:styleId="TOC9">
    <w:name w:val="toc 9"/>
    <w:basedOn w:val="Normal"/>
    <w:next w:val="Normal"/>
    <w:autoRedefine/>
    <w:uiPriority w:val="39"/>
    <w:semiHidden/>
    <w:unhideWhenUsed/>
    <w:rsid w:val="005C115D"/>
    <w:pPr>
      <w:spacing w:after="0"/>
      <w:ind w:left="1760"/>
    </w:pPr>
    <w:rPr>
      <w:rFonts w:cstheme="minorHAnsi"/>
      <w:sz w:val="20"/>
      <w:szCs w:val="20"/>
    </w:rPr>
  </w:style>
  <w:style w:type="table" w:styleId="PlainTable4">
    <w:name w:val="Plain Table 4"/>
    <w:basedOn w:val="TableNormal"/>
    <w:uiPriority w:val="44"/>
    <w:rsid w:val="00102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62272"/>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622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3056"/>
    <w:pPr>
      <w:ind w:left="720"/>
      <w:contextualSpacing/>
    </w:pPr>
  </w:style>
  <w:style w:type="paragraph" w:styleId="BalloonText">
    <w:name w:val="Balloon Text"/>
    <w:basedOn w:val="Normal"/>
    <w:link w:val="BalloonTextChar"/>
    <w:uiPriority w:val="99"/>
    <w:semiHidden/>
    <w:unhideWhenUsed/>
    <w:rsid w:val="008E037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378"/>
    <w:rPr>
      <w:rFonts w:ascii="Times New Roman" w:hAnsi="Times New Roman" w:cs="Times New Roman"/>
      <w:sz w:val="18"/>
      <w:szCs w:val="18"/>
    </w:rPr>
  </w:style>
  <w:style w:type="character" w:customStyle="1" w:styleId="normaltextrun">
    <w:name w:val="normaltextrun"/>
    <w:basedOn w:val="DefaultParagraphFont"/>
    <w:rsid w:val="008E0378"/>
  </w:style>
  <w:style w:type="character" w:styleId="CommentReference">
    <w:name w:val="annotation reference"/>
    <w:basedOn w:val="DefaultParagraphFont"/>
    <w:uiPriority w:val="99"/>
    <w:semiHidden/>
    <w:unhideWhenUsed/>
    <w:rsid w:val="008E0378"/>
    <w:rPr>
      <w:sz w:val="16"/>
      <w:szCs w:val="16"/>
    </w:rPr>
  </w:style>
  <w:style w:type="paragraph" w:styleId="CommentText">
    <w:name w:val="annotation text"/>
    <w:basedOn w:val="Normal"/>
    <w:link w:val="CommentTextChar"/>
    <w:uiPriority w:val="99"/>
    <w:semiHidden/>
    <w:unhideWhenUsed/>
    <w:rsid w:val="008E0378"/>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E0378"/>
    <w:rPr>
      <w:rFonts w:ascii="Times New Roman" w:eastAsia="Times New Roman" w:hAnsi="Times New Roman" w:cs="Times New Roman"/>
      <w:sz w:val="20"/>
      <w:szCs w:val="20"/>
    </w:rPr>
  </w:style>
  <w:style w:type="paragraph" w:customStyle="1" w:styleId="paragraph">
    <w:name w:val="paragraph"/>
    <w:basedOn w:val="Normal"/>
    <w:rsid w:val="008E0378"/>
    <w:pPr>
      <w:spacing w:before="100" w:beforeAutospacing="1" w:after="100" w:afterAutospacing="1"/>
    </w:pPr>
    <w:rPr>
      <w:rFonts w:ascii="Times New Roman" w:eastAsia="Times New Roman" w:hAnsi="Times New Roman" w:cs="Times New Roman"/>
      <w:sz w:val="24"/>
    </w:rPr>
  </w:style>
  <w:style w:type="character" w:customStyle="1" w:styleId="eop">
    <w:name w:val="eop"/>
    <w:basedOn w:val="DefaultParagraphFont"/>
    <w:rsid w:val="008E0378"/>
  </w:style>
  <w:style w:type="paragraph" w:styleId="Caption">
    <w:name w:val="caption"/>
    <w:basedOn w:val="Normal"/>
    <w:next w:val="Normal"/>
    <w:uiPriority w:val="35"/>
    <w:unhideWhenUsed/>
    <w:qFormat/>
    <w:rsid w:val="00984D02"/>
    <w:pPr>
      <w:spacing w:after="200"/>
    </w:pPr>
    <w:rPr>
      <w:i/>
      <w:iCs/>
      <w:color w:val="44546A" w:themeColor="text2"/>
      <w:sz w:val="18"/>
      <w:szCs w:val="18"/>
    </w:rPr>
  </w:style>
  <w:style w:type="paragraph" w:customStyle="1" w:styleId="Diagram-Text">
    <w:name w:val="Diagram-Text"/>
    <w:basedOn w:val="Normal"/>
    <w:link w:val="Diagram-TextChar"/>
    <w:uiPriority w:val="8"/>
    <w:qFormat/>
    <w:rsid w:val="00FC0155"/>
    <w:pPr>
      <w:spacing w:after="0" w:line="220" w:lineRule="exact"/>
      <w:jc w:val="center"/>
    </w:pPr>
    <w:rPr>
      <w:rFonts w:ascii="Calibri" w:eastAsia="Calibri" w:hAnsi="Calibri" w:cs="Times New Roman"/>
      <w:sz w:val="18"/>
      <w:szCs w:val="20"/>
    </w:rPr>
  </w:style>
  <w:style w:type="character" w:customStyle="1" w:styleId="Diagram-TextChar">
    <w:name w:val="Diagram-Text Char"/>
    <w:link w:val="Diagram-Text"/>
    <w:uiPriority w:val="8"/>
    <w:rsid w:val="00FC0155"/>
    <w:rPr>
      <w:rFonts w:ascii="Calibri" w:eastAsia="Calibri" w:hAnsi="Calibri" w:cs="Times New Roman"/>
      <w:sz w:val="18"/>
      <w:szCs w:val="20"/>
    </w:rPr>
  </w:style>
  <w:style w:type="character" w:customStyle="1" w:styleId="Heading5Char">
    <w:name w:val="Heading 5 Char"/>
    <w:basedOn w:val="DefaultParagraphFont"/>
    <w:link w:val="Heading5"/>
    <w:uiPriority w:val="9"/>
    <w:semiHidden/>
    <w:rsid w:val="00405FC5"/>
    <w:rPr>
      <w:rFonts w:asciiTheme="majorHAnsi" w:eastAsiaTheme="majorEastAsia" w:hAnsiTheme="majorHAnsi" w:cstheme="majorBidi"/>
      <w:color w:val="2F5496" w:themeColor="accent1" w:themeShade="BF"/>
      <w:sz w:val="22"/>
    </w:rPr>
  </w:style>
  <w:style w:type="paragraph" w:styleId="Revision">
    <w:name w:val="Revision"/>
    <w:hidden/>
    <w:uiPriority w:val="99"/>
    <w:semiHidden/>
    <w:rsid w:val="008440B8"/>
    <w:rPr>
      <w:sz w:val="22"/>
    </w:rPr>
  </w:style>
  <w:style w:type="paragraph" w:customStyle="1" w:styleId="ComponentHeader">
    <w:name w:val="Component Header"/>
    <w:basedOn w:val="Normal"/>
    <w:next w:val="Normal"/>
    <w:link w:val="ComponentHeaderChar"/>
    <w:qFormat/>
    <w:rsid w:val="006869C9"/>
    <w:pPr>
      <w:spacing w:after="0"/>
    </w:pPr>
    <w:rPr>
      <w:u w:val="single"/>
    </w:rPr>
  </w:style>
  <w:style w:type="character" w:customStyle="1" w:styleId="ComponentHeaderChar">
    <w:name w:val="Component Header Char"/>
    <w:basedOn w:val="DefaultParagraphFont"/>
    <w:link w:val="ComponentHeader"/>
    <w:rsid w:val="006869C9"/>
    <w:rPr>
      <w:sz w:val="22"/>
      <w:u w:val="single"/>
    </w:rPr>
  </w:style>
  <w:style w:type="paragraph" w:styleId="NoSpacing">
    <w:name w:val="No Spacing"/>
    <w:uiPriority w:val="1"/>
    <w:qFormat/>
    <w:rsid w:val="007F2DB3"/>
    <w:rPr>
      <w:sz w:val="22"/>
    </w:rPr>
  </w:style>
  <w:style w:type="character" w:customStyle="1" w:styleId="spellingerror">
    <w:name w:val="spellingerror"/>
    <w:basedOn w:val="DefaultParagraphFont"/>
    <w:rsid w:val="00080485"/>
  </w:style>
  <w:style w:type="paragraph" w:styleId="Header">
    <w:name w:val="header"/>
    <w:basedOn w:val="Normal"/>
    <w:link w:val="HeaderChar"/>
    <w:uiPriority w:val="99"/>
    <w:unhideWhenUsed/>
    <w:rsid w:val="00742A6F"/>
    <w:pPr>
      <w:tabs>
        <w:tab w:val="center" w:pos="4680"/>
        <w:tab w:val="right" w:pos="9360"/>
      </w:tabs>
      <w:spacing w:after="0"/>
    </w:pPr>
  </w:style>
  <w:style w:type="character" w:customStyle="1" w:styleId="HeaderChar">
    <w:name w:val="Header Char"/>
    <w:basedOn w:val="DefaultParagraphFont"/>
    <w:link w:val="Header"/>
    <w:uiPriority w:val="99"/>
    <w:rsid w:val="00742A6F"/>
    <w:rPr>
      <w:sz w:val="22"/>
    </w:rPr>
  </w:style>
  <w:style w:type="paragraph" w:styleId="Footer">
    <w:name w:val="footer"/>
    <w:basedOn w:val="Normal"/>
    <w:link w:val="FooterChar"/>
    <w:uiPriority w:val="99"/>
    <w:unhideWhenUsed/>
    <w:rsid w:val="00742A6F"/>
    <w:pPr>
      <w:tabs>
        <w:tab w:val="center" w:pos="4680"/>
        <w:tab w:val="right" w:pos="9360"/>
      </w:tabs>
      <w:spacing w:after="0"/>
    </w:pPr>
  </w:style>
  <w:style w:type="character" w:customStyle="1" w:styleId="FooterChar">
    <w:name w:val="Footer Char"/>
    <w:basedOn w:val="DefaultParagraphFont"/>
    <w:link w:val="Footer"/>
    <w:uiPriority w:val="99"/>
    <w:rsid w:val="00742A6F"/>
    <w:rPr>
      <w:sz w:val="22"/>
    </w:rPr>
  </w:style>
  <w:style w:type="character" w:styleId="PageNumber">
    <w:name w:val="page number"/>
    <w:basedOn w:val="DefaultParagraphFont"/>
    <w:uiPriority w:val="99"/>
    <w:semiHidden/>
    <w:unhideWhenUsed/>
    <w:rsid w:val="00742A6F"/>
  </w:style>
  <w:style w:type="character" w:styleId="UnresolvedMention">
    <w:name w:val="Unresolved Mention"/>
    <w:basedOn w:val="DefaultParagraphFont"/>
    <w:uiPriority w:val="99"/>
    <w:semiHidden/>
    <w:unhideWhenUsed/>
    <w:rsid w:val="00AB4637"/>
    <w:rPr>
      <w:color w:val="605E5C"/>
      <w:shd w:val="clear" w:color="auto" w:fill="E1DFDD"/>
    </w:rPr>
  </w:style>
  <w:style w:type="character" w:styleId="FollowedHyperlink">
    <w:name w:val="FollowedHyperlink"/>
    <w:basedOn w:val="DefaultParagraphFont"/>
    <w:uiPriority w:val="99"/>
    <w:semiHidden/>
    <w:unhideWhenUsed/>
    <w:rsid w:val="00AB4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086">
      <w:bodyDiv w:val="1"/>
      <w:marLeft w:val="0"/>
      <w:marRight w:val="0"/>
      <w:marTop w:val="0"/>
      <w:marBottom w:val="0"/>
      <w:divBdr>
        <w:top w:val="none" w:sz="0" w:space="0" w:color="auto"/>
        <w:left w:val="none" w:sz="0" w:space="0" w:color="auto"/>
        <w:bottom w:val="none" w:sz="0" w:space="0" w:color="auto"/>
        <w:right w:val="none" w:sz="0" w:space="0" w:color="auto"/>
      </w:divBdr>
    </w:div>
    <w:div w:id="250938144">
      <w:bodyDiv w:val="1"/>
      <w:marLeft w:val="0"/>
      <w:marRight w:val="0"/>
      <w:marTop w:val="0"/>
      <w:marBottom w:val="0"/>
      <w:divBdr>
        <w:top w:val="none" w:sz="0" w:space="0" w:color="auto"/>
        <w:left w:val="none" w:sz="0" w:space="0" w:color="auto"/>
        <w:bottom w:val="none" w:sz="0" w:space="0" w:color="auto"/>
        <w:right w:val="none" w:sz="0" w:space="0" w:color="auto"/>
      </w:divBdr>
    </w:div>
    <w:div w:id="986208619">
      <w:bodyDiv w:val="1"/>
      <w:marLeft w:val="0"/>
      <w:marRight w:val="0"/>
      <w:marTop w:val="0"/>
      <w:marBottom w:val="0"/>
      <w:divBdr>
        <w:top w:val="none" w:sz="0" w:space="0" w:color="auto"/>
        <w:left w:val="none" w:sz="0" w:space="0" w:color="auto"/>
        <w:bottom w:val="none" w:sz="0" w:space="0" w:color="auto"/>
        <w:right w:val="none" w:sz="0" w:space="0" w:color="auto"/>
      </w:divBdr>
    </w:div>
    <w:div w:id="1043291027">
      <w:bodyDiv w:val="1"/>
      <w:marLeft w:val="0"/>
      <w:marRight w:val="0"/>
      <w:marTop w:val="0"/>
      <w:marBottom w:val="0"/>
      <w:divBdr>
        <w:top w:val="none" w:sz="0" w:space="0" w:color="auto"/>
        <w:left w:val="none" w:sz="0" w:space="0" w:color="auto"/>
        <w:bottom w:val="none" w:sz="0" w:space="0" w:color="auto"/>
        <w:right w:val="none" w:sz="0" w:space="0" w:color="auto"/>
      </w:divBdr>
    </w:div>
    <w:div w:id="1180392149">
      <w:bodyDiv w:val="1"/>
      <w:marLeft w:val="0"/>
      <w:marRight w:val="0"/>
      <w:marTop w:val="0"/>
      <w:marBottom w:val="0"/>
      <w:divBdr>
        <w:top w:val="none" w:sz="0" w:space="0" w:color="auto"/>
        <w:left w:val="none" w:sz="0" w:space="0" w:color="auto"/>
        <w:bottom w:val="none" w:sz="0" w:space="0" w:color="auto"/>
        <w:right w:val="none" w:sz="0" w:space="0" w:color="auto"/>
      </w:divBdr>
    </w:div>
    <w:div w:id="1350989031">
      <w:bodyDiv w:val="1"/>
      <w:marLeft w:val="0"/>
      <w:marRight w:val="0"/>
      <w:marTop w:val="0"/>
      <w:marBottom w:val="0"/>
      <w:divBdr>
        <w:top w:val="none" w:sz="0" w:space="0" w:color="auto"/>
        <w:left w:val="none" w:sz="0" w:space="0" w:color="auto"/>
        <w:bottom w:val="none" w:sz="0" w:space="0" w:color="auto"/>
        <w:right w:val="none" w:sz="0" w:space="0" w:color="auto"/>
      </w:divBdr>
    </w:div>
    <w:div w:id="1449206398">
      <w:bodyDiv w:val="1"/>
      <w:marLeft w:val="0"/>
      <w:marRight w:val="0"/>
      <w:marTop w:val="0"/>
      <w:marBottom w:val="0"/>
      <w:divBdr>
        <w:top w:val="none" w:sz="0" w:space="0" w:color="auto"/>
        <w:left w:val="none" w:sz="0" w:space="0" w:color="auto"/>
        <w:bottom w:val="none" w:sz="0" w:space="0" w:color="auto"/>
        <w:right w:val="none" w:sz="0" w:space="0" w:color="auto"/>
      </w:divBdr>
    </w:div>
    <w:div w:id="1491170159">
      <w:bodyDiv w:val="1"/>
      <w:marLeft w:val="0"/>
      <w:marRight w:val="0"/>
      <w:marTop w:val="0"/>
      <w:marBottom w:val="0"/>
      <w:divBdr>
        <w:top w:val="none" w:sz="0" w:space="0" w:color="auto"/>
        <w:left w:val="none" w:sz="0" w:space="0" w:color="auto"/>
        <w:bottom w:val="none" w:sz="0" w:space="0" w:color="auto"/>
        <w:right w:val="none" w:sz="0" w:space="0" w:color="auto"/>
      </w:divBdr>
      <w:divsChild>
        <w:div w:id="395207485">
          <w:marLeft w:val="0"/>
          <w:marRight w:val="0"/>
          <w:marTop w:val="0"/>
          <w:marBottom w:val="0"/>
          <w:divBdr>
            <w:top w:val="none" w:sz="0" w:space="0" w:color="auto"/>
            <w:left w:val="none" w:sz="0" w:space="0" w:color="auto"/>
            <w:bottom w:val="none" w:sz="0" w:space="0" w:color="auto"/>
            <w:right w:val="none" w:sz="0" w:space="0" w:color="auto"/>
          </w:divBdr>
        </w:div>
        <w:div w:id="937836614">
          <w:marLeft w:val="0"/>
          <w:marRight w:val="0"/>
          <w:marTop w:val="0"/>
          <w:marBottom w:val="0"/>
          <w:divBdr>
            <w:top w:val="none" w:sz="0" w:space="0" w:color="auto"/>
            <w:left w:val="none" w:sz="0" w:space="0" w:color="auto"/>
            <w:bottom w:val="none" w:sz="0" w:space="0" w:color="auto"/>
            <w:right w:val="none" w:sz="0" w:space="0" w:color="auto"/>
          </w:divBdr>
        </w:div>
        <w:div w:id="1213007067">
          <w:marLeft w:val="0"/>
          <w:marRight w:val="0"/>
          <w:marTop w:val="0"/>
          <w:marBottom w:val="0"/>
          <w:divBdr>
            <w:top w:val="none" w:sz="0" w:space="0" w:color="auto"/>
            <w:left w:val="none" w:sz="0" w:space="0" w:color="auto"/>
            <w:bottom w:val="none" w:sz="0" w:space="0" w:color="auto"/>
            <w:right w:val="none" w:sz="0" w:space="0" w:color="auto"/>
          </w:divBdr>
        </w:div>
        <w:div w:id="1221331161">
          <w:marLeft w:val="0"/>
          <w:marRight w:val="0"/>
          <w:marTop w:val="0"/>
          <w:marBottom w:val="0"/>
          <w:divBdr>
            <w:top w:val="none" w:sz="0" w:space="0" w:color="auto"/>
            <w:left w:val="none" w:sz="0" w:space="0" w:color="auto"/>
            <w:bottom w:val="none" w:sz="0" w:space="0" w:color="auto"/>
            <w:right w:val="none" w:sz="0" w:space="0" w:color="auto"/>
          </w:divBdr>
        </w:div>
        <w:div w:id="1694499630">
          <w:marLeft w:val="0"/>
          <w:marRight w:val="0"/>
          <w:marTop w:val="0"/>
          <w:marBottom w:val="0"/>
          <w:divBdr>
            <w:top w:val="none" w:sz="0" w:space="0" w:color="auto"/>
            <w:left w:val="none" w:sz="0" w:space="0" w:color="auto"/>
            <w:bottom w:val="none" w:sz="0" w:space="0" w:color="auto"/>
            <w:right w:val="none" w:sz="0" w:space="0" w:color="auto"/>
          </w:divBdr>
        </w:div>
      </w:divsChild>
    </w:div>
    <w:div w:id="1755471456">
      <w:bodyDiv w:val="1"/>
      <w:marLeft w:val="0"/>
      <w:marRight w:val="0"/>
      <w:marTop w:val="0"/>
      <w:marBottom w:val="0"/>
      <w:divBdr>
        <w:top w:val="none" w:sz="0" w:space="0" w:color="auto"/>
        <w:left w:val="none" w:sz="0" w:space="0" w:color="auto"/>
        <w:bottom w:val="none" w:sz="0" w:space="0" w:color="auto"/>
        <w:right w:val="none" w:sz="0" w:space="0" w:color="auto"/>
      </w:divBdr>
    </w:div>
    <w:div w:id="1941988882">
      <w:bodyDiv w:val="1"/>
      <w:marLeft w:val="0"/>
      <w:marRight w:val="0"/>
      <w:marTop w:val="0"/>
      <w:marBottom w:val="0"/>
      <w:divBdr>
        <w:top w:val="none" w:sz="0" w:space="0" w:color="auto"/>
        <w:left w:val="none" w:sz="0" w:space="0" w:color="auto"/>
        <w:bottom w:val="none" w:sz="0" w:space="0" w:color="auto"/>
        <w:right w:val="none" w:sz="0" w:space="0" w:color="auto"/>
      </w:divBdr>
    </w:div>
    <w:div w:id="1995449938">
      <w:bodyDiv w:val="1"/>
      <w:marLeft w:val="0"/>
      <w:marRight w:val="0"/>
      <w:marTop w:val="0"/>
      <w:marBottom w:val="0"/>
      <w:divBdr>
        <w:top w:val="none" w:sz="0" w:space="0" w:color="auto"/>
        <w:left w:val="none" w:sz="0" w:space="0" w:color="auto"/>
        <w:bottom w:val="none" w:sz="0" w:space="0" w:color="auto"/>
        <w:right w:val="none" w:sz="0" w:space="0" w:color="auto"/>
      </w:divBdr>
    </w:div>
    <w:div w:id="207566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statista.com/statistics/225464/market-share-of-leading-soft-drink-companies-in-the-us-since-200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learn.dcollege.net/bbcswebdav/pid-6892205-dt-content-rid-52277103_1/xid-52277103_1"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ir.nationalbeverage.com/static-files/f639411d-7844-47b2-aae1-85ec0aa4a9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learn.dcollege.net/bbcswebdav/pid-6892205-dt-content-rid-52277101_1/xid-52277101_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A662FAFB88B245B910AD24D6E30082" ma:contentTypeVersion="2" ma:contentTypeDescription="Create a new document." ma:contentTypeScope="" ma:versionID="728eaf4fb47fff8ea6d2809798a5daf8">
  <xsd:schema xmlns:xsd="http://www.w3.org/2001/XMLSchema" xmlns:xs="http://www.w3.org/2001/XMLSchema" xmlns:p="http://schemas.microsoft.com/office/2006/metadata/properties" xmlns:ns2="bbe9a482-fa61-4cf5-8732-0d307703b9f6" targetNamespace="http://schemas.microsoft.com/office/2006/metadata/properties" ma:root="true" ma:fieldsID="52030155a2fba1b44c6fb714b4b89b92" ns2:_="">
    <xsd:import namespace="bbe9a482-fa61-4cf5-8732-0d307703b9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9a482-fa61-4cf5-8732-0d307703b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8938-57CB-4815-B123-77A71673EF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D1DBE6-6AE9-4840-9F2A-D9B06C57C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9a482-fa61-4cf5-8732-0d307703b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E5633-318C-455F-AB58-A79177B66768}">
  <ds:schemaRefs>
    <ds:schemaRef ds:uri="http://schemas.microsoft.com/sharepoint/v3/contenttype/forms"/>
  </ds:schemaRefs>
</ds:datastoreItem>
</file>

<file path=customXml/itemProps4.xml><?xml version="1.0" encoding="utf-8"?>
<ds:datastoreItem xmlns:ds="http://schemas.openxmlformats.org/officeDocument/2006/customXml" ds:itemID="{BC8BC5BF-9F6C-FC43-9EBB-524C36FD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4371</Words>
  <Characters>24915</Characters>
  <Application>Microsoft Office Word</Application>
  <DocSecurity>2</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Johnson,Emily</dc:creator>
  <cp:keywords/>
  <dc:description/>
  <cp:lastModifiedBy>Johnson,Emily</cp:lastModifiedBy>
  <cp:revision>2</cp:revision>
  <cp:lastPrinted>2018-11-12T02:28:00Z</cp:lastPrinted>
  <dcterms:created xsi:type="dcterms:W3CDTF">2018-11-12T04:55:00Z</dcterms:created>
  <dcterms:modified xsi:type="dcterms:W3CDTF">2018-11-12T04:55:00Z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0x01010019A662FAFB88B245B910AD24D6E30082</vt:lpwstr>
  </property>
</Properties>
</file>