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FB" w:rsidRPr="00B30E1F" w:rsidRDefault="00DA4EFB" w:rsidP="00DA4EFB">
      <w:pPr>
        <w:pStyle w:val="1"/>
        <w:jc w:val="center"/>
      </w:pPr>
      <w:r>
        <w:rPr>
          <w:rFonts w:hint="eastAsia"/>
        </w:rPr>
        <w:t>ADC</w:t>
      </w:r>
      <w:r>
        <w:rPr>
          <w:rFonts w:hint="eastAsia"/>
        </w:rPr>
        <w:t>驱动编写及测试</w:t>
      </w:r>
    </w:p>
    <w:p w:rsidR="00DA4EFB" w:rsidRPr="00A627B0" w:rsidRDefault="00DA4EFB" w:rsidP="00DA4EFB">
      <w:pPr>
        <w:rPr>
          <w:rFonts w:ascii="宋体" w:hAnsi="宋体"/>
          <w:b/>
          <w:iCs/>
          <w:szCs w:val="21"/>
        </w:rPr>
      </w:pPr>
      <w:r w:rsidRPr="00A627B0">
        <w:rPr>
          <w:rFonts w:ascii="宋体" w:hAnsi="宋体" w:hint="eastAsia"/>
          <w:b/>
          <w:iCs/>
          <w:szCs w:val="21"/>
        </w:rPr>
        <w:t>【实验内容】</w:t>
      </w:r>
    </w:p>
    <w:p w:rsidR="00DA4EFB" w:rsidRPr="00DB3F26" w:rsidRDefault="00DA4EFB" w:rsidP="00DA4EFB">
      <w:pPr>
        <w:ind w:firstLine="420"/>
        <w:rPr>
          <w:rFonts w:ascii="宋体" w:hAnsi="宋体"/>
          <w:iCs/>
          <w:szCs w:val="21"/>
        </w:rPr>
      </w:pPr>
      <w:r>
        <w:rPr>
          <w:rFonts w:hint="eastAsia"/>
          <w:color w:val="000000"/>
        </w:rPr>
        <w:t>编写一个字符驱动程序获取</w:t>
      </w:r>
      <w:r>
        <w:rPr>
          <w:rFonts w:hint="eastAsia"/>
          <w:color w:val="000000"/>
        </w:rPr>
        <w:t>ADC</w:t>
      </w:r>
      <w:r>
        <w:rPr>
          <w:rFonts w:hint="eastAsia"/>
          <w:color w:val="000000"/>
        </w:rPr>
        <w:t>通道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的电压值</w:t>
      </w:r>
    </w:p>
    <w:p w:rsidR="00DA4EFB" w:rsidRPr="00A627B0" w:rsidRDefault="00DA4EFB" w:rsidP="00DA4EFB">
      <w:pPr>
        <w:rPr>
          <w:rFonts w:ascii="宋体" w:hAnsi="宋体"/>
          <w:b/>
          <w:iCs/>
          <w:szCs w:val="21"/>
        </w:rPr>
      </w:pPr>
      <w:r w:rsidRPr="00A627B0">
        <w:rPr>
          <w:rFonts w:ascii="宋体" w:hAnsi="宋体" w:hint="eastAsia"/>
          <w:b/>
          <w:iCs/>
          <w:szCs w:val="21"/>
        </w:rPr>
        <w:t>【实验目的】</w:t>
      </w:r>
    </w:p>
    <w:p w:rsidR="00DA4EFB" w:rsidRPr="00C372BF" w:rsidRDefault="00DA4EFB" w:rsidP="00DA4EFB">
      <w:pPr>
        <w:spacing w:line="288" w:lineRule="auto"/>
        <w:ind w:firstLine="397"/>
        <w:rPr>
          <w:rFonts w:ascii="宋体" w:hAnsi="宋体"/>
          <w:iCs/>
          <w:szCs w:val="21"/>
        </w:rPr>
      </w:pPr>
      <w:r w:rsidRPr="00A627B0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ADC设备驱动的编写及平台设备驱动的编写</w:t>
      </w:r>
    </w:p>
    <w:p w:rsidR="00DA4EFB" w:rsidRPr="00A627B0" w:rsidRDefault="00DA4EFB" w:rsidP="00DA4EFB">
      <w:pPr>
        <w:rPr>
          <w:rFonts w:ascii="宋体" w:hAnsi="宋体"/>
          <w:b/>
          <w:iCs/>
          <w:szCs w:val="21"/>
        </w:rPr>
      </w:pPr>
      <w:r w:rsidRPr="00A627B0">
        <w:rPr>
          <w:rFonts w:ascii="宋体" w:hAnsi="宋体" w:hint="eastAsia"/>
          <w:b/>
          <w:iCs/>
          <w:szCs w:val="21"/>
        </w:rPr>
        <w:t>【实验平台】</w:t>
      </w:r>
    </w:p>
    <w:p w:rsidR="00DA4EFB" w:rsidRDefault="00DA4EFB" w:rsidP="00DA4EFB">
      <w:r>
        <w:rPr>
          <w:rFonts w:ascii="宋体" w:hAnsi="宋体" w:hint="eastAsia"/>
          <w:iCs/>
          <w:szCs w:val="21"/>
        </w:rPr>
        <w:tab/>
        <w:t>主机：</w:t>
      </w:r>
      <w:proofErr w:type="spellStart"/>
      <w:r w:rsidRPr="00286139">
        <w:t>Ubuntu</w:t>
      </w:r>
      <w:proofErr w:type="spellEnd"/>
      <w:r w:rsidRPr="00286139">
        <w:rPr>
          <w:rFonts w:hint="eastAsia"/>
        </w:rPr>
        <w:t xml:space="preserve"> 10.10</w:t>
      </w:r>
    </w:p>
    <w:p w:rsidR="00DA4EFB" w:rsidRPr="00A627B0" w:rsidRDefault="00DA4EFB" w:rsidP="00DA4EFB">
      <w:pPr>
        <w:rPr>
          <w:rFonts w:ascii="宋体" w:hAnsi="宋体"/>
          <w:iCs/>
          <w:szCs w:val="21"/>
        </w:rPr>
      </w:pPr>
      <w:r>
        <w:rPr>
          <w:rFonts w:hint="eastAsia"/>
        </w:rPr>
        <w:tab/>
      </w:r>
      <w:r>
        <w:rPr>
          <w:rFonts w:hint="eastAsia"/>
        </w:rPr>
        <w:t>目标机：</w:t>
      </w:r>
      <w:r>
        <w:rPr>
          <w:rFonts w:hint="eastAsia"/>
        </w:rPr>
        <w:t>FS_S5PC100</w:t>
      </w:r>
    </w:p>
    <w:p w:rsidR="00DA4EFB" w:rsidRDefault="00DA4EFB" w:rsidP="00DA4EFB">
      <w:r>
        <w:rPr>
          <w:rFonts w:hint="eastAsia"/>
        </w:rPr>
        <w:tab/>
      </w:r>
      <w:r>
        <w:rPr>
          <w:rFonts w:hint="eastAsia"/>
        </w:rPr>
        <w:t>目标机内核版本：</w:t>
      </w:r>
      <w:r>
        <w:t>2.6.35</w:t>
      </w:r>
    </w:p>
    <w:p w:rsidR="00DA4EFB" w:rsidRDefault="00DA4EFB" w:rsidP="00DA4EFB">
      <w:r>
        <w:rPr>
          <w:rFonts w:hint="eastAsia"/>
        </w:rPr>
        <w:tab/>
      </w:r>
      <w:r>
        <w:rPr>
          <w:rFonts w:hint="eastAsia"/>
        </w:rPr>
        <w:t>交叉编译器版本：</w:t>
      </w:r>
      <w:proofErr w:type="gramStart"/>
      <w:r>
        <w:rPr>
          <w:rFonts w:hint="eastAsia"/>
        </w:rPr>
        <w:t>arm-none-linux-gnueabi-gcc-4.5.1</w:t>
      </w:r>
      <w:proofErr w:type="gramEnd"/>
    </w:p>
    <w:p w:rsidR="00DA4EFB" w:rsidRDefault="00DA4EFB" w:rsidP="00DA4EFB">
      <w:r>
        <w:rPr>
          <w:rFonts w:ascii="宋体" w:hAnsi="宋体" w:hint="eastAsia"/>
          <w:b/>
          <w:iCs/>
          <w:szCs w:val="21"/>
        </w:rPr>
        <w:t>【实验步骤</w:t>
      </w:r>
      <w:r w:rsidRPr="00A627B0">
        <w:rPr>
          <w:rFonts w:ascii="宋体" w:hAnsi="宋体" w:hint="eastAsia"/>
          <w:b/>
          <w:iCs/>
          <w:szCs w:val="21"/>
        </w:rPr>
        <w:t>】</w:t>
      </w:r>
    </w:p>
    <w:p w:rsidR="00DA4EFB" w:rsidRDefault="00DA4EFB" w:rsidP="00DA4EFB">
      <w:pPr>
        <w:ind w:firstLine="420"/>
        <w:rPr>
          <w:rFonts w:ascii="宋体" w:hAnsi="宋体"/>
          <w:b/>
          <w:iCs/>
          <w:szCs w:val="21"/>
        </w:rPr>
      </w:pPr>
      <w:r>
        <w:rPr>
          <w:rFonts w:ascii="宋体" w:hAnsi="宋体" w:hint="eastAsia"/>
          <w:b/>
          <w:iCs/>
          <w:szCs w:val="21"/>
        </w:rPr>
        <w:t>注意：在实验过程中</w:t>
      </w:r>
      <w:r w:rsidRPr="00907F3F">
        <w:rPr>
          <w:rFonts w:ascii="宋体" w:hAnsi="宋体"/>
          <w:b/>
          <w:iCs/>
          <w:szCs w:val="21"/>
        </w:rPr>
        <w:t>"</w:t>
      </w:r>
      <w:r>
        <w:rPr>
          <w:rFonts w:ascii="宋体" w:hAnsi="宋体" w:hint="eastAsia"/>
          <w:b/>
          <w:iCs/>
          <w:szCs w:val="21"/>
        </w:rPr>
        <w:t>$</w:t>
      </w:r>
      <w:r w:rsidRPr="00907F3F">
        <w:rPr>
          <w:rFonts w:ascii="宋体" w:hAnsi="宋体"/>
          <w:b/>
          <w:iCs/>
          <w:szCs w:val="21"/>
        </w:rPr>
        <w:t>"</w:t>
      </w:r>
      <w:r>
        <w:rPr>
          <w:rFonts w:ascii="宋体" w:hAnsi="宋体" w:hint="eastAsia"/>
          <w:b/>
          <w:iCs/>
          <w:szCs w:val="21"/>
        </w:rPr>
        <w:t>后的操作在主机上，</w:t>
      </w:r>
      <w:r w:rsidRPr="00907F3F">
        <w:rPr>
          <w:rFonts w:ascii="宋体" w:hAnsi="宋体"/>
          <w:b/>
          <w:iCs/>
          <w:szCs w:val="21"/>
        </w:rPr>
        <w:t>"</w:t>
      </w:r>
      <w:r>
        <w:rPr>
          <w:rFonts w:ascii="宋体" w:hAnsi="宋体" w:hint="eastAsia"/>
          <w:b/>
          <w:iCs/>
          <w:szCs w:val="21"/>
        </w:rPr>
        <w:t>#</w:t>
      </w:r>
      <w:r w:rsidRPr="00907F3F">
        <w:rPr>
          <w:rFonts w:ascii="宋体" w:hAnsi="宋体"/>
          <w:b/>
          <w:iCs/>
          <w:szCs w:val="21"/>
        </w:rPr>
        <w:t>"</w:t>
      </w:r>
      <w:r>
        <w:rPr>
          <w:rFonts w:ascii="宋体" w:hAnsi="宋体" w:hint="eastAsia"/>
          <w:b/>
          <w:iCs/>
          <w:szCs w:val="21"/>
        </w:rPr>
        <w:t>后的操作在开发板上</w:t>
      </w:r>
    </w:p>
    <w:p w:rsidR="00DA4EFB" w:rsidRDefault="00DA4EFB" w:rsidP="00DA4E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814B57">
        <w:rPr>
          <w:rFonts w:hint="eastAsia"/>
        </w:rPr>
        <w:t>内核重新编译内核</w:t>
      </w:r>
    </w:p>
    <w:p w:rsidR="00DA4EFB" w:rsidRDefault="00DA4EFB" w:rsidP="00DA4EFB">
      <w:pPr>
        <w:ind w:left="420"/>
      </w:pPr>
      <w:r>
        <w:rPr>
          <w:rFonts w:hint="eastAsia"/>
        </w:rPr>
        <w:t>修改</w:t>
      </w:r>
      <w:r>
        <w:rPr>
          <w:rFonts w:hint="eastAsia"/>
        </w:rPr>
        <w:t>arch/arm/mach-s5pc100/mach-smdkc100.</w:t>
      </w:r>
      <w:proofErr w:type="gramStart"/>
      <w:r>
        <w:rPr>
          <w:rFonts w:hint="eastAsia"/>
        </w:rPr>
        <w:t>c</w:t>
      </w:r>
      <w:proofErr w:type="gramEnd"/>
    </w:p>
    <w:p w:rsidR="00DA4EFB" w:rsidRDefault="00DA4EFB" w:rsidP="00DA4EFB">
      <w:pPr>
        <w:ind w:left="420"/>
      </w:pPr>
      <w:r>
        <w:rPr>
          <w:rFonts w:hint="eastAsia"/>
        </w:rPr>
        <w:t>添加如下内容：</w:t>
      </w:r>
    </w:p>
    <w:p w:rsidR="00DA4EFB" w:rsidRDefault="00DA4EFB" w:rsidP="00DA4EFB">
      <w:pPr>
        <w:ind w:left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platform_device</w:t>
      </w:r>
      <w:proofErr w:type="spellEnd"/>
      <w:r>
        <w:t xml:space="preserve"> s3c_device_adc_convert = {</w:t>
      </w:r>
    </w:p>
    <w:p w:rsidR="00DA4EFB" w:rsidRDefault="00DA4EFB" w:rsidP="00DA4EFB">
      <w:pPr>
        <w:ind w:left="420"/>
      </w:pPr>
      <w:r>
        <w:tab/>
        <w:t>.name</w:t>
      </w:r>
      <w:r>
        <w:tab/>
      </w:r>
      <w:r>
        <w:tab/>
      </w:r>
      <w:r>
        <w:tab/>
        <w:t>= "</w:t>
      </w:r>
      <w:proofErr w:type="spellStart"/>
      <w:r>
        <w:t>adc_convert</w:t>
      </w:r>
      <w:proofErr w:type="spellEnd"/>
      <w:r>
        <w:t>",</w:t>
      </w:r>
    </w:p>
    <w:p w:rsidR="00DA4EFB" w:rsidRDefault="00DA4EFB" w:rsidP="00DA4EFB">
      <w:pPr>
        <w:ind w:left="420"/>
      </w:pPr>
      <w:r>
        <w:tab/>
        <w:t>.id</w:t>
      </w:r>
      <w:r>
        <w:tab/>
      </w:r>
      <w:r>
        <w:tab/>
      </w:r>
      <w:r>
        <w:tab/>
      </w:r>
      <w:r>
        <w:tab/>
        <w:t>= -1,</w:t>
      </w:r>
    </w:p>
    <w:p w:rsidR="00DA4EFB" w:rsidRDefault="00DA4EFB" w:rsidP="00DA4EFB">
      <w:pPr>
        <w:ind w:left="420"/>
      </w:pPr>
      <w:r>
        <w:tab/>
        <w:t>.</w:t>
      </w:r>
      <w:proofErr w:type="spellStart"/>
      <w:r>
        <w:t>dev.parent</w:t>
      </w:r>
      <w:proofErr w:type="spellEnd"/>
      <w:r>
        <w:tab/>
      </w:r>
      <w:r>
        <w:tab/>
        <w:t>= &amp;s3c_device_adc.dev,</w:t>
      </w:r>
    </w:p>
    <w:p w:rsidR="00DA4EFB" w:rsidRDefault="00DA4EFB" w:rsidP="00DA4EFB">
      <w:pPr>
        <w:ind w:left="420"/>
      </w:pPr>
      <w:r>
        <w:t>};</w:t>
      </w:r>
    </w:p>
    <w:p w:rsidR="00DA4EFB" w:rsidRDefault="00DA4EFB" w:rsidP="00DA4EFB">
      <w:pPr>
        <w:ind w:left="420"/>
      </w:pPr>
    </w:p>
    <w:p w:rsidR="00DA4EFB" w:rsidRDefault="00DA4EFB" w:rsidP="00DA4EFB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smdkc100_devices</w:t>
      </w:r>
      <w:r>
        <w:rPr>
          <w:rFonts w:hint="eastAsia"/>
        </w:rPr>
        <w:t>结构体数组中添加如下内容</w:t>
      </w:r>
    </w:p>
    <w:p w:rsidR="00DA4EFB" w:rsidRDefault="00DA4EFB" w:rsidP="00DA4EFB">
      <w:pPr>
        <w:ind w:left="420"/>
      </w:pPr>
      <w:r>
        <w:t>&amp;s3c_device_adc,</w:t>
      </w:r>
    </w:p>
    <w:p w:rsidR="00DA4EFB" w:rsidRDefault="00DA4EFB" w:rsidP="00DA4EFB">
      <w:pPr>
        <w:ind w:left="420"/>
      </w:pPr>
      <w:r>
        <w:t>&amp;s3c_device_adc_convert,</w:t>
      </w:r>
    </w:p>
    <w:p w:rsidR="00DA4EFB" w:rsidRPr="00814B57" w:rsidRDefault="00DA4EFB" w:rsidP="00DA4EFB">
      <w:pPr>
        <w:ind w:left="420"/>
      </w:pPr>
      <w:r>
        <w:rPr>
          <w:rFonts w:hint="eastAsia"/>
        </w:rPr>
        <w:t xml:space="preserve">$ make </w:t>
      </w:r>
      <w:proofErr w:type="spellStart"/>
      <w:r>
        <w:rPr>
          <w:rFonts w:hint="eastAsia"/>
        </w:rPr>
        <w:t>zImage</w:t>
      </w:r>
      <w:proofErr w:type="spellEnd"/>
    </w:p>
    <w:p w:rsidR="00DA4EFB" w:rsidRPr="00610064" w:rsidRDefault="00DA4EFB" w:rsidP="00DA4EFB">
      <w:pPr>
        <w:pStyle w:val="a5"/>
        <w:numPr>
          <w:ilvl w:val="0"/>
          <w:numId w:val="1"/>
        </w:numPr>
        <w:ind w:firstLineChars="0"/>
      </w:pPr>
      <w:r w:rsidRPr="00610064">
        <w:rPr>
          <w:rFonts w:hint="eastAsia"/>
        </w:rPr>
        <w:t>拷贝模块到</w:t>
      </w:r>
      <w:proofErr w:type="spellStart"/>
      <w:r w:rsidRPr="00610064">
        <w:rPr>
          <w:rFonts w:hint="eastAsia"/>
        </w:rPr>
        <w:t>linux</w:t>
      </w:r>
      <w:proofErr w:type="spellEnd"/>
      <w:r w:rsidRPr="00610064">
        <w:rPr>
          <w:rFonts w:hint="eastAsia"/>
        </w:rPr>
        <w:t>下</w:t>
      </w:r>
    </w:p>
    <w:p w:rsidR="00DA4EFB" w:rsidRPr="00610064" w:rsidRDefault="00DA4EFB" w:rsidP="00DA4EFB">
      <w:pPr>
        <w:ind w:firstLine="420"/>
      </w:pPr>
      <w:r w:rsidRPr="00610064">
        <w:rPr>
          <w:rFonts w:hint="eastAsia"/>
        </w:rPr>
        <w:t>将实验代码中的</w:t>
      </w:r>
      <w:r>
        <w:rPr>
          <w:rFonts w:hint="eastAsia"/>
        </w:rPr>
        <w:t>s5pc100_adc</w:t>
      </w:r>
      <w:r w:rsidRPr="00610064">
        <w:rPr>
          <w:rFonts w:hint="eastAsia"/>
        </w:rPr>
        <w:t>拷贝到</w:t>
      </w:r>
      <w:r w:rsidRPr="00610064">
        <w:rPr>
          <w:rFonts w:hint="eastAsia"/>
        </w:rPr>
        <w:t>/home/</w:t>
      </w:r>
      <w:proofErr w:type="spellStart"/>
      <w:r w:rsidRPr="00610064">
        <w:rPr>
          <w:rFonts w:hint="eastAsia"/>
        </w:rPr>
        <w:t>linux</w:t>
      </w:r>
      <w:proofErr w:type="spellEnd"/>
      <w:r w:rsidRPr="00610064">
        <w:rPr>
          <w:rFonts w:hint="eastAsia"/>
        </w:rPr>
        <w:t>目录下并进入</w:t>
      </w:r>
      <w:r>
        <w:rPr>
          <w:rFonts w:hint="eastAsia"/>
        </w:rPr>
        <w:t>s5pc100_adc</w:t>
      </w:r>
      <w:r w:rsidRPr="00610064">
        <w:rPr>
          <w:rFonts w:hint="eastAsia"/>
        </w:rPr>
        <w:t>目录。</w:t>
      </w:r>
    </w:p>
    <w:p w:rsidR="00DA4EFB" w:rsidRPr="00610064" w:rsidRDefault="00DA4EFB" w:rsidP="00DA4EFB">
      <w:pPr>
        <w:pStyle w:val="a5"/>
        <w:numPr>
          <w:ilvl w:val="0"/>
          <w:numId w:val="1"/>
        </w:numPr>
        <w:ind w:firstLineChars="0"/>
      </w:pPr>
      <w:r w:rsidRPr="00610064">
        <w:rPr>
          <w:rFonts w:hint="eastAsia"/>
        </w:rPr>
        <w:t>编译模块</w:t>
      </w:r>
    </w:p>
    <w:p w:rsidR="00DA4EFB" w:rsidRDefault="00DA4EFB" w:rsidP="00DA4EFB">
      <w:pPr>
        <w:ind w:left="420"/>
      </w:pPr>
      <w:r w:rsidRPr="00610064">
        <w:rPr>
          <w:rFonts w:hint="eastAsia"/>
        </w:rPr>
        <w:t>$ make</w:t>
      </w:r>
    </w:p>
    <w:p w:rsidR="00DA4EFB" w:rsidRDefault="00DA4EFB" w:rsidP="00DA4E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编译应用程序</w:t>
      </w:r>
    </w:p>
    <w:p w:rsidR="00DA4EFB" w:rsidRDefault="00DA4EFB" w:rsidP="00DA4EFB">
      <w:pPr>
        <w:ind w:left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arm-none-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gnueabi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test</w:t>
      </w:r>
    </w:p>
    <w:p w:rsidR="00DA4EFB" w:rsidRDefault="00DA4EFB" w:rsidP="00DA4E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拷贝驱动及应用程序到目标板上</w:t>
      </w:r>
    </w:p>
    <w:p w:rsidR="00DA4EFB" w:rsidRDefault="00DA4EFB" w:rsidP="00DA4EFB">
      <w:pPr>
        <w:ind w:left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cp</w:t>
      </w:r>
      <w:proofErr w:type="gramEnd"/>
      <w:r>
        <w:rPr>
          <w:rFonts w:hint="eastAsia"/>
        </w:rPr>
        <w:t xml:space="preserve"> s5pc100_adc.ko test /source/</w:t>
      </w:r>
      <w:proofErr w:type="spellStart"/>
      <w:r>
        <w:rPr>
          <w:rFonts w:hint="eastAsia"/>
        </w:rPr>
        <w:t>rootfs</w:t>
      </w:r>
      <w:proofErr w:type="spellEnd"/>
    </w:p>
    <w:p w:rsidR="00DA4EFB" w:rsidRPr="00610064" w:rsidRDefault="00DA4EFB" w:rsidP="00DA4E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启动开发板后加载模块</w:t>
      </w:r>
    </w:p>
    <w:p w:rsidR="00DA4EFB" w:rsidRDefault="00DA4EFB" w:rsidP="00DA4EFB">
      <w:pPr>
        <w:ind w:left="42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insmod</w:t>
      </w:r>
      <w:proofErr w:type="spellEnd"/>
      <w:proofErr w:type="gramEnd"/>
      <w:r>
        <w:rPr>
          <w:rFonts w:hint="eastAsia"/>
        </w:rPr>
        <w:t xml:space="preserve"> s5pc100_adc.ko</w:t>
      </w:r>
    </w:p>
    <w:p w:rsidR="00DA4EFB" w:rsidRDefault="00DA4EFB" w:rsidP="00DA4E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创建设备节点</w:t>
      </w:r>
    </w:p>
    <w:p w:rsidR="00DA4EFB" w:rsidRPr="00610064" w:rsidRDefault="00DA4EFB" w:rsidP="00DA4EFB">
      <w:pPr>
        <w:ind w:left="42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mknod</w:t>
      </w:r>
      <w:proofErr w:type="spellEnd"/>
      <w:proofErr w:type="gram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c 250 0</w:t>
      </w:r>
    </w:p>
    <w:p w:rsidR="00DA4EFB" w:rsidRDefault="00DA4EFB" w:rsidP="00DA4E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DA4EFB" w:rsidRDefault="00DA4EFB" w:rsidP="00DA4EFB">
      <w:pPr>
        <w:ind w:left="420"/>
      </w:pPr>
      <w:proofErr w:type="gramStart"/>
      <w:r>
        <w:rPr>
          <w:rFonts w:hint="eastAsia"/>
        </w:rPr>
        <w:t># ./</w:t>
      </w:r>
      <w:proofErr w:type="gramEnd"/>
      <w:r>
        <w:rPr>
          <w:rFonts w:hint="eastAsia"/>
        </w:rPr>
        <w:t xml:space="preserve">test </w:t>
      </w:r>
    </w:p>
    <w:p w:rsidR="00DA4EFB" w:rsidRDefault="00DA4EFB" w:rsidP="00DA4EFB">
      <w:pPr>
        <w:ind w:firstLine="420"/>
      </w:pPr>
      <w:r>
        <w:rPr>
          <w:rFonts w:hint="eastAsia"/>
        </w:rPr>
        <w:t>调节变阻器，终端会打印如下信息：</w:t>
      </w:r>
    </w:p>
    <w:p w:rsidR="00000000" w:rsidRPr="00DA4EFB" w:rsidRDefault="00DA4EFB"/>
    <w:sectPr w:rsidR="00000000" w:rsidRPr="00DA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EFB" w:rsidRDefault="00DA4EFB" w:rsidP="00DA4EFB">
      <w:r>
        <w:separator/>
      </w:r>
    </w:p>
  </w:endnote>
  <w:endnote w:type="continuationSeparator" w:id="1">
    <w:p w:rsidR="00DA4EFB" w:rsidRDefault="00DA4EFB" w:rsidP="00DA4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EFB" w:rsidRDefault="00DA4EFB" w:rsidP="00DA4EFB">
      <w:r>
        <w:separator/>
      </w:r>
    </w:p>
  </w:footnote>
  <w:footnote w:type="continuationSeparator" w:id="1">
    <w:p w:rsidR="00DA4EFB" w:rsidRDefault="00DA4EFB" w:rsidP="00DA4E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6F3D"/>
    <w:multiLevelType w:val="hybridMultilevel"/>
    <w:tmpl w:val="E966A59A"/>
    <w:lvl w:ilvl="0" w:tplc="63261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EFB"/>
    <w:rsid w:val="00DA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A4EF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EFB"/>
    <w:rPr>
      <w:sz w:val="18"/>
      <w:szCs w:val="18"/>
    </w:rPr>
  </w:style>
  <w:style w:type="character" w:customStyle="1" w:styleId="1Char">
    <w:name w:val="标题 1 Char"/>
    <w:basedOn w:val="a0"/>
    <w:link w:val="1"/>
    <w:rsid w:val="00DA4EF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A4EFB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2014-11-15T10:00:00Z</dcterms:created>
  <dcterms:modified xsi:type="dcterms:W3CDTF">2014-11-15T10:00:00Z</dcterms:modified>
</cp:coreProperties>
</file>