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e"/>
        <w:tblW w:w="5000" w:type="pct"/>
        <w:tblLayout w:type="fixed"/>
        <w:tblLook w:val="04A0" w:firstRow="1" w:lastRow="0" w:firstColumn="1" w:lastColumn="0" w:noHBand="0" w:noVBand="1"/>
        <w:tblCaption w:val="Таблица 1"/>
      </w:tblPr>
      <w:tblGrid>
        <w:gridCol w:w="989"/>
        <w:gridCol w:w="2197"/>
        <w:gridCol w:w="3023"/>
        <w:gridCol w:w="3861"/>
      </w:tblGrid>
      <w:tr w:rsidR="002031B9" w:rsidRPr="00C23D4C" w:rsidTr="002031B9">
        <w:trPr>
          <w:trHeight w:val="101"/>
        </w:trPr>
        <w:tc>
          <w:tcPr>
            <w:tcW w:w="491" w:type="pct"/>
          </w:tcPr>
          <w:p w:rsidR="002031B9" w:rsidRPr="00915880" w:rsidRDefault="002031B9" w:rsidP="007D5223">
            <w:pPr>
              <w:spacing w:line="240" w:lineRule="exact"/>
              <w:jc w:val="center"/>
              <w:rPr>
                <w:b/>
                <w:sz w:val="24"/>
                <w:szCs w:val="24"/>
              </w:rPr>
            </w:pPr>
            <w:r w:rsidRPr="00915880">
              <w:rPr>
                <w:b/>
                <w:sz w:val="24"/>
                <w:szCs w:val="24"/>
              </w:rPr>
              <w:t>№п/п</w:t>
            </w:r>
          </w:p>
        </w:tc>
        <w:tc>
          <w:tcPr>
            <w:tcW w:w="1091" w:type="pct"/>
          </w:tcPr>
          <w:p w:rsidR="002031B9" w:rsidRPr="00915880" w:rsidRDefault="002031B9" w:rsidP="007D5223">
            <w:pPr>
              <w:spacing w:line="240" w:lineRule="exact"/>
              <w:jc w:val="center"/>
              <w:rPr>
                <w:b/>
                <w:sz w:val="24"/>
                <w:szCs w:val="24"/>
              </w:rPr>
            </w:pPr>
            <w:r w:rsidRPr="00915880">
              <w:rPr>
                <w:b/>
                <w:sz w:val="24"/>
                <w:szCs w:val="24"/>
              </w:rPr>
              <w:t>Наименование:</w:t>
            </w:r>
          </w:p>
        </w:tc>
        <w:tc>
          <w:tcPr>
            <w:tcW w:w="1501" w:type="pct"/>
          </w:tcPr>
          <w:p w:rsidR="002031B9" w:rsidRPr="00915880" w:rsidRDefault="002031B9" w:rsidP="007D5223">
            <w:pPr>
              <w:spacing w:line="240" w:lineRule="exact"/>
              <w:jc w:val="center"/>
              <w:rPr>
                <w:b/>
                <w:sz w:val="24"/>
                <w:szCs w:val="24"/>
              </w:rPr>
            </w:pPr>
            <w:r w:rsidRPr="00915880">
              <w:rPr>
                <w:b/>
                <w:sz w:val="24"/>
                <w:szCs w:val="24"/>
              </w:rPr>
              <w:t>Правоустанавливающие документы</w:t>
            </w:r>
          </w:p>
        </w:tc>
        <w:tc>
          <w:tcPr>
            <w:tcW w:w="1917" w:type="pct"/>
          </w:tcPr>
          <w:p w:rsidR="002031B9" w:rsidRPr="00915880" w:rsidRDefault="002031B9" w:rsidP="007D5223">
            <w:pPr>
              <w:pStyle w:val="2"/>
              <w:spacing w:line="240" w:lineRule="exact"/>
              <w:ind w:firstLine="0"/>
              <w:jc w:val="center"/>
              <w:rPr>
                <w:b/>
                <w:sz w:val="24"/>
                <w:szCs w:val="24"/>
              </w:rPr>
            </w:pPr>
            <w:r w:rsidRPr="00915880">
              <w:rPr>
                <w:b/>
                <w:sz w:val="24"/>
                <w:szCs w:val="24"/>
              </w:rPr>
              <w:t>Оценочная стоимость залога</w:t>
            </w:r>
          </w:p>
          <w:p w:rsidR="002031B9" w:rsidRPr="00915880" w:rsidRDefault="002031B9" w:rsidP="007D5223">
            <w:pPr>
              <w:spacing w:line="240" w:lineRule="exact"/>
              <w:jc w:val="center"/>
              <w:rPr>
                <w:b/>
                <w:sz w:val="24"/>
                <w:szCs w:val="24"/>
              </w:rPr>
            </w:pPr>
            <w:r w:rsidRPr="00915880">
              <w:rPr>
                <w:b/>
                <w:sz w:val="24"/>
                <w:szCs w:val="24"/>
              </w:rPr>
              <w:t>(Сом)</w:t>
            </w:r>
          </w:p>
        </w:tc>
      </w:tr>
      <w:tr w:rsidR="002031B9" w:rsidRPr="002031B9" w:rsidTr="002031B9">
        <w:trPr>
          <w:trHeight w:val="543"/>
        </w:trPr>
        <w:tc>
          <w:tcPr>
            <w:tcW w:w="491" w:type="pct"/>
          </w:tcPr>
          <w:p w:rsidR="002031B9" w:rsidRPr="002031B9" w:rsidRDefault="002031B9" w:rsidP="007D5223">
            <w:pPr>
              <w:spacing w:line="240" w:lineRule="exact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Итого:</w:t>
            </w:r>
          </w:p>
        </w:tc>
        <w:tc>
          <w:tcPr>
            <w:tcW w:w="1091" w:type="pct"/>
          </w:tcPr>
          <w:p w:rsidR="002031B9" w:rsidRPr="002031B9" w:rsidRDefault="002031B9" w:rsidP="007D5223">
            <w:pPr>
              <w:spacing w:line="240" w:lineRule="exact"/>
              <w:rPr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501" w:type="pct"/>
          </w:tcPr>
          <w:p w:rsidR="002031B9" w:rsidRPr="002031B9" w:rsidRDefault="002031B9" w:rsidP="007D5223">
            <w:pPr>
              <w:spacing w:line="240" w:lineRule="exact"/>
              <w:rPr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917" w:type="pct"/>
          </w:tcPr>
          <w:p w:rsidR="002031B9" w:rsidRPr="004F088C" w:rsidRDefault="004F088C" w:rsidP="004F088C">
            <w:pPr>
              <w:spacing w:line="240" w:lineRule="exact"/>
              <w:jc w:val="center"/>
              <w:rPr>
                <w:b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/>
                <w:color w:val="000000" w:themeColor="text1"/>
                <w:sz w:val="24"/>
                <w:szCs w:val="24"/>
                <w:lang w:val="en-US"/>
              </w:rPr>
              <w:t>&lt;SUMVALUE&gt;</w:t>
            </w:r>
          </w:p>
        </w:tc>
      </w:tr>
    </w:tbl>
    <w:p w:rsidR="00EA441C" w:rsidRPr="002031B9" w:rsidRDefault="00891848" w:rsidP="009335D4">
      <w:pPr>
        <w:rPr>
          <w:b/>
          <w:color w:val="000000" w:themeColor="text1"/>
        </w:rPr>
      </w:pPr>
      <w:bookmarkStart w:id="0" w:name="_GoBack"/>
      <w:bookmarkEnd w:id="0"/>
    </w:p>
    <w:sectPr w:rsidR="00EA441C" w:rsidRPr="002031B9" w:rsidSect="004944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567" w:right="692" w:bottom="567" w:left="1134" w:header="181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1848" w:rsidRDefault="00891848">
      <w:r>
        <w:separator/>
      </w:r>
    </w:p>
  </w:endnote>
  <w:endnote w:type="continuationSeparator" w:id="0">
    <w:p w:rsidR="00891848" w:rsidRDefault="008918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495E" w:rsidRDefault="008264D2">
    <w:pPr>
      <w:pStyle w:val="aa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</w:p>
  <w:p w:rsidR="00C2495E" w:rsidRDefault="00891848">
    <w:pPr>
      <w:pStyle w:val="a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3C3B" w:rsidRDefault="008264D2">
    <w:pPr>
      <w:pStyle w:val="aa"/>
      <w:jc w:val="right"/>
    </w:pPr>
    <w:r>
      <w:fldChar w:fldCharType="begin"/>
    </w:r>
    <w:r>
      <w:instrText>PAGE   \* MERGEFORMAT</w:instrText>
    </w:r>
    <w:r>
      <w:fldChar w:fldCharType="separate"/>
    </w:r>
    <w:r w:rsidR="009335D4" w:rsidRPr="009335D4">
      <w:rPr>
        <w:noProof/>
        <w:lang w:val="ru-RU"/>
      </w:rPr>
      <w:t>3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3C3B" w:rsidRDefault="008264D2">
    <w:pPr>
      <w:pStyle w:val="aa"/>
      <w:jc w:val="right"/>
    </w:pPr>
    <w:r>
      <w:fldChar w:fldCharType="begin"/>
    </w:r>
    <w:r>
      <w:instrText>PAGE   \* MERGEFORMAT</w:instrText>
    </w:r>
    <w:r>
      <w:fldChar w:fldCharType="separate"/>
    </w:r>
    <w:r w:rsidR="004F088C" w:rsidRPr="004F088C">
      <w:rPr>
        <w:noProof/>
        <w:lang w:val="ru-RU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1848" w:rsidRDefault="00891848">
      <w:r>
        <w:separator/>
      </w:r>
    </w:p>
  </w:footnote>
  <w:footnote w:type="continuationSeparator" w:id="0">
    <w:p w:rsidR="00891848" w:rsidRDefault="008918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495E" w:rsidRDefault="008264D2">
    <w:pPr>
      <w:pStyle w:val="a8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C2495E" w:rsidRDefault="00891848">
    <w:pPr>
      <w:pStyle w:val="a8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495E" w:rsidRDefault="008264D2">
    <w:pPr>
      <w:pStyle w:val="a8"/>
      <w:ind w:right="360"/>
    </w:pPr>
    <w: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495E" w:rsidRDefault="00891848" w:rsidP="00C2495E">
    <w:pPr>
      <w:pStyle w:val="a8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43AA4"/>
    <w:multiLevelType w:val="hybridMultilevel"/>
    <w:tmpl w:val="639857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72E04"/>
    <w:multiLevelType w:val="multilevel"/>
    <w:tmpl w:val="FEF22EA4"/>
    <w:lvl w:ilvl="0">
      <w:start w:val="1"/>
      <w:numFmt w:val="decimal"/>
      <w:lvlText w:val="1.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39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 w15:restartNumberingAfterBreak="0">
    <w:nsid w:val="09AE190C"/>
    <w:multiLevelType w:val="multilevel"/>
    <w:tmpl w:val="7EE210E8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" w15:restartNumberingAfterBreak="0">
    <w:nsid w:val="48DA1D21"/>
    <w:multiLevelType w:val="hybridMultilevel"/>
    <w:tmpl w:val="D8ACDE3E"/>
    <w:lvl w:ilvl="0" w:tplc="98AA4C8A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  <w:b/>
      </w:rPr>
    </w:lvl>
    <w:lvl w:ilvl="1" w:tplc="04190001">
      <w:start w:val="1"/>
      <w:numFmt w:val="bullet"/>
      <w:lvlText w:val=""/>
      <w:lvlJc w:val="left"/>
      <w:pPr>
        <w:tabs>
          <w:tab w:val="num" w:pos="1789"/>
        </w:tabs>
        <w:ind w:left="178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4" w15:restartNumberingAfterBreak="0">
    <w:nsid w:val="696924F8"/>
    <w:multiLevelType w:val="multilevel"/>
    <w:tmpl w:val="CEB6DB18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5" w15:restartNumberingAfterBreak="0">
    <w:nsid w:val="7AB829CD"/>
    <w:multiLevelType w:val="multilevel"/>
    <w:tmpl w:val="FD88DA1A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6" w15:restartNumberingAfterBreak="0">
    <w:nsid w:val="7D9472B8"/>
    <w:multiLevelType w:val="multilevel"/>
    <w:tmpl w:val="7FA8E83E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6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2CB"/>
    <w:rsid w:val="00036DA9"/>
    <w:rsid w:val="0007120E"/>
    <w:rsid w:val="00183CF9"/>
    <w:rsid w:val="002031B9"/>
    <w:rsid w:val="00294800"/>
    <w:rsid w:val="002D02CB"/>
    <w:rsid w:val="00301607"/>
    <w:rsid w:val="003B33CB"/>
    <w:rsid w:val="004F088C"/>
    <w:rsid w:val="005C6D62"/>
    <w:rsid w:val="006B6FB7"/>
    <w:rsid w:val="007632E4"/>
    <w:rsid w:val="00791C7A"/>
    <w:rsid w:val="008264D2"/>
    <w:rsid w:val="00891848"/>
    <w:rsid w:val="009335D4"/>
    <w:rsid w:val="00A35A0E"/>
    <w:rsid w:val="00A74C8A"/>
    <w:rsid w:val="00AA12F2"/>
    <w:rsid w:val="00AE6D93"/>
    <w:rsid w:val="00C45A98"/>
    <w:rsid w:val="00DC2125"/>
    <w:rsid w:val="00E0580E"/>
    <w:rsid w:val="00E801A0"/>
    <w:rsid w:val="00F044D0"/>
    <w:rsid w:val="00FA7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33F91A-125F-4BEF-935A-5B4B30D30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6DA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036DA9"/>
    <w:pPr>
      <w:spacing w:line="240" w:lineRule="atLeast"/>
      <w:jc w:val="center"/>
    </w:pPr>
    <w:rPr>
      <w:b/>
      <w:sz w:val="24"/>
      <w:lang w:val="x-none"/>
    </w:rPr>
  </w:style>
  <w:style w:type="character" w:customStyle="1" w:styleId="a4">
    <w:name w:val="Название Знак"/>
    <w:basedOn w:val="a0"/>
    <w:link w:val="a3"/>
    <w:rsid w:val="00036DA9"/>
    <w:rPr>
      <w:rFonts w:ascii="Times New Roman" w:eastAsia="Times New Roman" w:hAnsi="Times New Roman" w:cs="Times New Roman"/>
      <w:b/>
      <w:sz w:val="24"/>
      <w:szCs w:val="20"/>
      <w:lang w:val="x-none" w:eastAsia="ru-RU"/>
    </w:rPr>
  </w:style>
  <w:style w:type="paragraph" w:styleId="a5">
    <w:name w:val="Body Text Indent"/>
    <w:basedOn w:val="a"/>
    <w:link w:val="a6"/>
    <w:rsid w:val="00036DA9"/>
    <w:pPr>
      <w:ind w:firstLine="357"/>
      <w:jc w:val="both"/>
    </w:pPr>
    <w:rPr>
      <w:lang w:val="x-none"/>
    </w:rPr>
  </w:style>
  <w:style w:type="character" w:customStyle="1" w:styleId="a6">
    <w:name w:val="Основной текст с отступом Знак"/>
    <w:basedOn w:val="a0"/>
    <w:link w:val="a5"/>
    <w:rsid w:val="00036DA9"/>
    <w:rPr>
      <w:rFonts w:ascii="Times New Roman" w:eastAsia="Times New Roman" w:hAnsi="Times New Roman" w:cs="Times New Roman"/>
      <w:sz w:val="20"/>
      <w:szCs w:val="20"/>
      <w:lang w:val="x-none" w:eastAsia="ru-RU"/>
    </w:rPr>
  </w:style>
  <w:style w:type="paragraph" w:styleId="2">
    <w:name w:val="Body Text Indent 2"/>
    <w:basedOn w:val="a"/>
    <w:link w:val="20"/>
    <w:rsid w:val="00036DA9"/>
    <w:pPr>
      <w:spacing w:line="240" w:lineRule="atLeast"/>
      <w:ind w:firstLine="709"/>
      <w:jc w:val="both"/>
    </w:pPr>
    <w:rPr>
      <w:lang w:val="x-none"/>
    </w:rPr>
  </w:style>
  <w:style w:type="character" w:customStyle="1" w:styleId="20">
    <w:name w:val="Основной текст с отступом 2 Знак"/>
    <w:basedOn w:val="a0"/>
    <w:link w:val="2"/>
    <w:rsid w:val="00036DA9"/>
    <w:rPr>
      <w:rFonts w:ascii="Times New Roman" w:eastAsia="Times New Roman" w:hAnsi="Times New Roman" w:cs="Times New Roman"/>
      <w:sz w:val="20"/>
      <w:szCs w:val="20"/>
      <w:lang w:val="x-none" w:eastAsia="ru-RU"/>
    </w:rPr>
  </w:style>
  <w:style w:type="character" w:styleId="a7">
    <w:name w:val="page number"/>
    <w:rsid w:val="00036DA9"/>
  </w:style>
  <w:style w:type="paragraph" w:styleId="a8">
    <w:name w:val="header"/>
    <w:basedOn w:val="a"/>
    <w:link w:val="a9"/>
    <w:rsid w:val="00036DA9"/>
    <w:pPr>
      <w:tabs>
        <w:tab w:val="center" w:pos="4153"/>
        <w:tab w:val="right" w:pos="8306"/>
      </w:tabs>
    </w:pPr>
    <w:rPr>
      <w:lang w:val="x-none"/>
    </w:rPr>
  </w:style>
  <w:style w:type="character" w:customStyle="1" w:styleId="a9">
    <w:name w:val="Верхний колонтитул Знак"/>
    <w:basedOn w:val="a0"/>
    <w:link w:val="a8"/>
    <w:rsid w:val="00036DA9"/>
    <w:rPr>
      <w:rFonts w:ascii="Times New Roman" w:eastAsia="Times New Roman" w:hAnsi="Times New Roman" w:cs="Times New Roman"/>
      <w:sz w:val="20"/>
      <w:szCs w:val="20"/>
      <w:lang w:val="x-none" w:eastAsia="ru-RU"/>
    </w:rPr>
  </w:style>
  <w:style w:type="paragraph" w:styleId="aa">
    <w:name w:val="footer"/>
    <w:basedOn w:val="a"/>
    <w:link w:val="ab"/>
    <w:uiPriority w:val="99"/>
    <w:rsid w:val="00036DA9"/>
    <w:pPr>
      <w:tabs>
        <w:tab w:val="center" w:pos="4153"/>
        <w:tab w:val="right" w:pos="8306"/>
      </w:tabs>
    </w:pPr>
    <w:rPr>
      <w:lang w:val="x-none"/>
    </w:rPr>
  </w:style>
  <w:style w:type="character" w:customStyle="1" w:styleId="ab">
    <w:name w:val="Нижний колонтитул Знак"/>
    <w:basedOn w:val="a0"/>
    <w:link w:val="aa"/>
    <w:uiPriority w:val="99"/>
    <w:rsid w:val="00036DA9"/>
    <w:rPr>
      <w:rFonts w:ascii="Times New Roman" w:eastAsia="Times New Roman" w:hAnsi="Times New Roman" w:cs="Times New Roman"/>
      <w:sz w:val="20"/>
      <w:szCs w:val="20"/>
      <w:lang w:val="x-none" w:eastAsia="ru-RU"/>
    </w:rPr>
  </w:style>
  <w:style w:type="paragraph" w:customStyle="1" w:styleId="KredDocKAFC">
    <w:name w:val="KredDoc_KAFC"/>
    <w:rsid w:val="00036DA9"/>
    <w:pPr>
      <w:spacing w:after="0" w:line="240" w:lineRule="auto"/>
    </w:pPr>
    <w:rPr>
      <w:rFonts w:ascii="Times New Roman" w:eastAsia="Times New Roman" w:hAnsi="Times New Roman" w:cs="Times New Roman"/>
      <w:sz w:val="16"/>
      <w:szCs w:val="20"/>
      <w:lang w:eastAsia="ru-RU"/>
    </w:rPr>
  </w:style>
  <w:style w:type="paragraph" w:styleId="ac">
    <w:name w:val="List Paragraph"/>
    <w:basedOn w:val="a"/>
    <w:uiPriority w:val="34"/>
    <w:qFormat/>
    <w:rsid w:val="00036DA9"/>
    <w:pPr>
      <w:ind w:left="720"/>
      <w:contextualSpacing/>
    </w:pPr>
  </w:style>
  <w:style w:type="paragraph" w:styleId="ad">
    <w:name w:val="caption"/>
    <w:basedOn w:val="a"/>
    <w:next w:val="a"/>
    <w:uiPriority w:val="35"/>
    <w:unhideWhenUsed/>
    <w:qFormat/>
    <w:rsid w:val="00036DA9"/>
    <w:pPr>
      <w:spacing w:after="200"/>
    </w:pPr>
    <w:rPr>
      <w:i/>
      <w:iCs/>
      <w:color w:val="44546A" w:themeColor="text2"/>
      <w:sz w:val="18"/>
      <w:szCs w:val="18"/>
    </w:rPr>
  </w:style>
  <w:style w:type="table" w:styleId="ae">
    <w:name w:val="Table Grid"/>
    <w:basedOn w:val="a1"/>
    <w:rsid w:val="002031B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Каргин Александрович</dc:creator>
  <cp:keywords/>
  <dc:description/>
  <cp:lastModifiedBy>Константин Каргин Александрович</cp:lastModifiedBy>
  <cp:revision>5</cp:revision>
  <dcterms:created xsi:type="dcterms:W3CDTF">2020-09-19T11:28:00Z</dcterms:created>
  <dcterms:modified xsi:type="dcterms:W3CDTF">2020-09-21T02:54:00Z</dcterms:modified>
</cp:coreProperties>
</file>