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C3579" w14:textId="232C0061" w:rsidR="0083745B" w:rsidRDefault="0083745B" w:rsidP="0083745B">
      <w:pPr>
        <w:pStyle w:val="NormalWeb"/>
        <w:spacing w:before="0" w:beforeAutospacing="0" w:after="60" w:afterAutospacing="0" w:line="276" w:lineRule="auto"/>
        <w:outlineLvl w:val="0"/>
        <w:rPr>
          <w:rFonts w:ascii="Verdana" w:hAnsi="Verdana"/>
          <w:b/>
          <w:color w:val="767171"/>
          <w:sz w:val="16"/>
          <w:szCs w:val="16"/>
        </w:rPr>
      </w:pPr>
      <w:r w:rsidRPr="0083745B">
        <w:rPr>
          <w:noProof/>
          <w:color w:val="234296"/>
          <w:sz w:val="16"/>
          <w:szCs w:val="16"/>
        </w:rPr>
        <w:drawing>
          <wp:anchor distT="0" distB="0" distL="114300" distR="114300" simplePos="0" relativeHeight="251672576" behindDoc="0" locked="0" layoutInCell="1" allowOverlap="1" wp14:anchorId="1F600A61" wp14:editId="6297B8B9">
            <wp:simplePos x="0" y="0"/>
            <wp:positionH relativeFrom="column">
              <wp:posOffset>4813935</wp:posOffset>
            </wp:positionH>
            <wp:positionV relativeFrom="paragraph">
              <wp:posOffset>4011</wp:posOffset>
            </wp:positionV>
            <wp:extent cx="1513975" cy="349239"/>
            <wp:effectExtent l="0" t="0" r="0" b="6985"/>
            <wp:wrapNone/>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99" cy="357480"/>
                    </a:xfrm>
                    <a:prstGeom prst="rect">
                      <a:avLst/>
                    </a:prstGeom>
                  </pic:spPr>
                </pic:pic>
              </a:graphicData>
            </a:graphic>
            <wp14:sizeRelH relativeFrom="page">
              <wp14:pctWidth>0</wp14:pctWidth>
            </wp14:sizeRelH>
            <wp14:sizeRelV relativeFrom="page">
              <wp14:pctHeight>0</wp14:pctHeight>
            </wp14:sizeRelV>
          </wp:anchor>
        </w:drawing>
      </w:r>
      <w:r w:rsidR="002E4BCA" w:rsidRPr="0083745B">
        <w:rPr>
          <w:rFonts w:ascii="Verdana" w:hAnsi="Verdana"/>
          <w:b/>
          <w:color w:val="767171"/>
          <w:sz w:val="16"/>
          <w:szCs w:val="16"/>
        </w:rPr>
        <w:t>NAME:</w:t>
      </w:r>
      <w:r w:rsidR="00756CDF">
        <w:rPr>
          <w:rFonts w:ascii="Verdana" w:hAnsi="Verdana"/>
          <w:b/>
          <w:color w:val="767171"/>
          <w:sz w:val="16"/>
          <w:szCs w:val="16"/>
        </w:rPr>
        <w:t xml:space="preserve"> </w:t>
      </w:r>
      <w:r w:rsidR="00E0039E">
        <w:rPr>
          <w:rFonts w:ascii="Verdana" w:hAnsi="Verdana"/>
          <w:b/>
          <w:color w:val="767171"/>
          <w:sz w:val="16"/>
          <w:szCs w:val="16"/>
        </w:rPr>
        <w:t>Kennedy Kabaso</w:t>
      </w:r>
    </w:p>
    <w:p w14:paraId="6C303D6A" w14:textId="77777777" w:rsidR="00296128" w:rsidRDefault="002E4BCA" w:rsidP="00296128">
      <w:pPr>
        <w:pStyle w:val="NormalWeb"/>
        <w:spacing w:before="0" w:beforeAutospacing="0" w:after="60" w:afterAutospacing="0" w:line="276" w:lineRule="auto"/>
        <w:outlineLvl w:val="0"/>
        <w:rPr>
          <w:rFonts w:ascii="Verdana" w:hAnsi="Verdana"/>
          <w:b/>
          <w:color w:val="767171"/>
          <w:sz w:val="16"/>
          <w:szCs w:val="16"/>
        </w:rPr>
      </w:pPr>
      <w:r w:rsidRPr="0083745B">
        <w:rPr>
          <w:rFonts w:ascii="Verdana" w:hAnsi="Verdana"/>
          <w:b/>
          <w:color w:val="767171"/>
          <w:sz w:val="16"/>
          <w:szCs w:val="16"/>
        </w:rPr>
        <w:t>INSTUCTOR:</w:t>
      </w:r>
      <w:r w:rsidR="00E0039E">
        <w:rPr>
          <w:rFonts w:ascii="Verdana" w:hAnsi="Verdana"/>
          <w:b/>
          <w:color w:val="767171"/>
          <w:sz w:val="16"/>
          <w:szCs w:val="16"/>
        </w:rPr>
        <w:t xml:space="preserve"> </w:t>
      </w:r>
      <w:r w:rsidR="00296128">
        <w:rPr>
          <w:rFonts w:ascii="Verdana" w:hAnsi="Verdana"/>
          <w:b/>
          <w:color w:val="767171"/>
          <w:sz w:val="16"/>
          <w:szCs w:val="16"/>
        </w:rPr>
        <w:t>Dan Bailey.</w:t>
      </w:r>
    </w:p>
    <w:p w14:paraId="4DC06DD2" w14:textId="03BC5C5E" w:rsidR="002E4BCA" w:rsidRPr="0083745B" w:rsidRDefault="002E4BCA" w:rsidP="00296128">
      <w:pPr>
        <w:pStyle w:val="NormalWeb"/>
        <w:spacing w:before="0" w:beforeAutospacing="0" w:after="60" w:afterAutospacing="0" w:line="276" w:lineRule="auto"/>
        <w:outlineLvl w:val="0"/>
        <w:rPr>
          <w:color w:val="767171"/>
          <w:sz w:val="16"/>
          <w:szCs w:val="16"/>
        </w:rPr>
      </w:pPr>
      <w:r w:rsidRPr="0083745B">
        <w:rPr>
          <w:rFonts w:ascii="Verdana" w:hAnsi="Verdana"/>
          <w:b/>
          <w:color w:val="767171"/>
          <w:sz w:val="16"/>
          <w:szCs w:val="16"/>
        </w:rPr>
        <w:t>DATE:</w:t>
      </w:r>
      <w:r w:rsidR="00E0039E">
        <w:rPr>
          <w:rFonts w:ascii="Verdana" w:hAnsi="Verdana"/>
          <w:b/>
          <w:color w:val="767171"/>
          <w:sz w:val="16"/>
          <w:szCs w:val="16"/>
        </w:rPr>
        <w:t>06/12/17</w:t>
      </w:r>
    </w:p>
    <w:p w14:paraId="229D75AD" w14:textId="77777777" w:rsidR="002E4BCA" w:rsidRPr="0083745B" w:rsidRDefault="002E4BCA" w:rsidP="0083745B">
      <w:pPr>
        <w:pStyle w:val="NormalWeb"/>
        <w:spacing w:before="0" w:beforeAutospacing="0" w:after="60" w:afterAutospacing="0" w:line="276" w:lineRule="auto"/>
        <w:outlineLvl w:val="0"/>
        <w:rPr>
          <w:noProof/>
          <w:color w:val="000000" w:themeColor="text1"/>
          <w:sz w:val="16"/>
          <w:szCs w:val="16"/>
        </w:rPr>
      </w:pPr>
    </w:p>
    <w:p w14:paraId="4EF3563E" w14:textId="744E9F1A" w:rsidR="002E4BCA" w:rsidRPr="0083745B" w:rsidRDefault="0083745B" w:rsidP="0083745B">
      <w:pPr>
        <w:pStyle w:val="NormalWeb"/>
        <w:spacing w:before="0" w:beforeAutospacing="0" w:after="60" w:afterAutospacing="0" w:line="276" w:lineRule="auto"/>
        <w:outlineLvl w:val="0"/>
        <w:rPr>
          <w:noProof/>
          <w:color w:val="000000" w:themeColor="text1"/>
          <w:sz w:val="16"/>
          <w:szCs w:val="16"/>
        </w:rPr>
      </w:pPr>
      <w:r w:rsidRPr="0083745B">
        <w:rPr>
          <w:noProof/>
          <w:color w:val="000000" w:themeColor="text1"/>
          <w:sz w:val="16"/>
          <w:szCs w:val="16"/>
        </w:rPr>
        <mc:AlternateContent>
          <mc:Choice Requires="wps">
            <w:drawing>
              <wp:anchor distT="0" distB="0" distL="114300" distR="114300" simplePos="0" relativeHeight="251670528" behindDoc="0" locked="0" layoutInCell="1" allowOverlap="1" wp14:anchorId="5AEA0888" wp14:editId="7175CDD6">
                <wp:simplePos x="0" y="0"/>
                <wp:positionH relativeFrom="column">
                  <wp:posOffset>6350</wp:posOffset>
                </wp:positionH>
                <wp:positionV relativeFrom="paragraph">
                  <wp:posOffset>125730</wp:posOffset>
                </wp:positionV>
                <wp:extent cx="6254750" cy="1270"/>
                <wp:effectExtent l="0" t="25400" r="44450" b="49530"/>
                <wp:wrapNone/>
                <wp:docPr id="13" name="Straight Connector 13"/>
                <wp:cNvGraphicFramePr/>
                <a:graphic xmlns:a="http://schemas.openxmlformats.org/drawingml/2006/main">
                  <a:graphicData uri="http://schemas.microsoft.com/office/word/2010/wordprocessingShape">
                    <wps:wsp>
                      <wps:cNvCnPr/>
                      <wps:spPr>
                        <a:xfrm>
                          <a:off x="0" y="0"/>
                          <a:ext cx="6254750" cy="1270"/>
                        </a:xfrm>
                        <a:prstGeom prst="line">
                          <a:avLst/>
                        </a:prstGeom>
                        <a:ln w="52324">
                          <a:gradFill>
                            <a:gsLst>
                              <a:gs pos="0">
                                <a:srgbClr val="234296"/>
                              </a:gs>
                              <a:gs pos="100000">
                                <a:srgbClr val="2390D4"/>
                              </a:gs>
                            </a:gsLst>
                            <a:lin ang="0" scaled="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FC734FB"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9.9pt" to="493pt,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wMFRECAACHBAAADgAAAGRycy9lMm9Eb2MueG1srFTJbtswEL0X6D8QvNdavKQRLOdgI70UrdGk&#10;H0BTpESAG0jWkv++Q0pWjDQokKI+0CRn3sy8N0NtHwYl0Zk5L4yucbHIMWKamkbotsY/nx8/fcbI&#10;B6IbIo1mNb4wjx92Hz9se1ux0nRGNswhCKJ91dsadyHYKss87ZgifmEs02DkxikS4OjarHGkh+hK&#10;ZmWeb7LeuMY6Q5n3cHsYjXiX4nPOaPjOuWcByRpDbSGtLq2nuGa7LalaR2wn6FQG+YcqFBEaks6h&#10;DiQQ9MuJP0IpQZ3xhocFNSoznAvKEgdgU+Sv2Dx1xLLEBcTxdpbJ/7+w9Nv56JBooHdLjDRR0KOn&#10;4Ihou4D2RmtQ0DgERlCqt74CwF4f3XTy9ugi7YE7Ff+BEBqSupdZXTYEROFyU65Xd2toAgVbUd4l&#10;8bMXrHU+fGFGobipsRQ6cicVOX/1AfKB69UlXkuN+hqvy2W5uirfPAopo631ABk3yBqQK08u3rWn&#10;vXToTGAayuWqvN9EWhC49bfeRR5/b0Hu88PqBpKQUyqoF5E49cDQUyIZaHqlCAM21QYIqSFllHIU&#10;L+3CRbKR1A/GoR0gVzHmjw+BzUUTSpkOxVSC1OAdYRx4z8Cp8L8BJ/8IZemRvAc8I1Jmo8MMVkIb&#10;91bZYbiWzEf/qwIj7yjByTSXNFZJGpj2sS/jy4zP6fac4C/fj91vAAAA//8DAFBLAwQUAAYACAAA&#10;ACEAsAgVutsAAAAHAQAADwAAAGRycy9kb3ducmV2LnhtbEyPQU/DMAyF70j8h8hIXBBLh2DaStNp&#10;QuKKtAECbm5jmmqNU5p0Lf8ec4KT9fys9z4X29l36kRDbAMbWC4yUMR1sC03Bl6eH6/XoGJCttgF&#10;JgPfFGFbnp8VmNsw8Z5Oh9QoCeGYowGXUp9rHWtHHuMi9MTifYbBYxI5NNoOOEm47/RNlq20x5al&#10;wWFPD47q42H0BvqPr9e3Y/WU3e13zvnldDvqq3djLi/m3T2oRHP6O4ZffEGHUpiqMLKNqhMtnyQZ&#10;G3lA7M16JYvKgLSCLgv9n7/8AQAA//8DAFBLAQItABQABgAIAAAAIQDkmcPA+wAAAOEBAAATAAAA&#10;AAAAAAAAAAAAAAAAAABbQ29udGVudF9UeXBlc10ueG1sUEsBAi0AFAAGAAgAAAAhACOyauHXAAAA&#10;lAEAAAsAAAAAAAAAAAAAAAAALAEAAF9yZWxzLy5yZWxzUEsBAi0AFAAGAAgAAAAhAMn8DBURAgAA&#10;hwQAAA4AAAAAAAAAAAAAAAAALAIAAGRycy9lMm9Eb2MueG1sUEsBAi0AFAAGAAgAAAAhALAIFbrb&#10;AAAABwEAAA8AAAAAAAAAAAAAAAAAaQQAAGRycy9kb3ducmV2LnhtbFBLBQYAAAAABAAEAPMAAABx&#10;BQAAAAA=&#10;" strokeweight="4.12pt">
                <v:stroke joinstyle="miter"/>
              </v:line>
            </w:pict>
          </mc:Fallback>
        </mc:AlternateContent>
      </w:r>
    </w:p>
    <w:p w14:paraId="58DB6B2D" w14:textId="256D7C84" w:rsidR="002E4BCA" w:rsidRDefault="002E4BCA" w:rsidP="0019196E">
      <w:pPr>
        <w:pStyle w:val="NormalWeb"/>
        <w:spacing w:before="0" w:beforeAutospacing="0" w:after="60" w:afterAutospacing="0"/>
        <w:outlineLvl w:val="0"/>
        <w:rPr>
          <w:rFonts w:ascii="Verdana" w:hAnsi="Verdana" w:cs="Tahoma"/>
          <w:b/>
          <w:bCs/>
          <w:caps/>
          <w:color w:val="244396"/>
          <w:sz w:val="36"/>
          <w:szCs w:val="36"/>
        </w:rPr>
      </w:pPr>
    </w:p>
    <w:p w14:paraId="684D8008" w14:textId="0FEF1C6D" w:rsidR="00DA6E7F" w:rsidRPr="0019196E" w:rsidRDefault="004C7741" w:rsidP="0019196E">
      <w:pPr>
        <w:pStyle w:val="NormalWeb"/>
        <w:spacing w:before="0" w:beforeAutospacing="0" w:after="60" w:afterAutospacing="0"/>
        <w:outlineLvl w:val="0"/>
        <w:rPr>
          <w:rFonts w:ascii="Verdana" w:hAnsi="Verdana" w:cs="Tahoma"/>
          <w:b/>
          <w:bCs/>
          <w:caps/>
          <w:color w:val="244396"/>
          <w:sz w:val="36"/>
          <w:szCs w:val="36"/>
        </w:rPr>
      </w:pPr>
      <w:r>
        <w:rPr>
          <w:rFonts w:ascii="Verdana" w:hAnsi="Verdana" w:cs="Tahoma"/>
          <w:b/>
          <w:bCs/>
          <w:caps/>
          <w:color w:val="244396"/>
          <w:sz w:val="36"/>
          <w:szCs w:val="36"/>
        </w:rPr>
        <w:t>Assignment 5</w:t>
      </w:r>
    </w:p>
    <w:p w14:paraId="2B8838E7" w14:textId="7537629C" w:rsidR="00DA6E7F" w:rsidRPr="00370CDE" w:rsidRDefault="004C7741" w:rsidP="0083745B">
      <w:pPr>
        <w:pStyle w:val="Subhead1"/>
        <w:spacing w:before="60" w:line="276" w:lineRule="auto"/>
      </w:pPr>
      <w:r>
        <w:t>COMPETITION</w:t>
      </w:r>
      <w:r w:rsidR="00DA6E7F" w:rsidRPr="00370CDE">
        <w:t xml:space="preserve"> – </w:t>
      </w:r>
      <w:r>
        <w:t>MARKET RESEARCH</w:t>
      </w:r>
      <w:r w:rsidR="00DA6E7F" w:rsidRPr="00370CDE">
        <w:t xml:space="preserve"> Manager Analysis</w:t>
      </w:r>
    </w:p>
    <w:p w14:paraId="242E2CFD" w14:textId="64FD11D5" w:rsidR="00DA6E7F" w:rsidRPr="0061208D" w:rsidRDefault="004C7741" w:rsidP="0083745B">
      <w:pPr>
        <w:pStyle w:val="NormalWeb"/>
        <w:spacing w:before="0" w:beforeAutospacing="0" w:after="60" w:afterAutospacing="0" w:line="276" w:lineRule="auto"/>
        <w:outlineLvl w:val="0"/>
        <w:rPr>
          <w:rFonts w:ascii="Verdana" w:hAnsi="Verdana" w:cs="Arial"/>
          <w:b/>
          <w:bCs/>
          <w:caps/>
          <w:color w:val="767171" w:themeColor="background2" w:themeShade="80"/>
          <w:sz w:val="23"/>
          <w:szCs w:val="23"/>
        </w:rPr>
      </w:pPr>
      <w:r>
        <w:rPr>
          <w:rFonts w:ascii="Verdana" w:hAnsi="Verdana" w:cs="Arial"/>
          <w:b/>
          <w:bCs/>
          <w:caps/>
          <w:color w:val="767171" w:themeColor="background2" w:themeShade="80"/>
          <w:sz w:val="23"/>
          <w:szCs w:val="23"/>
        </w:rPr>
        <w:t>Due Date: Week 10</w:t>
      </w:r>
    </w:p>
    <w:p w14:paraId="53ACB381" w14:textId="75A40780" w:rsidR="00F57E8E" w:rsidRPr="00DA6E7F" w:rsidRDefault="00F57E8E" w:rsidP="00DA6E7F">
      <w:pPr>
        <w:pStyle w:val="NormalWeb"/>
        <w:spacing w:before="0" w:beforeAutospacing="0" w:after="0" w:afterAutospacing="0"/>
        <w:outlineLvl w:val="0"/>
        <w:rPr>
          <w:rFonts w:ascii="Arial" w:hAnsi="Arial" w:cs="Arial"/>
          <w:b/>
          <w:bCs/>
          <w:color w:val="000000"/>
          <w:sz w:val="22"/>
          <w:szCs w:val="22"/>
        </w:rPr>
      </w:pPr>
    </w:p>
    <w:p w14:paraId="0047A536" w14:textId="09A6F16E" w:rsidR="002E4BCA" w:rsidRDefault="00DA6E7F" w:rsidP="0019196E">
      <w:pPr>
        <w:pStyle w:val="NormalWeb"/>
        <w:spacing w:before="0" w:beforeAutospacing="0" w:after="0" w:afterAutospacing="0"/>
        <w:rPr>
          <w:bCs/>
          <w:i/>
          <w:color w:val="767171" w:themeColor="background2" w:themeShade="80"/>
          <w:sz w:val="22"/>
          <w:szCs w:val="22"/>
        </w:rPr>
      </w:pPr>
      <w:r w:rsidRPr="0019196E">
        <w:rPr>
          <w:bCs/>
          <w:i/>
          <w:color w:val="767171" w:themeColor="background2" w:themeShade="80"/>
          <w:sz w:val="22"/>
          <w:szCs w:val="22"/>
        </w:rPr>
        <w:t xml:space="preserve">Note: While representative of possible situations faced by </w:t>
      </w:r>
      <w:r w:rsidR="004C7741">
        <w:rPr>
          <w:bCs/>
          <w:i/>
          <w:color w:val="767171" w:themeColor="background2" w:themeShade="80"/>
          <w:sz w:val="22"/>
          <w:szCs w:val="22"/>
        </w:rPr>
        <w:t>Target &amp; Walmart</w:t>
      </w:r>
      <w:r w:rsidRPr="0019196E">
        <w:rPr>
          <w:bCs/>
          <w:i/>
          <w:color w:val="767171" w:themeColor="background2" w:themeShade="80"/>
          <w:sz w:val="22"/>
          <w:szCs w:val="22"/>
        </w:rPr>
        <w:t>, all scenarios in this assignment are fictional.</w:t>
      </w:r>
    </w:p>
    <w:p w14:paraId="208E9867" w14:textId="64807D73" w:rsidR="0083745B" w:rsidRPr="0019196E" w:rsidRDefault="0083745B" w:rsidP="0019196E">
      <w:pPr>
        <w:pStyle w:val="NormalWeb"/>
        <w:spacing w:before="0" w:beforeAutospacing="0" w:after="0" w:afterAutospacing="0"/>
        <w:rPr>
          <w:bCs/>
          <w:i/>
          <w:color w:val="767171" w:themeColor="background2" w:themeShade="80"/>
          <w:sz w:val="22"/>
          <w:szCs w:val="22"/>
        </w:rPr>
      </w:pPr>
    </w:p>
    <w:p w14:paraId="70B2842D" w14:textId="24455A33" w:rsidR="00DA6E7F" w:rsidRPr="0019196E" w:rsidRDefault="00DA6E7F" w:rsidP="00F57E8E">
      <w:pPr>
        <w:pStyle w:val="Subhead1"/>
      </w:pPr>
      <w:r w:rsidRPr="0019196E">
        <w:t>Real Business</w:t>
      </w:r>
    </w:p>
    <w:p w14:paraId="09760D1C" w14:textId="3BA12BB1" w:rsidR="004C7741" w:rsidRPr="004C7741" w:rsidRDefault="004C7741" w:rsidP="004C7741">
      <w:pPr>
        <w:pStyle w:val="BodyCopy"/>
      </w:pPr>
      <w:r w:rsidRPr="004C7741">
        <w:t>As you learned this week, understanding your competition and adjusting your own business accordingly is critical to a business’s success. A large discount retail store like Target competes not only with other discount retail store stores but also with those stores that offer just some of the products Target does, such as grocery stores. Keeping track of all these competitors is quite a task; that’s why large companies have a team of market researchers dedicated to managing that research.</w:t>
      </w:r>
    </w:p>
    <w:p w14:paraId="15E49473" w14:textId="77777777" w:rsidR="00DA6E7F" w:rsidRPr="0019196E" w:rsidRDefault="00DA6E7F" w:rsidP="00DA6E7F">
      <w:pPr>
        <w:pStyle w:val="NormalWeb"/>
        <w:spacing w:before="0" w:beforeAutospacing="0" w:after="0" w:afterAutospacing="0"/>
        <w:rPr>
          <w:b/>
          <w:bCs/>
          <w:iCs/>
          <w:color w:val="262626" w:themeColor="text1" w:themeTint="D9"/>
          <w:sz w:val="22"/>
          <w:szCs w:val="22"/>
        </w:rPr>
      </w:pPr>
    </w:p>
    <w:p w14:paraId="7D1FCF33" w14:textId="1A64641D" w:rsidR="00DA6E7F" w:rsidRPr="0019196E" w:rsidRDefault="00DA6E7F" w:rsidP="0019196E">
      <w:pPr>
        <w:pStyle w:val="Subhead1"/>
      </w:pPr>
      <w:r w:rsidRPr="0019196E">
        <w:t>Your Role</w:t>
      </w:r>
    </w:p>
    <w:p w14:paraId="61630759" w14:textId="369C9C90" w:rsidR="004C7741" w:rsidRPr="004C7741" w:rsidRDefault="004C7741" w:rsidP="004C7741">
      <w:pPr>
        <w:pStyle w:val="BodyCopy"/>
      </w:pPr>
      <w:r w:rsidRPr="004C7741">
        <w:t>This week, you’ll assume the role of a Market Research Manager at Target.</w:t>
      </w:r>
    </w:p>
    <w:p w14:paraId="2A269134" w14:textId="77777777" w:rsidR="00DA6E7F" w:rsidRPr="0019196E" w:rsidRDefault="00DA6E7F" w:rsidP="00DA6E7F">
      <w:pPr>
        <w:pStyle w:val="NormalWeb"/>
        <w:spacing w:before="0" w:beforeAutospacing="0" w:after="0" w:afterAutospacing="0"/>
        <w:rPr>
          <w:color w:val="262626" w:themeColor="text1" w:themeTint="D9"/>
        </w:rPr>
      </w:pPr>
    </w:p>
    <w:tbl>
      <w:tblPr>
        <w:tblW w:w="0" w:type="auto"/>
        <w:tblBorders>
          <w:left w:val="single" w:sz="36" w:space="0" w:color="CBDB2A"/>
        </w:tblBorders>
        <w:shd w:val="clear" w:color="auto" w:fill="ECECEC"/>
        <w:tblCellMar>
          <w:top w:w="15" w:type="dxa"/>
          <w:left w:w="15" w:type="dxa"/>
          <w:bottom w:w="15" w:type="dxa"/>
          <w:right w:w="15" w:type="dxa"/>
        </w:tblCellMar>
        <w:tblLook w:val="04A0" w:firstRow="1" w:lastRow="0" w:firstColumn="1" w:lastColumn="0" w:noHBand="0" w:noVBand="1"/>
      </w:tblPr>
      <w:tblGrid>
        <w:gridCol w:w="10035"/>
      </w:tblGrid>
      <w:tr w:rsidR="0019196E" w:rsidRPr="0019196E" w14:paraId="52D2707C" w14:textId="77777777" w:rsidTr="00370CDE">
        <w:tc>
          <w:tcPr>
            <w:tcW w:w="10035" w:type="dxa"/>
            <w:shd w:val="clear" w:color="auto" w:fill="ECECEC"/>
            <w:tcMar>
              <w:top w:w="105" w:type="dxa"/>
              <w:left w:w="105" w:type="dxa"/>
              <w:bottom w:w="105" w:type="dxa"/>
              <w:right w:w="105" w:type="dxa"/>
            </w:tcMar>
            <w:hideMark/>
          </w:tcPr>
          <w:p w14:paraId="249D3F60" w14:textId="77E871E1" w:rsidR="00DA6E7F" w:rsidRPr="00F57E8E" w:rsidRDefault="00DA6E7F" w:rsidP="00666015">
            <w:pPr>
              <w:pStyle w:val="Subhead1"/>
              <w:spacing w:before="120" w:after="120"/>
              <w:ind w:left="115" w:right="115"/>
              <w:rPr>
                <w:sz w:val="20"/>
                <w:szCs w:val="20"/>
              </w:rPr>
            </w:pPr>
            <w:r w:rsidRPr="00F57E8E">
              <w:rPr>
                <w:sz w:val="20"/>
                <w:szCs w:val="20"/>
              </w:rPr>
              <w:t xml:space="preserve">What Is a </w:t>
            </w:r>
            <w:r w:rsidR="004C7741">
              <w:rPr>
                <w:sz w:val="20"/>
                <w:szCs w:val="20"/>
              </w:rPr>
              <w:t>MARKET RESEARCH</w:t>
            </w:r>
            <w:r w:rsidRPr="00F57E8E">
              <w:rPr>
                <w:sz w:val="20"/>
                <w:szCs w:val="20"/>
              </w:rPr>
              <w:t xml:space="preserve"> Manager?</w:t>
            </w:r>
          </w:p>
          <w:p w14:paraId="3F95044A" w14:textId="4569A6C9" w:rsidR="00DA6E7F" w:rsidRPr="00F57E8E" w:rsidRDefault="004C7741" w:rsidP="00666015">
            <w:pPr>
              <w:pStyle w:val="NormalWeb"/>
              <w:spacing w:before="0" w:beforeAutospacing="0" w:after="120" w:afterAutospacing="0" w:line="276" w:lineRule="auto"/>
              <w:ind w:left="115" w:right="115"/>
              <w:rPr>
                <w:rFonts w:ascii="Verdana" w:hAnsi="Verdana"/>
                <w:color w:val="262626" w:themeColor="text1" w:themeTint="D9"/>
                <w:sz w:val="18"/>
                <w:szCs w:val="18"/>
              </w:rPr>
            </w:pPr>
            <w:r w:rsidRPr="004C7741">
              <w:rPr>
                <w:rFonts w:ascii="Verdana" w:hAnsi="Verdana"/>
                <w:color w:val="262626" w:themeColor="text1" w:themeTint="D9"/>
                <w:sz w:val="18"/>
                <w:szCs w:val="18"/>
              </w:rPr>
              <w:t>Market Research Managers are responsible for creating and improving processes for gathering information on various market conditions, competitors, and consumer trends in their companies’ industries. They are typically responsible for managing a team of researchers and reporting their findings to the head of the department. Teams across the company then use these findings to help improve products, guide marketing efforts, and more.</w:t>
            </w:r>
          </w:p>
        </w:tc>
      </w:tr>
    </w:tbl>
    <w:p w14:paraId="6E322A92" w14:textId="77777777" w:rsidR="00DA6E7F" w:rsidRPr="0019196E" w:rsidRDefault="00DA6E7F" w:rsidP="00DA6E7F">
      <w:pPr>
        <w:pStyle w:val="NormalWeb"/>
        <w:spacing w:before="0" w:beforeAutospacing="0" w:after="0" w:afterAutospacing="0"/>
        <w:rPr>
          <w:color w:val="262626" w:themeColor="text1" w:themeTint="D9"/>
          <w:sz w:val="22"/>
          <w:szCs w:val="22"/>
        </w:rPr>
      </w:pPr>
    </w:p>
    <w:p w14:paraId="01DBC749" w14:textId="77777777" w:rsidR="004C7741" w:rsidRPr="004C7741" w:rsidRDefault="004C7741" w:rsidP="004C7741">
      <w:pPr>
        <w:pStyle w:val="BodyCopy"/>
      </w:pPr>
      <w:r w:rsidRPr="004C7741">
        <w:t xml:space="preserve">As a Market Research Manager, part of your role is to consistently analyze Target’s position relative to its competitors and report on these findings. As part of this process, you complete a SWOT analysis for each of Target’s main competitors each quarter. The quarter is </w:t>
      </w:r>
      <w:proofErr w:type="gramStart"/>
      <w:r w:rsidRPr="004C7741">
        <w:t>coming to a close</w:t>
      </w:r>
      <w:proofErr w:type="gramEnd"/>
      <w:r w:rsidRPr="004C7741">
        <w:t xml:space="preserve">, and your boss has asked for the latest SWOT analysis for Walmart. </w:t>
      </w:r>
    </w:p>
    <w:p w14:paraId="5F26EA27" w14:textId="23760648" w:rsidR="00666015" w:rsidRPr="0083745B" w:rsidRDefault="00666015" w:rsidP="0083745B">
      <w:pPr>
        <w:pStyle w:val="BodyCopy"/>
      </w:pPr>
      <w:r>
        <w:rPr>
          <w:b/>
        </w:rPr>
        <w:br w:type="page"/>
      </w:r>
    </w:p>
    <w:p w14:paraId="1A80A6BA" w14:textId="4FA1B557" w:rsidR="00DA6E7F" w:rsidRPr="00666015" w:rsidRDefault="00DA6E7F" w:rsidP="00666015">
      <w:pPr>
        <w:pStyle w:val="Subhead1"/>
      </w:pPr>
      <w:r w:rsidRPr="0019196E">
        <w:lastRenderedPageBreak/>
        <w:t>Instructions</w:t>
      </w:r>
    </w:p>
    <w:p w14:paraId="3E1CEC5E" w14:textId="3E16ED47" w:rsidR="00DA6E7F" w:rsidRPr="00666015" w:rsidRDefault="00DA6E7F" w:rsidP="00666015">
      <w:pPr>
        <w:pStyle w:val="BoxTitle"/>
        <w:spacing w:before="240"/>
        <w:ind w:left="0" w:right="0"/>
        <w:rPr>
          <w:color w:val="244396"/>
        </w:rPr>
      </w:pPr>
      <w:r w:rsidRPr="00666015">
        <w:rPr>
          <w:color w:val="244396"/>
        </w:rPr>
        <w:t xml:space="preserve">Step 1: </w:t>
      </w:r>
      <w:r w:rsidR="00181626">
        <w:rPr>
          <w:color w:val="244396"/>
        </w:rPr>
        <w:t>RESEARCH</w:t>
      </w:r>
    </w:p>
    <w:p w14:paraId="7B646885" w14:textId="59884372" w:rsidR="00181626" w:rsidRPr="00181626" w:rsidRDefault="00181626" w:rsidP="00181626">
      <w:pPr>
        <w:pStyle w:val="BodyCopy"/>
      </w:pPr>
      <w:r w:rsidRPr="00181626">
        <w:t>Search online and find 1-3 articles that discuss the competition between Target and Walmart. For each article:</w:t>
      </w:r>
    </w:p>
    <w:p w14:paraId="271B3CF0" w14:textId="40BDAA15" w:rsidR="00DA6E7F" w:rsidRDefault="00DA6E7F" w:rsidP="00181626">
      <w:pPr>
        <w:pStyle w:val="BodyCopy"/>
        <w:numPr>
          <w:ilvl w:val="0"/>
          <w:numId w:val="13"/>
        </w:numPr>
      </w:pPr>
      <w:r w:rsidRPr="0019196E">
        <w:t xml:space="preserve">Identify </w:t>
      </w:r>
      <w:r w:rsidR="00181626">
        <w:t>Provide a link to the article.</w:t>
      </w:r>
    </w:p>
    <w:p w14:paraId="16B85BF2" w14:textId="7439BA0E" w:rsidR="00181626" w:rsidRPr="00181626" w:rsidRDefault="00181626" w:rsidP="00181626">
      <w:pPr>
        <w:pStyle w:val="BodyCopy"/>
        <w:numPr>
          <w:ilvl w:val="0"/>
          <w:numId w:val="13"/>
        </w:numPr>
      </w:pPr>
      <w:r w:rsidRPr="0019196E">
        <w:rPr>
          <w:noProof/>
        </w:rPr>
        <mc:AlternateContent>
          <mc:Choice Requires="wps">
            <w:drawing>
              <wp:anchor distT="0" distB="0" distL="114300" distR="114300" simplePos="0" relativeHeight="251659264" behindDoc="0" locked="0" layoutInCell="1" allowOverlap="1" wp14:anchorId="5B371B5A" wp14:editId="3AEC5DF8">
                <wp:simplePos x="0" y="0"/>
                <wp:positionH relativeFrom="column">
                  <wp:posOffset>11430</wp:posOffset>
                </wp:positionH>
                <wp:positionV relativeFrom="paragraph">
                  <wp:posOffset>312420</wp:posOffset>
                </wp:positionV>
                <wp:extent cx="6336665" cy="2286000"/>
                <wp:effectExtent l="0" t="0" r="13335" b="25400"/>
                <wp:wrapSquare wrapText="bothSides"/>
                <wp:docPr id="1" name="Text Box 1"/>
                <wp:cNvGraphicFramePr/>
                <a:graphic xmlns:a="http://schemas.openxmlformats.org/drawingml/2006/main">
                  <a:graphicData uri="http://schemas.microsoft.com/office/word/2010/wordprocessingShape">
                    <wps:wsp>
                      <wps:cNvSpPr txBox="1"/>
                      <wps:spPr>
                        <a:xfrm>
                          <a:off x="0" y="0"/>
                          <a:ext cx="6336665"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61EE9D" w14:textId="4D2C18A0" w:rsidR="00DA6E7F" w:rsidRDefault="00D74808" w:rsidP="003F0077">
                            <w:pPr>
                              <w:pStyle w:val="ListParagraph"/>
                              <w:numPr>
                                <w:ilvl w:val="0"/>
                                <w:numId w:val="23"/>
                              </w:numPr>
                            </w:pPr>
                            <w:hyperlink r:id="rId9" w:history="1">
                              <w:r w:rsidRPr="009F17E6">
                                <w:rPr>
                                  <w:rStyle w:val="Hyperlink"/>
                                </w:rPr>
                                <w:t>https://www.forbes.com/sites/walterloeb/2016/05/20/3209/#15fcd5d73ea5</w:t>
                              </w:r>
                            </w:hyperlink>
                          </w:p>
                          <w:p w14:paraId="2FB99CAD" w14:textId="52855259" w:rsidR="003F0077" w:rsidRDefault="003F0077" w:rsidP="003F0077">
                            <w:pPr>
                              <w:pStyle w:val="ListParagraph"/>
                              <w:numPr>
                                <w:ilvl w:val="0"/>
                                <w:numId w:val="23"/>
                              </w:numPr>
                            </w:pPr>
                            <w:hyperlink r:id="rId10" w:history="1">
                              <w:r w:rsidRPr="00EF0E5F">
                                <w:rPr>
                                  <w:rStyle w:val="Hyperlink"/>
                                </w:rPr>
                                <w:t>https://sites.google.com/a/email.vccs.edu/bus100-o19b-spr15nl/the-swot-strengths-weaknesses-opportunities-threats-of-walmart</w:t>
                              </w:r>
                            </w:hyperlink>
                          </w:p>
                          <w:p w14:paraId="1B099785" w14:textId="77777777" w:rsidR="003F0077" w:rsidRDefault="003F0077"/>
                          <w:p w14:paraId="2EC83CB8" w14:textId="3749D16C" w:rsidR="00842FA5" w:rsidRDefault="00842FA5">
                            <w:r>
                              <w:t>The sales report on</w:t>
                            </w:r>
                            <w:r w:rsidR="006F1580">
                              <w:t xml:space="preserve"> both Walmart and Target</w:t>
                            </w:r>
                            <w:r>
                              <w:t>,</w:t>
                            </w:r>
                            <w:r w:rsidR="006F1580" w:rsidRPr="006F1580">
                              <w:t xml:space="preserve"> </w:t>
                            </w:r>
                            <w:r w:rsidR="006F1580">
                              <w:t xml:space="preserve">all of them had </w:t>
                            </w:r>
                            <w:r w:rsidR="006F1580">
                              <w:t xml:space="preserve">positive </w:t>
                            </w:r>
                            <w:r w:rsidR="006F1580">
                              <w:t xml:space="preserve">result in the </w:t>
                            </w:r>
                            <w:r w:rsidR="006F1580">
                              <w:t xml:space="preserve">first quarter </w:t>
                            </w:r>
                            <w:r w:rsidR="006F1580">
                              <w:t xml:space="preserve">of </w:t>
                            </w:r>
                            <w:r w:rsidR="006F1580">
                              <w:t>2016 results, but divergent outlooks.  Tar</w:t>
                            </w:r>
                            <w:r w:rsidR="006F1580">
                              <w:t>get had a bad</w:t>
                            </w:r>
                            <w:r w:rsidR="006F1580">
                              <w:t xml:space="preserve"> second qu</w:t>
                            </w:r>
                            <w:r w:rsidR="006F1580">
                              <w:t xml:space="preserve">arter while Walmart </w:t>
                            </w:r>
                            <w:r w:rsidR="00CF7D49">
                              <w:t>had positive</w:t>
                            </w:r>
                            <w:r w:rsidR="006F1580">
                              <w:t xml:space="preserve"> figures.</w:t>
                            </w:r>
                            <w:r>
                              <w:t xml:space="preserve"> Customer satisfactory</w:t>
                            </w:r>
                            <w:r w:rsidR="006F1580">
                              <w:t xml:space="preserve"> on both stores</w:t>
                            </w:r>
                            <w:r>
                              <w:t>,</w:t>
                            </w:r>
                            <w:r w:rsidR="006F1580">
                              <w:t xml:space="preserve"> and other external factors</w:t>
                            </w:r>
                          </w:p>
                          <w:p w14:paraId="2BCC198E" w14:textId="412F4347" w:rsidR="003F0077" w:rsidRDefault="003F0077">
                            <w:r>
                              <w:t xml:space="preserve"> The second article talk about the whole SWOP and brake them down into the whole word.</w:t>
                            </w:r>
                          </w:p>
                          <w:p w14:paraId="59819AFB" w14:textId="77777777" w:rsidR="00D74808" w:rsidRDefault="00D74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71B5A" id="_x0000_t202" coordsize="21600,21600" o:spt="202" path="m,l,21600r21600,l21600,xe">
                <v:stroke joinstyle="miter"/>
                <v:path gradientshapeok="t" o:connecttype="rect"/>
              </v:shapetype>
              <v:shape id="Text Box 1" o:spid="_x0000_s1026" type="#_x0000_t202" style="position:absolute;left:0;text-align:left;margin-left:.9pt;margin-top:24.6pt;width:498.95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12hQIAAIIFAAAOAAAAZHJzL2Uyb0RvYy54bWysVE1PGzEQvVfqf7B8L5sESGnEBqUgqkoI&#10;UKHi7HhtYtX2uLaT3fTXd8a7CRHthaqXXXvmzdebGZ9fdM6yjYrJgK/5+GjEmfISGuOfa/798frD&#10;GWcpC98IC17VfKsSv5i/f3fehpmawApsoyJDJz7N2lDzVc5hVlVJrpQT6QiC8qjUEJ3IeI3PVRNF&#10;i96drSaj0bRqITYhglQpofSqV/J58a+1kvlO66QyszXH3HL5xvJd0rean4vZcxRhZeSQhviHLJww&#10;HoPuXV2JLNg6mj9cOSMjJND5SIKrQGsjVakBqxmPXlXzsBJBlVqQnBT2NKX/51bebu4jMw32jjMv&#10;HLboUXWZfYaOjYmdNqQZgh4CwnKHYkIO8oRCKrrT0dEfy2GoR563e27JmUTh9Ph4Op2eciZRN5mc&#10;TUejwn71Yh5iyl8UOEaHmkdsXuFUbG5SxpAI3UEomodrY21poPUkSGBNQ7JyoQlSlzayjcDe565k&#10;jS4OUHjrLVWZlCEKVdxXVk55axU5tP6b0shUKfAvEYSUyuddlIImlMZ83mI44Mm0z+otxnuLEhl8&#10;3hs74yEWNstqvRDT/NilrHs88nxQNx1zt+yGji+h2eIgROgXKQV5bbBZNyLlexFxc7D3+BrkO/xo&#10;C23NYThxtoL4629ywuNAo5azFjex5unnWkTFmf3qcdQ/jU9OaHXL5eT04wQv8VCzPNT4tbsEbDiO&#10;M2ZXjoTPdnfUEdwTPhoLiooq4SXGxgnZHS9z/z7goyPVYlFAuKxB5Bv/ECS5JnppFB+7JxHDMK8Z&#10;R/0WdjsrZq/GtseSpYfFOoM2ZaaJ4J7VgXhc9DLqw6NEL8nhvaBens75bwAAAP//AwBQSwMEFAAG&#10;AAgAAAAhAB/zZXDeAAAACAEAAA8AAABkcnMvZG93bnJldi54bWxMj0FPwkAQhe8m/ofNmHiTrcSA&#10;rd0ShZAYAgfAEI9Dd2wbu7NNd4Hy7x1PenzvTd58L58NrlVn6kPj2cDjKAFFXHrbcGXgY798eAYV&#10;IrLF1jMZuFKAWXF7k2Nm/YW3dN7FSkkJhwwN1DF2mdahrMlhGPmOWLIv3zuMIvtK2x4vUu5aPU6S&#10;iXbYsHyosaN5TeX37uQMvO+vq+10vpm41dvic33Q4bBcrI25vxteX0BFGuLfMfziCzoUwnT0J7ZB&#10;taIFPBp4SsegJE7TdArqKEYiji5y/X9A8QMAAP//AwBQSwECLQAUAAYACAAAACEAtoM4kv4AAADh&#10;AQAAEwAAAAAAAAAAAAAAAAAAAAAAW0NvbnRlbnRfVHlwZXNdLnhtbFBLAQItABQABgAIAAAAIQA4&#10;/SH/1gAAAJQBAAALAAAAAAAAAAAAAAAAAC8BAABfcmVscy8ucmVsc1BLAQItABQABgAIAAAAIQCa&#10;uA12hQIAAIIFAAAOAAAAAAAAAAAAAAAAAC4CAABkcnMvZTJvRG9jLnhtbFBLAQItABQABgAIAAAA&#10;IQAf82Vw3gAAAAgBAAAPAAAAAAAAAAAAAAAAAN8EAABkcnMvZG93bnJldi54bWxQSwUGAAAAAAQA&#10;BADzAAAA6gUAAAAA&#10;" filled="f" strokecolor="black [3213]">
                <v:textbox>
                  <w:txbxContent>
                    <w:p w14:paraId="3C61EE9D" w14:textId="4D2C18A0" w:rsidR="00DA6E7F" w:rsidRDefault="00D74808" w:rsidP="003F0077">
                      <w:pPr>
                        <w:pStyle w:val="ListParagraph"/>
                        <w:numPr>
                          <w:ilvl w:val="0"/>
                          <w:numId w:val="23"/>
                        </w:numPr>
                      </w:pPr>
                      <w:hyperlink r:id="rId11" w:history="1">
                        <w:r w:rsidRPr="009F17E6">
                          <w:rPr>
                            <w:rStyle w:val="Hyperlink"/>
                          </w:rPr>
                          <w:t>https://www.forbes.com/sites/walterloeb/2016/05/20/3209/#15fcd5d73ea5</w:t>
                        </w:r>
                      </w:hyperlink>
                    </w:p>
                    <w:p w14:paraId="2FB99CAD" w14:textId="52855259" w:rsidR="003F0077" w:rsidRDefault="003F0077" w:rsidP="003F0077">
                      <w:pPr>
                        <w:pStyle w:val="ListParagraph"/>
                        <w:numPr>
                          <w:ilvl w:val="0"/>
                          <w:numId w:val="23"/>
                        </w:numPr>
                      </w:pPr>
                      <w:hyperlink r:id="rId12" w:history="1">
                        <w:r w:rsidRPr="00EF0E5F">
                          <w:rPr>
                            <w:rStyle w:val="Hyperlink"/>
                          </w:rPr>
                          <w:t>https://sites.google.com/a/email.vccs.edu/bus100-o19b-spr15nl/the-swot-strengths-weaknesses-opportunities-threats-of-walmart</w:t>
                        </w:r>
                      </w:hyperlink>
                    </w:p>
                    <w:p w14:paraId="1B099785" w14:textId="77777777" w:rsidR="003F0077" w:rsidRDefault="003F0077"/>
                    <w:p w14:paraId="2EC83CB8" w14:textId="3749D16C" w:rsidR="00842FA5" w:rsidRDefault="00842FA5">
                      <w:r>
                        <w:t>The sales report on</w:t>
                      </w:r>
                      <w:r w:rsidR="006F1580">
                        <w:t xml:space="preserve"> both Walmart and Target</w:t>
                      </w:r>
                      <w:r>
                        <w:t>,</w:t>
                      </w:r>
                      <w:r w:rsidR="006F1580" w:rsidRPr="006F1580">
                        <w:t xml:space="preserve"> </w:t>
                      </w:r>
                      <w:r w:rsidR="006F1580">
                        <w:t xml:space="preserve">all of them had </w:t>
                      </w:r>
                      <w:r w:rsidR="006F1580">
                        <w:t xml:space="preserve">positive </w:t>
                      </w:r>
                      <w:r w:rsidR="006F1580">
                        <w:t xml:space="preserve">result in the </w:t>
                      </w:r>
                      <w:r w:rsidR="006F1580">
                        <w:t xml:space="preserve">first quarter </w:t>
                      </w:r>
                      <w:r w:rsidR="006F1580">
                        <w:t xml:space="preserve">of </w:t>
                      </w:r>
                      <w:r w:rsidR="006F1580">
                        <w:t>2016 results, but divergent outlooks.  Tar</w:t>
                      </w:r>
                      <w:r w:rsidR="006F1580">
                        <w:t>get had a bad</w:t>
                      </w:r>
                      <w:r w:rsidR="006F1580">
                        <w:t xml:space="preserve"> second qu</w:t>
                      </w:r>
                      <w:r w:rsidR="006F1580">
                        <w:t xml:space="preserve">arter while Walmart </w:t>
                      </w:r>
                      <w:r w:rsidR="00CF7D49">
                        <w:t>had positive</w:t>
                      </w:r>
                      <w:r w:rsidR="006F1580">
                        <w:t xml:space="preserve"> figures.</w:t>
                      </w:r>
                      <w:r>
                        <w:t xml:space="preserve"> Customer satisfactory</w:t>
                      </w:r>
                      <w:r w:rsidR="006F1580">
                        <w:t xml:space="preserve"> on both stores</w:t>
                      </w:r>
                      <w:r>
                        <w:t>,</w:t>
                      </w:r>
                      <w:r w:rsidR="006F1580">
                        <w:t xml:space="preserve"> and other external factors</w:t>
                      </w:r>
                    </w:p>
                    <w:p w14:paraId="2BCC198E" w14:textId="412F4347" w:rsidR="003F0077" w:rsidRDefault="003F0077">
                      <w:r>
                        <w:t xml:space="preserve"> The second article talk about the whole SWOP and brake them down into the whole word.</w:t>
                      </w:r>
                    </w:p>
                    <w:p w14:paraId="59819AFB" w14:textId="77777777" w:rsidR="00D74808" w:rsidRDefault="00D74808"/>
                  </w:txbxContent>
                </v:textbox>
                <w10:wrap type="square"/>
              </v:shape>
            </w:pict>
          </mc:Fallback>
        </mc:AlternateContent>
      </w:r>
      <w:r w:rsidRPr="00181626">
        <w:t xml:space="preserve">Identify which aspects of the article will be helpful as you conduct your SWOT analysis. </w:t>
      </w:r>
    </w:p>
    <w:p w14:paraId="29054E17" w14:textId="11487D16" w:rsidR="00181626" w:rsidRPr="0019196E" w:rsidRDefault="00181626" w:rsidP="00181626">
      <w:pPr>
        <w:pStyle w:val="BodyCopy"/>
        <w:ind w:left="504"/>
      </w:pPr>
    </w:p>
    <w:p w14:paraId="420A46CA" w14:textId="55333662" w:rsidR="00181626" w:rsidRPr="00666015" w:rsidRDefault="00181626" w:rsidP="00181626">
      <w:pPr>
        <w:pStyle w:val="BoxTitle"/>
        <w:spacing w:before="240"/>
        <w:ind w:left="0" w:right="0"/>
        <w:rPr>
          <w:color w:val="244396"/>
        </w:rPr>
      </w:pPr>
      <w:r w:rsidRPr="00666015">
        <w:rPr>
          <w:color w:val="244396"/>
        </w:rPr>
        <w:t xml:space="preserve">Step </w:t>
      </w:r>
      <w:r>
        <w:rPr>
          <w:color w:val="244396"/>
        </w:rPr>
        <w:t>2</w:t>
      </w:r>
      <w:r w:rsidRPr="00666015">
        <w:rPr>
          <w:color w:val="244396"/>
        </w:rPr>
        <w:t xml:space="preserve">: </w:t>
      </w:r>
      <w:r>
        <w:rPr>
          <w:color w:val="244396"/>
        </w:rPr>
        <w:t>STRENGTHS</w:t>
      </w:r>
    </w:p>
    <w:p w14:paraId="1F4A8296" w14:textId="3528351A" w:rsidR="00181626" w:rsidRPr="00181626" w:rsidRDefault="00181626" w:rsidP="00181626">
      <w:pPr>
        <w:pStyle w:val="BodyCopy"/>
      </w:pPr>
      <w:r w:rsidRPr="00181626">
        <w:t>Based on your own experiences shopping at Target and Walmart</w:t>
      </w:r>
      <w:r>
        <w:t xml:space="preserve"> and the research you conducted</w:t>
      </w:r>
      <w:r w:rsidRPr="00181626">
        <w:t>:</w:t>
      </w:r>
    </w:p>
    <w:p w14:paraId="6E9D08EB" w14:textId="66F8BD93" w:rsidR="00181626" w:rsidRDefault="00181626" w:rsidP="00181626">
      <w:pPr>
        <w:pStyle w:val="BulletBodyCopy"/>
      </w:pPr>
      <w:r w:rsidRPr="00B072A6">
        <w:t xml:space="preserve">Identify 1-2 strengths Target has in comparison to Walmart. For each strength, explain your </w:t>
      </w:r>
      <w:r w:rsidR="00EA6431">
        <w:t>rationale</w:t>
      </w:r>
      <w:r w:rsidRPr="00B072A6">
        <w:t>.</w:t>
      </w:r>
      <w:r w:rsidRPr="0019196E">
        <w:t xml:space="preserve"> </w:t>
      </w:r>
    </w:p>
    <w:p w14:paraId="45377B39" w14:textId="30014BD9" w:rsidR="00181626" w:rsidRPr="0019196E" w:rsidRDefault="00181626" w:rsidP="00181626">
      <w:pPr>
        <w:pStyle w:val="BulletBodyCopy"/>
        <w:numPr>
          <w:ilvl w:val="0"/>
          <w:numId w:val="0"/>
        </w:numPr>
        <w:ind w:left="504" w:hanging="288"/>
      </w:pPr>
      <w:r w:rsidRPr="0019196E">
        <w:rPr>
          <w:noProof/>
        </w:rPr>
        <mc:AlternateContent>
          <mc:Choice Requires="wps">
            <w:drawing>
              <wp:anchor distT="0" distB="0" distL="114300" distR="114300" simplePos="0" relativeHeight="251682816" behindDoc="0" locked="0" layoutInCell="1" allowOverlap="1" wp14:anchorId="3CC77E80" wp14:editId="4C4CD6F5">
                <wp:simplePos x="0" y="0"/>
                <wp:positionH relativeFrom="column">
                  <wp:posOffset>0</wp:posOffset>
                </wp:positionH>
                <wp:positionV relativeFrom="paragraph">
                  <wp:posOffset>179070</wp:posOffset>
                </wp:positionV>
                <wp:extent cx="6336665" cy="2286000"/>
                <wp:effectExtent l="0" t="0" r="13335" b="25400"/>
                <wp:wrapSquare wrapText="bothSides"/>
                <wp:docPr id="11" name="Text Box 11"/>
                <wp:cNvGraphicFramePr/>
                <a:graphic xmlns:a="http://schemas.openxmlformats.org/drawingml/2006/main">
                  <a:graphicData uri="http://schemas.microsoft.com/office/word/2010/wordprocessingShape">
                    <wps:wsp>
                      <wps:cNvSpPr txBox="1"/>
                      <wps:spPr>
                        <a:xfrm>
                          <a:off x="0" y="0"/>
                          <a:ext cx="6336665"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C7F0575" w14:textId="2690A1ED" w:rsidR="00181626" w:rsidRDefault="005C0333" w:rsidP="00181626">
                            <w:r>
                              <w:t xml:space="preserve">It has a discount marketing program called Red </w:t>
                            </w:r>
                            <w:r>
                              <w:t xml:space="preserve">Card </w:t>
                            </w:r>
                            <w:r>
                              <w:t>and Cartwheel which</w:t>
                            </w:r>
                            <w:r>
                              <w:t xml:space="preserve"> offers cardholders a 5% discount on almost all purchases made using the card.</w:t>
                            </w:r>
                            <w:r>
                              <w:t xml:space="preserve"> This is an encouragement to the customer</w:t>
                            </w:r>
                            <w:r w:rsidR="00CF7D49">
                              <w:t>s</w:t>
                            </w:r>
                            <w:r>
                              <w:t xml:space="preserve"> to take advantage and it is entering the market at an alarming rate.</w:t>
                            </w:r>
                            <w:r w:rsidR="00083B5C">
                              <w:t xml:space="preserve"> In addition, it has a</w:t>
                            </w:r>
                            <w:r w:rsidR="00083B5C">
                              <w:t xml:space="preserve"> store network </w:t>
                            </w:r>
                            <w:r w:rsidR="00083B5C">
                              <w:t>which allows the</w:t>
                            </w:r>
                            <w:r w:rsidR="00083B5C">
                              <w:t xml:space="preserve"> greater fulfillment options,</w:t>
                            </w:r>
                            <w:r w:rsidR="00083B5C">
                              <w:t xml:space="preserve"> that</w:t>
                            </w:r>
                            <w:r w:rsidR="00083B5C">
                              <w:t xml:space="preserve"> including delivery and store </w:t>
                            </w:r>
                            <w:r w:rsidR="003F0077">
                              <w:t xml:space="preserve">pickup. </w:t>
                            </w:r>
                            <w:r w:rsidR="00CF7D49">
                              <w:t>Moreover,</w:t>
                            </w:r>
                            <w:r w:rsidR="003F0077">
                              <w:t xml:space="preserve"> Target pays employee better than Walmart which makes it better to work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77E80" id="Text Box 11" o:spid="_x0000_s1027" type="#_x0000_t202" style="position:absolute;left:0;text-align:left;margin-left:0;margin-top:14.1pt;width:498.95pt;height:18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opiAIAAIsFAAAOAAAAZHJzL2Uyb0RvYy54bWysVE1PGzEQvVfqf7B8L5sESGnEBqUgqkoI&#10;UKHi7HhtsqrX49pOsumv77N3N0S0F6pedu2ZN19vZnx+0TaGbZQPNdmSj49GnCkrqartc8m/P15/&#10;OOMsRGErYciqku9U4Bfz9+/Ot26mJrQiUynP4MSG2daVfBWjmxVFkCvViHBETlkoNflGRFz9c1F5&#10;sYX3xhST0WhabMlXzpNUIUB61Sn5PPvXWsl4p3VQkZmSI7eYvz5/l+lbzM/F7NkLt6pln4b4hywa&#10;UVsE3bu6ElGwta//cNXU0lMgHY8kNQVpXUuVa0A149Grah5WwqlcC8gJbk9T+H9u5e3m3rO6Qu/G&#10;nFnRoEePqo3sM7UMIvCzdWEG2IMDMLaQAzvIA4Sp7Fb7Jv1REIMeTO/27CZvEsLp8fF0Oj3lTEI3&#10;mZxNR6PMf/Fi7nyIXxQ1LB1K7tG+zKrY3ISIVAAdICmapevamNxCY5MgkKmrJMuXNEPq0ni2Eeh+&#10;bHPWcHGAwq2zVHlW+iip4q6yfIo7o5JDY78pDa5ygX+JIKRUNg5RMjqhNPJ5i2GPT6ZdVm8x3lvk&#10;yGTj3ripLfnMZl6uF2KqH0PKusOD54O60zG2y7YbkqHxS6p2mAdP3UYFJ69r9OxGhHgvPFYII4Bn&#10;Id7how1tS079ibMV+V9/kyc8JhtazrZYyZKHn2vhFWfmq8XMfxqfnKQdzpeT048TXPyhZnmosevm&#10;ktB3jDWyy8eEj2Y4ak/NE16PRYoKlbASsTEow/Eydg8FXh+pFosMwtY6EW/sg5PJdWI5TeRj+yS8&#10;68c2YuJvaVheMXs1vR02WVparCPpOo924rljtecfG58nvn+d0pNyeM+olzd0/hsAAP//AwBQSwME&#10;FAAGAAgAAAAhAI5e4r3fAAAABwEAAA8AAABkcnMvZG93bnJldi54bWxMj0FLw0AQhe+C/2EZwZvd&#10;GKFNYiZFWwpS6qGtFI/bZEyC2dmQ3bbpv3c86XHee7z3TT4fbafONPjWMcLjJAJFXLqq5RrhY796&#10;SED5YLgynWNCuJKHeXF7k5uschfe0nkXaiUl7DOD0ITQZ1r7siFr/MT1xOJ9ucGaIOdQ62owFym3&#10;nY6jaKqtaVkWGtPToqHye3eyCG/763o7W7xP7fp1+bk5aH9YLTeI93fjyzOoQGP4C8MvvqBDIUxH&#10;d+LKqw5BHgkIcRKDEjdNZymoI8JTIooucv2fv/gBAAD//wMAUEsBAi0AFAAGAAgAAAAhALaDOJL+&#10;AAAA4QEAABMAAAAAAAAAAAAAAAAAAAAAAFtDb250ZW50X1R5cGVzXS54bWxQSwECLQAUAAYACAAA&#10;ACEAOP0h/9YAAACUAQAACwAAAAAAAAAAAAAAAAAvAQAAX3JlbHMvLnJlbHNQSwECLQAUAAYACAAA&#10;ACEASDuKKYgCAACLBQAADgAAAAAAAAAAAAAAAAAuAgAAZHJzL2Uyb0RvYy54bWxQSwECLQAUAAYA&#10;CAAAACEAjl7ivd8AAAAHAQAADwAAAAAAAAAAAAAAAADiBAAAZHJzL2Rvd25yZXYueG1sUEsFBgAA&#10;AAAEAAQA8wAAAO4FAAAAAA==&#10;" filled="f" strokecolor="black [3213]">
                <v:textbox>
                  <w:txbxContent>
                    <w:p w14:paraId="7C7F0575" w14:textId="2690A1ED" w:rsidR="00181626" w:rsidRDefault="005C0333" w:rsidP="00181626">
                      <w:r>
                        <w:t xml:space="preserve">It has a discount marketing program called Red </w:t>
                      </w:r>
                      <w:r>
                        <w:t xml:space="preserve">Card </w:t>
                      </w:r>
                      <w:r>
                        <w:t>and Cartwheel which</w:t>
                      </w:r>
                      <w:r>
                        <w:t xml:space="preserve"> offers cardholders a 5% discount on almost all purchases made using the card.</w:t>
                      </w:r>
                      <w:r>
                        <w:t xml:space="preserve"> This is an encouragement to the customer</w:t>
                      </w:r>
                      <w:r w:rsidR="00CF7D49">
                        <w:t>s</w:t>
                      </w:r>
                      <w:r>
                        <w:t xml:space="preserve"> to take advantage and it is entering the market at an alarming rate.</w:t>
                      </w:r>
                      <w:r w:rsidR="00083B5C">
                        <w:t xml:space="preserve"> In addition, it has a</w:t>
                      </w:r>
                      <w:r w:rsidR="00083B5C">
                        <w:t xml:space="preserve"> store network </w:t>
                      </w:r>
                      <w:r w:rsidR="00083B5C">
                        <w:t>which allows the</w:t>
                      </w:r>
                      <w:r w:rsidR="00083B5C">
                        <w:t xml:space="preserve"> greater fulfillment options,</w:t>
                      </w:r>
                      <w:r w:rsidR="00083B5C">
                        <w:t xml:space="preserve"> that</w:t>
                      </w:r>
                      <w:r w:rsidR="00083B5C">
                        <w:t xml:space="preserve"> including delivery and store </w:t>
                      </w:r>
                      <w:r w:rsidR="003F0077">
                        <w:t xml:space="preserve">pickup. </w:t>
                      </w:r>
                      <w:r w:rsidR="00CF7D49">
                        <w:t>Moreover,</w:t>
                      </w:r>
                      <w:r w:rsidR="003F0077">
                        <w:t xml:space="preserve"> Target pays employee better than Walmart which makes it better to work there.</w:t>
                      </w:r>
                    </w:p>
                  </w:txbxContent>
                </v:textbox>
                <w10:wrap type="square"/>
              </v:shape>
            </w:pict>
          </mc:Fallback>
        </mc:AlternateContent>
      </w:r>
    </w:p>
    <w:p w14:paraId="22035B9C" w14:textId="77777777" w:rsidR="00181626" w:rsidRDefault="00181626">
      <w:pPr>
        <w:rPr>
          <w:rFonts w:ascii="Verdana" w:hAnsi="Verdana" w:cs="Tahoma"/>
          <w:b/>
          <w:bCs/>
          <w:caps/>
          <w:color w:val="244396"/>
          <w:sz w:val="20"/>
          <w:szCs w:val="20"/>
        </w:rPr>
      </w:pPr>
      <w:r>
        <w:rPr>
          <w:color w:val="244396"/>
        </w:rPr>
        <w:br w:type="page"/>
      </w:r>
    </w:p>
    <w:p w14:paraId="02AB8630" w14:textId="7604CC4B" w:rsidR="00181626" w:rsidRPr="00666015" w:rsidRDefault="00181626" w:rsidP="00181626">
      <w:pPr>
        <w:pStyle w:val="BoxTitle"/>
        <w:spacing w:before="240"/>
        <w:ind w:left="0" w:right="0"/>
        <w:rPr>
          <w:color w:val="244396"/>
        </w:rPr>
      </w:pPr>
      <w:r w:rsidRPr="00666015">
        <w:rPr>
          <w:color w:val="244396"/>
        </w:rPr>
        <w:lastRenderedPageBreak/>
        <w:t>S</w:t>
      </w:r>
      <w:r>
        <w:rPr>
          <w:color w:val="244396"/>
        </w:rPr>
        <w:t>tep 3</w:t>
      </w:r>
      <w:r w:rsidRPr="00666015">
        <w:rPr>
          <w:color w:val="244396"/>
        </w:rPr>
        <w:t xml:space="preserve">: </w:t>
      </w:r>
      <w:r>
        <w:rPr>
          <w:color w:val="244396"/>
        </w:rPr>
        <w:t>WEAKNESSES</w:t>
      </w:r>
    </w:p>
    <w:p w14:paraId="09478D86" w14:textId="089FADD1" w:rsidR="00181626" w:rsidRPr="00181626" w:rsidRDefault="00181626" w:rsidP="00181626">
      <w:pPr>
        <w:pStyle w:val="BodyCopy"/>
      </w:pPr>
      <w:r w:rsidRPr="00181626">
        <w:t>Based on your own experiences shopping at Target and Walmart</w:t>
      </w:r>
      <w:r>
        <w:t xml:space="preserve"> and the research you conducted</w:t>
      </w:r>
      <w:r w:rsidRPr="00181626">
        <w:t>:</w:t>
      </w:r>
    </w:p>
    <w:p w14:paraId="143377E6" w14:textId="20FAE5AA" w:rsidR="00181626" w:rsidRDefault="00181626" w:rsidP="00181626">
      <w:pPr>
        <w:pStyle w:val="BodyCopy"/>
        <w:numPr>
          <w:ilvl w:val="0"/>
          <w:numId w:val="13"/>
        </w:numPr>
      </w:pPr>
      <w:r w:rsidRPr="00181626">
        <w:t>Identify 1-2 weaknesses Target has in comparison to Walmart. For each wea</w:t>
      </w:r>
      <w:r w:rsidR="00EA6431">
        <w:t>kness, explain your rationale</w:t>
      </w:r>
      <w:r w:rsidRPr="00181626">
        <w:t>.</w:t>
      </w:r>
      <w:r w:rsidRPr="0019196E">
        <w:t xml:space="preserve"> </w:t>
      </w:r>
    </w:p>
    <w:p w14:paraId="6A996D40" w14:textId="17C3A2C8" w:rsidR="00181626" w:rsidRPr="0019196E" w:rsidRDefault="00181626" w:rsidP="00181626">
      <w:pPr>
        <w:pStyle w:val="BodyCopy"/>
      </w:pPr>
      <w:r w:rsidRPr="0019196E">
        <w:rPr>
          <w:noProof/>
        </w:rPr>
        <mc:AlternateContent>
          <mc:Choice Requires="wps">
            <w:drawing>
              <wp:anchor distT="0" distB="0" distL="114300" distR="114300" simplePos="0" relativeHeight="251684864" behindDoc="0" locked="0" layoutInCell="1" allowOverlap="1" wp14:anchorId="47488B14" wp14:editId="450C4F7D">
                <wp:simplePos x="0" y="0"/>
                <wp:positionH relativeFrom="column">
                  <wp:posOffset>0</wp:posOffset>
                </wp:positionH>
                <wp:positionV relativeFrom="paragraph">
                  <wp:posOffset>179070</wp:posOffset>
                </wp:positionV>
                <wp:extent cx="6336665" cy="2286000"/>
                <wp:effectExtent l="0" t="0" r="13335" b="25400"/>
                <wp:wrapSquare wrapText="bothSides"/>
                <wp:docPr id="12" name="Text Box 12"/>
                <wp:cNvGraphicFramePr/>
                <a:graphic xmlns:a="http://schemas.openxmlformats.org/drawingml/2006/main">
                  <a:graphicData uri="http://schemas.microsoft.com/office/word/2010/wordprocessingShape">
                    <wps:wsp>
                      <wps:cNvSpPr txBox="1"/>
                      <wps:spPr>
                        <a:xfrm>
                          <a:off x="0" y="0"/>
                          <a:ext cx="6336665"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B01310E" w14:textId="37435446" w:rsidR="00181626" w:rsidRDefault="00CF7D49" w:rsidP="00181626">
                            <w:r>
                              <w:t xml:space="preserve">Target is smaller </w:t>
                            </w:r>
                            <w:r w:rsidR="00192937">
                              <w:t>and less diversified than Walmart. Most of the stores are very small while Walmart has huge stores all over the country and</w:t>
                            </w:r>
                            <w:r>
                              <w:t xml:space="preserve"> there are in</w:t>
                            </w:r>
                            <w:r w:rsidR="00192937">
                              <w:t xml:space="preserve"> all the states. It has just started the ecommerce which is still behind than</w:t>
                            </w:r>
                            <w:r w:rsidR="00192937">
                              <w:t xml:space="preserve"> Walmart.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88B14" id="Text Box 12" o:spid="_x0000_s1028" type="#_x0000_t202" style="position:absolute;margin-left:0;margin-top:14.1pt;width:498.95pt;height:18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7iQIAAIsFAAAOAAAAZHJzL2Uyb0RvYy54bWysVE1PGzEQvVfqf7B8L5sESGnEBqUgqkoI&#10;UKHi7HhtsqrX49pOsumv77N3N0S0F6pedu2ZN1/PM3N+0TaGbZQPNdmSj49GnCkrqartc8m/P15/&#10;OOMsRGErYciqku9U4Bfz9+/Ot26mJrQiUynP4MSG2daVfBWjmxVFkCvViHBETlkoNflGRFz9c1F5&#10;sYX3xhST0WhabMlXzpNUIUB61Sn5PPvXWsl4p3VQkZmSI7eYvz5/l+lbzM/F7NkLt6pln4b4hywa&#10;UVsE3bu6ElGwta//cNXU0lMgHY8kNQVpXUuVa0A149Grah5WwqlcC8gJbk9T+H9u5e3m3rO6wttN&#10;OLOiwRs9qjayz9QyiMDP1oUZYA8OwNhCDuwgDxCmslvtm/RHQQx6ML3bs5u8SQinx8fT6fSUMwnd&#10;ZHI2HY0y/8WLufMhflHUsHQoucfzZVbF5iZEpALoAEnRLF3XxuQnNDYJApm6SrJ8ST2kLo1nG4HX&#10;j23OGi4OULh1lir3Sh8lVdxVlk9xZ1RyaOw3pcFVLvAvEYSUysYhSkYnlEY+bzHs8cm0y+otxnuL&#10;HJls3Bs3tSWf2czD9UJM9WNIWXd48HxQdzrGdtnmJtk3xJKqHfrBUzdRwcnrGm92I0K8Fx4jhBbA&#10;Woh3+GhD25JTf+JsRf7X3+QJj86GlrMtRrLk4edaeMWZ+WrR85/GJydphvPl5PTjBBd/qFkeauy6&#10;uSS8+xgLyMl8TPhohqP21DxheyxSVKiElYiNRhmOl7FbFNg+Ui0WGYSpdSLe2Acnk+vEcurIx/ZJ&#10;eNe3bUTH39IwvGL2qns7bLK0tFhH0nVu7cRzx2rPPyY+d3y/ndJKObxn1MsOnf8GAAD//wMAUEsD&#10;BBQABgAIAAAAIQCOXuK93wAAAAcBAAAPAAAAZHJzL2Rvd25yZXYueG1sTI9BS8NAEIXvgv9hGcGb&#10;3RihTWImRVsKUuqhrRSP22RMgtnZkN226b93POlx3nu8900+H22nzjT41jHC4yQCRVy6quUa4WO/&#10;ekhA+WC4Mp1jQriSh3lxe5ObrHIX3tJ5F2olJewzg9CE0Gda+7Iha/zE9cTifbnBmiDnUOtqMBcp&#10;t52Oo2iqrWlZFhrT06Kh8nt3sghv++t6O1u8T+36dfm5OWh/WC03iPd348szqEBj+AvDL76gQyFM&#10;R3fiyqsOQR4JCHESgxI3TWcpqCPCUyKKLnL9n7/4AQAA//8DAFBLAQItABQABgAIAAAAIQC2gziS&#10;/gAAAOEBAAATAAAAAAAAAAAAAAAAAAAAAABbQ29udGVudF9UeXBlc10ueG1sUEsBAi0AFAAGAAgA&#10;AAAhADj9If/WAAAAlAEAAAsAAAAAAAAAAAAAAAAALwEAAF9yZWxzLy5yZWxzUEsBAi0AFAAGAAgA&#10;AAAhAId2cjuJAgAAiwUAAA4AAAAAAAAAAAAAAAAALgIAAGRycy9lMm9Eb2MueG1sUEsBAi0AFAAG&#10;AAgAAAAhAI5e4r3fAAAABwEAAA8AAAAAAAAAAAAAAAAA4wQAAGRycy9kb3ducmV2LnhtbFBLBQYA&#10;AAAABAAEAPMAAADvBQAAAAA=&#10;" filled="f" strokecolor="black [3213]">
                <v:textbox>
                  <w:txbxContent>
                    <w:p w14:paraId="1B01310E" w14:textId="37435446" w:rsidR="00181626" w:rsidRDefault="00CF7D49" w:rsidP="00181626">
                      <w:r>
                        <w:t xml:space="preserve">Target is smaller </w:t>
                      </w:r>
                      <w:r w:rsidR="00192937">
                        <w:t>and less diversified than Walmart. Most of the stores are very small while Walmart has huge stores all over the country and</w:t>
                      </w:r>
                      <w:r>
                        <w:t xml:space="preserve"> there are in</w:t>
                      </w:r>
                      <w:r w:rsidR="00192937">
                        <w:t xml:space="preserve"> all the states. It has just started the ecommerce which is still behind than</w:t>
                      </w:r>
                      <w:r w:rsidR="00192937">
                        <w:t xml:space="preserve"> Walmart.</w:t>
                      </w:r>
                    </w:p>
                  </w:txbxContent>
                </v:textbox>
                <w10:wrap type="square"/>
              </v:shape>
            </w:pict>
          </mc:Fallback>
        </mc:AlternateContent>
      </w:r>
    </w:p>
    <w:p w14:paraId="0452445B" w14:textId="77777777" w:rsidR="00181626" w:rsidRDefault="00181626" w:rsidP="00181626">
      <w:pPr>
        <w:pStyle w:val="BoxTitle"/>
        <w:spacing w:before="240"/>
        <w:ind w:left="0" w:right="0"/>
        <w:rPr>
          <w:color w:val="244396"/>
        </w:rPr>
      </w:pPr>
    </w:p>
    <w:p w14:paraId="5A2EDE37" w14:textId="375737B6" w:rsidR="00181626" w:rsidRPr="00666015" w:rsidRDefault="00181626" w:rsidP="00181626">
      <w:pPr>
        <w:pStyle w:val="BoxTitle"/>
        <w:spacing w:before="240"/>
        <w:ind w:left="0" w:right="0"/>
        <w:rPr>
          <w:color w:val="244396"/>
        </w:rPr>
      </w:pPr>
      <w:r w:rsidRPr="00666015">
        <w:rPr>
          <w:color w:val="244396"/>
        </w:rPr>
        <w:t>S</w:t>
      </w:r>
      <w:r>
        <w:rPr>
          <w:color w:val="244396"/>
        </w:rPr>
        <w:t>tep 4</w:t>
      </w:r>
      <w:r w:rsidRPr="00666015">
        <w:rPr>
          <w:color w:val="244396"/>
        </w:rPr>
        <w:t xml:space="preserve">: </w:t>
      </w:r>
      <w:r>
        <w:rPr>
          <w:color w:val="244396"/>
        </w:rPr>
        <w:t>OPPORTUNITIES</w:t>
      </w:r>
    </w:p>
    <w:p w14:paraId="530FCB15" w14:textId="77777777" w:rsidR="00181626" w:rsidRPr="00181626" w:rsidRDefault="00181626" w:rsidP="00181626">
      <w:pPr>
        <w:pStyle w:val="BodyCopy"/>
      </w:pPr>
      <w:r w:rsidRPr="00181626">
        <w:t>Based on your own experiences shopping at Target and Walmart</w:t>
      </w:r>
      <w:r>
        <w:t xml:space="preserve"> and the research you conducted</w:t>
      </w:r>
      <w:r w:rsidRPr="00181626">
        <w:t>:</w:t>
      </w:r>
    </w:p>
    <w:p w14:paraId="1FEEBC13" w14:textId="1FA7FED7" w:rsidR="00181626" w:rsidRDefault="00181626" w:rsidP="00181626">
      <w:pPr>
        <w:pStyle w:val="BodyCopy"/>
        <w:numPr>
          <w:ilvl w:val="0"/>
          <w:numId w:val="13"/>
        </w:numPr>
      </w:pPr>
      <w:r w:rsidRPr="00181626">
        <w:t xml:space="preserve">Identify 1-2 possible opportunities Target </w:t>
      </w:r>
      <w:proofErr w:type="gramStart"/>
      <w:r w:rsidRPr="00181626">
        <w:t>has to</w:t>
      </w:r>
      <w:proofErr w:type="gramEnd"/>
      <w:r w:rsidRPr="00181626">
        <w:t xml:space="preserve"> be more competitive with Walmart. For each opportunity, explain</w:t>
      </w:r>
      <w:r w:rsidR="00EA6431">
        <w:t xml:space="preserve"> your rationale</w:t>
      </w:r>
      <w:r w:rsidRPr="00181626">
        <w:t>.</w:t>
      </w:r>
    </w:p>
    <w:p w14:paraId="24B1D768" w14:textId="77777777" w:rsidR="00181626" w:rsidRPr="0019196E" w:rsidRDefault="00181626" w:rsidP="00181626">
      <w:pPr>
        <w:pStyle w:val="BodyCopy"/>
      </w:pPr>
      <w:r w:rsidRPr="0019196E">
        <w:rPr>
          <w:noProof/>
        </w:rPr>
        <mc:AlternateContent>
          <mc:Choice Requires="wps">
            <w:drawing>
              <wp:anchor distT="0" distB="0" distL="114300" distR="114300" simplePos="0" relativeHeight="251686912" behindDoc="0" locked="0" layoutInCell="1" allowOverlap="1" wp14:anchorId="55A17497" wp14:editId="2E02AD75">
                <wp:simplePos x="0" y="0"/>
                <wp:positionH relativeFrom="column">
                  <wp:posOffset>0</wp:posOffset>
                </wp:positionH>
                <wp:positionV relativeFrom="paragraph">
                  <wp:posOffset>179070</wp:posOffset>
                </wp:positionV>
                <wp:extent cx="6336665" cy="2286000"/>
                <wp:effectExtent l="0" t="0" r="13335" b="25400"/>
                <wp:wrapSquare wrapText="bothSides"/>
                <wp:docPr id="14" name="Text Box 14"/>
                <wp:cNvGraphicFramePr/>
                <a:graphic xmlns:a="http://schemas.openxmlformats.org/drawingml/2006/main">
                  <a:graphicData uri="http://schemas.microsoft.com/office/word/2010/wordprocessingShape">
                    <wps:wsp>
                      <wps:cNvSpPr txBox="1"/>
                      <wps:spPr>
                        <a:xfrm>
                          <a:off x="0" y="0"/>
                          <a:ext cx="6336665"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A903ADD" w14:textId="085678A2" w:rsidR="00181626" w:rsidRDefault="00261B75" w:rsidP="00181626">
                            <w:r>
                              <w:t xml:space="preserve">Target should take advantage of the E-commerce, especially fashion because it has a good </w:t>
                            </w:r>
                            <w:r>
                              <w:t xml:space="preserve">reputation as a fashion </w:t>
                            </w:r>
                            <w:r>
                              <w:t xml:space="preserve">retailer and </w:t>
                            </w:r>
                            <w:r>
                              <w:t>has strong appeal to online customers</w:t>
                            </w:r>
                            <w:r>
                              <w:t xml:space="preserve">. This is one </w:t>
                            </w:r>
                            <w:r w:rsidR="00CF7D49">
                              <w:t xml:space="preserve">area </w:t>
                            </w:r>
                            <w:r>
                              <w:t>which they should continue pushing forward. In addition to the weaken economical in the country, many people would love to shop there because it is a discount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17497" id="Text Box 14" o:spid="_x0000_s1029" type="#_x0000_t202" style="position:absolute;margin-left:0;margin-top:14.1pt;width:498.95pt;height:18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9ZiQIAAIsFAAAOAAAAZHJzL2Uyb0RvYy54bWysVEtPGzEQvlfqf7B8L5uEkNKIDUpBVJUQ&#10;oELF2fHaZFWvx7WdZNNfz2dvNkSUC1Uvu+N5zzePs/O2MWytfKjJlnx4NOBMWUlVbZ9K/vPh6tMp&#10;ZyEKWwlDVpV8qwI/n338cLZxUzWiJZlKeQYnNkw3ruTLGN20KIJcqkaEI3LKQqjJNyLi6Z+KyosN&#10;vDemGA0Gk2JDvnKepAoB3MtOyGfZv9ZKxlutg4rMlBy5xfz1+btI32J2JqZPXrhlLXdpiH/IohG1&#10;RdC9q0sRBVv5+i9XTS09BdLxSFJTkNa1VLkGVDMcvKrmfimcyrUAnOD2MIX/51berO88qyv0bsyZ&#10;FQ169KDayL5Sy8ACPhsXplC7d1CMLfjQ7fkBzFR2q32T/iiIQQ6kt3t0kzcJ5uT4eDKZnHAmIRuN&#10;TieDQca/eDF3PsRvihqWiJJ7tC+jKtbXISIVqPYqKZqlq9qY3EJjEyOQqavEy480Q+rCeLYW6H5s&#10;c9ZwcaCFV2ep8qzsoqSKu8oyFbdGJYfG/lAaWOUC34ggpFQ29lGydtLSyOc9hjv9ZNpl9R7jvUWO&#10;TDbujZvaks9o5uV6Aab61aesO33gfFB3ImO7aPOQHPeNX1C1xTx46jYqOHlVo2fXIsQ74bFCGAGc&#10;hXiLjza0KTntKM6W5P+8xU/6mGxIOdtgJUsefq+EV5yZ7xYz/2U4Hqcdzo/xyecRHv5QsjiU2FVz&#10;Qej7EAfIyUwm/Wh6UntqHnE95ikqRMJKxMag9ORF7A4Fro9U83lWwtY6Ea/tvZPJdUI5TeRD+yi8&#10;241txMTfUL+8YvpqejvdZGlpvoqk6zzaCecO1R3+2Pg88bvrlE7K4TtrvdzQ2TMAAAD//wMAUEsD&#10;BBQABgAIAAAAIQCOXuK93wAAAAcBAAAPAAAAZHJzL2Rvd25yZXYueG1sTI9BS8NAEIXvgv9hGcGb&#10;3RihTWImRVsKUuqhrRSP22RMgtnZkN226b93POlx3nu8900+H22nzjT41jHC4yQCRVy6quUa4WO/&#10;ekhA+WC4Mp1jQriSh3lxe5ObrHIX3tJ5F2olJewzg9CE0Gda+7Iha/zE9cTifbnBmiDnUOtqMBcp&#10;t52Oo2iqrWlZFhrT06Kh8nt3sghv++t6O1u8T+36dfm5OWh/WC03iPd348szqEBj+AvDL76gQyFM&#10;R3fiyqsOQR4JCHESgxI3TWcpqCPCUyKKLnL9n7/4AQAA//8DAFBLAQItABQABgAIAAAAIQC2gziS&#10;/gAAAOEBAAATAAAAAAAAAAAAAAAAAAAAAABbQ29udGVudF9UeXBlc10ueG1sUEsBAi0AFAAGAAgA&#10;AAAhADj9If/WAAAAlAEAAAsAAAAAAAAAAAAAAAAALwEAAF9yZWxzLy5yZWxzUEsBAi0AFAAGAAgA&#10;AAAhAKf4/1mJAgAAiwUAAA4AAAAAAAAAAAAAAAAALgIAAGRycy9lMm9Eb2MueG1sUEsBAi0AFAAG&#10;AAgAAAAhAI5e4r3fAAAABwEAAA8AAAAAAAAAAAAAAAAA4wQAAGRycy9kb3ducmV2LnhtbFBLBQYA&#10;AAAABAAEAPMAAADvBQAAAAA=&#10;" filled="f" strokecolor="black [3213]">
                <v:textbox>
                  <w:txbxContent>
                    <w:p w14:paraId="0A903ADD" w14:textId="085678A2" w:rsidR="00181626" w:rsidRDefault="00261B75" w:rsidP="00181626">
                      <w:r>
                        <w:t xml:space="preserve">Target should take advantage of the E-commerce, especially fashion because it has a good </w:t>
                      </w:r>
                      <w:r>
                        <w:t xml:space="preserve">reputation as a fashion </w:t>
                      </w:r>
                      <w:r>
                        <w:t xml:space="preserve">retailer and </w:t>
                      </w:r>
                      <w:r>
                        <w:t>has strong appeal to online customers</w:t>
                      </w:r>
                      <w:r>
                        <w:t xml:space="preserve">. This is one </w:t>
                      </w:r>
                      <w:r w:rsidR="00CF7D49">
                        <w:t xml:space="preserve">area </w:t>
                      </w:r>
                      <w:r>
                        <w:t>which they should continue pushing forward. In addition to the weaken economical in the country, many people would love to shop there because it is a discount store.</w:t>
                      </w:r>
                    </w:p>
                  </w:txbxContent>
                </v:textbox>
                <w10:wrap type="square"/>
              </v:shape>
            </w:pict>
          </mc:Fallback>
        </mc:AlternateContent>
      </w:r>
    </w:p>
    <w:p w14:paraId="7B401366" w14:textId="77777777" w:rsidR="00F84108" w:rsidRDefault="00F84108">
      <w:pPr>
        <w:rPr>
          <w:rFonts w:ascii="Verdana" w:hAnsi="Verdana" w:cs="Tahoma"/>
          <w:b/>
          <w:bCs/>
          <w:caps/>
          <w:color w:val="244396"/>
          <w:sz w:val="20"/>
          <w:szCs w:val="20"/>
        </w:rPr>
      </w:pPr>
      <w:r>
        <w:rPr>
          <w:color w:val="244396"/>
        </w:rPr>
        <w:br w:type="page"/>
      </w:r>
    </w:p>
    <w:p w14:paraId="509B0A98" w14:textId="56740CA2" w:rsidR="00F84108" w:rsidRPr="00666015" w:rsidRDefault="00F84108" w:rsidP="00F84108">
      <w:pPr>
        <w:pStyle w:val="BoxTitle"/>
        <w:spacing w:before="240"/>
        <w:ind w:left="0" w:right="0"/>
        <w:rPr>
          <w:color w:val="244396"/>
        </w:rPr>
      </w:pPr>
      <w:r w:rsidRPr="00666015">
        <w:rPr>
          <w:color w:val="244396"/>
        </w:rPr>
        <w:lastRenderedPageBreak/>
        <w:t>S</w:t>
      </w:r>
      <w:r>
        <w:rPr>
          <w:color w:val="244396"/>
        </w:rPr>
        <w:t>tep 5</w:t>
      </w:r>
      <w:r w:rsidRPr="00666015">
        <w:rPr>
          <w:color w:val="244396"/>
        </w:rPr>
        <w:t xml:space="preserve">: </w:t>
      </w:r>
      <w:r>
        <w:rPr>
          <w:color w:val="244396"/>
        </w:rPr>
        <w:t>THREATS</w:t>
      </w:r>
    </w:p>
    <w:p w14:paraId="66F23CC3" w14:textId="77777777" w:rsidR="00F84108" w:rsidRPr="00181626" w:rsidRDefault="00F84108" w:rsidP="00F84108">
      <w:pPr>
        <w:pStyle w:val="BodyCopy"/>
      </w:pPr>
      <w:r w:rsidRPr="00181626">
        <w:t>Based on your own experiences shopping at Target and Walmart</w:t>
      </w:r>
      <w:r>
        <w:t xml:space="preserve"> and the research you conducted</w:t>
      </w:r>
      <w:r w:rsidRPr="00181626">
        <w:t>:</w:t>
      </w:r>
    </w:p>
    <w:p w14:paraId="7611F2FB" w14:textId="09D9C643" w:rsidR="00F84108" w:rsidRDefault="00F84108" w:rsidP="00F84108">
      <w:pPr>
        <w:pStyle w:val="BodyCopy"/>
        <w:numPr>
          <w:ilvl w:val="0"/>
          <w:numId w:val="13"/>
        </w:numPr>
      </w:pPr>
      <w:r w:rsidRPr="00F84108">
        <w:t>Identify 1-2 possible threats that might diminish Target’s competitiveness with Walmart. For each threat, explain</w:t>
      </w:r>
      <w:r w:rsidR="00EA6431">
        <w:t xml:space="preserve"> your rationale</w:t>
      </w:r>
      <w:r w:rsidRPr="00F84108">
        <w:t>.</w:t>
      </w:r>
    </w:p>
    <w:p w14:paraId="29A387D6" w14:textId="77777777" w:rsidR="00F84108" w:rsidRPr="0019196E" w:rsidRDefault="00F84108" w:rsidP="00F84108">
      <w:pPr>
        <w:pStyle w:val="BodyCopy"/>
      </w:pPr>
      <w:r w:rsidRPr="0019196E">
        <w:rPr>
          <w:noProof/>
        </w:rPr>
        <mc:AlternateContent>
          <mc:Choice Requires="wps">
            <w:drawing>
              <wp:anchor distT="0" distB="0" distL="114300" distR="114300" simplePos="0" relativeHeight="251688960" behindDoc="0" locked="0" layoutInCell="1" allowOverlap="1" wp14:anchorId="019EF1F1" wp14:editId="49B44BD2">
                <wp:simplePos x="0" y="0"/>
                <wp:positionH relativeFrom="column">
                  <wp:posOffset>0</wp:posOffset>
                </wp:positionH>
                <wp:positionV relativeFrom="paragraph">
                  <wp:posOffset>179070</wp:posOffset>
                </wp:positionV>
                <wp:extent cx="6336665" cy="2286000"/>
                <wp:effectExtent l="0" t="0" r="13335" b="25400"/>
                <wp:wrapSquare wrapText="bothSides"/>
                <wp:docPr id="15" name="Text Box 15"/>
                <wp:cNvGraphicFramePr/>
                <a:graphic xmlns:a="http://schemas.openxmlformats.org/drawingml/2006/main">
                  <a:graphicData uri="http://schemas.microsoft.com/office/word/2010/wordprocessingShape">
                    <wps:wsp>
                      <wps:cNvSpPr txBox="1"/>
                      <wps:spPr>
                        <a:xfrm>
                          <a:off x="0" y="0"/>
                          <a:ext cx="6336665"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E4CD0B" w14:textId="5D11C3A8" w:rsidR="00F84108" w:rsidRDefault="005C0333" w:rsidP="00F84108">
                            <w:r>
                              <w:t xml:space="preserve">According to this article and I quote “Walmart’s food business is showing </w:t>
                            </w:r>
                            <w:r w:rsidR="00CF7D49">
                              <w:t>growth</w:t>
                            </w:r>
                            <w:r>
                              <w:t>, while Target has just repositioned its food department”. This show ho</w:t>
                            </w:r>
                            <w:r w:rsidR="00CF7D49">
                              <w:t>w the threats their food department is</w:t>
                            </w:r>
                            <w:r>
                              <w:t xml:space="preserve"> doing that the reason why the has reposition it.</w:t>
                            </w:r>
                            <w:r w:rsidR="00CF7D49">
                              <w:t xml:space="preserve"> </w:t>
                            </w:r>
                            <w:r w:rsidR="002547A7">
                              <w:t>Also,</w:t>
                            </w:r>
                            <w:bookmarkStart w:id="0" w:name="_GoBack"/>
                            <w:bookmarkEnd w:id="0"/>
                            <w:r w:rsidR="00CF7D49">
                              <w:t xml:space="preserve"> the </w:t>
                            </w:r>
                            <w:r w:rsidR="002547A7">
                              <w:t>f</w:t>
                            </w:r>
                            <w:r w:rsidR="00CF7D49">
                              <w:t>alling incomes in the United States</w:t>
                            </w:r>
                            <w:r w:rsidR="002547A7">
                              <w:t xml:space="preserve"> reduced the buying power which will reduce the demand of big price Items. Most people would rather shop at how which is cheaper.</w:t>
                            </w:r>
                            <w:r w:rsidR="00CF7D4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EF1F1" id="Text Box 15" o:spid="_x0000_s1030" type="#_x0000_t202" style="position:absolute;margin-left:0;margin-top:14.1pt;width:498.95pt;height:18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pziAIAAIsFAAAOAAAAZHJzL2Uyb0RvYy54bWysVEtPGzEQvlfqf7B8L5uEkNKIDUpBVJUQ&#10;oELF2fHaZFWvx7WdZNNfz2dvNkSUC1Uvu+N5zzePs/O2MWytfKjJlnx4NOBMWUlVbZ9K/vPh6tMp&#10;ZyEKWwlDVpV8qwI/n338cLZxUzWiJZlKeQYnNkw3ruTLGN20KIJcqkaEI3LKQqjJNyLi6Z+KyosN&#10;vDemGA0Gk2JDvnKepAoB3MtOyGfZv9ZKxlutg4rMlBy5xfz1+btI32J2JqZPXrhlLXdpiH/IohG1&#10;RdC9q0sRBVv5+i9XTS09BdLxSFJTkNa1VLkGVDMcvKrmfimcyrUAnOD2MIX/51berO88qyv07oQz&#10;Kxr06EG1kX2lloEFfDYuTKF276AYW/Ch2/MDmKnsVvsm/VEQgxxIb/foJm8SzMnx8WQyQRQJ2Wh0&#10;OhkMMv7Fi7nzIX5T1LBElNyjfRlVsb4OEalAtVdJ0Sxd1cbkFhqbGIFMXSVefqQZUhfGs7VA92Ob&#10;s4aLAy28OkuVZ2UXJVXcVZapuDUqOTT2h9LAKhf4RgQhpbKxj5K1k5ZGPu8x3Okn0y6r9xjvLXJk&#10;snFv3NSWfEYzL9cLMNWvPmXd6QPng7oTGdtFm4dk3Dd+QdUW8+Cp26jg5FWNnl2LEO+ExwphBHAW&#10;4i0+2tCm5LSjOFuS//MWP+ljsiHlbIOVLHn4vRJecWa+W8z8l+F4nHY4P8Ynn0d4+EPJ4lBiV80F&#10;oe9DHCAnM5n0o+lJ7al5xPWYp6gQCSsRG4PSkxexOxS4PlLN51kJW+tEvLb3TibXCeU0kQ/to/Bu&#10;N7YRE39D/fKK6avp7XSTpaX5KpKu82gnnDtUd/hj4/PE765TOimH76z1ckNnzwAAAP//AwBQSwME&#10;FAAGAAgAAAAhAI5e4r3fAAAABwEAAA8AAABkcnMvZG93bnJldi54bWxMj0FLw0AQhe+C/2EZwZvd&#10;GKFNYiZFWwpS6qGtFI/bZEyC2dmQ3bbpv3c86XHee7z3TT4fbafONPjWMcLjJAJFXLqq5RrhY796&#10;SED5YLgynWNCuJKHeXF7k5uschfe0nkXaiUl7DOD0ITQZ1r7siFr/MT1xOJ9ucGaIOdQ62owFym3&#10;nY6jaKqtaVkWGtPToqHye3eyCG/763o7W7xP7fp1+bk5aH9YLTeI93fjyzOoQGP4C8MvvqBDIUxH&#10;d+LKqw5BHgkIcRKDEjdNZymoI8JTIooucv2fv/gBAAD//wMAUEsBAi0AFAAGAAgAAAAhALaDOJL+&#10;AAAA4QEAABMAAAAAAAAAAAAAAAAAAAAAAFtDb250ZW50X1R5cGVzXS54bWxQSwECLQAUAAYACAAA&#10;ACEAOP0h/9YAAACUAQAACwAAAAAAAAAAAAAAAAAvAQAAX3JlbHMvLnJlbHNQSwECLQAUAAYACAAA&#10;ACEAHGZKc4gCAACLBQAADgAAAAAAAAAAAAAAAAAuAgAAZHJzL2Uyb0RvYy54bWxQSwECLQAUAAYA&#10;CAAAACEAjl7ivd8AAAAHAQAADwAAAAAAAAAAAAAAAADiBAAAZHJzL2Rvd25yZXYueG1sUEsFBgAA&#10;AAAEAAQA8wAAAO4FAAAAAA==&#10;" filled="f" strokecolor="black [3213]">
                <v:textbox>
                  <w:txbxContent>
                    <w:p w14:paraId="5CE4CD0B" w14:textId="5D11C3A8" w:rsidR="00F84108" w:rsidRDefault="005C0333" w:rsidP="00F84108">
                      <w:r>
                        <w:t xml:space="preserve">According to this article and I quote “Walmart’s food business is showing </w:t>
                      </w:r>
                      <w:r w:rsidR="00CF7D49">
                        <w:t>growth</w:t>
                      </w:r>
                      <w:r>
                        <w:t>, while Target has just repositioned its food department”. This show ho</w:t>
                      </w:r>
                      <w:r w:rsidR="00CF7D49">
                        <w:t>w the threats their food department is</w:t>
                      </w:r>
                      <w:r>
                        <w:t xml:space="preserve"> doing that the reason why the has reposition it.</w:t>
                      </w:r>
                      <w:r w:rsidR="00CF7D49">
                        <w:t xml:space="preserve"> </w:t>
                      </w:r>
                      <w:r w:rsidR="002547A7">
                        <w:t>Also,</w:t>
                      </w:r>
                      <w:bookmarkStart w:id="1" w:name="_GoBack"/>
                      <w:bookmarkEnd w:id="1"/>
                      <w:r w:rsidR="00CF7D49">
                        <w:t xml:space="preserve"> the </w:t>
                      </w:r>
                      <w:r w:rsidR="002547A7">
                        <w:t>f</w:t>
                      </w:r>
                      <w:r w:rsidR="00CF7D49">
                        <w:t>alling incomes in the United States</w:t>
                      </w:r>
                      <w:r w:rsidR="002547A7">
                        <w:t xml:space="preserve"> reduced the buying power which will reduce the demand of big price Items. Most people would rather shop at how which is cheaper.</w:t>
                      </w:r>
                      <w:r w:rsidR="00CF7D49">
                        <w:t xml:space="preserve"> </w:t>
                      </w:r>
                    </w:p>
                  </w:txbxContent>
                </v:textbox>
                <w10:wrap type="square"/>
              </v:shape>
            </w:pict>
          </mc:Fallback>
        </mc:AlternateContent>
      </w:r>
    </w:p>
    <w:p w14:paraId="743A1105" w14:textId="7152411E" w:rsidR="00DA6E7F" w:rsidRPr="0019196E" w:rsidRDefault="00DA6E7F">
      <w:pPr>
        <w:rPr>
          <w:color w:val="404040" w:themeColor="text1" w:themeTint="BF"/>
        </w:rPr>
      </w:pPr>
    </w:p>
    <w:sectPr w:rsidR="00DA6E7F" w:rsidRPr="0019196E" w:rsidSect="0019196E">
      <w:footerReference w:type="even"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33812" w14:textId="77777777" w:rsidR="008F4CC7" w:rsidRDefault="008F4CC7" w:rsidP="003A7DC5">
      <w:r>
        <w:separator/>
      </w:r>
    </w:p>
  </w:endnote>
  <w:endnote w:type="continuationSeparator" w:id="0">
    <w:p w14:paraId="0E8FAA42" w14:textId="77777777" w:rsidR="008F4CC7" w:rsidRDefault="008F4CC7" w:rsidP="003A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AE55" w14:textId="77777777" w:rsidR="0096305D" w:rsidRDefault="0096305D" w:rsidP="005C3EB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55F3D0D" w14:textId="77777777" w:rsidR="0096305D" w:rsidRDefault="0096305D" w:rsidP="0096305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3EC06" w14:textId="74FB0474" w:rsidR="0096305D" w:rsidRPr="0083745B" w:rsidRDefault="0096305D" w:rsidP="004A4324">
    <w:pPr>
      <w:rPr>
        <w:rFonts w:ascii="Verdana" w:hAnsi="Verdana"/>
        <w:b/>
        <w:sz w:val="16"/>
        <w:szCs w:val="16"/>
      </w:rPr>
    </w:pPr>
    <w:r w:rsidRPr="0083745B">
      <w:rPr>
        <w:rFonts w:ascii="Verdana" w:hAnsi="Verdana"/>
        <w:b/>
        <w:color w:val="2390D4"/>
        <w:sz w:val="16"/>
        <w:szCs w:val="16"/>
      </w:rPr>
      <w:fldChar w:fldCharType="begin"/>
    </w:r>
    <w:r w:rsidRPr="0083745B">
      <w:rPr>
        <w:rFonts w:ascii="Verdana" w:hAnsi="Verdana"/>
        <w:b/>
        <w:color w:val="2390D4"/>
        <w:sz w:val="16"/>
        <w:szCs w:val="16"/>
      </w:rPr>
      <w:instrText xml:space="preserve">PAGE  </w:instrText>
    </w:r>
    <w:r w:rsidRPr="0083745B">
      <w:rPr>
        <w:rFonts w:ascii="Verdana" w:hAnsi="Verdana"/>
        <w:b/>
        <w:color w:val="2390D4"/>
        <w:sz w:val="16"/>
        <w:szCs w:val="16"/>
      </w:rPr>
      <w:fldChar w:fldCharType="separate"/>
    </w:r>
    <w:r w:rsidR="002547A7">
      <w:rPr>
        <w:rFonts w:ascii="Verdana" w:hAnsi="Verdana"/>
        <w:b/>
        <w:noProof/>
        <w:color w:val="2390D4"/>
        <w:sz w:val="16"/>
        <w:szCs w:val="16"/>
      </w:rPr>
      <w:t>1</w:t>
    </w:r>
    <w:r w:rsidRPr="0083745B">
      <w:rPr>
        <w:rFonts w:ascii="Verdana" w:hAnsi="Verdana"/>
        <w:b/>
        <w:color w:val="2390D4"/>
        <w:sz w:val="16"/>
        <w:szCs w:val="16"/>
      </w:rPr>
      <w:fldChar w:fldCharType="end"/>
    </w:r>
    <w:r w:rsidR="004A4324" w:rsidRPr="0083745B">
      <w:rPr>
        <w:rFonts w:ascii="Verdana" w:hAnsi="Verdana"/>
        <w:b/>
        <w:sz w:val="16"/>
        <w:szCs w:val="16"/>
      </w:rPr>
      <w:tab/>
    </w:r>
    <w:r w:rsidR="0083745B" w:rsidRPr="0083745B">
      <w:rPr>
        <w:rFonts w:ascii="Verdana" w:hAnsi="Verdana"/>
        <w:b/>
        <w:color w:val="767171"/>
        <w:sz w:val="16"/>
        <w:szCs w:val="16"/>
      </w:rPr>
      <w:t xml:space="preserve">BUS100: </w:t>
    </w:r>
    <w:r w:rsidR="0083745B" w:rsidRPr="0083745B">
      <w:rPr>
        <w:rFonts w:ascii="Verdana" w:hAnsi="Verdana"/>
        <w:color w:val="767171"/>
        <w:sz w:val="16"/>
        <w:szCs w:val="16"/>
      </w:rPr>
      <w:t>INTRODUCTION TO BUSINESS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B1B44" w14:textId="77777777" w:rsidR="008F4CC7" w:rsidRDefault="008F4CC7" w:rsidP="003A7DC5">
      <w:r>
        <w:separator/>
      </w:r>
    </w:p>
  </w:footnote>
  <w:footnote w:type="continuationSeparator" w:id="0">
    <w:p w14:paraId="31FB8DD9" w14:textId="77777777" w:rsidR="008F4CC7" w:rsidRDefault="008F4CC7" w:rsidP="003A7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971"/>
    <w:multiLevelType w:val="hybridMultilevel"/>
    <w:tmpl w:val="11FA1940"/>
    <w:lvl w:ilvl="0" w:tplc="04090009">
      <w:start w:val="1"/>
      <w:numFmt w:val="bullet"/>
      <w:lvlText w:val=""/>
      <w:lvlJc w:val="left"/>
      <w:pPr>
        <w:ind w:left="1368" w:hanging="360"/>
      </w:pPr>
      <w:rPr>
        <w:rFonts w:ascii="Wingdings" w:hAnsi="Wingdings"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4849"/>
    <w:multiLevelType w:val="hybridMultilevel"/>
    <w:tmpl w:val="D48228FA"/>
    <w:lvl w:ilvl="0" w:tplc="04090003">
      <w:start w:val="1"/>
      <w:numFmt w:val="bullet"/>
      <w:lvlText w:val="o"/>
      <w:lvlJc w:val="left"/>
      <w:pPr>
        <w:ind w:left="1368" w:hanging="360"/>
      </w:pPr>
      <w:rPr>
        <w:rFonts w:ascii="Courier New" w:hAnsi="Courier New" w:cs="Courier New"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45CA4"/>
    <w:multiLevelType w:val="hybridMultilevel"/>
    <w:tmpl w:val="59F2056A"/>
    <w:lvl w:ilvl="0" w:tplc="FE1C2E7C">
      <w:start w:val="1"/>
      <w:numFmt w:val="bullet"/>
      <w:pStyle w:val="BulletBodyCopy"/>
      <w:lvlText w:val=""/>
      <w:lvlJc w:val="left"/>
      <w:pPr>
        <w:ind w:left="504" w:hanging="288"/>
      </w:pPr>
      <w:rPr>
        <w:rFonts w:ascii="Symbol" w:hAnsi="Symbol" w:hint="default"/>
        <w:color w:val="262626" w:themeColor="text1" w:themeTint="D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37D11"/>
    <w:multiLevelType w:val="hybridMultilevel"/>
    <w:tmpl w:val="E6BE8E28"/>
    <w:lvl w:ilvl="0" w:tplc="0CF6B07E">
      <w:start w:val="1"/>
      <w:numFmt w:val="bullet"/>
      <w:pStyle w:val="Sub-BulletBodyCopy"/>
      <w:lvlText w:val=""/>
      <w:lvlJc w:val="left"/>
      <w:pPr>
        <w:ind w:left="1296"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C04EF"/>
    <w:multiLevelType w:val="hybridMultilevel"/>
    <w:tmpl w:val="F6D4A738"/>
    <w:lvl w:ilvl="0" w:tplc="0409000F">
      <w:start w:val="1"/>
      <w:numFmt w:val="decimal"/>
      <w:lvlText w:val="%1."/>
      <w:lvlJc w:val="left"/>
      <w:pPr>
        <w:ind w:left="720" w:hanging="360"/>
      </w:pPr>
      <w:rPr>
        <w:rFonts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742EA"/>
    <w:multiLevelType w:val="multilevel"/>
    <w:tmpl w:val="A1C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A3641"/>
    <w:multiLevelType w:val="hybridMultilevel"/>
    <w:tmpl w:val="3C46D818"/>
    <w:lvl w:ilvl="0" w:tplc="4D04110C">
      <w:start w:val="1"/>
      <w:numFmt w:val="bullet"/>
      <w:lvlText w:val=""/>
      <w:lvlJc w:val="left"/>
      <w:pPr>
        <w:ind w:left="72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C6F2C"/>
    <w:multiLevelType w:val="hybridMultilevel"/>
    <w:tmpl w:val="BF22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42B1C"/>
    <w:multiLevelType w:val="hybridMultilevel"/>
    <w:tmpl w:val="2F1A6BEE"/>
    <w:lvl w:ilvl="0" w:tplc="54A6D67A">
      <w:start w:val="1"/>
      <w:numFmt w:val="bullet"/>
      <w:lvlText w:val=""/>
      <w:lvlJc w:val="left"/>
      <w:pPr>
        <w:ind w:left="576" w:hanging="360"/>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83C69"/>
    <w:multiLevelType w:val="hybridMultilevel"/>
    <w:tmpl w:val="A36CF79C"/>
    <w:lvl w:ilvl="0" w:tplc="F87AE7E8">
      <w:start w:val="1"/>
      <w:numFmt w:val="bullet"/>
      <w:lvlText w:val=""/>
      <w:lvlJc w:val="left"/>
      <w:pPr>
        <w:ind w:left="1008"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A32B4"/>
    <w:multiLevelType w:val="multilevel"/>
    <w:tmpl w:val="DBD8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D1C0C"/>
    <w:multiLevelType w:val="hybridMultilevel"/>
    <w:tmpl w:val="4580A3BE"/>
    <w:lvl w:ilvl="0" w:tplc="04090001">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F2FE5"/>
    <w:multiLevelType w:val="hybridMultilevel"/>
    <w:tmpl w:val="49E4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D5D5C"/>
    <w:multiLevelType w:val="hybridMultilevel"/>
    <w:tmpl w:val="9496E940"/>
    <w:lvl w:ilvl="0" w:tplc="B52005BE">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2205D"/>
    <w:multiLevelType w:val="hybridMultilevel"/>
    <w:tmpl w:val="79D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42B4C"/>
    <w:multiLevelType w:val="hybridMultilevel"/>
    <w:tmpl w:val="7F8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71D62"/>
    <w:multiLevelType w:val="hybridMultilevel"/>
    <w:tmpl w:val="33C42E88"/>
    <w:lvl w:ilvl="0" w:tplc="04AED88E">
      <w:start w:val="1"/>
      <w:numFmt w:val="bullet"/>
      <w:lvlText w:val=""/>
      <w:lvlJc w:val="left"/>
      <w:pPr>
        <w:ind w:left="1368" w:hanging="360"/>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304D9"/>
    <w:multiLevelType w:val="hybridMultilevel"/>
    <w:tmpl w:val="708E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820AA"/>
    <w:multiLevelType w:val="hybridMultilevel"/>
    <w:tmpl w:val="B94C4EDC"/>
    <w:lvl w:ilvl="0" w:tplc="54A6D67A">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3698C"/>
    <w:multiLevelType w:val="hybridMultilevel"/>
    <w:tmpl w:val="FB2A3B4C"/>
    <w:lvl w:ilvl="0" w:tplc="04090001">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B1E81"/>
    <w:multiLevelType w:val="hybridMultilevel"/>
    <w:tmpl w:val="006CA772"/>
    <w:lvl w:ilvl="0" w:tplc="4E187DEA">
      <w:start w:val="1"/>
      <w:numFmt w:val="bullet"/>
      <w:pStyle w:val="NewBullet"/>
      <w:lvlText w:val=""/>
      <w:lvlJc w:val="left"/>
      <w:pPr>
        <w:ind w:left="1296"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57234"/>
    <w:multiLevelType w:val="hybridMultilevel"/>
    <w:tmpl w:val="F782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B82D8D"/>
    <w:multiLevelType w:val="hybridMultilevel"/>
    <w:tmpl w:val="8AC2AE54"/>
    <w:lvl w:ilvl="0" w:tplc="01988190">
      <w:start w:val="1"/>
      <w:numFmt w:val="bullet"/>
      <w:lvlText w:val=""/>
      <w:lvlJc w:val="left"/>
      <w:pPr>
        <w:ind w:left="504" w:hanging="144"/>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14"/>
  </w:num>
  <w:num w:numId="5">
    <w:abstractNumId w:val="15"/>
  </w:num>
  <w:num w:numId="6">
    <w:abstractNumId w:val="18"/>
  </w:num>
  <w:num w:numId="7">
    <w:abstractNumId w:val="19"/>
  </w:num>
  <w:num w:numId="8">
    <w:abstractNumId w:val="4"/>
  </w:num>
  <w:num w:numId="9">
    <w:abstractNumId w:val="11"/>
  </w:num>
  <w:num w:numId="10">
    <w:abstractNumId w:val="6"/>
  </w:num>
  <w:num w:numId="11">
    <w:abstractNumId w:val="13"/>
  </w:num>
  <w:num w:numId="12">
    <w:abstractNumId w:val="22"/>
  </w:num>
  <w:num w:numId="13">
    <w:abstractNumId w:val="2"/>
  </w:num>
  <w:num w:numId="14">
    <w:abstractNumId w:val="8"/>
  </w:num>
  <w:num w:numId="15">
    <w:abstractNumId w:val="9"/>
  </w:num>
  <w:num w:numId="16">
    <w:abstractNumId w:val="3"/>
  </w:num>
  <w:num w:numId="17">
    <w:abstractNumId w:val="0"/>
  </w:num>
  <w:num w:numId="18">
    <w:abstractNumId w:val="1"/>
  </w:num>
  <w:num w:numId="19">
    <w:abstractNumId w:val="16"/>
  </w:num>
  <w:num w:numId="20">
    <w:abstractNumId w:val="20"/>
  </w:num>
  <w:num w:numId="21">
    <w:abstractNumId w:val="12"/>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36"/>
    <w:rsid w:val="000165BA"/>
    <w:rsid w:val="000509C2"/>
    <w:rsid w:val="00083B5C"/>
    <w:rsid w:val="00140822"/>
    <w:rsid w:val="00181626"/>
    <w:rsid w:val="0019196E"/>
    <w:rsid w:val="00192937"/>
    <w:rsid w:val="0020644F"/>
    <w:rsid w:val="002324BF"/>
    <w:rsid w:val="00242D35"/>
    <w:rsid w:val="00247671"/>
    <w:rsid w:val="002547A7"/>
    <w:rsid w:val="00261B75"/>
    <w:rsid w:val="00296128"/>
    <w:rsid w:val="002E4BCA"/>
    <w:rsid w:val="0033785A"/>
    <w:rsid w:val="00363FF4"/>
    <w:rsid w:val="00367DFC"/>
    <w:rsid w:val="00370CDE"/>
    <w:rsid w:val="003A7DC5"/>
    <w:rsid w:val="003F0077"/>
    <w:rsid w:val="00454C42"/>
    <w:rsid w:val="004A4324"/>
    <w:rsid w:val="004C7741"/>
    <w:rsid w:val="00574A9A"/>
    <w:rsid w:val="00591D25"/>
    <w:rsid w:val="005C0333"/>
    <w:rsid w:val="0061208D"/>
    <w:rsid w:val="006214AA"/>
    <w:rsid w:val="006654D4"/>
    <w:rsid w:val="00666015"/>
    <w:rsid w:val="00675355"/>
    <w:rsid w:val="006C06BE"/>
    <w:rsid w:val="006C3210"/>
    <w:rsid w:val="006F1580"/>
    <w:rsid w:val="00756CDF"/>
    <w:rsid w:val="007E2C6F"/>
    <w:rsid w:val="00802F66"/>
    <w:rsid w:val="0083745B"/>
    <w:rsid w:val="00842FA5"/>
    <w:rsid w:val="008436C4"/>
    <w:rsid w:val="008F4CC7"/>
    <w:rsid w:val="0096305D"/>
    <w:rsid w:val="009D665F"/>
    <w:rsid w:val="00CF7D49"/>
    <w:rsid w:val="00D74808"/>
    <w:rsid w:val="00DA6E7F"/>
    <w:rsid w:val="00DD5DD5"/>
    <w:rsid w:val="00E0039E"/>
    <w:rsid w:val="00E33F44"/>
    <w:rsid w:val="00E82A62"/>
    <w:rsid w:val="00EA6431"/>
    <w:rsid w:val="00EC0A36"/>
    <w:rsid w:val="00EC40E9"/>
    <w:rsid w:val="00F57E8E"/>
    <w:rsid w:val="00F84108"/>
    <w:rsid w:val="00FF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0A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E7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E7F"/>
    <w:pPr>
      <w:spacing w:before="100" w:beforeAutospacing="1" w:after="100" w:afterAutospacing="1"/>
    </w:pPr>
  </w:style>
  <w:style w:type="paragraph" w:styleId="Header">
    <w:name w:val="header"/>
    <w:basedOn w:val="Normal"/>
    <w:link w:val="HeaderChar"/>
    <w:uiPriority w:val="99"/>
    <w:unhideWhenUsed/>
    <w:rsid w:val="003A7DC5"/>
    <w:pPr>
      <w:tabs>
        <w:tab w:val="center" w:pos="4680"/>
        <w:tab w:val="right" w:pos="9360"/>
      </w:tabs>
    </w:pPr>
  </w:style>
  <w:style w:type="character" w:customStyle="1" w:styleId="HeaderChar">
    <w:name w:val="Header Char"/>
    <w:basedOn w:val="DefaultParagraphFont"/>
    <w:link w:val="Header"/>
    <w:uiPriority w:val="99"/>
    <w:rsid w:val="003A7DC5"/>
    <w:rPr>
      <w:rFonts w:ascii="Times New Roman" w:hAnsi="Times New Roman" w:cs="Times New Roman"/>
    </w:rPr>
  </w:style>
  <w:style w:type="paragraph" w:styleId="Footer">
    <w:name w:val="footer"/>
    <w:basedOn w:val="Normal"/>
    <w:link w:val="FooterChar"/>
    <w:uiPriority w:val="99"/>
    <w:unhideWhenUsed/>
    <w:rsid w:val="003A7DC5"/>
    <w:pPr>
      <w:tabs>
        <w:tab w:val="center" w:pos="4680"/>
        <w:tab w:val="right" w:pos="9360"/>
      </w:tabs>
    </w:pPr>
  </w:style>
  <w:style w:type="character" w:customStyle="1" w:styleId="FooterChar">
    <w:name w:val="Footer Char"/>
    <w:basedOn w:val="DefaultParagraphFont"/>
    <w:link w:val="Footer"/>
    <w:uiPriority w:val="99"/>
    <w:rsid w:val="003A7DC5"/>
    <w:rPr>
      <w:rFonts w:ascii="Times New Roman" w:hAnsi="Times New Roman" w:cs="Times New Roman"/>
    </w:rPr>
  </w:style>
  <w:style w:type="paragraph" w:customStyle="1" w:styleId="Subhead1">
    <w:name w:val="Subhead 1"/>
    <w:basedOn w:val="Normal"/>
    <w:qFormat/>
    <w:rsid w:val="0019196E"/>
    <w:pPr>
      <w:spacing w:before="240" w:after="60"/>
    </w:pPr>
    <w:rPr>
      <w:rFonts w:ascii="Verdana" w:hAnsi="Verdana" w:cs="Tahoma"/>
      <w:b/>
      <w:bCs/>
      <w:caps/>
      <w:color w:val="2290D4"/>
      <w:sz w:val="23"/>
      <w:szCs w:val="23"/>
    </w:rPr>
  </w:style>
  <w:style w:type="paragraph" w:customStyle="1" w:styleId="Subhead2">
    <w:name w:val="Subhead 2"/>
    <w:basedOn w:val="NormalWeb"/>
    <w:qFormat/>
    <w:rsid w:val="0019196E"/>
    <w:pPr>
      <w:spacing w:before="0" w:beforeAutospacing="0" w:after="60" w:afterAutospacing="0"/>
      <w:outlineLvl w:val="0"/>
    </w:pPr>
    <w:rPr>
      <w:rFonts w:ascii="Verdana" w:hAnsi="Verdana" w:cs="Arial"/>
      <w:b/>
      <w:bCs/>
      <w:caps/>
      <w:color w:val="AEAAAA" w:themeColor="background2" w:themeShade="BF"/>
      <w:sz w:val="22"/>
      <w:szCs w:val="22"/>
    </w:rPr>
  </w:style>
  <w:style w:type="paragraph" w:customStyle="1" w:styleId="Title-CAPS">
    <w:name w:val="Title -CAPS"/>
    <w:basedOn w:val="NormalWeb"/>
    <w:qFormat/>
    <w:rsid w:val="0019196E"/>
    <w:pPr>
      <w:spacing w:before="0" w:beforeAutospacing="0" w:after="60" w:afterAutospacing="0"/>
      <w:outlineLvl w:val="0"/>
    </w:pPr>
    <w:rPr>
      <w:rFonts w:ascii="Verdana" w:hAnsi="Verdana" w:cs="Tahoma"/>
      <w:b/>
      <w:bCs/>
      <w:caps/>
      <w:color w:val="244396"/>
      <w:sz w:val="36"/>
      <w:szCs w:val="36"/>
    </w:rPr>
  </w:style>
  <w:style w:type="paragraph" w:customStyle="1" w:styleId="ItalicNote">
    <w:name w:val="Italic Note"/>
    <w:basedOn w:val="NormalWeb"/>
    <w:qFormat/>
    <w:rsid w:val="0019196E"/>
    <w:pPr>
      <w:spacing w:before="0" w:beforeAutospacing="0" w:after="0" w:afterAutospacing="0"/>
    </w:pPr>
    <w:rPr>
      <w:bCs/>
      <w:i/>
      <w:color w:val="767171" w:themeColor="background2" w:themeShade="80"/>
      <w:sz w:val="22"/>
      <w:szCs w:val="22"/>
    </w:rPr>
  </w:style>
  <w:style w:type="paragraph" w:customStyle="1" w:styleId="BodyCopy">
    <w:name w:val="Body Copy"/>
    <w:basedOn w:val="NormalWeb"/>
    <w:qFormat/>
    <w:rsid w:val="0019196E"/>
    <w:pPr>
      <w:spacing w:before="0" w:beforeAutospacing="0" w:after="0" w:afterAutospacing="0" w:line="276" w:lineRule="auto"/>
    </w:pPr>
    <w:rPr>
      <w:bCs/>
      <w:iCs/>
      <w:color w:val="262626" w:themeColor="text1" w:themeTint="D9"/>
      <w:sz w:val="22"/>
      <w:szCs w:val="22"/>
    </w:rPr>
  </w:style>
  <w:style w:type="paragraph" w:customStyle="1" w:styleId="TitleSubhead">
    <w:name w:val="Title Subhead"/>
    <w:basedOn w:val="Subhead1"/>
    <w:qFormat/>
    <w:rsid w:val="0019196E"/>
    <w:pPr>
      <w:spacing w:before="60"/>
    </w:pPr>
  </w:style>
  <w:style w:type="paragraph" w:customStyle="1" w:styleId="Steps">
    <w:name w:val="Steps"/>
    <w:basedOn w:val="BoxTitle"/>
    <w:qFormat/>
    <w:rsid w:val="00666015"/>
    <w:pPr>
      <w:spacing w:before="240"/>
      <w:ind w:left="0" w:right="0"/>
    </w:pPr>
    <w:rPr>
      <w:color w:val="244396"/>
    </w:rPr>
  </w:style>
  <w:style w:type="paragraph" w:customStyle="1" w:styleId="BoxCopy">
    <w:name w:val="Box Copy"/>
    <w:basedOn w:val="NormalWeb"/>
    <w:qFormat/>
    <w:rsid w:val="00666015"/>
    <w:pPr>
      <w:spacing w:before="0" w:beforeAutospacing="0" w:after="120" w:afterAutospacing="0" w:line="276" w:lineRule="auto"/>
      <w:ind w:left="115" w:right="115"/>
    </w:pPr>
    <w:rPr>
      <w:rFonts w:ascii="Verdana" w:hAnsi="Verdana"/>
      <w:color w:val="262626" w:themeColor="text1" w:themeTint="D9"/>
      <w:sz w:val="18"/>
      <w:szCs w:val="18"/>
    </w:rPr>
  </w:style>
  <w:style w:type="paragraph" w:customStyle="1" w:styleId="BoxTitle">
    <w:name w:val="Box Title"/>
    <w:basedOn w:val="Subhead1"/>
    <w:qFormat/>
    <w:rsid w:val="00666015"/>
    <w:pPr>
      <w:spacing w:before="120" w:after="120"/>
      <w:ind w:left="115" w:right="115"/>
    </w:pPr>
    <w:rPr>
      <w:sz w:val="20"/>
      <w:szCs w:val="20"/>
    </w:rPr>
  </w:style>
  <w:style w:type="paragraph" w:customStyle="1" w:styleId="BulletBodyCopy">
    <w:name w:val="Bullet Body Copy"/>
    <w:basedOn w:val="BodyCopy"/>
    <w:qFormat/>
    <w:rsid w:val="00140822"/>
    <w:pPr>
      <w:numPr>
        <w:numId w:val="13"/>
      </w:numPr>
    </w:pPr>
  </w:style>
  <w:style w:type="paragraph" w:customStyle="1" w:styleId="Sub-BulletBodyCopy">
    <w:name w:val="Sub-Bullet Body Copy"/>
    <w:basedOn w:val="BulletBodyCopy"/>
    <w:autoRedefine/>
    <w:qFormat/>
    <w:rsid w:val="00140822"/>
    <w:pPr>
      <w:numPr>
        <w:numId w:val="16"/>
      </w:numPr>
    </w:pPr>
  </w:style>
  <w:style w:type="paragraph" w:customStyle="1" w:styleId="TextBox">
    <w:name w:val="Text Box"/>
    <w:basedOn w:val="Normal"/>
    <w:qFormat/>
    <w:rsid w:val="0096305D"/>
  </w:style>
  <w:style w:type="character" w:styleId="PageNumber">
    <w:name w:val="page number"/>
    <w:basedOn w:val="DefaultParagraphFont"/>
    <w:uiPriority w:val="99"/>
    <w:semiHidden/>
    <w:unhideWhenUsed/>
    <w:rsid w:val="0096305D"/>
  </w:style>
  <w:style w:type="character" w:styleId="Strong">
    <w:name w:val="Strong"/>
    <w:basedOn w:val="DefaultParagraphFont"/>
    <w:uiPriority w:val="22"/>
    <w:qFormat/>
    <w:rsid w:val="0096305D"/>
    <w:rPr>
      <w:b/>
      <w:bCs/>
    </w:rPr>
  </w:style>
  <w:style w:type="paragraph" w:customStyle="1" w:styleId="FOOTERBLACK">
    <w:name w:val="FOOTER BLACK"/>
    <w:basedOn w:val="Normal"/>
    <w:qFormat/>
    <w:rsid w:val="004A4324"/>
    <w:rPr>
      <w:rFonts w:ascii="Verdana" w:hAnsi="Verdana" w:cs="Tahoma"/>
      <w:bCs/>
      <w:caps/>
      <w:color w:val="262626" w:themeColor="text1" w:themeTint="D9"/>
      <w:sz w:val="12"/>
      <w:szCs w:val="12"/>
    </w:rPr>
  </w:style>
  <w:style w:type="paragraph" w:customStyle="1" w:styleId="FOOTERBOLD">
    <w:name w:val="FOOTER BOLD"/>
    <w:basedOn w:val="Normal"/>
    <w:qFormat/>
    <w:rsid w:val="004A4324"/>
    <w:rPr>
      <w:rFonts w:ascii="Verdana" w:hAnsi="Verdana" w:cs="Tahoma"/>
      <w:b/>
      <w:bCs/>
      <w:caps/>
      <w:color w:val="262626" w:themeColor="text1" w:themeTint="D9"/>
      <w:sz w:val="12"/>
      <w:szCs w:val="12"/>
    </w:rPr>
  </w:style>
  <w:style w:type="paragraph" w:customStyle="1" w:styleId="NewBullet">
    <w:name w:val="New Bullet"/>
    <w:basedOn w:val="BulletBodyCopy"/>
    <w:qFormat/>
    <w:rsid w:val="0061208D"/>
    <w:pPr>
      <w:numPr>
        <w:numId w:val="20"/>
      </w:numPr>
    </w:pPr>
  </w:style>
  <w:style w:type="character" w:styleId="Hyperlink">
    <w:name w:val="Hyperlink"/>
    <w:basedOn w:val="DefaultParagraphFont"/>
    <w:uiPriority w:val="99"/>
    <w:unhideWhenUsed/>
    <w:rsid w:val="00D74808"/>
    <w:rPr>
      <w:color w:val="0563C1" w:themeColor="hyperlink"/>
      <w:u w:val="single"/>
    </w:rPr>
  </w:style>
  <w:style w:type="character" w:styleId="Mention">
    <w:name w:val="Mention"/>
    <w:basedOn w:val="DefaultParagraphFont"/>
    <w:uiPriority w:val="99"/>
    <w:semiHidden/>
    <w:unhideWhenUsed/>
    <w:rsid w:val="00D74808"/>
    <w:rPr>
      <w:color w:val="2B579A"/>
      <w:shd w:val="clear" w:color="auto" w:fill="E6E6E6"/>
    </w:rPr>
  </w:style>
  <w:style w:type="paragraph" w:styleId="ListParagraph">
    <w:name w:val="List Paragraph"/>
    <w:basedOn w:val="Normal"/>
    <w:uiPriority w:val="34"/>
    <w:qFormat/>
    <w:rsid w:val="003F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a/email.vccs.edu/bus100-o19b-spr15nl/the-swot-strengths-weaknesses-opportunities-threats-of-walma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walterloeb/2016/05/20/3209/#15fcd5d73ea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tes.google.com/a/email.vccs.edu/bus100-o19b-spr15nl/the-swot-strengths-weaknesses-opportunities-threats-of-walmart" TargetMode="External"/><Relationship Id="rId4" Type="http://schemas.openxmlformats.org/officeDocument/2006/relationships/settings" Target="settings.xml"/><Relationship Id="rId9" Type="http://schemas.openxmlformats.org/officeDocument/2006/relationships/hyperlink" Target="https://www.forbes.com/sites/walterloeb/2016/05/20/3209/#15fcd5d73ea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77C327-17D1-4E6B-8855-6118042E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Naoto De Silva</dc:creator>
  <cp:keywords/>
  <dc:description/>
  <cp:lastModifiedBy>kennedy kabaso</cp:lastModifiedBy>
  <cp:revision>24</cp:revision>
  <dcterms:created xsi:type="dcterms:W3CDTF">2017-06-06T10:00:00Z</dcterms:created>
  <dcterms:modified xsi:type="dcterms:W3CDTF">2017-06-11T22:54:00Z</dcterms:modified>
</cp:coreProperties>
</file>