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DCA" w:rsidRPr="00D77A94" w:rsidRDefault="00DD06AF" w:rsidP="00207DCA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bookmarkStart w:id="0" w:name="_Hlk484907171"/>
      <w:bookmarkStart w:id="1" w:name="_Hlk489832241"/>
      <w:bookmarkStart w:id="2" w:name="_Hlk489832329"/>
      <w:bookmarkEnd w:id="0"/>
      <w:r w:rsidRPr="00D77A94">
        <w:rPr>
          <w:rFonts w:ascii="Times New Roman" w:hAnsi="Times New Roman" w:cs="Times New Roman"/>
          <w:b/>
          <w:sz w:val="24"/>
          <w:szCs w:val="24"/>
        </w:rPr>
        <w:t>Strayer University</w:t>
      </w:r>
    </w:p>
    <w:p w:rsidR="00DD06AF" w:rsidRPr="00D77A94" w:rsidRDefault="005C0786" w:rsidP="00207DCA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Creating an </w:t>
      </w:r>
      <w:r w:rsidR="001B497E" w:rsidRPr="00D77A9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FAQ for a Website</w:t>
      </w:r>
    </w:p>
    <w:p w:rsidR="00DD06AF" w:rsidRPr="00D77A94" w:rsidRDefault="001B497E" w:rsidP="00207DCA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7A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Week 5</w:t>
      </w:r>
    </w:p>
    <w:p w:rsidR="00DD06AF" w:rsidRPr="00D77A94" w:rsidRDefault="00294E97" w:rsidP="00294E9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</w:t>
      </w:r>
      <w:r w:rsid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="00DD06AF"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Assignment</w:t>
      </w:r>
      <w:r w:rsidR="001B497E"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2</w:t>
      </w:r>
      <w:r w:rsidR="00DD06AF" w:rsidRPr="00D77A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06AF" w:rsidRPr="00D77A94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 xml:space="preserve">for the </w:t>
      </w:r>
    </w:p>
    <w:p w:rsidR="00207DCA" w:rsidRPr="00D77A94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Course of</w:t>
      </w:r>
    </w:p>
    <w:p w:rsidR="00DD06AF" w:rsidRPr="00D77A94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Technical Communications</w:t>
      </w:r>
    </w:p>
    <w:p w:rsidR="00207DCA" w:rsidRPr="00D77A94" w:rsidRDefault="001B497E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08/07</w:t>
      </w:r>
      <w:r w:rsidR="00DD06AF" w:rsidRPr="00D77A94">
        <w:rPr>
          <w:rFonts w:ascii="Times New Roman" w:hAnsi="Times New Roman" w:cs="Times New Roman"/>
          <w:b/>
          <w:sz w:val="24"/>
          <w:szCs w:val="24"/>
        </w:rPr>
        <w:t>/17</w:t>
      </w:r>
    </w:p>
    <w:p w:rsidR="00207DCA" w:rsidRPr="00D77A94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By</w:t>
      </w:r>
    </w:p>
    <w:p w:rsidR="00207DCA" w:rsidRPr="00D77A94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Kennedy Kabaso.</w:t>
      </w:r>
    </w:p>
    <w:p w:rsidR="00DD06AF" w:rsidRDefault="00DD06AF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C76A22" w:rsidRPr="00D77A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Dennis</w:t>
      </w:r>
      <w:r w:rsidR="00C76A22" w:rsidRPr="00D77A94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C76A22" w:rsidRPr="00D77A94">
        <w:rPr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D77A94">
        <w:rPr>
          <w:rFonts w:ascii="Times New Roman" w:hAnsi="Times New Roman" w:cs="Times New Roman"/>
          <w:b/>
          <w:sz w:val="24"/>
          <w:szCs w:val="24"/>
        </w:rPr>
        <w:t>.</w:t>
      </w: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D77A94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A94" w:rsidRDefault="005C0786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44"/>
          <w:szCs w:val="44"/>
          <w:shd w:val="clear" w:color="auto" w:fill="FCFCFC"/>
        </w:rPr>
      </w:pPr>
      <w:r w:rsidRPr="00207DCA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lastRenderedPageBreak/>
        <w:t xml:space="preserve">Creating an </w:t>
      </w:r>
      <w:r w:rsidRPr="00207DCA">
        <w:rPr>
          <w:rFonts w:ascii="Times New Roman" w:hAnsi="Times New Roman" w:cs="Times New Roman"/>
          <w:b/>
          <w:sz w:val="44"/>
          <w:szCs w:val="44"/>
          <w:shd w:val="clear" w:color="auto" w:fill="FCFCFC"/>
        </w:rPr>
        <w:t>FAQ for a Website</w:t>
      </w:r>
    </w:p>
    <w:p w:rsidR="00C12A62" w:rsidRPr="00D77A94" w:rsidRDefault="00C30086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44"/>
          <w:szCs w:val="44"/>
          <w:shd w:val="clear" w:color="auto" w:fill="FCFCFC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>This FAQ is about the undergraduate and graduate who are trying to get admission at Strayer University.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Before I go any </w:t>
      </w:r>
      <w:r w:rsidR="00790778" w:rsidRPr="00752DB7">
        <w:rPr>
          <w:rStyle w:val="t"/>
          <w:rFonts w:ascii="Times New Roman" w:hAnsi="Times New Roman" w:cs="Times New Roman"/>
          <w:sz w:val="24"/>
          <w:szCs w:val="24"/>
        </w:rPr>
        <w:t>further,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I would like to </w:t>
      </w:r>
      <w:r w:rsidR="00790778" w:rsidRPr="00752DB7">
        <w:rPr>
          <w:rStyle w:val="t"/>
          <w:rFonts w:ascii="Times New Roman" w:hAnsi="Times New Roman" w:cs="Times New Roman"/>
          <w:sz w:val="24"/>
          <w:szCs w:val="24"/>
        </w:rPr>
        <w:t>define this term FAQ to make an e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>a</w:t>
      </w:r>
      <w:r w:rsidR="00790778" w:rsidRPr="00752DB7">
        <w:rPr>
          <w:rStyle w:val="t"/>
          <w:rFonts w:ascii="Times New Roman" w:hAnsi="Times New Roman" w:cs="Times New Roman"/>
          <w:sz w:val="24"/>
          <w:szCs w:val="24"/>
        </w:rPr>
        <w:t>s</w:t>
      </w:r>
      <w:r w:rsidR="004E5300">
        <w:rPr>
          <w:rStyle w:val="t"/>
          <w:rFonts w:ascii="Times New Roman" w:hAnsi="Times New Roman" w:cs="Times New Roman"/>
          <w:sz w:val="24"/>
          <w:szCs w:val="24"/>
        </w:rPr>
        <w:t>y understanding what am going to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write about. This </w:t>
      </w:r>
      <w:r w:rsidR="00790778" w:rsidRPr="00752DB7">
        <w:rPr>
          <w:rStyle w:val="t"/>
          <w:rFonts w:ascii="Times New Roman" w:hAnsi="Times New Roman" w:cs="Times New Roman"/>
          <w:sz w:val="24"/>
          <w:szCs w:val="24"/>
        </w:rPr>
        <w:t>abbreviation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r w:rsidR="00790778" w:rsidRPr="00752DB7">
        <w:rPr>
          <w:rStyle w:val="t"/>
          <w:rFonts w:ascii="Times New Roman" w:hAnsi="Times New Roman" w:cs="Times New Roman"/>
          <w:sz w:val="24"/>
          <w:szCs w:val="24"/>
        </w:rPr>
        <w:t>stands</w:t>
      </w:r>
      <w:r w:rsidR="009B4264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for </w:t>
      </w:r>
      <w:r w:rsidR="009B4264" w:rsidRPr="00752DB7">
        <w:rPr>
          <w:rStyle w:val="st"/>
          <w:rFonts w:ascii="Times New Roman" w:hAnsi="Times New Roman" w:cs="Times New Roman"/>
          <w:sz w:val="24"/>
          <w:szCs w:val="24"/>
        </w:rPr>
        <w:t xml:space="preserve">Frequently asked questions which are </w:t>
      </w:r>
      <w:r w:rsidR="009B4264" w:rsidRPr="00752DB7">
        <w:rPr>
          <w:rFonts w:ascii="Times New Roman" w:hAnsi="Times New Roman" w:cs="Times New Roman"/>
          <w:sz w:val="24"/>
          <w:szCs w:val="24"/>
        </w:rPr>
        <w:t xml:space="preserve">lists of questions and answers relating to a </w:t>
      </w:r>
      <w:r w:rsidR="00790778" w:rsidRPr="00752DB7">
        <w:rPr>
          <w:rFonts w:ascii="Times New Roman" w:hAnsi="Times New Roman" w:cs="Times New Roman"/>
          <w:sz w:val="24"/>
          <w:szCs w:val="24"/>
        </w:rPr>
        <w:t>subject</w:t>
      </w:r>
      <w:r w:rsidR="009B4264" w:rsidRPr="00752DB7">
        <w:rPr>
          <w:rFonts w:ascii="Times New Roman" w:hAnsi="Times New Roman" w:cs="Times New Roman"/>
          <w:sz w:val="24"/>
          <w:szCs w:val="24"/>
        </w:rPr>
        <w:t>, especially one giving basic information for users of a website. The potenti</w:t>
      </w:r>
      <w:r w:rsidR="00790778" w:rsidRPr="00752DB7">
        <w:rPr>
          <w:rFonts w:ascii="Times New Roman" w:hAnsi="Times New Roman" w:cs="Times New Roman"/>
          <w:sz w:val="24"/>
          <w:szCs w:val="24"/>
        </w:rPr>
        <w:t>al audience are the new students and transfer ones both undergraduate and post gr</w:t>
      </w:r>
      <w:r w:rsidR="004E5300">
        <w:rPr>
          <w:rFonts w:ascii="Times New Roman" w:hAnsi="Times New Roman" w:cs="Times New Roman"/>
          <w:sz w:val="24"/>
          <w:szCs w:val="24"/>
        </w:rPr>
        <w:t>aduate who are trying to study at</w:t>
      </w:r>
      <w:r w:rsidR="00790778" w:rsidRPr="00752DB7">
        <w:rPr>
          <w:rFonts w:ascii="Times New Roman" w:hAnsi="Times New Roman" w:cs="Times New Roman"/>
          <w:sz w:val="24"/>
          <w:szCs w:val="24"/>
        </w:rPr>
        <w:t xml:space="preserve"> Strayer University. Therefore, am trying to make this FAQ</w:t>
      </w:r>
      <w:r w:rsidR="004E5300">
        <w:rPr>
          <w:rFonts w:ascii="Times New Roman" w:hAnsi="Times New Roman" w:cs="Times New Roman"/>
          <w:sz w:val="24"/>
          <w:szCs w:val="24"/>
        </w:rPr>
        <w:t xml:space="preserve"> which makes it easy for them to go through this process</w:t>
      </w:r>
      <w:r w:rsidR="00790778" w:rsidRPr="00752DB7">
        <w:rPr>
          <w:rFonts w:ascii="Times New Roman" w:hAnsi="Times New Roman" w:cs="Times New Roman"/>
          <w:sz w:val="24"/>
          <w:szCs w:val="24"/>
        </w:rPr>
        <w:t xml:space="preserve">. It could be a challenge for some students more especially the new ones. I hope it will be helpful for </w:t>
      </w:r>
      <w:r w:rsidR="005404BD" w:rsidRPr="00752DB7">
        <w:rPr>
          <w:rFonts w:ascii="Times New Roman" w:hAnsi="Times New Roman" w:cs="Times New Roman"/>
          <w:sz w:val="24"/>
          <w:szCs w:val="24"/>
        </w:rPr>
        <w:t>those students</w:t>
      </w:r>
      <w:r w:rsidR="00790778" w:rsidRPr="00752DB7">
        <w:rPr>
          <w:rFonts w:ascii="Times New Roman" w:hAnsi="Times New Roman" w:cs="Times New Roman"/>
          <w:sz w:val="24"/>
          <w:szCs w:val="24"/>
        </w:rPr>
        <w:t xml:space="preserve"> because I will try by all mean to answer most of the question which are relevant.</w:t>
      </w:r>
    </w:p>
    <w:p w:rsidR="00AD502B" w:rsidRPr="00752DB7" w:rsidRDefault="00AD502B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Q. How can I apply for admission?</w:t>
      </w:r>
    </w:p>
    <w:p w:rsidR="00AD502B" w:rsidRPr="00752DB7" w:rsidRDefault="00AD502B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A. Just contact the campus nearest you by phone 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and make an appointment with 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>the person in charge of Admissions who could help you through the whole process.</w:t>
      </w:r>
    </w:p>
    <w:p w:rsidR="00E76E40" w:rsidRPr="00752DB7" w:rsidRDefault="00E76E4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Q: Can I visit a campus</w:t>
      </w:r>
      <w:r w:rsidR="003B007C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to see what is offered and the services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?</w:t>
      </w:r>
    </w:p>
    <w:p w:rsidR="00AD502B" w:rsidRPr="00752DB7" w:rsidRDefault="00E76E4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Fonts w:ascii="Times New Roman" w:hAnsi="Times New Roman" w:cs="Times New Roman"/>
          <w:sz w:val="24"/>
          <w:szCs w:val="24"/>
        </w:rPr>
        <w:t xml:space="preserve"> </w:t>
      </w:r>
      <w:r w:rsidR="003B007C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A: Yes, you can </w:t>
      </w:r>
      <w:r w:rsidR="00AD502B" w:rsidRPr="00752DB7">
        <w:rPr>
          <w:rStyle w:val="t"/>
          <w:rFonts w:ascii="Times New Roman" w:hAnsi="Times New Roman" w:cs="Times New Roman"/>
          <w:sz w:val="24"/>
          <w:szCs w:val="24"/>
        </w:rPr>
        <w:t>arrange</w:t>
      </w:r>
      <w:r w:rsidR="003B007C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with a campus staff so that they can 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>sch</w:t>
      </w:r>
      <w:r w:rsidR="003B007C" w:rsidRPr="00752DB7">
        <w:rPr>
          <w:rStyle w:val="t"/>
          <w:rFonts w:ascii="Times New Roman" w:hAnsi="Times New Roman" w:cs="Times New Roman"/>
          <w:sz w:val="24"/>
          <w:szCs w:val="24"/>
        </w:rPr>
        <w:t>ed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>ule</w:t>
      </w:r>
      <w:r w:rsidR="003B007C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someone to take a tour around the campus with you. </w:t>
      </w:r>
    </w:p>
    <w:p w:rsidR="00AD502B" w:rsidRPr="00752DB7" w:rsidRDefault="00017C8D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</w:t>
      </w:r>
      <w:r w:rsidR="004E5300">
        <w:rPr>
          <w:rStyle w:val="t"/>
          <w:rFonts w:ascii="Times New Roman" w:hAnsi="Times New Roman" w:cs="Times New Roman"/>
          <w:b/>
          <w:sz w:val="24"/>
          <w:szCs w:val="24"/>
        </w:rPr>
        <w:t>: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What</w:t>
      </w:r>
      <w:r w:rsidR="00AD502B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is the campus websites where I can find most of the information</w:t>
      </w:r>
      <w:r w:rsidR="00E76E40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C0786" w:rsidRPr="00752DB7" w:rsidRDefault="004E530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 xml:space="preserve">A: </w:t>
      </w:r>
      <w:r w:rsidR="00AD502B" w:rsidRPr="00752DB7">
        <w:rPr>
          <w:rStyle w:val="t"/>
          <w:rFonts w:ascii="Times New Roman" w:hAnsi="Times New Roman" w:cs="Times New Roman"/>
          <w:sz w:val="24"/>
          <w:szCs w:val="24"/>
        </w:rPr>
        <w:t>You can vis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it the </w:t>
      </w:r>
      <w:r>
        <w:rPr>
          <w:rStyle w:val="t"/>
          <w:rFonts w:ascii="Times New Roman" w:hAnsi="Times New Roman" w:cs="Times New Roman"/>
          <w:sz w:val="24"/>
          <w:szCs w:val="24"/>
        </w:rPr>
        <w:t>web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>site which is</w:t>
      </w:r>
      <w:r w:rsidR="00E76E40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76E40" w:rsidRPr="00752DB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http://www.strayer.edu/</w:t>
        </w:r>
      </w:hyperlink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>. You will find a lot of information about different campus</w:t>
      </w:r>
      <w:r>
        <w:rPr>
          <w:rStyle w:val="t"/>
          <w:rFonts w:ascii="Times New Roman" w:hAnsi="Times New Roman" w:cs="Times New Roman"/>
          <w:sz w:val="24"/>
          <w:szCs w:val="24"/>
        </w:rPr>
        <w:t>es</w:t>
      </w:r>
      <w:r w:rsidR="00017C8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all over the country.</w:t>
      </w:r>
    </w:p>
    <w:p w:rsidR="00E76E40" w:rsidRPr="00752DB7" w:rsidRDefault="00E76E4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lastRenderedPageBreak/>
        <w:t xml:space="preserve">Q: </w:t>
      </w:r>
      <w:r w:rsidR="00017C8D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How can 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I</w:t>
      </w:r>
      <w:r w:rsidR="00017C8D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make it possible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</w:t>
      </w:r>
      <w:r w:rsidR="004E5300">
        <w:rPr>
          <w:rStyle w:val="t"/>
          <w:rFonts w:ascii="Times New Roman" w:hAnsi="Times New Roman" w:cs="Times New Roman"/>
          <w:b/>
          <w:sz w:val="24"/>
          <w:szCs w:val="24"/>
        </w:rPr>
        <w:t xml:space="preserve">to 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work</w:t>
      </w:r>
      <w:r w:rsidR="004E5300">
        <w:rPr>
          <w:rStyle w:val="t"/>
          <w:rFonts w:ascii="Times New Roman" w:hAnsi="Times New Roman" w:cs="Times New Roman"/>
          <w:b/>
          <w:sz w:val="24"/>
          <w:szCs w:val="24"/>
        </w:rPr>
        <w:t xml:space="preserve"> and </w:t>
      </w:r>
      <w:r w:rsidR="00C95609">
        <w:rPr>
          <w:rStyle w:val="t"/>
          <w:rFonts w:ascii="Times New Roman" w:hAnsi="Times New Roman" w:cs="Times New Roman"/>
          <w:b/>
          <w:sz w:val="24"/>
          <w:szCs w:val="24"/>
        </w:rPr>
        <w:t>attend</w:t>
      </w:r>
      <w:r w:rsidR="00017C8D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</w:t>
      </w:r>
      <w:r w:rsidR="005404BD" w:rsidRPr="00752DB7">
        <w:rPr>
          <w:rStyle w:val="t"/>
          <w:rFonts w:ascii="Times New Roman" w:hAnsi="Times New Roman" w:cs="Times New Roman"/>
          <w:b/>
          <w:sz w:val="24"/>
          <w:szCs w:val="24"/>
        </w:rPr>
        <w:t>school?</w:t>
      </w:r>
    </w:p>
    <w:p w:rsidR="005404BD" w:rsidRPr="00752DB7" w:rsidRDefault="00E76E4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Fonts w:ascii="Times New Roman" w:hAnsi="Times New Roman" w:cs="Times New Roman"/>
          <w:sz w:val="24"/>
          <w:szCs w:val="24"/>
        </w:rPr>
        <w:t xml:space="preserve"> </w:t>
      </w:r>
      <w:r w:rsidR="005404B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A: Strayer 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have </w:t>
      </w:r>
      <w:r w:rsidR="005404BD" w:rsidRPr="00752DB7">
        <w:rPr>
          <w:rStyle w:val="t"/>
          <w:rFonts w:ascii="Times New Roman" w:hAnsi="Times New Roman" w:cs="Times New Roman"/>
          <w:sz w:val="24"/>
          <w:szCs w:val="24"/>
        </w:rPr>
        <w:t>flexible schedule for part and full times students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available</w:t>
      </w:r>
      <w:r w:rsidR="005404B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which is easy for students who work</w:t>
      </w:r>
      <w:r w:rsidR="00C95609">
        <w:rPr>
          <w:rStyle w:val="t"/>
          <w:rFonts w:ascii="Times New Roman" w:hAnsi="Times New Roman" w:cs="Times New Roman"/>
          <w:sz w:val="24"/>
          <w:szCs w:val="24"/>
        </w:rPr>
        <w:t>. A</w:t>
      </w:r>
      <w:r w:rsidR="005404BD" w:rsidRPr="00752DB7">
        <w:rPr>
          <w:rStyle w:val="t"/>
          <w:rFonts w:ascii="Times New Roman" w:hAnsi="Times New Roman" w:cs="Times New Roman"/>
          <w:sz w:val="24"/>
          <w:szCs w:val="24"/>
        </w:rPr>
        <w:t>nd most of the class are offered in the evening which is good for working student</w:t>
      </w:r>
      <w:r w:rsidR="00C95609">
        <w:rPr>
          <w:rStyle w:val="t"/>
          <w:rFonts w:ascii="Times New Roman" w:hAnsi="Times New Roman" w:cs="Times New Roman"/>
          <w:sz w:val="24"/>
          <w:szCs w:val="24"/>
        </w:rPr>
        <w:t>s more especially those</w:t>
      </w:r>
      <w:r w:rsidR="005404BD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who work in the mornings.</w:t>
      </w:r>
    </w:p>
    <w:p w:rsidR="00E76E40" w:rsidRPr="00752DB7" w:rsidRDefault="00E76E40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Q:</w:t>
      </w:r>
      <w:r w:rsidR="005404BD"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Are all the classes taken from Strayer transferable to other </w:t>
      </w:r>
      <w:r w:rsidR="00AC59CA" w:rsidRPr="00752DB7">
        <w:rPr>
          <w:rStyle w:val="t"/>
          <w:rFonts w:ascii="Times New Roman" w:hAnsi="Times New Roman" w:cs="Times New Roman"/>
          <w:b/>
          <w:sz w:val="24"/>
          <w:szCs w:val="24"/>
        </w:rPr>
        <w:t>schools?</w:t>
      </w:r>
      <w:r w:rsidRPr="00752D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59CA" w:rsidRPr="00752DB7" w:rsidRDefault="005404BD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>A: Yes,</w:t>
      </w:r>
      <w:r w:rsidR="00E76E40"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Strayer University is regionally accredited and is recognized by the Department of Education and is accepted at most universities. </w:t>
      </w:r>
      <w:r w:rsidR="00AC59CA" w:rsidRPr="00752DB7">
        <w:rPr>
          <w:rStyle w:val="t"/>
          <w:rFonts w:ascii="Times New Roman" w:hAnsi="Times New Roman" w:cs="Times New Roman"/>
          <w:sz w:val="24"/>
          <w:szCs w:val="24"/>
        </w:rPr>
        <w:t>In addition, a mat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ching </w:t>
      </w:r>
      <w:r w:rsidR="00AC59CA" w:rsidRPr="00752DB7">
        <w:rPr>
          <w:rStyle w:val="t"/>
          <w:rFonts w:ascii="Times New Roman" w:hAnsi="Times New Roman" w:cs="Times New Roman"/>
          <w:sz w:val="24"/>
          <w:szCs w:val="24"/>
        </w:rPr>
        <w:t>curriculum with Strayer and the other university will make it easy to have all classes transferred.</w:t>
      </w:r>
    </w:p>
    <w:p w:rsidR="0021341E" w:rsidRP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Q:</w:t>
      </w:r>
      <w:r w:rsidR="00AC59CA" w:rsidRPr="00752DB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tooltip="How do I apply to the School of Graduate studies?" w:history="1">
        <w:r w:rsidR="0021341E" w:rsidRPr="00752D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5F5F5"/>
          </w:rPr>
          <w:t>How do I apply to the School of Graduate studies?</w:t>
        </w:r>
      </w:hyperlink>
    </w:p>
    <w:p w:rsid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A:</w:t>
      </w:r>
      <w:r w:rsidR="00AC59CA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="0021341E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>Applications to the School of Graduate Studies are only accepted el</w:t>
      </w:r>
      <w:r w:rsidR="00AC59CA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ectronically. Click on the </w:t>
      </w:r>
      <w:hyperlink r:id="rId9" w:history="1">
        <w:r w:rsidRPr="003A1BB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5F5F5"/>
          </w:rPr>
          <w:t>www.strayer.edu</w:t>
        </w:r>
      </w:hyperlink>
      <w:r w:rsidR="00AC59CA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="0021341E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and complete the form. A letter will be sent to </w:t>
      </w:r>
      <w:r w:rsidR="000D684D"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>you from our office after reviewing the application form.</w:t>
      </w:r>
    </w:p>
    <w:p w:rsidR="00C7675F" w:rsidRP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AC59CA" w:rsidRPr="00752D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75F" w:rsidRPr="00752DB7">
        <w:rPr>
          <w:rFonts w:ascii="Times New Roman" w:hAnsi="Times New Roman" w:cs="Times New Roman"/>
          <w:b/>
          <w:bCs/>
          <w:sz w:val="24"/>
          <w:szCs w:val="24"/>
        </w:rPr>
        <w:t>Where do I take my MAT, GMAT or GRE test?</w:t>
      </w:r>
    </w:p>
    <w:p w:rsidR="005C0786" w:rsidRP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A:</w:t>
      </w:r>
      <w:r w:rsidR="00294E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684D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>The MAT is offered at our campus by the</w:t>
      </w:r>
      <w:r w:rsidR="00C7675F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office of Couns</w:t>
      </w:r>
      <w:r w:rsidR="00AC59CA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>eling &amp; Testing</w:t>
      </w:r>
    </w:p>
    <w:p w:rsidR="00AC59CA" w:rsidRP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Q:</w:t>
      </w:r>
      <w:r w:rsidR="00AC59CA" w:rsidRPr="00752D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What is the application process for international students</w:t>
      </w:r>
      <w:r w:rsidR="00E974A3" w:rsidRPr="00752D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:rsidR="00E974A3" w:rsidRPr="00752DB7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A:</w:t>
      </w:r>
      <w:r w:rsidR="00752DB7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can go to the website at </w:t>
      </w:r>
      <w:r w:rsidR="00752DB7" w:rsidRPr="00C956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www.strayer.edu</w:t>
      </w:r>
      <w:r w:rsidR="00752DB7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submit the application for admission, once accepted, you will be issued an I </w:t>
      </w:r>
      <w:r w:rsidR="00207DCA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>20 to</w:t>
      </w:r>
      <w:r w:rsidR="00752DB7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 for the interview to get a visa in your country.</w:t>
      </w:r>
    </w:p>
    <w:p w:rsidR="00E974A3" w:rsidRPr="004810D3" w:rsidRDefault="00C95609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Q:</w:t>
      </w:r>
      <w:r w:rsidR="00E974A3" w:rsidRPr="004810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Are international Students allowed to work?</w:t>
      </w:r>
    </w:p>
    <w:p w:rsidR="0081534E" w:rsidRDefault="00C95609" w:rsidP="0081534E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A:</w:t>
      </w:r>
      <w:r w:rsidR="00E974A3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with F-1 visas are not allowed to work off-campus without special permission from Department of Homeland Security. However, a student can work on campus up to 20 hours per </w:t>
      </w:r>
      <w:r w:rsidR="00E974A3"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week while school is in session and can work on campus 40 hours per week during the school breaks and holidays.</w:t>
      </w:r>
    </w:p>
    <w:p w:rsidR="0081534E" w:rsidRDefault="00C95609" w:rsidP="00C95609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="00E974A3" w:rsidRPr="00752DB7">
        <w:rPr>
          <w:rFonts w:ascii="Times New Roman" w:hAnsi="Times New Roman" w:cs="Times New Roman"/>
          <w:b/>
          <w:bCs/>
          <w:sz w:val="24"/>
          <w:szCs w:val="24"/>
        </w:rPr>
        <w:t xml:space="preserve"> Can international students apply for financial aid or scholarships?</w:t>
      </w:r>
    </w:p>
    <w:p w:rsidR="00E974A3" w:rsidRPr="0081534E" w:rsidRDefault="00C95609" w:rsidP="00C95609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A: </w:t>
      </w:r>
      <w:r w:rsidR="00E974A3" w:rsidRPr="00C95609">
        <w:rPr>
          <w:rFonts w:ascii="Times New Roman" w:hAnsi="Times New Roman"/>
          <w:sz w:val="24"/>
          <w:szCs w:val="24"/>
          <w:shd w:val="clear" w:color="auto" w:fill="FFFFFF"/>
        </w:rPr>
        <w:t>International students cannot apply for federal or state financial aid programs.</w:t>
      </w:r>
    </w:p>
    <w:p w:rsidR="00207DCA" w:rsidRPr="00752DB7" w:rsidRDefault="00207DCA" w:rsidP="00207DCA">
      <w:pPr>
        <w:pStyle w:val="ListParagraph"/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207DCA" w:rsidRDefault="00207DCA" w:rsidP="00207DCA">
      <w:p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207DCA" w:rsidRPr="00207DCA" w:rsidRDefault="00752DB7" w:rsidP="00207DCA">
      <w:pPr>
        <w:pStyle w:val="ListParagraph"/>
        <w:numPr>
          <w:ilvl w:val="0"/>
          <w:numId w:val="4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207DCA">
        <w:rPr>
          <w:rFonts w:ascii="Times New Roman" w:hAnsi="Times New Roman"/>
          <w:sz w:val="24"/>
          <w:szCs w:val="24"/>
        </w:rPr>
        <w:t xml:space="preserve">Smith-Worthington, D., Jefferson, S. (2011). Technical writing for success (3rd ed.). </w:t>
      </w:r>
      <w:r w:rsidR="00294E97">
        <w:rPr>
          <w:rFonts w:ascii="Times New Roman" w:hAnsi="Times New Roman"/>
          <w:sz w:val="24"/>
          <w:szCs w:val="24"/>
        </w:rPr>
        <w:t>Mason,</w:t>
      </w:r>
      <w:r w:rsidR="00207DCA" w:rsidRPr="00207DCA">
        <w:rPr>
          <w:rFonts w:ascii="Times New Roman" w:hAnsi="Times New Roman"/>
          <w:sz w:val="24"/>
          <w:szCs w:val="24"/>
        </w:rPr>
        <w:t xml:space="preserve"> </w:t>
      </w:r>
      <w:r w:rsidRPr="00207DCA">
        <w:rPr>
          <w:rFonts w:ascii="Times New Roman" w:hAnsi="Times New Roman"/>
          <w:sz w:val="24"/>
          <w:szCs w:val="24"/>
        </w:rPr>
        <w:t>OH: Cengage.</w:t>
      </w:r>
    </w:p>
    <w:p w:rsidR="00742FD8" w:rsidRPr="00207DCA" w:rsidRDefault="003A4D47" w:rsidP="00207DCA">
      <w:pPr>
        <w:pStyle w:val="ListParagraph"/>
        <w:numPr>
          <w:ilvl w:val="0"/>
          <w:numId w:val="4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hyperlink r:id="rId10" w:history="1">
        <w:r w:rsidR="00742FD8" w:rsidRPr="00207D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www.wikipidea.com</w:t>
        </w:r>
      </w:hyperlink>
      <w:bookmarkStart w:id="3" w:name="_GoBack"/>
      <w:bookmarkEnd w:id="3"/>
    </w:p>
    <w:p w:rsidR="00742FD8" w:rsidRPr="00207DCA" w:rsidRDefault="003A4D47" w:rsidP="00207DC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hyperlink r:id="rId11" w:history="1">
        <w:r w:rsidR="00742FD8" w:rsidRPr="00207D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http://www.writemysite.co.uk/how-to-write-a-cracking-faq-page/2015/05/28/</w:t>
        </w:r>
      </w:hyperlink>
    </w:p>
    <w:p w:rsidR="00742FD8" w:rsidRPr="00207DCA" w:rsidRDefault="003A4D47" w:rsidP="00207DCA">
      <w:pPr>
        <w:pStyle w:val="ListParagraph"/>
        <w:numPr>
          <w:ilvl w:val="0"/>
          <w:numId w:val="4"/>
        </w:numPr>
        <w:tabs>
          <w:tab w:val="right" w:pos="9360"/>
        </w:tabs>
        <w:spacing w:line="480" w:lineRule="auto"/>
        <w:rPr>
          <w:rFonts w:ascii="Times New Roman" w:hAnsi="Times New Roman"/>
          <w:sz w:val="24"/>
          <w:szCs w:val="24"/>
        </w:rPr>
      </w:pPr>
      <w:hyperlink r:id="rId12" w:history="1">
        <w:r w:rsidR="00742FD8" w:rsidRPr="00207D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http://www.avangate.com/avangate-resources/article/writing-faq.htm</w:t>
        </w:r>
      </w:hyperlink>
      <w:bookmarkEnd w:id="2"/>
      <w:r w:rsidR="00207DCA" w:rsidRPr="00207DCA">
        <w:rPr>
          <w:rFonts w:ascii="Times New Roman" w:hAnsi="Times New Roman"/>
          <w:sz w:val="24"/>
          <w:szCs w:val="24"/>
        </w:rPr>
        <w:tab/>
      </w:r>
    </w:p>
    <w:p w:rsidR="00742FD8" w:rsidRPr="00207DCA" w:rsidRDefault="00742FD8" w:rsidP="00207DCA">
      <w:pPr>
        <w:pStyle w:val="ListParagraph"/>
        <w:spacing w:line="480" w:lineRule="auto"/>
        <w:rPr>
          <w:rFonts w:ascii="Times New Roman" w:hAnsi="Times New Roman"/>
          <w:sz w:val="24"/>
          <w:szCs w:val="24"/>
        </w:rPr>
      </w:pPr>
    </w:p>
    <w:p w:rsidR="00E974A3" w:rsidRDefault="00E974A3" w:rsidP="00207DCA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p w:rsidR="005C0786" w:rsidRPr="003A1800" w:rsidRDefault="005C0786" w:rsidP="00207DCA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cs="Calibri"/>
          <w:sz w:val="40"/>
          <w:szCs w:val="40"/>
        </w:rPr>
      </w:pPr>
    </w:p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E7E6E6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75798E" w:rsidTr="00C7675F">
        <w:trPr>
          <w:trHeight w:val="1173"/>
        </w:trPr>
        <w:tc>
          <w:tcPr>
            <w:tcW w:w="7920" w:type="dxa"/>
            <w:tcBorders>
              <w:bottom w:val="single" w:sz="8" w:space="0" w:color="E7E6E6" w:themeColor="background2"/>
            </w:tcBorders>
          </w:tcPr>
          <w:p w:rsidR="0075798E" w:rsidRPr="005C0786" w:rsidRDefault="0075798E" w:rsidP="00207DCA">
            <w:pPr>
              <w:spacing w:line="480" w:lineRule="auto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75798E" w:rsidTr="00C7675F">
        <w:trPr>
          <w:trHeight w:hRule="exact" w:val="1325"/>
        </w:trPr>
        <w:tc>
          <w:tcPr>
            <w:tcW w:w="7920" w:type="dxa"/>
            <w:tcBorders>
              <w:top w:val="single" w:sz="8" w:space="0" w:color="E7E6E6" w:themeColor="background2"/>
              <w:bottom w:val="nil"/>
            </w:tcBorders>
          </w:tcPr>
          <w:p w:rsidR="0075798E" w:rsidRDefault="0075798E" w:rsidP="00207DCA">
            <w:pPr>
              <w:pStyle w:val="Header"/>
              <w:spacing w:line="480" w:lineRule="auto"/>
            </w:pPr>
          </w:p>
        </w:tc>
      </w:tr>
      <w:bookmarkEnd w:id="1"/>
    </w:tbl>
    <w:p w:rsidR="00750412" w:rsidRDefault="00750412" w:rsidP="003C6FC6">
      <w:pPr>
        <w:spacing w:line="480" w:lineRule="auto"/>
      </w:pPr>
    </w:p>
    <w:sectPr w:rsidR="007504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D47" w:rsidRDefault="003A4D47" w:rsidP="00DD06AF">
      <w:pPr>
        <w:spacing w:after="0" w:line="240" w:lineRule="auto"/>
      </w:pPr>
      <w:r>
        <w:separator/>
      </w:r>
    </w:p>
  </w:endnote>
  <w:endnote w:type="continuationSeparator" w:id="0">
    <w:p w:rsidR="003A4D47" w:rsidRDefault="003A4D47" w:rsidP="00DD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75F" w:rsidRDefault="00C7675F" w:rsidP="00DA7D9F">
    <w:pPr>
      <w:pStyle w:val="Footer"/>
      <w:rPr>
        <w:iCs/>
        <w:color w:val="000000" w:themeColor="text1"/>
      </w:rPr>
    </w:pPr>
  </w:p>
  <w:p w:rsidR="00C7675F" w:rsidRDefault="00C7675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4225F" wp14:editId="7BE762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B75A698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="00BB42BE" w:rsidRPr="00BB42B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D47" w:rsidRDefault="003A4D47" w:rsidP="00DD06AF">
      <w:pPr>
        <w:spacing w:after="0" w:line="240" w:lineRule="auto"/>
      </w:pPr>
      <w:r>
        <w:separator/>
      </w:r>
    </w:p>
  </w:footnote>
  <w:footnote w:type="continuationSeparator" w:id="0">
    <w:p w:rsidR="003A4D47" w:rsidRDefault="003A4D47" w:rsidP="00DD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75F" w:rsidRDefault="00C7675F" w:rsidP="00C767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75328" wp14:editId="17EE2D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C6FBB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DD06AF">
      <w:rPr>
        <w:rFonts w:ascii="Segoe UI" w:hAnsi="Segoe UI" w:cs="Segoe UI"/>
        <w:color w:val="333333"/>
        <w:sz w:val="32"/>
        <w:szCs w:val="32"/>
        <w:shd w:val="clear" w:color="auto" w:fill="FFFFFF"/>
      </w:rPr>
      <w:t xml:space="preserve"> </w:t>
    </w:r>
    <w:r>
      <w:rPr>
        <w:rFonts w:ascii="Segoe UI" w:hAnsi="Segoe UI" w:cs="Segoe UI"/>
        <w:color w:val="333333"/>
        <w:sz w:val="32"/>
        <w:szCs w:val="32"/>
        <w:shd w:val="clear" w:color="auto" w:fill="FFFFFF"/>
      </w:rPr>
      <w:t>ENG316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658C0"/>
    <w:multiLevelType w:val="hybridMultilevel"/>
    <w:tmpl w:val="E6A28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92DDE"/>
    <w:multiLevelType w:val="multilevel"/>
    <w:tmpl w:val="12AE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AC5B0E"/>
    <w:multiLevelType w:val="hybridMultilevel"/>
    <w:tmpl w:val="06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2C15"/>
    <w:multiLevelType w:val="hybridMultilevel"/>
    <w:tmpl w:val="3B14E0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AF"/>
    <w:rsid w:val="00017C8D"/>
    <w:rsid w:val="000D684D"/>
    <w:rsid w:val="00162041"/>
    <w:rsid w:val="00177012"/>
    <w:rsid w:val="001B497E"/>
    <w:rsid w:val="00207DCA"/>
    <w:rsid w:val="0021341E"/>
    <w:rsid w:val="00221D6D"/>
    <w:rsid w:val="00294E97"/>
    <w:rsid w:val="002B180A"/>
    <w:rsid w:val="0032677C"/>
    <w:rsid w:val="00394AE3"/>
    <w:rsid w:val="003A4D47"/>
    <w:rsid w:val="003B007C"/>
    <w:rsid w:val="003C6FC6"/>
    <w:rsid w:val="004810D3"/>
    <w:rsid w:val="004E5300"/>
    <w:rsid w:val="005404BD"/>
    <w:rsid w:val="005B4EAC"/>
    <w:rsid w:val="005C0786"/>
    <w:rsid w:val="00701131"/>
    <w:rsid w:val="00742FD8"/>
    <w:rsid w:val="00750412"/>
    <w:rsid w:val="00752DB7"/>
    <w:rsid w:val="0075798E"/>
    <w:rsid w:val="0078086C"/>
    <w:rsid w:val="00790778"/>
    <w:rsid w:val="008026BE"/>
    <w:rsid w:val="0081534E"/>
    <w:rsid w:val="008373CD"/>
    <w:rsid w:val="008C3717"/>
    <w:rsid w:val="008E2366"/>
    <w:rsid w:val="00940553"/>
    <w:rsid w:val="009B4264"/>
    <w:rsid w:val="00AC59CA"/>
    <w:rsid w:val="00AD502B"/>
    <w:rsid w:val="00B05A59"/>
    <w:rsid w:val="00BB42BE"/>
    <w:rsid w:val="00BC3B10"/>
    <w:rsid w:val="00C12A62"/>
    <w:rsid w:val="00C30086"/>
    <w:rsid w:val="00C7675F"/>
    <w:rsid w:val="00C76A22"/>
    <w:rsid w:val="00C95609"/>
    <w:rsid w:val="00CA2DB7"/>
    <w:rsid w:val="00D37304"/>
    <w:rsid w:val="00D77A94"/>
    <w:rsid w:val="00DA7D9F"/>
    <w:rsid w:val="00DC4CBA"/>
    <w:rsid w:val="00DD06AF"/>
    <w:rsid w:val="00E76E40"/>
    <w:rsid w:val="00E830D1"/>
    <w:rsid w:val="00E974A3"/>
    <w:rsid w:val="00F427B4"/>
    <w:rsid w:val="00FB762E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27D12"/>
  <w15:chartTrackingRefBased/>
  <w15:docId w15:val="{3ECE6CE5-FFF2-4FE0-9FC5-DEA44220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131"/>
  </w:style>
  <w:style w:type="paragraph" w:styleId="Heading1">
    <w:name w:val="heading 1"/>
    <w:basedOn w:val="Normal"/>
    <w:next w:val="Normal"/>
    <w:link w:val="Heading1Char"/>
    <w:uiPriority w:val="9"/>
    <w:qFormat/>
    <w:rsid w:val="007011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1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06AF"/>
  </w:style>
  <w:style w:type="character" w:styleId="Hyperlink">
    <w:name w:val="Hyperlink"/>
    <w:basedOn w:val="DefaultParagraphFont"/>
    <w:uiPriority w:val="99"/>
    <w:unhideWhenUsed/>
    <w:rsid w:val="00DD06AF"/>
    <w:rPr>
      <w:color w:val="0000FF"/>
      <w:u w:val="single"/>
    </w:rPr>
  </w:style>
  <w:style w:type="character" w:customStyle="1" w:styleId="t">
    <w:name w:val="t"/>
    <w:basedOn w:val="DefaultParagraphFont"/>
    <w:rsid w:val="00DD06AF"/>
  </w:style>
  <w:style w:type="paragraph" w:styleId="Footer">
    <w:name w:val="footer"/>
    <w:basedOn w:val="Normal"/>
    <w:link w:val="Foot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AF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7011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0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A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113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3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3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113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011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0113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1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01131"/>
    <w:rPr>
      <w:b/>
      <w:bCs/>
    </w:rPr>
  </w:style>
  <w:style w:type="character" w:styleId="Emphasis">
    <w:name w:val="Emphasis"/>
    <w:basedOn w:val="DefaultParagraphFont"/>
    <w:uiPriority w:val="20"/>
    <w:qFormat/>
    <w:rsid w:val="0070113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0113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113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1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1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11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011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11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011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011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131"/>
    <w:pPr>
      <w:outlineLvl w:val="9"/>
    </w:pPr>
  </w:style>
  <w:style w:type="paragraph" w:customStyle="1" w:styleId="ContactInfo">
    <w:name w:val="Contact Info"/>
    <w:basedOn w:val="Normal"/>
    <w:uiPriority w:val="10"/>
    <w:unhideWhenUsed/>
    <w:qFormat/>
    <w:rsid w:val="0075798E"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CompanyName">
    <w:name w:val="Company Name"/>
    <w:basedOn w:val="Normal"/>
    <w:next w:val="Normal"/>
    <w:uiPriority w:val="2"/>
    <w:qFormat/>
    <w:rsid w:val="0075798E"/>
    <w:pPr>
      <w:spacing w:after="120" w:line="240" w:lineRule="auto"/>
    </w:pPr>
    <w:rPr>
      <w:rFonts w:ascii="Garamond" w:hAnsi="Garamond"/>
      <w:color w:val="2F5496" w:themeColor="accent1" w:themeShade="BF"/>
      <w:sz w:val="56"/>
      <w:szCs w:val="24"/>
      <w:lang w:eastAsia="ja-JP"/>
    </w:rPr>
  </w:style>
  <w:style w:type="table" w:styleId="TableGrid">
    <w:name w:val="Table Grid"/>
    <w:basedOn w:val="TableNormal"/>
    <w:uiPriority w:val="39"/>
    <w:rsid w:val="0075798E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94A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A2DB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DefaultParagraphFont"/>
    <w:rsid w:val="009B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aumag.edu/ask/?p=17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rayer.edu/" TargetMode="External"/><Relationship Id="rId12" Type="http://schemas.openxmlformats.org/officeDocument/2006/relationships/hyperlink" Target="http://www.avangate.com/avangate-resources/article/writing-faq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ritemysite.co.uk/how-to-write-a-cracking-faq-page/2015/05/28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ikipide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rayer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29</cp:revision>
  <dcterms:created xsi:type="dcterms:W3CDTF">2017-08-01T21:08:00Z</dcterms:created>
  <dcterms:modified xsi:type="dcterms:W3CDTF">2017-08-07T06:32:00Z</dcterms:modified>
</cp:coreProperties>
</file>