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568" w:rsidRPr="00686698" w:rsidRDefault="00CF2568">
      <w:pPr>
        <w:rPr>
          <w:rFonts w:ascii="Arial" w:hAnsi="Arial" w:cs="Arial"/>
          <w:b/>
          <w:sz w:val="20"/>
          <w:szCs w:val="20"/>
        </w:rPr>
      </w:pPr>
      <w:bookmarkStart w:id="0" w:name="_GoBack"/>
      <w:bookmarkEnd w:id="0"/>
      <w:r w:rsidRPr="00686698">
        <w:rPr>
          <w:rFonts w:ascii="Arial" w:hAnsi="Arial" w:cs="Arial"/>
          <w:b/>
          <w:sz w:val="20"/>
          <w:szCs w:val="20"/>
        </w:rPr>
        <w:t xml:space="preserve">(Prerequisite: </w:t>
      </w:r>
      <w:r>
        <w:rPr>
          <w:rFonts w:ascii="Arial" w:hAnsi="Arial" w:cs="Arial"/>
          <w:b/>
          <w:sz w:val="20"/>
          <w:szCs w:val="20"/>
        </w:rPr>
        <w:t>CIS 406</w:t>
      </w:r>
      <w:r w:rsidRPr="00686698">
        <w:rPr>
          <w:rFonts w:ascii="Arial" w:hAnsi="Arial" w:cs="Arial"/>
          <w:b/>
          <w:sz w:val="20"/>
          <w:szCs w:val="20"/>
        </w:rPr>
        <w:t>)</w:t>
      </w:r>
    </w:p>
    <w:p w:rsidR="00CF2568" w:rsidRPr="005B1166" w:rsidRDefault="00CF2568" w:rsidP="00CF2568">
      <w:pPr>
        <w:spacing w:before="240" w:after="120"/>
        <w:rPr>
          <w:rFonts w:ascii="Arial" w:hAnsi="Arial" w:cs="Arial"/>
          <w:b/>
        </w:rPr>
      </w:pPr>
      <w:r w:rsidRPr="005B1166">
        <w:rPr>
          <w:rFonts w:ascii="Arial" w:hAnsi="Arial" w:cs="Arial"/>
          <w:b/>
        </w:rPr>
        <w:t>COURSE DESCRI</w:t>
      </w:r>
      <w:r>
        <w:rPr>
          <w:rFonts w:ascii="Arial" w:hAnsi="Arial" w:cs="Arial"/>
          <w:b/>
        </w:rPr>
        <w:t>P</w:t>
      </w:r>
      <w:r w:rsidRPr="005B1166">
        <w:rPr>
          <w:rFonts w:ascii="Arial" w:hAnsi="Arial" w:cs="Arial"/>
          <w:b/>
        </w:rPr>
        <w:t>TION</w:t>
      </w:r>
    </w:p>
    <w:p w:rsidR="00CF2568" w:rsidRPr="005B1166" w:rsidRDefault="00CF2568" w:rsidP="00CF2568">
      <w:pPr>
        <w:rPr>
          <w:rFonts w:ascii="Arial" w:hAnsi="Arial" w:cs="Arial"/>
          <w:sz w:val="20"/>
          <w:szCs w:val="20"/>
        </w:rPr>
      </w:pPr>
      <w:r w:rsidRPr="00121306">
        <w:rPr>
          <w:rFonts w:ascii="Arial" w:eastAsia="Times New Roman" w:hAnsi="Arial" w:cs="Arial"/>
          <w:sz w:val="20"/>
          <w:szCs w:val="20"/>
        </w:rPr>
        <w:t>This course covers advanced topics in the Java object-oriented programming language. Students will test, document</w:t>
      </w:r>
      <w:r>
        <w:rPr>
          <w:rFonts w:ascii="Arial" w:eastAsia="Times New Roman" w:hAnsi="Arial" w:cs="Arial"/>
          <w:sz w:val="20"/>
          <w:szCs w:val="20"/>
        </w:rPr>
        <w:t>,</w:t>
      </w:r>
      <w:r w:rsidRPr="00121306">
        <w:rPr>
          <w:rFonts w:ascii="Arial" w:eastAsia="Times New Roman" w:hAnsi="Arial" w:cs="Arial"/>
          <w:sz w:val="20"/>
          <w:szCs w:val="20"/>
        </w:rPr>
        <w:t xml:space="preserve"> and design business-oriented programs and solve advanced programming problems.  Topics include advanced data struct</w:t>
      </w:r>
      <w:r>
        <w:rPr>
          <w:rFonts w:ascii="Arial" w:eastAsia="Times New Roman" w:hAnsi="Arial" w:cs="Arial"/>
          <w:sz w:val="20"/>
          <w:szCs w:val="20"/>
        </w:rPr>
        <w:t>ures, recursion, multithreading,</w:t>
      </w:r>
      <w:r w:rsidRPr="00121306">
        <w:rPr>
          <w:rFonts w:ascii="Arial" w:eastAsia="Times New Roman" w:hAnsi="Arial" w:cs="Arial"/>
          <w:sz w:val="20"/>
          <w:szCs w:val="20"/>
        </w:rPr>
        <w:t xml:space="preserve"> and the application of Java constructs to the Internet and database development.</w:t>
      </w:r>
    </w:p>
    <w:p w:rsidR="00CF2568" w:rsidRPr="005B1166" w:rsidRDefault="00CF2568">
      <w:pPr>
        <w:rPr>
          <w:rFonts w:ascii="Arial" w:hAnsi="Arial" w:cs="Arial"/>
          <w:sz w:val="20"/>
          <w:szCs w:val="20"/>
        </w:rPr>
      </w:pPr>
    </w:p>
    <w:p w:rsidR="00CF2568" w:rsidRPr="005B1166" w:rsidRDefault="00CF2568" w:rsidP="00CF2568">
      <w:pPr>
        <w:spacing w:before="240" w:after="120"/>
        <w:rPr>
          <w:rFonts w:ascii="Arial" w:hAnsi="Arial" w:cs="Arial"/>
          <w:b/>
        </w:rPr>
      </w:pPr>
      <w:r w:rsidRPr="005B1166">
        <w:rPr>
          <w:rFonts w:ascii="Arial" w:hAnsi="Arial" w:cs="Arial"/>
          <w:b/>
        </w:rPr>
        <w:t>INSTRUCTIONAL MATERIALS</w:t>
      </w:r>
    </w:p>
    <w:p w:rsidR="00CF2568" w:rsidRPr="001A4959" w:rsidRDefault="00CF2568" w:rsidP="00CF2568">
      <w:pPr>
        <w:pStyle w:val="ColorfulList-Accent11"/>
        <w:spacing w:before="120" w:after="200"/>
        <w:ind w:left="0"/>
        <w:contextualSpacing w:val="0"/>
        <w:rPr>
          <w:rFonts w:ascii="Arial" w:hAnsi="Arial" w:cs="Arial"/>
          <w:b/>
          <w:sz w:val="20"/>
          <w:szCs w:val="20"/>
        </w:rPr>
      </w:pPr>
      <w:r w:rsidRPr="001A4959">
        <w:rPr>
          <w:rFonts w:ascii="Arial" w:hAnsi="Arial" w:cs="Arial"/>
          <w:b/>
          <w:sz w:val="20"/>
          <w:szCs w:val="20"/>
        </w:rPr>
        <w:t>Required Resources</w:t>
      </w:r>
    </w:p>
    <w:p w:rsidR="00CF2568" w:rsidRDefault="00CF2568" w:rsidP="00CF2568">
      <w:pPr>
        <w:pStyle w:val="ColorfulList-Accent11"/>
        <w:ind w:left="0"/>
        <w:rPr>
          <w:rFonts w:ascii="Arial" w:hAnsi="Arial" w:cs="Arial"/>
          <w:sz w:val="20"/>
          <w:szCs w:val="20"/>
        </w:rPr>
      </w:pPr>
      <w:r w:rsidRPr="008E64D0">
        <w:rPr>
          <w:rFonts w:ascii="Arial" w:hAnsi="Arial" w:cs="Arial"/>
          <w:sz w:val="20"/>
          <w:szCs w:val="20"/>
        </w:rPr>
        <w:t>Farrell</w:t>
      </w:r>
      <w:r w:rsidRPr="00A6517D">
        <w:rPr>
          <w:rFonts w:ascii="Arial" w:hAnsi="Arial" w:cs="Arial"/>
          <w:sz w:val="20"/>
          <w:szCs w:val="20"/>
        </w:rPr>
        <w:t xml:space="preserve">, </w:t>
      </w:r>
      <w:r>
        <w:rPr>
          <w:rFonts w:ascii="Arial" w:hAnsi="Arial" w:cs="Arial"/>
          <w:sz w:val="20"/>
          <w:szCs w:val="20"/>
        </w:rPr>
        <w:t>J</w:t>
      </w:r>
      <w:r w:rsidRPr="00A6517D">
        <w:rPr>
          <w:rFonts w:ascii="Arial" w:hAnsi="Arial" w:cs="Arial"/>
          <w:sz w:val="20"/>
          <w:szCs w:val="20"/>
        </w:rPr>
        <w:t>., (201</w:t>
      </w:r>
      <w:r>
        <w:rPr>
          <w:rFonts w:ascii="Arial" w:hAnsi="Arial" w:cs="Arial"/>
          <w:sz w:val="20"/>
          <w:szCs w:val="20"/>
        </w:rPr>
        <w:t>4</w:t>
      </w:r>
      <w:r w:rsidRPr="00A6517D">
        <w:rPr>
          <w:rFonts w:ascii="Arial" w:hAnsi="Arial" w:cs="Arial"/>
          <w:sz w:val="20"/>
          <w:szCs w:val="20"/>
        </w:rPr>
        <w:t>)</w:t>
      </w:r>
      <w:r>
        <w:rPr>
          <w:rFonts w:ascii="Arial" w:hAnsi="Arial" w:cs="Arial"/>
          <w:sz w:val="20"/>
          <w:szCs w:val="20"/>
        </w:rPr>
        <w:t>.</w:t>
      </w:r>
      <w:r w:rsidRPr="00A6517D">
        <w:rPr>
          <w:rFonts w:ascii="Arial" w:hAnsi="Arial" w:cs="Arial"/>
          <w:sz w:val="20"/>
          <w:szCs w:val="20"/>
        </w:rPr>
        <w:t xml:space="preserve"> </w:t>
      </w:r>
      <w:r w:rsidRPr="008E64D0">
        <w:rPr>
          <w:rFonts w:ascii="Arial" w:hAnsi="Arial" w:cs="Arial"/>
          <w:i/>
          <w:sz w:val="20"/>
          <w:szCs w:val="20"/>
        </w:rPr>
        <w:t xml:space="preserve">Java Programming </w:t>
      </w:r>
      <w:r w:rsidRPr="00A6517D">
        <w:rPr>
          <w:rFonts w:ascii="Arial" w:hAnsi="Arial" w:cs="Arial"/>
          <w:sz w:val="20"/>
          <w:szCs w:val="20"/>
        </w:rPr>
        <w:t>(</w:t>
      </w:r>
      <w:r>
        <w:rPr>
          <w:rFonts w:ascii="Arial" w:hAnsi="Arial" w:cs="Arial"/>
          <w:sz w:val="20"/>
          <w:szCs w:val="20"/>
        </w:rPr>
        <w:t>7t</w:t>
      </w:r>
      <w:r w:rsidRPr="00A6517D">
        <w:rPr>
          <w:rFonts w:ascii="Arial" w:hAnsi="Arial" w:cs="Arial"/>
          <w:sz w:val="20"/>
          <w:szCs w:val="20"/>
        </w:rPr>
        <w:t xml:space="preserve">h ed.). </w:t>
      </w:r>
      <w:r w:rsidRPr="00A279F5">
        <w:rPr>
          <w:rFonts w:ascii="Arial" w:hAnsi="Arial" w:cs="Arial"/>
          <w:sz w:val="20"/>
          <w:szCs w:val="20"/>
        </w:rPr>
        <w:t>Independence, KY</w:t>
      </w:r>
      <w:r>
        <w:rPr>
          <w:rFonts w:ascii="Arial" w:hAnsi="Arial" w:cs="Arial"/>
          <w:sz w:val="20"/>
          <w:szCs w:val="20"/>
        </w:rPr>
        <w:t xml:space="preserve">: </w:t>
      </w:r>
      <w:r w:rsidRPr="00A6517D">
        <w:rPr>
          <w:rFonts w:ascii="Arial" w:hAnsi="Arial" w:cs="Arial"/>
          <w:sz w:val="20"/>
          <w:szCs w:val="20"/>
        </w:rPr>
        <w:t>Cengage.</w:t>
      </w:r>
    </w:p>
    <w:p w:rsidR="00CF2568" w:rsidRDefault="00CF2568" w:rsidP="00CF2568">
      <w:pPr>
        <w:pStyle w:val="ColorfulList-Accent11"/>
        <w:ind w:left="0"/>
        <w:rPr>
          <w:rFonts w:ascii="Arial" w:hAnsi="Arial" w:cs="Arial"/>
          <w:sz w:val="20"/>
          <w:szCs w:val="20"/>
        </w:rPr>
      </w:pPr>
    </w:p>
    <w:p w:rsidR="00CF2568" w:rsidRPr="00820648" w:rsidRDefault="00CF2568" w:rsidP="00CF2568">
      <w:pPr>
        <w:pStyle w:val="LightList-Accent51"/>
        <w:tabs>
          <w:tab w:val="left" w:pos="6480"/>
        </w:tabs>
        <w:ind w:left="0"/>
        <w:contextualSpacing w:val="0"/>
        <w:rPr>
          <w:rFonts w:ascii="Arial" w:hAnsi="Arial" w:cs="Arial"/>
          <w:sz w:val="20"/>
          <w:szCs w:val="20"/>
        </w:rPr>
      </w:pPr>
      <w:r w:rsidRPr="00820648">
        <w:rPr>
          <w:rFonts w:ascii="Arial" w:hAnsi="Arial" w:cs="Arial"/>
          <w:sz w:val="20"/>
          <w:szCs w:val="20"/>
        </w:rPr>
        <w:t>Eclipse Integrated Development Environment (IDE) is recommended by Strayer University to its students and faculty as the preferred IDE for this course. Further in</w:t>
      </w:r>
      <w:r>
        <w:rPr>
          <w:rFonts w:ascii="Arial" w:hAnsi="Arial" w:cs="Arial"/>
          <w:sz w:val="20"/>
          <w:szCs w:val="20"/>
        </w:rPr>
        <w:t>formation on the free download of the Eclipse IDE</w:t>
      </w:r>
      <w:r w:rsidRPr="00820648">
        <w:rPr>
          <w:rFonts w:ascii="Arial" w:hAnsi="Arial" w:cs="Arial"/>
          <w:sz w:val="20"/>
          <w:szCs w:val="20"/>
        </w:rPr>
        <w:t xml:space="preserve">, alternative IDEs, restrictions, and tutorials can be found under </w:t>
      </w:r>
      <w:r w:rsidRPr="00820648">
        <w:rPr>
          <w:rFonts w:ascii="Arial" w:hAnsi="Arial" w:cs="Arial"/>
          <w:i/>
          <w:iCs/>
          <w:sz w:val="20"/>
          <w:szCs w:val="20"/>
        </w:rPr>
        <w:t>Software</w:t>
      </w:r>
      <w:r w:rsidRPr="00820648">
        <w:rPr>
          <w:rFonts w:ascii="Arial" w:hAnsi="Arial" w:cs="Arial"/>
          <w:sz w:val="20"/>
          <w:szCs w:val="20"/>
        </w:rPr>
        <w:t xml:space="preserve"> in the </w:t>
      </w:r>
      <w:r w:rsidRPr="00F721E3">
        <w:rPr>
          <w:rFonts w:ascii="Arial" w:hAnsi="Arial" w:cs="Arial"/>
          <w:iCs/>
          <w:sz w:val="20"/>
          <w:szCs w:val="20"/>
        </w:rPr>
        <w:t>Notes</w:t>
      </w:r>
      <w:r w:rsidRPr="00820648">
        <w:rPr>
          <w:rFonts w:ascii="Arial" w:hAnsi="Arial" w:cs="Arial"/>
          <w:sz w:val="20"/>
          <w:szCs w:val="20"/>
        </w:rPr>
        <w:t xml:space="preserve"> section of this Course Guide.</w:t>
      </w:r>
    </w:p>
    <w:p w:rsidR="00CF2568" w:rsidRPr="005B1166" w:rsidRDefault="00CF2568" w:rsidP="00CF2568">
      <w:pPr>
        <w:pStyle w:val="ColorfulList-Accent11"/>
        <w:ind w:left="0"/>
        <w:rPr>
          <w:rFonts w:ascii="Arial" w:hAnsi="Arial" w:cs="Arial"/>
          <w:sz w:val="20"/>
          <w:szCs w:val="20"/>
        </w:rPr>
      </w:pPr>
    </w:p>
    <w:p w:rsidR="00CF2568" w:rsidRDefault="00CF2568" w:rsidP="00CF2568">
      <w:pPr>
        <w:pStyle w:val="ColorfulList-Accent11"/>
        <w:spacing w:before="120" w:after="200"/>
        <w:ind w:left="0"/>
        <w:contextualSpacing w:val="0"/>
        <w:rPr>
          <w:rFonts w:ascii="Arial" w:hAnsi="Arial" w:cs="Arial"/>
          <w:b/>
          <w:sz w:val="20"/>
          <w:szCs w:val="20"/>
        </w:rPr>
      </w:pPr>
      <w:r w:rsidRPr="001A4959">
        <w:rPr>
          <w:rFonts w:ascii="Arial" w:hAnsi="Arial" w:cs="Arial"/>
          <w:b/>
          <w:sz w:val="20"/>
          <w:szCs w:val="20"/>
        </w:rPr>
        <w:t>Supplemental Resources</w:t>
      </w:r>
    </w:p>
    <w:p w:rsidR="00CF2568" w:rsidRDefault="00CF2568" w:rsidP="00CF2568">
      <w:pPr>
        <w:ind w:left="540" w:hanging="540"/>
        <w:rPr>
          <w:rFonts w:ascii="Arial" w:hAnsi="Arial" w:cs="Arial"/>
          <w:sz w:val="20"/>
          <w:szCs w:val="20"/>
        </w:rPr>
      </w:pPr>
      <w:r>
        <w:rPr>
          <w:rFonts w:ascii="Arial" w:hAnsi="Arial" w:cs="Arial"/>
          <w:sz w:val="20"/>
          <w:szCs w:val="20"/>
        </w:rPr>
        <w:t xml:space="preserve">Eckel, B. (2002). </w:t>
      </w:r>
      <w:r w:rsidRPr="00713F54">
        <w:rPr>
          <w:rFonts w:ascii="Arial" w:hAnsi="Arial" w:cs="Arial"/>
          <w:i/>
          <w:sz w:val="20"/>
          <w:szCs w:val="20"/>
        </w:rPr>
        <w:t>Thinking in Java</w:t>
      </w:r>
      <w:r>
        <w:rPr>
          <w:rFonts w:ascii="Arial" w:hAnsi="Arial" w:cs="Arial"/>
          <w:i/>
          <w:sz w:val="20"/>
          <w:szCs w:val="20"/>
        </w:rPr>
        <w:t>, 3</w:t>
      </w:r>
      <w:r w:rsidRPr="0066239E">
        <w:rPr>
          <w:rFonts w:ascii="Arial" w:hAnsi="Arial" w:cs="Arial"/>
          <w:i/>
          <w:sz w:val="20"/>
          <w:szCs w:val="20"/>
        </w:rPr>
        <w:t>rd</w:t>
      </w:r>
      <w:r>
        <w:rPr>
          <w:rFonts w:ascii="Arial" w:hAnsi="Arial" w:cs="Arial"/>
          <w:i/>
          <w:sz w:val="20"/>
          <w:szCs w:val="20"/>
        </w:rPr>
        <w:t xml:space="preserve"> edition</w:t>
      </w:r>
      <w:r w:rsidRPr="00AD5A8A">
        <w:rPr>
          <w:rFonts w:ascii="Arial" w:hAnsi="Arial" w:cs="Arial"/>
          <w:sz w:val="20"/>
          <w:szCs w:val="20"/>
        </w:rPr>
        <w:t xml:space="preserve">. </w:t>
      </w:r>
      <w:r>
        <w:rPr>
          <w:rFonts w:ascii="Arial" w:hAnsi="Arial" w:cs="Arial"/>
          <w:sz w:val="20"/>
          <w:szCs w:val="20"/>
        </w:rPr>
        <w:t xml:space="preserve">Upper Saddle River, NJ: Prentice Hall. </w:t>
      </w:r>
    </w:p>
    <w:p w:rsidR="00CF2568" w:rsidRDefault="00CF2568" w:rsidP="00CF2568">
      <w:pPr>
        <w:rPr>
          <w:rFonts w:ascii="Arial" w:hAnsi="Arial" w:cs="Arial"/>
          <w:sz w:val="20"/>
          <w:szCs w:val="20"/>
        </w:rPr>
      </w:pPr>
    </w:p>
    <w:p w:rsidR="00CF2568" w:rsidRDefault="00CF2568" w:rsidP="00CF2568">
      <w:pPr>
        <w:rPr>
          <w:rFonts w:ascii="Arial" w:hAnsi="Arial" w:cs="Arial"/>
          <w:sz w:val="20"/>
          <w:szCs w:val="20"/>
        </w:rPr>
      </w:pPr>
      <w:r>
        <w:rPr>
          <w:rFonts w:ascii="Arial" w:hAnsi="Arial" w:cs="Arial"/>
          <w:sz w:val="20"/>
          <w:szCs w:val="20"/>
        </w:rPr>
        <w:t xml:space="preserve">Java Beginner. (2008). General format. Retrieved from </w:t>
      </w:r>
      <w:hyperlink r:id="rId12" w:history="1">
        <w:r w:rsidRPr="00F0454C">
          <w:rPr>
            <w:rStyle w:val="Hyperlink"/>
            <w:rFonts w:ascii="Arial" w:hAnsi="Arial" w:cs="Arial"/>
            <w:sz w:val="20"/>
            <w:szCs w:val="20"/>
          </w:rPr>
          <w:t>http://www.javabeginner.com/</w:t>
        </w:r>
      </w:hyperlink>
      <w:r>
        <w:rPr>
          <w:rFonts w:ascii="Arial" w:hAnsi="Arial" w:cs="Arial"/>
          <w:sz w:val="20"/>
          <w:szCs w:val="20"/>
        </w:rPr>
        <w:t xml:space="preserve"> </w:t>
      </w:r>
    </w:p>
    <w:p w:rsidR="00CF2568" w:rsidRDefault="00CF2568" w:rsidP="00CF2568">
      <w:pPr>
        <w:rPr>
          <w:rFonts w:ascii="Arial" w:hAnsi="Arial" w:cs="Arial"/>
          <w:sz w:val="20"/>
          <w:szCs w:val="20"/>
        </w:rPr>
      </w:pPr>
    </w:p>
    <w:p w:rsidR="00CF2568" w:rsidRDefault="00CF2568" w:rsidP="00736BBE">
      <w:r w:rsidRPr="00DE60A0">
        <w:rPr>
          <w:rFonts w:ascii="Arial" w:hAnsi="Arial" w:cs="Arial"/>
          <w:sz w:val="20"/>
          <w:szCs w:val="20"/>
        </w:rPr>
        <w:t>The Java Tutori</w:t>
      </w:r>
      <w:r>
        <w:rPr>
          <w:rFonts w:ascii="Arial" w:hAnsi="Arial" w:cs="Arial"/>
          <w:sz w:val="20"/>
          <w:szCs w:val="20"/>
        </w:rPr>
        <w:t>als. (2012). General format. Retrieved from</w:t>
      </w:r>
      <w:r w:rsidRPr="00DE60A0">
        <w:rPr>
          <w:rFonts w:ascii="Arial" w:hAnsi="Arial" w:cs="Arial"/>
          <w:sz w:val="20"/>
          <w:szCs w:val="20"/>
        </w:rPr>
        <w:t xml:space="preserve"> </w:t>
      </w:r>
      <w:hyperlink r:id="rId13" w:history="1">
        <w:r w:rsidRPr="00F0454C">
          <w:rPr>
            <w:rStyle w:val="Hyperlink"/>
            <w:rFonts w:ascii="Arial" w:hAnsi="Arial" w:cs="Arial"/>
            <w:sz w:val="20"/>
            <w:szCs w:val="20"/>
          </w:rPr>
          <w:t>http://docs.oracle.com/javase/tutorial/</w:t>
        </w:r>
      </w:hyperlink>
    </w:p>
    <w:p w:rsidR="00CF2568" w:rsidRPr="005B1166" w:rsidRDefault="00CF2568" w:rsidP="00CF2568">
      <w:pPr>
        <w:pStyle w:val="ColorfulList-Accent11"/>
        <w:ind w:left="0"/>
        <w:rPr>
          <w:rFonts w:ascii="Arial" w:hAnsi="Arial" w:cs="Arial"/>
          <w:sz w:val="20"/>
          <w:szCs w:val="20"/>
        </w:rPr>
      </w:pPr>
    </w:p>
    <w:p w:rsidR="00CF2568" w:rsidRPr="005B1166" w:rsidRDefault="00CF2568" w:rsidP="00CF2568">
      <w:pPr>
        <w:spacing w:before="240" w:after="120"/>
        <w:rPr>
          <w:rFonts w:ascii="Arial" w:hAnsi="Arial" w:cs="Arial"/>
          <w:b/>
        </w:rPr>
      </w:pPr>
      <w:r w:rsidRPr="005B1166">
        <w:rPr>
          <w:rFonts w:ascii="Arial" w:hAnsi="Arial" w:cs="Arial"/>
          <w:b/>
        </w:rPr>
        <w:t>COURSE LEARNING OUTCOMES</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Discuss the concepts of inheritance and polymorphism.</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Compare and contrast abstract and concrete data types.</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Discuss the fundamentals of exception handling.</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Apply the Java concepts of file input / output.</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Design programs that handle events from user-interface components.</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Analyze the methods used to implement graphics in Java programs.</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Examine the implementation of Applets, multimedia, and sound in Java programs.</w:t>
      </w:r>
    </w:p>
    <w:p w:rsidR="00CF2568" w:rsidRPr="00BD4EC7" w:rsidRDefault="00CF2568" w:rsidP="00CF2568">
      <w:pPr>
        <w:pStyle w:val="LightList-Accent51"/>
        <w:numPr>
          <w:ilvl w:val="0"/>
          <w:numId w:val="1"/>
        </w:numPr>
        <w:spacing w:before="60" w:after="60"/>
        <w:contextualSpacing w:val="0"/>
        <w:rPr>
          <w:rFonts w:ascii="Arial" w:eastAsia="Times New Roman" w:hAnsi="Arial" w:cs="Arial"/>
          <w:sz w:val="20"/>
          <w:szCs w:val="20"/>
        </w:rPr>
      </w:pPr>
      <w:r w:rsidRPr="00BD4EC7">
        <w:rPr>
          <w:rFonts w:ascii="Arial" w:eastAsia="Times New Roman" w:hAnsi="Arial" w:cs="Arial"/>
          <w:sz w:val="20"/>
          <w:szCs w:val="20"/>
        </w:rPr>
        <w:t>Examine the method of recursion.</w:t>
      </w:r>
    </w:p>
    <w:p w:rsidR="00CF2568" w:rsidRPr="00BD4EC7" w:rsidRDefault="00CF2568" w:rsidP="00CF2568">
      <w:pPr>
        <w:pStyle w:val="LightList-Accent51"/>
        <w:numPr>
          <w:ilvl w:val="0"/>
          <w:numId w:val="1"/>
        </w:numPr>
        <w:spacing w:before="60" w:after="60"/>
        <w:contextualSpacing w:val="0"/>
        <w:rPr>
          <w:rFonts w:ascii="Arial" w:hAnsi="Arial" w:cs="Arial"/>
          <w:sz w:val="20"/>
          <w:szCs w:val="20"/>
        </w:rPr>
      </w:pPr>
      <w:r w:rsidRPr="00BD4EC7">
        <w:rPr>
          <w:rFonts w:ascii="Arial" w:eastAsia="Times New Roman" w:hAnsi="Arial" w:cs="Arial"/>
          <w:sz w:val="20"/>
          <w:szCs w:val="20"/>
        </w:rPr>
        <w:t>Compare and contrast multithreading and single-threaded processes.</w:t>
      </w:r>
    </w:p>
    <w:p w:rsidR="00CF2568" w:rsidRPr="00255AB4" w:rsidRDefault="00CF2568" w:rsidP="00CF2568">
      <w:pPr>
        <w:pStyle w:val="LightList-Accent51"/>
        <w:numPr>
          <w:ilvl w:val="0"/>
          <w:numId w:val="1"/>
        </w:numPr>
        <w:spacing w:before="60" w:after="60"/>
        <w:contextualSpacing w:val="0"/>
        <w:rPr>
          <w:rFonts w:ascii="Arial" w:hAnsi="Arial" w:cs="Arial"/>
          <w:sz w:val="20"/>
          <w:szCs w:val="20"/>
        </w:rPr>
      </w:pPr>
      <w:r w:rsidRPr="00255AB4">
        <w:rPr>
          <w:rFonts w:ascii="Arial" w:hAnsi="Arial" w:cs="Arial"/>
          <w:sz w:val="20"/>
          <w:szCs w:val="20"/>
        </w:rPr>
        <w:t xml:space="preserve">Use technology and information resources to research issues in </w:t>
      </w:r>
      <w:r>
        <w:rPr>
          <w:rFonts w:ascii="Arial" w:hAnsi="Arial" w:cs="Arial"/>
          <w:sz w:val="20"/>
          <w:szCs w:val="20"/>
        </w:rPr>
        <w:t>Java programing</w:t>
      </w:r>
      <w:r w:rsidRPr="00255AB4">
        <w:rPr>
          <w:rFonts w:ascii="Arial" w:hAnsi="Arial" w:cs="Arial"/>
          <w:sz w:val="20"/>
          <w:szCs w:val="20"/>
        </w:rPr>
        <w:t>.</w:t>
      </w:r>
    </w:p>
    <w:p w:rsidR="00CF2568" w:rsidRPr="00103B8A" w:rsidRDefault="00CF2568" w:rsidP="00CF2568">
      <w:pPr>
        <w:pStyle w:val="ColorfulList-Accent11"/>
        <w:numPr>
          <w:ilvl w:val="0"/>
          <w:numId w:val="1"/>
        </w:numPr>
        <w:spacing w:before="60" w:after="60"/>
        <w:contextualSpacing w:val="0"/>
        <w:rPr>
          <w:rFonts w:ascii="Arial" w:hAnsi="Arial" w:cs="Arial"/>
          <w:sz w:val="20"/>
          <w:szCs w:val="20"/>
        </w:rPr>
      </w:pPr>
      <w:r w:rsidRPr="00103B8A">
        <w:rPr>
          <w:rFonts w:ascii="Arial" w:hAnsi="Arial" w:cs="Arial"/>
          <w:sz w:val="20"/>
          <w:szCs w:val="20"/>
        </w:rPr>
        <w:t>Write clearly and concisely about Java programing using proper writing mechanics and technical style conventions.</w:t>
      </w:r>
    </w:p>
    <w:p w:rsidR="00CF2568" w:rsidRDefault="00CF2568" w:rsidP="00CF2568">
      <w:pPr>
        <w:spacing w:before="120" w:after="120"/>
        <w:rPr>
          <w:rFonts w:ascii="Arial" w:hAnsi="Arial" w:cs="Arial"/>
          <w:b/>
        </w:rPr>
      </w:pPr>
    </w:p>
    <w:p w:rsidR="00926EFE" w:rsidRDefault="00926EFE" w:rsidP="00CF2568">
      <w:pPr>
        <w:spacing w:before="120" w:after="120"/>
        <w:rPr>
          <w:rFonts w:ascii="Arial" w:hAnsi="Arial" w:cs="Arial"/>
          <w:b/>
        </w:rPr>
      </w:pPr>
    </w:p>
    <w:p w:rsidR="00926EFE" w:rsidRDefault="00926EFE" w:rsidP="00CF2568">
      <w:pPr>
        <w:spacing w:before="120" w:after="120"/>
        <w:rPr>
          <w:rFonts w:ascii="Arial" w:hAnsi="Arial" w:cs="Arial"/>
          <w:b/>
        </w:rPr>
      </w:pPr>
    </w:p>
    <w:p w:rsidR="00926EFE" w:rsidRDefault="00926EFE" w:rsidP="00CF2568">
      <w:pPr>
        <w:spacing w:before="120" w:after="120"/>
        <w:rPr>
          <w:rFonts w:ascii="Arial" w:hAnsi="Arial" w:cs="Arial"/>
          <w:b/>
        </w:rPr>
      </w:pPr>
    </w:p>
    <w:p w:rsidR="00926EFE" w:rsidRDefault="00926EFE" w:rsidP="00CF2568">
      <w:pPr>
        <w:spacing w:before="120" w:after="120"/>
        <w:rPr>
          <w:rFonts w:ascii="Arial" w:hAnsi="Arial" w:cs="Arial"/>
          <w:b/>
        </w:rPr>
      </w:pPr>
    </w:p>
    <w:p w:rsidR="00CF2568" w:rsidRPr="005B1166" w:rsidRDefault="00CF2568" w:rsidP="00CF2568">
      <w:pPr>
        <w:spacing w:before="120" w:after="120"/>
        <w:rPr>
          <w:rFonts w:ascii="Arial" w:hAnsi="Arial" w:cs="Arial"/>
          <w:b/>
        </w:rPr>
      </w:pPr>
      <w:r w:rsidRPr="005B1166">
        <w:rPr>
          <w:rFonts w:ascii="Arial" w:hAnsi="Arial" w:cs="Arial"/>
          <w:b/>
        </w:rPr>
        <w:lastRenderedPageBreak/>
        <w:t>WEEKLY COURSE SCHEDULE</w:t>
      </w:r>
    </w:p>
    <w:p w:rsidR="00CF2568" w:rsidRDefault="00CF2568" w:rsidP="00CF2568">
      <w:pPr>
        <w:spacing w:before="60" w:after="120"/>
        <w:rPr>
          <w:rFonts w:ascii="Arial" w:hAnsi="Arial" w:cs="Arial"/>
          <w:sz w:val="20"/>
          <w:szCs w:val="20"/>
        </w:rPr>
      </w:pPr>
      <w:r>
        <w:rPr>
          <w:rFonts w:ascii="Arial" w:hAnsi="Arial" w:cs="Arial"/>
          <w:sz w:val="20"/>
          <w:szCs w:val="20"/>
        </w:rPr>
        <w:t>The standard requirement for a 4.5 credit hour course is for students to spend 13.5 hours in weekly work.  This includes preparation, activities, and evaluation regardless of delivery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7560"/>
        <w:gridCol w:w="1098"/>
      </w:tblGrid>
      <w:tr w:rsidR="00CF2568" w:rsidRPr="005B1166">
        <w:tc>
          <w:tcPr>
            <w:tcW w:w="918" w:type="dxa"/>
            <w:shd w:val="clear" w:color="auto" w:fill="F2F2F2"/>
          </w:tcPr>
          <w:p w:rsidR="00CF2568" w:rsidRPr="00AE0931" w:rsidRDefault="00CF2568" w:rsidP="00CF2568">
            <w:pPr>
              <w:spacing w:before="180" w:after="180"/>
              <w:jc w:val="center"/>
              <w:rPr>
                <w:rFonts w:ascii="Arial" w:hAnsi="Arial" w:cs="Arial"/>
                <w:b/>
                <w:sz w:val="20"/>
              </w:rPr>
            </w:pPr>
            <w:r w:rsidRPr="00AE0931">
              <w:rPr>
                <w:rFonts w:ascii="Arial" w:hAnsi="Arial" w:cs="Arial"/>
                <w:b/>
                <w:sz w:val="20"/>
              </w:rPr>
              <w:t>Week</w:t>
            </w:r>
          </w:p>
        </w:tc>
        <w:tc>
          <w:tcPr>
            <w:tcW w:w="7560" w:type="dxa"/>
            <w:shd w:val="clear" w:color="auto" w:fill="F2F2F2"/>
          </w:tcPr>
          <w:p w:rsidR="00CF2568" w:rsidRPr="00AE0931" w:rsidRDefault="00CF2568" w:rsidP="00CF2568">
            <w:pPr>
              <w:spacing w:before="180" w:after="180"/>
              <w:jc w:val="center"/>
              <w:rPr>
                <w:rFonts w:ascii="Arial" w:hAnsi="Arial" w:cs="Arial"/>
                <w:b/>
                <w:sz w:val="20"/>
              </w:rPr>
            </w:pPr>
            <w:r w:rsidRPr="00AE0931">
              <w:rPr>
                <w:rFonts w:ascii="Arial" w:hAnsi="Arial" w:cs="Arial"/>
                <w:b/>
                <w:sz w:val="20"/>
              </w:rPr>
              <w:t>Preparation, Activities</w:t>
            </w:r>
            <w:r>
              <w:rPr>
                <w:rFonts w:ascii="Arial" w:hAnsi="Arial" w:cs="Arial"/>
                <w:b/>
                <w:sz w:val="20"/>
              </w:rPr>
              <w:t>,</w:t>
            </w:r>
            <w:r w:rsidRPr="00AE0931">
              <w:rPr>
                <w:rFonts w:ascii="Arial" w:hAnsi="Arial" w:cs="Arial"/>
                <w:b/>
                <w:sz w:val="20"/>
              </w:rPr>
              <w:t xml:space="preserve"> and Evaluation</w:t>
            </w:r>
          </w:p>
        </w:tc>
        <w:tc>
          <w:tcPr>
            <w:tcW w:w="1098" w:type="dxa"/>
            <w:shd w:val="clear" w:color="auto" w:fill="F2F2F2"/>
          </w:tcPr>
          <w:p w:rsidR="00CF2568" w:rsidRPr="00AE0931" w:rsidRDefault="00CF2568" w:rsidP="00CF2568">
            <w:pPr>
              <w:spacing w:before="180" w:after="180"/>
              <w:jc w:val="center"/>
              <w:rPr>
                <w:rFonts w:ascii="Arial" w:hAnsi="Arial" w:cs="Arial"/>
                <w:b/>
                <w:sz w:val="20"/>
              </w:rPr>
            </w:pPr>
            <w:r w:rsidRPr="00AE0931">
              <w:rPr>
                <w:rFonts w:ascii="Arial" w:hAnsi="Arial" w:cs="Arial"/>
                <w:b/>
                <w:sz w:val="20"/>
              </w:rPr>
              <w:t>Points</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1</w:t>
            </w:r>
          </w:p>
        </w:tc>
        <w:tc>
          <w:tcPr>
            <w:tcW w:w="7560" w:type="dxa"/>
          </w:tcPr>
          <w:p w:rsidR="00CF2568" w:rsidRDefault="00CF2568" w:rsidP="00CF2568">
            <w:pPr>
              <w:spacing w:before="60" w:after="60"/>
              <w:rPr>
                <w:rFonts w:ascii="Arial" w:hAnsi="Arial" w:cs="Arial"/>
                <w:sz w:val="20"/>
                <w:szCs w:val="20"/>
              </w:rPr>
            </w:pPr>
            <w:r>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t>Reading(s)</w:t>
            </w:r>
          </w:p>
          <w:p w:rsidR="00CF2568" w:rsidRPr="00252BEE" w:rsidRDefault="00CF2568" w:rsidP="00CF2568">
            <w:pPr>
              <w:numPr>
                <w:ilvl w:val="1"/>
                <w:numId w:val="6"/>
              </w:numPr>
              <w:spacing w:before="60" w:after="60"/>
              <w:rPr>
                <w:rFonts w:ascii="Arial" w:hAnsi="Arial" w:cs="Arial"/>
                <w:sz w:val="20"/>
                <w:szCs w:val="20"/>
              </w:rPr>
            </w:pPr>
            <w:r w:rsidRPr="000938AE">
              <w:rPr>
                <w:rFonts w:ascii="Arial" w:hAnsi="Arial" w:cs="Arial"/>
                <w:sz w:val="20"/>
                <w:szCs w:val="20"/>
              </w:rPr>
              <w:t xml:space="preserve">Chapter 10: Introduction to Inheritance </w:t>
            </w:r>
          </w:p>
          <w:p w:rsidR="00CF2568" w:rsidRDefault="00CF2568" w:rsidP="00CF2568">
            <w:pPr>
              <w:numPr>
                <w:ilvl w:val="0"/>
                <w:numId w:val="6"/>
              </w:numPr>
              <w:spacing w:before="60" w:after="60"/>
              <w:rPr>
                <w:rFonts w:ascii="Arial" w:hAnsi="Arial" w:cs="Arial"/>
                <w:sz w:val="20"/>
                <w:szCs w:val="20"/>
              </w:rPr>
            </w:pPr>
            <w:r w:rsidRPr="00536677">
              <w:rPr>
                <w:rFonts w:ascii="Arial" w:hAnsi="Arial" w:cs="Arial"/>
                <w:sz w:val="20"/>
                <w:szCs w:val="20"/>
              </w:rPr>
              <w:t xml:space="preserve"> </w:t>
            </w:r>
            <w:r>
              <w:rPr>
                <w:rFonts w:ascii="Arial" w:hAnsi="Arial" w:cs="Arial"/>
                <w:sz w:val="20"/>
                <w:szCs w:val="20"/>
              </w:rPr>
              <w:t>Tutorial</w:t>
            </w:r>
          </w:p>
          <w:p w:rsidR="00CF2568" w:rsidRPr="00974004" w:rsidRDefault="00CF2568" w:rsidP="00CF2568">
            <w:pPr>
              <w:numPr>
                <w:ilvl w:val="1"/>
                <w:numId w:val="6"/>
              </w:numPr>
              <w:spacing w:before="60" w:after="60"/>
              <w:rPr>
                <w:rFonts w:ascii="Arial" w:hAnsi="Arial" w:cs="Arial"/>
                <w:sz w:val="20"/>
                <w:szCs w:val="20"/>
              </w:rPr>
            </w:pPr>
            <w:r w:rsidRPr="00126616">
              <w:rPr>
                <w:rFonts w:ascii="Arial" w:hAnsi="Arial" w:cs="Arial"/>
                <w:sz w:val="20"/>
                <w:szCs w:val="20"/>
              </w:rPr>
              <w:t xml:space="preserve">The students should access and use the following tutorials prior to completing the lab assignments for this lesson. A set of tutorials and information on the use of the Eclipse Integrated Development Environment (IDE) is located at </w:t>
            </w:r>
            <w:hyperlink r:id="rId14" w:history="1">
              <w:r w:rsidRPr="00126616">
                <w:rPr>
                  <w:rFonts w:ascii="Arial" w:hAnsi="Arial" w:cs="Arial"/>
                  <w:color w:val="0000FF"/>
                  <w:sz w:val="20"/>
                  <w:szCs w:val="20"/>
                  <w:u w:val="single" w:color="0000FF"/>
                </w:rPr>
                <w:t>http://eclipsetutorial.sourceforge.net/totalbeginner.html</w:t>
              </w:r>
            </w:hyperlink>
            <w:r w:rsidRPr="00126616">
              <w:rPr>
                <w:rFonts w:ascii="Arial" w:hAnsi="Arial" w:cs="Arial"/>
                <w:b/>
                <w:bCs/>
                <w:sz w:val="20"/>
                <w:szCs w:val="20"/>
              </w:rPr>
              <w:t>.</w:t>
            </w:r>
            <w:r>
              <w:rPr>
                <w:rFonts w:ascii="Arial" w:hAnsi="Arial" w:cs="Arial"/>
                <w:b/>
                <w:bCs/>
                <w:sz w:val="20"/>
                <w:szCs w:val="20"/>
              </w:rPr>
              <w:t xml:space="preserve"> </w:t>
            </w:r>
          </w:p>
          <w:p w:rsidR="00CF2568" w:rsidRDefault="00CF2568" w:rsidP="00CF2568">
            <w:pPr>
              <w:numPr>
                <w:ilvl w:val="1"/>
                <w:numId w:val="6"/>
              </w:numPr>
              <w:spacing w:before="60" w:after="60"/>
              <w:rPr>
                <w:rFonts w:ascii="Arial" w:hAnsi="Arial" w:cs="Arial"/>
                <w:sz w:val="20"/>
                <w:szCs w:val="20"/>
              </w:rPr>
            </w:pPr>
            <w:r w:rsidRPr="00974004">
              <w:rPr>
                <w:rFonts w:ascii="Arial" w:hAnsi="Arial" w:cs="Arial"/>
                <w:sz w:val="20"/>
                <w:szCs w:val="20"/>
              </w:rPr>
              <w:t xml:space="preserve">Further information on the free download of the Eclipse IDE, alternative IDEs, restrictions, and tutorials can be found under </w:t>
            </w:r>
            <w:r w:rsidRPr="00974004">
              <w:rPr>
                <w:rFonts w:ascii="Arial" w:hAnsi="Arial" w:cs="Arial"/>
                <w:i/>
                <w:sz w:val="20"/>
                <w:szCs w:val="20"/>
              </w:rPr>
              <w:t>Software</w:t>
            </w:r>
            <w:r w:rsidRPr="00974004">
              <w:rPr>
                <w:rFonts w:ascii="Arial" w:hAnsi="Arial" w:cs="Arial"/>
                <w:sz w:val="20"/>
                <w:szCs w:val="20"/>
              </w:rPr>
              <w:t xml:space="preserve"> in the Notes section of this Course Guide.</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736BBE" w:rsidRDefault="00736BBE" w:rsidP="00736BBE">
            <w:pPr>
              <w:numPr>
                <w:ilvl w:val="1"/>
                <w:numId w:val="6"/>
              </w:numPr>
              <w:spacing w:before="60" w:after="60"/>
              <w:rPr>
                <w:rFonts w:ascii="Arial" w:hAnsi="Arial" w:cs="Arial"/>
                <w:sz w:val="20"/>
                <w:szCs w:val="20"/>
              </w:rPr>
            </w:pPr>
            <w:r w:rsidRPr="00C12446">
              <w:rPr>
                <w:rFonts w:ascii="Arial" w:hAnsi="Arial" w:cs="Arial"/>
                <w:sz w:val="20"/>
                <w:szCs w:val="20"/>
              </w:rPr>
              <w:t>“</w:t>
            </w:r>
            <w:r w:rsidRPr="00520689">
              <w:rPr>
                <w:rFonts w:ascii="Arial" w:hAnsi="Arial" w:cs="Arial"/>
                <w:sz w:val="20"/>
                <w:szCs w:val="20"/>
              </w:rPr>
              <w:t>Inheritance</w:t>
            </w:r>
            <w:r w:rsidRPr="00C12446">
              <w:rPr>
                <w:rFonts w:ascii="Arial" w:hAnsi="Arial" w:cs="Arial"/>
                <w:sz w:val="20"/>
                <w:szCs w:val="20"/>
              </w:rPr>
              <w:t>” (</w:t>
            </w:r>
            <w:r>
              <w:rPr>
                <w:rFonts w:ascii="Arial" w:hAnsi="Arial" w:cs="Arial"/>
                <w:sz w:val="20"/>
                <w:szCs w:val="20"/>
              </w:rPr>
              <w:t>2</w:t>
            </w:r>
            <w:r w:rsidRPr="00C12446">
              <w:rPr>
                <w:rFonts w:ascii="Arial" w:hAnsi="Arial" w:cs="Arial"/>
                <w:sz w:val="20"/>
                <w:szCs w:val="20"/>
              </w:rPr>
              <w:t xml:space="preserve"> min </w:t>
            </w:r>
            <w:r>
              <w:rPr>
                <w:rFonts w:ascii="Arial" w:hAnsi="Arial" w:cs="Arial"/>
                <w:sz w:val="20"/>
                <w:szCs w:val="20"/>
              </w:rPr>
              <w:t>52</w:t>
            </w:r>
            <w:r w:rsidRPr="00C12446">
              <w:rPr>
                <w:rFonts w:ascii="Arial" w:hAnsi="Arial" w:cs="Arial"/>
                <w:sz w:val="20"/>
                <w:szCs w:val="20"/>
              </w:rPr>
              <w:t xml:space="preserve"> s)</w:t>
            </w:r>
          </w:p>
          <w:p w:rsidR="00736BBE" w:rsidRDefault="00736BBE" w:rsidP="00736BBE">
            <w:pPr>
              <w:numPr>
                <w:ilvl w:val="1"/>
                <w:numId w:val="6"/>
              </w:numPr>
              <w:spacing w:before="60" w:after="60"/>
              <w:rPr>
                <w:rFonts w:ascii="Arial" w:hAnsi="Arial" w:cs="Arial"/>
                <w:sz w:val="20"/>
                <w:szCs w:val="20"/>
              </w:rPr>
            </w:pPr>
            <w:r>
              <w:rPr>
                <w:rFonts w:ascii="Arial" w:hAnsi="Arial" w:cs="Arial"/>
                <w:sz w:val="20"/>
                <w:szCs w:val="20"/>
              </w:rPr>
              <w:t>“</w:t>
            </w:r>
            <w:r w:rsidRPr="005224E9">
              <w:rPr>
                <w:rFonts w:ascii="Arial" w:hAnsi="Arial" w:cs="Arial"/>
                <w:sz w:val="20"/>
                <w:szCs w:val="20"/>
              </w:rPr>
              <w:t>Handling Methods and Inheritance</w:t>
            </w:r>
            <w:r>
              <w:rPr>
                <w:rFonts w:ascii="Arial" w:hAnsi="Arial" w:cs="Arial"/>
                <w:sz w:val="20"/>
                <w:szCs w:val="20"/>
              </w:rPr>
              <w:t>” (3 min 59 s)</w:t>
            </w:r>
          </w:p>
          <w:p w:rsidR="00CF2568" w:rsidRPr="00736BBE" w:rsidRDefault="00736BBE" w:rsidP="00CF2568">
            <w:pPr>
              <w:numPr>
                <w:ilvl w:val="1"/>
                <w:numId w:val="6"/>
              </w:numPr>
              <w:spacing w:before="60" w:after="60"/>
              <w:rPr>
                <w:rFonts w:ascii="Arial" w:hAnsi="Arial" w:cs="Arial"/>
                <w:sz w:val="20"/>
                <w:szCs w:val="20"/>
              </w:rPr>
            </w:pPr>
            <w:r w:rsidRPr="00736BBE">
              <w:rPr>
                <w:rFonts w:ascii="Arial" w:hAnsi="Arial" w:cs="Arial"/>
                <w:sz w:val="20"/>
                <w:szCs w:val="20"/>
              </w:rPr>
              <w:t>“Constructors and Inheritance” (3 min 12 s)</w:t>
            </w:r>
          </w:p>
          <w:p w:rsidR="00CF2568" w:rsidRDefault="00CF2568" w:rsidP="00CF2568">
            <w:pPr>
              <w:spacing w:before="60" w:after="60"/>
              <w:rPr>
                <w:rFonts w:ascii="Arial" w:hAnsi="Arial" w:cs="Arial"/>
                <w:sz w:val="20"/>
                <w:szCs w:val="20"/>
              </w:rPr>
            </w:pPr>
            <w:r>
              <w:rPr>
                <w:rFonts w:ascii="Arial" w:hAnsi="Arial" w:cs="Arial"/>
                <w:sz w:val="20"/>
                <w:szCs w:val="20"/>
              </w:rPr>
              <w:t>Activities</w:t>
            </w:r>
          </w:p>
          <w:p w:rsidR="00CF2568" w:rsidRDefault="00CF2568" w:rsidP="00CF2568">
            <w:pPr>
              <w:numPr>
                <w:ilvl w:val="0"/>
                <w:numId w:val="2"/>
              </w:numPr>
              <w:spacing w:before="60" w:after="60"/>
              <w:rPr>
                <w:rFonts w:ascii="Arial" w:hAnsi="Arial" w:cs="Arial"/>
                <w:sz w:val="20"/>
                <w:szCs w:val="20"/>
              </w:rPr>
            </w:pPr>
            <w:r>
              <w:rPr>
                <w:rFonts w:ascii="Arial" w:hAnsi="Arial" w:cs="Arial"/>
                <w:sz w:val="20"/>
                <w:szCs w:val="20"/>
              </w:rPr>
              <w:t xml:space="preserve">Discussion </w:t>
            </w:r>
          </w:p>
          <w:p w:rsidR="00CF2568" w:rsidRDefault="00CF2568" w:rsidP="00CF2568">
            <w:pPr>
              <w:spacing w:before="60" w:after="60"/>
              <w:rPr>
                <w:rFonts w:ascii="Arial" w:hAnsi="Arial" w:cs="Arial"/>
                <w:sz w:val="20"/>
                <w:szCs w:val="20"/>
              </w:rPr>
            </w:pPr>
            <w:r>
              <w:rPr>
                <w:rFonts w:ascii="Arial" w:hAnsi="Arial" w:cs="Arial"/>
                <w:sz w:val="20"/>
                <w:szCs w:val="20"/>
              </w:rPr>
              <w:t>Evaluation</w:t>
            </w:r>
          </w:p>
          <w:p w:rsidR="00CF2568"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Lab 1: Exercise 1 on page 539</w:t>
            </w:r>
          </w:p>
          <w:p w:rsidR="00CF2568" w:rsidRPr="005B1166" w:rsidRDefault="00CF2568" w:rsidP="00CF2568">
            <w:pPr>
              <w:numPr>
                <w:ilvl w:val="0"/>
                <w:numId w:val="2"/>
              </w:numPr>
              <w:spacing w:before="60" w:after="60"/>
              <w:rPr>
                <w:rFonts w:ascii="Arial" w:hAnsi="Arial" w:cs="Arial"/>
                <w:sz w:val="20"/>
                <w:szCs w:val="20"/>
              </w:rPr>
            </w:pPr>
            <w:r w:rsidRPr="00197EBD">
              <w:rPr>
                <w:rFonts w:ascii="Arial" w:hAnsi="Arial" w:cs="Arial"/>
                <w:sz w:val="20"/>
                <w:szCs w:val="20"/>
              </w:rPr>
              <w:t>Lab 2: Exercise 8 on page 541</w:t>
            </w:r>
          </w:p>
        </w:tc>
        <w:tc>
          <w:tcPr>
            <w:tcW w:w="1098" w:type="dxa"/>
            <w:vAlign w:val="bottom"/>
          </w:tcPr>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20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2</w:t>
            </w:r>
          </w:p>
        </w:tc>
        <w:tc>
          <w:tcPr>
            <w:tcW w:w="7560" w:type="dxa"/>
          </w:tcPr>
          <w:p w:rsidR="00CF2568" w:rsidRDefault="00CF2568" w:rsidP="00CF2568">
            <w:pPr>
              <w:spacing w:before="60" w:after="60"/>
              <w:rPr>
                <w:rFonts w:ascii="Arial" w:hAnsi="Arial" w:cs="Arial"/>
                <w:sz w:val="20"/>
                <w:szCs w:val="20"/>
              </w:rPr>
            </w:pPr>
            <w:r>
              <w:rPr>
                <w:rFonts w:ascii="Arial" w:hAnsi="Arial" w:cs="Arial"/>
                <w:sz w:val="20"/>
                <w:szCs w:val="20"/>
              </w:rPr>
              <w:t>Preparation</w:t>
            </w:r>
          </w:p>
          <w:p w:rsidR="00CF2568" w:rsidRDefault="00CF2568" w:rsidP="00CF2568">
            <w:pPr>
              <w:numPr>
                <w:ilvl w:val="0"/>
                <w:numId w:val="2"/>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2"/>
              </w:numPr>
              <w:spacing w:before="60" w:after="60"/>
              <w:rPr>
                <w:rFonts w:ascii="Arial" w:hAnsi="Arial" w:cs="Arial"/>
                <w:sz w:val="20"/>
                <w:szCs w:val="20"/>
              </w:rPr>
            </w:pPr>
            <w:r w:rsidRPr="000938AE">
              <w:rPr>
                <w:rFonts w:ascii="Arial" w:hAnsi="Arial" w:cs="Arial"/>
                <w:sz w:val="20"/>
                <w:szCs w:val="20"/>
              </w:rPr>
              <w:t xml:space="preserve">Chapter 11: Advanced Inheritance Concepts  </w:t>
            </w:r>
          </w:p>
          <w:p w:rsidR="00CF2568" w:rsidRPr="00AD2D50" w:rsidRDefault="00CF2568" w:rsidP="00CF2568">
            <w:pPr>
              <w:numPr>
                <w:ilvl w:val="0"/>
                <w:numId w:val="2"/>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2"/>
              </w:numPr>
              <w:spacing w:before="60" w:after="60"/>
              <w:rPr>
                <w:rFonts w:ascii="Arial" w:hAnsi="Arial" w:cs="Arial"/>
                <w:sz w:val="20"/>
                <w:szCs w:val="20"/>
              </w:rPr>
            </w:pPr>
            <w:r w:rsidRPr="00695AED">
              <w:rPr>
                <w:rFonts w:ascii="Arial" w:hAnsi="Arial" w:cs="Arial"/>
                <w:sz w:val="20"/>
                <w:szCs w:val="20"/>
              </w:rPr>
              <w:t>“Abstract Classes” (3 min 28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t>“</w:t>
            </w:r>
            <w:r w:rsidRPr="009B1550">
              <w:rPr>
                <w:rFonts w:ascii="Arial" w:hAnsi="Arial" w:cs="Arial"/>
                <w:sz w:val="20"/>
                <w:szCs w:val="20"/>
              </w:rPr>
              <w:t>The Object Class</w:t>
            </w:r>
            <w:r>
              <w:rPr>
                <w:rFonts w:ascii="Arial" w:hAnsi="Arial" w:cs="Arial"/>
                <w:sz w:val="20"/>
                <w:szCs w:val="20"/>
              </w:rPr>
              <w:t>” (3 min 37 s)</w:t>
            </w:r>
          </w:p>
          <w:p w:rsidR="00CF2568" w:rsidRPr="001F4CC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9B1550">
              <w:rPr>
                <w:rFonts w:ascii="Arial" w:hAnsi="Arial" w:cs="Arial"/>
                <w:sz w:val="20"/>
                <w:szCs w:val="20"/>
              </w:rPr>
              <w:t>Interfaces</w:t>
            </w:r>
            <w:r>
              <w:rPr>
                <w:rFonts w:ascii="Arial" w:hAnsi="Arial" w:cs="Arial"/>
                <w:sz w:val="20"/>
                <w:szCs w:val="20"/>
              </w:rPr>
              <w:t>” (4 min 21 s)</w:t>
            </w:r>
          </w:p>
          <w:p w:rsidR="00CF2568" w:rsidRDefault="00CF2568" w:rsidP="00CF2568">
            <w:pPr>
              <w:spacing w:before="60" w:after="60"/>
              <w:rPr>
                <w:rFonts w:ascii="Arial" w:hAnsi="Arial" w:cs="Arial"/>
                <w:sz w:val="20"/>
                <w:szCs w:val="20"/>
              </w:rPr>
            </w:pPr>
            <w:r>
              <w:rPr>
                <w:rFonts w:ascii="Arial" w:hAnsi="Arial" w:cs="Arial"/>
                <w:sz w:val="20"/>
                <w:szCs w:val="20"/>
              </w:rPr>
              <w:t>Activities</w:t>
            </w:r>
          </w:p>
          <w:p w:rsidR="00CF2568" w:rsidRDefault="00CF2568" w:rsidP="00CF2568">
            <w:pPr>
              <w:numPr>
                <w:ilvl w:val="0"/>
                <w:numId w:val="2"/>
              </w:numPr>
              <w:spacing w:before="60" w:after="60"/>
              <w:rPr>
                <w:rFonts w:ascii="Arial" w:hAnsi="Arial" w:cs="Arial"/>
                <w:sz w:val="20"/>
                <w:szCs w:val="20"/>
              </w:rPr>
            </w:pPr>
            <w:r>
              <w:rPr>
                <w:rFonts w:ascii="Arial" w:hAnsi="Arial" w:cs="Arial"/>
                <w:sz w:val="20"/>
                <w:szCs w:val="20"/>
              </w:rPr>
              <w:t xml:space="preserve">Discussion </w:t>
            </w:r>
          </w:p>
          <w:p w:rsidR="00CF2568" w:rsidRDefault="00CF2568" w:rsidP="00CF2568">
            <w:pPr>
              <w:spacing w:before="60" w:after="60"/>
              <w:rPr>
                <w:rFonts w:ascii="Arial" w:hAnsi="Arial" w:cs="Arial"/>
                <w:sz w:val="20"/>
                <w:szCs w:val="20"/>
              </w:rPr>
            </w:pPr>
            <w:r>
              <w:rPr>
                <w:rFonts w:ascii="Arial" w:hAnsi="Arial" w:cs="Arial"/>
                <w:sz w:val="20"/>
                <w:szCs w:val="20"/>
              </w:rPr>
              <w:t>Evaluation</w:t>
            </w:r>
          </w:p>
          <w:p w:rsidR="00CF2568" w:rsidRDefault="00CF2568" w:rsidP="00CF2568">
            <w:pPr>
              <w:numPr>
                <w:ilvl w:val="0"/>
                <w:numId w:val="2"/>
              </w:numPr>
              <w:spacing w:before="60" w:after="60"/>
              <w:rPr>
                <w:rFonts w:ascii="Arial" w:hAnsi="Arial" w:cs="Arial"/>
                <w:sz w:val="20"/>
                <w:szCs w:val="20"/>
              </w:rPr>
            </w:pPr>
            <w:r>
              <w:rPr>
                <w:rFonts w:ascii="Arial" w:hAnsi="Arial" w:cs="Arial"/>
                <w:sz w:val="20"/>
                <w:szCs w:val="20"/>
              </w:rPr>
              <w:t>Lab 3</w:t>
            </w:r>
            <w:r w:rsidRPr="009A0F01">
              <w:rPr>
                <w:rFonts w:ascii="Arial" w:hAnsi="Arial" w:cs="Arial"/>
                <w:sz w:val="20"/>
                <w:szCs w:val="20"/>
              </w:rPr>
              <w:t xml:space="preserve">: Exercise </w:t>
            </w:r>
            <w:r>
              <w:rPr>
                <w:rFonts w:ascii="Arial" w:hAnsi="Arial" w:cs="Arial"/>
                <w:sz w:val="20"/>
                <w:szCs w:val="20"/>
              </w:rPr>
              <w:t>9</w:t>
            </w:r>
            <w:r w:rsidRPr="009A0F01">
              <w:rPr>
                <w:rFonts w:ascii="Arial" w:hAnsi="Arial" w:cs="Arial"/>
                <w:sz w:val="20"/>
                <w:szCs w:val="20"/>
              </w:rPr>
              <w:t xml:space="preserve"> on page 59</w:t>
            </w:r>
            <w:r>
              <w:rPr>
                <w:rFonts w:ascii="Arial" w:hAnsi="Arial" w:cs="Arial"/>
                <w:sz w:val="20"/>
                <w:szCs w:val="20"/>
              </w:rPr>
              <w:t>7</w:t>
            </w:r>
          </w:p>
          <w:p w:rsidR="00CF2568" w:rsidRPr="005B1166" w:rsidRDefault="00CF2568" w:rsidP="00CF2568">
            <w:pPr>
              <w:numPr>
                <w:ilvl w:val="0"/>
                <w:numId w:val="2"/>
              </w:numPr>
              <w:spacing w:before="60" w:after="60"/>
              <w:rPr>
                <w:rFonts w:ascii="Arial" w:hAnsi="Arial" w:cs="Arial"/>
                <w:sz w:val="20"/>
                <w:szCs w:val="20"/>
              </w:rPr>
            </w:pPr>
            <w:r w:rsidRPr="00197EBD">
              <w:rPr>
                <w:rFonts w:ascii="Arial" w:hAnsi="Arial" w:cs="Arial"/>
                <w:sz w:val="20"/>
                <w:szCs w:val="20"/>
              </w:rPr>
              <w:t>Lab 4: Exercise 13 on page 598</w:t>
            </w:r>
          </w:p>
        </w:tc>
        <w:tc>
          <w:tcPr>
            <w:tcW w:w="1098" w:type="dxa"/>
            <w:vAlign w:val="bottom"/>
          </w:tcPr>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20</w:t>
            </w:r>
          </w:p>
        </w:tc>
      </w:tr>
      <w:tr w:rsidR="00CF2568" w:rsidRPr="005B1166" w:rsidTr="00220D70">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3</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6"/>
              </w:numPr>
              <w:spacing w:before="60" w:after="60"/>
              <w:rPr>
                <w:rFonts w:ascii="Arial" w:hAnsi="Arial" w:cs="Arial"/>
                <w:sz w:val="20"/>
                <w:szCs w:val="20"/>
              </w:rPr>
            </w:pPr>
            <w:r w:rsidRPr="000938AE">
              <w:rPr>
                <w:rFonts w:ascii="Arial" w:hAnsi="Arial" w:cs="Arial"/>
                <w:sz w:val="20"/>
                <w:szCs w:val="20"/>
              </w:rPr>
              <w:t xml:space="preserve">Chapter 12: Exception Handling  </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6"/>
              </w:numPr>
              <w:spacing w:before="60" w:after="60"/>
              <w:rPr>
                <w:rFonts w:ascii="Arial" w:hAnsi="Arial" w:cs="Arial"/>
                <w:sz w:val="20"/>
                <w:szCs w:val="20"/>
              </w:rPr>
            </w:pPr>
            <w:r w:rsidRPr="00C12446">
              <w:rPr>
                <w:rFonts w:ascii="Arial" w:hAnsi="Arial" w:cs="Arial"/>
                <w:sz w:val="20"/>
                <w:szCs w:val="20"/>
              </w:rPr>
              <w:t>“</w:t>
            </w:r>
            <w:r w:rsidRPr="00520689">
              <w:rPr>
                <w:rFonts w:ascii="Arial" w:hAnsi="Arial" w:cs="Arial"/>
                <w:sz w:val="20"/>
                <w:szCs w:val="20"/>
              </w:rPr>
              <w:t>Exceptions</w:t>
            </w:r>
            <w:r w:rsidRPr="00C12446">
              <w:rPr>
                <w:rFonts w:ascii="Arial" w:hAnsi="Arial" w:cs="Arial"/>
                <w:sz w:val="20"/>
                <w:szCs w:val="20"/>
              </w:rPr>
              <w:t>” (</w:t>
            </w:r>
            <w:r>
              <w:rPr>
                <w:rFonts w:ascii="Arial" w:hAnsi="Arial" w:cs="Arial"/>
                <w:sz w:val="20"/>
                <w:szCs w:val="20"/>
              </w:rPr>
              <w:t>1</w:t>
            </w:r>
            <w:r w:rsidRPr="00C12446">
              <w:rPr>
                <w:rFonts w:ascii="Arial" w:hAnsi="Arial" w:cs="Arial"/>
                <w:sz w:val="20"/>
                <w:szCs w:val="20"/>
              </w:rPr>
              <w:t xml:space="preserve"> min </w:t>
            </w:r>
            <w:r>
              <w:rPr>
                <w:rFonts w:ascii="Arial" w:hAnsi="Arial" w:cs="Arial"/>
                <w:sz w:val="20"/>
                <w:szCs w:val="20"/>
              </w:rPr>
              <w:t>55</w:t>
            </w:r>
            <w:r w:rsidRPr="00C12446">
              <w:rPr>
                <w:rFonts w:ascii="Arial" w:hAnsi="Arial" w:cs="Arial"/>
                <w:sz w:val="20"/>
                <w:szCs w:val="20"/>
              </w:rPr>
              <w:t xml:space="preserve">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lastRenderedPageBreak/>
              <w:t>“</w:t>
            </w:r>
            <w:r w:rsidRPr="009B1550">
              <w:rPr>
                <w:rFonts w:ascii="Arial" w:hAnsi="Arial" w:cs="Arial"/>
                <w:sz w:val="20"/>
                <w:szCs w:val="20"/>
              </w:rPr>
              <w:t>Catching Multiple Exceptions</w:t>
            </w:r>
            <w:r>
              <w:rPr>
                <w:rFonts w:ascii="Arial" w:hAnsi="Arial" w:cs="Arial"/>
                <w:sz w:val="20"/>
                <w:szCs w:val="20"/>
              </w:rPr>
              <w:t>” (3 min 24 s)</w:t>
            </w:r>
          </w:p>
          <w:p w:rsidR="00CF2568" w:rsidRPr="001F4CC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9B1550">
              <w:rPr>
                <w:rFonts w:ascii="Arial" w:hAnsi="Arial" w:cs="Arial"/>
                <w:sz w:val="20"/>
                <w:szCs w:val="20"/>
              </w:rPr>
              <w:t>Specifying Exceptions</w:t>
            </w:r>
            <w:r>
              <w:rPr>
                <w:rFonts w:ascii="Arial" w:hAnsi="Arial" w:cs="Arial"/>
                <w:sz w:val="20"/>
                <w:szCs w:val="20"/>
              </w:rPr>
              <w:t>” (5 min 55 s)</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r w:rsidRPr="009147B1">
              <w:rPr>
                <w:rFonts w:ascii="Arial" w:hAnsi="Arial" w:cs="Arial"/>
                <w:sz w:val="20"/>
                <w:szCs w:val="20"/>
              </w:rPr>
              <w:t xml:space="preserve"> </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 xml:space="preserve">Lab </w:t>
            </w:r>
            <w:r>
              <w:rPr>
                <w:rFonts w:ascii="Arial" w:hAnsi="Arial" w:cs="Arial"/>
                <w:sz w:val="20"/>
                <w:szCs w:val="20"/>
              </w:rPr>
              <w:t>5</w:t>
            </w:r>
            <w:r w:rsidRPr="009A0F01">
              <w:rPr>
                <w:rFonts w:ascii="Arial" w:hAnsi="Arial" w:cs="Arial"/>
                <w:sz w:val="20"/>
                <w:szCs w:val="20"/>
              </w:rPr>
              <w:t>: Exercise 4 on page 667</w:t>
            </w:r>
          </w:p>
          <w:p w:rsidR="00CF2568" w:rsidRPr="005B1166" w:rsidRDefault="00CF2568" w:rsidP="00CF2568">
            <w:pPr>
              <w:numPr>
                <w:ilvl w:val="0"/>
                <w:numId w:val="2"/>
              </w:numPr>
              <w:spacing w:before="60" w:after="60"/>
              <w:rPr>
                <w:rFonts w:ascii="Arial" w:hAnsi="Arial" w:cs="Arial"/>
                <w:sz w:val="20"/>
                <w:szCs w:val="20"/>
              </w:rPr>
            </w:pPr>
            <w:r w:rsidRPr="00197EBD">
              <w:rPr>
                <w:rFonts w:ascii="Arial" w:hAnsi="Arial" w:cs="Arial"/>
                <w:sz w:val="20"/>
                <w:szCs w:val="20"/>
              </w:rPr>
              <w:t>Lab 6: Exercise 8 on page 668</w:t>
            </w:r>
          </w:p>
        </w:tc>
        <w:tc>
          <w:tcPr>
            <w:tcW w:w="1098" w:type="dxa"/>
            <w:vAlign w:val="center"/>
          </w:tcPr>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CF2568" w:rsidRDefault="00CF2568" w:rsidP="00220D70">
            <w:pPr>
              <w:spacing w:before="60" w:after="60"/>
              <w:jc w:val="center"/>
              <w:rPr>
                <w:rFonts w:ascii="Arial" w:hAnsi="Arial" w:cs="Arial"/>
                <w:sz w:val="20"/>
                <w:szCs w:val="20"/>
              </w:rPr>
            </w:pPr>
            <w:r>
              <w:rPr>
                <w:rFonts w:ascii="Arial" w:hAnsi="Arial" w:cs="Arial"/>
                <w:sz w:val="20"/>
                <w:szCs w:val="20"/>
              </w:rPr>
              <w:t>20</w:t>
            </w:r>
          </w:p>
          <w:p w:rsidR="00CF2568" w:rsidRDefault="00CF2568" w:rsidP="00220D70">
            <w:pPr>
              <w:spacing w:before="60" w:after="60"/>
              <w:jc w:val="center"/>
              <w:rPr>
                <w:rFonts w:ascii="Arial" w:hAnsi="Arial" w:cs="Arial"/>
                <w:sz w:val="20"/>
                <w:szCs w:val="20"/>
              </w:rPr>
            </w:pPr>
          </w:p>
          <w:p w:rsidR="00CF2568" w:rsidRDefault="00CF2568" w:rsidP="00220D70">
            <w:pPr>
              <w:spacing w:before="60" w:after="60"/>
              <w:jc w:val="center"/>
              <w:rPr>
                <w:rFonts w:ascii="Arial" w:hAnsi="Arial" w:cs="Arial"/>
                <w:sz w:val="20"/>
                <w:szCs w:val="20"/>
              </w:rPr>
            </w:pPr>
            <w:r>
              <w:rPr>
                <w:rFonts w:ascii="Arial" w:hAnsi="Arial" w:cs="Arial"/>
                <w:sz w:val="20"/>
                <w:szCs w:val="20"/>
              </w:rPr>
              <w:t>20</w:t>
            </w:r>
          </w:p>
          <w:p w:rsidR="00CF2568" w:rsidRPr="005B1166" w:rsidRDefault="00CF2568" w:rsidP="00220D70">
            <w:pPr>
              <w:spacing w:before="60" w:after="60"/>
              <w:jc w:val="center"/>
              <w:rPr>
                <w:rFonts w:ascii="Arial" w:hAnsi="Arial" w:cs="Arial"/>
                <w:sz w:val="20"/>
                <w:szCs w:val="20"/>
              </w:rPr>
            </w:pPr>
            <w:r>
              <w:rPr>
                <w:rFonts w:ascii="Arial" w:hAnsi="Arial" w:cs="Arial"/>
                <w:sz w:val="20"/>
                <w:szCs w:val="20"/>
              </w:rPr>
              <w:t>20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lastRenderedPageBreak/>
              <w:t>4</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6"/>
              </w:numPr>
              <w:spacing w:before="60" w:after="60"/>
              <w:rPr>
                <w:rFonts w:ascii="Arial" w:hAnsi="Arial" w:cs="Arial"/>
                <w:sz w:val="20"/>
                <w:szCs w:val="20"/>
              </w:rPr>
            </w:pPr>
            <w:r w:rsidRPr="00DB58D4">
              <w:rPr>
                <w:rFonts w:ascii="Arial" w:hAnsi="Arial" w:cs="Arial"/>
                <w:sz w:val="20"/>
                <w:szCs w:val="20"/>
              </w:rPr>
              <w:t>Chapter 13: File Input and Output</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6"/>
              </w:numPr>
              <w:spacing w:before="60" w:after="60"/>
              <w:rPr>
                <w:rFonts w:ascii="Arial" w:hAnsi="Arial" w:cs="Arial"/>
                <w:sz w:val="20"/>
                <w:szCs w:val="20"/>
              </w:rPr>
            </w:pPr>
            <w:r w:rsidRPr="00C12446">
              <w:rPr>
                <w:rFonts w:ascii="Arial" w:hAnsi="Arial" w:cs="Arial"/>
                <w:sz w:val="20"/>
                <w:szCs w:val="20"/>
              </w:rPr>
              <w:t>“</w:t>
            </w:r>
            <w:r w:rsidRPr="00520689">
              <w:rPr>
                <w:rFonts w:ascii="Arial" w:hAnsi="Arial" w:cs="Arial"/>
                <w:sz w:val="20"/>
                <w:szCs w:val="20"/>
              </w:rPr>
              <w:t>Paths and Attributes</w:t>
            </w:r>
            <w:r w:rsidRPr="00C12446">
              <w:rPr>
                <w:rFonts w:ascii="Arial" w:hAnsi="Arial" w:cs="Arial"/>
                <w:sz w:val="20"/>
                <w:szCs w:val="20"/>
              </w:rPr>
              <w:t>” (</w:t>
            </w:r>
            <w:r>
              <w:rPr>
                <w:rFonts w:ascii="Arial" w:hAnsi="Arial" w:cs="Arial"/>
                <w:sz w:val="20"/>
                <w:szCs w:val="20"/>
              </w:rPr>
              <w:t>2</w:t>
            </w:r>
            <w:r w:rsidRPr="00C12446">
              <w:rPr>
                <w:rFonts w:ascii="Arial" w:hAnsi="Arial" w:cs="Arial"/>
                <w:sz w:val="20"/>
                <w:szCs w:val="20"/>
              </w:rPr>
              <w:t xml:space="preserve"> min </w:t>
            </w:r>
            <w:r>
              <w:rPr>
                <w:rFonts w:ascii="Arial" w:hAnsi="Arial" w:cs="Arial"/>
                <w:sz w:val="20"/>
                <w:szCs w:val="20"/>
              </w:rPr>
              <w:t>56</w:t>
            </w:r>
            <w:r w:rsidRPr="00C12446">
              <w:rPr>
                <w:rFonts w:ascii="Arial" w:hAnsi="Arial" w:cs="Arial"/>
                <w:sz w:val="20"/>
                <w:szCs w:val="20"/>
              </w:rPr>
              <w:t xml:space="preserve">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t>“</w:t>
            </w:r>
            <w:r w:rsidRPr="0012292B">
              <w:rPr>
                <w:rFonts w:ascii="Arial" w:hAnsi="Arial" w:cs="Arial"/>
                <w:sz w:val="20"/>
                <w:szCs w:val="20"/>
              </w:rPr>
              <w:t>File Organization, Streams, and Buffers</w:t>
            </w:r>
            <w:r>
              <w:rPr>
                <w:rFonts w:ascii="Arial" w:hAnsi="Arial" w:cs="Arial"/>
                <w:sz w:val="20"/>
                <w:szCs w:val="20"/>
              </w:rPr>
              <w:t>” (5 min 45 s)</w:t>
            </w:r>
          </w:p>
          <w:p w:rsidR="00CF2568" w:rsidRPr="001F4CC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12292B">
              <w:rPr>
                <w:rFonts w:ascii="Arial" w:hAnsi="Arial" w:cs="Arial"/>
                <w:sz w:val="20"/>
                <w:szCs w:val="20"/>
              </w:rPr>
              <w:t>Random Access Data Files</w:t>
            </w:r>
            <w:r>
              <w:rPr>
                <w:rFonts w:ascii="Arial" w:hAnsi="Arial" w:cs="Arial"/>
                <w:sz w:val="20"/>
                <w:szCs w:val="20"/>
              </w:rPr>
              <w:t>” (2 min 45 s)</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Default="00CF2568" w:rsidP="00CF2568">
            <w:pPr>
              <w:numPr>
                <w:ilvl w:val="0"/>
                <w:numId w:val="2"/>
              </w:numPr>
              <w:spacing w:before="60" w:after="60"/>
              <w:rPr>
                <w:rFonts w:ascii="Arial" w:hAnsi="Arial" w:cs="Arial"/>
                <w:sz w:val="20"/>
                <w:szCs w:val="20"/>
              </w:rPr>
            </w:pPr>
            <w:r>
              <w:rPr>
                <w:rFonts w:ascii="Arial" w:hAnsi="Arial" w:cs="Arial"/>
                <w:sz w:val="20"/>
                <w:szCs w:val="20"/>
              </w:rPr>
              <w:t>Lab 7</w:t>
            </w:r>
            <w:r w:rsidRPr="009A0F01">
              <w:rPr>
                <w:rFonts w:ascii="Arial" w:hAnsi="Arial" w:cs="Arial"/>
                <w:sz w:val="20"/>
                <w:szCs w:val="20"/>
              </w:rPr>
              <w:t>: Exercise 3 on page 735</w:t>
            </w:r>
          </w:p>
          <w:p w:rsidR="00CF2568" w:rsidRPr="005B1166" w:rsidRDefault="00CF2568" w:rsidP="00CF2568">
            <w:pPr>
              <w:numPr>
                <w:ilvl w:val="0"/>
                <w:numId w:val="2"/>
              </w:numPr>
              <w:spacing w:before="60" w:after="60"/>
              <w:rPr>
                <w:rFonts w:ascii="Arial" w:hAnsi="Arial" w:cs="Arial"/>
                <w:sz w:val="20"/>
                <w:szCs w:val="20"/>
              </w:rPr>
            </w:pPr>
            <w:r w:rsidRPr="00197EBD">
              <w:rPr>
                <w:rFonts w:ascii="Arial" w:hAnsi="Arial" w:cs="Arial"/>
                <w:sz w:val="20"/>
                <w:szCs w:val="20"/>
              </w:rPr>
              <w:t>Lab 8: Exercise 5 on page 735</w:t>
            </w:r>
          </w:p>
        </w:tc>
        <w:tc>
          <w:tcPr>
            <w:tcW w:w="1098" w:type="dxa"/>
            <w:vAlign w:val="bottom"/>
          </w:tcPr>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20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5</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6"/>
              </w:numPr>
              <w:spacing w:before="60" w:after="60"/>
              <w:rPr>
                <w:rFonts w:ascii="Arial" w:hAnsi="Arial" w:cs="Arial"/>
                <w:sz w:val="20"/>
                <w:szCs w:val="20"/>
              </w:rPr>
            </w:pPr>
            <w:r w:rsidRPr="000938AE">
              <w:rPr>
                <w:rFonts w:ascii="Arial" w:hAnsi="Arial" w:cs="Arial"/>
                <w:sz w:val="20"/>
                <w:szCs w:val="20"/>
              </w:rPr>
              <w:t xml:space="preserve">Chapter 14: Introduction to Swing Components  </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6"/>
              </w:numPr>
              <w:spacing w:before="60" w:after="60"/>
              <w:rPr>
                <w:rFonts w:ascii="Arial" w:hAnsi="Arial" w:cs="Arial"/>
                <w:sz w:val="20"/>
                <w:szCs w:val="20"/>
              </w:rPr>
            </w:pPr>
            <w:r w:rsidRPr="00C12446">
              <w:rPr>
                <w:rFonts w:ascii="Arial" w:hAnsi="Arial" w:cs="Arial"/>
                <w:sz w:val="20"/>
                <w:szCs w:val="20"/>
              </w:rPr>
              <w:t>“</w:t>
            </w:r>
            <w:r w:rsidRPr="00520689">
              <w:rPr>
                <w:rFonts w:ascii="Arial" w:hAnsi="Arial" w:cs="Arial"/>
                <w:sz w:val="20"/>
                <w:szCs w:val="20"/>
              </w:rPr>
              <w:t>Using the Jframe class</w:t>
            </w:r>
            <w:r w:rsidRPr="00C12446">
              <w:rPr>
                <w:rFonts w:ascii="Arial" w:hAnsi="Arial" w:cs="Arial"/>
                <w:sz w:val="20"/>
                <w:szCs w:val="20"/>
              </w:rPr>
              <w:t>” (</w:t>
            </w:r>
            <w:r>
              <w:rPr>
                <w:rFonts w:ascii="Arial" w:hAnsi="Arial" w:cs="Arial"/>
                <w:sz w:val="20"/>
                <w:szCs w:val="20"/>
              </w:rPr>
              <w:t>2</w:t>
            </w:r>
            <w:r w:rsidRPr="00C12446">
              <w:rPr>
                <w:rFonts w:ascii="Arial" w:hAnsi="Arial" w:cs="Arial"/>
                <w:sz w:val="20"/>
                <w:szCs w:val="20"/>
              </w:rPr>
              <w:t xml:space="preserve"> min </w:t>
            </w:r>
            <w:r>
              <w:rPr>
                <w:rFonts w:ascii="Arial" w:hAnsi="Arial" w:cs="Arial"/>
                <w:sz w:val="20"/>
                <w:szCs w:val="20"/>
              </w:rPr>
              <w:t>27</w:t>
            </w:r>
            <w:r w:rsidRPr="00C12446">
              <w:rPr>
                <w:rFonts w:ascii="Arial" w:hAnsi="Arial" w:cs="Arial"/>
                <w:sz w:val="20"/>
                <w:szCs w:val="20"/>
              </w:rPr>
              <w:t xml:space="preserve">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t>“</w:t>
            </w:r>
            <w:r w:rsidRPr="00A35D2B">
              <w:rPr>
                <w:rFonts w:ascii="Arial" w:hAnsi="Arial" w:cs="Arial"/>
                <w:sz w:val="20"/>
                <w:szCs w:val="20"/>
              </w:rPr>
              <w:t>Using a Layout Manager</w:t>
            </w:r>
            <w:r>
              <w:rPr>
                <w:rFonts w:ascii="Arial" w:hAnsi="Arial" w:cs="Arial"/>
                <w:sz w:val="20"/>
                <w:szCs w:val="20"/>
              </w:rPr>
              <w:t>” (2 min 19 s)</w:t>
            </w:r>
          </w:p>
          <w:p w:rsidR="00CF2568" w:rsidRPr="001F4CC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A35D2B">
              <w:rPr>
                <w:rFonts w:ascii="Arial" w:hAnsi="Arial" w:cs="Arial"/>
                <w:sz w:val="20"/>
                <w:szCs w:val="20"/>
              </w:rPr>
              <w:t>Event-Driven Programming</w:t>
            </w:r>
            <w:r>
              <w:rPr>
                <w:rFonts w:ascii="Arial" w:hAnsi="Arial" w:cs="Arial"/>
                <w:sz w:val="20"/>
                <w:szCs w:val="20"/>
              </w:rPr>
              <w:t>” (5 min 29 s)</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r w:rsidRPr="009147B1">
              <w:rPr>
                <w:rFonts w:ascii="Arial" w:hAnsi="Arial" w:cs="Arial"/>
                <w:sz w:val="20"/>
                <w:szCs w:val="20"/>
              </w:rPr>
              <w:t xml:space="preserve"> </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Pr="005B1166"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Midterm Exam: Chapters 10 through 13</w:t>
            </w:r>
          </w:p>
        </w:tc>
        <w:tc>
          <w:tcPr>
            <w:tcW w:w="1098" w:type="dxa"/>
            <w:vAlign w:val="bottom"/>
          </w:tcPr>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50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6</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6"/>
              </w:numPr>
              <w:spacing w:before="60" w:after="60"/>
              <w:rPr>
                <w:rFonts w:ascii="Arial" w:hAnsi="Arial" w:cs="Arial"/>
                <w:sz w:val="20"/>
                <w:szCs w:val="20"/>
              </w:rPr>
            </w:pPr>
            <w:r w:rsidRPr="000938AE">
              <w:rPr>
                <w:rFonts w:ascii="Arial" w:hAnsi="Arial" w:cs="Arial"/>
                <w:sz w:val="20"/>
                <w:szCs w:val="20"/>
              </w:rPr>
              <w:t>Chapter 15: Advanced GUI Topics</w:t>
            </w:r>
            <w:r>
              <w:rPr>
                <w:rFonts w:ascii="Arial" w:hAnsi="Arial" w:cs="Arial"/>
                <w:sz w:val="20"/>
                <w:szCs w:val="20"/>
              </w:rPr>
              <w:t xml:space="preserve"> </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6"/>
              </w:numPr>
              <w:spacing w:before="60" w:after="60"/>
              <w:rPr>
                <w:rFonts w:ascii="Arial" w:hAnsi="Arial" w:cs="Arial"/>
                <w:sz w:val="20"/>
                <w:szCs w:val="20"/>
              </w:rPr>
            </w:pPr>
            <w:r w:rsidRPr="00C12446">
              <w:rPr>
                <w:rFonts w:ascii="Arial" w:hAnsi="Arial" w:cs="Arial"/>
                <w:sz w:val="20"/>
                <w:szCs w:val="20"/>
              </w:rPr>
              <w:t>“</w:t>
            </w:r>
            <w:r w:rsidRPr="00520689">
              <w:rPr>
                <w:rFonts w:ascii="Arial" w:hAnsi="Arial" w:cs="Arial"/>
                <w:sz w:val="20"/>
                <w:szCs w:val="20"/>
              </w:rPr>
              <w:t>Layout Managers</w:t>
            </w:r>
            <w:r w:rsidRPr="00C12446">
              <w:rPr>
                <w:rFonts w:ascii="Arial" w:hAnsi="Arial" w:cs="Arial"/>
                <w:sz w:val="20"/>
                <w:szCs w:val="20"/>
              </w:rPr>
              <w:t>” (</w:t>
            </w:r>
            <w:r>
              <w:rPr>
                <w:rFonts w:ascii="Arial" w:hAnsi="Arial" w:cs="Arial"/>
                <w:sz w:val="20"/>
                <w:szCs w:val="20"/>
              </w:rPr>
              <w:t>1 min 41</w:t>
            </w:r>
            <w:r w:rsidRPr="00C12446">
              <w:rPr>
                <w:rFonts w:ascii="Arial" w:hAnsi="Arial" w:cs="Arial"/>
                <w:sz w:val="20"/>
                <w:szCs w:val="20"/>
              </w:rPr>
              <w:t xml:space="preserve">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t>“</w:t>
            </w:r>
            <w:r w:rsidRPr="009110A0">
              <w:rPr>
                <w:rFonts w:ascii="Arial" w:hAnsi="Arial" w:cs="Arial"/>
                <w:sz w:val="20"/>
                <w:szCs w:val="20"/>
              </w:rPr>
              <w:t>The JPanel Class</w:t>
            </w:r>
            <w:r>
              <w:rPr>
                <w:rFonts w:ascii="Arial" w:hAnsi="Arial" w:cs="Arial"/>
                <w:sz w:val="20"/>
                <w:szCs w:val="20"/>
              </w:rPr>
              <w:t>” (2 min 32 s)</w:t>
            </w:r>
          </w:p>
          <w:p w:rsidR="00CF2568" w:rsidRPr="001F4CC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9110A0">
              <w:rPr>
                <w:rFonts w:ascii="Arial" w:hAnsi="Arial" w:cs="Arial"/>
                <w:sz w:val="20"/>
                <w:szCs w:val="20"/>
              </w:rPr>
              <w:t>Event Handling</w:t>
            </w:r>
            <w:r>
              <w:rPr>
                <w:rFonts w:ascii="Arial" w:hAnsi="Arial" w:cs="Arial"/>
                <w:sz w:val="20"/>
                <w:szCs w:val="20"/>
              </w:rPr>
              <w:t>” (5 min 56 s)</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Pr="005B1166"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 xml:space="preserve">Assignment 1: </w:t>
            </w:r>
            <w:r w:rsidRPr="003E1CF2">
              <w:rPr>
                <w:rFonts w:ascii="Arial" w:hAnsi="Arial" w:cs="Arial"/>
                <w:sz w:val="20"/>
                <w:szCs w:val="20"/>
              </w:rPr>
              <w:t>Insurance Agent App: Part 1</w:t>
            </w:r>
          </w:p>
        </w:tc>
        <w:tc>
          <w:tcPr>
            <w:tcW w:w="1098" w:type="dxa"/>
            <w:vAlign w:val="bottom"/>
          </w:tcPr>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180</w:t>
            </w:r>
          </w:p>
        </w:tc>
      </w:tr>
      <w:tr w:rsidR="00CF2568" w:rsidRPr="005B1166" w:rsidTr="00220D70">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7</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lastRenderedPageBreak/>
              <w:t>Reading(s)</w:t>
            </w:r>
          </w:p>
          <w:p w:rsidR="00CF2568" w:rsidRDefault="00CF2568" w:rsidP="00CF2568">
            <w:pPr>
              <w:numPr>
                <w:ilvl w:val="1"/>
                <w:numId w:val="6"/>
              </w:numPr>
              <w:spacing w:before="60" w:after="60"/>
              <w:rPr>
                <w:rFonts w:ascii="Arial" w:hAnsi="Arial" w:cs="Arial"/>
                <w:sz w:val="20"/>
                <w:szCs w:val="20"/>
              </w:rPr>
            </w:pPr>
            <w:r w:rsidRPr="000938AE">
              <w:rPr>
                <w:rFonts w:ascii="Arial" w:hAnsi="Arial" w:cs="Arial"/>
                <w:sz w:val="20"/>
                <w:szCs w:val="20"/>
              </w:rPr>
              <w:t>Chapter 16: Graphics</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6"/>
              </w:numPr>
              <w:spacing w:before="60" w:after="60"/>
              <w:rPr>
                <w:rFonts w:ascii="Arial" w:hAnsi="Arial" w:cs="Arial"/>
                <w:sz w:val="20"/>
                <w:szCs w:val="20"/>
              </w:rPr>
            </w:pPr>
            <w:r w:rsidRPr="00C12446">
              <w:rPr>
                <w:rFonts w:ascii="Arial" w:hAnsi="Arial" w:cs="Arial"/>
                <w:sz w:val="20"/>
                <w:szCs w:val="20"/>
              </w:rPr>
              <w:t>“</w:t>
            </w:r>
            <w:r w:rsidRPr="009B56CD">
              <w:rPr>
                <w:rFonts w:ascii="Arial" w:hAnsi="Arial" w:cs="Arial"/>
                <w:sz w:val="20"/>
                <w:szCs w:val="20"/>
              </w:rPr>
              <w:t>Using paint() and repaint()</w:t>
            </w:r>
            <w:r w:rsidRPr="00C12446">
              <w:rPr>
                <w:rFonts w:ascii="Arial" w:hAnsi="Arial" w:cs="Arial"/>
                <w:sz w:val="20"/>
                <w:szCs w:val="20"/>
              </w:rPr>
              <w:t xml:space="preserve">” (4 min </w:t>
            </w:r>
            <w:r>
              <w:rPr>
                <w:rFonts w:ascii="Arial" w:hAnsi="Arial" w:cs="Arial"/>
                <w:sz w:val="20"/>
                <w:szCs w:val="20"/>
              </w:rPr>
              <w:t>2</w:t>
            </w:r>
            <w:r w:rsidRPr="00C12446">
              <w:rPr>
                <w:rFonts w:ascii="Arial" w:hAnsi="Arial" w:cs="Arial"/>
                <w:sz w:val="20"/>
                <w:szCs w:val="20"/>
              </w:rPr>
              <w:t>3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t>“</w:t>
            </w:r>
            <w:r w:rsidRPr="00C957A6">
              <w:rPr>
                <w:rFonts w:ascii="Arial" w:hAnsi="Arial" w:cs="Arial"/>
                <w:sz w:val="20"/>
                <w:szCs w:val="20"/>
              </w:rPr>
              <w:t>Drawing Lines and Shapes</w:t>
            </w:r>
            <w:r>
              <w:rPr>
                <w:rFonts w:ascii="Arial" w:hAnsi="Arial" w:cs="Arial"/>
                <w:sz w:val="20"/>
                <w:szCs w:val="20"/>
              </w:rPr>
              <w:t>”’ (4 min 18 s)</w:t>
            </w:r>
          </w:p>
          <w:p w:rsidR="00CF2568" w:rsidRPr="008E43F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C957A6">
              <w:rPr>
                <w:rFonts w:ascii="Arial" w:hAnsi="Arial" w:cs="Arial"/>
                <w:sz w:val="20"/>
                <w:szCs w:val="20"/>
              </w:rPr>
              <w:t>Font Methods</w:t>
            </w:r>
            <w:r>
              <w:rPr>
                <w:rFonts w:ascii="Arial" w:hAnsi="Arial" w:cs="Arial"/>
                <w:sz w:val="20"/>
                <w:szCs w:val="20"/>
              </w:rPr>
              <w:t>” (6 min 03 s)</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r w:rsidRPr="009147B1">
              <w:rPr>
                <w:rFonts w:ascii="Arial" w:hAnsi="Arial" w:cs="Arial"/>
                <w:sz w:val="20"/>
                <w:szCs w:val="20"/>
              </w:rPr>
              <w:t xml:space="preserve"> </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 xml:space="preserve">Lab </w:t>
            </w:r>
            <w:r>
              <w:rPr>
                <w:rFonts w:ascii="Arial" w:hAnsi="Arial" w:cs="Arial"/>
                <w:sz w:val="20"/>
                <w:szCs w:val="20"/>
              </w:rPr>
              <w:t>9</w:t>
            </w:r>
            <w:r w:rsidRPr="009A0F01">
              <w:rPr>
                <w:rFonts w:ascii="Arial" w:hAnsi="Arial" w:cs="Arial"/>
                <w:sz w:val="20"/>
                <w:szCs w:val="20"/>
              </w:rPr>
              <w:t>: Exercise 1 on page 936</w:t>
            </w:r>
          </w:p>
          <w:p w:rsidR="00CF2568" w:rsidRPr="005B1166" w:rsidRDefault="00CF2568" w:rsidP="00CF2568">
            <w:pPr>
              <w:numPr>
                <w:ilvl w:val="0"/>
                <w:numId w:val="2"/>
              </w:numPr>
              <w:spacing w:before="60" w:after="60"/>
              <w:rPr>
                <w:rFonts w:ascii="Arial" w:hAnsi="Arial" w:cs="Arial"/>
                <w:sz w:val="20"/>
                <w:szCs w:val="20"/>
              </w:rPr>
            </w:pPr>
            <w:r w:rsidRPr="00197EBD">
              <w:rPr>
                <w:rFonts w:ascii="Arial" w:hAnsi="Arial" w:cs="Arial"/>
                <w:sz w:val="20"/>
                <w:szCs w:val="20"/>
              </w:rPr>
              <w:t>Lab 10: Exercise 3 on page 937</w:t>
            </w:r>
          </w:p>
        </w:tc>
        <w:tc>
          <w:tcPr>
            <w:tcW w:w="1098" w:type="dxa"/>
            <w:vAlign w:val="center"/>
          </w:tcPr>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CF2568" w:rsidRDefault="00CF2568" w:rsidP="00220D70">
            <w:pPr>
              <w:spacing w:before="60" w:after="60"/>
              <w:jc w:val="center"/>
              <w:rPr>
                <w:rFonts w:ascii="Arial" w:hAnsi="Arial" w:cs="Arial"/>
                <w:sz w:val="20"/>
                <w:szCs w:val="20"/>
              </w:rPr>
            </w:pPr>
            <w:r>
              <w:rPr>
                <w:rFonts w:ascii="Arial" w:hAnsi="Arial" w:cs="Arial"/>
                <w:sz w:val="20"/>
                <w:szCs w:val="20"/>
              </w:rPr>
              <w:t>20</w:t>
            </w:r>
          </w:p>
          <w:p w:rsidR="00CF2568" w:rsidRDefault="00CF2568" w:rsidP="00220D70">
            <w:pPr>
              <w:spacing w:before="60" w:after="60"/>
              <w:jc w:val="center"/>
              <w:rPr>
                <w:rFonts w:ascii="Arial" w:hAnsi="Arial" w:cs="Arial"/>
                <w:sz w:val="20"/>
                <w:szCs w:val="20"/>
              </w:rPr>
            </w:pPr>
          </w:p>
          <w:p w:rsidR="00CF2568" w:rsidRDefault="00CF2568" w:rsidP="00220D70">
            <w:pPr>
              <w:spacing w:before="60" w:after="60"/>
              <w:jc w:val="center"/>
              <w:rPr>
                <w:rFonts w:ascii="Arial" w:hAnsi="Arial" w:cs="Arial"/>
                <w:sz w:val="20"/>
                <w:szCs w:val="20"/>
              </w:rPr>
            </w:pPr>
            <w:r>
              <w:rPr>
                <w:rFonts w:ascii="Arial" w:hAnsi="Arial" w:cs="Arial"/>
                <w:sz w:val="20"/>
                <w:szCs w:val="20"/>
              </w:rPr>
              <w:t>20</w:t>
            </w:r>
          </w:p>
          <w:p w:rsidR="00CF2568" w:rsidRPr="005B1166" w:rsidRDefault="00CF2568" w:rsidP="00220D70">
            <w:pPr>
              <w:spacing w:before="60" w:after="60"/>
              <w:jc w:val="center"/>
              <w:rPr>
                <w:rFonts w:ascii="Arial" w:hAnsi="Arial" w:cs="Arial"/>
                <w:sz w:val="20"/>
                <w:szCs w:val="20"/>
              </w:rPr>
            </w:pPr>
            <w:r>
              <w:rPr>
                <w:rFonts w:ascii="Arial" w:hAnsi="Arial" w:cs="Arial"/>
                <w:sz w:val="20"/>
                <w:szCs w:val="20"/>
              </w:rPr>
              <w:t>20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lastRenderedPageBreak/>
              <w:t>8</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6"/>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6"/>
              </w:numPr>
              <w:spacing w:before="60" w:after="60"/>
              <w:rPr>
                <w:rFonts w:ascii="Arial" w:hAnsi="Arial" w:cs="Arial"/>
                <w:sz w:val="20"/>
                <w:szCs w:val="20"/>
              </w:rPr>
            </w:pPr>
            <w:r w:rsidRPr="000938AE">
              <w:rPr>
                <w:rFonts w:ascii="Arial" w:hAnsi="Arial" w:cs="Arial"/>
                <w:sz w:val="20"/>
                <w:szCs w:val="20"/>
              </w:rPr>
              <w:t>Chapter 17: Applets, Images, and Sound</w:t>
            </w:r>
            <w:r>
              <w:rPr>
                <w:rFonts w:ascii="Arial" w:hAnsi="Arial" w:cs="Arial"/>
                <w:sz w:val="20"/>
                <w:szCs w:val="20"/>
              </w:rPr>
              <w:t xml:space="preserve"> </w:t>
            </w:r>
          </w:p>
          <w:p w:rsidR="00CF2568" w:rsidRPr="00AD2D50" w:rsidRDefault="00CF2568" w:rsidP="00CF2568">
            <w:pPr>
              <w:numPr>
                <w:ilvl w:val="0"/>
                <w:numId w:val="6"/>
              </w:numPr>
              <w:spacing w:before="60" w:after="60"/>
              <w:rPr>
                <w:rFonts w:ascii="Arial" w:hAnsi="Arial" w:cs="Arial"/>
                <w:sz w:val="20"/>
                <w:szCs w:val="20"/>
              </w:rPr>
            </w:pPr>
            <w:r w:rsidRPr="00AD2D50">
              <w:rPr>
                <w:rFonts w:ascii="Arial" w:hAnsi="Arial" w:cs="Arial"/>
                <w:sz w:val="20"/>
                <w:szCs w:val="20"/>
              </w:rPr>
              <w:t>Video</w:t>
            </w:r>
            <w:r>
              <w:rPr>
                <w:rFonts w:ascii="Arial" w:hAnsi="Arial" w:cs="Arial"/>
                <w:sz w:val="20"/>
                <w:szCs w:val="20"/>
              </w:rPr>
              <w:t>(</w:t>
            </w:r>
            <w:r w:rsidRPr="00AD2D50">
              <w:rPr>
                <w:rFonts w:ascii="Arial" w:hAnsi="Arial" w:cs="Arial"/>
                <w:sz w:val="20"/>
                <w:szCs w:val="20"/>
              </w:rPr>
              <w:t>s</w:t>
            </w:r>
            <w:r>
              <w:rPr>
                <w:rFonts w:ascii="Arial" w:hAnsi="Arial" w:cs="Arial"/>
                <w:sz w:val="20"/>
                <w:szCs w:val="20"/>
              </w:rPr>
              <w:t>)</w:t>
            </w:r>
            <w:r w:rsidRPr="00AD2D50">
              <w:rPr>
                <w:rFonts w:ascii="Arial" w:hAnsi="Arial" w:cs="Arial"/>
                <w:sz w:val="20"/>
                <w:szCs w:val="20"/>
              </w:rPr>
              <w:t>, accessible in the online course shell</w:t>
            </w:r>
          </w:p>
          <w:p w:rsidR="00CF2568" w:rsidRDefault="00CF2568" w:rsidP="00CF2568">
            <w:pPr>
              <w:numPr>
                <w:ilvl w:val="1"/>
                <w:numId w:val="6"/>
              </w:numPr>
              <w:spacing w:before="60" w:after="60"/>
              <w:rPr>
                <w:rFonts w:ascii="Arial" w:hAnsi="Arial" w:cs="Arial"/>
                <w:sz w:val="20"/>
                <w:szCs w:val="20"/>
              </w:rPr>
            </w:pPr>
            <w:r w:rsidRPr="00C12446">
              <w:rPr>
                <w:rFonts w:ascii="Arial" w:hAnsi="Arial" w:cs="Arial"/>
                <w:sz w:val="20"/>
                <w:szCs w:val="20"/>
              </w:rPr>
              <w:t>“</w:t>
            </w:r>
            <w:r w:rsidRPr="009B56CD">
              <w:rPr>
                <w:rFonts w:ascii="Arial" w:hAnsi="Arial" w:cs="Arial"/>
                <w:sz w:val="20"/>
                <w:szCs w:val="20"/>
              </w:rPr>
              <w:t>Writing and Running an Applet</w:t>
            </w:r>
            <w:r w:rsidRPr="00C12446">
              <w:rPr>
                <w:rFonts w:ascii="Arial" w:hAnsi="Arial" w:cs="Arial"/>
                <w:sz w:val="20"/>
                <w:szCs w:val="20"/>
              </w:rPr>
              <w:t>” (</w:t>
            </w:r>
            <w:r>
              <w:rPr>
                <w:rFonts w:ascii="Arial" w:hAnsi="Arial" w:cs="Arial"/>
                <w:sz w:val="20"/>
                <w:szCs w:val="20"/>
              </w:rPr>
              <w:t>5</w:t>
            </w:r>
            <w:r w:rsidRPr="00C12446">
              <w:rPr>
                <w:rFonts w:ascii="Arial" w:hAnsi="Arial" w:cs="Arial"/>
                <w:sz w:val="20"/>
                <w:szCs w:val="20"/>
              </w:rPr>
              <w:t xml:space="preserve"> min </w:t>
            </w:r>
            <w:r>
              <w:rPr>
                <w:rFonts w:ascii="Arial" w:hAnsi="Arial" w:cs="Arial"/>
                <w:sz w:val="20"/>
                <w:szCs w:val="20"/>
              </w:rPr>
              <w:t>32</w:t>
            </w:r>
            <w:r w:rsidRPr="00C12446">
              <w:rPr>
                <w:rFonts w:ascii="Arial" w:hAnsi="Arial" w:cs="Arial"/>
                <w:sz w:val="20"/>
                <w:szCs w:val="20"/>
              </w:rPr>
              <w:t xml:space="preserve"> s)</w:t>
            </w:r>
          </w:p>
          <w:p w:rsidR="00CF2568" w:rsidRDefault="00CF2568" w:rsidP="00CF2568">
            <w:pPr>
              <w:numPr>
                <w:ilvl w:val="1"/>
                <w:numId w:val="6"/>
              </w:numPr>
              <w:spacing w:before="60" w:after="60"/>
              <w:rPr>
                <w:rFonts w:ascii="Arial" w:hAnsi="Arial" w:cs="Arial"/>
                <w:sz w:val="20"/>
                <w:szCs w:val="20"/>
              </w:rPr>
            </w:pPr>
            <w:r>
              <w:rPr>
                <w:rFonts w:ascii="Arial" w:hAnsi="Arial" w:cs="Arial"/>
                <w:sz w:val="20"/>
                <w:szCs w:val="20"/>
              </w:rPr>
              <w:t>“</w:t>
            </w:r>
            <w:r w:rsidRPr="00735D10">
              <w:rPr>
                <w:rFonts w:ascii="Arial" w:hAnsi="Arial" w:cs="Arial"/>
                <w:sz w:val="20"/>
                <w:szCs w:val="20"/>
              </w:rPr>
              <w:t>Working with JApplet Components</w:t>
            </w:r>
            <w:r>
              <w:rPr>
                <w:rFonts w:ascii="Arial" w:hAnsi="Arial" w:cs="Arial"/>
                <w:sz w:val="20"/>
                <w:szCs w:val="20"/>
              </w:rPr>
              <w:t>” (3 min 55 s)</w:t>
            </w:r>
          </w:p>
          <w:p w:rsidR="00CF2568" w:rsidRPr="0011508D" w:rsidRDefault="00CF2568" w:rsidP="00736BBE">
            <w:pPr>
              <w:numPr>
                <w:ilvl w:val="1"/>
                <w:numId w:val="6"/>
              </w:numPr>
              <w:spacing w:before="60" w:after="60"/>
              <w:rPr>
                <w:rFonts w:ascii="Arial" w:hAnsi="Arial" w:cs="Arial"/>
                <w:sz w:val="20"/>
                <w:szCs w:val="20"/>
              </w:rPr>
            </w:pPr>
            <w:r>
              <w:rPr>
                <w:rFonts w:ascii="Arial" w:hAnsi="Arial" w:cs="Arial"/>
                <w:sz w:val="20"/>
                <w:szCs w:val="20"/>
              </w:rPr>
              <w:t>“</w:t>
            </w:r>
            <w:r w:rsidRPr="00735D10">
              <w:rPr>
                <w:rFonts w:ascii="Arial" w:hAnsi="Arial" w:cs="Arial"/>
                <w:sz w:val="20"/>
                <w:szCs w:val="20"/>
              </w:rPr>
              <w:t>Using Images and Sound in an Applet</w:t>
            </w:r>
            <w:r>
              <w:rPr>
                <w:rFonts w:ascii="Arial" w:hAnsi="Arial" w:cs="Arial"/>
                <w:sz w:val="20"/>
                <w:szCs w:val="20"/>
              </w:rPr>
              <w:t>” (4 min 34 s)</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Pr="005B1166"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Case Study: Bar Chart Java</w:t>
            </w:r>
          </w:p>
        </w:tc>
        <w:tc>
          <w:tcPr>
            <w:tcW w:w="1098" w:type="dxa"/>
            <w:vAlign w:val="bottom"/>
          </w:tcPr>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100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9</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Default="00CF2568" w:rsidP="00CF2568">
            <w:pPr>
              <w:numPr>
                <w:ilvl w:val="0"/>
                <w:numId w:val="5"/>
              </w:numPr>
              <w:spacing w:before="60" w:after="60"/>
              <w:rPr>
                <w:rFonts w:ascii="Arial" w:hAnsi="Arial" w:cs="Arial"/>
                <w:sz w:val="20"/>
                <w:szCs w:val="20"/>
              </w:rPr>
            </w:pPr>
            <w:r>
              <w:rPr>
                <w:rFonts w:ascii="Arial" w:hAnsi="Arial" w:cs="Arial"/>
                <w:sz w:val="20"/>
                <w:szCs w:val="20"/>
              </w:rPr>
              <w:t>Reading(s)</w:t>
            </w:r>
          </w:p>
          <w:p w:rsidR="00CF2568" w:rsidRDefault="00CF2568" w:rsidP="00CF2568">
            <w:pPr>
              <w:numPr>
                <w:ilvl w:val="1"/>
                <w:numId w:val="5"/>
              </w:numPr>
              <w:spacing w:before="60" w:after="60"/>
              <w:rPr>
                <w:rFonts w:ascii="Arial" w:hAnsi="Arial" w:cs="Arial"/>
                <w:color w:val="000000"/>
                <w:sz w:val="20"/>
                <w:szCs w:val="20"/>
                <w:shd w:val="clear" w:color="auto" w:fill="FFFFFF"/>
              </w:rPr>
            </w:pPr>
            <w:r w:rsidRPr="007220DF">
              <w:rPr>
                <w:rFonts w:ascii="Arial" w:hAnsi="Arial" w:cs="Arial"/>
                <w:color w:val="000000"/>
                <w:sz w:val="20"/>
                <w:szCs w:val="20"/>
                <w:shd w:val="clear" w:color="auto" w:fill="FFFFFF"/>
              </w:rPr>
              <w:t>Dale, N., Joyce, D., &amp; Weems, C. (2002).</w:t>
            </w:r>
            <w:r w:rsidRPr="007220DF">
              <w:rPr>
                <w:rStyle w:val="apple-converted-space"/>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O</w:t>
            </w:r>
            <w:r w:rsidRPr="007220DF">
              <w:rPr>
                <w:rFonts w:ascii="Arial" w:hAnsi="Arial" w:cs="Arial"/>
                <w:i/>
                <w:iCs/>
                <w:color w:val="000000"/>
                <w:sz w:val="20"/>
                <w:szCs w:val="20"/>
                <w:shd w:val="clear" w:color="auto" w:fill="FFFFFF"/>
              </w:rPr>
              <w:t xml:space="preserve">bject-oriented data structures using </w:t>
            </w:r>
            <w:r>
              <w:rPr>
                <w:rFonts w:ascii="Arial" w:hAnsi="Arial" w:cs="Arial"/>
                <w:i/>
                <w:iCs/>
                <w:color w:val="000000"/>
                <w:sz w:val="20"/>
                <w:szCs w:val="20"/>
                <w:shd w:val="clear" w:color="auto" w:fill="FFFFFF"/>
              </w:rPr>
              <w:t>J</w:t>
            </w:r>
            <w:r w:rsidRPr="007220DF">
              <w:rPr>
                <w:rFonts w:ascii="Arial" w:hAnsi="Arial" w:cs="Arial"/>
                <w:i/>
                <w:iCs/>
                <w:color w:val="000000"/>
                <w:sz w:val="20"/>
                <w:szCs w:val="20"/>
                <w:shd w:val="clear" w:color="auto" w:fill="FFFFFF"/>
              </w:rPr>
              <w:t>ava</w:t>
            </w:r>
            <w:r w:rsidRPr="007220DF">
              <w:rPr>
                <w:rFonts w:ascii="Arial" w:hAnsi="Arial" w:cs="Arial"/>
                <w:color w:val="000000"/>
                <w:sz w:val="20"/>
                <w:szCs w:val="20"/>
                <w:shd w:val="clear" w:color="auto" w:fill="FFFFFF"/>
              </w:rPr>
              <w:t xml:space="preserve">. Sudbury, Massachussetts: Jones and Bartlett Publishers. </w:t>
            </w:r>
          </w:p>
          <w:p w:rsidR="00CF2568" w:rsidRPr="00BF552D" w:rsidRDefault="00CF2568" w:rsidP="00CF2568">
            <w:pPr>
              <w:spacing w:before="60" w:after="60"/>
              <w:ind w:left="1440"/>
              <w:rPr>
                <w:rFonts w:ascii="Arial" w:hAnsi="Arial" w:cs="Arial"/>
                <w:sz w:val="20"/>
                <w:szCs w:val="20"/>
              </w:rPr>
            </w:pPr>
            <w:r w:rsidRPr="007220DF">
              <w:rPr>
                <w:rFonts w:ascii="Arial" w:hAnsi="Arial" w:cs="Arial"/>
                <w:sz w:val="20"/>
                <w:szCs w:val="20"/>
              </w:rPr>
              <w:t>Chapter 7: Programming with Recursion</w:t>
            </w:r>
            <w:r>
              <w:rPr>
                <w:rFonts w:ascii="Arial" w:hAnsi="Arial" w:cs="Arial"/>
                <w:sz w:val="20"/>
                <w:szCs w:val="20"/>
              </w:rPr>
              <w:t xml:space="preserve">. </w:t>
            </w:r>
            <w:r w:rsidRPr="007220DF">
              <w:rPr>
                <w:rFonts w:ascii="Arial" w:hAnsi="Arial" w:cs="Arial"/>
                <w:color w:val="000000"/>
                <w:sz w:val="20"/>
                <w:szCs w:val="20"/>
                <w:shd w:val="clear" w:color="auto" w:fill="FFFFFF"/>
              </w:rPr>
              <w:t xml:space="preserve">Retrieved from </w:t>
            </w:r>
            <w:hyperlink r:id="rId15" w:history="1">
              <w:r w:rsidR="00AB3337" w:rsidRPr="00325068">
                <w:rPr>
                  <w:rStyle w:val="Hyperlink"/>
                  <w:rFonts w:ascii="Arial" w:hAnsi="Arial" w:cs="Arial"/>
                  <w:sz w:val="20"/>
                  <w:szCs w:val="20"/>
                  <w:shd w:val="clear" w:color="auto" w:fill="FFFFFF"/>
                </w:rPr>
                <w:t>http://cdn.preterhuman.net/texts/math/Data_Structure_And_Algorithms/Object-Oriented%20Data%20Structures%20Using%20Java%20-%20Nell%20Dale.pdf</w:t>
              </w:r>
            </w:hyperlink>
            <w:r w:rsidR="00AB3337">
              <w:rPr>
                <w:rFonts w:ascii="Arial" w:hAnsi="Arial" w:cs="Arial"/>
                <w:color w:val="000000"/>
                <w:sz w:val="20"/>
                <w:szCs w:val="20"/>
                <w:shd w:val="clear" w:color="auto" w:fill="FFFFFF"/>
              </w:rPr>
              <w:t xml:space="preserve"> </w:t>
            </w:r>
          </w:p>
          <w:p w:rsidR="00CF2568" w:rsidRPr="007D4F7D" w:rsidRDefault="00CF2568" w:rsidP="00CF2568">
            <w:pPr>
              <w:numPr>
                <w:ilvl w:val="0"/>
                <w:numId w:val="5"/>
              </w:numPr>
              <w:spacing w:before="60" w:after="60"/>
              <w:rPr>
                <w:rFonts w:ascii="Arial" w:hAnsi="Arial" w:cs="Arial"/>
                <w:sz w:val="20"/>
                <w:szCs w:val="20"/>
              </w:rPr>
            </w:pPr>
            <w:r>
              <w:rPr>
                <w:rFonts w:ascii="Arial" w:hAnsi="Arial" w:cs="Arial"/>
                <w:sz w:val="20"/>
                <w:szCs w:val="20"/>
              </w:rPr>
              <w:t>Video</w:t>
            </w:r>
          </w:p>
          <w:p w:rsidR="00CF2568" w:rsidRPr="00604248" w:rsidRDefault="00CF2568" w:rsidP="00CF2568">
            <w:pPr>
              <w:numPr>
                <w:ilvl w:val="1"/>
                <w:numId w:val="5"/>
              </w:numPr>
              <w:spacing w:before="60" w:after="60"/>
              <w:rPr>
                <w:rFonts w:ascii="Arial" w:hAnsi="Arial" w:cs="Arial"/>
                <w:color w:val="000000"/>
                <w:sz w:val="20"/>
                <w:szCs w:val="20"/>
                <w:shd w:val="clear" w:color="auto" w:fill="FFFFFF"/>
              </w:rPr>
            </w:pPr>
            <w:r w:rsidRPr="00604248">
              <w:rPr>
                <w:rFonts w:ascii="Arial" w:hAnsi="Arial" w:cs="Arial"/>
                <w:color w:val="000000"/>
                <w:sz w:val="20"/>
                <w:szCs w:val="20"/>
                <w:shd w:val="clear" w:color="auto" w:fill="FFFFFF"/>
              </w:rPr>
              <w:t>Watch the video titled, “Intermediate Java Tutorial - 3 - Recursion” (8 min 37 s). Be prepared to discuss.</w:t>
            </w:r>
          </w:p>
          <w:p w:rsidR="00CF2568" w:rsidRPr="00604248" w:rsidRDefault="00CF2568" w:rsidP="00CF2568">
            <w:pPr>
              <w:spacing w:before="60" w:after="60"/>
              <w:ind w:left="1440"/>
              <w:rPr>
                <w:rFonts w:ascii="Arial" w:hAnsi="Arial" w:cs="Arial"/>
                <w:color w:val="000000"/>
                <w:sz w:val="20"/>
                <w:szCs w:val="20"/>
                <w:shd w:val="clear" w:color="auto" w:fill="FFFFFF"/>
              </w:rPr>
            </w:pPr>
            <w:r w:rsidRPr="00604248">
              <w:rPr>
                <w:rFonts w:ascii="Arial" w:hAnsi="Arial" w:cs="Arial"/>
                <w:color w:val="000000"/>
                <w:sz w:val="20"/>
                <w:szCs w:val="20"/>
                <w:shd w:val="clear" w:color="auto" w:fill="FFFFFF"/>
              </w:rPr>
              <w:t xml:space="preserve">Video Source: thenewboston. (2009, Dec 20). Intermediate Java Tutorial - 3 - Recursion [Video file]. Retrieved from </w:t>
            </w:r>
            <w:hyperlink r:id="rId16" w:history="1">
              <w:r w:rsidRPr="003E4182">
                <w:rPr>
                  <w:rStyle w:val="Hyperlink"/>
                  <w:rFonts w:ascii="Arial" w:hAnsi="Arial" w:cs="Arial"/>
                  <w:sz w:val="20"/>
                  <w:szCs w:val="20"/>
                  <w:shd w:val="clear" w:color="auto" w:fill="FFFFFF"/>
                </w:rPr>
                <w:t>http://www.youtube.com/watch?v=fpuWkZs51aM</w:t>
              </w:r>
            </w:hyperlink>
            <w:r>
              <w:rPr>
                <w:rFonts w:ascii="Arial" w:hAnsi="Arial" w:cs="Arial"/>
                <w:color w:val="000000"/>
                <w:sz w:val="20"/>
                <w:szCs w:val="20"/>
                <w:shd w:val="clear" w:color="auto" w:fill="FFFFFF"/>
              </w:rPr>
              <w:t xml:space="preserve"> </w:t>
            </w:r>
            <w:r w:rsidRPr="00604248">
              <w:rPr>
                <w:rFonts w:ascii="Arial" w:hAnsi="Arial" w:cs="Arial"/>
                <w:color w:val="000000"/>
                <w:sz w:val="20"/>
                <w:szCs w:val="20"/>
                <w:shd w:val="clear" w:color="auto" w:fill="FFFFFF"/>
              </w:rPr>
              <w:t xml:space="preserve">  </w:t>
            </w:r>
          </w:p>
          <w:p w:rsidR="00CF2568" w:rsidRPr="00604248" w:rsidRDefault="00CF2568" w:rsidP="00CF2568">
            <w:pPr>
              <w:spacing w:before="60" w:after="60"/>
              <w:ind w:left="1440"/>
              <w:rPr>
                <w:rFonts w:ascii="Arial" w:hAnsi="Arial" w:cs="Arial"/>
                <w:sz w:val="20"/>
                <w:szCs w:val="20"/>
              </w:rPr>
            </w:pPr>
            <w:r w:rsidRPr="00604248">
              <w:rPr>
                <w:rFonts w:ascii="Arial" w:hAnsi="Arial" w:cs="Arial"/>
                <w:color w:val="000000"/>
                <w:sz w:val="20"/>
                <w:szCs w:val="20"/>
                <w:shd w:val="clear" w:color="auto" w:fill="FFFFFF"/>
              </w:rPr>
              <w:t>This video can be viewed from within your online course shell.</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r w:rsidRPr="009147B1">
              <w:rPr>
                <w:rFonts w:ascii="Arial" w:hAnsi="Arial" w:cs="Arial"/>
                <w:sz w:val="20"/>
                <w:szCs w:val="20"/>
              </w:rPr>
              <w:t xml:space="preserve"> </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 xml:space="preserve">Lab </w:t>
            </w:r>
            <w:r>
              <w:rPr>
                <w:rFonts w:ascii="Arial" w:hAnsi="Arial" w:cs="Arial"/>
                <w:sz w:val="20"/>
                <w:szCs w:val="20"/>
              </w:rPr>
              <w:t>11</w:t>
            </w:r>
            <w:r w:rsidRPr="009A0F01">
              <w:rPr>
                <w:rFonts w:ascii="Arial" w:hAnsi="Arial" w:cs="Arial"/>
                <w:sz w:val="20"/>
                <w:szCs w:val="20"/>
              </w:rPr>
              <w:t xml:space="preserve">: </w:t>
            </w:r>
            <w:r w:rsidRPr="00141AC0">
              <w:rPr>
                <w:rFonts w:ascii="Arial" w:hAnsi="Arial" w:cs="Arial"/>
                <w:sz w:val="20"/>
                <w:szCs w:val="20"/>
              </w:rPr>
              <w:t xml:space="preserve">Exercise </w:t>
            </w:r>
            <w:r w:rsidR="008A1917">
              <w:rPr>
                <w:rFonts w:ascii="Arial" w:hAnsi="Arial" w:cs="Arial"/>
                <w:sz w:val="20"/>
                <w:szCs w:val="20"/>
              </w:rPr>
              <w:t>9a</w:t>
            </w:r>
            <w:r w:rsidRPr="00141AC0">
              <w:rPr>
                <w:rFonts w:ascii="Arial" w:hAnsi="Arial" w:cs="Arial"/>
                <w:sz w:val="20"/>
                <w:szCs w:val="20"/>
              </w:rPr>
              <w:t xml:space="preserve"> on page 52</w:t>
            </w:r>
            <w:r w:rsidR="008A1917">
              <w:rPr>
                <w:rFonts w:ascii="Arial" w:hAnsi="Arial" w:cs="Arial"/>
                <w:sz w:val="20"/>
                <w:szCs w:val="20"/>
              </w:rPr>
              <w:t>5</w:t>
            </w:r>
            <w:r w:rsidRPr="00141AC0">
              <w:rPr>
                <w:rFonts w:ascii="Arial" w:hAnsi="Arial" w:cs="Arial"/>
                <w:sz w:val="20"/>
                <w:szCs w:val="20"/>
              </w:rPr>
              <w:t xml:space="preserve"> of the e–Book provided</w:t>
            </w:r>
          </w:p>
          <w:p w:rsidR="00CF2568" w:rsidRPr="005B1166" w:rsidRDefault="00CF2568" w:rsidP="00CF2568">
            <w:pPr>
              <w:numPr>
                <w:ilvl w:val="0"/>
                <w:numId w:val="2"/>
              </w:numPr>
              <w:spacing w:before="60" w:after="60"/>
              <w:rPr>
                <w:rFonts w:ascii="Arial" w:hAnsi="Arial" w:cs="Arial"/>
                <w:sz w:val="20"/>
                <w:szCs w:val="20"/>
              </w:rPr>
            </w:pPr>
            <w:r>
              <w:rPr>
                <w:rFonts w:ascii="Arial" w:hAnsi="Arial" w:cs="Arial"/>
                <w:sz w:val="20"/>
                <w:szCs w:val="20"/>
              </w:rPr>
              <w:t xml:space="preserve">Lab 12: </w:t>
            </w:r>
            <w:r w:rsidRPr="00141AC0">
              <w:rPr>
                <w:rFonts w:ascii="Arial" w:hAnsi="Arial" w:cs="Arial"/>
                <w:sz w:val="20"/>
                <w:szCs w:val="20"/>
              </w:rPr>
              <w:t>Exercise 15a on page 526 and 527 of the e–Book provided</w:t>
            </w:r>
          </w:p>
        </w:tc>
        <w:tc>
          <w:tcPr>
            <w:tcW w:w="1098" w:type="dxa"/>
            <w:vAlign w:val="bottom"/>
          </w:tcPr>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r>
              <w:rPr>
                <w:rFonts w:ascii="Arial" w:hAnsi="Arial" w:cs="Arial"/>
                <w:sz w:val="20"/>
                <w:szCs w:val="20"/>
              </w:rPr>
              <w:t>20</w:t>
            </w: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20</w:t>
            </w:r>
          </w:p>
        </w:tc>
      </w:tr>
      <w:tr w:rsidR="00CF2568" w:rsidRPr="005B1166" w:rsidTr="00220D70">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lastRenderedPageBreak/>
              <w:t>10</w:t>
            </w:r>
          </w:p>
        </w:tc>
        <w:tc>
          <w:tcPr>
            <w:tcW w:w="7560" w:type="dxa"/>
          </w:tcPr>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Preparation</w:t>
            </w:r>
          </w:p>
          <w:p w:rsidR="00CF2568" w:rsidRPr="00A35FC9" w:rsidRDefault="00CF2568" w:rsidP="00CF2568">
            <w:pPr>
              <w:numPr>
                <w:ilvl w:val="0"/>
                <w:numId w:val="6"/>
              </w:numPr>
              <w:spacing w:before="60" w:after="60"/>
              <w:rPr>
                <w:rFonts w:ascii="Arial" w:hAnsi="Arial" w:cs="Arial"/>
                <w:sz w:val="20"/>
                <w:szCs w:val="20"/>
              </w:rPr>
            </w:pPr>
            <w:r w:rsidRPr="00A35FC9">
              <w:rPr>
                <w:rFonts w:ascii="Arial" w:hAnsi="Arial" w:cs="Arial"/>
                <w:sz w:val="20"/>
                <w:szCs w:val="20"/>
              </w:rPr>
              <w:t>Reading(s)</w:t>
            </w:r>
          </w:p>
          <w:p w:rsidR="00CF2568" w:rsidRDefault="00CF2568" w:rsidP="00CF2568">
            <w:pPr>
              <w:numPr>
                <w:ilvl w:val="1"/>
                <w:numId w:val="6"/>
              </w:numPr>
              <w:spacing w:before="60" w:after="60"/>
              <w:rPr>
                <w:rFonts w:ascii="Arial" w:hAnsi="Arial" w:cs="Arial"/>
                <w:color w:val="000000"/>
                <w:sz w:val="20"/>
                <w:szCs w:val="20"/>
                <w:shd w:val="clear" w:color="auto" w:fill="FFFFFF"/>
              </w:rPr>
            </w:pPr>
            <w:r w:rsidRPr="00A35FC9">
              <w:rPr>
                <w:rFonts w:ascii="Arial" w:hAnsi="Arial" w:cs="Arial"/>
                <w:color w:val="000000"/>
                <w:sz w:val="20"/>
                <w:szCs w:val="20"/>
                <w:shd w:val="clear" w:color="auto" w:fill="FFFFFF"/>
              </w:rPr>
              <w:t>S</w:t>
            </w:r>
            <w:r>
              <w:rPr>
                <w:rFonts w:ascii="Arial" w:hAnsi="Arial" w:cs="Arial"/>
                <w:color w:val="000000"/>
                <w:sz w:val="20"/>
                <w:szCs w:val="20"/>
                <w:shd w:val="clear" w:color="auto" w:fill="FFFFFF"/>
              </w:rPr>
              <w:t>c</w:t>
            </w:r>
            <w:r w:rsidRPr="00A35FC9">
              <w:rPr>
                <w:rFonts w:ascii="Arial" w:hAnsi="Arial" w:cs="Arial"/>
                <w:color w:val="000000"/>
                <w:sz w:val="20"/>
                <w:szCs w:val="20"/>
                <w:shd w:val="clear" w:color="auto" w:fill="FFFFFF"/>
              </w:rPr>
              <w:t>hildt, H. (2008).</w:t>
            </w:r>
            <w:r w:rsidRPr="00A35FC9">
              <w:rPr>
                <w:rStyle w:val="apple-converted-space"/>
                <w:rFonts w:ascii="Arial" w:hAnsi="Arial" w:cs="Arial"/>
                <w:color w:val="000000"/>
                <w:sz w:val="20"/>
                <w:szCs w:val="20"/>
                <w:shd w:val="clear" w:color="auto" w:fill="FFFFFF"/>
              </w:rPr>
              <w:t> </w:t>
            </w:r>
            <w:r w:rsidRPr="00DD59AD">
              <w:rPr>
                <w:rStyle w:val="apple-converted-space"/>
                <w:rFonts w:ascii="Arial" w:hAnsi="Arial" w:cs="Arial"/>
                <w:i/>
                <w:color w:val="000000"/>
                <w:sz w:val="20"/>
                <w:szCs w:val="20"/>
                <w:shd w:val="clear" w:color="auto" w:fill="FFFFFF"/>
              </w:rPr>
              <w:t>H</w:t>
            </w:r>
            <w:r>
              <w:rPr>
                <w:rFonts w:ascii="Arial" w:hAnsi="Arial" w:cs="Arial"/>
                <w:i/>
                <w:iCs/>
                <w:color w:val="000000"/>
                <w:sz w:val="20"/>
                <w:szCs w:val="20"/>
                <w:shd w:val="clear" w:color="auto" w:fill="FFFFFF"/>
              </w:rPr>
              <w:t>erb Schildt's J</w:t>
            </w:r>
            <w:r w:rsidRPr="00A35FC9">
              <w:rPr>
                <w:rFonts w:ascii="Arial" w:hAnsi="Arial" w:cs="Arial"/>
                <w:i/>
                <w:iCs/>
                <w:color w:val="000000"/>
                <w:sz w:val="20"/>
                <w:szCs w:val="20"/>
                <w:shd w:val="clear" w:color="auto" w:fill="FFFFFF"/>
              </w:rPr>
              <w:t xml:space="preserve">ava </w:t>
            </w:r>
            <w:r>
              <w:rPr>
                <w:rFonts w:ascii="Arial" w:hAnsi="Arial" w:cs="Arial"/>
                <w:i/>
                <w:iCs/>
                <w:color w:val="000000"/>
                <w:sz w:val="20"/>
                <w:szCs w:val="20"/>
                <w:shd w:val="clear" w:color="auto" w:fill="FFFFFF"/>
              </w:rPr>
              <w:t>P</w:t>
            </w:r>
            <w:r w:rsidRPr="00A35FC9">
              <w:rPr>
                <w:rFonts w:ascii="Arial" w:hAnsi="Arial" w:cs="Arial"/>
                <w:i/>
                <w:iCs/>
                <w:color w:val="000000"/>
                <w:sz w:val="20"/>
                <w:szCs w:val="20"/>
                <w:shd w:val="clear" w:color="auto" w:fill="FFFFFF"/>
              </w:rPr>
              <w:t xml:space="preserve">rogramming </w:t>
            </w:r>
            <w:r>
              <w:rPr>
                <w:rFonts w:ascii="Arial" w:hAnsi="Arial" w:cs="Arial"/>
                <w:i/>
                <w:iCs/>
                <w:color w:val="000000"/>
                <w:sz w:val="20"/>
                <w:szCs w:val="20"/>
                <w:shd w:val="clear" w:color="auto" w:fill="FFFFFF"/>
              </w:rPr>
              <w:t>C</w:t>
            </w:r>
            <w:r w:rsidRPr="00A35FC9">
              <w:rPr>
                <w:rFonts w:ascii="Arial" w:hAnsi="Arial" w:cs="Arial"/>
                <w:i/>
                <w:iCs/>
                <w:color w:val="000000"/>
                <w:sz w:val="20"/>
                <w:szCs w:val="20"/>
                <w:shd w:val="clear" w:color="auto" w:fill="FFFFFF"/>
              </w:rPr>
              <w:t>ookbook</w:t>
            </w:r>
            <w:r w:rsidRPr="00A35FC9">
              <w:rPr>
                <w:rFonts w:ascii="Arial" w:hAnsi="Arial" w:cs="Arial"/>
                <w:color w:val="000000"/>
                <w:sz w:val="20"/>
                <w:szCs w:val="20"/>
                <w:shd w:val="clear" w:color="auto" w:fill="FFFFFF"/>
              </w:rPr>
              <w:t xml:space="preserve">. New York, NY: McGraw-Hill. </w:t>
            </w:r>
          </w:p>
          <w:p w:rsidR="00CF2568" w:rsidRPr="00A35FC9" w:rsidRDefault="00CF2568" w:rsidP="00CF2568">
            <w:pPr>
              <w:spacing w:before="60" w:after="60"/>
              <w:ind w:left="1440"/>
              <w:rPr>
                <w:rFonts w:ascii="Arial" w:hAnsi="Arial" w:cs="Arial"/>
                <w:sz w:val="20"/>
                <w:szCs w:val="20"/>
              </w:rPr>
            </w:pPr>
            <w:r w:rsidRPr="00DD59AD">
              <w:rPr>
                <w:rFonts w:ascii="Arial" w:hAnsi="Arial" w:cs="Arial"/>
                <w:sz w:val="20"/>
                <w:szCs w:val="20"/>
              </w:rPr>
              <w:t>Chapter 7: Multithreading</w:t>
            </w:r>
            <w:r>
              <w:rPr>
                <w:rFonts w:ascii="Arial" w:hAnsi="Arial" w:cs="Arial"/>
                <w:sz w:val="20"/>
                <w:szCs w:val="20"/>
              </w:rPr>
              <w:t xml:space="preserve">. </w:t>
            </w:r>
            <w:r w:rsidRPr="00A35FC9">
              <w:rPr>
                <w:rFonts w:ascii="Arial" w:hAnsi="Arial" w:cs="Arial"/>
                <w:color w:val="000000"/>
                <w:sz w:val="20"/>
                <w:szCs w:val="20"/>
                <w:shd w:val="clear" w:color="auto" w:fill="FFFFFF"/>
              </w:rPr>
              <w:t xml:space="preserve">Retrieved from </w:t>
            </w:r>
            <w:hyperlink r:id="rId17" w:history="1">
              <w:r w:rsidRPr="003E4182">
                <w:rPr>
                  <w:rStyle w:val="Hyperlink"/>
                  <w:rFonts w:ascii="Arial" w:hAnsi="Arial" w:cs="Arial"/>
                  <w:sz w:val="20"/>
                  <w:szCs w:val="20"/>
                  <w:shd w:val="clear" w:color="auto" w:fill="FFFFFF"/>
                </w:rPr>
                <w:t>http://libdatab.strayer.edu/login?url=http://search.ebscohost.com/login.aspx?direct=true&amp;db=nlebk&amp;AN=214920&amp;site=eds-live&amp;scope=site&amp;ebv=EB&amp;ppid=pp_295</w:t>
              </w:r>
            </w:hyperlink>
            <w:r>
              <w:rPr>
                <w:rFonts w:ascii="Arial" w:hAnsi="Arial" w:cs="Arial"/>
                <w:color w:val="000000"/>
                <w:sz w:val="20"/>
                <w:szCs w:val="20"/>
                <w:shd w:val="clear" w:color="auto" w:fill="FFFFFF"/>
              </w:rPr>
              <w:t xml:space="preserve"> </w:t>
            </w:r>
          </w:p>
          <w:p w:rsidR="00CF2568" w:rsidRPr="00DD59AD" w:rsidRDefault="00CF2568" w:rsidP="00CF2568">
            <w:pPr>
              <w:numPr>
                <w:ilvl w:val="0"/>
                <w:numId w:val="6"/>
              </w:numPr>
              <w:spacing w:before="60" w:after="60"/>
              <w:rPr>
                <w:rFonts w:ascii="Arial" w:hAnsi="Arial" w:cs="Arial"/>
                <w:sz w:val="20"/>
                <w:szCs w:val="20"/>
              </w:rPr>
            </w:pPr>
            <w:r>
              <w:rPr>
                <w:rFonts w:ascii="Arial" w:hAnsi="Arial" w:cs="Arial"/>
                <w:color w:val="000000"/>
                <w:sz w:val="20"/>
                <w:szCs w:val="20"/>
                <w:shd w:val="clear" w:color="auto" w:fill="FFFFFF"/>
              </w:rPr>
              <w:t>Video</w:t>
            </w:r>
          </w:p>
          <w:p w:rsidR="00CF2568" w:rsidRPr="00DD59AD" w:rsidRDefault="00CF2568" w:rsidP="00CF2568">
            <w:pPr>
              <w:numPr>
                <w:ilvl w:val="1"/>
                <w:numId w:val="6"/>
              </w:numPr>
              <w:spacing w:before="60" w:after="60"/>
              <w:rPr>
                <w:rFonts w:ascii="Arial" w:hAnsi="Arial" w:cs="Arial"/>
                <w:color w:val="000000"/>
                <w:sz w:val="20"/>
                <w:szCs w:val="20"/>
                <w:shd w:val="clear" w:color="auto" w:fill="FFFFFF"/>
              </w:rPr>
            </w:pPr>
            <w:r w:rsidRPr="00DD59AD">
              <w:rPr>
                <w:rFonts w:ascii="Arial" w:hAnsi="Arial" w:cs="Arial"/>
                <w:color w:val="000000"/>
                <w:sz w:val="20"/>
                <w:szCs w:val="20"/>
                <w:shd w:val="clear" w:color="auto" w:fill="FFFFFF"/>
              </w:rPr>
              <w:t>Watch the video titled, “Intermediate Java Tutorial - 26 - Learning about Threads” (7 min 41 s). Be prepared to discuss.</w:t>
            </w:r>
          </w:p>
          <w:p w:rsidR="00CF2568" w:rsidRPr="00DD59AD" w:rsidRDefault="00CF2568" w:rsidP="00CF2568">
            <w:pPr>
              <w:spacing w:before="60" w:after="60"/>
              <w:ind w:left="1440"/>
              <w:rPr>
                <w:rFonts w:ascii="Arial" w:hAnsi="Arial" w:cs="Arial"/>
                <w:color w:val="000000"/>
                <w:sz w:val="20"/>
                <w:szCs w:val="20"/>
                <w:shd w:val="clear" w:color="auto" w:fill="FFFFFF"/>
              </w:rPr>
            </w:pPr>
            <w:r w:rsidRPr="00DD59AD">
              <w:rPr>
                <w:rFonts w:ascii="Arial" w:hAnsi="Arial" w:cs="Arial"/>
                <w:color w:val="000000"/>
                <w:sz w:val="20"/>
                <w:szCs w:val="20"/>
                <w:shd w:val="clear" w:color="auto" w:fill="FFFFFF"/>
              </w:rPr>
              <w:t xml:space="preserve">Video Source: thenewboston. (2010, May 3). Intermediate Java Tutorial - 26 - Learning about Threads [Video file]. Retrieved from </w:t>
            </w:r>
            <w:hyperlink r:id="rId18" w:history="1">
              <w:r w:rsidRPr="003E4182">
                <w:rPr>
                  <w:rStyle w:val="Hyperlink"/>
                  <w:rFonts w:ascii="Arial" w:hAnsi="Arial" w:cs="Arial"/>
                  <w:sz w:val="20"/>
                  <w:szCs w:val="20"/>
                  <w:shd w:val="clear" w:color="auto" w:fill="FFFFFF"/>
                </w:rPr>
                <w:t>http://www.youtube.com/watch?v=VYN-CBtPNiM</w:t>
              </w:r>
            </w:hyperlink>
            <w:r>
              <w:rPr>
                <w:rFonts w:ascii="Arial" w:hAnsi="Arial" w:cs="Arial"/>
                <w:color w:val="000000"/>
                <w:sz w:val="20"/>
                <w:szCs w:val="20"/>
                <w:shd w:val="clear" w:color="auto" w:fill="FFFFFF"/>
              </w:rPr>
              <w:t xml:space="preserve"> </w:t>
            </w:r>
            <w:r w:rsidRPr="00DD59A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p>
          <w:p w:rsidR="00CF2568" w:rsidRPr="00A35FC9" w:rsidRDefault="00CF2568" w:rsidP="00CF2568">
            <w:pPr>
              <w:spacing w:before="60" w:after="60"/>
              <w:ind w:left="1440"/>
              <w:rPr>
                <w:rFonts w:ascii="Arial" w:hAnsi="Arial" w:cs="Arial"/>
                <w:sz w:val="20"/>
                <w:szCs w:val="20"/>
              </w:rPr>
            </w:pPr>
            <w:r w:rsidRPr="00DD59AD">
              <w:rPr>
                <w:rFonts w:ascii="Arial" w:hAnsi="Arial" w:cs="Arial"/>
                <w:color w:val="000000"/>
                <w:sz w:val="20"/>
                <w:szCs w:val="20"/>
                <w:shd w:val="clear" w:color="auto" w:fill="FFFFFF"/>
              </w:rPr>
              <w:t>This video can be viewed from within your online course shell.</w:t>
            </w:r>
            <w:r>
              <w:rPr>
                <w:rFonts w:ascii="Arial" w:hAnsi="Arial" w:cs="Arial"/>
                <w:sz w:val="20"/>
                <w:szCs w:val="20"/>
              </w:rPr>
              <w:t xml:space="preserve"> </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Activities</w:t>
            </w:r>
          </w:p>
          <w:p w:rsidR="00CF2568" w:rsidRPr="009147B1" w:rsidRDefault="00CF2568" w:rsidP="00CF2568">
            <w:pPr>
              <w:numPr>
                <w:ilvl w:val="0"/>
                <w:numId w:val="2"/>
              </w:numPr>
              <w:spacing w:before="60" w:after="60"/>
              <w:rPr>
                <w:rFonts w:ascii="Arial" w:hAnsi="Arial" w:cs="Arial"/>
                <w:sz w:val="20"/>
                <w:szCs w:val="20"/>
              </w:rPr>
            </w:pPr>
            <w:r>
              <w:rPr>
                <w:rFonts w:ascii="Arial" w:hAnsi="Arial" w:cs="Arial"/>
                <w:sz w:val="20"/>
                <w:szCs w:val="20"/>
              </w:rPr>
              <w:t>Discussion</w:t>
            </w:r>
            <w:r w:rsidRPr="009147B1">
              <w:rPr>
                <w:rFonts w:ascii="Arial" w:hAnsi="Arial" w:cs="Arial"/>
                <w:sz w:val="20"/>
                <w:szCs w:val="20"/>
              </w:rPr>
              <w:t xml:space="preserve"> </w:t>
            </w:r>
          </w:p>
          <w:p w:rsidR="00CF2568" w:rsidRPr="009147B1" w:rsidRDefault="00CF2568" w:rsidP="00CF2568">
            <w:pPr>
              <w:spacing w:before="60" w:after="60"/>
              <w:rPr>
                <w:rFonts w:ascii="Arial" w:hAnsi="Arial" w:cs="Arial"/>
                <w:sz w:val="20"/>
                <w:szCs w:val="20"/>
              </w:rPr>
            </w:pPr>
            <w:r w:rsidRPr="009147B1">
              <w:rPr>
                <w:rFonts w:ascii="Arial" w:hAnsi="Arial" w:cs="Arial"/>
                <w:sz w:val="20"/>
                <w:szCs w:val="20"/>
              </w:rPr>
              <w:t>Evaluation</w:t>
            </w:r>
          </w:p>
          <w:p w:rsidR="00CF2568" w:rsidRPr="005B1166" w:rsidRDefault="00CF2568" w:rsidP="00CF2568">
            <w:pPr>
              <w:numPr>
                <w:ilvl w:val="0"/>
                <w:numId w:val="2"/>
              </w:numPr>
              <w:spacing w:before="60" w:after="60"/>
              <w:rPr>
                <w:rFonts w:ascii="Arial" w:hAnsi="Arial" w:cs="Arial"/>
                <w:sz w:val="20"/>
                <w:szCs w:val="20"/>
              </w:rPr>
            </w:pPr>
            <w:r w:rsidRPr="009A0F01">
              <w:rPr>
                <w:rFonts w:ascii="Arial" w:hAnsi="Arial" w:cs="Arial"/>
                <w:sz w:val="20"/>
                <w:szCs w:val="20"/>
              </w:rPr>
              <w:t xml:space="preserve">Assignment 2: </w:t>
            </w:r>
            <w:r w:rsidRPr="003E1CF2">
              <w:rPr>
                <w:rFonts w:ascii="Arial" w:hAnsi="Arial" w:cs="Arial"/>
                <w:sz w:val="20"/>
                <w:szCs w:val="20"/>
              </w:rPr>
              <w:t>Insurance Agent App: Part 2</w:t>
            </w:r>
          </w:p>
        </w:tc>
        <w:tc>
          <w:tcPr>
            <w:tcW w:w="1098" w:type="dxa"/>
            <w:vAlign w:val="center"/>
          </w:tcPr>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220D70" w:rsidRDefault="00220D70" w:rsidP="00220D70">
            <w:pPr>
              <w:spacing w:before="60" w:after="60"/>
              <w:jc w:val="center"/>
              <w:rPr>
                <w:rFonts w:ascii="Arial" w:hAnsi="Arial" w:cs="Arial"/>
                <w:sz w:val="20"/>
                <w:szCs w:val="20"/>
              </w:rPr>
            </w:pPr>
          </w:p>
          <w:p w:rsidR="00CF2568" w:rsidRDefault="00CF2568" w:rsidP="00220D70">
            <w:pPr>
              <w:spacing w:before="60" w:after="60"/>
              <w:jc w:val="center"/>
              <w:rPr>
                <w:rFonts w:ascii="Arial" w:hAnsi="Arial" w:cs="Arial"/>
                <w:sz w:val="20"/>
                <w:szCs w:val="20"/>
              </w:rPr>
            </w:pPr>
            <w:r>
              <w:rPr>
                <w:rFonts w:ascii="Arial" w:hAnsi="Arial" w:cs="Arial"/>
                <w:sz w:val="20"/>
                <w:szCs w:val="20"/>
              </w:rPr>
              <w:t>20</w:t>
            </w:r>
          </w:p>
          <w:p w:rsidR="00CF2568" w:rsidRDefault="00CF2568" w:rsidP="00220D70">
            <w:pPr>
              <w:spacing w:before="60" w:after="60"/>
              <w:jc w:val="center"/>
              <w:rPr>
                <w:rFonts w:ascii="Arial" w:hAnsi="Arial" w:cs="Arial"/>
                <w:sz w:val="20"/>
                <w:szCs w:val="20"/>
              </w:rPr>
            </w:pPr>
          </w:p>
          <w:p w:rsidR="00CF2568" w:rsidRPr="005B1166" w:rsidRDefault="00CF2568" w:rsidP="00220D70">
            <w:pPr>
              <w:spacing w:before="60" w:after="60"/>
              <w:jc w:val="center"/>
              <w:rPr>
                <w:rFonts w:ascii="Arial" w:hAnsi="Arial" w:cs="Arial"/>
                <w:sz w:val="20"/>
                <w:szCs w:val="20"/>
              </w:rPr>
            </w:pPr>
            <w:r>
              <w:rPr>
                <w:rFonts w:ascii="Arial" w:hAnsi="Arial" w:cs="Arial"/>
                <w:sz w:val="20"/>
                <w:szCs w:val="20"/>
              </w:rPr>
              <w:t>180</w:t>
            </w:r>
          </w:p>
        </w:tc>
      </w:tr>
      <w:tr w:rsidR="00CF2568" w:rsidRPr="005B1166">
        <w:tc>
          <w:tcPr>
            <w:tcW w:w="918" w:type="dxa"/>
          </w:tcPr>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11</w:t>
            </w:r>
          </w:p>
        </w:tc>
        <w:tc>
          <w:tcPr>
            <w:tcW w:w="7560" w:type="dxa"/>
          </w:tcPr>
          <w:p w:rsidR="00CF2568" w:rsidRDefault="00CF2568" w:rsidP="00CF2568">
            <w:pPr>
              <w:spacing w:before="60" w:after="60"/>
              <w:rPr>
                <w:rFonts w:ascii="Arial" w:hAnsi="Arial" w:cs="Arial"/>
                <w:sz w:val="20"/>
                <w:szCs w:val="20"/>
              </w:rPr>
            </w:pPr>
            <w:r>
              <w:rPr>
                <w:rFonts w:ascii="Arial" w:hAnsi="Arial" w:cs="Arial"/>
                <w:sz w:val="20"/>
                <w:szCs w:val="20"/>
              </w:rPr>
              <w:t>Preparation</w:t>
            </w:r>
          </w:p>
          <w:p w:rsidR="00CF2568" w:rsidRDefault="00CF2568" w:rsidP="00CF2568">
            <w:pPr>
              <w:numPr>
                <w:ilvl w:val="0"/>
                <w:numId w:val="4"/>
              </w:numPr>
              <w:spacing w:before="60" w:after="60"/>
              <w:rPr>
                <w:rFonts w:ascii="Arial" w:hAnsi="Arial" w:cs="Arial"/>
                <w:sz w:val="20"/>
                <w:szCs w:val="20"/>
              </w:rPr>
            </w:pPr>
            <w:r>
              <w:rPr>
                <w:rFonts w:ascii="Arial" w:hAnsi="Arial" w:cs="Arial"/>
                <w:sz w:val="20"/>
                <w:szCs w:val="20"/>
              </w:rPr>
              <w:t xml:space="preserve">Reading(s): None </w:t>
            </w:r>
          </w:p>
          <w:p w:rsidR="00CF2568" w:rsidRDefault="00CF2568" w:rsidP="00CF2568">
            <w:pPr>
              <w:spacing w:before="60" w:after="60"/>
              <w:rPr>
                <w:rFonts w:ascii="Arial" w:hAnsi="Arial" w:cs="Arial"/>
                <w:sz w:val="20"/>
                <w:szCs w:val="20"/>
              </w:rPr>
            </w:pPr>
            <w:r>
              <w:rPr>
                <w:rFonts w:ascii="Arial" w:hAnsi="Arial" w:cs="Arial"/>
                <w:sz w:val="20"/>
                <w:szCs w:val="20"/>
              </w:rPr>
              <w:t>Activities</w:t>
            </w:r>
          </w:p>
          <w:p w:rsidR="00CF2568" w:rsidRDefault="00CF2568" w:rsidP="00CF2568">
            <w:pPr>
              <w:numPr>
                <w:ilvl w:val="0"/>
                <w:numId w:val="4"/>
              </w:numPr>
              <w:spacing w:before="60" w:after="60"/>
              <w:rPr>
                <w:rFonts w:ascii="Arial" w:hAnsi="Arial" w:cs="Arial"/>
                <w:sz w:val="20"/>
                <w:szCs w:val="20"/>
              </w:rPr>
            </w:pPr>
            <w:r>
              <w:rPr>
                <w:rFonts w:ascii="Arial" w:hAnsi="Arial" w:cs="Arial"/>
                <w:sz w:val="20"/>
                <w:szCs w:val="20"/>
              </w:rPr>
              <w:t>Discussion</w:t>
            </w:r>
          </w:p>
          <w:p w:rsidR="00CF2568" w:rsidRDefault="00CF2568" w:rsidP="00CF2568">
            <w:pPr>
              <w:spacing w:before="60" w:after="60"/>
              <w:rPr>
                <w:rFonts w:ascii="Arial" w:hAnsi="Arial" w:cs="Arial"/>
                <w:sz w:val="20"/>
                <w:szCs w:val="20"/>
              </w:rPr>
            </w:pPr>
            <w:r>
              <w:rPr>
                <w:rFonts w:ascii="Arial" w:hAnsi="Arial" w:cs="Arial"/>
                <w:sz w:val="20"/>
                <w:szCs w:val="20"/>
              </w:rPr>
              <w:t>Evaluation</w:t>
            </w:r>
          </w:p>
          <w:p w:rsidR="00CF2568" w:rsidRPr="005B1166" w:rsidRDefault="00CF2568" w:rsidP="00CF2568">
            <w:pPr>
              <w:numPr>
                <w:ilvl w:val="0"/>
                <w:numId w:val="3"/>
              </w:numPr>
              <w:spacing w:before="60" w:after="60"/>
              <w:rPr>
                <w:rFonts w:ascii="Arial" w:hAnsi="Arial" w:cs="Arial"/>
                <w:sz w:val="20"/>
                <w:szCs w:val="20"/>
              </w:rPr>
            </w:pPr>
            <w:r w:rsidRPr="009A0F01">
              <w:rPr>
                <w:rFonts w:ascii="Arial" w:hAnsi="Arial" w:cs="Arial"/>
                <w:sz w:val="20"/>
                <w:szCs w:val="20"/>
              </w:rPr>
              <w:t>Final Exam: Chapters 14 through 17</w:t>
            </w:r>
          </w:p>
        </w:tc>
        <w:tc>
          <w:tcPr>
            <w:tcW w:w="1098" w:type="dxa"/>
          </w:tcPr>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Pr="005B1166" w:rsidRDefault="00CF2568" w:rsidP="00CF2568">
            <w:pPr>
              <w:spacing w:before="60" w:after="60"/>
              <w:jc w:val="center"/>
              <w:rPr>
                <w:rFonts w:ascii="Arial" w:hAnsi="Arial" w:cs="Arial"/>
                <w:sz w:val="20"/>
                <w:szCs w:val="20"/>
              </w:rPr>
            </w:pPr>
            <w:r>
              <w:rPr>
                <w:rFonts w:ascii="Arial" w:hAnsi="Arial" w:cs="Arial"/>
                <w:sz w:val="20"/>
                <w:szCs w:val="20"/>
              </w:rPr>
              <w:t>50</w:t>
            </w:r>
          </w:p>
        </w:tc>
      </w:tr>
    </w:tbl>
    <w:p w:rsidR="00CF2568" w:rsidRDefault="00CF2568" w:rsidP="00CF2568">
      <w:pPr>
        <w:spacing w:before="120" w:after="120"/>
        <w:rPr>
          <w:rFonts w:ascii="Arial" w:hAnsi="Arial" w:cs="Arial"/>
          <w:b/>
          <w:sz w:val="20"/>
          <w:szCs w:val="20"/>
        </w:rPr>
      </w:pPr>
    </w:p>
    <w:p w:rsidR="00CF2568" w:rsidRDefault="00926EFE" w:rsidP="00CF2568">
      <w:pPr>
        <w:spacing w:before="120" w:after="120"/>
        <w:rPr>
          <w:rFonts w:ascii="Arial" w:hAnsi="Arial" w:cs="Arial"/>
          <w:b/>
          <w:sz w:val="20"/>
          <w:szCs w:val="20"/>
        </w:rPr>
      </w:pPr>
      <w:r>
        <w:rPr>
          <w:rFonts w:ascii="Arial" w:hAnsi="Arial" w:cs="Arial"/>
          <w:b/>
          <w:sz w:val="20"/>
          <w:szCs w:val="20"/>
        </w:rPr>
        <w:br w:type="page"/>
      </w:r>
      <w:r w:rsidR="00CF2568" w:rsidRPr="0012227B">
        <w:rPr>
          <w:rFonts w:ascii="Arial" w:hAnsi="Arial" w:cs="Arial"/>
          <w:b/>
          <w:sz w:val="20"/>
          <w:szCs w:val="20"/>
        </w:rPr>
        <w:lastRenderedPageBreak/>
        <w:t>GRADING SCALE –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8"/>
        <w:gridCol w:w="1530"/>
        <w:gridCol w:w="1260"/>
      </w:tblGrid>
      <w:tr w:rsidR="00CF2568" w:rsidRPr="007B0BC5">
        <w:tc>
          <w:tcPr>
            <w:tcW w:w="6768" w:type="dxa"/>
            <w:shd w:val="clear" w:color="auto" w:fill="F2F2F2"/>
            <w:vAlign w:val="center"/>
          </w:tcPr>
          <w:p w:rsidR="00CF2568" w:rsidRPr="0030171B" w:rsidRDefault="00CF2568" w:rsidP="00CF2568">
            <w:pPr>
              <w:spacing w:before="60" w:after="60"/>
              <w:jc w:val="center"/>
              <w:rPr>
                <w:rFonts w:ascii="Arial" w:hAnsi="Arial" w:cs="Arial"/>
                <w:b/>
                <w:sz w:val="20"/>
              </w:rPr>
            </w:pPr>
            <w:r w:rsidRPr="0030171B">
              <w:rPr>
                <w:rFonts w:ascii="Arial" w:hAnsi="Arial" w:cs="Arial"/>
                <w:b/>
                <w:sz w:val="20"/>
              </w:rPr>
              <w:t>Assignment</w:t>
            </w:r>
          </w:p>
        </w:tc>
        <w:tc>
          <w:tcPr>
            <w:tcW w:w="1530" w:type="dxa"/>
            <w:shd w:val="clear" w:color="auto" w:fill="F2F2F2"/>
            <w:vAlign w:val="center"/>
          </w:tcPr>
          <w:p w:rsidR="00CF2568" w:rsidRPr="0030171B" w:rsidRDefault="00CF2568" w:rsidP="00CF2568">
            <w:pPr>
              <w:spacing w:before="60" w:after="60"/>
              <w:jc w:val="center"/>
              <w:rPr>
                <w:rFonts w:ascii="Arial" w:hAnsi="Arial" w:cs="Arial"/>
                <w:b/>
                <w:sz w:val="20"/>
              </w:rPr>
            </w:pPr>
            <w:r w:rsidRPr="0030171B">
              <w:rPr>
                <w:rFonts w:ascii="Arial" w:hAnsi="Arial" w:cs="Arial"/>
                <w:b/>
                <w:sz w:val="20"/>
              </w:rPr>
              <w:t>Total Points</w:t>
            </w:r>
          </w:p>
        </w:tc>
        <w:tc>
          <w:tcPr>
            <w:tcW w:w="1260" w:type="dxa"/>
            <w:shd w:val="clear" w:color="auto" w:fill="F2F2F2"/>
            <w:vAlign w:val="center"/>
          </w:tcPr>
          <w:p w:rsidR="00CF2568" w:rsidRPr="0030171B" w:rsidRDefault="00CF2568" w:rsidP="00CF2568">
            <w:pPr>
              <w:spacing w:before="60" w:after="60"/>
              <w:jc w:val="center"/>
              <w:rPr>
                <w:rFonts w:ascii="Arial" w:hAnsi="Arial" w:cs="Arial"/>
                <w:b/>
                <w:sz w:val="20"/>
              </w:rPr>
            </w:pPr>
            <w:r w:rsidRPr="0030171B">
              <w:rPr>
                <w:rFonts w:ascii="Arial" w:hAnsi="Arial" w:cs="Arial"/>
                <w:b/>
                <w:sz w:val="20"/>
              </w:rPr>
              <w:t>% of</w:t>
            </w:r>
          </w:p>
          <w:p w:rsidR="00CF2568" w:rsidRPr="0030171B" w:rsidRDefault="00CF2568" w:rsidP="00CF2568">
            <w:pPr>
              <w:spacing w:before="60" w:after="60"/>
              <w:jc w:val="center"/>
              <w:rPr>
                <w:rFonts w:ascii="Arial" w:hAnsi="Arial" w:cs="Arial"/>
                <w:b/>
                <w:sz w:val="20"/>
              </w:rPr>
            </w:pPr>
            <w:r w:rsidRPr="0030171B">
              <w:rPr>
                <w:rFonts w:ascii="Arial" w:hAnsi="Arial" w:cs="Arial"/>
                <w:b/>
                <w:sz w:val="20"/>
              </w:rPr>
              <w:t>Grade</w:t>
            </w:r>
          </w:p>
        </w:tc>
      </w:tr>
      <w:tr w:rsidR="00CF2568" w:rsidRPr="007B0BC5">
        <w:tc>
          <w:tcPr>
            <w:tcW w:w="6768" w:type="dxa"/>
          </w:tcPr>
          <w:p w:rsidR="00CF2568" w:rsidRPr="007B0BC5" w:rsidRDefault="00CF2568" w:rsidP="00CF2568">
            <w:pPr>
              <w:spacing w:before="60" w:after="60"/>
              <w:rPr>
                <w:rFonts w:ascii="Arial" w:hAnsi="Arial" w:cs="Arial"/>
                <w:sz w:val="20"/>
                <w:szCs w:val="20"/>
              </w:rPr>
            </w:pPr>
            <w:r>
              <w:rPr>
                <w:rFonts w:ascii="Arial" w:hAnsi="Arial" w:cs="Arial"/>
                <w:sz w:val="20"/>
                <w:szCs w:val="20"/>
              </w:rPr>
              <w:t>Lab Participation (12 labs worth 20 points apiece)</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240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24</w:t>
            </w:r>
            <w:r w:rsidRPr="007B0BC5">
              <w:rPr>
                <w:rFonts w:ascii="Arial" w:hAnsi="Arial" w:cs="Arial"/>
                <w:sz w:val="20"/>
                <w:szCs w:val="20"/>
              </w:rPr>
              <w:t>%</w:t>
            </w:r>
          </w:p>
        </w:tc>
      </w:tr>
      <w:tr w:rsidR="00CF2568" w:rsidRPr="007B0BC5">
        <w:tc>
          <w:tcPr>
            <w:tcW w:w="6768" w:type="dxa"/>
          </w:tcPr>
          <w:p w:rsidR="00CF2568" w:rsidRPr="007B0BC5" w:rsidRDefault="00CF2568" w:rsidP="00CF2568">
            <w:pPr>
              <w:spacing w:before="60" w:after="60"/>
              <w:rPr>
                <w:rFonts w:ascii="Arial" w:hAnsi="Arial" w:cs="Arial"/>
                <w:sz w:val="20"/>
                <w:szCs w:val="20"/>
              </w:rPr>
            </w:pPr>
            <w:r w:rsidRPr="00DC7649">
              <w:rPr>
                <w:rFonts w:ascii="Arial" w:hAnsi="Arial" w:cs="Arial"/>
                <w:sz w:val="20"/>
                <w:szCs w:val="20"/>
              </w:rPr>
              <w:t xml:space="preserve">Assignment 1: </w:t>
            </w:r>
            <w:r w:rsidRPr="003E1CF2">
              <w:rPr>
                <w:rFonts w:ascii="Arial" w:hAnsi="Arial" w:cs="Arial"/>
                <w:sz w:val="20"/>
                <w:szCs w:val="20"/>
              </w:rPr>
              <w:t>Insurance Agent App: Part 1</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180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18</w:t>
            </w:r>
            <w:r w:rsidRPr="007B0BC5">
              <w:rPr>
                <w:rFonts w:ascii="Arial" w:hAnsi="Arial" w:cs="Arial"/>
                <w:sz w:val="20"/>
                <w:szCs w:val="20"/>
              </w:rPr>
              <w:t>%</w:t>
            </w:r>
          </w:p>
        </w:tc>
      </w:tr>
      <w:tr w:rsidR="00CF2568" w:rsidRPr="007B0BC5">
        <w:tc>
          <w:tcPr>
            <w:tcW w:w="6768" w:type="dxa"/>
          </w:tcPr>
          <w:p w:rsidR="00CF2568" w:rsidRPr="007B0BC5" w:rsidRDefault="00CF2568" w:rsidP="00CF2568">
            <w:pPr>
              <w:spacing w:before="60" w:after="60"/>
              <w:rPr>
                <w:rFonts w:ascii="Arial" w:hAnsi="Arial" w:cs="Arial"/>
                <w:sz w:val="20"/>
                <w:szCs w:val="20"/>
              </w:rPr>
            </w:pPr>
            <w:r>
              <w:rPr>
                <w:rFonts w:ascii="Arial" w:hAnsi="Arial" w:cs="Arial"/>
                <w:sz w:val="20"/>
                <w:szCs w:val="20"/>
              </w:rPr>
              <w:t xml:space="preserve">Case Study: </w:t>
            </w:r>
            <w:r w:rsidRPr="00DC7649">
              <w:rPr>
                <w:rFonts w:ascii="Arial" w:hAnsi="Arial" w:cs="Arial"/>
                <w:sz w:val="20"/>
                <w:szCs w:val="20"/>
              </w:rPr>
              <w:t>Bar Chart Java</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100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10%</w:t>
            </w:r>
          </w:p>
        </w:tc>
      </w:tr>
      <w:tr w:rsidR="00CF2568" w:rsidRPr="007B0BC5">
        <w:tc>
          <w:tcPr>
            <w:tcW w:w="6768" w:type="dxa"/>
          </w:tcPr>
          <w:p w:rsidR="00CF2568" w:rsidRDefault="00CF2568" w:rsidP="00CF2568">
            <w:pPr>
              <w:spacing w:before="60" w:after="60"/>
              <w:rPr>
                <w:rFonts w:ascii="Arial" w:hAnsi="Arial" w:cs="Arial"/>
                <w:sz w:val="20"/>
                <w:szCs w:val="20"/>
              </w:rPr>
            </w:pPr>
            <w:r>
              <w:rPr>
                <w:rFonts w:ascii="Arial" w:hAnsi="Arial" w:cs="Arial"/>
                <w:sz w:val="20"/>
                <w:szCs w:val="20"/>
              </w:rPr>
              <w:t>Assignment 2</w:t>
            </w:r>
            <w:r w:rsidRPr="00DC7649">
              <w:rPr>
                <w:rFonts w:ascii="Arial" w:hAnsi="Arial" w:cs="Arial"/>
                <w:sz w:val="20"/>
                <w:szCs w:val="20"/>
              </w:rPr>
              <w:t xml:space="preserve">: </w:t>
            </w:r>
            <w:r w:rsidRPr="003E1CF2">
              <w:rPr>
                <w:rFonts w:ascii="Arial" w:hAnsi="Arial" w:cs="Arial"/>
                <w:sz w:val="20"/>
                <w:szCs w:val="20"/>
              </w:rPr>
              <w:t>Insurance Agent App: Part 2</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180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18%</w:t>
            </w:r>
          </w:p>
        </w:tc>
      </w:tr>
      <w:tr w:rsidR="00CF2568" w:rsidRPr="007B0BC5">
        <w:tc>
          <w:tcPr>
            <w:tcW w:w="6768" w:type="dxa"/>
          </w:tcPr>
          <w:p w:rsidR="00CF2568" w:rsidRDefault="00CF2568" w:rsidP="00CF2568">
            <w:pPr>
              <w:spacing w:before="60" w:after="60"/>
              <w:rPr>
                <w:rFonts w:ascii="Arial" w:hAnsi="Arial" w:cs="Arial"/>
                <w:sz w:val="20"/>
                <w:szCs w:val="20"/>
              </w:rPr>
            </w:pPr>
            <w:r>
              <w:rPr>
                <w:rFonts w:ascii="Arial" w:hAnsi="Arial" w:cs="Arial"/>
                <w:sz w:val="20"/>
                <w:szCs w:val="20"/>
              </w:rPr>
              <w:t>Midterm Exam (Chapters 10-13)</w:t>
            </w:r>
          </w:p>
          <w:p w:rsidR="00CF2568" w:rsidRPr="007B0BC5" w:rsidRDefault="00CF2568" w:rsidP="00CF2568">
            <w:pPr>
              <w:spacing w:before="60" w:after="60"/>
              <w:rPr>
                <w:rFonts w:ascii="Arial" w:hAnsi="Arial" w:cs="Arial"/>
                <w:sz w:val="20"/>
                <w:szCs w:val="20"/>
              </w:rPr>
            </w:pPr>
            <w:r>
              <w:rPr>
                <w:rFonts w:ascii="Arial" w:hAnsi="Arial" w:cs="Arial"/>
                <w:sz w:val="20"/>
                <w:szCs w:val="20"/>
              </w:rPr>
              <w:t>(open book, 2-hour time limit, with 25 multiple choice questions worth 2 points apiece)</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50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5</w:t>
            </w:r>
            <w:r w:rsidRPr="007B0BC5">
              <w:rPr>
                <w:rFonts w:ascii="Arial" w:hAnsi="Arial" w:cs="Arial"/>
                <w:sz w:val="20"/>
                <w:szCs w:val="20"/>
              </w:rPr>
              <w:t>%</w:t>
            </w:r>
          </w:p>
        </w:tc>
      </w:tr>
      <w:tr w:rsidR="00CF2568" w:rsidRPr="007B0BC5">
        <w:tc>
          <w:tcPr>
            <w:tcW w:w="6768" w:type="dxa"/>
          </w:tcPr>
          <w:p w:rsidR="00CF2568" w:rsidRDefault="00CF2568" w:rsidP="00CF2568">
            <w:pPr>
              <w:spacing w:before="60" w:after="60"/>
              <w:rPr>
                <w:rFonts w:ascii="Arial" w:hAnsi="Arial" w:cs="Arial"/>
                <w:sz w:val="20"/>
                <w:szCs w:val="20"/>
              </w:rPr>
            </w:pPr>
            <w:r>
              <w:rPr>
                <w:rFonts w:ascii="Arial" w:hAnsi="Arial" w:cs="Arial"/>
                <w:sz w:val="20"/>
                <w:szCs w:val="20"/>
              </w:rPr>
              <w:t>Final Exam (Chapters 14-17)</w:t>
            </w:r>
          </w:p>
          <w:p w:rsidR="00CF2568" w:rsidRDefault="00CF2568" w:rsidP="00CF2568">
            <w:pPr>
              <w:spacing w:before="60" w:after="60"/>
              <w:rPr>
                <w:rFonts w:ascii="Arial" w:hAnsi="Arial" w:cs="Arial"/>
                <w:sz w:val="20"/>
                <w:szCs w:val="20"/>
              </w:rPr>
            </w:pPr>
            <w:r>
              <w:rPr>
                <w:rFonts w:ascii="Arial" w:hAnsi="Arial" w:cs="Arial"/>
                <w:sz w:val="20"/>
                <w:szCs w:val="20"/>
              </w:rPr>
              <w:t>(open book, 2-hour time limit, with 25 multiple choice questions worth 2 points apiece)</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50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5</w:t>
            </w:r>
            <w:r w:rsidRPr="007B0BC5">
              <w:rPr>
                <w:rFonts w:ascii="Arial" w:hAnsi="Arial" w:cs="Arial"/>
                <w:sz w:val="20"/>
                <w:szCs w:val="20"/>
              </w:rPr>
              <w:t>%</w:t>
            </w:r>
          </w:p>
        </w:tc>
      </w:tr>
      <w:tr w:rsidR="00CF2568" w:rsidRPr="007B0BC5">
        <w:tc>
          <w:tcPr>
            <w:tcW w:w="6768" w:type="dxa"/>
          </w:tcPr>
          <w:p w:rsidR="00CF2568" w:rsidRDefault="00CF2568" w:rsidP="00CF2568">
            <w:pPr>
              <w:spacing w:before="60" w:after="60"/>
              <w:rPr>
                <w:rFonts w:ascii="Arial" w:hAnsi="Arial" w:cs="Arial"/>
                <w:sz w:val="20"/>
                <w:szCs w:val="20"/>
              </w:rPr>
            </w:pPr>
            <w:r>
              <w:rPr>
                <w:rFonts w:ascii="Arial" w:hAnsi="Arial" w:cs="Arial"/>
                <w:sz w:val="20"/>
                <w:szCs w:val="20"/>
              </w:rPr>
              <w:t>Participation (10 discussions worth 20 points apiece)</w:t>
            </w:r>
          </w:p>
          <w:p w:rsidR="00CF2568" w:rsidRPr="007B0BC5" w:rsidRDefault="00CF2568" w:rsidP="00AA4ADC">
            <w:pPr>
              <w:spacing w:before="60" w:after="60"/>
              <w:rPr>
                <w:rFonts w:ascii="Arial" w:hAnsi="Arial" w:cs="Arial"/>
                <w:sz w:val="20"/>
                <w:szCs w:val="20"/>
              </w:rPr>
            </w:pPr>
            <w:r w:rsidRPr="00B03D53">
              <w:rPr>
                <w:rFonts w:ascii="Arial" w:hAnsi="Arial" w:cs="Arial"/>
                <w:b/>
                <w:sz w:val="20"/>
                <w:szCs w:val="20"/>
                <w:highlight w:val="yellow"/>
              </w:rPr>
              <w:t>Note:</w:t>
            </w:r>
            <w:r w:rsidRPr="008C5B34">
              <w:rPr>
                <w:rFonts w:ascii="Arial" w:hAnsi="Arial" w:cs="Arial"/>
                <w:sz w:val="20"/>
                <w:szCs w:val="20"/>
                <w:highlight w:val="yellow"/>
              </w:rPr>
              <w:t xml:space="preserve"> Week 11 discussion</w:t>
            </w:r>
            <w:r w:rsidR="00AA4ADC">
              <w:rPr>
                <w:rFonts w:ascii="Arial" w:hAnsi="Arial" w:cs="Arial"/>
                <w:sz w:val="20"/>
                <w:szCs w:val="20"/>
                <w:highlight w:val="yellow"/>
              </w:rPr>
              <w:t xml:space="preserve"> is</w:t>
            </w:r>
            <w:r w:rsidRPr="008C5B34">
              <w:rPr>
                <w:rFonts w:ascii="Arial" w:hAnsi="Arial" w:cs="Arial"/>
                <w:sz w:val="20"/>
                <w:szCs w:val="20"/>
                <w:highlight w:val="yellow"/>
              </w:rPr>
              <w:t xml:space="preserve"> not graded.</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200</w:t>
            </w:r>
          </w:p>
        </w:tc>
        <w:tc>
          <w:tcPr>
            <w:tcW w:w="126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20</w:t>
            </w:r>
            <w:r w:rsidRPr="007B0BC5">
              <w:rPr>
                <w:rFonts w:ascii="Arial" w:hAnsi="Arial" w:cs="Arial"/>
                <w:sz w:val="20"/>
                <w:szCs w:val="20"/>
              </w:rPr>
              <w:t>%</w:t>
            </w:r>
          </w:p>
        </w:tc>
      </w:tr>
      <w:tr w:rsidR="00CF2568" w:rsidRPr="007B0BC5">
        <w:tc>
          <w:tcPr>
            <w:tcW w:w="6768" w:type="dxa"/>
          </w:tcPr>
          <w:p w:rsidR="00CF2568" w:rsidRPr="007B0BC5" w:rsidRDefault="00CF2568" w:rsidP="00CF2568">
            <w:pPr>
              <w:spacing w:before="60" w:after="60"/>
              <w:rPr>
                <w:rFonts w:ascii="Arial" w:hAnsi="Arial" w:cs="Arial"/>
                <w:sz w:val="20"/>
                <w:szCs w:val="20"/>
              </w:rPr>
            </w:pPr>
            <w:r>
              <w:rPr>
                <w:rFonts w:ascii="Arial" w:hAnsi="Arial" w:cs="Arial"/>
                <w:sz w:val="20"/>
                <w:szCs w:val="20"/>
              </w:rPr>
              <w:t>Totals</w:t>
            </w:r>
          </w:p>
        </w:tc>
        <w:tc>
          <w:tcPr>
            <w:tcW w:w="1530" w:type="dxa"/>
          </w:tcPr>
          <w:p w:rsidR="00CF2568" w:rsidRPr="007B0BC5" w:rsidRDefault="00CF2568" w:rsidP="00CF2568">
            <w:pPr>
              <w:spacing w:before="60" w:after="60"/>
              <w:jc w:val="center"/>
              <w:rPr>
                <w:rFonts w:ascii="Arial" w:hAnsi="Arial" w:cs="Arial"/>
                <w:sz w:val="20"/>
                <w:szCs w:val="20"/>
              </w:rPr>
            </w:pPr>
            <w:r>
              <w:rPr>
                <w:rFonts w:ascii="Arial" w:hAnsi="Arial" w:cs="Arial"/>
                <w:sz w:val="20"/>
                <w:szCs w:val="20"/>
              </w:rPr>
              <w:t>1,000</w:t>
            </w:r>
          </w:p>
        </w:tc>
        <w:tc>
          <w:tcPr>
            <w:tcW w:w="1260" w:type="dxa"/>
          </w:tcPr>
          <w:p w:rsidR="00CF2568" w:rsidRPr="007B0BC5" w:rsidRDefault="00CF2568" w:rsidP="00CF2568">
            <w:pPr>
              <w:spacing w:before="60" w:after="60"/>
              <w:jc w:val="center"/>
              <w:rPr>
                <w:rFonts w:ascii="Arial" w:hAnsi="Arial" w:cs="Arial"/>
                <w:sz w:val="20"/>
                <w:szCs w:val="20"/>
              </w:rPr>
            </w:pPr>
            <w:r w:rsidRPr="007B0BC5">
              <w:rPr>
                <w:rFonts w:ascii="Arial" w:hAnsi="Arial" w:cs="Arial"/>
                <w:sz w:val="20"/>
                <w:szCs w:val="20"/>
              </w:rPr>
              <w:t>100%</w:t>
            </w:r>
          </w:p>
        </w:tc>
      </w:tr>
    </w:tbl>
    <w:p w:rsidR="00CF2568" w:rsidRDefault="00CF2568" w:rsidP="00CF2568">
      <w:pPr>
        <w:spacing w:before="120" w:after="120"/>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CF2568" w:rsidRPr="00B567B4">
        <w:tc>
          <w:tcPr>
            <w:tcW w:w="2709" w:type="dxa"/>
            <w:shd w:val="clear" w:color="auto" w:fill="F2F2F2"/>
          </w:tcPr>
          <w:p w:rsidR="00CF2568" w:rsidRPr="0030171B" w:rsidRDefault="00CF2568" w:rsidP="00CF2568">
            <w:pPr>
              <w:spacing w:before="60" w:after="60"/>
              <w:jc w:val="center"/>
              <w:rPr>
                <w:rFonts w:ascii="Arial" w:hAnsi="Arial" w:cs="Arial"/>
                <w:b/>
                <w:sz w:val="20"/>
                <w:szCs w:val="20"/>
              </w:rPr>
            </w:pPr>
            <w:r w:rsidRPr="0030171B">
              <w:rPr>
                <w:rFonts w:ascii="Arial" w:hAnsi="Arial" w:cs="Arial"/>
                <w:b/>
                <w:sz w:val="20"/>
                <w:szCs w:val="20"/>
              </w:rPr>
              <w:t>Points</w:t>
            </w:r>
          </w:p>
        </w:tc>
        <w:tc>
          <w:tcPr>
            <w:tcW w:w="3069" w:type="dxa"/>
            <w:shd w:val="clear" w:color="auto" w:fill="F2F2F2"/>
          </w:tcPr>
          <w:p w:rsidR="00CF2568" w:rsidRPr="0030171B" w:rsidRDefault="00CF2568" w:rsidP="00CF2568">
            <w:pPr>
              <w:spacing w:before="60" w:after="60"/>
              <w:jc w:val="center"/>
              <w:rPr>
                <w:rFonts w:ascii="Arial" w:hAnsi="Arial" w:cs="Arial"/>
                <w:b/>
                <w:sz w:val="20"/>
                <w:szCs w:val="20"/>
              </w:rPr>
            </w:pPr>
            <w:r w:rsidRPr="0030171B">
              <w:rPr>
                <w:rFonts w:ascii="Arial" w:hAnsi="Arial" w:cs="Arial"/>
                <w:b/>
                <w:sz w:val="20"/>
                <w:szCs w:val="20"/>
              </w:rPr>
              <w:t>Percentage</w:t>
            </w:r>
          </w:p>
        </w:tc>
        <w:tc>
          <w:tcPr>
            <w:tcW w:w="990" w:type="dxa"/>
            <w:shd w:val="clear" w:color="auto" w:fill="F2F2F2"/>
          </w:tcPr>
          <w:p w:rsidR="00CF2568" w:rsidRPr="0030171B" w:rsidRDefault="00CF2568" w:rsidP="00CF2568">
            <w:pPr>
              <w:spacing w:before="60" w:after="60"/>
              <w:jc w:val="center"/>
              <w:rPr>
                <w:rFonts w:ascii="Arial" w:hAnsi="Arial" w:cs="Arial"/>
                <w:b/>
                <w:sz w:val="20"/>
                <w:szCs w:val="20"/>
              </w:rPr>
            </w:pPr>
            <w:r w:rsidRPr="0030171B">
              <w:rPr>
                <w:rFonts w:ascii="Arial" w:hAnsi="Arial" w:cs="Arial"/>
                <w:b/>
                <w:sz w:val="20"/>
                <w:szCs w:val="20"/>
              </w:rPr>
              <w:t>Grade</w:t>
            </w:r>
          </w:p>
        </w:tc>
      </w:tr>
      <w:tr w:rsidR="00CF2568" w:rsidRPr="00B567B4">
        <w:tc>
          <w:tcPr>
            <w:tcW w:w="2709" w:type="dxa"/>
          </w:tcPr>
          <w:p w:rsidR="00CF2568" w:rsidRPr="00B567B4" w:rsidRDefault="00CF2568" w:rsidP="00CF2568">
            <w:pPr>
              <w:spacing w:before="60" w:after="60"/>
              <w:jc w:val="center"/>
              <w:rPr>
                <w:rFonts w:ascii="Arial" w:hAnsi="Arial" w:cs="Arial"/>
                <w:sz w:val="20"/>
                <w:szCs w:val="20"/>
              </w:rPr>
            </w:pPr>
            <w:r>
              <w:rPr>
                <w:rFonts w:ascii="Arial" w:hAnsi="Arial" w:cs="Arial"/>
                <w:sz w:val="20"/>
                <w:szCs w:val="20"/>
              </w:rPr>
              <w:t xml:space="preserve">   900 </w:t>
            </w:r>
            <w:r w:rsidRPr="00B567B4">
              <w:rPr>
                <w:rFonts w:ascii="Arial" w:hAnsi="Arial" w:cs="Arial"/>
                <w:sz w:val="20"/>
                <w:szCs w:val="20"/>
              </w:rPr>
              <w:t>–</w:t>
            </w:r>
            <w:r>
              <w:rPr>
                <w:rFonts w:ascii="Arial" w:hAnsi="Arial" w:cs="Arial"/>
                <w:sz w:val="20"/>
                <w:szCs w:val="20"/>
              </w:rPr>
              <w:t xml:space="preserve"> 1,000</w:t>
            </w:r>
          </w:p>
        </w:tc>
        <w:tc>
          <w:tcPr>
            <w:tcW w:w="3069" w:type="dxa"/>
          </w:tcPr>
          <w:p w:rsidR="00CF2568" w:rsidRPr="00B567B4" w:rsidRDefault="00CF2568" w:rsidP="00CF2568">
            <w:pPr>
              <w:spacing w:before="60" w:after="60"/>
              <w:jc w:val="center"/>
              <w:rPr>
                <w:rFonts w:ascii="Arial" w:hAnsi="Arial" w:cs="Arial"/>
                <w:sz w:val="20"/>
                <w:szCs w:val="20"/>
              </w:rPr>
            </w:pPr>
            <w:r>
              <w:rPr>
                <w:rFonts w:ascii="Arial" w:hAnsi="Arial" w:cs="Arial"/>
                <w:sz w:val="20"/>
                <w:szCs w:val="20"/>
              </w:rPr>
              <w:t xml:space="preserve"> </w:t>
            </w:r>
            <w:r w:rsidRPr="00B567B4">
              <w:rPr>
                <w:rFonts w:ascii="Arial" w:hAnsi="Arial" w:cs="Arial"/>
                <w:sz w:val="20"/>
                <w:szCs w:val="20"/>
              </w:rPr>
              <w:t>90% – 100%</w:t>
            </w:r>
          </w:p>
        </w:tc>
        <w:tc>
          <w:tcPr>
            <w:tcW w:w="990"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A</w:t>
            </w:r>
          </w:p>
        </w:tc>
      </w:tr>
      <w:tr w:rsidR="00CF2568" w:rsidRPr="00B567B4">
        <w:tc>
          <w:tcPr>
            <w:tcW w:w="2709" w:type="dxa"/>
          </w:tcPr>
          <w:p w:rsidR="00CF2568" w:rsidRPr="00B567B4" w:rsidRDefault="00CF2568" w:rsidP="00CF2568">
            <w:pPr>
              <w:spacing w:before="60" w:after="60"/>
              <w:jc w:val="center"/>
              <w:rPr>
                <w:rFonts w:ascii="Arial" w:hAnsi="Arial" w:cs="Arial"/>
                <w:sz w:val="20"/>
                <w:szCs w:val="20"/>
              </w:rPr>
            </w:pPr>
            <w:r>
              <w:rPr>
                <w:rFonts w:ascii="Arial" w:hAnsi="Arial" w:cs="Arial"/>
                <w:sz w:val="20"/>
                <w:szCs w:val="20"/>
              </w:rPr>
              <w:t xml:space="preserve">800 </w:t>
            </w:r>
            <w:r w:rsidRPr="00B567B4">
              <w:rPr>
                <w:rFonts w:ascii="Arial" w:hAnsi="Arial" w:cs="Arial"/>
                <w:sz w:val="20"/>
                <w:szCs w:val="20"/>
              </w:rPr>
              <w:t>–</w:t>
            </w:r>
            <w:r>
              <w:rPr>
                <w:rFonts w:ascii="Arial" w:hAnsi="Arial" w:cs="Arial"/>
                <w:sz w:val="20"/>
                <w:szCs w:val="20"/>
              </w:rPr>
              <w:t xml:space="preserve"> 899</w:t>
            </w:r>
          </w:p>
        </w:tc>
        <w:tc>
          <w:tcPr>
            <w:tcW w:w="3069"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 xml:space="preserve">80% </w:t>
            </w:r>
            <w:r>
              <w:rPr>
                <w:rFonts w:ascii="Arial" w:hAnsi="Arial" w:cs="Arial"/>
                <w:sz w:val="20"/>
                <w:szCs w:val="20"/>
              </w:rPr>
              <w:t>–</w:t>
            </w:r>
            <w:r w:rsidRPr="00B567B4">
              <w:rPr>
                <w:rFonts w:ascii="Arial" w:hAnsi="Arial" w:cs="Arial"/>
                <w:sz w:val="20"/>
                <w:szCs w:val="20"/>
              </w:rPr>
              <w:t xml:space="preserve"> 89%</w:t>
            </w:r>
          </w:p>
        </w:tc>
        <w:tc>
          <w:tcPr>
            <w:tcW w:w="990"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B</w:t>
            </w:r>
          </w:p>
        </w:tc>
      </w:tr>
      <w:tr w:rsidR="00CF2568" w:rsidRPr="00B567B4">
        <w:tc>
          <w:tcPr>
            <w:tcW w:w="2709" w:type="dxa"/>
          </w:tcPr>
          <w:p w:rsidR="00CF2568" w:rsidRPr="00B567B4" w:rsidRDefault="00CF2568" w:rsidP="00CF2568">
            <w:pPr>
              <w:spacing w:before="60" w:after="60"/>
              <w:jc w:val="center"/>
              <w:rPr>
                <w:rFonts w:ascii="Arial" w:hAnsi="Arial" w:cs="Arial"/>
                <w:sz w:val="20"/>
                <w:szCs w:val="20"/>
              </w:rPr>
            </w:pPr>
            <w:r>
              <w:rPr>
                <w:rFonts w:ascii="Arial" w:hAnsi="Arial" w:cs="Arial"/>
                <w:sz w:val="20"/>
                <w:szCs w:val="20"/>
              </w:rPr>
              <w:t xml:space="preserve">700 </w:t>
            </w:r>
            <w:r w:rsidRPr="00B567B4">
              <w:rPr>
                <w:rFonts w:ascii="Arial" w:hAnsi="Arial" w:cs="Arial"/>
                <w:sz w:val="20"/>
                <w:szCs w:val="20"/>
              </w:rPr>
              <w:t>–</w:t>
            </w:r>
            <w:r>
              <w:rPr>
                <w:rFonts w:ascii="Arial" w:hAnsi="Arial" w:cs="Arial"/>
                <w:sz w:val="20"/>
                <w:szCs w:val="20"/>
              </w:rPr>
              <w:t xml:space="preserve"> 799</w:t>
            </w:r>
          </w:p>
        </w:tc>
        <w:tc>
          <w:tcPr>
            <w:tcW w:w="3069"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 xml:space="preserve">70% </w:t>
            </w:r>
            <w:r>
              <w:rPr>
                <w:rFonts w:ascii="Arial" w:hAnsi="Arial" w:cs="Arial"/>
                <w:sz w:val="20"/>
                <w:szCs w:val="20"/>
              </w:rPr>
              <w:t>–</w:t>
            </w:r>
            <w:r w:rsidRPr="00B567B4">
              <w:rPr>
                <w:rFonts w:ascii="Arial" w:hAnsi="Arial" w:cs="Arial"/>
                <w:sz w:val="20"/>
                <w:szCs w:val="20"/>
              </w:rPr>
              <w:t xml:space="preserve"> 79%</w:t>
            </w:r>
          </w:p>
        </w:tc>
        <w:tc>
          <w:tcPr>
            <w:tcW w:w="990"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C</w:t>
            </w:r>
          </w:p>
        </w:tc>
      </w:tr>
      <w:tr w:rsidR="00CF2568" w:rsidRPr="00B567B4">
        <w:tc>
          <w:tcPr>
            <w:tcW w:w="2709" w:type="dxa"/>
          </w:tcPr>
          <w:p w:rsidR="00CF2568" w:rsidRPr="00B567B4" w:rsidRDefault="00CF2568" w:rsidP="00CF2568">
            <w:pPr>
              <w:spacing w:before="60" w:after="60"/>
              <w:jc w:val="center"/>
              <w:rPr>
                <w:rFonts w:ascii="Arial" w:hAnsi="Arial" w:cs="Arial"/>
                <w:sz w:val="20"/>
                <w:szCs w:val="20"/>
              </w:rPr>
            </w:pPr>
            <w:r>
              <w:rPr>
                <w:rFonts w:ascii="Arial" w:hAnsi="Arial" w:cs="Arial"/>
                <w:sz w:val="20"/>
                <w:szCs w:val="20"/>
              </w:rPr>
              <w:t xml:space="preserve">600 </w:t>
            </w:r>
            <w:r w:rsidRPr="00B567B4">
              <w:rPr>
                <w:rFonts w:ascii="Arial" w:hAnsi="Arial" w:cs="Arial"/>
                <w:sz w:val="20"/>
                <w:szCs w:val="20"/>
              </w:rPr>
              <w:t>–</w:t>
            </w:r>
            <w:r>
              <w:rPr>
                <w:rFonts w:ascii="Arial" w:hAnsi="Arial" w:cs="Arial"/>
                <w:sz w:val="20"/>
                <w:szCs w:val="20"/>
              </w:rPr>
              <w:t xml:space="preserve"> 699</w:t>
            </w:r>
          </w:p>
        </w:tc>
        <w:tc>
          <w:tcPr>
            <w:tcW w:w="3069"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 xml:space="preserve">60% </w:t>
            </w:r>
            <w:r>
              <w:rPr>
                <w:rFonts w:ascii="Arial" w:hAnsi="Arial" w:cs="Arial"/>
                <w:sz w:val="20"/>
                <w:szCs w:val="20"/>
              </w:rPr>
              <w:t>–</w:t>
            </w:r>
            <w:r w:rsidRPr="00B567B4">
              <w:rPr>
                <w:rFonts w:ascii="Arial" w:hAnsi="Arial" w:cs="Arial"/>
                <w:sz w:val="20"/>
                <w:szCs w:val="20"/>
              </w:rPr>
              <w:t xml:space="preserve"> 69%</w:t>
            </w:r>
          </w:p>
        </w:tc>
        <w:tc>
          <w:tcPr>
            <w:tcW w:w="990"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D</w:t>
            </w:r>
          </w:p>
        </w:tc>
      </w:tr>
      <w:tr w:rsidR="00CF2568" w:rsidRPr="00B567B4">
        <w:tc>
          <w:tcPr>
            <w:tcW w:w="2709" w:type="dxa"/>
          </w:tcPr>
          <w:p w:rsidR="00CF2568" w:rsidRPr="00B567B4" w:rsidRDefault="00CF2568" w:rsidP="00CF2568">
            <w:pPr>
              <w:spacing w:before="60" w:after="60"/>
              <w:jc w:val="center"/>
              <w:rPr>
                <w:rFonts w:ascii="Arial" w:hAnsi="Arial" w:cs="Arial"/>
                <w:sz w:val="20"/>
                <w:szCs w:val="20"/>
              </w:rPr>
            </w:pPr>
            <w:r>
              <w:rPr>
                <w:rFonts w:ascii="Arial" w:hAnsi="Arial" w:cs="Arial"/>
                <w:sz w:val="20"/>
                <w:szCs w:val="20"/>
              </w:rPr>
              <w:t>Below 600</w:t>
            </w:r>
          </w:p>
        </w:tc>
        <w:tc>
          <w:tcPr>
            <w:tcW w:w="3069"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Below 60%</w:t>
            </w:r>
          </w:p>
        </w:tc>
        <w:tc>
          <w:tcPr>
            <w:tcW w:w="990" w:type="dxa"/>
          </w:tcPr>
          <w:p w:rsidR="00CF2568" w:rsidRPr="00B567B4" w:rsidRDefault="00CF2568" w:rsidP="00CF2568">
            <w:pPr>
              <w:spacing w:before="60" w:after="60"/>
              <w:jc w:val="center"/>
              <w:rPr>
                <w:rFonts w:ascii="Arial" w:hAnsi="Arial" w:cs="Arial"/>
                <w:sz w:val="20"/>
                <w:szCs w:val="20"/>
              </w:rPr>
            </w:pPr>
            <w:r w:rsidRPr="00B567B4">
              <w:rPr>
                <w:rFonts w:ascii="Arial" w:hAnsi="Arial" w:cs="Arial"/>
                <w:sz w:val="20"/>
                <w:szCs w:val="20"/>
              </w:rPr>
              <w:t>F</w:t>
            </w:r>
          </w:p>
        </w:tc>
      </w:tr>
    </w:tbl>
    <w:p w:rsidR="00CF2568" w:rsidRPr="0012227B" w:rsidRDefault="00CF2568" w:rsidP="00CF2568">
      <w:pPr>
        <w:spacing w:before="120" w:after="120"/>
        <w:rPr>
          <w:rFonts w:ascii="Arial" w:hAnsi="Arial" w:cs="Arial"/>
          <w:b/>
          <w:sz w:val="20"/>
          <w:szCs w:val="20"/>
        </w:rPr>
      </w:pPr>
    </w:p>
    <w:p w:rsidR="00CF2568" w:rsidRPr="00667AA7" w:rsidRDefault="00CF2568" w:rsidP="00CF2568">
      <w:pPr>
        <w:spacing w:before="120" w:after="120"/>
        <w:rPr>
          <w:rFonts w:ascii="Arial" w:hAnsi="Arial" w:cs="Arial"/>
          <w:b/>
          <w:bCs/>
          <w:sz w:val="20"/>
          <w:szCs w:val="20"/>
        </w:rPr>
      </w:pPr>
      <w:r w:rsidRPr="00667AA7">
        <w:rPr>
          <w:rFonts w:ascii="Arial" w:hAnsi="Arial" w:cs="Arial"/>
          <w:b/>
          <w:bCs/>
          <w:sz w:val="20"/>
          <w:szCs w:val="20"/>
        </w:rPr>
        <w:t>Writing Assignments</w:t>
      </w:r>
    </w:p>
    <w:p w:rsidR="00CF2568" w:rsidRDefault="00CF2568" w:rsidP="00CF2568">
      <w:pPr>
        <w:rPr>
          <w:rFonts w:ascii="Arial" w:hAnsi="Arial" w:cs="Arial"/>
          <w:sz w:val="20"/>
          <w:szCs w:val="20"/>
        </w:rPr>
      </w:pPr>
      <w:r w:rsidRPr="00667AA7">
        <w:rPr>
          <w:rFonts w:ascii="Arial" w:hAnsi="Arial" w:cs="Arial"/>
          <w:sz w:val="20"/>
          <w:szCs w:val="20"/>
        </w:rPr>
        <w:t>The objective of the School of Information Systems’ writing assignments is to promote attitudes and skills that will improve a student’s ability to communicate in writing, develop research skills and documentation techniques, and encourage critical analysis of data and conclusions specific to the course learning outcomes in the information systems and technology domain.</w:t>
      </w:r>
    </w:p>
    <w:p w:rsidR="00CF2568" w:rsidRDefault="00CF2568" w:rsidP="00CF2568">
      <w:pPr>
        <w:rPr>
          <w:rFonts w:ascii="Arial" w:hAnsi="Arial" w:cs="Arial"/>
          <w:sz w:val="20"/>
          <w:szCs w:val="20"/>
        </w:rPr>
      </w:pPr>
    </w:p>
    <w:p w:rsidR="00CF2568" w:rsidRDefault="00CF2568" w:rsidP="00CF2568">
      <w:pPr>
        <w:rPr>
          <w:rFonts w:ascii="Arial" w:hAnsi="Arial" w:cs="Arial"/>
          <w:sz w:val="20"/>
          <w:szCs w:val="20"/>
        </w:rPr>
      </w:pPr>
    </w:p>
    <w:p w:rsidR="00CF2568" w:rsidRDefault="00CF2568" w:rsidP="00CF2568">
      <w:pPr>
        <w:rPr>
          <w:rFonts w:ascii="Arial" w:hAnsi="Arial" w:cs="Arial"/>
          <w:sz w:val="20"/>
          <w:szCs w:val="20"/>
        </w:rPr>
      </w:pPr>
    </w:p>
    <w:p w:rsidR="00CF2568" w:rsidRPr="00010D95" w:rsidRDefault="00885152" w:rsidP="00885152">
      <w:pPr>
        <w:rPr>
          <w:rFonts w:ascii="Arial" w:hAnsi="Arial" w:cs="Arial"/>
          <w:sz w:val="20"/>
          <w:szCs w:val="20"/>
        </w:rPr>
        <w:sectPr w:rsidR="00CF2568" w:rsidRPr="00010D95" w:rsidSect="00CF2568">
          <w:headerReference w:type="default" r:id="rId19"/>
          <w:footerReference w:type="default" r:id="rId20"/>
          <w:pgSz w:w="12240" w:h="15840"/>
          <w:pgMar w:top="1440" w:right="1440" w:bottom="1440" w:left="1440" w:header="720" w:footer="720" w:gutter="0"/>
          <w:cols w:space="720"/>
          <w:docGrid w:linePitch="360"/>
        </w:sectPr>
      </w:pPr>
      <w:r w:rsidRPr="00010D95">
        <w:rPr>
          <w:rFonts w:ascii="Arial" w:hAnsi="Arial" w:cs="Arial"/>
          <w:sz w:val="20"/>
          <w:szCs w:val="20"/>
        </w:rPr>
        <w:t xml:space="preserve"> </w:t>
      </w:r>
    </w:p>
    <w:p w:rsidR="00CF2568" w:rsidRDefault="00CF2568" w:rsidP="00CF2568">
      <w:pPr>
        <w:spacing w:before="60" w:after="60"/>
        <w:rPr>
          <w:rFonts w:ascii="Arial" w:hAnsi="Arial" w:cs="Arial"/>
          <w:b/>
          <w:sz w:val="20"/>
          <w:szCs w:val="20"/>
        </w:rPr>
      </w:pPr>
      <w:r w:rsidRPr="00BC0A0A">
        <w:rPr>
          <w:rFonts w:ascii="Arial" w:hAnsi="Arial" w:cs="Arial"/>
          <w:b/>
          <w:sz w:val="20"/>
          <w:szCs w:val="20"/>
        </w:rPr>
        <w:t>Lab Assignments</w:t>
      </w:r>
      <w:r>
        <w:rPr>
          <w:rFonts w:ascii="Arial" w:hAnsi="Arial" w:cs="Arial"/>
          <w:b/>
          <w:sz w:val="20"/>
          <w:szCs w:val="20"/>
        </w:rPr>
        <w:t xml:space="preserve"> </w:t>
      </w:r>
    </w:p>
    <w:p w:rsidR="00CF2568" w:rsidRPr="000E319F" w:rsidRDefault="00CF2568" w:rsidP="00CF2568">
      <w:pPr>
        <w:spacing w:before="60" w:after="60"/>
        <w:rPr>
          <w:rFonts w:ascii="Arial" w:hAnsi="Arial" w:cs="Arial"/>
          <w:sz w:val="20"/>
          <w:szCs w:val="20"/>
        </w:rPr>
      </w:pPr>
      <w:r>
        <w:rPr>
          <w:rFonts w:ascii="Arial" w:hAnsi="Arial" w:cs="Arial"/>
          <w:sz w:val="20"/>
          <w:szCs w:val="20"/>
        </w:rPr>
        <w:t>Worth 20</w:t>
      </w:r>
      <w:r w:rsidRPr="000E319F">
        <w:rPr>
          <w:rFonts w:ascii="Arial" w:hAnsi="Arial" w:cs="Arial"/>
          <w:sz w:val="20"/>
          <w:szCs w:val="20"/>
        </w:rPr>
        <w:t xml:space="preserve"> points apiece</w:t>
      </w:r>
    </w:p>
    <w:p w:rsidR="00CF2568" w:rsidRPr="00BC0A0A" w:rsidRDefault="00CF2568" w:rsidP="00CF2568">
      <w:pPr>
        <w:suppressAutoHyphens/>
        <w:spacing w:before="60" w:after="60"/>
        <w:rPr>
          <w:rFonts w:ascii="Arial" w:hAnsi="Arial" w:cs="Arial"/>
          <w:sz w:val="20"/>
          <w:szCs w:val="20"/>
        </w:rPr>
      </w:pPr>
      <w:r w:rsidRPr="00BC0A0A">
        <w:rPr>
          <w:rFonts w:ascii="Arial" w:hAnsi="Arial" w:cs="Arial"/>
          <w:sz w:val="20"/>
          <w:szCs w:val="20"/>
        </w:rPr>
        <w:t>Complete the weekly labs based on the following:</w:t>
      </w:r>
    </w:p>
    <w:p w:rsidR="00CF2568" w:rsidRPr="00BC0A0A" w:rsidRDefault="00CF2568" w:rsidP="00CF2568">
      <w:pPr>
        <w:numPr>
          <w:ilvl w:val="0"/>
          <w:numId w:val="17"/>
        </w:numPr>
        <w:suppressAutoHyphens/>
        <w:spacing w:before="60" w:after="60"/>
        <w:rPr>
          <w:rFonts w:ascii="Arial" w:hAnsi="Arial" w:cs="Arial"/>
          <w:sz w:val="20"/>
          <w:szCs w:val="20"/>
        </w:rPr>
      </w:pPr>
      <w:r w:rsidRPr="00BC0A0A">
        <w:rPr>
          <w:rFonts w:ascii="Arial" w:hAnsi="Arial" w:cs="Arial"/>
          <w:sz w:val="20"/>
          <w:szCs w:val="20"/>
        </w:rPr>
        <w:t xml:space="preserve">Write the code for each </w:t>
      </w:r>
      <w:r>
        <w:rPr>
          <w:rFonts w:ascii="Arial" w:hAnsi="Arial" w:cs="Arial"/>
          <w:sz w:val="20"/>
          <w:szCs w:val="20"/>
        </w:rPr>
        <w:t>lab assignment</w:t>
      </w:r>
      <w:r w:rsidRPr="00BC0A0A">
        <w:rPr>
          <w:rFonts w:ascii="Arial" w:hAnsi="Arial" w:cs="Arial"/>
          <w:sz w:val="20"/>
          <w:szCs w:val="20"/>
        </w:rPr>
        <w:t>.</w:t>
      </w:r>
    </w:p>
    <w:p w:rsidR="00CF2568" w:rsidRPr="00BC0A0A" w:rsidRDefault="00CF2568" w:rsidP="00CF2568">
      <w:pPr>
        <w:numPr>
          <w:ilvl w:val="0"/>
          <w:numId w:val="17"/>
        </w:numPr>
        <w:spacing w:before="60" w:after="60"/>
        <w:rPr>
          <w:rFonts w:ascii="Arial" w:hAnsi="Arial" w:cs="Arial"/>
          <w:sz w:val="20"/>
          <w:szCs w:val="20"/>
        </w:rPr>
      </w:pPr>
      <w:r>
        <w:rPr>
          <w:rFonts w:ascii="Arial" w:hAnsi="Arial" w:cs="Arial"/>
          <w:sz w:val="20"/>
          <w:szCs w:val="20"/>
        </w:rPr>
        <w:t>T</w:t>
      </w:r>
      <w:r w:rsidRPr="00BC0A0A">
        <w:rPr>
          <w:rFonts w:ascii="Arial" w:hAnsi="Arial" w:cs="Arial"/>
          <w:sz w:val="20"/>
          <w:szCs w:val="20"/>
        </w:rPr>
        <w:t xml:space="preserve">he </w:t>
      </w:r>
      <w:r>
        <w:rPr>
          <w:rFonts w:ascii="Arial" w:hAnsi="Arial" w:cs="Arial"/>
          <w:sz w:val="20"/>
          <w:szCs w:val="20"/>
        </w:rPr>
        <w:t>lab</w:t>
      </w:r>
      <w:r w:rsidRPr="00BC0A0A">
        <w:rPr>
          <w:rFonts w:ascii="Arial" w:hAnsi="Arial" w:cs="Arial"/>
          <w:sz w:val="20"/>
          <w:szCs w:val="20"/>
        </w:rPr>
        <w:t xml:space="preserve"> is to be submitted in a single zip file</w:t>
      </w:r>
      <w:r w:rsidRPr="009F461E">
        <w:rPr>
          <w:rFonts w:ascii="Arial" w:hAnsi="Arial" w:cs="Arial"/>
          <w:sz w:val="20"/>
          <w:szCs w:val="20"/>
        </w:rPr>
        <w:t xml:space="preserve"> </w:t>
      </w:r>
      <w:r w:rsidRPr="00BC0A0A">
        <w:rPr>
          <w:rFonts w:ascii="Arial" w:hAnsi="Arial" w:cs="Arial"/>
          <w:sz w:val="20"/>
          <w:szCs w:val="20"/>
        </w:rPr>
        <w:t>in the online course</w:t>
      </w:r>
      <w:r w:rsidRPr="000E319F">
        <w:rPr>
          <w:rFonts w:ascii="Arial" w:hAnsi="Arial" w:cs="Arial"/>
          <w:sz w:val="20"/>
          <w:szCs w:val="20"/>
        </w:rPr>
        <w:t xml:space="preserve"> </w:t>
      </w:r>
      <w:r w:rsidRPr="00BC0A0A">
        <w:rPr>
          <w:rFonts w:ascii="Arial" w:hAnsi="Arial" w:cs="Arial"/>
          <w:sz w:val="20"/>
          <w:szCs w:val="20"/>
        </w:rPr>
        <w:t xml:space="preserve">shell, which </w:t>
      </w:r>
      <w:r>
        <w:rPr>
          <w:rFonts w:ascii="Arial" w:hAnsi="Arial" w:cs="Arial"/>
          <w:sz w:val="20"/>
          <w:szCs w:val="20"/>
        </w:rPr>
        <w:t>must</w:t>
      </w:r>
      <w:r w:rsidRPr="00BC0A0A">
        <w:rPr>
          <w:rFonts w:ascii="Arial" w:hAnsi="Arial" w:cs="Arial"/>
          <w:sz w:val="20"/>
          <w:szCs w:val="20"/>
        </w:rPr>
        <w:t xml:space="preserve"> contain all .java files, along with any </w:t>
      </w:r>
      <w:r>
        <w:rPr>
          <w:rFonts w:ascii="Arial" w:hAnsi="Arial" w:cs="Arial"/>
          <w:sz w:val="20"/>
          <w:szCs w:val="20"/>
        </w:rPr>
        <w:t>additional</w:t>
      </w:r>
      <w:r w:rsidRPr="00BC0A0A">
        <w:rPr>
          <w:rFonts w:ascii="Arial" w:hAnsi="Arial" w:cs="Arial"/>
          <w:sz w:val="20"/>
          <w:szCs w:val="20"/>
        </w:rPr>
        <w:t xml:space="preserve"> files that may be necessary for your project to run (ex: text files). </w:t>
      </w:r>
    </w:p>
    <w:p w:rsidR="00CF2568" w:rsidRPr="00BC0A0A" w:rsidRDefault="00CF2568" w:rsidP="00CF2568">
      <w:pPr>
        <w:numPr>
          <w:ilvl w:val="0"/>
          <w:numId w:val="17"/>
        </w:numPr>
        <w:spacing w:before="60" w:after="60"/>
        <w:rPr>
          <w:rFonts w:ascii="Arial" w:hAnsi="Arial" w:cs="Arial"/>
          <w:sz w:val="20"/>
          <w:szCs w:val="20"/>
        </w:rPr>
      </w:pPr>
      <w:r w:rsidRPr="00BC0A0A">
        <w:rPr>
          <w:rFonts w:ascii="Arial" w:hAnsi="Arial" w:cs="Arial"/>
          <w:sz w:val="20"/>
          <w:szCs w:val="20"/>
        </w:rPr>
        <w:t>Any and all written answers must be entered into the online course shell with the submission of the attached lab assignment.</w:t>
      </w:r>
    </w:p>
    <w:p w:rsidR="00CF2568" w:rsidRDefault="00CF2568" w:rsidP="00CF2568">
      <w:pPr>
        <w:spacing w:before="60" w:after="60"/>
        <w:rPr>
          <w:rFonts w:ascii="Arial" w:hAnsi="Arial" w:cs="Arial"/>
          <w:sz w:val="20"/>
          <w:szCs w:val="20"/>
        </w:rPr>
      </w:pPr>
    </w:p>
    <w:tbl>
      <w:tblPr>
        <w:tblW w:w="90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7470"/>
      </w:tblGrid>
      <w:tr w:rsidR="00CF2568">
        <w:tc>
          <w:tcPr>
            <w:tcW w:w="9097" w:type="dxa"/>
            <w:gridSpan w:val="2"/>
            <w:shd w:val="clear" w:color="auto" w:fill="F2F2F2"/>
            <w:tcMar>
              <w:top w:w="43" w:type="dxa"/>
              <w:left w:w="115" w:type="dxa"/>
              <w:bottom w:w="43" w:type="dxa"/>
              <w:right w:w="115" w:type="dxa"/>
            </w:tcMar>
            <w:vAlign w:val="center"/>
          </w:tcPr>
          <w:p w:rsidR="00CF2568" w:rsidRPr="006F16D8" w:rsidRDefault="00CF2568" w:rsidP="00CF2568">
            <w:pPr>
              <w:spacing w:before="60" w:after="60"/>
              <w:jc w:val="center"/>
              <w:rPr>
                <w:rFonts w:ascii="Arial" w:hAnsi="Arial" w:cs="Arial"/>
                <w:b/>
                <w:sz w:val="20"/>
                <w:szCs w:val="20"/>
              </w:rPr>
            </w:pPr>
            <w:r w:rsidRPr="006F16D8">
              <w:rPr>
                <w:rFonts w:ascii="Arial" w:hAnsi="Arial" w:cs="Arial"/>
                <w:b/>
                <w:bCs/>
                <w:sz w:val="20"/>
                <w:szCs w:val="20"/>
              </w:rPr>
              <w:t>Weekly Lab Breakdown</w:t>
            </w:r>
          </w:p>
        </w:tc>
      </w:tr>
      <w:tr w:rsidR="00CF2568">
        <w:tc>
          <w:tcPr>
            <w:tcW w:w="1627" w:type="dxa"/>
            <w:shd w:val="clear" w:color="auto" w:fill="F2F2F2"/>
            <w:tcMar>
              <w:top w:w="43" w:type="dxa"/>
              <w:left w:w="115" w:type="dxa"/>
              <w:bottom w:w="43" w:type="dxa"/>
              <w:right w:w="115" w:type="dxa"/>
            </w:tcMar>
            <w:vAlign w:val="bottom"/>
          </w:tcPr>
          <w:p w:rsidR="00CF2568" w:rsidRPr="009E0354" w:rsidRDefault="00CF2568" w:rsidP="00CF2568">
            <w:pPr>
              <w:spacing w:before="60" w:after="60"/>
              <w:jc w:val="center"/>
              <w:rPr>
                <w:rFonts w:ascii="Arial" w:hAnsi="Arial" w:cs="Arial"/>
                <w:b/>
                <w:sz w:val="20"/>
                <w:szCs w:val="20"/>
              </w:rPr>
            </w:pPr>
            <w:r w:rsidRPr="009E0354">
              <w:rPr>
                <w:rFonts w:ascii="Arial" w:hAnsi="Arial" w:cs="Arial"/>
                <w:b/>
                <w:sz w:val="20"/>
                <w:szCs w:val="20"/>
              </w:rPr>
              <w:t>Week Due</w:t>
            </w:r>
          </w:p>
        </w:tc>
        <w:tc>
          <w:tcPr>
            <w:tcW w:w="7470" w:type="dxa"/>
            <w:shd w:val="clear" w:color="auto" w:fill="F2F2F2"/>
            <w:tcMar>
              <w:top w:w="43" w:type="dxa"/>
              <w:left w:w="115" w:type="dxa"/>
              <w:bottom w:w="43" w:type="dxa"/>
              <w:right w:w="115" w:type="dxa"/>
            </w:tcMar>
            <w:vAlign w:val="bottom"/>
          </w:tcPr>
          <w:p w:rsidR="00CF2568" w:rsidRPr="006F16D8" w:rsidRDefault="00CF2568" w:rsidP="00CF2568">
            <w:pPr>
              <w:spacing w:before="60" w:after="60"/>
              <w:jc w:val="center"/>
              <w:rPr>
                <w:rFonts w:ascii="Arial" w:hAnsi="Arial" w:cs="Arial"/>
                <w:b/>
                <w:sz w:val="20"/>
                <w:szCs w:val="20"/>
              </w:rPr>
            </w:pPr>
            <w:r w:rsidRPr="006F16D8">
              <w:rPr>
                <w:rFonts w:ascii="Arial" w:hAnsi="Arial" w:cs="Arial"/>
                <w:b/>
                <w:sz w:val="20"/>
                <w:szCs w:val="20"/>
              </w:rPr>
              <w:t>Graded Lab Exercises</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1</w:t>
            </w:r>
          </w:p>
        </w:tc>
        <w:tc>
          <w:tcPr>
            <w:tcW w:w="7470" w:type="dxa"/>
            <w:tcMar>
              <w:top w:w="43" w:type="dxa"/>
              <w:left w:w="115" w:type="dxa"/>
              <w:bottom w:w="43" w:type="dxa"/>
              <w:right w:w="115" w:type="dxa"/>
            </w:tcMar>
          </w:tcPr>
          <w:p w:rsidR="00CF2568" w:rsidRDefault="00CF2568" w:rsidP="00CF2568">
            <w:pPr>
              <w:spacing w:before="60" w:after="60"/>
              <w:rPr>
                <w:rFonts w:ascii="Arial" w:hAnsi="Arial" w:cs="Arial"/>
                <w:sz w:val="18"/>
                <w:szCs w:val="18"/>
              </w:rPr>
            </w:pPr>
            <w:r w:rsidRPr="00F12392">
              <w:rPr>
                <w:rFonts w:ascii="Arial" w:hAnsi="Arial" w:cs="Arial"/>
                <w:sz w:val="18"/>
                <w:szCs w:val="18"/>
              </w:rPr>
              <w:t>Lab 1: Exercise 1 on page 539</w:t>
            </w:r>
          </w:p>
          <w:p w:rsidR="00CF2568" w:rsidRPr="009E0354" w:rsidRDefault="00CF2568" w:rsidP="00CF2568">
            <w:pPr>
              <w:spacing w:before="60" w:after="60"/>
              <w:rPr>
                <w:rFonts w:ascii="Arial" w:hAnsi="Arial" w:cs="Arial"/>
                <w:sz w:val="18"/>
                <w:szCs w:val="18"/>
              </w:rPr>
            </w:pPr>
            <w:r w:rsidRPr="002F2CD1">
              <w:rPr>
                <w:rFonts w:ascii="Arial" w:hAnsi="Arial" w:cs="Arial"/>
                <w:sz w:val="18"/>
                <w:szCs w:val="18"/>
              </w:rPr>
              <w:t>Lab 2: Exercise 8 on page 541</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sidRPr="009E0354">
              <w:rPr>
                <w:rFonts w:ascii="Arial" w:hAnsi="Arial" w:cs="Arial"/>
                <w:sz w:val="18"/>
                <w:szCs w:val="18"/>
              </w:rPr>
              <w:t>2</w:t>
            </w:r>
          </w:p>
        </w:tc>
        <w:tc>
          <w:tcPr>
            <w:tcW w:w="7470" w:type="dxa"/>
            <w:tcMar>
              <w:top w:w="43" w:type="dxa"/>
              <w:left w:w="115" w:type="dxa"/>
              <w:bottom w:w="43" w:type="dxa"/>
              <w:right w:w="115" w:type="dxa"/>
            </w:tcMar>
          </w:tcPr>
          <w:p w:rsidR="00CF2568" w:rsidRDefault="00CF2568" w:rsidP="00CF2568">
            <w:pPr>
              <w:spacing w:before="60" w:after="60"/>
              <w:rPr>
                <w:rFonts w:ascii="Arial" w:hAnsi="Arial" w:cs="Arial"/>
                <w:sz w:val="18"/>
                <w:szCs w:val="18"/>
              </w:rPr>
            </w:pPr>
            <w:r>
              <w:rPr>
                <w:rFonts w:ascii="Arial" w:hAnsi="Arial" w:cs="Arial"/>
                <w:sz w:val="18"/>
                <w:szCs w:val="18"/>
              </w:rPr>
              <w:t>Lab 3</w:t>
            </w:r>
            <w:r w:rsidRPr="00F12392">
              <w:rPr>
                <w:rFonts w:ascii="Arial" w:hAnsi="Arial" w:cs="Arial"/>
                <w:sz w:val="18"/>
                <w:szCs w:val="18"/>
              </w:rPr>
              <w:t xml:space="preserve">: Exercise </w:t>
            </w:r>
            <w:r>
              <w:rPr>
                <w:rFonts w:ascii="Arial" w:hAnsi="Arial" w:cs="Arial"/>
                <w:sz w:val="18"/>
                <w:szCs w:val="18"/>
              </w:rPr>
              <w:t>9</w:t>
            </w:r>
            <w:r w:rsidRPr="00F12392">
              <w:rPr>
                <w:rFonts w:ascii="Arial" w:hAnsi="Arial" w:cs="Arial"/>
                <w:sz w:val="18"/>
                <w:szCs w:val="18"/>
              </w:rPr>
              <w:t xml:space="preserve"> on page 59</w:t>
            </w:r>
            <w:r>
              <w:rPr>
                <w:rFonts w:ascii="Arial" w:hAnsi="Arial" w:cs="Arial"/>
                <w:sz w:val="18"/>
                <w:szCs w:val="18"/>
              </w:rPr>
              <w:t>7</w:t>
            </w:r>
          </w:p>
          <w:p w:rsidR="00CF2568" w:rsidRPr="009E0354" w:rsidRDefault="00CF2568" w:rsidP="00CF2568">
            <w:pPr>
              <w:spacing w:before="60" w:after="60"/>
              <w:rPr>
                <w:rFonts w:ascii="Arial" w:hAnsi="Arial" w:cs="Arial"/>
                <w:sz w:val="18"/>
                <w:szCs w:val="18"/>
              </w:rPr>
            </w:pPr>
            <w:r w:rsidRPr="002F2CD1">
              <w:rPr>
                <w:rFonts w:ascii="Arial" w:hAnsi="Arial" w:cs="Arial"/>
                <w:sz w:val="18"/>
                <w:szCs w:val="18"/>
              </w:rPr>
              <w:t>Lab 4: Exercise 13 on page 598</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3</w:t>
            </w:r>
          </w:p>
        </w:tc>
        <w:tc>
          <w:tcPr>
            <w:tcW w:w="7470" w:type="dxa"/>
            <w:tcMar>
              <w:top w:w="43" w:type="dxa"/>
              <w:left w:w="115" w:type="dxa"/>
              <w:bottom w:w="43" w:type="dxa"/>
              <w:right w:w="115" w:type="dxa"/>
            </w:tcMar>
          </w:tcPr>
          <w:p w:rsidR="00CF2568" w:rsidRDefault="00CF2568" w:rsidP="00CF2568">
            <w:pPr>
              <w:spacing w:before="60" w:after="60"/>
              <w:rPr>
                <w:rFonts w:ascii="Arial" w:hAnsi="Arial" w:cs="Arial"/>
                <w:sz w:val="18"/>
                <w:szCs w:val="18"/>
              </w:rPr>
            </w:pPr>
            <w:r w:rsidRPr="00F12392">
              <w:rPr>
                <w:rFonts w:ascii="Arial" w:hAnsi="Arial" w:cs="Arial"/>
                <w:sz w:val="18"/>
                <w:szCs w:val="18"/>
              </w:rPr>
              <w:t xml:space="preserve">Lab </w:t>
            </w:r>
            <w:r>
              <w:rPr>
                <w:rFonts w:ascii="Arial" w:hAnsi="Arial" w:cs="Arial"/>
                <w:sz w:val="18"/>
                <w:szCs w:val="18"/>
              </w:rPr>
              <w:t>5</w:t>
            </w:r>
            <w:r w:rsidRPr="00F12392">
              <w:rPr>
                <w:rFonts w:ascii="Arial" w:hAnsi="Arial" w:cs="Arial"/>
                <w:sz w:val="18"/>
                <w:szCs w:val="18"/>
              </w:rPr>
              <w:t>: Exercise 4 on page 667</w:t>
            </w:r>
          </w:p>
          <w:p w:rsidR="00CF2568" w:rsidRPr="009E0354" w:rsidRDefault="00CF2568" w:rsidP="00CF2568">
            <w:pPr>
              <w:spacing w:before="60" w:after="60"/>
              <w:rPr>
                <w:rFonts w:ascii="Arial" w:hAnsi="Arial" w:cs="Arial"/>
                <w:sz w:val="18"/>
                <w:szCs w:val="18"/>
              </w:rPr>
            </w:pPr>
            <w:r w:rsidRPr="002F2CD1">
              <w:rPr>
                <w:rFonts w:ascii="Arial" w:hAnsi="Arial" w:cs="Arial"/>
                <w:sz w:val="18"/>
                <w:szCs w:val="18"/>
              </w:rPr>
              <w:t>Lab 6: Exercise 8 on page 668</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4</w:t>
            </w:r>
          </w:p>
        </w:tc>
        <w:tc>
          <w:tcPr>
            <w:tcW w:w="7470" w:type="dxa"/>
            <w:tcMar>
              <w:top w:w="43" w:type="dxa"/>
              <w:left w:w="115" w:type="dxa"/>
              <w:bottom w:w="43" w:type="dxa"/>
              <w:right w:w="115" w:type="dxa"/>
            </w:tcMar>
          </w:tcPr>
          <w:p w:rsidR="00CF2568" w:rsidRDefault="00CF2568" w:rsidP="00CF2568">
            <w:pPr>
              <w:spacing w:before="60" w:after="60"/>
              <w:rPr>
                <w:rFonts w:ascii="Arial" w:hAnsi="Arial" w:cs="Arial"/>
                <w:sz w:val="18"/>
                <w:szCs w:val="18"/>
              </w:rPr>
            </w:pPr>
            <w:r w:rsidRPr="00F12392">
              <w:rPr>
                <w:rFonts w:ascii="Arial" w:hAnsi="Arial" w:cs="Arial"/>
                <w:sz w:val="18"/>
                <w:szCs w:val="18"/>
              </w:rPr>
              <w:t xml:space="preserve">Lab </w:t>
            </w:r>
            <w:r>
              <w:rPr>
                <w:rFonts w:ascii="Arial" w:hAnsi="Arial" w:cs="Arial"/>
                <w:sz w:val="18"/>
                <w:szCs w:val="18"/>
              </w:rPr>
              <w:t>7</w:t>
            </w:r>
            <w:r w:rsidRPr="00F12392">
              <w:rPr>
                <w:rFonts w:ascii="Arial" w:hAnsi="Arial" w:cs="Arial"/>
                <w:sz w:val="18"/>
                <w:szCs w:val="18"/>
              </w:rPr>
              <w:t>: Exercise 3 on page 735</w:t>
            </w:r>
          </w:p>
          <w:p w:rsidR="00CF2568" w:rsidRPr="009E0354" w:rsidRDefault="00CF2568" w:rsidP="00CF2568">
            <w:pPr>
              <w:spacing w:before="60" w:after="60"/>
              <w:rPr>
                <w:rFonts w:ascii="Arial" w:hAnsi="Arial" w:cs="Arial"/>
                <w:sz w:val="18"/>
                <w:szCs w:val="18"/>
              </w:rPr>
            </w:pPr>
            <w:r w:rsidRPr="002F2CD1">
              <w:rPr>
                <w:rFonts w:ascii="Arial" w:hAnsi="Arial" w:cs="Arial"/>
                <w:sz w:val="18"/>
                <w:szCs w:val="18"/>
              </w:rPr>
              <w:t>Lab 8: Exercise 5 on page 735</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5</w:t>
            </w:r>
          </w:p>
        </w:tc>
        <w:tc>
          <w:tcPr>
            <w:tcW w:w="7470" w:type="dxa"/>
            <w:tcMar>
              <w:top w:w="43" w:type="dxa"/>
              <w:left w:w="115" w:type="dxa"/>
              <w:bottom w:w="43" w:type="dxa"/>
              <w:right w:w="115" w:type="dxa"/>
            </w:tcMar>
          </w:tcPr>
          <w:p w:rsidR="00CF2568" w:rsidRPr="009E0354" w:rsidRDefault="00CF2568" w:rsidP="00CF2568">
            <w:pPr>
              <w:spacing w:before="60" w:after="60"/>
              <w:rPr>
                <w:rFonts w:ascii="Arial" w:hAnsi="Arial" w:cs="Arial"/>
                <w:sz w:val="18"/>
                <w:szCs w:val="18"/>
              </w:rPr>
            </w:pPr>
            <w:r>
              <w:rPr>
                <w:rFonts w:ascii="Arial" w:hAnsi="Arial" w:cs="Arial"/>
                <w:sz w:val="18"/>
                <w:szCs w:val="18"/>
              </w:rPr>
              <w:t>None</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6</w:t>
            </w:r>
          </w:p>
        </w:tc>
        <w:tc>
          <w:tcPr>
            <w:tcW w:w="7470" w:type="dxa"/>
            <w:tcMar>
              <w:top w:w="43" w:type="dxa"/>
              <w:left w:w="115" w:type="dxa"/>
              <w:bottom w:w="43" w:type="dxa"/>
              <w:right w:w="115" w:type="dxa"/>
            </w:tcMar>
          </w:tcPr>
          <w:p w:rsidR="00CF2568" w:rsidRPr="009E0354" w:rsidRDefault="00CF2568" w:rsidP="00CF2568">
            <w:pPr>
              <w:spacing w:before="60" w:after="60"/>
              <w:rPr>
                <w:rFonts w:ascii="Arial" w:hAnsi="Arial" w:cs="Arial"/>
                <w:sz w:val="18"/>
                <w:szCs w:val="18"/>
              </w:rPr>
            </w:pPr>
            <w:r>
              <w:rPr>
                <w:rFonts w:ascii="Arial" w:hAnsi="Arial" w:cs="Arial"/>
                <w:sz w:val="18"/>
                <w:szCs w:val="18"/>
              </w:rPr>
              <w:t>None</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7</w:t>
            </w:r>
          </w:p>
        </w:tc>
        <w:tc>
          <w:tcPr>
            <w:tcW w:w="7470" w:type="dxa"/>
            <w:tcMar>
              <w:top w:w="43" w:type="dxa"/>
              <w:left w:w="115" w:type="dxa"/>
              <w:bottom w:w="43" w:type="dxa"/>
              <w:right w:w="115" w:type="dxa"/>
            </w:tcMar>
          </w:tcPr>
          <w:p w:rsidR="00CF2568" w:rsidRDefault="00CF2568" w:rsidP="00CF2568">
            <w:pPr>
              <w:spacing w:before="60" w:after="60"/>
              <w:rPr>
                <w:rFonts w:ascii="Arial" w:hAnsi="Arial" w:cs="Arial"/>
                <w:sz w:val="18"/>
                <w:szCs w:val="18"/>
              </w:rPr>
            </w:pPr>
            <w:r>
              <w:rPr>
                <w:rFonts w:ascii="Arial" w:hAnsi="Arial" w:cs="Arial"/>
                <w:sz w:val="18"/>
                <w:szCs w:val="18"/>
              </w:rPr>
              <w:t>Lab 9</w:t>
            </w:r>
            <w:r w:rsidRPr="00F12392">
              <w:rPr>
                <w:rFonts w:ascii="Arial" w:hAnsi="Arial" w:cs="Arial"/>
                <w:sz w:val="18"/>
                <w:szCs w:val="18"/>
              </w:rPr>
              <w:t>: Exercise 1 on page 936</w:t>
            </w:r>
          </w:p>
          <w:p w:rsidR="00CF2568" w:rsidRPr="009E0354" w:rsidRDefault="00CF2568" w:rsidP="00CF2568">
            <w:pPr>
              <w:spacing w:before="60" w:after="60"/>
              <w:rPr>
                <w:rFonts w:ascii="Arial" w:hAnsi="Arial" w:cs="Arial"/>
                <w:sz w:val="18"/>
                <w:szCs w:val="18"/>
              </w:rPr>
            </w:pPr>
            <w:r w:rsidRPr="002F2CD1">
              <w:rPr>
                <w:rFonts w:ascii="Arial" w:hAnsi="Arial" w:cs="Arial"/>
                <w:sz w:val="18"/>
                <w:szCs w:val="18"/>
              </w:rPr>
              <w:t>Lab 10: Exercise 3 on page 937</w:t>
            </w:r>
          </w:p>
        </w:tc>
      </w:tr>
      <w:tr w:rsidR="00CF2568">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8</w:t>
            </w:r>
          </w:p>
        </w:tc>
        <w:tc>
          <w:tcPr>
            <w:tcW w:w="7470" w:type="dxa"/>
            <w:tcMar>
              <w:top w:w="43" w:type="dxa"/>
              <w:left w:w="115" w:type="dxa"/>
              <w:bottom w:w="43" w:type="dxa"/>
              <w:right w:w="115" w:type="dxa"/>
            </w:tcMar>
          </w:tcPr>
          <w:p w:rsidR="00CF2568" w:rsidRPr="009E0354" w:rsidRDefault="00CF2568" w:rsidP="00CF2568">
            <w:pPr>
              <w:spacing w:before="60" w:after="60"/>
              <w:rPr>
                <w:rFonts w:ascii="Arial" w:hAnsi="Arial" w:cs="Arial"/>
                <w:sz w:val="18"/>
                <w:szCs w:val="18"/>
              </w:rPr>
            </w:pPr>
            <w:r>
              <w:rPr>
                <w:rFonts w:ascii="Arial" w:hAnsi="Arial" w:cs="Arial"/>
                <w:sz w:val="18"/>
                <w:szCs w:val="18"/>
              </w:rPr>
              <w:t>None</w:t>
            </w:r>
          </w:p>
        </w:tc>
      </w:tr>
      <w:tr w:rsidR="00CF2568" w:rsidRPr="005B0D47">
        <w:tc>
          <w:tcPr>
            <w:tcW w:w="1627" w:type="dxa"/>
            <w:tcMar>
              <w:top w:w="43" w:type="dxa"/>
              <w:left w:w="115" w:type="dxa"/>
              <w:bottom w:w="43" w:type="dxa"/>
              <w:right w:w="115" w:type="dxa"/>
            </w:tcMar>
            <w:vAlign w:val="center"/>
          </w:tcPr>
          <w:p w:rsidR="00CF2568" w:rsidRPr="009E0354" w:rsidRDefault="00CF2568" w:rsidP="00CF2568">
            <w:pPr>
              <w:spacing w:before="60" w:after="60"/>
              <w:jc w:val="center"/>
              <w:rPr>
                <w:rFonts w:ascii="Arial" w:hAnsi="Arial" w:cs="Arial"/>
                <w:sz w:val="18"/>
                <w:szCs w:val="18"/>
              </w:rPr>
            </w:pPr>
            <w:r>
              <w:rPr>
                <w:rFonts w:ascii="Arial" w:hAnsi="Arial" w:cs="Arial"/>
                <w:sz w:val="18"/>
                <w:szCs w:val="18"/>
              </w:rPr>
              <w:t>9</w:t>
            </w:r>
          </w:p>
        </w:tc>
        <w:tc>
          <w:tcPr>
            <w:tcW w:w="7470" w:type="dxa"/>
            <w:tcMar>
              <w:top w:w="43" w:type="dxa"/>
              <w:left w:w="115" w:type="dxa"/>
              <w:bottom w:w="43" w:type="dxa"/>
              <w:right w:w="115" w:type="dxa"/>
            </w:tcMar>
          </w:tcPr>
          <w:p w:rsidR="00CF2568" w:rsidRDefault="00CF2568" w:rsidP="00CF2568">
            <w:pPr>
              <w:rPr>
                <w:rFonts w:ascii="Arial" w:hAnsi="Arial" w:cs="Arial"/>
                <w:sz w:val="18"/>
                <w:szCs w:val="18"/>
              </w:rPr>
            </w:pPr>
            <w:r>
              <w:rPr>
                <w:rFonts w:ascii="Arial" w:hAnsi="Arial" w:cs="Arial"/>
                <w:sz w:val="18"/>
                <w:szCs w:val="18"/>
              </w:rPr>
              <w:t>Lab 11</w:t>
            </w:r>
            <w:r w:rsidRPr="00F12392">
              <w:rPr>
                <w:rFonts w:ascii="Arial" w:hAnsi="Arial" w:cs="Arial"/>
                <w:sz w:val="18"/>
                <w:szCs w:val="18"/>
              </w:rPr>
              <w:t xml:space="preserve">: </w:t>
            </w:r>
            <w:r w:rsidRPr="00141AC0">
              <w:rPr>
                <w:rFonts w:ascii="Arial" w:hAnsi="Arial" w:cs="Arial"/>
                <w:sz w:val="18"/>
                <w:szCs w:val="18"/>
              </w:rPr>
              <w:t xml:space="preserve">Exercise </w:t>
            </w:r>
            <w:r w:rsidR="008A1917">
              <w:rPr>
                <w:rFonts w:ascii="Arial" w:hAnsi="Arial" w:cs="Arial"/>
                <w:sz w:val="18"/>
                <w:szCs w:val="18"/>
              </w:rPr>
              <w:t>9a</w:t>
            </w:r>
            <w:r w:rsidRPr="00141AC0">
              <w:rPr>
                <w:rFonts w:ascii="Arial" w:hAnsi="Arial" w:cs="Arial"/>
                <w:sz w:val="18"/>
                <w:szCs w:val="18"/>
              </w:rPr>
              <w:t xml:space="preserve"> on page 52</w:t>
            </w:r>
            <w:r w:rsidR="008A1917">
              <w:rPr>
                <w:rFonts w:ascii="Arial" w:hAnsi="Arial" w:cs="Arial"/>
                <w:sz w:val="18"/>
                <w:szCs w:val="18"/>
              </w:rPr>
              <w:t>5</w:t>
            </w:r>
            <w:r w:rsidRPr="00141AC0">
              <w:rPr>
                <w:rFonts w:ascii="Arial" w:hAnsi="Arial" w:cs="Arial"/>
                <w:sz w:val="18"/>
                <w:szCs w:val="18"/>
              </w:rPr>
              <w:t xml:space="preserve"> of the e–Book provided</w:t>
            </w:r>
          </w:p>
          <w:p w:rsidR="00CF2568" w:rsidRPr="005B0D47" w:rsidRDefault="00CF2568" w:rsidP="00CF2568">
            <w:pPr>
              <w:rPr>
                <w:rFonts w:ascii="Arial" w:hAnsi="Arial" w:cs="Arial"/>
                <w:sz w:val="18"/>
                <w:szCs w:val="18"/>
              </w:rPr>
            </w:pPr>
            <w:r>
              <w:rPr>
                <w:rFonts w:ascii="Arial" w:hAnsi="Arial" w:cs="Arial"/>
                <w:sz w:val="18"/>
                <w:szCs w:val="18"/>
              </w:rPr>
              <w:t xml:space="preserve">Lab 12: </w:t>
            </w:r>
            <w:r w:rsidRPr="00141AC0">
              <w:rPr>
                <w:rFonts w:ascii="Arial" w:hAnsi="Arial" w:cs="Arial"/>
                <w:sz w:val="18"/>
                <w:szCs w:val="18"/>
              </w:rPr>
              <w:t>Exercise 15a on page 526 and 527 of the e–Book provided</w:t>
            </w:r>
            <w:r>
              <w:rPr>
                <w:rFonts w:ascii="Arial" w:hAnsi="Arial" w:cs="Arial"/>
                <w:sz w:val="18"/>
                <w:szCs w:val="18"/>
              </w:rPr>
              <w:t xml:space="preserve"> </w:t>
            </w:r>
          </w:p>
        </w:tc>
      </w:tr>
      <w:tr w:rsidR="00CF2568">
        <w:tc>
          <w:tcPr>
            <w:tcW w:w="1627" w:type="dxa"/>
            <w:tcMar>
              <w:top w:w="43" w:type="dxa"/>
              <w:left w:w="115" w:type="dxa"/>
              <w:bottom w:w="43" w:type="dxa"/>
              <w:right w:w="115" w:type="dxa"/>
            </w:tcMar>
            <w:vAlign w:val="center"/>
          </w:tcPr>
          <w:p w:rsidR="00CF2568" w:rsidRPr="005B0D47" w:rsidRDefault="00CF2568" w:rsidP="00CF2568">
            <w:pPr>
              <w:jc w:val="center"/>
              <w:rPr>
                <w:rFonts w:ascii="Arial" w:hAnsi="Arial" w:cs="Arial"/>
                <w:sz w:val="18"/>
                <w:szCs w:val="18"/>
              </w:rPr>
            </w:pPr>
            <w:r w:rsidRPr="005B0D47">
              <w:rPr>
                <w:rFonts w:ascii="Arial" w:hAnsi="Arial" w:cs="Arial"/>
                <w:sz w:val="18"/>
                <w:szCs w:val="18"/>
              </w:rPr>
              <w:t>10</w:t>
            </w:r>
          </w:p>
        </w:tc>
        <w:tc>
          <w:tcPr>
            <w:tcW w:w="7470" w:type="dxa"/>
            <w:tcMar>
              <w:top w:w="43" w:type="dxa"/>
              <w:left w:w="115" w:type="dxa"/>
              <w:bottom w:w="43" w:type="dxa"/>
              <w:right w:w="115" w:type="dxa"/>
            </w:tcMar>
          </w:tcPr>
          <w:p w:rsidR="00CF2568" w:rsidRPr="009E0354" w:rsidRDefault="00CF2568" w:rsidP="00CF2568">
            <w:pPr>
              <w:spacing w:before="60" w:after="60"/>
              <w:rPr>
                <w:rFonts w:ascii="Arial" w:hAnsi="Arial" w:cs="Arial"/>
                <w:sz w:val="18"/>
                <w:szCs w:val="18"/>
              </w:rPr>
            </w:pPr>
            <w:r w:rsidRPr="005B0D47">
              <w:rPr>
                <w:rFonts w:ascii="Arial" w:hAnsi="Arial" w:cs="Arial"/>
                <w:sz w:val="18"/>
                <w:szCs w:val="18"/>
              </w:rPr>
              <w:t>No</w:t>
            </w:r>
            <w:r>
              <w:rPr>
                <w:rFonts w:ascii="Arial" w:hAnsi="Arial" w:cs="Arial"/>
                <w:sz w:val="18"/>
                <w:szCs w:val="18"/>
              </w:rPr>
              <w:t>ne</w:t>
            </w:r>
          </w:p>
        </w:tc>
      </w:tr>
      <w:tr w:rsidR="00926EFE">
        <w:tc>
          <w:tcPr>
            <w:tcW w:w="1627" w:type="dxa"/>
            <w:tcMar>
              <w:top w:w="43" w:type="dxa"/>
              <w:left w:w="115" w:type="dxa"/>
              <w:bottom w:w="43" w:type="dxa"/>
              <w:right w:w="115" w:type="dxa"/>
            </w:tcMar>
            <w:vAlign w:val="center"/>
          </w:tcPr>
          <w:p w:rsidR="00926EFE" w:rsidRPr="005B0D47" w:rsidRDefault="00926EFE" w:rsidP="00CF2568">
            <w:pPr>
              <w:jc w:val="center"/>
              <w:rPr>
                <w:rFonts w:ascii="Arial" w:hAnsi="Arial" w:cs="Arial"/>
                <w:sz w:val="18"/>
                <w:szCs w:val="18"/>
              </w:rPr>
            </w:pPr>
            <w:r>
              <w:rPr>
                <w:rFonts w:ascii="Arial" w:hAnsi="Arial" w:cs="Arial"/>
                <w:sz w:val="18"/>
                <w:szCs w:val="18"/>
              </w:rPr>
              <w:t>11</w:t>
            </w:r>
          </w:p>
        </w:tc>
        <w:tc>
          <w:tcPr>
            <w:tcW w:w="7470" w:type="dxa"/>
            <w:tcMar>
              <w:top w:w="43" w:type="dxa"/>
              <w:left w:w="115" w:type="dxa"/>
              <w:bottom w:w="43" w:type="dxa"/>
              <w:right w:w="115" w:type="dxa"/>
            </w:tcMar>
          </w:tcPr>
          <w:p w:rsidR="00926EFE" w:rsidRPr="005B0D47" w:rsidRDefault="00926EFE" w:rsidP="00CF2568">
            <w:pPr>
              <w:spacing w:before="60" w:after="60"/>
              <w:rPr>
                <w:rFonts w:ascii="Arial" w:hAnsi="Arial" w:cs="Arial"/>
                <w:sz w:val="18"/>
                <w:szCs w:val="18"/>
              </w:rPr>
            </w:pPr>
            <w:r>
              <w:rPr>
                <w:rFonts w:ascii="Arial" w:hAnsi="Arial" w:cs="Arial"/>
                <w:sz w:val="18"/>
                <w:szCs w:val="18"/>
              </w:rPr>
              <w:t>None</w:t>
            </w:r>
          </w:p>
        </w:tc>
      </w:tr>
    </w:tbl>
    <w:p w:rsidR="00CF2568" w:rsidRDefault="00CF2568" w:rsidP="00CF2568">
      <w:pPr>
        <w:spacing w:before="60" w:after="60"/>
        <w:rPr>
          <w:rFonts w:ascii="Arial" w:hAnsi="Arial" w:cs="Arial"/>
          <w:sz w:val="20"/>
          <w:szCs w:val="20"/>
        </w:rPr>
      </w:pPr>
    </w:p>
    <w:p w:rsidR="00CF2568" w:rsidRPr="00BC0A0A" w:rsidRDefault="00CF2568" w:rsidP="00CF2568">
      <w:pPr>
        <w:spacing w:before="60" w:after="60"/>
        <w:rPr>
          <w:rFonts w:ascii="Arial" w:hAnsi="Arial" w:cs="Arial"/>
          <w:sz w:val="20"/>
          <w:szCs w:val="20"/>
        </w:rPr>
      </w:pPr>
      <w:r w:rsidRPr="00BC0A0A">
        <w:rPr>
          <w:rFonts w:ascii="Arial" w:hAnsi="Arial" w:cs="Arial"/>
          <w:sz w:val="20"/>
          <w:szCs w:val="20"/>
        </w:rPr>
        <w:t xml:space="preserve">Each lab assignment will be graded based on the following: </w:t>
      </w:r>
    </w:p>
    <w:p w:rsidR="00CF2568" w:rsidRPr="00BC0A0A" w:rsidRDefault="00CF2568" w:rsidP="00CF2568">
      <w:pPr>
        <w:numPr>
          <w:ilvl w:val="0"/>
          <w:numId w:val="18"/>
        </w:numPr>
        <w:spacing w:before="60" w:after="60"/>
        <w:rPr>
          <w:rFonts w:ascii="Arial" w:hAnsi="Arial" w:cs="Arial"/>
          <w:sz w:val="20"/>
          <w:szCs w:val="20"/>
        </w:rPr>
      </w:pPr>
      <w:r w:rsidRPr="00BC0A0A">
        <w:rPr>
          <w:rFonts w:ascii="Arial" w:hAnsi="Arial" w:cs="Arial"/>
          <w:sz w:val="20"/>
          <w:szCs w:val="20"/>
        </w:rPr>
        <w:t>The program must compile, execute, produce correct results, and meet all of the specifications in the weekly lab.</w:t>
      </w:r>
    </w:p>
    <w:p w:rsidR="00CF2568" w:rsidRPr="00BC0A0A" w:rsidRDefault="00CF2568" w:rsidP="00CF2568">
      <w:pPr>
        <w:spacing w:before="60" w:after="60"/>
        <w:rPr>
          <w:rFonts w:ascii="Arial" w:hAnsi="Arial" w:cs="Arial"/>
          <w:sz w:val="20"/>
          <w:szCs w:val="20"/>
        </w:rPr>
      </w:pPr>
      <w:r w:rsidRPr="00BC0A0A">
        <w:rPr>
          <w:rFonts w:ascii="Arial" w:hAnsi="Arial" w:cs="Arial"/>
          <w:sz w:val="20"/>
          <w:szCs w:val="20"/>
        </w:rPr>
        <w:t xml:space="preserve">Additionally you must: </w:t>
      </w:r>
    </w:p>
    <w:p w:rsidR="00CF2568" w:rsidRPr="00BC0A0A" w:rsidRDefault="00CF2568" w:rsidP="00CF2568">
      <w:pPr>
        <w:numPr>
          <w:ilvl w:val="0"/>
          <w:numId w:val="18"/>
        </w:numPr>
        <w:spacing w:before="60" w:after="60"/>
        <w:rPr>
          <w:rFonts w:ascii="Arial" w:hAnsi="Arial" w:cs="Arial"/>
          <w:sz w:val="20"/>
          <w:szCs w:val="20"/>
        </w:rPr>
      </w:pPr>
      <w:r w:rsidRPr="00BC0A0A">
        <w:rPr>
          <w:rFonts w:ascii="Arial" w:hAnsi="Arial" w:cs="Arial"/>
          <w:sz w:val="20"/>
          <w:szCs w:val="20"/>
        </w:rPr>
        <w:t>Organize the code for user readability.</w:t>
      </w:r>
    </w:p>
    <w:p w:rsidR="00CF2568" w:rsidRPr="00BC0A0A" w:rsidRDefault="00CF2568" w:rsidP="00CF2568">
      <w:pPr>
        <w:numPr>
          <w:ilvl w:val="0"/>
          <w:numId w:val="18"/>
        </w:numPr>
        <w:spacing w:before="60" w:after="60"/>
        <w:rPr>
          <w:rFonts w:ascii="Arial" w:hAnsi="Arial" w:cs="Arial"/>
          <w:sz w:val="20"/>
          <w:szCs w:val="20"/>
        </w:rPr>
      </w:pPr>
      <w:r w:rsidRPr="00BC0A0A">
        <w:rPr>
          <w:rFonts w:ascii="Arial" w:hAnsi="Arial" w:cs="Arial"/>
          <w:sz w:val="20"/>
          <w:szCs w:val="20"/>
        </w:rPr>
        <w:t>Organize the code for reusability.</w:t>
      </w:r>
    </w:p>
    <w:p w:rsidR="00CF2568" w:rsidRPr="00BC0A0A" w:rsidRDefault="00CF2568" w:rsidP="00CF2568">
      <w:pPr>
        <w:numPr>
          <w:ilvl w:val="0"/>
          <w:numId w:val="18"/>
        </w:numPr>
        <w:spacing w:before="60" w:after="60"/>
        <w:rPr>
          <w:rFonts w:ascii="Arial" w:hAnsi="Arial" w:cs="Arial"/>
          <w:sz w:val="20"/>
          <w:szCs w:val="20"/>
        </w:rPr>
      </w:pPr>
      <w:r w:rsidRPr="00BC0A0A">
        <w:rPr>
          <w:rFonts w:ascii="Arial" w:hAnsi="Arial" w:cs="Arial"/>
          <w:sz w:val="20"/>
          <w:szCs w:val="20"/>
        </w:rPr>
        <w:t>Provide documentation with embedded comments for reader understanding.</w:t>
      </w:r>
    </w:p>
    <w:p w:rsidR="00CF2568" w:rsidRPr="00BC0A0A" w:rsidRDefault="00CF2568" w:rsidP="00CF2568">
      <w:pPr>
        <w:numPr>
          <w:ilvl w:val="0"/>
          <w:numId w:val="18"/>
        </w:numPr>
        <w:spacing w:before="60" w:after="60"/>
        <w:rPr>
          <w:rFonts w:ascii="Arial" w:hAnsi="Arial" w:cs="Arial"/>
          <w:sz w:val="20"/>
          <w:szCs w:val="20"/>
        </w:rPr>
      </w:pPr>
      <w:r w:rsidRPr="00BC0A0A">
        <w:rPr>
          <w:rFonts w:ascii="Arial" w:hAnsi="Arial" w:cs="Arial"/>
          <w:sz w:val="20"/>
          <w:szCs w:val="20"/>
        </w:rPr>
        <w:t>Organize the code for efficiency.</w:t>
      </w:r>
    </w:p>
    <w:p w:rsidR="00CF2568" w:rsidRPr="00BC0A0A" w:rsidRDefault="00CF2568" w:rsidP="00CF2568">
      <w:pPr>
        <w:rPr>
          <w:rFonts w:cs="Arial"/>
          <w:szCs w:val="20"/>
        </w:rPr>
      </w:pPr>
    </w:p>
    <w:p w:rsidR="00CF2568" w:rsidRPr="00BC0A0A" w:rsidRDefault="00CF2568" w:rsidP="00CF2568">
      <w:pPr>
        <w:spacing w:before="60" w:after="60" w:line="276" w:lineRule="auto"/>
        <w:rPr>
          <w:rFonts w:ascii="Arial" w:hAnsi="Arial" w:cs="Arial"/>
          <w:sz w:val="20"/>
          <w:szCs w:val="20"/>
        </w:rPr>
      </w:pPr>
      <w:r w:rsidRPr="00BC0A0A">
        <w:rPr>
          <w:rFonts w:ascii="Arial" w:hAnsi="Arial" w:cs="Arial"/>
          <w:sz w:val="20"/>
          <w:szCs w:val="20"/>
        </w:rPr>
        <w:t>Grading for each lab assignment will be based on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6"/>
        <w:gridCol w:w="1647"/>
        <w:gridCol w:w="1586"/>
        <w:gridCol w:w="1465"/>
        <w:gridCol w:w="1598"/>
        <w:gridCol w:w="1434"/>
      </w:tblGrid>
      <w:tr w:rsidR="00CF2568" w:rsidRPr="00BC0A0A">
        <w:tc>
          <w:tcPr>
            <w:tcW w:w="1846" w:type="dxa"/>
            <w:shd w:val="clear" w:color="auto" w:fill="F2F2F2"/>
            <w:tcMar>
              <w:top w:w="0" w:type="dxa"/>
              <w:left w:w="108" w:type="dxa"/>
              <w:bottom w:w="0" w:type="dxa"/>
              <w:right w:w="108" w:type="dxa"/>
            </w:tcMar>
            <w:vAlign w:val="center"/>
          </w:tcPr>
          <w:p w:rsidR="00CF2568" w:rsidRPr="009E0354" w:rsidRDefault="00CF2568" w:rsidP="00CF2568">
            <w:pPr>
              <w:spacing w:before="60" w:after="60" w:line="276" w:lineRule="auto"/>
              <w:jc w:val="center"/>
              <w:rPr>
                <w:rFonts w:ascii="Arial" w:hAnsi="Arial" w:cs="Arial"/>
                <w:b/>
              </w:rPr>
            </w:pPr>
            <w:r>
              <w:rPr>
                <w:rFonts w:ascii="Arial" w:hAnsi="Arial" w:cs="Arial"/>
                <w:b/>
              </w:rPr>
              <w:t>Points: 20</w:t>
            </w:r>
          </w:p>
        </w:tc>
        <w:tc>
          <w:tcPr>
            <w:tcW w:w="7730" w:type="dxa"/>
            <w:gridSpan w:val="5"/>
            <w:shd w:val="clear" w:color="auto" w:fill="F2F2F2"/>
            <w:vAlign w:val="center"/>
          </w:tcPr>
          <w:p w:rsidR="00CF2568" w:rsidRPr="00BC0A0A" w:rsidRDefault="00CF2568" w:rsidP="00CF2568">
            <w:pPr>
              <w:spacing w:line="276" w:lineRule="auto"/>
              <w:jc w:val="center"/>
              <w:rPr>
                <w:rFonts w:ascii="Arial" w:hAnsi="Arial" w:cs="Arial"/>
              </w:rPr>
            </w:pPr>
            <w:r w:rsidRPr="00BC0A0A">
              <w:rPr>
                <w:rFonts w:ascii="Arial" w:hAnsi="Arial" w:cs="Arial"/>
                <w:b/>
                <w:bCs/>
                <w:szCs w:val="20"/>
              </w:rPr>
              <w:t>Java Programming Lab Assignment</w:t>
            </w:r>
            <w:r>
              <w:rPr>
                <w:rFonts w:ascii="Arial" w:hAnsi="Arial" w:cs="Arial"/>
                <w:b/>
                <w:bCs/>
                <w:szCs w:val="20"/>
              </w:rPr>
              <w:t xml:space="preserve"> Rubric</w:t>
            </w:r>
          </w:p>
        </w:tc>
      </w:tr>
      <w:tr w:rsidR="00CF2568" w:rsidRPr="00BC0A0A">
        <w:tc>
          <w:tcPr>
            <w:tcW w:w="1846" w:type="dxa"/>
            <w:shd w:val="clear" w:color="auto" w:fill="F2F2F2"/>
            <w:tcMar>
              <w:top w:w="0" w:type="dxa"/>
              <w:left w:w="108" w:type="dxa"/>
              <w:bottom w:w="0" w:type="dxa"/>
              <w:right w:w="108" w:type="dxa"/>
            </w:tcMar>
            <w:vAlign w:val="center"/>
          </w:tcPr>
          <w:p w:rsidR="00CF2568" w:rsidRPr="00BC0A0A" w:rsidRDefault="00CF2568" w:rsidP="00CF2568">
            <w:pPr>
              <w:spacing w:line="276" w:lineRule="auto"/>
              <w:ind w:left="180" w:hanging="180"/>
              <w:jc w:val="center"/>
              <w:rPr>
                <w:rFonts w:ascii="Arial" w:hAnsi="Arial" w:cs="Arial"/>
              </w:rPr>
            </w:pPr>
            <w:r w:rsidRPr="00BC0A0A">
              <w:rPr>
                <w:rFonts w:ascii="Arial" w:hAnsi="Arial" w:cs="Arial"/>
                <w:b/>
                <w:bCs/>
                <w:szCs w:val="18"/>
              </w:rPr>
              <w:t>Criteria</w:t>
            </w:r>
          </w:p>
        </w:tc>
        <w:tc>
          <w:tcPr>
            <w:tcW w:w="1647" w:type="dxa"/>
            <w:shd w:val="clear" w:color="auto" w:fill="F2F2F2"/>
            <w:tcMar>
              <w:top w:w="0" w:type="dxa"/>
              <w:left w:w="108" w:type="dxa"/>
              <w:bottom w:w="0" w:type="dxa"/>
              <w:right w:w="108" w:type="dxa"/>
            </w:tcMar>
            <w:vAlign w:val="bottom"/>
          </w:tcPr>
          <w:p w:rsidR="00CF2568" w:rsidRPr="00BC0A0A" w:rsidRDefault="00CF2568" w:rsidP="00CF2568">
            <w:pPr>
              <w:spacing w:line="276" w:lineRule="auto"/>
              <w:jc w:val="center"/>
              <w:rPr>
                <w:rFonts w:ascii="Arial" w:hAnsi="Arial" w:cs="Arial"/>
              </w:rPr>
            </w:pPr>
          </w:p>
          <w:p w:rsidR="00CF2568" w:rsidRPr="00BC0A0A" w:rsidRDefault="00CF2568" w:rsidP="00CF2568">
            <w:pPr>
              <w:spacing w:line="276" w:lineRule="auto"/>
              <w:jc w:val="center"/>
              <w:rPr>
                <w:rFonts w:ascii="Arial" w:hAnsi="Arial" w:cs="Arial"/>
              </w:rPr>
            </w:pPr>
            <w:r w:rsidRPr="00BC0A0A">
              <w:rPr>
                <w:rFonts w:ascii="Arial" w:hAnsi="Arial" w:cs="Arial"/>
                <w:b/>
                <w:bCs/>
                <w:szCs w:val="18"/>
              </w:rPr>
              <w:t>Unacceptable</w:t>
            </w:r>
          </w:p>
          <w:p w:rsidR="00CF2568" w:rsidRPr="00BC0A0A" w:rsidRDefault="00CF2568" w:rsidP="00CF2568">
            <w:pPr>
              <w:spacing w:line="276" w:lineRule="auto"/>
              <w:jc w:val="center"/>
              <w:rPr>
                <w:rFonts w:ascii="Arial" w:hAnsi="Arial" w:cs="Arial"/>
              </w:rPr>
            </w:pPr>
            <w:r w:rsidRPr="00BC0A0A">
              <w:rPr>
                <w:rFonts w:ascii="Arial" w:hAnsi="Arial" w:cs="Arial"/>
                <w:b/>
                <w:bCs/>
                <w:szCs w:val="18"/>
              </w:rPr>
              <w:t>Below 60% F</w:t>
            </w:r>
          </w:p>
        </w:tc>
        <w:tc>
          <w:tcPr>
            <w:tcW w:w="1586" w:type="dxa"/>
            <w:shd w:val="clear" w:color="auto" w:fill="F2F2F2"/>
            <w:tcMar>
              <w:top w:w="0" w:type="dxa"/>
              <w:left w:w="108" w:type="dxa"/>
              <w:bottom w:w="0" w:type="dxa"/>
              <w:right w:w="108" w:type="dxa"/>
            </w:tcMar>
            <w:vAlign w:val="bottom"/>
          </w:tcPr>
          <w:p w:rsidR="00CF2568" w:rsidRPr="00BC0A0A" w:rsidRDefault="00CF2568" w:rsidP="00CF2568">
            <w:pPr>
              <w:spacing w:line="276" w:lineRule="auto"/>
              <w:jc w:val="center"/>
              <w:rPr>
                <w:rFonts w:ascii="Arial" w:hAnsi="Arial" w:cs="Arial"/>
              </w:rPr>
            </w:pPr>
            <w:r w:rsidRPr="00BC0A0A">
              <w:rPr>
                <w:rFonts w:ascii="Arial" w:hAnsi="Arial" w:cs="Arial"/>
                <w:b/>
                <w:bCs/>
                <w:szCs w:val="18"/>
              </w:rPr>
              <w:t>Meets Minimum Expectations</w:t>
            </w:r>
          </w:p>
          <w:p w:rsidR="00CF2568" w:rsidRPr="00BC0A0A" w:rsidRDefault="00CF2568" w:rsidP="00CF2568">
            <w:pPr>
              <w:spacing w:line="276" w:lineRule="auto"/>
              <w:jc w:val="center"/>
              <w:rPr>
                <w:rFonts w:ascii="Arial" w:hAnsi="Arial" w:cs="Arial"/>
              </w:rPr>
            </w:pPr>
            <w:r w:rsidRPr="00BC0A0A">
              <w:rPr>
                <w:rFonts w:ascii="Arial" w:hAnsi="Arial" w:cs="Arial"/>
                <w:b/>
                <w:bCs/>
                <w:szCs w:val="18"/>
              </w:rPr>
              <w:t>60-69% D</w:t>
            </w:r>
          </w:p>
        </w:tc>
        <w:tc>
          <w:tcPr>
            <w:tcW w:w="1465" w:type="dxa"/>
            <w:shd w:val="clear" w:color="auto" w:fill="F2F2F2"/>
            <w:tcMar>
              <w:top w:w="0" w:type="dxa"/>
              <w:left w:w="108" w:type="dxa"/>
              <w:bottom w:w="0" w:type="dxa"/>
              <w:right w:w="108" w:type="dxa"/>
            </w:tcMar>
            <w:vAlign w:val="bottom"/>
          </w:tcPr>
          <w:p w:rsidR="00CF2568" w:rsidRPr="00BC0A0A" w:rsidRDefault="00CF2568" w:rsidP="00CF2568">
            <w:pPr>
              <w:spacing w:line="276" w:lineRule="auto"/>
              <w:jc w:val="center"/>
              <w:rPr>
                <w:rFonts w:ascii="Arial" w:hAnsi="Arial" w:cs="Arial"/>
              </w:rPr>
            </w:pPr>
          </w:p>
          <w:p w:rsidR="00CF2568" w:rsidRPr="00BC0A0A" w:rsidRDefault="00CF2568" w:rsidP="00CF2568">
            <w:pPr>
              <w:spacing w:line="276" w:lineRule="auto"/>
              <w:jc w:val="center"/>
              <w:rPr>
                <w:rFonts w:ascii="Arial" w:hAnsi="Arial" w:cs="Arial"/>
              </w:rPr>
            </w:pPr>
            <w:r w:rsidRPr="00BC0A0A">
              <w:rPr>
                <w:rFonts w:ascii="Arial" w:hAnsi="Arial" w:cs="Arial"/>
                <w:b/>
                <w:bCs/>
                <w:szCs w:val="18"/>
              </w:rPr>
              <w:t>Fair</w:t>
            </w:r>
          </w:p>
          <w:p w:rsidR="00CF2568" w:rsidRPr="00BC0A0A" w:rsidRDefault="00CF2568" w:rsidP="00CF2568">
            <w:pPr>
              <w:spacing w:line="276" w:lineRule="auto"/>
              <w:jc w:val="center"/>
              <w:rPr>
                <w:rFonts w:ascii="Arial" w:hAnsi="Arial" w:cs="Arial"/>
              </w:rPr>
            </w:pPr>
            <w:r w:rsidRPr="00BC0A0A">
              <w:rPr>
                <w:rFonts w:ascii="Arial" w:hAnsi="Arial" w:cs="Arial"/>
                <w:b/>
                <w:bCs/>
                <w:szCs w:val="18"/>
              </w:rPr>
              <w:t>70-79% C</w:t>
            </w:r>
          </w:p>
        </w:tc>
        <w:tc>
          <w:tcPr>
            <w:tcW w:w="1598" w:type="dxa"/>
            <w:shd w:val="clear" w:color="auto" w:fill="F2F2F2"/>
            <w:tcMar>
              <w:top w:w="0" w:type="dxa"/>
              <w:left w:w="108" w:type="dxa"/>
              <w:bottom w:w="0" w:type="dxa"/>
              <w:right w:w="108" w:type="dxa"/>
            </w:tcMar>
            <w:vAlign w:val="bottom"/>
          </w:tcPr>
          <w:p w:rsidR="00CF2568" w:rsidRPr="00BC0A0A" w:rsidRDefault="00CF2568" w:rsidP="00CF2568">
            <w:pPr>
              <w:spacing w:line="276" w:lineRule="auto"/>
              <w:jc w:val="center"/>
              <w:rPr>
                <w:rFonts w:ascii="Arial" w:hAnsi="Arial" w:cs="Arial"/>
              </w:rPr>
            </w:pPr>
          </w:p>
          <w:p w:rsidR="00CF2568" w:rsidRPr="00BC0A0A" w:rsidRDefault="00CF2568" w:rsidP="00CF2568">
            <w:pPr>
              <w:spacing w:line="276" w:lineRule="auto"/>
              <w:jc w:val="center"/>
              <w:rPr>
                <w:rFonts w:ascii="Arial" w:hAnsi="Arial" w:cs="Arial"/>
              </w:rPr>
            </w:pPr>
            <w:r w:rsidRPr="00BC0A0A">
              <w:rPr>
                <w:rFonts w:ascii="Arial" w:hAnsi="Arial" w:cs="Arial"/>
                <w:b/>
                <w:bCs/>
                <w:szCs w:val="18"/>
              </w:rPr>
              <w:t>Proficient</w:t>
            </w:r>
          </w:p>
          <w:p w:rsidR="00CF2568" w:rsidRPr="00BC0A0A" w:rsidRDefault="00CF2568" w:rsidP="00CF2568">
            <w:pPr>
              <w:spacing w:line="276" w:lineRule="auto"/>
              <w:jc w:val="center"/>
              <w:rPr>
                <w:rFonts w:ascii="Arial" w:hAnsi="Arial" w:cs="Arial"/>
              </w:rPr>
            </w:pPr>
            <w:r w:rsidRPr="00BC0A0A">
              <w:rPr>
                <w:rFonts w:ascii="Arial" w:hAnsi="Arial" w:cs="Arial"/>
                <w:b/>
                <w:bCs/>
                <w:szCs w:val="18"/>
              </w:rPr>
              <w:t>80-89% B</w:t>
            </w:r>
          </w:p>
        </w:tc>
        <w:tc>
          <w:tcPr>
            <w:tcW w:w="1434" w:type="dxa"/>
            <w:shd w:val="clear" w:color="auto" w:fill="F2F2F2"/>
            <w:tcMar>
              <w:top w:w="0" w:type="dxa"/>
              <w:left w:w="108" w:type="dxa"/>
              <w:bottom w:w="0" w:type="dxa"/>
              <w:right w:w="108" w:type="dxa"/>
            </w:tcMar>
            <w:vAlign w:val="bottom"/>
          </w:tcPr>
          <w:p w:rsidR="00CF2568" w:rsidRPr="00BC0A0A" w:rsidRDefault="00CF2568" w:rsidP="00CF2568">
            <w:pPr>
              <w:spacing w:line="276" w:lineRule="auto"/>
              <w:jc w:val="center"/>
              <w:rPr>
                <w:rFonts w:ascii="Arial" w:hAnsi="Arial" w:cs="Arial"/>
              </w:rPr>
            </w:pPr>
          </w:p>
          <w:p w:rsidR="00CF2568" w:rsidRPr="00BC0A0A" w:rsidRDefault="00CF2568" w:rsidP="00CF2568">
            <w:pPr>
              <w:spacing w:line="276" w:lineRule="auto"/>
              <w:jc w:val="center"/>
              <w:rPr>
                <w:rFonts w:ascii="Arial" w:hAnsi="Arial" w:cs="Arial"/>
              </w:rPr>
            </w:pPr>
            <w:r w:rsidRPr="00BC0A0A">
              <w:rPr>
                <w:rFonts w:ascii="Arial" w:hAnsi="Arial" w:cs="Arial"/>
                <w:b/>
                <w:bCs/>
                <w:szCs w:val="18"/>
              </w:rPr>
              <w:t>Exemplary</w:t>
            </w:r>
          </w:p>
          <w:p w:rsidR="00CF2568" w:rsidRPr="00BC0A0A" w:rsidRDefault="00CF2568" w:rsidP="00CF2568">
            <w:pPr>
              <w:spacing w:line="276" w:lineRule="auto"/>
              <w:jc w:val="center"/>
              <w:rPr>
                <w:rFonts w:ascii="Arial" w:hAnsi="Arial" w:cs="Arial"/>
              </w:rPr>
            </w:pPr>
            <w:r w:rsidRPr="00BC0A0A">
              <w:rPr>
                <w:rFonts w:ascii="Arial" w:hAnsi="Arial" w:cs="Arial"/>
                <w:b/>
                <w:bCs/>
                <w:szCs w:val="18"/>
              </w:rPr>
              <w:t>90-100% A</w:t>
            </w:r>
          </w:p>
        </w:tc>
      </w:tr>
      <w:tr w:rsidR="00CF2568" w:rsidRPr="00BC0A0A">
        <w:tc>
          <w:tcPr>
            <w:tcW w:w="184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1. Specifications</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60%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does not compile.</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 but does not execute.</w:t>
            </w:r>
          </w:p>
        </w:tc>
        <w:tc>
          <w:tcPr>
            <w:tcW w:w="1465"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w:t>
            </w:r>
            <w:r>
              <w:rPr>
                <w:rFonts w:ascii="Arial" w:hAnsi="Arial" w:cs="Arial"/>
                <w:sz w:val="18"/>
                <w:szCs w:val="18"/>
              </w:rPr>
              <w:t xml:space="preserve"> and</w:t>
            </w:r>
            <w:r w:rsidRPr="005C30D8">
              <w:rPr>
                <w:rFonts w:ascii="Arial" w:hAnsi="Arial" w:cs="Arial"/>
                <w:sz w:val="18"/>
                <w:szCs w:val="18"/>
              </w:rPr>
              <w:t xml:space="preserve"> executes but produces incorrect results.</w:t>
            </w:r>
          </w:p>
        </w:tc>
        <w:tc>
          <w:tcPr>
            <w:tcW w:w="1598"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The program compiles, executes, </w:t>
            </w:r>
            <w:r>
              <w:rPr>
                <w:rFonts w:ascii="Arial" w:hAnsi="Arial" w:cs="Arial"/>
                <w:sz w:val="18"/>
                <w:szCs w:val="18"/>
              </w:rPr>
              <w:t xml:space="preserve">and </w:t>
            </w:r>
            <w:r w:rsidRPr="005C30D8">
              <w:rPr>
                <w:rFonts w:ascii="Arial" w:hAnsi="Arial" w:cs="Arial"/>
                <w:sz w:val="18"/>
                <w:szCs w:val="18"/>
              </w:rPr>
              <w:t>produces correct results but does not meet all of the specifications.</w:t>
            </w:r>
          </w:p>
        </w:tc>
        <w:tc>
          <w:tcPr>
            <w:tcW w:w="1434"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 executes, produces correct results, and meets all of the specifications.</w:t>
            </w:r>
          </w:p>
        </w:tc>
      </w:tr>
      <w:tr w:rsidR="00CF2568" w:rsidRPr="00BC0A0A">
        <w:tc>
          <w:tcPr>
            <w:tcW w:w="184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2. Readability</w:t>
            </w:r>
            <w:r w:rsidRPr="005C30D8">
              <w:rPr>
                <w:rFonts w:ascii="Arial" w:hAnsi="Arial" w:cs="Arial"/>
                <w:sz w:val="18"/>
                <w:szCs w:val="18"/>
              </w:rPr>
              <w:b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not organized and very difficult to read.</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poorly organized and difficult to read.</w:t>
            </w:r>
          </w:p>
        </w:tc>
        <w:tc>
          <w:tcPr>
            <w:tcW w:w="1465"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partially organized but readable only by someone who knows the expected end result.</w:t>
            </w:r>
          </w:p>
        </w:tc>
        <w:tc>
          <w:tcPr>
            <w:tcW w:w="1598"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organized and easy to read.</w:t>
            </w:r>
          </w:p>
        </w:tc>
        <w:tc>
          <w:tcPr>
            <w:tcW w:w="1434"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exceptionally organized and very easy to read.</w:t>
            </w:r>
          </w:p>
        </w:tc>
      </w:tr>
      <w:tr w:rsidR="00CF2568" w:rsidRPr="00BC0A0A">
        <w:tc>
          <w:tcPr>
            <w:tcW w:w="184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3. Reusability and object-oriented programming constructs</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not organized for reusability.</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poorly organized for reusability.</w:t>
            </w:r>
          </w:p>
        </w:tc>
        <w:tc>
          <w:tcPr>
            <w:tcW w:w="1465"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partially organized and some parts of the code could be reused in other programs.</w:t>
            </w:r>
          </w:p>
        </w:tc>
        <w:tc>
          <w:tcPr>
            <w:tcW w:w="1598"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organized and most of the code could be reused in other programs.</w:t>
            </w:r>
          </w:p>
        </w:tc>
        <w:tc>
          <w:tcPr>
            <w:tcW w:w="1434"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exceptionally organized and could be reused as a whole or each routine could be reused.</w:t>
            </w:r>
          </w:p>
        </w:tc>
      </w:tr>
      <w:tr w:rsidR="00CF2568" w:rsidRPr="00BC0A0A">
        <w:tc>
          <w:tcPr>
            <w:tcW w:w="184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4. Documentation</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No documentation is provided.</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but does not help the reader understand the code.</w:t>
            </w:r>
          </w:p>
        </w:tc>
        <w:tc>
          <w:tcPr>
            <w:tcW w:w="1465"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some header comments separating routines.</w:t>
            </w:r>
          </w:p>
        </w:tc>
        <w:tc>
          <w:tcPr>
            <w:tcW w:w="1598"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header documentation that is useful in understanding the code.</w:t>
            </w:r>
          </w:p>
        </w:tc>
        <w:tc>
          <w:tcPr>
            <w:tcW w:w="1434"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clearly explains what the code is accomplishing and how.</w:t>
            </w:r>
          </w:p>
        </w:tc>
      </w:tr>
      <w:tr w:rsidR="00CF2568" w:rsidRPr="00BC0A0A">
        <w:tc>
          <w:tcPr>
            <w:tcW w:w="184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5. Efficiency</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unnecessarily long and appears to be patched together.</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unnecessarily long.</w:t>
            </w:r>
          </w:p>
        </w:tc>
        <w:tc>
          <w:tcPr>
            <w:tcW w:w="1465"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The code is fairly efficient but </w:t>
            </w:r>
            <w:r>
              <w:rPr>
                <w:rFonts w:ascii="Arial" w:hAnsi="Arial" w:cs="Arial"/>
                <w:sz w:val="18"/>
                <w:szCs w:val="18"/>
              </w:rPr>
              <w:t>sacrifices</w:t>
            </w:r>
            <w:r w:rsidRPr="005C30D8">
              <w:rPr>
                <w:rFonts w:ascii="Arial" w:hAnsi="Arial" w:cs="Arial"/>
                <w:sz w:val="18"/>
                <w:szCs w:val="18"/>
              </w:rPr>
              <w:t xml:space="preserve"> readability and understanding.</w:t>
            </w:r>
          </w:p>
        </w:tc>
        <w:tc>
          <w:tcPr>
            <w:tcW w:w="1598"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efficient without sacrificing readability and understanding.</w:t>
            </w:r>
          </w:p>
        </w:tc>
        <w:tc>
          <w:tcPr>
            <w:tcW w:w="1434"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extremely efficient without sacrificing readability and understanding.</w:t>
            </w:r>
          </w:p>
        </w:tc>
      </w:tr>
    </w:tbl>
    <w:p w:rsidR="00CF2568" w:rsidRDefault="00CF2568" w:rsidP="00CF2568">
      <w:pPr>
        <w:rPr>
          <w:rFonts w:ascii="Arial" w:hAnsi="Arial" w:cs="Arial"/>
          <w:b/>
          <w:sz w:val="20"/>
          <w:szCs w:val="24"/>
        </w:rPr>
      </w:pPr>
    </w:p>
    <w:p w:rsidR="00CF2568" w:rsidRDefault="00CF2568" w:rsidP="00CF2568">
      <w:pPr>
        <w:spacing w:before="60" w:after="60"/>
        <w:rPr>
          <w:rFonts w:ascii="Arial" w:hAnsi="Arial" w:cs="Arial"/>
          <w:sz w:val="20"/>
          <w:szCs w:val="20"/>
        </w:rPr>
      </w:pPr>
    </w:p>
    <w:p w:rsidR="00CF2568" w:rsidRPr="00985D28" w:rsidRDefault="00CF2568" w:rsidP="00CF2568">
      <w:pPr>
        <w:spacing w:before="60" w:after="60"/>
        <w:rPr>
          <w:rFonts w:ascii="Arial" w:hAnsi="Arial" w:cs="Arial"/>
          <w:b/>
          <w:sz w:val="20"/>
          <w:szCs w:val="24"/>
        </w:rPr>
      </w:pPr>
      <w:r>
        <w:rPr>
          <w:rFonts w:ascii="Arial" w:hAnsi="Arial" w:cs="Arial"/>
          <w:sz w:val="20"/>
          <w:szCs w:val="20"/>
        </w:rPr>
        <w:br w:type="page"/>
      </w:r>
      <w:r>
        <w:rPr>
          <w:rFonts w:ascii="Arial" w:hAnsi="Arial" w:cs="Arial"/>
          <w:b/>
          <w:sz w:val="20"/>
          <w:szCs w:val="24"/>
        </w:rPr>
        <w:t>Assignment 1: Insurance Agent App: Part 1</w:t>
      </w:r>
    </w:p>
    <w:p w:rsidR="00CF2568" w:rsidRDefault="00CF2568" w:rsidP="00CF2568">
      <w:pPr>
        <w:spacing w:before="60" w:after="60"/>
        <w:rPr>
          <w:rFonts w:ascii="Arial" w:hAnsi="Arial" w:cs="Arial"/>
          <w:sz w:val="20"/>
          <w:szCs w:val="20"/>
        </w:rPr>
      </w:pPr>
      <w:r>
        <w:rPr>
          <w:rFonts w:ascii="Arial" w:hAnsi="Arial" w:cs="Arial"/>
          <w:sz w:val="20"/>
          <w:szCs w:val="20"/>
        </w:rPr>
        <w:t>Due Week 6 and worth 180 points</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sidRPr="00B3269B">
        <w:rPr>
          <w:rFonts w:ascii="Arial" w:hAnsi="Arial" w:cs="Arial"/>
          <w:sz w:val="20"/>
          <w:szCs w:val="20"/>
        </w:rPr>
        <w:t>This assignment consists of</w:t>
      </w:r>
      <w:r>
        <w:rPr>
          <w:rFonts w:ascii="Arial" w:hAnsi="Arial" w:cs="Arial"/>
          <w:sz w:val="20"/>
          <w:szCs w:val="20"/>
        </w:rPr>
        <w:t xml:space="preserve"> two (2)</w:t>
      </w:r>
      <w:r w:rsidRPr="00B3269B">
        <w:rPr>
          <w:rFonts w:ascii="Arial" w:hAnsi="Arial" w:cs="Arial"/>
          <w:sz w:val="20"/>
          <w:szCs w:val="20"/>
        </w:rPr>
        <w:t xml:space="preserve"> sections: </w:t>
      </w:r>
    </w:p>
    <w:p w:rsidR="00CF2568" w:rsidRDefault="00CF2568" w:rsidP="00CF2568">
      <w:pPr>
        <w:numPr>
          <w:ilvl w:val="0"/>
          <w:numId w:val="19"/>
        </w:numPr>
        <w:spacing w:before="60" w:after="60"/>
        <w:rPr>
          <w:rFonts w:ascii="Arial" w:hAnsi="Arial" w:cs="Arial"/>
          <w:sz w:val="20"/>
          <w:szCs w:val="20"/>
        </w:rPr>
      </w:pPr>
      <w:r>
        <w:rPr>
          <w:rFonts w:ascii="Arial" w:hAnsi="Arial" w:cs="Arial"/>
          <w:sz w:val="20"/>
          <w:szCs w:val="20"/>
        </w:rPr>
        <w:t>A Java program file</w:t>
      </w:r>
    </w:p>
    <w:p w:rsidR="00CF2568" w:rsidRDefault="00CF2568" w:rsidP="00CF2568">
      <w:pPr>
        <w:numPr>
          <w:ilvl w:val="0"/>
          <w:numId w:val="19"/>
        </w:numPr>
        <w:spacing w:before="60" w:after="60"/>
        <w:rPr>
          <w:rFonts w:ascii="Arial" w:hAnsi="Arial" w:cs="Arial"/>
          <w:sz w:val="20"/>
          <w:szCs w:val="20"/>
        </w:rPr>
      </w:pPr>
      <w:r>
        <w:rPr>
          <w:rFonts w:ascii="Arial" w:hAnsi="Arial" w:cs="Arial"/>
          <w:sz w:val="20"/>
          <w:szCs w:val="20"/>
        </w:rPr>
        <w:t>A screenshot of the driver testing and source code of the i</w:t>
      </w:r>
      <w:r w:rsidRPr="0067694D">
        <w:rPr>
          <w:rFonts w:ascii="Arial" w:hAnsi="Arial" w:cs="Arial"/>
          <w:sz w:val="20"/>
          <w:szCs w:val="20"/>
        </w:rPr>
        <w:t>mplementation</w:t>
      </w:r>
    </w:p>
    <w:p w:rsidR="00CF2568" w:rsidRDefault="00CF2568" w:rsidP="00CF2568">
      <w:pPr>
        <w:spacing w:before="60" w:after="60"/>
        <w:ind w:firstLine="360"/>
        <w:rPr>
          <w:rFonts w:ascii="Arial" w:hAnsi="Arial" w:cs="Arial"/>
          <w:sz w:val="20"/>
          <w:szCs w:val="20"/>
        </w:rPr>
      </w:pPr>
    </w:p>
    <w:p w:rsidR="00CF2568" w:rsidRDefault="00CF2568" w:rsidP="00CF2568">
      <w:pPr>
        <w:spacing w:before="60" w:after="60"/>
        <w:rPr>
          <w:rFonts w:ascii="Arial" w:hAnsi="Arial" w:cs="Arial"/>
          <w:sz w:val="20"/>
          <w:szCs w:val="20"/>
        </w:rPr>
      </w:pPr>
      <w:r w:rsidRPr="008B0B41">
        <w:rPr>
          <w:rFonts w:ascii="Arial" w:hAnsi="Arial" w:cs="Arial"/>
          <w:sz w:val="20"/>
          <w:szCs w:val="20"/>
        </w:rPr>
        <w:t>Label each file name according to the section of the assignment for which it is written.</w:t>
      </w:r>
      <w:r>
        <w:rPr>
          <w:rFonts w:ascii="Arial" w:hAnsi="Arial" w:cs="Arial"/>
          <w:sz w:val="20"/>
          <w:szCs w:val="20"/>
        </w:rPr>
        <w:t xml:space="preserve"> </w:t>
      </w:r>
      <w:r w:rsidRPr="008B0B41">
        <w:rPr>
          <w:rFonts w:ascii="Arial" w:hAnsi="Arial" w:cs="Arial"/>
          <w:sz w:val="20"/>
          <w:szCs w:val="20"/>
        </w:rPr>
        <w:t xml:space="preserve">Put </w:t>
      </w:r>
      <w:r>
        <w:rPr>
          <w:rFonts w:ascii="Arial" w:hAnsi="Arial" w:cs="Arial"/>
          <w:sz w:val="20"/>
          <w:szCs w:val="20"/>
        </w:rPr>
        <w:t xml:space="preserve">both </w:t>
      </w:r>
      <w:r w:rsidRPr="008B0B41">
        <w:rPr>
          <w:rFonts w:ascii="Arial" w:hAnsi="Arial" w:cs="Arial"/>
          <w:sz w:val="20"/>
          <w:szCs w:val="20"/>
        </w:rPr>
        <w:t>sections together in a single zip file</w:t>
      </w:r>
      <w:r>
        <w:rPr>
          <w:rFonts w:ascii="Arial" w:hAnsi="Arial" w:cs="Arial"/>
          <w:sz w:val="20"/>
          <w:szCs w:val="20"/>
        </w:rPr>
        <w:t>,</w:t>
      </w:r>
      <w:r w:rsidRPr="008B0B41">
        <w:rPr>
          <w:rFonts w:ascii="Arial" w:hAnsi="Arial" w:cs="Arial"/>
          <w:sz w:val="20"/>
          <w:szCs w:val="20"/>
        </w:rPr>
        <w:t xml:space="preserve"> and submit the file.</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 xml:space="preserve">It is a common knowledge that most households, for protection against their major perils, take out insurance on their property, automobiles, travel, and so on. Insurance premiums are often paid on a monthly basis. In this assignment, you will build an interactive Java application that will help an insurance agent generate a quote for a household. Assume that the household wants to purchase property insurance, automobile insurance, and travel insurance. The Java application must generate a quote when the agent runs the application. </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The application must contain four (4) Java classes that are stated and shown in the diagram below.</w:t>
      </w:r>
    </w:p>
    <w:p w:rsidR="00CF2568" w:rsidRDefault="00CF2568" w:rsidP="00CF2568">
      <w:pPr>
        <w:spacing w:before="60" w:after="60"/>
        <w:rPr>
          <w:rFonts w:ascii="Arial" w:hAnsi="Arial" w:cs="Arial"/>
          <w:sz w:val="20"/>
          <w:szCs w:val="20"/>
        </w:rPr>
      </w:pPr>
    </w:p>
    <w:p w:rsidR="00CF2568" w:rsidRDefault="00BC2C94" w:rsidP="00CF2568">
      <w:pPr>
        <w:spacing w:before="60" w:after="60"/>
        <w:jc w:val="center"/>
        <w:rPr>
          <w:rFonts w:ascii="Arial" w:hAnsi="Arial" w:cs="Arial"/>
          <w:sz w:val="20"/>
          <w:szCs w:val="20"/>
        </w:rPr>
      </w:pPr>
      <w:r>
        <w:rPr>
          <w:rFonts w:ascii="Arial" w:hAnsi="Arial" w:cs="Arial"/>
          <w:noProof/>
          <w:sz w:val="20"/>
          <w:szCs w:val="20"/>
        </w:rPr>
        <w:drawing>
          <wp:inline distT="0" distB="0" distL="0" distR="0">
            <wp:extent cx="4953000"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2009775"/>
                    </a:xfrm>
                    <a:prstGeom prst="rect">
                      <a:avLst/>
                    </a:prstGeom>
                    <a:noFill/>
                    <a:ln>
                      <a:noFill/>
                    </a:ln>
                  </pic:spPr>
                </pic:pic>
              </a:graphicData>
            </a:graphic>
          </wp:inline>
        </w:drawing>
      </w:r>
    </w:p>
    <w:p w:rsidR="00CF2568" w:rsidRDefault="00CF2568" w:rsidP="00CF2568">
      <w:pPr>
        <w:spacing w:before="60" w:after="60"/>
        <w:rPr>
          <w:rFonts w:ascii="Arial" w:hAnsi="Arial" w:cs="Arial"/>
          <w:sz w:val="20"/>
          <w:szCs w:val="20"/>
        </w:rPr>
      </w:pPr>
    </w:p>
    <w:p w:rsidR="00CF2568" w:rsidRDefault="00CF2568" w:rsidP="00CF2568">
      <w:pPr>
        <w:spacing w:before="60" w:after="60"/>
        <w:jc w:val="center"/>
        <w:rPr>
          <w:rFonts w:ascii="Arial" w:hAnsi="Arial" w:cs="Arial"/>
          <w:sz w:val="20"/>
          <w:szCs w:val="20"/>
        </w:rPr>
      </w:pPr>
    </w:p>
    <w:p w:rsidR="00CF2568" w:rsidRDefault="00CF2568" w:rsidP="00CF2568">
      <w:pPr>
        <w:spacing w:before="60" w:after="60"/>
        <w:rPr>
          <w:rFonts w:ascii="Arial" w:hAnsi="Arial" w:cs="Arial"/>
          <w:sz w:val="20"/>
          <w:szCs w:val="20"/>
        </w:rPr>
      </w:pPr>
    </w:p>
    <w:p w:rsidR="00CF2568" w:rsidRPr="00781936" w:rsidRDefault="00CF2568" w:rsidP="00CF2568">
      <w:pPr>
        <w:spacing w:before="60" w:after="60"/>
        <w:rPr>
          <w:rFonts w:ascii="Arial" w:hAnsi="Arial" w:cs="Arial"/>
          <w:sz w:val="20"/>
          <w:szCs w:val="20"/>
        </w:rPr>
      </w:pPr>
      <w:r>
        <w:rPr>
          <w:rFonts w:ascii="Arial" w:hAnsi="Arial" w:cs="Arial"/>
          <w:sz w:val="20"/>
          <w:szCs w:val="20"/>
        </w:rPr>
        <w:t xml:space="preserve">The </w:t>
      </w:r>
      <w:r w:rsidRPr="00781936">
        <w:rPr>
          <w:rFonts w:ascii="Arial" w:hAnsi="Arial" w:cs="Arial"/>
          <w:b/>
          <w:sz w:val="20"/>
          <w:szCs w:val="20"/>
        </w:rPr>
        <w:t>InsuranceAgentApp</w:t>
      </w:r>
      <w:r>
        <w:rPr>
          <w:rFonts w:ascii="Arial" w:hAnsi="Arial" w:cs="Arial"/>
          <w:sz w:val="20"/>
          <w:szCs w:val="20"/>
        </w:rPr>
        <w:t xml:space="preserve"> class is an abstract class. The </w:t>
      </w:r>
      <w:r w:rsidRPr="00781936">
        <w:rPr>
          <w:rFonts w:ascii="Arial" w:hAnsi="Arial" w:cs="Arial"/>
          <w:b/>
          <w:sz w:val="20"/>
          <w:szCs w:val="20"/>
        </w:rPr>
        <w:t>PropertyInsurance</w:t>
      </w:r>
      <w:r>
        <w:rPr>
          <w:rFonts w:ascii="Arial" w:hAnsi="Arial" w:cs="Arial"/>
          <w:sz w:val="20"/>
          <w:szCs w:val="20"/>
        </w:rPr>
        <w:t xml:space="preserve">, </w:t>
      </w:r>
      <w:r w:rsidRPr="00781936">
        <w:rPr>
          <w:rFonts w:ascii="Arial" w:hAnsi="Arial" w:cs="Arial"/>
          <w:b/>
          <w:sz w:val="20"/>
          <w:szCs w:val="20"/>
        </w:rPr>
        <w:t>AutomobileInsurance</w:t>
      </w:r>
      <w:r>
        <w:rPr>
          <w:rFonts w:ascii="Arial" w:hAnsi="Arial" w:cs="Arial"/>
          <w:sz w:val="20"/>
          <w:szCs w:val="20"/>
        </w:rPr>
        <w:t xml:space="preserve">, , and </w:t>
      </w:r>
      <w:r w:rsidRPr="00781936">
        <w:rPr>
          <w:rFonts w:ascii="Arial" w:hAnsi="Arial" w:cs="Arial"/>
          <w:b/>
          <w:sz w:val="20"/>
          <w:szCs w:val="20"/>
        </w:rPr>
        <w:t>TravelInsurance</w:t>
      </w:r>
      <w:r>
        <w:rPr>
          <w:rFonts w:ascii="Arial" w:hAnsi="Arial" w:cs="Arial"/>
          <w:sz w:val="20"/>
          <w:szCs w:val="20"/>
        </w:rPr>
        <w:t xml:space="preserve"> classes inherit from the </w:t>
      </w:r>
      <w:r w:rsidRPr="00781936">
        <w:rPr>
          <w:rFonts w:ascii="Arial" w:hAnsi="Arial" w:cs="Arial"/>
          <w:b/>
          <w:sz w:val="20"/>
          <w:szCs w:val="20"/>
        </w:rPr>
        <w:t>InsuranceAgentApp</w:t>
      </w:r>
      <w:r>
        <w:rPr>
          <w:rFonts w:ascii="Arial" w:hAnsi="Arial" w:cs="Arial"/>
          <w:sz w:val="20"/>
          <w:szCs w:val="20"/>
        </w:rPr>
        <w:t xml:space="preserve"> abstract class. </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The specifications of each class are described below. The column on the left shows the class members and the column on the right provides a description of the class members. The ‘</w:t>
      </w:r>
      <w:r w:rsidRPr="003B0155">
        <w:rPr>
          <w:rFonts w:ascii="Arial" w:hAnsi="Arial" w:cs="Arial"/>
          <w:b/>
          <w:color w:val="FF0000"/>
          <w:sz w:val="20"/>
          <w:szCs w:val="20"/>
        </w:rPr>
        <w:t>S</w:t>
      </w:r>
      <w:r w:rsidRPr="003B0155">
        <w:rPr>
          <w:rFonts w:ascii="Arial" w:hAnsi="Arial" w:cs="Arial"/>
          <w:b/>
          <w:sz w:val="20"/>
          <w:szCs w:val="20"/>
        </w:rPr>
        <w:t>’</w:t>
      </w:r>
      <w:r>
        <w:rPr>
          <w:rFonts w:ascii="Arial" w:hAnsi="Arial" w:cs="Arial"/>
          <w:sz w:val="20"/>
          <w:szCs w:val="20"/>
        </w:rPr>
        <w:t xml:space="preserve"> designates a </w:t>
      </w:r>
      <w:r w:rsidRPr="003B0155">
        <w:rPr>
          <w:rFonts w:ascii="Arial" w:hAnsi="Arial" w:cs="Arial"/>
          <w:i/>
          <w:sz w:val="20"/>
          <w:szCs w:val="20"/>
        </w:rPr>
        <w:t>static</w:t>
      </w:r>
      <w:r>
        <w:rPr>
          <w:rFonts w:ascii="Arial" w:hAnsi="Arial" w:cs="Arial"/>
          <w:sz w:val="20"/>
          <w:szCs w:val="20"/>
        </w:rPr>
        <w:t xml:space="preserve"> member; the ‘</w:t>
      </w:r>
      <w:r w:rsidRPr="003B0155">
        <w:rPr>
          <w:rFonts w:ascii="Arial" w:hAnsi="Arial" w:cs="Arial"/>
          <w:b/>
          <w:color w:val="00B050"/>
          <w:sz w:val="20"/>
          <w:szCs w:val="20"/>
        </w:rPr>
        <w:t>C’</w:t>
      </w:r>
      <w:r>
        <w:rPr>
          <w:rFonts w:ascii="Arial" w:hAnsi="Arial" w:cs="Arial"/>
          <w:sz w:val="20"/>
          <w:szCs w:val="20"/>
        </w:rPr>
        <w:t xml:space="preserve"> designates a constructor, and the ‘</w:t>
      </w:r>
      <w:r w:rsidRPr="003B0155">
        <w:rPr>
          <w:rFonts w:ascii="Arial" w:hAnsi="Arial" w:cs="Arial"/>
          <w:b/>
          <w:color w:val="00B050"/>
          <w:sz w:val="20"/>
          <w:szCs w:val="20"/>
        </w:rPr>
        <w:t>A’</w:t>
      </w:r>
      <w:r>
        <w:rPr>
          <w:rFonts w:ascii="Arial" w:hAnsi="Arial" w:cs="Arial"/>
          <w:sz w:val="20"/>
          <w:szCs w:val="20"/>
        </w:rPr>
        <w:t xml:space="preserve"> designates an </w:t>
      </w:r>
      <w:r w:rsidRPr="003B0155">
        <w:rPr>
          <w:rFonts w:ascii="Arial" w:hAnsi="Arial" w:cs="Arial"/>
          <w:i/>
          <w:sz w:val="20"/>
          <w:szCs w:val="20"/>
        </w:rPr>
        <w:t>abstract</w:t>
      </w:r>
      <w:r>
        <w:rPr>
          <w:rFonts w:ascii="Arial" w:hAnsi="Arial" w:cs="Arial"/>
          <w:sz w:val="20"/>
          <w:szCs w:val="20"/>
        </w:rPr>
        <w:t xml:space="preserve"> member. The data types of each class members are shown on the left column.</w:t>
      </w:r>
    </w:p>
    <w:p w:rsidR="00926EFE" w:rsidRDefault="00926EFE" w:rsidP="00CF2568">
      <w:pPr>
        <w:spacing w:before="60" w:after="60"/>
        <w:rPr>
          <w:rFonts w:ascii="Arial" w:hAnsi="Arial" w:cs="Arial"/>
          <w:sz w:val="20"/>
          <w:szCs w:val="20"/>
        </w:rPr>
      </w:pPr>
    </w:p>
    <w:p w:rsidR="00926EFE" w:rsidRDefault="00926EFE" w:rsidP="00CF2568">
      <w:pPr>
        <w:spacing w:before="60" w:after="60"/>
        <w:rPr>
          <w:rFonts w:ascii="Arial" w:hAnsi="Arial" w:cs="Arial"/>
          <w:sz w:val="20"/>
          <w:szCs w:val="20"/>
        </w:rPr>
      </w:pPr>
    </w:p>
    <w:p w:rsidR="00926EFE" w:rsidRDefault="00926EFE" w:rsidP="00CF2568">
      <w:pPr>
        <w:spacing w:before="60" w:after="60"/>
        <w:rPr>
          <w:rFonts w:ascii="Arial" w:hAnsi="Arial" w:cs="Arial"/>
          <w:sz w:val="20"/>
          <w:szCs w:val="20"/>
        </w:rPr>
      </w:pPr>
    </w:p>
    <w:p w:rsidR="00926EFE" w:rsidRDefault="00926EFE"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F2568" w:rsidRPr="007758A2">
        <w:tc>
          <w:tcPr>
            <w:tcW w:w="4788" w:type="dxa"/>
            <w:shd w:val="clear" w:color="auto" w:fill="auto"/>
          </w:tcPr>
          <w:p w:rsidR="00CF2568" w:rsidRPr="00A75BF5" w:rsidRDefault="00CF2568" w:rsidP="00CF2568">
            <w:pPr>
              <w:spacing w:before="60" w:after="60"/>
              <w:jc w:val="center"/>
              <w:rPr>
                <w:rFonts w:ascii="Arial" w:hAnsi="Arial" w:cs="Arial"/>
                <w:b/>
                <w:sz w:val="20"/>
                <w:szCs w:val="20"/>
              </w:rPr>
            </w:pPr>
            <w:r>
              <w:rPr>
                <w:rFonts w:ascii="Arial" w:hAnsi="Arial" w:cs="Arial"/>
                <w:b/>
                <w:sz w:val="20"/>
                <w:szCs w:val="20"/>
              </w:rPr>
              <w:t>Class Members and T</w:t>
            </w:r>
            <w:r w:rsidRPr="00A75BF5">
              <w:rPr>
                <w:rFonts w:ascii="Arial" w:hAnsi="Arial" w:cs="Arial"/>
                <w:b/>
                <w:sz w:val="20"/>
                <w:szCs w:val="20"/>
              </w:rPr>
              <w:t>heir Properties</w:t>
            </w:r>
          </w:p>
        </w:tc>
        <w:tc>
          <w:tcPr>
            <w:tcW w:w="4788" w:type="dxa"/>
            <w:shd w:val="clear" w:color="auto" w:fill="auto"/>
          </w:tcPr>
          <w:p w:rsidR="00CF2568" w:rsidRPr="007758A2" w:rsidRDefault="00CF2568" w:rsidP="00CF2568">
            <w:pPr>
              <w:spacing w:before="60" w:after="60"/>
              <w:ind w:left="360"/>
              <w:jc w:val="center"/>
              <w:rPr>
                <w:rFonts w:ascii="Arial" w:hAnsi="Arial" w:cs="Arial"/>
                <w:b/>
                <w:sz w:val="20"/>
                <w:szCs w:val="20"/>
              </w:rPr>
            </w:pPr>
            <w:r>
              <w:rPr>
                <w:rFonts w:ascii="Arial" w:hAnsi="Arial" w:cs="Arial"/>
                <w:b/>
                <w:sz w:val="20"/>
                <w:szCs w:val="20"/>
              </w:rPr>
              <w:t>Member’s Description</w:t>
            </w:r>
          </w:p>
        </w:tc>
      </w:tr>
      <w:tr w:rsidR="00CF2568" w:rsidRPr="007758A2">
        <w:tc>
          <w:tcPr>
            <w:tcW w:w="4788" w:type="dxa"/>
            <w:shd w:val="clear" w:color="auto" w:fill="auto"/>
          </w:tcPr>
          <w:p w:rsidR="00CF2568" w:rsidRPr="007758A2" w:rsidRDefault="00CF2568" w:rsidP="00CF2568">
            <w:pPr>
              <w:spacing w:before="60" w:after="60"/>
              <w:rPr>
                <w:rFonts w:ascii="Arial" w:hAnsi="Arial" w:cs="Arial"/>
                <w:sz w:val="20"/>
                <w:szCs w:val="20"/>
              </w:rPr>
            </w:pPr>
            <w:r>
              <w:object w:dxaOrig="3495" w:dyaOrig="3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4.75pt;height:167.25pt" o:ole="">
                  <v:imagedata r:id="rId22" o:title=""/>
                </v:shape>
                <o:OLEObject Type="Embed" ProgID="PBrush" ShapeID="_x0000_i1027" DrawAspect="Content" ObjectID="_1576856501" r:id="rId23"/>
              </w:object>
            </w:r>
          </w:p>
        </w:tc>
        <w:tc>
          <w:tcPr>
            <w:tcW w:w="4788" w:type="dxa"/>
            <w:shd w:val="clear" w:color="auto" w:fill="auto"/>
          </w:tcPr>
          <w:p w:rsidR="00CF2568" w:rsidRPr="007758A2" w:rsidRDefault="00CF2568" w:rsidP="00CF2568">
            <w:pPr>
              <w:numPr>
                <w:ilvl w:val="0"/>
                <w:numId w:val="23"/>
              </w:numPr>
              <w:spacing w:before="60" w:after="60"/>
              <w:rPr>
                <w:rFonts w:ascii="Arial" w:hAnsi="Arial" w:cs="Arial"/>
                <w:sz w:val="20"/>
                <w:szCs w:val="20"/>
              </w:rPr>
            </w:pPr>
            <w:r w:rsidRPr="007758A2">
              <w:rPr>
                <w:rFonts w:ascii="Arial" w:hAnsi="Arial" w:cs="Arial"/>
                <w:b/>
                <w:sz w:val="20"/>
                <w:szCs w:val="20"/>
              </w:rPr>
              <w:t>type</w:t>
            </w:r>
            <w:r w:rsidRPr="007758A2">
              <w:rPr>
                <w:rFonts w:ascii="Arial" w:hAnsi="Arial" w:cs="Arial"/>
                <w:sz w:val="20"/>
                <w:szCs w:val="20"/>
              </w:rPr>
              <w:t xml:space="preserve"> is the type of insurance (e.g. “Property”)</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3"/>
              </w:numPr>
              <w:spacing w:before="60" w:after="60"/>
              <w:rPr>
                <w:rFonts w:ascii="Arial" w:hAnsi="Arial" w:cs="Arial"/>
                <w:sz w:val="20"/>
                <w:szCs w:val="20"/>
              </w:rPr>
            </w:pPr>
            <w:r w:rsidRPr="007758A2">
              <w:rPr>
                <w:rFonts w:ascii="Arial" w:hAnsi="Arial" w:cs="Arial"/>
                <w:b/>
                <w:sz w:val="20"/>
                <w:szCs w:val="20"/>
              </w:rPr>
              <w:t>Name</w:t>
            </w:r>
            <w:r w:rsidRPr="007758A2">
              <w:rPr>
                <w:rFonts w:ascii="Arial" w:hAnsi="Arial" w:cs="Arial"/>
                <w:sz w:val="20"/>
                <w:szCs w:val="20"/>
              </w:rPr>
              <w:t xml:space="preserve"> is the name of the insured object (e.g. “Home”);  </w:t>
            </w:r>
            <w:r w:rsidRPr="007758A2">
              <w:rPr>
                <w:rFonts w:ascii="Arial" w:hAnsi="Arial" w:cs="Arial"/>
                <w:b/>
                <w:sz w:val="20"/>
                <w:szCs w:val="20"/>
              </w:rPr>
              <w:t>totalPremium</w:t>
            </w:r>
            <w:r w:rsidRPr="007758A2">
              <w:rPr>
                <w:rFonts w:ascii="Arial" w:hAnsi="Arial" w:cs="Arial"/>
                <w:sz w:val="20"/>
                <w:szCs w:val="20"/>
              </w:rPr>
              <w:t xml:space="preserve"> is the </w:t>
            </w:r>
            <w:r w:rsidRPr="007758A2">
              <w:rPr>
                <w:rFonts w:ascii="Arial" w:hAnsi="Arial" w:cs="Arial"/>
                <w:i/>
                <w:sz w:val="20"/>
                <w:szCs w:val="20"/>
              </w:rPr>
              <w:t>static</w:t>
            </w:r>
            <w:r w:rsidRPr="007758A2">
              <w:rPr>
                <w:rFonts w:ascii="Arial" w:hAnsi="Arial" w:cs="Arial"/>
                <w:sz w:val="20"/>
                <w:szCs w:val="20"/>
              </w:rPr>
              <w:t xml:space="preserve"> quote for all the insurances taken by the household</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3"/>
              </w:numPr>
              <w:spacing w:before="60" w:after="60"/>
              <w:rPr>
                <w:rFonts w:ascii="Arial" w:hAnsi="Arial" w:cs="Arial"/>
                <w:sz w:val="20"/>
                <w:szCs w:val="20"/>
              </w:rPr>
            </w:pPr>
            <w:r w:rsidRPr="007758A2">
              <w:rPr>
                <w:rFonts w:ascii="Arial" w:hAnsi="Arial" w:cs="Arial"/>
                <w:b/>
                <w:sz w:val="20"/>
                <w:szCs w:val="20"/>
              </w:rPr>
              <w:t>InsuranceAgentApp(String)</w:t>
            </w:r>
            <w:r w:rsidRPr="007758A2">
              <w:rPr>
                <w:rFonts w:ascii="Arial" w:hAnsi="Arial" w:cs="Arial"/>
                <w:sz w:val="20"/>
                <w:szCs w:val="20"/>
              </w:rPr>
              <w:t xml:space="preserve"> is the constructor that takes the </w:t>
            </w:r>
            <w:r w:rsidRPr="007758A2">
              <w:rPr>
                <w:rFonts w:ascii="Arial" w:hAnsi="Arial" w:cs="Arial"/>
                <w:b/>
                <w:sz w:val="20"/>
                <w:szCs w:val="20"/>
              </w:rPr>
              <w:t>type</w:t>
            </w:r>
            <w:r w:rsidRPr="007758A2">
              <w:rPr>
                <w:rFonts w:ascii="Arial" w:hAnsi="Arial" w:cs="Arial"/>
                <w:sz w:val="20"/>
                <w:szCs w:val="20"/>
              </w:rPr>
              <w:t xml:space="preserve"> value</w:t>
            </w:r>
            <w:r>
              <w:rPr>
                <w:rFonts w:ascii="Arial" w:hAnsi="Arial" w:cs="Arial"/>
                <w:sz w:val="20"/>
                <w:szCs w:val="20"/>
              </w:rPr>
              <w:t>.</w:t>
            </w:r>
          </w:p>
          <w:p w:rsidR="00CF2568" w:rsidRPr="007758A2" w:rsidRDefault="00CF2568" w:rsidP="00CF2568">
            <w:pPr>
              <w:numPr>
                <w:ilvl w:val="0"/>
                <w:numId w:val="23"/>
              </w:numPr>
              <w:spacing w:before="60" w:after="60"/>
              <w:rPr>
                <w:rFonts w:ascii="Arial" w:hAnsi="Arial" w:cs="Arial"/>
                <w:sz w:val="20"/>
                <w:szCs w:val="20"/>
              </w:rPr>
            </w:pPr>
            <w:r w:rsidRPr="007758A2">
              <w:rPr>
                <w:rFonts w:ascii="Arial" w:hAnsi="Arial" w:cs="Arial"/>
                <w:sz w:val="20"/>
                <w:szCs w:val="20"/>
              </w:rPr>
              <w:t xml:space="preserve">three </w:t>
            </w:r>
            <w:r w:rsidRPr="00981DCD">
              <w:rPr>
                <w:rFonts w:ascii="Arial" w:hAnsi="Arial" w:cs="Arial"/>
                <w:i/>
                <w:sz w:val="20"/>
                <w:szCs w:val="20"/>
              </w:rPr>
              <w:t>get</w:t>
            </w:r>
            <w:r w:rsidRPr="007758A2">
              <w:rPr>
                <w:rFonts w:ascii="Arial" w:hAnsi="Arial" w:cs="Arial"/>
                <w:sz w:val="20"/>
                <w:szCs w:val="20"/>
              </w:rPr>
              <w:t xml:space="preserve"> methods for the three variables</w:t>
            </w:r>
            <w:r>
              <w:rPr>
                <w:rFonts w:ascii="Arial" w:hAnsi="Arial" w:cs="Arial"/>
                <w:sz w:val="20"/>
                <w:szCs w:val="20"/>
              </w:rPr>
              <w:t>.</w:t>
            </w:r>
          </w:p>
          <w:p w:rsidR="00CF2568" w:rsidRPr="007758A2" w:rsidRDefault="00CF2568" w:rsidP="00CF2568">
            <w:pPr>
              <w:numPr>
                <w:ilvl w:val="0"/>
                <w:numId w:val="23"/>
              </w:numPr>
              <w:spacing w:before="60" w:after="60"/>
              <w:rPr>
                <w:rFonts w:ascii="Arial" w:hAnsi="Arial" w:cs="Arial"/>
                <w:sz w:val="20"/>
                <w:szCs w:val="20"/>
              </w:rPr>
            </w:pPr>
            <w:r w:rsidRPr="007758A2">
              <w:rPr>
                <w:rFonts w:ascii="Arial" w:hAnsi="Arial" w:cs="Arial"/>
                <w:b/>
                <w:sz w:val="20"/>
                <w:szCs w:val="20"/>
              </w:rPr>
              <w:t>InsuranceAgentApp()</w:t>
            </w:r>
            <w:r w:rsidRPr="007758A2">
              <w:rPr>
                <w:rFonts w:ascii="Arial" w:hAnsi="Arial" w:cs="Arial"/>
                <w:sz w:val="20"/>
                <w:szCs w:val="20"/>
              </w:rPr>
              <w:t xml:space="preserve"> is the empty constructor; </w:t>
            </w:r>
            <w:r w:rsidRPr="007758A2">
              <w:rPr>
                <w:rFonts w:ascii="Arial" w:hAnsi="Arial" w:cs="Arial"/>
                <w:b/>
                <w:sz w:val="20"/>
                <w:szCs w:val="20"/>
              </w:rPr>
              <w:t>setInsuredObjectName</w:t>
            </w:r>
            <w:r w:rsidRPr="007758A2">
              <w:rPr>
                <w:rFonts w:ascii="Arial" w:hAnsi="Arial" w:cs="Arial"/>
                <w:sz w:val="20"/>
                <w:szCs w:val="20"/>
              </w:rPr>
              <w:t xml:space="preserve">(), </w:t>
            </w:r>
            <w:r w:rsidRPr="007758A2">
              <w:rPr>
                <w:rFonts w:ascii="Arial" w:hAnsi="Arial" w:cs="Arial"/>
                <w:b/>
                <w:sz w:val="20"/>
                <w:szCs w:val="20"/>
              </w:rPr>
              <w:t>setRiskAmount()</w:t>
            </w:r>
            <w:r w:rsidRPr="007758A2">
              <w:rPr>
                <w:rFonts w:ascii="Arial" w:hAnsi="Arial" w:cs="Arial"/>
                <w:sz w:val="20"/>
                <w:szCs w:val="20"/>
              </w:rPr>
              <w:t xml:space="preserve">, and </w:t>
            </w:r>
            <w:r w:rsidRPr="007758A2">
              <w:rPr>
                <w:rFonts w:ascii="Arial" w:hAnsi="Arial" w:cs="Arial"/>
                <w:b/>
                <w:sz w:val="20"/>
                <w:szCs w:val="20"/>
              </w:rPr>
              <w:t>display()</w:t>
            </w:r>
            <w:r w:rsidRPr="007758A2">
              <w:rPr>
                <w:rFonts w:ascii="Arial" w:hAnsi="Arial" w:cs="Arial"/>
                <w:sz w:val="20"/>
                <w:szCs w:val="20"/>
              </w:rPr>
              <w:t xml:space="preserve"> are abstract methods.               </w:t>
            </w:r>
          </w:p>
        </w:tc>
      </w:tr>
      <w:tr w:rsidR="00CF2568" w:rsidRPr="007758A2">
        <w:tc>
          <w:tcPr>
            <w:tcW w:w="4788" w:type="dxa"/>
            <w:shd w:val="clear" w:color="auto" w:fill="auto"/>
          </w:tcPr>
          <w:p w:rsidR="00CF2568" w:rsidRPr="007758A2" w:rsidRDefault="00CF2568" w:rsidP="00CF2568">
            <w:pPr>
              <w:spacing w:before="60" w:after="60"/>
              <w:rPr>
                <w:rFonts w:ascii="Arial" w:hAnsi="Arial" w:cs="Arial"/>
                <w:sz w:val="20"/>
                <w:szCs w:val="20"/>
              </w:rPr>
            </w:pPr>
            <w:r>
              <w:object w:dxaOrig="3630" w:dyaOrig="3285">
                <v:shape id="_x0000_i1028" type="#_x0000_t75" style="width:181.5pt;height:164.25pt" o:ole="">
                  <v:imagedata r:id="rId24" o:title=""/>
                </v:shape>
                <o:OLEObject Type="Embed" ProgID="PBrush" ShapeID="_x0000_i1028" DrawAspect="Content" ObjectID="_1576856502" r:id="rId25"/>
              </w:object>
            </w:r>
          </w:p>
        </w:tc>
        <w:tc>
          <w:tcPr>
            <w:tcW w:w="4788" w:type="dxa"/>
            <w:shd w:val="clear" w:color="auto" w:fill="auto"/>
          </w:tcPr>
          <w:p w:rsidR="00CF2568" w:rsidRPr="007758A2" w:rsidRDefault="00CF2568" w:rsidP="00CF2568">
            <w:pPr>
              <w:numPr>
                <w:ilvl w:val="0"/>
                <w:numId w:val="24"/>
              </w:numPr>
              <w:spacing w:before="60" w:after="60"/>
              <w:rPr>
                <w:rFonts w:ascii="Arial" w:hAnsi="Arial" w:cs="Arial"/>
                <w:sz w:val="20"/>
                <w:szCs w:val="20"/>
              </w:rPr>
            </w:pPr>
            <w:r w:rsidRPr="007758A2">
              <w:rPr>
                <w:rFonts w:ascii="Arial" w:hAnsi="Arial" w:cs="Arial"/>
                <w:b/>
                <w:sz w:val="20"/>
                <w:szCs w:val="20"/>
              </w:rPr>
              <w:t>riskAmount</w:t>
            </w:r>
            <w:r w:rsidRPr="007758A2">
              <w:rPr>
                <w:rFonts w:ascii="Arial" w:hAnsi="Arial" w:cs="Arial"/>
                <w:sz w:val="20"/>
                <w:szCs w:val="20"/>
              </w:rPr>
              <w:t xml:space="preserve"> is the value of the Property being insured</w:t>
            </w:r>
            <w:r>
              <w:rPr>
                <w:rFonts w:ascii="Arial" w:hAnsi="Arial" w:cs="Arial"/>
                <w:sz w:val="20"/>
                <w:szCs w:val="20"/>
              </w:rPr>
              <w:t>.</w:t>
            </w:r>
          </w:p>
          <w:p w:rsidR="00CF2568" w:rsidRPr="007758A2" w:rsidRDefault="00CF2568" w:rsidP="00CF2568">
            <w:pPr>
              <w:numPr>
                <w:ilvl w:val="0"/>
                <w:numId w:val="24"/>
              </w:numPr>
              <w:spacing w:before="60" w:after="60"/>
              <w:rPr>
                <w:rFonts w:ascii="Arial" w:hAnsi="Arial" w:cs="Arial"/>
                <w:sz w:val="20"/>
                <w:szCs w:val="20"/>
              </w:rPr>
            </w:pPr>
            <w:r w:rsidRPr="007758A2">
              <w:rPr>
                <w:rFonts w:ascii="Arial" w:hAnsi="Arial" w:cs="Arial"/>
                <w:sz w:val="20"/>
                <w:szCs w:val="20"/>
              </w:rPr>
              <w:t xml:space="preserve">the static </w:t>
            </w:r>
            <w:r w:rsidRPr="007758A2">
              <w:rPr>
                <w:rFonts w:ascii="Arial" w:hAnsi="Arial" w:cs="Arial"/>
                <w:b/>
                <w:sz w:val="20"/>
                <w:szCs w:val="20"/>
              </w:rPr>
              <w:t>RATE</w:t>
            </w:r>
            <w:r w:rsidRPr="007758A2">
              <w:rPr>
                <w:rFonts w:ascii="Arial" w:hAnsi="Arial" w:cs="Arial"/>
                <w:sz w:val="20"/>
                <w:szCs w:val="20"/>
              </w:rPr>
              <w:t xml:space="preserve"> is the % used to calculates the annual premium</w:t>
            </w:r>
            <w:r>
              <w:rPr>
                <w:rFonts w:ascii="Arial" w:hAnsi="Arial" w:cs="Arial"/>
                <w:sz w:val="20"/>
                <w:szCs w:val="20"/>
              </w:rPr>
              <w:t>.</w:t>
            </w:r>
          </w:p>
          <w:p w:rsidR="00CF2568" w:rsidRPr="007758A2" w:rsidRDefault="00CF2568" w:rsidP="00CF2568">
            <w:pPr>
              <w:numPr>
                <w:ilvl w:val="0"/>
                <w:numId w:val="24"/>
              </w:numPr>
              <w:spacing w:before="60" w:after="60"/>
              <w:rPr>
                <w:rFonts w:ascii="Arial" w:hAnsi="Arial" w:cs="Arial"/>
                <w:sz w:val="20"/>
                <w:szCs w:val="20"/>
              </w:rPr>
            </w:pPr>
            <w:r w:rsidRPr="007758A2">
              <w:rPr>
                <w:rFonts w:ascii="Arial" w:hAnsi="Arial" w:cs="Arial"/>
                <w:sz w:val="20"/>
                <w:szCs w:val="20"/>
              </w:rPr>
              <w:t xml:space="preserve">The constructor </w:t>
            </w:r>
            <w:r w:rsidRPr="007758A2">
              <w:rPr>
                <w:rFonts w:ascii="Arial" w:hAnsi="Arial" w:cs="Arial"/>
                <w:b/>
                <w:sz w:val="20"/>
                <w:szCs w:val="20"/>
              </w:rPr>
              <w:t>PropertyInsurance(String)</w:t>
            </w:r>
            <w:r w:rsidRPr="007758A2">
              <w:rPr>
                <w:rFonts w:ascii="Arial" w:hAnsi="Arial" w:cs="Arial"/>
                <w:sz w:val="20"/>
                <w:szCs w:val="20"/>
              </w:rPr>
              <w:t xml:space="preserve"> takes a string which indicates the insurance type (e.g. “Property”)</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4"/>
              </w:numPr>
              <w:spacing w:before="60" w:after="60"/>
              <w:rPr>
                <w:rFonts w:ascii="Arial" w:hAnsi="Arial" w:cs="Arial"/>
                <w:sz w:val="20"/>
                <w:szCs w:val="20"/>
              </w:rPr>
            </w:pPr>
            <w:r w:rsidRPr="007758A2">
              <w:rPr>
                <w:rFonts w:ascii="Arial" w:hAnsi="Arial" w:cs="Arial"/>
                <w:sz w:val="20"/>
                <w:szCs w:val="20"/>
              </w:rPr>
              <w:t xml:space="preserve">the three </w:t>
            </w:r>
            <w:r w:rsidRPr="00981DCD">
              <w:rPr>
                <w:rFonts w:ascii="Arial" w:hAnsi="Arial" w:cs="Arial"/>
                <w:i/>
                <w:sz w:val="20"/>
                <w:szCs w:val="20"/>
              </w:rPr>
              <w:t>get</w:t>
            </w:r>
            <w:r w:rsidRPr="007758A2">
              <w:rPr>
                <w:rFonts w:ascii="Arial" w:hAnsi="Arial" w:cs="Arial"/>
                <w:sz w:val="20"/>
                <w:szCs w:val="20"/>
              </w:rPr>
              <w:t xml:space="preserve"> methods return values of the three variables</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4"/>
              </w:numPr>
              <w:spacing w:before="60" w:after="60"/>
              <w:rPr>
                <w:rFonts w:ascii="Arial" w:hAnsi="Arial" w:cs="Arial"/>
                <w:sz w:val="20"/>
                <w:szCs w:val="20"/>
              </w:rPr>
            </w:pPr>
            <w:r w:rsidRPr="007758A2">
              <w:rPr>
                <w:rFonts w:ascii="Arial" w:hAnsi="Arial" w:cs="Arial"/>
                <w:b/>
                <w:sz w:val="20"/>
                <w:szCs w:val="20"/>
              </w:rPr>
              <w:t>setInsuredObjectName</w:t>
            </w:r>
            <w:r w:rsidRPr="007758A2">
              <w:rPr>
                <w:rFonts w:ascii="Arial" w:hAnsi="Arial" w:cs="Arial"/>
                <w:sz w:val="20"/>
                <w:szCs w:val="20"/>
              </w:rPr>
              <w:t xml:space="preserve">(), </w:t>
            </w:r>
            <w:r w:rsidRPr="007758A2">
              <w:rPr>
                <w:rFonts w:ascii="Arial" w:hAnsi="Arial" w:cs="Arial"/>
                <w:b/>
                <w:sz w:val="20"/>
                <w:szCs w:val="20"/>
              </w:rPr>
              <w:t>setRiskAmount()</w:t>
            </w:r>
            <w:r w:rsidRPr="007758A2">
              <w:rPr>
                <w:rFonts w:ascii="Arial" w:hAnsi="Arial" w:cs="Arial"/>
                <w:sz w:val="20"/>
                <w:szCs w:val="20"/>
              </w:rPr>
              <w:t xml:space="preserve">, and </w:t>
            </w:r>
            <w:r w:rsidRPr="007758A2">
              <w:rPr>
                <w:rFonts w:ascii="Arial" w:hAnsi="Arial" w:cs="Arial"/>
                <w:b/>
                <w:sz w:val="20"/>
                <w:szCs w:val="20"/>
              </w:rPr>
              <w:t>display()</w:t>
            </w:r>
            <w:r w:rsidRPr="007758A2">
              <w:rPr>
                <w:rFonts w:ascii="Arial" w:hAnsi="Arial" w:cs="Arial"/>
                <w:sz w:val="20"/>
                <w:szCs w:val="20"/>
              </w:rPr>
              <w:t xml:space="preserve"> are implementations of the abstract methods.               </w:t>
            </w:r>
          </w:p>
        </w:tc>
      </w:tr>
      <w:tr w:rsidR="00CF2568" w:rsidRPr="007758A2">
        <w:tc>
          <w:tcPr>
            <w:tcW w:w="4788" w:type="dxa"/>
            <w:shd w:val="clear" w:color="auto" w:fill="auto"/>
          </w:tcPr>
          <w:p w:rsidR="00CF2568" w:rsidRPr="007758A2" w:rsidRDefault="00CF2568" w:rsidP="00CF2568">
            <w:pPr>
              <w:spacing w:before="60" w:after="60"/>
              <w:rPr>
                <w:rFonts w:ascii="Arial" w:hAnsi="Arial" w:cs="Arial"/>
                <w:sz w:val="20"/>
                <w:szCs w:val="20"/>
              </w:rPr>
            </w:pPr>
            <w:r>
              <w:object w:dxaOrig="3435" w:dyaOrig="3120">
                <v:shape id="_x0000_i1029" type="#_x0000_t75" style="width:171.75pt;height:156pt" o:ole="">
                  <v:imagedata r:id="rId26" o:title=""/>
                </v:shape>
                <o:OLEObject Type="Embed" ProgID="PBrush" ShapeID="_x0000_i1029" DrawAspect="Content" ObjectID="_1576856503" r:id="rId27"/>
              </w:object>
            </w:r>
          </w:p>
        </w:tc>
        <w:tc>
          <w:tcPr>
            <w:tcW w:w="4788" w:type="dxa"/>
            <w:shd w:val="clear" w:color="auto" w:fill="auto"/>
          </w:tcPr>
          <w:p w:rsidR="00CF2568" w:rsidRPr="007758A2" w:rsidRDefault="00CF2568" w:rsidP="00CF2568">
            <w:pPr>
              <w:numPr>
                <w:ilvl w:val="0"/>
                <w:numId w:val="25"/>
              </w:numPr>
              <w:spacing w:before="60" w:after="60"/>
              <w:rPr>
                <w:rFonts w:ascii="Arial" w:hAnsi="Arial" w:cs="Arial"/>
                <w:sz w:val="20"/>
                <w:szCs w:val="20"/>
              </w:rPr>
            </w:pPr>
            <w:r w:rsidRPr="007758A2">
              <w:rPr>
                <w:rFonts w:ascii="Arial" w:hAnsi="Arial" w:cs="Arial"/>
                <w:b/>
                <w:sz w:val="20"/>
                <w:szCs w:val="20"/>
              </w:rPr>
              <w:t>riskAmount</w:t>
            </w:r>
            <w:r w:rsidRPr="007758A2">
              <w:rPr>
                <w:rFonts w:ascii="Arial" w:hAnsi="Arial" w:cs="Arial"/>
                <w:sz w:val="20"/>
                <w:szCs w:val="20"/>
              </w:rPr>
              <w:t xml:space="preserve"> is the value of the Automobile being insured</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5"/>
              </w:numPr>
              <w:spacing w:before="60" w:after="60"/>
              <w:rPr>
                <w:rFonts w:ascii="Arial" w:hAnsi="Arial" w:cs="Arial"/>
                <w:sz w:val="20"/>
                <w:szCs w:val="20"/>
              </w:rPr>
            </w:pPr>
            <w:r w:rsidRPr="007758A2">
              <w:rPr>
                <w:rFonts w:ascii="Arial" w:hAnsi="Arial" w:cs="Arial"/>
                <w:sz w:val="20"/>
                <w:szCs w:val="20"/>
              </w:rPr>
              <w:t xml:space="preserve">the static </w:t>
            </w:r>
            <w:r w:rsidRPr="007758A2">
              <w:rPr>
                <w:rFonts w:ascii="Arial" w:hAnsi="Arial" w:cs="Arial"/>
                <w:b/>
                <w:sz w:val="20"/>
                <w:szCs w:val="20"/>
              </w:rPr>
              <w:t>RATE</w:t>
            </w:r>
            <w:r w:rsidRPr="007758A2">
              <w:rPr>
                <w:rFonts w:ascii="Arial" w:hAnsi="Arial" w:cs="Arial"/>
                <w:sz w:val="20"/>
                <w:szCs w:val="20"/>
              </w:rPr>
              <w:t xml:space="preserve"> is the % used to calculates the annual premium</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5"/>
              </w:numPr>
              <w:spacing w:before="60" w:after="60"/>
              <w:rPr>
                <w:rFonts w:ascii="Arial" w:hAnsi="Arial" w:cs="Arial"/>
                <w:sz w:val="20"/>
                <w:szCs w:val="20"/>
              </w:rPr>
            </w:pPr>
            <w:r w:rsidRPr="007758A2">
              <w:rPr>
                <w:rFonts w:ascii="Arial" w:hAnsi="Arial" w:cs="Arial"/>
                <w:sz w:val="20"/>
                <w:szCs w:val="20"/>
              </w:rPr>
              <w:t xml:space="preserve">The constructor </w:t>
            </w:r>
            <w:r w:rsidRPr="007758A2">
              <w:rPr>
                <w:rFonts w:ascii="Arial" w:hAnsi="Arial" w:cs="Arial"/>
                <w:b/>
                <w:sz w:val="20"/>
                <w:szCs w:val="20"/>
              </w:rPr>
              <w:t>AutomobileInsurance(String)</w:t>
            </w:r>
            <w:r w:rsidRPr="007758A2">
              <w:rPr>
                <w:rFonts w:ascii="Arial" w:hAnsi="Arial" w:cs="Arial"/>
                <w:sz w:val="20"/>
                <w:szCs w:val="20"/>
              </w:rPr>
              <w:t xml:space="preserve"> takes a string which indicates the insurance type (e.g. “Automobile”)</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5"/>
              </w:numPr>
              <w:spacing w:before="60" w:after="60"/>
              <w:rPr>
                <w:rFonts w:ascii="Arial" w:hAnsi="Arial" w:cs="Arial"/>
                <w:sz w:val="20"/>
                <w:szCs w:val="20"/>
              </w:rPr>
            </w:pPr>
            <w:r w:rsidRPr="007758A2">
              <w:rPr>
                <w:rFonts w:ascii="Arial" w:hAnsi="Arial" w:cs="Arial"/>
                <w:sz w:val="20"/>
                <w:szCs w:val="20"/>
              </w:rPr>
              <w:t xml:space="preserve">the three </w:t>
            </w:r>
            <w:r w:rsidRPr="00981DCD">
              <w:rPr>
                <w:rFonts w:ascii="Arial" w:hAnsi="Arial" w:cs="Arial"/>
                <w:i/>
                <w:sz w:val="20"/>
                <w:szCs w:val="20"/>
              </w:rPr>
              <w:t>get</w:t>
            </w:r>
            <w:r w:rsidRPr="007758A2">
              <w:rPr>
                <w:rFonts w:ascii="Arial" w:hAnsi="Arial" w:cs="Arial"/>
                <w:sz w:val="20"/>
                <w:szCs w:val="20"/>
              </w:rPr>
              <w:t xml:space="preserve"> methods return values of the three variables</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5"/>
              </w:numPr>
              <w:spacing w:before="60" w:after="60"/>
              <w:rPr>
                <w:rFonts w:ascii="Arial" w:hAnsi="Arial" w:cs="Arial"/>
                <w:sz w:val="20"/>
                <w:szCs w:val="20"/>
              </w:rPr>
            </w:pPr>
            <w:r w:rsidRPr="007758A2">
              <w:rPr>
                <w:rFonts w:ascii="Arial" w:hAnsi="Arial" w:cs="Arial"/>
                <w:b/>
                <w:sz w:val="20"/>
                <w:szCs w:val="20"/>
              </w:rPr>
              <w:t>setInsuredObjectName</w:t>
            </w:r>
            <w:r w:rsidRPr="007758A2">
              <w:rPr>
                <w:rFonts w:ascii="Arial" w:hAnsi="Arial" w:cs="Arial"/>
                <w:sz w:val="20"/>
                <w:szCs w:val="20"/>
              </w:rPr>
              <w:t xml:space="preserve">(), </w:t>
            </w:r>
            <w:r w:rsidRPr="007758A2">
              <w:rPr>
                <w:rFonts w:ascii="Arial" w:hAnsi="Arial" w:cs="Arial"/>
                <w:b/>
                <w:sz w:val="20"/>
                <w:szCs w:val="20"/>
              </w:rPr>
              <w:t>setRiskAmount()</w:t>
            </w:r>
            <w:r w:rsidRPr="007758A2">
              <w:rPr>
                <w:rFonts w:ascii="Arial" w:hAnsi="Arial" w:cs="Arial"/>
                <w:sz w:val="20"/>
                <w:szCs w:val="20"/>
              </w:rPr>
              <w:t xml:space="preserve">, and </w:t>
            </w:r>
            <w:r w:rsidRPr="007758A2">
              <w:rPr>
                <w:rFonts w:ascii="Arial" w:hAnsi="Arial" w:cs="Arial"/>
                <w:b/>
                <w:sz w:val="20"/>
                <w:szCs w:val="20"/>
              </w:rPr>
              <w:t>display()</w:t>
            </w:r>
            <w:r w:rsidRPr="007758A2">
              <w:rPr>
                <w:rFonts w:ascii="Arial" w:hAnsi="Arial" w:cs="Arial"/>
                <w:sz w:val="20"/>
                <w:szCs w:val="20"/>
              </w:rPr>
              <w:t xml:space="preserve"> are implementations of the abstract methods.               </w:t>
            </w:r>
          </w:p>
        </w:tc>
      </w:tr>
      <w:tr w:rsidR="00CF2568" w:rsidRPr="007758A2">
        <w:tc>
          <w:tcPr>
            <w:tcW w:w="4788" w:type="dxa"/>
            <w:shd w:val="clear" w:color="auto" w:fill="auto"/>
          </w:tcPr>
          <w:p w:rsidR="00CF2568" w:rsidRPr="007758A2" w:rsidRDefault="00CF2568" w:rsidP="00CF2568">
            <w:pPr>
              <w:spacing w:before="60" w:after="60"/>
              <w:rPr>
                <w:rFonts w:ascii="Arial" w:hAnsi="Arial" w:cs="Arial"/>
                <w:sz w:val="20"/>
                <w:szCs w:val="20"/>
              </w:rPr>
            </w:pPr>
            <w:r>
              <w:object w:dxaOrig="3480" w:dyaOrig="2940">
                <v:shape id="_x0000_i1030" type="#_x0000_t75" style="width:174pt;height:147pt" o:ole="">
                  <v:imagedata r:id="rId28" o:title=""/>
                </v:shape>
                <o:OLEObject Type="Embed" ProgID="PBrush" ShapeID="_x0000_i1030" DrawAspect="Content" ObjectID="_1576856504" r:id="rId29"/>
              </w:object>
            </w:r>
          </w:p>
        </w:tc>
        <w:tc>
          <w:tcPr>
            <w:tcW w:w="4788" w:type="dxa"/>
            <w:shd w:val="clear" w:color="auto" w:fill="auto"/>
          </w:tcPr>
          <w:p w:rsidR="00CF2568" w:rsidRPr="007758A2" w:rsidRDefault="00CF2568" w:rsidP="00CF2568">
            <w:pPr>
              <w:numPr>
                <w:ilvl w:val="0"/>
                <w:numId w:val="26"/>
              </w:numPr>
              <w:spacing w:before="60" w:after="60"/>
              <w:rPr>
                <w:rFonts w:ascii="Arial" w:hAnsi="Arial" w:cs="Arial"/>
                <w:sz w:val="20"/>
                <w:szCs w:val="20"/>
              </w:rPr>
            </w:pPr>
            <w:r w:rsidRPr="007758A2">
              <w:rPr>
                <w:rFonts w:ascii="Arial" w:hAnsi="Arial" w:cs="Arial"/>
                <w:b/>
                <w:sz w:val="20"/>
                <w:szCs w:val="20"/>
              </w:rPr>
              <w:t>riskAmount</w:t>
            </w:r>
            <w:r w:rsidRPr="007758A2">
              <w:rPr>
                <w:rFonts w:ascii="Arial" w:hAnsi="Arial" w:cs="Arial"/>
                <w:sz w:val="20"/>
                <w:szCs w:val="20"/>
              </w:rPr>
              <w:t xml:space="preserve"> is the value of the flight being insured; the static </w:t>
            </w:r>
            <w:r w:rsidRPr="007758A2">
              <w:rPr>
                <w:rFonts w:ascii="Arial" w:hAnsi="Arial" w:cs="Arial"/>
                <w:b/>
                <w:sz w:val="20"/>
                <w:szCs w:val="20"/>
              </w:rPr>
              <w:t>RATE</w:t>
            </w:r>
            <w:r w:rsidRPr="007758A2">
              <w:rPr>
                <w:rFonts w:ascii="Arial" w:hAnsi="Arial" w:cs="Arial"/>
                <w:sz w:val="20"/>
                <w:szCs w:val="20"/>
              </w:rPr>
              <w:t xml:space="preserve"> is the % used to calculates the annual premium</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6"/>
              </w:numPr>
              <w:spacing w:before="60" w:after="60"/>
              <w:rPr>
                <w:rFonts w:ascii="Arial" w:hAnsi="Arial" w:cs="Arial"/>
                <w:sz w:val="20"/>
                <w:szCs w:val="20"/>
              </w:rPr>
            </w:pPr>
            <w:r w:rsidRPr="007758A2">
              <w:rPr>
                <w:rFonts w:ascii="Arial" w:hAnsi="Arial" w:cs="Arial"/>
                <w:sz w:val="20"/>
                <w:szCs w:val="20"/>
              </w:rPr>
              <w:t xml:space="preserve">The constructor </w:t>
            </w:r>
            <w:r w:rsidRPr="007758A2">
              <w:rPr>
                <w:rFonts w:ascii="Arial" w:hAnsi="Arial" w:cs="Arial"/>
                <w:b/>
                <w:sz w:val="20"/>
                <w:szCs w:val="20"/>
              </w:rPr>
              <w:t>TravelInsurance(String)</w:t>
            </w:r>
            <w:r w:rsidRPr="007758A2">
              <w:rPr>
                <w:rFonts w:ascii="Arial" w:hAnsi="Arial" w:cs="Arial"/>
                <w:sz w:val="20"/>
                <w:szCs w:val="20"/>
              </w:rPr>
              <w:t xml:space="preserve"> takes a string which indicates the insurance type (e.g. “Travel”)</w:t>
            </w:r>
            <w:r>
              <w:rPr>
                <w:rFonts w:ascii="Arial" w:hAnsi="Arial" w:cs="Arial"/>
                <w:sz w:val="20"/>
                <w:szCs w:val="20"/>
              </w:rPr>
              <w:t>.</w:t>
            </w:r>
          </w:p>
          <w:p w:rsidR="00CF2568" w:rsidRPr="007758A2" w:rsidRDefault="00CF2568" w:rsidP="00CF2568">
            <w:pPr>
              <w:numPr>
                <w:ilvl w:val="0"/>
                <w:numId w:val="26"/>
              </w:numPr>
              <w:spacing w:before="60" w:after="60"/>
              <w:rPr>
                <w:rFonts w:ascii="Arial" w:hAnsi="Arial" w:cs="Arial"/>
                <w:sz w:val="20"/>
                <w:szCs w:val="20"/>
              </w:rPr>
            </w:pPr>
            <w:r w:rsidRPr="007758A2">
              <w:rPr>
                <w:rFonts w:ascii="Arial" w:hAnsi="Arial" w:cs="Arial"/>
                <w:sz w:val="20"/>
                <w:szCs w:val="20"/>
              </w:rPr>
              <w:t xml:space="preserve">the three </w:t>
            </w:r>
            <w:r w:rsidRPr="00981DCD">
              <w:rPr>
                <w:rFonts w:ascii="Arial" w:hAnsi="Arial" w:cs="Arial"/>
                <w:i/>
                <w:sz w:val="20"/>
                <w:szCs w:val="20"/>
              </w:rPr>
              <w:t>get</w:t>
            </w:r>
            <w:r w:rsidRPr="007758A2">
              <w:rPr>
                <w:rFonts w:ascii="Arial" w:hAnsi="Arial" w:cs="Arial"/>
                <w:sz w:val="20"/>
                <w:szCs w:val="20"/>
              </w:rPr>
              <w:t xml:space="preserve"> methods return values of the three variables</w:t>
            </w:r>
            <w:r>
              <w:rPr>
                <w:rFonts w:ascii="Arial" w:hAnsi="Arial" w:cs="Arial"/>
                <w:sz w:val="20"/>
                <w:szCs w:val="20"/>
              </w:rPr>
              <w:t>.</w:t>
            </w:r>
            <w:r w:rsidRPr="007758A2">
              <w:rPr>
                <w:rFonts w:ascii="Arial" w:hAnsi="Arial" w:cs="Arial"/>
                <w:sz w:val="20"/>
                <w:szCs w:val="20"/>
              </w:rPr>
              <w:t xml:space="preserve"> </w:t>
            </w:r>
          </w:p>
          <w:p w:rsidR="00CF2568" w:rsidRPr="007758A2" w:rsidRDefault="00CF2568" w:rsidP="00CF2568">
            <w:pPr>
              <w:numPr>
                <w:ilvl w:val="0"/>
                <w:numId w:val="26"/>
              </w:numPr>
              <w:spacing w:before="60" w:after="60"/>
              <w:rPr>
                <w:rFonts w:ascii="Arial" w:hAnsi="Arial" w:cs="Arial"/>
                <w:sz w:val="20"/>
                <w:szCs w:val="20"/>
              </w:rPr>
            </w:pPr>
            <w:r w:rsidRPr="007758A2">
              <w:rPr>
                <w:rFonts w:ascii="Arial" w:hAnsi="Arial" w:cs="Arial"/>
                <w:b/>
                <w:sz w:val="20"/>
                <w:szCs w:val="20"/>
              </w:rPr>
              <w:t>setInsuredObjectName</w:t>
            </w:r>
            <w:r w:rsidRPr="007758A2">
              <w:rPr>
                <w:rFonts w:ascii="Arial" w:hAnsi="Arial" w:cs="Arial"/>
                <w:sz w:val="20"/>
                <w:szCs w:val="20"/>
              </w:rPr>
              <w:t xml:space="preserve">(), </w:t>
            </w:r>
            <w:r w:rsidRPr="007758A2">
              <w:rPr>
                <w:rFonts w:ascii="Arial" w:hAnsi="Arial" w:cs="Arial"/>
                <w:b/>
                <w:sz w:val="20"/>
                <w:szCs w:val="20"/>
              </w:rPr>
              <w:t>setRiskAmount()</w:t>
            </w:r>
            <w:r w:rsidRPr="007758A2">
              <w:rPr>
                <w:rFonts w:ascii="Arial" w:hAnsi="Arial" w:cs="Arial"/>
                <w:sz w:val="20"/>
                <w:szCs w:val="20"/>
              </w:rPr>
              <w:t xml:space="preserve">, and </w:t>
            </w:r>
            <w:r w:rsidRPr="007758A2">
              <w:rPr>
                <w:rFonts w:ascii="Arial" w:hAnsi="Arial" w:cs="Arial"/>
                <w:b/>
                <w:sz w:val="20"/>
                <w:szCs w:val="20"/>
              </w:rPr>
              <w:t>display()</w:t>
            </w:r>
            <w:r w:rsidRPr="007758A2">
              <w:rPr>
                <w:rFonts w:ascii="Arial" w:hAnsi="Arial" w:cs="Arial"/>
                <w:sz w:val="20"/>
                <w:szCs w:val="20"/>
              </w:rPr>
              <w:t xml:space="preserve"> are implementations of the abstract methods.               </w:t>
            </w:r>
          </w:p>
        </w:tc>
      </w:tr>
    </w:tbl>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The RATEs used to calculate the premiums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tblGrid>
      <w:tr w:rsidR="00CF2568" w:rsidRPr="007758A2">
        <w:trPr>
          <w:jc w:val="center"/>
        </w:trPr>
        <w:tc>
          <w:tcPr>
            <w:tcW w:w="1915" w:type="dxa"/>
            <w:shd w:val="pct10" w:color="auto" w:fill="auto"/>
          </w:tcPr>
          <w:p w:rsidR="00CF2568" w:rsidRPr="007758A2" w:rsidRDefault="00CF2568" w:rsidP="00CF2568">
            <w:pPr>
              <w:spacing w:before="60" w:after="60"/>
              <w:jc w:val="center"/>
              <w:rPr>
                <w:rFonts w:ascii="Arial" w:hAnsi="Arial" w:cs="Arial"/>
                <w:sz w:val="18"/>
                <w:szCs w:val="18"/>
              </w:rPr>
            </w:pPr>
            <w:r w:rsidRPr="007758A2">
              <w:rPr>
                <w:rFonts w:ascii="Arial" w:hAnsi="Arial" w:cs="Arial"/>
                <w:sz w:val="18"/>
                <w:szCs w:val="18"/>
              </w:rPr>
              <w:t>PropertyInsurance</w:t>
            </w:r>
          </w:p>
        </w:tc>
        <w:tc>
          <w:tcPr>
            <w:tcW w:w="1915" w:type="dxa"/>
            <w:shd w:val="pct10" w:color="auto" w:fill="auto"/>
          </w:tcPr>
          <w:p w:rsidR="00CF2568" w:rsidRPr="007758A2" w:rsidRDefault="00CF2568" w:rsidP="00CF2568">
            <w:pPr>
              <w:spacing w:before="60" w:after="60"/>
              <w:jc w:val="center"/>
              <w:rPr>
                <w:rFonts w:ascii="Arial" w:hAnsi="Arial" w:cs="Arial"/>
                <w:sz w:val="18"/>
                <w:szCs w:val="18"/>
              </w:rPr>
            </w:pPr>
            <w:r w:rsidRPr="007758A2">
              <w:rPr>
                <w:rFonts w:ascii="Arial" w:hAnsi="Arial" w:cs="Arial"/>
                <w:sz w:val="18"/>
                <w:szCs w:val="18"/>
              </w:rPr>
              <w:t>AutomobileInsurance</w:t>
            </w:r>
          </w:p>
        </w:tc>
        <w:tc>
          <w:tcPr>
            <w:tcW w:w="1915" w:type="dxa"/>
            <w:shd w:val="pct10" w:color="auto" w:fill="auto"/>
          </w:tcPr>
          <w:p w:rsidR="00CF2568" w:rsidRPr="007758A2" w:rsidRDefault="00CF2568" w:rsidP="00CF2568">
            <w:pPr>
              <w:spacing w:before="60" w:after="60"/>
              <w:jc w:val="center"/>
              <w:rPr>
                <w:rFonts w:ascii="Arial" w:hAnsi="Arial" w:cs="Arial"/>
                <w:sz w:val="18"/>
                <w:szCs w:val="18"/>
              </w:rPr>
            </w:pPr>
            <w:r w:rsidRPr="007758A2">
              <w:rPr>
                <w:rFonts w:ascii="Arial" w:hAnsi="Arial" w:cs="Arial"/>
                <w:sz w:val="18"/>
                <w:szCs w:val="18"/>
              </w:rPr>
              <w:t>TravelInsurance</w:t>
            </w:r>
          </w:p>
        </w:tc>
      </w:tr>
      <w:tr w:rsidR="00CF2568" w:rsidRPr="007758A2">
        <w:trPr>
          <w:jc w:val="center"/>
        </w:trPr>
        <w:tc>
          <w:tcPr>
            <w:tcW w:w="1915" w:type="dxa"/>
            <w:shd w:val="clear" w:color="auto" w:fill="auto"/>
          </w:tcPr>
          <w:p w:rsidR="00CF2568" w:rsidRPr="007758A2" w:rsidRDefault="00CF2568" w:rsidP="00CF2568">
            <w:pPr>
              <w:spacing w:before="60" w:after="60"/>
              <w:jc w:val="center"/>
              <w:rPr>
                <w:rFonts w:ascii="Arial" w:hAnsi="Arial" w:cs="Arial"/>
                <w:sz w:val="20"/>
                <w:szCs w:val="20"/>
              </w:rPr>
            </w:pPr>
            <w:r w:rsidRPr="007758A2">
              <w:rPr>
                <w:rFonts w:ascii="Arial" w:hAnsi="Arial" w:cs="Arial"/>
                <w:sz w:val="20"/>
                <w:szCs w:val="20"/>
              </w:rPr>
              <w:t>0.25%</w:t>
            </w:r>
          </w:p>
        </w:tc>
        <w:tc>
          <w:tcPr>
            <w:tcW w:w="1915" w:type="dxa"/>
            <w:shd w:val="clear" w:color="auto" w:fill="auto"/>
          </w:tcPr>
          <w:p w:rsidR="00CF2568" w:rsidRPr="007758A2" w:rsidRDefault="00CF2568" w:rsidP="00CF2568">
            <w:pPr>
              <w:spacing w:before="60" w:after="60"/>
              <w:jc w:val="center"/>
              <w:rPr>
                <w:rFonts w:ascii="Arial" w:hAnsi="Arial" w:cs="Arial"/>
                <w:sz w:val="20"/>
                <w:szCs w:val="20"/>
              </w:rPr>
            </w:pPr>
            <w:r w:rsidRPr="007758A2">
              <w:rPr>
                <w:rFonts w:ascii="Arial" w:hAnsi="Arial" w:cs="Arial"/>
                <w:sz w:val="20"/>
                <w:szCs w:val="20"/>
              </w:rPr>
              <w:t>0.75%</w:t>
            </w:r>
          </w:p>
        </w:tc>
        <w:tc>
          <w:tcPr>
            <w:tcW w:w="1915" w:type="dxa"/>
            <w:shd w:val="clear" w:color="auto" w:fill="auto"/>
          </w:tcPr>
          <w:p w:rsidR="00CF2568" w:rsidRPr="007758A2" w:rsidRDefault="00CF2568" w:rsidP="00CF2568">
            <w:pPr>
              <w:spacing w:before="60" w:after="60"/>
              <w:jc w:val="center"/>
              <w:rPr>
                <w:rFonts w:ascii="Arial" w:hAnsi="Arial" w:cs="Arial"/>
                <w:sz w:val="20"/>
                <w:szCs w:val="20"/>
              </w:rPr>
            </w:pPr>
            <w:r w:rsidRPr="007758A2">
              <w:rPr>
                <w:rFonts w:ascii="Arial" w:hAnsi="Arial" w:cs="Arial"/>
                <w:sz w:val="20"/>
                <w:szCs w:val="20"/>
              </w:rPr>
              <w:t>0.73%</w:t>
            </w:r>
          </w:p>
        </w:tc>
      </w:tr>
    </w:tbl>
    <w:p w:rsidR="00CF2568" w:rsidRDefault="00CF2568" w:rsidP="00CF2568">
      <w:pPr>
        <w:spacing w:before="60" w:after="60"/>
        <w:rPr>
          <w:rFonts w:ascii="Arial" w:hAnsi="Arial" w:cs="Arial"/>
          <w:b/>
          <w:sz w:val="20"/>
          <w:szCs w:val="20"/>
        </w:rPr>
      </w:pPr>
      <w:r>
        <w:rPr>
          <w:rFonts w:ascii="Arial" w:hAnsi="Arial" w:cs="Arial"/>
          <w:b/>
          <w:sz w:val="20"/>
          <w:szCs w:val="20"/>
        </w:rPr>
        <w:t>Section 1: Java Program File</w:t>
      </w:r>
    </w:p>
    <w:p w:rsidR="00CF2568" w:rsidRPr="00005F25" w:rsidRDefault="00CF2568" w:rsidP="00CF2568">
      <w:pPr>
        <w:spacing w:before="60" w:after="60"/>
        <w:rPr>
          <w:rFonts w:ascii="Arial" w:hAnsi="Arial" w:cs="Arial"/>
          <w:b/>
          <w:sz w:val="20"/>
          <w:szCs w:val="20"/>
        </w:rPr>
      </w:pPr>
      <w:r w:rsidRPr="0074249C">
        <w:rPr>
          <w:rFonts w:ascii="Arial" w:hAnsi="Arial" w:cs="Arial"/>
          <w:sz w:val="20"/>
          <w:szCs w:val="20"/>
        </w:rPr>
        <w:t>Create an interactive Java application for the insurance agent in order to generate a quote for a household. According to your design, the program must:</w:t>
      </w:r>
    </w:p>
    <w:p w:rsidR="00CF2568" w:rsidRDefault="00CF2568" w:rsidP="00CF2568">
      <w:pPr>
        <w:numPr>
          <w:ilvl w:val="0"/>
          <w:numId w:val="30"/>
        </w:numPr>
        <w:spacing w:before="60" w:after="60"/>
        <w:rPr>
          <w:rFonts w:ascii="Arial" w:hAnsi="Arial" w:cs="Arial"/>
          <w:sz w:val="20"/>
          <w:szCs w:val="20"/>
        </w:rPr>
      </w:pPr>
      <w:r>
        <w:rPr>
          <w:rFonts w:ascii="Arial" w:hAnsi="Arial" w:cs="Arial"/>
          <w:sz w:val="20"/>
          <w:szCs w:val="20"/>
        </w:rPr>
        <w:t>Implement all the four (4) Java classes described with the correct inheritance of abstract classes.</w:t>
      </w:r>
    </w:p>
    <w:p w:rsidR="00CF2568" w:rsidRDefault="00CF2568" w:rsidP="00CF2568">
      <w:pPr>
        <w:numPr>
          <w:ilvl w:val="0"/>
          <w:numId w:val="30"/>
        </w:numPr>
        <w:spacing w:before="60" w:after="60"/>
        <w:rPr>
          <w:rFonts w:ascii="Arial" w:hAnsi="Arial" w:cs="Arial"/>
          <w:sz w:val="20"/>
          <w:szCs w:val="20"/>
        </w:rPr>
      </w:pPr>
      <w:r>
        <w:rPr>
          <w:rFonts w:ascii="Arial" w:hAnsi="Arial" w:cs="Arial"/>
          <w:sz w:val="20"/>
          <w:szCs w:val="20"/>
        </w:rPr>
        <w:t xml:space="preserve">Calculate the premium and multiply the value of the object being insured by the corresponding RATE. </w:t>
      </w:r>
      <w:r w:rsidRPr="00386C01">
        <w:rPr>
          <w:rFonts w:ascii="Arial" w:hAnsi="Arial" w:cs="Arial"/>
          <w:b/>
          <w:sz w:val="20"/>
          <w:szCs w:val="20"/>
        </w:rPr>
        <w:t>Note</w:t>
      </w:r>
      <w:r>
        <w:rPr>
          <w:rFonts w:ascii="Arial" w:hAnsi="Arial" w:cs="Arial"/>
          <w:sz w:val="20"/>
          <w:szCs w:val="20"/>
        </w:rPr>
        <w:t xml:space="preserve">: </w:t>
      </w:r>
      <w:r w:rsidR="00AB0E8B">
        <w:rPr>
          <w:rFonts w:ascii="Arial" w:hAnsi="Arial" w:cs="Arial"/>
          <w:sz w:val="20"/>
          <w:szCs w:val="20"/>
        </w:rPr>
        <w:t xml:space="preserve">See </w:t>
      </w:r>
      <w:r>
        <w:rPr>
          <w:rFonts w:ascii="Arial" w:hAnsi="Arial" w:cs="Arial"/>
          <w:sz w:val="20"/>
          <w:szCs w:val="20"/>
        </w:rPr>
        <w:t>the RATE tables above.</w:t>
      </w:r>
    </w:p>
    <w:p w:rsidR="00CF2568" w:rsidRDefault="00CF2568" w:rsidP="00CF2568">
      <w:pPr>
        <w:numPr>
          <w:ilvl w:val="0"/>
          <w:numId w:val="30"/>
        </w:numPr>
        <w:spacing w:before="60" w:after="60"/>
        <w:rPr>
          <w:rFonts w:ascii="Arial" w:hAnsi="Arial" w:cs="Arial"/>
          <w:sz w:val="20"/>
          <w:szCs w:val="20"/>
        </w:rPr>
      </w:pPr>
      <w:r>
        <w:rPr>
          <w:rFonts w:ascii="Arial" w:hAnsi="Arial" w:cs="Arial"/>
          <w:sz w:val="20"/>
          <w:szCs w:val="20"/>
        </w:rPr>
        <w:t>Get a quote and add all the premiums for all the objects being insured.</w:t>
      </w:r>
    </w:p>
    <w:p w:rsidR="00CF2568" w:rsidRDefault="00CF2568" w:rsidP="00CF2568">
      <w:pPr>
        <w:numPr>
          <w:ilvl w:val="0"/>
          <w:numId w:val="30"/>
        </w:numPr>
        <w:spacing w:before="60" w:after="60"/>
        <w:rPr>
          <w:rFonts w:ascii="Arial" w:hAnsi="Arial" w:cs="Arial"/>
          <w:sz w:val="20"/>
          <w:szCs w:val="20"/>
        </w:rPr>
      </w:pPr>
      <w:r>
        <w:rPr>
          <w:rFonts w:ascii="Arial" w:hAnsi="Arial" w:cs="Arial"/>
          <w:sz w:val="20"/>
          <w:szCs w:val="20"/>
        </w:rPr>
        <w:t>Include a driver problem to test the implementation in which it:</w:t>
      </w:r>
    </w:p>
    <w:p w:rsidR="00CF2568" w:rsidRDefault="00CF2568" w:rsidP="00CF2568">
      <w:pPr>
        <w:numPr>
          <w:ilvl w:val="1"/>
          <w:numId w:val="30"/>
        </w:numPr>
        <w:spacing w:before="60" w:after="60"/>
        <w:rPr>
          <w:rFonts w:ascii="Arial" w:hAnsi="Arial" w:cs="Arial"/>
          <w:sz w:val="20"/>
          <w:szCs w:val="20"/>
        </w:rPr>
      </w:pPr>
      <w:r>
        <w:rPr>
          <w:rFonts w:ascii="Arial" w:hAnsi="Arial" w:cs="Arial"/>
          <w:sz w:val="20"/>
          <w:szCs w:val="20"/>
        </w:rPr>
        <w:t xml:space="preserve">Uses the </w:t>
      </w:r>
      <w:r w:rsidRPr="004521A2">
        <w:rPr>
          <w:rFonts w:ascii="Arial" w:hAnsi="Arial" w:cs="Arial"/>
          <w:b/>
          <w:sz w:val="20"/>
          <w:szCs w:val="20"/>
        </w:rPr>
        <w:t>System.out.</w:t>
      </w:r>
      <w:r>
        <w:rPr>
          <w:rFonts w:ascii="Arial" w:hAnsi="Arial" w:cs="Arial"/>
          <w:b/>
          <w:sz w:val="20"/>
          <w:szCs w:val="20"/>
        </w:rPr>
        <w:t xml:space="preserve">* </w:t>
      </w:r>
      <w:r w:rsidRPr="006512DD">
        <w:rPr>
          <w:rFonts w:ascii="Arial" w:hAnsi="Arial" w:cs="Arial"/>
          <w:sz w:val="20"/>
          <w:szCs w:val="20"/>
        </w:rPr>
        <w:t>and</w:t>
      </w:r>
      <w:r>
        <w:rPr>
          <w:rFonts w:ascii="Arial" w:hAnsi="Arial" w:cs="Arial"/>
          <w:b/>
          <w:sz w:val="20"/>
          <w:szCs w:val="20"/>
        </w:rPr>
        <w:t xml:space="preserve"> System.in.*</w:t>
      </w:r>
      <w:r>
        <w:rPr>
          <w:rFonts w:ascii="Arial" w:hAnsi="Arial" w:cs="Arial"/>
          <w:sz w:val="20"/>
          <w:szCs w:val="20"/>
        </w:rPr>
        <w:t xml:space="preserve"> methods for all the input / output.</w:t>
      </w:r>
    </w:p>
    <w:p w:rsidR="00CF2568" w:rsidRDefault="00CF2568" w:rsidP="00CF2568">
      <w:pPr>
        <w:numPr>
          <w:ilvl w:val="1"/>
          <w:numId w:val="30"/>
        </w:numPr>
        <w:spacing w:before="60" w:after="60"/>
        <w:rPr>
          <w:rFonts w:ascii="Arial" w:hAnsi="Arial" w:cs="Arial"/>
          <w:sz w:val="20"/>
          <w:szCs w:val="20"/>
        </w:rPr>
      </w:pPr>
      <w:r>
        <w:rPr>
          <w:rFonts w:ascii="Arial" w:hAnsi="Arial" w:cs="Arial"/>
          <w:sz w:val="20"/>
          <w:szCs w:val="20"/>
        </w:rPr>
        <w:t xml:space="preserve">Includes an object of each insurance type. Prompts the user to enter the </w:t>
      </w:r>
      <w:r w:rsidRPr="004521A2">
        <w:rPr>
          <w:rFonts w:ascii="Arial" w:hAnsi="Arial" w:cs="Arial"/>
          <w:b/>
          <w:sz w:val="20"/>
          <w:szCs w:val="20"/>
        </w:rPr>
        <w:t>type</w:t>
      </w:r>
      <w:r>
        <w:rPr>
          <w:rFonts w:ascii="Arial" w:hAnsi="Arial" w:cs="Arial"/>
          <w:sz w:val="20"/>
          <w:szCs w:val="20"/>
        </w:rPr>
        <w:t xml:space="preserve"> and </w:t>
      </w:r>
      <w:r w:rsidRPr="004521A2">
        <w:rPr>
          <w:rFonts w:ascii="Arial" w:hAnsi="Arial" w:cs="Arial"/>
          <w:b/>
          <w:sz w:val="20"/>
          <w:szCs w:val="20"/>
        </w:rPr>
        <w:t>riskAmount</w:t>
      </w:r>
      <w:r>
        <w:rPr>
          <w:rFonts w:ascii="Arial" w:hAnsi="Arial" w:cs="Arial"/>
          <w:sz w:val="20"/>
          <w:szCs w:val="20"/>
        </w:rPr>
        <w:t xml:space="preserve"> (or value of the object being insured).</w:t>
      </w:r>
    </w:p>
    <w:p w:rsidR="00CF2568" w:rsidRDefault="00CF2568" w:rsidP="00CF2568">
      <w:pPr>
        <w:numPr>
          <w:ilvl w:val="1"/>
          <w:numId w:val="30"/>
        </w:numPr>
        <w:spacing w:before="60" w:after="60"/>
        <w:rPr>
          <w:rFonts w:ascii="Arial" w:hAnsi="Arial" w:cs="Arial"/>
          <w:sz w:val="20"/>
          <w:szCs w:val="20"/>
        </w:rPr>
      </w:pPr>
      <w:r>
        <w:rPr>
          <w:rFonts w:ascii="Arial" w:hAnsi="Arial" w:cs="Arial"/>
          <w:sz w:val="20"/>
          <w:szCs w:val="20"/>
        </w:rPr>
        <w:t xml:space="preserve">Displays the values in each of the objects created using the </w:t>
      </w:r>
      <w:r w:rsidRPr="004521A2">
        <w:rPr>
          <w:rFonts w:ascii="Arial" w:hAnsi="Arial" w:cs="Arial"/>
          <w:b/>
          <w:sz w:val="20"/>
          <w:szCs w:val="20"/>
        </w:rPr>
        <w:t>display()</w:t>
      </w:r>
      <w:r>
        <w:rPr>
          <w:rFonts w:ascii="Arial" w:hAnsi="Arial" w:cs="Arial"/>
          <w:sz w:val="20"/>
          <w:szCs w:val="20"/>
        </w:rPr>
        <w:t xml:space="preserve"> method.</w:t>
      </w:r>
    </w:p>
    <w:p w:rsidR="00CF2568" w:rsidRDefault="00CF2568" w:rsidP="00CF2568">
      <w:pPr>
        <w:numPr>
          <w:ilvl w:val="1"/>
          <w:numId w:val="30"/>
        </w:numPr>
        <w:spacing w:before="60" w:after="60"/>
        <w:rPr>
          <w:rFonts w:ascii="Arial" w:hAnsi="Arial" w:cs="Arial"/>
          <w:sz w:val="20"/>
          <w:szCs w:val="20"/>
        </w:rPr>
      </w:pPr>
      <w:r>
        <w:rPr>
          <w:rFonts w:ascii="Arial" w:hAnsi="Arial" w:cs="Arial"/>
          <w:sz w:val="20"/>
          <w:szCs w:val="20"/>
        </w:rPr>
        <w:t>Displays the quote (</w:t>
      </w:r>
      <w:r w:rsidRPr="004521A2">
        <w:rPr>
          <w:rFonts w:ascii="Arial" w:hAnsi="Arial" w:cs="Arial"/>
          <w:b/>
          <w:sz w:val="20"/>
          <w:szCs w:val="20"/>
        </w:rPr>
        <w:t>totalPremium</w:t>
      </w:r>
      <w:r>
        <w:rPr>
          <w:rFonts w:ascii="Arial" w:hAnsi="Arial" w:cs="Arial"/>
          <w:sz w:val="20"/>
          <w:szCs w:val="20"/>
        </w:rPr>
        <w:t xml:space="preserve"> in the abstract </w:t>
      </w:r>
      <w:r w:rsidRPr="004521A2">
        <w:rPr>
          <w:rFonts w:ascii="Arial" w:hAnsi="Arial" w:cs="Arial"/>
          <w:b/>
          <w:sz w:val="20"/>
          <w:szCs w:val="20"/>
        </w:rPr>
        <w:t>InsuranceAgentApp</w:t>
      </w:r>
      <w:r>
        <w:rPr>
          <w:rFonts w:ascii="Arial" w:hAnsi="Arial" w:cs="Arial"/>
          <w:sz w:val="20"/>
          <w:szCs w:val="20"/>
        </w:rPr>
        <w:t xml:space="preserve"> class).</w:t>
      </w:r>
    </w:p>
    <w:p w:rsidR="00CF2568" w:rsidRDefault="00CF2568" w:rsidP="00CF2568">
      <w:pPr>
        <w:spacing w:before="60" w:after="60"/>
        <w:rPr>
          <w:rFonts w:ascii="Arial" w:hAnsi="Arial" w:cs="Arial"/>
          <w:b/>
          <w:sz w:val="20"/>
          <w:szCs w:val="24"/>
        </w:rPr>
      </w:pPr>
    </w:p>
    <w:p w:rsidR="00CF2568" w:rsidRDefault="00CF2568" w:rsidP="00CF2568">
      <w:pPr>
        <w:spacing w:before="60" w:after="60"/>
        <w:rPr>
          <w:rFonts w:ascii="Arial" w:hAnsi="Arial" w:cs="Arial"/>
          <w:b/>
          <w:sz w:val="20"/>
          <w:szCs w:val="24"/>
        </w:rPr>
      </w:pPr>
      <w:r w:rsidRPr="000836BD">
        <w:rPr>
          <w:rFonts w:ascii="Arial" w:hAnsi="Arial" w:cs="Arial"/>
          <w:b/>
          <w:sz w:val="20"/>
          <w:szCs w:val="24"/>
        </w:rPr>
        <w:t xml:space="preserve">Section 2: Screenshot of the </w:t>
      </w:r>
      <w:r>
        <w:rPr>
          <w:rFonts w:ascii="Arial" w:hAnsi="Arial" w:cs="Arial"/>
          <w:b/>
          <w:sz w:val="20"/>
          <w:szCs w:val="24"/>
        </w:rPr>
        <w:t>Driver T</w:t>
      </w:r>
      <w:r w:rsidRPr="00057BEF">
        <w:rPr>
          <w:rFonts w:ascii="Arial" w:hAnsi="Arial" w:cs="Arial"/>
          <w:b/>
          <w:sz w:val="20"/>
          <w:szCs w:val="24"/>
        </w:rPr>
        <w:t xml:space="preserve">esting </w:t>
      </w:r>
      <w:r>
        <w:rPr>
          <w:rFonts w:ascii="Arial" w:hAnsi="Arial" w:cs="Arial"/>
          <w:b/>
          <w:sz w:val="20"/>
          <w:szCs w:val="24"/>
        </w:rPr>
        <w:t>and Source Code of the I</w:t>
      </w:r>
      <w:r w:rsidRPr="00057BEF">
        <w:rPr>
          <w:rFonts w:ascii="Arial" w:hAnsi="Arial" w:cs="Arial"/>
          <w:b/>
          <w:sz w:val="20"/>
          <w:szCs w:val="24"/>
        </w:rPr>
        <w:t>mplementation</w:t>
      </w:r>
    </w:p>
    <w:p w:rsidR="00CF2568" w:rsidRPr="008638AA" w:rsidRDefault="00CF2568" w:rsidP="00CF2568">
      <w:pPr>
        <w:spacing w:before="60" w:after="60"/>
        <w:rPr>
          <w:rFonts w:ascii="Arial" w:hAnsi="Arial" w:cs="Arial"/>
          <w:b/>
          <w:sz w:val="20"/>
          <w:szCs w:val="24"/>
        </w:rPr>
      </w:pPr>
      <w:r w:rsidRPr="00D07D2E">
        <w:rPr>
          <w:rFonts w:ascii="Arial" w:hAnsi="Arial" w:cs="Arial"/>
          <w:sz w:val="20"/>
          <w:szCs w:val="20"/>
        </w:rPr>
        <w:t xml:space="preserve">Create a screenshot of the </w:t>
      </w:r>
      <w:r>
        <w:rPr>
          <w:rFonts w:ascii="Arial" w:hAnsi="Arial" w:cs="Arial"/>
          <w:sz w:val="20"/>
          <w:szCs w:val="20"/>
        </w:rPr>
        <w:t xml:space="preserve">driver testing and include </w:t>
      </w:r>
      <w:r w:rsidRPr="002A7A5C">
        <w:rPr>
          <w:rFonts w:ascii="Arial" w:hAnsi="Arial" w:cs="Arial"/>
          <w:sz w:val="20"/>
          <w:szCs w:val="20"/>
        </w:rPr>
        <w:t>a copy of source code</w:t>
      </w:r>
      <w:r>
        <w:rPr>
          <w:rFonts w:ascii="Arial" w:hAnsi="Arial" w:cs="Arial"/>
          <w:sz w:val="20"/>
          <w:szCs w:val="20"/>
        </w:rPr>
        <w:t xml:space="preserve"> of the implementation.</w:t>
      </w:r>
    </w:p>
    <w:p w:rsidR="00CF2568" w:rsidRDefault="00CF2568" w:rsidP="00CF2568">
      <w:pPr>
        <w:pStyle w:val="ColorfulList-Accent11"/>
        <w:numPr>
          <w:ilvl w:val="0"/>
          <w:numId w:val="31"/>
        </w:numPr>
        <w:spacing w:before="60" w:after="60"/>
        <w:contextualSpacing w:val="0"/>
        <w:rPr>
          <w:rFonts w:ascii="Arial" w:hAnsi="Arial" w:cs="Arial"/>
          <w:sz w:val="20"/>
          <w:szCs w:val="20"/>
        </w:rPr>
      </w:pPr>
      <w:r>
        <w:rPr>
          <w:rFonts w:ascii="Arial" w:hAnsi="Arial" w:cs="Arial"/>
          <w:sz w:val="20"/>
          <w:szCs w:val="20"/>
        </w:rPr>
        <w:t>Submit</w:t>
      </w:r>
      <w:r w:rsidRPr="00D07D2E">
        <w:rPr>
          <w:rFonts w:ascii="Arial" w:hAnsi="Arial" w:cs="Arial"/>
          <w:sz w:val="20"/>
          <w:szCs w:val="20"/>
        </w:rPr>
        <w:t xml:space="preserve"> a screenshot of the </w:t>
      </w:r>
      <w:r>
        <w:rPr>
          <w:rFonts w:ascii="Arial" w:hAnsi="Arial" w:cs="Arial"/>
          <w:sz w:val="20"/>
          <w:szCs w:val="20"/>
        </w:rPr>
        <w:t>driver testing of the implementation of your Java program</w:t>
      </w:r>
      <w:r w:rsidRPr="00D07D2E">
        <w:rPr>
          <w:rFonts w:ascii="Arial" w:hAnsi="Arial" w:cs="Arial"/>
          <w:sz w:val="20"/>
          <w:szCs w:val="20"/>
        </w:rPr>
        <w:t xml:space="preserve">. </w:t>
      </w:r>
      <w:r w:rsidRPr="00D07D2E">
        <w:rPr>
          <w:rFonts w:ascii="Arial" w:hAnsi="Arial" w:cs="Arial"/>
          <w:b/>
          <w:sz w:val="20"/>
          <w:szCs w:val="20"/>
        </w:rPr>
        <w:t>Note</w:t>
      </w:r>
      <w:r w:rsidRPr="00D07D2E">
        <w:rPr>
          <w:rFonts w:ascii="Arial" w:hAnsi="Arial" w:cs="Arial"/>
          <w:sz w:val="20"/>
          <w:szCs w:val="20"/>
        </w:rPr>
        <w:t xml:space="preserve">: Go to </w:t>
      </w:r>
      <w:hyperlink r:id="rId30" w:history="1">
        <w:r w:rsidRPr="00D07D2E">
          <w:rPr>
            <w:rStyle w:val="Hyperlink"/>
            <w:rFonts w:ascii="Arial" w:hAnsi="Arial" w:cs="Arial"/>
            <w:sz w:val="20"/>
            <w:szCs w:val="20"/>
          </w:rPr>
          <w:t>http://www.take-a-screenshot.org/</w:t>
        </w:r>
      </w:hyperlink>
      <w:r w:rsidRPr="00D07D2E">
        <w:rPr>
          <w:rFonts w:ascii="Arial" w:hAnsi="Arial" w:cs="Arial"/>
          <w:sz w:val="20"/>
          <w:szCs w:val="20"/>
        </w:rPr>
        <w:t xml:space="preserve"> if you need a tutorial on taking a screenshot.</w:t>
      </w:r>
      <w:r>
        <w:rPr>
          <w:rFonts w:ascii="Arial" w:hAnsi="Arial" w:cs="Arial"/>
          <w:sz w:val="20"/>
          <w:szCs w:val="20"/>
        </w:rPr>
        <w:t xml:space="preserve"> </w:t>
      </w:r>
    </w:p>
    <w:p w:rsidR="00CF2568" w:rsidRDefault="00CF2568" w:rsidP="00CF2568">
      <w:pPr>
        <w:pStyle w:val="ColorfulList-Accent11"/>
        <w:numPr>
          <w:ilvl w:val="0"/>
          <w:numId w:val="31"/>
        </w:numPr>
        <w:spacing w:before="60" w:after="60"/>
        <w:contextualSpacing w:val="0"/>
        <w:rPr>
          <w:rFonts w:ascii="Arial" w:hAnsi="Arial" w:cs="Arial"/>
          <w:sz w:val="20"/>
          <w:szCs w:val="20"/>
        </w:rPr>
      </w:pPr>
      <w:r>
        <w:rPr>
          <w:rFonts w:ascii="Arial" w:hAnsi="Arial" w:cs="Arial"/>
          <w:sz w:val="20"/>
          <w:szCs w:val="20"/>
        </w:rPr>
        <w:t>S</w:t>
      </w:r>
      <w:r w:rsidRPr="002A7A5C">
        <w:rPr>
          <w:rFonts w:ascii="Arial" w:hAnsi="Arial" w:cs="Arial"/>
          <w:sz w:val="20"/>
          <w:szCs w:val="20"/>
        </w:rPr>
        <w:t xml:space="preserve">ubmit a copy of </w:t>
      </w:r>
      <w:r>
        <w:rPr>
          <w:rFonts w:ascii="Arial" w:hAnsi="Arial" w:cs="Arial"/>
          <w:sz w:val="20"/>
          <w:szCs w:val="20"/>
        </w:rPr>
        <w:t xml:space="preserve">the </w:t>
      </w:r>
      <w:r w:rsidRPr="002A7A5C">
        <w:rPr>
          <w:rFonts w:ascii="Arial" w:hAnsi="Arial" w:cs="Arial"/>
          <w:sz w:val="20"/>
          <w:szCs w:val="20"/>
        </w:rPr>
        <w:t>source code</w:t>
      </w:r>
      <w:r>
        <w:rPr>
          <w:rFonts w:ascii="Arial" w:hAnsi="Arial" w:cs="Arial"/>
          <w:sz w:val="20"/>
          <w:szCs w:val="20"/>
        </w:rPr>
        <w:t xml:space="preserve"> of the implementation.</w:t>
      </w:r>
    </w:p>
    <w:p w:rsidR="00CF2568" w:rsidRDefault="00CF2568" w:rsidP="00CF2568">
      <w:pPr>
        <w:spacing w:before="60" w:after="60"/>
        <w:rPr>
          <w:rFonts w:ascii="Arial" w:hAnsi="Arial" w:cs="Arial"/>
          <w:sz w:val="20"/>
          <w:szCs w:val="20"/>
        </w:rPr>
      </w:pPr>
    </w:p>
    <w:p w:rsidR="00CF2568" w:rsidRPr="008638AA" w:rsidRDefault="00CF2568" w:rsidP="00CF2568">
      <w:pPr>
        <w:spacing w:before="60" w:after="60"/>
        <w:rPr>
          <w:rFonts w:ascii="Arial" w:hAnsi="Arial" w:cs="Arial"/>
          <w:b/>
          <w:sz w:val="20"/>
          <w:szCs w:val="20"/>
        </w:rPr>
      </w:pPr>
      <w:r w:rsidRPr="008638AA">
        <w:rPr>
          <w:rFonts w:ascii="Arial" w:hAnsi="Arial" w:cs="Arial"/>
          <w:b/>
          <w:sz w:val="20"/>
          <w:szCs w:val="20"/>
        </w:rPr>
        <w:t xml:space="preserve">Section 1 and Section 2 will be graded based on the following: </w:t>
      </w:r>
    </w:p>
    <w:p w:rsidR="00CF2568" w:rsidRPr="00BC0A0A" w:rsidRDefault="00CF2568" w:rsidP="00CF2568">
      <w:pPr>
        <w:numPr>
          <w:ilvl w:val="0"/>
          <w:numId w:val="32"/>
        </w:numPr>
        <w:spacing w:before="60" w:after="60"/>
        <w:rPr>
          <w:rFonts w:ascii="Arial" w:hAnsi="Arial" w:cs="Arial"/>
          <w:sz w:val="20"/>
          <w:szCs w:val="20"/>
        </w:rPr>
      </w:pPr>
      <w:r w:rsidRPr="00BC0A0A">
        <w:rPr>
          <w:rFonts w:ascii="Arial" w:hAnsi="Arial" w:cs="Arial"/>
          <w:sz w:val="20"/>
          <w:szCs w:val="20"/>
        </w:rPr>
        <w:t xml:space="preserve">The program must compile, execute, produce correct results, and meet all of the specifications </w:t>
      </w:r>
      <w:r>
        <w:rPr>
          <w:rFonts w:ascii="Arial" w:hAnsi="Arial" w:cs="Arial"/>
          <w:sz w:val="20"/>
          <w:szCs w:val="20"/>
        </w:rPr>
        <w:t>stated in Section 1</w:t>
      </w:r>
      <w:r w:rsidRPr="00BC0A0A">
        <w:rPr>
          <w:rFonts w:ascii="Arial" w:hAnsi="Arial" w:cs="Arial"/>
          <w:sz w:val="20"/>
          <w:szCs w:val="20"/>
        </w:rPr>
        <w:t>.</w:t>
      </w:r>
    </w:p>
    <w:p w:rsidR="00CF2568" w:rsidRPr="00BC0A0A" w:rsidRDefault="00CF2568" w:rsidP="00CF2568">
      <w:pPr>
        <w:spacing w:before="60" w:after="60"/>
        <w:rPr>
          <w:rFonts w:ascii="Arial" w:hAnsi="Arial" w:cs="Arial"/>
          <w:sz w:val="20"/>
          <w:szCs w:val="20"/>
        </w:rPr>
      </w:pPr>
      <w:r w:rsidRPr="00BC0A0A">
        <w:rPr>
          <w:rFonts w:ascii="Arial" w:hAnsi="Arial" w:cs="Arial"/>
          <w:sz w:val="20"/>
          <w:szCs w:val="20"/>
        </w:rPr>
        <w:t xml:space="preserve">Additionally you must: </w:t>
      </w:r>
    </w:p>
    <w:p w:rsidR="00CF2568" w:rsidRPr="00BC0A0A" w:rsidRDefault="00CF2568" w:rsidP="00CF2568">
      <w:pPr>
        <w:numPr>
          <w:ilvl w:val="0"/>
          <w:numId w:val="32"/>
        </w:numPr>
        <w:spacing w:before="60" w:after="60"/>
        <w:rPr>
          <w:rFonts w:ascii="Arial" w:hAnsi="Arial" w:cs="Arial"/>
          <w:sz w:val="20"/>
          <w:szCs w:val="20"/>
        </w:rPr>
      </w:pPr>
      <w:r w:rsidRPr="00BC0A0A">
        <w:rPr>
          <w:rFonts w:ascii="Arial" w:hAnsi="Arial" w:cs="Arial"/>
          <w:sz w:val="20"/>
          <w:szCs w:val="20"/>
        </w:rPr>
        <w:t>Organize the code for user readability.</w:t>
      </w:r>
    </w:p>
    <w:p w:rsidR="00CF2568" w:rsidRPr="00BC0A0A" w:rsidRDefault="00CF2568" w:rsidP="00CF2568">
      <w:pPr>
        <w:numPr>
          <w:ilvl w:val="0"/>
          <w:numId w:val="32"/>
        </w:numPr>
        <w:spacing w:before="60" w:after="60"/>
        <w:rPr>
          <w:rFonts w:ascii="Arial" w:hAnsi="Arial" w:cs="Arial"/>
          <w:sz w:val="20"/>
          <w:szCs w:val="20"/>
        </w:rPr>
      </w:pPr>
      <w:r w:rsidRPr="00BC0A0A">
        <w:rPr>
          <w:rFonts w:ascii="Arial" w:hAnsi="Arial" w:cs="Arial"/>
          <w:sz w:val="20"/>
          <w:szCs w:val="20"/>
        </w:rPr>
        <w:t>Organize the code for reusability.</w:t>
      </w:r>
    </w:p>
    <w:p w:rsidR="00CF2568" w:rsidRPr="00BC0A0A" w:rsidRDefault="00CF2568" w:rsidP="00CF2568">
      <w:pPr>
        <w:numPr>
          <w:ilvl w:val="0"/>
          <w:numId w:val="32"/>
        </w:numPr>
        <w:spacing w:before="60" w:after="60"/>
        <w:rPr>
          <w:rFonts w:ascii="Arial" w:hAnsi="Arial" w:cs="Arial"/>
          <w:sz w:val="20"/>
          <w:szCs w:val="20"/>
        </w:rPr>
      </w:pPr>
      <w:r w:rsidRPr="00BC0A0A">
        <w:rPr>
          <w:rFonts w:ascii="Arial" w:hAnsi="Arial" w:cs="Arial"/>
          <w:sz w:val="20"/>
          <w:szCs w:val="20"/>
        </w:rPr>
        <w:t>Organize the code for efficiency.</w:t>
      </w:r>
    </w:p>
    <w:p w:rsidR="00CF2568" w:rsidRPr="00EB7CD5" w:rsidRDefault="00CF2568" w:rsidP="00CF2568">
      <w:pPr>
        <w:numPr>
          <w:ilvl w:val="0"/>
          <w:numId w:val="32"/>
        </w:numPr>
        <w:spacing w:before="60" w:after="60"/>
        <w:rPr>
          <w:rFonts w:ascii="Arial" w:hAnsi="Arial" w:cs="Arial"/>
          <w:sz w:val="20"/>
          <w:szCs w:val="20"/>
        </w:rPr>
      </w:pPr>
      <w:r w:rsidRPr="00BC0A0A">
        <w:rPr>
          <w:rFonts w:ascii="Arial" w:hAnsi="Arial" w:cs="Arial"/>
          <w:sz w:val="20"/>
          <w:szCs w:val="20"/>
        </w:rPr>
        <w:t>Provide documentation with embedded comments for reader understanding.</w:t>
      </w:r>
    </w:p>
    <w:p w:rsidR="00CF2568" w:rsidRPr="00A243B0" w:rsidRDefault="00CF2568" w:rsidP="00CF2568">
      <w:pPr>
        <w:pStyle w:val="ColorfulList-Accent11"/>
        <w:spacing w:before="60" w:after="60"/>
        <w:contextualSpacing w:val="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The specific course learning outcomes associated with this assignment are:</w:t>
      </w:r>
    </w:p>
    <w:p w:rsidR="00CF2568" w:rsidRPr="00A75BF5" w:rsidRDefault="00CF2568" w:rsidP="00CF2568">
      <w:pPr>
        <w:pStyle w:val="LightList-Accent51"/>
        <w:numPr>
          <w:ilvl w:val="0"/>
          <w:numId w:val="22"/>
        </w:numPr>
        <w:spacing w:before="60" w:after="60"/>
        <w:contextualSpacing w:val="0"/>
        <w:rPr>
          <w:rFonts w:ascii="Arial" w:hAnsi="Arial" w:cs="Arial"/>
          <w:sz w:val="20"/>
          <w:szCs w:val="20"/>
        </w:rPr>
      </w:pPr>
      <w:r w:rsidRPr="00A75BF5">
        <w:rPr>
          <w:rFonts w:ascii="Arial" w:eastAsia="Times New Roman" w:hAnsi="Arial" w:cs="Arial"/>
          <w:sz w:val="20"/>
          <w:szCs w:val="20"/>
        </w:rPr>
        <w:t xml:space="preserve">Discuss the concepts of inheritance and polymorphism. </w:t>
      </w:r>
    </w:p>
    <w:p w:rsidR="00CF2568" w:rsidRPr="00BB7938" w:rsidRDefault="00CF2568" w:rsidP="00CF2568">
      <w:pPr>
        <w:pStyle w:val="LightList-Accent51"/>
        <w:numPr>
          <w:ilvl w:val="0"/>
          <w:numId w:val="22"/>
        </w:numPr>
        <w:spacing w:before="60" w:after="60"/>
        <w:contextualSpacing w:val="0"/>
        <w:rPr>
          <w:rFonts w:ascii="Arial" w:hAnsi="Arial" w:cs="Arial"/>
          <w:sz w:val="20"/>
          <w:szCs w:val="20"/>
        </w:rPr>
      </w:pPr>
      <w:r w:rsidRPr="00BB7938">
        <w:rPr>
          <w:rFonts w:ascii="Arial" w:eastAsia="Times New Roman" w:hAnsi="Arial" w:cs="Arial"/>
          <w:sz w:val="20"/>
          <w:szCs w:val="20"/>
        </w:rPr>
        <w:t>Compare and contrast abstract and concrete data types.</w:t>
      </w:r>
    </w:p>
    <w:p w:rsidR="00CF2568" w:rsidRPr="00BB7938" w:rsidRDefault="00CF2568" w:rsidP="00CF2568">
      <w:pPr>
        <w:pStyle w:val="LightList-Accent51"/>
        <w:numPr>
          <w:ilvl w:val="0"/>
          <w:numId w:val="20"/>
        </w:numPr>
        <w:spacing w:before="60" w:after="60"/>
        <w:contextualSpacing w:val="0"/>
        <w:rPr>
          <w:rFonts w:ascii="Arial" w:eastAsia="Times New Roman" w:hAnsi="Arial" w:cs="Arial"/>
          <w:sz w:val="20"/>
          <w:szCs w:val="20"/>
        </w:rPr>
      </w:pPr>
      <w:r w:rsidRPr="00386C01">
        <w:rPr>
          <w:rFonts w:ascii="Arial" w:eastAsia="Times New Roman" w:hAnsi="Arial" w:cs="Arial"/>
          <w:sz w:val="20"/>
          <w:szCs w:val="20"/>
        </w:rPr>
        <w:t>Apply the Java concepts of file input / output</w:t>
      </w:r>
      <w:r>
        <w:rPr>
          <w:rFonts w:ascii="Arial" w:eastAsia="Times New Roman" w:hAnsi="Arial" w:cs="Arial"/>
          <w:sz w:val="20"/>
          <w:szCs w:val="20"/>
        </w:rPr>
        <w:t>.</w:t>
      </w:r>
    </w:p>
    <w:p w:rsidR="00CF2568" w:rsidRDefault="00CF2568" w:rsidP="00CF2568">
      <w:pPr>
        <w:pStyle w:val="LightList-Accent51"/>
        <w:numPr>
          <w:ilvl w:val="0"/>
          <w:numId w:val="20"/>
        </w:numPr>
        <w:spacing w:before="60" w:after="60"/>
        <w:contextualSpacing w:val="0"/>
        <w:rPr>
          <w:rFonts w:ascii="Arial" w:hAnsi="Arial" w:cs="Arial"/>
          <w:sz w:val="20"/>
          <w:szCs w:val="20"/>
        </w:rPr>
      </w:pPr>
      <w:r w:rsidRPr="00255AB4">
        <w:rPr>
          <w:rFonts w:ascii="Arial" w:hAnsi="Arial" w:cs="Arial"/>
          <w:sz w:val="20"/>
          <w:szCs w:val="20"/>
        </w:rPr>
        <w:t xml:space="preserve">Use technology and information resources to research issues in </w:t>
      </w:r>
      <w:r>
        <w:rPr>
          <w:rFonts w:ascii="Arial" w:hAnsi="Arial" w:cs="Arial"/>
          <w:sz w:val="20"/>
          <w:szCs w:val="20"/>
        </w:rPr>
        <w:t>Java programing</w:t>
      </w:r>
      <w:r w:rsidRPr="00255AB4">
        <w:rPr>
          <w:rFonts w:ascii="Arial" w:hAnsi="Arial" w:cs="Arial"/>
          <w:sz w:val="20"/>
          <w:szCs w:val="20"/>
        </w:rPr>
        <w:t>.</w:t>
      </w:r>
    </w:p>
    <w:p w:rsidR="00CF2568" w:rsidRDefault="00CF2568" w:rsidP="00CF2568">
      <w:pPr>
        <w:spacing w:before="60" w:after="60"/>
        <w:rPr>
          <w:rFonts w:ascii="Arial" w:hAnsi="Arial" w:cs="Arial"/>
          <w:sz w:val="20"/>
          <w:szCs w:val="20"/>
        </w:rPr>
      </w:pPr>
    </w:p>
    <w:p w:rsidR="00CF2568" w:rsidRPr="00BC0A0A" w:rsidRDefault="00CF2568" w:rsidP="00CF2568">
      <w:pPr>
        <w:spacing w:before="60" w:after="120"/>
        <w:rPr>
          <w:rFonts w:ascii="Arial" w:hAnsi="Arial" w:cs="Arial"/>
          <w:sz w:val="20"/>
          <w:szCs w:val="20"/>
        </w:rPr>
      </w:pPr>
      <w:r>
        <w:rPr>
          <w:rFonts w:ascii="Arial" w:hAnsi="Arial" w:cs="Arial"/>
          <w:sz w:val="20"/>
          <w:szCs w:val="20"/>
        </w:rPr>
        <w:t>Grading for this assignment will be based on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9"/>
        <w:gridCol w:w="1647"/>
        <w:gridCol w:w="1586"/>
        <w:gridCol w:w="1487"/>
        <w:gridCol w:w="1580"/>
        <w:gridCol w:w="1487"/>
      </w:tblGrid>
      <w:tr w:rsidR="00CF2568" w:rsidRPr="00BC0A0A">
        <w:tc>
          <w:tcPr>
            <w:tcW w:w="1789" w:type="dxa"/>
            <w:shd w:val="clear" w:color="auto" w:fill="F2F2F2"/>
            <w:tcMar>
              <w:top w:w="0" w:type="dxa"/>
              <w:left w:w="108" w:type="dxa"/>
              <w:bottom w:w="0" w:type="dxa"/>
              <w:right w:w="108" w:type="dxa"/>
            </w:tcMar>
            <w:vAlign w:val="center"/>
          </w:tcPr>
          <w:p w:rsidR="00CF2568" w:rsidRPr="00926EFE" w:rsidRDefault="00CF2568" w:rsidP="00CF2568">
            <w:pPr>
              <w:spacing w:before="60" w:after="60" w:line="276" w:lineRule="auto"/>
              <w:jc w:val="center"/>
              <w:rPr>
                <w:rFonts w:ascii="Arial" w:hAnsi="Arial" w:cs="Arial"/>
                <w:b/>
                <w:sz w:val="20"/>
                <w:szCs w:val="20"/>
              </w:rPr>
            </w:pPr>
            <w:r w:rsidRPr="00926EFE">
              <w:rPr>
                <w:rFonts w:ascii="Arial" w:hAnsi="Arial" w:cs="Arial"/>
                <w:b/>
                <w:sz w:val="20"/>
                <w:szCs w:val="20"/>
              </w:rPr>
              <w:t>Points: 180</w:t>
            </w:r>
          </w:p>
        </w:tc>
        <w:tc>
          <w:tcPr>
            <w:tcW w:w="7787" w:type="dxa"/>
            <w:gridSpan w:val="5"/>
            <w:shd w:val="clear" w:color="auto" w:fill="F2F2F2"/>
            <w:vAlign w:val="center"/>
          </w:tcPr>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Assignment 1: Insurance Agent App: Part 1</w:t>
            </w:r>
          </w:p>
        </w:tc>
      </w:tr>
      <w:tr w:rsidR="00CF2568" w:rsidRPr="00BC0A0A">
        <w:tc>
          <w:tcPr>
            <w:tcW w:w="1789" w:type="dxa"/>
            <w:shd w:val="clear" w:color="auto" w:fill="F2F2F2"/>
            <w:tcMar>
              <w:top w:w="0" w:type="dxa"/>
              <w:left w:w="108" w:type="dxa"/>
              <w:bottom w:w="0" w:type="dxa"/>
              <w:right w:w="108" w:type="dxa"/>
            </w:tcMar>
            <w:vAlign w:val="center"/>
          </w:tcPr>
          <w:p w:rsidR="00CF2568" w:rsidRPr="00926EFE" w:rsidRDefault="00CF2568" w:rsidP="00CF2568">
            <w:pPr>
              <w:spacing w:line="276" w:lineRule="auto"/>
              <w:ind w:left="180" w:hanging="180"/>
              <w:jc w:val="center"/>
              <w:rPr>
                <w:rFonts w:ascii="Arial" w:hAnsi="Arial" w:cs="Arial"/>
                <w:sz w:val="20"/>
                <w:szCs w:val="20"/>
              </w:rPr>
            </w:pPr>
            <w:r w:rsidRPr="00926EFE">
              <w:rPr>
                <w:rFonts w:ascii="Arial" w:hAnsi="Arial" w:cs="Arial"/>
                <w:b/>
                <w:bCs/>
                <w:sz w:val="20"/>
                <w:szCs w:val="20"/>
              </w:rPr>
              <w:t>Criteria</w:t>
            </w:r>
          </w:p>
        </w:tc>
        <w:tc>
          <w:tcPr>
            <w:tcW w:w="1647"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Unacceptable</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Below 60% F</w:t>
            </w:r>
          </w:p>
        </w:tc>
        <w:tc>
          <w:tcPr>
            <w:tcW w:w="1586"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Meets Minimum Expectations</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60-69% D</w:t>
            </w:r>
          </w:p>
        </w:tc>
        <w:tc>
          <w:tcPr>
            <w:tcW w:w="1487"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Fair</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70-79% C</w:t>
            </w:r>
          </w:p>
        </w:tc>
        <w:tc>
          <w:tcPr>
            <w:tcW w:w="1580"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Proficient</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80-89% B</w:t>
            </w:r>
          </w:p>
        </w:tc>
        <w:tc>
          <w:tcPr>
            <w:tcW w:w="1487"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Exemplary</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90-100% A</w:t>
            </w:r>
          </w:p>
        </w:tc>
      </w:tr>
      <w:tr w:rsidR="00CF2568" w:rsidRPr="00BC0A0A">
        <w:trPr>
          <w:trHeight w:val="179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1. Specifications</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Weight: </w:t>
            </w:r>
            <w:r>
              <w:rPr>
                <w:rFonts w:ascii="Arial" w:hAnsi="Arial" w:cs="Arial"/>
                <w:sz w:val="18"/>
                <w:szCs w:val="18"/>
              </w:rPr>
              <w:t>6</w:t>
            </w:r>
            <w:r w:rsidRPr="005C30D8">
              <w:rPr>
                <w:rFonts w:ascii="Arial" w:hAnsi="Arial" w:cs="Arial"/>
                <w:sz w:val="18"/>
                <w:szCs w:val="18"/>
              </w:rPr>
              <w:t>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does not compile.</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 but does not execute.</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w:t>
            </w:r>
            <w:r>
              <w:rPr>
                <w:rFonts w:ascii="Arial" w:hAnsi="Arial" w:cs="Arial"/>
                <w:sz w:val="18"/>
                <w:szCs w:val="18"/>
              </w:rPr>
              <w:t xml:space="preserve"> and </w:t>
            </w:r>
            <w:r w:rsidRPr="005C30D8">
              <w:rPr>
                <w:rFonts w:ascii="Arial" w:hAnsi="Arial" w:cs="Arial"/>
                <w:sz w:val="18"/>
                <w:szCs w:val="18"/>
              </w:rPr>
              <w:t>executes but produces incorrect results.</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The program compiles, executes, </w:t>
            </w:r>
            <w:r>
              <w:rPr>
                <w:rFonts w:ascii="Arial" w:hAnsi="Arial" w:cs="Arial"/>
                <w:sz w:val="18"/>
                <w:szCs w:val="18"/>
              </w:rPr>
              <w:t xml:space="preserve">and </w:t>
            </w:r>
            <w:r w:rsidRPr="005C30D8">
              <w:rPr>
                <w:rFonts w:ascii="Arial" w:hAnsi="Arial" w:cs="Arial"/>
                <w:sz w:val="18"/>
                <w:szCs w:val="18"/>
              </w:rPr>
              <w:t>produces correct results but does not meet all of the specifications.</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 executes, produces correct results, and meets all of the specifications.</w:t>
            </w:r>
          </w:p>
        </w:tc>
      </w:tr>
      <w:tr w:rsidR="00CF2568" w:rsidRPr="00BC0A0A">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2</w:t>
            </w:r>
            <w:r w:rsidRPr="005C30D8">
              <w:rPr>
                <w:rFonts w:ascii="Arial" w:hAnsi="Arial" w:cs="Arial"/>
                <w:sz w:val="18"/>
                <w:szCs w:val="18"/>
              </w:rPr>
              <w:t>. Readability</w:t>
            </w:r>
            <w:r w:rsidRPr="005C30D8">
              <w:rPr>
                <w:rFonts w:ascii="Arial" w:hAnsi="Arial" w:cs="Arial"/>
                <w:sz w:val="18"/>
                <w:szCs w:val="18"/>
              </w:rPr>
              <w:b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not organized and very difficult to read.</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poorly organized and difficult to read.</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partially organized but readable only by someone who knows the expected end result.</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organized and easy to read.</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exceptionally organized and very easy to read.</w:t>
            </w:r>
          </w:p>
        </w:tc>
      </w:tr>
      <w:tr w:rsidR="00CF2568" w:rsidRPr="00BC0A0A">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3</w:t>
            </w:r>
            <w:r w:rsidRPr="005C30D8">
              <w:rPr>
                <w:rFonts w:ascii="Arial" w:hAnsi="Arial" w:cs="Arial"/>
                <w:sz w:val="18"/>
                <w:szCs w:val="18"/>
              </w:rPr>
              <w:t>. Reusability and object-oriented programming constructs</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not organized for reusability.</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poorly organized for reusability.</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partially organized and some parts of the code could be reused in other programs.</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organized and most of the code could be reused in other programs.</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exceptionally organized and could be reused as a whole or each routine could be reused.</w:t>
            </w:r>
          </w:p>
        </w:tc>
      </w:tr>
      <w:tr w:rsidR="00CF2568" w:rsidRPr="00BC0A0A">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4</w:t>
            </w:r>
            <w:r w:rsidRPr="005C30D8">
              <w:rPr>
                <w:rFonts w:ascii="Arial" w:hAnsi="Arial" w:cs="Arial"/>
                <w:sz w:val="18"/>
                <w:szCs w:val="18"/>
              </w:rPr>
              <w:t>. Efficiency</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unnecessarily long and appears to be patched together.</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unnecessarily long.</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The code is fairly efficient but </w:t>
            </w:r>
            <w:r>
              <w:rPr>
                <w:rFonts w:ascii="Arial" w:hAnsi="Arial" w:cs="Arial"/>
                <w:sz w:val="18"/>
                <w:szCs w:val="18"/>
              </w:rPr>
              <w:t>sacrifices</w:t>
            </w:r>
            <w:r w:rsidRPr="005C30D8">
              <w:rPr>
                <w:rFonts w:ascii="Arial" w:hAnsi="Arial" w:cs="Arial"/>
                <w:sz w:val="18"/>
                <w:szCs w:val="18"/>
              </w:rPr>
              <w:t xml:space="preserve"> readability and understanding.</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efficient without sacrificing readability and understanding.</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extremely efficient without sacrificing readability and understanding.</w:t>
            </w:r>
          </w:p>
        </w:tc>
      </w:tr>
      <w:tr w:rsidR="00CF2568" w:rsidRPr="00BC0A0A">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5</w:t>
            </w:r>
            <w:r w:rsidRPr="005C30D8">
              <w:rPr>
                <w:rFonts w:ascii="Arial" w:hAnsi="Arial" w:cs="Arial"/>
                <w:sz w:val="18"/>
                <w:szCs w:val="18"/>
              </w:rPr>
              <w:t>. Documentation</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No documentation is provided.</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but does not help the reader understand the code.</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some header comments separating routines.</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header documentation that is useful in understanding the code.</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clearly explains what the code is accomplishing and how.</w:t>
            </w:r>
          </w:p>
        </w:tc>
      </w:tr>
    </w:tbl>
    <w:p w:rsidR="00CF2568" w:rsidRPr="00985D28" w:rsidRDefault="00CF2568" w:rsidP="00CF2568">
      <w:pPr>
        <w:pageBreakBefore/>
        <w:spacing w:before="60" w:after="60"/>
        <w:rPr>
          <w:rFonts w:ascii="Arial" w:hAnsi="Arial" w:cs="Arial"/>
          <w:b/>
          <w:sz w:val="20"/>
          <w:szCs w:val="24"/>
        </w:rPr>
      </w:pPr>
      <w:r>
        <w:rPr>
          <w:rFonts w:ascii="Arial" w:hAnsi="Arial" w:cs="Arial"/>
          <w:b/>
          <w:sz w:val="20"/>
          <w:szCs w:val="24"/>
        </w:rPr>
        <w:t xml:space="preserve">Case Study: Bar Chart Java </w:t>
      </w:r>
    </w:p>
    <w:p w:rsidR="00CF2568" w:rsidRDefault="00CF2568" w:rsidP="00CF2568">
      <w:pPr>
        <w:spacing w:before="60" w:after="60"/>
        <w:rPr>
          <w:rFonts w:ascii="Arial" w:hAnsi="Arial" w:cs="Arial"/>
          <w:sz w:val="20"/>
          <w:szCs w:val="20"/>
        </w:rPr>
      </w:pPr>
      <w:r>
        <w:rPr>
          <w:rFonts w:ascii="Arial" w:hAnsi="Arial" w:cs="Arial"/>
          <w:sz w:val="20"/>
          <w:szCs w:val="20"/>
        </w:rPr>
        <w:t>Due Week 8 and worth 100 points</w:t>
      </w:r>
    </w:p>
    <w:p w:rsidR="00CF2568" w:rsidRDefault="00CF2568" w:rsidP="00CF2568">
      <w:pPr>
        <w:spacing w:before="60" w:after="60"/>
        <w:rPr>
          <w:rFonts w:ascii="Arial" w:hAnsi="Arial" w:cs="Arial"/>
          <w:sz w:val="20"/>
          <w:szCs w:val="20"/>
        </w:rPr>
      </w:pPr>
    </w:p>
    <w:p w:rsidR="00CF2568" w:rsidRPr="001C4564" w:rsidRDefault="00CF2568" w:rsidP="00CF2568">
      <w:pPr>
        <w:spacing w:before="60" w:after="60"/>
        <w:rPr>
          <w:rFonts w:ascii="Arial" w:hAnsi="Arial" w:cs="Arial"/>
          <w:sz w:val="20"/>
          <w:szCs w:val="20"/>
        </w:rPr>
      </w:pPr>
      <w:r w:rsidRPr="001C4564">
        <w:rPr>
          <w:rFonts w:ascii="Arial" w:hAnsi="Arial" w:cs="Arial"/>
          <w:sz w:val="20"/>
          <w:szCs w:val="20"/>
        </w:rPr>
        <w:t>Read the article titled, “</w:t>
      </w:r>
      <w:r w:rsidRPr="00572807">
        <w:rPr>
          <w:rFonts w:ascii="Arial" w:hAnsi="Arial" w:cs="Arial"/>
          <w:sz w:val="20"/>
          <w:szCs w:val="20"/>
        </w:rPr>
        <w:t>Teaching software componentization: A bar chart Java bean</w:t>
      </w:r>
      <w:r>
        <w:rPr>
          <w:rFonts w:ascii="Arial" w:hAnsi="Arial" w:cs="Arial"/>
          <w:sz w:val="20"/>
          <w:szCs w:val="20"/>
        </w:rPr>
        <w:t>,”</w:t>
      </w:r>
      <w:r w:rsidRPr="001C4564">
        <w:rPr>
          <w:rFonts w:ascii="Arial" w:hAnsi="Arial" w:cs="Arial"/>
          <w:sz w:val="20"/>
          <w:szCs w:val="20"/>
        </w:rPr>
        <w:t xml:space="preserve"> located in the online course shell.</w:t>
      </w:r>
      <w:r>
        <w:rPr>
          <w:rFonts w:ascii="Arial" w:hAnsi="Arial" w:cs="Arial"/>
          <w:sz w:val="20"/>
          <w:szCs w:val="20"/>
        </w:rPr>
        <w:t xml:space="preserve"> (</w:t>
      </w:r>
      <w:hyperlink r:id="rId31" w:history="1">
        <w:r w:rsidRPr="00572807">
          <w:rPr>
            <w:rStyle w:val="Hyperlink"/>
            <w:rFonts w:ascii="Arial" w:hAnsi="Arial" w:cs="Arial"/>
            <w:sz w:val="20"/>
            <w:szCs w:val="20"/>
            <w:shd w:val="clear" w:color="auto" w:fill="FFFFFF"/>
          </w:rPr>
          <w:t>http://libdatab.strayer.edu/login?url=http://search.ebscohost.com/login.aspx?direct=true&amp;db=bth&amp;AN=58034299&amp;site=eds-live&amp;scope=site</w:t>
        </w:r>
      </w:hyperlink>
      <w:r w:rsidRPr="00572807">
        <w:rPr>
          <w:rFonts w:ascii="Arial" w:hAnsi="Arial" w:cs="Arial"/>
          <w:sz w:val="20"/>
          <w:szCs w:val="20"/>
        </w:rPr>
        <w:t>)</w:t>
      </w:r>
    </w:p>
    <w:p w:rsidR="00CF2568" w:rsidRPr="001C4564" w:rsidRDefault="00CF2568" w:rsidP="00CF2568">
      <w:pPr>
        <w:spacing w:before="60" w:after="60"/>
        <w:rPr>
          <w:rFonts w:ascii="Arial" w:hAnsi="Arial" w:cs="Arial"/>
          <w:sz w:val="20"/>
          <w:szCs w:val="20"/>
        </w:rPr>
      </w:pPr>
      <w:r>
        <w:rPr>
          <w:rFonts w:ascii="Arial" w:hAnsi="Arial" w:cs="Arial"/>
          <w:sz w:val="20"/>
          <w:szCs w:val="20"/>
        </w:rPr>
        <w:t xml:space="preserve">                         </w:t>
      </w:r>
    </w:p>
    <w:p w:rsidR="00CF2568" w:rsidRPr="00572807" w:rsidRDefault="00CF2568" w:rsidP="00CF2568">
      <w:pPr>
        <w:spacing w:before="60" w:after="60"/>
        <w:rPr>
          <w:rFonts w:ascii="Arial" w:hAnsi="Arial" w:cs="Arial"/>
          <w:sz w:val="20"/>
          <w:szCs w:val="20"/>
        </w:rPr>
      </w:pPr>
      <w:r w:rsidRPr="00572807">
        <w:rPr>
          <w:rFonts w:ascii="Arial" w:hAnsi="Arial" w:cs="Arial"/>
          <w:sz w:val="20"/>
          <w:szCs w:val="20"/>
        </w:rPr>
        <w:t>Write a two to four (2-4) page paper in which you:</w:t>
      </w:r>
    </w:p>
    <w:p w:rsidR="00CF2568" w:rsidRPr="00BB7938" w:rsidRDefault="00CF2568" w:rsidP="00CF2568">
      <w:pPr>
        <w:numPr>
          <w:ilvl w:val="0"/>
          <w:numId w:val="21"/>
        </w:numPr>
        <w:spacing w:before="60" w:after="60"/>
        <w:rPr>
          <w:rFonts w:ascii="Arial" w:hAnsi="Arial" w:cs="Arial"/>
          <w:color w:val="000000"/>
          <w:sz w:val="20"/>
          <w:szCs w:val="20"/>
          <w:shd w:val="clear" w:color="auto" w:fill="FFFFFF"/>
        </w:rPr>
      </w:pPr>
      <w:r w:rsidRPr="00BB7938">
        <w:rPr>
          <w:rFonts w:ascii="Arial" w:hAnsi="Arial" w:cs="Arial"/>
          <w:sz w:val="20"/>
          <w:szCs w:val="20"/>
        </w:rPr>
        <w:t xml:space="preserve">Summarize the main points of the article. </w:t>
      </w:r>
    </w:p>
    <w:p w:rsidR="00CF2568" w:rsidRPr="00572807" w:rsidRDefault="00CF2568" w:rsidP="00CF2568">
      <w:pPr>
        <w:numPr>
          <w:ilvl w:val="0"/>
          <w:numId w:val="21"/>
        </w:numPr>
        <w:spacing w:before="60" w:after="60"/>
        <w:rPr>
          <w:rFonts w:ascii="Arial" w:hAnsi="Arial" w:cs="Arial"/>
          <w:color w:val="000000"/>
          <w:sz w:val="20"/>
          <w:szCs w:val="20"/>
          <w:shd w:val="clear" w:color="auto" w:fill="FFFFFF"/>
        </w:rPr>
      </w:pPr>
      <w:r w:rsidRPr="00572807">
        <w:rPr>
          <w:rFonts w:ascii="Arial" w:hAnsi="Arial" w:cs="Arial"/>
          <w:color w:val="000000"/>
          <w:sz w:val="20"/>
          <w:szCs w:val="20"/>
          <w:shd w:val="clear" w:color="auto" w:fill="FFFFFF"/>
        </w:rPr>
        <w:t xml:space="preserve">Describe one (1) way in which </w:t>
      </w:r>
      <w:r>
        <w:rPr>
          <w:rFonts w:ascii="Arial" w:hAnsi="Arial" w:cs="Arial"/>
          <w:color w:val="000000"/>
          <w:sz w:val="20"/>
          <w:szCs w:val="20"/>
          <w:shd w:val="clear" w:color="auto" w:fill="FFFFFF"/>
        </w:rPr>
        <w:t xml:space="preserve">one could apply </w:t>
      </w:r>
      <w:r w:rsidRPr="00572807">
        <w:rPr>
          <w:rFonts w:ascii="Arial" w:hAnsi="Arial" w:cs="Arial"/>
          <w:color w:val="000000"/>
          <w:sz w:val="20"/>
          <w:szCs w:val="20"/>
          <w:shd w:val="clear" w:color="auto" w:fill="FFFFFF"/>
        </w:rPr>
        <w:t>Java grap</w:t>
      </w:r>
      <w:r>
        <w:rPr>
          <w:rFonts w:ascii="Arial" w:hAnsi="Arial" w:cs="Arial"/>
          <w:color w:val="000000"/>
          <w:sz w:val="20"/>
          <w:szCs w:val="20"/>
          <w:shd w:val="clear" w:color="auto" w:fill="FFFFFF"/>
        </w:rPr>
        <w:t xml:space="preserve">hics in education. </w:t>
      </w:r>
      <w:r w:rsidRPr="00375E69">
        <w:rPr>
          <w:rFonts w:ascii="Arial" w:hAnsi="Arial" w:cs="Arial"/>
          <w:color w:val="000000"/>
          <w:sz w:val="20"/>
          <w:szCs w:val="20"/>
          <w:shd w:val="clear" w:color="auto" w:fill="FFFFFF"/>
        </w:rPr>
        <w:t>Provide one (1) example of such use</w:t>
      </w:r>
      <w:r>
        <w:rPr>
          <w:rFonts w:ascii="Arial" w:hAnsi="Arial" w:cs="Arial"/>
          <w:color w:val="000000"/>
          <w:sz w:val="20"/>
          <w:szCs w:val="20"/>
          <w:shd w:val="clear" w:color="auto" w:fill="FFFFFF"/>
        </w:rPr>
        <w:t xml:space="preserve"> to support</w:t>
      </w:r>
      <w:r w:rsidRPr="00572807">
        <w:rPr>
          <w:rFonts w:ascii="Arial" w:hAnsi="Arial" w:cs="Arial"/>
          <w:color w:val="000000"/>
          <w:sz w:val="20"/>
          <w:szCs w:val="20"/>
          <w:shd w:val="clear" w:color="auto" w:fill="FFFFFF"/>
        </w:rPr>
        <w:t xml:space="preserve"> your </w:t>
      </w:r>
      <w:r>
        <w:rPr>
          <w:rFonts w:ascii="Arial" w:hAnsi="Arial" w:cs="Arial"/>
          <w:color w:val="000000"/>
          <w:sz w:val="20"/>
          <w:szCs w:val="20"/>
          <w:shd w:val="clear" w:color="auto" w:fill="FFFFFF"/>
        </w:rPr>
        <w:t>response</w:t>
      </w:r>
      <w:r w:rsidRPr="00572807">
        <w:rPr>
          <w:rFonts w:ascii="Arial" w:hAnsi="Arial" w:cs="Arial"/>
          <w:color w:val="000000"/>
          <w:sz w:val="20"/>
          <w:szCs w:val="20"/>
          <w:shd w:val="clear" w:color="auto" w:fill="FFFFFF"/>
        </w:rPr>
        <w:t>.</w:t>
      </w:r>
    </w:p>
    <w:p w:rsidR="00CF2568" w:rsidRPr="00572807" w:rsidRDefault="00CF2568" w:rsidP="00CF2568">
      <w:pPr>
        <w:numPr>
          <w:ilvl w:val="0"/>
          <w:numId w:val="21"/>
        </w:numPr>
        <w:spacing w:before="60" w:after="60"/>
        <w:rPr>
          <w:rFonts w:ascii="Arial" w:hAnsi="Arial" w:cs="Arial"/>
          <w:color w:val="000000"/>
          <w:sz w:val="20"/>
          <w:szCs w:val="20"/>
          <w:shd w:val="clear" w:color="auto" w:fill="FFFFFF"/>
        </w:rPr>
      </w:pPr>
      <w:r>
        <w:rPr>
          <w:rFonts w:ascii="Arial" w:hAnsi="Arial" w:cs="Arial"/>
          <w:color w:val="000000"/>
          <w:sz w:val="20"/>
          <w:szCs w:val="20"/>
          <w:shd w:val="clear" w:color="auto" w:fill="FFFFFF"/>
        </w:rPr>
        <w:t>Analyze at least three (3)</w:t>
      </w:r>
      <w:r w:rsidRPr="00572807">
        <w:rPr>
          <w:rFonts w:ascii="Arial" w:hAnsi="Arial" w:cs="Arial"/>
          <w:color w:val="000000"/>
          <w:sz w:val="20"/>
          <w:szCs w:val="20"/>
          <w:shd w:val="clear" w:color="auto" w:fill="FFFFFF"/>
        </w:rPr>
        <w:t xml:space="preserve"> commands that </w:t>
      </w:r>
      <w:r>
        <w:rPr>
          <w:rFonts w:ascii="Arial" w:hAnsi="Arial" w:cs="Arial"/>
          <w:color w:val="000000"/>
          <w:sz w:val="20"/>
          <w:szCs w:val="20"/>
          <w:shd w:val="clear" w:color="auto" w:fill="FFFFFF"/>
        </w:rPr>
        <w:t xml:space="preserve">you would use in order to draw a bar chart. </w:t>
      </w:r>
      <w:r w:rsidRPr="00572807">
        <w:rPr>
          <w:rFonts w:ascii="Arial" w:hAnsi="Arial" w:cs="Arial"/>
          <w:color w:val="000000"/>
          <w:sz w:val="20"/>
          <w:szCs w:val="20"/>
          <w:shd w:val="clear" w:color="auto" w:fill="FFFFFF"/>
        </w:rPr>
        <w:t xml:space="preserve">Provide a rationale for your </w:t>
      </w:r>
      <w:r>
        <w:rPr>
          <w:rFonts w:ascii="Arial" w:hAnsi="Arial" w:cs="Arial"/>
          <w:color w:val="000000"/>
          <w:sz w:val="20"/>
          <w:szCs w:val="20"/>
          <w:shd w:val="clear" w:color="auto" w:fill="FFFFFF"/>
        </w:rPr>
        <w:t>response</w:t>
      </w:r>
      <w:r w:rsidRPr="00572807">
        <w:rPr>
          <w:rFonts w:ascii="Arial" w:hAnsi="Arial" w:cs="Arial"/>
          <w:color w:val="000000"/>
          <w:sz w:val="20"/>
          <w:szCs w:val="20"/>
          <w:shd w:val="clear" w:color="auto" w:fill="FFFFFF"/>
        </w:rPr>
        <w:t>.</w:t>
      </w:r>
    </w:p>
    <w:p w:rsidR="00CF2568" w:rsidRPr="00572807" w:rsidRDefault="00CF2568" w:rsidP="00CF2568">
      <w:pPr>
        <w:numPr>
          <w:ilvl w:val="0"/>
          <w:numId w:val="21"/>
        </w:numPr>
        <w:spacing w:before="60" w:after="6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Suggest one (1) way in which you would use to </w:t>
      </w:r>
      <w:r w:rsidRPr="00572807">
        <w:rPr>
          <w:rFonts w:ascii="Arial" w:hAnsi="Arial" w:cs="Arial"/>
          <w:color w:val="000000"/>
          <w:sz w:val="20"/>
          <w:szCs w:val="20"/>
          <w:shd w:val="clear" w:color="auto" w:fill="FFFFFF"/>
        </w:rPr>
        <w:t xml:space="preserve">modify a bar chart </w:t>
      </w:r>
      <w:r>
        <w:rPr>
          <w:rFonts w:ascii="Arial" w:hAnsi="Arial" w:cs="Arial"/>
          <w:color w:val="000000"/>
          <w:sz w:val="20"/>
          <w:szCs w:val="20"/>
          <w:shd w:val="clear" w:color="auto" w:fill="FFFFFF"/>
        </w:rPr>
        <w:t>in order to update it for new information</w:t>
      </w:r>
      <w:r w:rsidRPr="005728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Justify your response.</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 xml:space="preserve">Your assignment must </w:t>
      </w:r>
      <w:r w:rsidRPr="00BE11AC">
        <w:rPr>
          <w:rFonts w:ascii="Arial" w:hAnsi="Arial" w:cs="Arial"/>
          <w:sz w:val="20"/>
          <w:szCs w:val="20"/>
        </w:rPr>
        <w:t>follow these formatting requirements</w:t>
      </w:r>
      <w:r>
        <w:rPr>
          <w:rFonts w:ascii="Arial" w:hAnsi="Arial" w:cs="Arial"/>
          <w:sz w:val="20"/>
          <w:szCs w:val="20"/>
        </w:rPr>
        <w:t>:</w:t>
      </w:r>
    </w:p>
    <w:p w:rsidR="00CF2568" w:rsidRDefault="00CF2568" w:rsidP="00CF2568">
      <w:pPr>
        <w:numPr>
          <w:ilvl w:val="0"/>
          <w:numId w:val="8"/>
        </w:numPr>
        <w:spacing w:before="60" w:after="60"/>
        <w:rPr>
          <w:rFonts w:ascii="Arial" w:hAnsi="Arial" w:cs="Arial"/>
          <w:sz w:val="20"/>
          <w:szCs w:val="20"/>
        </w:rPr>
      </w:pPr>
      <w:r>
        <w:rPr>
          <w:rFonts w:ascii="Arial" w:hAnsi="Arial" w:cs="Arial"/>
          <w:sz w:val="20"/>
          <w:szCs w:val="20"/>
        </w:rPr>
        <w:t>Be typed, double spaced, using Times New Roman font (size 12), with one-inch margins on all sides; citations and references must follow APA or school-specific format. Check with your professor for any additional instructions.</w:t>
      </w:r>
    </w:p>
    <w:p w:rsidR="00CF2568" w:rsidRDefault="00CF2568" w:rsidP="00CF2568">
      <w:pPr>
        <w:numPr>
          <w:ilvl w:val="0"/>
          <w:numId w:val="8"/>
        </w:numPr>
        <w:spacing w:before="60" w:after="60"/>
        <w:rPr>
          <w:rFonts w:ascii="Arial" w:hAnsi="Arial" w:cs="Arial"/>
          <w:sz w:val="20"/>
          <w:szCs w:val="20"/>
        </w:rPr>
      </w:pPr>
      <w:r>
        <w:rPr>
          <w:rFonts w:ascii="Arial" w:hAnsi="Arial" w:cs="Arial"/>
          <w:sz w:val="20"/>
          <w:szCs w:val="20"/>
        </w:rPr>
        <w:t xml:space="preserve">Include a cover page containing the title of the assignment, the student’s name, the professor’s name, the course title, and the date. </w:t>
      </w:r>
      <w:r w:rsidRPr="008A111C">
        <w:rPr>
          <w:rFonts w:ascii="Arial" w:hAnsi="Arial" w:cs="Arial"/>
          <w:sz w:val="20"/>
          <w:szCs w:val="20"/>
        </w:rPr>
        <w:t>The cover page and the reference page are not included in the required assignment page length.</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The specific course learning outcomes associated with this assignment are:</w:t>
      </w:r>
    </w:p>
    <w:p w:rsidR="00CF2568" w:rsidRPr="00FD7529" w:rsidRDefault="00CF2568" w:rsidP="00CF2568">
      <w:pPr>
        <w:numPr>
          <w:ilvl w:val="0"/>
          <w:numId w:val="9"/>
        </w:numPr>
        <w:spacing w:before="60" w:after="60"/>
        <w:rPr>
          <w:rFonts w:ascii="Arial" w:hAnsi="Arial" w:cs="Arial"/>
          <w:sz w:val="20"/>
          <w:szCs w:val="20"/>
        </w:rPr>
      </w:pPr>
      <w:r w:rsidRPr="00FD7529">
        <w:rPr>
          <w:rFonts w:ascii="Arial" w:hAnsi="Arial" w:cs="Arial"/>
          <w:sz w:val="20"/>
          <w:szCs w:val="20"/>
        </w:rPr>
        <w:t xml:space="preserve">Analyze the methods used to implement graphics in Java programs. </w:t>
      </w:r>
    </w:p>
    <w:p w:rsidR="00CF2568" w:rsidRPr="00FD7529" w:rsidRDefault="00CF2568" w:rsidP="00CF2568">
      <w:pPr>
        <w:numPr>
          <w:ilvl w:val="0"/>
          <w:numId w:val="9"/>
        </w:numPr>
        <w:spacing w:before="60" w:after="60"/>
        <w:rPr>
          <w:rFonts w:ascii="Arial" w:hAnsi="Arial" w:cs="Arial"/>
          <w:sz w:val="20"/>
          <w:szCs w:val="20"/>
        </w:rPr>
      </w:pPr>
      <w:r w:rsidRPr="00FD7529">
        <w:rPr>
          <w:rFonts w:ascii="Arial" w:hAnsi="Arial" w:cs="Arial"/>
          <w:sz w:val="20"/>
          <w:szCs w:val="20"/>
        </w:rPr>
        <w:t>Use technology and information resources to research issues in Java programing.</w:t>
      </w:r>
    </w:p>
    <w:p w:rsidR="00CF2568" w:rsidRPr="00FD7529" w:rsidRDefault="00CF2568" w:rsidP="00CF2568">
      <w:pPr>
        <w:numPr>
          <w:ilvl w:val="0"/>
          <w:numId w:val="9"/>
        </w:numPr>
        <w:spacing w:before="60" w:after="60"/>
        <w:rPr>
          <w:rFonts w:ascii="Arial" w:hAnsi="Arial" w:cs="Arial"/>
          <w:sz w:val="20"/>
          <w:szCs w:val="20"/>
        </w:rPr>
      </w:pPr>
      <w:r w:rsidRPr="00FD7529">
        <w:rPr>
          <w:rFonts w:ascii="Arial" w:hAnsi="Arial" w:cs="Arial"/>
          <w:sz w:val="20"/>
          <w:szCs w:val="20"/>
        </w:rPr>
        <w:t>Write clearly and concisely about Java programing using proper writing mechanics and technical style conventions.</w:t>
      </w:r>
    </w:p>
    <w:p w:rsidR="00CF2568" w:rsidRDefault="00CF2568" w:rsidP="00CF2568">
      <w:pPr>
        <w:spacing w:before="60" w:after="60"/>
        <w:rPr>
          <w:rFonts w:ascii="Arial" w:hAnsi="Arial" w:cs="Arial"/>
          <w:sz w:val="20"/>
          <w:szCs w:val="20"/>
        </w:rPr>
      </w:pPr>
    </w:p>
    <w:p w:rsidR="00CF2568" w:rsidRDefault="00CF2568" w:rsidP="00CF2568">
      <w:pPr>
        <w:spacing w:before="60" w:after="120"/>
        <w:rPr>
          <w:rFonts w:ascii="Arial" w:hAnsi="Arial" w:cs="Arial"/>
          <w:sz w:val="20"/>
          <w:szCs w:val="20"/>
        </w:rPr>
      </w:pPr>
      <w:r>
        <w:rPr>
          <w:rFonts w:ascii="Arial" w:hAnsi="Arial" w:cs="Arial"/>
          <w:sz w:val="20"/>
          <w:szCs w:val="20"/>
        </w:rPr>
        <w:t>Grading for this assignment will be based on answer quality, logic / organization of the paper, and language and writing skills, using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8"/>
        <w:gridCol w:w="1650"/>
        <w:gridCol w:w="1461"/>
        <w:gridCol w:w="1497"/>
        <w:gridCol w:w="1430"/>
        <w:gridCol w:w="1450"/>
      </w:tblGrid>
      <w:tr w:rsidR="00CF2568">
        <w:tc>
          <w:tcPr>
            <w:tcW w:w="2088" w:type="dxa"/>
            <w:shd w:val="clear" w:color="auto" w:fill="F2F2F2"/>
            <w:tcMar>
              <w:top w:w="0" w:type="dxa"/>
              <w:left w:w="108" w:type="dxa"/>
              <w:bottom w:w="0" w:type="dxa"/>
              <w:right w:w="108" w:type="dxa"/>
            </w:tcMar>
          </w:tcPr>
          <w:p w:rsidR="00CF2568" w:rsidRDefault="00CF2568" w:rsidP="00CF2568">
            <w:pPr>
              <w:spacing w:before="60" w:after="60" w:line="276" w:lineRule="auto"/>
              <w:jc w:val="center"/>
              <w:rPr>
                <w:rFonts w:cs="Calibri"/>
              </w:rPr>
            </w:pPr>
            <w:r>
              <w:rPr>
                <w:rFonts w:ascii="Arial" w:hAnsi="Arial" w:cs="Arial"/>
                <w:b/>
                <w:bCs/>
                <w:sz w:val="20"/>
                <w:szCs w:val="20"/>
              </w:rPr>
              <w:t>Points: 100</w:t>
            </w:r>
          </w:p>
        </w:tc>
        <w:tc>
          <w:tcPr>
            <w:tcW w:w="7488" w:type="dxa"/>
            <w:gridSpan w:val="5"/>
            <w:shd w:val="clear" w:color="auto" w:fill="F2F2F2"/>
            <w:tcMar>
              <w:top w:w="0" w:type="dxa"/>
              <w:left w:w="108" w:type="dxa"/>
              <w:bottom w:w="0" w:type="dxa"/>
              <w:right w:w="108" w:type="dxa"/>
            </w:tcMar>
            <w:vAlign w:val="center"/>
          </w:tcPr>
          <w:p w:rsidR="00CF2568" w:rsidRDefault="00CF2568" w:rsidP="00CF2568">
            <w:pPr>
              <w:spacing w:before="60" w:after="60" w:line="276" w:lineRule="auto"/>
              <w:jc w:val="center"/>
              <w:rPr>
                <w:rFonts w:cs="Calibri"/>
              </w:rPr>
            </w:pPr>
            <w:r w:rsidRPr="00AE2AE3">
              <w:rPr>
                <w:rFonts w:ascii="Arial" w:hAnsi="Arial" w:cs="Arial"/>
                <w:b/>
                <w:bCs/>
                <w:sz w:val="20"/>
                <w:szCs w:val="20"/>
              </w:rPr>
              <w:t>Case Study: Bar Chart Java</w:t>
            </w:r>
          </w:p>
        </w:tc>
      </w:tr>
      <w:tr w:rsidR="00CF2568">
        <w:tc>
          <w:tcPr>
            <w:tcW w:w="2088" w:type="dxa"/>
            <w:shd w:val="clear" w:color="auto" w:fill="F2F2F2"/>
            <w:tcMar>
              <w:top w:w="0" w:type="dxa"/>
              <w:left w:w="108" w:type="dxa"/>
              <w:bottom w:w="0" w:type="dxa"/>
              <w:right w:w="108" w:type="dxa"/>
            </w:tcMar>
            <w:vAlign w:val="center"/>
          </w:tcPr>
          <w:p w:rsidR="00CF2568" w:rsidRPr="0019476B" w:rsidRDefault="00CF2568" w:rsidP="00CF2568">
            <w:pPr>
              <w:spacing w:after="60" w:line="276" w:lineRule="auto"/>
              <w:ind w:left="180" w:hanging="180"/>
              <w:jc w:val="center"/>
              <w:rPr>
                <w:rFonts w:cs="Calibri"/>
                <w:sz w:val="20"/>
              </w:rPr>
            </w:pPr>
            <w:r w:rsidRPr="0019476B">
              <w:rPr>
                <w:rFonts w:ascii="Arial" w:hAnsi="Arial" w:cs="Arial"/>
                <w:b/>
                <w:bCs/>
                <w:sz w:val="20"/>
                <w:szCs w:val="18"/>
              </w:rPr>
              <w:t>Criteria</w:t>
            </w:r>
          </w:p>
        </w:tc>
        <w:tc>
          <w:tcPr>
            <w:tcW w:w="1650" w:type="dxa"/>
            <w:shd w:val="clear" w:color="auto" w:fill="F2F2F2"/>
            <w:tcMar>
              <w:top w:w="0" w:type="dxa"/>
              <w:left w:w="108" w:type="dxa"/>
              <w:bottom w:w="0" w:type="dxa"/>
              <w:right w:w="108" w:type="dxa"/>
            </w:tcMar>
            <w:vAlign w:val="bottom"/>
          </w:tcPr>
          <w:p w:rsidR="00CF2568" w:rsidRPr="0019476B" w:rsidRDefault="00CF2568" w:rsidP="00CF2568">
            <w:pPr>
              <w:spacing w:line="276" w:lineRule="auto"/>
              <w:jc w:val="center"/>
              <w:rPr>
                <w:rFonts w:cs="Calibri"/>
                <w:sz w:val="20"/>
              </w:rPr>
            </w:pPr>
          </w:p>
          <w:p w:rsidR="00CF2568" w:rsidRPr="0019476B" w:rsidRDefault="00CF2568" w:rsidP="00CF2568">
            <w:pPr>
              <w:spacing w:line="276" w:lineRule="auto"/>
              <w:jc w:val="center"/>
              <w:rPr>
                <w:sz w:val="20"/>
              </w:rPr>
            </w:pPr>
            <w:r w:rsidRPr="0019476B">
              <w:rPr>
                <w:rFonts w:ascii="Arial" w:hAnsi="Arial" w:cs="Arial"/>
                <w:b/>
                <w:bCs/>
                <w:sz w:val="20"/>
                <w:szCs w:val="18"/>
              </w:rPr>
              <w:t>Unacceptable</w:t>
            </w:r>
          </w:p>
          <w:p w:rsidR="00CF2568" w:rsidRPr="0019476B" w:rsidRDefault="00CF2568" w:rsidP="00CF2568">
            <w:pPr>
              <w:spacing w:line="276" w:lineRule="auto"/>
              <w:jc w:val="center"/>
              <w:rPr>
                <w:rFonts w:cs="Calibri"/>
                <w:sz w:val="20"/>
              </w:rPr>
            </w:pPr>
            <w:r>
              <w:rPr>
                <w:rFonts w:ascii="Arial" w:hAnsi="Arial" w:cs="Arial"/>
                <w:b/>
                <w:bCs/>
                <w:sz w:val="20"/>
                <w:szCs w:val="18"/>
              </w:rPr>
              <w:t>Below 60% F</w:t>
            </w:r>
          </w:p>
        </w:tc>
        <w:tc>
          <w:tcPr>
            <w:tcW w:w="1461" w:type="dxa"/>
            <w:shd w:val="clear" w:color="auto" w:fill="F2F2F2"/>
            <w:tcMar>
              <w:top w:w="0" w:type="dxa"/>
              <w:left w:w="108" w:type="dxa"/>
              <w:bottom w:w="0" w:type="dxa"/>
              <w:right w:w="108" w:type="dxa"/>
            </w:tcMar>
            <w:vAlign w:val="bottom"/>
          </w:tcPr>
          <w:p w:rsidR="00CF2568" w:rsidRPr="0019476B" w:rsidRDefault="00CF2568" w:rsidP="00CF2568">
            <w:pPr>
              <w:spacing w:line="276" w:lineRule="auto"/>
              <w:jc w:val="center"/>
              <w:rPr>
                <w:rFonts w:cs="Calibri"/>
                <w:sz w:val="20"/>
              </w:rPr>
            </w:pPr>
            <w:r w:rsidRPr="0019476B">
              <w:rPr>
                <w:rFonts w:ascii="Arial" w:hAnsi="Arial" w:cs="Arial"/>
                <w:b/>
                <w:bCs/>
                <w:sz w:val="20"/>
                <w:szCs w:val="18"/>
              </w:rPr>
              <w:t>Meets Minimum Expectations</w:t>
            </w:r>
          </w:p>
          <w:p w:rsidR="00CF2568" w:rsidRPr="0019476B" w:rsidRDefault="00CF2568" w:rsidP="00CF2568">
            <w:pPr>
              <w:spacing w:line="276" w:lineRule="auto"/>
              <w:jc w:val="center"/>
              <w:rPr>
                <w:rFonts w:cs="Calibri"/>
                <w:sz w:val="20"/>
              </w:rPr>
            </w:pPr>
            <w:r>
              <w:rPr>
                <w:rFonts w:ascii="Arial" w:hAnsi="Arial" w:cs="Arial"/>
                <w:b/>
                <w:bCs/>
                <w:sz w:val="20"/>
                <w:szCs w:val="18"/>
              </w:rPr>
              <w:t>60-69% D</w:t>
            </w:r>
          </w:p>
        </w:tc>
        <w:tc>
          <w:tcPr>
            <w:tcW w:w="1497" w:type="dxa"/>
            <w:shd w:val="clear" w:color="auto" w:fill="F2F2F2"/>
            <w:tcMar>
              <w:top w:w="0" w:type="dxa"/>
              <w:left w:w="108" w:type="dxa"/>
              <w:bottom w:w="0" w:type="dxa"/>
              <w:right w:w="108" w:type="dxa"/>
            </w:tcMar>
            <w:vAlign w:val="bottom"/>
          </w:tcPr>
          <w:p w:rsidR="00CF2568" w:rsidRPr="0019476B" w:rsidRDefault="00CF2568" w:rsidP="00CF2568">
            <w:pPr>
              <w:spacing w:line="276" w:lineRule="auto"/>
              <w:jc w:val="center"/>
              <w:rPr>
                <w:rFonts w:cs="Calibri"/>
                <w:sz w:val="20"/>
              </w:rPr>
            </w:pPr>
          </w:p>
          <w:p w:rsidR="00CF2568" w:rsidRPr="0019476B" w:rsidRDefault="00CF2568" w:rsidP="00CF2568">
            <w:pPr>
              <w:spacing w:line="276" w:lineRule="auto"/>
              <w:jc w:val="center"/>
              <w:rPr>
                <w:sz w:val="20"/>
              </w:rPr>
            </w:pPr>
            <w:r w:rsidRPr="0019476B">
              <w:rPr>
                <w:rFonts w:ascii="Arial" w:hAnsi="Arial" w:cs="Arial"/>
                <w:b/>
                <w:bCs/>
                <w:sz w:val="20"/>
                <w:szCs w:val="18"/>
              </w:rPr>
              <w:t>Fair</w:t>
            </w:r>
          </w:p>
          <w:p w:rsidR="00CF2568" w:rsidRPr="0019476B" w:rsidRDefault="00CF2568" w:rsidP="00CF2568">
            <w:pPr>
              <w:spacing w:line="276" w:lineRule="auto"/>
              <w:jc w:val="center"/>
              <w:rPr>
                <w:rFonts w:cs="Calibri"/>
                <w:sz w:val="20"/>
              </w:rPr>
            </w:pPr>
            <w:r>
              <w:rPr>
                <w:rFonts w:ascii="Arial" w:hAnsi="Arial" w:cs="Arial"/>
                <w:b/>
                <w:bCs/>
                <w:sz w:val="20"/>
                <w:szCs w:val="18"/>
              </w:rPr>
              <w:t>70-79% C</w:t>
            </w:r>
          </w:p>
        </w:tc>
        <w:tc>
          <w:tcPr>
            <w:tcW w:w="1430" w:type="dxa"/>
            <w:shd w:val="clear" w:color="auto" w:fill="F2F2F2"/>
            <w:tcMar>
              <w:top w:w="0" w:type="dxa"/>
              <w:left w:w="108" w:type="dxa"/>
              <w:bottom w:w="0" w:type="dxa"/>
              <w:right w:w="108" w:type="dxa"/>
            </w:tcMar>
            <w:vAlign w:val="bottom"/>
          </w:tcPr>
          <w:p w:rsidR="00CF2568" w:rsidRPr="0019476B" w:rsidRDefault="00CF2568" w:rsidP="00CF2568">
            <w:pPr>
              <w:spacing w:line="276" w:lineRule="auto"/>
              <w:jc w:val="center"/>
              <w:rPr>
                <w:sz w:val="20"/>
              </w:rPr>
            </w:pPr>
          </w:p>
          <w:p w:rsidR="00CF2568" w:rsidRPr="0019476B" w:rsidRDefault="00CF2568" w:rsidP="00CF2568">
            <w:pPr>
              <w:spacing w:line="276" w:lineRule="auto"/>
              <w:jc w:val="center"/>
              <w:rPr>
                <w:sz w:val="20"/>
              </w:rPr>
            </w:pPr>
            <w:r w:rsidRPr="0019476B">
              <w:rPr>
                <w:rFonts w:ascii="Arial" w:hAnsi="Arial" w:cs="Arial"/>
                <w:b/>
                <w:bCs/>
                <w:sz w:val="20"/>
                <w:szCs w:val="18"/>
              </w:rPr>
              <w:t>Proficient</w:t>
            </w:r>
          </w:p>
          <w:p w:rsidR="00CF2568" w:rsidRPr="0019476B" w:rsidRDefault="00CF2568" w:rsidP="00CF2568">
            <w:pPr>
              <w:spacing w:line="276" w:lineRule="auto"/>
              <w:jc w:val="center"/>
              <w:rPr>
                <w:rFonts w:cs="Calibri"/>
                <w:sz w:val="20"/>
              </w:rPr>
            </w:pPr>
            <w:r>
              <w:rPr>
                <w:rFonts w:ascii="Arial" w:hAnsi="Arial" w:cs="Arial"/>
                <w:b/>
                <w:bCs/>
                <w:sz w:val="20"/>
                <w:szCs w:val="18"/>
              </w:rPr>
              <w:t>80-89% B</w:t>
            </w:r>
          </w:p>
        </w:tc>
        <w:tc>
          <w:tcPr>
            <w:tcW w:w="1450" w:type="dxa"/>
            <w:shd w:val="clear" w:color="auto" w:fill="F2F2F2"/>
            <w:tcMar>
              <w:top w:w="0" w:type="dxa"/>
              <w:left w:w="108" w:type="dxa"/>
              <w:bottom w:w="0" w:type="dxa"/>
              <w:right w:w="108" w:type="dxa"/>
            </w:tcMar>
            <w:vAlign w:val="bottom"/>
          </w:tcPr>
          <w:p w:rsidR="00CF2568" w:rsidRPr="0019476B" w:rsidRDefault="00CF2568" w:rsidP="00CF2568">
            <w:pPr>
              <w:spacing w:line="276" w:lineRule="auto"/>
              <w:jc w:val="center"/>
              <w:rPr>
                <w:sz w:val="20"/>
              </w:rPr>
            </w:pPr>
          </w:p>
          <w:p w:rsidR="00CF2568" w:rsidRPr="0019476B" w:rsidRDefault="00CF2568" w:rsidP="00CF2568">
            <w:pPr>
              <w:spacing w:line="276" w:lineRule="auto"/>
              <w:jc w:val="center"/>
              <w:rPr>
                <w:sz w:val="20"/>
              </w:rPr>
            </w:pPr>
            <w:r w:rsidRPr="0019476B">
              <w:rPr>
                <w:rFonts w:ascii="Arial" w:hAnsi="Arial" w:cs="Arial"/>
                <w:b/>
                <w:bCs/>
                <w:sz w:val="20"/>
                <w:szCs w:val="18"/>
              </w:rPr>
              <w:t>Exemplary</w:t>
            </w:r>
          </w:p>
          <w:p w:rsidR="00CF2568" w:rsidRPr="0019476B" w:rsidRDefault="00CF2568" w:rsidP="00CF2568">
            <w:pPr>
              <w:spacing w:line="276" w:lineRule="auto"/>
              <w:jc w:val="center"/>
              <w:rPr>
                <w:rFonts w:cs="Calibri"/>
                <w:sz w:val="20"/>
              </w:rPr>
            </w:pPr>
            <w:r>
              <w:rPr>
                <w:rFonts w:ascii="Arial" w:hAnsi="Arial" w:cs="Arial"/>
                <w:b/>
                <w:bCs/>
                <w:sz w:val="20"/>
                <w:szCs w:val="18"/>
              </w:rPr>
              <w:t>90-100% A</w:t>
            </w:r>
          </w:p>
        </w:tc>
      </w:tr>
      <w:tr w:rsidR="00CF2568">
        <w:tc>
          <w:tcPr>
            <w:tcW w:w="2088" w:type="dxa"/>
            <w:tcMar>
              <w:top w:w="0" w:type="dxa"/>
              <w:left w:w="108" w:type="dxa"/>
              <w:bottom w:w="0" w:type="dxa"/>
              <w:right w:w="108" w:type="dxa"/>
            </w:tcMar>
          </w:tcPr>
          <w:p w:rsidR="00CF2568" w:rsidRDefault="00CF2568" w:rsidP="00CF2568">
            <w:pPr>
              <w:rPr>
                <w:rFonts w:ascii="Arial" w:hAnsi="Arial" w:cs="Arial"/>
                <w:sz w:val="18"/>
                <w:szCs w:val="18"/>
              </w:rPr>
            </w:pPr>
            <w:r w:rsidRPr="000A71AE">
              <w:rPr>
                <w:rFonts w:ascii="Arial" w:hAnsi="Arial" w:cs="Arial"/>
                <w:sz w:val="18"/>
                <w:szCs w:val="18"/>
              </w:rPr>
              <w:t xml:space="preserve">1. </w:t>
            </w:r>
            <w:r w:rsidRPr="00AD3824">
              <w:rPr>
                <w:rFonts w:ascii="Arial" w:hAnsi="Arial" w:cs="Arial"/>
                <w:sz w:val="18"/>
                <w:szCs w:val="18"/>
              </w:rPr>
              <w:t>Summarize the main points of the article.</w:t>
            </w:r>
          </w:p>
          <w:p w:rsidR="00CF2568" w:rsidRPr="000A71AE" w:rsidRDefault="00CF2568" w:rsidP="00CF2568">
            <w:pPr>
              <w:rPr>
                <w:rFonts w:ascii="Arial" w:hAnsi="Arial" w:cs="Arial"/>
                <w:sz w:val="18"/>
                <w:szCs w:val="18"/>
              </w:rPr>
            </w:pPr>
            <w:r>
              <w:rPr>
                <w:rFonts w:ascii="Arial" w:hAnsi="Arial" w:cs="Arial"/>
                <w:sz w:val="18"/>
                <w:szCs w:val="18"/>
              </w:rPr>
              <w:t>Weight: 10%</w:t>
            </w:r>
          </w:p>
        </w:tc>
        <w:tc>
          <w:tcPr>
            <w:tcW w:w="16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Did not submit or incompletely </w:t>
            </w:r>
            <w:r w:rsidRPr="00AD3824">
              <w:rPr>
                <w:rFonts w:ascii="Arial" w:hAnsi="Arial" w:cs="Arial"/>
                <w:sz w:val="18"/>
                <w:szCs w:val="18"/>
              </w:rPr>
              <w:t>summarized the main points of the article.</w:t>
            </w:r>
          </w:p>
        </w:tc>
        <w:tc>
          <w:tcPr>
            <w:tcW w:w="1461"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Insufficiently </w:t>
            </w:r>
            <w:r w:rsidRPr="00AD3824">
              <w:rPr>
                <w:rFonts w:ascii="Arial" w:hAnsi="Arial" w:cs="Arial"/>
                <w:sz w:val="18"/>
                <w:szCs w:val="18"/>
              </w:rPr>
              <w:t>summarized the main points of the article.</w:t>
            </w:r>
          </w:p>
        </w:tc>
        <w:tc>
          <w:tcPr>
            <w:tcW w:w="1497"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Partially </w:t>
            </w:r>
            <w:r w:rsidRPr="00AD3824">
              <w:rPr>
                <w:rFonts w:ascii="Arial" w:hAnsi="Arial" w:cs="Arial"/>
                <w:sz w:val="18"/>
                <w:szCs w:val="18"/>
              </w:rPr>
              <w:t>summarized the main points of the article.</w:t>
            </w:r>
          </w:p>
        </w:tc>
        <w:tc>
          <w:tcPr>
            <w:tcW w:w="143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Satisfactorily </w:t>
            </w:r>
            <w:r w:rsidRPr="00AD3824">
              <w:rPr>
                <w:rFonts w:ascii="Arial" w:hAnsi="Arial" w:cs="Arial"/>
                <w:sz w:val="18"/>
                <w:szCs w:val="18"/>
              </w:rPr>
              <w:t>summarized the main points of the article.</w:t>
            </w:r>
          </w:p>
        </w:tc>
        <w:tc>
          <w:tcPr>
            <w:tcW w:w="14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Thoroughly </w:t>
            </w:r>
            <w:r w:rsidRPr="00AD3824">
              <w:rPr>
                <w:rFonts w:ascii="Arial" w:hAnsi="Arial" w:cs="Arial"/>
                <w:sz w:val="18"/>
                <w:szCs w:val="18"/>
              </w:rPr>
              <w:t>summarized the main points of the article.</w:t>
            </w:r>
          </w:p>
        </w:tc>
      </w:tr>
      <w:tr w:rsidR="00CF2568">
        <w:tc>
          <w:tcPr>
            <w:tcW w:w="2088" w:type="dxa"/>
            <w:tcMar>
              <w:top w:w="0" w:type="dxa"/>
              <w:left w:w="108" w:type="dxa"/>
              <w:bottom w:w="0" w:type="dxa"/>
              <w:right w:w="108" w:type="dxa"/>
            </w:tcMar>
          </w:tcPr>
          <w:p w:rsidR="00CF2568" w:rsidRPr="000A71AE" w:rsidRDefault="00CF2568" w:rsidP="00CF2568">
            <w:pPr>
              <w:rPr>
                <w:rFonts w:ascii="Arial" w:hAnsi="Arial" w:cs="Arial"/>
                <w:sz w:val="18"/>
                <w:szCs w:val="18"/>
              </w:rPr>
            </w:pPr>
            <w:r w:rsidRPr="000A71AE">
              <w:rPr>
                <w:rFonts w:ascii="Arial" w:hAnsi="Arial" w:cs="Arial"/>
                <w:sz w:val="18"/>
                <w:szCs w:val="18"/>
              </w:rPr>
              <w:t xml:space="preserve">2. </w:t>
            </w:r>
            <w:r w:rsidRPr="00AD3824">
              <w:rPr>
                <w:rFonts w:ascii="Arial" w:hAnsi="Arial" w:cs="Arial"/>
                <w:sz w:val="18"/>
                <w:szCs w:val="18"/>
              </w:rPr>
              <w:t>Describe one (1) way in which one could apply Java graphics in education. Provide one (1) example of such use to support your response.</w:t>
            </w:r>
            <w:r>
              <w:rPr>
                <w:rFonts w:ascii="Arial" w:hAnsi="Arial" w:cs="Arial"/>
                <w:sz w:val="18"/>
                <w:szCs w:val="18"/>
              </w:rPr>
              <w:br/>
              <w:t>Weight: 30%</w:t>
            </w:r>
          </w:p>
        </w:tc>
        <w:tc>
          <w:tcPr>
            <w:tcW w:w="16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Did not submit or incompletely </w:t>
            </w:r>
            <w:r w:rsidRPr="00AD3824">
              <w:rPr>
                <w:rFonts w:ascii="Arial" w:hAnsi="Arial" w:cs="Arial"/>
                <w:sz w:val="18"/>
                <w:szCs w:val="18"/>
              </w:rPr>
              <w:t xml:space="preserve">described one (1) way in which one could apply Java graphics in education. </w:t>
            </w:r>
            <w:r>
              <w:rPr>
                <w:rFonts w:ascii="Arial" w:hAnsi="Arial" w:cs="Arial"/>
                <w:sz w:val="18"/>
                <w:szCs w:val="18"/>
              </w:rPr>
              <w:t xml:space="preserve">Did not submit or incompletely </w:t>
            </w:r>
            <w:r w:rsidRPr="00AD3824">
              <w:rPr>
                <w:rFonts w:ascii="Arial" w:hAnsi="Arial" w:cs="Arial"/>
                <w:sz w:val="18"/>
                <w:szCs w:val="18"/>
              </w:rPr>
              <w:t>provided one (1) example of such use to support your response.</w:t>
            </w:r>
          </w:p>
        </w:tc>
        <w:tc>
          <w:tcPr>
            <w:tcW w:w="1461"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Insufficiently </w:t>
            </w:r>
            <w:r w:rsidRPr="00AD3824">
              <w:rPr>
                <w:rFonts w:ascii="Arial" w:hAnsi="Arial" w:cs="Arial"/>
                <w:sz w:val="18"/>
                <w:szCs w:val="18"/>
              </w:rPr>
              <w:t xml:space="preserve">described one (1) way in which one could apply Java graphics in education. </w:t>
            </w:r>
            <w:r>
              <w:rPr>
                <w:rFonts w:ascii="Arial" w:hAnsi="Arial" w:cs="Arial"/>
                <w:sz w:val="18"/>
                <w:szCs w:val="18"/>
              </w:rPr>
              <w:t xml:space="preserve">Insufficiently </w:t>
            </w:r>
            <w:r w:rsidRPr="00AD3824">
              <w:rPr>
                <w:rFonts w:ascii="Arial" w:hAnsi="Arial" w:cs="Arial"/>
                <w:sz w:val="18"/>
                <w:szCs w:val="18"/>
              </w:rPr>
              <w:t>provided one (1) example of such use to support your response.</w:t>
            </w:r>
          </w:p>
        </w:tc>
        <w:tc>
          <w:tcPr>
            <w:tcW w:w="1497"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Partially </w:t>
            </w:r>
            <w:r w:rsidRPr="00AD3824">
              <w:rPr>
                <w:rFonts w:ascii="Arial" w:hAnsi="Arial" w:cs="Arial"/>
                <w:sz w:val="18"/>
                <w:szCs w:val="18"/>
              </w:rPr>
              <w:t xml:space="preserve">described one (1) way in which one could apply Java graphics in education. </w:t>
            </w:r>
            <w:r>
              <w:rPr>
                <w:rFonts w:ascii="Arial" w:hAnsi="Arial" w:cs="Arial"/>
                <w:sz w:val="18"/>
                <w:szCs w:val="18"/>
              </w:rPr>
              <w:t>Partially</w:t>
            </w:r>
            <w:r w:rsidRPr="00AD3824">
              <w:rPr>
                <w:rFonts w:ascii="Arial" w:hAnsi="Arial" w:cs="Arial"/>
                <w:sz w:val="18"/>
                <w:szCs w:val="18"/>
              </w:rPr>
              <w:t xml:space="preserve"> provided one (1) example of such use to support your response.</w:t>
            </w:r>
          </w:p>
        </w:tc>
        <w:tc>
          <w:tcPr>
            <w:tcW w:w="143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Satisfactorily </w:t>
            </w:r>
            <w:r w:rsidRPr="00AD3824">
              <w:rPr>
                <w:rFonts w:ascii="Arial" w:hAnsi="Arial" w:cs="Arial"/>
                <w:sz w:val="18"/>
                <w:szCs w:val="18"/>
              </w:rPr>
              <w:t>described one (1) way in which one could apply Java graphics in education.</w:t>
            </w:r>
            <w:r>
              <w:rPr>
                <w:rFonts w:ascii="Arial" w:hAnsi="Arial" w:cs="Arial"/>
                <w:sz w:val="18"/>
                <w:szCs w:val="18"/>
              </w:rPr>
              <w:t xml:space="preserve"> Satisfactorily</w:t>
            </w:r>
            <w:r w:rsidRPr="00AD3824">
              <w:rPr>
                <w:rFonts w:ascii="Arial" w:hAnsi="Arial" w:cs="Arial"/>
                <w:sz w:val="18"/>
                <w:szCs w:val="18"/>
              </w:rPr>
              <w:t xml:space="preserve"> provided one (1) example of such use to support your response.</w:t>
            </w:r>
          </w:p>
        </w:tc>
        <w:tc>
          <w:tcPr>
            <w:tcW w:w="14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Thoroughly </w:t>
            </w:r>
            <w:r w:rsidRPr="00AD3824">
              <w:rPr>
                <w:rFonts w:ascii="Arial" w:hAnsi="Arial" w:cs="Arial"/>
                <w:sz w:val="18"/>
                <w:szCs w:val="18"/>
              </w:rPr>
              <w:t xml:space="preserve">described one (1) way in which one could apply Java graphics in education. </w:t>
            </w:r>
            <w:r>
              <w:rPr>
                <w:rFonts w:ascii="Arial" w:hAnsi="Arial" w:cs="Arial"/>
                <w:sz w:val="18"/>
                <w:szCs w:val="18"/>
              </w:rPr>
              <w:t xml:space="preserve">Thoroughly </w:t>
            </w:r>
            <w:r w:rsidRPr="00AD3824">
              <w:rPr>
                <w:rFonts w:ascii="Arial" w:hAnsi="Arial" w:cs="Arial"/>
                <w:sz w:val="18"/>
                <w:szCs w:val="18"/>
              </w:rPr>
              <w:t>provided one (1) example of such use to support your response.</w:t>
            </w:r>
          </w:p>
        </w:tc>
      </w:tr>
      <w:tr w:rsidR="00CF2568">
        <w:tc>
          <w:tcPr>
            <w:tcW w:w="2088" w:type="dxa"/>
            <w:tcMar>
              <w:top w:w="0" w:type="dxa"/>
              <w:left w:w="108" w:type="dxa"/>
              <w:bottom w:w="0" w:type="dxa"/>
              <w:right w:w="108" w:type="dxa"/>
            </w:tcMar>
          </w:tcPr>
          <w:p w:rsidR="00CF2568" w:rsidRDefault="00CF2568" w:rsidP="00CF2568">
            <w:pPr>
              <w:rPr>
                <w:rFonts w:ascii="Arial" w:hAnsi="Arial" w:cs="Arial"/>
                <w:sz w:val="18"/>
                <w:szCs w:val="18"/>
              </w:rPr>
            </w:pPr>
            <w:r w:rsidRPr="000A71AE">
              <w:rPr>
                <w:rFonts w:ascii="Arial" w:hAnsi="Arial" w:cs="Arial"/>
                <w:sz w:val="18"/>
                <w:szCs w:val="18"/>
              </w:rPr>
              <w:t xml:space="preserve">3. </w:t>
            </w:r>
            <w:r w:rsidRPr="00AD3824">
              <w:rPr>
                <w:rFonts w:ascii="Arial" w:hAnsi="Arial" w:cs="Arial"/>
                <w:sz w:val="18"/>
                <w:szCs w:val="18"/>
              </w:rPr>
              <w:t>Analyze at least three (3) commands that you would use in order to draw a bar chart. Provide a rationale for your response.</w:t>
            </w:r>
          </w:p>
          <w:p w:rsidR="00CF2568" w:rsidRPr="000A71AE" w:rsidRDefault="00CF2568" w:rsidP="00CF2568">
            <w:pPr>
              <w:rPr>
                <w:rFonts w:ascii="Arial" w:hAnsi="Arial" w:cs="Arial"/>
                <w:sz w:val="18"/>
                <w:szCs w:val="18"/>
              </w:rPr>
            </w:pPr>
            <w:r>
              <w:rPr>
                <w:rFonts w:ascii="Arial" w:hAnsi="Arial" w:cs="Arial"/>
                <w:sz w:val="18"/>
                <w:szCs w:val="18"/>
              </w:rPr>
              <w:t>Weight: 25%</w:t>
            </w:r>
          </w:p>
        </w:tc>
        <w:tc>
          <w:tcPr>
            <w:tcW w:w="16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Did not submit or incompletely </w:t>
            </w:r>
            <w:r w:rsidRPr="00AD3824">
              <w:rPr>
                <w:rFonts w:ascii="Arial" w:hAnsi="Arial" w:cs="Arial"/>
                <w:sz w:val="18"/>
                <w:szCs w:val="18"/>
              </w:rPr>
              <w:t xml:space="preserve">analyzed at least three (3) commands that you would use in order to draw a bar chart. </w:t>
            </w:r>
            <w:r>
              <w:rPr>
                <w:rFonts w:ascii="Arial" w:hAnsi="Arial" w:cs="Arial"/>
                <w:sz w:val="18"/>
                <w:szCs w:val="18"/>
              </w:rPr>
              <w:t xml:space="preserve">Did not submit or incompletely </w:t>
            </w:r>
            <w:r w:rsidRPr="00AD3824">
              <w:rPr>
                <w:rFonts w:ascii="Arial" w:hAnsi="Arial" w:cs="Arial"/>
                <w:sz w:val="18"/>
                <w:szCs w:val="18"/>
              </w:rPr>
              <w:t>provided a rationale for your response.</w:t>
            </w:r>
          </w:p>
        </w:tc>
        <w:tc>
          <w:tcPr>
            <w:tcW w:w="1461"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Insufficiently </w:t>
            </w:r>
            <w:r w:rsidRPr="00AD3824">
              <w:rPr>
                <w:rFonts w:ascii="Arial" w:hAnsi="Arial" w:cs="Arial"/>
                <w:sz w:val="18"/>
                <w:szCs w:val="18"/>
              </w:rPr>
              <w:t xml:space="preserve">analyzed at least three (3) commands that you would use in order to draw a bar chart. </w:t>
            </w:r>
            <w:r>
              <w:rPr>
                <w:rFonts w:ascii="Arial" w:hAnsi="Arial" w:cs="Arial"/>
                <w:sz w:val="18"/>
                <w:szCs w:val="18"/>
              </w:rPr>
              <w:t xml:space="preserve">Insufficiently </w:t>
            </w:r>
            <w:r w:rsidRPr="00AD3824">
              <w:rPr>
                <w:rFonts w:ascii="Arial" w:hAnsi="Arial" w:cs="Arial"/>
                <w:sz w:val="18"/>
                <w:szCs w:val="18"/>
              </w:rPr>
              <w:t>provided a rationale for your response.</w:t>
            </w:r>
          </w:p>
        </w:tc>
        <w:tc>
          <w:tcPr>
            <w:tcW w:w="1497"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Partially </w:t>
            </w:r>
            <w:r w:rsidRPr="00AD3824">
              <w:rPr>
                <w:rFonts w:ascii="Arial" w:hAnsi="Arial" w:cs="Arial"/>
                <w:sz w:val="18"/>
                <w:szCs w:val="18"/>
              </w:rPr>
              <w:t xml:space="preserve">analyzed at least three (3) commands that you would use in order to draw a bar chart. </w:t>
            </w:r>
            <w:r>
              <w:rPr>
                <w:rFonts w:ascii="Arial" w:hAnsi="Arial" w:cs="Arial"/>
                <w:sz w:val="18"/>
                <w:szCs w:val="18"/>
              </w:rPr>
              <w:t xml:space="preserve">Partially </w:t>
            </w:r>
            <w:r w:rsidRPr="00AD3824">
              <w:rPr>
                <w:rFonts w:ascii="Arial" w:hAnsi="Arial" w:cs="Arial"/>
                <w:sz w:val="18"/>
                <w:szCs w:val="18"/>
              </w:rPr>
              <w:t>provided a rationale for your response.</w:t>
            </w:r>
          </w:p>
        </w:tc>
        <w:tc>
          <w:tcPr>
            <w:tcW w:w="143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Satisfactorily</w:t>
            </w:r>
            <w:r>
              <w:t xml:space="preserve"> </w:t>
            </w:r>
            <w:r w:rsidRPr="00AD3824">
              <w:rPr>
                <w:rFonts w:ascii="Arial" w:hAnsi="Arial" w:cs="Arial"/>
                <w:sz w:val="18"/>
                <w:szCs w:val="18"/>
              </w:rPr>
              <w:t xml:space="preserve">analyzed at least three (3) commands that you would use in order to draw a bar chart. </w:t>
            </w:r>
            <w:r>
              <w:rPr>
                <w:rFonts w:ascii="Arial" w:hAnsi="Arial" w:cs="Arial"/>
                <w:sz w:val="18"/>
                <w:szCs w:val="18"/>
              </w:rPr>
              <w:t>Satisfactorily</w:t>
            </w:r>
            <w:r>
              <w:t xml:space="preserve"> </w:t>
            </w:r>
            <w:r w:rsidRPr="00AD3824">
              <w:rPr>
                <w:rFonts w:ascii="Arial" w:hAnsi="Arial" w:cs="Arial"/>
                <w:sz w:val="18"/>
                <w:szCs w:val="18"/>
              </w:rPr>
              <w:t>provided a rationale for your response.</w:t>
            </w:r>
          </w:p>
        </w:tc>
        <w:tc>
          <w:tcPr>
            <w:tcW w:w="14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Thoroughly</w:t>
            </w:r>
            <w:r>
              <w:t xml:space="preserve"> </w:t>
            </w:r>
            <w:r w:rsidRPr="00AD3824">
              <w:rPr>
                <w:rFonts w:ascii="Arial" w:hAnsi="Arial" w:cs="Arial"/>
                <w:sz w:val="18"/>
                <w:szCs w:val="18"/>
              </w:rPr>
              <w:t xml:space="preserve">analyzed at least three (3) commands that you would use in order to draw a bar chart. </w:t>
            </w:r>
            <w:r>
              <w:rPr>
                <w:rFonts w:ascii="Arial" w:hAnsi="Arial" w:cs="Arial"/>
                <w:sz w:val="18"/>
                <w:szCs w:val="18"/>
              </w:rPr>
              <w:t>Thoroughly</w:t>
            </w:r>
            <w:r>
              <w:t xml:space="preserve"> </w:t>
            </w:r>
            <w:r w:rsidRPr="00AD3824">
              <w:rPr>
                <w:rFonts w:ascii="Arial" w:hAnsi="Arial" w:cs="Arial"/>
                <w:sz w:val="18"/>
                <w:szCs w:val="18"/>
              </w:rPr>
              <w:t>provided a rationale for your response.</w:t>
            </w:r>
          </w:p>
        </w:tc>
      </w:tr>
      <w:tr w:rsidR="00CF2568">
        <w:tc>
          <w:tcPr>
            <w:tcW w:w="2088" w:type="dxa"/>
            <w:tcMar>
              <w:top w:w="0" w:type="dxa"/>
              <w:left w:w="108" w:type="dxa"/>
              <w:bottom w:w="0" w:type="dxa"/>
              <w:right w:w="108" w:type="dxa"/>
            </w:tcMar>
          </w:tcPr>
          <w:p w:rsidR="00CF2568" w:rsidRDefault="00CF2568" w:rsidP="00CF2568">
            <w:pPr>
              <w:rPr>
                <w:rFonts w:ascii="Arial" w:hAnsi="Arial" w:cs="Arial"/>
                <w:sz w:val="18"/>
                <w:szCs w:val="18"/>
              </w:rPr>
            </w:pPr>
            <w:r w:rsidRPr="000A71AE">
              <w:rPr>
                <w:rFonts w:ascii="Arial" w:hAnsi="Arial" w:cs="Arial"/>
                <w:sz w:val="18"/>
                <w:szCs w:val="18"/>
              </w:rPr>
              <w:t xml:space="preserve">4. </w:t>
            </w:r>
            <w:r w:rsidRPr="00AD3824">
              <w:rPr>
                <w:rFonts w:ascii="Arial" w:hAnsi="Arial" w:cs="Arial"/>
                <w:sz w:val="18"/>
                <w:szCs w:val="18"/>
              </w:rPr>
              <w:t>Suggest one (1) way in which you would use to modify a bar chart in order to update it for new information. Justify your response.</w:t>
            </w:r>
          </w:p>
          <w:p w:rsidR="00CF2568" w:rsidRPr="000A71AE" w:rsidRDefault="00CF2568" w:rsidP="00CF2568">
            <w:pPr>
              <w:rPr>
                <w:rFonts w:ascii="Arial" w:hAnsi="Arial" w:cs="Arial"/>
                <w:sz w:val="18"/>
                <w:szCs w:val="18"/>
              </w:rPr>
            </w:pPr>
            <w:r>
              <w:rPr>
                <w:rFonts w:ascii="Arial" w:hAnsi="Arial" w:cs="Arial"/>
                <w:sz w:val="18"/>
                <w:szCs w:val="18"/>
              </w:rPr>
              <w:t>Weight: 25%</w:t>
            </w:r>
          </w:p>
        </w:tc>
        <w:tc>
          <w:tcPr>
            <w:tcW w:w="16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Did not submit or incompletely </w:t>
            </w:r>
            <w:r w:rsidRPr="00AD3824">
              <w:rPr>
                <w:rFonts w:ascii="Arial" w:hAnsi="Arial" w:cs="Arial"/>
                <w:sz w:val="18"/>
                <w:szCs w:val="18"/>
              </w:rPr>
              <w:t xml:space="preserve">suggested one (1) way in which you would use to modify a bar chart in order to update it for new information. </w:t>
            </w:r>
            <w:r>
              <w:rPr>
                <w:rFonts w:ascii="Arial" w:hAnsi="Arial" w:cs="Arial"/>
                <w:sz w:val="18"/>
                <w:szCs w:val="18"/>
              </w:rPr>
              <w:t xml:space="preserve">Did not submit or incompletely </w:t>
            </w:r>
            <w:r w:rsidRPr="00AD3824">
              <w:rPr>
                <w:rFonts w:ascii="Arial" w:hAnsi="Arial" w:cs="Arial"/>
                <w:sz w:val="18"/>
                <w:szCs w:val="18"/>
              </w:rPr>
              <w:t>justified your response.</w:t>
            </w:r>
          </w:p>
        </w:tc>
        <w:tc>
          <w:tcPr>
            <w:tcW w:w="1461"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Insufficiently</w:t>
            </w:r>
            <w:r>
              <w:t xml:space="preserve"> </w:t>
            </w:r>
            <w:r w:rsidRPr="00AD3824">
              <w:rPr>
                <w:rFonts w:ascii="Arial" w:hAnsi="Arial" w:cs="Arial"/>
                <w:sz w:val="18"/>
                <w:szCs w:val="18"/>
              </w:rPr>
              <w:t xml:space="preserve">suggested one (1) way in which you would use to modify a bar chart in order to update it for new information. </w:t>
            </w:r>
            <w:r>
              <w:rPr>
                <w:rFonts w:ascii="Arial" w:hAnsi="Arial" w:cs="Arial"/>
                <w:sz w:val="18"/>
                <w:szCs w:val="18"/>
              </w:rPr>
              <w:t>Insufficiently</w:t>
            </w:r>
            <w:r>
              <w:t xml:space="preserve"> </w:t>
            </w:r>
            <w:r w:rsidRPr="00AD3824">
              <w:rPr>
                <w:rFonts w:ascii="Arial" w:hAnsi="Arial" w:cs="Arial"/>
                <w:sz w:val="18"/>
                <w:szCs w:val="18"/>
              </w:rPr>
              <w:t>justified your response.</w:t>
            </w:r>
          </w:p>
        </w:tc>
        <w:tc>
          <w:tcPr>
            <w:tcW w:w="1497"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Partially </w:t>
            </w:r>
            <w:r w:rsidRPr="00AD3824">
              <w:rPr>
                <w:rFonts w:ascii="Arial" w:hAnsi="Arial" w:cs="Arial"/>
                <w:sz w:val="18"/>
                <w:szCs w:val="18"/>
              </w:rPr>
              <w:t xml:space="preserve">suggested one (1) way in which you would use to modify a bar chart in order to update it for new information. </w:t>
            </w:r>
            <w:r>
              <w:rPr>
                <w:rFonts w:ascii="Arial" w:hAnsi="Arial" w:cs="Arial"/>
                <w:sz w:val="18"/>
                <w:szCs w:val="18"/>
              </w:rPr>
              <w:t xml:space="preserve">Partially </w:t>
            </w:r>
            <w:r w:rsidRPr="00AD3824">
              <w:rPr>
                <w:rFonts w:ascii="Arial" w:hAnsi="Arial" w:cs="Arial"/>
                <w:sz w:val="18"/>
                <w:szCs w:val="18"/>
              </w:rPr>
              <w:t>justified your response.</w:t>
            </w:r>
          </w:p>
        </w:tc>
        <w:tc>
          <w:tcPr>
            <w:tcW w:w="143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 xml:space="preserve">Satisfactorily </w:t>
            </w:r>
            <w:r w:rsidRPr="00AD3824">
              <w:rPr>
                <w:rFonts w:ascii="Arial" w:hAnsi="Arial" w:cs="Arial"/>
                <w:sz w:val="18"/>
                <w:szCs w:val="18"/>
              </w:rPr>
              <w:t xml:space="preserve">suggested one (1) way in which you would use to modify a bar chart in order to update it for new information. </w:t>
            </w:r>
            <w:r>
              <w:rPr>
                <w:rFonts w:ascii="Arial" w:hAnsi="Arial" w:cs="Arial"/>
                <w:sz w:val="18"/>
                <w:szCs w:val="18"/>
              </w:rPr>
              <w:t>Satisfactorily</w:t>
            </w:r>
            <w:r w:rsidRPr="00AD3824">
              <w:rPr>
                <w:rFonts w:ascii="Arial" w:hAnsi="Arial" w:cs="Arial"/>
                <w:sz w:val="18"/>
                <w:szCs w:val="18"/>
              </w:rPr>
              <w:t xml:space="preserve"> justified your response.</w:t>
            </w:r>
          </w:p>
        </w:tc>
        <w:tc>
          <w:tcPr>
            <w:tcW w:w="1450" w:type="dxa"/>
            <w:tcMar>
              <w:top w:w="0" w:type="dxa"/>
              <w:left w:w="108" w:type="dxa"/>
              <w:bottom w:w="0" w:type="dxa"/>
              <w:right w:w="108" w:type="dxa"/>
            </w:tcMar>
          </w:tcPr>
          <w:p w:rsidR="00CF2568" w:rsidRPr="0095247E" w:rsidRDefault="00CF2568" w:rsidP="00CF2568">
            <w:pPr>
              <w:rPr>
                <w:rFonts w:ascii="Arial" w:hAnsi="Arial" w:cs="Arial"/>
                <w:sz w:val="18"/>
                <w:szCs w:val="18"/>
              </w:rPr>
            </w:pPr>
            <w:r>
              <w:rPr>
                <w:rFonts w:ascii="Arial" w:hAnsi="Arial" w:cs="Arial"/>
                <w:sz w:val="18"/>
                <w:szCs w:val="18"/>
              </w:rPr>
              <w:t>Thoroughly</w:t>
            </w:r>
            <w:r>
              <w:t xml:space="preserve"> </w:t>
            </w:r>
            <w:r w:rsidRPr="00AD3824">
              <w:rPr>
                <w:rFonts w:ascii="Arial" w:hAnsi="Arial" w:cs="Arial"/>
                <w:sz w:val="18"/>
                <w:szCs w:val="18"/>
              </w:rPr>
              <w:t xml:space="preserve">suggested one (1) way in which you would use to modify a bar chart in order to update it for new information. </w:t>
            </w:r>
            <w:r>
              <w:rPr>
                <w:rFonts w:ascii="Arial" w:hAnsi="Arial" w:cs="Arial"/>
                <w:sz w:val="18"/>
                <w:szCs w:val="18"/>
              </w:rPr>
              <w:t>Thoroughly</w:t>
            </w:r>
            <w:r>
              <w:t xml:space="preserve"> </w:t>
            </w:r>
            <w:r w:rsidRPr="00AD3824">
              <w:rPr>
                <w:rFonts w:ascii="Arial" w:hAnsi="Arial" w:cs="Arial"/>
                <w:sz w:val="18"/>
                <w:szCs w:val="18"/>
              </w:rPr>
              <w:t>justified your response.</w:t>
            </w:r>
          </w:p>
        </w:tc>
      </w:tr>
      <w:tr w:rsidR="00CF2568">
        <w:tc>
          <w:tcPr>
            <w:tcW w:w="2088" w:type="dxa"/>
            <w:tcMar>
              <w:top w:w="0" w:type="dxa"/>
              <w:left w:w="108" w:type="dxa"/>
              <w:bottom w:w="0" w:type="dxa"/>
              <w:right w:w="108" w:type="dxa"/>
            </w:tcMar>
            <w:vAlign w:val="center"/>
          </w:tcPr>
          <w:p w:rsidR="00CF2568" w:rsidRPr="006C7337" w:rsidRDefault="00CF2568" w:rsidP="00CF2568">
            <w:pPr>
              <w:rPr>
                <w:rFonts w:ascii="Arial" w:hAnsi="Arial" w:cs="Arial"/>
                <w:sz w:val="18"/>
                <w:szCs w:val="18"/>
              </w:rPr>
            </w:pPr>
            <w:r>
              <w:rPr>
                <w:rFonts w:ascii="Arial" w:hAnsi="Arial" w:cs="Arial"/>
                <w:sz w:val="18"/>
                <w:szCs w:val="18"/>
              </w:rPr>
              <w:t>5</w:t>
            </w:r>
            <w:r w:rsidRPr="006C7337">
              <w:rPr>
                <w:rFonts w:ascii="Arial" w:hAnsi="Arial" w:cs="Arial"/>
                <w:sz w:val="18"/>
                <w:szCs w:val="18"/>
              </w:rPr>
              <w:t>. Clarity</w:t>
            </w:r>
            <w:r>
              <w:rPr>
                <w:rFonts w:ascii="Arial" w:hAnsi="Arial" w:cs="Arial"/>
                <w:sz w:val="18"/>
                <w:szCs w:val="18"/>
              </w:rPr>
              <w:t>,</w:t>
            </w:r>
            <w:r w:rsidRPr="006C7337">
              <w:rPr>
                <w:rFonts w:ascii="Arial" w:hAnsi="Arial" w:cs="Arial"/>
                <w:sz w:val="18"/>
                <w:szCs w:val="18"/>
              </w:rPr>
              <w:t xml:space="preserve"> </w:t>
            </w:r>
            <w:r w:rsidRPr="00BE11AC">
              <w:rPr>
                <w:rFonts w:ascii="Arial" w:hAnsi="Arial" w:cs="Arial"/>
                <w:sz w:val="18"/>
                <w:szCs w:val="18"/>
              </w:rPr>
              <w:t>writing mechanics, and formatting requirements</w:t>
            </w:r>
          </w:p>
          <w:p w:rsidR="00CF2568" w:rsidRPr="006C7337" w:rsidRDefault="00CF2568" w:rsidP="00CF2568">
            <w:pPr>
              <w:rPr>
                <w:rFonts w:ascii="Arial" w:hAnsi="Arial" w:cs="Arial"/>
                <w:sz w:val="18"/>
                <w:szCs w:val="18"/>
              </w:rPr>
            </w:pPr>
            <w:r w:rsidRPr="006C7337">
              <w:rPr>
                <w:rFonts w:ascii="Arial" w:hAnsi="Arial" w:cs="Arial"/>
                <w:sz w:val="18"/>
                <w:szCs w:val="18"/>
              </w:rPr>
              <w:t>Weight: 10%</w:t>
            </w:r>
          </w:p>
        </w:tc>
        <w:tc>
          <w:tcPr>
            <w:tcW w:w="1650" w:type="dxa"/>
            <w:tcMar>
              <w:top w:w="0" w:type="dxa"/>
              <w:left w:w="108" w:type="dxa"/>
              <w:bottom w:w="0" w:type="dxa"/>
              <w:right w:w="108" w:type="dxa"/>
            </w:tcMar>
          </w:tcPr>
          <w:p w:rsidR="00CF2568" w:rsidRPr="006C7337" w:rsidRDefault="00CF2568" w:rsidP="00CF2568">
            <w:pPr>
              <w:rPr>
                <w:rFonts w:ascii="Arial" w:hAnsi="Arial" w:cs="Arial"/>
                <w:sz w:val="18"/>
                <w:szCs w:val="18"/>
              </w:rPr>
            </w:pPr>
            <w:r>
              <w:rPr>
                <w:rFonts w:ascii="Arial" w:hAnsi="Arial" w:cs="Arial"/>
                <w:sz w:val="18"/>
                <w:szCs w:val="18"/>
              </w:rPr>
              <w:t xml:space="preserve">More than 8 errors present </w:t>
            </w:r>
          </w:p>
        </w:tc>
        <w:tc>
          <w:tcPr>
            <w:tcW w:w="1461" w:type="dxa"/>
            <w:tcMar>
              <w:top w:w="0" w:type="dxa"/>
              <w:left w:w="108" w:type="dxa"/>
              <w:bottom w:w="0" w:type="dxa"/>
              <w:right w:w="108" w:type="dxa"/>
            </w:tcMar>
          </w:tcPr>
          <w:p w:rsidR="00CF2568" w:rsidRPr="006C7337" w:rsidRDefault="00CF2568" w:rsidP="00CF2568">
            <w:pPr>
              <w:rPr>
                <w:rFonts w:ascii="Arial" w:hAnsi="Arial" w:cs="Arial"/>
                <w:sz w:val="18"/>
                <w:szCs w:val="18"/>
              </w:rPr>
            </w:pPr>
            <w:r>
              <w:rPr>
                <w:rFonts w:ascii="Arial" w:hAnsi="Arial" w:cs="Arial"/>
                <w:sz w:val="18"/>
                <w:szCs w:val="18"/>
              </w:rPr>
              <w:t>7-8 errors present</w:t>
            </w:r>
          </w:p>
        </w:tc>
        <w:tc>
          <w:tcPr>
            <w:tcW w:w="1497" w:type="dxa"/>
            <w:tcMar>
              <w:top w:w="0" w:type="dxa"/>
              <w:left w:w="108" w:type="dxa"/>
              <w:bottom w:w="0" w:type="dxa"/>
              <w:right w:w="108" w:type="dxa"/>
            </w:tcMar>
          </w:tcPr>
          <w:p w:rsidR="00CF2568" w:rsidRPr="006C7337" w:rsidRDefault="00CF2568" w:rsidP="00CF2568">
            <w:pPr>
              <w:rPr>
                <w:rFonts w:ascii="Arial" w:hAnsi="Arial" w:cs="Arial"/>
                <w:sz w:val="18"/>
                <w:szCs w:val="18"/>
              </w:rPr>
            </w:pPr>
            <w:r>
              <w:rPr>
                <w:rFonts w:ascii="Arial" w:hAnsi="Arial" w:cs="Arial"/>
                <w:sz w:val="18"/>
                <w:szCs w:val="18"/>
              </w:rPr>
              <w:t>5-6 errors present</w:t>
            </w:r>
          </w:p>
        </w:tc>
        <w:tc>
          <w:tcPr>
            <w:tcW w:w="1430" w:type="dxa"/>
            <w:tcMar>
              <w:top w:w="0" w:type="dxa"/>
              <w:left w:w="108" w:type="dxa"/>
              <w:bottom w:w="0" w:type="dxa"/>
              <w:right w:w="108" w:type="dxa"/>
            </w:tcMar>
          </w:tcPr>
          <w:p w:rsidR="00CF2568" w:rsidRPr="006C7337" w:rsidRDefault="00CF2568" w:rsidP="00CF2568">
            <w:pPr>
              <w:rPr>
                <w:rFonts w:ascii="Arial" w:hAnsi="Arial" w:cs="Arial"/>
                <w:sz w:val="18"/>
                <w:szCs w:val="18"/>
              </w:rPr>
            </w:pPr>
            <w:r>
              <w:rPr>
                <w:rFonts w:ascii="Arial" w:hAnsi="Arial" w:cs="Arial"/>
                <w:sz w:val="18"/>
                <w:szCs w:val="18"/>
              </w:rPr>
              <w:t>3-4 errors present</w:t>
            </w:r>
          </w:p>
        </w:tc>
        <w:tc>
          <w:tcPr>
            <w:tcW w:w="1450" w:type="dxa"/>
            <w:tcMar>
              <w:top w:w="0" w:type="dxa"/>
              <w:left w:w="108" w:type="dxa"/>
              <w:bottom w:w="0" w:type="dxa"/>
              <w:right w:w="108" w:type="dxa"/>
            </w:tcMar>
          </w:tcPr>
          <w:p w:rsidR="00CF2568" w:rsidRPr="006C7337" w:rsidRDefault="00CF2568" w:rsidP="00CF2568">
            <w:pPr>
              <w:rPr>
                <w:rFonts w:ascii="Arial" w:hAnsi="Arial" w:cs="Arial"/>
                <w:sz w:val="18"/>
                <w:szCs w:val="18"/>
              </w:rPr>
            </w:pPr>
            <w:r>
              <w:rPr>
                <w:rFonts w:ascii="Arial" w:hAnsi="Arial" w:cs="Arial"/>
                <w:sz w:val="18"/>
                <w:szCs w:val="18"/>
              </w:rPr>
              <w:t>0-2 errors present</w:t>
            </w:r>
          </w:p>
        </w:tc>
      </w:tr>
    </w:tbl>
    <w:p w:rsidR="00CF2568" w:rsidRPr="003E1CF2" w:rsidRDefault="00CF2568" w:rsidP="00CF2568">
      <w:pPr>
        <w:spacing w:before="60" w:after="60"/>
        <w:rPr>
          <w:rFonts w:ascii="Arial" w:eastAsia="Times New Roman" w:hAnsi="Arial" w:cs="Arial"/>
          <w:sz w:val="20"/>
          <w:szCs w:val="20"/>
        </w:rPr>
      </w:pPr>
      <w:r>
        <w:rPr>
          <w:rFonts w:ascii="Arial" w:hAnsi="Arial" w:cs="Arial"/>
          <w:sz w:val="20"/>
          <w:szCs w:val="20"/>
        </w:rPr>
        <w:br w:type="page"/>
      </w:r>
      <w:r>
        <w:rPr>
          <w:rFonts w:ascii="Arial" w:hAnsi="Arial" w:cs="Arial"/>
          <w:b/>
          <w:sz w:val="20"/>
          <w:szCs w:val="24"/>
        </w:rPr>
        <w:t>Assignment 2</w:t>
      </w:r>
      <w:r w:rsidRPr="00985D28">
        <w:rPr>
          <w:rFonts w:ascii="Arial" w:hAnsi="Arial" w:cs="Arial"/>
          <w:b/>
          <w:sz w:val="20"/>
          <w:szCs w:val="24"/>
        </w:rPr>
        <w:t xml:space="preserve">: </w:t>
      </w:r>
      <w:r>
        <w:rPr>
          <w:rFonts w:ascii="Arial" w:hAnsi="Arial" w:cs="Arial"/>
          <w:b/>
          <w:sz w:val="20"/>
          <w:szCs w:val="24"/>
        </w:rPr>
        <w:t>Insurance Agent App: Part 2</w:t>
      </w:r>
    </w:p>
    <w:p w:rsidR="00CF2568" w:rsidRDefault="00CF2568" w:rsidP="00CF2568">
      <w:pPr>
        <w:spacing w:before="60" w:after="60"/>
        <w:rPr>
          <w:rFonts w:ascii="Arial" w:hAnsi="Arial" w:cs="Arial"/>
          <w:sz w:val="20"/>
          <w:szCs w:val="20"/>
        </w:rPr>
      </w:pPr>
      <w:r>
        <w:rPr>
          <w:rFonts w:ascii="Arial" w:hAnsi="Arial" w:cs="Arial"/>
          <w:sz w:val="20"/>
          <w:szCs w:val="20"/>
        </w:rPr>
        <w:t>Due Week 10 and worth 180 points</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sidRPr="00B3269B">
        <w:rPr>
          <w:rFonts w:ascii="Arial" w:hAnsi="Arial" w:cs="Arial"/>
          <w:sz w:val="20"/>
          <w:szCs w:val="20"/>
        </w:rPr>
        <w:t>This assignment consists of</w:t>
      </w:r>
      <w:r>
        <w:rPr>
          <w:rFonts w:ascii="Arial" w:hAnsi="Arial" w:cs="Arial"/>
          <w:sz w:val="20"/>
          <w:szCs w:val="20"/>
        </w:rPr>
        <w:t xml:space="preserve"> two (2) </w:t>
      </w:r>
      <w:r w:rsidRPr="00B3269B">
        <w:rPr>
          <w:rFonts w:ascii="Arial" w:hAnsi="Arial" w:cs="Arial"/>
          <w:sz w:val="20"/>
          <w:szCs w:val="20"/>
        </w:rPr>
        <w:t xml:space="preserve">sections: </w:t>
      </w:r>
    </w:p>
    <w:p w:rsidR="00CF2568" w:rsidRDefault="00CF2568" w:rsidP="00CF2568">
      <w:pPr>
        <w:numPr>
          <w:ilvl w:val="0"/>
          <w:numId w:val="19"/>
        </w:numPr>
        <w:spacing w:before="60" w:after="60"/>
        <w:rPr>
          <w:rFonts w:ascii="Arial" w:hAnsi="Arial" w:cs="Arial"/>
          <w:sz w:val="20"/>
          <w:szCs w:val="20"/>
        </w:rPr>
      </w:pPr>
      <w:r>
        <w:rPr>
          <w:rFonts w:ascii="Arial" w:hAnsi="Arial" w:cs="Arial"/>
          <w:sz w:val="20"/>
          <w:szCs w:val="20"/>
        </w:rPr>
        <w:t>Java program file(s)</w:t>
      </w:r>
    </w:p>
    <w:p w:rsidR="00CF2568" w:rsidRDefault="00CF2568" w:rsidP="00CF2568">
      <w:pPr>
        <w:numPr>
          <w:ilvl w:val="0"/>
          <w:numId w:val="19"/>
        </w:numPr>
        <w:spacing w:before="60" w:after="60"/>
        <w:rPr>
          <w:rFonts w:ascii="Arial" w:hAnsi="Arial" w:cs="Arial"/>
          <w:sz w:val="20"/>
          <w:szCs w:val="20"/>
        </w:rPr>
      </w:pPr>
      <w:r>
        <w:rPr>
          <w:rFonts w:ascii="Arial" w:hAnsi="Arial" w:cs="Arial"/>
          <w:sz w:val="20"/>
          <w:szCs w:val="20"/>
        </w:rPr>
        <w:t>A s</w:t>
      </w:r>
      <w:r w:rsidRPr="00802A9B">
        <w:rPr>
          <w:rFonts w:ascii="Arial" w:hAnsi="Arial" w:cs="Arial"/>
          <w:sz w:val="20"/>
          <w:szCs w:val="20"/>
        </w:rPr>
        <w:t xml:space="preserve">creenshot of the </w:t>
      </w:r>
      <w:r>
        <w:rPr>
          <w:rFonts w:ascii="Arial" w:hAnsi="Arial" w:cs="Arial"/>
          <w:sz w:val="20"/>
          <w:szCs w:val="20"/>
        </w:rPr>
        <w:t>e</w:t>
      </w:r>
      <w:r w:rsidRPr="00F572D0">
        <w:rPr>
          <w:rFonts w:ascii="Arial" w:hAnsi="Arial" w:cs="Arial"/>
          <w:sz w:val="20"/>
          <w:szCs w:val="20"/>
        </w:rPr>
        <w:t>xecution</w:t>
      </w:r>
      <w:r w:rsidRPr="00F572D0" w:rsidDel="00F572D0">
        <w:rPr>
          <w:rFonts w:ascii="Arial" w:hAnsi="Arial" w:cs="Arial"/>
          <w:sz w:val="20"/>
          <w:szCs w:val="20"/>
        </w:rPr>
        <w:t xml:space="preserve"> </w:t>
      </w:r>
      <w:r>
        <w:rPr>
          <w:rFonts w:ascii="Arial" w:hAnsi="Arial" w:cs="Arial"/>
          <w:sz w:val="20"/>
          <w:szCs w:val="20"/>
        </w:rPr>
        <w:t>and source c</w:t>
      </w:r>
      <w:r w:rsidRPr="00CC6A60">
        <w:rPr>
          <w:rFonts w:ascii="Arial" w:hAnsi="Arial" w:cs="Arial"/>
          <w:sz w:val="20"/>
          <w:szCs w:val="20"/>
        </w:rPr>
        <w:t xml:space="preserve">ode </w:t>
      </w:r>
      <w:r w:rsidRPr="00802A9B">
        <w:rPr>
          <w:rFonts w:ascii="Arial" w:hAnsi="Arial" w:cs="Arial"/>
          <w:sz w:val="20"/>
          <w:szCs w:val="20"/>
        </w:rPr>
        <w:t>of your Java program</w:t>
      </w:r>
    </w:p>
    <w:p w:rsidR="00CF2568" w:rsidRDefault="00CF2568" w:rsidP="00CF2568">
      <w:pPr>
        <w:spacing w:before="60" w:after="60"/>
        <w:ind w:firstLine="360"/>
        <w:rPr>
          <w:rFonts w:ascii="Arial" w:hAnsi="Arial" w:cs="Arial"/>
          <w:sz w:val="20"/>
          <w:szCs w:val="20"/>
        </w:rPr>
      </w:pPr>
    </w:p>
    <w:p w:rsidR="00CF2568" w:rsidRDefault="00CF2568" w:rsidP="00CF2568">
      <w:pPr>
        <w:spacing w:before="60" w:after="60"/>
        <w:rPr>
          <w:rFonts w:ascii="Arial" w:hAnsi="Arial" w:cs="Arial"/>
          <w:sz w:val="20"/>
          <w:szCs w:val="20"/>
        </w:rPr>
      </w:pPr>
      <w:r w:rsidRPr="008B0B41">
        <w:rPr>
          <w:rFonts w:ascii="Arial" w:hAnsi="Arial" w:cs="Arial"/>
          <w:sz w:val="20"/>
          <w:szCs w:val="20"/>
        </w:rPr>
        <w:t>Label each file name according to the section of the assignment for which it is written.</w:t>
      </w:r>
      <w:r>
        <w:rPr>
          <w:rFonts w:ascii="Arial" w:hAnsi="Arial" w:cs="Arial"/>
          <w:sz w:val="20"/>
          <w:szCs w:val="20"/>
        </w:rPr>
        <w:t xml:space="preserve"> </w:t>
      </w:r>
      <w:r w:rsidRPr="008B0B41">
        <w:rPr>
          <w:rFonts w:ascii="Arial" w:hAnsi="Arial" w:cs="Arial"/>
          <w:sz w:val="20"/>
          <w:szCs w:val="20"/>
        </w:rPr>
        <w:t xml:space="preserve">Put </w:t>
      </w:r>
      <w:r>
        <w:rPr>
          <w:rFonts w:ascii="Arial" w:hAnsi="Arial" w:cs="Arial"/>
          <w:sz w:val="20"/>
          <w:szCs w:val="20"/>
        </w:rPr>
        <w:t xml:space="preserve">both </w:t>
      </w:r>
      <w:r w:rsidRPr="008B0B41">
        <w:rPr>
          <w:rFonts w:ascii="Arial" w:hAnsi="Arial" w:cs="Arial"/>
          <w:sz w:val="20"/>
          <w:szCs w:val="20"/>
        </w:rPr>
        <w:t>sections together in a single zip file</w:t>
      </w:r>
      <w:r>
        <w:rPr>
          <w:rFonts w:ascii="Arial" w:hAnsi="Arial" w:cs="Arial"/>
          <w:sz w:val="20"/>
          <w:szCs w:val="20"/>
        </w:rPr>
        <w:t>,</w:t>
      </w:r>
      <w:r w:rsidRPr="008B0B41">
        <w:rPr>
          <w:rFonts w:ascii="Arial" w:hAnsi="Arial" w:cs="Arial"/>
          <w:sz w:val="20"/>
          <w:szCs w:val="20"/>
        </w:rPr>
        <w:t xml:space="preserve"> and submit the file.</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 xml:space="preserve">This assignment is a modification of Assignment 1. The main difference is that instead of using the </w:t>
      </w:r>
      <w:r w:rsidRPr="006512DD">
        <w:rPr>
          <w:rFonts w:ascii="Arial" w:hAnsi="Arial" w:cs="Arial"/>
          <w:b/>
          <w:sz w:val="20"/>
          <w:szCs w:val="20"/>
        </w:rPr>
        <w:t>System.in.*</w:t>
      </w:r>
      <w:r>
        <w:rPr>
          <w:rFonts w:ascii="Arial" w:hAnsi="Arial" w:cs="Arial"/>
          <w:sz w:val="20"/>
          <w:szCs w:val="20"/>
        </w:rPr>
        <w:t xml:space="preserve"> and </w:t>
      </w:r>
      <w:r w:rsidRPr="006512DD">
        <w:rPr>
          <w:rFonts w:ascii="Arial" w:hAnsi="Arial" w:cs="Arial"/>
          <w:b/>
          <w:sz w:val="20"/>
          <w:szCs w:val="20"/>
        </w:rPr>
        <w:t>System.out.*</w:t>
      </w:r>
      <w:r>
        <w:rPr>
          <w:rFonts w:ascii="Arial" w:hAnsi="Arial" w:cs="Arial"/>
          <w:sz w:val="20"/>
          <w:szCs w:val="20"/>
        </w:rPr>
        <w:t xml:space="preserve"> methods, your will be using the </w:t>
      </w:r>
      <w:r w:rsidRPr="006512DD">
        <w:rPr>
          <w:rFonts w:ascii="Arial" w:hAnsi="Arial" w:cs="Arial"/>
          <w:b/>
          <w:sz w:val="20"/>
          <w:szCs w:val="20"/>
        </w:rPr>
        <w:t>JOptionPane</w:t>
      </w:r>
      <w:r>
        <w:rPr>
          <w:rFonts w:ascii="Arial" w:hAnsi="Arial" w:cs="Arial"/>
          <w:sz w:val="20"/>
          <w:szCs w:val="20"/>
        </w:rPr>
        <w:t xml:space="preserve"> class for all the inputs / outputs.</w:t>
      </w:r>
    </w:p>
    <w:p w:rsidR="00CF2568" w:rsidRDefault="00CF2568" w:rsidP="00CF2568">
      <w:pPr>
        <w:spacing w:before="60" w:after="60"/>
        <w:rPr>
          <w:rFonts w:ascii="Arial" w:hAnsi="Arial" w:cs="Arial"/>
          <w:b/>
          <w:sz w:val="20"/>
          <w:szCs w:val="20"/>
        </w:rPr>
      </w:pPr>
    </w:p>
    <w:p w:rsidR="00CF2568" w:rsidRDefault="00CF2568" w:rsidP="00CF2568">
      <w:pPr>
        <w:spacing w:before="60" w:after="60"/>
        <w:rPr>
          <w:rFonts w:ascii="Arial" w:hAnsi="Arial" w:cs="Arial"/>
          <w:sz w:val="20"/>
          <w:szCs w:val="20"/>
        </w:rPr>
      </w:pPr>
      <w:r w:rsidRPr="000836BD">
        <w:rPr>
          <w:rFonts w:ascii="Arial" w:hAnsi="Arial" w:cs="Arial"/>
          <w:b/>
          <w:sz w:val="20"/>
          <w:szCs w:val="20"/>
        </w:rPr>
        <w:t>Section 1: Java Program File</w:t>
      </w:r>
      <w:r>
        <w:rPr>
          <w:rFonts w:ascii="Arial" w:hAnsi="Arial" w:cs="Arial"/>
          <w:b/>
          <w:sz w:val="20"/>
          <w:szCs w:val="20"/>
        </w:rPr>
        <w:t>(s)</w:t>
      </w:r>
    </w:p>
    <w:p w:rsidR="00CF2568" w:rsidRPr="00F572D0" w:rsidRDefault="00CF2568" w:rsidP="00CF2568">
      <w:pPr>
        <w:spacing w:before="60" w:after="60"/>
        <w:rPr>
          <w:rFonts w:ascii="Arial" w:hAnsi="Arial" w:cs="Arial"/>
          <w:sz w:val="20"/>
          <w:szCs w:val="20"/>
        </w:rPr>
      </w:pPr>
      <w:r w:rsidRPr="00F572D0">
        <w:rPr>
          <w:rFonts w:ascii="Arial" w:hAnsi="Arial" w:cs="Arial"/>
          <w:sz w:val="20"/>
          <w:szCs w:val="20"/>
        </w:rPr>
        <w:t xml:space="preserve">Modify the Java program that you created from Assignment 1. According to your design, </w:t>
      </w:r>
      <w:r w:rsidRPr="001D666A">
        <w:rPr>
          <w:rFonts w:ascii="Arial" w:hAnsi="Arial" w:cs="Arial"/>
          <w:sz w:val="20"/>
          <w:szCs w:val="20"/>
        </w:rPr>
        <w:t>the program must</w:t>
      </w:r>
      <w:r w:rsidRPr="00F572D0">
        <w:rPr>
          <w:rFonts w:ascii="Arial" w:hAnsi="Arial" w:cs="Arial"/>
          <w:sz w:val="20"/>
          <w:szCs w:val="20"/>
        </w:rPr>
        <w:t>:</w:t>
      </w:r>
    </w:p>
    <w:p w:rsidR="00CF2568" w:rsidRDefault="00CF2568" w:rsidP="00CF2568">
      <w:pPr>
        <w:numPr>
          <w:ilvl w:val="0"/>
          <w:numId w:val="33"/>
        </w:numPr>
        <w:spacing w:before="60" w:after="60"/>
        <w:rPr>
          <w:rFonts w:ascii="Arial" w:hAnsi="Arial" w:cs="Arial"/>
          <w:sz w:val="20"/>
          <w:szCs w:val="20"/>
        </w:rPr>
      </w:pPr>
      <w:r>
        <w:rPr>
          <w:rFonts w:ascii="Arial" w:hAnsi="Arial" w:cs="Arial"/>
          <w:sz w:val="20"/>
          <w:szCs w:val="20"/>
        </w:rPr>
        <w:t xml:space="preserve">Use the </w:t>
      </w:r>
      <w:r w:rsidRPr="006512DD">
        <w:rPr>
          <w:rFonts w:ascii="Arial" w:hAnsi="Arial" w:cs="Arial"/>
          <w:b/>
          <w:sz w:val="20"/>
          <w:szCs w:val="20"/>
        </w:rPr>
        <w:t>JOptionPane</w:t>
      </w:r>
      <w:r>
        <w:rPr>
          <w:rFonts w:ascii="Arial" w:hAnsi="Arial" w:cs="Arial"/>
          <w:sz w:val="20"/>
          <w:szCs w:val="20"/>
        </w:rPr>
        <w:t xml:space="preserve"> class to create a driver program to test your Assignment 1 </w:t>
      </w:r>
      <w:r w:rsidRPr="006512DD">
        <w:rPr>
          <w:rFonts w:ascii="Arial" w:hAnsi="Arial" w:cs="Arial"/>
          <w:b/>
          <w:sz w:val="20"/>
          <w:szCs w:val="20"/>
        </w:rPr>
        <w:t>InsuranceAgentApp</w:t>
      </w:r>
      <w:r>
        <w:rPr>
          <w:rFonts w:ascii="Arial" w:hAnsi="Arial" w:cs="Arial"/>
          <w:b/>
          <w:sz w:val="20"/>
          <w:szCs w:val="20"/>
        </w:rPr>
        <w:t xml:space="preserve"> Java </w:t>
      </w:r>
      <w:r>
        <w:rPr>
          <w:rFonts w:ascii="Arial" w:hAnsi="Arial" w:cs="Arial"/>
          <w:sz w:val="20"/>
          <w:szCs w:val="20"/>
        </w:rPr>
        <w:t>application.</w:t>
      </w:r>
    </w:p>
    <w:p w:rsidR="00CF2568" w:rsidRDefault="00CF2568" w:rsidP="00CF2568">
      <w:pPr>
        <w:numPr>
          <w:ilvl w:val="0"/>
          <w:numId w:val="33"/>
        </w:numPr>
        <w:spacing w:before="60" w:after="60"/>
        <w:rPr>
          <w:rFonts w:ascii="Arial" w:hAnsi="Arial" w:cs="Arial"/>
          <w:sz w:val="20"/>
          <w:szCs w:val="20"/>
        </w:rPr>
      </w:pPr>
      <w:r>
        <w:rPr>
          <w:rFonts w:ascii="Arial" w:hAnsi="Arial" w:cs="Arial"/>
          <w:sz w:val="20"/>
          <w:szCs w:val="20"/>
        </w:rPr>
        <w:t>Display a new driver test program’s user interface (The interface should look like the image shown below):</w:t>
      </w:r>
    </w:p>
    <w:p w:rsidR="00CF2568" w:rsidRDefault="00BC2C94" w:rsidP="00CF2568">
      <w:pPr>
        <w:spacing w:before="60" w:after="60"/>
        <w:ind w:left="720"/>
        <w:rPr>
          <w:noProof/>
        </w:rPr>
      </w:pPr>
      <w:r>
        <w:rPr>
          <w:noProof/>
        </w:rPr>
        <w:drawing>
          <wp:inline distT="0" distB="0" distL="0" distR="0">
            <wp:extent cx="4381500" cy="1257300"/>
            <wp:effectExtent l="0" t="0" r="0" b="0"/>
            <wp:docPr id="7" name="Picture 7" descr="Insurance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uranceAg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1500" cy="1257300"/>
                    </a:xfrm>
                    <a:prstGeom prst="rect">
                      <a:avLst/>
                    </a:prstGeom>
                    <a:noFill/>
                    <a:ln>
                      <a:noFill/>
                    </a:ln>
                  </pic:spPr>
                </pic:pic>
              </a:graphicData>
            </a:graphic>
          </wp:inline>
        </w:drawing>
      </w:r>
    </w:p>
    <w:p w:rsidR="00CF2568" w:rsidRDefault="00CF2568" w:rsidP="00CF2568">
      <w:pPr>
        <w:spacing w:before="60" w:after="60"/>
        <w:ind w:left="720"/>
        <w:rPr>
          <w:noProof/>
        </w:rPr>
      </w:pPr>
    </w:p>
    <w:p w:rsidR="00CF2568" w:rsidRDefault="00CF2568" w:rsidP="00CF2568">
      <w:pPr>
        <w:numPr>
          <w:ilvl w:val="0"/>
          <w:numId w:val="33"/>
        </w:numPr>
        <w:spacing w:before="60" w:after="60"/>
        <w:rPr>
          <w:noProof/>
        </w:rPr>
      </w:pPr>
      <w:r>
        <w:rPr>
          <w:rFonts w:ascii="Arial" w:hAnsi="Arial" w:cs="Arial"/>
          <w:sz w:val="20"/>
          <w:szCs w:val="20"/>
        </w:rPr>
        <w:t xml:space="preserve">The new driver test program’s user interface from Question 1b must: </w:t>
      </w:r>
    </w:p>
    <w:p w:rsidR="00CF2568" w:rsidRPr="00F140FC" w:rsidRDefault="00CF2568" w:rsidP="00CF2568">
      <w:pPr>
        <w:numPr>
          <w:ilvl w:val="1"/>
          <w:numId w:val="33"/>
        </w:numPr>
        <w:spacing w:before="60" w:after="60"/>
        <w:rPr>
          <w:rFonts w:ascii="Arial" w:hAnsi="Arial" w:cs="Arial"/>
          <w:sz w:val="20"/>
          <w:szCs w:val="20"/>
        </w:rPr>
      </w:pPr>
      <w:r w:rsidRPr="00F140FC">
        <w:rPr>
          <w:rFonts w:ascii="Arial" w:hAnsi="Arial" w:cs="Arial"/>
          <w:sz w:val="20"/>
          <w:szCs w:val="20"/>
        </w:rPr>
        <w:t xml:space="preserve">Include a loop to display the user interface until the user clicks the </w:t>
      </w:r>
      <w:r w:rsidRPr="00F140FC">
        <w:rPr>
          <w:rFonts w:ascii="Arial" w:hAnsi="Arial" w:cs="Arial"/>
          <w:b/>
          <w:sz w:val="20"/>
          <w:szCs w:val="20"/>
        </w:rPr>
        <w:t>Quit</w:t>
      </w:r>
      <w:r w:rsidRPr="00F140FC">
        <w:rPr>
          <w:rFonts w:ascii="Arial" w:hAnsi="Arial" w:cs="Arial"/>
          <w:sz w:val="20"/>
          <w:szCs w:val="20"/>
        </w:rPr>
        <w:t xml:space="preserve"> button.</w:t>
      </w:r>
    </w:p>
    <w:p w:rsidR="00CF2568" w:rsidRPr="00D222DD" w:rsidRDefault="00CF2568" w:rsidP="00CF2568">
      <w:pPr>
        <w:numPr>
          <w:ilvl w:val="1"/>
          <w:numId w:val="33"/>
        </w:numPr>
        <w:spacing w:before="60" w:after="60"/>
        <w:rPr>
          <w:rFonts w:ascii="Arial" w:hAnsi="Arial" w:cs="Arial"/>
          <w:sz w:val="20"/>
          <w:szCs w:val="20"/>
        </w:rPr>
      </w:pPr>
      <w:r>
        <w:rPr>
          <w:rFonts w:ascii="Arial" w:hAnsi="Arial" w:cs="Arial"/>
          <w:sz w:val="20"/>
          <w:szCs w:val="20"/>
        </w:rPr>
        <w:t xml:space="preserve">Instantiate a </w:t>
      </w:r>
      <w:r w:rsidRPr="00D222DD">
        <w:rPr>
          <w:rFonts w:ascii="Arial" w:hAnsi="Arial" w:cs="Arial"/>
          <w:b/>
          <w:sz w:val="20"/>
          <w:szCs w:val="20"/>
        </w:rPr>
        <w:t>PropertyInsurance</w:t>
      </w:r>
      <w:r>
        <w:rPr>
          <w:rFonts w:ascii="Arial" w:hAnsi="Arial" w:cs="Arial"/>
          <w:sz w:val="20"/>
          <w:szCs w:val="20"/>
        </w:rPr>
        <w:t xml:space="preserve"> object and use the </w:t>
      </w:r>
      <w:r w:rsidRPr="00D222DD">
        <w:rPr>
          <w:rFonts w:ascii="Arial" w:hAnsi="Arial" w:cs="Arial"/>
          <w:b/>
          <w:sz w:val="20"/>
          <w:szCs w:val="20"/>
        </w:rPr>
        <w:t>JOptionPane.</w:t>
      </w:r>
      <w:r>
        <w:rPr>
          <w:rFonts w:ascii="Arial" w:hAnsi="Arial" w:cs="Arial"/>
          <w:b/>
          <w:sz w:val="20"/>
          <w:szCs w:val="20"/>
        </w:rPr>
        <w:t>showInputDialog</w:t>
      </w:r>
      <w:r w:rsidRPr="00492A7E">
        <w:rPr>
          <w:rFonts w:ascii="Arial" w:hAnsi="Arial" w:cs="Arial"/>
          <w:iCs/>
          <w:color w:val="000000"/>
          <w:sz w:val="20"/>
          <w:szCs w:val="20"/>
        </w:rPr>
        <w:t xml:space="preserve">() method to capture the </w:t>
      </w:r>
      <w:r w:rsidRPr="00492A7E">
        <w:rPr>
          <w:rFonts w:ascii="Arial" w:hAnsi="Arial" w:cs="Arial"/>
          <w:b/>
          <w:iCs/>
          <w:color w:val="000000"/>
          <w:sz w:val="20"/>
          <w:szCs w:val="20"/>
        </w:rPr>
        <w:t>type</w:t>
      </w:r>
      <w:r w:rsidRPr="00492A7E">
        <w:rPr>
          <w:rFonts w:ascii="Arial" w:hAnsi="Arial" w:cs="Arial"/>
          <w:iCs/>
          <w:color w:val="000000"/>
          <w:sz w:val="20"/>
          <w:szCs w:val="20"/>
        </w:rPr>
        <w:t xml:space="preserve"> and </w:t>
      </w:r>
      <w:r w:rsidRPr="00492A7E">
        <w:rPr>
          <w:rFonts w:ascii="Arial" w:hAnsi="Arial" w:cs="Arial"/>
          <w:b/>
          <w:iCs/>
          <w:color w:val="000000"/>
          <w:sz w:val="20"/>
          <w:szCs w:val="20"/>
        </w:rPr>
        <w:t>riskAmount</w:t>
      </w:r>
      <w:r>
        <w:rPr>
          <w:rFonts w:ascii="Arial" w:hAnsi="Arial" w:cs="Arial"/>
          <w:b/>
          <w:iCs/>
          <w:color w:val="000000"/>
          <w:sz w:val="20"/>
          <w:szCs w:val="20"/>
        </w:rPr>
        <w:t xml:space="preserve"> </w:t>
      </w:r>
      <w:r>
        <w:rPr>
          <w:rFonts w:ascii="Arial" w:hAnsi="Arial" w:cs="Arial"/>
          <w:sz w:val="20"/>
          <w:szCs w:val="20"/>
        </w:rPr>
        <w:t xml:space="preserve">when the user clicks the </w:t>
      </w:r>
      <w:r w:rsidRPr="00D222DD">
        <w:rPr>
          <w:rFonts w:ascii="Arial" w:hAnsi="Arial" w:cs="Arial"/>
          <w:b/>
          <w:sz w:val="20"/>
          <w:szCs w:val="20"/>
        </w:rPr>
        <w:t>Property</w:t>
      </w:r>
      <w:r>
        <w:rPr>
          <w:rFonts w:ascii="Arial" w:hAnsi="Arial" w:cs="Arial"/>
          <w:sz w:val="20"/>
          <w:szCs w:val="20"/>
        </w:rPr>
        <w:t xml:space="preserve"> button</w:t>
      </w:r>
      <w:r>
        <w:rPr>
          <w:rFonts w:ascii="Consolas" w:hAnsi="Consolas" w:cs="Consolas"/>
          <w:iCs/>
          <w:color w:val="000000"/>
          <w:sz w:val="20"/>
          <w:szCs w:val="20"/>
        </w:rPr>
        <w:t>.</w:t>
      </w:r>
    </w:p>
    <w:p w:rsidR="00CF2568" w:rsidRPr="00D222DD" w:rsidRDefault="00CF2568" w:rsidP="00CF2568">
      <w:pPr>
        <w:numPr>
          <w:ilvl w:val="1"/>
          <w:numId w:val="33"/>
        </w:numPr>
        <w:spacing w:before="60" w:after="60"/>
        <w:rPr>
          <w:rFonts w:ascii="Arial" w:hAnsi="Arial" w:cs="Arial"/>
          <w:sz w:val="20"/>
          <w:szCs w:val="20"/>
        </w:rPr>
      </w:pPr>
      <w:r>
        <w:rPr>
          <w:rFonts w:ascii="Arial" w:hAnsi="Arial" w:cs="Arial"/>
          <w:sz w:val="20"/>
          <w:szCs w:val="20"/>
        </w:rPr>
        <w:t xml:space="preserve">Instantiate an </w:t>
      </w:r>
      <w:r>
        <w:rPr>
          <w:rFonts w:ascii="Arial" w:hAnsi="Arial" w:cs="Arial"/>
          <w:b/>
          <w:sz w:val="20"/>
          <w:szCs w:val="20"/>
        </w:rPr>
        <w:t>Automobile</w:t>
      </w:r>
      <w:r w:rsidRPr="00D222DD">
        <w:rPr>
          <w:rFonts w:ascii="Arial" w:hAnsi="Arial" w:cs="Arial"/>
          <w:b/>
          <w:sz w:val="20"/>
          <w:szCs w:val="20"/>
        </w:rPr>
        <w:t>Insurance</w:t>
      </w:r>
      <w:r>
        <w:rPr>
          <w:rFonts w:ascii="Arial" w:hAnsi="Arial" w:cs="Arial"/>
          <w:sz w:val="20"/>
          <w:szCs w:val="20"/>
        </w:rPr>
        <w:t xml:space="preserve"> object and use the </w:t>
      </w:r>
      <w:r w:rsidRPr="00D222DD">
        <w:rPr>
          <w:rFonts w:ascii="Arial" w:hAnsi="Arial" w:cs="Arial"/>
          <w:b/>
          <w:sz w:val="20"/>
          <w:szCs w:val="20"/>
        </w:rPr>
        <w:t>JOptionPane.</w:t>
      </w:r>
      <w:r>
        <w:rPr>
          <w:rFonts w:ascii="Arial" w:hAnsi="Arial" w:cs="Arial"/>
          <w:b/>
          <w:sz w:val="20"/>
          <w:szCs w:val="20"/>
        </w:rPr>
        <w:t>showInputDialog</w:t>
      </w:r>
      <w:r w:rsidRPr="00492A7E">
        <w:rPr>
          <w:rFonts w:ascii="Arial" w:hAnsi="Arial" w:cs="Arial"/>
          <w:iCs/>
          <w:color w:val="000000"/>
          <w:sz w:val="20"/>
          <w:szCs w:val="20"/>
        </w:rPr>
        <w:t xml:space="preserve">() method to capture the </w:t>
      </w:r>
      <w:r w:rsidRPr="00492A7E">
        <w:rPr>
          <w:rFonts w:ascii="Arial" w:hAnsi="Arial" w:cs="Arial"/>
          <w:b/>
          <w:iCs/>
          <w:color w:val="000000"/>
          <w:sz w:val="20"/>
          <w:szCs w:val="20"/>
        </w:rPr>
        <w:t>type</w:t>
      </w:r>
      <w:r w:rsidRPr="00492A7E">
        <w:rPr>
          <w:rFonts w:ascii="Arial" w:hAnsi="Arial" w:cs="Arial"/>
          <w:iCs/>
          <w:color w:val="000000"/>
          <w:sz w:val="20"/>
          <w:szCs w:val="20"/>
        </w:rPr>
        <w:t xml:space="preserve"> and </w:t>
      </w:r>
      <w:r w:rsidRPr="00492A7E">
        <w:rPr>
          <w:rFonts w:ascii="Arial" w:hAnsi="Arial" w:cs="Arial"/>
          <w:b/>
          <w:iCs/>
          <w:color w:val="000000"/>
          <w:sz w:val="20"/>
          <w:szCs w:val="20"/>
        </w:rPr>
        <w:t>riskAmount</w:t>
      </w:r>
      <w:r>
        <w:rPr>
          <w:rFonts w:ascii="Arial" w:hAnsi="Arial" w:cs="Arial"/>
          <w:b/>
          <w:iCs/>
          <w:color w:val="000000"/>
          <w:sz w:val="20"/>
          <w:szCs w:val="20"/>
        </w:rPr>
        <w:t xml:space="preserve"> </w:t>
      </w:r>
      <w:r>
        <w:rPr>
          <w:rFonts w:ascii="Arial" w:hAnsi="Arial" w:cs="Arial"/>
          <w:sz w:val="20"/>
          <w:szCs w:val="20"/>
        </w:rPr>
        <w:t xml:space="preserve">when the user clicks the </w:t>
      </w:r>
      <w:r>
        <w:rPr>
          <w:rFonts w:ascii="Arial" w:hAnsi="Arial" w:cs="Arial"/>
          <w:b/>
          <w:sz w:val="20"/>
          <w:szCs w:val="20"/>
        </w:rPr>
        <w:t>Automobile</w:t>
      </w:r>
      <w:r>
        <w:rPr>
          <w:rFonts w:ascii="Arial" w:hAnsi="Arial" w:cs="Arial"/>
          <w:sz w:val="20"/>
          <w:szCs w:val="20"/>
        </w:rPr>
        <w:t xml:space="preserve"> button</w:t>
      </w:r>
      <w:r w:rsidRPr="00492A7E">
        <w:rPr>
          <w:rFonts w:ascii="Arial" w:hAnsi="Arial" w:cs="Arial"/>
          <w:iCs/>
          <w:color w:val="000000"/>
          <w:sz w:val="20"/>
          <w:szCs w:val="20"/>
        </w:rPr>
        <w:t>.</w:t>
      </w:r>
    </w:p>
    <w:p w:rsidR="00CF2568" w:rsidRDefault="00CF2568" w:rsidP="00CF2568">
      <w:pPr>
        <w:numPr>
          <w:ilvl w:val="1"/>
          <w:numId w:val="33"/>
        </w:numPr>
        <w:spacing w:before="60" w:after="60"/>
        <w:rPr>
          <w:noProof/>
        </w:rPr>
      </w:pPr>
      <w:r w:rsidRPr="00665E4E">
        <w:rPr>
          <w:rFonts w:ascii="Arial" w:hAnsi="Arial" w:cs="Arial"/>
          <w:sz w:val="20"/>
          <w:szCs w:val="20"/>
        </w:rPr>
        <w:t xml:space="preserve">Instantiate a </w:t>
      </w:r>
      <w:r w:rsidRPr="00665E4E">
        <w:rPr>
          <w:rFonts w:ascii="Arial" w:hAnsi="Arial" w:cs="Arial"/>
          <w:b/>
          <w:sz w:val="20"/>
          <w:szCs w:val="20"/>
        </w:rPr>
        <w:t>TravelInsurance</w:t>
      </w:r>
      <w:r w:rsidRPr="00665E4E">
        <w:rPr>
          <w:rFonts w:ascii="Arial" w:hAnsi="Arial" w:cs="Arial"/>
          <w:sz w:val="20"/>
          <w:szCs w:val="20"/>
        </w:rPr>
        <w:t xml:space="preserve"> object and use the </w:t>
      </w:r>
      <w:r w:rsidRPr="00665E4E">
        <w:rPr>
          <w:rFonts w:ascii="Arial" w:hAnsi="Arial" w:cs="Arial"/>
          <w:b/>
          <w:sz w:val="20"/>
          <w:szCs w:val="20"/>
        </w:rPr>
        <w:t>JOptionPane.showInputDialog</w:t>
      </w:r>
      <w:r w:rsidRPr="00665E4E">
        <w:rPr>
          <w:rFonts w:ascii="Arial" w:hAnsi="Arial" w:cs="Arial"/>
          <w:iCs/>
          <w:color w:val="000000"/>
          <w:sz w:val="20"/>
          <w:szCs w:val="20"/>
        </w:rPr>
        <w:t xml:space="preserve">() method to capture the </w:t>
      </w:r>
      <w:r w:rsidRPr="00665E4E">
        <w:rPr>
          <w:rFonts w:ascii="Arial" w:hAnsi="Arial" w:cs="Arial"/>
          <w:b/>
          <w:iCs/>
          <w:color w:val="000000"/>
          <w:sz w:val="20"/>
          <w:szCs w:val="20"/>
        </w:rPr>
        <w:t>type</w:t>
      </w:r>
      <w:r w:rsidRPr="00665E4E">
        <w:rPr>
          <w:rFonts w:ascii="Arial" w:hAnsi="Arial" w:cs="Arial"/>
          <w:iCs/>
          <w:color w:val="000000"/>
          <w:sz w:val="20"/>
          <w:szCs w:val="20"/>
        </w:rPr>
        <w:t xml:space="preserve"> and </w:t>
      </w:r>
      <w:r w:rsidRPr="00665E4E">
        <w:rPr>
          <w:rFonts w:ascii="Arial" w:hAnsi="Arial" w:cs="Arial"/>
          <w:b/>
          <w:iCs/>
          <w:color w:val="000000"/>
          <w:sz w:val="20"/>
          <w:szCs w:val="20"/>
        </w:rPr>
        <w:t xml:space="preserve">riskAmount </w:t>
      </w:r>
      <w:r w:rsidRPr="00665E4E">
        <w:rPr>
          <w:rFonts w:ascii="Arial" w:hAnsi="Arial" w:cs="Arial"/>
          <w:sz w:val="20"/>
          <w:szCs w:val="20"/>
        </w:rPr>
        <w:t xml:space="preserve">when the user clicks the </w:t>
      </w:r>
      <w:r w:rsidRPr="00665E4E">
        <w:rPr>
          <w:rFonts w:ascii="Arial" w:hAnsi="Arial" w:cs="Arial"/>
          <w:b/>
          <w:sz w:val="20"/>
          <w:szCs w:val="20"/>
        </w:rPr>
        <w:t>Travel</w:t>
      </w:r>
      <w:r w:rsidRPr="00665E4E">
        <w:rPr>
          <w:rFonts w:ascii="Arial" w:hAnsi="Arial" w:cs="Arial"/>
          <w:sz w:val="20"/>
          <w:szCs w:val="20"/>
        </w:rPr>
        <w:t xml:space="preserve"> button</w:t>
      </w:r>
      <w:r w:rsidRPr="00665E4E">
        <w:rPr>
          <w:rFonts w:ascii="Consolas" w:hAnsi="Consolas" w:cs="Consolas"/>
          <w:iCs/>
          <w:color w:val="000000"/>
          <w:sz w:val="20"/>
          <w:szCs w:val="20"/>
        </w:rPr>
        <w:t>.</w:t>
      </w:r>
    </w:p>
    <w:p w:rsidR="00CF2568" w:rsidRPr="00235C65" w:rsidRDefault="00CF2568" w:rsidP="00CF2568">
      <w:pPr>
        <w:numPr>
          <w:ilvl w:val="1"/>
          <w:numId w:val="33"/>
        </w:numPr>
        <w:spacing w:before="60" w:after="60"/>
        <w:rPr>
          <w:rFonts w:ascii="Arial" w:hAnsi="Arial" w:cs="Arial"/>
          <w:sz w:val="20"/>
          <w:szCs w:val="20"/>
        </w:rPr>
      </w:pPr>
      <w:r>
        <w:rPr>
          <w:rFonts w:ascii="Arial" w:hAnsi="Arial" w:cs="Arial"/>
          <w:sz w:val="20"/>
          <w:szCs w:val="20"/>
        </w:rPr>
        <w:t>D</w:t>
      </w:r>
      <w:r w:rsidRPr="00235C65">
        <w:rPr>
          <w:rFonts w:ascii="Arial" w:hAnsi="Arial" w:cs="Arial"/>
          <w:sz w:val="20"/>
          <w:szCs w:val="20"/>
        </w:rPr>
        <w:t>isplay the quote (</w:t>
      </w:r>
      <w:r w:rsidRPr="00235C65">
        <w:rPr>
          <w:rFonts w:ascii="Arial" w:hAnsi="Arial" w:cs="Arial"/>
          <w:b/>
          <w:sz w:val="20"/>
          <w:szCs w:val="20"/>
        </w:rPr>
        <w:t>totalPremium</w:t>
      </w:r>
      <w:r w:rsidRPr="00235C65">
        <w:rPr>
          <w:rFonts w:ascii="Arial" w:hAnsi="Arial" w:cs="Arial"/>
          <w:sz w:val="20"/>
          <w:szCs w:val="20"/>
        </w:rPr>
        <w:t xml:space="preserve"> in the </w:t>
      </w:r>
      <w:r w:rsidRPr="00235C65">
        <w:rPr>
          <w:rFonts w:ascii="Arial" w:hAnsi="Arial" w:cs="Arial"/>
          <w:b/>
          <w:sz w:val="20"/>
          <w:szCs w:val="20"/>
        </w:rPr>
        <w:t>InsuranceAgentApp</w:t>
      </w:r>
      <w:r w:rsidRPr="00235C65">
        <w:rPr>
          <w:rFonts w:ascii="Arial" w:hAnsi="Arial" w:cs="Arial"/>
          <w:sz w:val="20"/>
          <w:szCs w:val="20"/>
        </w:rPr>
        <w:t xml:space="preserve"> class)</w:t>
      </w:r>
      <w:r>
        <w:rPr>
          <w:rFonts w:ascii="Arial" w:hAnsi="Arial" w:cs="Arial"/>
          <w:sz w:val="20"/>
          <w:szCs w:val="20"/>
        </w:rPr>
        <w:t xml:space="preserve"> w</w:t>
      </w:r>
      <w:r w:rsidRPr="004541BA">
        <w:rPr>
          <w:rFonts w:ascii="Arial" w:hAnsi="Arial" w:cs="Arial"/>
          <w:sz w:val="20"/>
          <w:szCs w:val="20"/>
        </w:rPr>
        <w:t>hen the user clicks the “Get a Quote” button</w:t>
      </w:r>
      <w:r w:rsidRPr="00235C65">
        <w:rPr>
          <w:rFonts w:ascii="Arial" w:hAnsi="Arial" w:cs="Arial"/>
          <w:sz w:val="20"/>
          <w:szCs w:val="20"/>
        </w:rPr>
        <w:t>.</w:t>
      </w:r>
    </w:p>
    <w:p w:rsidR="00CF2568" w:rsidRPr="00235C65" w:rsidRDefault="00CF2568" w:rsidP="00CF2568">
      <w:pPr>
        <w:numPr>
          <w:ilvl w:val="1"/>
          <w:numId w:val="33"/>
        </w:numPr>
        <w:spacing w:before="60" w:after="60"/>
        <w:rPr>
          <w:rFonts w:ascii="Arial" w:hAnsi="Arial" w:cs="Arial"/>
          <w:sz w:val="20"/>
          <w:szCs w:val="20"/>
        </w:rPr>
      </w:pPr>
      <w:r>
        <w:rPr>
          <w:rFonts w:ascii="Arial" w:hAnsi="Arial" w:cs="Arial"/>
          <w:sz w:val="20"/>
          <w:szCs w:val="20"/>
        </w:rPr>
        <w:t>End w</w:t>
      </w:r>
      <w:r w:rsidRPr="00235C65">
        <w:rPr>
          <w:rFonts w:ascii="Arial" w:hAnsi="Arial" w:cs="Arial"/>
          <w:sz w:val="20"/>
          <w:szCs w:val="20"/>
        </w:rPr>
        <w:t>hen the user clicks the “</w:t>
      </w:r>
      <w:r w:rsidRPr="00235C65">
        <w:rPr>
          <w:rFonts w:ascii="Arial" w:hAnsi="Arial" w:cs="Arial"/>
          <w:b/>
          <w:sz w:val="20"/>
          <w:szCs w:val="20"/>
        </w:rPr>
        <w:t>Quit</w:t>
      </w:r>
      <w:r w:rsidRPr="00235C65">
        <w:rPr>
          <w:rFonts w:ascii="Arial" w:hAnsi="Arial" w:cs="Arial"/>
          <w:sz w:val="20"/>
          <w:szCs w:val="20"/>
        </w:rPr>
        <w:t>” button</w:t>
      </w:r>
      <w:r>
        <w:rPr>
          <w:rFonts w:ascii="Arial" w:hAnsi="Arial" w:cs="Arial"/>
          <w:sz w:val="20"/>
          <w:szCs w:val="20"/>
        </w:rPr>
        <w:t>.</w:t>
      </w:r>
    </w:p>
    <w:p w:rsidR="00CF2568" w:rsidRDefault="00CF2568" w:rsidP="00CF2568">
      <w:pPr>
        <w:spacing w:before="60" w:after="60"/>
        <w:rPr>
          <w:rFonts w:ascii="Arial" w:hAnsi="Arial" w:cs="Arial"/>
          <w:b/>
          <w:sz w:val="20"/>
          <w:szCs w:val="24"/>
        </w:rPr>
      </w:pPr>
    </w:p>
    <w:p w:rsidR="00CF2568" w:rsidRDefault="00CF2568" w:rsidP="00CF2568">
      <w:pPr>
        <w:spacing w:before="60" w:after="60"/>
        <w:rPr>
          <w:rFonts w:ascii="Arial" w:hAnsi="Arial" w:cs="Arial"/>
          <w:b/>
          <w:sz w:val="20"/>
          <w:szCs w:val="24"/>
        </w:rPr>
      </w:pPr>
      <w:r w:rsidRPr="000836BD">
        <w:rPr>
          <w:rFonts w:ascii="Arial" w:hAnsi="Arial" w:cs="Arial"/>
          <w:b/>
          <w:sz w:val="20"/>
          <w:szCs w:val="24"/>
        </w:rPr>
        <w:t xml:space="preserve">Section 2:  Screenshot of the </w:t>
      </w:r>
      <w:r>
        <w:rPr>
          <w:rFonts w:ascii="Arial" w:hAnsi="Arial" w:cs="Arial"/>
          <w:b/>
          <w:sz w:val="20"/>
          <w:szCs w:val="24"/>
        </w:rPr>
        <w:t>Execution</w:t>
      </w:r>
      <w:r w:rsidRPr="00057BEF">
        <w:rPr>
          <w:rFonts w:ascii="Arial" w:hAnsi="Arial" w:cs="Arial"/>
          <w:b/>
          <w:sz w:val="20"/>
          <w:szCs w:val="24"/>
        </w:rPr>
        <w:t xml:space="preserve"> </w:t>
      </w:r>
      <w:r>
        <w:rPr>
          <w:rFonts w:ascii="Arial" w:hAnsi="Arial" w:cs="Arial"/>
          <w:b/>
          <w:sz w:val="20"/>
          <w:szCs w:val="24"/>
        </w:rPr>
        <w:t>of the I</w:t>
      </w:r>
      <w:r w:rsidRPr="00057BEF">
        <w:rPr>
          <w:rFonts w:ascii="Arial" w:hAnsi="Arial" w:cs="Arial"/>
          <w:b/>
          <w:sz w:val="20"/>
          <w:szCs w:val="24"/>
        </w:rPr>
        <w:t>mplementation</w:t>
      </w:r>
    </w:p>
    <w:p w:rsidR="00CF2568" w:rsidRDefault="00CF2568" w:rsidP="00CF2568">
      <w:pPr>
        <w:pStyle w:val="ColorfulList-Accent11"/>
        <w:spacing w:before="60" w:after="60"/>
        <w:ind w:left="0"/>
        <w:contextualSpacing w:val="0"/>
        <w:rPr>
          <w:rFonts w:ascii="Arial" w:hAnsi="Arial" w:cs="Arial"/>
          <w:b/>
          <w:sz w:val="20"/>
          <w:szCs w:val="24"/>
        </w:rPr>
      </w:pPr>
      <w:r w:rsidRPr="00D07D2E">
        <w:rPr>
          <w:rFonts w:ascii="Arial" w:hAnsi="Arial" w:cs="Arial"/>
          <w:sz w:val="20"/>
          <w:szCs w:val="20"/>
        </w:rPr>
        <w:t xml:space="preserve">Create a screenshot of the </w:t>
      </w:r>
      <w:r>
        <w:rPr>
          <w:rFonts w:ascii="Arial" w:hAnsi="Arial" w:cs="Arial"/>
          <w:sz w:val="20"/>
          <w:szCs w:val="20"/>
        </w:rPr>
        <w:t xml:space="preserve">execution and include </w:t>
      </w:r>
      <w:r w:rsidRPr="002A7A5C">
        <w:rPr>
          <w:rFonts w:ascii="Arial" w:hAnsi="Arial" w:cs="Arial"/>
          <w:sz w:val="20"/>
          <w:szCs w:val="20"/>
        </w:rPr>
        <w:t>a copy of source code</w:t>
      </w:r>
      <w:r>
        <w:rPr>
          <w:rFonts w:ascii="Arial" w:hAnsi="Arial" w:cs="Arial"/>
          <w:sz w:val="20"/>
          <w:szCs w:val="20"/>
        </w:rPr>
        <w:t xml:space="preserve"> of the implementation.</w:t>
      </w:r>
    </w:p>
    <w:p w:rsidR="00CF2568" w:rsidRDefault="00CF2568" w:rsidP="00CF2568">
      <w:pPr>
        <w:pStyle w:val="ColorfulList-Accent11"/>
        <w:numPr>
          <w:ilvl w:val="0"/>
          <w:numId w:val="33"/>
        </w:numPr>
        <w:spacing w:before="60" w:after="60"/>
        <w:contextualSpacing w:val="0"/>
        <w:rPr>
          <w:rFonts w:ascii="Arial" w:hAnsi="Arial" w:cs="Arial"/>
          <w:sz w:val="20"/>
          <w:szCs w:val="20"/>
        </w:rPr>
      </w:pPr>
      <w:r w:rsidRPr="00D07D2E">
        <w:rPr>
          <w:rFonts w:ascii="Arial" w:hAnsi="Arial" w:cs="Arial"/>
          <w:sz w:val="20"/>
          <w:szCs w:val="20"/>
        </w:rPr>
        <w:t xml:space="preserve">Create a screenshot of the </w:t>
      </w:r>
      <w:r>
        <w:rPr>
          <w:rFonts w:ascii="Arial" w:hAnsi="Arial" w:cs="Arial"/>
          <w:sz w:val="20"/>
          <w:szCs w:val="20"/>
        </w:rPr>
        <w:t>execution of the implementation of your Java program</w:t>
      </w:r>
      <w:r w:rsidRPr="00D07D2E">
        <w:rPr>
          <w:rFonts w:ascii="Arial" w:hAnsi="Arial" w:cs="Arial"/>
          <w:sz w:val="20"/>
          <w:szCs w:val="20"/>
        </w:rPr>
        <w:t xml:space="preserve">. </w:t>
      </w:r>
      <w:r w:rsidRPr="00D07D2E">
        <w:rPr>
          <w:rFonts w:ascii="Arial" w:hAnsi="Arial" w:cs="Arial"/>
          <w:b/>
          <w:sz w:val="20"/>
          <w:szCs w:val="20"/>
        </w:rPr>
        <w:t>Note</w:t>
      </w:r>
      <w:r w:rsidRPr="00D07D2E">
        <w:rPr>
          <w:rFonts w:ascii="Arial" w:hAnsi="Arial" w:cs="Arial"/>
          <w:sz w:val="20"/>
          <w:szCs w:val="20"/>
        </w:rPr>
        <w:t xml:space="preserve">: Go to </w:t>
      </w:r>
      <w:hyperlink r:id="rId33" w:history="1">
        <w:r w:rsidRPr="00D07D2E">
          <w:rPr>
            <w:rStyle w:val="Hyperlink"/>
            <w:rFonts w:ascii="Arial" w:hAnsi="Arial" w:cs="Arial"/>
            <w:sz w:val="20"/>
            <w:szCs w:val="20"/>
          </w:rPr>
          <w:t>http://www.take-a-screenshot.org/</w:t>
        </w:r>
      </w:hyperlink>
      <w:r w:rsidRPr="00D07D2E">
        <w:rPr>
          <w:rFonts w:ascii="Arial" w:hAnsi="Arial" w:cs="Arial"/>
          <w:sz w:val="20"/>
          <w:szCs w:val="20"/>
        </w:rPr>
        <w:t xml:space="preserve"> if you need a tutorial on taking a screenshot. </w:t>
      </w:r>
    </w:p>
    <w:p w:rsidR="00CF2568" w:rsidRPr="00E43747" w:rsidRDefault="00CF2568" w:rsidP="00CF2568">
      <w:pPr>
        <w:pStyle w:val="ColorfulList-Accent11"/>
        <w:numPr>
          <w:ilvl w:val="0"/>
          <w:numId w:val="33"/>
        </w:numPr>
        <w:spacing w:before="60" w:after="60"/>
        <w:contextualSpacing w:val="0"/>
        <w:rPr>
          <w:rFonts w:ascii="Arial" w:hAnsi="Arial" w:cs="Arial"/>
          <w:sz w:val="20"/>
          <w:szCs w:val="20"/>
        </w:rPr>
      </w:pPr>
      <w:r w:rsidRPr="00427E00">
        <w:rPr>
          <w:rFonts w:ascii="Arial" w:hAnsi="Arial" w:cs="Arial"/>
          <w:sz w:val="20"/>
          <w:szCs w:val="20"/>
        </w:rPr>
        <w:t xml:space="preserve">Submit a copy of source code </w:t>
      </w:r>
      <w:r>
        <w:rPr>
          <w:rFonts w:ascii="Arial" w:hAnsi="Arial" w:cs="Arial"/>
          <w:sz w:val="20"/>
          <w:szCs w:val="20"/>
        </w:rPr>
        <w:t>of the implementation.</w:t>
      </w:r>
    </w:p>
    <w:p w:rsidR="00CF2568" w:rsidRDefault="00CF2568" w:rsidP="00CF2568">
      <w:pPr>
        <w:spacing w:before="60" w:after="60"/>
        <w:rPr>
          <w:rFonts w:ascii="Arial" w:hAnsi="Arial" w:cs="Arial"/>
          <w:b/>
          <w:sz w:val="20"/>
          <w:szCs w:val="20"/>
        </w:rPr>
      </w:pPr>
    </w:p>
    <w:p w:rsidR="00CF2568" w:rsidRPr="008638AA" w:rsidRDefault="00CF2568" w:rsidP="00CF2568">
      <w:pPr>
        <w:spacing w:before="60" w:after="60"/>
        <w:rPr>
          <w:rFonts w:ascii="Arial" w:hAnsi="Arial" w:cs="Arial"/>
          <w:b/>
          <w:sz w:val="20"/>
          <w:szCs w:val="20"/>
        </w:rPr>
      </w:pPr>
      <w:r w:rsidRPr="008638AA">
        <w:rPr>
          <w:rFonts w:ascii="Arial" w:hAnsi="Arial" w:cs="Arial"/>
          <w:b/>
          <w:sz w:val="20"/>
          <w:szCs w:val="20"/>
        </w:rPr>
        <w:t xml:space="preserve">Section 1 and Section 2 will be graded based on the following: </w:t>
      </w:r>
    </w:p>
    <w:p w:rsidR="00CF2568" w:rsidRPr="00BC0A0A" w:rsidRDefault="00CF2568" w:rsidP="00CF2568">
      <w:pPr>
        <w:numPr>
          <w:ilvl w:val="0"/>
          <w:numId w:val="34"/>
        </w:numPr>
        <w:spacing w:before="60" w:after="60"/>
        <w:rPr>
          <w:rFonts w:ascii="Arial" w:hAnsi="Arial" w:cs="Arial"/>
          <w:sz w:val="20"/>
          <w:szCs w:val="20"/>
        </w:rPr>
      </w:pPr>
      <w:r w:rsidRPr="00BC0A0A">
        <w:rPr>
          <w:rFonts w:ascii="Arial" w:hAnsi="Arial" w:cs="Arial"/>
          <w:sz w:val="20"/>
          <w:szCs w:val="20"/>
        </w:rPr>
        <w:t xml:space="preserve">The program must compile, execute, produce correct results, and meet all of the specifications </w:t>
      </w:r>
      <w:r>
        <w:rPr>
          <w:rFonts w:ascii="Arial" w:hAnsi="Arial" w:cs="Arial"/>
          <w:sz w:val="20"/>
          <w:szCs w:val="20"/>
        </w:rPr>
        <w:t>stated in Section 1</w:t>
      </w:r>
      <w:r w:rsidRPr="00BC0A0A">
        <w:rPr>
          <w:rFonts w:ascii="Arial" w:hAnsi="Arial" w:cs="Arial"/>
          <w:sz w:val="20"/>
          <w:szCs w:val="20"/>
        </w:rPr>
        <w:t>.</w:t>
      </w:r>
    </w:p>
    <w:p w:rsidR="00CF2568" w:rsidRPr="00BC0A0A" w:rsidRDefault="00CF2568" w:rsidP="00CF2568">
      <w:pPr>
        <w:spacing w:before="60" w:after="60"/>
        <w:rPr>
          <w:rFonts w:ascii="Arial" w:hAnsi="Arial" w:cs="Arial"/>
          <w:sz w:val="20"/>
          <w:szCs w:val="20"/>
        </w:rPr>
      </w:pPr>
      <w:r w:rsidRPr="00BC0A0A">
        <w:rPr>
          <w:rFonts w:ascii="Arial" w:hAnsi="Arial" w:cs="Arial"/>
          <w:sz w:val="20"/>
          <w:szCs w:val="20"/>
        </w:rPr>
        <w:t xml:space="preserve">Additionally you must: </w:t>
      </w:r>
    </w:p>
    <w:p w:rsidR="00CF2568" w:rsidRPr="00BC0A0A" w:rsidRDefault="00CF2568" w:rsidP="00CF2568">
      <w:pPr>
        <w:numPr>
          <w:ilvl w:val="0"/>
          <w:numId w:val="34"/>
        </w:numPr>
        <w:spacing w:before="60" w:after="60"/>
        <w:rPr>
          <w:rFonts w:ascii="Arial" w:hAnsi="Arial" w:cs="Arial"/>
          <w:sz w:val="20"/>
          <w:szCs w:val="20"/>
        </w:rPr>
      </w:pPr>
      <w:r w:rsidRPr="00BC0A0A">
        <w:rPr>
          <w:rFonts w:ascii="Arial" w:hAnsi="Arial" w:cs="Arial"/>
          <w:sz w:val="20"/>
          <w:szCs w:val="20"/>
        </w:rPr>
        <w:t>Organize the code for user readability.</w:t>
      </w:r>
    </w:p>
    <w:p w:rsidR="00CF2568" w:rsidRPr="00BC0A0A" w:rsidRDefault="00CF2568" w:rsidP="00CF2568">
      <w:pPr>
        <w:numPr>
          <w:ilvl w:val="0"/>
          <w:numId w:val="34"/>
        </w:numPr>
        <w:spacing w:before="60" w:after="60"/>
        <w:rPr>
          <w:rFonts w:ascii="Arial" w:hAnsi="Arial" w:cs="Arial"/>
          <w:sz w:val="20"/>
          <w:szCs w:val="20"/>
        </w:rPr>
      </w:pPr>
      <w:r w:rsidRPr="00BC0A0A">
        <w:rPr>
          <w:rFonts w:ascii="Arial" w:hAnsi="Arial" w:cs="Arial"/>
          <w:sz w:val="20"/>
          <w:szCs w:val="20"/>
        </w:rPr>
        <w:t>Organize the code for reusability.</w:t>
      </w:r>
    </w:p>
    <w:p w:rsidR="00CF2568" w:rsidRPr="00BC0A0A" w:rsidRDefault="00CF2568" w:rsidP="00CF2568">
      <w:pPr>
        <w:numPr>
          <w:ilvl w:val="0"/>
          <w:numId w:val="34"/>
        </w:numPr>
        <w:spacing w:before="60" w:after="60"/>
        <w:rPr>
          <w:rFonts w:ascii="Arial" w:hAnsi="Arial" w:cs="Arial"/>
          <w:sz w:val="20"/>
          <w:szCs w:val="20"/>
        </w:rPr>
      </w:pPr>
      <w:r w:rsidRPr="00BC0A0A">
        <w:rPr>
          <w:rFonts w:ascii="Arial" w:hAnsi="Arial" w:cs="Arial"/>
          <w:sz w:val="20"/>
          <w:szCs w:val="20"/>
        </w:rPr>
        <w:t>Organize the code for efficiency.</w:t>
      </w:r>
    </w:p>
    <w:p w:rsidR="00CF2568" w:rsidRPr="00EB7CD5" w:rsidRDefault="00CF2568" w:rsidP="00CF2568">
      <w:pPr>
        <w:numPr>
          <w:ilvl w:val="0"/>
          <w:numId w:val="34"/>
        </w:numPr>
        <w:spacing w:before="60" w:after="60"/>
        <w:rPr>
          <w:rFonts w:ascii="Arial" w:hAnsi="Arial" w:cs="Arial"/>
          <w:sz w:val="20"/>
          <w:szCs w:val="20"/>
        </w:rPr>
      </w:pPr>
      <w:r w:rsidRPr="00BC0A0A">
        <w:rPr>
          <w:rFonts w:ascii="Arial" w:hAnsi="Arial" w:cs="Arial"/>
          <w:sz w:val="20"/>
          <w:szCs w:val="20"/>
        </w:rPr>
        <w:t>Provide documentation with embedded comments for reader understanding.</w:t>
      </w: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r>
        <w:rPr>
          <w:rFonts w:ascii="Arial" w:hAnsi="Arial" w:cs="Arial"/>
          <w:sz w:val="20"/>
          <w:szCs w:val="20"/>
        </w:rPr>
        <w:t>The specific course learning outcomes associated with this assignment are:</w:t>
      </w:r>
    </w:p>
    <w:p w:rsidR="00CF2568" w:rsidRPr="00911664" w:rsidRDefault="00CF2568" w:rsidP="00CF2568">
      <w:pPr>
        <w:pStyle w:val="LightList-Accent51"/>
        <w:numPr>
          <w:ilvl w:val="0"/>
          <w:numId w:val="9"/>
        </w:numPr>
        <w:spacing w:before="60" w:after="60"/>
        <w:contextualSpacing w:val="0"/>
        <w:rPr>
          <w:rFonts w:ascii="Arial" w:eastAsia="Times New Roman" w:hAnsi="Arial" w:cs="Arial"/>
          <w:sz w:val="20"/>
          <w:szCs w:val="20"/>
        </w:rPr>
      </w:pPr>
      <w:r w:rsidRPr="00911664">
        <w:rPr>
          <w:rFonts w:ascii="Arial" w:eastAsia="Times New Roman" w:hAnsi="Arial" w:cs="Arial"/>
          <w:sz w:val="20"/>
          <w:szCs w:val="20"/>
        </w:rPr>
        <w:t>Compare and contrast abstract and concrete data types.</w:t>
      </w:r>
    </w:p>
    <w:p w:rsidR="00CF2568" w:rsidRDefault="00CF2568" w:rsidP="00CF2568">
      <w:pPr>
        <w:pStyle w:val="LightList-Accent51"/>
        <w:numPr>
          <w:ilvl w:val="0"/>
          <w:numId w:val="9"/>
        </w:numPr>
        <w:spacing w:before="60" w:after="60"/>
        <w:contextualSpacing w:val="0"/>
        <w:rPr>
          <w:rFonts w:ascii="Arial" w:eastAsia="Times New Roman" w:hAnsi="Arial" w:cs="Arial"/>
          <w:sz w:val="20"/>
          <w:szCs w:val="20"/>
        </w:rPr>
      </w:pPr>
      <w:r w:rsidRPr="00913957">
        <w:rPr>
          <w:rFonts w:ascii="Arial" w:eastAsia="Times New Roman" w:hAnsi="Arial" w:cs="Arial"/>
          <w:sz w:val="20"/>
          <w:szCs w:val="20"/>
        </w:rPr>
        <w:t>Apply the Java concepts of file input / output.</w:t>
      </w:r>
    </w:p>
    <w:p w:rsidR="00CF2568" w:rsidRPr="00911664" w:rsidRDefault="00CF2568" w:rsidP="00CF2568">
      <w:pPr>
        <w:pStyle w:val="LightList-Accent51"/>
        <w:numPr>
          <w:ilvl w:val="0"/>
          <w:numId w:val="9"/>
        </w:numPr>
        <w:spacing w:before="60" w:after="60"/>
        <w:contextualSpacing w:val="0"/>
        <w:rPr>
          <w:rFonts w:ascii="Arial" w:eastAsia="Times New Roman" w:hAnsi="Arial" w:cs="Arial"/>
          <w:sz w:val="20"/>
          <w:szCs w:val="20"/>
        </w:rPr>
      </w:pPr>
      <w:r w:rsidRPr="00911664">
        <w:rPr>
          <w:rFonts w:ascii="Arial" w:eastAsia="Times New Roman" w:hAnsi="Arial" w:cs="Arial"/>
          <w:sz w:val="20"/>
          <w:szCs w:val="20"/>
        </w:rPr>
        <w:t>Design programs that handle events from user-interface components.</w:t>
      </w:r>
    </w:p>
    <w:p w:rsidR="00CF2568" w:rsidRPr="00B934E3" w:rsidRDefault="00CF2568" w:rsidP="00CF2568">
      <w:pPr>
        <w:pStyle w:val="LightList-Accent51"/>
        <w:numPr>
          <w:ilvl w:val="0"/>
          <w:numId w:val="9"/>
        </w:numPr>
        <w:spacing w:before="60" w:after="60"/>
        <w:contextualSpacing w:val="0"/>
        <w:rPr>
          <w:rFonts w:ascii="Arial" w:eastAsia="Times New Roman" w:hAnsi="Arial" w:cs="Arial"/>
          <w:sz w:val="20"/>
          <w:szCs w:val="20"/>
        </w:rPr>
      </w:pPr>
      <w:r w:rsidRPr="00742A83">
        <w:rPr>
          <w:rFonts w:ascii="Arial" w:eastAsia="Times New Roman" w:hAnsi="Arial" w:cs="Arial"/>
          <w:sz w:val="20"/>
          <w:szCs w:val="20"/>
        </w:rPr>
        <w:t>Use technology and information resources to research issues in Java programing.</w:t>
      </w:r>
    </w:p>
    <w:p w:rsidR="00CF2568" w:rsidRDefault="00CF2568" w:rsidP="00CF2568">
      <w:pPr>
        <w:spacing w:before="60" w:after="60"/>
        <w:rPr>
          <w:rFonts w:ascii="Arial" w:hAnsi="Arial" w:cs="Arial"/>
          <w:sz w:val="20"/>
          <w:szCs w:val="20"/>
        </w:rPr>
      </w:pPr>
    </w:p>
    <w:p w:rsidR="00CF2568" w:rsidRPr="00BC0A0A" w:rsidRDefault="00CF2568" w:rsidP="00CF2568">
      <w:pPr>
        <w:spacing w:before="60" w:after="60" w:line="276" w:lineRule="auto"/>
        <w:rPr>
          <w:rFonts w:ascii="Arial" w:hAnsi="Arial" w:cs="Arial"/>
          <w:sz w:val="20"/>
          <w:szCs w:val="20"/>
        </w:rPr>
      </w:pPr>
      <w:r>
        <w:rPr>
          <w:rFonts w:ascii="Arial" w:hAnsi="Arial" w:cs="Arial"/>
          <w:sz w:val="20"/>
          <w:szCs w:val="20"/>
        </w:rPr>
        <w:t>Grading for this assignment will be based on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9"/>
        <w:gridCol w:w="1647"/>
        <w:gridCol w:w="1586"/>
        <w:gridCol w:w="1487"/>
        <w:gridCol w:w="1580"/>
        <w:gridCol w:w="1487"/>
      </w:tblGrid>
      <w:tr w:rsidR="00CF2568" w:rsidRPr="00BC0A0A">
        <w:tc>
          <w:tcPr>
            <w:tcW w:w="1789" w:type="dxa"/>
            <w:shd w:val="clear" w:color="auto" w:fill="F2F2F2"/>
            <w:tcMar>
              <w:top w:w="0" w:type="dxa"/>
              <w:left w:w="108" w:type="dxa"/>
              <w:bottom w:w="0" w:type="dxa"/>
              <w:right w:w="108" w:type="dxa"/>
            </w:tcMar>
            <w:vAlign w:val="center"/>
          </w:tcPr>
          <w:p w:rsidR="00CF2568" w:rsidRPr="00926EFE" w:rsidRDefault="00CF2568" w:rsidP="00CF2568">
            <w:pPr>
              <w:spacing w:before="60" w:after="60" w:line="276" w:lineRule="auto"/>
              <w:jc w:val="center"/>
              <w:rPr>
                <w:rFonts w:ascii="Arial" w:hAnsi="Arial" w:cs="Arial"/>
                <w:b/>
                <w:sz w:val="20"/>
                <w:szCs w:val="20"/>
              </w:rPr>
            </w:pPr>
            <w:r w:rsidRPr="00926EFE">
              <w:rPr>
                <w:rFonts w:ascii="Arial" w:hAnsi="Arial" w:cs="Arial"/>
                <w:b/>
                <w:sz w:val="20"/>
                <w:szCs w:val="20"/>
              </w:rPr>
              <w:t>Points: 180</w:t>
            </w:r>
          </w:p>
        </w:tc>
        <w:tc>
          <w:tcPr>
            <w:tcW w:w="7787" w:type="dxa"/>
            <w:gridSpan w:val="5"/>
            <w:shd w:val="clear" w:color="auto" w:fill="F2F2F2"/>
            <w:vAlign w:val="center"/>
          </w:tcPr>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Assignment 1: Insurance Agent App: Part 2</w:t>
            </w:r>
          </w:p>
        </w:tc>
      </w:tr>
      <w:tr w:rsidR="00CF2568" w:rsidRPr="00BC0A0A">
        <w:tc>
          <w:tcPr>
            <w:tcW w:w="1789" w:type="dxa"/>
            <w:shd w:val="clear" w:color="auto" w:fill="F2F2F2"/>
            <w:tcMar>
              <w:top w:w="0" w:type="dxa"/>
              <w:left w:w="108" w:type="dxa"/>
              <w:bottom w:w="0" w:type="dxa"/>
              <w:right w:w="108" w:type="dxa"/>
            </w:tcMar>
            <w:vAlign w:val="center"/>
          </w:tcPr>
          <w:p w:rsidR="00CF2568" w:rsidRPr="00926EFE" w:rsidRDefault="00CF2568" w:rsidP="00CF2568">
            <w:pPr>
              <w:spacing w:line="276" w:lineRule="auto"/>
              <w:ind w:left="180" w:hanging="180"/>
              <w:jc w:val="center"/>
              <w:rPr>
                <w:rFonts w:ascii="Arial" w:hAnsi="Arial" w:cs="Arial"/>
                <w:sz w:val="20"/>
                <w:szCs w:val="20"/>
              </w:rPr>
            </w:pPr>
            <w:r w:rsidRPr="00926EFE">
              <w:rPr>
                <w:rFonts w:ascii="Arial" w:hAnsi="Arial" w:cs="Arial"/>
                <w:b/>
                <w:bCs/>
                <w:sz w:val="20"/>
                <w:szCs w:val="20"/>
              </w:rPr>
              <w:t>Criteria</w:t>
            </w:r>
          </w:p>
        </w:tc>
        <w:tc>
          <w:tcPr>
            <w:tcW w:w="1647"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Unacceptable</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Below 60% F</w:t>
            </w:r>
          </w:p>
        </w:tc>
        <w:tc>
          <w:tcPr>
            <w:tcW w:w="1586"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Meets Minimum Expectations</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60-69% D</w:t>
            </w:r>
          </w:p>
        </w:tc>
        <w:tc>
          <w:tcPr>
            <w:tcW w:w="1487"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Fair</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70-79% C</w:t>
            </w:r>
          </w:p>
        </w:tc>
        <w:tc>
          <w:tcPr>
            <w:tcW w:w="1580"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Proficient</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80-89% B</w:t>
            </w:r>
          </w:p>
        </w:tc>
        <w:tc>
          <w:tcPr>
            <w:tcW w:w="1487" w:type="dxa"/>
            <w:shd w:val="clear" w:color="auto" w:fill="F2F2F2"/>
            <w:tcMar>
              <w:top w:w="0" w:type="dxa"/>
              <w:left w:w="108" w:type="dxa"/>
              <w:bottom w:w="0" w:type="dxa"/>
              <w:right w:w="108" w:type="dxa"/>
            </w:tcMar>
            <w:vAlign w:val="bottom"/>
          </w:tcPr>
          <w:p w:rsidR="00CF2568" w:rsidRPr="00926EFE" w:rsidRDefault="00CF2568" w:rsidP="00CF2568">
            <w:pPr>
              <w:spacing w:line="276" w:lineRule="auto"/>
              <w:jc w:val="center"/>
              <w:rPr>
                <w:rFonts w:ascii="Arial" w:hAnsi="Arial" w:cs="Arial"/>
                <w:sz w:val="20"/>
                <w:szCs w:val="20"/>
              </w:rPr>
            </w:pP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Exemplary</w:t>
            </w:r>
          </w:p>
          <w:p w:rsidR="00CF2568" w:rsidRPr="00926EFE" w:rsidRDefault="00CF2568" w:rsidP="00CF2568">
            <w:pPr>
              <w:spacing w:line="276" w:lineRule="auto"/>
              <w:jc w:val="center"/>
              <w:rPr>
                <w:rFonts w:ascii="Arial" w:hAnsi="Arial" w:cs="Arial"/>
                <w:sz w:val="20"/>
                <w:szCs w:val="20"/>
              </w:rPr>
            </w:pPr>
            <w:r w:rsidRPr="00926EFE">
              <w:rPr>
                <w:rFonts w:ascii="Arial" w:hAnsi="Arial" w:cs="Arial"/>
                <w:b/>
                <w:bCs/>
                <w:sz w:val="20"/>
                <w:szCs w:val="20"/>
              </w:rPr>
              <w:t>90-100% A</w:t>
            </w:r>
          </w:p>
        </w:tc>
      </w:tr>
      <w:tr w:rsidR="00CF2568" w:rsidRPr="00BC0A0A">
        <w:trPr>
          <w:trHeight w:val="179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1. Specifications</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Weight: </w:t>
            </w:r>
            <w:r>
              <w:rPr>
                <w:rFonts w:ascii="Arial" w:hAnsi="Arial" w:cs="Arial"/>
                <w:sz w:val="18"/>
                <w:szCs w:val="18"/>
              </w:rPr>
              <w:t>6</w:t>
            </w:r>
            <w:r w:rsidRPr="005C30D8">
              <w:rPr>
                <w:rFonts w:ascii="Arial" w:hAnsi="Arial" w:cs="Arial"/>
                <w:sz w:val="18"/>
                <w:szCs w:val="18"/>
              </w:rPr>
              <w:t>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does not compile.</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 but does not execute.</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w:t>
            </w:r>
            <w:r>
              <w:rPr>
                <w:rFonts w:ascii="Arial" w:hAnsi="Arial" w:cs="Arial"/>
                <w:sz w:val="18"/>
                <w:szCs w:val="18"/>
              </w:rPr>
              <w:t xml:space="preserve"> and </w:t>
            </w:r>
            <w:r w:rsidRPr="005C30D8">
              <w:rPr>
                <w:rFonts w:ascii="Arial" w:hAnsi="Arial" w:cs="Arial"/>
                <w:sz w:val="18"/>
                <w:szCs w:val="18"/>
              </w:rPr>
              <w:t>executes but produces incorrect results.</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The program compiles, executes, </w:t>
            </w:r>
            <w:r>
              <w:rPr>
                <w:rFonts w:ascii="Arial" w:hAnsi="Arial" w:cs="Arial"/>
                <w:sz w:val="18"/>
                <w:szCs w:val="18"/>
              </w:rPr>
              <w:t xml:space="preserve">and </w:t>
            </w:r>
            <w:r w:rsidRPr="005C30D8">
              <w:rPr>
                <w:rFonts w:ascii="Arial" w:hAnsi="Arial" w:cs="Arial"/>
                <w:sz w:val="18"/>
                <w:szCs w:val="18"/>
              </w:rPr>
              <w:t>produces correct results but does not meet all of the specifications.</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program compiles, executes, produces correct results, and meets all of the specifications.</w:t>
            </w:r>
          </w:p>
        </w:tc>
      </w:tr>
      <w:tr w:rsidR="00CF2568" w:rsidRPr="00BC0A0A">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2</w:t>
            </w:r>
            <w:r w:rsidRPr="005C30D8">
              <w:rPr>
                <w:rFonts w:ascii="Arial" w:hAnsi="Arial" w:cs="Arial"/>
                <w:sz w:val="18"/>
                <w:szCs w:val="18"/>
              </w:rPr>
              <w:t>. Readability</w:t>
            </w:r>
            <w:r w:rsidRPr="005C30D8">
              <w:rPr>
                <w:rFonts w:ascii="Arial" w:hAnsi="Arial" w:cs="Arial"/>
                <w:sz w:val="18"/>
                <w:szCs w:val="18"/>
              </w:rPr>
              <w:b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not organized and very difficult to read.</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poorly organized and difficult to read.</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partially organized but readable only by someone who knows the expected end result.</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organized and easy to read.</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exceptionally organized and very easy to read.</w:t>
            </w:r>
          </w:p>
        </w:tc>
      </w:tr>
      <w:tr w:rsidR="00CF2568" w:rsidRPr="005C30D8">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3</w:t>
            </w:r>
            <w:r w:rsidRPr="005C30D8">
              <w:rPr>
                <w:rFonts w:ascii="Arial" w:hAnsi="Arial" w:cs="Arial"/>
                <w:sz w:val="18"/>
                <w:szCs w:val="18"/>
              </w:rPr>
              <w:t>. Reusability and object-oriented programming constructs</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not organized for reusability.</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poorly organized for reusability.</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partially organized and some parts of the code could be reused in other programs.</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organized and most of the code could be reused in other programs.</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exceptionally organized and could be reused as a whole or each routine could be reused.</w:t>
            </w:r>
          </w:p>
        </w:tc>
      </w:tr>
      <w:tr w:rsidR="00CF2568" w:rsidRPr="005C30D8">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4</w:t>
            </w:r>
            <w:r w:rsidRPr="005C30D8">
              <w:rPr>
                <w:rFonts w:ascii="Arial" w:hAnsi="Arial" w:cs="Arial"/>
                <w:sz w:val="18"/>
                <w:szCs w:val="18"/>
              </w:rPr>
              <w:t>. Efficiency</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unnecessarily long and appears to be patched together.</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unnecessarily long.</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 xml:space="preserve">The code is fairly efficient but </w:t>
            </w:r>
            <w:r>
              <w:rPr>
                <w:rFonts w:ascii="Arial" w:hAnsi="Arial" w:cs="Arial"/>
                <w:sz w:val="18"/>
                <w:szCs w:val="18"/>
              </w:rPr>
              <w:t>sacrifices</w:t>
            </w:r>
            <w:r w:rsidRPr="005C30D8">
              <w:rPr>
                <w:rFonts w:ascii="Arial" w:hAnsi="Arial" w:cs="Arial"/>
                <w:sz w:val="18"/>
                <w:szCs w:val="18"/>
              </w:rPr>
              <w:t xml:space="preserve"> readability and understanding.</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efficient without sacrificing readability and understanding.</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code is extremely efficient without sacrificing readability and understanding.</w:t>
            </w:r>
          </w:p>
        </w:tc>
      </w:tr>
      <w:tr w:rsidR="00CF2568" w:rsidRPr="005C30D8">
        <w:trPr>
          <w:trHeight w:val="710"/>
        </w:trPr>
        <w:tc>
          <w:tcPr>
            <w:tcW w:w="1789"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Pr>
                <w:rFonts w:ascii="Arial" w:hAnsi="Arial" w:cs="Arial"/>
                <w:sz w:val="18"/>
                <w:szCs w:val="18"/>
              </w:rPr>
              <w:t>5</w:t>
            </w:r>
            <w:r w:rsidRPr="005C30D8">
              <w:rPr>
                <w:rFonts w:ascii="Arial" w:hAnsi="Arial" w:cs="Arial"/>
                <w:sz w:val="18"/>
                <w:szCs w:val="18"/>
              </w:rPr>
              <w:t>. Documentation</w:t>
            </w:r>
          </w:p>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Weight: 10%</w:t>
            </w:r>
          </w:p>
        </w:tc>
        <w:tc>
          <w:tcPr>
            <w:tcW w:w="164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No documentation is provided.</w:t>
            </w:r>
          </w:p>
        </w:tc>
        <w:tc>
          <w:tcPr>
            <w:tcW w:w="1586"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but does not help the reader understand the code.</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some header comments separating routines.</w:t>
            </w:r>
          </w:p>
        </w:tc>
        <w:tc>
          <w:tcPr>
            <w:tcW w:w="1580"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header documentation that is useful in understanding the code.</w:t>
            </w:r>
          </w:p>
        </w:tc>
        <w:tc>
          <w:tcPr>
            <w:tcW w:w="1487" w:type="dxa"/>
            <w:tcMar>
              <w:top w:w="0" w:type="dxa"/>
              <w:left w:w="108" w:type="dxa"/>
              <w:bottom w:w="0" w:type="dxa"/>
              <w:right w:w="108" w:type="dxa"/>
            </w:tcMar>
          </w:tcPr>
          <w:p w:rsidR="00CF2568" w:rsidRPr="005C30D8" w:rsidRDefault="00CF2568" w:rsidP="00CF2568">
            <w:pPr>
              <w:spacing w:before="60" w:after="60"/>
              <w:rPr>
                <w:rFonts w:ascii="Arial" w:hAnsi="Arial" w:cs="Arial"/>
                <w:sz w:val="18"/>
                <w:szCs w:val="18"/>
              </w:rPr>
            </w:pPr>
            <w:r w:rsidRPr="005C30D8">
              <w:rPr>
                <w:rFonts w:ascii="Arial" w:hAnsi="Arial" w:cs="Arial"/>
                <w:sz w:val="18"/>
                <w:szCs w:val="18"/>
              </w:rPr>
              <w:t>The documentation consists of embedded comments and clearly explains what the code is accomplishing and how.</w:t>
            </w:r>
          </w:p>
        </w:tc>
      </w:tr>
    </w:tbl>
    <w:p w:rsidR="00CF2568" w:rsidRDefault="00CF2568" w:rsidP="00CF2568">
      <w:pPr>
        <w:rPr>
          <w:rFonts w:ascii="Arial" w:hAnsi="Arial" w:cs="Arial"/>
          <w:b/>
          <w:sz w:val="20"/>
          <w:szCs w:val="24"/>
        </w:rPr>
      </w:pP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p>
    <w:p w:rsidR="00CF2568" w:rsidRDefault="00CF2568" w:rsidP="00CF2568">
      <w:pPr>
        <w:spacing w:before="60" w:after="60"/>
        <w:rPr>
          <w:rFonts w:ascii="Arial" w:hAnsi="Arial" w:cs="Arial"/>
          <w:sz w:val="20"/>
          <w:szCs w:val="20"/>
        </w:rPr>
      </w:pPr>
    </w:p>
    <w:p w:rsidR="00CF2568" w:rsidRDefault="00CF2568" w:rsidP="00CF2568">
      <w:pPr>
        <w:rPr>
          <w:rFonts w:ascii="Arial" w:hAnsi="Arial" w:cs="Arial"/>
          <w:sz w:val="20"/>
          <w:szCs w:val="20"/>
        </w:rPr>
      </w:pPr>
    </w:p>
    <w:p w:rsidR="00CF2568" w:rsidRDefault="00CF2568" w:rsidP="00CF2568">
      <w:pPr>
        <w:spacing w:before="120" w:after="120"/>
        <w:rPr>
          <w:rFonts w:ascii="Arial" w:hAnsi="Arial" w:cs="Arial"/>
          <w:sz w:val="20"/>
          <w:szCs w:val="20"/>
        </w:rPr>
        <w:sectPr w:rsidR="00CF2568" w:rsidSect="00CF2568">
          <w:headerReference w:type="default" r:id="rId34"/>
          <w:pgSz w:w="12240" w:h="15840"/>
          <w:pgMar w:top="1440" w:right="1440" w:bottom="1440" w:left="1440" w:header="720" w:footer="720" w:gutter="0"/>
          <w:cols w:space="720"/>
          <w:docGrid w:linePitch="360"/>
        </w:sectPr>
      </w:pPr>
    </w:p>
    <w:p w:rsidR="00021117" w:rsidRPr="00062022" w:rsidRDefault="00021117" w:rsidP="00021117">
      <w:pPr>
        <w:spacing w:before="120" w:after="120"/>
        <w:rPr>
          <w:rFonts w:ascii="Arial" w:hAnsi="Arial" w:cs="Arial"/>
          <w:b/>
          <w:szCs w:val="20"/>
        </w:rPr>
      </w:pPr>
      <w:r w:rsidRPr="00062022">
        <w:rPr>
          <w:rFonts w:ascii="Arial" w:hAnsi="Arial" w:cs="Arial"/>
          <w:b/>
          <w:szCs w:val="20"/>
        </w:rPr>
        <w:t>Weekly Course Schedule</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The purpose of the course schedule is to give you, at a glance, the required preparation, activities, and </w:t>
      </w:r>
      <w:r w:rsidRPr="007C05C9">
        <w:rPr>
          <w:rFonts w:ascii="Arial" w:hAnsi="Arial" w:cs="Arial"/>
          <w:sz w:val="20"/>
          <w:szCs w:val="20"/>
        </w:rPr>
        <w:t>evaluation components of your course. For more information about your course, whether on-ground or online, access your</w:t>
      </w:r>
      <w:r>
        <w:rPr>
          <w:rFonts w:ascii="Arial" w:hAnsi="Arial" w:cs="Arial"/>
          <w:sz w:val="20"/>
          <w:szCs w:val="20"/>
        </w:rPr>
        <w:t xml:space="preserve"> online course shell.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The </w:t>
      </w:r>
      <w:r w:rsidRPr="007C05C9">
        <w:rPr>
          <w:rFonts w:ascii="Arial" w:hAnsi="Arial" w:cs="Arial"/>
          <w:sz w:val="20"/>
          <w:szCs w:val="20"/>
        </w:rPr>
        <w:t>expectations</w:t>
      </w:r>
      <w:r w:rsidRPr="00584F77">
        <w:rPr>
          <w:rFonts w:ascii="Arial" w:hAnsi="Arial" w:cs="Arial"/>
          <w:sz w:val="20"/>
          <w:szCs w:val="20"/>
        </w:rPr>
        <w:t xml:space="preserve"> for a 4.5 credit hour course are for students to spend 13.5 hours in weekly work. This time estimate includes preparation, activities, and evaluation regardless of the delivery mode. </w:t>
      </w:r>
    </w:p>
    <w:p w:rsidR="00021117" w:rsidRPr="00062022" w:rsidRDefault="00021117" w:rsidP="00021117">
      <w:pPr>
        <w:spacing w:before="360" w:after="120"/>
        <w:rPr>
          <w:rFonts w:ascii="Arial" w:hAnsi="Arial" w:cs="Arial"/>
          <w:b/>
          <w:szCs w:val="20"/>
        </w:rPr>
      </w:pPr>
      <w:r w:rsidRPr="00062022">
        <w:rPr>
          <w:rFonts w:ascii="Arial" w:hAnsi="Arial" w:cs="Arial"/>
          <w:b/>
          <w:szCs w:val="20"/>
        </w:rPr>
        <w:t>Instructional Materials</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In order to be fully prepared, obtain a copy of </w:t>
      </w:r>
      <w:r w:rsidRPr="007C05C9">
        <w:rPr>
          <w:rFonts w:ascii="Arial" w:hAnsi="Arial" w:cs="Arial"/>
          <w:sz w:val="20"/>
          <w:szCs w:val="20"/>
        </w:rPr>
        <w:t>the required textbooks and other instructional</w:t>
      </w:r>
      <w:r>
        <w:rPr>
          <w:rFonts w:ascii="Arial" w:hAnsi="Arial" w:cs="Arial"/>
          <w:sz w:val="20"/>
          <w:szCs w:val="20"/>
        </w:rPr>
        <w:t xml:space="preserve"> </w:t>
      </w:r>
      <w:r w:rsidRPr="00584F77">
        <w:rPr>
          <w:rFonts w:ascii="Arial" w:hAnsi="Arial" w:cs="Arial"/>
          <w:sz w:val="20"/>
          <w:szCs w:val="20"/>
        </w:rPr>
        <w:t>materials prior to the first day of class</w:t>
      </w:r>
      <w:r>
        <w:rPr>
          <w:rFonts w:ascii="Arial" w:hAnsi="Arial" w:cs="Arial"/>
          <w:sz w:val="20"/>
          <w:szCs w:val="20"/>
        </w:rPr>
        <w:t xml:space="preserve">. </w:t>
      </w:r>
      <w:r w:rsidRPr="00584F77">
        <w:rPr>
          <w:rFonts w:ascii="Arial" w:hAnsi="Arial" w:cs="Arial"/>
          <w:sz w:val="20"/>
          <w:szCs w:val="20"/>
        </w:rPr>
        <w:t xml:space="preserve">When available, Strayer University </w:t>
      </w:r>
      <w:r w:rsidRPr="007C05C9">
        <w:rPr>
          <w:rFonts w:ascii="Arial" w:hAnsi="Arial" w:cs="Arial"/>
          <w:sz w:val="20"/>
          <w:szCs w:val="20"/>
        </w:rPr>
        <w:t>provides</w:t>
      </w:r>
      <w:r w:rsidRPr="00584F77">
        <w:rPr>
          <w:rFonts w:ascii="Arial" w:hAnsi="Arial" w:cs="Arial"/>
          <w:sz w:val="20"/>
          <w:szCs w:val="20"/>
        </w:rPr>
        <w:t xml:space="preserve"> a link to the first three </w:t>
      </w:r>
      <w:r>
        <w:rPr>
          <w:rFonts w:ascii="Arial" w:hAnsi="Arial" w:cs="Arial"/>
          <w:sz w:val="20"/>
          <w:szCs w:val="20"/>
        </w:rPr>
        <w:t xml:space="preserve">(3) </w:t>
      </w:r>
      <w:r w:rsidRPr="00584F77">
        <w:rPr>
          <w:rFonts w:ascii="Arial" w:hAnsi="Arial" w:cs="Arial"/>
          <w:sz w:val="20"/>
          <w:szCs w:val="20"/>
        </w:rPr>
        <w:t>chapters of your textbook(s) in eBook format</w:t>
      </w:r>
      <w:r>
        <w:rPr>
          <w:rFonts w:ascii="Arial" w:hAnsi="Arial" w:cs="Arial"/>
          <w:sz w:val="20"/>
          <w:szCs w:val="20"/>
        </w:rPr>
        <w:t xml:space="preserve">. </w:t>
      </w:r>
      <w:r w:rsidRPr="00584F77">
        <w:rPr>
          <w:rFonts w:ascii="Arial" w:hAnsi="Arial" w:cs="Arial"/>
          <w:sz w:val="20"/>
          <w:szCs w:val="20"/>
        </w:rPr>
        <w:t>Check your online course shell for availability</w:t>
      </w:r>
      <w:r>
        <w:rPr>
          <w:rFonts w:ascii="Arial" w:hAnsi="Arial" w:cs="Arial"/>
          <w:sz w:val="20"/>
          <w:szCs w:val="20"/>
        </w:rPr>
        <w:t xml:space="preserve">.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Review the </w:t>
      </w:r>
      <w:r w:rsidRPr="007C05C9">
        <w:rPr>
          <w:rFonts w:ascii="Arial" w:hAnsi="Arial" w:cs="Arial"/>
          <w:sz w:val="20"/>
          <w:szCs w:val="20"/>
        </w:rPr>
        <w:t>online course shell or check with your professor to determine whether Internet-based assignments and activities</w:t>
      </w:r>
      <w:r w:rsidRPr="00584F77">
        <w:rPr>
          <w:rFonts w:ascii="Arial" w:hAnsi="Arial" w:cs="Arial"/>
          <w:sz w:val="20"/>
          <w:szCs w:val="20"/>
        </w:rPr>
        <w:t xml:space="preserve"> are used in this course. </w:t>
      </w:r>
    </w:p>
    <w:p w:rsidR="00021117" w:rsidRPr="00584F77" w:rsidRDefault="00021117" w:rsidP="00021117">
      <w:pPr>
        <w:spacing w:before="120" w:after="120"/>
        <w:rPr>
          <w:rFonts w:ascii="Arial" w:hAnsi="Arial" w:cs="Arial"/>
          <w:sz w:val="20"/>
          <w:szCs w:val="20"/>
        </w:rPr>
      </w:pPr>
      <w:r w:rsidRPr="004B5468">
        <w:rPr>
          <w:rFonts w:ascii="Arial" w:hAnsi="Arial" w:cs="Arial"/>
          <w:sz w:val="20"/>
          <w:szCs w:val="20"/>
        </w:rPr>
        <w:t xml:space="preserve">Strayer students are encouraged to purchase their course materials through </w:t>
      </w:r>
      <w:r>
        <w:rPr>
          <w:rFonts w:ascii="Arial" w:hAnsi="Arial" w:cs="Arial"/>
          <w:sz w:val="20"/>
          <w:szCs w:val="20"/>
        </w:rPr>
        <w:t>the Strayer Bookstore</w:t>
      </w:r>
      <w:r w:rsidRPr="004B5468">
        <w:rPr>
          <w:rFonts w:ascii="Arial" w:hAnsi="Arial" w:cs="Arial"/>
          <w:sz w:val="20"/>
          <w:szCs w:val="20"/>
        </w:rPr>
        <w:t xml:space="preserve">. </w:t>
      </w:r>
      <w:hyperlink r:id="rId35" w:tgtFrame="_blank" w:history="1">
        <w:r w:rsidRPr="00A05429">
          <w:rPr>
            <w:rStyle w:val="Hyperlink"/>
            <w:rFonts w:ascii="Helvetica" w:eastAsia="Times New Roman" w:hAnsi="Helvetica" w:cs="Helvetica"/>
            <w:sz w:val="20"/>
            <w:szCs w:val="20"/>
          </w:rPr>
          <w:t>http://www.strayerbookstore.com</w:t>
        </w:r>
      </w:hyperlink>
      <w:r>
        <w:rPr>
          <w:rFonts w:ascii="Helvetica" w:eastAsia="Times New Roman" w:hAnsi="Helvetica" w:cs="Helvetica"/>
          <w:color w:val="1F497D"/>
          <w:sz w:val="20"/>
          <w:szCs w:val="20"/>
        </w:rPr>
        <w:t>.</w:t>
      </w:r>
      <w:r w:rsidRPr="004B5468">
        <w:rPr>
          <w:rFonts w:ascii="Arial" w:hAnsi="Arial" w:cs="Arial"/>
          <w:sz w:val="20"/>
          <w:szCs w:val="20"/>
        </w:rPr>
        <w:t xml:space="preserve">  If a lab is required for the course, </w:t>
      </w:r>
      <w:r>
        <w:rPr>
          <w:rFonts w:ascii="Arial" w:hAnsi="Arial" w:cs="Arial"/>
          <w:sz w:val="20"/>
          <w:szCs w:val="20"/>
        </w:rPr>
        <w:t>the Strayer Bookstore</w:t>
      </w:r>
      <w:r w:rsidRPr="004B5468">
        <w:rPr>
          <w:rFonts w:ascii="Arial" w:hAnsi="Arial" w:cs="Arial"/>
          <w:sz w:val="20"/>
          <w:szCs w:val="20"/>
        </w:rPr>
        <w:t xml:space="preserve"> is the only vendor that sells the correct registration code so that Strayer students may access labs successfully.</w:t>
      </w:r>
    </w:p>
    <w:p w:rsidR="00021117" w:rsidRDefault="00021117" w:rsidP="00021117">
      <w:pPr>
        <w:autoSpaceDE w:val="0"/>
        <w:autoSpaceDN w:val="0"/>
        <w:spacing w:before="360" w:after="120"/>
        <w:rPr>
          <w:color w:val="000000"/>
        </w:rPr>
      </w:pPr>
      <w:r>
        <w:rPr>
          <w:rFonts w:ascii="Arial" w:hAnsi="Arial" w:cs="Arial"/>
          <w:b/>
          <w:bCs/>
          <w:color w:val="000000"/>
        </w:rPr>
        <w:t>Software</w:t>
      </w:r>
    </w:p>
    <w:p w:rsidR="00021117" w:rsidRDefault="00021117" w:rsidP="00021117">
      <w:pPr>
        <w:autoSpaceDE w:val="0"/>
        <w:autoSpaceDN w:val="0"/>
        <w:spacing w:before="60" w:after="60"/>
        <w:rPr>
          <w:color w:val="000000"/>
        </w:rPr>
      </w:pPr>
      <w:r>
        <w:rPr>
          <w:rFonts w:ascii="Arial" w:hAnsi="Arial" w:cs="Arial"/>
          <w:color w:val="000000"/>
          <w:sz w:val="20"/>
          <w:szCs w:val="20"/>
        </w:rPr>
        <w:t xml:space="preserve">The Java Platform and an Integrated Development Environment (IDE) is required for this course. </w:t>
      </w:r>
    </w:p>
    <w:p w:rsidR="00021117" w:rsidRDefault="00021117" w:rsidP="00021117">
      <w:pPr>
        <w:numPr>
          <w:ilvl w:val="0"/>
          <w:numId w:val="35"/>
        </w:numPr>
        <w:autoSpaceDE w:val="0"/>
        <w:autoSpaceDN w:val="0"/>
        <w:spacing w:before="60" w:after="60"/>
        <w:rPr>
          <w:rFonts w:eastAsia="Times New Roman"/>
          <w:color w:val="000000"/>
        </w:rPr>
      </w:pPr>
      <w:r>
        <w:rPr>
          <w:rFonts w:ascii="Arial" w:eastAsia="Times New Roman" w:hAnsi="Arial" w:cs="Arial"/>
          <w:color w:val="000000"/>
          <w:sz w:val="20"/>
          <w:szCs w:val="20"/>
        </w:rPr>
        <w:t xml:space="preserve">Download the Java Development Kit (JDK) from </w:t>
      </w:r>
      <w:hyperlink r:id="rId36" w:history="1">
        <w:r>
          <w:rPr>
            <w:rStyle w:val="Hyperlink"/>
            <w:rFonts w:ascii="Arial" w:eastAsia="Times New Roman" w:hAnsi="Arial" w:cs="Arial"/>
            <w:sz w:val="20"/>
            <w:szCs w:val="20"/>
          </w:rPr>
          <w:t>http://www.oracle.com/technetwork/java/javase/downloads/index.html</w:t>
        </w:r>
      </w:hyperlink>
      <w:r>
        <w:rPr>
          <w:rFonts w:ascii="Arial" w:eastAsia="Times New Roman" w:hAnsi="Arial" w:cs="Arial"/>
          <w:color w:val="000000"/>
          <w:sz w:val="20"/>
          <w:szCs w:val="20"/>
        </w:rPr>
        <w:t xml:space="preserve">. </w:t>
      </w:r>
    </w:p>
    <w:p w:rsidR="00021117" w:rsidRDefault="00021117" w:rsidP="00021117">
      <w:pPr>
        <w:numPr>
          <w:ilvl w:val="0"/>
          <w:numId w:val="35"/>
        </w:numPr>
        <w:autoSpaceDE w:val="0"/>
        <w:autoSpaceDN w:val="0"/>
        <w:spacing w:before="60" w:after="60"/>
        <w:rPr>
          <w:rFonts w:eastAsia="Times New Roman"/>
          <w:color w:val="000000"/>
        </w:rPr>
      </w:pPr>
      <w:r>
        <w:rPr>
          <w:rFonts w:ascii="Arial" w:eastAsia="Times New Roman" w:hAnsi="Arial" w:cs="Arial"/>
          <w:sz w:val="20"/>
          <w:szCs w:val="20"/>
        </w:rPr>
        <w:t>Download the Eclipse IDE f</w:t>
      </w:r>
      <w:r>
        <w:rPr>
          <w:rFonts w:ascii="Arial" w:eastAsia="Times New Roman" w:hAnsi="Arial" w:cs="Arial"/>
          <w:color w:val="000000"/>
          <w:sz w:val="20"/>
          <w:szCs w:val="20"/>
        </w:rPr>
        <w:t xml:space="preserve">rom </w:t>
      </w:r>
      <w:hyperlink r:id="rId37" w:history="1">
        <w:r>
          <w:rPr>
            <w:rStyle w:val="Hyperlink"/>
            <w:rFonts w:ascii="Arial" w:eastAsia="Times New Roman" w:hAnsi="Arial" w:cs="Arial"/>
            <w:sz w:val="20"/>
            <w:szCs w:val="20"/>
          </w:rPr>
          <w:t>http://www.eclipse.org/downloads/</w:t>
        </w:r>
      </w:hyperlink>
      <w:r>
        <w:rPr>
          <w:rFonts w:ascii="Arial" w:eastAsia="Times New Roman" w:hAnsi="Arial" w:cs="Arial"/>
          <w:color w:val="000000"/>
          <w:sz w:val="20"/>
          <w:szCs w:val="20"/>
        </w:rPr>
        <w:t xml:space="preserve">. Most users will want the Eclipse IDE for Java Developers, Windows 32 bit. </w:t>
      </w:r>
    </w:p>
    <w:p w:rsidR="00021117" w:rsidRPr="00F92C5B" w:rsidRDefault="00021117" w:rsidP="00021117">
      <w:pPr>
        <w:rPr>
          <w:rFonts w:eastAsia="SimSun"/>
          <w:color w:val="000000"/>
        </w:rPr>
      </w:pPr>
      <w:r>
        <w:rPr>
          <w:rFonts w:ascii="Arial" w:hAnsi="Arial" w:cs="Arial"/>
          <w:color w:val="000000"/>
          <w:sz w:val="20"/>
          <w:szCs w:val="20"/>
        </w:rPr>
        <w:t xml:space="preserve">Students may use other Java IDEs to develop the code for their assignments and labs as long as the code and assignments can be replicated for the instructor’s review. A suggested alternative to Eclipse that some consider less powerful but easier to use is JGrasp. JGrasp can be downloaded for Windows and Mac from </w:t>
      </w:r>
      <w:hyperlink r:id="rId38" w:history="1">
        <w:r>
          <w:rPr>
            <w:rStyle w:val="Hyperlink"/>
            <w:rFonts w:ascii="Arial" w:hAnsi="Arial" w:cs="Arial"/>
            <w:sz w:val="20"/>
            <w:szCs w:val="20"/>
          </w:rPr>
          <w:t>http://spider.eng.auburn.edu/user-cgi/grasp/grasp.pl?;dl=download_jgrasp.html</w:t>
        </w:r>
      </w:hyperlink>
      <w:r>
        <w:rPr>
          <w:rFonts w:ascii="Arial" w:hAnsi="Arial" w:cs="Arial"/>
          <w:color w:val="000000"/>
          <w:sz w:val="20"/>
          <w:szCs w:val="20"/>
        </w:rPr>
        <w:t>.</w:t>
      </w:r>
    </w:p>
    <w:p w:rsidR="00021117" w:rsidRPr="008F01C9" w:rsidRDefault="00021117" w:rsidP="00021117">
      <w:pPr>
        <w:spacing w:before="360" w:after="120"/>
        <w:rPr>
          <w:rFonts w:ascii="Arial" w:hAnsi="Arial" w:cs="Arial"/>
          <w:b/>
        </w:rPr>
      </w:pPr>
      <w:r>
        <w:rPr>
          <w:rFonts w:ascii="Arial" w:hAnsi="Arial" w:cs="Arial"/>
          <w:b/>
        </w:rPr>
        <w:t xml:space="preserve">Kaltura Video </w:t>
      </w:r>
      <w:r w:rsidRPr="008F01C9">
        <w:rPr>
          <w:rFonts w:ascii="Arial" w:hAnsi="Arial" w:cs="Arial"/>
          <w:b/>
        </w:rPr>
        <w:t>Sessions</w:t>
      </w:r>
    </w:p>
    <w:p w:rsidR="00021117" w:rsidRPr="00616DC4" w:rsidRDefault="00021117" w:rsidP="00021117">
      <w:pPr>
        <w:spacing w:before="120" w:after="120"/>
        <w:rPr>
          <w:rFonts w:ascii="Arial" w:hAnsi="Arial" w:cs="Arial"/>
          <w:sz w:val="20"/>
          <w:szCs w:val="20"/>
        </w:rPr>
      </w:pPr>
      <w:r>
        <w:rPr>
          <w:rFonts w:ascii="Arial" w:hAnsi="Arial" w:cs="Arial"/>
          <w:sz w:val="20"/>
          <w:szCs w:val="20"/>
        </w:rPr>
        <w:t>Instructors</w:t>
      </w:r>
      <w:r w:rsidRPr="00616DC4">
        <w:rPr>
          <w:rFonts w:ascii="Arial" w:hAnsi="Arial" w:cs="Arial"/>
          <w:sz w:val="20"/>
          <w:szCs w:val="20"/>
        </w:rPr>
        <w:t xml:space="preserve"> will </w:t>
      </w:r>
      <w:r>
        <w:rPr>
          <w:rFonts w:ascii="Arial" w:hAnsi="Arial" w:cs="Arial"/>
          <w:sz w:val="20"/>
          <w:szCs w:val="20"/>
        </w:rPr>
        <w:t>record</w:t>
      </w:r>
      <w:r w:rsidRPr="00616DC4">
        <w:rPr>
          <w:rFonts w:ascii="Arial" w:hAnsi="Arial" w:cs="Arial"/>
          <w:sz w:val="20"/>
          <w:szCs w:val="20"/>
        </w:rPr>
        <w:t xml:space="preserve"> </w:t>
      </w:r>
      <w:r>
        <w:rPr>
          <w:rFonts w:ascii="Arial" w:hAnsi="Arial" w:cs="Arial"/>
          <w:sz w:val="20"/>
          <w:szCs w:val="20"/>
        </w:rPr>
        <w:t xml:space="preserve">video or screen capture </w:t>
      </w:r>
      <w:r w:rsidRPr="00616DC4">
        <w:rPr>
          <w:rFonts w:ascii="Arial" w:hAnsi="Arial" w:cs="Arial"/>
          <w:sz w:val="20"/>
          <w:szCs w:val="20"/>
        </w:rPr>
        <w:t xml:space="preserve">sessions using </w:t>
      </w:r>
      <w:r>
        <w:rPr>
          <w:rFonts w:ascii="Arial" w:hAnsi="Arial" w:cs="Arial"/>
          <w:b/>
          <w:sz w:val="20"/>
          <w:szCs w:val="20"/>
        </w:rPr>
        <w:t xml:space="preserve">Kaltura </w:t>
      </w:r>
      <w:r>
        <w:rPr>
          <w:rFonts w:ascii="Arial" w:hAnsi="Arial" w:cs="Arial"/>
          <w:sz w:val="20"/>
          <w:szCs w:val="20"/>
        </w:rPr>
        <w:t xml:space="preserve">in </w:t>
      </w:r>
      <w:r w:rsidRPr="00616DC4">
        <w:rPr>
          <w:rFonts w:ascii="Arial" w:hAnsi="Arial" w:cs="Arial"/>
          <w:sz w:val="20"/>
          <w:szCs w:val="20"/>
        </w:rPr>
        <w:t>Week</w:t>
      </w:r>
      <w:r>
        <w:rPr>
          <w:rFonts w:ascii="Arial" w:hAnsi="Arial" w:cs="Arial"/>
          <w:sz w:val="20"/>
          <w:szCs w:val="20"/>
        </w:rPr>
        <w:t>s</w:t>
      </w:r>
      <w:r w:rsidRPr="00616DC4">
        <w:rPr>
          <w:rFonts w:ascii="Arial" w:hAnsi="Arial" w:cs="Arial"/>
          <w:sz w:val="20"/>
          <w:szCs w:val="20"/>
        </w:rPr>
        <w:t xml:space="preserve"> 2 and 4</w:t>
      </w:r>
      <w:r>
        <w:rPr>
          <w:rFonts w:ascii="Arial" w:hAnsi="Arial" w:cs="Arial"/>
          <w:sz w:val="20"/>
          <w:szCs w:val="20"/>
        </w:rPr>
        <w:t xml:space="preserve">. Your instructor may also provide these sessions on a weekly basis to act as student tutorials </w:t>
      </w:r>
      <w:r w:rsidRPr="00616DC4">
        <w:rPr>
          <w:rFonts w:ascii="Arial" w:hAnsi="Arial" w:cs="Arial"/>
          <w:sz w:val="20"/>
          <w:szCs w:val="20"/>
        </w:rPr>
        <w:t xml:space="preserve">on </w:t>
      </w:r>
      <w:r>
        <w:rPr>
          <w:rFonts w:ascii="Arial" w:hAnsi="Arial" w:cs="Arial"/>
          <w:sz w:val="20"/>
          <w:szCs w:val="20"/>
        </w:rPr>
        <w:t>the following applicable procedures</w:t>
      </w:r>
      <w:r w:rsidRPr="00616DC4">
        <w:rPr>
          <w:rFonts w:ascii="Arial" w:hAnsi="Arial" w:cs="Arial"/>
          <w:sz w:val="20"/>
          <w:szCs w:val="20"/>
        </w:rPr>
        <w:t>:</w:t>
      </w:r>
    </w:p>
    <w:p w:rsidR="00021117" w:rsidRDefault="00021117" w:rsidP="00021117">
      <w:pPr>
        <w:pStyle w:val="ListParagraph"/>
        <w:numPr>
          <w:ilvl w:val="0"/>
          <w:numId w:val="15"/>
        </w:numPr>
        <w:spacing w:before="60" w:after="60"/>
        <w:contextualSpacing w:val="0"/>
        <w:rPr>
          <w:rFonts w:ascii="Arial" w:hAnsi="Arial" w:cs="Arial"/>
          <w:sz w:val="20"/>
          <w:szCs w:val="20"/>
        </w:rPr>
      </w:pPr>
      <w:r w:rsidRPr="00616DC4">
        <w:rPr>
          <w:rFonts w:ascii="Arial" w:hAnsi="Arial" w:cs="Arial"/>
          <w:sz w:val="20"/>
          <w:szCs w:val="20"/>
        </w:rPr>
        <w:t>Run</w:t>
      </w:r>
      <w:r>
        <w:rPr>
          <w:rFonts w:ascii="Arial" w:hAnsi="Arial" w:cs="Arial"/>
          <w:sz w:val="20"/>
          <w:szCs w:val="20"/>
        </w:rPr>
        <w:t>ning</w:t>
      </w:r>
      <w:r w:rsidRPr="00616DC4">
        <w:rPr>
          <w:rFonts w:ascii="Arial" w:hAnsi="Arial" w:cs="Arial"/>
          <w:sz w:val="20"/>
          <w:szCs w:val="20"/>
        </w:rPr>
        <w:t xml:space="preserve"> </w:t>
      </w:r>
      <w:r>
        <w:rPr>
          <w:rFonts w:ascii="Arial" w:hAnsi="Arial" w:cs="Arial"/>
          <w:sz w:val="20"/>
          <w:szCs w:val="20"/>
        </w:rPr>
        <w:t xml:space="preserve">and navigating </w:t>
      </w:r>
      <w:r w:rsidRPr="00616DC4">
        <w:rPr>
          <w:rFonts w:ascii="Arial" w:hAnsi="Arial" w:cs="Arial"/>
          <w:sz w:val="20"/>
          <w:szCs w:val="20"/>
        </w:rPr>
        <w:t xml:space="preserve">the software </w:t>
      </w:r>
      <w:r>
        <w:rPr>
          <w:rFonts w:ascii="Arial" w:hAnsi="Arial" w:cs="Arial"/>
          <w:sz w:val="20"/>
          <w:szCs w:val="20"/>
        </w:rPr>
        <w:t xml:space="preserve">or labs </w:t>
      </w:r>
      <w:r w:rsidRPr="00616DC4">
        <w:rPr>
          <w:rFonts w:ascii="Arial" w:hAnsi="Arial" w:cs="Arial"/>
          <w:sz w:val="20"/>
          <w:szCs w:val="20"/>
        </w:rPr>
        <w:t>that will be us</w:t>
      </w:r>
      <w:r>
        <w:rPr>
          <w:rFonts w:ascii="Arial" w:hAnsi="Arial" w:cs="Arial"/>
          <w:sz w:val="20"/>
          <w:szCs w:val="20"/>
        </w:rPr>
        <w:t>ed</w:t>
      </w:r>
      <w:r w:rsidRPr="00616DC4">
        <w:rPr>
          <w:rFonts w:ascii="Arial" w:hAnsi="Arial" w:cs="Arial"/>
          <w:sz w:val="20"/>
          <w:szCs w:val="20"/>
        </w:rPr>
        <w:t xml:space="preserve"> in this course </w:t>
      </w:r>
    </w:p>
    <w:p w:rsidR="00021117" w:rsidRPr="00616DC4" w:rsidRDefault="00021117" w:rsidP="00021117">
      <w:pPr>
        <w:pStyle w:val="ListParagraph"/>
        <w:numPr>
          <w:ilvl w:val="0"/>
          <w:numId w:val="15"/>
        </w:numPr>
        <w:spacing w:before="60" w:after="60"/>
        <w:contextualSpacing w:val="0"/>
        <w:rPr>
          <w:rFonts w:ascii="Arial" w:hAnsi="Arial" w:cs="Arial"/>
          <w:sz w:val="20"/>
          <w:szCs w:val="20"/>
        </w:rPr>
      </w:pPr>
      <w:r>
        <w:rPr>
          <w:rFonts w:ascii="Arial" w:hAnsi="Arial" w:cs="Arial"/>
          <w:sz w:val="20"/>
          <w:szCs w:val="20"/>
        </w:rPr>
        <w:t>Demonstrating the use of relevant programming languages and tools through screen capture and live navigation</w:t>
      </w:r>
    </w:p>
    <w:p w:rsidR="00021117" w:rsidRPr="00616DC4" w:rsidRDefault="00021117" w:rsidP="00021117">
      <w:pPr>
        <w:pStyle w:val="ListParagraph"/>
        <w:numPr>
          <w:ilvl w:val="0"/>
          <w:numId w:val="15"/>
        </w:numPr>
        <w:spacing w:before="60" w:after="60"/>
        <w:contextualSpacing w:val="0"/>
        <w:rPr>
          <w:rFonts w:ascii="Arial" w:hAnsi="Arial" w:cs="Arial"/>
          <w:sz w:val="20"/>
          <w:szCs w:val="20"/>
        </w:rPr>
      </w:pPr>
      <w:r w:rsidRPr="00616DC4">
        <w:rPr>
          <w:rFonts w:ascii="Arial" w:hAnsi="Arial" w:cs="Arial"/>
          <w:sz w:val="20"/>
          <w:szCs w:val="20"/>
        </w:rPr>
        <w:t>Loggi</w:t>
      </w:r>
      <w:r>
        <w:rPr>
          <w:rFonts w:ascii="Arial" w:hAnsi="Arial" w:cs="Arial"/>
          <w:sz w:val="20"/>
          <w:szCs w:val="20"/>
        </w:rPr>
        <w:t>ng</w:t>
      </w:r>
      <w:r w:rsidRPr="00616DC4">
        <w:rPr>
          <w:rFonts w:ascii="Arial" w:hAnsi="Arial" w:cs="Arial"/>
          <w:sz w:val="20"/>
          <w:szCs w:val="20"/>
        </w:rPr>
        <w:t xml:space="preserve"> </w:t>
      </w:r>
      <w:r>
        <w:rPr>
          <w:rFonts w:ascii="Arial" w:hAnsi="Arial" w:cs="Arial"/>
          <w:sz w:val="20"/>
          <w:szCs w:val="20"/>
        </w:rPr>
        <w:t>in</w:t>
      </w:r>
      <w:r w:rsidRPr="00616DC4">
        <w:rPr>
          <w:rFonts w:ascii="Arial" w:hAnsi="Arial" w:cs="Arial"/>
          <w:sz w:val="20"/>
          <w:szCs w:val="20"/>
        </w:rPr>
        <w:t>to the lab environments and run</w:t>
      </w:r>
      <w:r>
        <w:rPr>
          <w:rFonts w:ascii="Arial" w:hAnsi="Arial" w:cs="Arial"/>
          <w:sz w:val="20"/>
          <w:szCs w:val="20"/>
        </w:rPr>
        <w:t>ning</w:t>
      </w:r>
      <w:r w:rsidRPr="00616DC4">
        <w:rPr>
          <w:rFonts w:ascii="Arial" w:hAnsi="Arial" w:cs="Arial"/>
          <w:sz w:val="20"/>
          <w:szCs w:val="20"/>
        </w:rPr>
        <w:t xml:space="preserve"> </w:t>
      </w:r>
      <w:r>
        <w:rPr>
          <w:rFonts w:ascii="Arial" w:hAnsi="Arial" w:cs="Arial"/>
          <w:sz w:val="20"/>
          <w:szCs w:val="20"/>
        </w:rPr>
        <w:t xml:space="preserve">a sample </w:t>
      </w:r>
      <w:r w:rsidRPr="00616DC4">
        <w:rPr>
          <w:rFonts w:ascii="Arial" w:hAnsi="Arial" w:cs="Arial"/>
          <w:sz w:val="20"/>
          <w:szCs w:val="20"/>
        </w:rPr>
        <w:t xml:space="preserve"> lab required in this course (if labs are required)</w:t>
      </w:r>
    </w:p>
    <w:p w:rsidR="00021117" w:rsidRPr="00616DC4" w:rsidRDefault="00021117" w:rsidP="00021117">
      <w:pPr>
        <w:pStyle w:val="ListParagraph"/>
        <w:numPr>
          <w:ilvl w:val="0"/>
          <w:numId w:val="15"/>
        </w:numPr>
        <w:spacing w:before="60" w:after="60"/>
        <w:contextualSpacing w:val="0"/>
        <w:rPr>
          <w:rFonts w:ascii="Arial" w:hAnsi="Arial" w:cs="Arial"/>
          <w:sz w:val="20"/>
          <w:szCs w:val="20"/>
        </w:rPr>
      </w:pPr>
      <w:r>
        <w:rPr>
          <w:rFonts w:ascii="Arial" w:hAnsi="Arial" w:cs="Arial"/>
          <w:sz w:val="20"/>
          <w:szCs w:val="20"/>
        </w:rPr>
        <w:t>Demonstrating the d</w:t>
      </w:r>
      <w:r w:rsidRPr="00616DC4">
        <w:rPr>
          <w:rFonts w:ascii="Arial" w:hAnsi="Arial" w:cs="Arial"/>
          <w:sz w:val="20"/>
          <w:szCs w:val="20"/>
        </w:rPr>
        <w:t>ownload</w:t>
      </w:r>
      <w:r>
        <w:rPr>
          <w:rFonts w:ascii="Arial" w:hAnsi="Arial" w:cs="Arial"/>
          <w:sz w:val="20"/>
          <w:szCs w:val="20"/>
        </w:rPr>
        <w:t>ing</w:t>
      </w:r>
      <w:r w:rsidRPr="00616DC4">
        <w:rPr>
          <w:rFonts w:ascii="Arial" w:hAnsi="Arial" w:cs="Arial"/>
          <w:sz w:val="20"/>
          <w:szCs w:val="20"/>
        </w:rPr>
        <w:t xml:space="preserve"> and install</w:t>
      </w:r>
      <w:r>
        <w:rPr>
          <w:rFonts w:ascii="Arial" w:hAnsi="Arial" w:cs="Arial"/>
          <w:sz w:val="20"/>
          <w:szCs w:val="20"/>
        </w:rPr>
        <w:t>ing</w:t>
      </w:r>
      <w:r w:rsidRPr="00616DC4">
        <w:rPr>
          <w:rFonts w:ascii="Arial" w:hAnsi="Arial" w:cs="Arial"/>
          <w:sz w:val="20"/>
          <w:szCs w:val="20"/>
        </w:rPr>
        <w:t xml:space="preserve"> </w:t>
      </w:r>
      <w:r>
        <w:rPr>
          <w:rFonts w:ascii="Arial" w:hAnsi="Arial" w:cs="Arial"/>
          <w:sz w:val="20"/>
          <w:szCs w:val="20"/>
        </w:rPr>
        <w:t>of</w:t>
      </w:r>
      <w:r w:rsidRPr="00616DC4">
        <w:rPr>
          <w:rFonts w:ascii="Arial" w:hAnsi="Arial" w:cs="Arial"/>
          <w:sz w:val="20"/>
          <w:szCs w:val="20"/>
        </w:rPr>
        <w:t xml:space="preserve"> software to </w:t>
      </w:r>
      <w:r>
        <w:rPr>
          <w:rFonts w:ascii="Arial" w:hAnsi="Arial" w:cs="Arial"/>
          <w:sz w:val="20"/>
          <w:szCs w:val="20"/>
        </w:rPr>
        <w:t>a student’s computer (if necessary) or using</w:t>
      </w:r>
      <w:r w:rsidRPr="00616DC4">
        <w:rPr>
          <w:rFonts w:ascii="Arial" w:hAnsi="Arial" w:cs="Arial"/>
          <w:sz w:val="20"/>
          <w:szCs w:val="20"/>
        </w:rPr>
        <w:t xml:space="preserve"> the software already installed in the Strayer University campus labs</w:t>
      </w:r>
    </w:p>
    <w:p w:rsidR="00021117" w:rsidRPr="00616DC4" w:rsidRDefault="00021117" w:rsidP="00021117">
      <w:pPr>
        <w:pStyle w:val="ListParagraph"/>
        <w:numPr>
          <w:ilvl w:val="0"/>
          <w:numId w:val="15"/>
        </w:numPr>
        <w:spacing w:before="60" w:after="60"/>
        <w:contextualSpacing w:val="0"/>
        <w:rPr>
          <w:rFonts w:ascii="Arial" w:hAnsi="Arial" w:cs="Arial"/>
          <w:sz w:val="20"/>
          <w:szCs w:val="20"/>
        </w:rPr>
      </w:pPr>
      <w:r w:rsidRPr="00616DC4">
        <w:rPr>
          <w:rFonts w:ascii="Arial" w:hAnsi="Arial" w:cs="Arial"/>
          <w:sz w:val="20"/>
          <w:szCs w:val="20"/>
        </w:rPr>
        <w:t>Locat</w:t>
      </w:r>
      <w:r>
        <w:rPr>
          <w:rFonts w:ascii="Arial" w:hAnsi="Arial" w:cs="Arial"/>
          <w:sz w:val="20"/>
          <w:szCs w:val="20"/>
        </w:rPr>
        <w:t>ing</w:t>
      </w:r>
      <w:r w:rsidRPr="00616DC4">
        <w:rPr>
          <w:rFonts w:ascii="Arial" w:hAnsi="Arial" w:cs="Arial"/>
          <w:sz w:val="20"/>
          <w:szCs w:val="20"/>
        </w:rPr>
        <w:t xml:space="preserve"> or find</w:t>
      </w:r>
      <w:r>
        <w:rPr>
          <w:rFonts w:ascii="Arial" w:hAnsi="Arial" w:cs="Arial"/>
          <w:sz w:val="20"/>
          <w:szCs w:val="20"/>
        </w:rPr>
        <w:t>ing</w:t>
      </w:r>
      <w:r w:rsidRPr="00616DC4">
        <w:rPr>
          <w:rFonts w:ascii="Arial" w:hAnsi="Arial" w:cs="Arial"/>
          <w:sz w:val="20"/>
          <w:szCs w:val="20"/>
        </w:rPr>
        <w:t xml:space="preserve"> files and other </w:t>
      </w:r>
      <w:r>
        <w:rPr>
          <w:rFonts w:ascii="Arial" w:hAnsi="Arial" w:cs="Arial"/>
          <w:sz w:val="20"/>
          <w:szCs w:val="20"/>
        </w:rPr>
        <w:t xml:space="preserve">student </w:t>
      </w:r>
      <w:r w:rsidRPr="00616DC4">
        <w:rPr>
          <w:rFonts w:ascii="Arial" w:hAnsi="Arial" w:cs="Arial"/>
          <w:sz w:val="20"/>
          <w:szCs w:val="20"/>
        </w:rPr>
        <w:t>materials that may be required to use in assignments</w:t>
      </w:r>
    </w:p>
    <w:p w:rsidR="00021117" w:rsidRPr="00616DC4" w:rsidRDefault="00021117" w:rsidP="00021117">
      <w:pPr>
        <w:pStyle w:val="ListParagraph"/>
        <w:numPr>
          <w:ilvl w:val="0"/>
          <w:numId w:val="15"/>
        </w:numPr>
        <w:spacing w:before="60" w:after="60"/>
        <w:contextualSpacing w:val="0"/>
        <w:rPr>
          <w:rFonts w:ascii="Arial" w:hAnsi="Arial" w:cs="Arial"/>
          <w:sz w:val="20"/>
          <w:szCs w:val="20"/>
        </w:rPr>
      </w:pPr>
      <w:r w:rsidRPr="00616DC4">
        <w:rPr>
          <w:rFonts w:ascii="Arial" w:hAnsi="Arial" w:cs="Arial"/>
          <w:sz w:val="20"/>
          <w:szCs w:val="20"/>
        </w:rPr>
        <w:t>Submit</w:t>
      </w:r>
      <w:r>
        <w:rPr>
          <w:rFonts w:ascii="Arial" w:hAnsi="Arial" w:cs="Arial"/>
          <w:sz w:val="20"/>
          <w:szCs w:val="20"/>
        </w:rPr>
        <w:t>ting</w:t>
      </w:r>
      <w:r w:rsidRPr="00616DC4">
        <w:rPr>
          <w:rFonts w:ascii="Arial" w:hAnsi="Arial" w:cs="Arial"/>
          <w:sz w:val="20"/>
          <w:szCs w:val="20"/>
        </w:rPr>
        <w:t xml:space="preserve"> assignments in Blackboard </w:t>
      </w:r>
    </w:p>
    <w:p w:rsidR="00021117" w:rsidRDefault="00021117" w:rsidP="00021117">
      <w:pPr>
        <w:spacing w:before="120" w:after="120"/>
        <w:rPr>
          <w:rFonts w:ascii="Arial" w:hAnsi="Arial" w:cs="Arial"/>
          <w:sz w:val="20"/>
          <w:szCs w:val="20"/>
        </w:rPr>
      </w:pPr>
      <w:r>
        <w:rPr>
          <w:rFonts w:ascii="Arial" w:hAnsi="Arial" w:cs="Arial"/>
          <w:sz w:val="20"/>
          <w:szCs w:val="20"/>
        </w:rPr>
        <w:t xml:space="preserve">You </w:t>
      </w:r>
      <w:r w:rsidRPr="00616DC4">
        <w:rPr>
          <w:rFonts w:ascii="Arial" w:hAnsi="Arial" w:cs="Arial"/>
          <w:sz w:val="20"/>
          <w:szCs w:val="20"/>
        </w:rPr>
        <w:t xml:space="preserve">are strongly advised to </w:t>
      </w:r>
      <w:r>
        <w:rPr>
          <w:rFonts w:ascii="Arial" w:hAnsi="Arial" w:cs="Arial"/>
          <w:sz w:val="20"/>
          <w:szCs w:val="20"/>
        </w:rPr>
        <w:t xml:space="preserve">use the material provided by faculty in these </w:t>
      </w:r>
      <w:r w:rsidRPr="00616DC4">
        <w:rPr>
          <w:rFonts w:ascii="Arial" w:hAnsi="Arial" w:cs="Arial"/>
          <w:sz w:val="20"/>
          <w:szCs w:val="20"/>
        </w:rPr>
        <w:t xml:space="preserve">sessions. </w:t>
      </w:r>
      <w:r>
        <w:rPr>
          <w:rFonts w:ascii="Arial" w:hAnsi="Arial" w:cs="Arial"/>
          <w:sz w:val="20"/>
          <w:szCs w:val="20"/>
        </w:rPr>
        <w:t>Online and Ground instructors will post the Kaltura video recorded sessions to the Instructor Insights folder within the weekly tabs of the online course shell (Blackboard).</w:t>
      </w:r>
    </w:p>
    <w:p w:rsidR="00021117" w:rsidRPr="00BF30EF" w:rsidRDefault="00021117" w:rsidP="00021117">
      <w:pPr>
        <w:spacing w:before="360" w:after="120"/>
        <w:rPr>
          <w:rFonts w:ascii="Arial" w:hAnsi="Arial" w:cs="Arial"/>
          <w:b/>
          <w:bCs/>
          <w:sz w:val="20"/>
          <w:szCs w:val="20"/>
        </w:rPr>
      </w:pPr>
      <w:r w:rsidRPr="00BF30EF">
        <w:rPr>
          <w:rFonts w:ascii="Arial" w:hAnsi="Arial" w:cs="Arial"/>
          <w:b/>
          <w:bCs/>
        </w:rPr>
        <w:t>Discussions</w:t>
      </w:r>
    </w:p>
    <w:p w:rsidR="00021117" w:rsidRPr="00B65C83" w:rsidRDefault="00021117" w:rsidP="00021117">
      <w:pPr>
        <w:spacing w:before="120" w:after="120"/>
        <w:rPr>
          <w:rFonts w:ascii="Arial" w:hAnsi="Arial" w:cs="Arial"/>
          <w:color w:val="000000"/>
        </w:rPr>
      </w:pPr>
      <w:r w:rsidRPr="00B65C83">
        <w:rPr>
          <w:rFonts w:ascii="Arial" w:hAnsi="Arial" w:cs="Arial"/>
          <w:color w:val="000000"/>
          <w:sz w:val="20"/>
          <w:szCs w:val="20"/>
        </w:rPr>
        <w:t xml:space="preserve">To earn full credit in an online threaded discussion, students must have one original post and a minimum of one other post per discussion thread. </w:t>
      </w:r>
    </w:p>
    <w:p w:rsidR="00021117" w:rsidRPr="00BF30EF" w:rsidRDefault="00021117" w:rsidP="00021117">
      <w:pPr>
        <w:spacing w:before="120" w:after="120"/>
        <w:rPr>
          <w:rFonts w:ascii="Arial" w:hAnsi="Arial" w:cs="Arial"/>
          <w:sz w:val="20"/>
          <w:szCs w:val="20"/>
        </w:rPr>
      </w:pPr>
      <w:r w:rsidRPr="00B65C83">
        <w:rPr>
          <w:rFonts w:ascii="Arial" w:hAnsi="Arial" w:cs="Arial"/>
          <w:color w:val="000000"/>
          <w:sz w:val="20"/>
          <w:szCs w:val="20"/>
        </w:rPr>
        <w:t>Please note: Material in the online class will be made available three weeks at a time to allow students to work ahead, however, faculty will be focused on and responding only to the current calendar week. As it is always possible that students could lose their work due to unforeseen circumstances, it is a best practice to routinely save a working draft in a separate file before posting in the course discussion area.</w:t>
      </w:r>
      <w:r w:rsidRPr="00B65C83">
        <w:rPr>
          <w:rFonts w:ascii="Arial" w:hAnsi="Arial" w:cs="Arial"/>
          <w:color w:val="000000"/>
          <w:sz w:val="20"/>
          <w:szCs w:val="20"/>
        </w:rPr>
        <w:br/>
      </w:r>
      <w:r w:rsidRPr="00B65C83">
        <w:rPr>
          <w:rFonts w:ascii="Arial" w:hAnsi="Arial" w:cs="Arial"/>
          <w:color w:val="000000"/>
          <w:sz w:val="20"/>
          <w:szCs w:val="20"/>
        </w:rPr>
        <w:br/>
        <w:t>Professors hold discussions during class time for on-ground students. Check with your professor if any additional discussion participation is required in the online course shell outside of class hours</w:t>
      </w:r>
      <w:r w:rsidRPr="00B65C83">
        <w:rPr>
          <w:rFonts w:ascii="Arial" w:hAnsi="Arial" w:cs="Arial"/>
          <w:sz w:val="20"/>
          <w:szCs w:val="20"/>
        </w:rPr>
        <w:t>.</w:t>
      </w:r>
      <w:r w:rsidRPr="00BF30EF">
        <w:rPr>
          <w:rFonts w:ascii="Arial" w:hAnsi="Arial" w:cs="Arial"/>
          <w:sz w:val="20"/>
          <w:szCs w:val="20"/>
        </w:rPr>
        <w:t xml:space="preserve"> </w:t>
      </w:r>
    </w:p>
    <w:p w:rsidR="00021117" w:rsidRPr="00F337D9" w:rsidRDefault="00021117" w:rsidP="00021117">
      <w:pPr>
        <w:spacing w:before="360" w:after="120"/>
        <w:rPr>
          <w:rFonts w:ascii="Arial" w:hAnsi="Arial" w:cs="Arial"/>
          <w:b/>
        </w:rPr>
      </w:pPr>
      <w:r w:rsidRPr="0068632E">
        <w:rPr>
          <w:rFonts w:ascii="Arial" w:hAnsi="Arial" w:cs="Arial"/>
          <w:b/>
        </w:rPr>
        <w:t xml:space="preserve">Tests </w:t>
      </w:r>
    </w:p>
    <w:p w:rsidR="00021117" w:rsidRDefault="00021117" w:rsidP="00021117">
      <w:pPr>
        <w:spacing w:before="120" w:after="120"/>
        <w:rPr>
          <w:rFonts w:ascii="Arial" w:hAnsi="Arial" w:cs="Arial"/>
          <w:sz w:val="20"/>
          <w:szCs w:val="20"/>
        </w:rPr>
      </w:pPr>
      <w:r>
        <w:rPr>
          <w:rFonts w:ascii="Arial" w:hAnsi="Arial" w:cs="Arial"/>
          <w:sz w:val="20"/>
          <w:szCs w:val="20"/>
        </w:rPr>
        <w:t xml:space="preserve">Tests (quizzes, midterm and final exams, essay exams, lab tests, etc.) are available for student access and completion through the online course shell. Check the online course shell to determine how students are expected to take the tests. Do not change these questions or their point values in any way. This disrupts the automated grade book preset in the online course shell. </w:t>
      </w:r>
    </w:p>
    <w:p w:rsidR="00021117" w:rsidRDefault="00021117" w:rsidP="00021117">
      <w:pPr>
        <w:numPr>
          <w:ilvl w:val="0"/>
          <w:numId w:val="38"/>
        </w:numPr>
        <w:spacing w:before="60" w:after="60"/>
        <w:rPr>
          <w:rFonts w:ascii="Arial" w:eastAsia="Times New Roman" w:hAnsi="Arial" w:cs="Arial"/>
          <w:sz w:val="20"/>
          <w:szCs w:val="20"/>
        </w:rPr>
      </w:pPr>
      <w:r>
        <w:rPr>
          <w:rFonts w:ascii="Arial" w:hAnsi="Arial" w:cs="Arial"/>
          <w:sz w:val="20"/>
          <w:szCs w:val="20"/>
        </w:rPr>
        <w:t>Online students are to complete the test by Monday 9:00 a.m. Details regarding due dates are posted in the Blackboard Calendar tool</w:t>
      </w:r>
      <w:r>
        <w:rPr>
          <w:rFonts w:ascii="Arial" w:eastAsia="Times New Roman" w:hAnsi="Arial" w:cs="Arial"/>
          <w:sz w:val="20"/>
          <w:szCs w:val="20"/>
        </w:rPr>
        <w:t>.</w:t>
      </w:r>
    </w:p>
    <w:p w:rsidR="00021117" w:rsidRPr="00582516" w:rsidRDefault="00021117" w:rsidP="00021117">
      <w:pPr>
        <w:numPr>
          <w:ilvl w:val="0"/>
          <w:numId w:val="38"/>
        </w:numPr>
        <w:spacing w:before="60" w:after="60"/>
        <w:rPr>
          <w:rFonts w:ascii="Arial" w:eastAsia="Times New Roman" w:hAnsi="Arial" w:cs="Arial"/>
          <w:sz w:val="20"/>
          <w:szCs w:val="20"/>
        </w:rPr>
      </w:pPr>
      <w:r w:rsidRPr="00582516">
        <w:rPr>
          <w:rFonts w:ascii="Arial" w:eastAsia="Times New Roman" w:hAnsi="Arial" w:cs="Arial"/>
          <w:sz w:val="20"/>
          <w:szCs w:val="20"/>
        </w:rPr>
        <w:t>On-ground students are to complete the tests after the material is covered and before the next class session.</w:t>
      </w:r>
    </w:p>
    <w:p w:rsidR="00021117" w:rsidRPr="00062022" w:rsidRDefault="00021117" w:rsidP="00021117">
      <w:pPr>
        <w:spacing w:before="360" w:after="120"/>
        <w:rPr>
          <w:rFonts w:ascii="Arial" w:hAnsi="Arial" w:cs="Arial"/>
          <w:b/>
          <w:szCs w:val="20"/>
        </w:rPr>
      </w:pPr>
      <w:r w:rsidRPr="00062022">
        <w:rPr>
          <w:rFonts w:ascii="Arial" w:hAnsi="Arial" w:cs="Arial"/>
          <w:b/>
          <w:szCs w:val="20"/>
        </w:rPr>
        <w:t>Assignments</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A </w:t>
      </w:r>
      <w:r w:rsidRPr="007C05C9">
        <w:rPr>
          <w:rFonts w:ascii="Arial" w:hAnsi="Arial" w:cs="Arial"/>
          <w:sz w:val="20"/>
          <w:szCs w:val="20"/>
        </w:rPr>
        <w:t>standardized performance grading rubric is a tool your professor will use to evaluate your written assignments. Review the rubric before submitting assignments that have grading rubrics associated with them to ensure you have met the performance criteria stated on the rubric.</w:t>
      </w:r>
      <w:r w:rsidRPr="00584F77">
        <w:rPr>
          <w:rFonts w:ascii="Arial" w:hAnsi="Arial" w:cs="Arial"/>
          <w:sz w:val="20"/>
          <w:szCs w:val="20"/>
        </w:rPr>
        <w:t xml:space="preserve">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Grades are based on individual effort</w:t>
      </w:r>
      <w:r>
        <w:rPr>
          <w:rFonts w:ascii="Arial" w:hAnsi="Arial" w:cs="Arial"/>
          <w:sz w:val="20"/>
          <w:szCs w:val="20"/>
        </w:rPr>
        <w:t xml:space="preserve">. </w:t>
      </w:r>
      <w:r w:rsidRPr="00584F77">
        <w:rPr>
          <w:rFonts w:ascii="Arial" w:hAnsi="Arial" w:cs="Arial"/>
          <w:sz w:val="20"/>
          <w:szCs w:val="20"/>
        </w:rPr>
        <w:t>There is no group grading; however, working in groups in the online or on-ground classroom is</w:t>
      </w:r>
      <w:r>
        <w:rPr>
          <w:rFonts w:ascii="Arial" w:hAnsi="Arial" w:cs="Arial"/>
          <w:sz w:val="20"/>
          <w:szCs w:val="20"/>
        </w:rPr>
        <w:t xml:space="preserve"> </w:t>
      </w:r>
      <w:r w:rsidRPr="00584F77">
        <w:rPr>
          <w:rFonts w:ascii="Arial" w:hAnsi="Arial" w:cs="Arial"/>
          <w:sz w:val="20"/>
          <w:szCs w:val="20"/>
        </w:rPr>
        <w:t>acceptable</w:t>
      </w:r>
      <w:r>
        <w:rPr>
          <w:rFonts w:ascii="Arial" w:hAnsi="Arial" w:cs="Arial"/>
          <w:sz w:val="20"/>
          <w:szCs w:val="20"/>
        </w:rPr>
        <w:t xml:space="preserve">.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Assignments for online students are always submitted through the online course shell</w:t>
      </w:r>
      <w:r>
        <w:rPr>
          <w:rFonts w:ascii="Arial" w:hAnsi="Arial" w:cs="Arial"/>
          <w:sz w:val="20"/>
          <w:szCs w:val="20"/>
        </w:rPr>
        <w:t xml:space="preserve">. </w:t>
      </w:r>
      <w:r w:rsidRPr="00584F77">
        <w:rPr>
          <w:rFonts w:ascii="Arial" w:hAnsi="Arial" w:cs="Arial"/>
          <w:sz w:val="20"/>
          <w:szCs w:val="20"/>
        </w:rPr>
        <w:t xml:space="preserve">On-ground professors will inform </w:t>
      </w:r>
      <w:r>
        <w:rPr>
          <w:rFonts w:ascii="Arial" w:hAnsi="Arial" w:cs="Arial"/>
          <w:sz w:val="20"/>
          <w:szCs w:val="20"/>
        </w:rPr>
        <w:t>students</w:t>
      </w:r>
      <w:r w:rsidRPr="00584F77">
        <w:rPr>
          <w:rFonts w:ascii="Arial" w:hAnsi="Arial" w:cs="Arial"/>
          <w:sz w:val="20"/>
          <w:szCs w:val="20"/>
        </w:rPr>
        <w:t xml:space="preserve"> on how to submit assignments, whether in paper format or through the online course shell. </w:t>
      </w:r>
    </w:p>
    <w:p w:rsidR="00021117" w:rsidRPr="008F01C9" w:rsidRDefault="00021117" w:rsidP="00021117">
      <w:pPr>
        <w:spacing w:before="240" w:after="60"/>
        <w:rPr>
          <w:rFonts w:ascii="Arial" w:hAnsi="Arial" w:cs="Arial"/>
          <w:b/>
        </w:rPr>
      </w:pPr>
      <w:r w:rsidRPr="008F01C9">
        <w:rPr>
          <w:rFonts w:ascii="Arial" w:hAnsi="Arial" w:cs="Arial"/>
          <w:b/>
        </w:rPr>
        <w:t xml:space="preserve">Association for Computing Machinery (ACM) Digital Library </w:t>
      </w:r>
    </w:p>
    <w:p w:rsidR="00021117" w:rsidRDefault="00021117" w:rsidP="00021117">
      <w:pPr>
        <w:spacing w:before="120" w:after="120"/>
        <w:rPr>
          <w:rFonts w:ascii="Arial" w:hAnsi="Arial" w:cs="Arial"/>
          <w:sz w:val="20"/>
          <w:szCs w:val="20"/>
        </w:rPr>
      </w:pPr>
      <w:r w:rsidRPr="00875149">
        <w:rPr>
          <w:rFonts w:ascii="Arial" w:hAnsi="Arial" w:cs="Arial"/>
          <w:sz w:val="20"/>
          <w:szCs w:val="20"/>
        </w:rPr>
        <w:t xml:space="preserve">The ACM </w:t>
      </w:r>
      <w:r>
        <w:rPr>
          <w:rFonts w:ascii="Arial" w:hAnsi="Arial" w:cs="Arial"/>
          <w:sz w:val="20"/>
          <w:szCs w:val="20"/>
        </w:rPr>
        <w:t>Digital Library</w:t>
      </w:r>
      <w:r w:rsidRPr="00875149">
        <w:rPr>
          <w:rFonts w:ascii="Arial" w:hAnsi="Arial" w:cs="Arial"/>
          <w:sz w:val="20"/>
          <w:szCs w:val="20"/>
        </w:rPr>
        <w:t xml:space="preserve"> is a complete collection of all of ACM’s publications, including ACM journals, conference proceedings, magazines, newsletters, and multimedia titles. The ACM D</w:t>
      </w:r>
      <w:r>
        <w:rPr>
          <w:rFonts w:ascii="Arial" w:hAnsi="Arial" w:cs="Arial"/>
          <w:sz w:val="20"/>
          <w:szCs w:val="20"/>
        </w:rPr>
        <w:t xml:space="preserve">igital </w:t>
      </w:r>
      <w:r w:rsidRPr="00875149">
        <w:rPr>
          <w:rFonts w:ascii="Arial" w:hAnsi="Arial" w:cs="Arial"/>
          <w:sz w:val="20"/>
          <w:szCs w:val="20"/>
        </w:rPr>
        <w:t>L</w:t>
      </w:r>
      <w:r>
        <w:rPr>
          <w:rFonts w:ascii="Arial" w:hAnsi="Arial" w:cs="Arial"/>
          <w:sz w:val="20"/>
          <w:szCs w:val="20"/>
        </w:rPr>
        <w:t>ibrary</w:t>
      </w:r>
      <w:r w:rsidRPr="00875149">
        <w:rPr>
          <w:rFonts w:ascii="Arial" w:hAnsi="Arial" w:cs="Arial"/>
          <w:sz w:val="20"/>
          <w:szCs w:val="20"/>
        </w:rPr>
        <w:t xml:space="preserve"> contains the largest and most complete full-text archive of articles on computing available today, consisting of: 2.0+ </w:t>
      </w:r>
      <w:r>
        <w:rPr>
          <w:rFonts w:ascii="Arial" w:hAnsi="Arial" w:cs="Arial"/>
          <w:sz w:val="20"/>
          <w:szCs w:val="20"/>
        </w:rPr>
        <w:t>m</w:t>
      </w:r>
      <w:r w:rsidRPr="00875149">
        <w:rPr>
          <w:rFonts w:ascii="Arial" w:hAnsi="Arial" w:cs="Arial"/>
          <w:sz w:val="20"/>
          <w:szCs w:val="20"/>
        </w:rPr>
        <w:t xml:space="preserve">illion </w:t>
      </w:r>
      <w:r>
        <w:rPr>
          <w:rFonts w:ascii="Arial" w:hAnsi="Arial" w:cs="Arial"/>
          <w:sz w:val="20"/>
          <w:szCs w:val="20"/>
        </w:rPr>
        <w:t>p</w:t>
      </w:r>
      <w:r w:rsidRPr="00875149">
        <w:rPr>
          <w:rFonts w:ascii="Arial" w:hAnsi="Arial" w:cs="Arial"/>
          <w:sz w:val="20"/>
          <w:szCs w:val="20"/>
        </w:rPr>
        <w:t xml:space="preserve">ages of full-text articles, 20,000 </w:t>
      </w:r>
      <w:r>
        <w:rPr>
          <w:rFonts w:ascii="Arial" w:hAnsi="Arial" w:cs="Arial"/>
          <w:sz w:val="20"/>
          <w:szCs w:val="20"/>
        </w:rPr>
        <w:t>n</w:t>
      </w:r>
      <w:r w:rsidRPr="00875149">
        <w:rPr>
          <w:rFonts w:ascii="Arial" w:hAnsi="Arial" w:cs="Arial"/>
          <w:sz w:val="20"/>
          <w:szCs w:val="20"/>
        </w:rPr>
        <w:t xml:space="preserve">ew full-text articles added each year, 40+ </w:t>
      </w:r>
      <w:r>
        <w:rPr>
          <w:rFonts w:ascii="Arial" w:hAnsi="Arial" w:cs="Arial"/>
          <w:sz w:val="20"/>
          <w:szCs w:val="20"/>
        </w:rPr>
        <w:t>h</w:t>
      </w:r>
      <w:r w:rsidRPr="00875149">
        <w:rPr>
          <w:rFonts w:ascii="Arial" w:hAnsi="Arial" w:cs="Arial"/>
          <w:sz w:val="20"/>
          <w:szCs w:val="20"/>
        </w:rPr>
        <w:t>igh</w:t>
      </w:r>
      <w:r>
        <w:rPr>
          <w:rFonts w:ascii="Arial" w:hAnsi="Arial" w:cs="Arial"/>
          <w:sz w:val="20"/>
          <w:szCs w:val="20"/>
        </w:rPr>
        <w:t>-i</w:t>
      </w:r>
      <w:r w:rsidRPr="00875149">
        <w:rPr>
          <w:rFonts w:ascii="Arial" w:hAnsi="Arial" w:cs="Arial"/>
          <w:sz w:val="20"/>
          <w:szCs w:val="20"/>
        </w:rPr>
        <w:t xml:space="preserve">mpact </w:t>
      </w:r>
      <w:r>
        <w:rPr>
          <w:rFonts w:ascii="Arial" w:hAnsi="Arial" w:cs="Arial"/>
          <w:sz w:val="20"/>
          <w:szCs w:val="20"/>
        </w:rPr>
        <w:t>j</w:t>
      </w:r>
      <w:r w:rsidRPr="00875149">
        <w:rPr>
          <w:rFonts w:ascii="Arial" w:hAnsi="Arial" w:cs="Arial"/>
          <w:sz w:val="20"/>
          <w:szCs w:val="20"/>
        </w:rPr>
        <w:t xml:space="preserve">ournals, 270+ </w:t>
      </w:r>
      <w:r>
        <w:rPr>
          <w:rFonts w:ascii="Arial" w:hAnsi="Arial" w:cs="Arial"/>
          <w:sz w:val="20"/>
          <w:szCs w:val="20"/>
        </w:rPr>
        <w:t>c</w:t>
      </w:r>
      <w:r w:rsidRPr="00875149">
        <w:rPr>
          <w:rFonts w:ascii="Arial" w:hAnsi="Arial" w:cs="Arial"/>
          <w:sz w:val="20"/>
          <w:szCs w:val="20"/>
        </w:rPr>
        <w:t xml:space="preserve">onference </w:t>
      </w:r>
      <w:r>
        <w:rPr>
          <w:rFonts w:ascii="Arial" w:hAnsi="Arial" w:cs="Arial"/>
          <w:sz w:val="20"/>
          <w:szCs w:val="20"/>
        </w:rPr>
        <w:t>p</w:t>
      </w:r>
      <w:r w:rsidRPr="00875149">
        <w:rPr>
          <w:rFonts w:ascii="Arial" w:hAnsi="Arial" w:cs="Arial"/>
          <w:sz w:val="20"/>
          <w:szCs w:val="20"/>
        </w:rPr>
        <w:t xml:space="preserve">roceedings </w:t>
      </w:r>
      <w:r>
        <w:rPr>
          <w:rFonts w:ascii="Arial" w:hAnsi="Arial" w:cs="Arial"/>
          <w:sz w:val="20"/>
          <w:szCs w:val="20"/>
        </w:rPr>
        <w:t>t</w:t>
      </w:r>
      <w:r w:rsidRPr="00875149">
        <w:rPr>
          <w:rFonts w:ascii="Arial" w:hAnsi="Arial" w:cs="Arial"/>
          <w:sz w:val="20"/>
          <w:szCs w:val="20"/>
        </w:rPr>
        <w:t xml:space="preserve">itles, 9 </w:t>
      </w:r>
      <w:r>
        <w:rPr>
          <w:rFonts w:ascii="Arial" w:hAnsi="Arial" w:cs="Arial"/>
          <w:sz w:val="20"/>
          <w:szCs w:val="20"/>
        </w:rPr>
        <w:t>m</w:t>
      </w:r>
      <w:r w:rsidRPr="00875149">
        <w:rPr>
          <w:rFonts w:ascii="Arial" w:hAnsi="Arial" w:cs="Arial"/>
          <w:sz w:val="20"/>
          <w:szCs w:val="20"/>
        </w:rPr>
        <w:t>agazines (including the flagship Communications of the ACM),</w:t>
      </w:r>
      <w:r>
        <w:rPr>
          <w:rFonts w:ascii="Arial" w:hAnsi="Arial" w:cs="Arial"/>
          <w:sz w:val="20"/>
          <w:szCs w:val="20"/>
        </w:rPr>
        <w:t xml:space="preserve"> and</w:t>
      </w:r>
      <w:r w:rsidRPr="00875149">
        <w:rPr>
          <w:rFonts w:ascii="Arial" w:hAnsi="Arial" w:cs="Arial"/>
          <w:sz w:val="20"/>
          <w:szCs w:val="20"/>
        </w:rPr>
        <w:t xml:space="preserve"> 43 </w:t>
      </w:r>
      <w:r>
        <w:rPr>
          <w:rFonts w:ascii="Arial" w:hAnsi="Arial" w:cs="Arial"/>
          <w:sz w:val="20"/>
          <w:szCs w:val="20"/>
        </w:rPr>
        <w:t>s</w:t>
      </w:r>
      <w:r w:rsidRPr="00875149">
        <w:rPr>
          <w:rFonts w:ascii="Arial" w:hAnsi="Arial" w:cs="Arial"/>
          <w:sz w:val="20"/>
          <w:szCs w:val="20"/>
        </w:rPr>
        <w:t xml:space="preserve">pecial </w:t>
      </w:r>
      <w:r>
        <w:rPr>
          <w:rFonts w:ascii="Arial" w:hAnsi="Arial" w:cs="Arial"/>
          <w:sz w:val="20"/>
          <w:szCs w:val="20"/>
        </w:rPr>
        <w:t>i</w:t>
      </w:r>
      <w:r w:rsidRPr="00875149">
        <w:rPr>
          <w:rFonts w:ascii="Arial" w:hAnsi="Arial" w:cs="Arial"/>
          <w:sz w:val="20"/>
          <w:szCs w:val="20"/>
        </w:rPr>
        <w:t>ntere</w:t>
      </w:r>
      <w:r>
        <w:rPr>
          <w:rFonts w:ascii="Arial" w:hAnsi="Arial" w:cs="Arial"/>
          <w:sz w:val="20"/>
          <w:szCs w:val="20"/>
        </w:rPr>
        <w:t>st groups contributing content.</w:t>
      </w:r>
    </w:p>
    <w:p w:rsidR="00021117" w:rsidRPr="00875149" w:rsidRDefault="00021117" w:rsidP="00021117">
      <w:pPr>
        <w:spacing w:before="120" w:after="120"/>
        <w:rPr>
          <w:rFonts w:ascii="Arial" w:hAnsi="Arial" w:cs="Arial"/>
          <w:sz w:val="20"/>
          <w:szCs w:val="20"/>
        </w:rPr>
      </w:pPr>
      <w:r>
        <w:rPr>
          <w:rFonts w:ascii="Arial" w:hAnsi="Arial" w:cs="Arial"/>
          <w:sz w:val="20"/>
          <w:szCs w:val="20"/>
        </w:rPr>
        <w:t>You</w:t>
      </w:r>
      <w:r w:rsidRPr="00875149">
        <w:rPr>
          <w:rFonts w:ascii="Arial" w:hAnsi="Arial" w:cs="Arial"/>
          <w:sz w:val="20"/>
          <w:szCs w:val="20"/>
        </w:rPr>
        <w:t xml:space="preserve"> are encouraged to search the ACM D</w:t>
      </w:r>
      <w:r>
        <w:rPr>
          <w:rFonts w:ascii="Arial" w:hAnsi="Arial" w:cs="Arial"/>
          <w:sz w:val="20"/>
          <w:szCs w:val="20"/>
        </w:rPr>
        <w:t xml:space="preserve">igital </w:t>
      </w:r>
      <w:r w:rsidRPr="00875149">
        <w:rPr>
          <w:rFonts w:ascii="Arial" w:hAnsi="Arial" w:cs="Arial"/>
          <w:sz w:val="20"/>
          <w:szCs w:val="20"/>
        </w:rPr>
        <w:t>L</w:t>
      </w:r>
      <w:r>
        <w:rPr>
          <w:rFonts w:ascii="Arial" w:hAnsi="Arial" w:cs="Arial"/>
          <w:sz w:val="20"/>
          <w:szCs w:val="20"/>
        </w:rPr>
        <w:t>ibrary</w:t>
      </w:r>
      <w:r w:rsidRPr="00875149">
        <w:rPr>
          <w:rFonts w:ascii="Arial" w:hAnsi="Arial" w:cs="Arial"/>
          <w:sz w:val="20"/>
          <w:szCs w:val="20"/>
        </w:rPr>
        <w:t xml:space="preserve"> for full-text articles for </w:t>
      </w:r>
      <w:r>
        <w:rPr>
          <w:rFonts w:ascii="Arial" w:hAnsi="Arial" w:cs="Arial"/>
          <w:sz w:val="20"/>
          <w:szCs w:val="20"/>
        </w:rPr>
        <w:t xml:space="preserve">your </w:t>
      </w:r>
      <w:r w:rsidRPr="00875149">
        <w:rPr>
          <w:rFonts w:ascii="Arial" w:hAnsi="Arial" w:cs="Arial"/>
          <w:sz w:val="20"/>
          <w:szCs w:val="20"/>
        </w:rPr>
        <w:t xml:space="preserve">writing assignments and </w:t>
      </w:r>
      <w:r>
        <w:rPr>
          <w:rFonts w:ascii="Arial" w:hAnsi="Arial" w:cs="Arial"/>
          <w:sz w:val="20"/>
          <w:szCs w:val="20"/>
        </w:rPr>
        <w:t>t</w:t>
      </w:r>
      <w:r w:rsidRPr="00875149">
        <w:rPr>
          <w:rFonts w:ascii="Arial" w:hAnsi="Arial" w:cs="Arial"/>
          <w:sz w:val="20"/>
          <w:szCs w:val="20"/>
        </w:rPr>
        <w:t xml:space="preserve">erm </w:t>
      </w:r>
      <w:r>
        <w:rPr>
          <w:rFonts w:ascii="Arial" w:hAnsi="Arial" w:cs="Arial"/>
          <w:sz w:val="20"/>
          <w:szCs w:val="20"/>
        </w:rPr>
        <w:t>p</w:t>
      </w:r>
      <w:r w:rsidRPr="00875149">
        <w:rPr>
          <w:rFonts w:ascii="Arial" w:hAnsi="Arial" w:cs="Arial"/>
          <w:sz w:val="20"/>
          <w:szCs w:val="20"/>
        </w:rPr>
        <w:t>apers refereed referenced material. For more information on the ACM D</w:t>
      </w:r>
      <w:r>
        <w:rPr>
          <w:rFonts w:ascii="Arial" w:hAnsi="Arial" w:cs="Arial"/>
          <w:sz w:val="20"/>
          <w:szCs w:val="20"/>
        </w:rPr>
        <w:t xml:space="preserve">igital </w:t>
      </w:r>
      <w:r w:rsidRPr="00875149">
        <w:rPr>
          <w:rFonts w:ascii="Arial" w:hAnsi="Arial" w:cs="Arial"/>
          <w:sz w:val="20"/>
          <w:szCs w:val="20"/>
        </w:rPr>
        <w:t>L</w:t>
      </w:r>
      <w:r>
        <w:rPr>
          <w:rFonts w:ascii="Arial" w:hAnsi="Arial" w:cs="Arial"/>
          <w:sz w:val="20"/>
          <w:szCs w:val="20"/>
        </w:rPr>
        <w:t>ibrary,</w:t>
      </w:r>
      <w:r w:rsidRPr="00875149">
        <w:rPr>
          <w:rFonts w:ascii="Arial" w:hAnsi="Arial" w:cs="Arial"/>
          <w:sz w:val="20"/>
          <w:szCs w:val="20"/>
        </w:rPr>
        <w:t xml:space="preserve"> please watch the video </w:t>
      </w:r>
      <w:r>
        <w:rPr>
          <w:rFonts w:ascii="Arial" w:hAnsi="Arial" w:cs="Arial"/>
          <w:sz w:val="20"/>
          <w:szCs w:val="20"/>
        </w:rPr>
        <w:t>located in the Student Center tab</w:t>
      </w:r>
      <w:r w:rsidRPr="00286D14">
        <w:rPr>
          <w:rFonts w:ascii="Arial" w:hAnsi="Arial" w:cs="Arial"/>
          <w:sz w:val="20"/>
          <w:szCs w:val="20"/>
        </w:rPr>
        <w:t xml:space="preserve"> </w:t>
      </w:r>
      <w:r>
        <w:rPr>
          <w:rFonts w:ascii="Arial" w:hAnsi="Arial" w:cs="Arial"/>
          <w:sz w:val="20"/>
          <w:szCs w:val="20"/>
        </w:rPr>
        <w:t>of the online course shell (Blackboard).</w:t>
      </w:r>
      <w:r w:rsidRPr="00875149">
        <w:rPr>
          <w:rFonts w:ascii="Arial" w:hAnsi="Arial" w:cs="Arial"/>
          <w:sz w:val="20"/>
          <w:szCs w:val="20"/>
        </w:rPr>
        <w:t xml:space="preserve"> </w:t>
      </w:r>
    </w:p>
    <w:p w:rsidR="00021117" w:rsidRDefault="00021117" w:rsidP="00021117">
      <w:pPr>
        <w:spacing w:before="120" w:after="120"/>
        <w:rPr>
          <w:rFonts w:ascii="Arial" w:hAnsi="Arial" w:cs="Arial"/>
          <w:sz w:val="20"/>
          <w:szCs w:val="20"/>
        </w:rPr>
      </w:pPr>
      <w:r w:rsidRPr="00875149">
        <w:rPr>
          <w:rFonts w:ascii="Arial" w:hAnsi="Arial" w:cs="Arial"/>
          <w:sz w:val="20"/>
          <w:szCs w:val="20"/>
        </w:rPr>
        <w:t>To access the ACM D</w:t>
      </w:r>
      <w:r>
        <w:rPr>
          <w:rFonts w:ascii="Arial" w:hAnsi="Arial" w:cs="Arial"/>
          <w:sz w:val="20"/>
          <w:szCs w:val="20"/>
        </w:rPr>
        <w:t xml:space="preserve">igital </w:t>
      </w:r>
      <w:r w:rsidRPr="00875149">
        <w:rPr>
          <w:rFonts w:ascii="Arial" w:hAnsi="Arial" w:cs="Arial"/>
          <w:sz w:val="20"/>
          <w:szCs w:val="20"/>
        </w:rPr>
        <w:t>L</w:t>
      </w:r>
      <w:r>
        <w:rPr>
          <w:rFonts w:ascii="Arial" w:hAnsi="Arial" w:cs="Arial"/>
          <w:sz w:val="20"/>
          <w:szCs w:val="20"/>
        </w:rPr>
        <w:t>ibrary</w:t>
      </w:r>
      <w:r w:rsidRPr="00875149">
        <w:rPr>
          <w:rFonts w:ascii="Arial" w:hAnsi="Arial" w:cs="Arial"/>
          <w:sz w:val="20"/>
          <w:szCs w:val="20"/>
        </w:rPr>
        <w:t>:</w:t>
      </w:r>
    </w:p>
    <w:p w:rsidR="00021117" w:rsidRPr="00875149" w:rsidRDefault="00021117" w:rsidP="00021117">
      <w:pPr>
        <w:spacing w:before="120" w:after="120"/>
        <w:rPr>
          <w:rFonts w:ascii="Arial" w:hAnsi="Arial" w:cs="Arial"/>
          <w:sz w:val="20"/>
          <w:szCs w:val="20"/>
        </w:rPr>
      </w:pPr>
      <w:r>
        <w:rPr>
          <w:rFonts w:ascii="Arial" w:hAnsi="Arial" w:cs="Arial"/>
          <w:sz w:val="20"/>
          <w:szCs w:val="20"/>
        </w:rPr>
        <w:t>Students</w:t>
      </w:r>
      <w:r w:rsidRPr="008676E0">
        <w:rPr>
          <w:rFonts w:ascii="Arial" w:hAnsi="Arial" w:cs="Arial"/>
          <w:sz w:val="20"/>
          <w:szCs w:val="20"/>
        </w:rPr>
        <w:t>:</w:t>
      </w:r>
    </w:p>
    <w:p w:rsidR="00021117" w:rsidRPr="00761C02" w:rsidRDefault="00021117" w:rsidP="00021117">
      <w:pPr>
        <w:pStyle w:val="ListParagraph"/>
        <w:numPr>
          <w:ilvl w:val="0"/>
          <w:numId w:val="37"/>
        </w:numPr>
        <w:spacing w:before="60" w:after="60"/>
        <w:rPr>
          <w:rFonts w:ascii="Arial" w:hAnsi="Arial" w:cs="Arial"/>
          <w:sz w:val="20"/>
          <w:szCs w:val="20"/>
        </w:rPr>
      </w:pPr>
      <w:r w:rsidRPr="00761C02">
        <w:rPr>
          <w:rFonts w:ascii="Arial" w:hAnsi="Arial" w:cs="Arial"/>
          <w:sz w:val="20"/>
          <w:szCs w:val="20"/>
        </w:rPr>
        <w:t xml:space="preserve">Login </w:t>
      </w:r>
      <w:r>
        <w:rPr>
          <w:rFonts w:ascii="Arial" w:hAnsi="Arial" w:cs="Arial"/>
          <w:sz w:val="20"/>
          <w:szCs w:val="20"/>
        </w:rPr>
        <w:t>to iCampus:</w:t>
      </w:r>
      <w:r w:rsidRPr="00761C02">
        <w:rPr>
          <w:rFonts w:ascii="Arial" w:hAnsi="Arial" w:cs="Arial"/>
          <w:sz w:val="20"/>
          <w:szCs w:val="20"/>
        </w:rPr>
        <w:t xml:space="preserve"> </w:t>
      </w:r>
      <w:hyperlink r:id="rId39" w:history="1">
        <w:r w:rsidRPr="00761C02">
          <w:rPr>
            <w:rStyle w:val="Hyperlink"/>
            <w:rFonts w:ascii="Arial" w:hAnsi="Arial" w:cs="Arial"/>
            <w:sz w:val="20"/>
            <w:szCs w:val="20"/>
          </w:rPr>
          <w:t>http://icampus.strayer.edu</w:t>
        </w:r>
      </w:hyperlink>
      <w:r w:rsidRPr="00761C02">
        <w:rPr>
          <w:rFonts w:ascii="Arial" w:hAnsi="Arial" w:cs="Arial"/>
          <w:sz w:val="20"/>
          <w:szCs w:val="20"/>
        </w:rPr>
        <w:t xml:space="preserve"> </w:t>
      </w:r>
    </w:p>
    <w:p w:rsidR="00021117" w:rsidRPr="00761C02" w:rsidRDefault="00021117" w:rsidP="00021117">
      <w:pPr>
        <w:pStyle w:val="ListParagraph"/>
        <w:numPr>
          <w:ilvl w:val="0"/>
          <w:numId w:val="37"/>
        </w:numPr>
        <w:spacing w:before="60" w:after="60"/>
        <w:rPr>
          <w:rFonts w:ascii="Arial" w:hAnsi="Arial" w:cs="Arial"/>
          <w:sz w:val="20"/>
          <w:szCs w:val="20"/>
        </w:rPr>
      </w:pPr>
      <w:r w:rsidRPr="00761C02">
        <w:rPr>
          <w:rFonts w:ascii="Arial" w:hAnsi="Arial" w:cs="Arial"/>
          <w:sz w:val="20"/>
          <w:szCs w:val="20"/>
        </w:rPr>
        <w:t xml:space="preserve">Click on </w:t>
      </w:r>
      <w:r>
        <w:rPr>
          <w:rFonts w:ascii="Arial" w:hAnsi="Arial" w:cs="Arial"/>
          <w:sz w:val="20"/>
          <w:szCs w:val="20"/>
        </w:rPr>
        <w:t>Campus &amp; Library</w:t>
      </w:r>
    </w:p>
    <w:p w:rsidR="00021117" w:rsidRPr="00761C02" w:rsidRDefault="00021117" w:rsidP="00021117">
      <w:pPr>
        <w:pStyle w:val="ListParagraph"/>
        <w:numPr>
          <w:ilvl w:val="0"/>
          <w:numId w:val="37"/>
        </w:numPr>
        <w:spacing w:before="60" w:after="60"/>
        <w:rPr>
          <w:rFonts w:ascii="Arial" w:hAnsi="Arial" w:cs="Arial"/>
          <w:sz w:val="20"/>
          <w:szCs w:val="20"/>
        </w:rPr>
      </w:pPr>
      <w:r>
        <w:rPr>
          <w:rFonts w:ascii="Arial" w:hAnsi="Arial" w:cs="Arial"/>
          <w:sz w:val="20"/>
          <w:szCs w:val="20"/>
        </w:rPr>
        <w:t>Mouse-over or c</w:t>
      </w:r>
      <w:r w:rsidRPr="00761C02">
        <w:rPr>
          <w:rFonts w:ascii="Arial" w:hAnsi="Arial" w:cs="Arial"/>
          <w:sz w:val="20"/>
          <w:szCs w:val="20"/>
        </w:rPr>
        <w:t>lick on Learning Resource Center</w:t>
      </w:r>
    </w:p>
    <w:p w:rsidR="00021117" w:rsidRPr="00761C02" w:rsidRDefault="00021117" w:rsidP="00021117">
      <w:pPr>
        <w:pStyle w:val="ListParagraph"/>
        <w:numPr>
          <w:ilvl w:val="0"/>
          <w:numId w:val="37"/>
        </w:numPr>
        <w:spacing w:before="60" w:after="60"/>
        <w:rPr>
          <w:rFonts w:ascii="Arial" w:hAnsi="Arial" w:cs="Arial"/>
          <w:sz w:val="20"/>
          <w:szCs w:val="20"/>
        </w:rPr>
      </w:pPr>
      <w:r w:rsidRPr="00761C02">
        <w:rPr>
          <w:rFonts w:ascii="Arial" w:hAnsi="Arial" w:cs="Arial"/>
          <w:sz w:val="20"/>
          <w:szCs w:val="20"/>
        </w:rPr>
        <w:t>Click on Databases</w:t>
      </w:r>
    </w:p>
    <w:p w:rsidR="00021117" w:rsidRPr="00761C02" w:rsidRDefault="00021117" w:rsidP="00021117">
      <w:pPr>
        <w:pStyle w:val="ListParagraph"/>
        <w:numPr>
          <w:ilvl w:val="0"/>
          <w:numId w:val="37"/>
        </w:numPr>
        <w:spacing w:before="60" w:after="60"/>
        <w:rPr>
          <w:rFonts w:ascii="Arial" w:hAnsi="Arial" w:cs="Arial"/>
          <w:sz w:val="20"/>
          <w:szCs w:val="20"/>
        </w:rPr>
      </w:pPr>
      <w:r>
        <w:rPr>
          <w:rFonts w:ascii="Arial" w:hAnsi="Arial" w:cs="Arial"/>
          <w:sz w:val="20"/>
          <w:szCs w:val="20"/>
        </w:rPr>
        <w:t>Scroll down to Information Systems / Computing</w:t>
      </w:r>
    </w:p>
    <w:p w:rsidR="00021117" w:rsidRPr="00CD3248" w:rsidRDefault="00021117" w:rsidP="00021117">
      <w:pPr>
        <w:pStyle w:val="ListParagraph"/>
        <w:numPr>
          <w:ilvl w:val="0"/>
          <w:numId w:val="37"/>
        </w:numPr>
      </w:pPr>
      <w:r w:rsidRPr="00C80A5A">
        <w:rPr>
          <w:rFonts w:ascii="Arial" w:hAnsi="Arial" w:cs="Arial"/>
          <w:sz w:val="20"/>
          <w:szCs w:val="20"/>
        </w:rPr>
        <w:t>Click on ACM Digital Library</w:t>
      </w:r>
    </w:p>
    <w:p w:rsidR="00021117" w:rsidRPr="00062022" w:rsidRDefault="00021117" w:rsidP="00021117">
      <w:pPr>
        <w:spacing w:before="360" w:after="120"/>
        <w:rPr>
          <w:rFonts w:ascii="Arial" w:hAnsi="Arial" w:cs="Arial"/>
          <w:b/>
          <w:szCs w:val="20"/>
        </w:rPr>
      </w:pPr>
      <w:r w:rsidRPr="007C05C9">
        <w:rPr>
          <w:rFonts w:ascii="Arial" w:hAnsi="Arial" w:cs="Arial"/>
          <w:b/>
          <w:szCs w:val="20"/>
        </w:rPr>
        <w:t>Resources</w:t>
      </w:r>
      <w:r w:rsidRPr="00062022">
        <w:rPr>
          <w:rFonts w:ascii="Arial" w:hAnsi="Arial" w:cs="Arial"/>
          <w:b/>
          <w:szCs w:val="20"/>
        </w:rPr>
        <w:t xml:space="preserve">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The Resource Center navigation button in the </w:t>
      </w:r>
      <w:r w:rsidRPr="007C05C9">
        <w:rPr>
          <w:rFonts w:ascii="Arial" w:hAnsi="Arial" w:cs="Arial"/>
          <w:sz w:val="20"/>
          <w:szCs w:val="20"/>
        </w:rPr>
        <w:t>online course shell contains helpful links. Strayer University Library Resources are available here as well as other important information. You should review this area to find resources and answers to common questions.</w:t>
      </w:r>
      <w:r w:rsidRPr="00584F77">
        <w:rPr>
          <w:rFonts w:ascii="Arial" w:hAnsi="Arial" w:cs="Arial"/>
          <w:sz w:val="20"/>
          <w:szCs w:val="20"/>
        </w:rPr>
        <w:t xml:space="preserve">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Technical support is available for the following: </w:t>
      </w:r>
    </w:p>
    <w:p w:rsidR="00021117" w:rsidRPr="00684272" w:rsidRDefault="00021117" w:rsidP="00021117">
      <w:pPr>
        <w:numPr>
          <w:ilvl w:val="0"/>
          <w:numId w:val="36"/>
        </w:numPr>
        <w:spacing w:before="120" w:after="120" w:line="276" w:lineRule="auto"/>
        <w:rPr>
          <w:rFonts w:ascii="Arial" w:hAnsi="Arial" w:cs="Arial"/>
        </w:rPr>
      </w:pPr>
      <w:r w:rsidRPr="00684272">
        <w:rPr>
          <w:rFonts w:ascii="Arial" w:hAnsi="Arial" w:cs="Arial"/>
          <w:sz w:val="20"/>
          <w:szCs w:val="20"/>
        </w:rPr>
        <w:t xml:space="preserve">For </w:t>
      </w:r>
      <w:r w:rsidRPr="00684272">
        <w:rPr>
          <w:rStyle w:val="Strong"/>
          <w:rFonts w:ascii="Arial" w:hAnsi="Arial" w:cs="Arial"/>
          <w:sz w:val="20"/>
          <w:szCs w:val="20"/>
        </w:rPr>
        <w:t>technical questions</w:t>
      </w:r>
      <w:r w:rsidRPr="00684272">
        <w:rPr>
          <w:rFonts w:ascii="Arial" w:hAnsi="Arial" w:cs="Arial"/>
          <w:sz w:val="20"/>
          <w:szCs w:val="20"/>
        </w:rPr>
        <w:t xml:space="preserve">, please contact Strayer Online Technical Support by logging in to your iCampus account at </w:t>
      </w:r>
      <w:hyperlink r:id="rId40" w:history="1">
        <w:r w:rsidRPr="00684272">
          <w:rPr>
            <w:rStyle w:val="Hyperlink"/>
            <w:rFonts w:ascii="Arial" w:hAnsi="Arial" w:cs="Arial"/>
            <w:sz w:val="20"/>
            <w:szCs w:val="20"/>
          </w:rPr>
          <w:t>https://icampus.strayer.edu/login</w:t>
        </w:r>
      </w:hyperlink>
      <w:r w:rsidRPr="00684272">
        <w:rPr>
          <w:rFonts w:ascii="Arial" w:hAnsi="Arial" w:cs="Arial"/>
          <w:sz w:val="20"/>
          <w:szCs w:val="20"/>
        </w:rPr>
        <w:t xml:space="preserve"> and submitting a case under “Student Center,” then “Submit Help Ticket.” If you are unable to log in to your iCampus account, please contact </w:t>
      </w:r>
      <w:r>
        <w:rPr>
          <w:rFonts w:ascii="Arial" w:hAnsi="Arial" w:cs="Arial"/>
          <w:sz w:val="20"/>
          <w:szCs w:val="20"/>
        </w:rPr>
        <w:t>Technical Support</w:t>
      </w:r>
      <w:r w:rsidRPr="00684272">
        <w:rPr>
          <w:rFonts w:ascii="Arial" w:hAnsi="Arial" w:cs="Arial"/>
          <w:sz w:val="20"/>
          <w:szCs w:val="20"/>
        </w:rPr>
        <w:t xml:space="preserve"> via phone at (877) 642-2999.</w:t>
      </w:r>
    </w:p>
    <w:p w:rsidR="00021117" w:rsidRPr="00684272" w:rsidRDefault="00021117" w:rsidP="00021117">
      <w:pPr>
        <w:numPr>
          <w:ilvl w:val="0"/>
          <w:numId w:val="36"/>
        </w:numPr>
        <w:spacing w:before="120" w:after="120" w:line="276" w:lineRule="auto"/>
        <w:rPr>
          <w:rFonts w:ascii="Arial" w:hAnsi="Arial" w:cs="Arial"/>
        </w:rPr>
      </w:pPr>
      <w:r w:rsidRPr="00684272">
        <w:rPr>
          <w:rFonts w:ascii="Arial" w:hAnsi="Arial" w:cs="Arial"/>
          <w:sz w:val="20"/>
          <w:szCs w:val="20"/>
        </w:rPr>
        <w:t xml:space="preserve">For </w:t>
      </w:r>
      <w:r w:rsidRPr="00684272">
        <w:rPr>
          <w:rStyle w:val="Strong"/>
          <w:rFonts w:ascii="Arial" w:hAnsi="Arial" w:cs="Arial"/>
          <w:sz w:val="20"/>
          <w:szCs w:val="20"/>
        </w:rPr>
        <w:t>concerns with your class</w:t>
      </w:r>
      <w:r w:rsidRPr="00684272">
        <w:rPr>
          <w:rFonts w:ascii="Arial" w:hAnsi="Arial" w:cs="Arial"/>
          <w:sz w:val="20"/>
          <w:szCs w:val="20"/>
        </w:rPr>
        <w:t xml:space="preserve">, please access the Solution Center by logging in to your iCampus account at </w:t>
      </w:r>
      <w:hyperlink r:id="rId41" w:history="1">
        <w:r w:rsidRPr="00684272">
          <w:rPr>
            <w:rStyle w:val="Hyperlink"/>
            <w:rFonts w:ascii="Arial" w:hAnsi="Arial" w:cs="Arial"/>
            <w:sz w:val="20"/>
            <w:szCs w:val="20"/>
          </w:rPr>
          <w:t>https://icampus.strayer.edu/login</w:t>
        </w:r>
      </w:hyperlink>
      <w:r w:rsidRPr="00684272">
        <w:rPr>
          <w:rFonts w:ascii="Arial" w:hAnsi="Arial" w:cs="Arial"/>
          <w:sz w:val="20"/>
          <w:szCs w:val="20"/>
        </w:rPr>
        <w:t xml:space="preserve"> and submitting </w:t>
      </w:r>
      <w:r>
        <w:rPr>
          <w:rFonts w:ascii="Arial" w:hAnsi="Arial" w:cs="Arial"/>
          <w:sz w:val="20"/>
          <w:szCs w:val="20"/>
        </w:rPr>
        <w:t xml:space="preserve">a case under “Student Center,” then </w:t>
      </w:r>
      <w:r w:rsidRPr="00684272">
        <w:rPr>
          <w:rFonts w:ascii="Arial" w:hAnsi="Arial" w:cs="Arial"/>
          <w:sz w:val="20"/>
          <w:szCs w:val="20"/>
        </w:rPr>
        <w:t xml:space="preserve">“Submit Help Ticket.” If you are unable to log in to your iCampus account, please contact the </w:t>
      </w:r>
      <w:r>
        <w:rPr>
          <w:rFonts w:ascii="Arial" w:hAnsi="Arial" w:cs="Arial"/>
          <w:sz w:val="20"/>
          <w:szCs w:val="20"/>
        </w:rPr>
        <w:t xml:space="preserve">IT Help Desk at (866) 610-8123 or at </w:t>
      </w:r>
      <w:hyperlink r:id="rId42" w:history="1">
        <w:r w:rsidRPr="002B23D7">
          <w:rPr>
            <w:rStyle w:val="Hyperlink"/>
            <w:rFonts w:ascii="Arial" w:hAnsi="Arial" w:cs="Arial"/>
            <w:sz w:val="20"/>
            <w:szCs w:val="20"/>
          </w:rPr>
          <w:t>mailto:IThelpdesk@Strayer.edu</w:t>
        </w:r>
      </w:hyperlink>
      <w:r>
        <w:rPr>
          <w:rFonts w:ascii="Arial" w:hAnsi="Arial" w:cs="Arial"/>
          <w:sz w:val="20"/>
          <w:szCs w:val="20"/>
        </w:rPr>
        <w:t xml:space="preserve">.  </w:t>
      </w:r>
    </w:p>
    <w:p w:rsidR="00021117" w:rsidRPr="00584F77" w:rsidRDefault="00021117" w:rsidP="00021117">
      <w:pPr>
        <w:spacing w:before="120" w:after="120"/>
        <w:rPr>
          <w:rFonts w:ascii="Arial" w:hAnsi="Arial" w:cs="Arial"/>
          <w:sz w:val="20"/>
          <w:szCs w:val="20"/>
        </w:rPr>
      </w:pPr>
      <w:r w:rsidRPr="00584F77">
        <w:rPr>
          <w:rFonts w:ascii="Arial" w:hAnsi="Arial" w:cs="Arial"/>
          <w:sz w:val="20"/>
          <w:szCs w:val="20"/>
        </w:rPr>
        <w:t xml:space="preserve">TurnItIn.com is an optional online tool to assess the originality of </w:t>
      </w:r>
      <w:r>
        <w:rPr>
          <w:rFonts w:ascii="Arial" w:hAnsi="Arial" w:cs="Arial"/>
          <w:sz w:val="20"/>
          <w:szCs w:val="20"/>
        </w:rPr>
        <w:t>student</w:t>
      </w:r>
      <w:r w:rsidRPr="00584F77">
        <w:rPr>
          <w:rFonts w:ascii="Arial" w:hAnsi="Arial" w:cs="Arial"/>
          <w:sz w:val="20"/>
          <w:szCs w:val="20"/>
        </w:rPr>
        <w:t xml:space="preserve"> written work</w:t>
      </w:r>
      <w:r>
        <w:rPr>
          <w:rFonts w:ascii="Arial" w:hAnsi="Arial" w:cs="Arial"/>
          <w:sz w:val="20"/>
          <w:szCs w:val="20"/>
        </w:rPr>
        <w:t xml:space="preserve">. </w:t>
      </w:r>
      <w:r w:rsidRPr="00584F77">
        <w:rPr>
          <w:rFonts w:ascii="Arial" w:hAnsi="Arial" w:cs="Arial"/>
          <w:sz w:val="20"/>
          <w:szCs w:val="20"/>
        </w:rPr>
        <w:t xml:space="preserve">Check with your professor for access </w:t>
      </w:r>
      <w:r w:rsidRPr="007C05C9">
        <w:rPr>
          <w:rFonts w:ascii="Arial" w:hAnsi="Arial" w:cs="Arial"/>
          <w:sz w:val="20"/>
          <w:szCs w:val="20"/>
        </w:rPr>
        <w:t>and use instructions</w:t>
      </w:r>
      <w:r>
        <w:rPr>
          <w:rFonts w:ascii="Arial" w:hAnsi="Arial" w:cs="Arial"/>
          <w:sz w:val="20"/>
          <w:szCs w:val="20"/>
        </w:rPr>
        <w:t xml:space="preserve">. </w:t>
      </w:r>
    </w:p>
    <w:p w:rsidR="00CF2568" w:rsidRPr="00021117" w:rsidRDefault="00021117" w:rsidP="00021117">
      <w:pPr>
        <w:spacing w:before="60" w:after="60"/>
        <w:rPr>
          <w:rFonts w:ascii="Arial" w:hAnsi="Arial" w:cs="Arial"/>
          <w:sz w:val="20"/>
          <w:szCs w:val="20"/>
        </w:rPr>
      </w:pPr>
      <w:r w:rsidRPr="007C05C9">
        <w:rPr>
          <w:rFonts w:ascii="Arial" w:hAnsi="Arial" w:cs="Arial"/>
          <w:sz w:val="20"/>
          <w:szCs w:val="20"/>
        </w:rPr>
        <w:t xml:space="preserve">The </w:t>
      </w:r>
      <w:r w:rsidRPr="007C05C9">
        <w:rPr>
          <w:rFonts w:ascii="Arial" w:hAnsi="Arial" w:cs="Arial"/>
          <w:b/>
          <w:sz w:val="20"/>
          <w:szCs w:val="20"/>
        </w:rPr>
        <w:t>Strayer Policies</w:t>
      </w:r>
      <w:r w:rsidRPr="007C05C9">
        <w:rPr>
          <w:rFonts w:ascii="Arial" w:hAnsi="Arial" w:cs="Arial"/>
          <w:sz w:val="20"/>
          <w:szCs w:val="20"/>
        </w:rPr>
        <w:t xml:space="preserve"> link on the navigation bar in the online course shell contains academic policies. It is important that students be aware of these policies.</w:t>
      </w:r>
    </w:p>
    <w:sectPr w:rsidR="00CF2568" w:rsidRPr="00021117" w:rsidSect="00CF2568">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FE4" w:rsidRDefault="00733FE4" w:rsidP="00CF2568">
      <w:r>
        <w:separator/>
      </w:r>
    </w:p>
  </w:endnote>
  <w:endnote w:type="continuationSeparator" w:id="0">
    <w:p w:rsidR="00733FE4" w:rsidRDefault="00733FE4" w:rsidP="00CF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68" w:rsidRPr="005B1166" w:rsidRDefault="00CF2568" w:rsidP="00CF2568">
    <w:pPr>
      <w:pStyle w:val="Footer"/>
      <w:rPr>
        <w:rFonts w:ascii="Arial" w:hAnsi="Arial" w:cs="Arial"/>
        <w:sz w:val="16"/>
        <w:szCs w:val="16"/>
      </w:rPr>
    </w:pPr>
    <w:r>
      <w:rPr>
        <w:rFonts w:ascii="Arial" w:hAnsi="Arial" w:cs="Arial"/>
        <w:sz w:val="16"/>
        <w:szCs w:val="16"/>
      </w:rPr>
      <w:t xml:space="preserve">© </w:t>
    </w:r>
    <w:r w:rsidRPr="005B1166">
      <w:rPr>
        <w:rFonts w:ascii="Arial" w:hAnsi="Arial" w:cs="Arial"/>
        <w:sz w:val="16"/>
        <w:szCs w:val="16"/>
      </w:rPr>
      <w:t>201</w:t>
    </w:r>
    <w:r w:rsidR="008A1917">
      <w:rPr>
        <w:rFonts w:ascii="Arial" w:hAnsi="Arial" w:cs="Arial"/>
        <w:sz w:val="16"/>
        <w:szCs w:val="16"/>
      </w:rPr>
      <w:t>5</w:t>
    </w:r>
    <w:r w:rsidRPr="005B1166">
      <w:rPr>
        <w:rFonts w:ascii="Arial" w:hAnsi="Arial" w:cs="Arial"/>
        <w:sz w:val="16"/>
        <w:szCs w:val="16"/>
      </w:rPr>
      <w:t xml:space="preserve"> Strayer Uni</w:t>
    </w:r>
    <w:r>
      <w:rPr>
        <w:rFonts w:ascii="Arial" w:hAnsi="Arial" w:cs="Arial"/>
        <w:sz w:val="16"/>
        <w:szCs w:val="16"/>
      </w:rPr>
      <w:t xml:space="preserve">versity. All Rights Reserved. </w:t>
    </w:r>
    <w:r w:rsidRPr="005B1166">
      <w:rPr>
        <w:rFonts w:ascii="Arial" w:hAnsi="Arial" w:cs="Arial"/>
        <w:sz w:val="16"/>
        <w:szCs w:val="16"/>
      </w:rPr>
      <w:t>This document contains Strayer University Confidential and Proprietary information and may not be copied, further distributed, or otherwise disclosed in whole or in part, without the expressed written permission of Strayer University.</w:t>
    </w:r>
  </w:p>
  <w:p w:rsidR="00CF2568" w:rsidRPr="00B567B4" w:rsidRDefault="00CF2568" w:rsidP="00CF2568">
    <w:pPr>
      <w:pBdr>
        <w:top w:val="single" w:sz="4" w:space="1" w:color="auto"/>
      </w:pBdr>
      <w:tabs>
        <w:tab w:val="right" w:pos="9360"/>
      </w:tabs>
    </w:pPr>
    <w:r>
      <w:rPr>
        <w:rFonts w:ascii="Arial" w:hAnsi="Arial" w:cs="Arial"/>
        <w:sz w:val="16"/>
        <w:szCs w:val="16"/>
      </w:rPr>
      <w:t>CIS 407</w:t>
    </w:r>
    <w:r w:rsidRPr="00EA4EF1">
      <w:rPr>
        <w:rFonts w:ascii="Arial" w:hAnsi="Arial" w:cs="Arial"/>
        <w:sz w:val="16"/>
        <w:szCs w:val="16"/>
      </w:rPr>
      <w:t xml:space="preserve"> </w:t>
    </w:r>
    <w:r w:rsidR="00021117">
      <w:rPr>
        <w:rFonts w:ascii="Arial" w:hAnsi="Arial" w:cs="Arial"/>
        <w:sz w:val="16"/>
        <w:szCs w:val="16"/>
      </w:rPr>
      <w:t>Student</w:t>
    </w:r>
    <w:r w:rsidRPr="00EA4EF1">
      <w:rPr>
        <w:rFonts w:ascii="Arial" w:hAnsi="Arial" w:cs="Arial"/>
        <w:sz w:val="16"/>
        <w:szCs w:val="16"/>
      </w:rPr>
      <w:t xml:space="preserve"> Version </w:t>
    </w:r>
    <w:r>
      <w:rPr>
        <w:rFonts w:ascii="Arial" w:hAnsi="Arial" w:cs="Arial"/>
        <w:sz w:val="16"/>
        <w:szCs w:val="16"/>
      </w:rPr>
      <w:t>11</w:t>
    </w:r>
    <w:r w:rsidR="008A1917">
      <w:rPr>
        <w:rFonts w:ascii="Arial" w:hAnsi="Arial" w:cs="Arial"/>
        <w:sz w:val="16"/>
        <w:szCs w:val="16"/>
      </w:rPr>
      <w:t>58</w:t>
    </w:r>
    <w:r>
      <w:rPr>
        <w:rFonts w:ascii="Arial" w:hAnsi="Arial" w:cs="Arial"/>
        <w:sz w:val="16"/>
        <w:szCs w:val="16"/>
      </w:rPr>
      <w:t xml:space="preserve"> (1141 </w:t>
    </w:r>
    <w:r w:rsidR="008A1917">
      <w:rPr>
        <w:rFonts w:ascii="Arial" w:hAnsi="Arial" w:cs="Arial"/>
        <w:sz w:val="16"/>
        <w:szCs w:val="16"/>
      </w:rPr>
      <w:t>11</w:t>
    </w:r>
    <w:r>
      <w:rPr>
        <w:rFonts w:ascii="Arial" w:hAnsi="Arial" w:cs="Arial"/>
        <w:sz w:val="16"/>
        <w:szCs w:val="16"/>
      </w:rPr>
      <w:t>-</w:t>
    </w:r>
    <w:r w:rsidR="008A1917">
      <w:rPr>
        <w:rFonts w:ascii="Arial" w:hAnsi="Arial" w:cs="Arial"/>
        <w:sz w:val="16"/>
        <w:szCs w:val="16"/>
      </w:rPr>
      <w:t>25</w:t>
    </w:r>
    <w:r>
      <w:rPr>
        <w:rFonts w:ascii="Arial" w:hAnsi="Arial" w:cs="Arial"/>
        <w:sz w:val="16"/>
        <w:szCs w:val="16"/>
      </w:rPr>
      <w:t>-201</w:t>
    </w:r>
    <w:r w:rsidR="008A1917">
      <w:rPr>
        <w:rFonts w:ascii="Arial" w:hAnsi="Arial" w:cs="Arial"/>
        <w:sz w:val="16"/>
        <w:szCs w:val="16"/>
      </w:rPr>
      <w:t>5</w:t>
    </w:r>
    <w:r>
      <w:rPr>
        <w:rFonts w:ascii="Arial" w:hAnsi="Arial" w:cs="Arial"/>
        <w:sz w:val="16"/>
        <w:szCs w:val="16"/>
      </w:rPr>
      <w:t>) Final</w:t>
    </w:r>
    <w:r>
      <w:tab/>
    </w:r>
    <w:r w:rsidRPr="00B567B4">
      <w:rPr>
        <w:rFonts w:ascii="Arial" w:hAnsi="Arial" w:cs="Arial"/>
        <w:sz w:val="16"/>
        <w:szCs w:val="16"/>
      </w:rPr>
      <w:t xml:space="preserve">Page </w:t>
    </w:r>
    <w:r w:rsidRPr="00B567B4">
      <w:rPr>
        <w:rFonts w:ascii="Arial" w:hAnsi="Arial" w:cs="Arial"/>
        <w:sz w:val="16"/>
        <w:szCs w:val="16"/>
      </w:rPr>
      <w:fldChar w:fldCharType="begin"/>
    </w:r>
    <w:r w:rsidRPr="00B567B4">
      <w:rPr>
        <w:rFonts w:ascii="Arial" w:hAnsi="Arial" w:cs="Arial"/>
        <w:sz w:val="16"/>
        <w:szCs w:val="16"/>
      </w:rPr>
      <w:instrText xml:space="preserve"> PAGE </w:instrText>
    </w:r>
    <w:r w:rsidRPr="00B567B4">
      <w:rPr>
        <w:rFonts w:ascii="Arial" w:hAnsi="Arial" w:cs="Arial"/>
        <w:sz w:val="16"/>
        <w:szCs w:val="16"/>
      </w:rPr>
      <w:fldChar w:fldCharType="separate"/>
    </w:r>
    <w:r w:rsidR="00BC2C94">
      <w:rPr>
        <w:rFonts w:ascii="Arial" w:hAnsi="Arial" w:cs="Arial"/>
        <w:noProof/>
        <w:sz w:val="16"/>
        <w:szCs w:val="16"/>
      </w:rPr>
      <w:t>1</w:t>
    </w:r>
    <w:r w:rsidRPr="00B567B4">
      <w:rPr>
        <w:rFonts w:ascii="Arial" w:hAnsi="Arial" w:cs="Arial"/>
        <w:sz w:val="16"/>
        <w:szCs w:val="16"/>
      </w:rPr>
      <w:fldChar w:fldCharType="end"/>
    </w:r>
    <w:r w:rsidRPr="00B567B4">
      <w:rPr>
        <w:rFonts w:ascii="Arial" w:hAnsi="Arial" w:cs="Arial"/>
        <w:sz w:val="16"/>
        <w:szCs w:val="16"/>
      </w:rPr>
      <w:t xml:space="preserve"> of </w:t>
    </w:r>
    <w:r w:rsidRPr="00B567B4">
      <w:rPr>
        <w:rFonts w:ascii="Arial" w:hAnsi="Arial" w:cs="Arial"/>
        <w:sz w:val="16"/>
        <w:szCs w:val="16"/>
      </w:rPr>
      <w:fldChar w:fldCharType="begin"/>
    </w:r>
    <w:r w:rsidRPr="00B567B4">
      <w:rPr>
        <w:rFonts w:ascii="Arial" w:hAnsi="Arial" w:cs="Arial"/>
        <w:sz w:val="16"/>
        <w:szCs w:val="16"/>
      </w:rPr>
      <w:instrText xml:space="preserve"> NUMPAGES  </w:instrText>
    </w:r>
    <w:r w:rsidRPr="00B567B4">
      <w:rPr>
        <w:rFonts w:ascii="Arial" w:hAnsi="Arial" w:cs="Arial"/>
        <w:sz w:val="16"/>
        <w:szCs w:val="16"/>
      </w:rPr>
      <w:fldChar w:fldCharType="separate"/>
    </w:r>
    <w:r w:rsidR="00BC2C94">
      <w:rPr>
        <w:rFonts w:ascii="Arial" w:hAnsi="Arial" w:cs="Arial"/>
        <w:noProof/>
        <w:sz w:val="16"/>
        <w:szCs w:val="16"/>
      </w:rPr>
      <w:t>6</w:t>
    </w:r>
    <w:r w:rsidRPr="00B567B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FE4" w:rsidRDefault="00733FE4" w:rsidP="00CF2568">
      <w:r>
        <w:separator/>
      </w:r>
    </w:p>
  </w:footnote>
  <w:footnote w:type="continuationSeparator" w:id="0">
    <w:p w:rsidR="00733FE4" w:rsidRDefault="00733FE4" w:rsidP="00CF2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CF2568" w:rsidRPr="005A38E0">
      <w:tc>
        <w:tcPr>
          <w:tcW w:w="2268" w:type="dxa"/>
          <w:tcBorders>
            <w:bottom w:val="single" w:sz="4" w:space="0" w:color="auto"/>
          </w:tcBorders>
          <w:vAlign w:val="bottom"/>
        </w:tcPr>
        <w:p w:rsidR="00CF2568" w:rsidRPr="005A38E0" w:rsidRDefault="00BC2C94" w:rsidP="00CF2568">
          <w:pPr>
            <w:pStyle w:val="Header"/>
            <w:tabs>
              <w:tab w:val="clear" w:pos="4680"/>
              <w:tab w:val="clear" w:pos="9360"/>
              <w:tab w:val="left" w:pos="3220"/>
            </w:tabs>
            <w:rPr>
              <w:rFonts w:ascii="Arial" w:hAnsi="Arial" w:cs="Arial"/>
            </w:rPr>
          </w:pPr>
          <w:r>
            <w:rPr>
              <w:noProof/>
            </w:rPr>
            <w:drawing>
              <wp:inline distT="0" distB="0" distL="0" distR="0">
                <wp:extent cx="1295400" cy="400050"/>
                <wp:effectExtent l="0" t="0" r="0" b="0"/>
                <wp:docPr id="1" name="Picture 14"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tc>
      <w:tc>
        <w:tcPr>
          <w:tcW w:w="7308" w:type="dxa"/>
          <w:tcBorders>
            <w:bottom w:val="single" w:sz="4" w:space="0" w:color="auto"/>
          </w:tcBorders>
          <w:vAlign w:val="bottom"/>
        </w:tcPr>
        <w:p w:rsidR="00CF2568" w:rsidRPr="005A38E0" w:rsidRDefault="00CF2568" w:rsidP="00CF2568">
          <w:pPr>
            <w:pStyle w:val="Header"/>
            <w:tabs>
              <w:tab w:val="clear" w:pos="4680"/>
              <w:tab w:val="clear" w:pos="9360"/>
              <w:tab w:val="left" w:pos="3220"/>
            </w:tabs>
            <w:rPr>
              <w:rFonts w:ascii="Arial" w:hAnsi="Arial" w:cs="Arial"/>
              <w:sz w:val="28"/>
              <w:szCs w:val="28"/>
            </w:rPr>
          </w:pPr>
          <w:r>
            <w:rPr>
              <w:rFonts w:ascii="Arial" w:hAnsi="Arial" w:cs="Arial"/>
              <w:sz w:val="28"/>
              <w:szCs w:val="28"/>
            </w:rPr>
            <w:t>CIS 407</w:t>
          </w:r>
          <w:r w:rsidRPr="005A38E0">
            <w:rPr>
              <w:rFonts w:ascii="Arial" w:hAnsi="Arial" w:cs="Arial"/>
              <w:sz w:val="28"/>
              <w:szCs w:val="28"/>
            </w:rPr>
            <w:t xml:space="preserve"> – </w:t>
          </w:r>
          <w:r>
            <w:rPr>
              <w:rFonts w:ascii="Arial" w:hAnsi="Arial" w:cs="Arial"/>
              <w:sz w:val="28"/>
              <w:szCs w:val="28"/>
            </w:rPr>
            <w:t xml:space="preserve">Java Programming II </w:t>
          </w:r>
        </w:p>
      </w:tc>
    </w:tr>
  </w:tbl>
  <w:p w:rsidR="00CF2568" w:rsidRPr="005B1166" w:rsidRDefault="00CF2568" w:rsidP="00CF2568">
    <w:pPr>
      <w:pStyle w:val="Header"/>
      <w:tabs>
        <w:tab w:val="clear" w:pos="4680"/>
        <w:tab w:val="clear" w:pos="9360"/>
        <w:tab w:val="left" w:pos="322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CF2568" w:rsidRPr="005A38E0">
      <w:tc>
        <w:tcPr>
          <w:tcW w:w="2268" w:type="dxa"/>
          <w:tcBorders>
            <w:bottom w:val="single" w:sz="4" w:space="0" w:color="auto"/>
          </w:tcBorders>
          <w:vAlign w:val="bottom"/>
        </w:tcPr>
        <w:p w:rsidR="00CF2568" w:rsidRPr="005A38E0" w:rsidRDefault="00BC2C94" w:rsidP="00CF2568">
          <w:pPr>
            <w:pStyle w:val="Header"/>
            <w:tabs>
              <w:tab w:val="clear" w:pos="4680"/>
              <w:tab w:val="clear" w:pos="9360"/>
              <w:tab w:val="left" w:pos="3220"/>
            </w:tabs>
            <w:rPr>
              <w:rFonts w:ascii="Arial" w:hAnsi="Arial" w:cs="Arial"/>
            </w:rPr>
          </w:pPr>
          <w:r>
            <w:rPr>
              <w:noProof/>
              <w:lang w:eastAsia="zh-CN"/>
            </w:rPr>
            <w:drawing>
              <wp:inline distT="0" distB="0" distL="0" distR="0">
                <wp:extent cx="1295400" cy="400050"/>
                <wp:effectExtent l="0" t="0" r="0" b="0"/>
                <wp:docPr id="8" name="Picture 8"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tc>
      <w:tc>
        <w:tcPr>
          <w:tcW w:w="7308" w:type="dxa"/>
          <w:tcBorders>
            <w:bottom w:val="single" w:sz="4" w:space="0" w:color="auto"/>
          </w:tcBorders>
          <w:vAlign w:val="bottom"/>
        </w:tcPr>
        <w:p w:rsidR="00CF2568" w:rsidRPr="005A38E0" w:rsidRDefault="00CF2568" w:rsidP="00CF2568">
          <w:pPr>
            <w:pStyle w:val="Header"/>
            <w:tabs>
              <w:tab w:val="clear" w:pos="4680"/>
              <w:tab w:val="clear" w:pos="9360"/>
              <w:tab w:val="left" w:pos="3220"/>
            </w:tabs>
            <w:rPr>
              <w:rFonts w:ascii="Arial" w:hAnsi="Arial" w:cs="Arial"/>
              <w:sz w:val="28"/>
              <w:szCs w:val="28"/>
            </w:rPr>
          </w:pPr>
          <w:r>
            <w:rPr>
              <w:rFonts w:ascii="Arial" w:hAnsi="Arial" w:cs="Arial"/>
              <w:sz w:val="28"/>
              <w:szCs w:val="28"/>
            </w:rPr>
            <w:t>CIS 407</w:t>
          </w:r>
          <w:r w:rsidRPr="005A38E0">
            <w:rPr>
              <w:rFonts w:ascii="Arial" w:hAnsi="Arial" w:cs="Arial"/>
              <w:sz w:val="28"/>
              <w:szCs w:val="28"/>
            </w:rPr>
            <w:t xml:space="preserve"> – </w:t>
          </w:r>
          <w:r>
            <w:rPr>
              <w:rFonts w:ascii="Arial" w:hAnsi="Arial" w:cs="Arial"/>
              <w:sz w:val="28"/>
              <w:szCs w:val="28"/>
            </w:rPr>
            <w:t>Assignments and Rubrics</w:t>
          </w:r>
        </w:p>
      </w:tc>
    </w:tr>
  </w:tbl>
  <w:p w:rsidR="00CF2568" w:rsidRPr="005B1166" w:rsidRDefault="00CF2568" w:rsidP="00CF2568">
    <w:pPr>
      <w:pStyle w:val="Header"/>
      <w:tabs>
        <w:tab w:val="clear" w:pos="4680"/>
        <w:tab w:val="clear" w:pos="9360"/>
        <w:tab w:val="left" w:pos="322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CF2568" w:rsidRPr="005A38E0">
      <w:tc>
        <w:tcPr>
          <w:tcW w:w="2268" w:type="dxa"/>
          <w:tcBorders>
            <w:bottom w:val="single" w:sz="4" w:space="0" w:color="auto"/>
          </w:tcBorders>
          <w:vAlign w:val="bottom"/>
        </w:tcPr>
        <w:p w:rsidR="00CF2568" w:rsidRPr="005A38E0" w:rsidRDefault="00BC2C94" w:rsidP="00CF2568">
          <w:pPr>
            <w:pStyle w:val="Header"/>
            <w:tabs>
              <w:tab w:val="clear" w:pos="4680"/>
              <w:tab w:val="clear" w:pos="9360"/>
              <w:tab w:val="left" w:pos="3220"/>
            </w:tabs>
            <w:rPr>
              <w:rFonts w:ascii="Arial" w:hAnsi="Arial" w:cs="Arial"/>
            </w:rPr>
          </w:pPr>
          <w:r>
            <w:rPr>
              <w:noProof/>
            </w:rPr>
            <w:drawing>
              <wp:inline distT="0" distB="0" distL="0" distR="0">
                <wp:extent cx="1295400" cy="400050"/>
                <wp:effectExtent l="0" t="0" r="0" b="0"/>
                <wp:docPr id="9" name="Picture 9"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tc>
      <w:tc>
        <w:tcPr>
          <w:tcW w:w="7308" w:type="dxa"/>
          <w:tcBorders>
            <w:bottom w:val="single" w:sz="4" w:space="0" w:color="auto"/>
          </w:tcBorders>
          <w:vAlign w:val="bottom"/>
        </w:tcPr>
        <w:p w:rsidR="00CF2568" w:rsidRPr="005A38E0" w:rsidRDefault="00CF2568" w:rsidP="00021117">
          <w:pPr>
            <w:pStyle w:val="Header"/>
            <w:tabs>
              <w:tab w:val="clear" w:pos="4680"/>
              <w:tab w:val="clear" w:pos="9360"/>
              <w:tab w:val="left" w:pos="3220"/>
            </w:tabs>
            <w:rPr>
              <w:rFonts w:ascii="Arial" w:hAnsi="Arial" w:cs="Arial"/>
              <w:sz w:val="28"/>
              <w:szCs w:val="28"/>
            </w:rPr>
          </w:pPr>
          <w:r>
            <w:rPr>
              <w:rFonts w:ascii="Arial" w:hAnsi="Arial" w:cs="Arial"/>
              <w:sz w:val="28"/>
              <w:szCs w:val="28"/>
            </w:rPr>
            <w:t>CIS 407</w:t>
          </w:r>
          <w:r w:rsidRPr="005A38E0">
            <w:rPr>
              <w:rFonts w:ascii="Arial" w:hAnsi="Arial" w:cs="Arial"/>
              <w:sz w:val="28"/>
              <w:szCs w:val="28"/>
            </w:rPr>
            <w:t xml:space="preserve"> – </w:t>
          </w:r>
          <w:r w:rsidR="00021117">
            <w:rPr>
              <w:rFonts w:ascii="Arial" w:hAnsi="Arial" w:cs="Arial"/>
              <w:sz w:val="28"/>
              <w:szCs w:val="28"/>
            </w:rPr>
            <w:t>Student</w:t>
          </w:r>
          <w:r>
            <w:rPr>
              <w:rFonts w:ascii="Arial" w:hAnsi="Arial" w:cs="Arial"/>
              <w:sz w:val="28"/>
              <w:szCs w:val="28"/>
            </w:rPr>
            <w:t xml:space="preserve"> Notes</w:t>
          </w:r>
        </w:p>
      </w:tc>
    </w:tr>
  </w:tbl>
  <w:p w:rsidR="00CF2568" w:rsidRPr="005B1166" w:rsidRDefault="00CF2568" w:rsidP="00CF2568">
    <w:pPr>
      <w:pStyle w:val="Header"/>
      <w:tabs>
        <w:tab w:val="clear" w:pos="4680"/>
        <w:tab w:val="clear" w:pos="9360"/>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1A0"/>
    <w:multiLevelType w:val="hybridMultilevel"/>
    <w:tmpl w:val="A8A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41E6"/>
    <w:multiLevelType w:val="hybridMultilevel"/>
    <w:tmpl w:val="F656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94004"/>
    <w:multiLevelType w:val="hybridMultilevel"/>
    <w:tmpl w:val="8292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90227"/>
    <w:multiLevelType w:val="hybridMultilevel"/>
    <w:tmpl w:val="6A44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6D6859"/>
    <w:multiLevelType w:val="hybridMultilevel"/>
    <w:tmpl w:val="BB86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313B4"/>
    <w:multiLevelType w:val="hybridMultilevel"/>
    <w:tmpl w:val="26C47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292909"/>
    <w:multiLevelType w:val="hybridMultilevel"/>
    <w:tmpl w:val="14A6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31854"/>
    <w:multiLevelType w:val="hybridMultilevel"/>
    <w:tmpl w:val="F890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87ED9"/>
    <w:multiLevelType w:val="hybridMultilevel"/>
    <w:tmpl w:val="1DD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C5526"/>
    <w:multiLevelType w:val="hybridMultilevel"/>
    <w:tmpl w:val="A40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04E59"/>
    <w:multiLevelType w:val="hybridMultilevel"/>
    <w:tmpl w:val="FE5A4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D51428"/>
    <w:multiLevelType w:val="hybridMultilevel"/>
    <w:tmpl w:val="CE60D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D5439"/>
    <w:multiLevelType w:val="hybridMultilevel"/>
    <w:tmpl w:val="AC7E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A0EBA"/>
    <w:multiLevelType w:val="hybridMultilevel"/>
    <w:tmpl w:val="6832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222D90"/>
    <w:multiLevelType w:val="hybridMultilevel"/>
    <w:tmpl w:val="E8E89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D27D1"/>
    <w:multiLevelType w:val="hybridMultilevel"/>
    <w:tmpl w:val="7868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1AF8"/>
    <w:multiLevelType w:val="hybridMultilevel"/>
    <w:tmpl w:val="C6E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D7D66"/>
    <w:multiLevelType w:val="hybridMultilevel"/>
    <w:tmpl w:val="14F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A7CAE"/>
    <w:multiLevelType w:val="hybridMultilevel"/>
    <w:tmpl w:val="EFB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44D81"/>
    <w:multiLevelType w:val="hybridMultilevel"/>
    <w:tmpl w:val="41D27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94AC6"/>
    <w:multiLevelType w:val="hybridMultilevel"/>
    <w:tmpl w:val="9A88E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5D53EE"/>
    <w:multiLevelType w:val="hybridMultilevel"/>
    <w:tmpl w:val="EA44E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41E6C"/>
    <w:multiLevelType w:val="hybridMultilevel"/>
    <w:tmpl w:val="49220D7E"/>
    <w:lvl w:ilvl="0" w:tplc="FFFFFFFF">
      <w:start w:val="1"/>
      <w:numFmt w:val="decimal"/>
      <w:lvlText w:val="%1."/>
      <w:lvlJc w:val="left"/>
      <w:pPr>
        <w:tabs>
          <w:tab w:val="num" w:pos="828"/>
        </w:tabs>
        <w:ind w:left="828" w:hanging="360"/>
      </w:pPr>
    </w:lvl>
    <w:lvl w:ilvl="1" w:tplc="FFFFFFFF">
      <w:start w:val="1"/>
      <w:numFmt w:val="bullet"/>
      <w:lvlText w:val="-"/>
      <w:lvlJc w:val="left"/>
      <w:pPr>
        <w:tabs>
          <w:tab w:val="num" w:pos="504"/>
        </w:tabs>
        <w:ind w:left="507" w:hanging="147"/>
      </w:pPr>
      <w:rPr>
        <w:rFonts w:ascii="Arial" w:eastAsia="Times New Roman" w:hAnsi="Arial" w:hint="default"/>
      </w:rPr>
    </w:lvl>
    <w:lvl w:ilvl="2" w:tplc="FFFFFFFF">
      <w:start w:val="1"/>
      <w:numFmt w:val="lowerLetter"/>
      <w:pStyle w:val="ListBullet"/>
      <w:lvlText w:val="%3."/>
      <w:lvlJc w:val="left"/>
      <w:pPr>
        <w:tabs>
          <w:tab w:val="num" w:pos="1080"/>
        </w:tabs>
        <w:ind w:left="1080" w:hanging="360"/>
      </w:pPr>
      <w:rPr>
        <w:rFonts w:hint="default"/>
      </w:rPr>
    </w:lvl>
    <w:lvl w:ilvl="3" w:tplc="FFFFFFFF" w:tentative="1">
      <w:start w:val="1"/>
      <w:numFmt w:val="decimal"/>
      <w:lvlText w:val="%4."/>
      <w:lvlJc w:val="left"/>
      <w:pPr>
        <w:tabs>
          <w:tab w:val="num" w:pos="2988"/>
        </w:tabs>
        <w:ind w:left="2988" w:hanging="360"/>
      </w:pPr>
    </w:lvl>
    <w:lvl w:ilvl="4" w:tplc="FFFFFFFF" w:tentative="1">
      <w:start w:val="1"/>
      <w:numFmt w:val="lowerLetter"/>
      <w:lvlText w:val="%5."/>
      <w:lvlJc w:val="left"/>
      <w:pPr>
        <w:tabs>
          <w:tab w:val="num" w:pos="3708"/>
        </w:tabs>
        <w:ind w:left="3708" w:hanging="360"/>
      </w:pPr>
    </w:lvl>
    <w:lvl w:ilvl="5" w:tplc="FFFFFFFF" w:tentative="1">
      <w:start w:val="1"/>
      <w:numFmt w:val="lowerRoman"/>
      <w:lvlText w:val="%6."/>
      <w:lvlJc w:val="right"/>
      <w:pPr>
        <w:tabs>
          <w:tab w:val="num" w:pos="4428"/>
        </w:tabs>
        <w:ind w:left="4428" w:hanging="180"/>
      </w:pPr>
    </w:lvl>
    <w:lvl w:ilvl="6" w:tplc="FFFFFFFF" w:tentative="1">
      <w:start w:val="1"/>
      <w:numFmt w:val="decimal"/>
      <w:lvlText w:val="%7."/>
      <w:lvlJc w:val="left"/>
      <w:pPr>
        <w:tabs>
          <w:tab w:val="num" w:pos="5148"/>
        </w:tabs>
        <w:ind w:left="5148" w:hanging="360"/>
      </w:pPr>
    </w:lvl>
    <w:lvl w:ilvl="7" w:tplc="FFFFFFFF" w:tentative="1">
      <w:start w:val="1"/>
      <w:numFmt w:val="lowerLetter"/>
      <w:lvlText w:val="%8."/>
      <w:lvlJc w:val="left"/>
      <w:pPr>
        <w:tabs>
          <w:tab w:val="num" w:pos="5868"/>
        </w:tabs>
        <w:ind w:left="5868" w:hanging="360"/>
      </w:pPr>
    </w:lvl>
    <w:lvl w:ilvl="8" w:tplc="FFFFFFFF" w:tentative="1">
      <w:start w:val="1"/>
      <w:numFmt w:val="lowerRoman"/>
      <w:lvlText w:val="%9."/>
      <w:lvlJc w:val="right"/>
      <w:pPr>
        <w:tabs>
          <w:tab w:val="num" w:pos="6588"/>
        </w:tabs>
        <w:ind w:left="6588" w:hanging="180"/>
      </w:pPr>
    </w:lvl>
  </w:abstractNum>
  <w:abstractNum w:abstractNumId="23" w15:restartNumberingAfterBreak="0">
    <w:nsid w:val="4C1B7E91"/>
    <w:multiLevelType w:val="hybridMultilevel"/>
    <w:tmpl w:val="57CEC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D73C3"/>
    <w:multiLevelType w:val="hybridMultilevel"/>
    <w:tmpl w:val="CA3E5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796C5A"/>
    <w:multiLevelType w:val="hybridMultilevel"/>
    <w:tmpl w:val="4A5AB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102FF"/>
    <w:multiLevelType w:val="hybridMultilevel"/>
    <w:tmpl w:val="8292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24816"/>
    <w:multiLevelType w:val="hybridMultilevel"/>
    <w:tmpl w:val="7A98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47750"/>
    <w:multiLevelType w:val="hybridMultilevel"/>
    <w:tmpl w:val="3812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311F9"/>
    <w:multiLevelType w:val="hybridMultilevel"/>
    <w:tmpl w:val="7CDED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1B6277"/>
    <w:multiLevelType w:val="hybridMultilevel"/>
    <w:tmpl w:val="6AE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2609A"/>
    <w:multiLevelType w:val="hybridMultilevel"/>
    <w:tmpl w:val="88FCA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EF3933"/>
    <w:multiLevelType w:val="hybridMultilevel"/>
    <w:tmpl w:val="2EA00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AB45B7"/>
    <w:multiLevelType w:val="hybridMultilevel"/>
    <w:tmpl w:val="848C78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B0944"/>
    <w:multiLevelType w:val="hybridMultilevel"/>
    <w:tmpl w:val="3782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956D1"/>
    <w:multiLevelType w:val="hybridMultilevel"/>
    <w:tmpl w:val="4054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30"/>
  </w:num>
  <w:num w:numId="4">
    <w:abstractNumId w:val="1"/>
  </w:num>
  <w:num w:numId="5">
    <w:abstractNumId w:val="19"/>
  </w:num>
  <w:num w:numId="6">
    <w:abstractNumId w:val="21"/>
  </w:num>
  <w:num w:numId="7">
    <w:abstractNumId w:val="25"/>
  </w:num>
  <w:num w:numId="8">
    <w:abstractNumId w:val="18"/>
  </w:num>
  <w:num w:numId="9">
    <w:abstractNumId w:val="16"/>
  </w:num>
  <w:num w:numId="10">
    <w:abstractNumId w:val="12"/>
  </w:num>
  <w:num w:numId="11">
    <w:abstractNumId w:val="9"/>
  </w:num>
  <w:num w:numId="12">
    <w:abstractNumId w:val="17"/>
  </w:num>
  <w:num w:numId="13">
    <w:abstractNumId w:val="3"/>
  </w:num>
  <w:num w:numId="14">
    <w:abstractNumId w:val="28"/>
  </w:num>
  <w:num w:numId="15">
    <w:abstractNumId w:val="4"/>
  </w:num>
  <w:num w:numId="16">
    <w:abstractNumId w:val="8"/>
  </w:num>
  <w:num w:numId="17">
    <w:abstractNumId w:val="34"/>
  </w:num>
  <w:num w:numId="18">
    <w:abstractNumId w:val="14"/>
  </w:num>
  <w:num w:numId="19">
    <w:abstractNumId w:val="27"/>
  </w:num>
  <w:num w:numId="20">
    <w:abstractNumId w:val="32"/>
  </w:num>
  <w:num w:numId="21">
    <w:abstractNumId w:val="35"/>
  </w:num>
  <w:num w:numId="22">
    <w:abstractNumId w:val="6"/>
  </w:num>
  <w:num w:numId="23">
    <w:abstractNumId w:val="24"/>
  </w:num>
  <w:num w:numId="24">
    <w:abstractNumId w:val="5"/>
  </w:num>
  <w:num w:numId="25">
    <w:abstractNumId w:val="10"/>
  </w:num>
  <w:num w:numId="26">
    <w:abstractNumId w:val="20"/>
  </w:num>
  <w:num w:numId="27">
    <w:abstractNumId w:val="13"/>
  </w:num>
  <w:num w:numId="28">
    <w:abstractNumId w:val="31"/>
  </w:num>
  <w:num w:numId="29">
    <w:abstractNumId w:val="22"/>
  </w:num>
  <w:num w:numId="30">
    <w:abstractNumId w:val="11"/>
  </w:num>
  <w:num w:numId="31">
    <w:abstractNumId w:val="33"/>
  </w:num>
  <w:num w:numId="32">
    <w:abstractNumId w:val="2"/>
  </w:num>
  <w:num w:numId="33">
    <w:abstractNumId w:val="23"/>
  </w:num>
  <w:num w:numId="34">
    <w:abstractNumId w:val="26"/>
  </w:num>
  <w:num w:numId="35">
    <w:abstractNumId w:val="8"/>
  </w:num>
  <w:num w:numId="36">
    <w:abstractNumId w:val="0"/>
  </w:num>
  <w:num w:numId="37">
    <w:abstractNumId w:val="7"/>
  </w:num>
  <w:num w:numId="38">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EA"/>
    <w:rsid w:val="00021117"/>
    <w:rsid w:val="00033F86"/>
    <w:rsid w:val="00042982"/>
    <w:rsid w:val="00154F5D"/>
    <w:rsid w:val="00154F70"/>
    <w:rsid w:val="00220D70"/>
    <w:rsid w:val="00242F7C"/>
    <w:rsid w:val="003469EA"/>
    <w:rsid w:val="003D4683"/>
    <w:rsid w:val="00442B1E"/>
    <w:rsid w:val="0047484E"/>
    <w:rsid w:val="005C7A9C"/>
    <w:rsid w:val="00606BD6"/>
    <w:rsid w:val="00633A02"/>
    <w:rsid w:val="00651AF9"/>
    <w:rsid w:val="0065380A"/>
    <w:rsid w:val="00694B96"/>
    <w:rsid w:val="00697C8A"/>
    <w:rsid w:val="006B37D8"/>
    <w:rsid w:val="00700753"/>
    <w:rsid w:val="00733FE4"/>
    <w:rsid w:val="00736BBE"/>
    <w:rsid w:val="00767E84"/>
    <w:rsid w:val="00885152"/>
    <w:rsid w:val="008A1917"/>
    <w:rsid w:val="00926EFE"/>
    <w:rsid w:val="00A9293A"/>
    <w:rsid w:val="00AA4ADC"/>
    <w:rsid w:val="00AB0E8B"/>
    <w:rsid w:val="00AB3337"/>
    <w:rsid w:val="00AF427D"/>
    <w:rsid w:val="00BC2C94"/>
    <w:rsid w:val="00C21195"/>
    <w:rsid w:val="00CF2568"/>
    <w:rsid w:val="00E321EF"/>
    <w:rsid w:val="00F9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64F549-C136-4BB0-BCA5-392DA275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ED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customStyle="1" w:styleId="ColorfulList-Accent11">
    <w:name w:val="Colorful List - Accent 11"/>
    <w:basedOn w:val="Normal"/>
    <w:uiPriority w:val="34"/>
    <w:qFormat/>
    <w:rsid w:val="003469EA"/>
    <w:pPr>
      <w:ind w:left="720"/>
      <w:contextualSpacing/>
    </w:pPr>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 w:val="20"/>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styleId="List2">
    <w:name w:val="List 2"/>
    <w:basedOn w:val="Normal"/>
    <w:rsid w:val="00897100"/>
    <w:pPr>
      <w:ind w:left="720" w:hanging="360"/>
    </w:pPr>
    <w:rPr>
      <w:rFonts w:ascii="Times New Roman" w:eastAsia="Times New Roman" w:hAnsi="Times New Roman"/>
      <w:sz w:val="24"/>
      <w:szCs w:val="24"/>
    </w:rPr>
  </w:style>
  <w:style w:type="paragraph" w:customStyle="1" w:styleId="LightList-Accent51">
    <w:name w:val="Light List - Accent 51"/>
    <w:basedOn w:val="Normal"/>
    <w:uiPriority w:val="34"/>
    <w:qFormat/>
    <w:rsid w:val="00897100"/>
    <w:pPr>
      <w:ind w:left="720"/>
      <w:contextualSpacing/>
    </w:pPr>
  </w:style>
  <w:style w:type="character" w:customStyle="1" w:styleId="apple-converted-space">
    <w:name w:val="apple-converted-space"/>
    <w:rsid w:val="00465A03"/>
  </w:style>
  <w:style w:type="character" w:styleId="Emphasis">
    <w:name w:val="Emphasis"/>
    <w:uiPriority w:val="20"/>
    <w:qFormat/>
    <w:rsid w:val="00465A03"/>
    <w:rPr>
      <w:i/>
      <w:iCs/>
    </w:rPr>
  </w:style>
  <w:style w:type="character" w:styleId="FollowedHyperlink">
    <w:name w:val="FollowedHyperlink"/>
    <w:uiPriority w:val="99"/>
    <w:semiHidden/>
    <w:unhideWhenUsed/>
    <w:rsid w:val="00DF0E1A"/>
    <w:rPr>
      <w:color w:val="800080"/>
      <w:u w:val="single"/>
    </w:rPr>
  </w:style>
  <w:style w:type="paragraph" w:styleId="ListBullet">
    <w:name w:val="List Bullet"/>
    <w:basedOn w:val="Normal"/>
    <w:rsid w:val="00395631"/>
    <w:pPr>
      <w:numPr>
        <w:ilvl w:val="2"/>
        <w:numId w:val="29"/>
      </w:numPr>
    </w:pPr>
    <w:rPr>
      <w:rFonts w:ascii="Times New Roman" w:eastAsia="Times New Roman" w:hAnsi="Times New Roman"/>
      <w:bCs/>
      <w:sz w:val="24"/>
      <w:szCs w:val="24"/>
    </w:rPr>
  </w:style>
  <w:style w:type="character" w:styleId="Strong">
    <w:name w:val="Strong"/>
    <w:uiPriority w:val="22"/>
    <w:qFormat/>
    <w:rsid w:val="00021117"/>
    <w:rPr>
      <w:b/>
      <w:bCs/>
    </w:rPr>
  </w:style>
  <w:style w:type="paragraph" w:styleId="ListParagraph">
    <w:name w:val="List Paragraph"/>
    <w:basedOn w:val="Normal"/>
    <w:uiPriority w:val="34"/>
    <w:qFormat/>
    <w:rsid w:val="00021117"/>
    <w:pPr>
      <w:ind w:left="720"/>
      <w:contextualSpacing/>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7067">
      <w:bodyDiv w:val="1"/>
      <w:marLeft w:val="0"/>
      <w:marRight w:val="0"/>
      <w:marTop w:val="0"/>
      <w:marBottom w:val="0"/>
      <w:divBdr>
        <w:top w:val="none" w:sz="0" w:space="0" w:color="auto"/>
        <w:left w:val="none" w:sz="0" w:space="0" w:color="auto"/>
        <w:bottom w:val="none" w:sz="0" w:space="0" w:color="auto"/>
        <w:right w:val="none" w:sz="0" w:space="0" w:color="auto"/>
      </w:divBdr>
    </w:div>
    <w:div w:id="203107131">
      <w:bodyDiv w:val="1"/>
      <w:marLeft w:val="0"/>
      <w:marRight w:val="0"/>
      <w:marTop w:val="0"/>
      <w:marBottom w:val="0"/>
      <w:divBdr>
        <w:top w:val="none" w:sz="0" w:space="0" w:color="auto"/>
        <w:left w:val="none" w:sz="0" w:space="0" w:color="auto"/>
        <w:bottom w:val="none" w:sz="0" w:space="0" w:color="auto"/>
        <w:right w:val="none" w:sz="0" w:space="0" w:color="auto"/>
      </w:divBdr>
    </w:div>
    <w:div w:id="933778975">
      <w:bodyDiv w:val="1"/>
      <w:marLeft w:val="0"/>
      <w:marRight w:val="0"/>
      <w:marTop w:val="0"/>
      <w:marBottom w:val="0"/>
      <w:divBdr>
        <w:top w:val="none" w:sz="0" w:space="0" w:color="auto"/>
        <w:left w:val="none" w:sz="0" w:space="0" w:color="auto"/>
        <w:bottom w:val="none" w:sz="0" w:space="0" w:color="auto"/>
        <w:right w:val="none" w:sz="0" w:space="0" w:color="auto"/>
      </w:divBdr>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ocs.oracle.com/javase/tutorial/" TargetMode="External"/><Relationship Id="rId18" Type="http://schemas.openxmlformats.org/officeDocument/2006/relationships/hyperlink" Target="http://www.youtube.com/watch?v=VYN-CBtPNiM" TargetMode="External"/><Relationship Id="rId26" Type="http://schemas.openxmlformats.org/officeDocument/2006/relationships/image" Target="media/image5.png"/><Relationship Id="rId39" Type="http://schemas.openxmlformats.org/officeDocument/2006/relationships/hyperlink" Target="http://icampus.strayer.edu"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eader" Target="header2.xml"/><Relationship Id="rId42" Type="http://schemas.openxmlformats.org/officeDocument/2006/relationships/hyperlink" Target="mailto:IThelpdesk@Strayer.edu" TargetMode="External"/><Relationship Id="rId7" Type="http://schemas.openxmlformats.org/officeDocument/2006/relationships/styles" Target="styles.xml"/><Relationship Id="rId12" Type="http://schemas.openxmlformats.org/officeDocument/2006/relationships/hyperlink" Target="http://www.javabeginner.com/" TargetMode="External"/><Relationship Id="rId17" Type="http://schemas.openxmlformats.org/officeDocument/2006/relationships/hyperlink" Target="http://libdatab.strayer.edu/login?url=http://search.ebscohost.com/login.aspx?direct=true&amp;db=nlebk&amp;AN=214920&amp;site=eds-live&amp;scope=site&amp;ebv=EB&amp;ppid=pp_295" TargetMode="External"/><Relationship Id="rId25" Type="http://schemas.openxmlformats.org/officeDocument/2006/relationships/oleObject" Target="embeddings/oleObject2.bin"/><Relationship Id="rId33" Type="http://schemas.openxmlformats.org/officeDocument/2006/relationships/hyperlink" Target="http://www.take-a-screenshot.org/" TargetMode="External"/><Relationship Id="rId38" Type="http://schemas.openxmlformats.org/officeDocument/2006/relationships/hyperlink" Target="http://spider.eng.auburn.edu/user-cgi/grasp/grasp.pl?;dl=download_jgrasp.html" TargetMode="External"/><Relationship Id="rId2" Type="http://schemas.openxmlformats.org/officeDocument/2006/relationships/customXml" Target="../customXml/item2.xml"/><Relationship Id="rId16" Type="http://schemas.openxmlformats.org/officeDocument/2006/relationships/hyperlink" Target="http://www.youtube.com/watch?v=fpuWkZs51aM" TargetMode="External"/><Relationship Id="rId20" Type="http://schemas.openxmlformats.org/officeDocument/2006/relationships/footer" Target="footer1.xml"/><Relationship Id="rId29" Type="http://schemas.openxmlformats.org/officeDocument/2006/relationships/oleObject" Target="embeddings/oleObject4.bin"/><Relationship Id="rId41" Type="http://schemas.openxmlformats.org/officeDocument/2006/relationships/hyperlink" Target="https://icampus.strayer.edu/login%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www.eclipse.org/downloads/" TargetMode="External"/><Relationship Id="rId40" Type="http://schemas.openxmlformats.org/officeDocument/2006/relationships/hyperlink" Target="https://icampus.strayer.edu/login%20"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cdn.preterhuman.net/texts/math/Data_Structure_And_Algorithms/Object-Oriented%20Data%20Structures%20Using%20Java%20-%20Nell%20Dale.pdf" TargetMode="Externa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hyperlink" Target="http://www.oracle.com/technetwork/java/javase/downloads/index.html" TargetMode="Externa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hyperlink" Target="http://libdatab.strayer.edu/login?url=http://search.ebscohost.com/login.aspx?direct=true&amp;db=bth&amp;AN=58034299&amp;site=eds-live&amp;scope=sit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tutorial.sourceforge.net/totalbeginner.html" TargetMode="External"/><Relationship Id="rId22" Type="http://schemas.openxmlformats.org/officeDocument/2006/relationships/image" Target="media/image3.png"/><Relationship Id="rId27" Type="http://schemas.openxmlformats.org/officeDocument/2006/relationships/oleObject" Target="embeddings/oleObject3.bin"/><Relationship Id="rId30" Type="http://schemas.openxmlformats.org/officeDocument/2006/relationships/hyperlink" Target="http://www.take-a-screenshot.org/" TargetMode="External"/><Relationship Id="rId35" Type="http://schemas.openxmlformats.org/officeDocument/2006/relationships/hyperlink" Target="http://www.strayerbookstore.com/"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trayerLocations xmlns="2f928211-e6f4-4de1-ae1b-a3682f71e7c0">
      <Value>All Locations</Value>
    </StrayerLocations>
    <DocumentDescription xmlns="2f928211-e6f4-4de1-ae1b-a3682f71e7c0">CIS407_Student_Version</DocumentDescription>
    <StrayerTopics xmlns="2f928211-e6f4-4de1-ae1b-a3682f71e7c0" xsi:nil="true"/>
    <StrayerDepartments xmlns="e93f0425-f04d-4766-960f-3610a383018f">
      <Value>All Departments</Value>
    </StrayerDepart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8231AE364098349BA9068E14FD41AC6008F128835374BBF4BA77A47E9511FCFB1" ma:contentTypeVersion="1" ma:contentTypeDescription="Create a new document." ma:contentTypeScope="" ma:versionID="966ab689c8c4b3d9b387f5d9d3e807cb">
  <xsd:schema xmlns:xsd="http://www.w3.org/2001/XMLSchema" xmlns:xs="http://www.w3.org/2001/XMLSchema" xmlns:p="http://schemas.microsoft.com/office/2006/metadata/properties" xmlns:ns2="2f928211-e6f4-4de1-ae1b-a3682f71e7c0" xmlns:ns4="e93f0425-f04d-4766-960f-3610a383018f" xmlns:ns5="aadfd7a9-93af-4c60-8a19-945723576a4f" targetNamespace="http://schemas.microsoft.com/office/2006/metadata/properties" ma:root="true" ma:fieldsID="9c88f8a24952cd588e9e869fd73cd4b6" ns2:_="" ns4:_="" ns5:_="">
    <xsd:import namespace="2f928211-e6f4-4de1-ae1b-a3682f71e7c0"/>
    <xsd:import namespace="e93f0425-f04d-4766-960f-3610a383018f"/>
    <xsd:import namespace="aadfd7a9-93af-4c60-8a19-945723576a4f"/>
    <xsd:element name="properties">
      <xsd:complexType>
        <xsd:sequence>
          <xsd:element name="documentManagement">
            <xsd:complexType>
              <xsd:all>
                <xsd:element ref="ns2:DocumentDescription"/>
                <xsd:element ref="ns2:StrayerTopics" minOccurs="0"/>
                <xsd:element ref="ns4:StrayerDepartments" minOccurs="0"/>
                <xsd:element ref="ns2:StrayerLocations"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28211-e6f4-4de1-ae1b-a3682f71e7c0" elementFormDefault="qualified">
    <xsd:import namespace="http://schemas.microsoft.com/office/2006/documentManagement/types"/>
    <xsd:import namespace="http://schemas.microsoft.com/office/infopath/2007/PartnerControls"/>
    <xsd:element name="DocumentDescription" ma:index="8" ma:displayName="Document Description" ma:default="" ma:internalName="DocumentDescription">
      <xsd:simpleType>
        <xsd:restriction base="dms:Note">
          <xsd:maxLength value="255"/>
        </xsd:restriction>
      </xsd:simpleType>
    </xsd:element>
    <xsd:element name="StrayerTopics" ma:index="10" nillable="true" ma:displayName="Strayer Topics" ma:default="" ma:description="Strayer Topic" ma:format="Dropdown" ma:internalName="StrayerTopics">
      <xsd:simpleType>
        <xsd:union memberTypes="dms:Text">
          <xsd:simpleType>
            <xsd:restriction base="dms:Choice">
              <xsd:enumeration value="Benefits"/>
              <xsd:enumeration value="Training and Development"/>
              <xsd:enumeration value="Health and Wellness"/>
              <xsd:enumeration value="Savings and Retirement"/>
              <xsd:enumeration value="Performance Management"/>
              <xsd:enumeration value="University Admissions"/>
              <xsd:enumeration value="General Policies and Procedures"/>
            </xsd:restriction>
          </xsd:simpleType>
        </xsd:union>
      </xsd:simpleType>
    </xsd:element>
    <xsd:element name="StrayerLocations" ma:index="12" nillable="true" ma:displayName="Strayer Locations" ma:default="" ma:description="Strayer Locations" ma:internalName="StrayerLocations" ma:requiredMultiChoice="true">
      <xsd:complexType>
        <xsd:complexContent>
          <xsd:extension base="dms:MultiChoice">
            <xsd:sequence>
              <xsd:element name="Value" maxOccurs="unbounded" minOccurs="0" nillable="true">
                <xsd:simpleType>
                  <xsd:restriction base="dms:Choice">
                    <xsd:enumeration value="All Locations"/>
                    <xsd:enumeration value="Global"/>
                    <xsd:enumeration value="Birmingham ,AL"/>
                    <xsd:enumeration value="Huntsville ,AL"/>
                    <xsd:enumeration value="Takoma Park ,DC"/>
                    <xsd:enumeration value="Washington ,DC"/>
                    <xsd:enumeration value="Christiana ,DE"/>
                    <xsd:enumeration value="Baymeadows ,FL"/>
                    <xsd:enumeration value="Coral Springs ,FL"/>
                    <xsd:enumeration value="Fort Lauderdale ,FL"/>
                    <xsd:enumeration value="Maitland ,FL"/>
                    <xsd:enumeration value="Orlando East ,FL"/>
                    <xsd:enumeration value="Palm Beach Gardens ,FL"/>
                    <xsd:enumeration value="Sand Lake ,FL"/>
                    <xsd:enumeration value="Tampa East ,FL"/>
                    <xsd:enumeration value="Tampa Westshore ,FL"/>
                    <xsd:enumeration value="Augusta ,GA"/>
                    <xsd:enumeration value="Chamblee ,GA"/>
                    <xsd:enumeration value="Cobb County ,GA"/>
                    <xsd:enumeration value="Douglasville ,GA"/>
                    <xsd:enumeration value="Lithonia ,GA"/>
                    <xsd:enumeration value="Morrow ,GA"/>
                    <xsd:enumeration value="Roswell ,GA"/>
                    <xsd:enumeration value="Savannah ,GA"/>
                    <xsd:enumeration value="Lexington ,KY"/>
                    <xsd:enumeration value="Louisville ,KY"/>
                    <xsd:enumeration value="Anne Arundel ,MD"/>
                    <xsd:enumeration value="Owings Mills ,MD"/>
                    <xsd:enumeration value="Prince George's ,MD"/>
                    <xsd:enumeration value="Rockville ,MD"/>
                    <xsd:enumeration value="White Marsh ,MD"/>
                    <xsd:enumeration value="Garner ,NC"/>
                    <xsd:enumeration value="Greensboro ,NC"/>
                    <xsd:enumeration value="Huntersville ,NC"/>
                    <xsd:enumeration value="North Charlotte ,NC"/>
                    <xsd:enumeration value="North Raleigh ,NC"/>
                    <xsd:enumeration value="RTP ,NC"/>
                    <xsd:enumeration value="South Charlotte ,NC"/>
                    <xsd:enumeration value="Cherry Hill ,NJ"/>
                    <xsd:enumeration value="Willingboro ,NJ"/>
                    <xsd:enumeration value="Columbus ,OH"/>
                    <xsd:enumeration value="Mason ,OH"/>
                    <xsd:enumeration value="Allentown ,PA"/>
                    <xsd:enumeration value="Center City ,PA"/>
                    <xsd:enumeration value="Cranberry Woods ,PA"/>
                    <xsd:enumeration value="Delaware County ,PA"/>
                    <xsd:enumeration value="King of Prussia ,PA"/>
                    <xsd:enumeration value="Lower Bucks County ,PA"/>
                    <xsd:enumeration value="Penn Center West ,PA"/>
                    <xsd:enumeration value="Charleston ,SC"/>
                    <xsd:enumeration value="Columbia ,SC"/>
                    <xsd:enumeration value="Greenville ,SC"/>
                    <xsd:enumeration value="Knoxville ,TN"/>
                    <xsd:enumeration value="Nashville ,TN"/>
                    <xsd:enumeration value="Shelby Oaks ,TN"/>
                    <xsd:enumeration value="Thousand Oaks ,TN"/>
                    <xsd:enumeration value="Salt Lake ,UT"/>
                    <xsd:enumeration value="Alexandria ,VA"/>
                    <xsd:enumeration value="Arlington ,VA"/>
                    <xsd:enumeration value="Chesapeake ,VA"/>
                    <xsd:enumeration value="Chesterfield ,VA"/>
                    <xsd:enumeration value="Fredericksburg ,VA"/>
                    <xsd:enumeration value="Henrico ,VA"/>
                    <xsd:enumeration value="Loudoun ,VA"/>
                    <xsd:enumeration value="Manassas ,VA"/>
                    <xsd:enumeration value="Newport News ,VA"/>
                    <xsd:enumeration value="Virginia Beach ,VA"/>
                    <xsd:enumeration value="Woodbridge ,VA"/>
                    <xsd:enumeration value="Teays Valley ,WV"/>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3f0425-f04d-4766-960f-3610a383018f" elementFormDefault="qualified">
    <xsd:import namespace="http://schemas.microsoft.com/office/2006/documentManagement/types"/>
    <xsd:import namespace="http://schemas.microsoft.com/office/infopath/2007/PartnerControls"/>
    <xsd:element name="StrayerDepartments" ma:index="11" nillable="true" ma:displayName="Strayer Departments" ma:default="" ma:description="Strayer Departments" ma:internalName="StrayerDepartments" ma:requiredMultiChoice="true">
      <xsd:complexType>
        <xsd:complexContent>
          <xsd:extension base="dms:MultiChoice">
            <xsd:sequence>
              <xsd:element name="Value" maxOccurs="unbounded" minOccurs="0" nillable="true">
                <xsd:simpleType>
                  <xsd:restriction base="dms:Choice">
                    <xsd:enumeration value="All Departments"/>
                    <xsd:enumeration value="Academics"/>
                    <xsd:enumeration value="Admissions"/>
                    <xsd:enumeration value="Business Development"/>
                    <xsd:enumeration value="Business Office"/>
                    <xsd:enumeration value="Commencement"/>
                    <xsd:enumeration value="Corporate Communications"/>
                    <xsd:enumeration value="Finance"/>
                    <xsd:enumeration value="Financial Aid"/>
                    <xsd:enumeration value="Human Resources"/>
                    <xsd:enumeration value="Information Technology"/>
                    <xsd:enumeration value="INSIGHT"/>
                    <xsd:enumeration value="Legal"/>
                    <xsd:enumeration value="Library"/>
                    <xsd:enumeration value="Marketing"/>
                    <xsd:enumeration value="Online Support"/>
                    <xsd:enumeration value="Onsite Programs"/>
                    <xsd:enumeration value="Payroll"/>
                    <xsd:enumeration value="Records"/>
                    <xsd:enumeration value="Regional Offices"/>
                    <xsd:enumeration value="Security"/>
                    <xsd:enumeration value="Student Affairs"/>
                    <xsd:enumeration value="Student Support"/>
                    <xsd:enumeration value="Training and Developme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dfd7a9-93af-4c60-8a19-945723576a4f"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22E781-53AC-4802-8E52-11EC17F7881D}">
  <ds:schemaRefs>
    <ds:schemaRef ds:uri="http://schemas.microsoft.com/sharepoint/events"/>
  </ds:schemaRefs>
</ds:datastoreItem>
</file>

<file path=customXml/itemProps2.xml><?xml version="1.0" encoding="utf-8"?>
<ds:datastoreItem xmlns:ds="http://schemas.openxmlformats.org/officeDocument/2006/customXml" ds:itemID="{2D31EB53-97F7-49D0-B934-828A5264D7E9}">
  <ds:schemaRefs>
    <ds:schemaRef ds:uri="http://schemas.microsoft.com/office/2006/metadata/longProperties"/>
  </ds:schemaRefs>
</ds:datastoreItem>
</file>

<file path=customXml/itemProps3.xml><?xml version="1.0" encoding="utf-8"?>
<ds:datastoreItem xmlns:ds="http://schemas.openxmlformats.org/officeDocument/2006/customXml" ds:itemID="{C2E44479-1EF1-4517-8316-8063EC78C618}">
  <ds:schemaRefs>
    <ds:schemaRef ds:uri="http://schemas.microsoft.com/office/2006/metadata/properties"/>
    <ds:schemaRef ds:uri="http://schemas.microsoft.com/office/infopath/2007/PartnerControls"/>
    <ds:schemaRef ds:uri="2f928211-e6f4-4de1-ae1b-a3682f71e7c0"/>
    <ds:schemaRef ds:uri="e93f0425-f04d-4766-960f-3610a383018f"/>
  </ds:schemaRefs>
</ds:datastoreItem>
</file>

<file path=customXml/itemProps4.xml><?xml version="1.0" encoding="utf-8"?>
<ds:datastoreItem xmlns:ds="http://schemas.openxmlformats.org/officeDocument/2006/customXml" ds:itemID="{4A594DF0-2F2E-4CC6-82EC-657BDD938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28211-e6f4-4de1-ae1b-a3682f71e7c0"/>
    <ds:schemaRef ds:uri="e93f0425-f04d-4766-960f-3610a383018f"/>
    <ds:schemaRef ds:uri="aadfd7a9-93af-4c60-8a19-94572357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F9F1D3-773D-4851-81A3-D7042DDCDF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(Prerequisite: XXX XXX)</vt:lpstr>
    </vt:vector>
  </TitlesOfParts>
  <Company>Strayer University</Company>
  <LinksUpToDate>false</LinksUpToDate>
  <CharactersWithSpaces>38992</CharactersWithSpaces>
  <SharedDoc>false</SharedDoc>
  <HLinks>
    <vt:vector size="108" baseType="variant">
      <vt:variant>
        <vt:i4>6422602</vt:i4>
      </vt:variant>
      <vt:variant>
        <vt:i4>63</vt:i4>
      </vt:variant>
      <vt:variant>
        <vt:i4>0</vt:i4>
      </vt:variant>
      <vt:variant>
        <vt:i4>5</vt:i4>
      </vt:variant>
      <vt:variant>
        <vt:lpwstr>mailto:IThelpdesk@Strayer.edu</vt:lpwstr>
      </vt:variant>
      <vt:variant>
        <vt:lpwstr/>
      </vt:variant>
      <vt:variant>
        <vt:i4>5701722</vt:i4>
      </vt:variant>
      <vt:variant>
        <vt:i4>60</vt:i4>
      </vt:variant>
      <vt:variant>
        <vt:i4>0</vt:i4>
      </vt:variant>
      <vt:variant>
        <vt:i4>5</vt:i4>
      </vt:variant>
      <vt:variant>
        <vt:lpwstr>https://icampus.strayer.edu/login</vt:lpwstr>
      </vt:variant>
      <vt:variant>
        <vt:lpwstr/>
      </vt:variant>
      <vt:variant>
        <vt:i4>5701722</vt:i4>
      </vt:variant>
      <vt:variant>
        <vt:i4>57</vt:i4>
      </vt:variant>
      <vt:variant>
        <vt:i4>0</vt:i4>
      </vt:variant>
      <vt:variant>
        <vt:i4>5</vt:i4>
      </vt:variant>
      <vt:variant>
        <vt:lpwstr>https://icampus.strayer.edu/login</vt:lpwstr>
      </vt:variant>
      <vt:variant>
        <vt:lpwstr/>
      </vt:variant>
      <vt:variant>
        <vt:i4>3801190</vt:i4>
      </vt:variant>
      <vt:variant>
        <vt:i4>54</vt:i4>
      </vt:variant>
      <vt:variant>
        <vt:i4>0</vt:i4>
      </vt:variant>
      <vt:variant>
        <vt:i4>5</vt:i4>
      </vt:variant>
      <vt:variant>
        <vt:lpwstr>http://icampus.strayer.edu/</vt:lpwstr>
      </vt:variant>
      <vt:variant>
        <vt:lpwstr/>
      </vt:variant>
      <vt:variant>
        <vt:i4>3735647</vt:i4>
      </vt:variant>
      <vt:variant>
        <vt:i4>51</vt:i4>
      </vt:variant>
      <vt:variant>
        <vt:i4>0</vt:i4>
      </vt:variant>
      <vt:variant>
        <vt:i4>5</vt:i4>
      </vt:variant>
      <vt:variant>
        <vt:lpwstr>http://spider.eng.auburn.edu/user-cgi/grasp/grasp.pl?;dl=download_jgrasp.html</vt:lpwstr>
      </vt:variant>
      <vt:variant>
        <vt:lpwstr/>
      </vt:variant>
      <vt:variant>
        <vt:i4>5374032</vt:i4>
      </vt:variant>
      <vt:variant>
        <vt:i4>48</vt:i4>
      </vt:variant>
      <vt:variant>
        <vt:i4>0</vt:i4>
      </vt:variant>
      <vt:variant>
        <vt:i4>5</vt:i4>
      </vt:variant>
      <vt:variant>
        <vt:lpwstr>http://www.eclipse.org/downloads/</vt:lpwstr>
      </vt:variant>
      <vt:variant>
        <vt:lpwstr/>
      </vt:variant>
      <vt:variant>
        <vt:i4>3997800</vt:i4>
      </vt:variant>
      <vt:variant>
        <vt:i4>45</vt:i4>
      </vt:variant>
      <vt:variant>
        <vt:i4>0</vt:i4>
      </vt:variant>
      <vt:variant>
        <vt:i4>5</vt:i4>
      </vt:variant>
      <vt:variant>
        <vt:lpwstr>http://www.oracle.com/technetwork/java/javase/downloads/index.html</vt:lpwstr>
      </vt:variant>
      <vt:variant>
        <vt:lpwstr/>
      </vt:variant>
      <vt:variant>
        <vt:i4>5046362</vt:i4>
      </vt:variant>
      <vt:variant>
        <vt:i4>42</vt:i4>
      </vt:variant>
      <vt:variant>
        <vt:i4>0</vt:i4>
      </vt:variant>
      <vt:variant>
        <vt:i4>5</vt:i4>
      </vt:variant>
      <vt:variant>
        <vt:lpwstr>http://www.strayerbookstore.com/</vt:lpwstr>
      </vt:variant>
      <vt:variant>
        <vt:lpwstr/>
      </vt:variant>
      <vt:variant>
        <vt:i4>4718609</vt:i4>
      </vt:variant>
      <vt:variant>
        <vt:i4>39</vt:i4>
      </vt:variant>
      <vt:variant>
        <vt:i4>0</vt:i4>
      </vt:variant>
      <vt:variant>
        <vt:i4>5</vt:i4>
      </vt:variant>
      <vt:variant>
        <vt:lpwstr>http://www.take-a-screenshot.org/</vt:lpwstr>
      </vt:variant>
      <vt:variant>
        <vt:lpwstr/>
      </vt:variant>
      <vt:variant>
        <vt:i4>5963855</vt:i4>
      </vt:variant>
      <vt:variant>
        <vt:i4>36</vt:i4>
      </vt:variant>
      <vt:variant>
        <vt:i4>0</vt:i4>
      </vt:variant>
      <vt:variant>
        <vt:i4>5</vt:i4>
      </vt:variant>
      <vt:variant>
        <vt:lpwstr>http://libdatab.strayer.edu/login?url=http://search.ebscohost.com/login.aspx?direct=true&amp;db=bth&amp;AN=58034299&amp;site=eds-live&amp;scope=site</vt:lpwstr>
      </vt:variant>
      <vt:variant>
        <vt:lpwstr/>
      </vt:variant>
      <vt:variant>
        <vt:i4>4718609</vt:i4>
      </vt:variant>
      <vt:variant>
        <vt:i4>33</vt:i4>
      </vt:variant>
      <vt:variant>
        <vt:i4>0</vt:i4>
      </vt:variant>
      <vt:variant>
        <vt:i4>5</vt:i4>
      </vt:variant>
      <vt:variant>
        <vt:lpwstr>http://www.take-a-screenshot.org/</vt:lpwstr>
      </vt:variant>
      <vt:variant>
        <vt:lpwstr/>
      </vt:variant>
      <vt:variant>
        <vt:i4>2621544</vt:i4>
      </vt:variant>
      <vt:variant>
        <vt:i4>18</vt:i4>
      </vt:variant>
      <vt:variant>
        <vt:i4>0</vt:i4>
      </vt:variant>
      <vt:variant>
        <vt:i4>5</vt:i4>
      </vt:variant>
      <vt:variant>
        <vt:lpwstr>http://www.youtube.com/watch?v=VYN-CBtPNiM</vt:lpwstr>
      </vt:variant>
      <vt:variant>
        <vt:lpwstr/>
      </vt:variant>
      <vt:variant>
        <vt:i4>5177440</vt:i4>
      </vt:variant>
      <vt:variant>
        <vt:i4>15</vt:i4>
      </vt:variant>
      <vt:variant>
        <vt:i4>0</vt:i4>
      </vt:variant>
      <vt:variant>
        <vt:i4>5</vt:i4>
      </vt:variant>
      <vt:variant>
        <vt:lpwstr>http://libdatab.strayer.edu/login?url=http://search.ebscohost.com/login.aspx?direct=true&amp;db=nlebk&amp;AN=214920&amp;site=eds-live&amp;scope=site&amp;ebv=EB&amp;ppid=pp_295</vt:lpwstr>
      </vt:variant>
      <vt:variant>
        <vt:lpwstr/>
      </vt:variant>
      <vt:variant>
        <vt:i4>7536750</vt:i4>
      </vt:variant>
      <vt:variant>
        <vt:i4>12</vt:i4>
      </vt:variant>
      <vt:variant>
        <vt:i4>0</vt:i4>
      </vt:variant>
      <vt:variant>
        <vt:i4>5</vt:i4>
      </vt:variant>
      <vt:variant>
        <vt:lpwstr>http://www.youtube.com/watch?v=fpuWkZs51aM</vt:lpwstr>
      </vt:variant>
      <vt:variant>
        <vt:lpwstr/>
      </vt:variant>
      <vt:variant>
        <vt:i4>7798787</vt:i4>
      </vt:variant>
      <vt:variant>
        <vt:i4>9</vt:i4>
      </vt:variant>
      <vt:variant>
        <vt:i4>0</vt:i4>
      </vt:variant>
      <vt:variant>
        <vt:i4>5</vt:i4>
      </vt:variant>
      <vt:variant>
        <vt:lpwstr>http://cdn.preterhuman.net/texts/math/Data_Structure_And_Algorithms/Object-Oriented Data Structures Using Java - Nell Dale.pdf</vt:lpwstr>
      </vt:variant>
      <vt:variant>
        <vt:lpwstr/>
      </vt:variant>
      <vt:variant>
        <vt:i4>6225923</vt:i4>
      </vt:variant>
      <vt:variant>
        <vt:i4>6</vt:i4>
      </vt:variant>
      <vt:variant>
        <vt:i4>0</vt:i4>
      </vt:variant>
      <vt:variant>
        <vt:i4>5</vt:i4>
      </vt:variant>
      <vt:variant>
        <vt:lpwstr>http://eclipsetutorial.sourceforge.net/totalbeginner.html</vt:lpwstr>
      </vt:variant>
      <vt:variant>
        <vt:lpwstr/>
      </vt:variant>
      <vt:variant>
        <vt:i4>2556015</vt:i4>
      </vt:variant>
      <vt:variant>
        <vt:i4>3</vt:i4>
      </vt:variant>
      <vt:variant>
        <vt:i4>0</vt:i4>
      </vt:variant>
      <vt:variant>
        <vt:i4>5</vt:i4>
      </vt:variant>
      <vt:variant>
        <vt:lpwstr>http://docs.oracle.com/javase/tutorial/</vt:lpwstr>
      </vt:variant>
      <vt:variant>
        <vt:lpwstr/>
      </vt:variant>
      <vt:variant>
        <vt:i4>5701710</vt:i4>
      </vt:variant>
      <vt:variant>
        <vt:i4>0</vt:i4>
      </vt:variant>
      <vt:variant>
        <vt:i4>0</vt:i4>
      </vt:variant>
      <vt:variant>
        <vt:i4>5</vt:i4>
      </vt:variant>
      <vt:variant>
        <vt:lpwstr>http://www.javabeginner.com/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 XXX XXX)</dc:title>
  <dc:subject/>
  <dc:creator>Dean Hammond</dc:creator>
  <cp:keywords/>
  <cp:lastModifiedBy>kennedy kabaso</cp:lastModifiedBy>
  <cp:revision>2</cp:revision>
  <cp:lastPrinted>2014-02-21T18:31:00Z</cp:lastPrinted>
  <dcterms:created xsi:type="dcterms:W3CDTF">2018-01-08T00:52:00Z</dcterms:created>
  <dcterms:modified xsi:type="dcterms:W3CDTF">2018-01-08T00:52:00Z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JJPP6FN43YDT-73-1301</vt:lpwstr>
  </property>
  <property fmtid="{D5CDD505-2E9C-101B-9397-08002B2CF9AE}" pid="3" name="_dlc_DocIdItemGuid">
    <vt:lpwstr>5cba464a-a627-4862-be73-8b66e0e9b4d5</vt:lpwstr>
  </property>
  <property fmtid="{D5CDD505-2E9C-101B-9397-08002B2CF9AE}" pid="4" name="_dlc_DocIdUrl">
    <vt:lpwstr>https://sunow.strayer.edu/sites/academics/ap/ci/_layouts/DocIdRedir.aspx?ID=JJPP6FN43YDT-73-1301, JJPP6FN43YDT-73-1301</vt:lpwstr>
  </property>
</Properties>
</file>