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A1A2E"/>
          <w:sz w:val="52"/>
          <w:szCs w:val="52"/>
        </w:rPr>
        <w:t xml:space="preserve">THE MIDDLE EAST HUSTLE</w:t>
      </w:r>
    </w:p>
    <w:p>
      <w:pPr>
        <w:spacing w:after="80"/>
        <w:jc w:val="center"/>
      </w:pPr>
      <w:r>
        <w:rPr>
          <w:rFonts w:ascii="Arial" w:cs="Arial" w:eastAsia="Arial" w:hAnsi="Arial"/>
          <w:b/>
          <w:bCs/>
          <w:color w:val="E11D48"/>
          <w:sz w:val="40"/>
          <w:szCs w:val="40"/>
        </w:rPr>
        <w:t xml:space="preserve">CMS Dashboard</w:t>
      </w:r>
    </w:p>
    <w:p>
      <w:pPr>
        <w:spacing w:after="600"/>
        <w:jc w:val="center"/>
      </w:pPr>
      <w:r>
        <w:rPr>
          <w:rFonts w:ascii="Arial" w:cs="Arial" w:eastAsia="Arial" w:hAnsi="Arial"/>
          <w:color w:val="6B7280"/>
          <w:sz w:val="32"/>
          <w:szCs w:val="32"/>
        </w:rPr>
        <w:t xml:space="preserve">Gap Analysis &amp; Developer Feedback</w:t>
      </w:r>
    </w:p>
    <w:p>
      <w:pPr>
        <w:pBdr>
          <w:top w:val="single" w:color="E11D48" w:sz="6" w:space="8"/>
          <w:bottom w:val="single" w:color="E11D48" w:sz="6" w:space="8"/>
        </w:pBdr>
        <w:spacing w:after="200" w:before="200"/>
        <w:jc w:val="center"/>
      </w:pPr>
      <w:r>
        <w:rPr>
          <w:rFonts w:ascii="Arial" w:cs="Arial" w:eastAsia="Arial" w:hAnsi="Arial"/>
          <w:color w:val="6B7280"/>
          <w:sz w:val="22"/>
          <w:szCs w:val="22"/>
        </w:rPr>
        <w:t xml:space="preserve">Prepared by CE Creates  •  March 25, 2026</w:t>
      </w:r>
    </w:p>
    <w:p>
      <w:pPr>
        <w:spacing w:before="600"/>
      </w:pPr>
    </w:p>
    <w:p>
      <w:pPr>
        <w:jc w:val="center"/>
      </w:pPr>
      <w:r>
        <w:rPr>
          <w:rFonts w:ascii="Arial" w:cs="Arial" w:eastAsia="Arial" w:hAnsi="Arial"/>
          <w:color w:val="374151"/>
          <w:sz w:val="22"/>
          <w:szCs w:val="22"/>
        </w:rPr>
        <w:t xml:space="preserve">32 gaps identified  •  6 critical  •  13 high  •  10 medium  •  3 low</w:t>
      </w:r>
    </w:p>
    <w:p>
      <w:r>
        <w:br w:type="page"/>
      </w:r>
    </w:p>
    <w:p>
      <w:pPr>
        <w:pStyle w:val="Heading1"/>
      </w:pPr>
      <w:r>
        <w:t xml:space="preserve">Executive Summary</w:t>
      </w:r>
    </w:p>
    <w:p>
      <w:pPr>
        <w:spacing w:after="200"/>
      </w:pPr>
      <w:r>
        <w:rPr>
          <w:sz w:val="22"/>
          <w:szCs w:val="22"/>
        </w:rPr>
        <w:t xml:space="preserve">This document compares the current TMH CMS dashboard against the live main site (The Tribunal by The Middle East Hustle) and identifies 32 gaps where the CMS is missing functionality, pages, fields, or management capabilities that are present or required on the front-end.</w:t>
      </w:r>
    </w:p>
    <w:p>
      <w:pPr>
        <w:spacing w:after="200"/>
      </w:pPr>
      <w:r>
        <w:rPr>
          <w:sz w:val="22"/>
          <w:szCs w:val="22"/>
        </w:rPr>
        <w:t xml:space="preserve">The CMS currently manages four content types (Debates, Predictions, Voices, Homepage sections) with basic CRUD operations and a workflow pipeline (Draft → In Review → Live → Archived). However, it lacks management for several pages visible on the main site (About, MENA Pulse, FAQ, Terms, Apply), has no subscriber/newsletter management despite collecting emails, provides no vote or prediction analytics, and is missing critical fields like vote options, resolution dates, and SEO metadata.</w:t>
      </w:r>
    </w:p>
    <w:p>
      <w:pPr>
        <w:pStyle w:val="Heading2"/>
      </w:pPr>
      <w:r>
        <w:t xml:space="preserve">At a Glance</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Gaps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r>
      <w:tr>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Completely Missing</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27</w:t>
            </w:r>
          </w:p>
        </w:tc>
      </w:tr>
      <w:tr>
        <w:tc>
          <w:tcPr>
            <w:tcW w:type="dxa" w:w="234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sz w:val="20"/>
                <w:szCs w:val="20"/>
              </w:rPr>
              <w:t xml:space="preserve">Partially Implemented</w:t>
            </w:r>
          </w:p>
        </w:tc>
        <w:tc>
          <w:tcPr>
            <w:tcW w:type="dxa" w:w="234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bl>
    <w:p>
      <w:r>
        <w:br w:type="page"/>
      </w:r>
    </w:p>
    <w:p>
      <w:pPr>
        <w:pStyle w:val="Heading1"/>
      </w:pPr>
      <w:r>
        <w:t xml:space="preserve">What the CMS Currently Has</w:t>
      </w:r>
    </w:p>
    <w:p>
      <w:pPr>
        <w:spacing w:after="120"/>
      </w:pPr>
      <w:r>
        <w:rPr>
          <w:sz w:val="22"/>
          <w:szCs w:val="22"/>
        </w:rPr>
        <w:t xml:space="preserve">Before diving into the gaps, here is what the CMS does cover today:</w:t>
      </w:r>
    </w:p>
    <w:p>
      <w:pPr>
        <w:pStyle w:val="Heading3"/>
      </w:pPr>
      <w:r>
        <w:t xml:space="preserve">Sidebar Navigation</w:t>
      </w:r>
    </w:p>
    <w:p>
      <w:pPr>
        <w:spacing w:after="80"/>
      </w:pPr>
      <w:r>
        <w:rPr>
          <w:sz w:val="22"/>
          <w:szCs w:val="22"/>
        </w:rPr>
        <w:t xml:space="preserve">Dashboard, Homepage, Debates, Predictions, Voices (5 sections total).</w:t>
      </w:r>
    </w:p>
    <w:p>
      <w:pPr>
        <w:pStyle w:val="Heading3"/>
      </w:pPr>
      <w:r>
        <w:t xml:space="preserve">Dashboard</w:t>
      </w:r>
    </w:p>
    <w:p>
      <w:pPr>
        <w:spacing w:after="80"/>
      </w:pPr>
      <w:r>
        <w:rPr>
          <w:sz w:val="22"/>
          <w:szCs w:val="22"/>
        </w:rPr>
        <w:t xml:space="preserve">Overview cards showing counts for Debates (5), Predictions (4), Voices (4) with status breakdowns (live, drafts, in review). Recent Activity feed showing latest content actions with approval status.</w:t>
      </w:r>
    </w:p>
    <w:p>
      <w:pPr>
        <w:pStyle w:val="Heading3"/>
      </w:pPr>
      <w:r>
        <w:t xml:space="preserve">Homepage Manager</w:t>
      </w:r>
    </w:p>
    <w:p>
      <w:pPr>
        <w:spacing w:after="80"/>
      </w:pPr>
      <w:r>
        <w:rPr>
          <w:sz w:val="22"/>
          <w:szCs w:val="22"/>
        </w:rPr>
        <w:t xml:space="preserve">Four tabs: Sections (drag-to-reorder homepage blocks with visibility toggles), Banners (promotional banners with position and active/disabled states), Masthead (hero area configuration with title, subtitle, issue label, population counter toggle, news ticker settings), Newsletter (CTA heading, subheading, button text). Includes Preview and Save All Changes buttons.</w:t>
      </w:r>
    </w:p>
    <w:p>
      <w:pPr>
        <w:pStyle w:val="Heading3"/>
      </w:pPr>
      <w:r>
        <w:t xml:space="preserve">Debates &amp; Predictions</w:t>
      </w:r>
    </w:p>
    <w:p>
      <w:pPr>
        <w:spacing w:after="80"/>
      </w:pPr>
      <w:r>
        <w:rPr>
          <w:sz w:val="22"/>
          <w:szCs w:val="22"/>
        </w:rPr>
        <w:t xml:space="preserve">Content lists with filter tabs (All, Drafts, In Review, Live, Rejected, Flagged, Archived). Table columns: Title, Category, Status, Date. Actions: Upload JSON, + New. Eye icon for preview.</w:t>
      </w:r>
    </w:p>
    <w:p>
      <w:pPr>
        <w:pStyle w:val="Heading3"/>
      </w:pPr>
      <w:r>
        <w:t xml:space="preserve">Voices</w:t>
      </w:r>
    </w:p>
    <w:p>
      <w:pPr>
        <w:spacing w:after="80"/>
      </w:pPr>
      <w:r>
        <w:rPr>
          <w:sz w:val="22"/>
          <w:szCs w:val="22"/>
        </w:rPr>
        <w:t xml:space="preserve">Same list structure as Debates. Edit form includes: Name, Role, Headline, Company, Company URL, Sector/Country/City dropdowns, Profile Image (URL or upload), Summary, Story, Lessons Learned (sortable list), Quote, Featured/Verified checkboxes. Workflow buttons: Save Draft, Submit for Review, Approve, Revision, Archive, Cancel.</w:t>
      </w:r>
    </w:p>
    <w:p>
      <w:r>
        <w:br w:type="page"/>
      </w:r>
    </w:p>
    <w:p>
      <w:pPr>
        <w:pStyle w:val="Heading1"/>
      </w:pPr>
      <w:r>
        <w:t xml:space="preserve">Complete Gap Analysis</w:t>
      </w:r>
    </w:p>
    <w:p>
      <w:pPr>
        <w:spacing w:after="200"/>
      </w:pPr>
      <w:r>
        <w:rPr>
          <w:sz w:val="22"/>
          <w:szCs w:val="22"/>
        </w:rPr>
        <w:t xml:space="preserve">The table below lists every gap identified, ordered by section. Status indicates whether the feature is completely Missing or Partially implemented. Priority reflects impact on content management and 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060"/>
        <w:gridCol w:w="900"/>
        <w:gridCol w:w="9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 Section</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&amp; Impact</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About Page (/about)</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Navigation links to /about on main site. No CMS section exists to manage About page content, team info, or mission statement.</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MENA Pulse Page (/mena-pulse)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site nav has "Pulse" linking to /mena-pulse. No CMS section to create, edit, or manage Pulse articles or data.</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FAQ Page (/faq)</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Footer links to /faq. No CMS section to manage FAQ content or Q&amp;A pairs.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Terms / Legal Page (/terms)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links to /terms. No CMS section for terms of service, privacy policy, or legal text.</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Join The Voices / Apply Page (/apply)</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Nav and footer link to /apply. No CMS section to manage the application form fields, copy, or submissions.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Management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has mailto:hello@themiddleeasthustle.com. No CMS section to update contact info or manage a contact form.</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Newsletter / Subscriber Management</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Main site collects emails via signup form ("Join The Hustle"). CMS has no subscriber list view, export, analytics, or email campaign management.</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Vote / Poll Results Dashboard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Debates show live vote counts and options on the main site, but CMS has no analytics view for vote results, participation rates, or vote breakdowns.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Prediction Results Dashboard</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Predictions show Yes/No percentages and prediction counts (e.g. 14,220 predictions). CMS has no view for prediction analytics or outcome tracking.</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 Topic Management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Debates use categories (Technology &amp; AI, Lifestyle, Startups, Finance, Society). Predictions use categories (Culture &amp; Policy, Business, Economy, Education, Megaprojects). No dedicated CMS section to create, edit, or delete categories.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Site Settings / Global Config</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No global settings panel for: site name, tagline, contact email, default language, theme defaults, social media URLs, or Google Analytics ID.</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 Library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centralized image/asset management. Voices only has a URL field + upload button per profile. No reusable media library.</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User / Admin Management</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Only a single admin key login. No user roles (editor, moderator, admin), no audit log, no multi-user access control.</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 Meta Management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ability to set page titles, meta descriptions, OG images, or structured data for any page. Critical for discoverability.</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Navigation Menu Manager</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Main site nav (About, Pulse, Debates, Predictions, Voices, Join The Voices) is hardcoded. No CMS control to reorder, rename, show/hide, or add nav items.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Debates – Vote Options Editor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site debates show multiple-choice answer options (not just Yes/No). CMS debate editor has no visible field to define answer options or choices.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17</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Debates – Vote Count &amp; Analytics</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Main site ticker shows vote counts per debate (e.g. 9,702 votes). CMS table shows no vote data at all.</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Debates – Description / Body Content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lead debate on main site has detailed content area. CMS debate list only shows title, category, status, date – no body/description field visible.</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Partial</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19</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Debates – Share Functionality</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Main site debates have a share icon. No CMS field to configure share settings or custom share text/images.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Predictions – Resolution Date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site shows resolution dates (e.g. "Resolves: December 2026"). CMS predictions table has no resolution date column or field.</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21</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Predictions – Prediction Count &amp; Percentages</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Main site shows counts (e.g. 14,220 predictions) and Yes/No percentages. CMS has no analytics or results view.</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Voices – Social Media Links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profiles on the main site likely link to social profiles (LinkedIn, Twitter). CMS Voice editor has no social media URL fields.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23</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Voices – Tags / Skills</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No ability to add tags, skills, or expertise keywords to Voice profiles for filtering or search.</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Content Management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contains: tagline, social links (X, LinkedIn, Instagram), nav links, "Stay Informed" section, copyright text, and founder credit. None of this is editable via CMS.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Social Media Links Management</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Footer has links to X (@tmhustle), LinkedIn, Instagram. No CMS field to update these URLs.</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 Localization Support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site has a "Toggle language" button (likely Arabic/English). CMS has no translation management, no bilingual content fields, no language switching for content.</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27</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Theme / Dark Mode Management</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Main site has a "Toggle theme" button. CMS has no settings to configure default theme, color scheme, or dark/light mode behavior.</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Publishing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Debates and Predictions have date fields but no visible scheduling functionality (publish at future date/time, auto-expire, auto-resolve).</w:t>
            </w:r>
          </w:p>
        </w:tc>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Missing</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29</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Search / Filter on Content Lists</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Debates, Predictions, and Voices lists have status filter tabs but no search bar, no date range filter, no sort options, and no bulk actions.</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Partial</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Preview Links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Manager has a Preview button, but individual Debates and Predictions have no preview functionality to see how they’ll render on the live site.</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Partial</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31</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Explore Topics Section Management</w:t>
            </w:r>
          </w:p>
        </w:tc>
        <w:tc>
          <w:tcPr>
            <w:tcW w:type="dxa" w:w="4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Homepage Manager lists an "Explore Topics" section but there’s no dedicated topic management – topics seem auto-derived from categories with no CMS control.</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Partial</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Activity Feed Configuration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Manager lists "Live Activity" section. No CMS settings to control what appears in the feed, how many items, or refresh interval.</w:t>
            </w:r>
          </w:p>
        </w:tc>
        <w:tc>
          <w:tcPr>
            <w:tcW w:type="dxa" w:w="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Partial</w:t>
            </w:r>
          </w:p>
        </w:tc>
        <w:tc>
          <w:tcPr>
            <w:tcW w:type="dxa" w:w="9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r>
    </w:tbl>
    <w:p>
      <w:r>
        <w:br w:type="page"/>
      </w:r>
    </w:p>
    <w:p>
      <w:pPr>
        <w:pStyle w:val="Heading1"/>
      </w:pPr>
      <w:r>
        <w:t xml:space="preserve">Recommended Implementation Order</w:t>
      </w:r>
    </w:p>
    <w:p>
      <w:pPr>
        <w:spacing w:after="200"/>
      </w:pPr>
      <w:r>
        <w:rPr>
          <w:sz w:val="22"/>
          <w:szCs w:val="22"/>
        </w:rPr>
        <w:t xml:space="preserve">Based on impact to content operations and user-facing completeness, the following phased approach is recommended:</w:t>
      </w:r>
    </w:p>
    <w:p>
      <w:pPr>
        <w:pStyle w:val="Heading2"/>
      </w:pPr>
      <w:r>
        <w:t xml:space="preserve">Phase 1 – Critical (Week 1–2)</w:t>
      </w:r>
    </w:p>
    <w:p>
      <w:pPr>
        <w:spacing w:after="80"/>
      </w:pPr>
      <w:r>
        <w:rPr>
          <w:sz w:val="22"/>
          <w:szCs w:val="22"/>
        </w:rPr>
        <w:t xml:space="preserve">These gaps directly block content management for features already live on the site:</w:t>
      </w:r>
    </w:p>
    <w:p>
      <w:pPr>
        <w:spacing w:after="60"/>
      </w:pPr>
      <w:r>
        <w:rPr>
          <w:sz w:val="22"/>
          <w:szCs w:val="22"/>
        </w:rPr>
        <w:t xml:space="preserve">•  Debates Vote Options Editor – Without this, new debates cannot define answer choices.</w:t>
      </w:r>
    </w:p>
    <w:p>
      <w:pPr>
        <w:spacing w:after="60"/>
      </w:pPr>
      <w:r>
        <w:rPr>
          <w:sz w:val="22"/>
          <w:szCs w:val="22"/>
        </w:rPr>
        <w:t xml:space="preserve">•  Vote &amp; Prediction Results Dashboards – Admin has zero visibility into engagement data.</w:t>
      </w:r>
    </w:p>
    <w:p>
      <w:pPr>
        <w:spacing w:after="60"/>
      </w:pPr>
      <w:r>
        <w:rPr>
          <w:sz w:val="22"/>
          <w:szCs w:val="22"/>
        </w:rPr>
        <w:t xml:space="preserve">•  Newsletter / Subscriber Management – Emails are being collected with no way to view or use them.</w:t>
      </w:r>
    </w:p>
    <w:p>
      <w:pPr>
        <w:spacing w:after="60"/>
      </w:pPr>
      <w:r>
        <w:rPr>
          <w:sz w:val="22"/>
          <w:szCs w:val="22"/>
        </w:rPr>
        <w:t xml:space="preserve">•  About Page CMS section – Core brand page with no content management.</w:t>
      </w:r>
    </w:p>
    <w:p>
      <w:pPr>
        <w:spacing w:after="120"/>
      </w:pPr>
      <w:r>
        <w:rPr>
          <w:sz w:val="22"/>
          <w:szCs w:val="22"/>
        </w:rPr>
        <w:t xml:space="preserve">•  MENA Pulse Page CMS section – Major nav item pointing to unmanageable content.</w:t>
      </w:r>
    </w:p>
    <w:p>
      <w:pPr>
        <w:pStyle w:val="Heading2"/>
      </w:pPr>
      <w:r>
        <w:t xml:space="preserve">Phase 2 – High Priority (Week 3–4)</w:t>
      </w:r>
    </w:p>
    <w:p>
      <w:pPr>
        <w:spacing w:after="60"/>
      </w:pPr>
      <w:r>
        <w:rPr>
          <w:sz w:val="22"/>
          <w:szCs w:val="22"/>
        </w:rPr>
        <w:t xml:space="preserve">•  Predictions Resolution Date field and analytics.</w:t>
      </w:r>
    </w:p>
    <w:p>
      <w:pPr>
        <w:spacing w:after="60"/>
      </w:pPr>
      <w:r>
        <w:rPr>
          <w:sz w:val="22"/>
          <w:szCs w:val="22"/>
        </w:rPr>
        <w:t xml:space="preserve">•  Category / Topic Management module.</w:t>
      </w:r>
    </w:p>
    <w:p>
      <w:pPr>
        <w:spacing w:after="60"/>
      </w:pPr>
      <w:r>
        <w:rPr>
          <w:sz w:val="22"/>
          <w:szCs w:val="22"/>
        </w:rPr>
        <w:t xml:space="preserve">•  FAQ, Terms, and Apply page CMS sections.</w:t>
      </w:r>
    </w:p>
    <w:p>
      <w:pPr>
        <w:spacing w:after="60"/>
      </w:pPr>
      <w:r>
        <w:rPr>
          <w:sz w:val="22"/>
          <w:szCs w:val="22"/>
        </w:rPr>
        <w:t xml:space="preserve">•  SEO / Meta Management for all pages.</w:t>
      </w:r>
    </w:p>
    <w:p>
      <w:pPr>
        <w:spacing w:after="60"/>
      </w:pPr>
      <w:r>
        <w:rPr>
          <w:sz w:val="22"/>
          <w:szCs w:val="22"/>
        </w:rPr>
        <w:t xml:space="preserve">•  Footer &amp; Social Media Links management.</w:t>
      </w:r>
    </w:p>
    <w:p>
      <w:pPr>
        <w:spacing w:after="60"/>
      </w:pPr>
      <w:r>
        <w:rPr>
          <w:sz w:val="22"/>
          <w:szCs w:val="22"/>
        </w:rPr>
        <w:t xml:space="preserve">•  Site Settings / Global Configuration panel.</w:t>
      </w:r>
    </w:p>
    <w:p>
      <w:pPr>
        <w:spacing w:after="120"/>
      </w:pPr>
      <w:r>
        <w:rPr>
          <w:sz w:val="22"/>
          <w:szCs w:val="22"/>
        </w:rPr>
        <w:t xml:space="preserve">•  Language / Localization support (Arabic/English bilingual fields).</w:t>
      </w:r>
    </w:p>
    <w:p>
      <w:pPr>
        <w:pStyle w:val="Heading2"/>
      </w:pPr>
      <w:r>
        <w:t xml:space="preserve">Phase 3 – Medium &amp; Low (Week 5+)</w:t>
      </w:r>
    </w:p>
    <w:p>
      <w:pPr>
        <w:spacing w:after="60"/>
      </w:pPr>
      <w:r>
        <w:rPr>
          <w:sz w:val="22"/>
          <w:szCs w:val="22"/>
        </w:rPr>
        <w:t xml:space="preserve">•  Media Library, Navigation Menu Manager, User/Admin Management.</w:t>
      </w:r>
    </w:p>
    <w:p>
      <w:pPr>
        <w:spacing w:after="60"/>
      </w:pPr>
      <w:r>
        <w:rPr>
          <w:sz w:val="22"/>
          <w:szCs w:val="22"/>
        </w:rPr>
        <w:t xml:space="preserve">•  Scheduled Publishing, Search/Filter improvements, Content Preview links.</w:t>
      </w:r>
    </w:p>
    <w:p>
      <w:pPr>
        <w:spacing w:after="60"/>
      </w:pPr>
      <w:r>
        <w:rPr>
          <w:sz w:val="22"/>
          <w:szCs w:val="22"/>
        </w:rPr>
        <w:t xml:space="preserve">•  Voices social links, tags/skills, share configuration.</w:t>
      </w:r>
    </w:p>
    <w:p>
      <w:pPr>
        <w:spacing w:after="120"/>
      </w:pPr>
      <w:r>
        <w:rPr>
          <w:sz w:val="22"/>
          <w:szCs w:val="22"/>
        </w:rPr>
        <w:t xml:space="preserve">•  Theme management, Live Activity Feed settings, Explore Topics controls.</w:t>
      </w:r>
    </w:p>
    <w:p>
      <w:r>
        <w:br w:type="page"/>
      </w:r>
    </w:p>
    <w:p>
      <w:pPr>
        <w:pStyle w:val="Heading1"/>
      </w:pPr>
      <w:r>
        <w:t xml:space="preserve">Summary</w:t>
      </w:r>
    </w:p>
    <w:p>
      <w:pPr>
        <w:spacing w:after="200"/>
      </w:pPr>
      <w:r>
        <w:rPr>
          <w:sz w:val="22"/>
          <w:szCs w:val="22"/>
        </w:rPr>
        <w:t xml:space="preserve">The TMH CMS has a solid foundation with a clean UI, proper content workflows, and a good Homepage Manager. However, with 32 gaps – 6 of which are critical – it is not yet production-ready for managing the full scope of The Tribunal’s content. The main site has several pages, features, and data points that are either entirely invisible to the CMS or lack the necessary fields and analytics for proper content operations.</w:t>
      </w:r>
    </w:p>
    <w:p>
      <w:pPr>
        <w:spacing w:after="200"/>
      </w:pPr>
      <w:r>
        <w:rPr>
          <w:sz w:val="22"/>
          <w:szCs w:val="22"/>
        </w:rPr>
        <w:t xml:space="preserve">The phased approach above ensures the most impactful gaps are closed first, allowing the editorial team to begin using the CMS for daily operations while longer-term features are built out in parallel.</w:t>
      </w:r>
    </w:p>
    <w:p>
      <w:pPr>
        <w:pBdr>
          <w:top w:val="single" w:color="E5E7EB" w:sz="4" w:space="8"/>
        </w:pBdr>
        <w:spacing w:after="200"/>
      </w:pPr>
      <w:r>
        <w:rPr>
          <w:i/>
          <w:iCs/>
          <w:color w:val="6B7280"/>
          <w:sz w:val="20"/>
          <w:szCs w:val="20"/>
        </w:rPr>
        <w:t xml:space="preserve">For questions or clarification on any item, contact: kareem@ce-creates.com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999999"/>
        <w:sz w:val="16"/>
        <w:szCs w:val="16"/>
      </w:rPr>
      <w:t xml:space="preserve">Confidential – CE Creates for TMH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1D48" w:sz="6" w:space="4"/>
      </w:pBdr>
      <w:tabs>
        <w:tab w:val="right" w:pos="9360"/>
      </w:tabs>
    </w:pPr>
    <w:r>
      <w:rPr>
        <w:rFonts w:ascii="Arial" w:cs="Arial" w:eastAsia="Arial" w:hAnsi="Arial"/>
        <w:b/>
        <w:bCs/>
        <w:color w:val="1A1A2E"/>
        <w:sz w:val="18"/>
        <w:szCs w:val="18"/>
      </w:rPr>
      <w:t xml:space="preserve">TMH CMS Gap Analysis</w:t>
    </w:r>
    <w:r>
      <w:rPr>
        <w:rFonts w:ascii="Arial" w:cs="Arial" w:eastAsia="Arial" w:hAnsi="Arial"/>
        <w:color w:val="999999"/>
        <w:sz w:val="18"/>
        <w:szCs w:val="18"/>
      </w:rPr>
      <w:t xml:space="preserve">	March 25,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11D4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2026-03-25T07:33:26.415Z</dcterms:created>
  <dcterms:modified xsi:type="dcterms:W3CDTF">2026-03-25T07:33:26.418Z</dcterms:modified>
</cp:coreProperties>
</file>

<file path=docProps/custom.xml><?xml version="1.0" encoding="utf-8"?>
<Properties xmlns="http://schemas.openxmlformats.org/officeDocument/2006/custom-properties" xmlns:vt="http://schemas.openxmlformats.org/officeDocument/2006/docPropsVTypes"/>
</file>