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A23" w:rsidRDefault="00185A23" w:rsidP="00185A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Optimizing Smart City Public Transportation Through Data and Technology</w:t>
      </w:r>
    </w:p>
    <w:p w:rsidR="00185A23" w:rsidRDefault="00185A23" w:rsidP="00185A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85A23" w:rsidRDefault="00185A23" w:rsidP="00185A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:rsidR="00185A23" w:rsidRDefault="00185A23" w:rsidP="00185A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85A23" w:rsidRDefault="00185A23" w:rsidP="00185A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DS-670-HYB2-23WNTR</w:t>
      </w:r>
    </w:p>
    <w:p w:rsidR="00185A23" w:rsidRDefault="00185A23" w:rsidP="00185A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Capstone: Big Data &amp; Bus Analysis</w:t>
      </w:r>
    </w:p>
    <w:p w:rsidR="00185A23" w:rsidRDefault="00185A23" w:rsidP="00185A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Mastouri</w:t>
      </w:r>
      <w:proofErr w:type="spellEnd"/>
    </w:p>
    <w:p w:rsidR="00185A23" w:rsidRDefault="00185A23" w:rsidP="00185A2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19/12/2023</w:t>
      </w:r>
    </w:p>
    <w:p w:rsidR="00185A23" w:rsidRDefault="00185A23" w:rsidP="00185A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5A23" w:rsidRDefault="00185A23" w:rsidP="00185A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5A23" w:rsidRDefault="00185A23" w:rsidP="00185A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:rsidR="00185A23" w:rsidRDefault="00185A23" w:rsidP="00185A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kadiyala</w:t>
      </w:r>
      <w:proofErr w:type="spellEnd"/>
    </w:p>
    <w:p w:rsidR="00185A23" w:rsidRDefault="00185A23" w:rsidP="00185A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Venkata Sai ram Rohith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Mechineni</w:t>
      </w:r>
      <w:proofErr w:type="spellEnd"/>
    </w:p>
    <w:p w:rsidR="00185A23" w:rsidRDefault="00185A23" w:rsidP="00185A23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Deva Sai Vikas </w:t>
      </w:r>
      <w:proofErr w:type="spellStart"/>
      <w:r>
        <w:rPr>
          <w:rFonts w:ascii="Times New Roman" w:hAnsi="Times New Roman" w:cs="Times New Roman"/>
          <w:sz w:val="24"/>
          <w:szCs w:val="24"/>
        </w:rPr>
        <w:t>Vakkalagadda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b/>
          <w:bCs/>
        </w:rPr>
        <w:br w:type="page"/>
      </w:r>
    </w:p>
    <w:p w:rsidR="00E706FE" w:rsidRPr="00E706FE" w:rsidRDefault="00E706FE" w:rsidP="00E706FE">
      <w:pPr>
        <w:rPr>
          <w:b/>
          <w:bCs/>
        </w:rPr>
      </w:pPr>
      <w:r w:rsidRPr="00E706FE">
        <w:rPr>
          <w:b/>
          <w:bCs/>
        </w:rPr>
        <w:lastRenderedPageBreak/>
        <w:t>Report on Clustering and Analysis</w:t>
      </w:r>
    </w:p>
    <w:p w:rsidR="00E706FE" w:rsidRPr="00E706FE" w:rsidRDefault="00E706FE" w:rsidP="00E706FE">
      <w:r w:rsidRPr="00E706FE">
        <w:t>Dataset Overview:</w:t>
      </w:r>
    </w:p>
    <w:p w:rsidR="00E706FE" w:rsidRPr="00E706FE" w:rsidRDefault="00E706FE" w:rsidP="00E706FE">
      <w:pPr>
        <w:numPr>
          <w:ilvl w:val="0"/>
          <w:numId w:val="1"/>
        </w:numPr>
      </w:pPr>
      <w:r w:rsidRPr="00E706FE">
        <w:rPr>
          <w:b/>
          <w:bCs/>
        </w:rPr>
        <w:t>Dataset Information:</w:t>
      </w:r>
    </w:p>
    <w:p w:rsidR="00E706FE" w:rsidRPr="00E706FE" w:rsidRDefault="00E706FE" w:rsidP="00E706FE">
      <w:pPr>
        <w:numPr>
          <w:ilvl w:val="1"/>
          <w:numId w:val="1"/>
        </w:numPr>
      </w:pPr>
      <w:proofErr w:type="spellStart"/>
      <w:r w:rsidRPr="00E706FE">
        <w:t>RangeIndex</w:t>
      </w:r>
      <w:proofErr w:type="spellEnd"/>
      <w:r w:rsidRPr="00E706FE">
        <w:t>: 420 entries, 0 to 419</w:t>
      </w:r>
    </w:p>
    <w:p w:rsidR="00E706FE" w:rsidRPr="00E706FE" w:rsidRDefault="00E706FE" w:rsidP="00E706FE">
      <w:pPr>
        <w:numPr>
          <w:ilvl w:val="1"/>
          <w:numId w:val="1"/>
        </w:numPr>
      </w:pPr>
      <w:r w:rsidRPr="00E706FE">
        <w:t>Data columns (total 24 columns)</w:t>
      </w:r>
    </w:p>
    <w:p w:rsidR="00E706FE" w:rsidRPr="00E706FE" w:rsidRDefault="00E706FE" w:rsidP="00E706FE">
      <w:pPr>
        <w:numPr>
          <w:ilvl w:val="1"/>
          <w:numId w:val="1"/>
        </w:numPr>
      </w:pPr>
      <w:r w:rsidRPr="00E706FE">
        <w:t>Data types: int64, float64, object</w:t>
      </w:r>
    </w:p>
    <w:p w:rsidR="00E706FE" w:rsidRDefault="00E706FE" w:rsidP="00E706FE">
      <w:pPr>
        <w:numPr>
          <w:ilvl w:val="1"/>
          <w:numId w:val="1"/>
        </w:numPr>
      </w:pPr>
      <w:r w:rsidRPr="00E706FE">
        <w:t>Memory usage: 77.2+ KB</w:t>
      </w:r>
    </w:p>
    <w:p w:rsidR="00185A23" w:rsidRPr="00E706FE" w:rsidRDefault="00185A23" w:rsidP="00185A23">
      <w:r w:rsidRPr="00185A23">
        <w:drawing>
          <wp:inline distT="0" distB="0" distL="0" distR="0" wp14:anchorId="7E356214" wp14:editId="70AD2F83">
            <wp:extent cx="5608806" cy="5319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E" w:rsidRPr="00E706FE" w:rsidRDefault="00E706FE" w:rsidP="00E706FE">
      <w:r w:rsidRPr="00E706FE">
        <w:t xml:space="preserve">Data </w:t>
      </w:r>
      <w:proofErr w:type="spellStart"/>
      <w:r w:rsidRPr="00E706FE">
        <w:t>Preprocessing</w:t>
      </w:r>
      <w:proofErr w:type="spellEnd"/>
      <w:r w:rsidRPr="00E706FE">
        <w:t>:</w:t>
      </w:r>
    </w:p>
    <w:p w:rsidR="00E706FE" w:rsidRPr="00E706FE" w:rsidRDefault="00E706FE" w:rsidP="00E706FE">
      <w:pPr>
        <w:numPr>
          <w:ilvl w:val="0"/>
          <w:numId w:val="2"/>
        </w:numPr>
      </w:pPr>
      <w:r w:rsidRPr="00E706FE">
        <w:rPr>
          <w:b/>
          <w:bCs/>
        </w:rPr>
        <w:t>Columns Removed:</w:t>
      </w:r>
    </w:p>
    <w:p w:rsidR="00E706FE" w:rsidRDefault="00E706FE" w:rsidP="00E706FE">
      <w:pPr>
        <w:numPr>
          <w:ilvl w:val="1"/>
          <w:numId w:val="2"/>
        </w:numPr>
      </w:pPr>
      <w:r w:rsidRPr="00E706FE">
        <w:t>The columns '</w:t>
      </w:r>
      <w:proofErr w:type="spellStart"/>
      <w:r w:rsidRPr="00E706FE">
        <w:t>max_speed</w:t>
      </w:r>
      <w:proofErr w:type="spellEnd"/>
      <w:r w:rsidRPr="00E706FE">
        <w:t>', '</w:t>
      </w:r>
      <w:proofErr w:type="spellStart"/>
      <w:r w:rsidRPr="00E706FE">
        <w:t>average_daily_car_traffic</w:t>
      </w:r>
      <w:proofErr w:type="spellEnd"/>
      <w:r w:rsidRPr="00E706FE">
        <w:t>', '</w:t>
      </w:r>
      <w:proofErr w:type="spellStart"/>
      <w:r w:rsidRPr="00E706FE">
        <w:t>average_daily_bike_traffic</w:t>
      </w:r>
      <w:proofErr w:type="spellEnd"/>
      <w:r w:rsidRPr="00E706FE">
        <w:t>' were removed to focus on relevant features for clustering.</w:t>
      </w:r>
    </w:p>
    <w:p w:rsidR="00185A23" w:rsidRPr="00E706FE" w:rsidRDefault="00185A23" w:rsidP="00185A23">
      <w:r w:rsidRPr="00185A23">
        <w:lastRenderedPageBreak/>
        <w:drawing>
          <wp:inline distT="0" distB="0" distL="0" distR="0" wp14:anchorId="41A6E250" wp14:editId="037E4CB6">
            <wp:extent cx="5624047" cy="3619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E" w:rsidRPr="00E706FE" w:rsidRDefault="00E706FE" w:rsidP="00E706FE">
      <w:pPr>
        <w:numPr>
          <w:ilvl w:val="0"/>
          <w:numId w:val="2"/>
        </w:numPr>
      </w:pPr>
      <w:r w:rsidRPr="00E706FE">
        <w:rPr>
          <w:b/>
          <w:bCs/>
        </w:rPr>
        <w:t>Handling Missing Values:</w:t>
      </w:r>
    </w:p>
    <w:p w:rsidR="00E706FE" w:rsidRPr="00E706FE" w:rsidRDefault="00E706FE" w:rsidP="00E706FE">
      <w:pPr>
        <w:numPr>
          <w:ilvl w:val="1"/>
          <w:numId w:val="2"/>
        </w:numPr>
      </w:pPr>
      <w:r w:rsidRPr="00E706FE">
        <w:t>Null values in numeric columns were filled with the mean to maintain data integrity.</w:t>
      </w:r>
    </w:p>
    <w:p w:rsidR="00E706FE" w:rsidRDefault="00E706FE" w:rsidP="00E706FE">
      <w:pPr>
        <w:numPr>
          <w:ilvl w:val="1"/>
          <w:numId w:val="2"/>
        </w:numPr>
      </w:pPr>
      <w:r w:rsidRPr="00E706FE">
        <w:t>Null values in categorical columns were filled with the mode for a representative replacement.</w:t>
      </w:r>
    </w:p>
    <w:p w:rsidR="00185A23" w:rsidRPr="00E706FE" w:rsidRDefault="00185A23" w:rsidP="00185A23">
      <w:r w:rsidRPr="00185A23">
        <w:drawing>
          <wp:inline distT="0" distB="0" distL="0" distR="0" wp14:anchorId="1E6CC734" wp14:editId="295FD821">
            <wp:extent cx="5532599" cy="3391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E" w:rsidRPr="00E706FE" w:rsidRDefault="00E706FE" w:rsidP="00E706FE">
      <w:r w:rsidRPr="00E706FE">
        <w:t>K-Means Clustering:</w:t>
      </w:r>
    </w:p>
    <w:p w:rsidR="00E706FE" w:rsidRPr="00E706FE" w:rsidRDefault="00E706FE" w:rsidP="00E706FE">
      <w:pPr>
        <w:numPr>
          <w:ilvl w:val="0"/>
          <w:numId w:val="3"/>
        </w:numPr>
      </w:pPr>
      <w:r w:rsidRPr="00E706FE">
        <w:rPr>
          <w:b/>
          <w:bCs/>
        </w:rPr>
        <w:t>Determination of Optimal K:</w:t>
      </w:r>
    </w:p>
    <w:p w:rsidR="00E706FE" w:rsidRPr="00E706FE" w:rsidRDefault="00E706FE" w:rsidP="00E706FE">
      <w:pPr>
        <w:numPr>
          <w:ilvl w:val="1"/>
          <w:numId w:val="3"/>
        </w:numPr>
      </w:pPr>
      <w:r w:rsidRPr="00E706FE">
        <w:lastRenderedPageBreak/>
        <w:t>Utilized the Elbow Method to find the optimal number of clusters (K=3).</w:t>
      </w:r>
    </w:p>
    <w:p w:rsidR="00E706FE" w:rsidRPr="00E706FE" w:rsidRDefault="00E706FE" w:rsidP="00E706FE">
      <w:pPr>
        <w:numPr>
          <w:ilvl w:val="1"/>
          <w:numId w:val="3"/>
        </w:numPr>
      </w:pPr>
      <w:r w:rsidRPr="00E706FE">
        <w:t>Identified a point where additional clusters do not significantly reduce inertia.</w:t>
      </w:r>
    </w:p>
    <w:p w:rsidR="00E706FE" w:rsidRPr="00E706FE" w:rsidRDefault="00E706FE" w:rsidP="00E706FE">
      <w:pPr>
        <w:numPr>
          <w:ilvl w:val="0"/>
          <w:numId w:val="3"/>
        </w:numPr>
      </w:pPr>
      <w:r w:rsidRPr="00E706FE">
        <w:rPr>
          <w:b/>
          <w:bCs/>
        </w:rPr>
        <w:t>K-Means Clustering:</w:t>
      </w:r>
    </w:p>
    <w:p w:rsidR="00E706FE" w:rsidRPr="00E706FE" w:rsidRDefault="00E706FE" w:rsidP="00E706FE">
      <w:pPr>
        <w:numPr>
          <w:ilvl w:val="1"/>
          <w:numId w:val="3"/>
        </w:numPr>
      </w:pPr>
      <w:r w:rsidRPr="00E706FE">
        <w:t>Applied K-Means clustering with K=3 to group data points.</w:t>
      </w:r>
    </w:p>
    <w:p w:rsidR="00185A23" w:rsidRDefault="00E706FE" w:rsidP="00185A23">
      <w:pPr>
        <w:numPr>
          <w:ilvl w:val="1"/>
          <w:numId w:val="3"/>
        </w:numPr>
      </w:pPr>
      <w:r w:rsidRPr="00E706FE">
        <w:t>Silhouette Score for K-Means: 0.379, indicating a reasonable separation between clusters.</w:t>
      </w:r>
    </w:p>
    <w:p w:rsidR="00185A23" w:rsidRPr="00E706FE" w:rsidRDefault="00185A23" w:rsidP="00185A23">
      <w:r w:rsidRPr="00185A23">
        <w:drawing>
          <wp:inline distT="0" distB="0" distL="0" distR="0" wp14:anchorId="785A0047" wp14:editId="01EEFC4D">
            <wp:extent cx="5578323" cy="19813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E" w:rsidRPr="00E706FE" w:rsidRDefault="00E706FE" w:rsidP="00E706FE">
      <w:r w:rsidRPr="00E706FE">
        <w:t>Hierarchical Clustering:</w:t>
      </w:r>
    </w:p>
    <w:p w:rsidR="00E706FE" w:rsidRPr="00E706FE" w:rsidRDefault="00E706FE" w:rsidP="00E706FE">
      <w:pPr>
        <w:numPr>
          <w:ilvl w:val="0"/>
          <w:numId w:val="4"/>
        </w:numPr>
      </w:pPr>
      <w:r w:rsidRPr="00E706FE">
        <w:rPr>
          <w:b/>
          <w:bCs/>
        </w:rPr>
        <w:t>Dendrogram Analysis:</w:t>
      </w:r>
    </w:p>
    <w:p w:rsidR="00E706FE" w:rsidRPr="00E706FE" w:rsidRDefault="00E706FE" w:rsidP="00E706FE">
      <w:pPr>
        <w:numPr>
          <w:ilvl w:val="1"/>
          <w:numId w:val="4"/>
        </w:numPr>
      </w:pPr>
      <w:r w:rsidRPr="00E706FE">
        <w:t>Constructed a dendrogram to visualize the hierarchical relationships between data points.</w:t>
      </w:r>
    </w:p>
    <w:p w:rsidR="00E706FE" w:rsidRPr="00E706FE" w:rsidRDefault="00E706FE" w:rsidP="00E706FE">
      <w:pPr>
        <w:numPr>
          <w:ilvl w:val="1"/>
          <w:numId w:val="4"/>
        </w:numPr>
      </w:pPr>
      <w:r w:rsidRPr="00E706FE">
        <w:t>Identified three clusters based on the dendrogram's structure.</w:t>
      </w:r>
    </w:p>
    <w:p w:rsidR="00E706FE" w:rsidRPr="00E706FE" w:rsidRDefault="00E706FE" w:rsidP="00E706FE">
      <w:pPr>
        <w:numPr>
          <w:ilvl w:val="0"/>
          <w:numId w:val="4"/>
        </w:numPr>
      </w:pPr>
      <w:r w:rsidRPr="00E706FE">
        <w:rPr>
          <w:b/>
          <w:bCs/>
        </w:rPr>
        <w:t>Hierarchical Clustering:</w:t>
      </w:r>
    </w:p>
    <w:p w:rsidR="00E706FE" w:rsidRPr="00E706FE" w:rsidRDefault="00E706FE" w:rsidP="00E706FE">
      <w:pPr>
        <w:numPr>
          <w:ilvl w:val="1"/>
          <w:numId w:val="4"/>
        </w:numPr>
      </w:pPr>
      <w:r w:rsidRPr="00E706FE">
        <w:t>Implemented hierarchical clustering with 3 clusters.</w:t>
      </w:r>
    </w:p>
    <w:p w:rsidR="00E706FE" w:rsidRPr="00E706FE" w:rsidRDefault="00E706FE" w:rsidP="00E706FE">
      <w:pPr>
        <w:numPr>
          <w:ilvl w:val="1"/>
          <w:numId w:val="4"/>
        </w:numPr>
      </w:pPr>
      <w:r w:rsidRPr="00E706FE">
        <w:t>Hierarchical Silhouette Score: 0.146, suggesting a moderate degree of separation.</w:t>
      </w:r>
    </w:p>
    <w:p w:rsidR="00E706FE" w:rsidRDefault="00E706FE" w:rsidP="00E706FE">
      <w:pPr>
        <w:numPr>
          <w:ilvl w:val="1"/>
          <w:numId w:val="4"/>
        </w:numPr>
      </w:pPr>
      <w:r w:rsidRPr="00E706FE">
        <w:t>Cluster distribution: Cluster 1 (252), Cluster 2 (59), Cluster 3 (109).</w:t>
      </w:r>
    </w:p>
    <w:p w:rsidR="00185A23" w:rsidRPr="00E706FE" w:rsidRDefault="00185A23" w:rsidP="00185A23">
      <w:r w:rsidRPr="00185A23">
        <w:drawing>
          <wp:inline distT="0" distB="0" distL="0" distR="0" wp14:anchorId="37336482" wp14:editId="26324781">
            <wp:extent cx="5723116" cy="2674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:rsidR="00E706FE" w:rsidRPr="00E706FE" w:rsidRDefault="00E706FE" w:rsidP="00E706FE">
      <w:r w:rsidRPr="00E706FE">
        <w:lastRenderedPageBreak/>
        <w:t>DBSCAN:</w:t>
      </w:r>
    </w:p>
    <w:p w:rsidR="00E706FE" w:rsidRPr="00E706FE" w:rsidRDefault="00E706FE" w:rsidP="00E706FE">
      <w:pPr>
        <w:numPr>
          <w:ilvl w:val="0"/>
          <w:numId w:val="5"/>
        </w:numPr>
      </w:pPr>
      <w:r w:rsidRPr="00E706FE">
        <w:rPr>
          <w:b/>
          <w:bCs/>
        </w:rPr>
        <w:t>DBSCAN Clustering:</w:t>
      </w:r>
    </w:p>
    <w:p w:rsidR="00E706FE" w:rsidRPr="00E706FE" w:rsidRDefault="00E706FE" w:rsidP="00E706FE">
      <w:pPr>
        <w:numPr>
          <w:ilvl w:val="1"/>
          <w:numId w:val="5"/>
        </w:numPr>
      </w:pPr>
      <w:r w:rsidRPr="00E706FE">
        <w:t>Applied DBSCAN with specified parameters to detect dense regions.</w:t>
      </w:r>
    </w:p>
    <w:p w:rsidR="00E706FE" w:rsidRPr="00E706FE" w:rsidRDefault="00E706FE" w:rsidP="00E706FE">
      <w:pPr>
        <w:numPr>
          <w:ilvl w:val="1"/>
          <w:numId w:val="5"/>
        </w:numPr>
      </w:pPr>
      <w:r w:rsidRPr="00E706FE">
        <w:t>Visualized clusters using a scatter plot.</w:t>
      </w:r>
    </w:p>
    <w:p w:rsidR="00E706FE" w:rsidRDefault="00E706FE" w:rsidP="00E706FE">
      <w:pPr>
        <w:numPr>
          <w:ilvl w:val="1"/>
          <w:numId w:val="5"/>
        </w:numPr>
      </w:pPr>
      <w:r w:rsidRPr="00E706FE">
        <w:rPr>
          <w:b/>
          <w:bCs/>
        </w:rPr>
        <w:t>Issue:</w:t>
      </w:r>
      <w:r w:rsidRPr="00E706FE">
        <w:t xml:space="preserve"> DBSCAN assigned only one label, indicating potential challenges in identifying distinct clusters.</w:t>
      </w:r>
    </w:p>
    <w:p w:rsidR="00185A23" w:rsidRPr="00E706FE" w:rsidRDefault="00185A23" w:rsidP="00185A23">
      <w:r w:rsidRPr="00185A23">
        <w:drawing>
          <wp:inline distT="0" distB="0" distL="0" distR="0" wp14:anchorId="46348D1C" wp14:editId="2494D945">
            <wp:extent cx="5731510" cy="5499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FE" w:rsidRPr="00E706FE" w:rsidRDefault="00E706FE" w:rsidP="00E706FE">
      <w:r w:rsidRPr="00E706FE">
        <w:t>Gaussian Mixture Model (GMM):</w:t>
      </w:r>
    </w:p>
    <w:p w:rsidR="00E706FE" w:rsidRPr="00E706FE" w:rsidRDefault="00E706FE" w:rsidP="00E706FE">
      <w:pPr>
        <w:numPr>
          <w:ilvl w:val="0"/>
          <w:numId w:val="6"/>
        </w:numPr>
      </w:pPr>
      <w:r w:rsidRPr="00E706FE">
        <w:rPr>
          <w:b/>
          <w:bCs/>
        </w:rPr>
        <w:t>GMM Clustering:</w:t>
      </w:r>
    </w:p>
    <w:p w:rsidR="00E706FE" w:rsidRPr="00E706FE" w:rsidRDefault="00E706FE" w:rsidP="00E706FE">
      <w:pPr>
        <w:numPr>
          <w:ilvl w:val="1"/>
          <w:numId w:val="6"/>
        </w:numPr>
      </w:pPr>
      <w:r w:rsidRPr="00E706FE">
        <w:t>Applied Gaussian Mixture Model (GMM) with 3 components.</w:t>
      </w:r>
    </w:p>
    <w:p w:rsidR="00E706FE" w:rsidRPr="00E706FE" w:rsidRDefault="00E706FE" w:rsidP="00E706FE">
      <w:pPr>
        <w:numPr>
          <w:ilvl w:val="1"/>
          <w:numId w:val="6"/>
        </w:numPr>
      </w:pPr>
      <w:r w:rsidRPr="00E706FE">
        <w:t>Visualized clusters using a scatter plot.</w:t>
      </w:r>
    </w:p>
    <w:p w:rsidR="00E706FE" w:rsidRDefault="00E706FE" w:rsidP="00E706FE">
      <w:pPr>
        <w:numPr>
          <w:ilvl w:val="1"/>
          <w:numId w:val="6"/>
        </w:numPr>
      </w:pPr>
      <w:r w:rsidRPr="00E706FE">
        <w:t>Silhouette Score for GMM: 0.456, indicating a good separation between clusters.</w:t>
      </w:r>
    </w:p>
    <w:p w:rsidR="00185A23" w:rsidRPr="00E706FE" w:rsidRDefault="00185A23" w:rsidP="00185A23">
      <w:r w:rsidRPr="00185A23">
        <w:lastRenderedPageBreak/>
        <w:drawing>
          <wp:inline distT="0" distB="0" distL="0" distR="0" wp14:anchorId="560E1E7A" wp14:editId="7FCD3D78">
            <wp:extent cx="5731510" cy="4577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6FE" w:rsidRPr="00E706FE" w:rsidRDefault="00E706FE" w:rsidP="00E706FE">
      <w:r w:rsidRPr="00E706FE">
        <w:t>Conclusion:</w:t>
      </w:r>
    </w:p>
    <w:p w:rsidR="00E706FE" w:rsidRPr="00E706FE" w:rsidRDefault="00E706FE" w:rsidP="00E706FE">
      <w:pPr>
        <w:numPr>
          <w:ilvl w:val="0"/>
          <w:numId w:val="7"/>
        </w:numPr>
      </w:pPr>
      <w:r w:rsidRPr="00E706FE">
        <w:rPr>
          <w:b/>
          <w:bCs/>
        </w:rPr>
        <w:t>K-Means and GMM:</w:t>
      </w:r>
    </w:p>
    <w:p w:rsidR="00E706FE" w:rsidRPr="00E706FE" w:rsidRDefault="00E706FE" w:rsidP="00E706FE">
      <w:pPr>
        <w:numPr>
          <w:ilvl w:val="1"/>
          <w:numId w:val="7"/>
        </w:numPr>
      </w:pPr>
      <w:r w:rsidRPr="00E706FE">
        <w:t>Both K-Means and GMM demonstrated meaningful cluster separation with silhouette scores, suggesting robust results.</w:t>
      </w:r>
    </w:p>
    <w:p w:rsidR="00E706FE" w:rsidRPr="00E706FE" w:rsidRDefault="00E706FE" w:rsidP="00E706FE">
      <w:pPr>
        <w:numPr>
          <w:ilvl w:val="0"/>
          <w:numId w:val="7"/>
        </w:numPr>
      </w:pPr>
      <w:r w:rsidRPr="00E706FE">
        <w:rPr>
          <w:b/>
          <w:bCs/>
        </w:rPr>
        <w:t>Hierarchical Clustering:</w:t>
      </w:r>
    </w:p>
    <w:p w:rsidR="00E706FE" w:rsidRPr="00E706FE" w:rsidRDefault="00E706FE" w:rsidP="00E706FE">
      <w:pPr>
        <w:numPr>
          <w:ilvl w:val="1"/>
          <w:numId w:val="7"/>
        </w:numPr>
      </w:pPr>
      <w:r w:rsidRPr="00E706FE">
        <w:t>Hierarchical clustering showed a lower silhouette score, indicating less distinct separation compared to K-Means and GMM.</w:t>
      </w:r>
    </w:p>
    <w:p w:rsidR="00E706FE" w:rsidRPr="00E706FE" w:rsidRDefault="00E706FE" w:rsidP="00E706FE">
      <w:pPr>
        <w:numPr>
          <w:ilvl w:val="0"/>
          <w:numId w:val="7"/>
        </w:numPr>
      </w:pPr>
      <w:r w:rsidRPr="00E706FE">
        <w:rPr>
          <w:b/>
          <w:bCs/>
        </w:rPr>
        <w:t>DBSCAN:</w:t>
      </w:r>
    </w:p>
    <w:p w:rsidR="00E706FE" w:rsidRPr="00E706FE" w:rsidRDefault="00E706FE" w:rsidP="00E706FE">
      <w:pPr>
        <w:numPr>
          <w:ilvl w:val="1"/>
          <w:numId w:val="7"/>
        </w:numPr>
      </w:pPr>
      <w:r w:rsidRPr="00E706FE">
        <w:t>DBSCAN faced issues, possibly due to the nature of the data or parameter settings. Further investigation is needed.</w:t>
      </w:r>
    </w:p>
    <w:p w:rsidR="00E706FE" w:rsidRPr="00E706FE" w:rsidRDefault="00E706FE" w:rsidP="00E706FE">
      <w:r w:rsidRPr="00E706FE">
        <w:t>Recommendations:</w:t>
      </w:r>
    </w:p>
    <w:p w:rsidR="00E706FE" w:rsidRPr="00E706FE" w:rsidRDefault="00E706FE" w:rsidP="00E706FE">
      <w:pPr>
        <w:numPr>
          <w:ilvl w:val="0"/>
          <w:numId w:val="8"/>
        </w:numPr>
      </w:pPr>
      <w:r w:rsidRPr="00E706FE">
        <w:rPr>
          <w:b/>
          <w:bCs/>
        </w:rPr>
        <w:t>Optimal Clustering Method:</w:t>
      </w:r>
    </w:p>
    <w:p w:rsidR="00E706FE" w:rsidRPr="00E706FE" w:rsidRDefault="00E706FE" w:rsidP="00E706FE">
      <w:pPr>
        <w:numPr>
          <w:ilvl w:val="1"/>
          <w:numId w:val="8"/>
        </w:numPr>
      </w:pPr>
      <w:r w:rsidRPr="00E706FE">
        <w:t>K-Means and GMM appear suitable for this dataset. Consider the application requirements and the characteristics of the clusters.</w:t>
      </w:r>
    </w:p>
    <w:p w:rsidR="00E706FE" w:rsidRPr="00E706FE" w:rsidRDefault="00E706FE" w:rsidP="00E706FE">
      <w:pPr>
        <w:numPr>
          <w:ilvl w:val="0"/>
          <w:numId w:val="8"/>
        </w:numPr>
      </w:pPr>
      <w:r w:rsidRPr="00E706FE">
        <w:rPr>
          <w:b/>
          <w:bCs/>
        </w:rPr>
        <w:t>DBSCAN Adjustment:</w:t>
      </w:r>
    </w:p>
    <w:p w:rsidR="00E706FE" w:rsidRPr="00E706FE" w:rsidRDefault="00E706FE" w:rsidP="00E706FE">
      <w:pPr>
        <w:numPr>
          <w:ilvl w:val="1"/>
          <w:numId w:val="8"/>
        </w:numPr>
      </w:pPr>
      <w:r w:rsidRPr="00E706FE">
        <w:t>Revisit DBSCAN parameters for better cluster identification.</w:t>
      </w:r>
    </w:p>
    <w:p w:rsidR="00E706FE" w:rsidRPr="00E706FE" w:rsidRDefault="00E706FE" w:rsidP="00E706FE">
      <w:pPr>
        <w:numPr>
          <w:ilvl w:val="0"/>
          <w:numId w:val="8"/>
        </w:numPr>
      </w:pPr>
      <w:r w:rsidRPr="00E706FE">
        <w:rPr>
          <w:b/>
          <w:bCs/>
        </w:rPr>
        <w:lastRenderedPageBreak/>
        <w:t>Further Analysis:</w:t>
      </w:r>
    </w:p>
    <w:p w:rsidR="00E706FE" w:rsidRPr="00E706FE" w:rsidRDefault="00E706FE" w:rsidP="00E706FE">
      <w:pPr>
        <w:numPr>
          <w:ilvl w:val="1"/>
          <w:numId w:val="8"/>
        </w:numPr>
      </w:pPr>
      <w:r w:rsidRPr="00E706FE">
        <w:t>Explore additional features or advanced techniques for improved clustering performance.</w:t>
      </w:r>
    </w:p>
    <w:p w:rsidR="00A53DD8" w:rsidRDefault="00A53DD8"/>
    <w:sectPr w:rsidR="00A5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6D2"/>
    <w:multiLevelType w:val="multilevel"/>
    <w:tmpl w:val="CAE0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D323A"/>
    <w:multiLevelType w:val="multilevel"/>
    <w:tmpl w:val="4186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26A37"/>
    <w:multiLevelType w:val="multilevel"/>
    <w:tmpl w:val="094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DB08CF"/>
    <w:multiLevelType w:val="multilevel"/>
    <w:tmpl w:val="4BDC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17962"/>
    <w:multiLevelType w:val="multilevel"/>
    <w:tmpl w:val="E30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E6A55"/>
    <w:multiLevelType w:val="multilevel"/>
    <w:tmpl w:val="2BC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E51196"/>
    <w:multiLevelType w:val="multilevel"/>
    <w:tmpl w:val="D0E8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149DB"/>
    <w:multiLevelType w:val="multilevel"/>
    <w:tmpl w:val="407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D9"/>
    <w:rsid w:val="00185A23"/>
    <w:rsid w:val="00A53DD8"/>
    <w:rsid w:val="00CB18D9"/>
    <w:rsid w:val="00E7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8C2FF"/>
  <w15:chartTrackingRefBased/>
  <w15:docId w15:val="{AA93F8AE-7D2D-4D94-95B6-9F59BEAC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433</Words>
  <Characters>2469</Characters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2023-12-24T13:11:00Z</dcterms:created>
  <dcterms:modified xsi:type="dcterms:W3CDTF">2023-12-25T03:55:00Z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29506f222bc6754077ae676893c60a91d0eda11462a0ba96647df5e26257acda</vt:lpwstr>
  </property>
</Properties>
</file>