
<file path=[Content_Types].xml><?xml version="1.0" encoding="utf-8"?>
<Types xmlns="http://schemas.openxmlformats.org/package/2006/content-types">
  <Default Extension="png" ContentType="image/png"/>
  <Override PartName="/word/charts/chart10.xml" ContentType="application/vnd.openxmlformats-officedocument.drawingml.char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9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3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31.xml" ContentType="application/vnd.openxmlformats-officedocument.drawingml.chart+xml"/>
  <Override PartName="/word/charts/chart32.xml" ContentType="application/vnd.openxmlformats-officedocument.drawingml.chart+xml"/>
  <Override PartName="/word/charts/chart3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30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E2C" w:rsidRDefault="00F46B16">
      <w:r>
        <w:t>Krzysztof Kaflowski</w:t>
      </w:r>
    </w:p>
    <w:p w:rsidR="00F46B16" w:rsidRDefault="00F46B16">
      <w:r>
        <w:t>IS</w:t>
      </w:r>
    </w:p>
    <w:p w:rsidR="00F46B16" w:rsidRDefault="00F46B16">
      <w:r>
        <w:t>Podstawy Sztucznej Inteligenji</w:t>
      </w:r>
    </w:p>
    <w:p w:rsidR="00F46B16" w:rsidRDefault="00F46B16">
      <w:r>
        <w:t>Sprawozdanie ze Scenariusza nr 4</w:t>
      </w:r>
    </w:p>
    <w:p w:rsidR="00F46B16" w:rsidRDefault="00F46B16" w:rsidP="00F46B16">
      <w:pPr>
        <w:jc w:val="center"/>
      </w:pPr>
      <w:r>
        <w:t>„</w:t>
      </w:r>
      <w:r w:rsidR="00D60596">
        <w:t>Nauczanie Regułą Hebba</w:t>
      </w:r>
      <w:r>
        <w:t xml:space="preserve"> bez nauczyciela”</w:t>
      </w:r>
    </w:p>
    <w:p w:rsidR="00F46B16" w:rsidRDefault="00F46B16" w:rsidP="00F46B16">
      <w:pPr>
        <w:jc w:val="center"/>
      </w:pPr>
    </w:p>
    <w:p w:rsidR="00F46B16" w:rsidRDefault="00F46B16" w:rsidP="00F46B16">
      <w:pPr>
        <w:pStyle w:val="ListParagraph"/>
        <w:numPr>
          <w:ilvl w:val="0"/>
          <w:numId w:val="1"/>
        </w:numPr>
      </w:pPr>
      <w:r>
        <w:t>Celem ćwiczenia było stowrzenie sieci neuronowej, która pogrupuje duże litery według ich podobieństwa nie korzystając z nauczyciela</w:t>
      </w:r>
    </w:p>
    <w:p w:rsidR="00F46B16" w:rsidRDefault="00F46B16" w:rsidP="00F46B16">
      <w:r>
        <w:t>Sieć neuronowa ma za zadanie pogrupować sieć neuronową według podobieństwa liter, np. M jest podobne do N więc wartość odpowiedzi sieci będzie w podobnym zakresie. Sieć neuronowa zwraca wartość funkcji sigmoidalnej, której wartość oscyluje w przedziale &lt;-1;1&gt;. W związku z tym grupowanie polega na tym, że litery będą miały podobną odpowiedź sieci. Zakresie taki może to być przykłado &lt;0,2;0,4&gt; i jeżeli litery mają odpowiedź sieci która zawiera się w tym przedziale to oznacza, że najprawdopodobniej są podobne do siebie.</w:t>
      </w:r>
    </w:p>
    <w:p w:rsidR="00F46B16" w:rsidRDefault="00F46B16" w:rsidP="00F46B16"/>
    <w:p w:rsidR="00F46B16" w:rsidRDefault="00F46B16" w:rsidP="00F46B16">
      <w:r>
        <w:t xml:space="preserve">Reguła Hebby bez nauczyciela polega na wykorzystaniu współczynnika uczenia, współczynnika zapominania, średniej ważonej oraz funkcji aktywacji bipolarnej, a także </w:t>
      </w:r>
      <w:r w:rsidR="001A5800">
        <w:t>funkcji aktywacji sigmoidalnej. Wagi są obliczane z następującego wzoru:</w:t>
      </w:r>
    </w:p>
    <w:p w:rsidR="001A5800" w:rsidRDefault="001A5800" w:rsidP="00F46B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weight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 weight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*beta+alfa*activ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weightSum</m:t>
              </m:r>
            </m:e>
          </m:d>
          <m:r>
            <w:rPr>
              <w:rFonts w:ascii="Cambria Math" w:hAnsi="Cambria Math"/>
            </w:rPr>
            <m:t>*(input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 weight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1A5800" w:rsidRDefault="001A5800" w:rsidP="00F46B16">
      <w:pPr>
        <w:rPr>
          <w:rFonts w:eastAsiaTheme="minorEastAsia"/>
        </w:rPr>
      </w:pPr>
      <w:r>
        <w:rPr>
          <w:rFonts w:eastAsiaTheme="minorEastAsia"/>
        </w:rPr>
        <w:t>Gdzie:</w:t>
      </w:r>
    </w:p>
    <w:p w:rsidR="001A5800" w:rsidRDefault="001A5800" w:rsidP="00F46B16">
      <w:pPr>
        <w:rPr>
          <w:rFonts w:eastAsiaTheme="minorEastAsia"/>
        </w:rPr>
      </w:pPr>
      <w:r>
        <w:rPr>
          <w:rFonts w:eastAsiaTheme="minorEastAsia"/>
        </w:rPr>
        <w:t>Weight - waga</w:t>
      </w:r>
    </w:p>
    <w:p w:rsidR="001A5800" w:rsidRDefault="001A5800" w:rsidP="00F46B16">
      <w:pPr>
        <w:rPr>
          <w:rFonts w:eastAsiaTheme="minorEastAsia"/>
        </w:rPr>
      </w:pPr>
      <w:r>
        <w:rPr>
          <w:rFonts w:eastAsiaTheme="minorEastAsia"/>
        </w:rPr>
        <w:t>Alfa – współczynnik uczenia</w:t>
      </w:r>
    </w:p>
    <w:p w:rsidR="001A5800" w:rsidRDefault="001A5800" w:rsidP="00F46B16">
      <w:pPr>
        <w:rPr>
          <w:rFonts w:eastAsiaTheme="minorEastAsia"/>
        </w:rPr>
      </w:pPr>
      <w:r>
        <w:rPr>
          <w:rFonts w:eastAsiaTheme="minorEastAsia"/>
        </w:rPr>
        <w:t>Beta – współczynnik zapominania</w:t>
      </w:r>
    </w:p>
    <w:p w:rsidR="001A5800" w:rsidRDefault="001A5800" w:rsidP="00F46B16">
      <w:pPr>
        <w:rPr>
          <w:rFonts w:eastAsiaTheme="minorEastAsia"/>
        </w:rPr>
      </w:pPr>
      <w:r>
        <w:rPr>
          <w:rFonts w:eastAsiaTheme="minorEastAsia"/>
        </w:rPr>
        <w:t>WeightSum – średnia ważona danych wejściowych</w:t>
      </w:r>
    </w:p>
    <w:p w:rsidR="001A5800" w:rsidRDefault="001A5800" w:rsidP="00F46B16">
      <w:pPr>
        <w:rPr>
          <w:rFonts w:eastAsiaTheme="minorEastAsia"/>
        </w:rPr>
      </w:pPr>
      <w:r>
        <w:rPr>
          <w:rFonts w:eastAsiaTheme="minorEastAsia"/>
        </w:rPr>
        <w:t>Input – dane wejściowe</w:t>
      </w:r>
    </w:p>
    <w:p w:rsidR="001A5800" w:rsidRDefault="001A5800" w:rsidP="00F46B16">
      <w:pPr>
        <w:rPr>
          <w:rFonts w:eastAsiaTheme="minorEastAsia"/>
        </w:rPr>
      </w:pPr>
      <w:r>
        <w:rPr>
          <w:rFonts w:eastAsiaTheme="minorEastAsia"/>
        </w:rPr>
        <w:t>Activ – funkcja aktywacji</w:t>
      </w:r>
    </w:p>
    <w:p w:rsidR="001A5800" w:rsidRDefault="001A5800" w:rsidP="00F46B16">
      <w:pPr>
        <w:rPr>
          <w:rFonts w:eastAsiaTheme="minorEastAsia"/>
        </w:rPr>
      </w:pPr>
      <w:r>
        <w:rPr>
          <w:rFonts w:eastAsiaTheme="minorEastAsia"/>
        </w:rPr>
        <w:t>Wykorzystane funkcje aktywacji:</w:t>
      </w:r>
    </w:p>
    <w:p w:rsidR="001A5800" w:rsidRDefault="001A5800" w:rsidP="00F46B16">
      <w:pPr>
        <w:rPr>
          <w:rFonts w:eastAsiaTheme="minorEastAsia"/>
        </w:rPr>
      </w:pPr>
      <w:r>
        <w:rPr>
          <w:rFonts w:eastAsiaTheme="minorEastAsia"/>
        </w:rPr>
        <w:t>Bipolarna</w:t>
      </w:r>
    </w:p>
    <w:p w:rsidR="001A5800" w:rsidRDefault="001A5800" w:rsidP="00F46B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signum(x)</m:t>
          </m:r>
        </m:oMath>
      </m:oMathPara>
    </w:p>
    <w:p w:rsidR="001A5800" w:rsidRDefault="001A5800" w:rsidP="00F46B16">
      <w:pPr>
        <w:rPr>
          <w:rFonts w:eastAsiaTheme="minorEastAsia"/>
        </w:rPr>
      </w:pPr>
    </w:p>
    <w:p w:rsidR="001A5800" w:rsidRDefault="001A5800" w:rsidP="00F46B16">
      <w:pPr>
        <w:rPr>
          <w:rFonts w:eastAsiaTheme="minorEastAsia"/>
        </w:rPr>
      </w:pPr>
    </w:p>
    <w:p w:rsidR="001A5800" w:rsidRDefault="001A5800" w:rsidP="00F46B16">
      <w:pPr>
        <w:rPr>
          <w:rFonts w:eastAsiaTheme="minorEastAsia"/>
        </w:rPr>
      </w:pPr>
      <w:r>
        <w:rPr>
          <w:rFonts w:eastAsiaTheme="minorEastAsia"/>
        </w:rPr>
        <w:lastRenderedPageBreak/>
        <w:t>Sigmoidalna</w:t>
      </w:r>
    </w:p>
    <w:p w:rsidR="001A5800" w:rsidRDefault="001A5800" w:rsidP="00F46B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1-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</m:den>
          </m:f>
        </m:oMath>
      </m:oMathPara>
    </w:p>
    <w:p w:rsidR="001A5800" w:rsidRDefault="001A5800" w:rsidP="00F46B16">
      <w:pPr>
        <w:rPr>
          <w:rFonts w:eastAsiaTheme="minorEastAsia"/>
        </w:rPr>
      </w:pPr>
    </w:p>
    <w:p w:rsidR="001A5800" w:rsidRDefault="001A5800" w:rsidP="00F46B16">
      <w:r>
        <w:t>Gdzie:</w:t>
      </w:r>
    </w:p>
    <w:p w:rsidR="001A5800" w:rsidRDefault="001A5800" w:rsidP="00F46B16">
      <w:r>
        <w:t>X – Średnia ważona danych wejściowych</w:t>
      </w:r>
    </w:p>
    <w:p w:rsidR="001A5800" w:rsidRDefault="003267B5" w:rsidP="00F46B16">
      <w:r>
        <w:t>W regule Hebba ogranicznikami długości wykonywania programu jest ilość iteracji podana wcześniej, bądź wartość minimalnej zmiany wag, gdzie poniżej program przestaje działać.</w:t>
      </w:r>
    </w:p>
    <w:p w:rsidR="007A2D05" w:rsidRDefault="007A2D05" w:rsidP="00F46B16">
      <w:r>
        <w:t>Stworzona sieć neuronowa posiada jedną warstwę, która posiada jeden neuron. Uznano, że będzie to liczba wystarczająca.</w:t>
      </w:r>
    </w:p>
    <w:p w:rsidR="007A2D05" w:rsidRDefault="007A2D05" w:rsidP="007A2D05">
      <w:r w:rsidRPr="007A2D05">
        <w:rPr>
          <w:b/>
        </w:rPr>
        <w:t>2a)</w:t>
      </w:r>
      <w:r>
        <w:rPr>
          <w:b/>
        </w:rPr>
        <w:t xml:space="preserve"> </w:t>
      </w:r>
      <w:r>
        <w:t>Dane uczące oraz testujące:</w:t>
      </w:r>
    </w:p>
    <w:p w:rsidR="007A2D05" w:rsidRDefault="007A2D05" w:rsidP="007A2D05">
      <w:r>
        <w:t>Dane uczące oraz testujące są takie same i zawierają 26 liter alfabetu angielskiego. Stworzono dwa rodzaje notacji liter. Pierwsza to standardowa wersja reprezentacji zero-jedynkowej. Druga wersja to modyfikacja pierwszej, zamian zer na minus jeden.</w:t>
      </w:r>
    </w:p>
    <w:p w:rsidR="007A2D05" w:rsidRDefault="007A2D05" w:rsidP="007A2D05">
      <w:r>
        <w:t>Zestaw 1:</w:t>
      </w:r>
    </w:p>
    <w:p w:rsidR="007A2D05" w:rsidRDefault="007A2D05" w:rsidP="007A2D05">
      <w:r>
        <w:rPr>
          <w:noProof/>
          <w:lang w:eastAsia="pl-PL"/>
        </w:rPr>
        <w:drawing>
          <wp:inline distT="0" distB="0" distL="0" distR="0">
            <wp:extent cx="5422900" cy="3363595"/>
            <wp:effectExtent l="19050" t="0" r="6350" b="0"/>
            <wp:docPr id="1" name="Picture 1" descr="F:\semestr 5\PSI\Scenariusz 4\dane zero-jed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emestr 5\PSI\Scenariusz 4\dane zero-jede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D05" w:rsidRDefault="007A2D05" w:rsidP="007A2D05">
      <w:r>
        <w:t>Zestaw 2:</w:t>
      </w:r>
    </w:p>
    <w:p w:rsidR="007A2D05" w:rsidRDefault="00A14A77" w:rsidP="007A2D05">
      <w:r>
        <w:rPr>
          <w:noProof/>
          <w:lang w:eastAsia="pl-PL"/>
        </w:rPr>
        <w:lastRenderedPageBreak/>
        <w:drawing>
          <wp:inline distT="0" distB="0" distL="0" distR="0">
            <wp:extent cx="5756910" cy="2687320"/>
            <wp:effectExtent l="19050" t="0" r="0" b="0"/>
            <wp:docPr id="2" name="Picture 2" descr="F:\semestr 5\PSI\Scenariusz 4\dane jedne minus jed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emestr 5\PSI\Scenariusz 4\dane jedne minus jede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A77" w:rsidRDefault="00A14A77" w:rsidP="007A2D05">
      <w:r>
        <w:t>Każda linijka reprezentuje kolejne litery alfabetu. Zostały zapisane jako jedna linia dla ułatwienia implementacji.</w:t>
      </w:r>
    </w:p>
    <w:p w:rsidR="00A14A77" w:rsidRDefault="00A14A77" w:rsidP="007A2D05">
      <w:r>
        <w:t>Wszystkie schematy liter zostały pobrane z poniższego źródła:</w:t>
      </w:r>
    </w:p>
    <w:p w:rsidR="00A14A77" w:rsidRDefault="00A14A77" w:rsidP="007A2D05">
      <w:hyperlink r:id="rId7" w:history="1">
        <w:r w:rsidRPr="00317572">
          <w:rPr>
            <w:rStyle w:val="Hyperlink"/>
          </w:rPr>
          <w:t>http://www.ai.c-labtech.net/sn/litery.html</w:t>
        </w:r>
      </w:hyperlink>
    </w:p>
    <w:p w:rsidR="00A14A77" w:rsidRDefault="00A14A77" w:rsidP="007A2D05">
      <w:r>
        <w:t>Litery są w postaci siatki 5x7, przykład wyglądu:</w:t>
      </w:r>
    </w:p>
    <w:p w:rsidR="00A14A77" w:rsidRDefault="00A14A77" w:rsidP="007A2D05">
      <w:r>
        <w:rPr>
          <w:noProof/>
          <w:lang w:eastAsia="pl-PL"/>
        </w:rPr>
        <w:drawing>
          <wp:inline distT="0" distB="0" distL="0" distR="0">
            <wp:extent cx="5287645" cy="3371215"/>
            <wp:effectExtent l="19050" t="0" r="8255" b="0"/>
            <wp:docPr id="3" name="Picture 3" descr="F:\semestr 5\PSI\Scenariusz 4\przykład siat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emestr 5\PSI\Scenariusz 4\przykład siatk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A77" w:rsidRDefault="00A14A77" w:rsidP="007A2D05">
      <w:r>
        <w:rPr>
          <w:b/>
        </w:rPr>
        <w:t xml:space="preserve">2b) </w:t>
      </w:r>
      <w:r>
        <w:t>Wyniki testów uczenia:</w:t>
      </w:r>
    </w:p>
    <w:p w:rsidR="00A14A77" w:rsidRDefault="00A14A77" w:rsidP="007A2D05">
      <w:r>
        <w:t>Jedna epoka uczenia zawiera cały alfabet, czyli 26 liter. Testowanie nauczonego neuronu badano na trzy sposoby:</w:t>
      </w:r>
    </w:p>
    <w:p w:rsidR="00A14A77" w:rsidRDefault="00A14A77" w:rsidP="00A14A77">
      <w:pPr>
        <w:pStyle w:val="ListParagraph"/>
        <w:numPr>
          <w:ilvl w:val="0"/>
          <w:numId w:val="2"/>
        </w:numPr>
      </w:pPr>
      <w:r>
        <w:t>Stały współczynnik uczenia oraz liczba iteracji, zmienny współczynnik zapominania</w:t>
      </w:r>
    </w:p>
    <w:p w:rsidR="00A14A77" w:rsidRDefault="00A14A77" w:rsidP="00A14A77">
      <w:pPr>
        <w:pStyle w:val="ListParagraph"/>
        <w:numPr>
          <w:ilvl w:val="0"/>
          <w:numId w:val="2"/>
        </w:numPr>
      </w:pPr>
      <w:r>
        <w:lastRenderedPageBreak/>
        <w:t>Stały współczynnik zapominania oraz liczba iteracji, zmienny współczynnik uczenia</w:t>
      </w:r>
    </w:p>
    <w:p w:rsidR="00A14A77" w:rsidRDefault="00A14A77" w:rsidP="00A14A77">
      <w:pPr>
        <w:pStyle w:val="ListParagraph"/>
        <w:numPr>
          <w:ilvl w:val="0"/>
          <w:numId w:val="2"/>
        </w:numPr>
      </w:pPr>
      <w:r>
        <w:t>Stały współczynnik uczenia oraz zapominania, zmienna liczba iteracji</w:t>
      </w:r>
    </w:p>
    <w:p w:rsidR="00AB7237" w:rsidRDefault="00AB7237" w:rsidP="00AB7237"/>
    <w:p w:rsidR="00AB7237" w:rsidRDefault="00AB7237" w:rsidP="00AB7237">
      <w:pPr>
        <w:rPr>
          <w:b/>
        </w:rPr>
      </w:pPr>
      <w:r w:rsidRPr="006D54BD">
        <w:rPr>
          <w:b/>
        </w:rPr>
        <w:t>Testowanie dla Zestawu 1 (zero-jedynkowo):</w:t>
      </w:r>
    </w:p>
    <w:p w:rsidR="00A75730" w:rsidRPr="006D54BD" w:rsidRDefault="00A75730" w:rsidP="00AB7237">
      <w:pPr>
        <w:rPr>
          <w:b/>
        </w:rPr>
      </w:pPr>
      <w:r w:rsidRPr="00A75730">
        <w:rPr>
          <w:b/>
        </w:rPr>
        <w:t>Stały współczynnik uczenia oraz liczba iteracji, zmienny współczynnik zapominania</w:t>
      </w:r>
    </w:p>
    <w:p w:rsidR="00AB7237" w:rsidRDefault="00AB7237" w:rsidP="00AB7237">
      <w:r>
        <w:t>Współczynnik uczenia = 0,1</w:t>
      </w:r>
    </w:p>
    <w:p w:rsidR="00AB7237" w:rsidRDefault="00AB7237" w:rsidP="00AB7237">
      <w:r>
        <w:t xml:space="preserve">Ilość iteracji = </w:t>
      </w:r>
      <w:r w:rsidRPr="003C3347">
        <w:t>1000000</w:t>
      </w:r>
    </w:p>
    <w:p w:rsidR="00AB7237" w:rsidRDefault="00AB7237" w:rsidP="00AB7237">
      <w:r>
        <w:t>Współłczynnik zapominania = 0</w:t>
      </w:r>
    </w:p>
    <w:p w:rsidR="00AB7237" w:rsidRDefault="00AB7237" w:rsidP="00AB7237">
      <w:r>
        <w:rPr>
          <w:noProof/>
          <w:lang w:eastAsia="pl-PL"/>
        </w:rPr>
        <w:drawing>
          <wp:inline distT="0" distB="0" distL="0" distR="0">
            <wp:extent cx="4603750" cy="2774950"/>
            <wp:effectExtent l="19050" t="0" r="6350" b="0"/>
            <wp:docPr id="10" name="Picture 5" descr="F:\semestr 5\PSI\Scenariusz 4\LR01Iter1000000FR0 BINAR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emestr 5\PSI\Scenariusz 4\LR01Iter1000000FR0 BINARNI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237" w:rsidRDefault="00AB7237" w:rsidP="00AB7237">
      <w:r>
        <w:t>Na wykresie zaznaczono jakie można wyróżnić grupy liter. Nie jest to dokłądny podział ale widać że sieć rozpoznała kilka podobnych liter:</w:t>
      </w:r>
    </w:p>
    <w:p w:rsidR="00AB7237" w:rsidRDefault="00AB7237" w:rsidP="00AB7237">
      <w:r>
        <w:t>Grupy:</w:t>
      </w:r>
    </w:p>
    <w:p w:rsidR="00AB7237" w:rsidRDefault="00AB7237" w:rsidP="00AB7237">
      <w:r>
        <w:t>P R S X O</w:t>
      </w:r>
    </w:p>
    <w:p w:rsidR="00AB7237" w:rsidRDefault="00AB7237" w:rsidP="00AB7237">
      <w:r>
        <w:t>M N</w:t>
      </w:r>
    </w:p>
    <w:p w:rsidR="00AB7237" w:rsidRDefault="00AB7237" w:rsidP="00AB7237">
      <w:r>
        <w:t>Współłczynnik zapominania = 0,1</w:t>
      </w:r>
    </w:p>
    <w:p w:rsidR="00AB7237" w:rsidRDefault="00AB7237" w:rsidP="00AB7237"/>
    <w:p w:rsidR="00AB7237" w:rsidRDefault="00AB7237" w:rsidP="00AB7237">
      <w:r w:rsidRPr="00AB7237">
        <w:lastRenderedPageBreak/>
        <w:drawing>
          <wp:inline distT="0" distB="0" distL="0" distR="0">
            <wp:extent cx="4572000" cy="2743200"/>
            <wp:effectExtent l="19050" t="0" r="19050" b="0"/>
            <wp:docPr id="11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51F86" w:rsidRDefault="00A51F86" w:rsidP="00A51F86">
      <w:r>
        <w:t>Współłczynnik zapominania = 0,2</w:t>
      </w:r>
    </w:p>
    <w:p w:rsidR="00A51F86" w:rsidRDefault="00A51F86" w:rsidP="00A51F86">
      <w:r w:rsidRPr="00A51F86">
        <w:drawing>
          <wp:inline distT="0" distB="0" distL="0" distR="0">
            <wp:extent cx="4572000" cy="2743200"/>
            <wp:effectExtent l="19050" t="0" r="19050" b="0"/>
            <wp:docPr id="12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51F86" w:rsidRDefault="00A51F86" w:rsidP="00A51F86"/>
    <w:p w:rsidR="00A51F86" w:rsidRDefault="00A51F86" w:rsidP="00A51F86">
      <w:r>
        <w:t>Współłczynnik zapominania = 0,4</w:t>
      </w:r>
    </w:p>
    <w:p w:rsidR="00A51F86" w:rsidRDefault="00A51F86" w:rsidP="00AB7237">
      <w:r w:rsidRPr="00A51F86">
        <w:lastRenderedPageBreak/>
        <w:drawing>
          <wp:inline distT="0" distB="0" distL="0" distR="0">
            <wp:extent cx="4572000" cy="2743200"/>
            <wp:effectExtent l="19050" t="0" r="19050" b="0"/>
            <wp:docPr id="13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51F86" w:rsidRDefault="00A51F86" w:rsidP="00A51F86">
      <w:r>
        <w:t>Współłczynnik zapominania = 0,6</w:t>
      </w:r>
    </w:p>
    <w:p w:rsidR="00A51F86" w:rsidRDefault="00A51F86" w:rsidP="00A51F86">
      <w:r w:rsidRPr="00A51F86">
        <w:drawing>
          <wp:inline distT="0" distB="0" distL="0" distR="0">
            <wp:extent cx="4572000" cy="2743200"/>
            <wp:effectExtent l="19050" t="0" r="19050" b="0"/>
            <wp:docPr id="14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51F86" w:rsidRDefault="00A51F86" w:rsidP="00A51F86">
      <w:r>
        <w:t>Współłczynnik zapominania = 0,9</w:t>
      </w:r>
    </w:p>
    <w:p w:rsidR="00A51F86" w:rsidRDefault="00A51F86" w:rsidP="00A51F86">
      <w:r w:rsidRPr="00A51F86">
        <w:lastRenderedPageBreak/>
        <w:drawing>
          <wp:inline distT="0" distB="0" distL="0" distR="0">
            <wp:extent cx="4572000" cy="2743200"/>
            <wp:effectExtent l="19050" t="0" r="19050" b="0"/>
            <wp:docPr id="15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51F86" w:rsidRPr="00A75730" w:rsidRDefault="00A51F86" w:rsidP="00A51F86">
      <w:pPr>
        <w:rPr>
          <w:b/>
        </w:rPr>
      </w:pPr>
      <w:r w:rsidRPr="00A75730">
        <w:rPr>
          <w:b/>
        </w:rPr>
        <w:t>Stały współczynnik zapominania oraz liczba iteracji, zmienny współczynnik uczenia:</w:t>
      </w:r>
    </w:p>
    <w:p w:rsidR="00A51F86" w:rsidRDefault="00A51F86" w:rsidP="00A51F86">
      <w:r>
        <w:t>Współczynnik zapominania = 0,1</w:t>
      </w:r>
    </w:p>
    <w:p w:rsidR="00A51F86" w:rsidRDefault="00A51F86" w:rsidP="00A51F86">
      <w:r>
        <w:t xml:space="preserve">Ilość iteracji = </w:t>
      </w:r>
      <w:r w:rsidRPr="003C3347">
        <w:t>1000000</w:t>
      </w:r>
    </w:p>
    <w:p w:rsidR="00A51F86" w:rsidRDefault="00A51F86" w:rsidP="00A51F86">
      <w:r>
        <w:t>Współczynnik uczenia = 0,01</w:t>
      </w:r>
    </w:p>
    <w:p w:rsidR="00A51F86" w:rsidRDefault="00A51F86" w:rsidP="00A51F86">
      <w:r w:rsidRPr="00A51F86">
        <w:drawing>
          <wp:inline distT="0" distB="0" distL="0" distR="0">
            <wp:extent cx="4572000" cy="2743200"/>
            <wp:effectExtent l="19050" t="0" r="19050" b="0"/>
            <wp:docPr id="16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75730" w:rsidRDefault="00A75730" w:rsidP="00A51F86">
      <w:r>
        <w:t>Rozpoznane grupy:</w:t>
      </w:r>
    </w:p>
    <w:p w:rsidR="00A75730" w:rsidRDefault="00A75730" w:rsidP="00A51F86">
      <w:r>
        <w:t xml:space="preserve">H I LT U Y M N </w:t>
      </w:r>
    </w:p>
    <w:p w:rsidR="00A75730" w:rsidRDefault="00A75730" w:rsidP="00A51F86">
      <w:r>
        <w:t>B D J R S X</w:t>
      </w:r>
    </w:p>
    <w:p w:rsidR="00A51F86" w:rsidRDefault="00A75730" w:rsidP="00A51F86">
      <w:r>
        <w:t>Z E</w:t>
      </w:r>
    </w:p>
    <w:p w:rsidR="00A51F86" w:rsidRDefault="00A51F86" w:rsidP="00A51F86">
      <w:r>
        <w:t>Współczynnik uczenia = 0,05</w:t>
      </w:r>
    </w:p>
    <w:p w:rsidR="00A51F86" w:rsidRDefault="00A51F86" w:rsidP="00A51F86">
      <w:r w:rsidRPr="00A51F86">
        <w:lastRenderedPageBreak/>
        <w:drawing>
          <wp:inline distT="0" distB="0" distL="0" distR="0">
            <wp:extent cx="4572000" cy="2743200"/>
            <wp:effectExtent l="19050" t="0" r="19050" b="0"/>
            <wp:docPr id="17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51F86" w:rsidRDefault="00A51F86" w:rsidP="00A51F86">
      <w:r>
        <w:t>Współczynnik uczenia = 0,1</w:t>
      </w:r>
    </w:p>
    <w:p w:rsidR="006D54BD" w:rsidRDefault="006D54BD" w:rsidP="00A51F86">
      <w:r w:rsidRPr="006D54BD">
        <w:drawing>
          <wp:inline distT="0" distB="0" distL="0" distR="0">
            <wp:extent cx="4572000" cy="2743200"/>
            <wp:effectExtent l="19050" t="0" r="19050" b="0"/>
            <wp:docPr id="18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D54BD" w:rsidRDefault="006D54BD" w:rsidP="006D54BD">
      <w:r>
        <w:t>Współczynnik uczenia = 0,25</w:t>
      </w:r>
    </w:p>
    <w:p w:rsidR="006D54BD" w:rsidRDefault="006D54BD" w:rsidP="006D54BD">
      <w:r w:rsidRPr="006D54BD">
        <w:lastRenderedPageBreak/>
        <w:drawing>
          <wp:inline distT="0" distB="0" distL="0" distR="0">
            <wp:extent cx="4572000" cy="2743200"/>
            <wp:effectExtent l="19050" t="0" r="19050" b="0"/>
            <wp:docPr id="19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6D54BD" w:rsidRDefault="006D54BD" w:rsidP="006D54BD">
      <w:r>
        <w:t>Współczynnik uczenia = 0,5</w:t>
      </w:r>
    </w:p>
    <w:p w:rsidR="006D54BD" w:rsidRDefault="006D54BD" w:rsidP="006D54BD">
      <w:r w:rsidRPr="006D54BD">
        <w:drawing>
          <wp:inline distT="0" distB="0" distL="0" distR="0">
            <wp:extent cx="4572000" cy="2743200"/>
            <wp:effectExtent l="19050" t="0" r="19050" b="0"/>
            <wp:docPr id="20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6D54BD" w:rsidRDefault="006D54BD" w:rsidP="006D54BD">
      <w:r>
        <w:t>Współczynnik uczenia = 0,75</w:t>
      </w:r>
    </w:p>
    <w:p w:rsidR="006D54BD" w:rsidRDefault="006D54BD" w:rsidP="006D54BD">
      <w:r w:rsidRPr="006D54BD">
        <w:lastRenderedPageBreak/>
        <w:drawing>
          <wp:inline distT="0" distB="0" distL="0" distR="0">
            <wp:extent cx="4572000" cy="2743200"/>
            <wp:effectExtent l="19050" t="0" r="19050" b="0"/>
            <wp:docPr id="21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6D54BD" w:rsidRDefault="006D54BD" w:rsidP="006D54BD"/>
    <w:p w:rsidR="006D54BD" w:rsidRPr="00A75730" w:rsidRDefault="006D54BD" w:rsidP="006D54BD">
      <w:pPr>
        <w:rPr>
          <w:b/>
        </w:rPr>
      </w:pPr>
      <w:r w:rsidRPr="00A75730">
        <w:rPr>
          <w:b/>
        </w:rPr>
        <w:t>Stały współczynnik uczenia oraz zapominania, zmienna liczba iteracji</w:t>
      </w:r>
    </w:p>
    <w:p w:rsidR="006D54BD" w:rsidRDefault="006D54BD" w:rsidP="006D54BD">
      <w:r>
        <w:t>Współczynnik uczenia = 0,1</w:t>
      </w:r>
    </w:p>
    <w:p w:rsidR="006D54BD" w:rsidRDefault="006D54BD" w:rsidP="006D54BD">
      <w:r>
        <w:t>Współłczynnik zapominania = 0,1</w:t>
      </w:r>
    </w:p>
    <w:p w:rsidR="006D54BD" w:rsidRDefault="006D54BD" w:rsidP="006D54BD">
      <w:r>
        <w:t>Ilość iteracji = 100</w:t>
      </w:r>
    </w:p>
    <w:p w:rsidR="006D54BD" w:rsidRDefault="006D54BD" w:rsidP="006D54BD">
      <w:r w:rsidRPr="006D54BD">
        <w:drawing>
          <wp:inline distT="0" distB="0" distL="0" distR="0">
            <wp:extent cx="4572000" cy="2743200"/>
            <wp:effectExtent l="19050" t="0" r="19050" b="0"/>
            <wp:docPr id="22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A75730" w:rsidRDefault="00A75730" w:rsidP="006D54BD"/>
    <w:p w:rsidR="006D54BD" w:rsidRDefault="006D54BD" w:rsidP="006D54BD">
      <w:r>
        <w:t>Ilość iteracji = 1000</w:t>
      </w:r>
    </w:p>
    <w:p w:rsidR="006D54BD" w:rsidRDefault="006D54BD" w:rsidP="006D54BD">
      <w:r w:rsidRPr="006D54BD">
        <w:lastRenderedPageBreak/>
        <w:drawing>
          <wp:inline distT="0" distB="0" distL="0" distR="0">
            <wp:extent cx="4572000" cy="2743200"/>
            <wp:effectExtent l="19050" t="0" r="19050" b="0"/>
            <wp:docPr id="23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6D54BD" w:rsidRDefault="006D54BD" w:rsidP="006D54BD">
      <w:r>
        <w:t>Ilość iteracji = 10000</w:t>
      </w:r>
    </w:p>
    <w:p w:rsidR="006D54BD" w:rsidRDefault="006D54BD" w:rsidP="006D54BD">
      <w:r w:rsidRPr="006D54BD">
        <w:drawing>
          <wp:inline distT="0" distB="0" distL="0" distR="0">
            <wp:extent cx="4572000" cy="2743200"/>
            <wp:effectExtent l="19050" t="0" r="19050" b="0"/>
            <wp:docPr id="24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6D54BD" w:rsidRDefault="006D54BD" w:rsidP="006D54BD">
      <w:r>
        <w:t>Ilość iteracji = 100000</w:t>
      </w:r>
    </w:p>
    <w:p w:rsidR="006D54BD" w:rsidRDefault="006D54BD" w:rsidP="006D54BD">
      <w:r w:rsidRPr="006D54BD">
        <w:lastRenderedPageBreak/>
        <w:drawing>
          <wp:inline distT="0" distB="0" distL="0" distR="0">
            <wp:extent cx="4572000" cy="2743200"/>
            <wp:effectExtent l="19050" t="0" r="19050" b="0"/>
            <wp:docPr id="25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6D54BD" w:rsidRDefault="006D54BD" w:rsidP="006D54BD">
      <w:r>
        <w:t>Ilość iteracji = 1000000</w:t>
      </w:r>
    </w:p>
    <w:p w:rsidR="006D54BD" w:rsidRDefault="006D54BD" w:rsidP="006D54BD">
      <w:r w:rsidRPr="006D54BD">
        <w:drawing>
          <wp:inline distT="0" distB="0" distL="0" distR="0">
            <wp:extent cx="4572000" cy="2743200"/>
            <wp:effectExtent l="19050" t="0" r="19050" b="0"/>
            <wp:docPr id="26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6D54BD" w:rsidRDefault="006D54BD" w:rsidP="006D54BD">
      <w:r>
        <w:t>Ilość iteracji = 10000000</w:t>
      </w:r>
    </w:p>
    <w:p w:rsidR="00A51F86" w:rsidRDefault="006D54BD" w:rsidP="00A51F86">
      <w:r w:rsidRPr="006D54BD">
        <w:lastRenderedPageBreak/>
        <w:drawing>
          <wp:inline distT="0" distB="0" distL="0" distR="0">
            <wp:extent cx="4572000" cy="2743200"/>
            <wp:effectExtent l="19050" t="0" r="19050" b="0"/>
            <wp:docPr id="27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A75730" w:rsidRDefault="00A75730" w:rsidP="00A75730">
      <w:r>
        <w:t>Rozponane grupy:</w:t>
      </w:r>
    </w:p>
    <w:p w:rsidR="00A75730" w:rsidRDefault="00A75730" w:rsidP="00A51F86">
      <w:r>
        <w:t>P R S T U H I</w:t>
      </w:r>
    </w:p>
    <w:p w:rsidR="00A75730" w:rsidRDefault="00A75730" w:rsidP="00A51F86">
      <w:r>
        <w:t>G D X E</w:t>
      </w:r>
    </w:p>
    <w:p w:rsidR="00AB7237" w:rsidRPr="00A75730" w:rsidRDefault="00A75730" w:rsidP="00AB7237">
      <w:r>
        <w:t>K W Y</w:t>
      </w:r>
    </w:p>
    <w:p w:rsidR="00A14A77" w:rsidRPr="006D54BD" w:rsidRDefault="00AB7237" w:rsidP="00A14A77">
      <w:pPr>
        <w:rPr>
          <w:b/>
        </w:rPr>
      </w:pPr>
      <w:r w:rsidRPr="006D54BD">
        <w:rPr>
          <w:b/>
        </w:rPr>
        <w:t>Testowanie dla Zestawu 2</w:t>
      </w:r>
      <w:r w:rsidR="00A14A77" w:rsidRPr="006D54BD">
        <w:rPr>
          <w:b/>
        </w:rPr>
        <w:t xml:space="preserve"> (</w:t>
      </w:r>
      <w:r w:rsidRPr="006D54BD">
        <w:rPr>
          <w:b/>
        </w:rPr>
        <w:t>-1 i 1</w:t>
      </w:r>
      <w:r w:rsidR="00A14A77" w:rsidRPr="006D54BD">
        <w:rPr>
          <w:b/>
        </w:rPr>
        <w:t>):</w:t>
      </w:r>
    </w:p>
    <w:p w:rsidR="00A14A77" w:rsidRPr="00A75730" w:rsidRDefault="00A14A77" w:rsidP="00A14A77">
      <w:pPr>
        <w:rPr>
          <w:b/>
        </w:rPr>
      </w:pPr>
      <w:r w:rsidRPr="00A75730">
        <w:rPr>
          <w:b/>
        </w:rPr>
        <w:t>Stały współczynnik uczenia oraz liczba iteracji, zmienny współczynnik zapominania:</w:t>
      </w:r>
    </w:p>
    <w:p w:rsidR="00A14A77" w:rsidRDefault="003C3347" w:rsidP="00A14A77">
      <w:r>
        <w:t>Współczynnik uczenia = 0,1</w:t>
      </w:r>
    </w:p>
    <w:p w:rsidR="003C3347" w:rsidRDefault="003C3347" w:rsidP="00A14A77">
      <w:r>
        <w:t xml:space="preserve">Ilość iteracji = </w:t>
      </w:r>
      <w:r w:rsidRPr="003C3347">
        <w:t>1000000</w:t>
      </w:r>
    </w:p>
    <w:p w:rsidR="003C3347" w:rsidRDefault="003C3347" w:rsidP="00A14A77">
      <w:r>
        <w:t>Współłczynnik zapominania = 0</w:t>
      </w:r>
    </w:p>
    <w:p w:rsidR="003C3347" w:rsidRDefault="003C3347" w:rsidP="00A14A77">
      <w:r>
        <w:rPr>
          <w:noProof/>
          <w:lang w:eastAsia="pl-PL"/>
        </w:rPr>
        <w:drawing>
          <wp:inline distT="0" distB="0" distL="0" distR="0">
            <wp:extent cx="4603750" cy="2774950"/>
            <wp:effectExtent l="19050" t="0" r="6350" b="0"/>
            <wp:docPr id="4" name="Picture 4" descr="F:\semestr 5\PSI\Scenariusz 4\LR01Iter1000000FR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emestr 5\PSI\Scenariusz 4\LR01Iter1000000FR0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730" w:rsidRDefault="00A75730" w:rsidP="00A75730">
      <w:r>
        <w:lastRenderedPageBreak/>
        <w:t>Rozponane grupy:</w:t>
      </w:r>
    </w:p>
    <w:p w:rsidR="00A75730" w:rsidRDefault="00A75730" w:rsidP="00A14A77">
      <w:r>
        <w:t>W V M K</w:t>
      </w:r>
    </w:p>
    <w:p w:rsidR="00A75730" w:rsidRDefault="00A75730" w:rsidP="00A14A77">
      <w:r>
        <w:t xml:space="preserve">A U </w:t>
      </w:r>
    </w:p>
    <w:p w:rsidR="00A75730" w:rsidRDefault="00A75730" w:rsidP="00A14A77">
      <w:r>
        <w:t xml:space="preserve">G P O Y </w:t>
      </w:r>
    </w:p>
    <w:p w:rsidR="00A75730" w:rsidRDefault="00A75730" w:rsidP="00A14A77">
      <w:r>
        <w:t>B C D I L S T</w:t>
      </w:r>
    </w:p>
    <w:p w:rsidR="00A75730" w:rsidRDefault="00A75730" w:rsidP="00A14A77">
      <w:r>
        <w:t>J E Z</w:t>
      </w:r>
    </w:p>
    <w:p w:rsidR="00AB7237" w:rsidRDefault="00AB7237" w:rsidP="00A14A77">
      <w:r>
        <w:t>Współłczynnik zapominania = 0,1</w:t>
      </w:r>
    </w:p>
    <w:p w:rsidR="00AB7237" w:rsidRDefault="00AB7237" w:rsidP="00A14A77">
      <w:r w:rsidRPr="00AB7237">
        <w:drawing>
          <wp:inline distT="0" distB="0" distL="0" distR="0">
            <wp:extent cx="4572000" cy="2743200"/>
            <wp:effectExtent l="19050" t="0" r="19050" b="0"/>
            <wp:docPr id="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AB7237" w:rsidRDefault="00AB7237" w:rsidP="00AB7237">
      <w:r>
        <w:t>Współłczynnik zapominania = 0,2</w:t>
      </w:r>
    </w:p>
    <w:p w:rsidR="00AB7237" w:rsidRDefault="00AB7237" w:rsidP="00AB7237">
      <w:r w:rsidRPr="00AB7237">
        <w:drawing>
          <wp:inline distT="0" distB="0" distL="0" distR="0">
            <wp:extent cx="4572000" cy="2743200"/>
            <wp:effectExtent l="19050" t="0" r="19050" b="0"/>
            <wp:docPr id="6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AB7237" w:rsidRDefault="00AB7237" w:rsidP="00AB7237"/>
    <w:p w:rsidR="00AB7237" w:rsidRDefault="00AB7237" w:rsidP="00AB7237">
      <w:r>
        <w:t>Współłczynnik zapominania = 0,4</w:t>
      </w:r>
    </w:p>
    <w:p w:rsidR="00AB7237" w:rsidRDefault="00AB7237" w:rsidP="00AB7237">
      <w:r w:rsidRPr="00AB7237">
        <w:lastRenderedPageBreak/>
        <w:drawing>
          <wp:inline distT="0" distB="0" distL="0" distR="0">
            <wp:extent cx="4572000" cy="2743200"/>
            <wp:effectExtent l="19050" t="0" r="19050" b="0"/>
            <wp:docPr id="7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AB7237" w:rsidRDefault="00AB7237" w:rsidP="00AB7237">
      <w:r>
        <w:t>Współłczynnik zapominania = 0,6</w:t>
      </w:r>
    </w:p>
    <w:p w:rsidR="00AB7237" w:rsidRDefault="00AB7237" w:rsidP="00AB7237"/>
    <w:p w:rsidR="00AB7237" w:rsidRDefault="00AB7237" w:rsidP="00AB7237">
      <w:r w:rsidRPr="00AB7237">
        <w:drawing>
          <wp:inline distT="0" distB="0" distL="0" distR="0">
            <wp:extent cx="4572000" cy="2743200"/>
            <wp:effectExtent l="19050" t="0" r="19050" b="0"/>
            <wp:docPr id="8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AB7237" w:rsidRDefault="00AB7237" w:rsidP="00AB7237">
      <w:r>
        <w:t>Współłczynnik zapominania = 0,9</w:t>
      </w:r>
    </w:p>
    <w:p w:rsidR="00AB7237" w:rsidRDefault="00AB7237" w:rsidP="00AB7237">
      <w:r w:rsidRPr="00AB7237">
        <w:lastRenderedPageBreak/>
        <w:drawing>
          <wp:inline distT="0" distB="0" distL="0" distR="0">
            <wp:extent cx="4572000" cy="2743200"/>
            <wp:effectExtent l="19050" t="0" r="19050" b="0"/>
            <wp:docPr id="9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6D54BD" w:rsidRDefault="006D54BD" w:rsidP="00AB7237"/>
    <w:p w:rsidR="006D54BD" w:rsidRPr="00A75730" w:rsidRDefault="006D54BD" w:rsidP="006D54BD">
      <w:pPr>
        <w:rPr>
          <w:b/>
        </w:rPr>
      </w:pPr>
      <w:r w:rsidRPr="00A75730">
        <w:rPr>
          <w:b/>
        </w:rPr>
        <w:t>Stały współczynnik zapominania oraz liczba iteracji, zmienny współczynnik uczenia:</w:t>
      </w:r>
    </w:p>
    <w:p w:rsidR="006D54BD" w:rsidRDefault="006D54BD" w:rsidP="006D54BD">
      <w:r>
        <w:t>Współczynnik zapominania = 0,1</w:t>
      </w:r>
    </w:p>
    <w:p w:rsidR="006D54BD" w:rsidRDefault="006D54BD" w:rsidP="006D54BD">
      <w:r>
        <w:t xml:space="preserve">Ilość iteracji = </w:t>
      </w:r>
      <w:r w:rsidRPr="003C3347">
        <w:t>1000000</w:t>
      </w:r>
    </w:p>
    <w:p w:rsidR="006D54BD" w:rsidRDefault="006D54BD" w:rsidP="006D54BD">
      <w:r>
        <w:t>Współczynnik uczenia = 0,01</w:t>
      </w:r>
    </w:p>
    <w:p w:rsidR="006D54BD" w:rsidRDefault="006D54BD" w:rsidP="006D54BD">
      <w:r w:rsidRPr="006D54BD">
        <w:drawing>
          <wp:inline distT="0" distB="0" distL="0" distR="0">
            <wp:extent cx="4572000" cy="2743200"/>
            <wp:effectExtent l="19050" t="0" r="19050" b="0"/>
            <wp:docPr id="28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A75730" w:rsidRDefault="00A75730" w:rsidP="00A75730">
      <w:r>
        <w:t>Rozponane grupy:</w:t>
      </w:r>
    </w:p>
    <w:p w:rsidR="00A75730" w:rsidRDefault="00A75730" w:rsidP="006D54BD">
      <w:r>
        <w:t xml:space="preserve">P R S U </w:t>
      </w:r>
    </w:p>
    <w:p w:rsidR="00A75730" w:rsidRDefault="00A75730" w:rsidP="006D54BD">
      <w:r>
        <w:t>W V M</w:t>
      </w:r>
    </w:p>
    <w:p w:rsidR="00A75730" w:rsidRDefault="00A75730" w:rsidP="006D54BD">
      <w:r>
        <w:t>X Y J E</w:t>
      </w:r>
    </w:p>
    <w:p w:rsidR="006D54BD" w:rsidRDefault="006D54BD" w:rsidP="006D54BD">
      <w:r>
        <w:t>Współczynnik uczenia = 0,05</w:t>
      </w:r>
    </w:p>
    <w:p w:rsidR="006D54BD" w:rsidRDefault="006D54BD" w:rsidP="006D54BD">
      <w:r w:rsidRPr="006D54BD">
        <w:lastRenderedPageBreak/>
        <w:drawing>
          <wp:inline distT="0" distB="0" distL="0" distR="0">
            <wp:extent cx="4572000" cy="2743200"/>
            <wp:effectExtent l="19050" t="0" r="19050" b="0"/>
            <wp:docPr id="29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6D54BD" w:rsidRDefault="006D54BD" w:rsidP="006D54BD">
      <w:r>
        <w:t>Współczynnik uczenia = 0,1</w:t>
      </w:r>
    </w:p>
    <w:p w:rsidR="006D54BD" w:rsidRDefault="006D54BD" w:rsidP="006D54BD">
      <w:r w:rsidRPr="006D54BD">
        <w:drawing>
          <wp:inline distT="0" distB="0" distL="0" distR="0">
            <wp:extent cx="4572000" cy="2743200"/>
            <wp:effectExtent l="19050" t="0" r="19050" b="0"/>
            <wp:docPr id="30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6D54BD" w:rsidRDefault="006D54BD" w:rsidP="006D54BD">
      <w:r>
        <w:t>Współczynnik uczenia = 0,25</w:t>
      </w:r>
    </w:p>
    <w:p w:rsidR="006D54BD" w:rsidRDefault="006D54BD" w:rsidP="006D54BD">
      <w:r w:rsidRPr="006D54BD">
        <w:lastRenderedPageBreak/>
        <w:drawing>
          <wp:inline distT="0" distB="0" distL="0" distR="0">
            <wp:extent cx="4572000" cy="2743200"/>
            <wp:effectExtent l="19050" t="0" r="19050" b="0"/>
            <wp:docPr id="31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6D54BD" w:rsidRDefault="006D54BD" w:rsidP="006D54BD">
      <w:r>
        <w:t>Współczynnik uczenia = 0,5</w:t>
      </w:r>
    </w:p>
    <w:p w:rsidR="006D54BD" w:rsidRDefault="006D54BD" w:rsidP="006D54BD">
      <w:r w:rsidRPr="006D54BD">
        <w:drawing>
          <wp:inline distT="0" distB="0" distL="0" distR="0">
            <wp:extent cx="4572000" cy="2743200"/>
            <wp:effectExtent l="19050" t="0" r="19050" b="0"/>
            <wp:docPr id="32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6D54BD" w:rsidRDefault="006D54BD" w:rsidP="006D54BD">
      <w:r>
        <w:t>Współczynnik uczenia = 0,75</w:t>
      </w:r>
    </w:p>
    <w:p w:rsidR="006D54BD" w:rsidRDefault="006D54BD" w:rsidP="006D54BD">
      <w:r w:rsidRPr="006D54BD">
        <w:lastRenderedPageBreak/>
        <w:drawing>
          <wp:inline distT="0" distB="0" distL="0" distR="0">
            <wp:extent cx="4572000" cy="2743200"/>
            <wp:effectExtent l="19050" t="0" r="19050" b="0"/>
            <wp:docPr id="33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6D54BD" w:rsidRPr="00A75730" w:rsidRDefault="006D54BD" w:rsidP="006D54BD">
      <w:pPr>
        <w:rPr>
          <w:b/>
        </w:rPr>
      </w:pPr>
      <w:r w:rsidRPr="00A75730">
        <w:rPr>
          <w:b/>
        </w:rPr>
        <w:t>Stały współczynnik uczenia oraz zapominania, zmienna liczba iteracji</w:t>
      </w:r>
    </w:p>
    <w:p w:rsidR="006D54BD" w:rsidRDefault="006D54BD" w:rsidP="006D54BD">
      <w:r>
        <w:t>Współczynnik uczenia = 0,1</w:t>
      </w:r>
    </w:p>
    <w:p w:rsidR="006D54BD" w:rsidRDefault="006D54BD" w:rsidP="006D54BD">
      <w:r>
        <w:t>Współłczynnik zapominania = 0,1</w:t>
      </w:r>
    </w:p>
    <w:p w:rsidR="006D54BD" w:rsidRDefault="006D54BD" w:rsidP="006D54BD">
      <w:r>
        <w:t>Ilość iteracji = 100</w:t>
      </w:r>
    </w:p>
    <w:p w:rsidR="006D54BD" w:rsidRDefault="006D54BD" w:rsidP="006D54BD">
      <w:r w:rsidRPr="006D54BD">
        <w:drawing>
          <wp:inline distT="0" distB="0" distL="0" distR="0">
            <wp:extent cx="4572000" cy="2743200"/>
            <wp:effectExtent l="19050" t="0" r="19050" b="0"/>
            <wp:docPr id="34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A75730" w:rsidRDefault="00A75730" w:rsidP="00A75730">
      <w:r>
        <w:t>Rozponane grupy:</w:t>
      </w:r>
    </w:p>
    <w:p w:rsidR="00A75730" w:rsidRDefault="00A75730" w:rsidP="006D54BD">
      <w:r>
        <w:t>X Y Z</w:t>
      </w:r>
    </w:p>
    <w:p w:rsidR="00A75730" w:rsidRDefault="00A75730" w:rsidP="006D54BD">
      <w:r>
        <w:t xml:space="preserve">W V M K H A </w:t>
      </w:r>
    </w:p>
    <w:p w:rsidR="00A75730" w:rsidRDefault="00A75730" w:rsidP="006D54BD">
      <w:r>
        <w:t xml:space="preserve">I J </w:t>
      </w:r>
    </w:p>
    <w:p w:rsidR="00A75730" w:rsidRDefault="00A75730" w:rsidP="006D54BD">
      <w:r>
        <w:t xml:space="preserve">P R </w:t>
      </w:r>
    </w:p>
    <w:p w:rsidR="00A75730" w:rsidRDefault="00A75730" w:rsidP="006D54BD">
      <w:r>
        <w:t>B D G</w:t>
      </w:r>
    </w:p>
    <w:p w:rsidR="00A75730" w:rsidRDefault="00A75730" w:rsidP="006D54BD">
      <w:r>
        <w:lastRenderedPageBreak/>
        <w:t>O U</w:t>
      </w:r>
    </w:p>
    <w:p w:rsidR="00A75730" w:rsidRDefault="00A75730" w:rsidP="006D54BD">
      <w:r>
        <w:t>=</w:t>
      </w:r>
    </w:p>
    <w:p w:rsidR="006D54BD" w:rsidRDefault="006D54BD" w:rsidP="006D54BD">
      <w:r>
        <w:t>Ilość iteracji = 1000</w:t>
      </w:r>
    </w:p>
    <w:p w:rsidR="006D54BD" w:rsidRDefault="006D54BD" w:rsidP="006D54BD">
      <w:r w:rsidRPr="006D54BD">
        <w:drawing>
          <wp:inline distT="0" distB="0" distL="0" distR="0">
            <wp:extent cx="4572000" cy="2743200"/>
            <wp:effectExtent l="19050" t="0" r="19050" b="0"/>
            <wp:docPr id="35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6D54BD" w:rsidRDefault="006D54BD" w:rsidP="006D54BD">
      <w:r>
        <w:t>Ilość iteracji = 10000</w:t>
      </w:r>
    </w:p>
    <w:p w:rsidR="00A75730" w:rsidRDefault="006D54BD" w:rsidP="006D54BD">
      <w:r w:rsidRPr="006D54BD">
        <w:drawing>
          <wp:inline distT="0" distB="0" distL="0" distR="0">
            <wp:extent cx="4572000" cy="2743200"/>
            <wp:effectExtent l="19050" t="0" r="19050" b="0"/>
            <wp:docPr id="36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A75730" w:rsidRDefault="00A75730" w:rsidP="00A75730">
      <w:r>
        <w:t>Ilość iteracji = 100000</w:t>
      </w:r>
    </w:p>
    <w:p w:rsidR="00A75730" w:rsidRDefault="00A75730" w:rsidP="00A75730">
      <w:r w:rsidRPr="00A75730">
        <w:lastRenderedPageBreak/>
        <w:drawing>
          <wp:inline distT="0" distB="0" distL="0" distR="0">
            <wp:extent cx="4572000" cy="2743200"/>
            <wp:effectExtent l="19050" t="0" r="19050" b="0"/>
            <wp:docPr id="37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:rsidR="00A75730" w:rsidRDefault="00A75730" w:rsidP="00A75730">
      <w:r>
        <w:t>Ilość iteracji = 1000000</w:t>
      </w:r>
    </w:p>
    <w:p w:rsidR="00A75730" w:rsidRDefault="00A75730" w:rsidP="00A75730">
      <w:r w:rsidRPr="00A75730">
        <w:drawing>
          <wp:inline distT="0" distB="0" distL="0" distR="0">
            <wp:extent cx="4572000" cy="2743200"/>
            <wp:effectExtent l="19050" t="0" r="19050" b="0"/>
            <wp:docPr id="38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:rsidR="00A75730" w:rsidRDefault="00A75730" w:rsidP="00A75730">
      <w:r>
        <w:t>Ilość iteracji = 10000000</w:t>
      </w:r>
    </w:p>
    <w:p w:rsidR="00A75730" w:rsidRDefault="00A75730" w:rsidP="00A75730">
      <w:r w:rsidRPr="00A75730">
        <w:lastRenderedPageBreak/>
        <w:drawing>
          <wp:inline distT="0" distB="0" distL="0" distR="0">
            <wp:extent cx="4572000" cy="2743200"/>
            <wp:effectExtent l="19050" t="0" r="19050" b="0"/>
            <wp:docPr id="39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:rsidR="00A75730" w:rsidRDefault="00A75730" w:rsidP="00A75730">
      <w:r>
        <w:t>Rozponane grupy:</w:t>
      </w:r>
    </w:p>
    <w:p w:rsidR="00A75730" w:rsidRDefault="00A75730" w:rsidP="00A75730">
      <w:r>
        <w:t>W V M K A</w:t>
      </w:r>
    </w:p>
    <w:p w:rsidR="00A75730" w:rsidRDefault="00A75730" w:rsidP="00A75730">
      <w:r>
        <w:t>X Y Z</w:t>
      </w:r>
    </w:p>
    <w:p w:rsidR="00A75730" w:rsidRDefault="00A75730" w:rsidP="00A75730">
      <w:r>
        <w:t>L I J E T S</w:t>
      </w:r>
    </w:p>
    <w:p w:rsidR="00A75730" w:rsidRDefault="00A75730" w:rsidP="00A75730">
      <w:r>
        <w:t>P R G</w:t>
      </w:r>
    </w:p>
    <w:p w:rsidR="00A75730" w:rsidRDefault="00A75730" w:rsidP="00A75730">
      <w:r>
        <w:t>O U</w:t>
      </w:r>
    </w:p>
    <w:p w:rsidR="00A75730" w:rsidRDefault="00A75730" w:rsidP="00A75730">
      <w:r>
        <w:rPr>
          <w:b/>
        </w:rPr>
        <w:t xml:space="preserve">2c) </w:t>
      </w:r>
      <w:r>
        <w:t>Analiza wyników:</w:t>
      </w:r>
    </w:p>
    <w:p w:rsidR="00A75730" w:rsidRDefault="00A75730" w:rsidP="00A75730">
      <w:r>
        <w:t>Zarówno dla Zestawu 1 jak i 2 współczynniki uczenia oraz zapominania pełnią bardzo ważną rolę. Współczynnik uczenia o małej wartości sprawia, że poprawa wag jest mniej szarpana i wynik końcowy jest dokładniejszy. Niesie to za sobą większą ilość iteracji potrzebnej do nauki przez co obciążenie komputera jest większe.</w:t>
      </w:r>
    </w:p>
    <w:p w:rsidR="00A75730" w:rsidRDefault="00A75730" w:rsidP="00A75730">
      <w:r>
        <w:t>Współczynnik zapominania również jest bardzo ważny w nauce sieci. Ustawiony na małą wartość powoduje wzmocnienie nowej wartości przy poprawianiu wag. Ustawiony zbyt wysoko sprawia, że za każdym obrotem wagi zapominają cały progres nauczania i wynik jest spłycony.</w:t>
      </w:r>
    </w:p>
    <w:p w:rsidR="00A75730" w:rsidRDefault="00A75730" w:rsidP="00A75730">
      <w:r>
        <w:t>Ustawienie na bardzo wysoką wartość współczynnika uczenia jak i współczynnika zapominania sprawia, że odpowiedź neuronu jest zbliżona dla wszystkich liter, przez co nie można wyróżnić żadnej grupy. Zwiększanie tych wartości sprawia spłycanie wyniku, a zmniejszanie sprawia, że wyniki mają większe skoki przez co można wyróżnić kilka podobnych do siebie liter.</w:t>
      </w:r>
    </w:p>
    <w:p w:rsidR="00A75730" w:rsidRDefault="00A75730" w:rsidP="00A75730">
      <w:r>
        <w:t>Liczba iteracji ma najmniejszy wpływ i jest ściśle powiązana ze współczynnikami. Wraz z zwiększaniem się liczby iteracji, wyniki się wyostrzają, ale nie jest to taki przeskok jak w przypadku współczynników uczenia i zapominania.</w:t>
      </w:r>
    </w:p>
    <w:p w:rsidR="00A75730" w:rsidRDefault="00A75730" w:rsidP="00A75730">
      <w:r>
        <w:t xml:space="preserve">Neuronowi udało się rozpoznać kilka prawidłowych według mnie grup. Litery M N  K W przykładowo są z budowy podobne i można zakwalifikować jako jedno. Większość liter można zakwalifikować do </w:t>
      </w:r>
      <w:r>
        <w:lastRenderedPageBreak/>
        <w:t>grup uwzględniając wzrokowo ich podobny wygląd korelujący z podobną wartością odpowiedzi n</w:t>
      </w:r>
      <w:r w:rsidR="00A12FC8">
        <w:t>euronu, lecz nie dla wszystkich.</w:t>
      </w:r>
    </w:p>
    <w:p w:rsidR="00A12FC8" w:rsidRDefault="00A12FC8" w:rsidP="00A75730">
      <w:r>
        <w:t>Wykresy wyników z Zestawu 2 okazały się ku zaskoczeniu nieco bardziej czytelniejsze w odbiorze i analizie. Łatwiej na nich znaleźć odpowiednie rozpoznane grupy. Wykresy z zestawu 1 nie odbiegają wiele i też nadają się do analizy działania programu.</w:t>
      </w:r>
    </w:p>
    <w:p w:rsidR="00A12FC8" w:rsidRDefault="00A12FC8" w:rsidP="00A75730">
      <w:r w:rsidRPr="00A12FC8">
        <w:rPr>
          <w:b/>
        </w:rPr>
        <w:t>2d)</w:t>
      </w:r>
      <w:r>
        <w:rPr>
          <w:b/>
        </w:rPr>
        <w:t xml:space="preserve"> </w:t>
      </w:r>
      <w:r>
        <w:t>Wnioski:</w:t>
      </w:r>
    </w:p>
    <w:p w:rsidR="00A12FC8" w:rsidRDefault="00A12FC8" w:rsidP="00A75730">
      <w:r>
        <w:t xml:space="preserve">Neuronowi udaje się rozpoznać grupy, które można potwierdzić wzrokową analizą wyglądu. Wynik działania jest to jednak aproksymacja wyniku, nie jest ona defnitywną odpowiedzią z jaką literą mamy do czynienia. Rozwiązanie takie bardziej nadawałoby się w problemie, gdzie znajduje się większa granica błędu. </w:t>
      </w:r>
    </w:p>
    <w:p w:rsidR="00A12FC8" w:rsidRDefault="00A12FC8" w:rsidP="00A75730">
      <w:r>
        <w:t>Aby zoptymalizować działanie programu należy ustawić parametry według swoich potrzeb. Dla testowanych ustawień najlepiej sprawdziło się:</w:t>
      </w:r>
    </w:p>
    <w:p w:rsidR="00A12FC8" w:rsidRDefault="00A12FC8" w:rsidP="00A75730">
      <w:r>
        <w:t>Współczynnik uczenia = 0,1</w:t>
      </w:r>
    </w:p>
    <w:p w:rsidR="00A12FC8" w:rsidRDefault="00A12FC8" w:rsidP="00A75730">
      <w:r>
        <w:t>Współczynnik zapominania = 0,1</w:t>
      </w:r>
    </w:p>
    <w:p w:rsidR="00A12FC8" w:rsidRDefault="00A12FC8" w:rsidP="00A75730">
      <w:r>
        <w:t xml:space="preserve">Liczba iteracji = </w:t>
      </w:r>
      <w:r w:rsidRPr="00A12FC8">
        <w:t>1000000</w:t>
      </w:r>
    </w:p>
    <w:p w:rsidR="00A12FC8" w:rsidRDefault="00A12FC8" w:rsidP="00A75730">
      <w:r>
        <w:t xml:space="preserve">Program wtedy wykonywał się bardzo szybka, a także dokładność rozpoznawania grup była już wysoka. </w:t>
      </w:r>
      <w:r w:rsidR="00DD4B6E">
        <w:t>Zwiększanie liczby iteracji powodowało kilkunastokrotnie zwiększenie czasu bez dużej zmiany dokładności działania programu.</w:t>
      </w:r>
    </w:p>
    <w:p w:rsidR="00DD4B6E" w:rsidRDefault="00DD4B6E" w:rsidP="00A75730">
      <w:r w:rsidRPr="00DD4B6E">
        <w:rPr>
          <w:b/>
        </w:rPr>
        <w:t>2e)</w:t>
      </w:r>
      <w:r>
        <w:rPr>
          <w:b/>
        </w:rPr>
        <w:t xml:space="preserve"> </w:t>
      </w:r>
      <w:r w:rsidRPr="00DD4B6E">
        <w:t>Listing kodu</w:t>
      </w:r>
      <w:r>
        <w:t>:</w:t>
      </w:r>
    </w:p>
    <w:p w:rsidR="00DD4B6E" w:rsidRDefault="00DD4B6E" w:rsidP="00A75730">
      <w:r>
        <w:t>Cały kod programu razem z danymi uczącymi oraz testującymi znajdują się pod linkiem do GitHuba:</w:t>
      </w:r>
    </w:p>
    <w:p w:rsidR="00DD4B6E" w:rsidRPr="00DD4B6E" w:rsidRDefault="00DD4B6E" w:rsidP="00A75730">
      <w:hyperlink r:id="rId45" w:history="1">
        <w:r w:rsidRPr="00DD4B6E">
          <w:rPr>
            <w:rStyle w:val="Hyperlink"/>
          </w:rPr>
          <w:t>https://github.com/kkaflows/PSI---Scenariusz-4</w:t>
        </w:r>
      </w:hyperlink>
    </w:p>
    <w:p w:rsidR="00DD4B6E" w:rsidRPr="00DD4B6E" w:rsidRDefault="00DD4B6E" w:rsidP="00A75730">
      <w:pPr>
        <w:rPr>
          <w:b/>
        </w:rPr>
      </w:pPr>
    </w:p>
    <w:p w:rsidR="00A75730" w:rsidRDefault="00A75730" w:rsidP="00A75730"/>
    <w:p w:rsidR="006D54BD" w:rsidRDefault="006D54BD" w:rsidP="006D54BD"/>
    <w:p w:rsidR="006D54BD" w:rsidRDefault="006D54BD" w:rsidP="006D54BD"/>
    <w:p w:rsidR="006D54BD" w:rsidRDefault="006D54BD" w:rsidP="006D54BD"/>
    <w:p w:rsidR="006D54BD" w:rsidRDefault="006D54BD" w:rsidP="006D54BD"/>
    <w:p w:rsidR="006D54BD" w:rsidRDefault="006D54BD" w:rsidP="006D54BD"/>
    <w:p w:rsidR="006D54BD" w:rsidRDefault="006D54BD" w:rsidP="006D54BD"/>
    <w:p w:rsidR="00AB7237" w:rsidRDefault="00AB7237" w:rsidP="00A14A77"/>
    <w:p w:rsidR="00A14A77" w:rsidRPr="00A14A77" w:rsidRDefault="00A14A77" w:rsidP="00A14A77"/>
    <w:sectPr w:rsidR="00A14A77" w:rsidRPr="00A14A77" w:rsidSect="00CB5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74350"/>
    <w:multiLevelType w:val="hybridMultilevel"/>
    <w:tmpl w:val="B5FAE3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33B66"/>
    <w:multiLevelType w:val="hybridMultilevel"/>
    <w:tmpl w:val="FF0E7A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F46B16"/>
    <w:rsid w:val="001A5800"/>
    <w:rsid w:val="003267B5"/>
    <w:rsid w:val="003A60C1"/>
    <w:rsid w:val="003C3347"/>
    <w:rsid w:val="004D4151"/>
    <w:rsid w:val="006D54BD"/>
    <w:rsid w:val="0077791D"/>
    <w:rsid w:val="007A2D05"/>
    <w:rsid w:val="009541BD"/>
    <w:rsid w:val="00A12FC8"/>
    <w:rsid w:val="00A14A77"/>
    <w:rsid w:val="00A3665F"/>
    <w:rsid w:val="00A51F86"/>
    <w:rsid w:val="00A6332D"/>
    <w:rsid w:val="00A75730"/>
    <w:rsid w:val="00AB7237"/>
    <w:rsid w:val="00CB5AD2"/>
    <w:rsid w:val="00D60596"/>
    <w:rsid w:val="00DD4B6E"/>
    <w:rsid w:val="00F46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B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58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4A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26" Type="http://schemas.openxmlformats.org/officeDocument/2006/relationships/chart" Target="charts/chart17.xml"/><Relationship Id="rId39" Type="http://schemas.openxmlformats.org/officeDocument/2006/relationships/chart" Target="charts/chart29.xml"/><Relationship Id="rId3" Type="http://schemas.openxmlformats.org/officeDocument/2006/relationships/settings" Target="settings.xml"/><Relationship Id="rId21" Type="http://schemas.openxmlformats.org/officeDocument/2006/relationships/chart" Target="charts/chart12.xml"/><Relationship Id="rId34" Type="http://schemas.openxmlformats.org/officeDocument/2006/relationships/chart" Target="charts/chart24.xml"/><Relationship Id="rId42" Type="http://schemas.openxmlformats.org/officeDocument/2006/relationships/chart" Target="charts/chart32.xml"/><Relationship Id="rId47" Type="http://schemas.openxmlformats.org/officeDocument/2006/relationships/theme" Target="theme/theme1.xml"/><Relationship Id="rId7" Type="http://schemas.openxmlformats.org/officeDocument/2006/relationships/hyperlink" Target="http://www.ai.c-labtech.net/sn/litery.html" TargetMode="Externa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5" Type="http://schemas.openxmlformats.org/officeDocument/2006/relationships/chart" Target="charts/chart16.xml"/><Relationship Id="rId33" Type="http://schemas.openxmlformats.org/officeDocument/2006/relationships/chart" Target="charts/chart23.xml"/><Relationship Id="rId38" Type="http://schemas.openxmlformats.org/officeDocument/2006/relationships/chart" Target="charts/chart28.xm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7.xml"/><Relationship Id="rId20" Type="http://schemas.openxmlformats.org/officeDocument/2006/relationships/chart" Target="charts/chart11.xml"/><Relationship Id="rId29" Type="http://schemas.openxmlformats.org/officeDocument/2006/relationships/chart" Target="charts/chart19.xml"/><Relationship Id="rId41" Type="http://schemas.openxmlformats.org/officeDocument/2006/relationships/chart" Target="charts/chart3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24" Type="http://schemas.openxmlformats.org/officeDocument/2006/relationships/chart" Target="charts/chart15.xml"/><Relationship Id="rId32" Type="http://schemas.openxmlformats.org/officeDocument/2006/relationships/chart" Target="charts/chart22.xml"/><Relationship Id="rId37" Type="http://schemas.openxmlformats.org/officeDocument/2006/relationships/chart" Target="charts/chart27.xml"/><Relationship Id="rId40" Type="http://schemas.openxmlformats.org/officeDocument/2006/relationships/chart" Target="charts/chart30.xml"/><Relationship Id="rId45" Type="http://schemas.openxmlformats.org/officeDocument/2006/relationships/hyperlink" Target="https://github.com/kkaflows/PSI---Scenariusz-4" TargetMode="External"/><Relationship Id="rId5" Type="http://schemas.openxmlformats.org/officeDocument/2006/relationships/image" Target="media/image1.png"/><Relationship Id="rId15" Type="http://schemas.openxmlformats.org/officeDocument/2006/relationships/chart" Target="charts/chart6.xml"/><Relationship Id="rId23" Type="http://schemas.openxmlformats.org/officeDocument/2006/relationships/chart" Target="charts/chart14.xml"/><Relationship Id="rId28" Type="http://schemas.openxmlformats.org/officeDocument/2006/relationships/chart" Target="charts/chart18.xml"/><Relationship Id="rId36" Type="http://schemas.openxmlformats.org/officeDocument/2006/relationships/chart" Target="charts/chart26.xml"/><Relationship Id="rId10" Type="http://schemas.openxmlformats.org/officeDocument/2006/relationships/chart" Target="charts/chart1.xml"/><Relationship Id="rId19" Type="http://schemas.openxmlformats.org/officeDocument/2006/relationships/chart" Target="charts/chart10.xml"/><Relationship Id="rId31" Type="http://schemas.openxmlformats.org/officeDocument/2006/relationships/chart" Target="charts/chart21.xml"/><Relationship Id="rId44" Type="http://schemas.openxmlformats.org/officeDocument/2006/relationships/chart" Target="charts/chart34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hart" Target="charts/chart5.xml"/><Relationship Id="rId22" Type="http://schemas.openxmlformats.org/officeDocument/2006/relationships/chart" Target="charts/chart13.xml"/><Relationship Id="rId27" Type="http://schemas.openxmlformats.org/officeDocument/2006/relationships/image" Target="media/image5.png"/><Relationship Id="rId30" Type="http://schemas.openxmlformats.org/officeDocument/2006/relationships/chart" Target="charts/chart20.xml"/><Relationship Id="rId35" Type="http://schemas.openxmlformats.org/officeDocument/2006/relationships/chart" Target="charts/chart25.xml"/><Relationship Id="rId43" Type="http://schemas.openxmlformats.org/officeDocument/2006/relationships/chart" Target="charts/chart3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3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3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3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3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F:\semestr%205\PSI\Scenariusz%204\wynik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barChart>
        <c:barDir val="col"/>
        <c:grouping val="clustered"/>
        <c:ser>
          <c:idx val="0"/>
          <c:order val="0"/>
          <c:cat>
            <c:strRef>
              <c:f>Sheet1!$J$92:$J$117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Sheet1!$K$92:$K$117</c:f>
              <c:numCache>
                <c:formatCode>General</c:formatCode>
                <c:ptCount val="26"/>
                <c:pt idx="0">
                  <c:v>0.37994896225522412</c:v>
                </c:pt>
                <c:pt idx="1">
                  <c:v>0.50052021119023493</c:v>
                </c:pt>
                <c:pt idx="2">
                  <c:v>0.37994896225522412</c:v>
                </c:pt>
                <c:pt idx="3">
                  <c:v>0.46211715726000901</c:v>
                </c:pt>
                <c:pt idx="4">
                  <c:v>0.53704956699803508</c:v>
                </c:pt>
                <c:pt idx="5">
                  <c:v>0.37994896225522412</c:v>
                </c:pt>
                <c:pt idx="6">
                  <c:v>0.42189900525000706</c:v>
                </c:pt>
                <c:pt idx="7">
                  <c:v>0.33637554433633204</c:v>
                </c:pt>
                <c:pt idx="8">
                  <c:v>0.33637554433633204</c:v>
                </c:pt>
                <c:pt idx="9">
                  <c:v>0.46211715726000901</c:v>
                </c:pt>
                <c:pt idx="10">
                  <c:v>0.24491866240370899</c:v>
                </c:pt>
                <c:pt idx="11">
                  <c:v>0.33637554433633204</c:v>
                </c:pt>
                <c:pt idx="12">
                  <c:v>0.29131261245159001</c:v>
                </c:pt>
                <c:pt idx="13">
                  <c:v>0.33637554433633204</c:v>
                </c:pt>
                <c:pt idx="14">
                  <c:v>0.37994896225522412</c:v>
                </c:pt>
                <c:pt idx="15">
                  <c:v>0.37994896225522412</c:v>
                </c:pt>
                <c:pt idx="16">
                  <c:v>0.37994896225522412</c:v>
                </c:pt>
                <c:pt idx="17">
                  <c:v>0.42189900525000706</c:v>
                </c:pt>
                <c:pt idx="18">
                  <c:v>0.42189900525000706</c:v>
                </c:pt>
                <c:pt idx="19">
                  <c:v>0.33637554433633204</c:v>
                </c:pt>
                <c:pt idx="20">
                  <c:v>0.33637554433633204</c:v>
                </c:pt>
                <c:pt idx="21">
                  <c:v>0.19737532022490298</c:v>
                </c:pt>
                <c:pt idx="22">
                  <c:v>0.29131261245159001</c:v>
                </c:pt>
                <c:pt idx="23">
                  <c:v>0.42189900525000706</c:v>
                </c:pt>
                <c:pt idx="24">
                  <c:v>0.29131261245159001</c:v>
                </c:pt>
                <c:pt idx="25">
                  <c:v>0.63514895238728719</c:v>
                </c:pt>
              </c:numCache>
            </c:numRef>
          </c:val>
        </c:ser>
        <c:axId val="122339328"/>
        <c:axId val="122340864"/>
      </c:barChart>
      <c:catAx>
        <c:axId val="122339328"/>
        <c:scaling>
          <c:orientation val="minMax"/>
        </c:scaling>
        <c:axPos val="b"/>
        <c:tickLblPos val="nextTo"/>
        <c:crossAx val="122340864"/>
        <c:crosses val="autoZero"/>
        <c:auto val="1"/>
        <c:lblAlgn val="ctr"/>
        <c:lblOffset val="100"/>
      </c:catAx>
      <c:valAx>
        <c:axId val="122340864"/>
        <c:scaling>
          <c:orientation val="minMax"/>
        </c:scaling>
        <c:axPos val="l"/>
        <c:majorGridlines/>
        <c:numFmt formatCode="General" sourceLinked="1"/>
        <c:tickLblPos val="nextTo"/>
        <c:crossAx val="1223393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style val="4"/>
  <c:chart>
    <c:plotArea>
      <c:layout/>
      <c:barChart>
        <c:barDir val="col"/>
        <c:grouping val="clustered"/>
        <c:ser>
          <c:idx val="0"/>
          <c:order val="0"/>
          <c:cat>
            <c:strRef>
              <c:f>Sheet1!$S$121:$S$146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Sheet1!$T$121:$T$146</c:f>
              <c:numCache>
                <c:formatCode>General</c:formatCode>
                <c:ptCount val="26"/>
                <c:pt idx="0">
                  <c:v>-0.99966549382660497</c:v>
                </c:pt>
                <c:pt idx="1">
                  <c:v>-0.9999749754505981</c:v>
                </c:pt>
                <c:pt idx="2">
                  <c:v>-0.99919560854429212</c:v>
                </c:pt>
                <c:pt idx="3">
                  <c:v>-0.99994081665181223</c:v>
                </c:pt>
                <c:pt idx="4">
                  <c:v>-0.99997167396529407</c:v>
                </c:pt>
                <c:pt idx="5">
                  <c:v>-0.99944460206190899</c:v>
                </c:pt>
                <c:pt idx="6">
                  <c:v>-0.99982234870205777</c:v>
                </c:pt>
                <c:pt idx="7">
                  <c:v>-0.99984642218729103</c:v>
                </c:pt>
                <c:pt idx="8">
                  <c:v>-0.99454829283301005</c:v>
                </c:pt>
                <c:pt idx="9">
                  <c:v>-0.9998523189069648</c:v>
                </c:pt>
                <c:pt idx="10">
                  <c:v>-0.99756574635159201</c:v>
                </c:pt>
                <c:pt idx="11">
                  <c:v>-0.99850592901478896</c:v>
                </c:pt>
                <c:pt idx="12">
                  <c:v>-0.99955878756110994</c:v>
                </c:pt>
                <c:pt idx="13">
                  <c:v>-0.99991662619098898</c:v>
                </c:pt>
                <c:pt idx="14">
                  <c:v>-0.99959520588961293</c:v>
                </c:pt>
                <c:pt idx="15">
                  <c:v>-0.9995633541220118</c:v>
                </c:pt>
                <c:pt idx="16">
                  <c:v>-0.99967232471665879</c:v>
                </c:pt>
                <c:pt idx="17">
                  <c:v>-0.99987099525720891</c:v>
                </c:pt>
                <c:pt idx="18">
                  <c:v>-0.99965642583315784</c:v>
                </c:pt>
                <c:pt idx="19">
                  <c:v>-0.99820807429635194</c:v>
                </c:pt>
                <c:pt idx="20">
                  <c:v>-0.99981414819528291</c:v>
                </c:pt>
                <c:pt idx="21">
                  <c:v>-0.99796352830971591</c:v>
                </c:pt>
                <c:pt idx="22">
                  <c:v>-0.99980026829703794</c:v>
                </c:pt>
                <c:pt idx="23">
                  <c:v>-0.99993582662114711</c:v>
                </c:pt>
                <c:pt idx="24">
                  <c:v>-0.99967176708333205</c:v>
                </c:pt>
                <c:pt idx="25">
                  <c:v>-0.99999299297487709</c:v>
                </c:pt>
              </c:numCache>
            </c:numRef>
          </c:val>
        </c:ser>
        <c:axId val="130558976"/>
        <c:axId val="130905984"/>
      </c:barChart>
      <c:catAx>
        <c:axId val="130558976"/>
        <c:scaling>
          <c:orientation val="minMax"/>
        </c:scaling>
        <c:axPos val="b"/>
        <c:tickLblPos val="nextTo"/>
        <c:crossAx val="130905984"/>
        <c:crosses val="autoZero"/>
        <c:auto val="1"/>
        <c:lblAlgn val="ctr"/>
        <c:lblOffset val="100"/>
      </c:catAx>
      <c:valAx>
        <c:axId val="130905984"/>
        <c:scaling>
          <c:orientation val="minMax"/>
        </c:scaling>
        <c:axPos val="l"/>
        <c:majorGridlines/>
        <c:numFmt formatCode="General" sourceLinked="1"/>
        <c:tickLblPos val="nextTo"/>
        <c:crossAx val="1305589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style val="4"/>
  <c:chart>
    <c:plotArea>
      <c:layout/>
      <c:barChart>
        <c:barDir val="col"/>
        <c:grouping val="clustered"/>
        <c:ser>
          <c:idx val="0"/>
          <c:order val="0"/>
          <c:cat>
            <c:strRef>
              <c:f>Sheet1!$V$121:$V$146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Sheet1!$W$121:$W$146</c:f>
              <c:numCache>
                <c:formatCode>General</c:formatCode>
                <c:ptCount val="26"/>
                <c:pt idx="0">
                  <c:v>-1</c:v>
                </c:pt>
                <c:pt idx="1">
                  <c:v>-1</c:v>
                </c:pt>
                <c:pt idx="2">
                  <c:v>-0.999999999999999</c:v>
                </c:pt>
                <c:pt idx="3">
                  <c:v>-1</c:v>
                </c:pt>
                <c:pt idx="4">
                  <c:v>-1</c:v>
                </c:pt>
                <c:pt idx="5">
                  <c:v>-0.999999999999999</c:v>
                </c:pt>
                <c:pt idx="6">
                  <c:v>-1</c:v>
                </c:pt>
                <c:pt idx="7">
                  <c:v>-1</c:v>
                </c:pt>
                <c:pt idx="8">
                  <c:v>-0.99999999938659112</c:v>
                </c:pt>
                <c:pt idx="9">
                  <c:v>-1</c:v>
                </c:pt>
                <c:pt idx="10">
                  <c:v>-0.99999999999996192</c:v>
                </c:pt>
                <c:pt idx="11">
                  <c:v>-0.99999999999995592</c:v>
                </c:pt>
                <c:pt idx="12">
                  <c:v>-1</c:v>
                </c:pt>
                <c:pt idx="13">
                  <c:v>-1</c:v>
                </c:pt>
                <c:pt idx="14">
                  <c:v>-1</c:v>
                </c:pt>
                <c:pt idx="15">
                  <c:v>-1</c:v>
                </c:pt>
                <c:pt idx="16">
                  <c:v>-1</c:v>
                </c:pt>
                <c:pt idx="17">
                  <c:v>-1</c:v>
                </c:pt>
                <c:pt idx="18">
                  <c:v>-1</c:v>
                </c:pt>
                <c:pt idx="19">
                  <c:v>-0.99999999998252498</c:v>
                </c:pt>
                <c:pt idx="20">
                  <c:v>-1</c:v>
                </c:pt>
                <c:pt idx="21">
                  <c:v>-0.999999999999998</c:v>
                </c:pt>
                <c:pt idx="22">
                  <c:v>-1</c:v>
                </c:pt>
                <c:pt idx="23">
                  <c:v>-0.999999999999998</c:v>
                </c:pt>
                <c:pt idx="24">
                  <c:v>-0.99999999999971101</c:v>
                </c:pt>
                <c:pt idx="25">
                  <c:v>-1</c:v>
                </c:pt>
              </c:numCache>
            </c:numRef>
          </c:val>
        </c:ser>
        <c:axId val="131187840"/>
        <c:axId val="133376256"/>
      </c:barChart>
      <c:catAx>
        <c:axId val="131187840"/>
        <c:scaling>
          <c:orientation val="minMax"/>
        </c:scaling>
        <c:axPos val="b"/>
        <c:tickLblPos val="nextTo"/>
        <c:crossAx val="133376256"/>
        <c:crosses val="autoZero"/>
        <c:auto val="1"/>
        <c:lblAlgn val="ctr"/>
        <c:lblOffset val="100"/>
      </c:catAx>
      <c:valAx>
        <c:axId val="133376256"/>
        <c:scaling>
          <c:orientation val="minMax"/>
        </c:scaling>
        <c:axPos val="l"/>
        <c:majorGridlines/>
        <c:numFmt formatCode="General" sourceLinked="1"/>
        <c:tickLblPos val="nextTo"/>
        <c:crossAx val="1311878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style val="5"/>
  <c:chart>
    <c:plotArea>
      <c:layout/>
      <c:barChart>
        <c:barDir val="col"/>
        <c:grouping val="clustered"/>
        <c:ser>
          <c:idx val="0"/>
          <c:order val="0"/>
          <c:cat>
            <c:strRef>
              <c:f>Sheet1!$G$150:$G$175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Sheet1!$H$150:$H$175</c:f>
              <c:numCache>
                <c:formatCode>General</c:formatCode>
                <c:ptCount val="26"/>
                <c:pt idx="0">
                  <c:v>0.37994896225522412</c:v>
                </c:pt>
                <c:pt idx="1">
                  <c:v>0.50052021119023493</c:v>
                </c:pt>
                <c:pt idx="2">
                  <c:v>0.37994896225522412</c:v>
                </c:pt>
                <c:pt idx="3">
                  <c:v>0.46211715726000901</c:v>
                </c:pt>
                <c:pt idx="4">
                  <c:v>0.53704956699803508</c:v>
                </c:pt>
                <c:pt idx="5">
                  <c:v>0.37994896225522412</c:v>
                </c:pt>
                <c:pt idx="6">
                  <c:v>0.42189900525000706</c:v>
                </c:pt>
                <c:pt idx="7">
                  <c:v>0.33637554433633204</c:v>
                </c:pt>
                <c:pt idx="8">
                  <c:v>0.33637554433633204</c:v>
                </c:pt>
                <c:pt idx="9">
                  <c:v>0.46211715726000901</c:v>
                </c:pt>
                <c:pt idx="10">
                  <c:v>0.24491866240370899</c:v>
                </c:pt>
                <c:pt idx="11">
                  <c:v>0.33637554433633204</c:v>
                </c:pt>
                <c:pt idx="12">
                  <c:v>0.29131261245159001</c:v>
                </c:pt>
                <c:pt idx="13">
                  <c:v>0.33637554433633204</c:v>
                </c:pt>
                <c:pt idx="14">
                  <c:v>0.37994896225522412</c:v>
                </c:pt>
                <c:pt idx="15">
                  <c:v>0.37994896225522412</c:v>
                </c:pt>
                <c:pt idx="16">
                  <c:v>0.37994896225522412</c:v>
                </c:pt>
                <c:pt idx="17">
                  <c:v>0.42189900525000706</c:v>
                </c:pt>
                <c:pt idx="18">
                  <c:v>0.42189900525000706</c:v>
                </c:pt>
                <c:pt idx="19">
                  <c:v>0.33637554433633204</c:v>
                </c:pt>
                <c:pt idx="20">
                  <c:v>0.33637554433633204</c:v>
                </c:pt>
                <c:pt idx="21">
                  <c:v>0.19737532022490298</c:v>
                </c:pt>
                <c:pt idx="22">
                  <c:v>0.29131261245159001</c:v>
                </c:pt>
                <c:pt idx="23">
                  <c:v>0.42189900525000706</c:v>
                </c:pt>
                <c:pt idx="24">
                  <c:v>0.29131261245159001</c:v>
                </c:pt>
                <c:pt idx="25">
                  <c:v>0.63514895238728719</c:v>
                </c:pt>
              </c:numCache>
            </c:numRef>
          </c:val>
        </c:ser>
        <c:axId val="133538944"/>
        <c:axId val="133541248"/>
      </c:barChart>
      <c:catAx>
        <c:axId val="133538944"/>
        <c:scaling>
          <c:orientation val="minMax"/>
        </c:scaling>
        <c:axPos val="b"/>
        <c:tickLblPos val="nextTo"/>
        <c:crossAx val="133541248"/>
        <c:crosses val="autoZero"/>
        <c:auto val="1"/>
        <c:lblAlgn val="ctr"/>
        <c:lblOffset val="100"/>
      </c:catAx>
      <c:valAx>
        <c:axId val="133541248"/>
        <c:scaling>
          <c:orientation val="minMax"/>
        </c:scaling>
        <c:axPos val="l"/>
        <c:majorGridlines/>
        <c:numFmt formatCode="General" sourceLinked="1"/>
        <c:tickLblPos val="nextTo"/>
        <c:crossAx val="1335389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style val="5"/>
  <c:chart>
    <c:plotArea>
      <c:layout/>
      <c:barChart>
        <c:barDir val="col"/>
        <c:grouping val="clustered"/>
        <c:ser>
          <c:idx val="0"/>
          <c:order val="0"/>
          <c:cat>
            <c:strRef>
              <c:f>Sheet1!$J$150:$J$175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Sheet1!$K$150:$K$175</c:f>
              <c:numCache>
                <c:formatCode>General</c:formatCode>
                <c:ptCount val="26"/>
                <c:pt idx="0">
                  <c:v>0.37994896225522412</c:v>
                </c:pt>
                <c:pt idx="1">
                  <c:v>0.50052021119023493</c:v>
                </c:pt>
                <c:pt idx="2">
                  <c:v>0.37994896225522412</c:v>
                </c:pt>
                <c:pt idx="3">
                  <c:v>0.46211715726000901</c:v>
                </c:pt>
                <c:pt idx="4">
                  <c:v>0.53704956699803508</c:v>
                </c:pt>
                <c:pt idx="5">
                  <c:v>0.37994896225522412</c:v>
                </c:pt>
                <c:pt idx="6">
                  <c:v>0.42189900525000706</c:v>
                </c:pt>
                <c:pt idx="7">
                  <c:v>0.33637554433633204</c:v>
                </c:pt>
                <c:pt idx="8">
                  <c:v>0.33637554433633204</c:v>
                </c:pt>
                <c:pt idx="9">
                  <c:v>0.46211715726000901</c:v>
                </c:pt>
                <c:pt idx="10">
                  <c:v>0.24491866240370899</c:v>
                </c:pt>
                <c:pt idx="11">
                  <c:v>0.33637554433633204</c:v>
                </c:pt>
                <c:pt idx="12">
                  <c:v>0.29131261245159001</c:v>
                </c:pt>
                <c:pt idx="13">
                  <c:v>0.33637554433633204</c:v>
                </c:pt>
                <c:pt idx="14">
                  <c:v>0.37994896225522412</c:v>
                </c:pt>
                <c:pt idx="15">
                  <c:v>0.37994896225522412</c:v>
                </c:pt>
                <c:pt idx="16">
                  <c:v>0.37994896225522412</c:v>
                </c:pt>
                <c:pt idx="17">
                  <c:v>0.42189900525000706</c:v>
                </c:pt>
                <c:pt idx="18">
                  <c:v>0.42189900525000706</c:v>
                </c:pt>
                <c:pt idx="19">
                  <c:v>0.33637554433633204</c:v>
                </c:pt>
                <c:pt idx="20">
                  <c:v>0.33637554433633204</c:v>
                </c:pt>
                <c:pt idx="21">
                  <c:v>0.19737532022490298</c:v>
                </c:pt>
                <c:pt idx="22">
                  <c:v>0.29131261245159001</c:v>
                </c:pt>
                <c:pt idx="23">
                  <c:v>0.42189900525000706</c:v>
                </c:pt>
                <c:pt idx="24">
                  <c:v>0.29131261245159001</c:v>
                </c:pt>
                <c:pt idx="25">
                  <c:v>0.63514895238728719</c:v>
                </c:pt>
              </c:numCache>
            </c:numRef>
          </c:val>
        </c:ser>
        <c:axId val="133660032"/>
        <c:axId val="133719552"/>
      </c:barChart>
      <c:catAx>
        <c:axId val="133660032"/>
        <c:scaling>
          <c:orientation val="minMax"/>
        </c:scaling>
        <c:axPos val="b"/>
        <c:tickLblPos val="nextTo"/>
        <c:crossAx val="133719552"/>
        <c:crosses val="autoZero"/>
        <c:auto val="1"/>
        <c:lblAlgn val="ctr"/>
        <c:lblOffset val="100"/>
      </c:catAx>
      <c:valAx>
        <c:axId val="133719552"/>
        <c:scaling>
          <c:orientation val="minMax"/>
        </c:scaling>
        <c:axPos val="l"/>
        <c:majorGridlines/>
        <c:numFmt formatCode="General" sourceLinked="1"/>
        <c:tickLblPos val="nextTo"/>
        <c:crossAx val="1336600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style val="5"/>
  <c:chart>
    <c:plotArea>
      <c:layout/>
      <c:barChart>
        <c:barDir val="col"/>
        <c:grouping val="clustered"/>
        <c:ser>
          <c:idx val="0"/>
          <c:order val="0"/>
          <c:cat>
            <c:strRef>
              <c:f>Sheet1!$M$150:$M$175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Sheet1!$N$150:$N$175</c:f>
              <c:numCache>
                <c:formatCode>General</c:formatCode>
                <c:ptCount val="26"/>
                <c:pt idx="0">
                  <c:v>0.37994896225522412</c:v>
                </c:pt>
                <c:pt idx="1">
                  <c:v>0.50052021119023493</c:v>
                </c:pt>
                <c:pt idx="2">
                  <c:v>0.37994896225522412</c:v>
                </c:pt>
                <c:pt idx="3">
                  <c:v>0.46211715726000901</c:v>
                </c:pt>
                <c:pt idx="4">
                  <c:v>0.53704956699803508</c:v>
                </c:pt>
                <c:pt idx="5">
                  <c:v>0.37994896225522412</c:v>
                </c:pt>
                <c:pt idx="6">
                  <c:v>0.42189900525000706</c:v>
                </c:pt>
                <c:pt idx="7">
                  <c:v>0.33637554433633204</c:v>
                </c:pt>
                <c:pt idx="8">
                  <c:v>0.33637554433633204</c:v>
                </c:pt>
                <c:pt idx="9">
                  <c:v>0.46211715726000901</c:v>
                </c:pt>
                <c:pt idx="10">
                  <c:v>0.24491866240370899</c:v>
                </c:pt>
                <c:pt idx="11">
                  <c:v>0.33637554433633204</c:v>
                </c:pt>
                <c:pt idx="12">
                  <c:v>0.29131261245159001</c:v>
                </c:pt>
                <c:pt idx="13">
                  <c:v>0.33637554433633204</c:v>
                </c:pt>
                <c:pt idx="14">
                  <c:v>0.37994896225522412</c:v>
                </c:pt>
                <c:pt idx="15">
                  <c:v>0.37994896225522412</c:v>
                </c:pt>
                <c:pt idx="16">
                  <c:v>0.37994896225522412</c:v>
                </c:pt>
                <c:pt idx="17">
                  <c:v>0.42189900525000706</c:v>
                </c:pt>
                <c:pt idx="18">
                  <c:v>0.42189900525000706</c:v>
                </c:pt>
                <c:pt idx="19">
                  <c:v>0.33637554433633204</c:v>
                </c:pt>
                <c:pt idx="20">
                  <c:v>0.33637554433633204</c:v>
                </c:pt>
                <c:pt idx="21">
                  <c:v>0.19737532022490298</c:v>
                </c:pt>
                <c:pt idx="22">
                  <c:v>0.29131261245159001</c:v>
                </c:pt>
                <c:pt idx="23">
                  <c:v>0.42189900525000706</c:v>
                </c:pt>
                <c:pt idx="24">
                  <c:v>0.29131261245159001</c:v>
                </c:pt>
                <c:pt idx="25">
                  <c:v>0.63514895238728719</c:v>
                </c:pt>
              </c:numCache>
            </c:numRef>
          </c:val>
        </c:ser>
        <c:axId val="133810432"/>
        <c:axId val="134042752"/>
      </c:barChart>
      <c:catAx>
        <c:axId val="133810432"/>
        <c:scaling>
          <c:orientation val="minMax"/>
        </c:scaling>
        <c:axPos val="b"/>
        <c:tickLblPos val="nextTo"/>
        <c:crossAx val="134042752"/>
        <c:crosses val="autoZero"/>
        <c:auto val="1"/>
        <c:lblAlgn val="ctr"/>
        <c:lblOffset val="100"/>
      </c:catAx>
      <c:valAx>
        <c:axId val="134042752"/>
        <c:scaling>
          <c:orientation val="minMax"/>
        </c:scaling>
        <c:axPos val="l"/>
        <c:majorGridlines/>
        <c:numFmt formatCode="General" sourceLinked="1"/>
        <c:tickLblPos val="nextTo"/>
        <c:crossAx val="1338104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style val="5"/>
  <c:chart>
    <c:plotArea>
      <c:layout/>
      <c:barChart>
        <c:barDir val="col"/>
        <c:grouping val="clustered"/>
        <c:ser>
          <c:idx val="0"/>
          <c:order val="0"/>
          <c:cat>
            <c:strRef>
              <c:f>Sheet1!$P$150:$P$175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Sheet1!$Q$150:$Q$175</c:f>
              <c:numCache>
                <c:formatCode>General</c:formatCode>
                <c:ptCount val="26"/>
                <c:pt idx="0">
                  <c:v>0.37994896225522412</c:v>
                </c:pt>
                <c:pt idx="1">
                  <c:v>0.50052021119023493</c:v>
                </c:pt>
                <c:pt idx="2">
                  <c:v>0.37994896225522412</c:v>
                </c:pt>
                <c:pt idx="3">
                  <c:v>0.46211715726000901</c:v>
                </c:pt>
                <c:pt idx="4">
                  <c:v>0.53704956699803508</c:v>
                </c:pt>
                <c:pt idx="5">
                  <c:v>0.37994896225522412</c:v>
                </c:pt>
                <c:pt idx="6">
                  <c:v>0.42189900525000706</c:v>
                </c:pt>
                <c:pt idx="7">
                  <c:v>0.33637554433633204</c:v>
                </c:pt>
                <c:pt idx="8">
                  <c:v>0.33637554433633204</c:v>
                </c:pt>
                <c:pt idx="9">
                  <c:v>0.46211715726000901</c:v>
                </c:pt>
                <c:pt idx="10">
                  <c:v>0.24491866240370899</c:v>
                </c:pt>
                <c:pt idx="11">
                  <c:v>0.33637554433633204</c:v>
                </c:pt>
                <c:pt idx="12">
                  <c:v>0.29131261245159001</c:v>
                </c:pt>
                <c:pt idx="13">
                  <c:v>0.33637554433633204</c:v>
                </c:pt>
                <c:pt idx="14">
                  <c:v>0.37994896225522412</c:v>
                </c:pt>
                <c:pt idx="15">
                  <c:v>0.37994896225522412</c:v>
                </c:pt>
                <c:pt idx="16">
                  <c:v>0.37994896225522412</c:v>
                </c:pt>
                <c:pt idx="17">
                  <c:v>0.42189900525000706</c:v>
                </c:pt>
                <c:pt idx="18">
                  <c:v>0.42189900525000706</c:v>
                </c:pt>
                <c:pt idx="19">
                  <c:v>0.33637554433633204</c:v>
                </c:pt>
                <c:pt idx="20">
                  <c:v>0.33637554433633204</c:v>
                </c:pt>
                <c:pt idx="21">
                  <c:v>0.19737532022490298</c:v>
                </c:pt>
                <c:pt idx="22">
                  <c:v>0.29131261245159001</c:v>
                </c:pt>
                <c:pt idx="23">
                  <c:v>0.42189900525000706</c:v>
                </c:pt>
                <c:pt idx="24">
                  <c:v>0.29131261245159001</c:v>
                </c:pt>
                <c:pt idx="25">
                  <c:v>0.63514895238728719</c:v>
                </c:pt>
              </c:numCache>
            </c:numRef>
          </c:val>
        </c:ser>
        <c:axId val="134120576"/>
        <c:axId val="134132864"/>
      </c:barChart>
      <c:catAx>
        <c:axId val="134120576"/>
        <c:scaling>
          <c:orientation val="minMax"/>
        </c:scaling>
        <c:axPos val="b"/>
        <c:tickLblPos val="nextTo"/>
        <c:crossAx val="134132864"/>
        <c:crosses val="autoZero"/>
        <c:auto val="1"/>
        <c:lblAlgn val="ctr"/>
        <c:lblOffset val="100"/>
      </c:catAx>
      <c:valAx>
        <c:axId val="134132864"/>
        <c:scaling>
          <c:orientation val="minMax"/>
        </c:scaling>
        <c:axPos val="l"/>
        <c:majorGridlines/>
        <c:numFmt formatCode="General" sourceLinked="1"/>
        <c:tickLblPos val="nextTo"/>
        <c:crossAx val="1341205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style val="5"/>
  <c:chart>
    <c:plotArea>
      <c:layout/>
      <c:barChart>
        <c:barDir val="col"/>
        <c:grouping val="clustered"/>
        <c:ser>
          <c:idx val="0"/>
          <c:order val="0"/>
          <c:cat>
            <c:strRef>
              <c:f>Sheet1!$S$150:$S$175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Sheet1!$T$150:$T$175</c:f>
              <c:numCache>
                <c:formatCode>General</c:formatCode>
                <c:ptCount val="26"/>
                <c:pt idx="0">
                  <c:v>0.37994896225522412</c:v>
                </c:pt>
                <c:pt idx="1">
                  <c:v>0.50052021119023493</c:v>
                </c:pt>
                <c:pt idx="2">
                  <c:v>0.37994896225522412</c:v>
                </c:pt>
                <c:pt idx="3">
                  <c:v>0.46211715726000901</c:v>
                </c:pt>
                <c:pt idx="4">
                  <c:v>0.53704956699803508</c:v>
                </c:pt>
                <c:pt idx="5">
                  <c:v>0.37994896225522412</c:v>
                </c:pt>
                <c:pt idx="6">
                  <c:v>0.42189900525000706</c:v>
                </c:pt>
                <c:pt idx="7">
                  <c:v>0.33637554433633204</c:v>
                </c:pt>
                <c:pt idx="8">
                  <c:v>0.33637554433633204</c:v>
                </c:pt>
                <c:pt idx="9">
                  <c:v>0.46211715726000901</c:v>
                </c:pt>
                <c:pt idx="10">
                  <c:v>0.24491866240370899</c:v>
                </c:pt>
                <c:pt idx="11">
                  <c:v>0.33637554433633204</c:v>
                </c:pt>
                <c:pt idx="12">
                  <c:v>0.29131261245159001</c:v>
                </c:pt>
                <c:pt idx="13">
                  <c:v>0.33637554433633204</c:v>
                </c:pt>
                <c:pt idx="14">
                  <c:v>0.37994896225522412</c:v>
                </c:pt>
                <c:pt idx="15">
                  <c:v>0.37994896225522412</c:v>
                </c:pt>
                <c:pt idx="16">
                  <c:v>0.37994896225522412</c:v>
                </c:pt>
                <c:pt idx="17">
                  <c:v>0.42189900525000706</c:v>
                </c:pt>
                <c:pt idx="18">
                  <c:v>0.42189900525000706</c:v>
                </c:pt>
                <c:pt idx="19">
                  <c:v>0.33637554433633204</c:v>
                </c:pt>
                <c:pt idx="20">
                  <c:v>0.33637554433633204</c:v>
                </c:pt>
                <c:pt idx="21">
                  <c:v>0.19737532022490298</c:v>
                </c:pt>
                <c:pt idx="22">
                  <c:v>0.29131261245159001</c:v>
                </c:pt>
                <c:pt idx="23">
                  <c:v>0.42189900525000706</c:v>
                </c:pt>
                <c:pt idx="24">
                  <c:v>0.29131261245159001</c:v>
                </c:pt>
                <c:pt idx="25">
                  <c:v>0.63514895238728719</c:v>
                </c:pt>
              </c:numCache>
            </c:numRef>
          </c:val>
        </c:ser>
        <c:axId val="134190208"/>
        <c:axId val="134340992"/>
      </c:barChart>
      <c:catAx>
        <c:axId val="134190208"/>
        <c:scaling>
          <c:orientation val="minMax"/>
        </c:scaling>
        <c:axPos val="b"/>
        <c:tickLblPos val="nextTo"/>
        <c:crossAx val="134340992"/>
        <c:crosses val="autoZero"/>
        <c:auto val="1"/>
        <c:lblAlgn val="ctr"/>
        <c:lblOffset val="100"/>
      </c:catAx>
      <c:valAx>
        <c:axId val="134340992"/>
        <c:scaling>
          <c:orientation val="minMax"/>
        </c:scaling>
        <c:axPos val="l"/>
        <c:majorGridlines/>
        <c:numFmt formatCode="General" sourceLinked="1"/>
        <c:tickLblPos val="nextTo"/>
        <c:crossAx val="1341902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style val="5"/>
  <c:chart>
    <c:plotArea>
      <c:layout/>
      <c:barChart>
        <c:barDir val="col"/>
        <c:grouping val="clustered"/>
        <c:ser>
          <c:idx val="0"/>
          <c:order val="0"/>
          <c:cat>
            <c:strRef>
              <c:f>Sheet1!$V$150:$V$175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Sheet1!$W$150:$W$175</c:f>
              <c:numCache>
                <c:formatCode>General</c:formatCode>
                <c:ptCount val="26"/>
                <c:pt idx="0">
                  <c:v>0.37994896225522412</c:v>
                </c:pt>
                <c:pt idx="1">
                  <c:v>0.50052021119023493</c:v>
                </c:pt>
                <c:pt idx="2">
                  <c:v>0.37994896225522412</c:v>
                </c:pt>
                <c:pt idx="3">
                  <c:v>0.46211715726000901</c:v>
                </c:pt>
                <c:pt idx="4">
                  <c:v>0.53704956699803508</c:v>
                </c:pt>
                <c:pt idx="5">
                  <c:v>0.37994896225522412</c:v>
                </c:pt>
                <c:pt idx="6">
                  <c:v>0.42189900525000706</c:v>
                </c:pt>
                <c:pt idx="7">
                  <c:v>0.33637554433633204</c:v>
                </c:pt>
                <c:pt idx="8">
                  <c:v>0.33637554433633204</c:v>
                </c:pt>
                <c:pt idx="9">
                  <c:v>0.46211715726000901</c:v>
                </c:pt>
                <c:pt idx="10">
                  <c:v>0.24491866240370899</c:v>
                </c:pt>
                <c:pt idx="11">
                  <c:v>0.33637554433633204</c:v>
                </c:pt>
                <c:pt idx="12">
                  <c:v>0.29131261245159001</c:v>
                </c:pt>
                <c:pt idx="13">
                  <c:v>0.33637554433633204</c:v>
                </c:pt>
                <c:pt idx="14">
                  <c:v>0.37994896225522412</c:v>
                </c:pt>
                <c:pt idx="15">
                  <c:v>0.37994896225522412</c:v>
                </c:pt>
                <c:pt idx="16">
                  <c:v>0.37994896225522412</c:v>
                </c:pt>
                <c:pt idx="17">
                  <c:v>0.42189900525000706</c:v>
                </c:pt>
                <c:pt idx="18">
                  <c:v>0.42189900525000706</c:v>
                </c:pt>
                <c:pt idx="19">
                  <c:v>0.33637554433633204</c:v>
                </c:pt>
                <c:pt idx="20">
                  <c:v>0.33637554433633204</c:v>
                </c:pt>
                <c:pt idx="21">
                  <c:v>0.19737532022490298</c:v>
                </c:pt>
                <c:pt idx="22">
                  <c:v>0.29131261245159001</c:v>
                </c:pt>
                <c:pt idx="23">
                  <c:v>0.42189900525000706</c:v>
                </c:pt>
                <c:pt idx="24">
                  <c:v>0.29131261245159001</c:v>
                </c:pt>
                <c:pt idx="25">
                  <c:v>0.63514895238728719</c:v>
                </c:pt>
              </c:numCache>
            </c:numRef>
          </c:val>
        </c:ser>
        <c:axId val="134827008"/>
        <c:axId val="134877952"/>
      </c:barChart>
      <c:catAx>
        <c:axId val="134827008"/>
        <c:scaling>
          <c:orientation val="minMax"/>
        </c:scaling>
        <c:axPos val="b"/>
        <c:tickLblPos val="nextTo"/>
        <c:crossAx val="134877952"/>
        <c:crosses val="autoZero"/>
        <c:auto val="1"/>
        <c:lblAlgn val="ctr"/>
        <c:lblOffset val="100"/>
      </c:catAx>
      <c:valAx>
        <c:axId val="134877952"/>
        <c:scaling>
          <c:orientation val="minMax"/>
        </c:scaling>
        <c:axPos val="l"/>
        <c:majorGridlines/>
        <c:numFmt formatCode="General" sourceLinked="1"/>
        <c:tickLblPos val="nextTo"/>
        <c:crossAx val="1348270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barChart>
        <c:barDir val="col"/>
        <c:grouping val="clustered"/>
        <c:ser>
          <c:idx val="0"/>
          <c:order val="0"/>
          <c:cat>
            <c:strRef>
              <c:f>Sheet1!$J$4:$J$29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Sheet1!$K$4:$K$29</c:f>
              <c:numCache>
                <c:formatCode>General</c:formatCode>
                <c:ptCount val="26"/>
                <c:pt idx="0">
                  <c:v>3.4619759131750603E-2</c:v>
                </c:pt>
                <c:pt idx="1">
                  <c:v>-0.37916286951186712</c:v>
                </c:pt>
                <c:pt idx="2">
                  <c:v>-0.51097943197682905</c:v>
                </c:pt>
                <c:pt idx="3">
                  <c:v>-0.38255529028523005</c:v>
                </c:pt>
                <c:pt idx="4">
                  <c:v>-0.68760994765044214</c:v>
                </c:pt>
                <c:pt idx="5">
                  <c:v>-0.45552598601244904</c:v>
                </c:pt>
                <c:pt idx="6">
                  <c:v>-0.30594654652235298</c:v>
                </c:pt>
                <c:pt idx="7">
                  <c:v>9.6668988626518893E-3</c:v>
                </c:pt>
                <c:pt idx="8">
                  <c:v>-0.5510678689914229</c:v>
                </c:pt>
                <c:pt idx="9">
                  <c:v>-0.71091291486156694</c:v>
                </c:pt>
                <c:pt idx="10">
                  <c:v>6.7959087525977097E-2</c:v>
                </c:pt>
                <c:pt idx="11">
                  <c:v>-0.55139756206448509</c:v>
                </c:pt>
                <c:pt idx="12">
                  <c:v>0.25211229479820502</c:v>
                </c:pt>
                <c:pt idx="13">
                  <c:v>-4.6299673799702096E-2</c:v>
                </c:pt>
                <c:pt idx="14">
                  <c:v>-0.19261315889830199</c:v>
                </c:pt>
                <c:pt idx="15">
                  <c:v>-0.3528211737590991</c:v>
                </c:pt>
                <c:pt idx="16">
                  <c:v>-0.10821775749125401</c:v>
                </c:pt>
                <c:pt idx="17">
                  <c:v>-0.23890527432545003</c:v>
                </c:pt>
                <c:pt idx="18">
                  <c:v>-0.50804153533567908</c:v>
                </c:pt>
                <c:pt idx="19">
                  <c:v>-0.61475405885005208</c:v>
                </c:pt>
                <c:pt idx="20">
                  <c:v>-0.21653331135906204</c:v>
                </c:pt>
                <c:pt idx="21">
                  <c:v>0.150868259944056</c:v>
                </c:pt>
                <c:pt idx="22">
                  <c:v>6.2086439579184902E-2</c:v>
                </c:pt>
                <c:pt idx="23">
                  <c:v>-0.75752056026131998</c:v>
                </c:pt>
                <c:pt idx="24">
                  <c:v>-0.68450686085479784</c:v>
                </c:pt>
                <c:pt idx="25">
                  <c:v>-0.95345001294165299</c:v>
                </c:pt>
              </c:numCache>
            </c:numRef>
          </c:val>
        </c:ser>
        <c:axId val="134923776"/>
        <c:axId val="134925312"/>
      </c:barChart>
      <c:catAx>
        <c:axId val="134923776"/>
        <c:scaling>
          <c:orientation val="minMax"/>
        </c:scaling>
        <c:axPos val="b"/>
        <c:tickLblPos val="nextTo"/>
        <c:crossAx val="134925312"/>
        <c:crosses val="autoZero"/>
        <c:auto val="1"/>
        <c:lblAlgn val="ctr"/>
        <c:lblOffset val="100"/>
      </c:catAx>
      <c:valAx>
        <c:axId val="134925312"/>
        <c:scaling>
          <c:orientation val="minMax"/>
        </c:scaling>
        <c:axPos val="l"/>
        <c:majorGridlines/>
        <c:numFmt formatCode="General" sourceLinked="1"/>
        <c:tickLblPos val="nextTo"/>
        <c:crossAx val="1349237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barChart>
        <c:barDir val="col"/>
        <c:grouping val="clustered"/>
        <c:ser>
          <c:idx val="0"/>
          <c:order val="0"/>
          <c:cat>
            <c:strRef>
              <c:f>Sheet1!$M$4:$M$29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Sheet1!$N$4:$N$29</c:f>
              <c:numCache>
                <c:formatCode>General</c:formatCode>
                <c:ptCount val="26"/>
                <c:pt idx="0">
                  <c:v>6.7643959745473298E-2</c:v>
                </c:pt>
                <c:pt idx="1">
                  <c:v>-0.36309926743973597</c:v>
                </c:pt>
                <c:pt idx="2">
                  <c:v>-0.52483977433071904</c:v>
                </c:pt>
                <c:pt idx="3">
                  <c:v>-0.37608775761318602</c:v>
                </c:pt>
                <c:pt idx="4">
                  <c:v>-0.68834149298892411</c:v>
                </c:pt>
                <c:pt idx="5">
                  <c:v>-0.48062629652484112</c:v>
                </c:pt>
                <c:pt idx="6">
                  <c:v>-0.29599793441379296</c:v>
                </c:pt>
                <c:pt idx="7">
                  <c:v>-4.6096817420365303E-2</c:v>
                </c:pt>
                <c:pt idx="8">
                  <c:v>-0.5616047933425361</c:v>
                </c:pt>
                <c:pt idx="9">
                  <c:v>-0.72851538703611196</c:v>
                </c:pt>
                <c:pt idx="10">
                  <c:v>3.7197236810789402E-2</c:v>
                </c:pt>
                <c:pt idx="11">
                  <c:v>-0.59205268280433188</c:v>
                </c:pt>
                <c:pt idx="12">
                  <c:v>0.22775687000136899</c:v>
                </c:pt>
                <c:pt idx="13">
                  <c:v>-0.141211601905568</c:v>
                </c:pt>
                <c:pt idx="14">
                  <c:v>-0.17564142079525102</c:v>
                </c:pt>
                <c:pt idx="15">
                  <c:v>-0.37029106234278197</c:v>
                </c:pt>
                <c:pt idx="16">
                  <c:v>-8.969463057263044E-2</c:v>
                </c:pt>
                <c:pt idx="17">
                  <c:v>-0.24079112333154901</c:v>
                </c:pt>
                <c:pt idx="18">
                  <c:v>-0.51384541018565211</c:v>
                </c:pt>
                <c:pt idx="19">
                  <c:v>-0.66075385007176812</c:v>
                </c:pt>
                <c:pt idx="20">
                  <c:v>-0.28338488779523513</c:v>
                </c:pt>
                <c:pt idx="21">
                  <c:v>7.9375471279097803E-2</c:v>
                </c:pt>
                <c:pt idx="22">
                  <c:v>-1.7246321617626403E-2</c:v>
                </c:pt>
                <c:pt idx="23">
                  <c:v>-0.82229046570971398</c:v>
                </c:pt>
                <c:pt idx="24">
                  <c:v>-0.78741035303882101</c:v>
                </c:pt>
                <c:pt idx="25">
                  <c:v>-0.96003419526342204</c:v>
                </c:pt>
              </c:numCache>
            </c:numRef>
          </c:val>
        </c:ser>
        <c:axId val="134953984"/>
        <c:axId val="134976256"/>
      </c:barChart>
      <c:catAx>
        <c:axId val="134953984"/>
        <c:scaling>
          <c:orientation val="minMax"/>
        </c:scaling>
        <c:axPos val="b"/>
        <c:tickLblPos val="nextTo"/>
        <c:crossAx val="134976256"/>
        <c:crosses val="autoZero"/>
        <c:auto val="1"/>
        <c:lblAlgn val="ctr"/>
        <c:lblOffset val="100"/>
      </c:catAx>
      <c:valAx>
        <c:axId val="134976256"/>
        <c:scaling>
          <c:orientation val="minMax"/>
        </c:scaling>
        <c:axPos val="l"/>
        <c:majorGridlines/>
        <c:numFmt formatCode="General" sourceLinked="1"/>
        <c:tickLblPos val="nextTo"/>
        <c:crossAx val="1349539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barChart>
        <c:barDir val="col"/>
        <c:grouping val="clustered"/>
        <c:ser>
          <c:idx val="0"/>
          <c:order val="0"/>
          <c:cat>
            <c:strRef>
              <c:f>Sheet1!$M$92:$M$117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Sheet1!$N$92:$N$117</c:f>
              <c:numCache>
                <c:formatCode>General</c:formatCode>
                <c:ptCount val="26"/>
                <c:pt idx="0">
                  <c:v>0.39612581714632106</c:v>
                </c:pt>
                <c:pt idx="1">
                  <c:v>0.52204872751293996</c:v>
                </c:pt>
                <c:pt idx="2">
                  <c:v>0.39480978654425319</c:v>
                </c:pt>
                <c:pt idx="3">
                  <c:v>0.48055625779976407</c:v>
                </c:pt>
                <c:pt idx="4">
                  <c:v>0.55735664797598494</c:v>
                </c:pt>
                <c:pt idx="5">
                  <c:v>0.39977731068493005</c:v>
                </c:pt>
                <c:pt idx="6">
                  <c:v>0.44069769089801403</c:v>
                </c:pt>
                <c:pt idx="7">
                  <c:v>0.36284311252830592</c:v>
                </c:pt>
                <c:pt idx="8">
                  <c:v>0.35460995273366402</c:v>
                </c:pt>
                <c:pt idx="9">
                  <c:v>0.48004354005354499</c:v>
                </c:pt>
                <c:pt idx="10">
                  <c:v>0.26682166601951907</c:v>
                </c:pt>
                <c:pt idx="11">
                  <c:v>0.35218383894254507</c:v>
                </c:pt>
                <c:pt idx="12">
                  <c:v>0.31371098069453707</c:v>
                </c:pt>
                <c:pt idx="13">
                  <c:v>0.36804179202874698</c:v>
                </c:pt>
                <c:pt idx="14">
                  <c:v>0.39495032893010706</c:v>
                </c:pt>
                <c:pt idx="15">
                  <c:v>0.39982390266205609</c:v>
                </c:pt>
                <c:pt idx="16">
                  <c:v>0.39912341142185204</c:v>
                </c:pt>
                <c:pt idx="17">
                  <c:v>0.44543786518989503</c:v>
                </c:pt>
                <c:pt idx="18">
                  <c:v>0.44056352126116999</c:v>
                </c:pt>
                <c:pt idx="19">
                  <c:v>0.36419772309990905</c:v>
                </c:pt>
                <c:pt idx="20">
                  <c:v>0.36163246045075698</c:v>
                </c:pt>
                <c:pt idx="21">
                  <c:v>0.22372188098953</c:v>
                </c:pt>
                <c:pt idx="22">
                  <c:v>0.32198241314810611</c:v>
                </c:pt>
                <c:pt idx="23">
                  <c:v>0.45566226780543007</c:v>
                </c:pt>
                <c:pt idx="24">
                  <c:v>0.33976587273495712</c:v>
                </c:pt>
                <c:pt idx="25">
                  <c:v>0.65546678711835793</c:v>
                </c:pt>
              </c:numCache>
            </c:numRef>
          </c:val>
        </c:ser>
        <c:axId val="122421632"/>
        <c:axId val="122450304"/>
      </c:barChart>
      <c:catAx>
        <c:axId val="122421632"/>
        <c:scaling>
          <c:orientation val="minMax"/>
        </c:scaling>
        <c:axPos val="b"/>
        <c:tickLblPos val="nextTo"/>
        <c:crossAx val="122450304"/>
        <c:crosses val="autoZero"/>
        <c:auto val="1"/>
        <c:lblAlgn val="ctr"/>
        <c:lblOffset val="100"/>
      </c:catAx>
      <c:valAx>
        <c:axId val="122450304"/>
        <c:scaling>
          <c:orientation val="minMax"/>
        </c:scaling>
        <c:axPos val="l"/>
        <c:majorGridlines/>
        <c:numFmt formatCode="General" sourceLinked="1"/>
        <c:tickLblPos val="nextTo"/>
        <c:crossAx val="1224216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barChart>
        <c:barDir val="col"/>
        <c:grouping val="clustered"/>
        <c:ser>
          <c:idx val="0"/>
          <c:order val="0"/>
          <c:cat>
            <c:strRef>
              <c:f>Sheet1!$P$4:$P$29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Sheet1!$Q$4:$Q$29</c:f>
              <c:numCache>
                <c:formatCode>General</c:formatCode>
                <c:ptCount val="26"/>
                <c:pt idx="0">
                  <c:v>8.9520102595576245E-2</c:v>
                </c:pt>
                <c:pt idx="1">
                  <c:v>-0.37403242149256904</c:v>
                </c:pt>
                <c:pt idx="2">
                  <c:v>-0.59565878081947099</c:v>
                </c:pt>
                <c:pt idx="3">
                  <c:v>-0.44856601119878697</c:v>
                </c:pt>
                <c:pt idx="4">
                  <c:v>-0.698242669709773</c:v>
                </c:pt>
                <c:pt idx="5">
                  <c:v>-0.54951276697114881</c:v>
                </c:pt>
                <c:pt idx="6">
                  <c:v>-0.3262065432325571</c:v>
                </c:pt>
                <c:pt idx="7">
                  <c:v>-0.29058282072055114</c:v>
                </c:pt>
                <c:pt idx="8">
                  <c:v>-0.52578212661875801</c:v>
                </c:pt>
                <c:pt idx="9">
                  <c:v>-0.7935285366611371</c:v>
                </c:pt>
                <c:pt idx="10">
                  <c:v>-8.445898071189202E-2</c:v>
                </c:pt>
                <c:pt idx="11">
                  <c:v>-0.71919901120506613</c:v>
                </c:pt>
                <c:pt idx="12">
                  <c:v>4.7030189642674899E-2</c:v>
                </c:pt>
                <c:pt idx="13">
                  <c:v>-0.4634423571113</c:v>
                </c:pt>
                <c:pt idx="14">
                  <c:v>-0.22809971075897301</c:v>
                </c:pt>
                <c:pt idx="15">
                  <c:v>-0.43672576282500514</c:v>
                </c:pt>
                <c:pt idx="16">
                  <c:v>-0.10976515842443703</c:v>
                </c:pt>
                <c:pt idx="17">
                  <c:v>-0.2613192681188421</c:v>
                </c:pt>
                <c:pt idx="18">
                  <c:v>-0.53438809047911107</c:v>
                </c:pt>
                <c:pt idx="19">
                  <c:v>-0.71858349642079911</c:v>
                </c:pt>
                <c:pt idx="20">
                  <c:v>-0.55192618057923093</c:v>
                </c:pt>
                <c:pt idx="21">
                  <c:v>-0.21110670152127403</c:v>
                </c:pt>
                <c:pt idx="22">
                  <c:v>-0.34106141255848399</c:v>
                </c:pt>
                <c:pt idx="23">
                  <c:v>-0.92483132215031405</c:v>
                </c:pt>
                <c:pt idx="24">
                  <c:v>-0.92223946177327099</c:v>
                </c:pt>
                <c:pt idx="25">
                  <c:v>-0.97165969534435115</c:v>
                </c:pt>
              </c:numCache>
            </c:numRef>
          </c:val>
        </c:ser>
        <c:axId val="136585984"/>
        <c:axId val="136587520"/>
      </c:barChart>
      <c:catAx>
        <c:axId val="136585984"/>
        <c:scaling>
          <c:orientation val="minMax"/>
        </c:scaling>
        <c:axPos val="b"/>
        <c:tickLblPos val="nextTo"/>
        <c:crossAx val="136587520"/>
        <c:crosses val="autoZero"/>
        <c:auto val="1"/>
        <c:lblAlgn val="ctr"/>
        <c:lblOffset val="100"/>
      </c:catAx>
      <c:valAx>
        <c:axId val="136587520"/>
        <c:scaling>
          <c:orientation val="minMax"/>
        </c:scaling>
        <c:axPos val="l"/>
        <c:majorGridlines/>
        <c:numFmt formatCode="General" sourceLinked="1"/>
        <c:tickLblPos val="nextTo"/>
        <c:crossAx val="1365859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barChart>
        <c:barDir val="col"/>
        <c:grouping val="clustered"/>
        <c:ser>
          <c:idx val="0"/>
          <c:order val="0"/>
          <c:cat>
            <c:strRef>
              <c:f>Sheet1!$S$4:$S$29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Sheet1!$T$4:$T$29</c:f>
              <c:numCache>
                <c:formatCode>General</c:formatCode>
                <c:ptCount val="26"/>
                <c:pt idx="0">
                  <c:v>-0.221100454027155</c:v>
                </c:pt>
                <c:pt idx="1">
                  <c:v>-0.68411268260315095</c:v>
                </c:pt>
                <c:pt idx="2">
                  <c:v>-0.85341745634468513</c:v>
                </c:pt>
                <c:pt idx="3">
                  <c:v>-0.80151226953749288</c:v>
                </c:pt>
                <c:pt idx="4">
                  <c:v>-0.83654677375224085</c:v>
                </c:pt>
                <c:pt idx="5">
                  <c:v>-0.79398427428148011</c:v>
                </c:pt>
                <c:pt idx="6">
                  <c:v>-0.67665067542769619</c:v>
                </c:pt>
                <c:pt idx="7">
                  <c:v>-0.76305487539165395</c:v>
                </c:pt>
                <c:pt idx="8">
                  <c:v>-0.55433887637134105</c:v>
                </c:pt>
                <c:pt idx="9">
                  <c:v>-0.93661740591839504</c:v>
                </c:pt>
                <c:pt idx="10">
                  <c:v>-0.38906951324212607</c:v>
                </c:pt>
                <c:pt idx="11">
                  <c:v>-0.91257620514429294</c:v>
                </c:pt>
                <c:pt idx="12">
                  <c:v>-0.43557091482130905</c:v>
                </c:pt>
                <c:pt idx="13">
                  <c:v>-0.85533072052720893</c:v>
                </c:pt>
                <c:pt idx="14">
                  <c:v>-0.66867331405544816</c:v>
                </c:pt>
                <c:pt idx="15">
                  <c:v>-0.74243014598509394</c:v>
                </c:pt>
                <c:pt idx="16">
                  <c:v>-0.51519688726173796</c:v>
                </c:pt>
                <c:pt idx="17">
                  <c:v>-0.53953904103113293</c:v>
                </c:pt>
                <c:pt idx="18">
                  <c:v>-0.75346017275334898</c:v>
                </c:pt>
                <c:pt idx="19">
                  <c:v>-0.84043031265492207</c:v>
                </c:pt>
                <c:pt idx="20">
                  <c:v>-0.9196902730428882</c:v>
                </c:pt>
                <c:pt idx="21">
                  <c:v>-0.77408394136209202</c:v>
                </c:pt>
                <c:pt idx="22">
                  <c:v>-0.85177928824811222</c:v>
                </c:pt>
                <c:pt idx="23">
                  <c:v>-0.97698778536344499</c:v>
                </c:pt>
                <c:pt idx="24">
                  <c:v>-0.9854187227678548</c:v>
                </c:pt>
                <c:pt idx="25">
                  <c:v>-0.9864674609804468</c:v>
                </c:pt>
              </c:numCache>
            </c:numRef>
          </c:val>
        </c:ser>
        <c:axId val="134185728"/>
        <c:axId val="134187264"/>
      </c:barChart>
      <c:catAx>
        <c:axId val="134185728"/>
        <c:scaling>
          <c:orientation val="minMax"/>
        </c:scaling>
        <c:axPos val="b"/>
        <c:tickLblPos val="nextTo"/>
        <c:crossAx val="134187264"/>
        <c:crosses val="autoZero"/>
        <c:auto val="1"/>
        <c:lblAlgn val="ctr"/>
        <c:lblOffset val="100"/>
      </c:catAx>
      <c:valAx>
        <c:axId val="134187264"/>
        <c:scaling>
          <c:orientation val="minMax"/>
        </c:scaling>
        <c:axPos val="l"/>
        <c:majorGridlines/>
        <c:numFmt formatCode="General" sourceLinked="1"/>
        <c:tickLblPos val="nextTo"/>
        <c:crossAx val="1341857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barChart>
        <c:barDir val="col"/>
        <c:grouping val="clustered"/>
        <c:ser>
          <c:idx val="0"/>
          <c:order val="0"/>
          <c:cat>
            <c:strRef>
              <c:f>Sheet1!$V$4:$V$29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Sheet1!$W$4:$W$29</c:f>
              <c:numCache>
                <c:formatCode>General</c:formatCode>
                <c:ptCount val="26"/>
                <c:pt idx="0">
                  <c:v>0.88671243631897012</c:v>
                </c:pt>
                <c:pt idx="1">
                  <c:v>0.96674443242310837</c:v>
                </c:pt>
                <c:pt idx="2">
                  <c:v>0.98100700465106694</c:v>
                </c:pt>
                <c:pt idx="3">
                  <c:v>0.98558654251570887</c:v>
                </c:pt>
                <c:pt idx="4">
                  <c:v>0.96098741851543312</c:v>
                </c:pt>
                <c:pt idx="5">
                  <c:v>0.9476406326122212</c:v>
                </c:pt>
                <c:pt idx="6">
                  <c:v>0.95971936322056295</c:v>
                </c:pt>
                <c:pt idx="7">
                  <c:v>0.98439827685742398</c:v>
                </c:pt>
                <c:pt idx="8">
                  <c:v>-9.4466134064236706E-2</c:v>
                </c:pt>
                <c:pt idx="9">
                  <c:v>0.98469938932871803</c:v>
                </c:pt>
                <c:pt idx="10">
                  <c:v>0.74169103952690918</c:v>
                </c:pt>
                <c:pt idx="11">
                  <c:v>0.98893307475150094</c:v>
                </c:pt>
                <c:pt idx="12">
                  <c:v>0.91322081978203196</c:v>
                </c:pt>
                <c:pt idx="13">
                  <c:v>0.98877834838120393</c:v>
                </c:pt>
                <c:pt idx="14">
                  <c:v>0.97079045561400923</c:v>
                </c:pt>
                <c:pt idx="15">
                  <c:v>0.96311813938508195</c:v>
                </c:pt>
                <c:pt idx="16">
                  <c:v>0.92987713262509419</c:v>
                </c:pt>
                <c:pt idx="17">
                  <c:v>0.90476775228690098</c:v>
                </c:pt>
                <c:pt idx="18">
                  <c:v>0.943767940873802</c:v>
                </c:pt>
                <c:pt idx="19">
                  <c:v>0.46822636561063807</c:v>
                </c:pt>
                <c:pt idx="20">
                  <c:v>0.99612617922733482</c:v>
                </c:pt>
                <c:pt idx="21">
                  <c:v>0.97336188912756594</c:v>
                </c:pt>
                <c:pt idx="22">
                  <c:v>0.9880277807787089</c:v>
                </c:pt>
                <c:pt idx="23">
                  <c:v>0.99091261141992493</c:v>
                </c:pt>
                <c:pt idx="24">
                  <c:v>0.98905429665314015</c:v>
                </c:pt>
                <c:pt idx="25">
                  <c:v>0.99070779908529993</c:v>
                </c:pt>
              </c:numCache>
            </c:numRef>
          </c:val>
        </c:ser>
        <c:axId val="134272512"/>
        <c:axId val="134274048"/>
      </c:barChart>
      <c:catAx>
        <c:axId val="134272512"/>
        <c:scaling>
          <c:orientation val="minMax"/>
        </c:scaling>
        <c:axPos val="b"/>
        <c:tickLblPos val="nextTo"/>
        <c:crossAx val="134274048"/>
        <c:crosses val="autoZero"/>
        <c:auto val="1"/>
        <c:lblAlgn val="ctr"/>
        <c:lblOffset val="100"/>
      </c:catAx>
      <c:valAx>
        <c:axId val="134274048"/>
        <c:scaling>
          <c:orientation val="minMax"/>
        </c:scaling>
        <c:axPos val="l"/>
        <c:majorGridlines/>
        <c:numFmt formatCode="General" sourceLinked="1"/>
        <c:tickLblPos val="nextTo"/>
        <c:crossAx val="13427251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style val="6"/>
  <c:chart>
    <c:plotArea>
      <c:layout/>
      <c:barChart>
        <c:barDir val="col"/>
        <c:grouping val="clustered"/>
        <c:ser>
          <c:idx val="0"/>
          <c:order val="0"/>
          <c:cat>
            <c:strRef>
              <c:f>Sheet1!$G$33:$G$58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Sheet1!$H$33:$H$58</c:f>
              <c:numCache>
                <c:formatCode>General</c:formatCode>
                <c:ptCount val="26"/>
                <c:pt idx="0">
                  <c:v>1.0179334401202199E-3</c:v>
                </c:pt>
                <c:pt idx="1">
                  <c:v>4.26448578351084E-2</c:v>
                </c:pt>
                <c:pt idx="2">
                  <c:v>5.5402936462021511E-2</c:v>
                </c:pt>
                <c:pt idx="3">
                  <c:v>4.2676822720642001E-2</c:v>
                </c:pt>
                <c:pt idx="4">
                  <c:v>8.4400739783465781E-2</c:v>
                </c:pt>
                <c:pt idx="5">
                  <c:v>4.6531567514933404E-2</c:v>
                </c:pt>
                <c:pt idx="6">
                  <c:v>3.3485213086325807E-2</c:v>
                </c:pt>
                <c:pt idx="7">
                  <c:v>-4.03701006375901E-3</c:v>
                </c:pt>
                <c:pt idx="8">
                  <c:v>5.8604160488232887E-2</c:v>
                </c:pt>
                <c:pt idx="9">
                  <c:v>8.6234005658360896E-2</c:v>
                </c:pt>
                <c:pt idx="10">
                  <c:v>-8.9058017057859033E-3</c:v>
                </c:pt>
                <c:pt idx="11">
                  <c:v>5.7521487688288901E-2</c:v>
                </c:pt>
                <c:pt idx="12">
                  <c:v>-2.5993171670715205E-2</c:v>
                </c:pt>
                <c:pt idx="13">
                  <c:v>-1.9130270626418605E-3</c:v>
                </c:pt>
                <c:pt idx="14">
                  <c:v>2.2536942504795911E-2</c:v>
                </c:pt>
                <c:pt idx="15">
                  <c:v>3.5577192817796005E-2</c:v>
                </c:pt>
                <c:pt idx="16">
                  <c:v>1.3337456442625701E-2</c:v>
                </c:pt>
                <c:pt idx="17">
                  <c:v>2.4598135304045997E-2</c:v>
                </c:pt>
                <c:pt idx="18">
                  <c:v>5.5371010627967301E-2</c:v>
                </c:pt>
                <c:pt idx="19">
                  <c:v>6.2516359769019703E-2</c:v>
                </c:pt>
                <c:pt idx="20">
                  <c:v>1.7484011596017104E-2</c:v>
                </c:pt>
                <c:pt idx="21">
                  <c:v>-2.0913321721383802E-2</c:v>
                </c:pt>
                <c:pt idx="22">
                  <c:v>-1.1674955081309201E-2</c:v>
                </c:pt>
                <c:pt idx="23">
                  <c:v>8.3873398095109811E-2</c:v>
                </c:pt>
                <c:pt idx="24">
                  <c:v>6.1389774821471212E-2</c:v>
                </c:pt>
                <c:pt idx="25">
                  <c:v>0.17773708575618205</c:v>
                </c:pt>
              </c:numCache>
            </c:numRef>
          </c:val>
        </c:ser>
        <c:axId val="134318336"/>
        <c:axId val="134479872"/>
      </c:barChart>
      <c:catAx>
        <c:axId val="134318336"/>
        <c:scaling>
          <c:orientation val="minMax"/>
        </c:scaling>
        <c:axPos val="b"/>
        <c:tickLblPos val="nextTo"/>
        <c:crossAx val="134479872"/>
        <c:crosses val="autoZero"/>
        <c:auto val="1"/>
        <c:lblAlgn val="ctr"/>
        <c:lblOffset val="100"/>
      </c:catAx>
      <c:valAx>
        <c:axId val="134479872"/>
        <c:scaling>
          <c:orientation val="minMax"/>
        </c:scaling>
        <c:axPos val="l"/>
        <c:majorGridlines/>
        <c:numFmt formatCode="General" sourceLinked="1"/>
        <c:tickLblPos val="nextTo"/>
        <c:crossAx val="13431833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style val="6"/>
  <c:chart>
    <c:plotArea>
      <c:layout/>
      <c:barChart>
        <c:barDir val="col"/>
        <c:grouping val="clustered"/>
        <c:ser>
          <c:idx val="0"/>
          <c:order val="0"/>
          <c:cat>
            <c:strRef>
              <c:f>Sheet1!$J$33:$J$58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Sheet1!$K$33:$K$58</c:f>
              <c:numCache>
                <c:formatCode>General</c:formatCode>
                <c:ptCount val="26"/>
                <c:pt idx="0">
                  <c:v>7.5146320748669211E-3</c:v>
                </c:pt>
                <c:pt idx="1">
                  <c:v>-0.20273837497987099</c:v>
                </c:pt>
                <c:pt idx="2">
                  <c:v>-0.27235694387132497</c:v>
                </c:pt>
                <c:pt idx="3">
                  <c:v>-0.20349727462363501</c:v>
                </c:pt>
                <c:pt idx="4">
                  <c:v>-0.39869278391171203</c:v>
                </c:pt>
                <c:pt idx="5">
                  <c:v>-0.23491537115757502</c:v>
                </c:pt>
                <c:pt idx="6">
                  <c:v>-0.16075237379350898</c:v>
                </c:pt>
                <c:pt idx="7">
                  <c:v>1.3398958167299699E-2</c:v>
                </c:pt>
                <c:pt idx="8">
                  <c:v>-0.29433251495685814</c:v>
                </c:pt>
                <c:pt idx="9">
                  <c:v>-0.41217546651094206</c:v>
                </c:pt>
                <c:pt idx="10">
                  <c:v>3.9441812318796309E-2</c:v>
                </c:pt>
                <c:pt idx="11">
                  <c:v>-0.29036043755522206</c:v>
                </c:pt>
                <c:pt idx="12">
                  <c:v>0.12991125515955601</c:v>
                </c:pt>
                <c:pt idx="13">
                  <c:v>-6.1002838418849903E-3</c:v>
                </c:pt>
                <c:pt idx="14">
                  <c:v>-0.10375344904771501</c:v>
                </c:pt>
                <c:pt idx="15">
                  <c:v>-0.17901042809101103</c:v>
                </c:pt>
                <c:pt idx="16">
                  <c:v>-5.9930903523396507E-2</c:v>
                </c:pt>
                <c:pt idx="17">
                  <c:v>-0.12152674225590204</c:v>
                </c:pt>
                <c:pt idx="18">
                  <c:v>-0.27162389805096598</c:v>
                </c:pt>
                <c:pt idx="19">
                  <c:v>-0.32560329581084513</c:v>
                </c:pt>
                <c:pt idx="20">
                  <c:v>-9.7928323548284721E-2</c:v>
                </c:pt>
                <c:pt idx="21">
                  <c:v>8.9649857549032333E-2</c:v>
                </c:pt>
                <c:pt idx="22">
                  <c:v>4.4933107137924616E-2</c:v>
                </c:pt>
                <c:pt idx="23">
                  <c:v>-0.42887329641026506</c:v>
                </c:pt>
                <c:pt idx="24">
                  <c:v>-0.35094551309510302</c:v>
                </c:pt>
                <c:pt idx="25">
                  <c:v>-0.72441499099940798</c:v>
                </c:pt>
              </c:numCache>
            </c:numRef>
          </c:val>
        </c:ser>
        <c:axId val="134487040"/>
        <c:axId val="134542080"/>
      </c:barChart>
      <c:catAx>
        <c:axId val="134487040"/>
        <c:scaling>
          <c:orientation val="minMax"/>
        </c:scaling>
        <c:axPos val="b"/>
        <c:tickLblPos val="nextTo"/>
        <c:crossAx val="134542080"/>
        <c:crosses val="autoZero"/>
        <c:auto val="1"/>
        <c:lblAlgn val="ctr"/>
        <c:lblOffset val="100"/>
      </c:catAx>
      <c:valAx>
        <c:axId val="134542080"/>
        <c:scaling>
          <c:orientation val="minMax"/>
        </c:scaling>
        <c:axPos val="l"/>
        <c:majorGridlines/>
        <c:numFmt formatCode="General" sourceLinked="1"/>
        <c:tickLblPos val="nextTo"/>
        <c:crossAx val="1344870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style val="6"/>
  <c:chart>
    <c:plotArea>
      <c:layout/>
      <c:barChart>
        <c:barDir val="col"/>
        <c:grouping val="clustered"/>
        <c:ser>
          <c:idx val="0"/>
          <c:order val="0"/>
          <c:cat>
            <c:strRef>
              <c:f>Sheet1!$M$33:$M$58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Sheet1!$N$33:$N$58</c:f>
              <c:numCache>
                <c:formatCode>General</c:formatCode>
                <c:ptCount val="26"/>
                <c:pt idx="0">
                  <c:v>3.4619759131750603E-2</c:v>
                </c:pt>
                <c:pt idx="1">
                  <c:v>-0.37916286951186712</c:v>
                </c:pt>
                <c:pt idx="2">
                  <c:v>-0.51097943197682905</c:v>
                </c:pt>
                <c:pt idx="3">
                  <c:v>-0.38255529028523005</c:v>
                </c:pt>
                <c:pt idx="4">
                  <c:v>-0.68760994765044214</c:v>
                </c:pt>
                <c:pt idx="5">
                  <c:v>-0.45552598601244904</c:v>
                </c:pt>
                <c:pt idx="6">
                  <c:v>-0.30594654652235298</c:v>
                </c:pt>
                <c:pt idx="7">
                  <c:v>9.6668988626518893E-3</c:v>
                </c:pt>
                <c:pt idx="8">
                  <c:v>-0.5510678689914229</c:v>
                </c:pt>
                <c:pt idx="9">
                  <c:v>-0.71091291486156694</c:v>
                </c:pt>
                <c:pt idx="10">
                  <c:v>6.7959087525977097E-2</c:v>
                </c:pt>
                <c:pt idx="11">
                  <c:v>-0.55139756206448509</c:v>
                </c:pt>
                <c:pt idx="12">
                  <c:v>0.25211229479820502</c:v>
                </c:pt>
                <c:pt idx="13">
                  <c:v>-4.6299673799702096E-2</c:v>
                </c:pt>
                <c:pt idx="14">
                  <c:v>-0.19261315889830199</c:v>
                </c:pt>
                <c:pt idx="15">
                  <c:v>-0.3528211737590991</c:v>
                </c:pt>
                <c:pt idx="16">
                  <c:v>-0.10821775749125401</c:v>
                </c:pt>
                <c:pt idx="17">
                  <c:v>-0.23890527432545003</c:v>
                </c:pt>
                <c:pt idx="18">
                  <c:v>-0.50804153533567908</c:v>
                </c:pt>
                <c:pt idx="19">
                  <c:v>-0.61475405885005208</c:v>
                </c:pt>
                <c:pt idx="20">
                  <c:v>-0.21653331135906204</c:v>
                </c:pt>
                <c:pt idx="21">
                  <c:v>0.150868259944056</c:v>
                </c:pt>
                <c:pt idx="22">
                  <c:v>6.2086439579184902E-2</c:v>
                </c:pt>
                <c:pt idx="23">
                  <c:v>-0.75752056026131998</c:v>
                </c:pt>
                <c:pt idx="24">
                  <c:v>-0.68450686085479784</c:v>
                </c:pt>
                <c:pt idx="25">
                  <c:v>-0.95345001294165299</c:v>
                </c:pt>
              </c:numCache>
            </c:numRef>
          </c:val>
        </c:ser>
        <c:axId val="134844416"/>
        <c:axId val="134845952"/>
      </c:barChart>
      <c:catAx>
        <c:axId val="134844416"/>
        <c:scaling>
          <c:orientation val="minMax"/>
        </c:scaling>
        <c:axPos val="b"/>
        <c:tickLblPos val="nextTo"/>
        <c:crossAx val="134845952"/>
        <c:crosses val="autoZero"/>
        <c:auto val="1"/>
        <c:lblAlgn val="ctr"/>
        <c:lblOffset val="100"/>
      </c:catAx>
      <c:valAx>
        <c:axId val="134845952"/>
        <c:scaling>
          <c:orientation val="minMax"/>
        </c:scaling>
        <c:axPos val="l"/>
        <c:majorGridlines/>
        <c:numFmt formatCode="General" sourceLinked="1"/>
        <c:tickLblPos val="nextTo"/>
        <c:crossAx val="1348444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style val="6"/>
  <c:chart>
    <c:plotArea>
      <c:layout/>
      <c:barChart>
        <c:barDir val="col"/>
        <c:grouping val="clustered"/>
        <c:ser>
          <c:idx val="0"/>
          <c:order val="0"/>
          <c:cat>
            <c:strRef>
              <c:f>Sheet1!$P$33:$P$58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Sheet1!$Q$33:$Q$58</c:f>
              <c:numCache>
                <c:formatCode>General</c:formatCode>
                <c:ptCount val="26"/>
                <c:pt idx="0">
                  <c:v>0.19597965364305497</c:v>
                </c:pt>
                <c:pt idx="1">
                  <c:v>-0.73580327527512612</c:v>
                </c:pt>
                <c:pt idx="2">
                  <c:v>-0.90492829927055907</c:v>
                </c:pt>
                <c:pt idx="3">
                  <c:v>-0.76334077598884509</c:v>
                </c:pt>
                <c:pt idx="4">
                  <c:v>-0.97158111652824508</c:v>
                </c:pt>
                <c:pt idx="5">
                  <c:v>-0.87634988987952012</c:v>
                </c:pt>
                <c:pt idx="6">
                  <c:v>-0.64318734880288697</c:v>
                </c:pt>
                <c:pt idx="7">
                  <c:v>-0.21759699652138006</c:v>
                </c:pt>
                <c:pt idx="8">
                  <c:v>-0.91997862924806595</c:v>
                </c:pt>
                <c:pt idx="9">
                  <c:v>-0.98305313754281298</c:v>
                </c:pt>
                <c:pt idx="10">
                  <c:v>3.9685855395082001E-2</c:v>
                </c:pt>
                <c:pt idx="11">
                  <c:v>-0.94723398155907002</c:v>
                </c:pt>
                <c:pt idx="12">
                  <c:v>0.47419454108699699</c:v>
                </c:pt>
                <c:pt idx="13">
                  <c:v>-0.47646326620180607</c:v>
                </c:pt>
                <c:pt idx="14">
                  <c:v>-0.416197754684003</c:v>
                </c:pt>
                <c:pt idx="15">
                  <c:v>-0.76530372237652411</c:v>
                </c:pt>
                <c:pt idx="16">
                  <c:v>-0.21092695337793402</c:v>
                </c:pt>
                <c:pt idx="17">
                  <c:v>-0.55292559269464714</c:v>
                </c:pt>
                <c:pt idx="18">
                  <c:v>-0.8929013809907359</c:v>
                </c:pt>
                <c:pt idx="19">
                  <c:v>-0.96891496202911209</c:v>
                </c:pt>
                <c:pt idx="20">
                  <c:v>-0.69767940828532415</c:v>
                </c:pt>
                <c:pt idx="21">
                  <c:v>7.4382627708499918E-2</c:v>
                </c:pt>
                <c:pt idx="22">
                  <c:v>-0.18381094342879203</c:v>
                </c:pt>
                <c:pt idx="23">
                  <c:v>-0.996408899604459</c:v>
                </c:pt>
                <c:pt idx="24">
                  <c:v>-0.99475367021123984</c:v>
                </c:pt>
                <c:pt idx="25">
                  <c:v>-0.99990412404990592</c:v>
                </c:pt>
              </c:numCache>
            </c:numRef>
          </c:val>
        </c:ser>
        <c:axId val="135013120"/>
        <c:axId val="135014656"/>
      </c:barChart>
      <c:catAx>
        <c:axId val="135013120"/>
        <c:scaling>
          <c:orientation val="minMax"/>
        </c:scaling>
        <c:axPos val="b"/>
        <c:tickLblPos val="nextTo"/>
        <c:crossAx val="135014656"/>
        <c:crosses val="autoZero"/>
        <c:auto val="1"/>
        <c:lblAlgn val="ctr"/>
        <c:lblOffset val="100"/>
      </c:catAx>
      <c:valAx>
        <c:axId val="135014656"/>
        <c:scaling>
          <c:orientation val="minMax"/>
        </c:scaling>
        <c:axPos val="l"/>
        <c:majorGridlines/>
        <c:numFmt formatCode="General" sourceLinked="1"/>
        <c:tickLblPos val="nextTo"/>
        <c:crossAx val="1350131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style val="6"/>
  <c:chart>
    <c:plotArea>
      <c:layout/>
      <c:barChart>
        <c:barDir val="col"/>
        <c:grouping val="clustered"/>
        <c:ser>
          <c:idx val="0"/>
          <c:order val="0"/>
          <c:cat>
            <c:strRef>
              <c:f>Sheet1!$S$33:$S$58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Sheet1!$T$33:$T$58</c:f>
              <c:numCache>
                <c:formatCode>General</c:formatCode>
                <c:ptCount val="26"/>
                <c:pt idx="0">
                  <c:v>0.16848436077034204</c:v>
                </c:pt>
                <c:pt idx="1">
                  <c:v>-0.98483713155974184</c:v>
                </c:pt>
                <c:pt idx="2">
                  <c:v>-0.99952888072362489</c:v>
                </c:pt>
                <c:pt idx="3">
                  <c:v>-0.997119828230423</c:v>
                </c:pt>
                <c:pt idx="4">
                  <c:v>-0.99977504535908512</c:v>
                </c:pt>
                <c:pt idx="5">
                  <c:v>-0.99810159322765091</c:v>
                </c:pt>
                <c:pt idx="6">
                  <c:v>-0.97936675514651594</c:v>
                </c:pt>
                <c:pt idx="7">
                  <c:v>-0.99216171171593881</c:v>
                </c:pt>
                <c:pt idx="8">
                  <c:v>-0.98620449926110398</c:v>
                </c:pt>
                <c:pt idx="9">
                  <c:v>-0.99999307624462408</c:v>
                </c:pt>
                <c:pt idx="10">
                  <c:v>-0.72290685909192898</c:v>
                </c:pt>
                <c:pt idx="11">
                  <c:v>-0.99997216883905282</c:v>
                </c:pt>
                <c:pt idx="12">
                  <c:v>-0.65236533368428606</c:v>
                </c:pt>
                <c:pt idx="13">
                  <c:v>-0.99941523801278997</c:v>
                </c:pt>
                <c:pt idx="14">
                  <c:v>-0.95967094533130404</c:v>
                </c:pt>
                <c:pt idx="15">
                  <c:v>-0.99237174462615496</c:v>
                </c:pt>
                <c:pt idx="16">
                  <c:v>-0.7724741364944312</c:v>
                </c:pt>
                <c:pt idx="17">
                  <c:v>-0.90567887899369914</c:v>
                </c:pt>
                <c:pt idx="18">
                  <c:v>-0.99768005375882107</c:v>
                </c:pt>
                <c:pt idx="19">
                  <c:v>-0.99976316591993675</c:v>
                </c:pt>
                <c:pt idx="20">
                  <c:v>-0.99988476510204083</c:v>
                </c:pt>
                <c:pt idx="21">
                  <c:v>-0.98705773895537496</c:v>
                </c:pt>
                <c:pt idx="22">
                  <c:v>-0.99801525872207397</c:v>
                </c:pt>
                <c:pt idx="23">
                  <c:v>-0.99999998935742296</c:v>
                </c:pt>
                <c:pt idx="24">
                  <c:v>-0.999999990854753</c:v>
                </c:pt>
                <c:pt idx="25">
                  <c:v>-0.99999999954199603</c:v>
                </c:pt>
              </c:numCache>
            </c:numRef>
          </c:val>
        </c:ser>
        <c:axId val="135095808"/>
        <c:axId val="135097344"/>
      </c:barChart>
      <c:catAx>
        <c:axId val="135095808"/>
        <c:scaling>
          <c:orientation val="minMax"/>
        </c:scaling>
        <c:axPos val="b"/>
        <c:tickLblPos val="nextTo"/>
        <c:crossAx val="135097344"/>
        <c:crosses val="autoZero"/>
        <c:auto val="1"/>
        <c:lblAlgn val="ctr"/>
        <c:lblOffset val="100"/>
      </c:catAx>
      <c:valAx>
        <c:axId val="135097344"/>
        <c:scaling>
          <c:orientation val="minMax"/>
        </c:scaling>
        <c:axPos val="l"/>
        <c:majorGridlines/>
        <c:numFmt formatCode="General" sourceLinked="1"/>
        <c:tickLblPos val="nextTo"/>
        <c:crossAx val="13509580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style val="6"/>
  <c:chart>
    <c:plotArea>
      <c:layout/>
      <c:barChart>
        <c:barDir val="col"/>
        <c:grouping val="clustered"/>
        <c:ser>
          <c:idx val="0"/>
          <c:order val="0"/>
          <c:cat>
            <c:strRef>
              <c:f>Sheet1!$V$33:$V$58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Sheet1!$W$33:$W$58</c:f>
              <c:numCache>
                <c:formatCode>General</c:formatCode>
                <c:ptCount val="26"/>
                <c:pt idx="0">
                  <c:v>-0.99974774341588113</c:v>
                </c:pt>
                <c:pt idx="1">
                  <c:v>-0.99976586537795986</c:v>
                </c:pt>
                <c:pt idx="2">
                  <c:v>-0.99823670879872273</c:v>
                </c:pt>
                <c:pt idx="3">
                  <c:v>-0.99827907760506407</c:v>
                </c:pt>
                <c:pt idx="4">
                  <c:v>-0.99999984405891695</c:v>
                </c:pt>
                <c:pt idx="5">
                  <c:v>-0.99996483442914108</c:v>
                </c:pt>
                <c:pt idx="6">
                  <c:v>-0.98229540077437605</c:v>
                </c:pt>
                <c:pt idx="7">
                  <c:v>-0.76284367708473722</c:v>
                </c:pt>
                <c:pt idx="8">
                  <c:v>-0.30110170219269206</c:v>
                </c:pt>
                <c:pt idx="9">
                  <c:v>-0.99978285095601793</c:v>
                </c:pt>
                <c:pt idx="10">
                  <c:v>0.31215252106578606</c:v>
                </c:pt>
                <c:pt idx="11">
                  <c:v>-0.99876548481891492</c:v>
                </c:pt>
                <c:pt idx="12">
                  <c:v>0.64923235039117411</c:v>
                </c:pt>
                <c:pt idx="13">
                  <c:v>-0.71893868712557718</c:v>
                </c:pt>
                <c:pt idx="14">
                  <c:v>-0.81136924022484902</c:v>
                </c:pt>
                <c:pt idx="15">
                  <c:v>-0.99989572653712311</c:v>
                </c:pt>
                <c:pt idx="16">
                  <c:v>-0.72558430473759794</c:v>
                </c:pt>
                <c:pt idx="17">
                  <c:v>-0.9998150234025831</c:v>
                </c:pt>
                <c:pt idx="18">
                  <c:v>-0.99948531542876584</c:v>
                </c:pt>
                <c:pt idx="19">
                  <c:v>-0.31855115801498601</c:v>
                </c:pt>
                <c:pt idx="20">
                  <c:v>0.98215247809716089</c:v>
                </c:pt>
                <c:pt idx="21">
                  <c:v>0.99974496322882311</c:v>
                </c:pt>
                <c:pt idx="22">
                  <c:v>0.99999799578647997</c:v>
                </c:pt>
                <c:pt idx="23">
                  <c:v>-0.99999880203958225</c:v>
                </c:pt>
                <c:pt idx="24">
                  <c:v>0.99944627420464893</c:v>
                </c:pt>
                <c:pt idx="25">
                  <c:v>-0.99999999999910805</c:v>
                </c:pt>
              </c:numCache>
            </c:numRef>
          </c:val>
        </c:ser>
        <c:axId val="135141632"/>
        <c:axId val="135176192"/>
      </c:barChart>
      <c:catAx>
        <c:axId val="135141632"/>
        <c:scaling>
          <c:orientation val="minMax"/>
        </c:scaling>
        <c:axPos val="b"/>
        <c:tickLblPos val="nextTo"/>
        <c:crossAx val="135176192"/>
        <c:crosses val="autoZero"/>
        <c:auto val="1"/>
        <c:lblAlgn val="ctr"/>
        <c:lblOffset val="100"/>
      </c:catAx>
      <c:valAx>
        <c:axId val="135176192"/>
        <c:scaling>
          <c:orientation val="minMax"/>
        </c:scaling>
        <c:axPos val="l"/>
        <c:majorGridlines/>
        <c:numFmt formatCode="General" sourceLinked="1"/>
        <c:tickLblPos val="nextTo"/>
        <c:crossAx val="1351416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style val="8"/>
  <c:chart>
    <c:plotArea>
      <c:layout/>
      <c:barChart>
        <c:barDir val="col"/>
        <c:grouping val="clustered"/>
        <c:ser>
          <c:idx val="0"/>
          <c:order val="0"/>
          <c:cat>
            <c:strRef>
              <c:f>Sheet1!$G$63:$G$88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Sheet1!$H$63:$H$88</c:f>
              <c:numCache>
                <c:formatCode>General</c:formatCode>
                <c:ptCount val="26"/>
                <c:pt idx="0">
                  <c:v>3.4619759131750603E-2</c:v>
                </c:pt>
                <c:pt idx="1">
                  <c:v>-0.37916286951186712</c:v>
                </c:pt>
                <c:pt idx="2">
                  <c:v>-0.51097943197682905</c:v>
                </c:pt>
                <c:pt idx="3">
                  <c:v>-0.38255529028523005</c:v>
                </c:pt>
                <c:pt idx="4">
                  <c:v>-0.68760994765044214</c:v>
                </c:pt>
                <c:pt idx="5">
                  <c:v>-0.45552598601244904</c:v>
                </c:pt>
                <c:pt idx="6">
                  <c:v>-0.30594654652235298</c:v>
                </c:pt>
                <c:pt idx="7">
                  <c:v>9.6668988626518893E-3</c:v>
                </c:pt>
                <c:pt idx="8">
                  <c:v>-0.5510678689914229</c:v>
                </c:pt>
                <c:pt idx="9">
                  <c:v>-0.71091291486156694</c:v>
                </c:pt>
                <c:pt idx="10">
                  <c:v>6.7959087525977097E-2</c:v>
                </c:pt>
                <c:pt idx="11">
                  <c:v>-0.55139756206448509</c:v>
                </c:pt>
                <c:pt idx="12">
                  <c:v>0.25211229479820502</c:v>
                </c:pt>
                <c:pt idx="13">
                  <c:v>-4.6299673799702096E-2</c:v>
                </c:pt>
                <c:pt idx="14">
                  <c:v>-0.19261315889830199</c:v>
                </c:pt>
                <c:pt idx="15">
                  <c:v>-0.3528211737590991</c:v>
                </c:pt>
                <c:pt idx="16">
                  <c:v>-0.10821775749125401</c:v>
                </c:pt>
                <c:pt idx="17">
                  <c:v>-0.23890527432545003</c:v>
                </c:pt>
                <c:pt idx="18">
                  <c:v>-0.50804153533567908</c:v>
                </c:pt>
                <c:pt idx="19">
                  <c:v>-0.61475405885005208</c:v>
                </c:pt>
                <c:pt idx="20">
                  <c:v>-0.21653331135906204</c:v>
                </c:pt>
                <c:pt idx="21">
                  <c:v>0.150868259944056</c:v>
                </c:pt>
                <c:pt idx="22">
                  <c:v>6.2086439579184902E-2</c:v>
                </c:pt>
                <c:pt idx="23">
                  <c:v>-0.75752056026131998</c:v>
                </c:pt>
                <c:pt idx="24">
                  <c:v>-0.68450686085479784</c:v>
                </c:pt>
                <c:pt idx="25">
                  <c:v>-0.95345001294165299</c:v>
                </c:pt>
              </c:numCache>
            </c:numRef>
          </c:val>
        </c:ser>
        <c:axId val="135195648"/>
        <c:axId val="135353088"/>
      </c:barChart>
      <c:catAx>
        <c:axId val="135195648"/>
        <c:scaling>
          <c:orientation val="minMax"/>
        </c:scaling>
        <c:axPos val="b"/>
        <c:tickLblPos val="nextTo"/>
        <c:crossAx val="135353088"/>
        <c:crosses val="autoZero"/>
        <c:auto val="1"/>
        <c:lblAlgn val="ctr"/>
        <c:lblOffset val="100"/>
      </c:catAx>
      <c:valAx>
        <c:axId val="135353088"/>
        <c:scaling>
          <c:orientation val="minMax"/>
        </c:scaling>
        <c:axPos val="l"/>
        <c:majorGridlines/>
        <c:numFmt formatCode="General" sourceLinked="1"/>
        <c:tickLblPos val="nextTo"/>
        <c:crossAx val="1351956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barChart>
        <c:barDir val="col"/>
        <c:grouping val="clustered"/>
        <c:ser>
          <c:idx val="0"/>
          <c:order val="0"/>
          <c:cat>
            <c:strRef>
              <c:f>Sheet1!$P$92:$P$117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Sheet1!$Q$92:$Q$117</c:f>
              <c:numCache>
                <c:formatCode>General</c:formatCode>
                <c:ptCount val="26"/>
                <c:pt idx="0">
                  <c:v>0.45801763547310193</c:v>
                </c:pt>
                <c:pt idx="1">
                  <c:v>0.59046223538993381</c:v>
                </c:pt>
                <c:pt idx="2">
                  <c:v>0.44552695789541907</c:v>
                </c:pt>
                <c:pt idx="3">
                  <c:v>0.54460068227807923</c:v>
                </c:pt>
                <c:pt idx="4">
                  <c:v>0.6188556508277161</c:v>
                </c:pt>
                <c:pt idx="5">
                  <c:v>0.46219816494928806</c:v>
                </c:pt>
                <c:pt idx="6">
                  <c:v>0.50234458294397899</c:v>
                </c:pt>
                <c:pt idx="7">
                  <c:v>0.45220865938945703</c:v>
                </c:pt>
                <c:pt idx="8">
                  <c:v>0.39785516934117804</c:v>
                </c:pt>
                <c:pt idx="9">
                  <c:v>0.5374307054968559</c:v>
                </c:pt>
                <c:pt idx="10">
                  <c:v>0.33790195925026911</c:v>
                </c:pt>
                <c:pt idx="11">
                  <c:v>0.40699072475438902</c:v>
                </c:pt>
                <c:pt idx="12">
                  <c:v>0.39518487192231916</c:v>
                </c:pt>
                <c:pt idx="13">
                  <c:v>0.47106972546362402</c:v>
                </c:pt>
                <c:pt idx="14">
                  <c:v>0.45004192004398397</c:v>
                </c:pt>
                <c:pt idx="15">
                  <c:v>0.46365980849935101</c:v>
                </c:pt>
                <c:pt idx="16">
                  <c:v>0.46100915222713096</c:v>
                </c:pt>
                <c:pt idx="17">
                  <c:v>0.51775498259873909</c:v>
                </c:pt>
                <c:pt idx="18">
                  <c:v>0.49812682744066711</c:v>
                </c:pt>
                <c:pt idx="19">
                  <c:v>0.43086767674347104</c:v>
                </c:pt>
                <c:pt idx="20">
                  <c:v>0.444180047938185</c:v>
                </c:pt>
                <c:pt idx="21">
                  <c:v>0.30344064196993603</c:v>
                </c:pt>
                <c:pt idx="22">
                  <c:v>0.41747363692577505</c:v>
                </c:pt>
                <c:pt idx="23">
                  <c:v>0.55400563828038618</c:v>
                </c:pt>
                <c:pt idx="24">
                  <c:v>0.45621180175204207</c:v>
                </c:pt>
                <c:pt idx="25">
                  <c:v>0.71211646584416788</c:v>
                </c:pt>
              </c:numCache>
            </c:numRef>
          </c:val>
        </c:ser>
        <c:axId val="122798848"/>
        <c:axId val="122887552"/>
      </c:barChart>
      <c:catAx>
        <c:axId val="122798848"/>
        <c:scaling>
          <c:orientation val="minMax"/>
        </c:scaling>
        <c:axPos val="b"/>
        <c:tickLblPos val="nextTo"/>
        <c:crossAx val="122887552"/>
        <c:crosses val="autoZero"/>
        <c:auto val="1"/>
        <c:lblAlgn val="ctr"/>
        <c:lblOffset val="100"/>
      </c:catAx>
      <c:valAx>
        <c:axId val="122887552"/>
        <c:scaling>
          <c:orientation val="minMax"/>
        </c:scaling>
        <c:axPos val="l"/>
        <c:majorGridlines/>
        <c:numFmt formatCode="General" sourceLinked="1"/>
        <c:tickLblPos val="nextTo"/>
        <c:crossAx val="1227988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style val="8"/>
  <c:chart>
    <c:plotArea>
      <c:layout/>
      <c:barChart>
        <c:barDir val="col"/>
        <c:grouping val="clustered"/>
        <c:ser>
          <c:idx val="0"/>
          <c:order val="0"/>
          <c:cat>
            <c:strRef>
              <c:f>Sheet1!$J$63:$J$88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Sheet1!$K$63:$K$88</c:f>
              <c:numCache>
                <c:formatCode>General</c:formatCode>
                <c:ptCount val="26"/>
                <c:pt idx="0">
                  <c:v>3.4619759131750603E-2</c:v>
                </c:pt>
                <c:pt idx="1">
                  <c:v>-0.37916286951186712</c:v>
                </c:pt>
                <c:pt idx="2">
                  <c:v>-0.51097943197682905</c:v>
                </c:pt>
                <c:pt idx="3">
                  <c:v>-0.38255529028523005</c:v>
                </c:pt>
                <c:pt idx="4">
                  <c:v>-0.68760994765044214</c:v>
                </c:pt>
                <c:pt idx="5">
                  <c:v>-0.45552598601244904</c:v>
                </c:pt>
                <c:pt idx="6">
                  <c:v>-0.30594654652235298</c:v>
                </c:pt>
                <c:pt idx="7">
                  <c:v>9.6668988626518893E-3</c:v>
                </c:pt>
                <c:pt idx="8">
                  <c:v>-0.5510678689914229</c:v>
                </c:pt>
                <c:pt idx="9">
                  <c:v>-0.71091291486156694</c:v>
                </c:pt>
                <c:pt idx="10">
                  <c:v>6.7959087525977097E-2</c:v>
                </c:pt>
                <c:pt idx="11">
                  <c:v>-0.55139756206448509</c:v>
                </c:pt>
                <c:pt idx="12">
                  <c:v>0.25211229479820502</c:v>
                </c:pt>
                <c:pt idx="13">
                  <c:v>-4.6299673799702096E-2</c:v>
                </c:pt>
                <c:pt idx="14">
                  <c:v>-0.19261315889830199</c:v>
                </c:pt>
                <c:pt idx="15">
                  <c:v>-0.3528211737590991</c:v>
                </c:pt>
                <c:pt idx="16">
                  <c:v>-0.10821775749125401</c:v>
                </c:pt>
                <c:pt idx="17">
                  <c:v>-0.23890527432545003</c:v>
                </c:pt>
                <c:pt idx="18">
                  <c:v>-0.50804153533567908</c:v>
                </c:pt>
                <c:pt idx="19">
                  <c:v>-0.61475405885005208</c:v>
                </c:pt>
                <c:pt idx="20">
                  <c:v>-0.21653331135906204</c:v>
                </c:pt>
                <c:pt idx="21">
                  <c:v>0.150868259944056</c:v>
                </c:pt>
                <c:pt idx="22">
                  <c:v>6.2086439579184902E-2</c:v>
                </c:pt>
                <c:pt idx="23">
                  <c:v>-0.75752056026131998</c:v>
                </c:pt>
                <c:pt idx="24">
                  <c:v>-0.68450686085479784</c:v>
                </c:pt>
                <c:pt idx="25">
                  <c:v>-0.95345001294165299</c:v>
                </c:pt>
              </c:numCache>
            </c:numRef>
          </c:val>
        </c:ser>
        <c:axId val="135622656"/>
        <c:axId val="135624192"/>
      </c:barChart>
      <c:catAx>
        <c:axId val="135622656"/>
        <c:scaling>
          <c:orientation val="minMax"/>
        </c:scaling>
        <c:axPos val="b"/>
        <c:tickLblPos val="nextTo"/>
        <c:crossAx val="135624192"/>
        <c:crosses val="autoZero"/>
        <c:auto val="1"/>
        <c:lblAlgn val="ctr"/>
        <c:lblOffset val="100"/>
      </c:catAx>
      <c:valAx>
        <c:axId val="135624192"/>
        <c:scaling>
          <c:orientation val="minMax"/>
        </c:scaling>
        <c:axPos val="l"/>
        <c:majorGridlines/>
        <c:numFmt formatCode="General" sourceLinked="1"/>
        <c:tickLblPos val="nextTo"/>
        <c:crossAx val="1356226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style val="8"/>
  <c:chart>
    <c:plotArea>
      <c:layout>
        <c:manualLayout>
          <c:layoutTarget val="inner"/>
          <c:xMode val="edge"/>
          <c:yMode val="edge"/>
          <c:x val="8.6030183727034124E-2"/>
          <c:y val="7.4548702245552642E-2"/>
          <c:w val="0.72427668416447988"/>
          <c:h val="0.89719889180519141"/>
        </c:manualLayout>
      </c:layout>
      <c:barChart>
        <c:barDir val="col"/>
        <c:grouping val="clustered"/>
        <c:ser>
          <c:idx val="0"/>
          <c:order val="0"/>
          <c:cat>
            <c:strRef>
              <c:f>Sheet1!$M$63:$M$88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Sheet1!$N$63:$N$88</c:f>
              <c:numCache>
                <c:formatCode>General</c:formatCode>
                <c:ptCount val="26"/>
                <c:pt idx="0">
                  <c:v>3.4619759131750603E-2</c:v>
                </c:pt>
                <c:pt idx="1">
                  <c:v>-0.37916286951186712</c:v>
                </c:pt>
                <c:pt idx="2">
                  <c:v>-0.51097943197682905</c:v>
                </c:pt>
                <c:pt idx="3">
                  <c:v>-0.38255529028523005</c:v>
                </c:pt>
                <c:pt idx="4">
                  <c:v>-0.68760994765044214</c:v>
                </c:pt>
                <c:pt idx="5">
                  <c:v>-0.45552598601244904</c:v>
                </c:pt>
                <c:pt idx="6">
                  <c:v>-0.30594654652235298</c:v>
                </c:pt>
                <c:pt idx="7">
                  <c:v>9.6668988626518893E-3</c:v>
                </c:pt>
                <c:pt idx="8">
                  <c:v>-0.5510678689914229</c:v>
                </c:pt>
                <c:pt idx="9">
                  <c:v>-0.71091291486156694</c:v>
                </c:pt>
                <c:pt idx="10">
                  <c:v>6.7959087525977097E-2</c:v>
                </c:pt>
                <c:pt idx="11">
                  <c:v>-0.55139756206448509</c:v>
                </c:pt>
                <c:pt idx="12">
                  <c:v>0.25211229479820502</c:v>
                </c:pt>
                <c:pt idx="13">
                  <c:v>-4.6299673799702096E-2</c:v>
                </c:pt>
                <c:pt idx="14">
                  <c:v>-0.19261315889830199</c:v>
                </c:pt>
                <c:pt idx="15">
                  <c:v>-0.3528211737590991</c:v>
                </c:pt>
                <c:pt idx="16">
                  <c:v>-0.10821775749125401</c:v>
                </c:pt>
                <c:pt idx="17">
                  <c:v>-0.23890527432545003</c:v>
                </c:pt>
                <c:pt idx="18">
                  <c:v>-0.50804153533567908</c:v>
                </c:pt>
                <c:pt idx="19">
                  <c:v>-0.61475405885005208</c:v>
                </c:pt>
                <c:pt idx="20">
                  <c:v>-0.21653331135906204</c:v>
                </c:pt>
                <c:pt idx="21">
                  <c:v>0.150868259944056</c:v>
                </c:pt>
                <c:pt idx="22">
                  <c:v>6.2086439579184902E-2</c:v>
                </c:pt>
                <c:pt idx="23">
                  <c:v>-0.75752056026131998</c:v>
                </c:pt>
                <c:pt idx="24">
                  <c:v>-0.68450686085479784</c:v>
                </c:pt>
                <c:pt idx="25">
                  <c:v>-0.95345001294165299</c:v>
                </c:pt>
              </c:numCache>
            </c:numRef>
          </c:val>
        </c:ser>
        <c:axId val="135631616"/>
        <c:axId val="135633152"/>
      </c:barChart>
      <c:catAx>
        <c:axId val="135631616"/>
        <c:scaling>
          <c:orientation val="minMax"/>
        </c:scaling>
        <c:axPos val="b"/>
        <c:tickLblPos val="nextTo"/>
        <c:crossAx val="135633152"/>
        <c:crosses val="autoZero"/>
        <c:auto val="1"/>
        <c:lblAlgn val="ctr"/>
        <c:lblOffset val="100"/>
      </c:catAx>
      <c:valAx>
        <c:axId val="135633152"/>
        <c:scaling>
          <c:orientation val="minMax"/>
        </c:scaling>
        <c:axPos val="l"/>
        <c:majorGridlines/>
        <c:numFmt formatCode="General" sourceLinked="1"/>
        <c:tickLblPos val="nextTo"/>
        <c:crossAx val="1356316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style val="8"/>
  <c:chart>
    <c:plotArea>
      <c:layout/>
      <c:barChart>
        <c:barDir val="col"/>
        <c:grouping val="clustered"/>
        <c:ser>
          <c:idx val="0"/>
          <c:order val="0"/>
          <c:cat>
            <c:strRef>
              <c:f>Sheet1!$P$63:$P$88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Sheet1!$Q$63:$Q$88</c:f>
              <c:numCache>
                <c:formatCode>General</c:formatCode>
                <c:ptCount val="26"/>
                <c:pt idx="0">
                  <c:v>3.4619759131750603E-2</c:v>
                </c:pt>
                <c:pt idx="1">
                  <c:v>-0.37916286951186712</c:v>
                </c:pt>
                <c:pt idx="2">
                  <c:v>-0.51097943197682905</c:v>
                </c:pt>
                <c:pt idx="3">
                  <c:v>-0.38255529028523005</c:v>
                </c:pt>
                <c:pt idx="4">
                  <c:v>-0.68760994765044214</c:v>
                </c:pt>
                <c:pt idx="5">
                  <c:v>-0.45552598601244904</c:v>
                </c:pt>
                <c:pt idx="6">
                  <c:v>-0.30594654652235298</c:v>
                </c:pt>
                <c:pt idx="7">
                  <c:v>9.6668988626518893E-3</c:v>
                </c:pt>
                <c:pt idx="8">
                  <c:v>-0.5510678689914229</c:v>
                </c:pt>
                <c:pt idx="9">
                  <c:v>-0.71091291486156694</c:v>
                </c:pt>
                <c:pt idx="10">
                  <c:v>6.7959087525977097E-2</c:v>
                </c:pt>
                <c:pt idx="11">
                  <c:v>-0.55139756206448509</c:v>
                </c:pt>
                <c:pt idx="12">
                  <c:v>0.25211229479820502</c:v>
                </c:pt>
                <c:pt idx="13">
                  <c:v>-4.6299673799702096E-2</c:v>
                </c:pt>
                <c:pt idx="14">
                  <c:v>-0.19261315889830199</c:v>
                </c:pt>
                <c:pt idx="15">
                  <c:v>-0.3528211737590991</c:v>
                </c:pt>
                <c:pt idx="16">
                  <c:v>-0.10821775749125401</c:v>
                </c:pt>
                <c:pt idx="17">
                  <c:v>-0.23890527432545003</c:v>
                </c:pt>
                <c:pt idx="18">
                  <c:v>-0.50804153533567908</c:v>
                </c:pt>
                <c:pt idx="19">
                  <c:v>-0.61475405885005208</c:v>
                </c:pt>
                <c:pt idx="20">
                  <c:v>-0.21653331135906204</c:v>
                </c:pt>
                <c:pt idx="21">
                  <c:v>0.150868259944056</c:v>
                </c:pt>
                <c:pt idx="22">
                  <c:v>6.2086439579184902E-2</c:v>
                </c:pt>
                <c:pt idx="23">
                  <c:v>-0.75752056026131998</c:v>
                </c:pt>
                <c:pt idx="24">
                  <c:v>-0.68450686085479784</c:v>
                </c:pt>
                <c:pt idx="25">
                  <c:v>-0.95345001294165299</c:v>
                </c:pt>
              </c:numCache>
            </c:numRef>
          </c:val>
        </c:ser>
        <c:axId val="135693824"/>
        <c:axId val="135695360"/>
      </c:barChart>
      <c:catAx>
        <c:axId val="135693824"/>
        <c:scaling>
          <c:orientation val="minMax"/>
        </c:scaling>
        <c:axPos val="b"/>
        <c:tickLblPos val="nextTo"/>
        <c:crossAx val="135695360"/>
        <c:crosses val="autoZero"/>
        <c:auto val="1"/>
        <c:lblAlgn val="ctr"/>
        <c:lblOffset val="100"/>
      </c:catAx>
      <c:valAx>
        <c:axId val="135695360"/>
        <c:scaling>
          <c:orientation val="minMax"/>
        </c:scaling>
        <c:axPos val="l"/>
        <c:majorGridlines/>
        <c:numFmt formatCode="General" sourceLinked="1"/>
        <c:tickLblPos val="nextTo"/>
        <c:crossAx val="1356938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style val="8"/>
  <c:chart>
    <c:plotArea>
      <c:layout/>
      <c:barChart>
        <c:barDir val="col"/>
        <c:grouping val="clustered"/>
        <c:ser>
          <c:idx val="0"/>
          <c:order val="0"/>
          <c:cat>
            <c:strRef>
              <c:f>Sheet1!$S$63:$S$88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Sheet1!$T$63:$T$88</c:f>
              <c:numCache>
                <c:formatCode>General</c:formatCode>
                <c:ptCount val="26"/>
                <c:pt idx="0">
                  <c:v>3.4619759131750603E-2</c:v>
                </c:pt>
                <c:pt idx="1">
                  <c:v>-0.37916286951186712</c:v>
                </c:pt>
                <c:pt idx="2">
                  <c:v>-0.51097943197682905</c:v>
                </c:pt>
                <c:pt idx="3">
                  <c:v>-0.38255529028523005</c:v>
                </c:pt>
                <c:pt idx="4">
                  <c:v>-0.68760994765044214</c:v>
                </c:pt>
                <c:pt idx="5">
                  <c:v>-0.45552598601244904</c:v>
                </c:pt>
                <c:pt idx="6">
                  <c:v>-0.30594654652235298</c:v>
                </c:pt>
                <c:pt idx="7">
                  <c:v>9.6668988626518893E-3</c:v>
                </c:pt>
                <c:pt idx="8">
                  <c:v>-0.5510678689914229</c:v>
                </c:pt>
                <c:pt idx="9">
                  <c:v>-0.71091291486156694</c:v>
                </c:pt>
                <c:pt idx="10">
                  <c:v>6.7959087525977097E-2</c:v>
                </c:pt>
                <c:pt idx="11">
                  <c:v>-0.55139756206448509</c:v>
                </c:pt>
                <c:pt idx="12">
                  <c:v>0.25211229479820502</c:v>
                </c:pt>
                <c:pt idx="13">
                  <c:v>-4.6299673799702096E-2</c:v>
                </c:pt>
                <c:pt idx="14">
                  <c:v>-0.19261315889830199</c:v>
                </c:pt>
                <c:pt idx="15">
                  <c:v>-0.3528211737590991</c:v>
                </c:pt>
                <c:pt idx="16">
                  <c:v>-0.10821775749125401</c:v>
                </c:pt>
                <c:pt idx="17">
                  <c:v>-0.23890527432545003</c:v>
                </c:pt>
                <c:pt idx="18">
                  <c:v>-0.50804153533567908</c:v>
                </c:pt>
                <c:pt idx="19">
                  <c:v>-0.61475405885005208</c:v>
                </c:pt>
                <c:pt idx="20">
                  <c:v>-0.21653331135906204</c:v>
                </c:pt>
                <c:pt idx="21">
                  <c:v>0.150868259944056</c:v>
                </c:pt>
                <c:pt idx="22">
                  <c:v>6.2086439579184902E-2</c:v>
                </c:pt>
                <c:pt idx="23">
                  <c:v>-0.75752056026131998</c:v>
                </c:pt>
                <c:pt idx="24">
                  <c:v>-0.68450686085479784</c:v>
                </c:pt>
                <c:pt idx="25">
                  <c:v>-0.95345001294165299</c:v>
                </c:pt>
              </c:numCache>
            </c:numRef>
          </c:val>
        </c:ser>
        <c:axId val="136038656"/>
        <c:axId val="136044544"/>
      </c:barChart>
      <c:catAx>
        <c:axId val="136038656"/>
        <c:scaling>
          <c:orientation val="minMax"/>
        </c:scaling>
        <c:axPos val="b"/>
        <c:tickLblPos val="nextTo"/>
        <c:crossAx val="136044544"/>
        <c:crosses val="autoZero"/>
        <c:auto val="1"/>
        <c:lblAlgn val="ctr"/>
        <c:lblOffset val="100"/>
      </c:catAx>
      <c:valAx>
        <c:axId val="136044544"/>
        <c:scaling>
          <c:orientation val="minMax"/>
        </c:scaling>
        <c:axPos val="l"/>
        <c:majorGridlines/>
        <c:numFmt formatCode="General" sourceLinked="1"/>
        <c:tickLblPos val="nextTo"/>
        <c:crossAx val="1360386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style val="8"/>
  <c:chart>
    <c:plotArea>
      <c:layout/>
      <c:barChart>
        <c:barDir val="col"/>
        <c:grouping val="clustered"/>
        <c:ser>
          <c:idx val="0"/>
          <c:order val="0"/>
          <c:cat>
            <c:strRef>
              <c:f>Sheet1!$V$63:$V$88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Sheet1!$W$63:$W$88</c:f>
              <c:numCache>
                <c:formatCode>General</c:formatCode>
                <c:ptCount val="26"/>
                <c:pt idx="0">
                  <c:v>3.4619759131750603E-2</c:v>
                </c:pt>
                <c:pt idx="1">
                  <c:v>-0.37916286951186712</c:v>
                </c:pt>
                <c:pt idx="2">
                  <c:v>-0.51097943197682905</c:v>
                </c:pt>
                <c:pt idx="3">
                  <c:v>-0.38255529028523005</c:v>
                </c:pt>
                <c:pt idx="4">
                  <c:v>-0.68760994765044214</c:v>
                </c:pt>
                <c:pt idx="5">
                  <c:v>-0.45552598601244904</c:v>
                </c:pt>
                <c:pt idx="6">
                  <c:v>-0.30594654652235298</c:v>
                </c:pt>
                <c:pt idx="7">
                  <c:v>9.6668988626518893E-3</c:v>
                </c:pt>
                <c:pt idx="8">
                  <c:v>-0.5510678689914229</c:v>
                </c:pt>
                <c:pt idx="9">
                  <c:v>-0.71091291486156694</c:v>
                </c:pt>
                <c:pt idx="10">
                  <c:v>6.7959087525977097E-2</c:v>
                </c:pt>
                <c:pt idx="11">
                  <c:v>-0.55139756206448509</c:v>
                </c:pt>
                <c:pt idx="12">
                  <c:v>0.25211229479820502</c:v>
                </c:pt>
                <c:pt idx="13">
                  <c:v>-4.6299673799702096E-2</c:v>
                </c:pt>
                <c:pt idx="14">
                  <c:v>-0.19261315889830199</c:v>
                </c:pt>
                <c:pt idx="15">
                  <c:v>-0.3528211737590991</c:v>
                </c:pt>
                <c:pt idx="16">
                  <c:v>-0.10821775749125401</c:v>
                </c:pt>
                <c:pt idx="17">
                  <c:v>-0.23890527432545003</c:v>
                </c:pt>
                <c:pt idx="18">
                  <c:v>-0.50804153533567908</c:v>
                </c:pt>
                <c:pt idx="19">
                  <c:v>-0.61475405885005208</c:v>
                </c:pt>
                <c:pt idx="20">
                  <c:v>-0.21653331135906204</c:v>
                </c:pt>
                <c:pt idx="21">
                  <c:v>0.150868259944056</c:v>
                </c:pt>
                <c:pt idx="22">
                  <c:v>6.2086439579184902E-2</c:v>
                </c:pt>
                <c:pt idx="23">
                  <c:v>-0.75752056026131998</c:v>
                </c:pt>
                <c:pt idx="24">
                  <c:v>-0.68450686085479784</c:v>
                </c:pt>
                <c:pt idx="25">
                  <c:v>-0.95345001294165299</c:v>
                </c:pt>
              </c:numCache>
            </c:numRef>
          </c:val>
        </c:ser>
        <c:axId val="136109056"/>
        <c:axId val="136119040"/>
      </c:barChart>
      <c:catAx>
        <c:axId val="136109056"/>
        <c:scaling>
          <c:orientation val="minMax"/>
        </c:scaling>
        <c:axPos val="b"/>
        <c:tickLblPos val="nextTo"/>
        <c:crossAx val="136119040"/>
        <c:crosses val="autoZero"/>
        <c:auto val="1"/>
        <c:lblAlgn val="ctr"/>
        <c:lblOffset val="100"/>
      </c:catAx>
      <c:valAx>
        <c:axId val="136119040"/>
        <c:scaling>
          <c:orientation val="minMax"/>
        </c:scaling>
        <c:axPos val="l"/>
        <c:majorGridlines/>
        <c:numFmt formatCode="General" sourceLinked="1"/>
        <c:tickLblPos val="nextTo"/>
        <c:crossAx val="1361090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plotArea>
      <c:layout/>
      <c:barChart>
        <c:barDir val="col"/>
        <c:grouping val="clustered"/>
        <c:ser>
          <c:idx val="0"/>
          <c:order val="0"/>
          <c:cat>
            <c:strRef>
              <c:f>Sheet1!$S$92:$S$117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Sheet1!$T$92:$T$117</c:f>
              <c:numCache>
                <c:formatCode>General</c:formatCode>
                <c:ptCount val="26"/>
                <c:pt idx="0">
                  <c:v>0.59081486786974591</c:v>
                </c:pt>
                <c:pt idx="1">
                  <c:v>0.71729748626387424</c:v>
                </c:pt>
                <c:pt idx="2">
                  <c:v>0.55585079531762493</c:v>
                </c:pt>
                <c:pt idx="3">
                  <c:v>0.67666377632521113</c:v>
                </c:pt>
                <c:pt idx="4">
                  <c:v>0.72653943086154205</c:v>
                </c:pt>
                <c:pt idx="5">
                  <c:v>0.57902532806068707</c:v>
                </c:pt>
                <c:pt idx="6">
                  <c:v>0.62849295715462905</c:v>
                </c:pt>
                <c:pt idx="7">
                  <c:v>0.61877965536385626</c:v>
                </c:pt>
                <c:pt idx="8">
                  <c:v>0.46762247748537406</c:v>
                </c:pt>
                <c:pt idx="9">
                  <c:v>0.65029944545862306</c:v>
                </c:pt>
                <c:pt idx="10">
                  <c:v>0.47473970515957697</c:v>
                </c:pt>
                <c:pt idx="11">
                  <c:v>0.52070019375341203</c:v>
                </c:pt>
                <c:pt idx="12">
                  <c:v>0.56054496913238294</c:v>
                </c:pt>
                <c:pt idx="13">
                  <c:v>0.64796206813471402</c:v>
                </c:pt>
                <c:pt idx="14">
                  <c:v>0.57881586228906312</c:v>
                </c:pt>
                <c:pt idx="15">
                  <c:v>0.58648572614122085</c:v>
                </c:pt>
                <c:pt idx="16">
                  <c:v>0.59169036798338104</c:v>
                </c:pt>
                <c:pt idx="17">
                  <c:v>0.64742575351894716</c:v>
                </c:pt>
                <c:pt idx="18">
                  <c:v>0.60805205703507015</c:v>
                </c:pt>
                <c:pt idx="19">
                  <c:v>0.52931142615894</c:v>
                </c:pt>
                <c:pt idx="20">
                  <c:v>0.60739831249650622</c:v>
                </c:pt>
                <c:pt idx="21">
                  <c:v>0.46441919313067603</c:v>
                </c:pt>
                <c:pt idx="22">
                  <c:v>0.59679883420788715</c:v>
                </c:pt>
                <c:pt idx="23">
                  <c:v>0.69291163023063507</c:v>
                </c:pt>
                <c:pt idx="24">
                  <c:v>0.60844115476162597</c:v>
                </c:pt>
                <c:pt idx="25">
                  <c:v>0.79530748319735889</c:v>
                </c:pt>
              </c:numCache>
            </c:numRef>
          </c:val>
        </c:ser>
        <c:axId val="123425920"/>
        <c:axId val="123427456"/>
      </c:barChart>
      <c:catAx>
        <c:axId val="123425920"/>
        <c:scaling>
          <c:orientation val="minMax"/>
        </c:scaling>
        <c:axPos val="b"/>
        <c:tickLblPos val="nextTo"/>
        <c:crossAx val="123427456"/>
        <c:crosses val="autoZero"/>
        <c:auto val="1"/>
        <c:lblAlgn val="ctr"/>
        <c:lblOffset val="100"/>
      </c:catAx>
      <c:valAx>
        <c:axId val="123427456"/>
        <c:scaling>
          <c:orientation val="minMax"/>
        </c:scaling>
        <c:axPos val="l"/>
        <c:majorGridlines/>
        <c:numFmt formatCode="General" sourceLinked="1"/>
        <c:tickLblPos val="nextTo"/>
        <c:crossAx val="1234259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barChart>
        <c:barDir val="col"/>
        <c:grouping val="clustered"/>
        <c:ser>
          <c:idx val="0"/>
          <c:order val="0"/>
          <c:cat>
            <c:strRef>
              <c:f>Sheet1!$V$92:$V$117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Sheet1!$W$92:$W$117</c:f>
              <c:numCache>
                <c:formatCode>General</c:formatCode>
                <c:ptCount val="26"/>
                <c:pt idx="0">
                  <c:v>0.9662361720173569</c:v>
                </c:pt>
                <c:pt idx="1">
                  <c:v>0.98576696154071686</c:v>
                </c:pt>
                <c:pt idx="2">
                  <c:v>0.93781623388826596</c:v>
                </c:pt>
                <c:pt idx="3">
                  <c:v>0.98121587299100399</c:v>
                </c:pt>
                <c:pt idx="4">
                  <c:v>0.97873518885263688</c:v>
                </c:pt>
                <c:pt idx="5">
                  <c:v>0.94183943185801511</c:v>
                </c:pt>
                <c:pt idx="6">
                  <c:v>0.96999818261076209</c:v>
                </c:pt>
                <c:pt idx="7">
                  <c:v>0.97352507876419314</c:v>
                </c:pt>
                <c:pt idx="8">
                  <c:v>0.79802680403261606</c:v>
                </c:pt>
                <c:pt idx="9">
                  <c:v>0.95879856680439612</c:v>
                </c:pt>
                <c:pt idx="10">
                  <c:v>0.90762966529201305</c:v>
                </c:pt>
                <c:pt idx="11">
                  <c:v>0.908970575042783</c:v>
                </c:pt>
                <c:pt idx="12">
                  <c:v>0.96096772052008617</c:v>
                </c:pt>
                <c:pt idx="13">
                  <c:v>0.97626637333587607</c:v>
                </c:pt>
                <c:pt idx="14">
                  <c:v>0.96361259976540292</c:v>
                </c:pt>
                <c:pt idx="15">
                  <c:v>0.95378565225132506</c:v>
                </c:pt>
                <c:pt idx="16">
                  <c:v>0.96571342942950911</c:v>
                </c:pt>
                <c:pt idx="17">
                  <c:v>0.97135093825334595</c:v>
                </c:pt>
                <c:pt idx="18">
                  <c:v>0.95025218562477998</c:v>
                </c:pt>
                <c:pt idx="19">
                  <c:v>0.8602165757330259</c:v>
                </c:pt>
                <c:pt idx="20">
                  <c:v>0.97145966003185802</c:v>
                </c:pt>
                <c:pt idx="21">
                  <c:v>0.93109990099538109</c:v>
                </c:pt>
                <c:pt idx="22">
                  <c:v>0.9719214201763271</c:v>
                </c:pt>
                <c:pt idx="23">
                  <c:v>0.94946428289806883</c:v>
                </c:pt>
                <c:pt idx="24">
                  <c:v>0.91572079558253605</c:v>
                </c:pt>
                <c:pt idx="25">
                  <c:v>0.97307236954974796</c:v>
                </c:pt>
              </c:numCache>
            </c:numRef>
          </c:val>
        </c:ser>
        <c:axId val="123545472"/>
        <c:axId val="123634816"/>
      </c:barChart>
      <c:catAx>
        <c:axId val="123545472"/>
        <c:scaling>
          <c:orientation val="minMax"/>
        </c:scaling>
        <c:axPos val="b"/>
        <c:tickLblPos val="nextTo"/>
        <c:crossAx val="123634816"/>
        <c:crosses val="autoZero"/>
        <c:auto val="1"/>
        <c:lblAlgn val="ctr"/>
        <c:lblOffset val="100"/>
      </c:catAx>
      <c:valAx>
        <c:axId val="123634816"/>
        <c:scaling>
          <c:orientation val="minMax"/>
        </c:scaling>
        <c:axPos val="l"/>
        <c:majorGridlines/>
        <c:numFmt formatCode="General" sourceLinked="1"/>
        <c:tickLblPos val="nextTo"/>
        <c:crossAx val="12354547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style val="4"/>
  <c:chart>
    <c:plotArea>
      <c:layout/>
      <c:barChart>
        <c:barDir val="col"/>
        <c:grouping val="clustered"/>
        <c:ser>
          <c:idx val="0"/>
          <c:order val="0"/>
          <c:cat>
            <c:strRef>
              <c:f>Sheet1!$G$121:$G$146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Sheet1!$H$121:$H$146</c:f>
              <c:numCache>
                <c:formatCode>General</c:formatCode>
                <c:ptCount val="26"/>
                <c:pt idx="0">
                  <c:v>4.1648776790887479E-2</c:v>
                </c:pt>
                <c:pt idx="1">
                  <c:v>5.7517043795929798E-2</c:v>
                </c:pt>
                <c:pt idx="2">
                  <c:v>4.1523192878339991E-2</c:v>
                </c:pt>
                <c:pt idx="3">
                  <c:v>5.2047022156962705E-2</c:v>
                </c:pt>
                <c:pt idx="4">
                  <c:v>6.248739632945631E-2</c:v>
                </c:pt>
                <c:pt idx="5">
                  <c:v>4.2045904985206904E-2</c:v>
                </c:pt>
                <c:pt idx="6">
                  <c:v>4.7010912818635918E-2</c:v>
                </c:pt>
                <c:pt idx="7">
                  <c:v>3.7644088556309706E-2</c:v>
                </c:pt>
                <c:pt idx="8">
                  <c:v>3.6838844079451809E-2</c:v>
                </c:pt>
                <c:pt idx="9">
                  <c:v>5.199465858520759E-2</c:v>
                </c:pt>
                <c:pt idx="10">
                  <c:v>2.7068061211197498E-2</c:v>
                </c:pt>
                <c:pt idx="11">
                  <c:v>3.6567588615791298E-2</c:v>
                </c:pt>
                <c:pt idx="12">
                  <c:v>3.2160289924022999E-2</c:v>
                </c:pt>
                <c:pt idx="13">
                  <c:v>3.8174324918533099E-2</c:v>
                </c:pt>
                <c:pt idx="14">
                  <c:v>4.1535180158688602E-2</c:v>
                </c:pt>
                <c:pt idx="15">
                  <c:v>4.2049898116488495E-2</c:v>
                </c:pt>
                <c:pt idx="16">
                  <c:v>4.1981027601778603E-2</c:v>
                </c:pt>
                <c:pt idx="17">
                  <c:v>4.7533336509759494E-2</c:v>
                </c:pt>
                <c:pt idx="18">
                  <c:v>4.6998931836873717E-2</c:v>
                </c:pt>
                <c:pt idx="19">
                  <c:v>3.7819137057314905E-2</c:v>
                </c:pt>
                <c:pt idx="20">
                  <c:v>3.7530455841375897E-2</c:v>
                </c:pt>
                <c:pt idx="21">
                  <c:v>2.2449276385005809E-2</c:v>
                </c:pt>
                <c:pt idx="22">
                  <c:v>3.2993047346550709E-2</c:v>
                </c:pt>
                <c:pt idx="23">
                  <c:v>4.8661405039942804E-2</c:v>
                </c:pt>
                <c:pt idx="24">
                  <c:v>3.4793124942360101E-2</c:v>
                </c:pt>
                <c:pt idx="25">
                  <c:v>7.7929576566222097E-2</c:v>
                </c:pt>
              </c:numCache>
            </c:numRef>
          </c:val>
        </c:ser>
        <c:axId val="129592704"/>
        <c:axId val="129595264"/>
      </c:barChart>
      <c:catAx>
        <c:axId val="129592704"/>
        <c:scaling>
          <c:orientation val="minMax"/>
        </c:scaling>
        <c:axPos val="b"/>
        <c:tickLblPos val="nextTo"/>
        <c:crossAx val="129595264"/>
        <c:crosses val="autoZero"/>
        <c:auto val="1"/>
        <c:lblAlgn val="ctr"/>
        <c:lblOffset val="100"/>
      </c:catAx>
      <c:valAx>
        <c:axId val="129595264"/>
        <c:scaling>
          <c:orientation val="minMax"/>
        </c:scaling>
        <c:axPos val="l"/>
        <c:majorGridlines/>
        <c:numFmt formatCode="General" sourceLinked="1"/>
        <c:tickLblPos val="nextTo"/>
        <c:crossAx val="1295927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style val="4"/>
  <c:chart>
    <c:plotArea>
      <c:layout/>
      <c:barChart>
        <c:barDir val="col"/>
        <c:grouping val="clustered"/>
        <c:ser>
          <c:idx val="0"/>
          <c:order val="0"/>
          <c:cat>
            <c:strRef>
              <c:f>Sheet1!$J$121:$J$146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Sheet1!$K$121:$K$146</c:f>
              <c:numCache>
                <c:formatCode>General</c:formatCode>
                <c:ptCount val="26"/>
                <c:pt idx="0">
                  <c:v>0.20142759907670599</c:v>
                </c:pt>
                <c:pt idx="1">
                  <c:v>0.27450225126041805</c:v>
                </c:pt>
                <c:pt idx="2">
                  <c:v>0.20124440143068703</c:v>
                </c:pt>
                <c:pt idx="3">
                  <c:v>0.250004206737723</c:v>
                </c:pt>
                <c:pt idx="4">
                  <c:v>0.29744730832174304</c:v>
                </c:pt>
                <c:pt idx="5">
                  <c:v>0.20255733376339105</c:v>
                </c:pt>
                <c:pt idx="6">
                  <c:v>0.22635875704985298</c:v>
                </c:pt>
                <c:pt idx="7">
                  <c:v>0.17987321142457896</c:v>
                </c:pt>
                <c:pt idx="8">
                  <c:v>0.17815366621349696</c:v>
                </c:pt>
                <c:pt idx="9">
                  <c:v>0.24993636174914005</c:v>
                </c:pt>
                <c:pt idx="10">
                  <c:v>0.12966700944020701</c:v>
                </c:pt>
                <c:pt idx="11">
                  <c:v>0.17719813973389303</c:v>
                </c:pt>
                <c:pt idx="12">
                  <c:v>0.15429688754166707</c:v>
                </c:pt>
                <c:pt idx="13">
                  <c:v>0.18120339429648005</c:v>
                </c:pt>
                <c:pt idx="14">
                  <c:v>0.201253869004931</c:v>
                </c:pt>
                <c:pt idx="15">
                  <c:v>0.20256048752139108</c:v>
                </c:pt>
                <c:pt idx="16">
                  <c:v>0.20245007611865298</c:v>
                </c:pt>
                <c:pt idx="17">
                  <c:v>0.22765694228241901</c:v>
                </c:pt>
                <c:pt idx="18">
                  <c:v>0.22634939543669005</c:v>
                </c:pt>
                <c:pt idx="19">
                  <c:v>0.18069446116121604</c:v>
                </c:pt>
                <c:pt idx="20">
                  <c:v>0.17969799381880502</c:v>
                </c:pt>
                <c:pt idx="21">
                  <c:v>0.10613216127759101</c:v>
                </c:pt>
                <c:pt idx="22">
                  <c:v>0.15662670003871199</c:v>
                </c:pt>
                <c:pt idx="23">
                  <c:v>0.23037166188193201</c:v>
                </c:pt>
                <c:pt idx="24">
                  <c:v>0.16152978933398396</c:v>
                </c:pt>
                <c:pt idx="25">
                  <c:v>0.36538095428500811</c:v>
                </c:pt>
              </c:numCache>
            </c:numRef>
          </c:val>
        </c:ser>
        <c:axId val="129842176"/>
        <c:axId val="129893120"/>
      </c:barChart>
      <c:catAx>
        <c:axId val="129842176"/>
        <c:scaling>
          <c:orientation val="minMax"/>
        </c:scaling>
        <c:axPos val="b"/>
        <c:tickLblPos val="nextTo"/>
        <c:crossAx val="129893120"/>
        <c:crosses val="autoZero"/>
        <c:auto val="1"/>
        <c:lblAlgn val="ctr"/>
        <c:lblOffset val="100"/>
      </c:catAx>
      <c:valAx>
        <c:axId val="129893120"/>
        <c:scaling>
          <c:orientation val="minMax"/>
        </c:scaling>
        <c:axPos val="l"/>
        <c:majorGridlines/>
        <c:numFmt formatCode="General" sourceLinked="1"/>
        <c:tickLblPos val="nextTo"/>
        <c:crossAx val="1298421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style val="4"/>
  <c:chart>
    <c:plotArea>
      <c:layout/>
      <c:barChart>
        <c:barDir val="col"/>
        <c:grouping val="clustered"/>
        <c:ser>
          <c:idx val="0"/>
          <c:order val="0"/>
          <c:cat>
            <c:strRef>
              <c:f>Sheet1!$M$121:$M$146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Sheet1!$N$121:$N$146</c:f>
              <c:numCache>
                <c:formatCode>General</c:formatCode>
                <c:ptCount val="26"/>
                <c:pt idx="0">
                  <c:v>0.37994896225522412</c:v>
                </c:pt>
                <c:pt idx="1">
                  <c:v>0.50052021119023493</c:v>
                </c:pt>
                <c:pt idx="2">
                  <c:v>0.37994896225522412</c:v>
                </c:pt>
                <c:pt idx="3">
                  <c:v>0.46211715726000901</c:v>
                </c:pt>
                <c:pt idx="4">
                  <c:v>0.53704956699803508</c:v>
                </c:pt>
                <c:pt idx="5">
                  <c:v>0.37994896225522412</c:v>
                </c:pt>
                <c:pt idx="6">
                  <c:v>0.42189900525000706</c:v>
                </c:pt>
                <c:pt idx="7">
                  <c:v>0.33637554433633204</c:v>
                </c:pt>
                <c:pt idx="8">
                  <c:v>0.33637554433633204</c:v>
                </c:pt>
                <c:pt idx="9">
                  <c:v>0.46211715726000901</c:v>
                </c:pt>
                <c:pt idx="10">
                  <c:v>0.24491866240370899</c:v>
                </c:pt>
                <c:pt idx="11">
                  <c:v>0.33637554433633204</c:v>
                </c:pt>
                <c:pt idx="12">
                  <c:v>0.29131261245159001</c:v>
                </c:pt>
                <c:pt idx="13">
                  <c:v>0.33637554433633204</c:v>
                </c:pt>
                <c:pt idx="14">
                  <c:v>0.37994896225522412</c:v>
                </c:pt>
                <c:pt idx="15">
                  <c:v>0.37994896225522412</c:v>
                </c:pt>
                <c:pt idx="16">
                  <c:v>0.37994896225522412</c:v>
                </c:pt>
                <c:pt idx="17">
                  <c:v>0.42189900525000706</c:v>
                </c:pt>
                <c:pt idx="18">
                  <c:v>0.42189900525000706</c:v>
                </c:pt>
                <c:pt idx="19">
                  <c:v>0.33637554433633204</c:v>
                </c:pt>
                <c:pt idx="20">
                  <c:v>0.33637554433633204</c:v>
                </c:pt>
                <c:pt idx="21">
                  <c:v>0.19737532022490298</c:v>
                </c:pt>
                <c:pt idx="22">
                  <c:v>0.29131261245159001</c:v>
                </c:pt>
                <c:pt idx="23">
                  <c:v>0.42189900525000706</c:v>
                </c:pt>
                <c:pt idx="24">
                  <c:v>0.29131261245159001</c:v>
                </c:pt>
                <c:pt idx="25">
                  <c:v>0.63514895238728719</c:v>
                </c:pt>
              </c:numCache>
            </c:numRef>
          </c:val>
        </c:ser>
        <c:axId val="129967616"/>
        <c:axId val="129969536"/>
      </c:barChart>
      <c:catAx>
        <c:axId val="129967616"/>
        <c:scaling>
          <c:orientation val="minMax"/>
        </c:scaling>
        <c:axPos val="b"/>
        <c:tickLblPos val="nextTo"/>
        <c:crossAx val="129969536"/>
        <c:crosses val="autoZero"/>
        <c:auto val="1"/>
        <c:lblAlgn val="ctr"/>
        <c:lblOffset val="100"/>
      </c:catAx>
      <c:valAx>
        <c:axId val="129969536"/>
        <c:scaling>
          <c:orientation val="minMax"/>
        </c:scaling>
        <c:axPos val="l"/>
        <c:majorGridlines/>
        <c:numFmt formatCode="General" sourceLinked="1"/>
        <c:tickLblPos val="nextTo"/>
        <c:crossAx val="1299676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style val="4"/>
  <c:chart>
    <c:plotArea>
      <c:layout/>
      <c:barChart>
        <c:barDir val="col"/>
        <c:grouping val="clustered"/>
        <c:ser>
          <c:idx val="0"/>
          <c:order val="0"/>
          <c:cat>
            <c:strRef>
              <c:f>Sheet1!$P$121:$P$146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Sheet1!$Q$121:$Q$146</c:f>
              <c:numCache>
                <c:formatCode>General</c:formatCode>
                <c:ptCount val="26"/>
                <c:pt idx="0">
                  <c:v>0.74411340608639409</c:v>
                </c:pt>
                <c:pt idx="1">
                  <c:v>0.860774583172639</c:v>
                </c:pt>
                <c:pt idx="2">
                  <c:v>0.74045752971019896</c:v>
                </c:pt>
                <c:pt idx="3">
                  <c:v>0.82961353418305095</c:v>
                </c:pt>
                <c:pt idx="4">
                  <c:v>0.89011856930519084</c:v>
                </c:pt>
                <c:pt idx="5">
                  <c:v>0.73487385435719121</c:v>
                </c:pt>
                <c:pt idx="6">
                  <c:v>0.78559443842475007</c:v>
                </c:pt>
                <c:pt idx="7">
                  <c:v>0.66516545722201015</c:v>
                </c:pt>
                <c:pt idx="8">
                  <c:v>0.66469105877072121</c:v>
                </c:pt>
                <c:pt idx="9">
                  <c:v>0.82908078274272889</c:v>
                </c:pt>
                <c:pt idx="10">
                  <c:v>0.51085180067679914</c:v>
                </c:pt>
                <c:pt idx="11">
                  <c:v>0.68033290714177397</c:v>
                </c:pt>
                <c:pt idx="12">
                  <c:v>0.599879982422443</c:v>
                </c:pt>
                <c:pt idx="13">
                  <c:v>0.65778373158386316</c:v>
                </c:pt>
                <c:pt idx="14">
                  <c:v>0.73995821499232095</c:v>
                </c:pt>
                <c:pt idx="15">
                  <c:v>0.73470377567961109</c:v>
                </c:pt>
                <c:pt idx="16">
                  <c:v>0.73159151437137615</c:v>
                </c:pt>
                <c:pt idx="17">
                  <c:v>0.78086289957593591</c:v>
                </c:pt>
                <c:pt idx="18">
                  <c:v>0.78601673888929191</c:v>
                </c:pt>
                <c:pt idx="19">
                  <c:v>0.64659563295358136</c:v>
                </c:pt>
                <c:pt idx="20">
                  <c:v>0.65997820589629108</c:v>
                </c:pt>
                <c:pt idx="21">
                  <c:v>0.39186621035019903</c:v>
                </c:pt>
                <c:pt idx="22">
                  <c:v>0.57040917428395799</c:v>
                </c:pt>
                <c:pt idx="23">
                  <c:v>0.77309725515532812</c:v>
                </c:pt>
                <c:pt idx="24">
                  <c:v>0.52261675103859795</c:v>
                </c:pt>
                <c:pt idx="25">
                  <c:v>0.94528109250336911</c:v>
                </c:pt>
              </c:numCache>
            </c:numRef>
          </c:val>
        </c:ser>
        <c:axId val="130266624"/>
        <c:axId val="130268544"/>
      </c:barChart>
      <c:catAx>
        <c:axId val="130266624"/>
        <c:scaling>
          <c:orientation val="minMax"/>
        </c:scaling>
        <c:axPos val="b"/>
        <c:tickLblPos val="nextTo"/>
        <c:crossAx val="130268544"/>
        <c:crosses val="autoZero"/>
        <c:auto val="1"/>
        <c:lblAlgn val="ctr"/>
        <c:lblOffset val="100"/>
      </c:catAx>
      <c:valAx>
        <c:axId val="130268544"/>
        <c:scaling>
          <c:orientation val="minMax"/>
        </c:scaling>
        <c:axPos val="l"/>
        <c:majorGridlines/>
        <c:numFmt formatCode="General" sourceLinked="1"/>
        <c:tickLblPos val="nextTo"/>
        <c:crossAx val="13026662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23</Pages>
  <Words>1134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38</cp:revision>
  <dcterms:created xsi:type="dcterms:W3CDTF">2017-11-30T21:27:00Z</dcterms:created>
  <dcterms:modified xsi:type="dcterms:W3CDTF">2017-11-30T23:02:00Z</dcterms:modified>
</cp:coreProperties>
</file>