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AB97F" w14:textId="77777777" w:rsidR="00155493" w:rsidRPr="00155493" w:rsidRDefault="00155493" w:rsidP="00155493">
      <w:r w:rsidRPr="00155493">
        <w:rPr>
          <w:b/>
          <w:bCs/>
        </w:rPr>
        <w:br/>
        <w:t>Gastroenterologist-   DENY</w:t>
      </w:r>
      <w:r w:rsidRPr="00155493">
        <w:br/>
        <w:t>Given the acute onset of symptoms, prior history of diverticulitis, and confirmation by imaging, it is medically necessary to initiate appropriate treatment and observation in Outpatient setting as the patient is stable, afebrile, and has no evidence of complications.</w:t>
      </w:r>
      <w:r w:rsidRPr="00155493">
        <w:br/>
        <w:t>Supportive therapy, dietary modifications, and symptom monitoring are essential.</w:t>
      </w:r>
      <w:r w:rsidRPr="00155493">
        <w:br/>
        <w:t>Antibiotics may be considered given her history, but shared decision-making and close follow-up are recommended.</w:t>
      </w:r>
    </w:p>
    <w:p w14:paraId="343AECB8" w14:textId="77777777" w:rsidR="00155493" w:rsidRPr="00155493" w:rsidRDefault="00155493" w:rsidP="00155493">
      <w:r w:rsidRPr="00155493">
        <w:t> </w:t>
      </w:r>
    </w:p>
    <w:p w14:paraId="53980F6E" w14:textId="77777777" w:rsidR="00155493" w:rsidRPr="00155493" w:rsidRDefault="00155493" w:rsidP="00155493">
      <w:r w:rsidRPr="00155493">
        <w:rPr>
          <w:b/>
          <w:bCs/>
        </w:rPr>
        <w:t>Infectious disease specialist-   DENY</w:t>
      </w:r>
      <w:r w:rsidRPr="00155493">
        <w:br/>
        <w:t>For this patient with uncomplicated acute diverticulitis, the medically necessary management includes supportive care, possible oral antibiotic therapy, pain control, and close outpatient monitoring. Inpatient admission or intravenous antibiotic therapy is not indicated unless her condition worsens or she develops signs of systemic infection or complications.</w:t>
      </w:r>
    </w:p>
    <w:p w14:paraId="0B94DED5" w14:textId="77777777" w:rsidR="00155493" w:rsidRPr="00155493" w:rsidRDefault="00155493" w:rsidP="00155493">
      <w:r w:rsidRPr="00155493">
        <w:t> </w:t>
      </w:r>
    </w:p>
    <w:p w14:paraId="69354C1F" w14:textId="48ABB33F" w:rsidR="00155493" w:rsidRPr="00155493" w:rsidRDefault="00155493" w:rsidP="00155493">
      <w:r w:rsidRPr="00155493">
        <w:rPr>
          <w:b/>
          <w:bCs/>
        </w:rPr>
        <w:t>General Surgeon-  DENY</w:t>
      </w:r>
      <w:r w:rsidRPr="00155493">
        <w:br/>
        <w:t>For this patient with uncomplicated acute diverticulitis, there is no medical necessity for surgical intervention or inpatient admission at this time. Outpatient management with supportive care and close follow-up is medically necessary, aligning with current surgical and clinical guidelines</w:t>
      </w:r>
    </w:p>
    <w:p w14:paraId="5A8E8DB6" w14:textId="3CB62AB0" w:rsidR="00155493" w:rsidRDefault="00155493" w:rsidP="00155493">
      <w:r w:rsidRPr="00155493">
        <w:t> </w:t>
      </w:r>
    </w:p>
    <w:sectPr w:rsidR="00155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93"/>
    <w:rsid w:val="00155493"/>
    <w:rsid w:val="008F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BC5A4"/>
  <w15:chartTrackingRefBased/>
  <w15:docId w15:val="{5F2F34DC-B948-4BA2-9F2D-AA766D6E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493"/>
    <w:rPr>
      <w:rFonts w:eastAsiaTheme="majorEastAsia" w:cstheme="majorBidi"/>
      <w:color w:val="272727" w:themeColor="text1" w:themeTint="D8"/>
    </w:rPr>
  </w:style>
  <w:style w:type="paragraph" w:styleId="Title">
    <w:name w:val="Title"/>
    <w:basedOn w:val="Normal"/>
    <w:next w:val="Normal"/>
    <w:link w:val="TitleChar"/>
    <w:uiPriority w:val="10"/>
    <w:qFormat/>
    <w:rsid w:val="00155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493"/>
    <w:pPr>
      <w:spacing w:before="160"/>
      <w:jc w:val="center"/>
    </w:pPr>
    <w:rPr>
      <w:i/>
      <w:iCs/>
      <w:color w:val="404040" w:themeColor="text1" w:themeTint="BF"/>
    </w:rPr>
  </w:style>
  <w:style w:type="character" w:customStyle="1" w:styleId="QuoteChar">
    <w:name w:val="Quote Char"/>
    <w:basedOn w:val="DefaultParagraphFont"/>
    <w:link w:val="Quote"/>
    <w:uiPriority w:val="29"/>
    <w:rsid w:val="00155493"/>
    <w:rPr>
      <w:i/>
      <w:iCs/>
      <w:color w:val="404040" w:themeColor="text1" w:themeTint="BF"/>
    </w:rPr>
  </w:style>
  <w:style w:type="paragraph" w:styleId="ListParagraph">
    <w:name w:val="List Paragraph"/>
    <w:basedOn w:val="Normal"/>
    <w:uiPriority w:val="34"/>
    <w:qFormat/>
    <w:rsid w:val="00155493"/>
    <w:pPr>
      <w:ind w:left="720"/>
      <w:contextualSpacing/>
    </w:pPr>
  </w:style>
  <w:style w:type="character" w:styleId="IntenseEmphasis">
    <w:name w:val="Intense Emphasis"/>
    <w:basedOn w:val="DefaultParagraphFont"/>
    <w:uiPriority w:val="21"/>
    <w:qFormat/>
    <w:rsid w:val="00155493"/>
    <w:rPr>
      <w:i/>
      <w:iCs/>
      <w:color w:val="0F4761" w:themeColor="accent1" w:themeShade="BF"/>
    </w:rPr>
  </w:style>
  <w:style w:type="paragraph" w:styleId="IntenseQuote">
    <w:name w:val="Intense Quote"/>
    <w:basedOn w:val="Normal"/>
    <w:next w:val="Normal"/>
    <w:link w:val="IntenseQuoteChar"/>
    <w:uiPriority w:val="30"/>
    <w:qFormat/>
    <w:rsid w:val="00155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493"/>
    <w:rPr>
      <w:i/>
      <w:iCs/>
      <w:color w:val="0F4761" w:themeColor="accent1" w:themeShade="BF"/>
    </w:rPr>
  </w:style>
  <w:style w:type="character" w:styleId="IntenseReference">
    <w:name w:val="Intense Reference"/>
    <w:basedOn w:val="DefaultParagraphFont"/>
    <w:uiPriority w:val="32"/>
    <w:qFormat/>
    <w:rsid w:val="001554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1032</Characters>
  <Application>Microsoft Office Word</Application>
  <DocSecurity>0</DocSecurity>
  <Lines>8</Lines>
  <Paragraphs>2</Paragraphs>
  <ScaleCrop>false</ScaleCrop>
  <Company>NTT DATA Services</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Mullapudi Shanmukha Sai Harshith</dc:creator>
  <cp:keywords/>
  <dc:description/>
  <cp:lastModifiedBy>Mullapudi Shanmukha Sai Harshith</cp:lastModifiedBy>
  <cp:revision>1</cp:revision>
  <dcterms:created xsi:type="dcterms:W3CDTF">2025-10-15T13:27:00Z</dcterms:created>
  <dcterms:modified xsi:type="dcterms:W3CDTF">2025-10-15T13:29:00Z</dcterms:modified>
</cp:coreProperties>
</file>