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34983" w:rsidRDefault="00234983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1DB79200" w:rsidR="00234983" w:rsidRDefault="0070468C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SQL </w:t>
      </w:r>
      <w:r w:rsidR="005E5702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1</w:t>
      </w:r>
    </w:p>
    <w:p w14:paraId="00000003" w14:textId="77777777" w:rsidR="00234983" w:rsidRDefault="00234983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19E8AFA5" w14:textId="059E2F68" w:rsidR="0070468C" w:rsidRDefault="0070468C" w:rsidP="0070468C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70468C">
        <w:rPr>
          <w:rFonts w:ascii="Roboto" w:eastAsia="Roboto" w:hAnsi="Roboto" w:cs="Roboto"/>
          <w:sz w:val="28"/>
          <w:szCs w:val="28"/>
        </w:rPr>
        <w:t xml:space="preserve">What is a relational database management system (RDBMS)? </w:t>
      </w:r>
      <w:r>
        <w:rPr>
          <w:rFonts w:ascii="Roboto" w:eastAsia="Roboto" w:hAnsi="Roboto" w:cs="Roboto"/>
          <w:sz w:val="28"/>
          <w:szCs w:val="28"/>
        </w:rPr>
        <w:t xml:space="preserve">What are the </w:t>
      </w:r>
      <w:r w:rsidRPr="0070468C">
        <w:rPr>
          <w:rFonts w:ascii="Roboto" w:eastAsia="Roboto" w:hAnsi="Roboto" w:cs="Roboto"/>
          <w:sz w:val="28"/>
          <w:szCs w:val="28"/>
        </w:rPr>
        <w:t>advantages of a database management system over a file system</w:t>
      </w:r>
      <w:r>
        <w:rPr>
          <w:rFonts w:ascii="Roboto" w:eastAsia="Roboto" w:hAnsi="Roboto" w:cs="Roboto"/>
          <w:sz w:val="28"/>
          <w:szCs w:val="28"/>
        </w:rPr>
        <w:t>?</w:t>
      </w:r>
    </w:p>
    <w:p w14:paraId="5785C79D" w14:textId="77777777" w:rsidR="0070468C" w:rsidRPr="0070468C" w:rsidRDefault="0070468C" w:rsidP="0070468C">
      <w:pPr>
        <w:ind w:left="720"/>
        <w:rPr>
          <w:rFonts w:ascii="Roboto" w:eastAsia="Roboto" w:hAnsi="Roboto" w:cs="Roboto"/>
          <w:sz w:val="28"/>
          <w:szCs w:val="28"/>
        </w:rPr>
      </w:pPr>
    </w:p>
    <w:p w14:paraId="0EA70D88" w14:textId="4247C0EE" w:rsidR="0070468C" w:rsidRDefault="0070468C" w:rsidP="0070468C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70468C">
        <w:rPr>
          <w:rFonts w:ascii="Roboto" w:eastAsia="Roboto" w:hAnsi="Roboto" w:cs="Roboto"/>
          <w:sz w:val="28"/>
          <w:szCs w:val="28"/>
        </w:rPr>
        <w:t>In a database management system, explain the ACID properties.</w:t>
      </w:r>
    </w:p>
    <w:p w14:paraId="55C13DB5" w14:textId="77777777" w:rsidR="0070468C" w:rsidRPr="0070468C" w:rsidRDefault="0070468C" w:rsidP="0070468C">
      <w:pPr>
        <w:rPr>
          <w:rFonts w:ascii="Roboto" w:eastAsia="Roboto" w:hAnsi="Roboto" w:cs="Roboto"/>
          <w:sz w:val="28"/>
          <w:szCs w:val="28"/>
        </w:rPr>
      </w:pPr>
    </w:p>
    <w:p w14:paraId="39BEE3E9" w14:textId="190F6857" w:rsidR="0070468C" w:rsidRDefault="0070468C" w:rsidP="0070468C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Explain the concept of normalization</w:t>
      </w:r>
      <w:r w:rsidRPr="0070468C">
        <w:rPr>
          <w:rFonts w:ascii="Roboto" w:eastAsia="Roboto" w:hAnsi="Roboto" w:cs="Roboto"/>
          <w:sz w:val="28"/>
          <w:szCs w:val="28"/>
        </w:rPr>
        <w:t>.</w:t>
      </w:r>
    </w:p>
    <w:p w14:paraId="458B2756" w14:textId="77777777" w:rsidR="0070468C" w:rsidRPr="0070468C" w:rsidRDefault="0070468C" w:rsidP="0070468C">
      <w:pPr>
        <w:rPr>
          <w:rFonts w:ascii="Roboto" w:eastAsia="Roboto" w:hAnsi="Roboto" w:cs="Roboto"/>
          <w:sz w:val="28"/>
          <w:szCs w:val="28"/>
        </w:rPr>
      </w:pPr>
    </w:p>
    <w:p w14:paraId="6B3A42C0" w14:textId="33E6266A" w:rsidR="0070468C" w:rsidRDefault="0070468C" w:rsidP="0070468C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70468C">
        <w:rPr>
          <w:rFonts w:ascii="Roboto" w:eastAsia="Roboto" w:hAnsi="Roboto" w:cs="Roboto"/>
          <w:sz w:val="28"/>
          <w:szCs w:val="28"/>
        </w:rPr>
        <w:t>Explain the many types of query languages used in relational databases. DQL, DML, DCL, and DDL are some examples.</w:t>
      </w:r>
    </w:p>
    <w:p w14:paraId="1F5C8661" w14:textId="77777777" w:rsidR="0070468C" w:rsidRPr="0070468C" w:rsidRDefault="0070468C" w:rsidP="0070468C">
      <w:pPr>
        <w:rPr>
          <w:rFonts w:ascii="Roboto" w:eastAsia="Roboto" w:hAnsi="Roboto" w:cs="Roboto"/>
          <w:sz w:val="28"/>
          <w:szCs w:val="28"/>
        </w:rPr>
      </w:pPr>
    </w:p>
    <w:p w14:paraId="351FA92D" w14:textId="7E0D1F7C" w:rsidR="0070468C" w:rsidRDefault="0070468C" w:rsidP="0070468C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70468C">
        <w:rPr>
          <w:rFonts w:ascii="Roboto" w:eastAsia="Roboto" w:hAnsi="Roboto" w:cs="Roboto"/>
          <w:sz w:val="28"/>
          <w:szCs w:val="28"/>
        </w:rPr>
        <w:t xml:space="preserve">What is the difference between </w:t>
      </w:r>
      <w:r>
        <w:rPr>
          <w:rFonts w:ascii="Roboto" w:eastAsia="Roboto" w:hAnsi="Roboto" w:cs="Roboto"/>
          <w:sz w:val="28"/>
          <w:szCs w:val="28"/>
        </w:rPr>
        <w:t>the</w:t>
      </w:r>
      <w:r w:rsidRPr="0070468C">
        <w:rPr>
          <w:rFonts w:ascii="Roboto" w:eastAsia="Roboto" w:hAnsi="Roboto" w:cs="Roboto"/>
          <w:sz w:val="28"/>
          <w:szCs w:val="28"/>
        </w:rPr>
        <w:t xml:space="preserve"> main key and a composite key? Give instances of how primary key and composite are used.</w:t>
      </w:r>
    </w:p>
    <w:p w14:paraId="439FDC98" w14:textId="77777777" w:rsidR="0070468C" w:rsidRPr="0070468C" w:rsidRDefault="0070468C" w:rsidP="0070468C">
      <w:pPr>
        <w:rPr>
          <w:rFonts w:ascii="Roboto" w:eastAsia="Roboto" w:hAnsi="Roboto" w:cs="Roboto"/>
          <w:sz w:val="28"/>
          <w:szCs w:val="28"/>
        </w:rPr>
      </w:pPr>
    </w:p>
    <w:p w14:paraId="00000005" w14:textId="0CB9B821" w:rsidR="00234983" w:rsidRPr="0070468C" w:rsidRDefault="0070468C" w:rsidP="0070468C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70468C">
        <w:rPr>
          <w:rFonts w:ascii="Roboto" w:eastAsia="Roboto" w:hAnsi="Roboto" w:cs="Roboto"/>
          <w:sz w:val="28"/>
          <w:szCs w:val="28"/>
        </w:rPr>
        <w:t>Create a table with a primary key, a column default value, and a column unique constraint</w:t>
      </w:r>
      <w:r>
        <w:rPr>
          <w:rFonts w:ascii="Roboto" w:eastAsia="Roboto" w:hAnsi="Roboto" w:cs="Roboto"/>
          <w:sz w:val="28"/>
          <w:szCs w:val="28"/>
        </w:rPr>
        <w:t xml:space="preserve"> in SQL.</w:t>
      </w:r>
    </w:p>
    <w:p w14:paraId="00000006" w14:textId="77777777" w:rsidR="00234983" w:rsidRDefault="00234983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234983" w:rsidRDefault="00234983">
      <w:pPr>
        <w:rPr>
          <w:rFonts w:ascii="Roboto" w:eastAsia="Roboto" w:hAnsi="Roboto" w:cs="Roboto"/>
          <w:b/>
          <w:sz w:val="40"/>
          <w:szCs w:val="40"/>
        </w:rPr>
      </w:pPr>
    </w:p>
    <w:sectPr w:rsidR="00234983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AF06F" w14:textId="77777777" w:rsidR="005E5702" w:rsidRDefault="005E5702">
      <w:pPr>
        <w:spacing w:line="240" w:lineRule="auto"/>
      </w:pPr>
      <w:r>
        <w:separator/>
      </w:r>
    </w:p>
  </w:endnote>
  <w:endnote w:type="continuationSeparator" w:id="0">
    <w:p w14:paraId="563FEC00" w14:textId="77777777" w:rsidR="005E5702" w:rsidRDefault="005E57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234983" w:rsidRDefault="00234983"/>
  <w:p w14:paraId="0000000C" w14:textId="77777777" w:rsidR="00234983" w:rsidRDefault="005E5702">
    <w:r>
      <w:pict w14:anchorId="6886DD08">
        <v:rect id="_x0000_i1026" style="width:0;height:1.5pt" o:hralign="center" o:hrstd="t" o:hr="t" fillcolor="#a0a0a0" stroked="f"/>
      </w:pict>
    </w:r>
  </w:p>
  <w:p w14:paraId="0000000D" w14:textId="77777777" w:rsidR="00234983" w:rsidRDefault="0023498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36502" w14:textId="77777777" w:rsidR="005E5702" w:rsidRDefault="005E5702">
      <w:pPr>
        <w:spacing w:line="240" w:lineRule="auto"/>
      </w:pPr>
      <w:r>
        <w:separator/>
      </w:r>
    </w:p>
  </w:footnote>
  <w:footnote w:type="continuationSeparator" w:id="0">
    <w:p w14:paraId="3BFDD5E8" w14:textId="77777777" w:rsidR="005E5702" w:rsidRDefault="005E57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234983" w:rsidRDefault="00234983"/>
  <w:p w14:paraId="00000009" w14:textId="77777777" w:rsidR="00234983" w:rsidRDefault="005E5702">
    <w:r>
      <w:pict w14:anchorId="3E7CE3B7">
        <v:rect id="_x0000_i1025" style="width:0;height:1.5pt" o:hralign="center" o:hrstd="t" o:hr="t" fillcolor="#a0a0a0" stroked="f"/>
      </w:pict>
    </w:r>
  </w:p>
  <w:p w14:paraId="0000000A" w14:textId="77777777" w:rsidR="00234983" w:rsidRDefault="005E5702">
    <w:r>
      <w:pict w14:anchorId="14FD16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97E1B"/>
    <w:multiLevelType w:val="multilevel"/>
    <w:tmpl w:val="319C78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wMDAxMbI0NTK2sDRU0lEKTi0uzszPAykwrAUAgn5KECwAAAA="/>
  </w:docVars>
  <w:rsids>
    <w:rsidRoot w:val="00234983"/>
    <w:rsid w:val="00234983"/>
    <w:rsid w:val="005E5702"/>
    <w:rsid w:val="0070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146D29"/>
  <w15:docId w15:val="{DB77C567-B5C2-4049-86C1-095855E6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04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Kandpal</cp:lastModifiedBy>
  <cp:revision>2</cp:revision>
  <dcterms:created xsi:type="dcterms:W3CDTF">2021-12-04T08:34:00Z</dcterms:created>
  <dcterms:modified xsi:type="dcterms:W3CDTF">2021-12-04T08:38:00Z</dcterms:modified>
</cp:coreProperties>
</file>