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C1B07" w14:textId="2C5AFC37" w:rsidR="00D87369" w:rsidRDefault="00D87369">
      <w:pPr>
        <w:spacing w:line="259" w:lineRule="auto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</w:p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D87369" w:rsidRPr="00D87369" w14:paraId="7B7A222D" w14:textId="77777777" w:rsidTr="00870960">
        <w:trPr>
          <w:trHeight w:val="180"/>
          <w:jc w:val="center"/>
        </w:trPr>
        <w:tc>
          <w:tcPr>
            <w:tcW w:w="9444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87369" w:rsidRPr="00D87369" w14:paraId="0E20E527" w14:textId="77777777" w:rsidTr="00870960">
              <w:trPr>
                <w:trHeight w:val="180"/>
              </w:trPr>
              <w:tc>
                <w:tcPr>
                  <w:tcW w:w="2599" w:type="dxa"/>
                </w:tcPr>
                <w:p w14:paraId="2B65C02C" w14:textId="77777777" w:rsidR="00D87369" w:rsidRPr="00D87369" w:rsidRDefault="00D87369" w:rsidP="00D87369">
                  <w:pPr>
                    <w:widowControl w:val="0"/>
                    <w:suppressAutoHyphens/>
                    <w:spacing w:after="0" w:line="276" w:lineRule="auto"/>
                    <w:jc w:val="center"/>
                    <w:rPr>
                      <w:rFonts w:eastAsia="Times New Roman" w:cs="Times New Roman"/>
                      <w:b/>
                      <w:sz w:val="24"/>
                      <w:szCs w:val="24"/>
                      <w:lang w:val="en-US" w:eastAsia="zh-CN"/>
                    </w:rPr>
                  </w:pPr>
                </w:p>
                <w:p w14:paraId="798A2FA6" w14:textId="77777777" w:rsidR="00D87369" w:rsidRPr="00D87369" w:rsidRDefault="00D87369" w:rsidP="00D87369">
                  <w:pPr>
                    <w:widowControl w:val="0"/>
                    <w:suppressAutoHyphens/>
                    <w:spacing w:after="0" w:line="276" w:lineRule="auto"/>
                    <w:jc w:val="center"/>
                    <w:rPr>
                      <w:rFonts w:eastAsia="Times New Roman" w:cs="Times New Roman"/>
                      <w:b/>
                      <w:sz w:val="24"/>
                      <w:szCs w:val="24"/>
                      <w:lang w:val="en-US" w:eastAsia="zh-CN"/>
                    </w:rPr>
                  </w:pPr>
                </w:p>
                <w:p w14:paraId="4552E113" w14:textId="77777777" w:rsidR="00D87369" w:rsidRPr="00D87369" w:rsidRDefault="00D87369" w:rsidP="00D87369">
                  <w:pPr>
                    <w:widowControl w:val="0"/>
                    <w:suppressAutoHyphens/>
                    <w:spacing w:after="0" w:line="276" w:lineRule="auto"/>
                    <w:jc w:val="center"/>
                    <w:rPr>
                      <w:rFonts w:eastAsia="Times New Roman" w:cs="Times New Roman"/>
                      <w:smallCaps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14:paraId="179173CA" w14:textId="77777777" w:rsidR="00D87369" w:rsidRPr="00D87369" w:rsidRDefault="00D87369" w:rsidP="00D87369">
                  <w:pPr>
                    <w:widowControl w:val="0"/>
                    <w:suppressAutoHyphens/>
                    <w:spacing w:after="0" w:line="276" w:lineRule="auto"/>
                    <w:ind w:firstLine="590"/>
                    <w:jc w:val="center"/>
                    <w:rPr>
                      <w:rFonts w:eastAsia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D87369">
                    <w:rPr>
                      <w:rFonts w:eastAsia="Times New Roman" w:cs="Times New Roman"/>
                      <w:sz w:val="24"/>
                      <w:szCs w:val="24"/>
                      <w:lang w:eastAsia="zh-CN"/>
                    </w:rPr>
                    <w:t xml:space="preserve">       </w:t>
                  </w:r>
                  <w:r w:rsidRPr="00D87369">
                    <w:rPr>
                      <w:rFonts w:ascii="Calibri" w:eastAsia="Calibri" w:hAnsi="Calibri" w:cs="Calibri"/>
                      <w:noProof/>
                      <w:kern w:val="2"/>
                      <w:sz w:val="22"/>
                      <w14:ligatures w14:val="standardContextual"/>
                    </w:rPr>
                    <w:drawing>
                      <wp:inline distT="0" distB="0" distL="0" distR="0" wp14:anchorId="43EF73BD" wp14:editId="5437E7A9">
                        <wp:extent cx="890905" cy="1009015"/>
                        <wp:effectExtent l="0" t="0" r="0" b="0"/>
                        <wp:docPr id="1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</w:tcPr>
                <w:p w14:paraId="4213D6B6" w14:textId="77777777" w:rsidR="00D87369" w:rsidRPr="00D87369" w:rsidRDefault="00D87369" w:rsidP="00D87369">
                  <w:pPr>
                    <w:widowControl w:val="0"/>
                    <w:suppressAutoHyphens/>
                    <w:spacing w:line="259" w:lineRule="auto"/>
                    <w:rPr>
                      <w:rFonts w:ascii="Calibri" w:eastAsia="Calibri" w:hAnsi="Calibri" w:cs="Calibri"/>
                      <w:kern w:val="2"/>
                      <w:sz w:val="22"/>
                      <w14:ligatures w14:val="standardContextual"/>
                    </w:rPr>
                  </w:pPr>
                </w:p>
              </w:tc>
            </w:tr>
            <w:tr w:rsidR="00D87369" w:rsidRPr="00D87369" w14:paraId="6EB368BD" w14:textId="77777777" w:rsidTr="00870960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1F03C543" w14:textId="77777777" w:rsidR="00D87369" w:rsidRPr="00D87369" w:rsidRDefault="00D87369" w:rsidP="00D87369">
                  <w:pPr>
                    <w:widowControl w:val="0"/>
                    <w:suppressAutoHyphens/>
                    <w:spacing w:after="0" w:line="276" w:lineRule="auto"/>
                    <w:jc w:val="center"/>
                    <w:rPr>
                      <w:rFonts w:eastAsia="Times New Roman" w:cs="Times New Roman"/>
                      <w:smallCaps/>
                      <w:szCs w:val="20"/>
                      <w:lang w:val="en-US" w:eastAsia="zh-CN"/>
                    </w:rPr>
                  </w:pPr>
                  <w:r w:rsidRPr="00D87369">
                    <w:rPr>
                      <w:rFonts w:eastAsia="Times New Roman" w:cs="Times New Roman"/>
                      <w:smallCaps/>
                      <w:sz w:val="24"/>
                      <w:szCs w:val="24"/>
                      <w:lang w:val="en-US" w:eastAsia="zh-CN"/>
                    </w:rPr>
                    <w:t>МИНОБРНАУКИ РОССИИ</w:t>
                  </w:r>
                </w:p>
              </w:tc>
            </w:tr>
            <w:tr w:rsidR="00D87369" w:rsidRPr="00D87369" w14:paraId="72C84002" w14:textId="77777777" w:rsidTr="00870960">
              <w:tc>
                <w:tcPr>
                  <w:tcW w:w="9356" w:type="dxa"/>
                  <w:gridSpan w:val="3"/>
                </w:tcPr>
                <w:p w14:paraId="73C60CD9" w14:textId="77777777" w:rsidR="00D87369" w:rsidRPr="00D87369" w:rsidRDefault="00D87369" w:rsidP="00D87369">
                  <w:pPr>
                    <w:widowControl w:val="0"/>
                    <w:suppressAutoHyphens/>
                    <w:spacing w:after="0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zh-CN"/>
                    </w:rPr>
                  </w:pPr>
                  <w:r w:rsidRPr="00D87369">
                    <w:rPr>
                      <w:rFonts w:eastAsia="Times New Roman" w:cs="Times New Roman"/>
                      <w:sz w:val="24"/>
                      <w:szCs w:val="24"/>
                      <w:lang w:eastAsia="zh-CN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0FE7DA25" w14:textId="77777777" w:rsidR="00D87369" w:rsidRPr="00D87369" w:rsidRDefault="00D87369" w:rsidP="00D87369">
                  <w:pPr>
                    <w:widowControl w:val="0"/>
                    <w:suppressAutoHyphens/>
                    <w:spacing w:after="0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zh-CN"/>
                    </w:rPr>
                  </w:pPr>
                  <w:r w:rsidRPr="00D87369">
                    <w:rPr>
                      <w:rFonts w:eastAsia="Times New Roman" w:cs="Times New Roman"/>
                      <w:sz w:val="24"/>
                      <w:szCs w:val="24"/>
                      <w:lang w:eastAsia="zh-CN"/>
                    </w:rPr>
                    <w:t xml:space="preserve"> высшего образования</w:t>
                  </w:r>
                </w:p>
                <w:p w14:paraId="4CA873EA" w14:textId="77777777" w:rsidR="00D87369" w:rsidRPr="00D87369" w:rsidRDefault="00D87369" w:rsidP="00D87369">
                  <w:pPr>
                    <w:widowControl w:val="0"/>
                    <w:suppressAutoHyphens/>
                    <w:spacing w:after="0"/>
                    <w:jc w:val="center"/>
                    <w:rPr>
                      <w:rFonts w:eastAsia="Times New Roman" w:cs="Times New Roman"/>
                      <w:b/>
                      <w:szCs w:val="20"/>
                      <w:lang w:eastAsia="zh-CN"/>
                    </w:rPr>
                  </w:pPr>
                  <w:r w:rsidRPr="00D87369">
                    <w:rPr>
                      <w:rFonts w:eastAsia="Times New Roman" w:cs="Times New Roman"/>
                      <w:b/>
                      <w:sz w:val="24"/>
                      <w:szCs w:val="24"/>
                      <w:lang w:eastAsia="zh-CN"/>
                    </w:rPr>
                    <w:t>«МИРЭА – Российский технологический университет»</w:t>
                  </w:r>
                </w:p>
                <w:p w14:paraId="7573B3DE" w14:textId="77777777" w:rsidR="00D87369" w:rsidRPr="00D87369" w:rsidRDefault="00D87369" w:rsidP="00D87369">
                  <w:pPr>
                    <w:keepNext/>
                    <w:widowControl w:val="0"/>
                    <w:suppressAutoHyphens/>
                    <w:spacing w:after="0"/>
                    <w:jc w:val="center"/>
                    <w:rPr>
                      <w:rFonts w:eastAsia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D87369">
                    <w:rPr>
                      <w:rFonts w:eastAsia="Times New Roman" w:cs="Times New Roman"/>
                      <w:b/>
                      <w:sz w:val="32"/>
                      <w:szCs w:val="32"/>
                      <w:lang w:eastAsia="zh-CN"/>
                    </w:rPr>
                    <w:t>РТУ МИРЭА</w:t>
                  </w:r>
                </w:p>
              </w:tc>
            </w:tr>
            <w:tr w:rsidR="00D87369" w:rsidRPr="00D87369" w14:paraId="1F4B9243" w14:textId="77777777" w:rsidTr="00870960">
              <w:tc>
                <w:tcPr>
                  <w:tcW w:w="9356" w:type="dxa"/>
                  <w:gridSpan w:val="3"/>
                </w:tcPr>
                <w:p w14:paraId="074C9061" w14:textId="77777777" w:rsidR="00D87369" w:rsidRPr="00D87369" w:rsidRDefault="00D87369" w:rsidP="00D87369">
                  <w:pPr>
                    <w:keepNext/>
                    <w:widowControl w:val="0"/>
                    <w:suppressAutoHyphens/>
                    <w:spacing w:after="0"/>
                    <w:rPr>
                      <w:rFonts w:eastAsia="Times New Roman" w:cs="Times New Roman"/>
                      <w:b/>
                      <w:sz w:val="44"/>
                      <w:szCs w:val="44"/>
                      <w:lang w:eastAsia="zh-CN"/>
                    </w:rPr>
                  </w:pPr>
                </w:p>
              </w:tc>
            </w:tr>
          </w:tbl>
          <w:p w14:paraId="3136D095" w14:textId="77777777" w:rsidR="00D87369" w:rsidRPr="00D87369" w:rsidRDefault="00D87369" w:rsidP="00D87369">
            <w:pPr>
              <w:widowControl w:val="0"/>
              <w:suppressAutoHyphens/>
              <w:spacing w:after="0" w:line="276" w:lineRule="auto"/>
              <w:jc w:val="center"/>
              <w:rPr>
                <w:rFonts w:eastAsia="Times New Roman" w:cs="Times New Roman"/>
                <w:smallCaps/>
                <w:szCs w:val="20"/>
                <w:lang w:eastAsia="zh-CN"/>
              </w:rPr>
            </w:pPr>
          </w:p>
        </w:tc>
        <w:tc>
          <w:tcPr>
            <w:tcW w:w="236" w:type="dxa"/>
          </w:tcPr>
          <w:p w14:paraId="1EECBF78" w14:textId="77777777" w:rsidR="00D87369" w:rsidRPr="00D87369" w:rsidRDefault="00D87369" w:rsidP="00D87369">
            <w:pPr>
              <w:widowControl w:val="0"/>
              <w:suppressAutoHyphens/>
              <w:spacing w:after="0"/>
              <w:rPr>
                <w:rFonts w:eastAsia="Times New Roman" w:cs="Times New Roman"/>
                <w:szCs w:val="20"/>
                <w:lang w:eastAsia="zh-CN"/>
              </w:rPr>
            </w:pPr>
          </w:p>
        </w:tc>
      </w:tr>
    </w:tbl>
    <w:p w14:paraId="177E1269" w14:textId="77777777" w:rsidR="00D87369" w:rsidRPr="00D87369" w:rsidRDefault="00D87369" w:rsidP="00D87369">
      <w:pPr>
        <w:widowControl w:val="0"/>
        <w:suppressAutoHyphens/>
        <w:spacing w:after="0"/>
        <w:jc w:val="center"/>
        <w:rPr>
          <w:rFonts w:eastAsia="Times New Roman" w:cs="Times New Roman"/>
          <w:b/>
          <w:szCs w:val="28"/>
          <w:lang w:eastAsia="zh-CN"/>
        </w:rPr>
      </w:pPr>
      <w:bookmarkStart w:id="0" w:name="_gjdgxs"/>
      <w:bookmarkEnd w:id="0"/>
      <w:r w:rsidRPr="00D87369">
        <w:rPr>
          <w:rFonts w:eastAsia="Times New Roman" w:cs="Times New Roman"/>
          <w:b/>
          <w:szCs w:val="28"/>
          <w:lang w:eastAsia="zh-CN"/>
        </w:rPr>
        <w:t>Институт перспективных технологий и индустриального программирования</w:t>
      </w:r>
    </w:p>
    <w:p w14:paraId="5A94F593" w14:textId="77777777" w:rsidR="00D87369" w:rsidRPr="00D87369" w:rsidRDefault="00D87369" w:rsidP="00D87369">
      <w:pPr>
        <w:widowControl w:val="0"/>
        <w:suppressAutoHyphens/>
        <w:spacing w:after="0"/>
        <w:jc w:val="center"/>
        <w:rPr>
          <w:rFonts w:eastAsia="Times New Roman" w:cs="Times New Roman"/>
          <w:szCs w:val="28"/>
          <w:lang w:eastAsia="zh-CN"/>
        </w:rPr>
      </w:pPr>
      <w:r w:rsidRPr="00D87369">
        <w:rPr>
          <w:rFonts w:eastAsia="Times New Roman" w:cs="Times New Roman"/>
          <w:b/>
          <w:szCs w:val="28"/>
          <w:lang w:eastAsia="zh-CN"/>
        </w:rPr>
        <w:t>Кафедра индустриального программирования</w:t>
      </w:r>
    </w:p>
    <w:p w14:paraId="1F9DE16B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jc w:val="center"/>
        <w:rPr>
          <w:rFonts w:eastAsia="Times New Roman" w:cs="Times New Roman"/>
          <w:b/>
          <w:sz w:val="34"/>
          <w:szCs w:val="34"/>
          <w:lang w:eastAsia="zh-CN"/>
        </w:rPr>
      </w:pPr>
    </w:p>
    <w:p w14:paraId="06DD979F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jc w:val="center"/>
        <w:rPr>
          <w:rFonts w:eastAsia="Times New Roman" w:cs="Times New Roman"/>
          <w:b/>
          <w:sz w:val="32"/>
          <w:szCs w:val="32"/>
          <w:lang w:eastAsia="zh-CN"/>
        </w:rPr>
      </w:pPr>
    </w:p>
    <w:p w14:paraId="7E0E68C1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jc w:val="center"/>
        <w:rPr>
          <w:rFonts w:eastAsia="Times New Roman" w:cs="Times New Roman"/>
          <w:b/>
          <w:sz w:val="32"/>
          <w:szCs w:val="32"/>
          <w:lang w:eastAsia="zh-CN"/>
        </w:rPr>
      </w:pPr>
    </w:p>
    <w:tbl>
      <w:tblPr>
        <w:tblW w:w="10226" w:type="dxa"/>
        <w:tblInd w:w="-435" w:type="dxa"/>
        <w:tblLayout w:type="fixed"/>
        <w:tblLook w:val="0000" w:firstRow="0" w:lastRow="0" w:firstColumn="0" w:lastColumn="0" w:noHBand="0" w:noVBand="0"/>
      </w:tblPr>
      <w:tblGrid>
        <w:gridCol w:w="5680"/>
        <w:gridCol w:w="4546"/>
      </w:tblGrid>
      <w:tr w:rsidR="00D87369" w:rsidRPr="00D87369" w14:paraId="6417B454" w14:textId="77777777" w:rsidTr="00D87369">
        <w:trPr>
          <w:trHeight w:val="313"/>
        </w:trPr>
        <w:tc>
          <w:tcPr>
            <w:tcW w:w="10226" w:type="dxa"/>
            <w:gridSpan w:val="2"/>
          </w:tcPr>
          <w:p w14:paraId="09D5A496" w14:textId="77777777" w:rsidR="00D87369" w:rsidRP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jc w:val="center"/>
              <w:rPr>
                <w:rFonts w:eastAsia="Times New Roman" w:cs="Times New Roman"/>
                <w:b/>
                <w:sz w:val="32"/>
                <w:szCs w:val="32"/>
                <w:lang w:eastAsia="zh-CN"/>
              </w:rPr>
            </w:pPr>
            <w:r w:rsidRPr="00D87369">
              <w:rPr>
                <w:rFonts w:eastAsia="Times New Roman" w:cs="Times New Roman"/>
                <w:b/>
                <w:szCs w:val="28"/>
                <w:lang w:eastAsia="zh-CN"/>
              </w:rPr>
              <w:t>ОТЧЕТ ПО ПРАКТИЧЕСКОЙ РАБОТЕ</w:t>
            </w:r>
          </w:p>
        </w:tc>
      </w:tr>
      <w:tr w:rsidR="00D87369" w:rsidRPr="00D87369" w14:paraId="20A8A87E" w14:textId="77777777" w:rsidTr="00D87369">
        <w:trPr>
          <w:trHeight w:val="282"/>
        </w:trPr>
        <w:tc>
          <w:tcPr>
            <w:tcW w:w="10226" w:type="dxa"/>
            <w:gridSpan w:val="2"/>
          </w:tcPr>
          <w:p w14:paraId="7C6DF04D" w14:textId="77777777" w:rsidR="00D87369" w:rsidRP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jc w:val="center"/>
              <w:rPr>
                <w:rFonts w:eastAsia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D87369">
              <w:rPr>
                <w:rFonts w:eastAsia="Times New Roman" w:cs="Times New Roman"/>
                <w:b/>
                <w:sz w:val="24"/>
                <w:szCs w:val="24"/>
                <w:lang w:val="en-US" w:eastAsia="zh-CN"/>
              </w:rPr>
              <w:t>по</w:t>
            </w:r>
            <w:proofErr w:type="spellEnd"/>
            <w:r w:rsidRPr="00D87369">
              <w:rPr>
                <w:rFonts w:eastAsia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D87369">
              <w:rPr>
                <w:rFonts w:eastAsia="Times New Roman" w:cs="Times New Roman"/>
                <w:b/>
                <w:sz w:val="24"/>
                <w:szCs w:val="24"/>
                <w:lang w:val="en-US" w:eastAsia="zh-CN"/>
              </w:rPr>
              <w:t>дисциплине</w:t>
            </w:r>
            <w:proofErr w:type="spellEnd"/>
          </w:p>
        </w:tc>
      </w:tr>
      <w:tr w:rsidR="00D87369" w:rsidRPr="00D87369" w14:paraId="2822390F" w14:textId="77777777" w:rsidTr="00D87369">
        <w:trPr>
          <w:trHeight w:val="1538"/>
        </w:trPr>
        <w:tc>
          <w:tcPr>
            <w:tcW w:w="10226" w:type="dxa"/>
            <w:gridSpan w:val="2"/>
          </w:tcPr>
          <w:p w14:paraId="0154C09F" w14:textId="6F5398FA" w:rsid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jc w:val="center"/>
              <w:rPr>
                <w:rFonts w:eastAsia="Times New Roman" w:cs="Times New Roman"/>
                <w:b/>
                <w:sz w:val="32"/>
                <w:szCs w:val="32"/>
                <w:lang w:eastAsia="zh-CN"/>
              </w:rPr>
            </w:pPr>
            <w:r w:rsidRPr="00D87369">
              <w:rPr>
                <w:rFonts w:eastAsia="Times New Roman" w:cs="Times New Roman"/>
                <w:b/>
                <w:sz w:val="32"/>
                <w:szCs w:val="32"/>
                <w:lang w:eastAsia="zh-CN"/>
              </w:rPr>
              <w:t>«</w:t>
            </w:r>
            <w:r w:rsidR="0018537B">
              <w:rPr>
                <w:rFonts w:eastAsia="Times New Roman" w:cs="Times New Roman"/>
                <w:b/>
                <w:sz w:val="32"/>
                <w:szCs w:val="32"/>
                <w:u w:val="single"/>
                <w:lang w:eastAsia="zh-CN"/>
              </w:rPr>
              <w:t>Программирование корпоративных систем</w:t>
            </w:r>
            <w:r w:rsidRPr="00D87369">
              <w:rPr>
                <w:rFonts w:eastAsia="Times New Roman" w:cs="Times New Roman"/>
                <w:b/>
                <w:sz w:val="32"/>
                <w:szCs w:val="32"/>
                <w:lang w:eastAsia="zh-CN"/>
              </w:rPr>
              <w:t>»</w:t>
            </w:r>
          </w:p>
          <w:p w14:paraId="75209791" w14:textId="58B6551E" w:rsidR="009608DE" w:rsidRPr="00D87369" w:rsidRDefault="009608DE" w:rsidP="00D87369">
            <w:pPr>
              <w:widowControl w:val="0"/>
              <w:shd w:val="clear" w:color="auto" w:fill="FFFFFF"/>
              <w:suppressAutoHyphens/>
              <w:spacing w:after="0"/>
              <w:jc w:val="center"/>
              <w:rPr>
                <w:rFonts w:eastAsia="Times New Roman" w:cs="Times New Roman"/>
                <w:b/>
                <w:sz w:val="32"/>
                <w:szCs w:val="32"/>
                <w:lang w:eastAsia="zh-CN"/>
              </w:rPr>
            </w:pPr>
            <w:r>
              <w:rPr>
                <w:rFonts w:eastAsia="Times New Roman" w:cs="Times New Roman"/>
                <w:b/>
                <w:sz w:val="32"/>
                <w:szCs w:val="32"/>
                <w:lang w:eastAsia="zh-CN"/>
              </w:rPr>
              <w:t>Тема: «</w:t>
            </w:r>
            <w:r w:rsidRPr="009608DE">
              <w:rPr>
                <w:rFonts w:eastAsia="Times New Roman" w:cs="Times New Roman"/>
                <w:b/>
                <w:sz w:val="32"/>
                <w:szCs w:val="32"/>
                <w:lang w:eastAsia="zh-CN"/>
              </w:rPr>
              <w:t>Система управления складом</w:t>
            </w:r>
            <w:r>
              <w:rPr>
                <w:rFonts w:eastAsia="Times New Roman" w:cs="Times New Roman"/>
                <w:b/>
                <w:sz w:val="32"/>
                <w:szCs w:val="32"/>
                <w:lang w:eastAsia="zh-CN"/>
              </w:rPr>
              <w:t>»</w:t>
            </w:r>
          </w:p>
          <w:p w14:paraId="2B6E34E2" w14:textId="77777777" w:rsidR="00D87369" w:rsidRPr="00D87369" w:rsidRDefault="00D87369" w:rsidP="009608DE">
            <w:pPr>
              <w:widowControl w:val="0"/>
              <w:suppressAutoHyphens/>
              <w:spacing w:after="200" w:line="276" w:lineRule="auto"/>
              <w:rPr>
                <w:rFonts w:eastAsia="Times New Roman" w:cs="Times New Roman"/>
                <w:sz w:val="32"/>
                <w:szCs w:val="32"/>
                <w:lang w:eastAsia="zh-CN"/>
              </w:rPr>
            </w:pPr>
          </w:p>
          <w:p w14:paraId="3DEF8085" w14:textId="383D8DAF" w:rsidR="0018537B" w:rsidRPr="00CB438F" w:rsidRDefault="0018537B" w:rsidP="0018537B">
            <w:pPr>
              <w:widowControl w:val="0"/>
              <w:suppressAutoHyphens/>
              <w:spacing w:after="200" w:line="276" w:lineRule="auto"/>
              <w:rPr>
                <w:rFonts w:eastAsia="SimSun" w:cs="Times New Roman"/>
                <w:bCs/>
                <w:sz w:val="24"/>
                <w:szCs w:val="24"/>
                <w:lang w:eastAsia="zh-CN"/>
              </w:rPr>
            </w:pPr>
          </w:p>
        </w:tc>
      </w:tr>
      <w:tr w:rsidR="00D87369" w:rsidRPr="00D87369" w14:paraId="0F19A267" w14:textId="77777777" w:rsidTr="00D87369">
        <w:trPr>
          <w:trHeight w:val="957"/>
        </w:trPr>
        <w:tc>
          <w:tcPr>
            <w:tcW w:w="10226" w:type="dxa"/>
            <w:gridSpan w:val="2"/>
          </w:tcPr>
          <w:p w14:paraId="43F3C23A" w14:textId="77777777" w:rsidR="00D87369" w:rsidRP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rPr>
                <w:rFonts w:eastAsia="Times New Roman" w:cs="Times New Roman"/>
                <w:b/>
                <w:szCs w:val="20"/>
                <w:lang w:eastAsia="zh-CN"/>
              </w:rPr>
            </w:pPr>
          </w:p>
          <w:p w14:paraId="796EF35F" w14:textId="77777777" w:rsidR="00D87369" w:rsidRP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rPr>
                <w:rFonts w:eastAsia="Times New Roman" w:cs="Times New Roman"/>
                <w:b/>
                <w:szCs w:val="20"/>
                <w:lang w:eastAsia="zh-CN"/>
              </w:rPr>
            </w:pPr>
          </w:p>
          <w:p w14:paraId="307B8E94" w14:textId="77777777" w:rsidR="00D87369" w:rsidRP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rPr>
                <w:rFonts w:eastAsia="Times New Roman" w:cs="Times New Roman"/>
                <w:b/>
                <w:szCs w:val="20"/>
                <w:lang w:eastAsia="zh-CN"/>
              </w:rPr>
            </w:pPr>
          </w:p>
        </w:tc>
      </w:tr>
      <w:tr w:rsidR="00D87369" w:rsidRPr="00D87369" w14:paraId="0DCAF1C0" w14:textId="77777777" w:rsidTr="00D87369">
        <w:trPr>
          <w:trHeight w:val="879"/>
        </w:trPr>
        <w:tc>
          <w:tcPr>
            <w:tcW w:w="5680" w:type="dxa"/>
          </w:tcPr>
          <w:p w14:paraId="65780CB4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  <w:p w14:paraId="498C3393" w14:textId="39D038A9" w:rsidR="00D87369" w:rsidRPr="00D87369" w:rsidRDefault="00D87369" w:rsidP="00D87369">
            <w:pPr>
              <w:widowControl w:val="0"/>
              <w:suppressAutoHyphens/>
              <w:spacing w:after="0"/>
              <w:rPr>
                <w:rFonts w:eastAsia="Times New Roman" w:cs="Times New Roman"/>
                <w:sz w:val="24"/>
                <w:szCs w:val="24"/>
                <w:highlight w:val="yellow"/>
                <w:lang w:eastAsia="zh-CN"/>
              </w:rPr>
            </w:pPr>
            <w:r w:rsidRPr="00D87369">
              <w:rPr>
                <w:rFonts w:eastAsia="Times New Roman" w:cs="Times New Roman"/>
                <w:sz w:val="24"/>
                <w:szCs w:val="24"/>
                <w:lang w:eastAsia="zh-CN"/>
              </w:rPr>
              <w:t>Выполнил студент группы</w:t>
            </w:r>
            <w:r w:rsidRPr="00D87369">
              <w:rPr>
                <w:rFonts w:eastAsia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D87369">
              <w:rPr>
                <w:rFonts w:eastAsia="Times New Roman" w:cs="Times New Roman"/>
                <w:sz w:val="24"/>
                <w:szCs w:val="24"/>
                <w:lang w:eastAsia="zh-CN"/>
              </w:rPr>
              <w:t>ЭФБО-03-24</w:t>
            </w:r>
          </w:p>
          <w:p w14:paraId="22A3749B" w14:textId="77777777" w:rsidR="00D87369" w:rsidRP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jc w:val="center"/>
              <w:rPr>
                <w:rFonts w:eastAsia="Times New Roman" w:cs="Times New Roman"/>
                <w:b/>
                <w:color w:val="FF0000"/>
                <w:szCs w:val="20"/>
                <w:lang w:val="en-US" w:eastAsia="zh-CN"/>
              </w:rPr>
            </w:pPr>
            <w:r w:rsidRPr="00D87369">
              <w:rPr>
                <w:rFonts w:eastAsia="Times New Roman" w:cs="Times New Roman"/>
                <w:szCs w:val="20"/>
                <w:lang w:val="en-US" w:eastAsia="zh-CN"/>
              </w:rPr>
              <w:t xml:space="preserve">                    </w:t>
            </w:r>
          </w:p>
        </w:tc>
        <w:tc>
          <w:tcPr>
            <w:tcW w:w="4546" w:type="dxa"/>
          </w:tcPr>
          <w:p w14:paraId="73BD2EDB" w14:textId="77777777" w:rsidR="00D87369" w:rsidRPr="00D87369" w:rsidRDefault="00D87369" w:rsidP="00D87369">
            <w:pPr>
              <w:widowControl w:val="0"/>
              <w:shd w:val="clear" w:color="auto" w:fill="FFFFFF"/>
              <w:suppressAutoHyphens/>
              <w:spacing w:after="0"/>
              <w:jc w:val="center"/>
              <w:rPr>
                <w:rFonts w:eastAsia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14:paraId="631DEAF0" w14:textId="041A7C52" w:rsidR="00D87369" w:rsidRPr="00D87369" w:rsidRDefault="00D87369" w:rsidP="0018537B">
            <w:pPr>
              <w:widowControl w:val="0"/>
              <w:shd w:val="clear" w:color="auto" w:fill="FFFFFF"/>
              <w:suppressAutoHyphens/>
              <w:spacing w:after="0"/>
              <w:jc w:val="center"/>
              <w:rPr>
                <w:rFonts w:eastAsia="Times New Roman" w:cs="Times New Roman"/>
                <w:bCs/>
                <w:i/>
                <w:iCs/>
                <w:color w:val="FF0000"/>
                <w:sz w:val="24"/>
                <w:szCs w:val="24"/>
                <w:highlight w:val="yellow"/>
                <w:lang w:eastAsia="zh-CN"/>
              </w:rPr>
            </w:pPr>
            <w:proofErr w:type="spellStart"/>
            <w:r>
              <w:rPr>
                <w:rFonts w:eastAsia="Times New Roman" w:cs="Times New Roman"/>
                <w:bCs/>
                <w:i/>
                <w:iCs/>
                <w:sz w:val="24"/>
                <w:szCs w:val="24"/>
                <w:lang w:eastAsia="zh-CN"/>
              </w:rPr>
              <w:t>Капустинская</w:t>
            </w:r>
            <w:proofErr w:type="spellEnd"/>
            <w:r>
              <w:rPr>
                <w:rFonts w:eastAsia="Times New Roman" w:cs="Times New Roman"/>
                <w:bCs/>
                <w:i/>
                <w:iCs/>
                <w:sz w:val="24"/>
                <w:szCs w:val="24"/>
                <w:lang w:eastAsia="zh-CN"/>
              </w:rPr>
              <w:t xml:space="preserve"> Анна Викторовна</w:t>
            </w:r>
          </w:p>
        </w:tc>
      </w:tr>
    </w:tbl>
    <w:p w14:paraId="3DA91031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rPr>
          <w:rFonts w:eastAsia="Times New Roman" w:cs="Times New Roman"/>
          <w:b/>
          <w:sz w:val="34"/>
          <w:szCs w:val="34"/>
          <w:lang w:eastAsia="zh-CN"/>
        </w:rPr>
      </w:pPr>
    </w:p>
    <w:p w14:paraId="19DEFF8B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rPr>
          <w:rFonts w:eastAsia="Times New Roman" w:cs="Times New Roman"/>
          <w:b/>
          <w:sz w:val="34"/>
          <w:szCs w:val="34"/>
          <w:lang w:eastAsia="zh-CN"/>
        </w:rPr>
      </w:pPr>
    </w:p>
    <w:p w14:paraId="1AFE45E0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rPr>
          <w:rFonts w:eastAsia="Times New Roman" w:cs="Times New Roman"/>
          <w:b/>
          <w:sz w:val="34"/>
          <w:szCs w:val="34"/>
          <w:lang w:eastAsia="zh-CN"/>
        </w:rPr>
      </w:pPr>
    </w:p>
    <w:tbl>
      <w:tblPr>
        <w:tblpPr w:leftFromText="180" w:rightFromText="180" w:vertAnchor="text" w:horzAnchor="margin" w:tblpY="4"/>
        <w:tblW w:w="9462" w:type="dxa"/>
        <w:tblLayout w:type="fixed"/>
        <w:tblLook w:val="0000" w:firstRow="0" w:lastRow="0" w:firstColumn="0" w:lastColumn="0" w:noHBand="0" w:noVBand="0"/>
      </w:tblPr>
      <w:tblGrid>
        <w:gridCol w:w="3117"/>
        <w:gridCol w:w="3687"/>
        <w:gridCol w:w="2658"/>
      </w:tblGrid>
      <w:tr w:rsidR="00D87369" w:rsidRPr="00D87369" w14:paraId="483FA0E1" w14:textId="77777777" w:rsidTr="00D87369">
        <w:tc>
          <w:tcPr>
            <w:tcW w:w="3117" w:type="dxa"/>
            <w:vAlign w:val="center"/>
          </w:tcPr>
          <w:p w14:paraId="5F36C6F7" w14:textId="77777777" w:rsidR="00D87369" w:rsidRPr="00D87369" w:rsidRDefault="00D87369" w:rsidP="00D87369">
            <w:pPr>
              <w:widowControl w:val="0"/>
              <w:suppressAutoHyphens/>
              <w:spacing w:after="0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D87369">
              <w:rPr>
                <w:rFonts w:eastAsia="Times New Roman" w:cs="Times New Roman"/>
                <w:sz w:val="24"/>
                <w:szCs w:val="24"/>
                <w:lang w:val="en-US" w:eastAsia="zh-CN"/>
              </w:rPr>
              <w:t>Работ</w:t>
            </w:r>
            <w:proofErr w:type="spellEnd"/>
            <w:r w:rsidRPr="00D87369">
              <w:rPr>
                <w:rFonts w:eastAsia="Times New Roman" w:cs="Times New Roman"/>
                <w:sz w:val="24"/>
                <w:szCs w:val="24"/>
                <w:lang w:eastAsia="zh-CN"/>
              </w:rPr>
              <w:t>а</w:t>
            </w:r>
            <w:r w:rsidRPr="00D87369">
              <w:rPr>
                <w:rFonts w:eastAsia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D87369">
              <w:rPr>
                <w:rFonts w:eastAsia="Times New Roman" w:cs="Times New Roman"/>
                <w:sz w:val="24"/>
                <w:szCs w:val="24"/>
                <w:lang w:val="en-US" w:eastAsia="zh-CN"/>
              </w:rPr>
              <w:t>выполнен</w:t>
            </w:r>
            <w:proofErr w:type="spellEnd"/>
            <w:r w:rsidRPr="00D87369">
              <w:rPr>
                <w:rFonts w:eastAsia="Times New Roman" w:cs="Times New Roman"/>
                <w:sz w:val="24"/>
                <w:szCs w:val="24"/>
                <w:lang w:eastAsia="zh-CN"/>
              </w:rPr>
              <w:t>а</w:t>
            </w:r>
          </w:p>
        </w:tc>
        <w:tc>
          <w:tcPr>
            <w:tcW w:w="3687" w:type="dxa"/>
            <w:vAlign w:val="center"/>
          </w:tcPr>
          <w:p w14:paraId="537BC892" w14:textId="653ABB8B" w:rsidR="00D87369" w:rsidRPr="00D87369" w:rsidRDefault="0018537B" w:rsidP="0018537B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eastAsia="Times New Roman" w:cs="Times New Roman"/>
                <w:sz w:val="24"/>
                <w:szCs w:val="24"/>
                <w:lang w:eastAsia="zh-CN"/>
              </w:rPr>
              <w:t xml:space="preserve">27 марта </w:t>
            </w:r>
            <w:r w:rsidR="00D87369" w:rsidRPr="00D87369">
              <w:rPr>
                <w:rFonts w:eastAsia="Times New Roman" w:cs="Times New Roman"/>
                <w:sz w:val="24"/>
                <w:szCs w:val="24"/>
                <w:lang w:val="en-US" w:eastAsia="zh-CN"/>
              </w:rPr>
              <w:t>202</w:t>
            </w:r>
            <w:r w:rsidR="00D87369">
              <w:rPr>
                <w:rFonts w:eastAsia="Times New Roman" w:cs="Times New Roman"/>
                <w:sz w:val="24"/>
                <w:szCs w:val="24"/>
                <w:lang w:eastAsia="zh-CN"/>
              </w:rPr>
              <w:t>6</w:t>
            </w:r>
            <w:r w:rsidR="00D87369" w:rsidRPr="00D87369">
              <w:rPr>
                <w:rFonts w:eastAsia="Times New Roman" w:cs="Times New Roman"/>
                <w:sz w:val="24"/>
                <w:szCs w:val="24"/>
                <w:lang w:val="en-US" w:eastAsia="zh-CN"/>
              </w:rPr>
              <w:t xml:space="preserve"> г.</w:t>
            </w:r>
          </w:p>
        </w:tc>
        <w:tc>
          <w:tcPr>
            <w:tcW w:w="2658" w:type="dxa"/>
          </w:tcPr>
          <w:p w14:paraId="4ECA76E2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i/>
                <w:color w:val="FF0000"/>
                <w:sz w:val="24"/>
                <w:szCs w:val="24"/>
                <w:highlight w:val="yellow"/>
                <w:lang w:val="en-US" w:eastAsia="zh-CN"/>
              </w:rPr>
            </w:pPr>
          </w:p>
        </w:tc>
      </w:tr>
      <w:tr w:rsidR="00D87369" w:rsidRPr="00D87369" w14:paraId="47EC837A" w14:textId="77777777" w:rsidTr="00D87369">
        <w:tc>
          <w:tcPr>
            <w:tcW w:w="3117" w:type="dxa"/>
          </w:tcPr>
          <w:p w14:paraId="4C0BBD57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3687" w:type="dxa"/>
          </w:tcPr>
          <w:p w14:paraId="796B9821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i/>
                <w:sz w:val="24"/>
                <w:szCs w:val="24"/>
                <w:lang w:val="en-US" w:eastAsia="zh-CN"/>
              </w:rPr>
            </w:pPr>
          </w:p>
        </w:tc>
        <w:tc>
          <w:tcPr>
            <w:tcW w:w="2658" w:type="dxa"/>
          </w:tcPr>
          <w:p w14:paraId="2FB82EEA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D87369" w:rsidRPr="00D87369" w14:paraId="46912636" w14:textId="77777777" w:rsidTr="00D87369">
        <w:tc>
          <w:tcPr>
            <w:tcW w:w="3117" w:type="dxa"/>
            <w:vAlign w:val="center"/>
          </w:tcPr>
          <w:p w14:paraId="577CA933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3687" w:type="dxa"/>
            <w:vAlign w:val="center"/>
          </w:tcPr>
          <w:p w14:paraId="6473E71C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658" w:type="dxa"/>
          </w:tcPr>
          <w:p w14:paraId="4D76185A" w14:textId="77777777" w:rsidR="00D87369" w:rsidRPr="00D87369" w:rsidRDefault="00D87369" w:rsidP="00D87369">
            <w:pPr>
              <w:widowControl w:val="0"/>
              <w:suppressAutoHyphens/>
              <w:spacing w:after="0"/>
              <w:jc w:val="center"/>
              <w:rPr>
                <w:rFonts w:eastAsia="Times New Roman" w:cs="Times New Roman"/>
                <w:i/>
                <w:color w:val="FF0000"/>
                <w:sz w:val="24"/>
                <w:szCs w:val="24"/>
                <w:lang w:val="en-US" w:eastAsia="zh-CN"/>
              </w:rPr>
            </w:pPr>
          </w:p>
        </w:tc>
      </w:tr>
    </w:tbl>
    <w:p w14:paraId="27CB55B4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rPr>
          <w:rFonts w:eastAsia="Times New Roman" w:cs="Times New Roman"/>
          <w:b/>
          <w:sz w:val="34"/>
          <w:szCs w:val="34"/>
          <w:lang w:eastAsia="zh-CN"/>
        </w:rPr>
      </w:pPr>
    </w:p>
    <w:p w14:paraId="3EA39E20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rPr>
          <w:rFonts w:eastAsia="Times New Roman" w:cs="Times New Roman"/>
          <w:b/>
          <w:sz w:val="34"/>
          <w:szCs w:val="34"/>
          <w:lang w:eastAsia="zh-CN"/>
        </w:rPr>
      </w:pPr>
    </w:p>
    <w:p w14:paraId="5215EDB2" w14:textId="77777777" w:rsidR="00D87369" w:rsidRPr="00D87369" w:rsidRDefault="00D87369" w:rsidP="00D87369">
      <w:pPr>
        <w:widowControl w:val="0"/>
        <w:shd w:val="clear" w:color="auto" w:fill="FFFFFF"/>
        <w:suppressAutoHyphens/>
        <w:spacing w:after="0"/>
        <w:jc w:val="center"/>
        <w:rPr>
          <w:rFonts w:eastAsia="Times New Roman" w:cs="Times New Roman"/>
          <w:sz w:val="24"/>
          <w:szCs w:val="24"/>
          <w:lang w:eastAsia="zh-CN"/>
        </w:rPr>
      </w:pPr>
    </w:p>
    <w:p w14:paraId="261D8D5B" w14:textId="7995D0E3" w:rsidR="00D87369" w:rsidRDefault="00D87369" w:rsidP="00D87369">
      <w:pPr>
        <w:spacing w:line="259" w:lineRule="auto"/>
        <w:jc w:val="center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r w:rsidRPr="00D87369">
        <w:rPr>
          <w:rFonts w:eastAsia="Times New Roman" w:cs="Times New Roman"/>
          <w:sz w:val="24"/>
          <w:szCs w:val="24"/>
          <w:lang w:val="en-US" w:eastAsia="zh-CN"/>
        </w:rPr>
        <w:t>МОСКВА 202</w:t>
      </w:r>
      <w:r>
        <w:rPr>
          <w:rFonts w:eastAsia="Times New Roman" w:cs="Times New Roman"/>
          <w:sz w:val="24"/>
          <w:szCs w:val="24"/>
          <w:lang w:eastAsia="zh-CN"/>
        </w:rPr>
        <w:t>6</w:t>
      </w:r>
    </w:p>
    <w:p w14:paraId="0A28BCD5" w14:textId="573BA45E" w:rsidR="00704B69" w:rsidRPr="003439E5" w:rsidRDefault="00704B69" w:rsidP="00704B69">
      <w:pPr>
        <w:pStyle w:val="10"/>
        <w:widowControl w:val="0"/>
        <w:spacing w:before="0" w:beforeAutospacing="0" w:after="0" w:afterAutospacing="0" w:line="360" w:lineRule="auto"/>
        <w:ind w:firstLine="851"/>
        <w:jc w:val="center"/>
        <w:rPr>
          <w:sz w:val="36"/>
          <w:szCs w:val="36"/>
        </w:rPr>
      </w:pPr>
      <w:bookmarkStart w:id="1" w:name="_Toc228196732"/>
      <w:r w:rsidRPr="003439E5">
        <w:rPr>
          <w:sz w:val="36"/>
          <w:szCs w:val="36"/>
        </w:rPr>
        <w:lastRenderedPageBreak/>
        <w:t>СОДЕРЖАНИЕ</w:t>
      </w:r>
      <w:bookmarkEnd w:id="1"/>
    </w:p>
    <w:sdt>
      <w:sdtPr>
        <w:rPr>
          <w:rFonts w:cs="Times New Roman"/>
          <w:szCs w:val="28"/>
        </w:rPr>
        <w:id w:val="-1305620111"/>
        <w:docPartObj>
          <w:docPartGallery w:val="Table of Contents"/>
          <w:docPartUnique/>
        </w:docPartObj>
      </w:sdtPr>
      <w:sdtEndPr>
        <w:rPr>
          <w:rFonts w:cstheme="minorBidi"/>
          <w:szCs w:val="22"/>
        </w:rPr>
      </w:sdtEndPr>
      <w:sdtContent>
        <w:p w14:paraId="4DD6298F" w14:textId="6DAC889B" w:rsidR="00DC5CBB" w:rsidRDefault="00704B69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228196732" w:history="1">
            <w:r w:rsidR="00DC5CBB" w:rsidRPr="00067BA6">
              <w:rPr>
                <w:rStyle w:val="a4"/>
                <w:noProof/>
              </w:rPr>
              <w:t>СОДЕРЖАНИЕ</w:t>
            </w:r>
            <w:r w:rsidR="00DC5CBB">
              <w:rPr>
                <w:noProof/>
                <w:webHidden/>
              </w:rPr>
              <w:tab/>
            </w:r>
            <w:r w:rsidR="00DC5CBB">
              <w:rPr>
                <w:noProof/>
                <w:webHidden/>
              </w:rPr>
              <w:fldChar w:fldCharType="begin"/>
            </w:r>
            <w:r w:rsidR="00DC5CBB">
              <w:rPr>
                <w:noProof/>
                <w:webHidden/>
              </w:rPr>
              <w:instrText xml:space="preserve"> PAGEREF _Toc228196732 \h </w:instrText>
            </w:r>
            <w:r w:rsidR="00DC5CBB">
              <w:rPr>
                <w:noProof/>
                <w:webHidden/>
              </w:rPr>
            </w:r>
            <w:r w:rsidR="00DC5CBB">
              <w:rPr>
                <w:noProof/>
                <w:webHidden/>
              </w:rPr>
              <w:fldChar w:fldCharType="separate"/>
            </w:r>
            <w:r w:rsidR="00DC5CBB">
              <w:rPr>
                <w:noProof/>
                <w:webHidden/>
              </w:rPr>
              <w:t>2</w:t>
            </w:r>
            <w:r w:rsidR="00DC5CBB">
              <w:rPr>
                <w:noProof/>
                <w:webHidden/>
              </w:rPr>
              <w:fldChar w:fldCharType="end"/>
            </w:r>
          </w:hyperlink>
        </w:p>
        <w:p w14:paraId="2C05412C" w14:textId="10CBB2D7" w:rsidR="00DC5CBB" w:rsidRDefault="00DC5CBB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196733" w:history="1">
            <w:r w:rsidRPr="00067BA6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EFE0" w14:textId="40C7D281" w:rsidR="00DC5CBB" w:rsidRDefault="00DC5CBB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196734" w:history="1">
            <w:r w:rsidRPr="00067BA6">
              <w:rPr>
                <w:rStyle w:val="a4"/>
                <w:noProof/>
              </w:rPr>
              <w:t>1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5BBC" w14:textId="42BB1D05" w:rsidR="00DC5CBB" w:rsidRDefault="00DC5CBB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196735" w:history="1">
            <w:r w:rsidRPr="00067BA6">
              <w:rPr>
                <w:rStyle w:val="a4"/>
                <w:noProof/>
              </w:rPr>
              <w:t>2 ДЕТАЛЬНЫЕ (СПЕЦИФИЧЕСКИЕ)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22B3" w14:textId="3772F10B" w:rsidR="00DC5CBB" w:rsidRDefault="00DC5CBB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96736" w:history="1">
            <w:r w:rsidRPr="00067BA6">
              <w:rPr>
                <w:rStyle w:val="a4"/>
              </w:rPr>
              <w:t>2.1 Сбор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_Toc228196736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EB7F9FB" w14:textId="3321896E" w:rsidR="00DC5CBB" w:rsidRDefault="00DC5CBB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96737" w:history="1">
            <w:r w:rsidRPr="00067BA6">
              <w:rPr>
                <w:rStyle w:val="a4"/>
              </w:rPr>
              <w:t>2.2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_Toc228196737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2FDDA91" w14:textId="16C88635" w:rsidR="00DC5CBB" w:rsidRDefault="00DC5CBB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196738" w:history="1">
            <w:r w:rsidRPr="00067BA6">
              <w:rPr>
                <w:rStyle w:val="a4"/>
                <w:noProof/>
              </w:rPr>
              <w:t>3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B1FC" w14:textId="55DD1A1B" w:rsidR="00DC5CBB" w:rsidRDefault="00DC5CBB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196739" w:history="1">
            <w:r w:rsidRPr="00067BA6">
              <w:rPr>
                <w:rStyle w:val="a4"/>
                <w:noProof/>
              </w:rPr>
              <w:t>4 ПАТТЕРНЫ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EB10" w14:textId="27F04907" w:rsidR="00DC5CBB" w:rsidRDefault="00DC5CBB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96740" w:history="1">
            <w:r w:rsidRPr="00067BA6">
              <w:rPr>
                <w:rStyle w:val="a4"/>
              </w:rPr>
              <w:t>4.1 Какие применимы и почему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_Toc228196740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6048879" w14:textId="4A8605FE" w:rsidR="00DC5CBB" w:rsidRDefault="00DC5CBB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96741" w:history="1">
            <w:r w:rsidRPr="00067BA6">
              <w:rPr>
                <w:rStyle w:val="a4"/>
              </w:rPr>
              <w:t>4.2 Используемые паттерны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_Toc228196741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6F4649F" w14:textId="42AB7414" w:rsidR="00DC5CBB" w:rsidRDefault="00DC5CBB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196742" w:history="1">
            <w:r w:rsidRPr="00067BA6">
              <w:rPr>
                <w:rStyle w:val="a4"/>
                <w:noProof/>
              </w:rPr>
              <w:t>5 ФАЙЛОВАЯ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F8B2" w14:textId="78C4F95B" w:rsidR="00AA264C" w:rsidRPr="003F7A4B" w:rsidRDefault="00704B69" w:rsidP="00704B69">
          <w:pPr>
            <w:pStyle w:val="12"/>
            <w:tabs>
              <w:tab w:val="clear" w:pos="9628"/>
              <w:tab w:val="right" w:pos="9638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end"/>
          </w:r>
          <w:r>
            <w:tab/>
          </w:r>
        </w:p>
      </w:sdtContent>
    </w:sdt>
    <w:p w14:paraId="1FCAC086" w14:textId="77777777" w:rsidR="00AA025E" w:rsidRDefault="00AA025E">
      <w:pPr>
        <w:spacing w:line="259" w:lineRule="auto"/>
        <w:rPr>
          <w:rFonts w:eastAsia="Times New Roman" w:cs="Times New Roman"/>
          <w:b/>
          <w:bCs/>
          <w:color w:val="1D2125"/>
          <w:kern w:val="36"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color w:val="1D2125"/>
          <w:kern w:val="36"/>
          <w:sz w:val="32"/>
          <w:szCs w:val="32"/>
          <w:lang w:eastAsia="ru-RU"/>
        </w:rPr>
        <w:br w:type="page"/>
      </w:r>
    </w:p>
    <w:p w14:paraId="0E55D463" w14:textId="7B6A1F39" w:rsidR="00945C8C" w:rsidRPr="00385FA3" w:rsidRDefault="00945C8C" w:rsidP="005A4FB5">
      <w:pPr>
        <w:pStyle w:val="10"/>
        <w:widowControl w:val="0"/>
        <w:spacing w:line="360" w:lineRule="auto"/>
        <w:ind w:firstLine="851"/>
        <w:jc w:val="center"/>
        <w:rPr>
          <w:sz w:val="36"/>
          <w:szCs w:val="36"/>
        </w:rPr>
      </w:pPr>
      <w:bookmarkStart w:id="2" w:name="_Toc224140671"/>
      <w:bookmarkStart w:id="3" w:name="_Toc228196733"/>
      <w:r w:rsidRPr="00385FA3">
        <w:rPr>
          <w:sz w:val="36"/>
          <w:szCs w:val="36"/>
        </w:rPr>
        <w:lastRenderedPageBreak/>
        <w:t>ВВЕДЕНИЕ</w:t>
      </w:r>
      <w:bookmarkEnd w:id="2"/>
      <w:bookmarkEnd w:id="3"/>
    </w:p>
    <w:p w14:paraId="2EB431C1" w14:textId="77777777" w:rsidR="005A4FB5" w:rsidRDefault="005A4FB5" w:rsidP="005A4FB5">
      <w:pPr>
        <w:spacing w:after="0" w:line="360" w:lineRule="auto"/>
        <w:ind w:firstLine="851"/>
        <w:jc w:val="both"/>
        <w:rPr>
          <w:bCs/>
        </w:rPr>
      </w:pPr>
      <w:r w:rsidRPr="00C529CD">
        <w:rPr>
          <w:b/>
        </w:rPr>
        <w:t>Цель проекта:</w:t>
      </w:r>
      <w:r>
        <w:rPr>
          <w:bCs/>
        </w:rPr>
        <w:t xml:space="preserve"> разработать систему управления складом, которая автоматизирует учет товаров, операции прихода и расхода, контроль текущих остатков и формирование заказов на пополнение.</w:t>
      </w:r>
    </w:p>
    <w:p w14:paraId="08A00FC4" w14:textId="4E785DAA" w:rsidR="005A4FB5" w:rsidRDefault="00877B6B" w:rsidP="005A4FB5">
      <w:pPr>
        <w:spacing w:after="0" w:line="360" w:lineRule="auto"/>
        <w:ind w:firstLine="851"/>
        <w:jc w:val="both"/>
        <w:rPr>
          <w:bCs/>
        </w:rPr>
      </w:pPr>
      <w:r>
        <w:rPr>
          <w:bCs/>
        </w:rPr>
        <w:t>Реализация проекта должна об</w:t>
      </w:r>
      <w:r w:rsidR="00141A5A">
        <w:rPr>
          <w:bCs/>
        </w:rPr>
        <w:t>е</w:t>
      </w:r>
      <w:r>
        <w:rPr>
          <w:bCs/>
        </w:rPr>
        <w:t>спечить</w:t>
      </w:r>
      <w:r w:rsidR="005A4FB5">
        <w:rPr>
          <w:bCs/>
        </w:rPr>
        <w:t xml:space="preserve">: </w:t>
      </w:r>
    </w:p>
    <w:p w14:paraId="1054FE08" w14:textId="359860AF" w:rsidR="005A4FB5" w:rsidRDefault="00B47A7C" w:rsidP="005A62F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bCs/>
        </w:rPr>
      </w:pPr>
      <w:r>
        <w:rPr>
          <w:bCs/>
        </w:rPr>
        <w:t>достоверный и оперативный учет складских остатков</w:t>
      </w:r>
      <w:r w:rsidR="005A4FB5">
        <w:rPr>
          <w:bCs/>
        </w:rPr>
        <w:t>;</w:t>
      </w:r>
    </w:p>
    <w:p w14:paraId="7FB9BF7E" w14:textId="397BF19D" w:rsidR="005A4FB5" w:rsidRDefault="00B47A7C" w:rsidP="005A62F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bCs/>
        </w:rPr>
      </w:pPr>
      <w:r>
        <w:rPr>
          <w:bCs/>
        </w:rPr>
        <w:t>снижение количества ошибок ручного учета</w:t>
      </w:r>
      <w:r w:rsidR="005A4FB5">
        <w:rPr>
          <w:bCs/>
        </w:rPr>
        <w:t>;</w:t>
      </w:r>
    </w:p>
    <w:p w14:paraId="0B5D6828" w14:textId="25479205" w:rsidR="005A4FB5" w:rsidRDefault="00B47A7C" w:rsidP="005A62F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bCs/>
        </w:rPr>
      </w:pPr>
      <w:r>
        <w:rPr>
          <w:bCs/>
        </w:rPr>
        <w:t>ускорение обработки складских операций</w:t>
      </w:r>
      <w:r w:rsidR="005A4FB5">
        <w:rPr>
          <w:bCs/>
        </w:rPr>
        <w:t>;</w:t>
      </w:r>
    </w:p>
    <w:p w14:paraId="78216FB2" w14:textId="61B12015" w:rsidR="00877B6B" w:rsidRDefault="00B47A7C" w:rsidP="005A62F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bCs/>
        </w:rPr>
      </w:pPr>
      <w:r>
        <w:rPr>
          <w:bCs/>
        </w:rPr>
        <w:t>повышение</w:t>
      </w:r>
      <w:r w:rsidR="005A4FB5">
        <w:rPr>
          <w:bCs/>
        </w:rPr>
        <w:t xml:space="preserve"> прозрачност</w:t>
      </w:r>
      <w:r>
        <w:rPr>
          <w:bCs/>
        </w:rPr>
        <w:t>и</w:t>
      </w:r>
      <w:r w:rsidR="005A4FB5">
        <w:rPr>
          <w:bCs/>
        </w:rPr>
        <w:t xml:space="preserve"> движения товаров за счет ведения полной истории операций и</w:t>
      </w:r>
      <w:r>
        <w:rPr>
          <w:bCs/>
        </w:rPr>
        <w:t xml:space="preserve"> качества </w:t>
      </w:r>
      <w:r w:rsidR="00C529CD">
        <w:rPr>
          <w:bCs/>
        </w:rPr>
        <w:t xml:space="preserve">управленческой </w:t>
      </w:r>
      <w:r w:rsidR="005A4FB5">
        <w:rPr>
          <w:bCs/>
        </w:rPr>
        <w:t>отчетности.</w:t>
      </w:r>
    </w:p>
    <w:p w14:paraId="6328B114" w14:textId="5B9564D3" w:rsidR="00141A5A" w:rsidRPr="00141A5A" w:rsidRDefault="00141A5A" w:rsidP="00141A5A">
      <w:pPr>
        <w:spacing w:after="0" w:line="360" w:lineRule="auto"/>
        <w:ind w:firstLine="709"/>
        <w:jc w:val="both"/>
        <w:rPr>
          <w:b/>
        </w:rPr>
      </w:pPr>
      <w:r w:rsidRPr="00141A5A">
        <w:rPr>
          <w:b/>
        </w:rPr>
        <w:t>Область действия (</w:t>
      </w:r>
      <w:r w:rsidRPr="00141A5A">
        <w:rPr>
          <w:b/>
          <w:lang w:val="en-US"/>
        </w:rPr>
        <w:t>scope</w:t>
      </w:r>
      <w:r w:rsidRPr="00141A5A">
        <w:rPr>
          <w:b/>
        </w:rPr>
        <w:t>) проекта:</w:t>
      </w:r>
    </w:p>
    <w:p w14:paraId="075727D1" w14:textId="77777777" w:rsidR="00141A5A" w:rsidRDefault="00877B6B" w:rsidP="00EF0726">
      <w:pPr>
        <w:pStyle w:val="a3"/>
        <w:spacing w:after="0" w:line="360" w:lineRule="auto"/>
        <w:ind w:left="0" w:firstLine="709"/>
        <w:jc w:val="both"/>
        <w:rPr>
          <w:bCs/>
        </w:rPr>
      </w:pPr>
      <w:r>
        <w:rPr>
          <w:bCs/>
        </w:rPr>
        <w:t xml:space="preserve">Данный проект в рамках текущего этапа </w:t>
      </w:r>
      <w:r w:rsidR="00141A5A">
        <w:rPr>
          <w:bCs/>
        </w:rPr>
        <w:t>обеспечивает</w:t>
      </w:r>
      <w:r>
        <w:rPr>
          <w:bCs/>
        </w:rPr>
        <w:t>:</w:t>
      </w:r>
    </w:p>
    <w:p w14:paraId="756127D5" w14:textId="77777777" w:rsidR="00141A5A" w:rsidRDefault="00877B6B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ведение справочника товаров</w:t>
      </w:r>
      <w:r w:rsidR="00141A5A">
        <w:rPr>
          <w:bCs/>
        </w:rPr>
        <w:t>;</w:t>
      </w:r>
    </w:p>
    <w:p w14:paraId="5C89AEFD" w14:textId="07CE9A95" w:rsidR="00141A5A" w:rsidRDefault="00877B6B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регистрацию операций прихода и расхода</w:t>
      </w:r>
      <w:r w:rsidR="00141A5A">
        <w:rPr>
          <w:bCs/>
        </w:rPr>
        <w:t>;</w:t>
      </w:r>
    </w:p>
    <w:p w14:paraId="400012D4" w14:textId="53BC5BEA" w:rsidR="00141A5A" w:rsidRDefault="00877B6B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автоматически</w:t>
      </w:r>
      <w:r w:rsidR="00141A5A">
        <w:rPr>
          <w:bCs/>
        </w:rPr>
        <w:t>й</w:t>
      </w:r>
      <w:r>
        <w:rPr>
          <w:bCs/>
        </w:rPr>
        <w:t xml:space="preserve"> расчет текущих остатков</w:t>
      </w:r>
      <w:r w:rsidR="00141A5A">
        <w:rPr>
          <w:bCs/>
        </w:rPr>
        <w:t>;</w:t>
      </w:r>
    </w:p>
    <w:p w14:paraId="7C1EF3ED" w14:textId="1F9DE607" w:rsidR="00141A5A" w:rsidRDefault="00141A5A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выявление недостающих позиций;</w:t>
      </w:r>
    </w:p>
    <w:p w14:paraId="078E5B96" w14:textId="42E6C194" w:rsidR="00141A5A" w:rsidRDefault="00141A5A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формирование заказа на пополнение;</w:t>
      </w:r>
    </w:p>
    <w:p w14:paraId="5F753028" w14:textId="59692DE7" w:rsidR="00AF5C82" w:rsidRPr="00141A5A" w:rsidRDefault="00877B6B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 w:rsidRPr="00141A5A">
        <w:rPr>
          <w:bCs/>
        </w:rPr>
        <w:t>формирование базовых отчетов по складу</w:t>
      </w:r>
      <w:r w:rsidR="00F45164">
        <w:rPr>
          <w:bCs/>
        </w:rPr>
        <w:t xml:space="preserve"> и движениям</w:t>
      </w:r>
      <w:r w:rsidRPr="00141A5A">
        <w:rPr>
          <w:bCs/>
        </w:rPr>
        <w:t>.</w:t>
      </w:r>
    </w:p>
    <w:p w14:paraId="7ED1C2E4" w14:textId="77777777" w:rsidR="00C529CD" w:rsidRPr="00C529CD" w:rsidRDefault="00EF0726" w:rsidP="00EF0726">
      <w:pPr>
        <w:pStyle w:val="a3"/>
        <w:spacing w:after="0" w:line="360" w:lineRule="auto"/>
        <w:ind w:left="0" w:firstLine="709"/>
        <w:jc w:val="both"/>
        <w:rPr>
          <w:b/>
        </w:rPr>
      </w:pPr>
      <w:r w:rsidRPr="00C529CD">
        <w:rPr>
          <w:b/>
        </w:rPr>
        <w:t xml:space="preserve">Определения и аббревиатуры: </w:t>
      </w:r>
    </w:p>
    <w:p w14:paraId="7E9F2FBB" w14:textId="77777777" w:rsidR="00C529CD" w:rsidRDefault="00EF0726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приход – операция увеличения количества товара на складе;</w:t>
      </w:r>
    </w:p>
    <w:p w14:paraId="236A2A29" w14:textId="77777777" w:rsidR="00C529CD" w:rsidRDefault="00EF0726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расход – операция уменьшения количества товара на складе;</w:t>
      </w:r>
    </w:p>
    <w:p w14:paraId="4A8A9956" w14:textId="77777777" w:rsidR="00393280" w:rsidRDefault="00EF0726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</w:pPr>
      <w:r>
        <w:rPr>
          <w:bCs/>
        </w:rPr>
        <w:t>остаток – текущее доступное количество товара на складе</w:t>
      </w:r>
      <w:r w:rsidR="00393280">
        <w:rPr>
          <w:bCs/>
        </w:rPr>
        <w:t>;</w:t>
      </w:r>
    </w:p>
    <w:p w14:paraId="072CF42C" w14:textId="7352DEFF" w:rsidR="00C529CD" w:rsidRPr="00C529CD" w:rsidRDefault="00393280" w:rsidP="005A62FF">
      <w:pPr>
        <w:pStyle w:val="a3"/>
        <w:numPr>
          <w:ilvl w:val="0"/>
          <w:numId w:val="2"/>
        </w:numPr>
        <w:spacing w:after="0" w:line="360" w:lineRule="auto"/>
        <w:jc w:val="both"/>
        <w:rPr>
          <w:bCs/>
        </w:rPr>
        <w:sectPr w:rsidR="00C529CD" w:rsidRPr="00C529CD" w:rsidSect="00D87369">
          <w:footerReference w:type="default" r:id="rId9"/>
          <w:footerReference w:type="first" r:id="rId10"/>
          <w:pgSz w:w="11906" w:h="16838"/>
          <w:pgMar w:top="1134" w:right="567" w:bottom="1134" w:left="1701" w:header="454" w:footer="454" w:gutter="0"/>
          <w:pgNumType w:start="1"/>
          <w:cols w:space="720"/>
          <w:titlePg/>
        </w:sectPr>
      </w:pPr>
      <w:r>
        <w:rPr>
          <w:bCs/>
        </w:rPr>
        <w:t xml:space="preserve">заказ на пополнение – </w:t>
      </w:r>
      <w:r w:rsidR="00F45164">
        <w:rPr>
          <w:bCs/>
        </w:rPr>
        <w:t>заявка</w:t>
      </w:r>
      <w:r>
        <w:rPr>
          <w:bCs/>
        </w:rPr>
        <w:t xml:space="preserve"> с перечнем </w:t>
      </w:r>
      <w:r w:rsidR="00F45164">
        <w:rPr>
          <w:bCs/>
        </w:rPr>
        <w:t>недостающих</w:t>
      </w:r>
      <w:r>
        <w:rPr>
          <w:bCs/>
        </w:rPr>
        <w:t xml:space="preserve"> товаров</w:t>
      </w:r>
      <w:r w:rsidR="00F45164">
        <w:rPr>
          <w:bCs/>
        </w:rPr>
        <w:t xml:space="preserve"> и плановыми количествами к пополнению</w:t>
      </w:r>
      <w:r w:rsidR="00EF0726">
        <w:rPr>
          <w:bCs/>
        </w:rPr>
        <w:t>.</w:t>
      </w:r>
    </w:p>
    <w:p w14:paraId="3DD2F68C" w14:textId="6D97D84C" w:rsidR="001F0FED" w:rsidRPr="00FD3075" w:rsidRDefault="007C48A6" w:rsidP="00FD3075">
      <w:pPr>
        <w:pStyle w:val="10"/>
        <w:rPr>
          <w:sz w:val="36"/>
          <w:szCs w:val="36"/>
        </w:rPr>
      </w:pPr>
      <w:bookmarkStart w:id="4" w:name="_Toc224140672"/>
      <w:bookmarkStart w:id="5" w:name="_Toc228196734"/>
      <w:r w:rsidRPr="00FD3075">
        <w:rPr>
          <w:sz w:val="36"/>
          <w:szCs w:val="36"/>
        </w:rPr>
        <w:lastRenderedPageBreak/>
        <w:t xml:space="preserve">1 </w:t>
      </w:r>
      <w:bookmarkEnd w:id="4"/>
      <w:r w:rsidR="00EF0726">
        <w:rPr>
          <w:sz w:val="36"/>
          <w:szCs w:val="36"/>
        </w:rPr>
        <w:t>ОБЩЕЕ ОПИСАНИЕ</w:t>
      </w:r>
      <w:bookmarkEnd w:id="5"/>
    </w:p>
    <w:p w14:paraId="29720156" w14:textId="29037EFE" w:rsidR="001F1461" w:rsidRPr="001F1461" w:rsidRDefault="00C529CD" w:rsidP="001F1461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1D2125"/>
          <w:kern w:val="36"/>
          <w:szCs w:val="28"/>
          <w:lang w:eastAsia="ru-RU"/>
        </w:rPr>
      </w:pPr>
      <w:r>
        <w:rPr>
          <w:rFonts w:eastAsia="Times New Roman" w:cs="Times New Roman"/>
          <w:color w:val="1D2125"/>
          <w:kern w:val="36"/>
          <w:szCs w:val="28"/>
          <w:lang w:eastAsia="ru-RU"/>
        </w:rPr>
        <w:t xml:space="preserve">Система управления складом – это прикладное ПО для автоматизации учета товарных операций и контроля запасов на складе. Система заменяет ручной учет в </w:t>
      </w:r>
      <w:r w:rsidR="00F45164">
        <w:rPr>
          <w:rFonts w:eastAsia="Times New Roman" w:cs="Times New Roman"/>
          <w:color w:val="1D2125"/>
          <w:kern w:val="36"/>
          <w:szCs w:val="28"/>
          <w:lang w:eastAsia="ru-RU"/>
        </w:rPr>
        <w:t>отдельных журналах/</w:t>
      </w:r>
      <w:r>
        <w:rPr>
          <w:rFonts w:eastAsia="Times New Roman" w:cs="Times New Roman"/>
          <w:color w:val="1D2125"/>
          <w:kern w:val="36"/>
          <w:szCs w:val="28"/>
          <w:lang w:eastAsia="ru-RU"/>
        </w:rPr>
        <w:t>таблицах единым цифровым контуром хранения</w:t>
      </w:r>
      <w:r w:rsidR="00F45164">
        <w:rPr>
          <w:rFonts w:eastAsia="Times New Roman" w:cs="Times New Roman"/>
          <w:color w:val="1D2125"/>
          <w:kern w:val="36"/>
          <w:szCs w:val="28"/>
          <w:lang w:eastAsia="ru-RU"/>
        </w:rPr>
        <w:t xml:space="preserve">, </w:t>
      </w:r>
      <w:r>
        <w:rPr>
          <w:rFonts w:eastAsia="Times New Roman" w:cs="Times New Roman"/>
          <w:color w:val="1D2125"/>
          <w:kern w:val="36"/>
          <w:szCs w:val="28"/>
          <w:lang w:eastAsia="ru-RU"/>
        </w:rPr>
        <w:t xml:space="preserve">обработки </w:t>
      </w:r>
      <w:r w:rsidR="00F45164">
        <w:rPr>
          <w:rFonts w:eastAsia="Times New Roman" w:cs="Times New Roman"/>
          <w:color w:val="1D2125"/>
          <w:kern w:val="36"/>
          <w:szCs w:val="28"/>
          <w:lang w:eastAsia="ru-RU"/>
        </w:rPr>
        <w:t>и отчетности</w:t>
      </w:r>
      <w:r>
        <w:rPr>
          <w:rFonts w:eastAsia="Times New Roman" w:cs="Times New Roman"/>
          <w:color w:val="1D2125"/>
          <w:kern w:val="36"/>
          <w:szCs w:val="28"/>
          <w:lang w:eastAsia="ru-RU"/>
        </w:rPr>
        <w:t>.</w:t>
      </w:r>
    </w:p>
    <w:p w14:paraId="51D9B240" w14:textId="592B326E" w:rsidR="002874C7" w:rsidRPr="00F571B6" w:rsidRDefault="00F571B6" w:rsidP="00FD3075">
      <w:pPr>
        <w:spacing w:after="0" w:line="360" w:lineRule="auto"/>
        <w:ind w:firstLine="709"/>
        <w:jc w:val="both"/>
        <w:rPr>
          <w:rFonts w:eastAsia="Calibri" w:cs="Times New Roman"/>
          <w:b/>
          <w:bCs/>
          <w:color w:val="000000"/>
          <w:kern w:val="2"/>
          <w14:ligatures w14:val="standardContextual"/>
        </w:rPr>
      </w:pPr>
      <w:r w:rsidRPr="00F571B6">
        <w:rPr>
          <w:rFonts w:eastAsia="Calibri" w:cs="Times New Roman"/>
          <w:b/>
          <w:bCs/>
          <w:color w:val="000000"/>
          <w:kern w:val="2"/>
          <w14:ligatures w14:val="standardContextual"/>
        </w:rPr>
        <w:t>Функции продукта:</w:t>
      </w:r>
    </w:p>
    <w:p w14:paraId="51B780BF" w14:textId="0733B639" w:rsidR="00F45164" w:rsidRDefault="00F45164" w:rsidP="005A62FF">
      <w:pPr>
        <w:pStyle w:val="a3"/>
        <w:numPr>
          <w:ilvl w:val="0"/>
          <w:numId w:val="3"/>
        </w:numPr>
        <w:spacing w:after="0" w:line="360" w:lineRule="auto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ведение справочника товаров;</w:t>
      </w:r>
    </w:p>
    <w:p w14:paraId="7D1DE032" w14:textId="062B99CA" w:rsidR="00F571B6" w:rsidRDefault="00F571B6" w:rsidP="005A62FF">
      <w:pPr>
        <w:pStyle w:val="a3"/>
        <w:numPr>
          <w:ilvl w:val="0"/>
          <w:numId w:val="3"/>
        </w:numPr>
        <w:spacing w:after="0" w:line="360" w:lineRule="auto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оформление приходов;</w:t>
      </w:r>
    </w:p>
    <w:p w14:paraId="205BD034" w14:textId="20AD8CD0" w:rsidR="00F571B6" w:rsidRPr="00F571B6" w:rsidRDefault="00F571B6" w:rsidP="005A62FF">
      <w:pPr>
        <w:pStyle w:val="a3"/>
        <w:numPr>
          <w:ilvl w:val="0"/>
          <w:numId w:val="3"/>
        </w:numPr>
        <w:spacing w:after="0" w:line="360" w:lineRule="auto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оформление расходов;</w:t>
      </w:r>
    </w:p>
    <w:p w14:paraId="693A93CE" w14:textId="65E25FDA" w:rsidR="00F571B6" w:rsidRDefault="00F571B6" w:rsidP="005A62FF">
      <w:pPr>
        <w:pStyle w:val="a3"/>
        <w:numPr>
          <w:ilvl w:val="0"/>
          <w:numId w:val="3"/>
        </w:numPr>
        <w:spacing w:after="0" w:line="360" w:lineRule="auto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автоматическое обновление остатков;</w:t>
      </w:r>
    </w:p>
    <w:p w14:paraId="38842269" w14:textId="52CF8ABC" w:rsidR="00F45164" w:rsidRDefault="00F45164" w:rsidP="005A62FF">
      <w:pPr>
        <w:pStyle w:val="a3"/>
        <w:numPr>
          <w:ilvl w:val="0"/>
          <w:numId w:val="3"/>
        </w:numPr>
        <w:spacing w:after="0" w:line="360" w:lineRule="auto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контроль дефицитных остатков;</w:t>
      </w:r>
    </w:p>
    <w:p w14:paraId="40C9842E" w14:textId="1F6BFE36" w:rsidR="00F571B6" w:rsidRDefault="00F571B6" w:rsidP="005A62FF">
      <w:pPr>
        <w:pStyle w:val="a3"/>
        <w:numPr>
          <w:ilvl w:val="0"/>
          <w:numId w:val="3"/>
        </w:numPr>
        <w:spacing w:after="0" w:line="360" w:lineRule="auto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формирование заказа на пополнение;</w:t>
      </w:r>
    </w:p>
    <w:p w14:paraId="0D04313E" w14:textId="48A87276" w:rsidR="00393280" w:rsidRDefault="00393280" w:rsidP="005A62FF">
      <w:pPr>
        <w:pStyle w:val="a3"/>
        <w:numPr>
          <w:ilvl w:val="0"/>
          <w:numId w:val="3"/>
        </w:numPr>
        <w:spacing w:after="0" w:line="360" w:lineRule="auto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отчетность по остаткам и движениям.</w:t>
      </w:r>
    </w:p>
    <w:p w14:paraId="013BF8EE" w14:textId="1F582074" w:rsidR="00764C3F" w:rsidRPr="00764C3F" w:rsidRDefault="00764C3F" w:rsidP="00764C3F">
      <w:pPr>
        <w:spacing w:after="0" w:line="360" w:lineRule="auto"/>
        <w:ind w:firstLine="709"/>
        <w:jc w:val="both"/>
        <w:rPr>
          <w:rFonts w:eastAsia="Calibri" w:cs="Times New Roman"/>
          <w:b/>
          <w:bCs/>
          <w:color w:val="000000"/>
          <w:kern w:val="2"/>
          <w14:ligatures w14:val="standardContextual"/>
        </w:rPr>
      </w:pPr>
      <w:r w:rsidRPr="00764C3F">
        <w:rPr>
          <w:rFonts w:eastAsia="Calibri" w:cs="Times New Roman"/>
          <w:b/>
          <w:bCs/>
          <w:color w:val="000000"/>
          <w:kern w:val="2"/>
          <w14:ligatures w14:val="standardContextual"/>
        </w:rPr>
        <w:t>Характеристика пользователя:</w:t>
      </w:r>
    </w:p>
    <w:p w14:paraId="2AE4D6CD" w14:textId="4B56B6AF" w:rsidR="00C917F8" w:rsidRPr="00DC5CBB" w:rsidRDefault="00764C3F" w:rsidP="00DC5CBB">
      <w:pPr>
        <w:spacing w:after="0" w:line="360" w:lineRule="auto"/>
        <w:ind w:firstLine="709"/>
        <w:jc w:val="both"/>
        <w:rPr>
          <w:rFonts w:eastAsia="Calibri" w:cs="Times New Roman"/>
          <w:color w:val="000000"/>
          <w:kern w:val="2"/>
          <w14:ligatures w14:val="standardContextual"/>
        </w:rPr>
      </w:pPr>
      <w:r>
        <w:rPr>
          <w:rFonts w:eastAsia="Calibri" w:cs="Times New Roman"/>
          <w:color w:val="000000"/>
          <w:kern w:val="2"/>
          <w14:ligatures w14:val="standardContextual"/>
        </w:rPr>
        <w:t>Кладовщик – вводит приходы и расходы, формирует заказ на пополнение, ориентируясь на списки дефицита, контролирует общую картину по складу.</w:t>
      </w:r>
      <w:r w:rsidR="00DC5CBB">
        <w:rPr>
          <w:rFonts w:eastAsia="Times New Roman" w:cs="Times New Roman"/>
          <w:b/>
          <w:bCs/>
          <w:color w:val="1D2125"/>
          <w:kern w:val="36"/>
          <w:sz w:val="32"/>
          <w:szCs w:val="32"/>
          <w:lang w:eastAsia="ru-RU"/>
        </w:rPr>
        <w:br w:type="page"/>
      </w:r>
    </w:p>
    <w:p w14:paraId="2C252AF6" w14:textId="181BFEED" w:rsidR="00C42D72" w:rsidRDefault="003B359D" w:rsidP="00FD3075">
      <w:pPr>
        <w:pStyle w:val="10"/>
        <w:rPr>
          <w:sz w:val="36"/>
          <w:szCs w:val="36"/>
        </w:rPr>
      </w:pPr>
      <w:bookmarkStart w:id="6" w:name="_Toc224140676"/>
      <w:bookmarkStart w:id="7" w:name="_Toc228196735"/>
      <w:r w:rsidRPr="00FD3075">
        <w:rPr>
          <w:sz w:val="36"/>
          <w:szCs w:val="36"/>
        </w:rPr>
        <w:lastRenderedPageBreak/>
        <w:t xml:space="preserve">2 </w:t>
      </w:r>
      <w:bookmarkEnd w:id="6"/>
      <w:r w:rsidR="00393280">
        <w:rPr>
          <w:sz w:val="36"/>
          <w:szCs w:val="36"/>
        </w:rPr>
        <w:t>ДЕТАЛЬНЫЕ (СПЕЦИФИЧЕСКИЕ) ТРЕБОВАНИЯ</w:t>
      </w:r>
      <w:bookmarkEnd w:id="7"/>
    </w:p>
    <w:p w14:paraId="050F98B4" w14:textId="2994DE54" w:rsidR="00C21A68" w:rsidRPr="00C21A68" w:rsidRDefault="00C21A68" w:rsidP="00C21A68">
      <w:pPr>
        <w:pStyle w:val="22"/>
      </w:pPr>
      <w:bookmarkStart w:id="8" w:name="_Toc228196736"/>
      <w:r w:rsidRPr="00ED7C20">
        <w:t>2.</w:t>
      </w:r>
      <w:r>
        <w:t>1</w:t>
      </w:r>
      <w:r w:rsidRPr="00ED7C20">
        <w:t xml:space="preserve"> </w:t>
      </w:r>
      <w:r>
        <w:t>Сбор требований</w:t>
      </w:r>
      <w:bookmarkEnd w:id="8"/>
    </w:p>
    <w:p w14:paraId="03D53B7A" w14:textId="2CE90275" w:rsidR="00393280" w:rsidRDefault="00764C3F" w:rsidP="009368B8">
      <w:pPr>
        <w:spacing w:after="0" w:line="360" w:lineRule="auto"/>
        <w:ind w:firstLine="709"/>
        <w:jc w:val="both"/>
        <w:rPr>
          <w:szCs w:val="28"/>
        </w:rPr>
      </w:pPr>
      <w:bookmarkStart w:id="9" w:name="_Toc199844785"/>
      <w:r>
        <w:rPr>
          <w:szCs w:val="28"/>
        </w:rPr>
        <w:t>Для проекта применялся комбинированный подход: из традиционных методов были использованы интервью и анализ типовых документов (карточки товара)</w:t>
      </w:r>
      <w:r w:rsidR="00D140C5">
        <w:rPr>
          <w:szCs w:val="28"/>
        </w:rPr>
        <w:t xml:space="preserve">; из </w:t>
      </w:r>
      <w:r w:rsidR="00D140C5">
        <w:rPr>
          <w:szCs w:val="28"/>
          <w:lang w:val="en-US"/>
        </w:rPr>
        <w:t>agile</w:t>
      </w:r>
      <w:r w:rsidR="00D140C5" w:rsidRPr="00D140C5">
        <w:rPr>
          <w:szCs w:val="28"/>
        </w:rPr>
        <w:t>-</w:t>
      </w:r>
      <w:r w:rsidR="00D140C5">
        <w:rPr>
          <w:szCs w:val="28"/>
        </w:rPr>
        <w:t xml:space="preserve">ориентированных методов использовались </w:t>
      </w:r>
      <w:r w:rsidR="00D140C5">
        <w:rPr>
          <w:szCs w:val="28"/>
          <w:lang w:val="en-US"/>
        </w:rPr>
        <w:t>user</w:t>
      </w:r>
      <w:r w:rsidR="00D140C5" w:rsidRPr="00D140C5">
        <w:rPr>
          <w:szCs w:val="28"/>
        </w:rPr>
        <w:t xml:space="preserve"> </w:t>
      </w:r>
      <w:r w:rsidR="00D140C5">
        <w:rPr>
          <w:szCs w:val="28"/>
          <w:lang w:val="en-US"/>
        </w:rPr>
        <w:t>stories</w:t>
      </w:r>
      <w:r w:rsidR="00D140C5" w:rsidRPr="00D140C5">
        <w:rPr>
          <w:szCs w:val="28"/>
        </w:rPr>
        <w:t xml:space="preserve"> </w:t>
      </w:r>
      <w:r w:rsidR="00D140C5">
        <w:rPr>
          <w:szCs w:val="28"/>
        </w:rPr>
        <w:t xml:space="preserve">и </w:t>
      </w:r>
      <w:r w:rsidR="00D140C5">
        <w:rPr>
          <w:szCs w:val="28"/>
          <w:lang w:val="en-US"/>
        </w:rPr>
        <w:t>story</w:t>
      </w:r>
      <w:r w:rsidR="00D140C5" w:rsidRPr="00D140C5">
        <w:rPr>
          <w:szCs w:val="28"/>
        </w:rPr>
        <w:t xml:space="preserve"> </w:t>
      </w:r>
      <w:r w:rsidR="00D140C5">
        <w:rPr>
          <w:szCs w:val="28"/>
          <w:lang w:val="en-US"/>
        </w:rPr>
        <w:t>mapping</w:t>
      </w:r>
      <w:r w:rsidR="00D140C5" w:rsidRPr="00D140C5">
        <w:rPr>
          <w:szCs w:val="28"/>
        </w:rPr>
        <w:t xml:space="preserve"> </w:t>
      </w:r>
      <w:r w:rsidR="00D140C5">
        <w:rPr>
          <w:szCs w:val="28"/>
        </w:rPr>
        <w:t>для выделения сценариев ценности.</w:t>
      </w:r>
    </w:p>
    <w:p w14:paraId="021016A7" w14:textId="661FB4C4" w:rsidR="00D140C5" w:rsidRDefault="00D140C5" w:rsidP="009368B8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>User stories:</w:t>
      </w:r>
    </w:p>
    <w:p w14:paraId="6966B910" w14:textId="7D4C415C" w:rsidR="00D140C5" w:rsidRDefault="00D140C5" w:rsidP="005A62FF">
      <w:pPr>
        <w:pStyle w:val="a3"/>
        <w:numPr>
          <w:ilvl w:val="0"/>
          <w:numId w:val="4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«Как кладовщик, я хочу оформлять приход, чтобы остаток обновлялся авто</w:t>
      </w:r>
      <w:r w:rsidR="00C21A68">
        <w:rPr>
          <w:szCs w:val="28"/>
        </w:rPr>
        <w:t>матически».</w:t>
      </w:r>
    </w:p>
    <w:p w14:paraId="71745371" w14:textId="380ECD2A" w:rsidR="00C21A68" w:rsidRDefault="00C21A68" w:rsidP="005A62FF">
      <w:pPr>
        <w:pStyle w:val="a3"/>
        <w:numPr>
          <w:ilvl w:val="0"/>
          <w:numId w:val="4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«Как кладовщик, я хочу оформлять расход, чтобы сразу видеть актуальный остаток».</w:t>
      </w:r>
    </w:p>
    <w:p w14:paraId="2AE18599" w14:textId="25CF49FA" w:rsidR="00C21A68" w:rsidRDefault="00C21A68" w:rsidP="005A62FF">
      <w:pPr>
        <w:pStyle w:val="a3"/>
        <w:numPr>
          <w:ilvl w:val="0"/>
          <w:numId w:val="4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«Как кладовщик, я хочу просматривать отчеты по движениям и остаткам для контроля запасов».</w:t>
      </w:r>
    </w:p>
    <w:p w14:paraId="1C55CA93" w14:textId="719A574B" w:rsidR="00C21A68" w:rsidRDefault="00C21A68" w:rsidP="00C21A6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  <w:lang w:val="en-US"/>
        </w:rPr>
        <w:t>Story</w:t>
      </w:r>
      <w:r w:rsidRPr="00C21A68">
        <w:rPr>
          <w:szCs w:val="28"/>
        </w:rPr>
        <w:t xml:space="preserve"> </w:t>
      </w:r>
      <w:r>
        <w:rPr>
          <w:szCs w:val="28"/>
          <w:lang w:val="en-US"/>
        </w:rPr>
        <w:t>mapping</w:t>
      </w:r>
      <w:r w:rsidRPr="00C21A68">
        <w:rPr>
          <w:szCs w:val="28"/>
        </w:rPr>
        <w:t xml:space="preserve">: </w:t>
      </w:r>
      <w:r>
        <w:rPr>
          <w:szCs w:val="28"/>
        </w:rPr>
        <w:t xml:space="preserve">приход/расход </w:t>
      </w:r>
      <w:r w:rsidRPr="00C21A68">
        <w:rPr>
          <w:szCs w:val="28"/>
        </w:rPr>
        <w:t>→</w:t>
      </w:r>
      <w:r>
        <w:rPr>
          <w:szCs w:val="28"/>
        </w:rPr>
        <w:t xml:space="preserve"> остатки/дефицит </w:t>
      </w:r>
      <w:r w:rsidRPr="00C21A68">
        <w:rPr>
          <w:szCs w:val="28"/>
        </w:rPr>
        <w:t>→</w:t>
      </w:r>
      <w:r>
        <w:rPr>
          <w:szCs w:val="28"/>
        </w:rPr>
        <w:t xml:space="preserve"> заказ на пополнение (при необходимости) </w:t>
      </w:r>
      <w:r w:rsidRPr="00C21A68">
        <w:rPr>
          <w:szCs w:val="28"/>
        </w:rPr>
        <w:t>→</w:t>
      </w:r>
      <w:r>
        <w:rPr>
          <w:szCs w:val="28"/>
        </w:rPr>
        <w:t xml:space="preserve"> отчет.</w:t>
      </w:r>
    </w:p>
    <w:p w14:paraId="168C4652" w14:textId="5550AFED" w:rsidR="00C21A68" w:rsidRDefault="00C21A68" w:rsidP="00C21A68">
      <w:pPr>
        <w:pStyle w:val="22"/>
      </w:pPr>
      <w:bookmarkStart w:id="10" w:name="_Toc228196737"/>
      <w:r w:rsidRPr="00ED7C20">
        <w:t>2.</w:t>
      </w:r>
      <w:r>
        <w:t>2</w:t>
      </w:r>
      <w:r w:rsidRPr="00ED7C20">
        <w:t xml:space="preserve"> </w:t>
      </w:r>
      <w:r>
        <w:t>Требования</w:t>
      </w:r>
      <w:bookmarkEnd w:id="10"/>
    </w:p>
    <w:p w14:paraId="4913C57E" w14:textId="22407154" w:rsidR="00C21A68" w:rsidRPr="00C21A68" w:rsidRDefault="00C21A68" w:rsidP="00C21A68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C21A68">
        <w:rPr>
          <w:b/>
          <w:bCs/>
          <w:szCs w:val="28"/>
        </w:rPr>
        <w:t>Бизнес-требования:</w:t>
      </w:r>
    </w:p>
    <w:p w14:paraId="1D485918" w14:textId="686DF16B" w:rsidR="00C21A68" w:rsidRDefault="00BB227C" w:rsidP="005A62FF">
      <w:pPr>
        <w:pStyle w:val="a3"/>
        <w:numPr>
          <w:ilvl w:val="0"/>
          <w:numId w:val="5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снизить количество ошибок складского учета относительно ручного процесса;</w:t>
      </w:r>
    </w:p>
    <w:p w14:paraId="5CD3892F" w14:textId="1C50A68F" w:rsidR="00BB227C" w:rsidRDefault="00BB227C" w:rsidP="005A62FF">
      <w:pPr>
        <w:pStyle w:val="a3"/>
        <w:numPr>
          <w:ilvl w:val="0"/>
          <w:numId w:val="5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обеспечить единый источник </w:t>
      </w:r>
      <w:r w:rsidR="00A67C3F">
        <w:rPr>
          <w:szCs w:val="28"/>
        </w:rPr>
        <w:t>по остаткам;</w:t>
      </w:r>
    </w:p>
    <w:p w14:paraId="5D126A54" w14:textId="50E8B3CC" w:rsidR="00A67C3F" w:rsidRDefault="00A67C3F" w:rsidP="005A62FF">
      <w:pPr>
        <w:pStyle w:val="a3"/>
        <w:numPr>
          <w:ilvl w:val="0"/>
          <w:numId w:val="5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сократить время подготовки заказа на пополнение;</w:t>
      </w:r>
    </w:p>
    <w:p w14:paraId="0A468755" w14:textId="10B23289" w:rsidR="00A67C3F" w:rsidRDefault="00A67C3F" w:rsidP="005A62FF">
      <w:pPr>
        <w:pStyle w:val="a3"/>
        <w:numPr>
          <w:ilvl w:val="0"/>
          <w:numId w:val="5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повысить прозрачность движения товаров.</w:t>
      </w:r>
    </w:p>
    <w:p w14:paraId="1F49785B" w14:textId="3DF5EC1F" w:rsidR="00A67C3F" w:rsidRPr="00A67C3F" w:rsidRDefault="00A67C3F" w:rsidP="00A67C3F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A67C3F">
        <w:rPr>
          <w:b/>
          <w:bCs/>
          <w:szCs w:val="28"/>
        </w:rPr>
        <w:t>Пользовательские требования:</w:t>
      </w:r>
    </w:p>
    <w:p w14:paraId="1E702513" w14:textId="46B2089A" w:rsidR="00A67C3F" w:rsidRDefault="00A67C3F" w:rsidP="005A62FF">
      <w:pPr>
        <w:pStyle w:val="a3"/>
        <w:numPr>
          <w:ilvl w:val="0"/>
          <w:numId w:val="6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пользователь должен иметь возможность быстро вводить приход/расход;</w:t>
      </w:r>
    </w:p>
    <w:p w14:paraId="3700C886" w14:textId="27CD6616" w:rsidR="00A67C3F" w:rsidRDefault="00A67C3F" w:rsidP="005A62FF">
      <w:pPr>
        <w:pStyle w:val="a3"/>
        <w:numPr>
          <w:ilvl w:val="0"/>
          <w:numId w:val="6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lastRenderedPageBreak/>
        <w:t>пользователь должен видеть актуальные остатки;</w:t>
      </w:r>
    </w:p>
    <w:p w14:paraId="0DD22E84" w14:textId="4371374C" w:rsidR="00A67C3F" w:rsidRDefault="00A67C3F" w:rsidP="005A62FF">
      <w:pPr>
        <w:pStyle w:val="a3"/>
        <w:numPr>
          <w:ilvl w:val="0"/>
          <w:numId w:val="6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пользователь должен получать списки о дефиците;</w:t>
      </w:r>
    </w:p>
    <w:p w14:paraId="69632677" w14:textId="6BB6E353" w:rsidR="00A67C3F" w:rsidRDefault="00A67C3F" w:rsidP="005A62FF">
      <w:pPr>
        <w:pStyle w:val="a3"/>
        <w:numPr>
          <w:ilvl w:val="0"/>
          <w:numId w:val="6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пользователь должен формировать заказ на пополнение;</w:t>
      </w:r>
    </w:p>
    <w:p w14:paraId="03BC5934" w14:textId="6E52EB95" w:rsidR="00A67C3F" w:rsidRDefault="00A67C3F" w:rsidP="005A62FF">
      <w:pPr>
        <w:pStyle w:val="a3"/>
        <w:numPr>
          <w:ilvl w:val="0"/>
          <w:numId w:val="6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пользователь должен иметь возможность просматривать отчеты по остаткам и движениям за период.</w:t>
      </w:r>
    </w:p>
    <w:p w14:paraId="7E24A10C" w14:textId="1044D2F3" w:rsidR="00A67C3F" w:rsidRPr="00A67C3F" w:rsidRDefault="00A67C3F" w:rsidP="00A67C3F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A67C3F">
        <w:rPr>
          <w:b/>
          <w:bCs/>
          <w:szCs w:val="28"/>
        </w:rPr>
        <w:t>Функциональные требования:</w:t>
      </w:r>
    </w:p>
    <w:p w14:paraId="3B5D7A90" w14:textId="2B26C1FB" w:rsidR="00A67C3F" w:rsidRDefault="00A67C3F" w:rsidP="005A62FF">
      <w:pPr>
        <w:pStyle w:val="a3"/>
        <w:numPr>
          <w:ilvl w:val="0"/>
          <w:numId w:val="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ведение карточки товара;</w:t>
      </w:r>
    </w:p>
    <w:p w14:paraId="08EC85F1" w14:textId="5B5A9EB1" w:rsidR="00A67C3F" w:rsidRDefault="00A67C3F" w:rsidP="005A62FF">
      <w:pPr>
        <w:pStyle w:val="a3"/>
        <w:numPr>
          <w:ilvl w:val="0"/>
          <w:numId w:val="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регистрация прихода/расхода;</w:t>
      </w:r>
    </w:p>
    <w:p w14:paraId="3E86D4E7" w14:textId="4FF9D3F4" w:rsidR="00A67C3F" w:rsidRDefault="00CC1FA5" w:rsidP="005A62FF">
      <w:pPr>
        <w:pStyle w:val="a3"/>
        <w:numPr>
          <w:ilvl w:val="0"/>
          <w:numId w:val="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пересчет остатка после операций;</w:t>
      </w:r>
    </w:p>
    <w:p w14:paraId="3E45080A" w14:textId="30A68EF0" w:rsidR="00CC1FA5" w:rsidRDefault="00CC1FA5" w:rsidP="005A62FF">
      <w:pPr>
        <w:pStyle w:val="a3"/>
        <w:numPr>
          <w:ilvl w:val="0"/>
          <w:numId w:val="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запрет на оформление расхода, если остаток уходит ниже нуля;</w:t>
      </w:r>
    </w:p>
    <w:p w14:paraId="00C6630F" w14:textId="6DD484F3" w:rsidR="00CC1FA5" w:rsidRDefault="00CC1FA5" w:rsidP="005A62FF">
      <w:pPr>
        <w:pStyle w:val="a3"/>
        <w:numPr>
          <w:ilvl w:val="0"/>
          <w:numId w:val="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формирование заказа на пополнение;</w:t>
      </w:r>
    </w:p>
    <w:p w14:paraId="0CFD3EB7" w14:textId="6AC4A53C" w:rsidR="00CC1FA5" w:rsidRDefault="00CC1FA5" w:rsidP="005A62FF">
      <w:pPr>
        <w:pStyle w:val="a3"/>
        <w:numPr>
          <w:ilvl w:val="0"/>
          <w:numId w:val="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отчеты: остатки, движения за период, дефицит;</w:t>
      </w:r>
    </w:p>
    <w:p w14:paraId="1503EAA8" w14:textId="6F6B5292" w:rsidR="00CC1FA5" w:rsidRPr="00CC1FA5" w:rsidRDefault="00CC1FA5" w:rsidP="00CC1FA5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CC1FA5">
        <w:rPr>
          <w:b/>
          <w:bCs/>
          <w:szCs w:val="28"/>
        </w:rPr>
        <w:t>Нефункциональные требования:</w:t>
      </w:r>
    </w:p>
    <w:p w14:paraId="034B9C8F" w14:textId="078F7383" w:rsidR="00CC1FA5" w:rsidRDefault="00CC1FA5" w:rsidP="005A62FF">
      <w:pPr>
        <w:pStyle w:val="a3"/>
        <w:numPr>
          <w:ilvl w:val="0"/>
          <w:numId w:val="8"/>
        </w:numPr>
        <w:spacing w:after="0" w:line="360" w:lineRule="auto"/>
        <w:rPr>
          <w:szCs w:val="28"/>
        </w:rPr>
      </w:pPr>
      <w:r>
        <w:rPr>
          <w:szCs w:val="28"/>
        </w:rPr>
        <w:t>производительность: отклик на типовые операции в приемлемых пределах;</w:t>
      </w:r>
    </w:p>
    <w:p w14:paraId="254F2728" w14:textId="6078BF5C" w:rsidR="00CC1FA5" w:rsidRDefault="00CC1FA5" w:rsidP="005A62FF">
      <w:pPr>
        <w:pStyle w:val="a3"/>
        <w:numPr>
          <w:ilvl w:val="0"/>
          <w:numId w:val="8"/>
        </w:numPr>
        <w:spacing w:after="0" w:line="360" w:lineRule="auto"/>
        <w:rPr>
          <w:szCs w:val="28"/>
        </w:rPr>
      </w:pPr>
      <w:r>
        <w:rPr>
          <w:szCs w:val="28"/>
        </w:rPr>
        <w:t>целостность: атомарность операции движения;</w:t>
      </w:r>
    </w:p>
    <w:p w14:paraId="1352261C" w14:textId="3064E7DC" w:rsidR="00CC1FA5" w:rsidRDefault="00CC1FA5" w:rsidP="005A62FF">
      <w:pPr>
        <w:pStyle w:val="a3"/>
        <w:numPr>
          <w:ilvl w:val="0"/>
          <w:numId w:val="8"/>
        </w:numPr>
        <w:spacing w:after="0" w:line="360" w:lineRule="auto"/>
        <w:rPr>
          <w:szCs w:val="28"/>
        </w:rPr>
      </w:pPr>
      <w:r>
        <w:rPr>
          <w:szCs w:val="28"/>
        </w:rPr>
        <w:t>удобство: минимальное число полей и понятные сообщения об ошибках;</w:t>
      </w:r>
    </w:p>
    <w:p w14:paraId="5900D3ED" w14:textId="0F870EFD" w:rsidR="00DC5CBB" w:rsidRPr="00DC5CBB" w:rsidRDefault="00CC1FA5" w:rsidP="00DC5CBB">
      <w:pPr>
        <w:pStyle w:val="a3"/>
        <w:numPr>
          <w:ilvl w:val="0"/>
          <w:numId w:val="8"/>
        </w:numPr>
        <w:spacing w:after="0" w:line="360" w:lineRule="auto"/>
        <w:rPr>
          <w:szCs w:val="28"/>
        </w:rPr>
      </w:pPr>
      <w:r>
        <w:rPr>
          <w:szCs w:val="28"/>
        </w:rPr>
        <w:t xml:space="preserve">масштаб: </w:t>
      </w:r>
      <w:r w:rsidR="00C917F8">
        <w:rPr>
          <w:szCs w:val="28"/>
        </w:rPr>
        <w:t>поддержка «тысяч» товарных позиций без существенной деградации.</w:t>
      </w:r>
      <w:r w:rsidR="00DC5CBB" w:rsidRPr="00DC5CBB">
        <w:rPr>
          <w:rFonts w:eastAsia="Times New Roman" w:cs="Times New Roman"/>
          <w:b/>
          <w:bCs/>
          <w:color w:val="1D2125"/>
          <w:kern w:val="36"/>
          <w:sz w:val="32"/>
          <w:szCs w:val="32"/>
          <w:lang w:eastAsia="ru-RU"/>
        </w:rPr>
        <w:br w:type="page"/>
      </w:r>
    </w:p>
    <w:p w14:paraId="0888D518" w14:textId="1F32FA8B" w:rsidR="00C917F8" w:rsidRDefault="00C917F8" w:rsidP="00C917F8">
      <w:pPr>
        <w:pStyle w:val="10"/>
        <w:rPr>
          <w:sz w:val="36"/>
          <w:szCs w:val="36"/>
        </w:rPr>
      </w:pPr>
      <w:bookmarkStart w:id="11" w:name="_Toc228196738"/>
      <w:r>
        <w:rPr>
          <w:sz w:val="36"/>
          <w:szCs w:val="36"/>
        </w:rPr>
        <w:lastRenderedPageBreak/>
        <w:t>3</w:t>
      </w:r>
      <w:r w:rsidRPr="00FD3075">
        <w:rPr>
          <w:sz w:val="36"/>
          <w:szCs w:val="36"/>
        </w:rPr>
        <w:t xml:space="preserve"> </w:t>
      </w:r>
      <w:r>
        <w:rPr>
          <w:sz w:val="36"/>
          <w:szCs w:val="36"/>
        </w:rPr>
        <w:t>ДИАГРАММЫ</w:t>
      </w:r>
      <w:bookmarkEnd w:id="11"/>
    </w:p>
    <w:p w14:paraId="11446950" w14:textId="77777777" w:rsidR="00C917F8" w:rsidRPr="00C917F8" w:rsidRDefault="00C917F8" w:rsidP="00C917F8">
      <w:pPr>
        <w:spacing w:after="0" w:line="360" w:lineRule="auto"/>
        <w:rPr>
          <w:szCs w:val="28"/>
        </w:rPr>
      </w:pPr>
    </w:p>
    <w:p w14:paraId="7E1AF924" w14:textId="73FCE985" w:rsidR="00AF2149" w:rsidRDefault="00AF2149" w:rsidP="00F734A7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0F9A3CE" wp14:editId="732D2C1B">
            <wp:extent cx="3173856" cy="4737100"/>
            <wp:effectExtent l="0" t="0" r="1270" b="0"/>
            <wp:docPr id="9257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42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558" cy="47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556D" w14:textId="10B0237E" w:rsidR="007B7E89" w:rsidRDefault="007B7E89" w:rsidP="007B7E89">
      <w:pPr>
        <w:spacing w:after="120"/>
        <w:jc w:val="center"/>
        <w:rPr>
          <w:b/>
          <w:bCs/>
          <w:sz w:val="24"/>
          <w:szCs w:val="24"/>
        </w:rPr>
      </w:pPr>
      <w:r w:rsidRPr="00780EDE">
        <w:rPr>
          <w:b/>
          <w:sz w:val="24"/>
          <w:szCs w:val="24"/>
        </w:rPr>
        <w:t xml:space="preserve">Рисунок 1 – </w:t>
      </w:r>
      <w:r w:rsidR="00BC4819">
        <w:rPr>
          <w:b/>
          <w:sz w:val="24"/>
          <w:szCs w:val="24"/>
        </w:rPr>
        <w:t xml:space="preserve">Диаграмма </w:t>
      </w:r>
      <w:proofErr w:type="spellStart"/>
      <w:r w:rsidR="00BC4819">
        <w:rPr>
          <w:b/>
          <w:bCs/>
          <w:sz w:val="24"/>
          <w:szCs w:val="24"/>
          <w:lang w:val="en-US"/>
        </w:rPr>
        <w:t>UseCase</w:t>
      </w:r>
      <w:proofErr w:type="spellEnd"/>
      <w:r w:rsidR="00BC4819" w:rsidRPr="00BC4819">
        <w:rPr>
          <w:b/>
          <w:bCs/>
          <w:sz w:val="24"/>
          <w:szCs w:val="24"/>
        </w:rPr>
        <w:t xml:space="preserve"> </w:t>
      </w:r>
    </w:p>
    <w:p w14:paraId="0D1CFDB6" w14:textId="77777777" w:rsidR="009368B8" w:rsidRDefault="009368B8" w:rsidP="007B7E89">
      <w:pPr>
        <w:spacing w:after="120"/>
        <w:jc w:val="center"/>
        <w:rPr>
          <w:b/>
          <w:bCs/>
          <w:sz w:val="24"/>
          <w:szCs w:val="24"/>
        </w:rPr>
      </w:pPr>
    </w:p>
    <w:p w14:paraId="08D1B581" w14:textId="55EAE314" w:rsidR="009368B8" w:rsidRPr="009C3882" w:rsidRDefault="009368B8" w:rsidP="009368B8">
      <w:pPr>
        <w:spacing w:after="0" w:line="360" w:lineRule="auto"/>
        <w:ind w:firstLine="709"/>
        <w:jc w:val="both"/>
        <w:rPr>
          <w:szCs w:val="28"/>
        </w:rPr>
      </w:pPr>
    </w:p>
    <w:p w14:paraId="4407D3C6" w14:textId="54431349" w:rsidR="00BC4819" w:rsidRDefault="00AF2149" w:rsidP="007B7E89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C47AEF6" wp14:editId="11DC5AEF">
            <wp:extent cx="5016500" cy="7487500"/>
            <wp:effectExtent l="0" t="0" r="0" b="5715"/>
            <wp:docPr id="10377880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8063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635" cy="750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34C9" w14:textId="7C457D41" w:rsidR="007C6558" w:rsidRDefault="00BC4819" w:rsidP="003F7A4B">
      <w:pPr>
        <w:spacing w:after="120"/>
        <w:jc w:val="center"/>
        <w:rPr>
          <w:b/>
          <w:bCs/>
          <w:sz w:val="24"/>
          <w:szCs w:val="24"/>
        </w:rPr>
      </w:pPr>
      <w:r w:rsidRPr="00BC4819">
        <w:rPr>
          <w:b/>
          <w:bCs/>
          <w:sz w:val="24"/>
          <w:szCs w:val="24"/>
        </w:rPr>
        <w:t xml:space="preserve">Рисунок </w:t>
      </w:r>
      <w:r w:rsidR="00AF4127">
        <w:rPr>
          <w:b/>
          <w:bCs/>
          <w:sz w:val="24"/>
          <w:szCs w:val="24"/>
        </w:rPr>
        <w:t>2</w:t>
      </w:r>
      <w:r w:rsidRPr="00BC4819">
        <w:rPr>
          <w:b/>
          <w:bCs/>
          <w:sz w:val="24"/>
          <w:szCs w:val="24"/>
        </w:rPr>
        <w:t xml:space="preserve"> – Диаграмма </w:t>
      </w:r>
      <w:bookmarkEnd w:id="9"/>
      <w:r w:rsidR="002420E6">
        <w:rPr>
          <w:b/>
          <w:bCs/>
          <w:sz w:val="24"/>
          <w:szCs w:val="24"/>
        </w:rPr>
        <w:t>классов</w:t>
      </w:r>
    </w:p>
    <w:p w14:paraId="466A14F4" w14:textId="40045B6A" w:rsidR="009C3882" w:rsidRDefault="009C3882" w:rsidP="003F7A4B">
      <w:pPr>
        <w:spacing w:after="120"/>
        <w:jc w:val="center"/>
        <w:rPr>
          <w:b/>
          <w:bCs/>
          <w:sz w:val="24"/>
          <w:szCs w:val="24"/>
        </w:rPr>
      </w:pPr>
    </w:p>
    <w:p w14:paraId="58A145DD" w14:textId="30785730" w:rsidR="00647D40" w:rsidRPr="00647D40" w:rsidRDefault="00647D40" w:rsidP="00647D40">
      <w:pPr>
        <w:spacing w:after="0" w:line="360" w:lineRule="auto"/>
        <w:ind w:firstLine="709"/>
        <w:jc w:val="both"/>
        <w:rPr>
          <w:szCs w:val="28"/>
        </w:rPr>
      </w:pPr>
    </w:p>
    <w:p w14:paraId="162B0EBD" w14:textId="04AD57B4" w:rsidR="009C3791" w:rsidRDefault="00647D40" w:rsidP="00647D40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90A3CC8" wp14:editId="19864CB4">
            <wp:extent cx="5940425" cy="4049680"/>
            <wp:effectExtent l="0" t="0" r="3175" b="1905"/>
            <wp:docPr id="19872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095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28F2" w14:textId="394EAFCB" w:rsidR="00DC5CBB" w:rsidRPr="00DC5CBB" w:rsidRDefault="00A07E7D" w:rsidP="00DC5CBB">
      <w:pPr>
        <w:spacing w:after="0" w:line="360" w:lineRule="auto"/>
        <w:ind w:firstLine="709"/>
        <w:jc w:val="center"/>
        <w:rPr>
          <w:szCs w:val="28"/>
        </w:rPr>
      </w:pPr>
      <w:r w:rsidRPr="00BC4819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3</w:t>
      </w:r>
      <w:r w:rsidRPr="00BC4819">
        <w:rPr>
          <w:b/>
          <w:bCs/>
          <w:sz w:val="24"/>
          <w:szCs w:val="24"/>
        </w:rPr>
        <w:t xml:space="preserve"> – </w:t>
      </w:r>
      <w:proofErr w:type="spellStart"/>
      <w:r w:rsidR="002420E6" w:rsidRPr="002420E6">
        <w:rPr>
          <w:b/>
          <w:bCs/>
          <w:sz w:val="24"/>
          <w:szCs w:val="24"/>
        </w:rPr>
        <w:t>Sequence</w:t>
      </w:r>
      <w:proofErr w:type="spellEnd"/>
      <w:r w:rsidR="002420E6" w:rsidRPr="002420E6">
        <w:rPr>
          <w:b/>
          <w:bCs/>
          <w:sz w:val="24"/>
          <w:szCs w:val="24"/>
        </w:rPr>
        <w:t xml:space="preserve"> </w:t>
      </w:r>
      <w:proofErr w:type="spellStart"/>
      <w:r w:rsidR="002420E6" w:rsidRPr="002420E6">
        <w:rPr>
          <w:b/>
          <w:bCs/>
          <w:sz w:val="24"/>
          <w:szCs w:val="24"/>
        </w:rPr>
        <w:t>Diagram</w:t>
      </w:r>
      <w:proofErr w:type="spellEnd"/>
      <w:r w:rsidR="00DC5CBB">
        <w:rPr>
          <w:rFonts w:eastAsia="Times New Roman" w:cs="Times New Roman"/>
          <w:b/>
          <w:bCs/>
          <w:color w:val="1D2125"/>
          <w:kern w:val="36"/>
          <w:sz w:val="32"/>
          <w:szCs w:val="32"/>
          <w:lang w:eastAsia="ru-RU"/>
        </w:rPr>
        <w:br w:type="page"/>
      </w:r>
    </w:p>
    <w:p w14:paraId="25511069" w14:textId="3C265DA2" w:rsidR="00A77B3A" w:rsidRDefault="00A77B3A" w:rsidP="00A77B3A">
      <w:pPr>
        <w:pStyle w:val="10"/>
        <w:rPr>
          <w:sz w:val="36"/>
          <w:szCs w:val="36"/>
        </w:rPr>
      </w:pPr>
      <w:bookmarkStart w:id="12" w:name="_Toc228196739"/>
      <w:r>
        <w:rPr>
          <w:sz w:val="36"/>
          <w:szCs w:val="36"/>
        </w:rPr>
        <w:lastRenderedPageBreak/>
        <w:t>4</w:t>
      </w:r>
      <w:r w:rsidRPr="00FD3075">
        <w:rPr>
          <w:sz w:val="36"/>
          <w:szCs w:val="36"/>
        </w:rPr>
        <w:t xml:space="preserve"> </w:t>
      </w:r>
      <w:r>
        <w:rPr>
          <w:sz w:val="36"/>
          <w:szCs w:val="36"/>
        </w:rPr>
        <w:t>ПАТТЕРНЫ ПРОЕКТИРОВАНИЯ</w:t>
      </w:r>
      <w:bookmarkEnd w:id="12"/>
    </w:p>
    <w:p w14:paraId="25003E04" w14:textId="5AF09545" w:rsidR="001104FB" w:rsidRPr="009608DE" w:rsidRDefault="001104FB" w:rsidP="001104FB">
      <w:pPr>
        <w:pStyle w:val="22"/>
      </w:pPr>
      <w:bookmarkStart w:id="13" w:name="_Toc228196740"/>
      <w:r>
        <w:t>4</w:t>
      </w:r>
      <w:r w:rsidRPr="00ED7C20">
        <w:t>.</w:t>
      </w:r>
      <w:r>
        <w:t>1</w:t>
      </w:r>
      <w:r w:rsidRPr="00ED7C20">
        <w:t xml:space="preserve"> </w:t>
      </w:r>
      <w:r>
        <w:t>Какие применимы и почему</w:t>
      </w:r>
      <w:bookmarkEnd w:id="1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67"/>
        <w:gridCol w:w="1956"/>
        <w:gridCol w:w="4422"/>
      </w:tblGrid>
      <w:tr w:rsidR="001104FB" w:rsidRPr="0002576A" w14:paraId="0DE7B82F" w14:textId="77777777" w:rsidTr="008C662A">
        <w:tc>
          <w:tcPr>
            <w:tcW w:w="3061" w:type="dxa"/>
          </w:tcPr>
          <w:p w14:paraId="151F260C" w14:textId="09C324BC" w:rsidR="001104FB" w:rsidRPr="0002576A" w:rsidRDefault="001104FB" w:rsidP="0002576A">
            <w:pPr>
              <w:rPr>
                <w:b/>
                <w:bCs/>
              </w:rPr>
            </w:pPr>
            <w:r w:rsidRPr="0002576A">
              <w:rPr>
                <w:b/>
                <w:bCs/>
              </w:rPr>
              <w:t>Паттерн</w:t>
            </w:r>
          </w:p>
        </w:tc>
        <w:tc>
          <w:tcPr>
            <w:tcW w:w="1701" w:type="dxa"/>
          </w:tcPr>
          <w:p w14:paraId="67035061" w14:textId="0E6BEEF2" w:rsidR="001104FB" w:rsidRPr="0002576A" w:rsidRDefault="001104FB" w:rsidP="0002576A">
            <w:pPr>
              <w:rPr>
                <w:b/>
                <w:bCs/>
              </w:rPr>
            </w:pPr>
            <w:r w:rsidRPr="0002576A">
              <w:rPr>
                <w:b/>
                <w:bCs/>
              </w:rPr>
              <w:t>Применим?</w:t>
            </w:r>
          </w:p>
        </w:tc>
        <w:tc>
          <w:tcPr>
            <w:tcW w:w="4583" w:type="dxa"/>
          </w:tcPr>
          <w:p w14:paraId="052F9805" w14:textId="03553081" w:rsidR="001104FB" w:rsidRPr="0002576A" w:rsidRDefault="001104FB" w:rsidP="0002576A">
            <w:pPr>
              <w:rPr>
                <w:b/>
                <w:bCs/>
              </w:rPr>
            </w:pPr>
            <w:r w:rsidRPr="0002576A">
              <w:rPr>
                <w:b/>
                <w:bCs/>
              </w:rPr>
              <w:t>Почему?</w:t>
            </w:r>
          </w:p>
        </w:tc>
      </w:tr>
      <w:tr w:rsidR="001104FB" w14:paraId="3B530765" w14:textId="77777777" w:rsidTr="008C662A">
        <w:tc>
          <w:tcPr>
            <w:tcW w:w="3061" w:type="dxa"/>
          </w:tcPr>
          <w:p w14:paraId="0D9197AD" w14:textId="10188374" w:rsidR="001104FB" w:rsidRPr="001104FB" w:rsidRDefault="001104FB" w:rsidP="0002576A">
            <w:r w:rsidRPr="001104FB">
              <w:t>Фабричный метод</w:t>
            </w:r>
          </w:p>
        </w:tc>
        <w:tc>
          <w:tcPr>
            <w:tcW w:w="1701" w:type="dxa"/>
          </w:tcPr>
          <w:p w14:paraId="25748EF5" w14:textId="267890EB" w:rsidR="001104FB" w:rsidRPr="001104FB" w:rsidRDefault="001104FB" w:rsidP="0002576A">
            <w:r>
              <w:t>Да</w:t>
            </w:r>
          </w:p>
        </w:tc>
        <w:tc>
          <w:tcPr>
            <w:tcW w:w="4583" w:type="dxa"/>
          </w:tcPr>
          <w:p w14:paraId="039D0EF2" w14:textId="23F307AD" w:rsidR="001104FB" w:rsidRPr="001104FB" w:rsidRDefault="001104FB" w:rsidP="0002576A">
            <w:r w:rsidRPr="001104FB">
              <w:t xml:space="preserve">в системе много “однотипного создания” объектов, отличающихся вариациями (например, разные виды </w:t>
            </w:r>
            <w:proofErr w:type="spellStart"/>
            <w:r w:rsidRPr="001104FB">
              <w:t>StockTransaction</w:t>
            </w:r>
            <w:proofErr w:type="spellEnd"/>
            <w:r w:rsidRPr="001104FB">
              <w:t>).</w:t>
            </w:r>
          </w:p>
        </w:tc>
      </w:tr>
      <w:tr w:rsidR="001104FB" w14:paraId="25C50BB1" w14:textId="77777777" w:rsidTr="008C662A">
        <w:tc>
          <w:tcPr>
            <w:tcW w:w="3061" w:type="dxa"/>
          </w:tcPr>
          <w:p w14:paraId="7B4F9158" w14:textId="786C51F3" w:rsidR="001104FB" w:rsidRPr="001104FB" w:rsidRDefault="001104FB" w:rsidP="0002576A">
            <w:r w:rsidRPr="001104FB">
              <w:t>Абстрактная фабрика</w:t>
            </w:r>
          </w:p>
        </w:tc>
        <w:tc>
          <w:tcPr>
            <w:tcW w:w="1701" w:type="dxa"/>
          </w:tcPr>
          <w:p w14:paraId="3687CD23" w14:textId="0AB11545" w:rsidR="001104FB" w:rsidRPr="001104FB" w:rsidRDefault="001104FB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12D58E69" w14:textId="41361D96" w:rsidR="001104FB" w:rsidRPr="001104FB" w:rsidRDefault="001104FB" w:rsidP="0002576A">
            <w:r w:rsidRPr="001104FB">
              <w:t>уместен, если вы сознательно вводите две+ реализации хранения (файл/БД) “семейством” фабрик; при одной БД избыточен.</w:t>
            </w:r>
          </w:p>
        </w:tc>
      </w:tr>
      <w:tr w:rsidR="001104FB" w14:paraId="3FB50365" w14:textId="77777777" w:rsidTr="008C662A">
        <w:tc>
          <w:tcPr>
            <w:tcW w:w="3061" w:type="dxa"/>
          </w:tcPr>
          <w:p w14:paraId="135E4BF6" w14:textId="2BC43E5B" w:rsidR="001104FB" w:rsidRPr="001104FB" w:rsidRDefault="001104FB" w:rsidP="0002576A">
            <w:r>
              <w:t>Строитель</w:t>
            </w:r>
          </w:p>
        </w:tc>
        <w:tc>
          <w:tcPr>
            <w:tcW w:w="1701" w:type="dxa"/>
          </w:tcPr>
          <w:p w14:paraId="2394DADC" w14:textId="60B83E41" w:rsidR="001104FB" w:rsidRPr="001104FB" w:rsidRDefault="001104FB" w:rsidP="0002576A">
            <w:r>
              <w:t>Да</w:t>
            </w:r>
          </w:p>
        </w:tc>
        <w:tc>
          <w:tcPr>
            <w:tcW w:w="4583" w:type="dxa"/>
          </w:tcPr>
          <w:p w14:paraId="209CF022" w14:textId="051F928E" w:rsidR="001104FB" w:rsidRPr="001104FB" w:rsidRDefault="001104FB" w:rsidP="0002576A">
            <w:r w:rsidRPr="001104FB">
              <w:t xml:space="preserve">заказ </w:t>
            </w:r>
            <w:proofErr w:type="spellStart"/>
            <w:r w:rsidRPr="001104FB">
              <w:t>ReplenishmentOrder</w:t>
            </w:r>
            <w:proofErr w:type="spellEnd"/>
            <w:r w:rsidRPr="001104FB">
              <w:t xml:space="preserve"> собирается из списка </w:t>
            </w:r>
            <w:proofErr w:type="spellStart"/>
            <w:r w:rsidRPr="001104FB">
              <w:t>OrderItem</w:t>
            </w:r>
            <w:proofErr w:type="spellEnd"/>
            <w:r w:rsidRPr="001104FB">
              <w:t xml:space="preserve"> и дополнительных полей, есть смысл пошаговой сборки и проверок.</w:t>
            </w:r>
          </w:p>
        </w:tc>
      </w:tr>
      <w:tr w:rsidR="001104FB" w14:paraId="565D2B0C" w14:textId="77777777" w:rsidTr="008C662A">
        <w:tc>
          <w:tcPr>
            <w:tcW w:w="3061" w:type="dxa"/>
          </w:tcPr>
          <w:p w14:paraId="1E5018A1" w14:textId="4FB6BDF2" w:rsidR="001104FB" w:rsidRPr="001104FB" w:rsidRDefault="001104FB" w:rsidP="0002576A">
            <w:r>
              <w:t>Прототип</w:t>
            </w:r>
          </w:p>
        </w:tc>
        <w:tc>
          <w:tcPr>
            <w:tcW w:w="1701" w:type="dxa"/>
          </w:tcPr>
          <w:p w14:paraId="01CD914A" w14:textId="64A9D8C9" w:rsidR="001104FB" w:rsidRPr="001104FB" w:rsidRDefault="001104FB" w:rsidP="0002576A">
            <w:r w:rsidRPr="001104FB">
              <w:t>Слабая применимость</w:t>
            </w:r>
          </w:p>
        </w:tc>
        <w:tc>
          <w:tcPr>
            <w:tcW w:w="4583" w:type="dxa"/>
          </w:tcPr>
          <w:p w14:paraId="464B6B38" w14:textId="0F64CCF4" w:rsidR="001104FB" w:rsidRPr="001104FB" w:rsidRDefault="001104FB" w:rsidP="0002576A">
            <w:r w:rsidRPr="001104FB">
              <w:t xml:space="preserve">клонирование </w:t>
            </w:r>
            <w:r w:rsidR="00D0066F">
              <w:t>«</w:t>
            </w:r>
            <w:r w:rsidRPr="001104FB">
              <w:t>шаблона заказа/похожего товара</w:t>
            </w:r>
            <w:r w:rsidR="00D0066F">
              <w:t>»</w:t>
            </w:r>
            <w:r w:rsidRPr="001104FB">
              <w:t xml:space="preserve"> возможно, но не обязательная часть </w:t>
            </w:r>
            <w:r w:rsidR="008C662A">
              <w:t>складского учета</w:t>
            </w:r>
            <w:r w:rsidRPr="001104FB">
              <w:t>.</w:t>
            </w:r>
          </w:p>
        </w:tc>
      </w:tr>
      <w:tr w:rsidR="001104FB" w14:paraId="7D36DC94" w14:textId="77777777" w:rsidTr="008C662A">
        <w:tc>
          <w:tcPr>
            <w:tcW w:w="3061" w:type="dxa"/>
          </w:tcPr>
          <w:p w14:paraId="4F4944D3" w14:textId="3E75EFCD" w:rsidR="001104FB" w:rsidRPr="001104FB" w:rsidRDefault="001104FB" w:rsidP="0002576A">
            <w:r>
              <w:t>Одиночка</w:t>
            </w:r>
          </w:p>
        </w:tc>
        <w:tc>
          <w:tcPr>
            <w:tcW w:w="1701" w:type="dxa"/>
          </w:tcPr>
          <w:p w14:paraId="48E227D8" w14:textId="603CAD5E" w:rsidR="001104FB" w:rsidRPr="001104FB" w:rsidRDefault="001104FB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271F7777" w14:textId="440154AE" w:rsidR="001104FB" w:rsidRPr="001104FB" w:rsidRDefault="001104FB" w:rsidP="0002576A">
            <w:r w:rsidRPr="001104FB">
              <w:t xml:space="preserve">обычно </w:t>
            </w:r>
            <w:proofErr w:type="spellStart"/>
            <w:r w:rsidRPr="001104FB">
              <w:t>конфиг</w:t>
            </w:r>
            <w:proofErr w:type="spellEnd"/>
            <w:r w:rsidRPr="001104FB">
              <w:t xml:space="preserve"> или </w:t>
            </w:r>
            <w:proofErr w:type="spellStart"/>
            <w:r w:rsidRPr="001104FB">
              <w:t>логер</w:t>
            </w:r>
            <w:proofErr w:type="spellEnd"/>
            <w:r w:rsidRPr="001104FB">
              <w:t>; к домену склада (товары/движения) напрямую не обязателен.</w:t>
            </w:r>
          </w:p>
        </w:tc>
      </w:tr>
      <w:tr w:rsidR="001104FB" w14:paraId="210C0AC2" w14:textId="77777777" w:rsidTr="008C662A">
        <w:tc>
          <w:tcPr>
            <w:tcW w:w="3061" w:type="dxa"/>
          </w:tcPr>
          <w:p w14:paraId="3CB91D7D" w14:textId="0E600FC0" w:rsidR="001104FB" w:rsidRPr="001104FB" w:rsidRDefault="001104FB" w:rsidP="0002576A">
            <w:r w:rsidRPr="001104FB">
              <w:t>Адаптер</w:t>
            </w:r>
          </w:p>
        </w:tc>
        <w:tc>
          <w:tcPr>
            <w:tcW w:w="1701" w:type="dxa"/>
          </w:tcPr>
          <w:p w14:paraId="24AD2AD7" w14:textId="6E321F73" w:rsidR="001104FB" w:rsidRPr="001104FB" w:rsidRDefault="001104FB" w:rsidP="0002576A">
            <w:r w:rsidRPr="001104FB">
              <w:t>Да (если есть импорт/чужой формат)</w:t>
            </w:r>
          </w:p>
        </w:tc>
        <w:tc>
          <w:tcPr>
            <w:tcW w:w="4583" w:type="dxa"/>
          </w:tcPr>
          <w:p w14:paraId="22513932" w14:textId="6BF76D18" w:rsidR="001104FB" w:rsidRPr="001104FB" w:rsidRDefault="001104FB" w:rsidP="0002576A">
            <w:r w:rsidRPr="001104FB">
              <w:t xml:space="preserve">привести внешние данные (CSV) к внутренним </w:t>
            </w:r>
            <w:proofErr w:type="spellStart"/>
            <w:r w:rsidRPr="001104FB">
              <w:t>Product</w:t>
            </w:r>
            <w:proofErr w:type="spellEnd"/>
            <w:r w:rsidRPr="001104FB">
              <w:t xml:space="preserve"> / операциям.</w:t>
            </w:r>
          </w:p>
        </w:tc>
      </w:tr>
      <w:tr w:rsidR="001104FB" w14:paraId="662D1698" w14:textId="77777777" w:rsidTr="008C662A">
        <w:tc>
          <w:tcPr>
            <w:tcW w:w="3061" w:type="dxa"/>
          </w:tcPr>
          <w:p w14:paraId="660574EA" w14:textId="7F585767" w:rsidR="001104FB" w:rsidRPr="001104FB" w:rsidRDefault="00461B37" w:rsidP="0002576A">
            <w:r>
              <w:t>Мост</w:t>
            </w:r>
          </w:p>
        </w:tc>
        <w:tc>
          <w:tcPr>
            <w:tcW w:w="1701" w:type="dxa"/>
          </w:tcPr>
          <w:p w14:paraId="7A6316F0" w14:textId="48DB1AE8" w:rsidR="001104FB" w:rsidRPr="001104FB" w:rsidRDefault="00461B37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4673DE89" w14:textId="7D9568A3" w:rsidR="001104FB" w:rsidRPr="001104FB" w:rsidRDefault="00461B37" w:rsidP="0002576A">
            <w:r w:rsidRPr="00461B37">
              <w:t xml:space="preserve">если разделить </w:t>
            </w:r>
            <w:r w:rsidR="00D0066F">
              <w:t>«</w:t>
            </w:r>
            <w:r w:rsidRPr="00461B37">
              <w:t>отчет</w:t>
            </w:r>
            <w:r w:rsidR="00D0066F">
              <w:t>»</w:t>
            </w:r>
            <w:r w:rsidRPr="00461B37">
              <w:t xml:space="preserve"> и</w:t>
            </w:r>
            <w:r w:rsidR="00D0066F">
              <w:t xml:space="preserve"> «</w:t>
            </w:r>
            <w:r w:rsidRPr="00461B37">
              <w:t>хранение</w:t>
            </w:r>
            <w:r w:rsidR="00D0066F">
              <w:t>»</w:t>
            </w:r>
            <w:r w:rsidRPr="00461B37">
              <w:t xml:space="preserve"> с разными реализациями; не требуется без вариаций.</w:t>
            </w:r>
          </w:p>
        </w:tc>
      </w:tr>
      <w:tr w:rsidR="001104FB" w14:paraId="26D6A181" w14:textId="77777777" w:rsidTr="008C662A">
        <w:tc>
          <w:tcPr>
            <w:tcW w:w="3061" w:type="dxa"/>
          </w:tcPr>
          <w:p w14:paraId="620D5B60" w14:textId="494AA521" w:rsidR="001104FB" w:rsidRPr="001104FB" w:rsidRDefault="00461B37" w:rsidP="0002576A">
            <w:r w:rsidRPr="00461B37">
              <w:t>Компоновщик</w:t>
            </w:r>
          </w:p>
        </w:tc>
        <w:tc>
          <w:tcPr>
            <w:tcW w:w="1701" w:type="dxa"/>
          </w:tcPr>
          <w:p w14:paraId="35775767" w14:textId="18A41B10" w:rsidR="001104FB" w:rsidRPr="001104FB" w:rsidRDefault="00461B37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3E60E8FA" w14:textId="3F32E8B8" w:rsidR="001104FB" w:rsidRPr="001104FB" w:rsidRDefault="00461B37" w:rsidP="0002576A">
            <w:r w:rsidRPr="00461B37">
              <w:t xml:space="preserve">только если Категория = дерево и операции/отчет </w:t>
            </w:r>
            <w:r w:rsidR="00D0066F">
              <w:t>«</w:t>
            </w:r>
            <w:r w:rsidRPr="00461B37">
              <w:t>по веткам</w:t>
            </w:r>
            <w:r w:rsidR="00D0066F">
              <w:t>»</w:t>
            </w:r>
            <w:r w:rsidRPr="00461B37">
              <w:t>.</w:t>
            </w:r>
          </w:p>
        </w:tc>
      </w:tr>
      <w:tr w:rsidR="00CD2F6F" w14:paraId="3C82A49A" w14:textId="77777777" w:rsidTr="008C662A">
        <w:tc>
          <w:tcPr>
            <w:tcW w:w="3061" w:type="dxa"/>
          </w:tcPr>
          <w:p w14:paraId="1B0572AC" w14:textId="1520D75A" w:rsidR="00CD2F6F" w:rsidRPr="001104FB" w:rsidRDefault="00461B37" w:rsidP="0002576A">
            <w:r w:rsidRPr="00461B37">
              <w:t>Декоратор</w:t>
            </w:r>
          </w:p>
        </w:tc>
        <w:tc>
          <w:tcPr>
            <w:tcW w:w="1701" w:type="dxa"/>
          </w:tcPr>
          <w:p w14:paraId="3B0D0108" w14:textId="1A66B45B" w:rsidR="00CD2F6F" w:rsidRPr="001104FB" w:rsidRDefault="00461B37" w:rsidP="0002576A">
            <w:r w:rsidRPr="00461B37">
              <w:t xml:space="preserve">Да (для </w:t>
            </w:r>
            <w:proofErr w:type="spellStart"/>
            <w:r w:rsidRPr="00461B37">
              <w:t>репозитория</w:t>
            </w:r>
            <w:proofErr w:type="spellEnd"/>
            <w:r w:rsidRPr="00461B37">
              <w:t>)</w:t>
            </w:r>
          </w:p>
        </w:tc>
        <w:tc>
          <w:tcPr>
            <w:tcW w:w="4583" w:type="dxa"/>
          </w:tcPr>
          <w:p w14:paraId="7CED73DB" w14:textId="24AA07F1" w:rsidR="00CD2F6F" w:rsidRPr="001104FB" w:rsidRDefault="00461B37" w:rsidP="0002576A">
            <w:r w:rsidRPr="00461B37">
              <w:t xml:space="preserve">добавить </w:t>
            </w:r>
            <w:proofErr w:type="spellStart"/>
            <w:r w:rsidRPr="00461B37">
              <w:t>логирование</w:t>
            </w:r>
            <w:proofErr w:type="spellEnd"/>
            <w:r w:rsidRPr="00461B37">
              <w:t xml:space="preserve">/кэш вокруг </w:t>
            </w:r>
            <w:proofErr w:type="spellStart"/>
            <w:r w:rsidRPr="00461B37">
              <w:t>IProductRepository</w:t>
            </w:r>
            <w:proofErr w:type="spellEnd"/>
            <w:r w:rsidRPr="00461B37">
              <w:t xml:space="preserve"> без дублирования SQL-реализаций.</w:t>
            </w:r>
          </w:p>
        </w:tc>
      </w:tr>
      <w:tr w:rsidR="00CD2F6F" w14:paraId="090F3C48" w14:textId="77777777" w:rsidTr="008C662A">
        <w:tc>
          <w:tcPr>
            <w:tcW w:w="3061" w:type="dxa"/>
          </w:tcPr>
          <w:p w14:paraId="6EDAB766" w14:textId="66726740" w:rsidR="00CD2F6F" w:rsidRPr="001104FB" w:rsidRDefault="00461B37" w:rsidP="0002576A">
            <w:r w:rsidRPr="00461B37">
              <w:t>Фасад</w:t>
            </w:r>
          </w:p>
        </w:tc>
        <w:tc>
          <w:tcPr>
            <w:tcW w:w="1701" w:type="dxa"/>
          </w:tcPr>
          <w:p w14:paraId="57BAB81E" w14:textId="26580732" w:rsidR="00CD2F6F" w:rsidRPr="001104FB" w:rsidRDefault="00461B37" w:rsidP="0002576A">
            <w:r w:rsidRPr="00461B37">
              <w:t>Да, ключевой</w:t>
            </w:r>
          </w:p>
        </w:tc>
        <w:tc>
          <w:tcPr>
            <w:tcW w:w="4583" w:type="dxa"/>
          </w:tcPr>
          <w:p w14:paraId="31363EAD" w14:textId="2D08617C" w:rsidR="00CD2F6F" w:rsidRPr="001104FB" w:rsidRDefault="00461B37" w:rsidP="0002576A">
            <w:r w:rsidRPr="00461B37">
              <w:t xml:space="preserve">один “вход” для сценариев кладовщика, скрывающий </w:t>
            </w:r>
            <w:r w:rsidRPr="00461B37">
              <w:lastRenderedPageBreak/>
              <w:t xml:space="preserve">взаимодействие </w:t>
            </w:r>
            <w:proofErr w:type="spellStart"/>
            <w:r w:rsidRPr="00461B37">
              <w:t>репозиториев</w:t>
            </w:r>
            <w:proofErr w:type="spellEnd"/>
            <w:r w:rsidRPr="00461B37">
              <w:t xml:space="preserve"> и бизнес-шагов.</w:t>
            </w:r>
          </w:p>
        </w:tc>
      </w:tr>
      <w:tr w:rsidR="00CD2F6F" w14:paraId="2275B98E" w14:textId="77777777" w:rsidTr="008C662A">
        <w:tc>
          <w:tcPr>
            <w:tcW w:w="3061" w:type="dxa"/>
          </w:tcPr>
          <w:p w14:paraId="70147C93" w14:textId="1F9CECBE" w:rsidR="00CD2F6F" w:rsidRPr="001104FB" w:rsidRDefault="00461B37" w:rsidP="0002576A">
            <w:r w:rsidRPr="00461B37">
              <w:lastRenderedPageBreak/>
              <w:t>Приспособленец</w:t>
            </w:r>
          </w:p>
        </w:tc>
        <w:tc>
          <w:tcPr>
            <w:tcW w:w="1701" w:type="dxa"/>
          </w:tcPr>
          <w:p w14:paraId="5CFBF76E" w14:textId="0AA9F324" w:rsidR="00CD2F6F" w:rsidRPr="001104FB" w:rsidRDefault="00461B37" w:rsidP="0002576A">
            <w:r>
              <w:t>Низко</w:t>
            </w:r>
          </w:p>
        </w:tc>
        <w:tc>
          <w:tcPr>
            <w:tcW w:w="4583" w:type="dxa"/>
          </w:tcPr>
          <w:p w14:paraId="495023AF" w14:textId="59DCC619" w:rsidR="00CD2F6F" w:rsidRPr="001104FB" w:rsidRDefault="00461B37" w:rsidP="0002576A">
            <w:r w:rsidRPr="00461B37">
              <w:t xml:space="preserve">оптимизация дублей атрибутов на больших объёмах; не суть </w:t>
            </w:r>
            <w:r w:rsidR="008C662A">
              <w:t>складского учета</w:t>
            </w:r>
            <w:r w:rsidRPr="00461B37">
              <w:t>.</w:t>
            </w:r>
          </w:p>
        </w:tc>
      </w:tr>
      <w:tr w:rsidR="00CD2F6F" w14:paraId="19D65630" w14:textId="77777777" w:rsidTr="008C662A">
        <w:tc>
          <w:tcPr>
            <w:tcW w:w="3061" w:type="dxa"/>
          </w:tcPr>
          <w:p w14:paraId="45D1EB36" w14:textId="2FF99EDC" w:rsidR="00CD2F6F" w:rsidRPr="001104FB" w:rsidRDefault="00461B37" w:rsidP="0002576A">
            <w:r>
              <w:t>Прокси</w:t>
            </w:r>
          </w:p>
        </w:tc>
        <w:tc>
          <w:tcPr>
            <w:tcW w:w="1701" w:type="dxa"/>
          </w:tcPr>
          <w:p w14:paraId="21396357" w14:textId="6AAEF40D" w:rsidR="00CD2F6F" w:rsidRPr="001104FB" w:rsidRDefault="00461B37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31A4C996" w14:textId="0CA80293" w:rsidR="00CD2F6F" w:rsidRPr="001104FB" w:rsidRDefault="00461B37" w:rsidP="0002576A">
            <w:r w:rsidRPr="00461B37">
              <w:t xml:space="preserve">кэш/ленивая загрузка </w:t>
            </w:r>
            <w:proofErr w:type="spellStart"/>
            <w:r w:rsidRPr="00461B37">
              <w:t>Product</w:t>
            </w:r>
            <w:proofErr w:type="spellEnd"/>
            <w:r w:rsidRPr="00461B37">
              <w:t xml:space="preserve"> при одинаковом </w:t>
            </w:r>
            <w:proofErr w:type="spellStart"/>
            <w:r w:rsidRPr="00461B37">
              <w:t>IProductRepository</w:t>
            </w:r>
            <w:proofErr w:type="spellEnd"/>
            <w:r w:rsidRPr="00461B37">
              <w:t xml:space="preserve"> интерфейсе.</w:t>
            </w:r>
          </w:p>
        </w:tc>
      </w:tr>
      <w:tr w:rsidR="00CD2F6F" w14:paraId="15045D9C" w14:textId="77777777" w:rsidTr="008C662A">
        <w:tc>
          <w:tcPr>
            <w:tcW w:w="3061" w:type="dxa"/>
          </w:tcPr>
          <w:p w14:paraId="2D011A99" w14:textId="1DBFF330" w:rsidR="00CD2F6F" w:rsidRPr="001104FB" w:rsidRDefault="00461B37" w:rsidP="0002576A">
            <w:r>
              <w:t>Цепочка обязанностей</w:t>
            </w:r>
          </w:p>
        </w:tc>
        <w:tc>
          <w:tcPr>
            <w:tcW w:w="1701" w:type="dxa"/>
          </w:tcPr>
          <w:p w14:paraId="1E661AA1" w14:textId="6CC03AFD" w:rsidR="00CD2F6F" w:rsidRPr="001104FB" w:rsidRDefault="00461B37" w:rsidP="0002576A">
            <w:r>
              <w:t>Да</w:t>
            </w:r>
          </w:p>
        </w:tc>
        <w:tc>
          <w:tcPr>
            <w:tcW w:w="4583" w:type="dxa"/>
          </w:tcPr>
          <w:p w14:paraId="4E184B0F" w14:textId="545A5A63" w:rsidR="00CD2F6F" w:rsidRPr="001104FB" w:rsidRDefault="00461B37" w:rsidP="0002576A">
            <w:r w:rsidRPr="00461B37">
              <w:t xml:space="preserve">цепочка </w:t>
            </w:r>
            <w:proofErr w:type="spellStart"/>
            <w:r w:rsidRPr="00461B37">
              <w:t>валидаций</w:t>
            </w:r>
            <w:proofErr w:type="spellEnd"/>
            <w:r w:rsidRPr="00461B37">
              <w:t xml:space="preserve"> перед оформлением расхода/прихода.</w:t>
            </w:r>
          </w:p>
        </w:tc>
      </w:tr>
      <w:tr w:rsidR="00CD2F6F" w:rsidRPr="0002576A" w14:paraId="3E3546F6" w14:textId="77777777" w:rsidTr="008C662A">
        <w:tc>
          <w:tcPr>
            <w:tcW w:w="3061" w:type="dxa"/>
          </w:tcPr>
          <w:p w14:paraId="7D41E462" w14:textId="017D3E6F" w:rsidR="00CD2F6F" w:rsidRPr="0002576A" w:rsidRDefault="00461B37" w:rsidP="0002576A">
            <w:pPr>
              <w:rPr>
                <w:rFonts w:cs="Times New Roman"/>
                <w:szCs w:val="28"/>
              </w:rPr>
            </w:pPr>
            <w:r w:rsidRPr="0002576A">
              <w:rPr>
                <w:rFonts w:cs="Times New Roman"/>
                <w:szCs w:val="28"/>
              </w:rPr>
              <w:t>Команда</w:t>
            </w:r>
          </w:p>
        </w:tc>
        <w:tc>
          <w:tcPr>
            <w:tcW w:w="1701" w:type="dxa"/>
          </w:tcPr>
          <w:p w14:paraId="63E377BD" w14:textId="3C6BBA05" w:rsidR="00CD2F6F" w:rsidRPr="0002576A" w:rsidRDefault="00461B37" w:rsidP="0002576A">
            <w:pPr>
              <w:rPr>
                <w:rFonts w:cs="Times New Roman"/>
                <w:szCs w:val="28"/>
              </w:rPr>
            </w:pPr>
            <w:r w:rsidRPr="0002576A">
              <w:rPr>
                <w:rFonts w:cs="Times New Roman"/>
                <w:szCs w:val="28"/>
              </w:rPr>
              <w:t>Да</w:t>
            </w:r>
          </w:p>
        </w:tc>
        <w:tc>
          <w:tcPr>
            <w:tcW w:w="4583" w:type="dxa"/>
          </w:tcPr>
          <w:p w14:paraId="28757C7B" w14:textId="4086F388" w:rsidR="00CD2F6F" w:rsidRPr="0002576A" w:rsidRDefault="00461B37" w:rsidP="0002576A">
            <w:pPr>
              <w:rPr>
                <w:rFonts w:cs="Times New Roman"/>
                <w:szCs w:val="28"/>
              </w:rPr>
            </w:pPr>
            <w:r w:rsidRPr="0002576A">
              <w:rPr>
                <w:rFonts w:cs="Times New Roman"/>
                <w:szCs w:val="28"/>
              </w:rPr>
              <w:t xml:space="preserve">приход/расход как </w:t>
            </w:r>
            <w:r w:rsidR="00D0066F" w:rsidRPr="0002576A">
              <w:rPr>
                <w:rFonts w:cs="Times New Roman"/>
                <w:szCs w:val="28"/>
              </w:rPr>
              <w:t>«</w:t>
            </w:r>
            <w:r w:rsidRPr="0002576A">
              <w:rPr>
                <w:rFonts w:cs="Times New Roman"/>
                <w:szCs w:val="28"/>
              </w:rPr>
              <w:t>действия-объекты</w:t>
            </w:r>
            <w:r w:rsidR="00D0066F" w:rsidRPr="0002576A">
              <w:rPr>
                <w:rFonts w:cs="Times New Roman"/>
                <w:szCs w:val="28"/>
              </w:rPr>
              <w:t>»</w:t>
            </w:r>
            <w:r w:rsidRPr="0002576A">
              <w:rPr>
                <w:rFonts w:cs="Times New Roman"/>
                <w:szCs w:val="28"/>
              </w:rPr>
              <w:t xml:space="preserve"> → единообразная обработка и журнал.</w:t>
            </w:r>
          </w:p>
        </w:tc>
      </w:tr>
      <w:tr w:rsidR="00CD2F6F" w14:paraId="10503352" w14:textId="77777777" w:rsidTr="008C662A">
        <w:tc>
          <w:tcPr>
            <w:tcW w:w="3061" w:type="dxa"/>
          </w:tcPr>
          <w:p w14:paraId="12E7F450" w14:textId="4F5E28FB" w:rsidR="00CD2F6F" w:rsidRPr="001104FB" w:rsidRDefault="00461B37" w:rsidP="0002576A">
            <w:r>
              <w:t>Интерпретатор</w:t>
            </w:r>
          </w:p>
        </w:tc>
        <w:tc>
          <w:tcPr>
            <w:tcW w:w="1701" w:type="dxa"/>
          </w:tcPr>
          <w:p w14:paraId="67944EFE" w14:textId="61B3A39A" w:rsidR="00CD2F6F" w:rsidRPr="001104FB" w:rsidRDefault="00461B37" w:rsidP="0002576A">
            <w:r>
              <w:t>Нет</w:t>
            </w:r>
          </w:p>
        </w:tc>
        <w:tc>
          <w:tcPr>
            <w:tcW w:w="4583" w:type="dxa"/>
          </w:tcPr>
          <w:p w14:paraId="3FA74D60" w14:textId="088C2559" w:rsidR="00CD2F6F" w:rsidRPr="001104FB" w:rsidRDefault="00461B37" w:rsidP="0002576A">
            <w:r w:rsidRPr="00461B37">
              <w:t xml:space="preserve">только если вводится </w:t>
            </w:r>
            <w:r w:rsidR="00D0066F">
              <w:t>«</w:t>
            </w:r>
            <w:r w:rsidRPr="00461B37">
              <w:t>язык</w:t>
            </w:r>
            <w:r w:rsidR="00D0066F">
              <w:t>»</w:t>
            </w:r>
            <w:r w:rsidRPr="00461B37">
              <w:t xml:space="preserve"> правил/фильтров; не требуется типовому </w:t>
            </w:r>
            <w:r w:rsidR="008C662A">
              <w:t>складскому учету</w:t>
            </w:r>
            <w:r w:rsidRPr="00461B37">
              <w:t>.</w:t>
            </w:r>
          </w:p>
        </w:tc>
      </w:tr>
      <w:tr w:rsidR="00CD2F6F" w14:paraId="4043483F" w14:textId="77777777" w:rsidTr="008C662A">
        <w:tc>
          <w:tcPr>
            <w:tcW w:w="3061" w:type="dxa"/>
          </w:tcPr>
          <w:p w14:paraId="1DB4BE2A" w14:textId="369E7E04" w:rsidR="00CD2F6F" w:rsidRPr="001104FB" w:rsidRDefault="00461B37" w:rsidP="0002576A">
            <w:r>
              <w:t>Итератор</w:t>
            </w:r>
          </w:p>
        </w:tc>
        <w:tc>
          <w:tcPr>
            <w:tcW w:w="1701" w:type="dxa"/>
          </w:tcPr>
          <w:p w14:paraId="39F0204F" w14:textId="4D882349" w:rsidR="00CD2F6F" w:rsidRPr="001104FB" w:rsidRDefault="00461B37" w:rsidP="0002576A">
            <w:r>
              <w:t>Да</w:t>
            </w:r>
          </w:p>
        </w:tc>
        <w:tc>
          <w:tcPr>
            <w:tcW w:w="4583" w:type="dxa"/>
          </w:tcPr>
          <w:p w14:paraId="4C144260" w14:textId="702BABA1" w:rsidR="00CD2F6F" w:rsidRPr="001104FB" w:rsidRDefault="008C662A" w:rsidP="0002576A">
            <w:r w:rsidRPr="008C662A">
              <w:t xml:space="preserve">обход </w:t>
            </w:r>
            <w:proofErr w:type="spellStart"/>
            <w:proofErr w:type="gramStart"/>
            <w:r w:rsidRPr="008C662A">
              <w:t>vector</w:t>
            </w:r>
            <w:proofErr w:type="spellEnd"/>
            <w:r w:rsidRPr="008C662A">
              <w:t>&lt;</w:t>
            </w:r>
            <w:proofErr w:type="spellStart"/>
            <w:proofErr w:type="gramEnd"/>
            <w:r w:rsidRPr="008C662A">
              <w:t>Product</w:t>
            </w:r>
            <w:proofErr w:type="spellEnd"/>
            <w:r w:rsidRPr="008C662A">
              <w:t xml:space="preserve">&gt;/списка </w:t>
            </w:r>
            <w:proofErr w:type="spellStart"/>
            <w:r w:rsidRPr="008C662A">
              <w:t>StockTransaction</w:t>
            </w:r>
            <w:proofErr w:type="spellEnd"/>
            <w:r w:rsidRPr="008C662A">
              <w:t xml:space="preserve"> (часто без отдельного “курсового” класса).</w:t>
            </w:r>
          </w:p>
        </w:tc>
      </w:tr>
      <w:tr w:rsidR="00CD2F6F" w14:paraId="2ACB0ACB" w14:textId="77777777" w:rsidTr="008C662A">
        <w:tc>
          <w:tcPr>
            <w:tcW w:w="3061" w:type="dxa"/>
          </w:tcPr>
          <w:p w14:paraId="0B9F5752" w14:textId="681F6086" w:rsidR="00CD2F6F" w:rsidRPr="001104FB" w:rsidRDefault="00461B37" w:rsidP="0002576A">
            <w:r>
              <w:t>Медиатор</w:t>
            </w:r>
          </w:p>
        </w:tc>
        <w:tc>
          <w:tcPr>
            <w:tcW w:w="1701" w:type="dxa"/>
          </w:tcPr>
          <w:p w14:paraId="7AE5926B" w14:textId="29139325" w:rsidR="00CD2F6F" w:rsidRPr="001104FB" w:rsidRDefault="008C662A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542F0476" w14:textId="4AB74E30" w:rsidR="00CD2F6F" w:rsidRPr="001104FB" w:rsidRDefault="008C662A" w:rsidP="0002576A">
            <w:r w:rsidRPr="008C662A">
              <w:t>если много взаимосвязанных окон/форм; не требуется консольному MVP.</w:t>
            </w:r>
          </w:p>
        </w:tc>
      </w:tr>
      <w:tr w:rsidR="00CD2F6F" w14:paraId="65DC41C3" w14:textId="77777777" w:rsidTr="008C662A">
        <w:tc>
          <w:tcPr>
            <w:tcW w:w="3061" w:type="dxa"/>
          </w:tcPr>
          <w:p w14:paraId="02F79AD8" w14:textId="6678D8C7" w:rsidR="00CD2F6F" w:rsidRPr="001104FB" w:rsidRDefault="00461B37" w:rsidP="0002576A">
            <w:r>
              <w:t>Хранитель</w:t>
            </w:r>
          </w:p>
        </w:tc>
        <w:tc>
          <w:tcPr>
            <w:tcW w:w="1701" w:type="dxa"/>
          </w:tcPr>
          <w:p w14:paraId="6FFBF70E" w14:textId="6F00B1C1" w:rsidR="00CD2F6F" w:rsidRPr="001104FB" w:rsidRDefault="008C662A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3041C2D5" w14:textId="43309BB4" w:rsidR="00CD2F6F" w:rsidRPr="001104FB" w:rsidRDefault="008C662A" w:rsidP="0002576A">
            <w:r w:rsidRPr="008C662A">
              <w:t xml:space="preserve">черновик </w:t>
            </w:r>
            <w:proofErr w:type="spellStart"/>
            <w:r w:rsidRPr="008C662A">
              <w:t>ReplenishmentOrder</w:t>
            </w:r>
            <w:proofErr w:type="spellEnd"/>
            <w:r w:rsidRPr="008C662A">
              <w:t xml:space="preserve"> до “подтвердить”.</w:t>
            </w:r>
          </w:p>
        </w:tc>
      </w:tr>
      <w:tr w:rsidR="00CD2F6F" w14:paraId="38989C63" w14:textId="77777777" w:rsidTr="008C662A">
        <w:tc>
          <w:tcPr>
            <w:tcW w:w="3061" w:type="dxa"/>
          </w:tcPr>
          <w:p w14:paraId="0AF00DF7" w14:textId="47DAA223" w:rsidR="00CD2F6F" w:rsidRPr="001104FB" w:rsidRDefault="00461B37" w:rsidP="0002576A">
            <w:r>
              <w:t>Наблюдатель</w:t>
            </w:r>
          </w:p>
        </w:tc>
        <w:tc>
          <w:tcPr>
            <w:tcW w:w="1701" w:type="dxa"/>
          </w:tcPr>
          <w:p w14:paraId="36547EAB" w14:textId="08B0259D" w:rsidR="00CD2F6F" w:rsidRPr="001104FB" w:rsidRDefault="008C662A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628C39F7" w14:textId="493F7A7B" w:rsidR="00CD2F6F" w:rsidRPr="001104FB" w:rsidRDefault="008C662A" w:rsidP="0002576A">
            <w:r w:rsidRPr="008C662A">
              <w:t>если UI должен реагировать на смену остатка; не требуется без графического UI.</w:t>
            </w:r>
          </w:p>
        </w:tc>
      </w:tr>
      <w:tr w:rsidR="00CD2F6F" w14:paraId="04419218" w14:textId="77777777" w:rsidTr="008C662A">
        <w:tc>
          <w:tcPr>
            <w:tcW w:w="3061" w:type="dxa"/>
          </w:tcPr>
          <w:p w14:paraId="676AEB3B" w14:textId="130BFD44" w:rsidR="00CD2F6F" w:rsidRPr="001104FB" w:rsidRDefault="008C662A" w:rsidP="0002576A">
            <w:r>
              <w:t>Состояние</w:t>
            </w:r>
          </w:p>
        </w:tc>
        <w:tc>
          <w:tcPr>
            <w:tcW w:w="1701" w:type="dxa"/>
          </w:tcPr>
          <w:p w14:paraId="0BCF1B11" w14:textId="102B2C21" w:rsidR="00CD2F6F" w:rsidRPr="001104FB" w:rsidRDefault="008C662A" w:rsidP="0002576A">
            <w:r>
              <w:t>Да/</w:t>
            </w:r>
            <w:r w:rsidRPr="001104FB">
              <w:t xml:space="preserve"> </w:t>
            </w:r>
            <w:r>
              <w:t>с</w:t>
            </w:r>
            <w:r w:rsidRPr="001104FB">
              <w:t>итуативно</w:t>
            </w:r>
          </w:p>
        </w:tc>
        <w:tc>
          <w:tcPr>
            <w:tcW w:w="4583" w:type="dxa"/>
          </w:tcPr>
          <w:p w14:paraId="234E0C7B" w14:textId="57A9A83B" w:rsidR="00CD2F6F" w:rsidRPr="001104FB" w:rsidRDefault="008C662A" w:rsidP="0002576A">
            <w:r w:rsidRPr="008C662A">
              <w:t xml:space="preserve">если у </w:t>
            </w:r>
            <w:proofErr w:type="spellStart"/>
            <w:r w:rsidRPr="008C662A">
              <w:t>ReplenishmentOrder</w:t>
            </w:r>
            <w:proofErr w:type="spellEnd"/>
            <w:r w:rsidRPr="008C662A">
              <w:t xml:space="preserve"> явные статусы (черновик/подтверждён) с разной логикой.</w:t>
            </w:r>
          </w:p>
        </w:tc>
      </w:tr>
      <w:tr w:rsidR="00CD2F6F" w14:paraId="7B4E4534" w14:textId="77777777" w:rsidTr="008C662A">
        <w:tc>
          <w:tcPr>
            <w:tcW w:w="3061" w:type="dxa"/>
          </w:tcPr>
          <w:p w14:paraId="084E9554" w14:textId="4FC836D1" w:rsidR="00CD2F6F" w:rsidRPr="001104FB" w:rsidRDefault="008C662A" w:rsidP="0002576A">
            <w:r>
              <w:t>Стратегия</w:t>
            </w:r>
          </w:p>
        </w:tc>
        <w:tc>
          <w:tcPr>
            <w:tcW w:w="1701" w:type="dxa"/>
          </w:tcPr>
          <w:p w14:paraId="49C36226" w14:textId="5B5E85DB" w:rsidR="00CD2F6F" w:rsidRPr="001104FB" w:rsidRDefault="008C662A" w:rsidP="0002576A">
            <w:r>
              <w:t>Да</w:t>
            </w:r>
          </w:p>
        </w:tc>
        <w:tc>
          <w:tcPr>
            <w:tcW w:w="4583" w:type="dxa"/>
          </w:tcPr>
          <w:p w14:paraId="67993334" w14:textId="3D4026FB" w:rsidR="00CD2F6F" w:rsidRPr="001104FB" w:rsidRDefault="008C662A" w:rsidP="0002576A">
            <w:r w:rsidRPr="008C662A">
              <w:t xml:space="preserve">разные способы расчёта количества к заказу (правила </w:t>
            </w:r>
            <w:proofErr w:type="spellStart"/>
            <w:r w:rsidRPr="008C662A">
              <w:t>дефиксита</w:t>
            </w:r>
            <w:proofErr w:type="spellEnd"/>
            <w:r w:rsidRPr="008C662A">
              <w:t>/пополнения).</w:t>
            </w:r>
          </w:p>
        </w:tc>
      </w:tr>
      <w:tr w:rsidR="00CD2F6F" w14:paraId="2AAE74A1" w14:textId="77777777" w:rsidTr="008C662A">
        <w:tc>
          <w:tcPr>
            <w:tcW w:w="3061" w:type="dxa"/>
          </w:tcPr>
          <w:p w14:paraId="45C91C9B" w14:textId="7AC52AD4" w:rsidR="00CD2F6F" w:rsidRPr="001104FB" w:rsidRDefault="008C662A" w:rsidP="0002576A">
            <w:r>
              <w:t>Шаблонный метод</w:t>
            </w:r>
          </w:p>
        </w:tc>
        <w:tc>
          <w:tcPr>
            <w:tcW w:w="1701" w:type="dxa"/>
          </w:tcPr>
          <w:p w14:paraId="4F5B41B9" w14:textId="61FD924B" w:rsidR="00CD2F6F" w:rsidRPr="001104FB" w:rsidRDefault="008C662A" w:rsidP="0002576A">
            <w:r>
              <w:t>Да</w:t>
            </w:r>
          </w:p>
        </w:tc>
        <w:tc>
          <w:tcPr>
            <w:tcW w:w="4583" w:type="dxa"/>
          </w:tcPr>
          <w:p w14:paraId="7AF52C39" w14:textId="311DCE84" w:rsidR="00CD2F6F" w:rsidRPr="001104FB" w:rsidRDefault="008C662A" w:rsidP="0002576A">
            <w:r w:rsidRPr="008C662A">
              <w:t>общий алгоритм формирования отчетов (одинаковая структура, разные данные/шаги).</w:t>
            </w:r>
          </w:p>
        </w:tc>
      </w:tr>
      <w:tr w:rsidR="00CD2F6F" w14:paraId="4E51ACBA" w14:textId="77777777" w:rsidTr="008C662A">
        <w:tc>
          <w:tcPr>
            <w:tcW w:w="3061" w:type="dxa"/>
          </w:tcPr>
          <w:p w14:paraId="0CB75318" w14:textId="59AD6B10" w:rsidR="00CD2F6F" w:rsidRPr="001104FB" w:rsidRDefault="008C662A" w:rsidP="0002576A">
            <w:r>
              <w:t>Посетитель</w:t>
            </w:r>
          </w:p>
        </w:tc>
        <w:tc>
          <w:tcPr>
            <w:tcW w:w="1701" w:type="dxa"/>
          </w:tcPr>
          <w:p w14:paraId="6FFB8147" w14:textId="57E235AF" w:rsidR="00CD2F6F" w:rsidRPr="001104FB" w:rsidRDefault="008C662A" w:rsidP="0002576A">
            <w:r w:rsidRPr="001104FB">
              <w:t>Ситуативно</w:t>
            </w:r>
          </w:p>
        </w:tc>
        <w:tc>
          <w:tcPr>
            <w:tcW w:w="4583" w:type="dxa"/>
          </w:tcPr>
          <w:p w14:paraId="1E9B7E86" w14:textId="5E29A0B1" w:rsidR="00CD2F6F" w:rsidRPr="001104FB" w:rsidRDefault="008C662A" w:rsidP="0002576A">
            <w:r w:rsidRPr="008C662A">
              <w:t>экспорт в разные форматы; можно заменить более простыми принтерами, если 1 отчет = 1 класс.</w:t>
            </w:r>
          </w:p>
        </w:tc>
      </w:tr>
    </w:tbl>
    <w:p w14:paraId="69CD11E2" w14:textId="21AA5D12" w:rsidR="001104FB" w:rsidRPr="00AA705F" w:rsidRDefault="001104FB" w:rsidP="00AA705F">
      <w:pPr>
        <w:pStyle w:val="22"/>
      </w:pPr>
      <w:bookmarkStart w:id="14" w:name="_Toc228196741"/>
      <w:r>
        <w:lastRenderedPageBreak/>
        <w:t>4</w:t>
      </w:r>
      <w:r w:rsidRPr="00ED7C20">
        <w:t>.</w:t>
      </w:r>
      <w:r>
        <w:t>2</w:t>
      </w:r>
      <w:r w:rsidRPr="00ED7C20">
        <w:t xml:space="preserve"> </w:t>
      </w:r>
      <w:r w:rsidR="008C662A">
        <w:t>Используемые паттерны</w:t>
      </w:r>
      <w:bookmarkEnd w:id="14"/>
    </w:p>
    <w:p w14:paraId="299A0935" w14:textId="1752B176" w:rsidR="003F0BCC" w:rsidRPr="00FF29EF" w:rsidRDefault="003F0BCC" w:rsidP="00FF29EF">
      <w:pPr>
        <w:ind w:firstLine="709"/>
        <w:rPr>
          <w:b/>
          <w:bCs/>
        </w:rPr>
      </w:pPr>
      <w:r w:rsidRPr="00FF29EF">
        <w:rPr>
          <w:b/>
          <w:bCs/>
        </w:rPr>
        <w:t>Фасад</w:t>
      </w:r>
    </w:p>
    <w:p w14:paraId="3975E443" w14:textId="2690C872" w:rsidR="003F0BCC" w:rsidRPr="003F0BCC" w:rsidRDefault="003F0BCC" w:rsidP="00FF29EF">
      <w:pPr>
        <w:ind w:firstLine="709"/>
      </w:pPr>
      <w:r w:rsidRPr="003F0BCC">
        <w:t xml:space="preserve">Сценарий «оформить приход/расход/сформировать заказ» — это несколько шагов: проверки → запись в хранилище → пересчёт остатка. Без фасада эти шаги размазываются по UI и </w:t>
      </w:r>
      <w:proofErr w:type="spellStart"/>
      <w:r w:rsidRPr="003F0BCC">
        <w:t>репозиториям</w:t>
      </w:r>
      <w:proofErr w:type="spellEnd"/>
      <w:r w:rsidRPr="003F0BCC">
        <w:t xml:space="preserve">, растут дубли и ошибки. Фасад даёт одну точку входа в подсистему «учёт склада», скрывая внутреннюю </w:t>
      </w:r>
      <w:r w:rsidR="00D0066F">
        <w:t>«</w:t>
      </w:r>
      <w:r w:rsidRPr="003F0BCC">
        <w:t>кухню</w:t>
      </w:r>
      <w:r w:rsidR="00D0066F">
        <w:t>»</w:t>
      </w:r>
      <w:r w:rsidRPr="003F0BCC">
        <w:t>.</w:t>
      </w:r>
    </w:p>
    <w:p w14:paraId="7AC2A119" w14:textId="00521C77" w:rsidR="003F0BCC" w:rsidRDefault="003F0BCC" w:rsidP="00FF29EF">
      <w:pPr>
        <w:ind w:firstLine="709"/>
      </w:pPr>
      <w:r w:rsidRPr="003F0BCC">
        <w:t>Как используе</w:t>
      </w:r>
      <w:r>
        <w:t xml:space="preserve">тся </w:t>
      </w:r>
      <w:r w:rsidRPr="003F0BCC">
        <w:t>на конкретных классах</w:t>
      </w:r>
      <w:r>
        <w:t>:</w:t>
      </w:r>
    </w:p>
    <w:p w14:paraId="691AB24E" w14:textId="40A04E49" w:rsidR="008C662A" w:rsidRPr="00FF29EF" w:rsidRDefault="001A23A6" w:rsidP="00FF29EF">
      <w:pPr>
        <w:pStyle w:val="a3"/>
        <w:numPr>
          <w:ilvl w:val="0"/>
          <w:numId w:val="15"/>
        </w:numPr>
        <w:rPr>
          <w:lang w:val="en-US"/>
        </w:rPr>
      </w:pPr>
      <w:proofErr w:type="spellStart"/>
      <w:proofErr w:type="gramStart"/>
      <w:r w:rsidRPr="00FF29EF">
        <w:rPr>
          <w:lang w:val="en-US"/>
        </w:rPr>
        <w:t>InventoryFacade</w:t>
      </w:r>
      <w:proofErr w:type="spellEnd"/>
      <w:r w:rsidRPr="00FF29EF">
        <w:rPr>
          <w:lang w:val="en-US"/>
        </w:rPr>
        <w:t>::</w:t>
      </w:r>
      <w:proofErr w:type="spellStart"/>
      <w:proofErr w:type="gramEnd"/>
      <w:r w:rsidRPr="00FF29EF">
        <w:rPr>
          <w:lang w:val="en-US"/>
        </w:rPr>
        <w:t>postIncome</w:t>
      </w:r>
      <w:proofErr w:type="spellEnd"/>
      <w:r w:rsidRPr="00FF29EF">
        <w:rPr>
          <w:lang w:val="en-US"/>
        </w:rPr>
        <w:t xml:space="preserve">(productid, </w:t>
      </w:r>
      <w:proofErr w:type="spellStart"/>
      <w:r w:rsidRPr="00FF29EF">
        <w:rPr>
          <w:lang w:val="en-US"/>
        </w:rPr>
        <w:t>qy</w:t>
      </w:r>
      <w:proofErr w:type="spellEnd"/>
      <w:r w:rsidRPr="00FF29EF">
        <w:rPr>
          <w:lang w:val="en-US"/>
        </w:rPr>
        <w:t xml:space="preserve">) </w:t>
      </w:r>
      <w:r>
        <w:t>внутри</w:t>
      </w:r>
      <w:r w:rsidRPr="00FF29EF">
        <w:rPr>
          <w:lang w:val="en-US"/>
        </w:rPr>
        <w:t>:</w:t>
      </w:r>
    </w:p>
    <w:p w14:paraId="60E8138B" w14:textId="3C1AD28C" w:rsidR="001A23A6" w:rsidRPr="00FF29EF" w:rsidRDefault="001A23A6" w:rsidP="00FF29EF">
      <w:pPr>
        <w:pStyle w:val="a3"/>
        <w:numPr>
          <w:ilvl w:val="0"/>
          <w:numId w:val="15"/>
        </w:numPr>
        <w:rPr>
          <w:lang w:val="en-US"/>
        </w:rPr>
      </w:pPr>
      <w:r>
        <w:t>взять</w:t>
      </w:r>
      <w:r w:rsidRPr="00FF29EF">
        <w:rPr>
          <w:lang w:val="en-US"/>
        </w:rPr>
        <w:t>/</w:t>
      </w:r>
      <w:r>
        <w:t>проверить</w:t>
      </w:r>
      <w:r w:rsidRPr="00FF29EF">
        <w:rPr>
          <w:lang w:val="en-US"/>
        </w:rPr>
        <w:t xml:space="preserve"> Product </w:t>
      </w:r>
      <w:r>
        <w:t>через</w:t>
      </w:r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IProductRepository</w:t>
      </w:r>
      <w:proofErr w:type="spellEnd"/>
    </w:p>
    <w:p w14:paraId="6C0C0CCA" w14:textId="48D7EAD7" w:rsidR="001A23A6" w:rsidRPr="00FF29EF" w:rsidRDefault="001A23A6" w:rsidP="00FF29EF">
      <w:pPr>
        <w:pStyle w:val="a3"/>
        <w:numPr>
          <w:ilvl w:val="0"/>
          <w:numId w:val="15"/>
        </w:numPr>
        <w:rPr>
          <w:lang w:val="en-US"/>
        </w:rPr>
      </w:pPr>
      <w:r>
        <w:t xml:space="preserve">пройти цепочку </w:t>
      </w:r>
      <w:proofErr w:type="spellStart"/>
      <w:r>
        <w:t>валидаций</w:t>
      </w:r>
      <w:proofErr w:type="spellEnd"/>
    </w:p>
    <w:p w14:paraId="1E591273" w14:textId="2D086298" w:rsidR="001A23A6" w:rsidRPr="00FF29EF" w:rsidRDefault="001A23A6" w:rsidP="00FF29EF">
      <w:pPr>
        <w:pStyle w:val="a3"/>
        <w:numPr>
          <w:ilvl w:val="0"/>
          <w:numId w:val="15"/>
        </w:numPr>
        <w:rPr>
          <w:lang w:val="en-US"/>
        </w:rPr>
      </w:pPr>
      <w:r>
        <w:t xml:space="preserve">создать </w:t>
      </w:r>
      <w:proofErr w:type="spellStart"/>
      <w:r w:rsidRPr="00FF29EF">
        <w:rPr>
          <w:lang w:val="en-US"/>
        </w:rPr>
        <w:t>StockTransaction</w:t>
      </w:r>
      <w:proofErr w:type="spellEnd"/>
      <w:r w:rsidRPr="00FF29EF">
        <w:rPr>
          <w:lang w:val="en-US"/>
        </w:rPr>
        <w:t xml:space="preserve"> </w:t>
      </w:r>
      <w:r>
        <w:t xml:space="preserve">типа </w:t>
      </w:r>
      <w:r w:rsidRPr="00FF29EF">
        <w:rPr>
          <w:lang w:val="en-US"/>
        </w:rPr>
        <w:t>INCOME</w:t>
      </w:r>
    </w:p>
    <w:p w14:paraId="35BB3D02" w14:textId="5F07C590" w:rsidR="001A23A6" w:rsidRPr="00FF29EF" w:rsidRDefault="001A23A6" w:rsidP="00FF29EF">
      <w:pPr>
        <w:pStyle w:val="a3"/>
        <w:numPr>
          <w:ilvl w:val="0"/>
          <w:numId w:val="15"/>
        </w:numPr>
        <w:rPr>
          <w:lang w:val="en-US"/>
        </w:rPr>
      </w:pPr>
      <w:r>
        <w:t xml:space="preserve">сохранить </w:t>
      </w:r>
      <w:proofErr w:type="spellStart"/>
      <w:r w:rsidRPr="00FF29EF">
        <w:rPr>
          <w:lang w:val="en-US"/>
        </w:rPr>
        <w:t>StockTransaction</w:t>
      </w:r>
      <w:proofErr w:type="spellEnd"/>
    </w:p>
    <w:p w14:paraId="396799FC" w14:textId="77777777" w:rsidR="00AA705F" w:rsidRPr="00AA705F" w:rsidRDefault="001A23A6" w:rsidP="00FF29EF">
      <w:pPr>
        <w:pStyle w:val="a3"/>
        <w:numPr>
          <w:ilvl w:val="0"/>
          <w:numId w:val="15"/>
        </w:numPr>
      </w:pPr>
      <w:r>
        <w:t xml:space="preserve">увеличить (или пересчитать) </w:t>
      </w:r>
      <w:r w:rsidRPr="00FF29EF">
        <w:rPr>
          <w:lang w:val="en-US"/>
        </w:rPr>
        <w:t>Product</w:t>
      </w:r>
      <w:r w:rsidRPr="001A23A6">
        <w:t>.</w:t>
      </w:r>
      <w:proofErr w:type="spellStart"/>
      <w:r w:rsidRPr="00FF29EF">
        <w:rPr>
          <w:lang w:val="en-US"/>
        </w:rPr>
        <w:t>currentStock</w:t>
      </w:r>
      <w:proofErr w:type="spellEnd"/>
    </w:p>
    <w:p w14:paraId="3AF7981E" w14:textId="568B1CCE" w:rsidR="00AA705F" w:rsidRPr="00AA705F" w:rsidRDefault="00AA705F" w:rsidP="00FF29EF">
      <w:pPr>
        <w:pStyle w:val="a3"/>
        <w:numPr>
          <w:ilvl w:val="0"/>
          <w:numId w:val="15"/>
        </w:numPr>
      </w:pPr>
      <w:proofErr w:type="spellStart"/>
      <w:r w:rsidRPr="00AA705F">
        <w:t>postExpense</w:t>
      </w:r>
      <w:proofErr w:type="spellEnd"/>
      <w:r w:rsidRPr="00AA705F">
        <w:t xml:space="preserve"> — аналогично, с проверкой, что </w:t>
      </w:r>
      <w:proofErr w:type="spellStart"/>
      <w:proofErr w:type="gramStart"/>
      <w:r w:rsidRPr="00AA705F">
        <w:t>currentStock</w:t>
      </w:r>
      <w:proofErr w:type="spellEnd"/>
      <w:r w:rsidRPr="00AA705F">
        <w:t xml:space="preserve"> &gt;</w:t>
      </w:r>
      <w:proofErr w:type="gramEnd"/>
      <w:r w:rsidRPr="00AA705F">
        <w:t xml:space="preserve">= </w:t>
      </w:r>
      <w:proofErr w:type="spellStart"/>
      <w:r w:rsidRPr="00AA705F">
        <w:t>qty</w:t>
      </w:r>
      <w:proofErr w:type="spellEnd"/>
    </w:p>
    <w:p w14:paraId="5577AA03" w14:textId="5AEFD3C0" w:rsidR="00AA705F" w:rsidRPr="00FF29EF" w:rsidRDefault="00AA705F" w:rsidP="00FF29EF">
      <w:pPr>
        <w:pStyle w:val="a3"/>
        <w:numPr>
          <w:ilvl w:val="0"/>
          <w:numId w:val="15"/>
        </w:numPr>
        <w:rPr>
          <w:lang w:val="en-US"/>
        </w:rPr>
      </w:pPr>
      <w:proofErr w:type="spellStart"/>
      <w:proofErr w:type="gramStart"/>
      <w:r w:rsidRPr="00FF29EF">
        <w:rPr>
          <w:lang w:val="en-US"/>
        </w:rPr>
        <w:t>buildReplenishmentOrder</w:t>
      </w:r>
      <w:proofErr w:type="spellEnd"/>
      <w:r w:rsidRPr="00FF29EF">
        <w:rPr>
          <w:lang w:val="en-US"/>
        </w:rPr>
        <w:t>(</w:t>
      </w:r>
      <w:proofErr w:type="gramEnd"/>
      <w:r w:rsidRPr="00FF29EF">
        <w:rPr>
          <w:lang w:val="en-US"/>
        </w:rPr>
        <w:t xml:space="preserve">) — </w:t>
      </w:r>
      <w:r w:rsidRPr="00AA705F">
        <w:t>передаёт</w:t>
      </w:r>
      <w:r w:rsidRPr="00FF29EF">
        <w:rPr>
          <w:lang w:val="en-US"/>
        </w:rPr>
        <w:t xml:space="preserve"> </w:t>
      </w:r>
      <w:r w:rsidRPr="00AA705F">
        <w:t>в</w:t>
      </w:r>
      <w:r w:rsidRPr="00FF29EF">
        <w:rPr>
          <w:lang w:val="en-US"/>
        </w:rPr>
        <w:t xml:space="preserve"> </w:t>
      </w:r>
      <w:r w:rsidRPr="00AA705F">
        <w:t>модуль</w:t>
      </w:r>
      <w:r w:rsidRPr="00FF29EF">
        <w:rPr>
          <w:lang w:val="en-US"/>
        </w:rPr>
        <w:t xml:space="preserve">, </w:t>
      </w:r>
      <w:r w:rsidRPr="00AA705F">
        <w:t>где</w:t>
      </w:r>
      <w:r w:rsidRPr="00FF29EF">
        <w:rPr>
          <w:lang w:val="en-US"/>
        </w:rPr>
        <w:t xml:space="preserve"> Strategy + Builder (</w:t>
      </w:r>
      <w:r w:rsidRPr="00AA705F">
        <w:t>ниже</w:t>
      </w:r>
      <w:r w:rsidRPr="00FF29EF">
        <w:rPr>
          <w:lang w:val="en-US"/>
        </w:rPr>
        <w:t xml:space="preserve">) </w:t>
      </w:r>
      <w:r w:rsidRPr="00AA705F">
        <w:t>собирает</w:t>
      </w:r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ReplenishmentOrder</w:t>
      </w:r>
      <w:proofErr w:type="spellEnd"/>
    </w:p>
    <w:p w14:paraId="47A7937E" w14:textId="73FF3BE9" w:rsidR="00AA705F" w:rsidRPr="00AA705F" w:rsidRDefault="00AA705F" w:rsidP="00FF29EF">
      <w:pPr>
        <w:ind w:firstLine="709"/>
      </w:pPr>
      <w:r w:rsidRPr="00AA705F">
        <w:rPr>
          <w:lang w:val="en-US"/>
        </w:rPr>
        <w:t>Product</w:t>
      </w:r>
      <w:r w:rsidRPr="00AA705F">
        <w:t xml:space="preserve"> и </w:t>
      </w:r>
      <w:proofErr w:type="spellStart"/>
      <w:r w:rsidRPr="00AA705F">
        <w:rPr>
          <w:lang w:val="en-US"/>
        </w:rPr>
        <w:t>StockTransaction</w:t>
      </w:r>
      <w:proofErr w:type="spellEnd"/>
      <w:r w:rsidRPr="00AA705F">
        <w:t xml:space="preserve"> остаются сущностями данных, “</w:t>
      </w:r>
      <w:proofErr w:type="spellStart"/>
      <w:r w:rsidRPr="00AA705F">
        <w:t>оркестрация</w:t>
      </w:r>
      <w:proofErr w:type="spellEnd"/>
      <w:r w:rsidRPr="00AA705F">
        <w:t xml:space="preserve">” в </w:t>
      </w:r>
      <w:proofErr w:type="spellStart"/>
      <w:r w:rsidRPr="00AA705F">
        <w:rPr>
          <w:lang w:val="en-US"/>
        </w:rPr>
        <w:t>InventoryFacade</w:t>
      </w:r>
      <w:proofErr w:type="spellEnd"/>
      <w:r w:rsidRPr="00AA705F">
        <w:t>.</w:t>
      </w:r>
    </w:p>
    <w:p w14:paraId="20812B5E" w14:textId="40BCDC22" w:rsidR="003F0BCC" w:rsidRPr="00FF29EF" w:rsidRDefault="003F0BCC" w:rsidP="00FF29EF">
      <w:pPr>
        <w:ind w:firstLine="709"/>
        <w:rPr>
          <w:b/>
          <w:bCs/>
        </w:rPr>
      </w:pPr>
      <w:r w:rsidRPr="00FF29EF">
        <w:rPr>
          <w:b/>
          <w:bCs/>
        </w:rPr>
        <w:t>Команда</w:t>
      </w:r>
    </w:p>
    <w:p w14:paraId="7CC8D63D" w14:textId="143B9211" w:rsidR="003F0BCC" w:rsidRPr="003F0BCC" w:rsidRDefault="003F0BCC" w:rsidP="00FF29EF">
      <w:pPr>
        <w:ind w:firstLine="709"/>
      </w:pPr>
      <w:r w:rsidRPr="003F0BCC">
        <w:t>Приход/Расход — это действия, которые</w:t>
      </w:r>
      <w:r>
        <w:t xml:space="preserve"> </w:t>
      </w:r>
      <w:r w:rsidRPr="003F0BCC">
        <w:t>хочется оформить как объект (с параметрами, временем, ссылками)</w:t>
      </w:r>
      <w:r>
        <w:t xml:space="preserve">, </w:t>
      </w:r>
      <w:r w:rsidRPr="003F0BCC">
        <w:t>удобно записывать в едином месте</w:t>
      </w:r>
      <w:r w:rsidR="00D50004">
        <w:t xml:space="preserve">. </w:t>
      </w:r>
    </w:p>
    <w:p w14:paraId="2F687696" w14:textId="02BBC130" w:rsidR="00D50004" w:rsidRDefault="003F0BCC" w:rsidP="00FF29EF">
      <w:pPr>
        <w:ind w:firstLine="709"/>
      </w:pPr>
      <w:r w:rsidRPr="003F0BCC">
        <w:t>Как используе</w:t>
      </w:r>
      <w:r w:rsidR="004745E0">
        <w:t>тся</w:t>
      </w:r>
      <w:r w:rsidRPr="003F0BCC">
        <w:t xml:space="preserve"> на конкретных классах</w:t>
      </w:r>
      <w:r>
        <w:t>:</w:t>
      </w:r>
    </w:p>
    <w:p w14:paraId="77EEF0E7" w14:textId="683B788C" w:rsidR="00AA705F" w:rsidRPr="00FF29EF" w:rsidRDefault="00AA705F" w:rsidP="00FF29EF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FF29EF">
        <w:rPr>
          <w:lang w:val="en-US"/>
        </w:rPr>
        <w:t>PostExpenseCommand</w:t>
      </w:r>
      <w:proofErr w:type="spellEnd"/>
      <w:r w:rsidRPr="00FF29EF">
        <w:rPr>
          <w:lang w:val="en-US"/>
        </w:rPr>
        <w:t xml:space="preserve"> </w:t>
      </w:r>
      <w:r w:rsidRPr="00AA705F">
        <w:t>хранит</w:t>
      </w:r>
      <w:r w:rsidRPr="00FF29EF">
        <w:rPr>
          <w:lang w:val="en-US"/>
        </w:rPr>
        <w:t xml:space="preserve">: </w:t>
      </w:r>
      <w:proofErr w:type="spellStart"/>
      <w:r w:rsidRPr="00FF29EF">
        <w:rPr>
          <w:lang w:val="en-US"/>
        </w:rPr>
        <w:t>ProductId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m_productId</w:t>
      </w:r>
      <w:proofErr w:type="spellEnd"/>
      <w:r w:rsidRPr="00FF29EF">
        <w:rPr>
          <w:lang w:val="en-US"/>
        </w:rPr>
        <w:t xml:space="preserve">; double </w:t>
      </w:r>
      <w:proofErr w:type="spellStart"/>
      <w:r w:rsidRPr="00FF29EF">
        <w:rPr>
          <w:lang w:val="en-US"/>
        </w:rPr>
        <w:t>m_qty</w:t>
      </w:r>
      <w:proofErr w:type="spellEnd"/>
      <w:r w:rsidRPr="00FF29EF">
        <w:rPr>
          <w:lang w:val="en-US"/>
        </w:rPr>
        <w:t>;</w:t>
      </w:r>
    </w:p>
    <w:p w14:paraId="4C8C887F" w14:textId="1717C285" w:rsidR="00AA705F" w:rsidRPr="00FF29EF" w:rsidRDefault="00AA705F" w:rsidP="00FF29EF">
      <w:pPr>
        <w:pStyle w:val="a3"/>
        <w:numPr>
          <w:ilvl w:val="0"/>
          <w:numId w:val="16"/>
        </w:numPr>
        <w:rPr>
          <w:lang w:val="en-US"/>
        </w:rPr>
      </w:pPr>
      <w:r w:rsidRPr="00FF29EF">
        <w:rPr>
          <w:lang w:val="en-US"/>
        </w:rPr>
        <w:t xml:space="preserve">void </w:t>
      </w:r>
      <w:proofErr w:type="gramStart"/>
      <w:r w:rsidRPr="00FF29EF">
        <w:rPr>
          <w:lang w:val="en-US"/>
        </w:rPr>
        <w:t>execute(</w:t>
      </w:r>
      <w:proofErr w:type="spellStart"/>
      <w:proofErr w:type="gramEnd"/>
      <w:r w:rsidRPr="00FF29EF">
        <w:rPr>
          <w:lang w:val="en-US"/>
        </w:rPr>
        <w:t>InventoryContext</w:t>
      </w:r>
      <w:proofErr w:type="spellEnd"/>
      <w:r w:rsidRPr="00FF29EF">
        <w:rPr>
          <w:lang w:val="en-US"/>
        </w:rPr>
        <w:t xml:space="preserve">&amp; </w:t>
      </w:r>
      <w:proofErr w:type="spellStart"/>
      <w:r w:rsidRPr="00FF29EF">
        <w:rPr>
          <w:lang w:val="en-US"/>
        </w:rPr>
        <w:t>ctx</w:t>
      </w:r>
      <w:proofErr w:type="spellEnd"/>
      <w:r w:rsidRPr="00FF29EF">
        <w:rPr>
          <w:lang w:val="en-US"/>
        </w:rPr>
        <w:t xml:space="preserve">): </w:t>
      </w:r>
      <w:proofErr w:type="spellStart"/>
      <w:r w:rsidRPr="00FF29EF">
        <w:rPr>
          <w:lang w:val="en-US"/>
        </w:rPr>
        <w:t>вызывает</w:t>
      </w:r>
      <w:proofErr w:type="spellEnd"/>
      <w:r w:rsidRPr="00FF29EF">
        <w:rPr>
          <w:lang w:val="en-US"/>
        </w:rPr>
        <w:t xml:space="preserve"> (</w:t>
      </w:r>
      <w:proofErr w:type="spellStart"/>
      <w:r w:rsidRPr="00FF29EF">
        <w:rPr>
          <w:lang w:val="en-US"/>
        </w:rPr>
        <w:t>напрямую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или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через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фасад</w:t>
      </w:r>
      <w:proofErr w:type="spellEnd"/>
      <w:r w:rsidRPr="00FF29EF">
        <w:rPr>
          <w:lang w:val="en-US"/>
        </w:rPr>
        <w:t xml:space="preserve">) </w:t>
      </w:r>
      <w:proofErr w:type="spellStart"/>
      <w:r w:rsidRPr="00FF29EF">
        <w:rPr>
          <w:lang w:val="en-US"/>
        </w:rPr>
        <w:t>последовательность</w:t>
      </w:r>
      <w:proofErr w:type="spellEnd"/>
      <w:r w:rsidRPr="00FF29EF">
        <w:rPr>
          <w:lang w:val="en-US"/>
        </w:rPr>
        <w:t xml:space="preserve">, </w:t>
      </w:r>
      <w:proofErr w:type="spellStart"/>
      <w:r w:rsidRPr="00FF29EF">
        <w:rPr>
          <w:lang w:val="en-US"/>
        </w:rPr>
        <w:t>которая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создает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StockTransaction</w:t>
      </w:r>
      <w:proofErr w:type="spellEnd"/>
      <w:r w:rsidRPr="00FF29EF">
        <w:rPr>
          <w:lang w:val="en-US"/>
        </w:rPr>
        <w:t xml:space="preserve"> EXPENSE и </w:t>
      </w:r>
      <w:proofErr w:type="spellStart"/>
      <w:r w:rsidRPr="00FF29EF">
        <w:rPr>
          <w:lang w:val="en-US"/>
        </w:rPr>
        <w:t>обновляет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Product.currentStock</w:t>
      </w:r>
      <w:proofErr w:type="spellEnd"/>
    </w:p>
    <w:p w14:paraId="058E2E9A" w14:textId="49085E8E" w:rsidR="00AA705F" w:rsidRPr="00FF29EF" w:rsidRDefault="00AA705F" w:rsidP="00FF29EF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FF29EF">
        <w:rPr>
          <w:lang w:val="en-US"/>
        </w:rPr>
        <w:t>PostIncomeCommand</w:t>
      </w:r>
      <w:proofErr w:type="spellEnd"/>
      <w:r w:rsidRPr="00FF29EF">
        <w:rPr>
          <w:lang w:val="en-US"/>
        </w:rPr>
        <w:t xml:space="preserve"> — </w:t>
      </w:r>
      <w:proofErr w:type="spellStart"/>
      <w:r w:rsidRPr="00FF29EF">
        <w:rPr>
          <w:lang w:val="en-US"/>
        </w:rPr>
        <w:t>то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же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для</w:t>
      </w:r>
      <w:proofErr w:type="spellEnd"/>
      <w:r w:rsidRPr="00FF29EF">
        <w:rPr>
          <w:lang w:val="en-US"/>
        </w:rPr>
        <w:t xml:space="preserve"> INCOME</w:t>
      </w:r>
    </w:p>
    <w:p w14:paraId="61205044" w14:textId="6CC83D8F" w:rsidR="00AA705F" w:rsidRPr="00FF29EF" w:rsidRDefault="00AA705F" w:rsidP="00FF29EF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FF29EF">
        <w:rPr>
          <w:lang w:val="en-US"/>
        </w:rPr>
        <w:t>CommandInvoker</w:t>
      </w:r>
      <w:proofErr w:type="spellEnd"/>
      <w:r w:rsidRPr="00FF29EF">
        <w:rPr>
          <w:lang w:val="en-US"/>
        </w:rPr>
        <w:t xml:space="preserve"> (</w:t>
      </w:r>
      <w:proofErr w:type="spellStart"/>
      <w:r w:rsidRPr="00FF29EF">
        <w:rPr>
          <w:lang w:val="en-US"/>
        </w:rPr>
        <w:t>или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InventoryFacade</w:t>
      </w:r>
      <w:proofErr w:type="spellEnd"/>
      <w:r w:rsidRPr="00FF29EF">
        <w:rPr>
          <w:lang w:val="en-US"/>
        </w:rPr>
        <w:t xml:space="preserve">) </w:t>
      </w:r>
      <w:proofErr w:type="spellStart"/>
      <w:r w:rsidRPr="00FF29EF">
        <w:rPr>
          <w:lang w:val="en-US"/>
        </w:rPr>
        <w:t>принимает</w:t>
      </w:r>
      <w:proofErr w:type="spellEnd"/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unique_ptr</w:t>
      </w:r>
      <w:proofErr w:type="spellEnd"/>
      <w:r w:rsidRPr="00FF29EF">
        <w:rPr>
          <w:lang w:val="en-US"/>
        </w:rPr>
        <w:t>&lt;</w:t>
      </w:r>
      <w:proofErr w:type="spellStart"/>
      <w:r w:rsidRPr="00FF29EF">
        <w:rPr>
          <w:lang w:val="en-US"/>
        </w:rPr>
        <w:t>ICommand</w:t>
      </w:r>
      <w:proofErr w:type="spellEnd"/>
      <w:r w:rsidRPr="00FF29EF">
        <w:rPr>
          <w:lang w:val="en-US"/>
        </w:rPr>
        <w:t xml:space="preserve">&gt; и </w:t>
      </w:r>
      <w:proofErr w:type="spellStart"/>
      <w:r w:rsidRPr="00FF29EF">
        <w:rPr>
          <w:lang w:val="en-US"/>
        </w:rPr>
        <w:t>вызывает</w:t>
      </w:r>
      <w:proofErr w:type="spellEnd"/>
      <w:r w:rsidRPr="00FF29EF">
        <w:rPr>
          <w:lang w:val="en-US"/>
        </w:rPr>
        <w:t xml:space="preserve"> execute</w:t>
      </w:r>
    </w:p>
    <w:p w14:paraId="597F4B27" w14:textId="62BD9B80" w:rsidR="00AA705F" w:rsidRPr="00AA705F" w:rsidRDefault="00AA705F" w:rsidP="00FF29EF">
      <w:pPr>
        <w:ind w:firstLine="709"/>
      </w:pPr>
      <w:r w:rsidRPr="00AA705F">
        <w:t xml:space="preserve">Связь: одна операция = один </w:t>
      </w:r>
      <w:proofErr w:type="spellStart"/>
      <w:r w:rsidRPr="00AA705F">
        <w:rPr>
          <w:lang w:val="en-US"/>
        </w:rPr>
        <w:t>StockTransaction</w:t>
      </w:r>
      <w:proofErr w:type="spellEnd"/>
      <w:r w:rsidRPr="00AA705F">
        <w:t xml:space="preserve"> (в типичной модели), команда = “упаковка” пользовательского действия.</w:t>
      </w:r>
    </w:p>
    <w:p w14:paraId="749C2554" w14:textId="1882FBF4" w:rsidR="00A77B3A" w:rsidRPr="00FF29EF" w:rsidRDefault="00D50004" w:rsidP="00FF29EF">
      <w:pPr>
        <w:ind w:firstLine="709"/>
        <w:rPr>
          <w:b/>
          <w:bCs/>
        </w:rPr>
      </w:pPr>
      <w:r w:rsidRPr="00FF29EF">
        <w:rPr>
          <w:b/>
          <w:bCs/>
        </w:rPr>
        <w:t>Стратегия</w:t>
      </w:r>
    </w:p>
    <w:p w14:paraId="31B06F18" w14:textId="77777777" w:rsidR="00D0066F" w:rsidRDefault="00D0066F" w:rsidP="00FF29EF">
      <w:pPr>
        <w:ind w:firstLine="709"/>
      </w:pPr>
      <w:r>
        <w:lastRenderedPageBreak/>
        <w:t>«С</w:t>
      </w:r>
      <w:r w:rsidRPr="00D0066F">
        <w:t xml:space="preserve">колько </w:t>
      </w:r>
      <w:proofErr w:type="spellStart"/>
      <w:r w:rsidRPr="00D0066F">
        <w:t>дозаказать</w:t>
      </w:r>
      <w:proofErr w:type="spellEnd"/>
      <w:r>
        <w:t>»</w:t>
      </w:r>
      <w:r w:rsidRPr="00D0066F">
        <w:t xml:space="preserve"> — отдельный алгоритм, меняемый по правилу, без правок </w:t>
      </w:r>
      <w:proofErr w:type="spellStart"/>
      <w:r w:rsidRPr="00D0066F">
        <w:t>ReplenishmentOrder</w:t>
      </w:r>
      <w:proofErr w:type="spellEnd"/>
      <w:r w:rsidRPr="00D0066F">
        <w:t xml:space="preserve"> каждый раз.</w:t>
      </w:r>
    </w:p>
    <w:p w14:paraId="30C1609B" w14:textId="58A2AF01" w:rsidR="00D50004" w:rsidRDefault="00D50004" w:rsidP="00FF29EF">
      <w:pPr>
        <w:ind w:firstLine="709"/>
      </w:pPr>
      <w:r w:rsidRPr="003F0BCC">
        <w:t>Как используе</w:t>
      </w:r>
      <w:r w:rsidR="004745E0">
        <w:t>тся</w:t>
      </w:r>
      <w:r w:rsidRPr="003F0BCC">
        <w:t xml:space="preserve"> на конкретных классах</w:t>
      </w:r>
      <w:r>
        <w:t>:</w:t>
      </w:r>
    </w:p>
    <w:p w14:paraId="41F65FB2" w14:textId="77777777" w:rsidR="00D0066F" w:rsidRPr="00FF29EF" w:rsidRDefault="00D0066F" w:rsidP="00FF29EF">
      <w:pPr>
        <w:pStyle w:val="a3"/>
        <w:numPr>
          <w:ilvl w:val="0"/>
          <w:numId w:val="18"/>
        </w:numPr>
        <w:rPr>
          <w:lang w:val="en-US"/>
        </w:rPr>
      </w:pPr>
      <w:r w:rsidRPr="00FF29EF">
        <w:rPr>
          <w:lang w:val="en-US"/>
        </w:rPr>
        <w:t xml:space="preserve">class </w:t>
      </w:r>
      <w:proofErr w:type="spellStart"/>
      <w:r w:rsidRPr="00FF29EF">
        <w:rPr>
          <w:lang w:val="en-US"/>
        </w:rPr>
        <w:t>IReplenishmentStrategy</w:t>
      </w:r>
      <w:proofErr w:type="spellEnd"/>
      <w:r w:rsidRPr="00FF29EF">
        <w:rPr>
          <w:lang w:val="en-US"/>
        </w:rPr>
        <w:t xml:space="preserve"> </w:t>
      </w:r>
      <w:proofErr w:type="gramStart"/>
      <w:r w:rsidRPr="00FF29EF">
        <w:rPr>
          <w:lang w:val="en-US"/>
        </w:rPr>
        <w:t>{ public</w:t>
      </w:r>
      <w:proofErr w:type="gramEnd"/>
      <w:r w:rsidRPr="00FF29EF">
        <w:rPr>
          <w:lang w:val="en-US"/>
        </w:rPr>
        <w:t>: double recommend(const Product&amp; p) const; };</w:t>
      </w:r>
    </w:p>
    <w:p w14:paraId="23C20D1A" w14:textId="77777777" w:rsidR="00D0066F" w:rsidRPr="00FF29EF" w:rsidRDefault="00D0066F" w:rsidP="00FF29EF">
      <w:pPr>
        <w:pStyle w:val="a3"/>
        <w:numPr>
          <w:ilvl w:val="0"/>
          <w:numId w:val="18"/>
        </w:numPr>
        <w:rPr>
          <w:lang w:val="en-US"/>
        </w:rPr>
      </w:pPr>
      <w:r w:rsidRPr="00FF29EF">
        <w:rPr>
          <w:lang w:val="en-US"/>
        </w:rPr>
        <w:t xml:space="preserve">class </w:t>
      </w:r>
      <w:proofErr w:type="spellStart"/>
      <w:r w:rsidRPr="00FF29EF">
        <w:rPr>
          <w:lang w:val="en-US"/>
        </w:rPr>
        <w:t>ToMinLevelStrategy</w:t>
      </w:r>
      <w:proofErr w:type="spellEnd"/>
      <w:r w:rsidRPr="00FF29EF">
        <w:rPr>
          <w:lang w:val="en-US"/>
        </w:rPr>
        <w:t xml:space="preserve"> — </w:t>
      </w:r>
      <w:r w:rsidRPr="00D0066F">
        <w:t>дозаказ</w:t>
      </w:r>
      <w:r w:rsidRPr="00FF29EF">
        <w:rPr>
          <w:lang w:val="en-US"/>
        </w:rPr>
        <w:t xml:space="preserve"> </w:t>
      </w:r>
      <w:r w:rsidRPr="00D0066F">
        <w:t>до</w:t>
      </w:r>
      <w:r w:rsidRPr="00FF29EF">
        <w:rPr>
          <w:lang w:val="en-US"/>
        </w:rPr>
        <w:t xml:space="preserve"> </w:t>
      </w:r>
      <w:proofErr w:type="spellStart"/>
      <w:proofErr w:type="gramStart"/>
      <w:r w:rsidRPr="00FF29EF">
        <w:rPr>
          <w:lang w:val="en-US"/>
        </w:rPr>
        <w:t>p.minStock</w:t>
      </w:r>
      <w:proofErr w:type="spellEnd"/>
      <w:proofErr w:type="gramEnd"/>
      <w:r w:rsidRPr="00FF29EF">
        <w:rPr>
          <w:lang w:val="en-US"/>
        </w:rPr>
        <w:t xml:space="preserve"> (</w:t>
      </w:r>
      <w:r w:rsidRPr="00D0066F">
        <w:t>от</w:t>
      </w:r>
      <w:r w:rsidRPr="00FF29EF">
        <w:rPr>
          <w:lang w:val="en-US"/>
        </w:rPr>
        <w:t xml:space="preserve"> </w:t>
      </w:r>
      <w:r w:rsidRPr="00D0066F">
        <w:t>текущего</w:t>
      </w:r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p.currentStock</w:t>
      </w:r>
      <w:proofErr w:type="spellEnd"/>
      <w:r w:rsidRPr="00FF29EF">
        <w:rPr>
          <w:lang w:val="en-US"/>
        </w:rPr>
        <w:t>)</w:t>
      </w:r>
    </w:p>
    <w:p w14:paraId="667D6553" w14:textId="77777777" w:rsidR="00D0066F" w:rsidRPr="00FF29EF" w:rsidRDefault="00D0066F" w:rsidP="00FF29EF">
      <w:pPr>
        <w:pStyle w:val="a3"/>
        <w:numPr>
          <w:ilvl w:val="0"/>
          <w:numId w:val="18"/>
        </w:numPr>
        <w:rPr>
          <w:lang w:val="en-US"/>
        </w:rPr>
      </w:pPr>
      <w:proofErr w:type="spellStart"/>
      <w:r w:rsidRPr="00FF29EF">
        <w:rPr>
          <w:lang w:val="en-US"/>
        </w:rPr>
        <w:t>InventoryFacade</w:t>
      </w:r>
      <w:proofErr w:type="spellEnd"/>
      <w:r w:rsidRPr="00FF29EF">
        <w:rPr>
          <w:lang w:val="en-US"/>
        </w:rPr>
        <w:t xml:space="preserve"> (</w:t>
      </w:r>
      <w:r w:rsidRPr="00D0066F">
        <w:t>или</w:t>
      </w:r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ReplenishmentService</w:t>
      </w:r>
      <w:proofErr w:type="spellEnd"/>
      <w:r w:rsidRPr="00FF29EF">
        <w:rPr>
          <w:lang w:val="en-US"/>
        </w:rPr>
        <w:t xml:space="preserve">) </w:t>
      </w:r>
      <w:r w:rsidRPr="00D0066F">
        <w:t>выбирает</w:t>
      </w:r>
      <w:r w:rsidRPr="00FF29EF">
        <w:rPr>
          <w:lang w:val="en-US"/>
        </w:rPr>
        <w:t xml:space="preserve"> </w:t>
      </w:r>
      <w:r w:rsidRPr="00D0066F">
        <w:t>стратегию</w:t>
      </w:r>
      <w:r w:rsidRPr="00FF29EF">
        <w:rPr>
          <w:lang w:val="en-US"/>
        </w:rPr>
        <w:t xml:space="preserve"> (</w:t>
      </w:r>
      <w:r w:rsidRPr="00D0066F">
        <w:t>например</w:t>
      </w:r>
      <w:r w:rsidRPr="00FF29EF">
        <w:rPr>
          <w:lang w:val="en-US"/>
        </w:rPr>
        <w:t xml:space="preserve">, </w:t>
      </w:r>
      <w:r w:rsidRPr="00D0066F">
        <w:t>из</w:t>
      </w:r>
      <w:r w:rsidRPr="00FF29EF">
        <w:rPr>
          <w:lang w:val="en-US"/>
        </w:rPr>
        <w:t xml:space="preserve"> </w:t>
      </w:r>
      <w:r w:rsidRPr="00D0066F">
        <w:t>настроек</w:t>
      </w:r>
      <w:r w:rsidRPr="00FF29EF">
        <w:rPr>
          <w:lang w:val="en-US"/>
        </w:rPr>
        <w:t xml:space="preserve">) </w:t>
      </w:r>
      <w:r w:rsidRPr="00D0066F">
        <w:t>и</w:t>
      </w:r>
      <w:r w:rsidRPr="00FF29EF">
        <w:rPr>
          <w:lang w:val="en-US"/>
        </w:rPr>
        <w:t xml:space="preserve"> </w:t>
      </w:r>
      <w:r w:rsidRPr="00D0066F">
        <w:t>для</w:t>
      </w:r>
      <w:r w:rsidRPr="00FF29EF">
        <w:rPr>
          <w:lang w:val="en-US"/>
        </w:rPr>
        <w:t xml:space="preserve"> </w:t>
      </w:r>
      <w:r w:rsidRPr="00D0066F">
        <w:t>каждого</w:t>
      </w:r>
      <w:r w:rsidRPr="00FF29EF">
        <w:rPr>
          <w:lang w:val="en-US"/>
        </w:rPr>
        <w:t xml:space="preserve"> Product </w:t>
      </w:r>
      <w:r w:rsidRPr="00D0066F">
        <w:t>с</w:t>
      </w:r>
      <w:r w:rsidRPr="00FF29EF">
        <w:rPr>
          <w:lang w:val="en-US"/>
        </w:rPr>
        <w:t xml:space="preserve"> </w:t>
      </w:r>
      <w:proofErr w:type="spellStart"/>
      <w:r w:rsidRPr="00D0066F">
        <w:t>дефикситом</w:t>
      </w:r>
      <w:proofErr w:type="spellEnd"/>
      <w:r w:rsidRPr="00FF29EF">
        <w:rPr>
          <w:lang w:val="en-US"/>
        </w:rPr>
        <w:t xml:space="preserve"> </w:t>
      </w:r>
      <w:r w:rsidRPr="00D0066F">
        <w:t>вычисляет</w:t>
      </w:r>
      <w:r w:rsidRPr="00FF29EF">
        <w:rPr>
          <w:lang w:val="en-US"/>
        </w:rPr>
        <w:t xml:space="preserve"> qty → </w:t>
      </w:r>
      <w:proofErr w:type="spellStart"/>
      <w:proofErr w:type="gramStart"/>
      <w:r w:rsidRPr="00FF29EF">
        <w:rPr>
          <w:lang w:val="en-US"/>
        </w:rPr>
        <w:t>OrderItem</w:t>
      </w:r>
      <w:proofErr w:type="spellEnd"/>
      <w:r w:rsidRPr="00FF29EF">
        <w:rPr>
          <w:lang w:val="en-US"/>
        </w:rPr>
        <w:t>(</w:t>
      </w:r>
      <w:proofErr w:type="spellStart"/>
      <w:proofErr w:type="gramEnd"/>
      <w:r w:rsidRPr="00FF29EF">
        <w:rPr>
          <w:lang w:val="en-US"/>
        </w:rPr>
        <w:t>productId</w:t>
      </w:r>
      <w:proofErr w:type="spellEnd"/>
      <w:r w:rsidRPr="00FF29EF">
        <w:rPr>
          <w:lang w:val="en-US"/>
        </w:rPr>
        <w:t>, qty)</w:t>
      </w:r>
    </w:p>
    <w:p w14:paraId="7420978C" w14:textId="73A51AE8" w:rsidR="00D0066F" w:rsidRDefault="00D0066F" w:rsidP="00FF29EF">
      <w:pPr>
        <w:ind w:firstLine="709"/>
      </w:pPr>
      <w:r w:rsidRPr="00D0066F">
        <w:t xml:space="preserve">Связь с классами: </w:t>
      </w:r>
      <w:proofErr w:type="spellStart"/>
      <w:r w:rsidRPr="00D0066F">
        <w:t>Product</w:t>
      </w:r>
      <w:proofErr w:type="spellEnd"/>
      <w:r w:rsidRPr="00D0066F">
        <w:t xml:space="preserve"> даёт входные цифры, </w:t>
      </w:r>
      <w:proofErr w:type="spellStart"/>
      <w:r w:rsidRPr="00D0066F">
        <w:t>OrderItem</w:t>
      </w:r>
      <w:proofErr w:type="spellEnd"/>
      <w:r w:rsidRPr="00D0066F">
        <w:t xml:space="preserve"> хранит рассчитанное </w:t>
      </w:r>
      <w:proofErr w:type="spellStart"/>
      <w:r w:rsidRPr="00D0066F">
        <w:t>qty</w:t>
      </w:r>
      <w:proofErr w:type="spellEnd"/>
      <w:r w:rsidRPr="00D0066F">
        <w:t xml:space="preserve"> для “заказа”.</w:t>
      </w:r>
    </w:p>
    <w:p w14:paraId="0041D9AD" w14:textId="66331FC6" w:rsidR="00D22D70" w:rsidRPr="00FF29EF" w:rsidRDefault="004745E0" w:rsidP="00FF29EF">
      <w:pPr>
        <w:ind w:firstLine="709"/>
        <w:rPr>
          <w:b/>
          <w:bCs/>
        </w:rPr>
      </w:pPr>
      <w:r w:rsidRPr="00FF29EF">
        <w:rPr>
          <w:b/>
          <w:bCs/>
        </w:rPr>
        <w:t>Цепочка обязанностей</w:t>
      </w:r>
    </w:p>
    <w:p w14:paraId="1529D71A" w14:textId="77777777" w:rsidR="00D0066F" w:rsidRDefault="00D0066F" w:rsidP="00FF29EF">
      <w:pPr>
        <w:ind w:firstLine="709"/>
      </w:pPr>
      <w:r>
        <w:t>П</w:t>
      </w:r>
      <w:r w:rsidRPr="00D0066F">
        <w:t xml:space="preserve">равила </w:t>
      </w:r>
      <w:r>
        <w:t>«</w:t>
      </w:r>
      <w:r w:rsidRPr="00D0066F">
        <w:t xml:space="preserve">кол-во&gt;0, товар существует, остаток хватает, товар не </w:t>
      </w:r>
      <w:proofErr w:type="spellStart"/>
      <w:r w:rsidRPr="00D0066F">
        <w:t>архивен</w:t>
      </w:r>
      <w:proofErr w:type="spellEnd"/>
      <w:r>
        <w:t xml:space="preserve">» </w:t>
      </w:r>
      <w:r w:rsidRPr="00D0066F">
        <w:t xml:space="preserve">логично раздвинуть по классам, а не писать один большой </w:t>
      </w:r>
      <w:proofErr w:type="spellStart"/>
      <w:r w:rsidRPr="00D0066F">
        <w:t>if</w:t>
      </w:r>
      <w:proofErr w:type="spellEnd"/>
      <w:r w:rsidRPr="00D0066F">
        <w:t xml:space="preserve"> в </w:t>
      </w:r>
      <w:proofErr w:type="spellStart"/>
      <w:r w:rsidRPr="00D0066F">
        <w:t>postExpense</w:t>
      </w:r>
      <w:proofErr w:type="spellEnd"/>
      <w:r>
        <w:t>.</w:t>
      </w:r>
    </w:p>
    <w:p w14:paraId="78895D34" w14:textId="50D23C9D" w:rsidR="004745E0" w:rsidRDefault="004745E0" w:rsidP="00FF29EF">
      <w:pPr>
        <w:ind w:firstLine="709"/>
      </w:pPr>
      <w:r w:rsidRPr="003F0BCC">
        <w:t>Как используе</w:t>
      </w:r>
      <w:r>
        <w:t>тся</w:t>
      </w:r>
      <w:r w:rsidRPr="003F0BCC">
        <w:t xml:space="preserve"> на конкретных классах</w:t>
      </w:r>
      <w:r>
        <w:t>:</w:t>
      </w:r>
    </w:p>
    <w:p w14:paraId="48E291D1" w14:textId="77777777" w:rsidR="00D0066F" w:rsidRPr="00FF29EF" w:rsidRDefault="00D0066F" w:rsidP="00FF29EF">
      <w:pPr>
        <w:pStyle w:val="a3"/>
        <w:numPr>
          <w:ilvl w:val="0"/>
          <w:numId w:val="19"/>
        </w:numPr>
        <w:rPr>
          <w:lang w:val="en-US"/>
        </w:rPr>
      </w:pPr>
      <w:r w:rsidRPr="00FF29EF">
        <w:rPr>
          <w:lang w:val="en-US"/>
        </w:rPr>
        <w:t xml:space="preserve">struct </w:t>
      </w:r>
      <w:proofErr w:type="spellStart"/>
      <w:r w:rsidRPr="00FF29EF">
        <w:rPr>
          <w:lang w:val="en-US"/>
        </w:rPr>
        <w:t>PostMovementContext</w:t>
      </w:r>
      <w:proofErr w:type="spellEnd"/>
      <w:r w:rsidRPr="00FF29EF">
        <w:rPr>
          <w:lang w:val="en-US"/>
        </w:rPr>
        <w:t xml:space="preserve"> </w:t>
      </w:r>
      <w:proofErr w:type="gramStart"/>
      <w:r w:rsidRPr="00FF29EF">
        <w:rPr>
          <w:lang w:val="en-US"/>
        </w:rPr>
        <w:t xml:space="preserve">{ </w:t>
      </w:r>
      <w:proofErr w:type="spellStart"/>
      <w:r w:rsidRPr="00FF29EF">
        <w:rPr>
          <w:lang w:val="en-US"/>
        </w:rPr>
        <w:t>ProductId</w:t>
      </w:r>
      <w:proofErr w:type="spellEnd"/>
      <w:proofErr w:type="gramEnd"/>
      <w:r w:rsidRPr="00FF29EF">
        <w:rPr>
          <w:lang w:val="en-US"/>
        </w:rPr>
        <w:t xml:space="preserve"> id; double qty; /* + </w:t>
      </w:r>
      <w:r w:rsidRPr="00D0066F">
        <w:t>ссылка</w:t>
      </w:r>
      <w:r w:rsidRPr="00FF29EF">
        <w:rPr>
          <w:lang w:val="en-US"/>
        </w:rPr>
        <w:t>/</w:t>
      </w:r>
      <w:r w:rsidRPr="00D0066F">
        <w:t>копия</w:t>
      </w:r>
      <w:r w:rsidRPr="00FF29EF">
        <w:rPr>
          <w:lang w:val="en-US"/>
        </w:rPr>
        <w:t xml:space="preserve"> Product */ };</w:t>
      </w:r>
    </w:p>
    <w:p w14:paraId="3700E07C" w14:textId="77777777" w:rsidR="00D0066F" w:rsidRPr="00FF29EF" w:rsidRDefault="00D0066F" w:rsidP="00FF29EF">
      <w:pPr>
        <w:pStyle w:val="a3"/>
        <w:numPr>
          <w:ilvl w:val="0"/>
          <w:numId w:val="19"/>
        </w:numPr>
        <w:rPr>
          <w:lang w:val="en-US"/>
        </w:rPr>
      </w:pPr>
      <w:r w:rsidRPr="00FF29EF">
        <w:rPr>
          <w:lang w:val="en-US"/>
        </w:rPr>
        <w:t xml:space="preserve">class </w:t>
      </w:r>
      <w:proofErr w:type="spellStart"/>
      <w:r w:rsidRPr="00FF29EF">
        <w:rPr>
          <w:lang w:val="en-US"/>
        </w:rPr>
        <w:t>PositiveQuantityHandler</w:t>
      </w:r>
      <w:proofErr w:type="spellEnd"/>
      <w:r w:rsidRPr="00FF29EF">
        <w:rPr>
          <w:lang w:val="en-US"/>
        </w:rPr>
        <w:t xml:space="preserve"> — qty &gt; 0</w:t>
      </w:r>
    </w:p>
    <w:p w14:paraId="37B0BB8E" w14:textId="77777777" w:rsidR="00D0066F" w:rsidRPr="00FF29EF" w:rsidRDefault="00D0066F" w:rsidP="00FF29EF">
      <w:pPr>
        <w:pStyle w:val="a3"/>
        <w:numPr>
          <w:ilvl w:val="0"/>
          <w:numId w:val="19"/>
        </w:numPr>
        <w:rPr>
          <w:lang w:val="en-US"/>
        </w:rPr>
      </w:pPr>
      <w:r w:rsidRPr="00FF29EF">
        <w:rPr>
          <w:lang w:val="en-US"/>
        </w:rPr>
        <w:t xml:space="preserve">class </w:t>
      </w:r>
      <w:proofErr w:type="spellStart"/>
      <w:r w:rsidRPr="00FF29EF">
        <w:rPr>
          <w:lang w:val="en-US"/>
        </w:rPr>
        <w:t>ProductExistsHandler</w:t>
      </w:r>
      <w:proofErr w:type="spellEnd"/>
      <w:r w:rsidRPr="00FF29EF">
        <w:rPr>
          <w:lang w:val="en-US"/>
        </w:rPr>
        <w:t xml:space="preserve"> — </w:t>
      </w:r>
      <w:proofErr w:type="spellStart"/>
      <w:proofErr w:type="gramStart"/>
      <w:r w:rsidRPr="00FF29EF">
        <w:rPr>
          <w:lang w:val="en-US"/>
        </w:rPr>
        <w:t>IProductRepository</w:t>
      </w:r>
      <w:proofErr w:type="spellEnd"/>
      <w:r w:rsidRPr="00FF29EF">
        <w:rPr>
          <w:lang w:val="en-US"/>
        </w:rPr>
        <w:t>::</w:t>
      </w:r>
      <w:proofErr w:type="gramEnd"/>
      <w:r w:rsidRPr="00FF29EF">
        <w:rPr>
          <w:lang w:val="en-US"/>
        </w:rPr>
        <w:t>exists</w:t>
      </w:r>
    </w:p>
    <w:p w14:paraId="12180D82" w14:textId="77777777" w:rsidR="00D0066F" w:rsidRPr="00FF29EF" w:rsidRDefault="00D0066F" w:rsidP="00FF29EF">
      <w:pPr>
        <w:pStyle w:val="a3"/>
        <w:numPr>
          <w:ilvl w:val="0"/>
          <w:numId w:val="19"/>
        </w:numPr>
        <w:rPr>
          <w:lang w:val="en-US"/>
        </w:rPr>
      </w:pPr>
      <w:r w:rsidRPr="00FF29EF">
        <w:rPr>
          <w:lang w:val="en-US"/>
        </w:rPr>
        <w:t xml:space="preserve">class </w:t>
      </w:r>
      <w:proofErr w:type="spellStart"/>
      <w:r w:rsidRPr="00FF29EF">
        <w:rPr>
          <w:lang w:val="en-US"/>
        </w:rPr>
        <w:t>SufficientStockHandler</w:t>
      </w:r>
      <w:proofErr w:type="spellEnd"/>
      <w:r w:rsidRPr="00FF29EF">
        <w:rPr>
          <w:lang w:val="en-US"/>
        </w:rPr>
        <w:t xml:space="preserve"> — </w:t>
      </w:r>
      <w:r w:rsidRPr="00D0066F">
        <w:t>для</w:t>
      </w:r>
      <w:r w:rsidRPr="00FF29EF">
        <w:rPr>
          <w:lang w:val="en-US"/>
        </w:rPr>
        <w:t xml:space="preserve"> EXPENSE: </w:t>
      </w:r>
      <w:proofErr w:type="spellStart"/>
      <w:proofErr w:type="gramStart"/>
      <w:r w:rsidRPr="00FF29EF">
        <w:rPr>
          <w:lang w:val="en-US"/>
        </w:rPr>
        <w:t>p.currentStock</w:t>
      </w:r>
      <w:proofErr w:type="spellEnd"/>
      <w:proofErr w:type="gramEnd"/>
      <w:r w:rsidRPr="00FF29EF">
        <w:rPr>
          <w:lang w:val="en-US"/>
        </w:rPr>
        <w:t xml:space="preserve"> &gt;= qty</w:t>
      </w:r>
    </w:p>
    <w:p w14:paraId="2C6C326C" w14:textId="1C3982B1" w:rsidR="00D0066F" w:rsidRDefault="00D0066F" w:rsidP="00FF29EF">
      <w:pPr>
        <w:ind w:firstLine="709"/>
      </w:pPr>
      <w:proofErr w:type="spellStart"/>
      <w:proofErr w:type="gramStart"/>
      <w:r w:rsidRPr="00D0066F">
        <w:rPr>
          <w:lang w:val="en-US"/>
        </w:rPr>
        <w:t>InventoryFacade</w:t>
      </w:r>
      <w:proofErr w:type="spellEnd"/>
      <w:r w:rsidRPr="00D0066F">
        <w:rPr>
          <w:lang w:val="en-US"/>
        </w:rPr>
        <w:t>::</w:t>
      </w:r>
      <w:proofErr w:type="spellStart"/>
      <w:proofErr w:type="gramEnd"/>
      <w:r w:rsidRPr="00D0066F">
        <w:rPr>
          <w:lang w:val="en-US"/>
        </w:rPr>
        <w:t>postExpense</w:t>
      </w:r>
      <w:proofErr w:type="spellEnd"/>
      <w:r w:rsidRPr="00D0066F">
        <w:rPr>
          <w:lang w:val="en-US"/>
        </w:rPr>
        <w:t xml:space="preserve"> </w:t>
      </w:r>
      <w:r w:rsidRPr="00D0066F">
        <w:t>строит</w:t>
      </w:r>
      <w:r w:rsidRPr="00D0066F">
        <w:rPr>
          <w:lang w:val="en-US"/>
        </w:rPr>
        <w:t xml:space="preserve"> </w:t>
      </w:r>
      <w:r w:rsidRPr="00D0066F">
        <w:t>цепочку</w:t>
      </w:r>
      <w:r w:rsidRPr="00D0066F">
        <w:rPr>
          <w:lang w:val="en-US"/>
        </w:rPr>
        <w:t xml:space="preserve"> </w:t>
      </w:r>
      <w:r w:rsidRPr="00D0066F">
        <w:t>и</w:t>
      </w:r>
      <w:r w:rsidRPr="00D0066F">
        <w:rPr>
          <w:lang w:val="en-US"/>
        </w:rPr>
        <w:t xml:space="preserve"> </w:t>
      </w:r>
      <w:r w:rsidRPr="00D0066F">
        <w:t>перед</w:t>
      </w:r>
      <w:r w:rsidRPr="00D0066F">
        <w:rPr>
          <w:lang w:val="en-US"/>
        </w:rPr>
        <w:t xml:space="preserve"> </w:t>
      </w:r>
      <w:proofErr w:type="spellStart"/>
      <w:r w:rsidRPr="00D0066F">
        <w:rPr>
          <w:lang w:val="en-US"/>
        </w:rPr>
        <w:t>PostExpenseCommand</w:t>
      </w:r>
      <w:proofErr w:type="spellEnd"/>
      <w:r w:rsidRPr="00D0066F">
        <w:rPr>
          <w:lang w:val="en-US"/>
        </w:rPr>
        <w:t xml:space="preserve">::execute </w:t>
      </w:r>
      <w:r w:rsidRPr="00D0066F">
        <w:t>прогоняет</w:t>
      </w:r>
      <w:r w:rsidRPr="00D0066F">
        <w:rPr>
          <w:lang w:val="en-US"/>
        </w:rPr>
        <w:t xml:space="preserve"> </w:t>
      </w:r>
      <w:r w:rsidRPr="00D0066F">
        <w:t>контекст</w:t>
      </w:r>
      <w:r w:rsidRPr="00D0066F">
        <w:rPr>
          <w:lang w:val="en-US"/>
        </w:rPr>
        <w:t xml:space="preserve">. </w:t>
      </w:r>
      <w:r w:rsidRPr="00D0066F">
        <w:t xml:space="preserve">Если </w:t>
      </w:r>
      <w:proofErr w:type="spellStart"/>
      <w:r w:rsidRPr="00D0066F">
        <w:t>валидация</w:t>
      </w:r>
      <w:proofErr w:type="spellEnd"/>
      <w:r w:rsidRPr="00D0066F">
        <w:t xml:space="preserve"> не прошла — </w:t>
      </w:r>
      <w:proofErr w:type="spellStart"/>
      <w:r w:rsidRPr="00D0066F">
        <w:t>StockTransaction</w:t>
      </w:r>
      <w:proofErr w:type="spellEnd"/>
      <w:r w:rsidRPr="00D0066F">
        <w:t xml:space="preserve"> не создаётся.</w:t>
      </w:r>
    </w:p>
    <w:p w14:paraId="65579379" w14:textId="65F0E39A" w:rsidR="00D0066F" w:rsidRPr="00FF29EF" w:rsidRDefault="00D0066F" w:rsidP="00FF29EF">
      <w:pPr>
        <w:ind w:firstLine="709"/>
        <w:rPr>
          <w:b/>
          <w:bCs/>
        </w:rPr>
      </w:pPr>
      <w:r w:rsidRPr="00FF29EF">
        <w:rPr>
          <w:b/>
          <w:bCs/>
        </w:rPr>
        <w:t>Строитель</w:t>
      </w:r>
    </w:p>
    <w:p w14:paraId="65587737" w14:textId="19993545" w:rsidR="00D0066F" w:rsidRDefault="00E9529E" w:rsidP="00FF29EF">
      <w:pPr>
        <w:ind w:firstLine="709"/>
      </w:pPr>
      <w:proofErr w:type="spellStart"/>
      <w:r w:rsidRPr="00E9529E">
        <w:t>ReplenishmentOrder</w:t>
      </w:r>
      <w:proofErr w:type="spellEnd"/>
      <w:r w:rsidRPr="00E9529E">
        <w:t xml:space="preserve"> собирается из </w:t>
      </w:r>
      <w:proofErr w:type="spellStart"/>
      <w:r w:rsidRPr="00E9529E">
        <w:t>OrderItem</w:t>
      </w:r>
      <w:proofErr w:type="spellEnd"/>
      <w:r w:rsidRPr="00E9529E">
        <w:t xml:space="preserve"> (и, возможно, даты/статуса). </w:t>
      </w:r>
      <w:proofErr w:type="spellStart"/>
      <w:r w:rsidRPr="00E9529E">
        <w:t>Builder</w:t>
      </w:r>
      <w:proofErr w:type="spellEnd"/>
      <w:r w:rsidRPr="00E9529E">
        <w:t xml:space="preserve"> инкапсулирует пошаговую сборку и уменьшает риск “полу-пустого” заказа.</w:t>
      </w:r>
    </w:p>
    <w:p w14:paraId="1826D0E2" w14:textId="77777777" w:rsidR="00E9529E" w:rsidRDefault="00E9529E" w:rsidP="00FF29EF">
      <w:pPr>
        <w:ind w:firstLine="709"/>
      </w:pPr>
      <w:r w:rsidRPr="003F0BCC">
        <w:t>Как используе</w:t>
      </w:r>
      <w:r>
        <w:t>тся</w:t>
      </w:r>
      <w:r w:rsidRPr="003F0BCC">
        <w:t xml:space="preserve"> на конкретных классах</w:t>
      </w:r>
      <w:r>
        <w:t>:</w:t>
      </w:r>
    </w:p>
    <w:p w14:paraId="2065D369" w14:textId="77777777" w:rsidR="00E9529E" w:rsidRPr="00E9529E" w:rsidRDefault="00E9529E" w:rsidP="00FF29EF">
      <w:pPr>
        <w:pStyle w:val="a3"/>
        <w:numPr>
          <w:ilvl w:val="0"/>
          <w:numId w:val="20"/>
        </w:numPr>
      </w:pPr>
      <w:proofErr w:type="spellStart"/>
      <w:proofErr w:type="gramStart"/>
      <w:r w:rsidRPr="00E9529E">
        <w:t>builder.reset</w:t>
      </w:r>
      <w:proofErr w:type="spellEnd"/>
      <w:proofErr w:type="gramEnd"/>
      <w:r w:rsidRPr="00E9529E">
        <w:t>()</w:t>
      </w:r>
    </w:p>
    <w:p w14:paraId="7D6C34D0" w14:textId="77777777" w:rsidR="00E9529E" w:rsidRPr="00FF29EF" w:rsidRDefault="00E9529E" w:rsidP="00FF29EF">
      <w:pPr>
        <w:pStyle w:val="a3"/>
        <w:numPr>
          <w:ilvl w:val="0"/>
          <w:numId w:val="20"/>
        </w:numPr>
        <w:rPr>
          <w:lang w:val="en-US"/>
        </w:rPr>
      </w:pPr>
      <w:proofErr w:type="spellStart"/>
      <w:proofErr w:type="gramStart"/>
      <w:r w:rsidRPr="00FF29EF">
        <w:rPr>
          <w:lang w:val="en-US"/>
        </w:rPr>
        <w:t>builder.addItem</w:t>
      </w:r>
      <w:proofErr w:type="spellEnd"/>
      <w:proofErr w:type="gramEnd"/>
      <w:r w:rsidRPr="00FF29EF">
        <w:rPr>
          <w:lang w:val="en-US"/>
        </w:rPr>
        <w:t>(</w:t>
      </w:r>
      <w:proofErr w:type="spellStart"/>
      <w:r w:rsidRPr="00FF29EF">
        <w:rPr>
          <w:lang w:val="en-US"/>
        </w:rPr>
        <w:t>productId</w:t>
      </w:r>
      <w:proofErr w:type="spellEnd"/>
      <w:r w:rsidRPr="00FF29EF">
        <w:rPr>
          <w:lang w:val="en-US"/>
        </w:rPr>
        <w:t xml:space="preserve">, qty) → </w:t>
      </w:r>
      <w:r w:rsidRPr="00E9529E">
        <w:t>внутри</w:t>
      </w:r>
      <w:r w:rsidRPr="00FF29EF">
        <w:rPr>
          <w:lang w:val="en-US"/>
        </w:rPr>
        <w:t xml:space="preserve"> </w:t>
      </w:r>
      <w:r w:rsidRPr="00E9529E">
        <w:t>создаёт</w:t>
      </w:r>
      <w:r w:rsidRPr="00FF29EF">
        <w:rPr>
          <w:lang w:val="en-US"/>
        </w:rPr>
        <w:t>/</w:t>
      </w:r>
      <w:r w:rsidRPr="00E9529E">
        <w:t>добавляет</w:t>
      </w:r>
      <w:r w:rsidRPr="00FF29EF">
        <w:rPr>
          <w:lang w:val="en-US"/>
        </w:rPr>
        <w:t xml:space="preserve"> </w:t>
      </w:r>
      <w:proofErr w:type="spellStart"/>
      <w:r w:rsidRPr="00FF29EF">
        <w:rPr>
          <w:lang w:val="en-US"/>
        </w:rPr>
        <w:t>OrderItem</w:t>
      </w:r>
      <w:proofErr w:type="spellEnd"/>
    </w:p>
    <w:p w14:paraId="3B330F51" w14:textId="77777777" w:rsidR="00E9529E" w:rsidRPr="00E9529E" w:rsidRDefault="00E9529E" w:rsidP="00FF29EF">
      <w:pPr>
        <w:pStyle w:val="a3"/>
        <w:numPr>
          <w:ilvl w:val="0"/>
          <w:numId w:val="20"/>
        </w:numPr>
      </w:pPr>
      <w:proofErr w:type="spellStart"/>
      <w:proofErr w:type="gramStart"/>
      <w:r w:rsidRPr="00E9529E">
        <w:t>builder.setCreatedAtNow</w:t>
      </w:r>
      <w:proofErr w:type="spellEnd"/>
      <w:proofErr w:type="gramEnd"/>
      <w:r w:rsidRPr="00E9529E">
        <w:t>() (если нужно)</w:t>
      </w:r>
    </w:p>
    <w:p w14:paraId="30DF64BA" w14:textId="77777777" w:rsidR="00E9529E" w:rsidRPr="00E9529E" w:rsidRDefault="00E9529E" w:rsidP="00FF29EF">
      <w:pPr>
        <w:pStyle w:val="a3"/>
        <w:numPr>
          <w:ilvl w:val="0"/>
          <w:numId w:val="20"/>
        </w:numPr>
      </w:pPr>
      <w:proofErr w:type="spellStart"/>
      <w:r w:rsidRPr="00E9529E">
        <w:t>ReplenishmentOrder</w:t>
      </w:r>
      <w:proofErr w:type="spellEnd"/>
      <w:r w:rsidRPr="00E9529E">
        <w:t xml:space="preserve"> o = </w:t>
      </w:r>
      <w:proofErr w:type="spellStart"/>
      <w:proofErr w:type="gramStart"/>
      <w:r w:rsidRPr="00E9529E">
        <w:t>builder.build</w:t>
      </w:r>
      <w:proofErr w:type="spellEnd"/>
      <w:proofErr w:type="gramEnd"/>
      <w:r w:rsidRPr="00E9529E">
        <w:t>();</w:t>
      </w:r>
    </w:p>
    <w:p w14:paraId="1C4F96E5" w14:textId="345C9AB8" w:rsidR="00E641F2" w:rsidRPr="00E641F2" w:rsidRDefault="00E9529E" w:rsidP="00E641F2">
      <w:pPr>
        <w:ind w:firstLine="709"/>
      </w:pPr>
      <w:proofErr w:type="spellStart"/>
      <w:r w:rsidRPr="00E9529E">
        <w:lastRenderedPageBreak/>
        <w:t>ReplenishmentOrder</w:t>
      </w:r>
      <w:proofErr w:type="spellEnd"/>
      <w:r w:rsidRPr="00E9529E">
        <w:t xml:space="preserve"> хранит </w:t>
      </w:r>
      <w:proofErr w:type="spellStart"/>
      <w:proofErr w:type="gramStart"/>
      <w:r w:rsidRPr="00E9529E">
        <w:t>vector</w:t>
      </w:r>
      <w:proofErr w:type="spellEnd"/>
      <w:r w:rsidRPr="00E9529E">
        <w:t>&lt;</w:t>
      </w:r>
      <w:proofErr w:type="spellStart"/>
      <w:proofErr w:type="gramEnd"/>
      <w:r w:rsidRPr="00E9529E">
        <w:t>OrderItem</w:t>
      </w:r>
      <w:proofErr w:type="spellEnd"/>
      <w:r w:rsidRPr="00E9529E">
        <w:t xml:space="preserve">&gt;, </w:t>
      </w:r>
      <w:proofErr w:type="spellStart"/>
      <w:r w:rsidRPr="00E9529E">
        <w:t>OrderItem</w:t>
      </w:r>
      <w:proofErr w:type="spellEnd"/>
      <w:r w:rsidRPr="00E9529E">
        <w:t xml:space="preserve"> ссылается на </w:t>
      </w:r>
      <w:proofErr w:type="spellStart"/>
      <w:r w:rsidRPr="00E9529E">
        <w:t>Product</w:t>
      </w:r>
      <w:proofErr w:type="spellEnd"/>
      <w:r w:rsidRPr="00E9529E">
        <w:t xml:space="preserve"> через </w:t>
      </w:r>
      <w:proofErr w:type="spellStart"/>
      <w:r w:rsidRPr="00E9529E">
        <w:t>productId</w:t>
      </w:r>
      <w:proofErr w:type="spellEnd"/>
      <w:r w:rsidRPr="00E9529E">
        <w:t xml:space="preserve"> (или </w:t>
      </w:r>
      <w:proofErr w:type="spellStart"/>
      <w:r w:rsidRPr="00E9529E">
        <w:t>Product</w:t>
      </w:r>
      <w:proofErr w:type="spellEnd"/>
      <w:r w:rsidRPr="00E9529E">
        <w:t xml:space="preserve">&amp; в зависимости от дизайна, но </w:t>
      </w:r>
      <w:proofErr w:type="spellStart"/>
      <w:r w:rsidRPr="00E9529E">
        <w:t>productId</w:t>
      </w:r>
      <w:proofErr w:type="spellEnd"/>
      <w:r w:rsidRPr="00E9529E">
        <w:t xml:space="preserve"> проще в отчетах/БД).</w:t>
      </w:r>
      <w:r w:rsidR="00E641F2">
        <w:rPr>
          <w:rFonts w:eastAsia="Times New Roman" w:cs="Times New Roman"/>
          <w:b/>
          <w:bCs/>
          <w:color w:val="1D2125"/>
          <w:kern w:val="36"/>
          <w:sz w:val="32"/>
          <w:szCs w:val="32"/>
          <w:lang w:eastAsia="ru-RU"/>
        </w:rPr>
        <w:br w:type="page"/>
      </w:r>
    </w:p>
    <w:p w14:paraId="364A17AB" w14:textId="76FA805F" w:rsidR="007C14C9" w:rsidRPr="00FF29EF" w:rsidRDefault="007C14C9" w:rsidP="00FF29EF">
      <w:pPr>
        <w:pStyle w:val="10"/>
      </w:pPr>
      <w:bookmarkStart w:id="15" w:name="_Toc228196742"/>
      <w:r w:rsidRPr="00FF29EF">
        <w:lastRenderedPageBreak/>
        <w:t>5 ФАЙЛОВАЯ СТРУКТУРА</w:t>
      </w:r>
      <w:bookmarkEnd w:id="15"/>
    </w:p>
    <w:p w14:paraId="0CE3F354" w14:textId="77777777" w:rsidR="007C14C9" w:rsidRPr="009608DE" w:rsidRDefault="007C14C9" w:rsidP="00FF29EF">
      <w:proofErr w:type="spellStart"/>
      <w:r w:rsidRPr="007C14C9">
        <w:rPr>
          <w:lang w:val="en-US"/>
        </w:rPr>
        <w:t>corp</w:t>
      </w:r>
      <w:proofErr w:type="spellEnd"/>
      <w:r w:rsidRPr="009608DE">
        <w:t>_</w:t>
      </w:r>
      <w:r w:rsidRPr="007C14C9">
        <w:rPr>
          <w:lang w:val="en-US"/>
        </w:rPr>
        <w:t>sys</w:t>
      </w:r>
      <w:r w:rsidRPr="009608DE">
        <w:t>_</w:t>
      </w:r>
      <w:r w:rsidRPr="007C14C9">
        <w:rPr>
          <w:lang w:val="en-US"/>
        </w:rPr>
        <w:t>prog</w:t>
      </w:r>
      <w:r w:rsidRPr="009608DE">
        <w:t>/</w:t>
      </w:r>
    </w:p>
    <w:p w14:paraId="1FFA8BC0" w14:textId="77777777" w:rsidR="007C14C9" w:rsidRPr="009608DE" w:rsidRDefault="007C14C9" w:rsidP="00FF29EF">
      <w:r w:rsidRPr="009608DE">
        <w:t xml:space="preserve">├── </w:t>
      </w:r>
      <w:proofErr w:type="spellStart"/>
      <w:r w:rsidRPr="007C14C9">
        <w:rPr>
          <w:lang w:val="en-US"/>
        </w:rPr>
        <w:t>CMakeLists</w:t>
      </w:r>
      <w:proofErr w:type="spellEnd"/>
      <w:r w:rsidRPr="009608DE">
        <w:t>.</w:t>
      </w:r>
      <w:r w:rsidRPr="007C14C9">
        <w:rPr>
          <w:lang w:val="en-US"/>
        </w:rPr>
        <w:t>txt</w:t>
      </w:r>
    </w:p>
    <w:p w14:paraId="39D4925E" w14:textId="77777777" w:rsidR="007C14C9" w:rsidRPr="009608DE" w:rsidRDefault="007C14C9" w:rsidP="00FF29EF">
      <w:r w:rsidRPr="009608DE">
        <w:t>├─</w:t>
      </w:r>
      <w:proofErr w:type="gramStart"/>
      <w:r w:rsidRPr="009608DE">
        <w:t>─ .</w:t>
      </w:r>
      <w:proofErr w:type="spellStart"/>
      <w:r w:rsidRPr="007C14C9">
        <w:rPr>
          <w:lang w:val="en-US"/>
        </w:rPr>
        <w:t>gitignore</w:t>
      </w:r>
      <w:proofErr w:type="spellEnd"/>
      <w:proofErr w:type="gramEnd"/>
    </w:p>
    <w:p w14:paraId="2AFFFC63" w14:textId="77777777" w:rsidR="007C14C9" w:rsidRPr="009608DE" w:rsidRDefault="007C14C9" w:rsidP="00FF29EF">
      <w:r w:rsidRPr="009608DE">
        <w:t xml:space="preserve">├── </w:t>
      </w:r>
      <w:proofErr w:type="spellStart"/>
      <w:r w:rsidRPr="007C14C9">
        <w:rPr>
          <w:lang w:val="en-US"/>
        </w:rPr>
        <w:t>cmake</w:t>
      </w:r>
      <w:proofErr w:type="spellEnd"/>
      <w:r w:rsidRPr="009608DE">
        <w:t>/</w:t>
      </w:r>
    </w:p>
    <w:p w14:paraId="39822C72" w14:textId="77777777" w:rsidR="007C14C9" w:rsidRPr="009608DE" w:rsidRDefault="007C14C9" w:rsidP="00FF29EF">
      <w:r w:rsidRPr="009608DE">
        <w:t xml:space="preserve">│   └── </w:t>
      </w:r>
      <w:r w:rsidRPr="007C14C9">
        <w:rPr>
          <w:lang w:val="en-US"/>
        </w:rPr>
        <w:t>README</w:t>
      </w:r>
      <w:r w:rsidRPr="009608DE">
        <w:t>.</w:t>
      </w:r>
      <w:r w:rsidRPr="007C14C9">
        <w:rPr>
          <w:lang w:val="en-US"/>
        </w:rPr>
        <w:t>txt</w:t>
      </w:r>
    </w:p>
    <w:p w14:paraId="51EFDA05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>├── include/</w:t>
      </w:r>
    </w:p>
    <w:p w14:paraId="798BCC07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>│   └── inventory/</w:t>
      </w:r>
    </w:p>
    <w:p w14:paraId="031F1D0F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│       ├── </w:t>
      </w:r>
      <w:proofErr w:type="spellStart"/>
      <w:r w:rsidRPr="007C14C9">
        <w:rPr>
          <w:lang w:val="en-US"/>
        </w:rPr>
        <w:t>product.h</w:t>
      </w:r>
      <w:proofErr w:type="spellEnd"/>
    </w:p>
    <w:p w14:paraId="5BAA8D4F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│       ├── </w:t>
      </w:r>
      <w:proofErr w:type="spellStart"/>
      <w:r w:rsidRPr="007C14C9">
        <w:rPr>
          <w:lang w:val="en-US"/>
        </w:rPr>
        <w:t>transaction.h</w:t>
      </w:r>
      <w:proofErr w:type="spellEnd"/>
    </w:p>
    <w:p w14:paraId="38FBE6C5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│       ├── </w:t>
      </w:r>
      <w:proofErr w:type="spellStart"/>
      <w:r w:rsidRPr="007C14C9">
        <w:rPr>
          <w:lang w:val="en-US"/>
        </w:rPr>
        <w:t>order.h</w:t>
      </w:r>
      <w:proofErr w:type="spellEnd"/>
    </w:p>
    <w:p w14:paraId="32D0E098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│       ├── </w:t>
      </w:r>
      <w:proofErr w:type="spellStart"/>
      <w:r w:rsidRPr="007C14C9">
        <w:rPr>
          <w:lang w:val="en-US"/>
        </w:rPr>
        <w:t>memory_store.h</w:t>
      </w:r>
      <w:proofErr w:type="spellEnd"/>
    </w:p>
    <w:p w14:paraId="1244F692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│       └── </w:t>
      </w:r>
      <w:proofErr w:type="spellStart"/>
      <w:r w:rsidRPr="007C14C9">
        <w:rPr>
          <w:lang w:val="en-US"/>
        </w:rPr>
        <w:t>inventory_facade.h</w:t>
      </w:r>
      <w:proofErr w:type="spellEnd"/>
    </w:p>
    <w:p w14:paraId="7AB40039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└── </w:t>
      </w:r>
      <w:proofErr w:type="spellStart"/>
      <w:r w:rsidRPr="007C14C9">
        <w:rPr>
          <w:lang w:val="en-US"/>
        </w:rPr>
        <w:t>src</w:t>
      </w:r>
      <w:proofErr w:type="spellEnd"/>
      <w:r w:rsidRPr="007C14C9">
        <w:rPr>
          <w:lang w:val="en-US"/>
        </w:rPr>
        <w:t>/</w:t>
      </w:r>
    </w:p>
    <w:p w14:paraId="66798BF5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    ├── main.cpp</w:t>
      </w:r>
    </w:p>
    <w:p w14:paraId="5FFB1C94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    ├── product.cpp</w:t>
      </w:r>
    </w:p>
    <w:p w14:paraId="3F844D28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    ├── transaction.cpp</w:t>
      </w:r>
    </w:p>
    <w:p w14:paraId="5190C6E1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    ├── order.cpp</w:t>
      </w:r>
    </w:p>
    <w:p w14:paraId="3A2A8D4A" w14:textId="77777777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    ├── memory_store.cpp</w:t>
      </w:r>
    </w:p>
    <w:p w14:paraId="24B04948" w14:textId="0D7B2AC6" w:rsidR="007C14C9" w:rsidRPr="007C14C9" w:rsidRDefault="007C14C9" w:rsidP="00FF29EF">
      <w:pPr>
        <w:rPr>
          <w:lang w:val="en-US"/>
        </w:rPr>
      </w:pPr>
      <w:r w:rsidRPr="007C14C9">
        <w:rPr>
          <w:lang w:val="en-US"/>
        </w:rPr>
        <w:t xml:space="preserve">    └── inventory_facade.cpp</w:t>
      </w:r>
    </w:p>
    <w:sectPr w:rsidR="007C14C9" w:rsidRPr="007C14C9" w:rsidSect="00141482">
      <w:footerReference w:type="default" r:id="rId14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73E1D" w14:textId="77777777" w:rsidR="00696EE1" w:rsidRDefault="00696EE1" w:rsidP="00A83918">
      <w:pPr>
        <w:spacing w:after="0"/>
      </w:pPr>
      <w:r>
        <w:separator/>
      </w:r>
    </w:p>
  </w:endnote>
  <w:endnote w:type="continuationSeparator" w:id="0">
    <w:p w14:paraId="1EE46BD9" w14:textId="77777777" w:rsidR="00696EE1" w:rsidRDefault="00696EE1" w:rsidP="00A839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7DD5F" w14:textId="77777777" w:rsidR="00945C8C" w:rsidRDefault="00945C8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D4EB" w14:textId="690ADE47" w:rsidR="00D87369" w:rsidRDefault="00D87369" w:rsidP="00D87369">
    <w:pPr>
      <w:jc w:val="center"/>
    </w:pPr>
    <w: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041029"/>
      <w:docPartObj>
        <w:docPartGallery w:val="Page Numbers (Bottom of Page)"/>
        <w:docPartUnique/>
      </w:docPartObj>
    </w:sdtPr>
    <w:sdtEndPr/>
    <w:sdtContent>
      <w:p w14:paraId="4BAE80CD" w14:textId="30D68759" w:rsidR="00A83918" w:rsidRDefault="00A8391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1CECA0" w14:textId="77777777" w:rsidR="00A83918" w:rsidRDefault="00A83918">
    <w:pPr>
      <w:pStyle w:val="a8"/>
    </w:pPr>
  </w:p>
  <w:p w14:paraId="4210AAF2" w14:textId="77777777" w:rsidR="00375014" w:rsidRDefault="003750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17EC1" w14:textId="77777777" w:rsidR="00696EE1" w:rsidRDefault="00696EE1" w:rsidP="00A83918">
      <w:pPr>
        <w:spacing w:after="0"/>
      </w:pPr>
      <w:r>
        <w:separator/>
      </w:r>
    </w:p>
  </w:footnote>
  <w:footnote w:type="continuationSeparator" w:id="0">
    <w:p w14:paraId="5416EEA6" w14:textId="77777777" w:rsidR="00696EE1" w:rsidRDefault="00696EE1" w:rsidP="00A839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15505"/>
    <w:multiLevelType w:val="hybridMultilevel"/>
    <w:tmpl w:val="F0C41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450380"/>
    <w:multiLevelType w:val="hybridMultilevel"/>
    <w:tmpl w:val="F56E2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334CC"/>
    <w:multiLevelType w:val="hybridMultilevel"/>
    <w:tmpl w:val="87E839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DE775E"/>
    <w:multiLevelType w:val="hybridMultilevel"/>
    <w:tmpl w:val="46769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035F9E"/>
    <w:multiLevelType w:val="hybridMultilevel"/>
    <w:tmpl w:val="DBE46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052A59"/>
    <w:multiLevelType w:val="hybridMultilevel"/>
    <w:tmpl w:val="81A642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155A7D"/>
    <w:multiLevelType w:val="multilevel"/>
    <w:tmpl w:val="1376E4D2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0124A"/>
    <w:multiLevelType w:val="hybridMultilevel"/>
    <w:tmpl w:val="B3462FE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3DEF4363"/>
    <w:multiLevelType w:val="hybridMultilevel"/>
    <w:tmpl w:val="D3C83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62673"/>
    <w:multiLevelType w:val="hybridMultilevel"/>
    <w:tmpl w:val="896465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512D3F"/>
    <w:multiLevelType w:val="hybridMultilevel"/>
    <w:tmpl w:val="0A082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F4A0D1D"/>
    <w:multiLevelType w:val="hybridMultilevel"/>
    <w:tmpl w:val="82A8CA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C01578"/>
    <w:multiLevelType w:val="hybridMultilevel"/>
    <w:tmpl w:val="B71AF2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6C5423"/>
    <w:multiLevelType w:val="hybridMultilevel"/>
    <w:tmpl w:val="351C02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47222B1"/>
    <w:multiLevelType w:val="hybridMultilevel"/>
    <w:tmpl w:val="1C6832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851663"/>
    <w:multiLevelType w:val="hybridMultilevel"/>
    <w:tmpl w:val="F54E6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D1641F4"/>
    <w:multiLevelType w:val="hybridMultilevel"/>
    <w:tmpl w:val="E2EAC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2D0C3A"/>
    <w:multiLevelType w:val="hybridMultilevel"/>
    <w:tmpl w:val="71A2B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C9826BA"/>
    <w:multiLevelType w:val="hybridMultilevel"/>
    <w:tmpl w:val="C366B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F885755"/>
    <w:multiLevelType w:val="hybridMultilevel"/>
    <w:tmpl w:val="6B3C72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1"/>
  </w:num>
  <w:num w:numId="4">
    <w:abstractNumId w:val="13"/>
  </w:num>
  <w:num w:numId="5">
    <w:abstractNumId w:val="3"/>
  </w:num>
  <w:num w:numId="6">
    <w:abstractNumId w:val="11"/>
  </w:num>
  <w:num w:numId="7">
    <w:abstractNumId w:val="2"/>
  </w:num>
  <w:num w:numId="8">
    <w:abstractNumId w:val="0"/>
  </w:num>
  <w:num w:numId="9">
    <w:abstractNumId w:val="9"/>
  </w:num>
  <w:num w:numId="10">
    <w:abstractNumId w:val="7"/>
  </w:num>
  <w:num w:numId="11">
    <w:abstractNumId w:val="4"/>
  </w:num>
  <w:num w:numId="12">
    <w:abstractNumId w:val="14"/>
  </w:num>
  <w:num w:numId="13">
    <w:abstractNumId w:val="5"/>
  </w:num>
  <w:num w:numId="14">
    <w:abstractNumId w:val="15"/>
  </w:num>
  <w:num w:numId="15">
    <w:abstractNumId w:val="17"/>
  </w:num>
  <w:num w:numId="16">
    <w:abstractNumId w:val="10"/>
  </w:num>
  <w:num w:numId="17">
    <w:abstractNumId w:val="16"/>
  </w:num>
  <w:num w:numId="18">
    <w:abstractNumId w:val="8"/>
  </w:num>
  <w:num w:numId="19">
    <w:abstractNumId w:val="18"/>
  </w:num>
  <w:num w:numId="20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EF"/>
    <w:rsid w:val="0000605C"/>
    <w:rsid w:val="000148B2"/>
    <w:rsid w:val="00014972"/>
    <w:rsid w:val="000220AA"/>
    <w:rsid w:val="0002576A"/>
    <w:rsid w:val="0003111D"/>
    <w:rsid w:val="00037383"/>
    <w:rsid w:val="00046F00"/>
    <w:rsid w:val="00050609"/>
    <w:rsid w:val="00052A88"/>
    <w:rsid w:val="000575AD"/>
    <w:rsid w:val="000904D7"/>
    <w:rsid w:val="000A24FD"/>
    <w:rsid w:val="000B1FCD"/>
    <w:rsid w:val="000C5603"/>
    <w:rsid w:val="000D04EE"/>
    <w:rsid w:val="000D3629"/>
    <w:rsid w:val="000D536B"/>
    <w:rsid w:val="000F1004"/>
    <w:rsid w:val="001104FB"/>
    <w:rsid w:val="00113C63"/>
    <w:rsid w:val="00122ABD"/>
    <w:rsid w:val="001234DD"/>
    <w:rsid w:val="001238C4"/>
    <w:rsid w:val="00141482"/>
    <w:rsid w:val="00141A5A"/>
    <w:rsid w:val="00154BA8"/>
    <w:rsid w:val="00165057"/>
    <w:rsid w:val="00180EB5"/>
    <w:rsid w:val="00181520"/>
    <w:rsid w:val="00183952"/>
    <w:rsid w:val="0018537B"/>
    <w:rsid w:val="001929D9"/>
    <w:rsid w:val="001A23A6"/>
    <w:rsid w:val="001A349D"/>
    <w:rsid w:val="001A3DC7"/>
    <w:rsid w:val="001A4728"/>
    <w:rsid w:val="001B608A"/>
    <w:rsid w:val="001C30FA"/>
    <w:rsid w:val="001F0FED"/>
    <w:rsid w:val="001F1461"/>
    <w:rsid w:val="001F4AD2"/>
    <w:rsid w:val="001F6F19"/>
    <w:rsid w:val="001F6F7C"/>
    <w:rsid w:val="00202B76"/>
    <w:rsid w:val="00221726"/>
    <w:rsid w:val="00235217"/>
    <w:rsid w:val="002420E6"/>
    <w:rsid w:val="0024237D"/>
    <w:rsid w:val="00242690"/>
    <w:rsid w:val="00244147"/>
    <w:rsid w:val="00246870"/>
    <w:rsid w:val="0025206F"/>
    <w:rsid w:val="00260D3D"/>
    <w:rsid w:val="00263C91"/>
    <w:rsid w:val="00264A2C"/>
    <w:rsid w:val="0026569C"/>
    <w:rsid w:val="002677CB"/>
    <w:rsid w:val="002874C7"/>
    <w:rsid w:val="00295B4A"/>
    <w:rsid w:val="002A32AD"/>
    <w:rsid w:val="002C524E"/>
    <w:rsid w:val="002D4D3C"/>
    <w:rsid w:val="002E0F15"/>
    <w:rsid w:val="002F2ADD"/>
    <w:rsid w:val="00321FE9"/>
    <w:rsid w:val="00332625"/>
    <w:rsid w:val="003439E5"/>
    <w:rsid w:val="0034498C"/>
    <w:rsid w:val="003654D8"/>
    <w:rsid w:val="00367A27"/>
    <w:rsid w:val="00375014"/>
    <w:rsid w:val="00385FA3"/>
    <w:rsid w:val="00393280"/>
    <w:rsid w:val="00393316"/>
    <w:rsid w:val="00393914"/>
    <w:rsid w:val="00395762"/>
    <w:rsid w:val="003965E4"/>
    <w:rsid w:val="00396D1B"/>
    <w:rsid w:val="003A7A3F"/>
    <w:rsid w:val="003B359D"/>
    <w:rsid w:val="003B6EC8"/>
    <w:rsid w:val="003D1A87"/>
    <w:rsid w:val="003D4683"/>
    <w:rsid w:val="003E4CA3"/>
    <w:rsid w:val="003F0BCC"/>
    <w:rsid w:val="003F630D"/>
    <w:rsid w:val="003F7A4B"/>
    <w:rsid w:val="00423902"/>
    <w:rsid w:val="0043395F"/>
    <w:rsid w:val="004417EA"/>
    <w:rsid w:val="00461B37"/>
    <w:rsid w:val="00464636"/>
    <w:rsid w:val="004745E0"/>
    <w:rsid w:val="004832B7"/>
    <w:rsid w:val="00483F2A"/>
    <w:rsid w:val="0049061D"/>
    <w:rsid w:val="00494C66"/>
    <w:rsid w:val="004A33C2"/>
    <w:rsid w:val="004A43AC"/>
    <w:rsid w:val="004B3215"/>
    <w:rsid w:val="004C2E52"/>
    <w:rsid w:val="004D13F3"/>
    <w:rsid w:val="004D34E0"/>
    <w:rsid w:val="004E23BF"/>
    <w:rsid w:val="004F6B08"/>
    <w:rsid w:val="0050463A"/>
    <w:rsid w:val="00505E83"/>
    <w:rsid w:val="00522D08"/>
    <w:rsid w:val="00546910"/>
    <w:rsid w:val="005569B2"/>
    <w:rsid w:val="00583C76"/>
    <w:rsid w:val="00595D5E"/>
    <w:rsid w:val="0059760F"/>
    <w:rsid w:val="005A4FB5"/>
    <w:rsid w:val="005A62FF"/>
    <w:rsid w:val="005C4235"/>
    <w:rsid w:val="005D6171"/>
    <w:rsid w:val="005E3022"/>
    <w:rsid w:val="005E6BD3"/>
    <w:rsid w:val="0060525A"/>
    <w:rsid w:val="00607967"/>
    <w:rsid w:val="0062003C"/>
    <w:rsid w:val="006205E4"/>
    <w:rsid w:val="006317CD"/>
    <w:rsid w:val="00632BB1"/>
    <w:rsid w:val="00633E35"/>
    <w:rsid w:val="006350D3"/>
    <w:rsid w:val="00647D40"/>
    <w:rsid w:val="0066014C"/>
    <w:rsid w:val="00674C76"/>
    <w:rsid w:val="006763A8"/>
    <w:rsid w:val="00676680"/>
    <w:rsid w:val="006846C9"/>
    <w:rsid w:val="00686245"/>
    <w:rsid w:val="006917EB"/>
    <w:rsid w:val="00691EBD"/>
    <w:rsid w:val="006969F7"/>
    <w:rsid w:val="00696EE1"/>
    <w:rsid w:val="006A2197"/>
    <w:rsid w:val="006C002B"/>
    <w:rsid w:val="006C0B77"/>
    <w:rsid w:val="006C592B"/>
    <w:rsid w:val="006D5A97"/>
    <w:rsid w:val="006E6148"/>
    <w:rsid w:val="006F2933"/>
    <w:rsid w:val="006F3F4A"/>
    <w:rsid w:val="007012F0"/>
    <w:rsid w:val="00704B69"/>
    <w:rsid w:val="007052A1"/>
    <w:rsid w:val="00706148"/>
    <w:rsid w:val="00730A25"/>
    <w:rsid w:val="007347D4"/>
    <w:rsid w:val="007356F9"/>
    <w:rsid w:val="007522C2"/>
    <w:rsid w:val="00764C3F"/>
    <w:rsid w:val="00780EDE"/>
    <w:rsid w:val="007B082A"/>
    <w:rsid w:val="007B7E89"/>
    <w:rsid w:val="007C14C9"/>
    <w:rsid w:val="007C48A6"/>
    <w:rsid w:val="007C5A90"/>
    <w:rsid w:val="007C6558"/>
    <w:rsid w:val="007C723B"/>
    <w:rsid w:val="007D6AFA"/>
    <w:rsid w:val="007E1181"/>
    <w:rsid w:val="007F54B0"/>
    <w:rsid w:val="008008D5"/>
    <w:rsid w:val="00824231"/>
    <w:rsid w:val="008242FF"/>
    <w:rsid w:val="00835797"/>
    <w:rsid w:val="00847DCB"/>
    <w:rsid w:val="00870751"/>
    <w:rsid w:val="008741CA"/>
    <w:rsid w:val="00876503"/>
    <w:rsid w:val="008774A9"/>
    <w:rsid w:val="00877B6B"/>
    <w:rsid w:val="008A319A"/>
    <w:rsid w:val="008B57EF"/>
    <w:rsid w:val="008C4686"/>
    <w:rsid w:val="008C662A"/>
    <w:rsid w:val="008D0F8D"/>
    <w:rsid w:val="008D3ADE"/>
    <w:rsid w:val="008D5132"/>
    <w:rsid w:val="008E0A4E"/>
    <w:rsid w:val="00922C48"/>
    <w:rsid w:val="009340F5"/>
    <w:rsid w:val="009368B8"/>
    <w:rsid w:val="00945C8C"/>
    <w:rsid w:val="009608DE"/>
    <w:rsid w:val="00964091"/>
    <w:rsid w:val="009715B9"/>
    <w:rsid w:val="00972C19"/>
    <w:rsid w:val="009910A6"/>
    <w:rsid w:val="009A2314"/>
    <w:rsid w:val="009B5611"/>
    <w:rsid w:val="009C3791"/>
    <w:rsid w:val="009C3882"/>
    <w:rsid w:val="009D560F"/>
    <w:rsid w:val="009F50FD"/>
    <w:rsid w:val="009F535C"/>
    <w:rsid w:val="00A07E7D"/>
    <w:rsid w:val="00A23E4C"/>
    <w:rsid w:val="00A333BF"/>
    <w:rsid w:val="00A54BEB"/>
    <w:rsid w:val="00A56EC1"/>
    <w:rsid w:val="00A67C3F"/>
    <w:rsid w:val="00A77B3A"/>
    <w:rsid w:val="00A83314"/>
    <w:rsid w:val="00A83318"/>
    <w:rsid w:val="00A83918"/>
    <w:rsid w:val="00AA013A"/>
    <w:rsid w:val="00AA025E"/>
    <w:rsid w:val="00AA264C"/>
    <w:rsid w:val="00AA705F"/>
    <w:rsid w:val="00AB13A5"/>
    <w:rsid w:val="00AC5E2A"/>
    <w:rsid w:val="00AC6C46"/>
    <w:rsid w:val="00AC7B5E"/>
    <w:rsid w:val="00AD0A39"/>
    <w:rsid w:val="00AE5072"/>
    <w:rsid w:val="00AF2149"/>
    <w:rsid w:val="00AF4127"/>
    <w:rsid w:val="00AF5C82"/>
    <w:rsid w:val="00B0342A"/>
    <w:rsid w:val="00B15286"/>
    <w:rsid w:val="00B4121B"/>
    <w:rsid w:val="00B47A7C"/>
    <w:rsid w:val="00B608AC"/>
    <w:rsid w:val="00B62FA6"/>
    <w:rsid w:val="00B6713F"/>
    <w:rsid w:val="00B73454"/>
    <w:rsid w:val="00B82321"/>
    <w:rsid w:val="00B915B7"/>
    <w:rsid w:val="00B96D4B"/>
    <w:rsid w:val="00BA1F97"/>
    <w:rsid w:val="00BA25B3"/>
    <w:rsid w:val="00BB227C"/>
    <w:rsid w:val="00BC4819"/>
    <w:rsid w:val="00BC7513"/>
    <w:rsid w:val="00BD14C6"/>
    <w:rsid w:val="00BE31E1"/>
    <w:rsid w:val="00BE4CB0"/>
    <w:rsid w:val="00C0468F"/>
    <w:rsid w:val="00C11C98"/>
    <w:rsid w:val="00C21A68"/>
    <w:rsid w:val="00C24BCA"/>
    <w:rsid w:val="00C26F1E"/>
    <w:rsid w:val="00C33FE3"/>
    <w:rsid w:val="00C4177A"/>
    <w:rsid w:val="00C429D0"/>
    <w:rsid w:val="00C42CAF"/>
    <w:rsid w:val="00C42D72"/>
    <w:rsid w:val="00C521B6"/>
    <w:rsid w:val="00C529CD"/>
    <w:rsid w:val="00C52A48"/>
    <w:rsid w:val="00C62322"/>
    <w:rsid w:val="00C63851"/>
    <w:rsid w:val="00C64740"/>
    <w:rsid w:val="00C7410A"/>
    <w:rsid w:val="00C9153F"/>
    <w:rsid w:val="00C917F8"/>
    <w:rsid w:val="00C974F6"/>
    <w:rsid w:val="00CA0DD8"/>
    <w:rsid w:val="00CB438F"/>
    <w:rsid w:val="00CB77AA"/>
    <w:rsid w:val="00CC1FA5"/>
    <w:rsid w:val="00CC33F4"/>
    <w:rsid w:val="00CD2F6F"/>
    <w:rsid w:val="00CF368A"/>
    <w:rsid w:val="00D0066F"/>
    <w:rsid w:val="00D140C5"/>
    <w:rsid w:val="00D145F1"/>
    <w:rsid w:val="00D22D70"/>
    <w:rsid w:val="00D41F3B"/>
    <w:rsid w:val="00D50004"/>
    <w:rsid w:val="00D549E4"/>
    <w:rsid w:val="00D609D8"/>
    <w:rsid w:val="00D70FB4"/>
    <w:rsid w:val="00D823B8"/>
    <w:rsid w:val="00D87369"/>
    <w:rsid w:val="00DA6CC8"/>
    <w:rsid w:val="00DC24BB"/>
    <w:rsid w:val="00DC5CBB"/>
    <w:rsid w:val="00DE355B"/>
    <w:rsid w:val="00DF02FA"/>
    <w:rsid w:val="00DF2BF5"/>
    <w:rsid w:val="00E10B5F"/>
    <w:rsid w:val="00E12A9A"/>
    <w:rsid w:val="00E1444F"/>
    <w:rsid w:val="00E2175F"/>
    <w:rsid w:val="00E22974"/>
    <w:rsid w:val="00E51C7E"/>
    <w:rsid w:val="00E579D8"/>
    <w:rsid w:val="00E641F2"/>
    <w:rsid w:val="00E86DEF"/>
    <w:rsid w:val="00E94001"/>
    <w:rsid w:val="00E9529E"/>
    <w:rsid w:val="00EA4A77"/>
    <w:rsid w:val="00EA59DF"/>
    <w:rsid w:val="00ED7C20"/>
    <w:rsid w:val="00EE4070"/>
    <w:rsid w:val="00EE5F1D"/>
    <w:rsid w:val="00EE777F"/>
    <w:rsid w:val="00EF0726"/>
    <w:rsid w:val="00F02D57"/>
    <w:rsid w:val="00F07E2C"/>
    <w:rsid w:val="00F12C76"/>
    <w:rsid w:val="00F23E1B"/>
    <w:rsid w:val="00F2645E"/>
    <w:rsid w:val="00F45164"/>
    <w:rsid w:val="00F47CD1"/>
    <w:rsid w:val="00F571B6"/>
    <w:rsid w:val="00F71B9B"/>
    <w:rsid w:val="00F734A7"/>
    <w:rsid w:val="00F77D11"/>
    <w:rsid w:val="00F86F92"/>
    <w:rsid w:val="00F90EDD"/>
    <w:rsid w:val="00F96E1F"/>
    <w:rsid w:val="00FB33EF"/>
    <w:rsid w:val="00FC02CA"/>
    <w:rsid w:val="00FC03B6"/>
    <w:rsid w:val="00FC12C0"/>
    <w:rsid w:val="00FD3075"/>
    <w:rsid w:val="00FD5E2F"/>
    <w:rsid w:val="00FF2302"/>
    <w:rsid w:val="00FF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5E4D1"/>
  <w15:chartTrackingRefBased/>
  <w15:docId w15:val="{47B2C93C-9E83-4E1F-BE3B-C386F6FE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DD8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rsid w:val="008B57E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B57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F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F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8B57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57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8B57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4BE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54BE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83918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A83918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A83918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A83918"/>
    <w:rPr>
      <w:rFonts w:ascii="Times New Roman" w:hAnsi="Times New Roman"/>
      <w:sz w:val="28"/>
    </w:rPr>
  </w:style>
  <w:style w:type="character" w:styleId="aa">
    <w:name w:val="Strong"/>
    <w:basedOn w:val="a0"/>
    <w:uiPriority w:val="22"/>
    <w:qFormat/>
    <w:rsid w:val="00A83318"/>
    <w:rPr>
      <w:b/>
      <w:bCs/>
    </w:rPr>
  </w:style>
  <w:style w:type="paragraph" w:styleId="12">
    <w:name w:val="toc 1"/>
    <w:basedOn w:val="a"/>
    <w:next w:val="a"/>
    <w:autoRedefine/>
    <w:uiPriority w:val="39"/>
    <w:unhideWhenUsed/>
    <w:rsid w:val="004C2E52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04B69"/>
    <w:pPr>
      <w:tabs>
        <w:tab w:val="right" w:leader="dot" w:pos="9628"/>
      </w:tabs>
      <w:spacing w:after="100"/>
    </w:pPr>
    <w:rPr>
      <w:rFonts w:cs="Times New Roman"/>
      <w:noProof/>
    </w:rPr>
  </w:style>
  <w:style w:type="paragraph" w:customStyle="1" w:styleId="22">
    <w:name w:val="Заголовок_2"/>
    <w:next w:val="2"/>
    <w:qFormat/>
    <w:rsid w:val="0025206F"/>
    <w:pPr>
      <w:keepNext/>
      <w:keepLines/>
      <w:spacing w:before="48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table" w:customStyle="1" w:styleId="ab">
    <w:name w:val="Таблицы"/>
    <w:basedOn w:val="a1"/>
    <w:uiPriority w:val="99"/>
    <w:rsid w:val="0025206F"/>
    <w:pPr>
      <w:keepNext/>
      <w:pageBreakBefore/>
      <w:widowControl w:val="0"/>
      <w:spacing w:before="120" w:after="0" w:line="240" w:lineRule="auto"/>
      <w:jc w:val="both"/>
    </w:pPr>
    <w:rPr>
      <w:rFonts w:ascii="Times New Roman" w:hAnsi="Times New Roman"/>
      <w:i/>
      <w:color w:val="000000" w:themeColor="text1"/>
      <w:kern w:val="2"/>
      <w:sz w:val="24"/>
      <w14:ligatures w14:val="standardContextual"/>
    </w:rPr>
    <w:tblPr/>
  </w:style>
  <w:style w:type="character" w:customStyle="1" w:styleId="30">
    <w:name w:val="Заголовок 3 Знак"/>
    <w:basedOn w:val="a0"/>
    <w:link w:val="3"/>
    <w:uiPriority w:val="9"/>
    <w:semiHidden/>
    <w:rsid w:val="00B62F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62FA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numbering" w:customStyle="1" w:styleId="1">
    <w:name w:val="Текущий список1"/>
    <w:uiPriority w:val="99"/>
    <w:rsid w:val="00BC7513"/>
    <w:pPr>
      <w:numPr>
        <w:numId w:val="1"/>
      </w:numPr>
    </w:pPr>
  </w:style>
  <w:style w:type="paragraph" w:styleId="31">
    <w:name w:val="toc 3"/>
    <w:basedOn w:val="a"/>
    <w:next w:val="a"/>
    <w:autoRedefine/>
    <w:uiPriority w:val="39"/>
    <w:unhideWhenUsed/>
    <w:rsid w:val="000148B2"/>
    <w:pPr>
      <w:spacing w:after="100"/>
      <w:ind w:left="560"/>
    </w:pPr>
  </w:style>
  <w:style w:type="table" w:styleId="ac">
    <w:name w:val="Table Grid"/>
    <w:basedOn w:val="a1"/>
    <w:uiPriority w:val="39"/>
    <w:rsid w:val="00AD0A3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9368B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368B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368B8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368B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368B8"/>
    <w:rPr>
      <w:rFonts w:ascii="Times New Roman" w:hAnsi="Times New Roman"/>
      <w:b/>
      <w:bCs/>
      <w:sz w:val="20"/>
      <w:szCs w:val="20"/>
    </w:rPr>
  </w:style>
  <w:style w:type="paragraph" w:customStyle="1" w:styleId="af2">
    <w:name w:val="Листинг. Содержимое"/>
    <w:qFormat/>
    <w:rsid w:val="00686245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/>
      <w:color w:val="000000" w:themeColor="text1"/>
      <w:kern w:val="2"/>
      <w:sz w:val="20"/>
      <w14:ligatures w14:val="standardContextual"/>
    </w:rPr>
  </w:style>
  <w:style w:type="paragraph" w:styleId="af3">
    <w:name w:val="TOC Heading"/>
    <w:basedOn w:val="10"/>
    <w:next w:val="a"/>
    <w:uiPriority w:val="39"/>
    <w:unhideWhenUsed/>
    <w:qFormat/>
    <w:rsid w:val="00704B6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7E1181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md-inline-path-prefix">
    <w:name w:val="md-inline-path-prefix"/>
    <w:basedOn w:val="a0"/>
    <w:rsid w:val="007E1181"/>
  </w:style>
  <w:style w:type="character" w:customStyle="1" w:styleId="md-inline-path-filename">
    <w:name w:val="md-inline-path-filename"/>
    <w:basedOn w:val="a0"/>
    <w:rsid w:val="007E1181"/>
  </w:style>
  <w:style w:type="paragraph" w:customStyle="1" w:styleId="py-1">
    <w:name w:val="py-1"/>
    <w:basedOn w:val="a"/>
    <w:rsid w:val="00AA705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01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9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B0959-25B0-46EB-9F86-F05D7DAD7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3952</TotalTime>
  <Pages>15</Pages>
  <Words>1694</Words>
  <Characters>9660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Вечернин</dc:creator>
  <cp:keywords/>
  <dc:description/>
  <cp:lastModifiedBy>Microsoft Office User</cp:lastModifiedBy>
  <cp:revision>93</cp:revision>
  <dcterms:created xsi:type="dcterms:W3CDTF">2025-05-24T20:55:00Z</dcterms:created>
  <dcterms:modified xsi:type="dcterms:W3CDTF">2026-04-27T12:39:00Z</dcterms:modified>
</cp:coreProperties>
</file>