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F028" w14:textId="24C5F2CA" w:rsidR="00D55CA7" w:rsidRPr="00B00C09" w:rsidRDefault="00E56DB4" w:rsidP="00B06106">
      <w:pPr>
        <w:pStyle w:val="1"/>
        <w:ind w:firstLine="720"/>
        <w:jc w:val="center"/>
        <w:rPr>
          <w:noProof/>
        </w:rPr>
      </w:pPr>
      <w:bookmarkStart w:id="0" w:name="_GoBack"/>
      <w:bookmarkEnd w:id="0"/>
      <w:r w:rsidRPr="00B00C09">
        <w:rPr>
          <w:noProof/>
        </w:rPr>
        <w:t>Lab</w:t>
      </w:r>
      <w:r w:rsidR="00137C16" w:rsidRPr="00B00C09">
        <w:rPr>
          <w:noProof/>
        </w:rPr>
        <w:t xml:space="preserve">: </w:t>
      </w:r>
      <w:r w:rsidR="00B67F6F" w:rsidRPr="00B00C09">
        <w:rPr>
          <w:noProof/>
        </w:rPr>
        <w:t>Arrays</w:t>
      </w:r>
    </w:p>
    <w:p w14:paraId="58FFE661" w14:textId="09761E6E" w:rsidR="00E510F0" w:rsidRPr="00B00C09" w:rsidRDefault="00E35FFB" w:rsidP="00E510F0">
      <w:pPr>
        <w:rPr>
          <w:b/>
          <w:noProof/>
        </w:rPr>
      </w:pPr>
      <w:r w:rsidRPr="00863086">
        <w:rPr>
          <w:noProof/>
        </w:rPr>
        <w:t>Problems for in-class lab for the</w:t>
      </w:r>
      <w:r>
        <w:rPr>
          <w:noProof/>
        </w:rPr>
        <w:t xml:space="preserve"> </w:t>
      </w:r>
      <w:hyperlink r:id="rId8" w:history="1">
        <w:hyperlink r:id="rId9" w:history="1">
          <w:r w:rsidRPr="00894465">
            <w:rPr>
              <w:rStyle w:val="a9"/>
              <w:noProof/>
            </w:rPr>
            <w:t>"C#  Fundamentals" course @ SoftUni</w:t>
          </w:r>
        </w:hyperlink>
      </w:hyperlink>
      <w:r w:rsidR="00BD1ACF">
        <w:rPr>
          <w:rStyle w:val="a9"/>
          <w:noProof/>
        </w:rPr>
        <w:br/>
      </w:r>
      <w:r w:rsidR="00E510F0" w:rsidRPr="00B00C09">
        <w:rPr>
          <w:noProof/>
        </w:rPr>
        <w:t>Yo</w:t>
      </w:r>
      <w:r w:rsidR="00912961" w:rsidRPr="00B00C09">
        <w:rPr>
          <w:noProof/>
        </w:rPr>
        <w:t>u can check your solutions in</w:t>
      </w:r>
      <w:r w:rsidR="00E510F0" w:rsidRPr="00B00C09">
        <w:rPr>
          <w:noProof/>
        </w:rPr>
        <w:t xml:space="preserve"> </w:t>
      </w:r>
      <w:hyperlink r:id="rId10" w:history="1">
        <w:r w:rsidR="00912961" w:rsidRPr="00B00C09">
          <w:rPr>
            <w:rStyle w:val="a9"/>
            <w:noProof/>
          </w:rPr>
          <w:t>Judge</w:t>
        </w:r>
      </w:hyperlink>
    </w:p>
    <w:p w14:paraId="64B03BD9" w14:textId="5FBF8EDB" w:rsidR="00A75788" w:rsidRPr="00B00C09" w:rsidRDefault="00A75788" w:rsidP="00A75788">
      <w:pPr>
        <w:pStyle w:val="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3"/>
        <w:rPr>
          <w:noProof/>
        </w:rPr>
      </w:pPr>
      <w:r w:rsidRPr="00B00C09">
        <w:rPr>
          <w:noProof/>
        </w:rPr>
        <w:t>Examples</w:t>
      </w:r>
    </w:p>
    <w:tbl>
      <w:tblPr>
        <w:tblStyle w:val="ae"/>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3"/>
        <w:rPr>
          <w:noProof/>
        </w:rPr>
      </w:pPr>
      <w:r w:rsidRPr="00B00C09">
        <w:rPr>
          <w:noProof/>
        </w:rPr>
        <w:t>Examples</w:t>
      </w:r>
    </w:p>
    <w:tbl>
      <w:tblPr>
        <w:tblStyle w:val="ae"/>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ab"/>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lang w:val="bg-BG" w:eastAsia="bg-BG"/>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ab"/>
          <w:noProof/>
        </w:rPr>
        <w:t>array of integer</w:t>
      </w:r>
      <w:r w:rsidRPr="00B00C09">
        <w:rPr>
          <w:noProof/>
        </w:rPr>
        <w:t xml:space="preserve"> with </w:t>
      </w:r>
      <w:r w:rsidRPr="00B00C09">
        <w:rPr>
          <w:rStyle w:val="ab"/>
          <w:noProof/>
        </w:rPr>
        <w:t>n</w:t>
      </w:r>
      <w:r w:rsidRPr="00B00C09">
        <w:rPr>
          <w:noProof/>
        </w:rPr>
        <w:t xml:space="preserve"> size.</w:t>
      </w:r>
    </w:p>
    <w:p w14:paraId="561BE1BC" w14:textId="558F6CEF" w:rsidR="00223390" w:rsidRPr="00B00C09" w:rsidRDefault="00223390" w:rsidP="00F16739">
      <w:pPr>
        <w:rPr>
          <w:noProof/>
        </w:rPr>
      </w:pPr>
      <w:r w:rsidRPr="00B00C09">
        <w:rPr>
          <w:noProof/>
          <w:lang w:val="bg-BG" w:eastAsia="bg-BG"/>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ab"/>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lang w:val="bg-BG" w:eastAsia="bg-BG"/>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ab"/>
          <w:noProof/>
        </w:rPr>
        <w:t>Set</w:t>
      </w:r>
      <w:r w:rsidRPr="00B00C09">
        <w:rPr>
          <w:noProof/>
        </w:rPr>
        <w:t xml:space="preserve"> number to the corresponding </w:t>
      </w:r>
      <w:r w:rsidRPr="00B00C09">
        <w:rPr>
          <w:rStyle w:val="ab"/>
          <w:noProof/>
        </w:rPr>
        <w:t>index</w:t>
      </w:r>
      <w:r w:rsidRPr="00B00C09">
        <w:rPr>
          <w:noProof/>
        </w:rPr>
        <w:t>.</w:t>
      </w:r>
    </w:p>
    <w:p w14:paraId="24589281" w14:textId="279629E6" w:rsidR="000301B2" w:rsidRPr="00B00C09" w:rsidRDefault="000301B2" w:rsidP="00F16739">
      <w:pPr>
        <w:rPr>
          <w:noProof/>
        </w:rPr>
      </w:pPr>
      <w:r w:rsidRPr="00B00C09">
        <w:rPr>
          <w:noProof/>
          <w:lang w:val="bg-BG" w:eastAsia="bg-BG"/>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lang w:val="bg-BG" w:eastAsia="bg-BG"/>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3"/>
        <w:rPr>
          <w:noProof/>
        </w:rPr>
      </w:pPr>
      <w:r w:rsidRPr="00B00C09">
        <w:rPr>
          <w:noProof/>
        </w:rPr>
        <w:t>Examples</w:t>
      </w:r>
    </w:p>
    <w:tbl>
      <w:tblPr>
        <w:tblStyle w:val="ae"/>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3"/>
        <w:rPr>
          <w:noProof/>
        </w:rPr>
      </w:pPr>
      <w:r w:rsidRPr="00B00C09">
        <w:rPr>
          <w:noProof/>
        </w:rPr>
        <w:t>Examples</w:t>
      </w:r>
    </w:p>
    <w:tbl>
      <w:tblPr>
        <w:tblStyle w:val="ae"/>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3"/>
        <w:rPr>
          <w:noProof/>
        </w:rPr>
      </w:pPr>
      <w:r w:rsidRPr="00B00C09">
        <w:rPr>
          <w:noProof/>
        </w:rPr>
        <w:lastRenderedPageBreak/>
        <w:t>Examples</w:t>
      </w:r>
    </w:p>
    <w:tbl>
      <w:tblPr>
        <w:tblStyle w:val="ae"/>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lang w:val="bg-BG" w:eastAsia="bg-BG"/>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lang w:val="bg-BG" w:eastAsia="bg-BG"/>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lang w:val="bg-BG" w:eastAsia="bg-BG"/>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lang w:val="bg-BG" w:eastAsia="bg-BG"/>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lang w:val="bg-BG" w:eastAsia="bg-BG"/>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2"/>
        <w:rPr>
          <w:noProof/>
          <w:lang w:val="en-US"/>
        </w:rPr>
      </w:pPr>
      <w:r w:rsidRPr="00B00C09">
        <w:rPr>
          <w:noProof/>
          <w:lang w:val="en-US"/>
        </w:rPr>
        <w:lastRenderedPageBreak/>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3"/>
        <w:rPr>
          <w:noProof/>
        </w:rPr>
      </w:pPr>
      <w:r w:rsidRPr="00B00C09">
        <w:rPr>
          <w:noProof/>
        </w:rPr>
        <w:t>Examples</w:t>
      </w:r>
    </w:p>
    <w:tbl>
      <w:tblPr>
        <w:tblStyle w:val="ae"/>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lang w:val="bg-BG" w:eastAsia="bg-BG"/>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lang w:val="bg-BG" w:eastAsia="bg-BG"/>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lang w:val="bg-BG" w:eastAsia="bg-BG"/>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lang w:val="bg-BG" w:eastAsia="bg-BG"/>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lang w:val="bg-BG" w:eastAsia="bg-BG"/>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00C09">
        <w:rPr>
          <w:noProof/>
        </w:rPr>
        <w:t>Arrays are not identical. Found difference at {index} index</w:t>
      </w:r>
      <w:bookmarkEnd w:id="1"/>
      <w:r w:rsidRPr="00B00C09">
        <w:rPr>
          <w:noProof/>
        </w:rPr>
        <w:t>".</w:t>
      </w:r>
    </w:p>
    <w:p w14:paraId="07CCED31" w14:textId="77777777" w:rsidR="00D6038F" w:rsidRPr="00B00C09" w:rsidRDefault="00D6038F" w:rsidP="00D6038F">
      <w:pPr>
        <w:pStyle w:val="3"/>
        <w:rPr>
          <w:noProof/>
        </w:rPr>
      </w:pPr>
      <w:r w:rsidRPr="00B00C09">
        <w:rPr>
          <w:noProof/>
        </w:rPr>
        <w:t>Examples</w:t>
      </w:r>
    </w:p>
    <w:tbl>
      <w:tblPr>
        <w:tblStyle w:val="ae"/>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lang w:val="bg-BG" w:eastAsia="bg-BG"/>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lastRenderedPageBreak/>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lang w:val="bg-BG" w:eastAsia="bg-BG"/>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3"/>
        <w:rPr>
          <w:noProof/>
        </w:rPr>
      </w:pPr>
      <w:r w:rsidRPr="00B00C09">
        <w:rPr>
          <w:noProof/>
        </w:rPr>
        <w:t>Examples</w:t>
      </w:r>
    </w:p>
    <w:tbl>
      <w:tblPr>
        <w:tblStyle w:val="ae"/>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806244">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ac"/>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ac"/>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rPr>
          <w:lang w:val="bg-BG" w:eastAsia="bg-BG"/>
        </w:rP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rPr>
          <w:lang w:val="bg-BG" w:eastAsia="bg-BG"/>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Pr="00B00C09" w:rsidRDefault="00D6038F">
      <w:pPr>
        <w:spacing w:before="0" w:after="200"/>
        <w:rPr>
          <w:noProof/>
        </w:rPr>
      </w:pPr>
    </w:p>
    <w:sectPr w:rsidR="00D6038F" w:rsidRPr="00B00C09" w:rsidSect="0081752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8992C" w14:textId="77777777" w:rsidR="005A7E5D" w:rsidRDefault="005A7E5D" w:rsidP="008068A2">
      <w:pPr>
        <w:spacing w:after="0" w:line="240" w:lineRule="auto"/>
      </w:pPr>
      <w:r>
        <w:separator/>
      </w:r>
    </w:p>
  </w:endnote>
  <w:endnote w:type="continuationSeparator" w:id="0">
    <w:p w14:paraId="3735EF06" w14:textId="77777777" w:rsidR="005A7E5D" w:rsidRDefault="005A7E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a5"/>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A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AC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A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ACF">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F320C" w14:textId="77777777" w:rsidR="005A7E5D" w:rsidRDefault="005A7E5D" w:rsidP="008068A2">
      <w:pPr>
        <w:spacing w:after="0" w:line="240" w:lineRule="auto"/>
      </w:pPr>
      <w:r>
        <w:separator/>
      </w:r>
    </w:p>
  </w:footnote>
  <w:footnote w:type="continuationSeparator" w:id="0">
    <w:p w14:paraId="1EC5B650" w14:textId="77777777" w:rsidR="005A7E5D" w:rsidRDefault="005A7E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7E5D"/>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5AC"/>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1ACF"/>
    <w:rsid w:val="00BD6C1C"/>
    <w:rsid w:val="00BE0538"/>
    <w:rsid w:val="00BE7EE5"/>
    <w:rsid w:val="00BF1775"/>
    <w:rsid w:val="00BF201D"/>
    <w:rsid w:val="00BF33EC"/>
    <w:rsid w:val="00BF56D4"/>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5FFB"/>
    <w:rsid w:val="00E36FD8"/>
    <w:rsid w:val="00E37380"/>
    <w:rsid w:val="00E37F84"/>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CA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666881"/>
    <w:rPr>
      <w:sz w:val="16"/>
      <w:szCs w:val="16"/>
    </w:rPr>
  </w:style>
  <w:style w:type="paragraph" w:styleId="af0">
    <w:name w:val="annotation text"/>
    <w:basedOn w:val="a"/>
    <w:link w:val="af1"/>
    <w:uiPriority w:val="99"/>
    <w:semiHidden/>
    <w:unhideWhenUsed/>
    <w:rsid w:val="00666881"/>
    <w:pPr>
      <w:spacing w:line="240" w:lineRule="auto"/>
    </w:pPr>
    <w:rPr>
      <w:sz w:val="20"/>
      <w:szCs w:val="20"/>
    </w:rPr>
  </w:style>
  <w:style w:type="character" w:customStyle="1" w:styleId="af1">
    <w:name w:val="Текст на коментар Знак"/>
    <w:basedOn w:val="a0"/>
    <w:link w:val="af0"/>
    <w:uiPriority w:val="99"/>
    <w:semiHidden/>
    <w:rsid w:val="00666881"/>
    <w:rPr>
      <w:sz w:val="20"/>
      <w:szCs w:val="20"/>
    </w:rPr>
  </w:style>
  <w:style w:type="paragraph" w:styleId="af2">
    <w:name w:val="annotation subject"/>
    <w:basedOn w:val="af0"/>
    <w:next w:val="af0"/>
    <w:link w:val="af3"/>
    <w:uiPriority w:val="99"/>
    <w:semiHidden/>
    <w:unhideWhenUsed/>
    <w:rsid w:val="00666881"/>
    <w:rPr>
      <w:b/>
      <w:bCs/>
    </w:rPr>
  </w:style>
  <w:style w:type="character" w:customStyle="1" w:styleId="af3">
    <w:name w:val="Предмет на коментар Знак"/>
    <w:basedOn w:val="af1"/>
    <w:link w:val="af2"/>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70.png"/><Relationship Id="rId3" Type="http://schemas.openxmlformats.org/officeDocument/2006/relationships/image" Target="media/image2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40.png"/><Relationship Id="rId38" Type="http://schemas.openxmlformats.org/officeDocument/2006/relationships/hyperlink" Target="https://www.linkedin.com/school/3529173/"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20.png"/><Relationship Id="rId41" Type="http://schemas.openxmlformats.org/officeDocument/2006/relationships/image" Target="media/image28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60.png"/><Relationship Id="rId40" Type="http://schemas.openxmlformats.org/officeDocument/2006/relationships/hyperlink" Target="http://slideshare.net/softwareuniversity" TargetMode="External"/><Relationship Id="rId45" Type="http://schemas.openxmlformats.org/officeDocument/2006/relationships/image" Target="media/image30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3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50.png"/><Relationship Id="rId43" Type="http://schemas.openxmlformats.org/officeDocument/2006/relationships/image" Target="media/image2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C5558-428C-49B7-8014-A158F422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2015-10-26T20:35:00Z</cp:lastPrinted>
  <dcterms:created xsi:type="dcterms:W3CDTF">2020-01-13T07:27:00Z</dcterms:created>
  <dcterms:modified xsi:type="dcterms:W3CDTF">2020-01-13T07:27:00Z</dcterms:modified>
  <cp:category>programming, education, software engineering, software development</cp:category>
</cp:coreProperties>
</file>