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1"/>
        <w:jc w:val="center"/>
        <w:rPr/>
      </w:pPr>
      <w:r>
        <w:rPr>
          <w:b/>
          <w:b/>
          <w:color w:val="1F3864"/>
          <w:sz w:val="32"/>
          <w:sz w:val="32"/>
          <w:szCs w:val="32"/>
          <w:rtl w:val="true"/>
        </w:rPr>
        <w:t>الجامعة الافتراضية السورية</w:t>
      </w:r>
    </w:p>
    <w:p>
      <w:pPr>
        <w:pStyle w:val="Normal"/>
        <w:bidi w:val="1"/>
        <w:jc w:val="center"/>
        <w:rPr/>
      </w:pPr>
      <w:r>
        <w:rPr>
          <w:rtl w:val="true"/>
        </w:rPr>
      </w:r>
    </w:p>
    <w:p>
      <w:pPr>
        <w:pStyle w:val="Normal"/>
        <w:bidi w:val="1"/>
        <w:jc w:val="center"/>
        <w:rPr/>
      </w:pPr>
      <w:r>
        <w:rPr>
          <w:b w:val="false"/>
          <w:b w:val="false"/>
          <w:sz w:val="26"/>
          <w:sz w:val="26"/>
          <w:szCs w:val="26"/>
          <w:rtl w:val="true"/>
        </w:rPr>
        <w:t xml:space="preserve">ماجستير التأهيل والتخصص في علوم الوب </w:t>
      </w:r>
      <w:r>
        <w:rPr>
          <w:b w:val="false"/>
          <w:sz w:val="26"/>
          <w:szCs w:val="26"/>
          <w:rtl w:val="true"/>
        </w:rPr>
        <w:t>(</w:t>
      </w:r>
      <w:r>
        <w:rPr>
          <w:b w:val="false"/>
          <w:sz w:val="26"/>
          <w:szCs w:val="26"/>
        </w:rPr>
        <w:t>MWS</w:t>
      </w:r>
      <w:r>
        <w:rPr>
          <w:b w:val="false"/>
          <w:sz w:val="26"/>
          <w:szCs w:val="26"/>
          <w:rtl w:val="true"/>
        </w:rPr>
        <w:t>)</w:t>
      </w:r>
    </w:p>
    <w:p>
      <w:pPr>
        <w:pStyle w:val="Normal"/>
        <w:bidi w:val="1"/>
        <w:jc w:val="center"/>
        <w:rPr/>
      </w:pPr>
      <w:r>
        <w:rPr>
          <w:rtl w:val="true"/>
        </w:rPr>
      </w:r>
    </w:p>
    <w:p>
      <w:pPr>
        <w:pStyle w:val="Normal"/>
        <w:bidi w:val="1"/>
        <w:jc w:val="center"/>
        <w:rPr/>
      </w:pPr>
      <w:r>
        <w:rPr>
          <w:rtl w:val="true"/>
        </w:rPr>
      </w:r>
    </w:p>
    <w:p>
      <w:pPr>
        <w:pStyle w:val="Normal"/>
        <w:bidi w:val="1"/>
        <w:jc w:val="center"/>
        <w:rPr/>
      </w:pPr>
      <w:r>
        <w:rPr>
          <w:b/>
          <w:b/>
          <w:color w:val="1F3864"/>
          <w:sz w:val="48"/>
          <w:sz w:val="48"/>
          <w:szCs w:val="48"/>
          <w:rtl w:val="true"/>
        </w:rPr>
        <w:t>دليل المستخدم والواجهات</w:t>
      </w:r>
    </w:p>
    <w:p>
      <w:pPr>
        <w:pStyle w:val="Normal"/>
        <w:bidi w:val="1"/>
        <w:jc w:val="center"/>
        <w:rPr/>
      </w:pPr>
      <w:r>
        <w:rPr>
          <w:b/>
          <w:color w:val="1F3864"/>
          <w:sz w:val="32"/>
          <w:szCs w:val="32"/>
        </w:rPr>
        <w:t>User &amp; Interface Guide</w:t>
      </w:r>
    </w:p>
    <w:p>
      <w:pPr>
        <w:pStyle w:val="Normal"/>
        <w:bidi w:val="1"/>
        <w:jc w:val="center"/>
        <w:rPr/>
      </w:pPr>
      <w:r>
        <w:rPr>
          <w:b w:val="false"/>
          <w:b w:val="false"/>
          <w:color w:val="595959"/>
          <w:sz w:val="28"/>
          <w:sz w:val="28"/>
          <w:szCs w:val="28"/>
          <w:rtl w:val="true"/>
        </w:rPr>
        <w:t>نظام توصية للتعليم الإلكتروني القائم على تحليل سلوك المستخدم — المرحلة الخامسة</w:t>
      </w:r>
    </w:p>
    <w:p>
      <w:pPr>
        <w:pStyle w:val="Normal"/>
        <w:bidi w:val="1"/>
        <w:jc w:val="center"/>
        <w:rPr/>
      </w:pPr>
      <w:r>
        <w:rPr>
          <w:rtl w:val="true"/>
        </w:rPr>
      </w:r>
    </w:p>
    <w:p>
      <w:pPr>
        <w:pStyle w:val="Normal"/>
        <w:bidi w:val="1"/>
        <w:jc w:val="center"/>
        <w:rPr/>
      </w:pPr>
      <w:r>
        <w:rPr>
          <w:rtl w:val="true"/>
        </w:rPr>
      </w:r>
    </w:p>
    <w:p>
      <w:pPr>
        <w:pStyle w:val="Normal"/>
        <w:bidi w:val="1"/>
        <w:jc w:val="center"/>
        <w:rPr/>
      </w:pPr>
      <w:r>
        <w:rPr>
          <w:b w:val="false"/>
          <w:b w:val="false"/>
          <w:sz w:val="28"/>
          <w:sz w:val="28"/>
          <w:szCs w:val="28"/>
          <w:rtl w:val="true"/>
        </w:rPr>
        <w:t>إعداد الطالب</w:t>
      </w:r>
      <w:r>
        <w:rPr>
          <w:b w:val="false"/>
          <w:sz w:val="28"/>
          <w:szCs w:val="28"/>
          <w:rtl w:val="true"/>
        </w:rPr>
        <w:t xml:space="preserve">: </w:t>
      </w:r>
      <w:r>
        <w:rPr>
          <w:b w:val="false"/>
          <w:b w:val="false"/>
          <w:sz w:val="28"/>
          <w:sz w:val="28"/>
          <w:szCs w:val="28"/>
          <w:rtl w:val="true"/>
        </w:rPr>
        <w:t>كنان محمد قرحالي</w:t>
      </w:r>
    </w:p>
    <w:p>
      <w:pPr>
        <w:pStyle w:val="Normal"/>
        <w:bidi w:val="1"/>
        <w:jc w:val="center"/>
        <w:rPr/>
      </w:pPr>
      <w:r>
        <w:rPr>
          <w:b w:val="false"/>
          <w:b w:val="false"/>
          <w:sz w:val="28"/>
          <w:sz w:val="28"/>
          <w:szCs w:val="28"/>
          <w:rtl w:val="true"/>
        </w:rPr>
        <w:t>إشراف</w:t>
      </w:r>
      <w:r>
        <w:rPr>
          <w:b w:val="false"/>
          <w:sz w:val="28"/>
          <w:szCs w:val="28"/>
          <w:rtl w:val="true"/>
        </w:rPr>
        <w:t xml:space="preserve">: </w:t>
      </w:r>
      <w:r>
        <w:rPr>
          <w:b w:val="false"/>
          <w:b w:val="false"/>
          <w:sz w:val="28"/>
          <w:sz w:val="28"/>
          <w:szCs w:val="28"/>
          <w:rtl w:val="true"/>
        </w:rPr>
        <w:t>د</w:t>
      </w:r>
      <w:r>
        <w:rPr>
          <w:b w:val="false"/>
          <w:sz w:val="28"/>
          <w:szCs w:val="28"/>
          <w:rtl w:val="true"/>
        </w:rPr>
        <w:t xml:space="preserve">. </w:t>
      </w:r>
      <w:r>
        <w:rPr>
          <w:b w:val="false"/>
          <w:b w:val="false"/>
          <w:sz w:val="28"/>
          <w:sz w:val="28"/>
          <w:szCs w:val="28"/>
          <w:rtl w:val="true"/>
        </w:rPr>
        <w:t>باسل الخطيب</w:t>
      </w:r>
    </w:p>
    <w:p>
      <w:pPr>
        <w:pStyle w:val="Normal"/>
        <w:bidi w:val="1"/>
        <w:jc w:val="center"/>
        <w:rPr/>
      </w:pPr>
      <w:r>
        <w:rPr>
          <w:rtl w:val="true"/>
        </w:rPr>
      </w:r>
    </w:p>
    <w:p>
      <w:pPr>
        <w:pStyle w:val="Normal"/>
        <w:bidi w:val="1"/>
        <w:jc w:val="center"/>
        <w:rPr/>
      </w:pPr>
      <w:r>
        <w:rPr>
          <w:b w:val="false"/>
          <w:sz w:val="28"/>
          <w:szCs w:val="28"/>
        </w:rPr>
        <w:t>2026</w:t>
      </w:r>
    </w:p>
    <w:p>
      <w:pPr>
        <w:pStyle w:val="Normal"/>
        <w:bidi w:val="1"/>
        <w:jc w:val="center"/>
        <w:rPr/>
      </w:pPr>
      <w:r>
        <w:rPr>
          <w:rtl w:val="true"/>
        </w:rPr>
      </w:r>
    </w:p>
    <w:sdt>
      <w:sdtPr>
        <w:docPartObj>
          <w:docPartGallery w:val="Table of Contents"/>
          <w:docPartUnique w:val="true"/>
        </w:docPartObj>
      </w:sdtPr>
      <w:sdtContent>
        <w:p>
          <w:pPr>
            <w:pStyle w:val="TOCHeading"/>
            <w:rPr/>
          </w:pPr>
          <w:r>
            <w:br w:type="page"/>
          </w:r>
          <w:r>
            <w:rPr>
              <w:rtl w:val="true"/>
            </w:rPr>
            <w:t>فهرس المحتويات</w:t>
          </w:r>
        </w:p>
        <w:p>
          <w:pPr>
            <w:pStyle w:val="TOC2"/>
            <w:tabs>
              <w:tab w:val="clear" w:pos="8505"/>
              <w:tab w:val="right" w:pos="8787" w:leader="dot"/>
            </w:tabs>
            <w:rPr/>
          </w:pPr>
          <w:r>
            <w:fldChar w:fldCharType="begin"/>
          </w:r>
          <w:r>
            <w:rPr>
              <w:webHidden/>
              <w:rStyle w:val="IndexLink"/>
            </w:rPr>
            <w:instrText xml:space="preserve"> TOC \z \o "1-3" \u \h</w:instrText>
          </w:r>
          <w:r>
            <w:rPr>
              <w:webHidden/>
              <w:rStyle w:val="IndexLink"/>
            </w:rPr>
            <w:fldChar w:fldCharType="separate"/>
          </w:r>
          <w:hyperlink w:anchor="__RefHeading___Toc2435_781906390">
            <w:r>
              <w:rPr>
                <w:webHidden/>
                <w:rStyle w:val="IndexLink"/>
              </w:rPr>
              <w:t>1</w:t>
            </w:r>
            <w:r>
              <w:rPr>
                <w:rStyle w:val="IndexLink"/>
                <w:rtl w:val="true"/>
              </w:rPr>
              <w:t xml:space="preserve">. </w:t>
            </w:r>
            <w:r>
              <w:rPr>
                <w:rStyle w:val="IndexLink"/>
                <w:rtl w:val="true"/>
              </w:rPr>
              <w:t>مقدمة</w:t>
            </w:r>
            <w:r>
              <w:rPr>
                <w:rStyle w:val="IndexLink"/>
                <w:rtl w:val="true"/>
              </w:rPr>
              <w:tab/>
            </w:r>
            <w:r>
              <w:rPr>
                <w:rStyle w:val="IndexLink"/>
              </w:rPr>
              <w:t>3</w:t>
            </w:r>
          </w:hyperlink>
        </w:p>
        <w:p>
          <w:pPr>
            <w:pStyle w:val="TOC3"/>
            <w:tabs>
              <w:tab w:val="clear" w:pos="8221"/>
              <w:tab w:val="right" w:pos="8787" w:leader="dot"/>
            </w:tabs>
            <w:rPr/>
          </w:pPr>
          <w:hyperlink w:anchor="__RefHeading___Toc2437_781906390">
            <w:r>
              <w:rPr>
                <w:webHidden/>
                <w:rStyle w:val="IndexLink"/>
              </w:rPr>
              <w:t>1.1</w:t>
            </w:r>
            <w:r>
              <w:rPr>
                <w:rStyle w:val="IndexLink"/>
                <w:rtl w:val="true"/>
              </w:rPr>
              <w:t xml:space="preserve"> </w:t>
            </w:r>
            <w:r>
              <w:rPr>
                <w:rStyle w:val="IndexLink"/>
                <w:rtl w:val="true"/>
              </w:rPr>
              <w:t>ما هذا النظام</w:t>
            </w:r>
            <w:r>
              <w:rPr>
                <w:rStyle w:val="IndexLink"/>
                <w:rtl w:val="true"/>
              </w:rPr>
              <w:tab/>
            </w:r>
            <w:r>
              <w:rPr>
                <w:rStyle w:val="IndexLink"/>
              </w:rPr>
              <w:t>3</w:t>
            </w:r>
          </w:hyperlink>
        </w:p>
        <w:p>
          <w:pPr>
            <w:pStyle w:val="TOC3"/>
            <w:tabs>
              <w:tab w:val="clear" w:pos="8221"/>
              <w:tab w:val="right" w:pos="8787" w:leader="dot"/>
            </w:tabs>
            <w:rPr/>
          </w:pPr>
          <w:hyperlink w:anchor="__RefHeading___Toc2439_781906390">
            <w:r>
              <w:rPr>
                <w:webHidden/>
                <w:rStyle w:val="IndexLink"/>
              </w:rPr>
              <w:t>1.2</w:t>
            </w:r>
            <w:r>
              <w:rPr>
                <w:rStyle w:val="IndexLink"/>
                <w:rtl w:val="true"/>
              </w:rPr>
              <w:t xml:space="preserve"> </w:t>
            </w:r>
            <w:r>
              <w:rPr>
                <w:rStyle w:val="IndexLink"/>
                <w:rtl w:val="true"/>
              </w:rPr>
              <w:t>ما الذي يفعله النظام وما الذي لا يفعله</w:t>
            </w:r>
            <w:r>
              <w:rPr>
                <w:rStyle w:val="IndexLink"/>
                <w:rtl w:val="true"/>
              </w:rPr>
              <w:tab/>
            </w:r>
            <w:r>
              <w:rPr>
                <w:rStyle w:val="IndexLink"/>
              </w:rPr>
              <w:t>4</w:t>
            </w:r>
          </w:hyperlink>
        </w:p>
        <w:p>
          <w:pPr>
            <w:pStyle w:val="TOC3"/>
            <w:tabs>
              <w:tab w:val="clear" w:pos="8221"/>
              <w:tab w:val="right" w:pos="8787" w:leader="dot"/>
            </w:tabs>
            <w:rPr/>
          </w:pPr>
          <w:hyperlink w:anchor="__RefHeading___Toc2441_781906390">
            <w:r>
              <w:rPr>
                <w:webHidden/>
                <w:rStyle w:val="IndexLink"/>
              </w:rPr>
              <w:t>1.3</w:t>
            </w:r>
            <w:r>
              <w:rPr>
                <w:rStyle w:val="IndexLink"/>
                <w:rtl w:val="true"/>
              </w:rPr>
              <w:t xml:space="preserve"> </w:t>
            </w:r>
            <w:r>
              <w:rPr>
                <w:rStyle w:val="IndexLink"/>
                <w:rtl w:val="true"/>
              </w:rPr>
              <w:t>لمن هذا الدليل</w:t>
            </w:r>
            <w:r>
              <w:rPr>
                <w:rStyle w:val="IndexLink"/>
                <w:rtl w:val="true"/>
              </w:rPr>
              <w:tab/>
            </w:r>
            <w:r>
              <w:rPr>
                <w:rStyle w:val="IndexLink"/>
              </w:rPr>
              <w:t>5</w:t>
            </w:r>
          </w:hyperlink>
        </w:p>
        <w:p>
          <w:pPr>
            <w:pStyle w:val="TOC3"/>
            <w:tabs>
              <w:tab w:val="clear" w:pos="8221"/>
              <w:tab w:val="right" w:pos="8787" w:leader="dot"/>
            </w:tabs>
            <w:rPr/>
          </w:pPr>
          <w:hyperlink w:anchor="__RefHeading___Toc2443_781906390">
            <w:r>
              <w:rPr>
                <w:webHidden/>
                <w:rStyle w:val="IndexLink"/>
              </w:rPr>
              <w:t>1.4</w:t>
            </w:r>
            <w:r>
              <w:rPr>
                <w:rStyle w:val="IndexLink"/>
                <w:rtl w:val="true"/>
              </w:rPr>
              <w:t xml:space="preserve"> </w:t>
            </w:r>
            <w:r>
              <w:rPr>
                <w:rStyle w:val="IndexLink"/>
                <w:rtl w:val="true"/>
              </w:rPr>
              <w:t xml:space="preserve">شريط </w:t>
            </w:r>
            <w:r>
              <w:rPr>
                <w:rStyle w:val="IndexLink"/>
                <w:rtl w:val="true"/>
              </w:rPr>
              <w:t>«</w:t>
            </w:r>
            <w:r>
              <w:rPr>
                <w:rStyle w:val="IndexLink"/>
                <w:rtl w:val="true"/>
              </w:rPr>
              <w:t>عرض توضيحي بلا أمان وصول</w:t>
            </w:r>
            <w:r>
              <w:rPr>
                <w:rStyle w:val="IndexLink"/>
                <w:rtl w:val="true"/>
              </w:rPr>
              <w:t>»</w:t>
              <w:tab/>
            </w:r>
            <w:r>
              <w:rPr>
                <w:rStyle w:val="IndexLink"/>
              </w:rPr>
              <w:t>5</w:t>
            </w:r>
          </w:hyperlink>
        </w:p>
        <w:p>
          <w:pPr>
            <w:pStyle w:val="TOC3"/>
            <w:tabs>
              <w:tab w:val="clear" w:pos="8221"/>
              <w:tab w:val="right" w:pos="8787" w:leader="dot"/>
            </w:tabs>
            <w:rPr/>
          </w:pPr>
          <w:hyperlink w:anchor="__RefHeading___Toc2445_781906390">
            <w:r>
              <w:rPr>
                <w:webHidden/>
                <w:rStyle w:val="IndexLink"/>
              </w:rPr>
              <w:t>1.5</w:t>
            </w:r>
            <w:r>
              <w:rPr>
                <w:rStyle w:val="IndexLink"/>
                <w:rtl w:val="true"/>
              </w:rPr>
              <w:t xml:space="preserve"> </w:t>
            </w:r>
            <w:r>
              <w:rPr>
                <w:rStyle w:val="IndexLink"/>
                <w:rtl w:val="true"/>
              </w:rPr>
              <w:t>المتطلبات</w:t>
            </w:r>
            <w:r>
              <w:rPr>
                <w:rStyle w:val="IndexLink"/>
                <w:rtl w:val="true"/>
              </w:rPr>
              <w:tab/>
            </w:r>
            <w:r>
              <w:rPr>
                <w:rStyle w:val="IndexLink"/>
              </w:rPr>
              <w:t>5</w:t>
            </w:r>
          </w:hyperlink>
        </w:p>
        <w:p>
          <w:pPr>
            <w:pStyle w:val="TOC2"/>
            <w:tabs>
              <w:tab w:val="clear" w:pos="8505"/>
              <w:tab w:val="right" w:pos="8787" w:leader="dot"/>
            </w:tabs>
            <w:rPr/>
          </w:pPr>
          <w:hyperlink w:anchor="__RefHeading___Toc2447_781906390">
            <w:r>
              <w:rPr>
                <w:webHidden/>
                <w:rStyle w:val="IndexLink"/>
              </w:rPr>
              <w:t>2</w:t>
            </w:r>
            <w:r>
              <w:rPr>
                <w:rStyle w:val="IndexLink"/>
                <w:rtl w:val="true"/>
              </w:rPr>
              <w:t xml:space="preserve">. </w:t>
            </w:r>
            <w:r>
              <w:rPr>
                <w:rStyle w:val="IndexLink"/>
                <w:rtl w:val="true"/>
              </w:rPr>
              <w:t>البدء السريع لمشغّل النظام</w:t>
            </w:r>
            <w:r>
              <w:rPr>
                <w:rStyle w:val="IndexLink"/>
                <w:rtl w:val="true"/>
              </w:rPr>
              <w:tab/>
            </w:r>
            <w:r>
              <w:rPr>
                <w:rStyle w:val="IndexLink"/>
              </w:rPr>
              <w:t>6</w:t>
            </w:r>
          </w:hyperlink>
        </w:p>
        <w:p>
          <w:pPr>
            <w:pStyle w:val="TOC3"/>
            <w:tabs>
              <w:tab w:val="clear" w:pos="8221"/>
              <w:tab w:val="right" w:pos="8787" w:leader="dot"/>
            </w:tabs>
            <w:rPr/>
          </w:pPr>
          <w:hyperlink w:anchor="__RefHeading___Toc2449_781906390">
            <w:r>
              <w:rPr>
                <w:webHidden/>
                <w:rStyle w:val="IndexLink"/>
              </w:rPr>
              <w:t>2.1</w:t>
            </w:r>
            <w:r>
              <w:rPr>
                <w:rStyle w:val="IndexLink"/>
                <w:rtl w:val="true"/>
              </w:rPr>
              <w:t xml:space="preserve"> </w:t>
            </w:r>
            <w:r>
              <w:rPr>
                <w:rStyle w:val="IndexLink"/>
                <w:rtl w:val="true"/>
              </w:rPr>
              <w:t>الخطوات الأساسية</w:t>
            </w:r>
            <w:r>
              <w:rPr>
                <w:rStyle w:val="IndexLink"/>
                <w:rtl w:val="true"/>
              </w:rPr>
              <w:tab/>
            </w:r>
            <w:r>
              <w:rPr>
                <w:rStyle w:val="IndexLink"/>
              </w:rPr>
              <w:t>6</w:t>
            </w:r>
          </w:hyperlink>
        </w:p>
        <w:p>
          <w:pPr>
            <w:pStyle w:val="TOC3"/>
            <w:tabs>
              <w:tab w:val="clear" w:pos="8221"/>
              <w:tab w:val="right" w:pos="8787" w:leader="dot"/>
            </w:tabs>
            <w:rPr/>
          </w:pPr>
          <w:hyperlink w:anchor="__RefHeading___Toc2451_781906390">
            <w:r>
              <w:rPr>
                <w:webHidden/>
                <w:rStyle w:val="IndexLink"/>
              </w:rPr>
              <w:t>2.2</w:t>
            </w:r>
            <w:r>
              <w:rPr>
                <w:rStyle w:val="IndexLink"/>
                <w:rtl w:val="true"/>
              </w:rPr>
              <w:t xml:space="preserve"> </w:t>
            </w:r>
            <w:r>
              <w:rPr>
                <w:rStyle w:val="IndexLink"/>
                <w:rtl w:val="true"/>
              </w:rPr>
              <w:t xml:space="preserve">وضع المحاكاة </w:t>
            </w:r>
            <w:r>
              <w:rPr>
                <w:rStyle w:val="IndexLink"/>
                <w:rtl w:val="true"/>
              </w:rPr>
              <w:t>(</w:t>
            </w:r>
            <w:r>
              <w:rPr>
                <w:rStyle w:val="IndexLink"/>
                <w:rtl w:val="true"/>
              </w:rPr>
              <w:t>بلا خادم</w:t>
            </w:r>
            <w:r>
              <w:rPr>
                <w:rStyle w:val="IndexLink"/>
                <w:rtl w:val="true"/>
              </w:rPr>
              <w:t>)</w:t>
              <w:tab/>
            </w:r>
            <w:r>
              <w:rPr>
                <w:rStyle w:val="IndexLink"/>
              </w:rPr>
              <w:t>8</w:t>
            </w:r>
          </w:hyperlink>
        </w:p>
        <w:p>
          <w:pPr>
            <w:pStyle w:val="TOC3"/>
            <w:tabs>
              <w:tab w:val="clear" w:pos="8221"/>
              <w:tab w:val="right" w:pos="8787" w:leader="dot"/>
            </w:tabs>
            <w:rPr/>
          </w:pPr>
          <w:hyperlink w:anchor="__RefHeading___Toc2453_781906390">
            <w:r>
              <w:rPr>
                <w:webHidden/>
                <w:rStyle w:val="IndexLink"/>
              </w:rPr>
              <w:t>2.3</w:t>
            </w:r>
            <w:r>
              <w:rPr>
                <w:rStyle w:val="IndexLink"/>
                <w:rtl w:val="true"/>
              </w:rPr>
              <w:t xml:space="preserve"> </w:t>
            </w:r>
            <w:r>
              <w:rPr>
                <w:rStyle w:val="IndexLink"/>
                <w:rtl w:val="true"/>
              </w:rPr>
              <w:t>صور الشاشة</w:t>
            </w:r>
            <w:r>
              <w:rPr>
                <w:rStyle w:val="IndexLink"/>
                <w:rtl w:val="true"/>
              </w:rPr>
              <w:tab/>
            </w:r>
            <w:r>
              <w:rPr>
                <w:rStyle w:val="IndexLink"/>
              </w:rPr>
              <w:t>8</w:t>
            </w:r>
          </w:hyperlink>
        </w:p>
        <w:p>
          <w:pPr>
            <w:pStyle w:val="TOC3"/>
            <w:tabs>
              <w:tab w:val="clear" w:pos="8221"/>
              <w:tab w:val="right" w:pos="8787" w:leader="dot"/>
            </w:tabs>
            <w:rPr/>
          </w:pPr>
          <w:hyperlink w:anchor="__RefHeading___Toc2455_781906390">
            <w:r>
              <w:rPr>
                <w:webHidden/>
                <w:rStyle w:val="IndexLink"/>
              </w:rPr>
              <w:t>2.4</w:t>
            </w:r>
            <w:r>
              <w:rPr>
                <w:rStyle w:val="IndexLink"/>
                <w:rtl w:val="true"/>
              </w:rPr>
              <w:t xml:space="preserve"> </w:t>
            </w:r>
            <w:r>
              <w:rPr>
                <w:rStyle w:val="IndexLink"/>
                <w:rtl w:val="true"/>
              </w:rPr>
              <w:t>استكشاف الأخطاء الشائعة</w:t>
            </w:r>
            <w:r>
              <w:rPr>
                <w:rStyle w:val="IndexLink"/>
                <w:rtl w:val="true"/>
              </w:rPr>
              <w:tab/>
            </w:r>
            <w:r>
              <w:rPr>
                <w:rStyle w:val="IndexLink"/>
              </w:rPr>
              <w:t>8</w:t>
            </w:r>
          </w:hyperlink>
        </w:p>
        <w:p>
          <w:pPr>
            <w:pStyle w:val="TOC2"/>
            <w:tabs>
              <w:tab w:val="clear" w:pos="8505"/>
              <w:tab w:val="right" w:pos="8787" w:leader="dot"/>
            </w:tabs>
            <w:rPr/>
          </w:pPr>
          <w:hyperlink w:anchor="__RefHeading___Toc2457_781906390">
            <w:r>
              <w:rPr>
                <w:webHidden/>
                <w:rStyle w:val="IndexLink"/>
              </w:rPr>
              <w:t>3</w:t>
            </w:r>
            <w:r>
              <w:rPr>
                <w:rStyle w:val="IndexLink"/>
                <w:rtl w:val="true"/>
              </w:rPr>
              <w:t xml:space="preserve">. </w:t>
            </w:r>
            <w:r>
              <w:rPr>
                <w:rStyle w:val="IndexLink"/>
                <w:rtl w:val="true"/>
              </w:rPr>
              <w:t>دليل المتعلم</w:t>
            </w:r>
            <w:r>
              <w:rPr>
                <w:rStyle w:val="IndexLink"/>
                <w:rtl w:val="true"/>
              </w:rPr>
              <w:tab/>
            </w:r>
            <w:r>
              <w:rPr>
                <w:rStyle w:val="IndexLink"/>
              </w:rPr>
              <w:t>10</w:t>
            </w:r>
          </w:hyperlink>
        </w:p>
        <w:p>
          <w:pPr>
            <w:pStyle w:val="TOC3"/>
            <w:tabs>
              <w:tab w:val="clear" w:pos="8221"/>
              <w:tab w:val="right" w:pos="8787" w:leader="dot"/>
            </w:tabs>
            <w:rPr/>
          </w:pPr>
          <w:hyperlink w:anchor="__RefHeading___Toc2459_781906390">
            <w:r>
              <w:rPr>
                <w:webHidden/>
                <w:rStyle w:val="IndexLink"/>
              </w:rPr>
              <w:t>3.1</w:t>
            </w:r>
            <w:r>
              <w:rPr>
                <w:rStyle w:val="IndexLink"/>
                <w:rtl w:val="true"/>
              </w:rPr>
              <w:t xml:space="preserve"> </w:t>
            </w:r>
            <w:r>
              <w:rPr>
                <w:rStyle w:val="IndexLink"/>
                <w:rtl w:val="true"/>
              </w:rPr>
              <w:t>الصفحة الرئيسية</w:t>
            </w:r>
            <w:r>
              <w:rPr>
                <w:rStyle w:val="IndexLink"/>
                <w:rtl w:val="true"/>
              </w:rPr>
              <w:tab/>
            </w:r>
            <w:r>
              <w:rPr>
                <w:rStyle w:val="IndexLink"/>
              </w:rPr>
              <w:t>10</w:t>
            </w:r>
          </w:hyperlink>
        </w:p>
        <w:p>
          <w:pPr>
            <w:pStyle w:val="TOC3"/>
            <w:tabs>
              <w:tab w:val="clear" w:pos="8221"/>
              <w:tab w:val="right" w:pos="8787" w:leader="dot"/>
            </w:tabs>
            <w:rPr/>
          </w:pPr>
          <w:hyperlink w:anchor="__RefHeading___Toc2461_781906390">
            <w:r>
              <w:rPr>
                <w:webHidden/>
                <w:rStyle w:val="IndexLink"/>
              </w:rPr>
              <w:t>3.2</w:t>
            </w:r>
            <w:r>
              <w:rPr>
                <w:rStyle w:val="IndexLink"/>
                <w:rtl w:val="true"/>
              </w:rPr>
              <w:t xml:space="preserve"> </w:t>
            </w:r>
            <w:r>
              <w:rPr>
                <w:rStyle w:val="IndexLink"/>
                <w:rtl w:val="true"/>
              </w:rPr>
              <w:t>شريط الأيام ومعنى العلامات</w:t>
            </w:r>
            <w:r>
              <w:rPr>
                <w:rStyle w:val="IndexLink"/>
                <w:rtl w:val="true"/>
              </w:rPr>
              <w:tab/>
            </w:r>
            <w:r>
              <w:rPr>
                <w:rStyle w:val="IndexLink"/>
              </w:rPr>
              <w:t>11</w:t>
            </w:r>
          </w:hyperlink>
        </w:p>
        <w:p>
          <w:pPr>
            <w:pStyle w:val="TOC3"/>
            <w:tabs>
              <w:tab w:val="clear" w:pos="8221"/>
              <w:tab w:val="right" w:pos="8787" w:leader="dot"/>
            </w:tabs>
            <w:rPr/>
          </w:pPr>
          <w:hyperlink w:anchor="__RefHeading___Toc2463_781906390">
            <w:r>
              <w:rPr>
                <w:webHidden/>
                <w:rStyle w:val="IndexLink"/>
              </w:rPr>
              <w:t>3.3</w:t>
            </w:r>
            <w:r>
              <w:rPr>
                <w:rStyle w:val="IndexLink"/>
                <w:rtl w:val="true"/>
              </w:rPr>
              <w:t xml:space="preserve"> </w:t>
            </w:r>
            <w:r>
              <w:rPr>
                <w:rStyle w:val="IndexLink"/>
                <w:rtl w:val="true"/>
              </w:rPr>
              <w:t>شريط السياق</w:t>
            </w:r>
            <w:r>
              <w:rPr>
                <w:rStyle w:val="IndexLink"/>
                <w:rtl w:val="true"/>
              </w:rPr>
              <w:tab/>
            </w:r>
            <w:r>
              <w:rPr>
                <w:rStyle w:val="IndexLink"/>
              </w:rPr>
              <w:t>14</w:t>
            </w:r>
          </w:hyperlink>
        </w:p>
        <w:p>
          <w:pPr>
            <w:pStyle w:val="TOC3"/>
            <w:tabs>
              <w:tab w:val="clear" w:pos="8221"/>
              <w:tab w:val="right" w:pos="8787" w:leader="dot"/>
            </w:tabs>
            <w:rPr/>
          </w:pPr>
          <w:hyperlink w:anchor="__RefHeading___Toc2465_781906390">
            <w:r>
              <w:rPr>
                <w:webHidden/>
                <w:rStyle w:val="IndexLink"/>
              </w:rPr>
              <w:t>3.4</w:t>
            </w:r>
            <w:r>
              <w:rPr>
                <w:rStyle w:val="IndexLink"/>
                <w:rtl w:val="true"/>
              </w:rPr>
              <w:t xml:space="preserve"> </w:t>
            </w:r>
            <w:r>
              <w:rPr>
                <w:rStyle w:val="IndexLink"/>
                <w:rtl w:val="true"/>
              </w:rPr>
              <w:t>قراءة بطاقة التوصية</w:t>
            </w:r>
            <w:r>
              <w:rPr>
                <w:rStyle w:val="IndexLink"/>
                <w:rtl w:val="true"/>
              </w:rPr>
              <w:tab/>
            </w:r>
            <w:r>
              <w:rPr>
                <w:rStyle w:val="IndexLink"/>
              </w:rPr>
              <w:t>15</w:t>
            </w:r>
          </w:hyperlink>
        </w:p>
        <w:p>
          <w:pPr>
            <w:pStyle w:val="TOC3"/>
            <w:tabs>
              <w:tab w:val="clear" w:pos="8221"/>
              <w:tab w:val="right" w:pos="8787" w:leader="dot"/>
            </w:tabs>
            <w:rPr/>
          </w:pPr>
          <w:hyperlink w:anchor="__RefHeading___Toc2467_781906390">
            <w:r>
              <w:rPr>
                <w:webHidden/>
                <w:rStyle w:val="IndexLink"/>
              </w:rPr>
              <w:t>3.5</w:t>
            </w:r>
            <w:r>
              <w:rPr>
                <w:rStyle w:val="IndexLink"/>
                <w:rtl w:val="true"/>
              </w:rPr>
              <w:t xml:space="preserve"> </w:t>
            </w:r>
            <w:r>
              <w:rPr>
                <w:rStyle w:val="IndexLink"/>
                <w:rtl w:val="true"/>
              </w:rPr>
              <w:t xml:space="preserve">نافذة </w:t>
            </w:r>
            <w:r>
              <w:rPr>
                <w:rStyle w:val="IndexLink"/>
                <w:rtl w:val="true"/>
              </w:rPr>
              <w:t>«</w:t>
            </w:r>
            <w:r>
              <w:rPr>
                <w:rStyle w:val="IndexLink"/>
                <w:rtl w:val="true"/>
              </w:rPr>
              <w:t>لماذا؟</w:t>
            </w:r>
            <w:r>
              <w:rPr>
                <w:rStyle w:val="IndexLink"/>
                <w:rtl w:val="true"/>
              </w:rPr>
              <w:t>»</w:t>
              <w:tab/>
            </w:r>
            <w:r>
              <w:rPr>
                <w:rStyle w:val="IndexLink"/>
              </w:rPr>
              <w:t>16</w:t>
            </w:r>
          </w:hyperlink>
        </w:p>
        <w:p>
          <w:pPr>
            <w:pStyle w:val="TOC3"/>
            <w:tabs>
              <w:tab w:val="clear" w:pos="8221"/>
              <w:tab w:val="right" w:pos="8787" w:leader="dot"/>
            </w:tabs>
            <w:rPr/>
          </w:pPr>
          <w:hyperlink w:anchor="__RefHeading___Toc2469_781906390">
            <w:r>
              <w:rPr>
                <w:webHidden/>
                <w:rStyle w:val="IndexLink"/>
              </w:rPr>
              <w:t>3.6</w:t>
            </w:r>
            <w:r>
              <w:rPr>
                <w:rStyle w:val="IndexLink"/>
                <w:rtl w:val="true"/>
              </w:rPr>
              <w:t xml:space="preserve"> </w:t>
            </w:r>
            <w:r>
              <w:rPr>
                <w:rStyle w:val="IndexLink"/>
                <w:rtl w:val="true"/>
              </w:rPr>
              <w:t xml:space="preserve">شارة </w:t>
            </w:r>
            <w:r>
              <w:rPr>
                <w:rStyle w:val="IndexLink"/>
                <w:rtl w:val="true"/>
              </w:rPr>
              <w:t>«</w:t>
            </w:r>
            <w:r>
              <w:rPr>
                <w:rStyle w:val="IndexLink"/>
                <w:rtl w:val="true"/>
              </w:rPr>
              <w:t>تاريخ النموذج</w:t>
            </w:r>
            <w:r>
              <w:rPr>
                <w:rStyle w:val="IndexLink"/>
                <w:rtl w:val="true"/>
              </w:rPr>
              <w:t>»</w:t>
              <w:tab/>
            </w:r>
            <w:r>
              <w:rPr>
                <w:rStyle w:val="IndexLink"/>
              </w:rPr>
              <w:t>17</w:t>
            </w:r>
          </w:hyperlink>
        </w:p>
        <w:p>
          <w:pPr>
            <w:pStyle w:val="TOC3"/>
            <w:tabs>
              <w:tab w:val="clear" w:pos="8221"/>
              <w:tab w:val="right" w:pos="8787" w:leader="dot"/>
            </w:tabs>
            <w:rPr/>
          </w:pPr>
          <w:hyperlink w:anchor="__RefHeading___Toc2471_781906390">
            <w:r>
              <w:rPr>
                <w:webHidden/>
                <w:rStyle w:val="IndexLink"/>
              </w:rPr>
              <w:t>3.7</w:t>
            </w:r>
            <w:r>
              <w:rPr>
                <w:rStyle w:val="IndexLink"/>
                <w:rtl w:val="true"/>
              </w:rPr>
              <w:t xml:space="preserve"> </w:t>
            </w:r>
            <w:r>
              <w:rPr>
                <w:rStyle w:val="IndexLink"/>
                <w:rtl w:val="true"/>
              </w:rPr>
              <w:t xml:space="preserve">حالة </w:t>
            </w:r>
            <w:r>
              <w:rPr>
                <w:rStyle w:val="IndexLink"/>
                <w:rtl w:val="true"/>
              </w:rPr>
              <w:t>«</w:t>
            </w:r>
            <w:r>
              <w:rPr>
                <w:rStyle w:val="IndexLink"/>
                <w:rtl w:val="true"/>
              </w:rPr>
              <w:t>قبل أول قطع</w:t>
            </w:r>
            <w:r>
              <w:rPr>
                <w:rStyle w:val="IndexLink"/>
                <w:rtl w:val="true"/>
              </w:rPr>
              <w:t>»</w:t>
              <w:tab/>
            </w:r>
            <w:r>
              <w:rPr>
                <w:rStyle w:val="IndexLink"/>
              </w:rPr>
              <w:t>17</w:t>
            </w:r>
          </w:hyperlink>
        </w:p>
        <w:p>
          <w:pPr>
            <w:pStyle w:val="TOC3"/>
            <w:tabs>
              <w:tab w:val="clear" w:pos="8221"/>
              <w:tab w:val="right" w:pos="8787" w:leader="dot"/>
            </w:tabs>
            <w:rPr/>
          </w:pPr>
          <w:hyperlink w:anchor="__RefHeading___Toc2473_781906390">
            <w:r>
              <w:rPr>
                <w:webHidden/>
                <w:rStyle w:val="IndexLink"/>
              </w:rPr>
              <w:t>3.8</w:t>
            </w:r>
            <w:r>
              <w:rPr>
                <w:rStyle w:val="IndexLink"/>
                <w:rtl w:val="true"/>
              </w:rPr>
              <w:t xml:space="preserve"> </w:t>
            </w:r>
            <w:r>
              <w:rPr>
                <w:rStyle w:val="IndexLink"/>
                <w:rtl w:val="true"/>
              </w:rPr>
              <w:t xml:space="preserve">حالة </w:t>
            </w:r>
            <w:r>
              <w:rPr>
                <w:rStyle w:val="IndexLink"/>
                <w:rtl w:val="true"/>
              </w:rPr>
              <w:t>«</w:t>
            </w:r>
            <w:r>
              <w:rPr>
                <w:rStyle w:val="IndexLink"/>
                <w:rtl w:val="true"/>
              </w:rPr>
              <w:t>بلا نشاط سابق</w:t>
            </w:r>
            <w:r>
              <w:rPr>
                <w:rStyle w:val="IndexLink"/>
                <w:rtl w:val="true"/>
              </w:rPr>
              <w:t>»</w:t>
              <w:tab/>
            </w:r>
            <w:r>
              <w:rPr>
                <w:rStyle w:val="IndexLink"/>
              </w:rPr>
              <w:t>18</w:t>
            </w:r>
          </w:hyperlink>
        </w:p>
        <w:p>
          <w:pPr>
            <w:pStyle w:val="TOC3"/>
            <w:tabs>
              <w:tab w:val="clear" w:pos="8221"/>
              <w:tab w:val="right" w:pos="8787" w:leader="dot"/>
            </w:tabs>
            <w:rPr/>
          </w:pPr>
          <w:hyperlink w:anchor="__RefHeading___Toc2475_781906390">
            <w:r>
              <w:rPr>
                <w:webHidden/>
                <w:rStyle w:val="IndexLink"/>
              </w:rPr>
              <w:t>3.9</w:t>
            </w:r>
            <w:r>
              <w:rPr>
                <w:rStyle w:val="IndexLink"/>
                <w:rtl w:val="true"/>
              </w:rPr>
              <w:t xml:space="preserve"> </w:t>
            </w:r>
            <w:r>
              <w:rPr>
                <w:rStyle w:val="IndexLink"/>
                <w:rtl w:val="true"/>
              </w:rPr>
              <w:t xml:space="preserve">نشاطي في آخر </w:t>
            </w:r>
            <w:r>
              <w:rPr>
                <w:rStyle w:val="IndexLink"/>
              </w:rPr>
              <w:t>28</w:t>
            </w:r>
            <w:r>
              <w:rPr>
                <w:rStyle w:val="IndexLink"/>
                <w:rtl w:val="true"/>
              </w:rPr>
              <w:t xml:space="preserve"> </w:t>
            </w:r>
            <w:r>
              <w:rPr>
                <w:rStyle w:val="IndexLink"/>
                <w:rtl w:val="true"/>
              </w:rPr>
              <w:t>يوماً</w:t>
            </w:r>
            <w:r>
              <w:rPr>
                <w:rStyle w:val="IndexLink"/>
                <w:rtl w:val="true"/>
              </w:rPr>
              <w:tab/>
            </w:r>
            <w:r>
              <w:rPr>
                <w:rStyle w:val="IndexLink"/>
              </w:rPr>
              <w:t>18</w:t>
            </w:r>
          </w:hyperlink>
        </w:p>
        <w:p>
          <w:pPr>
            <w:pStyle w:val="TOC3"/>
            <w:tabs>
              <w:tab w:val="clear" w:pos="8221"/>
              <w:tab w:val="right" w:pos="8787" w:leader="dot"/>
            </w:tabs>
            <w:rPr/>
          </w:pPr>
          <w:hyperlink w:anchor="__RefHeading___Toc2477_781906390">
            <w:r>
              <w:rPr>
                <w:webHidden/>
                <w:rStyle w:val="IndexLink"/>
              </w:rPr>
              <w:t>3.10</w:t>
            </w:r>
            <w:r>
              <w:rPr>
                <w:rStyle w:val="IndexLink"/>
                <w:rtl w:val="true"/>
              </w:rPr>
              <w:t xml:space="preserve"> </w:t>
            </w:r>
            <w:r>
              <w:rPr>
                <w:rStyle w:val="IndexLink"/>
                <w:rtl w:val="true"/>
              </w:rPr>
              <w:t>ما لا تعرضه صفحة المتعلم</w:t>
            </w:r>
            <w:r>
              <w:rPr>
                <w:rStyle w:val="IndexLink"/>
                <w:rtl w:val="true"/>
              </w:rPr>
              <w:tab/>
            </w:r>
            <w:r>
              <w:rPr>
                <w:rStyle w:val="IndexLink"/>
              </w:rPr>
              <w:t>19</w:t>
            </w:r>
          </w:hyperlink>
        </w:p>
        <w:p>
          <w:pPr>
            <w:pStyle w:val="TOC3"/>
            <w:tabs>
              <w:tab w:val="clear" w:pos="8221"/>
              <w:tab w:val="right" w:pos="8787" w:leader="dot"/>
            </w:tabs>
            <w:rPr/>
          </w:pPr>
          <w:hyperlink w:anchor="__RefHeading___Toc2479_781906390">
            <w:r>
              <w:rPr>
                <w:webHidden/>
                <w:rStyle w:val="IndexLink"/>
              </w:rPr>
              <w:t>3.11</w:t>
            </w:r>
            <w:r>
              <w:rPr>
                <w:rStyle w:val="IndexLink"/>
                <w:rtl w:val="true"/>
              </w:rPr>
              <w:t xml:space="preserve"> </w:t>
            </w:r>
            <w:r>
              <w:rPr>
                <w:rStyle w:val="IndexLink"/>
                <w:rtl w:val="true"/>
              </w:rPr>
              <w:t xml:space="preserve">حالة </w:t>
            </w:r>
            <w:r>
              <w:rPr>
                <w:rStyle w:val="IndexLink"/>
                <w:rtl w:val="true"/>
              </w:rPr>
              <w:t>«</w:t>
            </w:r>
            <w:r>
              <w:rPr>
                <w:rStyle w:val="IndexLink"/>
                <w:rtl w:val="true"/>
              </w:rPr>
              <w:t>منسحب</w:t>
            </w:r>
            <w:r>
              <w:rPr>
                <w:rStyle w:val="IndexLink"/>
                <w:rtl w:val="true"/>
              </w:rPr>
              <w:t>»</w:t>
              <w:tab/>
            </w:r>
            <w:r>
              <w:rPr>
                <w:rStyle w:val="IndexLink"/>
              </w:rPr>
              <w:t>19</w:t>
            </w:r>
          </w:hyperlink>
        </w:p>
        <w:p>
          <w:pPr>
            <w:pStyle w:val="TOC2"/>
            <w:tabs>
              <w:tab w:val="clear" w:pos="8505"/>
              <w:tab w:val="right" w:pos="8787" w:leader="dot"/>
            </w:tabs>
            <w:rPr/>
          </w:pPr>
          <w:hyperlink w:anchor="__RefHeading___Toc2481_781906390">
            <w:r>
              <w:rPr>
                <w:webHidden/>
                <w:rStyle w:val="IndexLink"/>
              </w:rPr>
              <w:t>4</w:t>
            </w:r>
            <w:r>
              <w:rPr>
                <w:rStyle w:val="IndexLink"/>
                <w:rtl w:val="true"/>
              </w:rPr>
              <w:t xml:space="preserve">. </w:t>
            </w:r>
            <w:r>
              <w:rPr>
                <w:rStyle w:val="IndexLink"/>
                <w:rtl w:val="true"/>
              </w:rPr>
              <w:t>دليل المدرّس أو المشرف</w:t>
            </w:r>
            <w:r>
              <w:rPr>
                <w:rStyle w:val="IndexLink"/>
                <w:rtl w:val="true"/>
              </w:rPr>
              <w:tab/>
            </w:r>
            <w:r>
              <w:rPr>
                <w:rStyle w:val="IndexLink"/>
              </w:rPr>
              <w:t>19</w:t>
            </w:r>
          </w:hyperlink>
        </w:p>
        <w:p>
          <w:pPr>
            <w:pStyle w:val="TOC3"/>
            <w:tabs>
              <w:tab w:val="clear" w:pos="8221"/>
              <w:tab w:val="right" w:pos="8787" w:leader="dot"/>
            </w:tabs>
            <w:rPr/>
          </w:pPr>
          <w:hyperlink w:anchor="__RefHeading___Toc2483_781906390">
            <w:r>
              <w:rPr>
                <w:webHidden/>
                <w:rStyle w:val="IndexLink"/>
              </w:rPr>
              <w:t>4.1</w:t>
            </w:r>
            <w:r>
              <w:rPr>
                <w:rStyle w:val="IndexLink"/>
                <w:rtl w:val="true"/>
              </w:rPr>
              <w:t xml:space="preserve"> </w:t>
            </w:r>
            <w:r>
              <w:rPr>
                <w:rStyle w:val="IndexLink"/>
                <w:rtl w:val="true"/>
              </w:rPr>
              <w:t>تنبيه قبل البدء</w:t>
            </w:r>
            <w:r>
              <w:rPr>
                <w:rStyle w:val="IndexLink"/>
                <w:rtl w:val="true"/>
              </w:rPr>
              <w:tab/>
            </w:r>
            <w:r>
              <w:rPr>
                <w:rStyle w:val="IndexLink"/>
              </w:rPr>
              <w:t>19</w:t>
            </w:r>
          </w:hyperlink>
        </w:p>
        <w:p>
          <w:pPr>
            <w:pStyle w:val="TOC3"/>
            <w:tabs>
              <w:tab w:val="clear" w:pos="8221"/>
              <w:tab w:val="right" w:pos="8787" w:leader="dot"/>
            </w:tabs>
            <w:rPr/>
          </w:pPr>
          <w:hyperlink w:anchor="__RefHeading___Toc2485_781906390">
            <w:r>
              <w:rPr>
                <w:webHidden/>
                <w:rStyle w:val="IndexLink"/>
              </w:rPr>
              <w:t>4.2</w:t>
            </w:r>
            <w:r>
              <w:rPr>
                <w:rStyle w:val="IndexLink"/>
                <w:rtl w:val="true"/>
              </w:rPr>
              <w:t xml:space="preserve"> </w:t>
            </w:r>
            <w:r>
              <w:rPr>
                <w:rStyle w:val="IndexLink"/>
                <w:rtl w:val="true"/>
              </w:rPr>
              <w:t xml:space="preserve">تبدأ اللوحة من اليوم </w:t>
            </w:r>
            <w:r>
              <w:rPr>
                <w:rStyle w:val="IndexLink"/>
              </w:rPr>
              <w:t>56</w:t>
            </w:r>
            <w:r>
              <w:rPr>
                <w:rStyle w:val="IndexLink"/>
                <w:rtl w:val="true"/>
              </w:rPr>
              <w:tab/>
            </w:r>
            <w:r>
              <w:rPr>
                <w:rStyle w:val="IndexLink"/>
              </w:rPr>
              <w:t>20</w:t>
            </w:r>
          </w:hyperlink>
        </w:p>
        <w:p>
          <w:pPr>
            <w:pStyle w:val="TOC3"/>
            <w:tabs>
              <w:tab w:val="clear" w:pos="8221"/>
              <w:tab w:val="right" w:pos="8787" w:leader="dot"/>
            </w:tabs>
            <w:rPr/>
          </w:pPr>
          <w:hyperlink w:anchor="__RefHeading___Toc2487_781906390">
            <w:r>
              <w:rPr>
                <w:webHidden/>
                <w:rStyle w:val="IndexLink"/>
              </w:rPr>
              <w:t>4.3</w:t>
            </w:r>
            <w:r>
              <w:rPr>
                <w:rStyle w:val="IndexLink"/>
                <w:rtl w:val="true"/>
              </w:rPr>
              <w:t xml:space="preserve"> </w:t>
            </w:r>
            <w:r>
              <w:rPr>
                <w:rStyle w:val="IndexLink"/>
                <w:rtl w:val="true"/>
              </w:rPr>
              <w:t>لوحة المؤشرات</w:t>
            </w:r>
            <w:r>
              <w:rPr>
                <w:rStyle w:val="IndexLink"/>
                <w:rtl w:val="true"/>
              </w:rPr>
              <w:tab/>
            </w:r>
            <w:r>
              <w:rPr>
                <w:rStyle w:val="IndexLink"/>
              </w:rPr>
              <w:t>20</w:t>
            </w:r>
          </w:hyperlink>
        </w:p>
        <w:p>
          <w:pPr>
            <w:pStyle w:val="TOC3"/>
            <w:tabs>
              <w:tab w:val="clear" w:pos="8221"/>
              <w:tab w:val="right" w:pos="8787" w:leader="dot"/>
            </w:tabs>
            <w:rPr/>
          </w:pPr>
          <w:hyperlink w:anchor="__RefHeading___Toc2489_781906390">
            <w:r>
              <w:rPr>
                <w:webHidden/>
                <w:rStyle w:val="IndexLink"/>
              </w:rPr>
              <w:t>4.4</w:t>
            </w:r>
            <w:r>
              <w:rPr>
                <w:rStyle w:val="IndexLink"/>
                <w:rtl w:val="true"/>
              </w:rPr>
              <w:t xml:space="preserve"> </w:t>
            </w:r>
            <w:r>
              <w:rPr>
                <w:rStyle w:val="IndexLink"/>
                <w:rtl w:val="true"/>
              </w:rPr>
              <w:t>العناقيد السلوكية</w:t>
            </w:r>
            <w:r>
              <w:rPr>
                <w:rStyle w:val="IndexLink"/>
                <w:rtl w:val="true"/>
              </w:rPr>
              <w:tab/>
            </w:r>
            <w:r>
              <w:rPr>
                <w:rStyle w:val="IndexLink"/>
              </w:rPr>
              <w:t>22</w:t>
            </w:r>
          </w:hyperlink>
        </w:p>
        <w:p>
          <w:pPr>
            <w:pStyle w:val="TOC3"/>
            <w:tabs>
              <w:tab w:val="clear" w:pos="8221"/>
              <w:tab w:val="right" w:pos="8787" w:leader="dot"/>
            </w:tabs>
            <w:rPr/>
          </w:pPr>
          <w:hyperlink w:anchor="__RefHeading___Toc2491_781906390">
            <w:r>
              <w:rPr>
                <w:webHidden/>
                <w:rStyle w:val="IndexLink"/>
              </w:rPr>
              <w:t>4.5</w:t>
            </w:r>
            <w:r>
              <w:rPr>
                <w:rStyle w:val="IndexLink"/>
                <w:rtl w:val="true"/>
              </w:rPr>
              <w:t xml:space="preserve"> </w:t>
            </w:r>
            <w:r>
              <w:rPr>
                <w:rStyle w:val="IndexLink"/>
                <w:rtl w:val="true"/>
              </w:rPr>
              <w:t>توزيع درجة الخطر النسبية</w:t>
            </w:r>
            <w:r>
              <w:rPr>
                <w:rStyle w:val="IndexLink"/>
                <w:rtl w:val="true"/>
              </w:rPr>
              <w:tab/>
            </w:r>
            <w:r>
              <w:rPr>
                <w:rStyle w:val="IndexLink"/>
              </w:rPr>
              <w:t>23</w:t>
            </w:r>
          </w:hyperlink>
        </w:p>
        <w:p>
          <w:pPr>
            <w:pStyle w:val="TOC3"/>
            <w:tabs>
              <w:tab w:val="clear" w:pos="8221"/>
              <w:tab w:val="right" w:pos="8787" w:leader="dot"/>
            </w:tabs>
            <w:rPr/>
          </w:pPr>
          <w:hyperlink w:anchor="__RefHeading___Toc2493_781906390">
            <w:r>
              <w:rPr>
                <w:webHidden/>
                <w:rStyle w:val="IndexLink"/>
              </w:rPr>
              <w:t>4.6</w:t>
            </w:r>
            <w:r>
              <w:rPr>
                <w:rStyle w:val="IndexLink"/>
                <w:rtl w:val="true"/>
              </w:rPr>
              <w:t xml:space="preserve"> </w:t>
            </w:r>
            <w:r>
              <w:rPr>
                <w:rStyle w:val="IndexLink"/>
                <w:rtl w:val="true"/>
              </w:rPr>
              <w:t>ملامح السلوك</w:t>
            </w:r>
            <w:r>
              <w:rPr>
                <w:rStyle w:val="IndexLink"/>
                <w:rtl w:val="true"/>
              </w:rPr>
              <w:tab/>
            </w:r>
            <w:r>
              <w:rPr>
                <w:rStyle w:val="IndexLink"/>
              </w:rPr>
              <w:t>25</w:t>
            </w:r>
          </w:hyperlink>
        </w:p>
        <w:p>
          <w:pPr>
            <w:pStyle w:val="TOC3"/>
            <w:tabs>
              <w:tab w:val="clear" w:pos="8221"/>
              <w:tab w:val="right" w:pos="8787" w:leader="dot"/>
            </w:tabs>
            <w:rPr/>
          </w:pPr>
          <w:hyperlink w:anchor="__RefHeading___Toc2495_781906390">
            <w:r>
              <w:rPr>
                <w:webHidden/>
                <w:rStyle w:val="IndexLink"/>
              </w:rPr>
              <w:t>4.7</w:t>
            </w:r>
            <w:r>
              <w:rPr>
                <w:rStyle w:val="IndexLink"/>
                <w:rtl w:val="true"/>
              </w:rPr>
              <w:t xml:space="preserve"> </w:t>
            </w:r>
            <w:r>
              <w:rPr>
                <w:rStyle w:val="IndexLink"/>
                <w:rtl w:val="true"/>
              </w:rPr>
              <w:t>تغطية التوصيات</w:t>
            </w:r>
            <w:r>
              <w:rPr>
                <w:rStyle w:val="IndexLink"/>
                <w:rtl w:val="true"/>
              </w:rPr>
              <w:tab/>
            </w:r>
            <w:r>
              <w:rPr>
                <w:rStyle w:val="IndexLink"/>
              </w:rPr>
              <w:t>26</w:t>
            </w:r>
          </w:hyperlink>
        </w:p>
        <w:p>
          <w:pPr>
            <w:pStyle w:val="TOC3"/>
            <w:tabs>
              <w:tab w:val="clear" w:pos="8221"/>
              <w:tab w:val="right" w:pos="8787" w:leader="dot"/>
            </w:tabs>
            <w:rPr/>
          </w:pPr>
          <w:hyperlink w:anchor="__RefHeading___Toc2497_781906390">
            <w:r>
              <w:rPr>
                <w:webHidden/>
                <w:rStyle w:val="IndexLink"/>
              </w:rPr>
              <w:t>4.8</w:t>
            </w:r>
            <w:r>
              <w:rPr>
                <w:rStyle w:val="IndexLink"/>
                <w:rtl w:val="true"/>
              </w:rPr>
              <w:t xml:space="preserve"> </w:t>
            </w:r>
            <w:r>
              <w:rPr>
                <w:rStyle w:val="IndexLink"/>
                <w:rtl w:val="true"/>
              </w:rPr>
              <w:t>جدول المتعلمين</w:t>
            </w:r>
            <w:r>
              <w:rPr>
                <w:rStyle w:val="IndexLink"/>
                <w:rtl w:val="true"/>
              </w:rPr>
              <w:tab/>
            </w:r>
            <w:r>
              <w:rPr>
                <w:rStyle w:val="IndexLink"/>
              </w:rPr>
              <w:t>26</w:t>
            </w:r>
          </w:hyperlink>
        </w:p>
        <w:p>
          <w:pPr>
            <w:pStyle w:val="TOC3"/>
            <w:tabs>
              <w:tab w:val="clear" w:pos="8221"/>
              <w:tab w:val="right" w:pos="8787" w:leader="dot"/>
            </w:tabs>
            <w:rPr/>
          </w:pPr>
          <w:hyperlink w:anchor="__RefHeading___Toc2499_781906390">
            <w:r>
              <w:rPr>
                <w:webHidden/>
                <w:rStyle w:val="IndexLink"/>
              </w:rPr>
              <w:t>4.9</w:t>
            </w:r>
            <w:r>
              <w:rPr>
                <w:rStyle w:val="IndexLink"/>
                <w:rtl w:val="true"/>
              </w:rPr>
              <w:t xml:space="preserve"> </w:t>
            </w:r>
            <w:r>
              <w:rPr>
                <w:rStyle w:val="IndexLink"/>
                <w:rtl w:val="true"/>
              </w:rPr>
              <w:t>ملف المتعلم</w:t>
            </w:r>
            <w:r>
              <w:rPr>
                <w:rStyle w:val="IndexLink"/>
                <w:rtl w:val="true"/>
              </w:rPr>
              <w:tab/>
            </w:r>
            <w:r>
              <w:rPr>
                <w:rStyle w:val="IndexLink"/>
              </w:rPr>
              <w:t>28</w:t>
            </w:r>
          </w:hyperlink>
        </w:p>
        <w:p>
          <w:pPr>
            <w:pStyle w:val="TOC3"/>
            <w:tabs>
              <w:tab w:val="clear" w:pos="8221"/>
              <w:tab w:val="right" w:pos="8787" w:leader="dot"/>
            </w:tabs>
            <w:rPr/>
          </w:pPr>
          <w:hyperlink w:anchor="__RefHeading___Toc2501_781906390">
            <w:r>
              <w:rPr>
                <w:webHidden/>
                <w:rStyle w:val="IndexLink"/>
              </w:rPr>
              <w:t>4.10</w:t>
            </w:r>
            <w:r>
              <w:rPr>
                <w:rStyle w:val="IndexLink"/>
                <w:rtl w:val="true"/>
              </w:rPr>
              <w:t xml:space="preserve"> </w:t>
            </w:r>
            <w:r>
              <w:rPr>
                <w:rStyle w:val="IndexLink"/>
                <w:rtl w:val="true"/>
              </w:rPr>
              <w:t>القيود الأخلاقية والمنهجية</w:t>
            </w:r>
            <w:r>
              <w:rPr>
                <w:rStyle w:val="IndexLink"/>
                <w:rtl w:val="true"/>
              </w:rPr>
              <w:tab/>
            </w:r>
            <w:r>
              <w:rPr>
                <w:rStyle w:val="IndexLink"/>
              </w:rPr>
              <w:t>29</w:t>
            </w:r>
          </w:hyperlink>
        </w:p>
        <w:p>
          <w:pPr>
            <w:pStyle w:val="TOC3"/>
            <w:tabs>
              <w:tab w:val="clear" w:pos="8221"/>
              <w:tab w:val="right" w:pos="8787" w:leader="dot"/>
            </w:tabs>
            <w:rPr/>
          </w:pPr>
          <w:hyperlink w:anchor="__RefHeading___Toc2503_781906390">
            <w:r>
              <w:rPr>
                <w:webHidden/>
                <w:rStyle w:val="IndexLink"/>
              </w:rPr>
              <w:t>4.11</w:t>
            </w:r>
            <w:r>
              <w:rPr>
                <w:rStyle w:val="IndexLink"/>
                <w:rtl w:val="true"/>
              </w:rPr>
              <w:t xml:space="preserve"> </w:t>
            </w:r>
            <w:r>
              <w:rPr>
                <w:rStyle w:val="IndexLink"/>
                <w:rtl w:val="true"/>
              </w:rPr>
              <w:t>ماذا أفعل كمدرّس؟</w:t>
            </w:r>
            <w:r>
              <w:rPr>
                <w:rStyle w:val="IndexLink"/>
                <w:rtl w:val="true"/>
              </w:rPr>
              <w:tab/>
            </w:r>
            <w:r>
              <w:rPr>
                <w:rStyle w:val="IndexLink"/>
              </w:rPr>
              <w:t>30</w:t>
            </w:r>
          </w:hyperlink>
        </w:p>
        <w:p>
          <w:pPr>
            <w:pStyle w:val="TOC3"/>
            <w:tabs>
              <w:tab w:val="clear" w:pos="8221"/>
              <w:tab w:val="right" w:pos="8787" w:leader="dot"/>
            </w:tabs>
            <w:rPr/>
          </w:pPr>
          <w:hyperlink w:anchor="__RefHeading___Toc2505_781906390">
            <w:r>
              <w:rPr>
                <w:webHidden/>
                <w:rStyle w:val="IndexLink"/>
              </w:rPr>
              <w:t>4.12</w:t>
            </w:r>
            <w:r>
              <w:rPr>
                <w:rStyle w:val="IndexLink"/>
                <w:rtl w:val="true"/>
              </w:rPr>
              <w:t xml:space="preserve"> </w:t>
            </w:r>
            <w:r>
              <w:rPr>
                <w:rStyle w:val="IndexLink"/>
                <w:rtl w:val="true"/>
              </w:rPr>
              <w:t>للمناقش</w:t>
            </w:r>
            <w:r>
              <w:rPr>
                <w:rStyle w:val="IndexLink"/>
                <w:rtl w:val="true"/>
              </w:rPr>
              <w:t xml:space="preserve">: </w:t>
            </w:r>
            <w:r>
              <w:rPr>
                <w:rStyle w:val="IndexLink"/>
                <w:rtl w:val="true"/>
              </w:rPr>
              <w:t>ما الذي يُثبته النظام وما لا يُثبته</w:t>
            </w:r>
            <w:r>
              <w:rPr>
                <w:rStyle w:val="IndexLink"/>
                <w:rtl w:val="true"/>
              </w:rPr>
              <w:tab/>
            </w:r>
            <w:r>
              <w:rPr>
                <w:rStyle w:val="IndexLink"/>
              </w:rPr>
              <w:t>30</w:t>
            </w:r>
          </w:hyperlink>
        </w:p>
        <w:p>
          <w:pPr>
            <w:pStyle w:val="TOC2"/>
            <w:tabs>
              <w:tab w:val="clear" w:pos="8505"/>
              <w:tab w:val="right" w:pos="8787" w:leader="dot"/>
            </w:tabs>
            <w:rPr/>
          </w:pPr>
          <w:hyperlink w:anchor="__RefHeading___Toc2507_781906390">
            <w:r>
              <w:rPr>
                <w:webHidden/>
                <w:rStyle w:val="IndexLink"/>
              </w:rPr>
              <w:t>5</w:t>
            </w:r>
            <w:r>
              <w:rPr>
                <w:rStyle w:val="IndexLink"/>
                <w:rtl w:val="true"/>
              </w:rPr>
              <w:t xml:space="preserve">. </w:t>
            </w:r>
            <w:r>
              <w:rPr>
                <w:rStyle w:val="IndexLink"/>
                <w:rtl w:val="true"/>
              </w:rPr>
              <w:t>الأسئلة الشائعة</w:t>
            </w:r>
            <w:r>
              <w:rPr>
                <w:rStyle w:val="IndexLink"/>
                <w:rtl w:val="true"/>
              </w:rPr>
              <w:tab/>
            </w:r>
            <w:r>
              <w:rPr>
                <w:rStyle w:val="IndexLink"/>
              </w:rPr>
              <w:t>31</w:t>
            </w:r>
          </w:hyperlink>
        </w:p>
        <w:p>
          <w:pPr>
            <w:pStyle w:val="TOC2"/>
            <w:tabs>
              <w:tab w:val="clear" w:pos="8505"/>
              <w:tab w:val="right" w:pos="8787" w:leader="dot"/>
            </w:tabs>
            <w:rPr/>
          </w:pPr>
          <w:hyperlink w:anchor="__RefHeading___Toc2509_781906390">
            <w:r>
              <w:rPr>
                <w:webHidden/>
                <w:rStyle w:val="IndexLink"/>
              </w:rPr>
              <w:t>6</w:t>
            </w:r>
            <w:r>
              <w:rPr>
                <w:rStyle w:val="IndexLink"/>
                <w:rtl w:val="true"/>
              </w:rPr>
              <w:t xml:space="preserve">. </w:t>
            </w:r>
            <w:r>
              <w:rPr>
                <w:rStyle w:val="IndexLink"/>
                <w:rtl w:val="true"/>
              </w:rPr>
              <w:t>الملاحق</w:t>
            </w:r>
            <w:r>
              <w:rPr>
                <w:rStyle w:val="IndexLink"/>
                <w:rtl w:val="true"/>
              </w:rPr>
              <w:tab/>
            </w:r>
            <w:r>
              <w:rPr>
                <w:rStyle w:val="IndexLink"/>
              </w:rPr>
              <w:t>33</w:t>
            </w:r>
          </w:hyperlink>
        </w:p>
        <w:p>
          <w:pPr>
            <w:pStyle w:val="TOC3"/>
            <w:tabs>
              <w:tab w:val="clear" w:pos="8221"/>
              <w:tab w:val="right" w:pos="8787" w:leader="dot"/>
            </w:tabs>
            <w:rPr/>
          </w:pPr>
          <w:hyperlink w:anchor="__RefHeading___Toc2511_781906390">
            <w:r>
              <w:rPr>
                <w:webHidden/>
                <w:rStyle w:val="IndexLink"/>
              </w:rPr>
              <w:t>6.1</w:t>
            </w:r>
            <w:r>
              <w:rPr>
                <w:rStyle w:val="IndexLink"/>
                <w:rtl w:val="true"/>
              </w:rPr>
              <w:t xml:space="preserve"> </w:t>
            </w:r>
            <w:r>
              <w:rPr>
                <w:rStyle w:val="IndexLink"/>
                <w:rtl w:val="true"/>
              </w:rPr>
              <w:t>اختصارات لوحة المفاتيح</w:t>
            </w:r>
            <w:r>
              <w:rPr>
                <w:rStyle w:val="IndexLink"/>
                <w:rtl w:val="true"/>
              </w:rPr>
              <w:tab/>
            </w:r>
            <w:r>
              <w:rPr>
                <w:rStyle w:val="IndexLink"/>
              </w:rPr>
              <w:t>33</w:t>
            </w:r>
          </w:hyperlink>
        </w:p>
        <w:p>
          <w:pPr>
            <w:pStyle w:val="TOC3"/>
            <w:tabs>
              <w:tab w:val="clear" w:pos="8221"/>
              <w:tab w:val="right" w:pos="8787" w:leader="dot"/>
            </w:tabs>
            <w:rPr/>
          </w:pPr>
          <w:hyperlink w:anchor="__RefHeading___Toc2513_781906390">
            <w:r>
              <w:rPr>
                <w:webHidden/>
                <w:rStyle w:val="IndexLink"/>
              </w:rPr>
              <w:t>6.2</w:t>
            </w:r>
            <w:r>
              <w:rPr>
                <w:rStyle w:val="IndexLink"/>
                <w:rtl w:val="true"/>
              </w:rPr>
              <w:t xml:space="preserve"> </w:t>
            </w:r>
            <w:r>
              <w:rPr>
                <w:rStyle w:val="IndexLink"/>
                <w:rtl w:val="true"/>
              </w:rPr>
              <w:t xml:space="preserve">المسارات </w:t>
            </w:r>
            <w:r>
              <w:rPr>
                <w:rStyle w:val="IndexLink"/>
                <w:rtl w:val="true"/>
              </w:rPr>
              <w:t>(</w:t>
            </w:r>
            <w:r>
              <w:rPr>
                <w:rStyle w:val="IndexLink"/>
                <w:rtl w:val="true"/>
              </w:rPr>
              <w:t>للمطورين</w:t>
            </w:r>
            <w:r>
              <w:rPr>
                <w:rStyle w:val="IndexLink"/>
                <w:rtl w:val="true"/>
              </w:rPr>
              <w:t>)</w:t>
              <w:tab/>
            </w:r>
            <w:r>
              <w:rPr>
                <w:rStyle w:val="IndexLink"/>
              </w:rPr>
              <w:t>34</w:t>
            </w:r>
          </w:hyperlink>
        </w:p>
        <w:p>
          <w:pPr>
            <w:pStyle w:val="TOC3"/>
            <w:tabs>
              <w:tab w:val="clear" w:pos="8221"/>
              <w:tab w:val="right" w:pos="8787" w:leader="dot"/>
            </w:tabs>
            <w:rPr/>
          </w:pPr>
          <w:hyperlink w:anchor="__RefHeading___Toc2515_781906390">
            <w:r>
              <w:rPr>
                <w:webHidden/>
                <w:rStyle w:val="IndexLink"/>
              </w:rPr>
              <w:t>6.3</w:t>
            </w:r>
            <w:r>
              <w:rPr>
                <w:rStyle w:val="IndexLink"/>
                <w:rtl w:val="true"/>
              </w:rPr>
              <w:t xml:space="preserve"> </w:t>
            </w:r>
            <w:r>
              <w:rPr>
                <w:rStyle w:val="IndexLink"/>
                <w:rtl w:val="true"/>
              </w:rPr>
              <w:t>مسرد المصطلحات</w:t>
            </w:r>
            <w:r>
              <w:rPr>
                <w:rStyle w:val="IndexLink"/>
                <w:rtl w:val="true"/>
              </w:rPr>
              <w:tab/>
            </w:r>
            <w:r>
              <w:rPr>
                <w:rStyle w:val="IndexLink"/>
              </w:rPr>
              <w:t>35</w:t>
            </w:r>
          </w:hyperlink>
        </w:p>
        <w:p>
          <w:pPr>
            <w:pStyle w:val="TOC3"/>
            <w:tabs>
              <w:tab w:val="clear" w:pos="8221"/>
              <w:tab w:val="right" w:pos="8787" w:leader="dot"/>
            </w:tabs>
            <w:rPr/>
          </w:pPr>
          <w:hyperlink w:anchor="__RefHeading___Toc2517_781906390">
            <w:r>
              <w:rPr>
                <w:webHidden/>
                <w:rStyle w:val="IndexLink"/>
              </w:rPr>
              <w:t>6.4</w:t>
            </w:r>
            <w:r>
              <w:rPr>
                <w:rStyle w:val="IndexLink"/>
                <w:rtl w:val="true"/>
              </w:rPr>
              <w:t xml:space="preserve"> </w:t>
            </w:r>
            <w:r>
              <w:rPr>
                <w:rStyle w:val="IndexLink"/>
                <w:rtl w:val="true"/>
              </w:rPr>
              <w:t>عن صور الشاشة</w:t>
            </w:r>
            <w:r>
              <w:rPr>
                <w:rStyle w:val="IndexLink"/>
                <w:rtl w:val="true"/>
              </w:rPr>
              <w:tab/>
            </w:r>
            <w:r>
              <w:rPr>
                <w:rStyle w:val="IndexLink"/>
              </w:rPr>
              <w:t>37</w:t>
            </w:r>
          </w:hyperlink>
          <w:r>
            <w:rPr>
              <w:rStyle w:val="IndexLink"/>
            </w:rPr>
            <w:fldChar w:fldCharType="end"/>
          </w:r>
        </w:p>
      </w:sdtContent>
    </w:sdt>
    <w:p>
      <w:pPr>
        <w:pStyle w:val="Heading2"/>
        <w:bidi w:val="1"/>
        <w:rPr/>
      </w:pPr>
      <w:bookmarkStart w:id="0" w:name="__RefHeading___Toc2435_781906390"/>
      <w:bookmarkStart w:id="1" w:name="مقدمة"/>
      <w:bookmarkEnd w:id="0"/>
      <w:r>
        <w:rPr/>
        <w:t>1</w:t>
      </w:r>
      <w:r>
        <w:rPr>
          <w:rtl w:val="true"/>
        </w:rPr>
        <w:t xml:space="preserve">. </w:t>
      </w:r>
      <w:r>
        <w:rPr>
          <w:rtl w:val="true"/>
        </w:rPr>
        <w:t>مقدمة</w:t>
      </w:r>
    </w:p>
    <w:p>
      <w:pPr>
        <w:pStyle w:val="Heading3"/>
        <w:bidi w:val="1"/>
        <w:rPr/>
      </w:pPr>
      <w:bookmarkStart w:id="2" w:name="__RefHeading___Toc2437_781906390"/>
      <w:bookmarkStart w:id="3" w:name="ما-هذا-النظام"/>
      <w:bookmarkEnd w:id="2"/>
      <w:r>
        <w:rPr/>
        <w:t>1.1</w:t>
      </w:r>
      <w:r>
        <w:rPr>
          <w:rtl w:val="true"/>
        </w:rPr>
        <w:t xml:space="preserve"> </w:t>
      </w:r>
      <w:r>
        <w:rPr>
          <w:rtl w:val="true"/>
        </w:rPr>
        <w:t>ما هذا النظام</w:t>
      </w:r>
    </w:p>
    <w:p>
      <w:pPr>
        <w:pStyle w:val="Normal"/>
        <w:bidi w:val="1"/>
        <w:rPr/>
      </w:pPr>
      <w:r>
        <w:rPr>
          <w:rtl w:val="true"/>
        </w:rPr>
        <w:t>«</w:t>
      </w:r>
      <w:r>
        <w:rPr>
          <w:rtl w:val="true"/>
        </w:rPr>
        <w:t>موصي التعلّم</w:t>
      </w:r>
      <w:r>
        <w:rPr>
          <w:rtl w:val="true"/>
        </w:rPr>
        <w:t xml:space="preserve">» </w:t>
      </w:r>
      <w:r>
        <w:rPr>
          <w:rtl w:val="true"/>
        </w:rPr>
        <w:t>نظام توصية للتعليم الإلكتروني</w:t>
      </w:r>
      <w:r>
        <w:rPr>
          <w:rtl w:val="true"/>
        </w:rPr>
        <w:t xml:space="preserve">. </w:t>
      </w:r>
      <w:r>
        <w:rPr>
          <w:rtl w:val="true"/>
        </w:rPr>
        <w:t>يقترح على المتعلم موارد من المقرر الإلكتروني لم يفتحها بعد، ويشرح لماذا اقترحها</w:t>
      </w:r>
      <w:r>
        <w:rPr>
          <w:rtl w:val="true"/>
        </w:rPr>
        <w:t xml:space="preserve">. </w:t>
      </w:r>
      <w:r>
        <w:rPr>
          <w:rtl w:val="true"/>
        </w:rPr>
        <w:t>ويعرض على المدرّس أو المشرف صورة عامة عن أنماط الانخراط في العرض الدراسي، دون أن يحكم على أي متعلم</w:t>
      </w:r>
      <w:r>
        <w:rPr>
          <w:rtl w:val="true"/>
        </w:rPr>
        <w:t>.</w:t>
      </w:r>
    </w:p>
    <w:p>
      <w:pPr>
        <w:pStyle w:val="Normal"/>
        <w:bidi w:val="1"/>
        <w:rPr/>
      </w:pPr>
      <w:r>
        <w:rPr>
          <w:rtl w:val="true"/>
        </w:rPr>
        <w:t xml:space="preserve">تقوم الواجهة على بيانات منصة </w:t>
      </w:r>
      <w:r>
        <w:rPr/>
        <w:t>OULAD (Open University Learning Analytics Dataset)</w:t>
      </w:r>
      <w:r>
        <w:rPr>
          <w:rtl w:val="true"/>
        </w:rPr>
        <w:t>، وهي بيانات تاريخية منشورة عن مقررات الجامعة المفتوحة البريطانية</w:t>
      </w:r>
      <w:r>
        <w:rPr>
          <w:rtl w:val="true"/>
        </w:rPr>
        <w:t xml:space="preserve">. </w:t>
      </w:r>
      <w:r>
        <w:rPr>
          <w:rtl w:val="true"/>
        </w:rPr>
        <w:t xml:space="preserve">كل عرض دراسي </w:t>
      </w:r>
      <w:r>
        <w:rPr>
          <w:rtl w:val="true"/>
        </w:rPr>
        <w:t>(</w:t>
      </w:r>
      <w:r>
        <w:rPr/>
        <w:t>presentation</w:t>
      </w:r>
      <w:r>
        <w:rPr>
          <w:rtl w:val="true"/>
        </w:rPr>
        <w:t xml:space="preserve">) </w:t>
      </w:r>
      <w:r>
        <w:rPr>
          <w:rtl w:val="true"/>
        </w:rPr>
        <w:t xml:space="preserve">يحمل رمزاً مثل </w:t>
      </w:r>
      <w:r>
        <w:rPr>
          <w:rStyle w:val="VerbatimChar"/>
        </w:rPr>
        <w:t>‎</w:t>
      </w:r>
      <w:r>
        <w:rPr>
          <w:rStyle w:val="VerbatimChar"/>
        </w:rPr>
        <w:t>FFF_2013J‎</w:t>
      </w:r>
      <w:r>
        <w:rPr>
          <w:rtl w:val="true"/>
        </w:rPr>
        <w:t xml:space="preserve">. </w:t>
      </w:r>
      <w:r>
        <w:rPr>
          <w:rtl w:val="true"/>
        </w:rPr>
        <w:t xml:space="preserve">توجد </w:t>
      </w:r>
      <w:r>
        <w:rPr/>
        <w:t>22</w:t>
      </w:r>
      <w:r>
        <w:rPr>
          <w:rtl w:val="true"/>
        </w:rPr>
        <w:t xml:space="preserve"> </w:t>
      </w:r>
      <w:r>
        <w:rPr>
          <w:rtl w:val="true"/>
        </w:rPr>
        <w:t>عرضاً في البيانات</w:t>
      </w:r>
      <w:r>
        <w:rPr>
          <w:rtl w:val="true"/>
        </w:rPr>
        <w:t xml:space="preserve">: </w:t>
      </w:r>
      <w:r>
        <w:rPr>
          <w:rtl w:val="true"/>
        </w:rPr>
        <w:t xml:space="preserve">تسعة منها للتطوير والاختبار الأولي </w:t>
      </w:r>
      <w:r>
        <w:rPr>
          <w:rtl w:val="true"/>
        </w:rPr>
        <w:t>(</w:t>
      </w:r>
      <w:r>
        <w:rPr>
          <w:rtl w:val="true"/>
        </w:rPr>
        <w:t xml:space="preserve">عروض </w:t>
      </w:r>
      <w:r>
        <w:rPr/>
        <w:t>2013</w:t>
      </w:r>
      <w:r>
        <w:rPr>
          <w:rtl w:val="true"/>
        </w:rPr>
        <w:t>)</w:t>
      </w:r>
      <w:r>
        <w:rPr>
          <w:rtl w:val="true"/>
        </w:rPr>
        <w:t xml:space="preserve">، وثلاثة عشر للتأكيد </w:t>
      </w:r>
      <w:r>
        <w:rPr>
          <w:rtl w:val="true"/>
        </w:rPr>
        <w:t>(</w:t>
      </w:r>
      <w:r>
        <w:rPr>
          <w:rtl w:val="true"/>
        </w:rPr>
        <w:t xml:space="preserve">عروض </w:t>
      </w:r>
      <w:r>
        <w:rPr/>
        <w:t>2014</w:t>
      </w:r>
      <w:r>
        <w:rPr>
          <w:rtl w:val="true"/>
        </w:rPr>
        <w:t xml:space="preserve">). </w:t>
      </w:r>
      <w:r>
        <w:rPr>
          <w:rtl w:val="true"/>
        </w:rPr>
        <w:t>وعروض التأكيد مقفلة في الواجهة</w:t>
      </w:r>
      <w:r>
        <w:rPr>
          <w:rtl w:val="true"/>
        </w:rPr>
        <w:t xml:space="preserve">: </w:t>
      </w:r>
      <w:r>
        <w:rPr>
          <w:rtl w:val="true"/>
        </w:rPr>
        <w:t xml:space="preserve">نتائجها في الرسالة، ولا تُعرض في الشاشات </w:t>
      </w:r>
      <w:r>
        <w:rPr>
          <w:rtl w:val="true"/>
        </w:rPr>
        <w:t>(</w:t>
      </w:r>
      <w:r>
        <w:rPr>
          <w:rtl w:val="true"/>
        </w:rPr>
        <w:t xml:space="preserve">القسم </w:t>
      </w:r>
      <w:r>
        <w:rPr/>
        <w:t>3.1</w:t>
      </w:r>
      <w:r>
        <w:rPr>
          <w:rtl w:val="true"/>
        </w:rPr>
        <w:t xml:space="preserve"> </w:t>
      </w:r>
      <w:r>
        <w:rPr>
          <w:rtl w:val="true"/>
        </w:rPr>
        <w:t>والأسئلة الشائعة</w:t>
      </w:r>
      <w:r>
        <w:rPr>
          <w:rtl w:val="true"/>
        </w:rPr>
        <w:t>).</w:t>
      </w:r>
      <w:bookmarkEnd w:id="3"/>
    </w:p>
    <w:p>
      <w:pPr>
        <w:pStyle w:val="Heading3"/>
        <w:bidi w:val="1"/>
        <w:rPr/>
      </w:pPr>
      <w:bookmarkStart w:id="4" w:name="__RefHeading___Toc2439_781906390"/>
      <w:bookmarkStart w:id="5" w:name="ما-الذي-يفعله-النظام-وما-الذي-لا-يفعله"/>
      <w:bookmarkEnd w:id="4"/>
      <w:r>
        <w:rPr/>
        <w:t>1.2</w:t>
      </w:r>
      <w:r>
        <w:rPr>
          <w:rtl w:val="true"/>
        </w:rPr>
        <w:t xml:space="preserve"> </w:t>
      </w:r>
      <w:r>
        <w:rPr>
          <w:rtl w:val="true"/>
        </w:rPr>
        <w:t>ما الذي يفعله النظام وما الذي لا يفعله</w:t>
      </w:r>
    </w:p>
    <w:p>
      <w:pPr>
        <w:pStyle w:val="Normal"/>
        <w:bidi w:val="1"/>
        <w:rPr/>
      </w:pPr>
      <w:r>
        <w:rPr>
          <w:rtl w:val="true"/>
        </w:rPr>
        <w:t xml:space="preserve">النظام يعمل بنمط </w:t>
      </w:r>
      <w:r>
        <w:rPr>
          <w:b/>
          <w:b/>
          <w:bCs/>
          <w:rtl w:val="true"/>
        </w:rPr>
        <w:t>إعادة التشغيل</w:t>
      </w:r>
      <w:r>
        <w:rPr>
          <w:rtl w:val="true"/>
        </w:rPr>
        <w:t xml:space="preserve"> </w:t>
      </w:r>
      <w:r>
        <w:rPr>
          <w:rtl w:val="true"/>
        </w:rPr>
        <w:t>(</w:t>
      </w:r>
      <w:r>
        <w:rPr/>
        <w:t>Replay</w:t>
      </w:r>
      <w:r>
        <w:rPr>
          <w:rtl w:val="true"/>
        </w:rPr>
        <w:t xml:space="preserve">). </w:t>
      </w:r>
      <w:r>
        <w:rPr>
          <w:rtl w:val="true"/>
        </w:rPr>
        <w:t xml:space="preserve">تختار يوماً </w:t>
      </w:r>
      <w:r>
        <w:rPr/>
        <w:t>t</w:t>
      </w:r>
      <w:r>
        <w:rPr>
          <w:rtl w:val="true"/>
        </w:rPr>
        <w:t xml:space="preserve"> </w:t>
      </w:r>
      <w:r>
        <w:rPr>
          <w:rtl w:val="true"/>
        </w:rPr>
        <w:t xml:space="preserve">داخل العرض، ويحسب النظام </w:t>
      </w:r>
      <w:r>
        <w:rPr>
          <w:b/>
          <w:b/>
          <w:bCs/>
          <w:rtl w:val="true"/>
        </w:rPr>
        <w:t xml:space="preserve">عند اليوم </w:t>
      </w:r>
      <w:r>
        <w:rPr>
          <w:b/>
          <w:bCs/>
        </w:rPr>
        <w:t>t</w:t>
      </w:r>
      <w:r>
        <w:rPr>
          <w:b/>
          <w:bCs/>
          <w:rtl w:val="true"/>
        </w:rPr>
        <w:t xml:space="preserve"> </w:t>
      </w:r>
      <w:r>
        <w:rPr>
          <w:b/>
          <w:b/>
          <w:bCs/>
          <w:rtl w:val="true"/>
        </w:rPr>
        <w:t>نفسه</w:t>
      </w:r>
      <w:r>
        <w:rPr>
          <w:rtl w:val="true"/>
        </w:rPr>
        <w:t xml:space="preserve"> ما كان سيوصي به النموذج المجمَّد، مستعملاً بيانات تقع قبل </w:t>
      </w:r>
      <w:r>
        <w:rPr/>
        <w:t>t</w:t>
      </w:r>
      <w:r>
        <w:rPr>
          <w:rtl w:val="true"/>
        </w:rPr>
        <w:t xml:space="preserve"> </w:t>
      </w:r>
      <w:r>
        <w:rPr>
          <w:rtl w:val="true"/>
        </w:rPr>
        <w:t xml:space="preserve">أو عند </w:t>
      </w:r>
      <w:r>
        <w:rPr/>
        <w:t>t</w:t>
      </w:r>
      <w:r>
        <w:rPr>
          <w:rtl w:val="true"/>
        </w:rPr>
        <w:t xml:space="preserve"> </w:t>
      </w:r>
      <w:r>
        <w:rPr>
          <w:rtl w:val="true"/>
        </w:rPr>
        <w:t>فقط</w:t>
      </w:r>
      <w:r>
        <w:rPr>
          <w:rtl w:val="true"/>
        </w:rPr>
        <w:t xml:space="preserve">. </w:t>
      </w:r>
      <w:r>
        <w:rPr>
          <w:rtl w:val="true"/>
        </w:rPr>
        <w:t>لا يرى المستقبل</w:t>
      </w:r>
      <w:r>
        <w:rPr>
          <w:rtl w:val="true"/>
        </w:rPr>
        <w:t>.</w:t>
      </w:r>
    </w:p>
    <w:tbl>
      <w:tblPr>
        <w:tblStyle w:val="Table"/>
        <w:bidiVisual w:val="tru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4393"/>
        <w:gridCol w:w="4394"/>
      </w:tblGrid>
      <w:tr>
        <w:trPr>
          <w:tblHeader w:val="true"/>
        </w:trPr>
        <w:tc>
          <w:tcPr>
            <w:tcW w:w="4393"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36" w:after="36"/>
              <w:jc w:val="left"/>
              <w:rPr>
                <w:kern w:val="0"/>
                <w:lang w:val="en-US" w:eastAsia="en-US" w:bidi="ar-SA"/>
              </w:rPr>
            </w:pPr>
            <w:r>
              <w:rPr>
                <w:b/>
                <w:b/>
                <w:kern w:val="0"/>
                <w:rtl w:val="true"/>
                <w:lang w:val="en-US" w:eastAsia="en-US" w:bidi="ar-SA"/>
              </w:rPr>
              <w:t>يفعل</w:t>
            </w:r>
          </w:p>
        </w:tc>
        <w:tc>
          <w:tcPr>
            <w:tcW w:w="4394"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36" w:after="36"/>
              <w:jc w:val="left"/>
              <w:rPr>
                <w:kern w:val="0"/>
                <w:lang w:val="en-US" w:eastAsia="en-US" w:bidi="ar-SA"/>
              </w:rPr>
            </w:pPr>
            <w:r>
              <w:rPr>
                <w:b/>
                <w:b/>
                <w:kern w:val="0"/>
                <w:rtl w:val="true"/>
                <w:lang w:val="en-US" w:eastAsia="en-US" w:bidi="ar-SA"/>
              </w:rPr>
              <w:t>لا يفعل</w:t>
            </w:r>
          </w:p>
        </w:tc>
      </w:tr>
      <w:tr>
        <w:trPr/>
        <w:tc>
          <w:tcPr>
            <w:tcW w:w="439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36" w:after="36"/>
              <w:jc w:val="left"/>
              <w:rPr>
                <w:kern w:val="0"/>
                <w:lang w:val="en-US" w:eastAsia="en-US" w:bidi="ar-SA"/>
              </w:rPr>
            </w:pPr>
            <w:r>
              <w:rPr>
                <w:kern w:val="0"/>
                <w:rtl w:val="true"/>
                <w:lang w:val="en-US" w:eastAsia="en-US" w:bidi="ar-SA"/>
              </w:rPr>
              <w:t xml:space="preserve">يعيد حساب التوصيات لأي يوم </w:t>
            </w:r>
            <w:r>
              <w:rPr>
                <w:kern w:val="0"/>
                <w:lang w:val="en-US" w:eastAsia="en-US" w:bidi="ar-SA"/>
              </w:rPr>
              <w:t>t</w:t>
            </w:r>
            <w:r>
              <w:rPr>
                <w:kern w:val="0"/>
                <w:rtl w:val="true"/>
                <w:lang w:val="en-US" w:eastAsia="en-US" w:bidi="ar-SA"/>
              </w:rPr>
              <w:t xml:space="preserve"> </w:t>
            </w:r>
            <w:r>
              <w:rPr>
                <w:kern w:val="0"/>
                <w:rtl w:val="true"/>
                <w:lang w:val="en-US" w:eastAsia="en-US" w:bidi="ar-SA"/>
              </w:rPr>
              <w:t>من بيانات تاريخية محفوظة</w:t>
            </w:r>
          </w:p>
        </w:tc>
        <w:tc>
          <w:tcPr>
            <w:tcW w:w="439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36" w:after="36"/>
              <w:jc w:val="left"/>
              <w:rPr>
                <w:kern w:val="0"/>
                <w:lang w:val="en-US" w:eastAsia="en-US" w:bidi="ar-SA"/>
              </w:rPr>
            </w:pPr>
            <w:r>
              <w:rPr>
                <w:kern w:val="0"/>
                <w:rtl w:val="true"/>
                <w:lang w:val="en-US" w:eastAsia="en-US" w:bidi="ar-SA"/>
              </w:rPr>
              <w:t>لا يجمع بيانات حيّة من أي مستخدم</w:t>
            </w:r>
          </w:p>
        </w:tc>
      </w:tr>
      <w:tr>
        <w:trPr/>
        <w:tc>
          <w:tcPr>
            <w:tcW w:w="439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36" w:after="36"/>
              <w:jc w:val="left"/>
              <w:rPr>
                <w:kern w:val="0"/>
                <w:lang w:val="en-US" w:eastAsia="en-US" w:bidi="ar-SA"/>
              </w:rPr>
            </w:pPr>
            <w:r>
              <w:rPr>
                <w:kern w:val="0"/>
                <w:rtl w:val="true"/>
                <w:lang w:val="en-US" w:eastAsia="en-US" w:bidi="ar-SA"/>
              </w:rPr>
              <w:t xml:space="preserve">يعرض أفضل </w:t>
            </w:r>
            <w:r>
              <w:rPr>
                <w:kern w:val="0"/>
                <w:lang w:val="en-US" w:eastAsia="en-US" w:bidi="ar-SA"/>
              </w:rPr>
              <w:t>10</w:t>
            </w:r>
            <w:r>
              <w:rPr>
                <w:kern w:val="0"/>
                <w:rtl w:val="true"/>
                <w:lang w:val="en-US" w:eastAsia="en-US" w:bidi="ar-SA"/>
              </w:rPr>
              <w:t xml:space="preserve"> </w:t>
            </w:r>
            <w:r>
              <w:rPr>
                <w:kern w:val="0"/>
                <w:rtl w:val="true"/>
                <w:lang w:val="en-US" w:eastAsia="en-US" w:bidi="ar-SA"/>
              </w:rPr>
              <w:t>موارد لم يزرها المتعلم بعد، مع تفسير لكل منها</w:t>
            </w:r>
          </w:p>
        </w:tc>
        <w:tc>
          <w:tcPr>
            <w:tcW w:w="439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36" w:after="36"/>
              <w:jc w:val="left"/>
              <w:rPr>
                <w:kern w:val="0"/>
                <w:lang w:val="en-US" w:eastAsia="en-US" w:bidi="ar-SA"/>
              </w:rPr>
            </w:pPr>
            <w:r>
              <w:rPr>
                <w:kern w:val="0"/>
                <w:rtl w:val="true"/>
                <w:lang w:val="en-US" w:eastAsia="en-US" w:bidi="ar-SA"/>
              </w:rPr>
              <w:t>لا يدرّب النماذج عند الطلب</w:t>
            </w:r>
          </w:p>
        </w:tc>
      </w:tr>
      <w:tr>
        <w:trPr/>
        <w:tc>
          <w:tcPr>
            <w:tcW w:w="439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36" w:after="36"/>
              <w:jc w:val="left"/>
              <w:rPr>
                <w:kern w:val="0"/>
                <w:lang w:val="en-US" w:eastAsia="en-US" w:bidi="ar-SA"/>
              </w:rPr>
            </w:pPr>
            <w:r>
              <w:rPr>
                <w:kern w:val="0"/>
                <w:rtl w:val="true"/>
                <w:lang w:val="en-US" w:eastAsia="en-US" w:bidi="ar-SA"/>
              </w:rPr>
              <w:t>يعرض تاريخ النموذج الذي استُعملت معاملاته</w:t>
            </w:r>
          </w:p>
        </w:tc>
        <w:tc>
          <w:tcPr>
            <w:tcW w:w="439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36" w:after="36"/>
              <w:jc w:val="left"/>
              <w:rPr>
                <w:kern w:val="0"/>
                <w:lang w:val="en-US" w:eastAsia="en-US" w:bidi="ar-SA"/>
              </w:rPr>
            </w:pPr>
            <w:r>
              <w:rPr>
                <w:kern w:val="0"/>
                <w:rtl w:val="true"/>
                <w:lang w:val="en-US" w:eastAsia="en-US" w:bidi="ar-SA"/>
              </w:rPr>
              <w:t>لا يملك تسجيل دخول أو حسابات مستخدمين</w:t>
            </w:r>
          </w:p>
        </w:tc>
      </w:tr>
      <w:tr>
        <w:trPr/>
        <w:tc>
          <w:tcPr>
            <w:tcW w:w="439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36" w:after="36"/>
              <w:jc w:val="left"/>
              <w:rPr>
                <w:kern w:val="0"/>
                <w:lang w:val="en-US" w:eastAsia="en-US" w:bidi="ar-SA"/>
              </w:rPr>
            </w:pPr>
            <w:r>
              <w:rPr>
                <w:kern w:val="0"/>
                <w:rtl w:val="true"/>
                <w:lang w:val="en-US" w:eastAsia="en-US" w:bidi="ar-SA"/>
              </w:rPr>
              <w:t>يعرض للمدرّس العناقيد والملامح ودرجة خطر غير معايَرة</w:t>
            </w:r>
          </w:p>
        </w:tc>
        <w:tc>
          <w:tcPr>
            <w:tcW w:w="439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36" w:after="36"/>
              <w:jc w:val="left"/>
              <w:rPr>
                <w:kern w:val="0"/>
                <w:lang w:val="en-US" w:eastAsia="en-US" w:bidi="ar-SA"/>
              </w:rPr>
            </w:pPr>
            <w:r>
              <w:rPr>
                <w:kern w:val="0"/>
                <w:rtl w:val="true"/>
                <w:lang w:val="en-US" w:eastAsia="en-US" w:bidi="ar-SA"/>
              </w:rPr>
              <w:t>لا يعرض درجة الخطر أو العنقود على المتعلم</w:t>
            </w:r>
          </w:p>
        </w:tc>
      </w:tr>
      <w:tr>
        <w:trPr/>
        <w:tc>
          <w:tcPr>
            <w:tcW w:w="439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36" w:after="36"/>
              <w:jc w:val="left"/>
              <w:rPr>
                <w:kern w:val="0"/>
                <w:lang w:val="en-US" w:eastAsia="en-US" w:bidi="ar-SA"/>
              </w:rPr>
            </w:pPr>
            <w:r>
              <w:rPr>
                <w:kern w:val="0"/>
                <w:rtl w:val="true"/>
                <w:lang w:val="en-US" w:eastAsia="en-US" w:bidi="ar-SA"/>
              </w:rPr>
              <w:t xml:space="preserve">يعرض مؤشرات وصفية أو تشخيصية لحالة اليوم </w:t>
            </w:r>
            <w:r>
              <w:rPr>
                <w:kern w:val="0"/>
                <w:lang w:val="en-US" w:eastAsia="en-US" w:bidi="ar-SA"/>
              </w:rPr>
              <w:t>t</w:t>
            </w:r>
          </w:p>
        </w:tc>
        <w:tc>
          <w:tcPr>
            <w:tcW w:w="439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36" w:after="36"/>
              <w:jc w:val="left"/>
              <w:rPr>
                <w:kern w:val="0"/>
                <w:lang w:val="en-US" w:eastAsia="en-US" w:bidi="ar-SA"/>
              </w:rPr>
            </w:pPr>
            <w:r>
              <w:rPr>
                <w:kern w:val="0"/>
                <w:rtl w:val="true"/>
                <w:lang w:val="en-US" w:eastAsia="en-US" w:bidi="ar-SA"/>
              </w:rPr>
              <w:t>لا يعرض مقاييس تقييم مقارنة بالحقيقة الأرضية، ولا يحكم بها على أحد</w:t>
            </w:r>
          </w:p>
        </w:tc>
      </w:tr>
    </w:tbl>
    <w:p>
      <w:pPr>
        <w:pStyle w:val="Normal"/>
        <w:bidi w:val="1"/>
        <w:rPr/>
      </w:pPr>
      <w:r>
        <w:rPr>
          <w:rtl w:val="true"/>
        </w:rPr>
        <w:t>وتذكير مهم</w:t>
      </w:r>
      <w:r>
        <w:rPr>
          <w:rtl w:val="true"/>
        </w:rPr>
        <w:t xml:space="preserve">: </w:t>
      </w:r>
      <w:r>
        <w:rPr>
          <w:b/>
          <w:b/>
          <w:bCs/>
          <w:rtl w:val="true"/>
        </w:rPr>
        <w:t>المتعلم في النظام تسجيل تاريخي في البيانات، لا شخص يتصفح الواجهة الآن</w:t>
      </w:r>
      <w:r>
        <w:rPr>
          <w:b/>
          <w:bCs/>
          <w:rtl w:val="true"/>
        </w:rPr>
        <w:t>.</w:t>
      </w:r>
      <w:r>
        <w:rPr>
          <w:rtl w:val="true"/>
        </w:rPr>
        <w:t xml:space="preserve"> </w:t>
      </w:r>
      <w:r>
        <w:rPr>
          <w:rtl w:val="true"/>
        </w:rPr>
        <w:t>أرقام التسجيل وأسماء الموارد مستعارة من البيانات ولا تعرّف بأحد</w:t>
      </w:r>
      <w:r>
        <w:rPr>
          <w:rtl w:val="true"/>
        </w:rPr>
        <w:t>.</w:t>
      </w:r>
      <w:bookmarkEnd w:id="5"/>
    </w:p>
    <w:p>
      <w:pPr>
        <w:pStyle w:val="Heading3"/>
        <w:bidi w:val="1"/>
        <w:rPr/>
      </w:pPr>
      <w:bookmarkStart w:id="6" w:name="__RefHeading___Toc2441_781906390"/>
      <w:bookmarkStart w:id="7" w:name="لمن-هذا-الدليل"/>
      <w:bookmarkEnd w:id="6"/>
      <w:r>
        <w:rPr/>
        <w:t>1.3</w:t>
      </w:r>
      <w:r>
        <w:rPr>
          <w:rtl w:val="true"/>
        </w:rPr>
        <w:t xml:space="preserve"> </w:t>
      </w:r>
      <w:r>
        <w:rPr>
          <w:rtl w:val="true"/>
        </w:rPr>
        <w:t>لمن هذا الدليل</w:t>
      </w:r>
    </w:p>
    <w:p>
      <w:pPr>
        <w:pStyle w:val="Normal"/>
        <w:bidi w:val="1"/>
        <w:rPr/>
      </w:pPr>
      <w:r>
        <w:rPr>
          <w:rtl w:val="true"/>
        </w:rPr>
        <w:t>يخدم الدليل ثلاثة أدوار، وكل جزء يبدأ بالدور الذي يهمه</w:t>
      </w:r>
      <w:r>
        <w:rPr>
          <w:rtl w:val="true"/>
        </w:rPr>
        <w:t>:</w:t>
      </w:r>
    </w:p>
    <w:p>
      <w:pPr>
        <w:pStyle w:val="Compact"/>
        <w:numPr>
          <w:ilvl w:val="0"/>
          <w:numId w:val="19"/>
        </w:numPr>
        <w:bidi w:val="1"/>
        <w:rPr/>
      </w:pPr>
      <w:r>
        <w:rPr>
          <w:b/>
          <w:b/>
          <w:bCs/>
          <w:rtl w:val="true"/>
        </w:rPr>
        <w:t>المتعلم</w:t>
      </w:r>
      <w:r>
        <w:rPr>
          <w:b/>
          <w:bCs/>
          <w:rtl w:val="true"/>
        </w:rPr>
        <w:t>:</w:t>
      </w:r>
      <w:r>
        <w:rPr>
          <w:rtl w:val="true"/>
        </w:rPr>
        <w:t xml:space="preserve"> </w:t>
      </w:r>
      <w:r>
        <w:rPr>
          <w:rtl w:val="true"/>
        </w:rPr>
        <w:t xml:space="preserve">يقرأ القسم </w:t>
      </w:r>
      <w:r>
        <w:rPr/>
        <w:t>3</w:t>
      </w:r>
      <w:r>
        <w:rPr>
          <w:rtl w:val="true"/>
        </w:rPr>
        <w:t xml:space="preserve"> </w:t>
      </w:r>
      <w:r>
        <w:rPr>
          <w:rtl w:val="true"/>
        </w:rPr>
        <w:t>لفهم التوصيات وتفسيراتها</w:t>
      </w:r>
      <w:r>
        <w:rPr>
          <w:rtl w:val="true"/>
        </w:rPr>
        <w:t>.</w:t>
      </w:r>
    </w:p>
    <w:p>
      <w:pPr>
        <w:pStyle w:val="Compact"/>
        <w:numPr>
          <w:ilvl w:val="0"/>
          <w:numId w:val="1"/>
        </w:numPr>
        <w:bidi w:val="1"/>
        <w:rPr/>
      </w:pPr>
      <w:r>
        <w:rPr>
          <w:b/>
          <w:b/>
          <w:bCs/>
          <w:rtl w:val="true"/>
        </w:rPr>
        <w:t>المدرّس أو المشرف</w:t>
      </w:r>
      <w:r>
        <w:rPr>
          <w:b/>
          <w:bCs/>
          <w:rtl w:val="true"/>
        </w:rPr>
        <w:t>:</w:t>
      </w:r>
      <w:r>
        <w:rPr>
          <w:rtl w:val="true"/>
        </w:rPr>
        <w:t xml:space="preserve"> </w:t>
      </w:r>
      <w:r>
        <w:rPr>
          <w:rtl w:val="true"/>
        </w:rPr>
        <w:t xml:space="preserve">يقرأ القسم </w:t>
      </w:r>
      <w:r>
        <w:rPr/>
        <w:t>4</w:t>
      </w:r>
      <w:r>
        <w:rPr>
          <w:rtl w:val="true"/>
        </w:rPr>
        <w:t xml:space="preserve"> </w:t>
      </w:r>
      <w:r>
        <w:rPr>
          <w:rtl w:val="true"/>
        </w:rPr>
        <w:t>لفهم لوحة المؤشرات وحدودها الأخلاقية والمنهجية</w:t>
      </w:r>
      <w:r>
        <w:rPr>
          <w:rtl w:val="true"/>
        </w:rPr>
        <w:t>.</w:t>
      </w:r>
    </w:p>
    <w:p>
      <w:pPr>
        <w:pStyle w:val="Compact"/>
        <w:numPr>
          <w:ilvl w:val="0"/>
          <w:numId w:val="1"/>
        </w:numPr>
        <w:bidi w:val="1"/>
        <w:rPr/>
      </w:pPr>
      <w:r>
        <w:rPr>
          <w:b/>
          <w:b/>
          <w:bCs/>
          <w:rtl w:val="true"/>
        </w:rPr>
        <w:t xml:space="preserve">مشغّل النظام </w:t>
      </w:r>
      <w:r>
        <w:rPr>
          <w:b/>
          <w:bCs/>
          <w:rtl w:val="true"/>
        </w:rPr>
        <w:t>(</w:t>
      </w:r>
      <w:r>
        <w:rPr>
          <w:b/>
          <w:b/>
          <w:bCs/>
          <w:rtl w:val="true"/>
        </w:rPr>
        <w:t>الباحث</w:t>
      </w:r>
      <w:r>
        <w:rPr>
          <w:b/>
          <w:bCs/>
          <w:rtl w:val="true"/>
        </w:rPr>
        <w:t>):</w:t>
      </w:r>
      <w:r>
        <w:rPr>
          <w:rtl w:val="true"/>
        </w:rPr>
        <w:t xml:space="preserve"> </w:t>
      </w:r>
      <w:r>
        <w:rPr>
          <w:rtl w:val="true"/>
        </w:rPr>
        <w:t xml:space="preserve">يقرأ القسم </w:t>
      </w:r>
      <w:r>
        <w:rPr/>
        <w:t>2</w:t>
      </w:r>
      <w:r>
        <w:rPr>
          <w:rtl w:val="true"/>
        </w:rPr>
        <w:t xml:space="preserve"> </w:t>
      </w:r>
      <w:r>
        <w:rPr>
          <w:rtl w:val="true"/>
        </w:rPr>
        <w:t xml:space="preserve">لتشغيل النظام، ثم القسم </w:t>
      </w:r>
      <w:r>
        <w:rPr/>
        <w:t>6</w:t>
      </w:r>
      <w:r>
        <w:rPr>
          <w:rtl w:val="true"/>
        </w:rPr>
        <w:t xml:space="preserve"> </w:t>
      </w:r>
      <w:r>
        <w:rPr>
          <w:rtl w:val="true"/>
        </w:rPr>
        <w:t>للمرجع التقني</w:t>
      </w:r>
      <w:r>
        <w:rPr>
          <w:rtl w:val="true"/>
        </w:rPr>
        <w:t>.</w:t>
      </w:r>
      <w:bookmarkEnd w:id="7"/>
    </w:p>
    <w:p>
      <w:pPr>
        <w:pStyle w:val="Heading3"/>
        <w:bidi w:val="1"/>
        <w:rPr/>
      </w:pPr>
      <w:bookmarkStart w:id="8" w:name="__RefHeading___Toc2443_781906390"/>
      <w:bookmarkStart w:id="9" w:name="شريط-عرض-توضيحي-بلا-أمان-وصول"/>
      <w:bookmarkEnd w:id="8"/>
      <w:r>
        <w:rPr/>
        <w:t>1.4</w:t>
      </w:r>
      <w:r>
        <w:rPr>
          <w:rtl w:val="true"/>
        </w:rPr>
        <w:t xml:space="preserve"> </w:t>
      </w:r>
      <w:r>
        <w:rPr>
          <w:rtl w:val="true"/>
        </w:rPr>
        <w:t xml:space="preserve">شريط </w:t>
      </w:r>
      <w:r>
        <w:rPr>
          <w:rtl w:val="true"/>
        </w:rPr>
        <w:t>«</w:t>
      </w:r>
      <w:r>
        <w:rPr>
          <w:rtl w:val="true"/>
        </w:rPr>
        <w:t>عرض توضيحي بلا أمان وصول</w:t>
      </w:r>
      <w:r>
        <w:rPr>
          <w:rtl w:val="true"/>
        </w:rPr>
        <w:t>»</w:t>
      </w:r>
    </w:p>
    <w:p>
      <w:pPr>
        <w:pStyle w:val="Normal"/>
        <w:bidi w:val="1"/>
        <w:rPr/>
      </w:pPr>
      <w:r>
        <w:rPr>
          <w:rtl w:val="true"/>
        </w:rPr>
        <w:t xml:space="preserve">يظهر في كل صفحات الواجهة، بجوار شارة </w:t>
      </w:r>
      <w:r>
        <w:rPr>
          <w:rtl w:val="true"/>
        </w:rPr>
        <w:t>«</w:t>
      </w:r>
      <w:r>
        <w:rPr>
          <w:rtl w:val="true"/>
        </w:rPr>
        <w:t xml:space="preserve">إعادة تشغيل على بيانات تاريخية </w:t>
      </w:r>
      <w:r>
        <w:rPr>
          <w:rtl w:val="true"/>
        </w:rPr>
        <w:t>(</w:t>
      </w:r>
      <w:r>
        <w:rPr/>
        <w:t>OULAD</w:t>
      </w:r>
      <w:r>
        <w:rPr>
          <w:rtl w:val="true"/>
        </w:rPr>
        <w:t xml:space="preserve">) — </w:t>
      </w:r>
      <w:r>
        <w:rPr>
          <w:rtl w:val="true"/>
        </w:rPr>
        <w:t>لا جمع حي</w:t>
      </w:r>
      <w:r>
        <w:rPr>
          <w:rtl w:val="true"/>
        </w:rPr>
        <w:t>»</w:t>
      </w:r>
      <w:r>
        <w:rPr>
          <w:rtl w:val="true"/>
        </w:rPr>
        <w:t xml:space="preserve">، شريط بعنوان </w:t>
      </w:r>
      <w:r>
        <w:rPr>
          <w:rtl w:val="true"/>
        </w:rPr>
        <w:t>«</w:t>
      </w:r>
      <w:r>
        <w:rPr>
          <w:rtl w:val="true"/>
        </w:rPr>
        <w:t>عرض توضيحي بلا أمان وصول</w:t>
      </w:r>
      <w:r>
        <w:rPr>
          <w:rtl w:val="true"/>
        </w:rPr>
        <w:t xml:space="preserve">». </w:t>
      </w:r>
      <w:r>
        <w:rPr>
          <w:rtl w:val="true"/>
        </w:rPr>
        <w:t>معناه عملي</w:t>
      </w:r>
      <w:r>
        <w:rPr>
          <w:rtl w:val="true"/>
        </w:rPr>
        <w:t xml:space="preserve">: </w:t>
      </w:r>
      <w:r>
        <w:rPr>
          <w:rtl w:val="true"/>
        </w:rPr>
        <w:t xml:space="preserve">النظام تشغيل محلي للعرض والتجربة، </w:t>
      </w:r>
      <w:r>
        <w:rPr>
          <w:b/>
          <w:b/>
          <w:bCs/>
          <w:rtl w:val="true"/>
        </w:rPr>
        <w:t>لا توجد مصادقة</w:t>
      </w:r>
      <w:r>
        <w:rPr>
          <w:rtl w:val="true"/>
        </w:rPr>
        <w:t>، ومن يصل إلى الخادم يرى كل الصفحات</w:t>
      </w:r>
      <w:r>
        <w:rPr>
          <w:rtl w:val="true"/>
        </w:rPr>
        <w:t xml:space="preserve">. </w:t>
      </w:r>
      <w:r>
        <w:rPr>
          <w:rtl w:val="true"/>
        </w:rPr>
        <w:t xml:space="preserve">لذلك الربط الافتراضي على </w:t>
      </w:r>
      <w:r>
        <w:rPr/>
        <w:t>127.0.0.1</w:t>
      </w:r>
      <w:r>
        <w:rPr>
          <w:rtl w:val="true"/>
        </w:rPr>
        <w:t>، ولا يُنشر النظام على شبكة عامة</w:t>
      </w:r>
      <w:r>
        <w:rPr>
          <w:rtl w:val="true"/>
        </w:rPr>
        <w:t xml:space="preserve">. </w:t>
      </w:r>
      <w:r>
        <w:rPr>
          <w:rtl w:val="true"/>
        </w:rPr>
        <w:t xml:space="preserve">الخيار </w:t>
      </w:r>
      <w:r>
        <w:rPr>
          <w:rStyle w:val="VerbatimChar"/>
        </w:rPr>
        <w:t>‎</w:t>
      </w:r>
      <w:r>
        <w:rPr>
          <w:rStyle w:val="VerbatimChar"/>
        </w:rPr>
        <w:t>--no-instructor‎</w:t>
      </w:r>
      <w:r>
        <w:rPr>
          <w:rtl w:val="true"/>
        </w:rPr>
        <w:t xml:space="preserve"> </w:t>
      </w:r>
      <w:r>
        <w:rPr>
          <w:rtl w:val="true"/>
        </w:rPr>
        <w:t>يخفي لوحة المدرّس ويعطّل مساراتها، لكنه لا يحمي المتعلم من شيء ولا يقوم مقام المصادقة</w:t>
      </w:r>
      <w:r>
        <w:rPr>
          <w:rtl w:val="true"/>
        </w:rPr>
        <w:t>.</w:t>
      </w:r>
      <w:bookmarkEnd w:id="9"/>
    </w:p>
    <w:p>
      <w:pPr>
        <w:pStyle w:val="Heading3"/>
        <w:bidi w:val="1"/>
        <w:rPr/>
      </w:pPr>
      <w:bookmarkStart w:id="10" w:name="__RefHeading___Toc2445_781906390"/>
      <w:bookmarkStart w:id="11" w:name="المتطلبات"/>
      <w:bookmarkEnd w:id="10"/>
      <w:r>
        <w:rPr/>
        <w:t>1.5</w:t>
      </w:r>
      <w:r>
        <w:rPr>
          <w:rtl w:val="true"/>
        </w:rPr>
        <w:t xml:space="preserve"> </w:t>
      </w:r>
      <w:r>
        <w:rPr>
          <w:rtl w:val="true"/>
        </w:rPr>
        <w:t>المتطلبات</w:t>
      </w:r>
    </w:p>
    <w:p>
      <w:pPr>
        <w:pStyle w:val="Compact"/>
        <w:numPr>
          <w:ilvl w:val="0"/>
          <w:numId w:val="2"/>
        </w:numPr>
        <w:bidi w:val="1"/>
        <w:rPr/>
      </w:pPr>
      <w:r>
        <w:rPr>
          <w:b/>
          <w:bCs/>
        </w:rPr>
        <w:t>Python 3.13</w:t>
      </w:r>
      <w:r>
        <w:rPr>
          <w:rtl w:val="true"/>
        </w:rPr>
        <w:t xml:space="preserve"> </w:t>
      </w:r>
      <w:r>
        <w:rPr>
          <w:rtl w:val="true"/>
        </w:rPr>
        <w:t>مع الحزم</w:t>
      </w:r>
      <w:r>
        <w:rPr>
          <w:rtl w:val="true"/>
        </w:rPr>
        <w:t xml:space="preserve">: </w:t>
      </w:r>
      <w:r>
        <w:rPr>
          <w:rStyle w:val="VerbatimChar"/>
        </w:rPr>
        <w:t>‎numpy‎</w:t>
      </w:r>
      <w:r>
        <w:rPr>
          <w:rtl w:val="true"/>
        </w:rPr>
        <w:t xml:space="preserve"> </w:t>
      </w:r>
      <w:r>
        <w:rPr>
          <w:rtl w:val="true"/>
        </w:rPr>
        <w:t>و</w:t>
      </w:r>
      <w:r>
        <w:rPr>
          <w:rStyle w:val="VerbatimChar"/>
        </w:rPr>
        <w:t>‎</w:t>
      </w:r>
      <w:r>
        <w:rPr>
          <w:rStyle w:val="VerbatimChar"/>
        </w:rPr>
        <w:t>pandas‎</w:t>
      </w:r>
      <w:r>
        <w:rPr>
          <w:rtl w:val="true"/>
        </w:rPr>
        <w:t xml:space="preserve"> </w:t>
      </w:r>
      <w:r>
        <w:rPr>
          <w:rtl w:val="true"/>
        </w:rPr>
        <w:t>و</w:t>
      </w:r>
      <w:r>
        <w:rPr>
          <w:rStyle w:val="VerbatimChar"/>
        </w:rPr>
        <w:t>‎</w:t>
      </w:r>
      <w:r>
        <w:rPr>
          <w:rStyle w:val="VerbatimChar"/>
        </w:rPr>
        <w:t>starlette‎</w:t>
      </w:r>
      <w:r>
        <w:rPr>
          <w:rtl w:val="true"/>
        </w:rPr>
        <w:t xml:space="preserve"> </w:t>
      </w:r>
      <w:r>
        <w:rPr>
          <w:rtl w:val="true"/>
        </w:rPr>
        <w:t>و</w:t>
      </w:r>
      <w:r>
        <w:rPr>
          <w:rStyle w:val="VerbatimChar"/>
        </w:rPr>
        <w:t>‎</w:t>
      </w:r>
      <w:r>
        <w:rPr>
          <w:rStyle w:val="VerbatimChar"/>
        </w:rPr>
        <w:t>uvicorn‎</w:t>
      </w:r>
      <w:r>
        <w:rPr>
          <w:rtl w:val="true"/>
        </w:rPr>
        <w:t xml:space="preserve"> </w:t>
      </w:r>
      <w:r>
        <w:rPr>
          <w:rtl w:val="true"/>
        </w:rPr>
        <w:t>و</w:t>
      </w:r>
      <w:r>
        <w:rPr>
          <w:rStyle w:val="VerbatimChar"/>
        </w:rPr>
        <w:t>‎</w:t>
      </w:r>
      <w:r>
        <w:rPr>
          <w:rStyle w:val="VerbatimChar"/>
        </w:rPr>
        <w:t>pydantic‎</w:t>
      </w:r>
      <w:r>
        <w:rPr>
          <w:rtl w:val="true"/>
        </w:rPr>
        <w:t>.</w:t>
      </w:r>
    </w:p>
    <w:p>
      <w:pPr>
        <w:pStyle w:val="Compact"/>
        <w:numPr>
          <w:ilvl w:val="0"/>
          <w:numId w:val="2"/>
        </w:numPr>
        <w:bidi w:val="1"/>
        <w:rPr/>
      </w:pPr>
      <w:r>
        <w:rPr>
          <w:b/>
          <w:b/>
          <w:bCs/>
          <w:rtl w:val="true"/>
        </w:rPr>
        <w:t xml:space="preserve">مترجم </w:t>
      </w:r>
      <w:r>
        <w:rPr>
          <w:b/>
          <w:bCs/>
        </w:rPr>
        <w:t>TypeScript</w:t>
      </w:r>
      <w:r>
        <w:rPr/>
        <w:t xml:space="preserve"> (</w:t>
      </w:r>
      <w:r>
        <w:rPr>
          <w:rStyle w:val="VerbatimChar"/>
        </w:rPr>
        <w:t>‎tsc‎</w:t>
      </w:r>
      <w:r>
        <w:rPr/>
        <w:t>)</w:t>
      </w:r>
      <w:r>
        <w:rPr>
          <w:rtl w:val="true"/>
        </w:rPr>
        <w:t xml:space="preserve"> </w:t>
      </w:r>
      <w:r>
        <w:rPr>
          <w:rtl w:val="true"/>
        </w:rPr>
        <w:t>لبناء الواجهة مرة واحدة</w:t>
      </w:r>
      <w:r>
        <w:rPr>
          <w:rtl w:val="true"/>
        </w:rPr>
        <w:t>.</w:t>
      </w:r>
    </w:p>
    <w:p>
      <w:pPr>
        <w:pStyle w:val="Compact"/>
        <w:numPr>
          <w:ilvl w:val="0"/>
          <w:numId w:val="2"/>
        </w:numPr>
        <w:bidi w:val="1"/>
        <w:rPr/>
      </w:pPr>
      <w:r>
        <w:rPr>
          <w:b/>
          <w:b/>
          <w:bCs/>
          <w:rtl w:val="true"/>
        </w:rPr>
        <w:t>مجلدات البيانات والمخرجات</w:t>
      </w:r>
      <w:r>
        <w:rPr>
          <w:b/>
          <w:bCs/>
          <w:rtl w:val="true"/>
        </w:rPr>
        <w:t>:</w:t>
      </w:r>
      <w:r>
        <w:rPr>
          <w:rtl w:val="true"/>
        </w:rPr>
        <w:t xml:space="preserve"> </w:t>
      </w:r>
      <w:r>
        <w:rPr>
          <w:rStyle w:val="VerbatimChar"/>
        </w:rPr>
        <w:t>‎data/raw/oulad/‎</w:t>
      </w:r>
      <w:r>
        <w:rPr>
          <w:rtl w:val="true"/>
        </w:rPr>
        <w:t xml:space="preserve"> </w:t>
      </w:r>
      <w:r>
        <w:rPr>
          <w:rtl w:val="true"/>
        </w:rPr>
        <w:t>و</w:t>
      </w:r>
      <w:r>
        <w:rPr>
          <w:rStyle w:val="VerbatimChar"/>
        </w:rPr>
        <w:t>‎</w:t>
      </w:r>
      <w:r>
        <w:rPr>
          <w:rStyle w:val="VerbatimChar"/>
        </w:rPr>
        <w:t>data/cache/‎</w:t>
      </w:r>
      <w:r>
        <w:rPr>
          <w:rtl w:val="true"/>
        </w:rPr>
        <w:t xml:space="preserve"> </w:t>
      </w:r>
      <w:r>
        <w:rPr>
          <w:rtl w:val="true"/>
        </w:rPr>
        <w:t>و</w:t>
      </w:r>
      <w:r>
        <w:rPr>
          <w:rStyle w:val="VerbatimChar"/>
        </w:rPr>
        <w:t>‎</w:t>
      </w:r>
      <w:r>
        <w:rPr>
          <w:rStyle w:val="VerbatimChar"/>
        </w:rPr>
        <w:t>artifacts/‎</w:t>
      </w:r>
      <w:r>
        <w:rPr>
          <w:rtl w:val="true"/>
        </w:rPr>
        <w:t xml:space="preserve"> </w:t>
      </w:r>
      <w:r>
        <w:rPr>
          <w:rtl w:val="true"/>
        </w:rPr>
        <w:t xml:space="preserve">وملف </w:t>
      </w:r>
      <w:r>
        <w:rPr>
          <w:rStyle w:val="VerbatimChar"/>
        </w:rPr>
        <w:t>‎</w:t>
      </w:r>
      <w:r>
        <w:rPr>
          <w:rStyle w:val="VerbatimChar"/>
        </w:rPr>
        <w:t>results/dev2013/hybrid_frozen.json‎</w:t>
      </w:r>
      <w:r>
        <w:rPr>
          <w:rtl w:val="true"/>
        </w:rPr>
        <w:t xml:space="preserve">. </w:t>
      </w:r>
      <w:r>
        <w:rPr>
          <w:rtl w:val="true"/>
        </w:rPr>
        <w:t xml:space="preserve">إن غابت، يرد الخادم بخطأ </w:t>
      </w:r>
      <w:r>
        <w:rPr>
          <w:rStyle w:val="VerbatimChar"/>
        </w:rPr>
        <w:t>‎</w:t>
      </w:r>
      <w:r>
        <w:rPr>
          <w:rStyle w:val="VerbatimChar"/>
        </w:rPr>
        <w:t>artifacts_missing‎</w:t>
      </w:r>
      <w:r>
        <w:rPr>
          <w:rtl w:val="true"/>
        </w:rPr>
        <w:t xml:space="preserve"> (</w:t>
      </w:r>
      <w:r>
        <w:rPr>
          <w:rtl w:val="true"/>
        </w:rPr>
        <w:t xml:space="preserve">انظر القسم </w:t>
      </w:r>
      <w:r>
        <w:rPr/>
        <w:t>2.4</w:t>
      </w:r>
      <w:r>
        <w:rPr>
          <w:rtl w:val="true"/>
        </w:rPr>
        <w:t>).</w:t>
      </w:r>
    </w:p>
    <w:p>
      <w:pPr>
        <w:pStyle w:val="Compact"/>
        <w:numPr>
          <w:ilvl w:val="0"/>
          <w:numId w:val="2"/>
        </w:numPr>
        <w:bidi w:val="1"/>
        <w:rPr/>
      </w:pPr>
      <w:r>
        <w:rPr>
          <w:b/>
          <w:b/>
          <w:bCs/>
          <w:rtl w:val="true"/>
        </w:rPr>
        <w:t>متصفح حديث</w:t>
      </w:r>
      <w:r>
        <w:rPr>
          <w:rtl w:val="true"/>
        </w:rPr>
        <w:t xml:space="preserve"> يدعم العربية من اليمين إلى اليسار</w:t>
      </w:r>
      <w:r>
        <w:rPr>
          <w:rtl w:val="true"/>
        </w:rPr>
        <w:t xml:space="preserve">. </w:t>
      </w:r>
      <w:r>
        <w:rPr>
          <w:rtl w:val="true"/>
        </w:rPr>
        <w:t xml:space="preserve">الواجهة مصممة لتعمل من عرض </w:t>
      </w:r>
      <w:r>
        <w:rPr/>
        <w:t>360</w:t>
      </w:r>
      <w:r>
        <w:rPr>
          <w:rtl w:val="true"/>
        </w:rPr>
        <w:t xml:space="preserve"> </w:t>
      </w:r>
      <w:r>
        <w:rPr>
          <w:rtl w:val="true"/>
        </w:rPr>
        <w:t>بكسل فما فوق</w:t>
      </w:r>
      <w:r>
        <w:rPr>
          <w:rtl w:val="true"/>
        </w:rPr>
        <w:t>.</w:t>
      </w:r>
    </w:p>
    <w:p>
      <w:pPr>
        <w:pStyle w:val="Normal"/>
        <w:bidi w:val="1"/>
        <w:rPr/>
      </w:pPr>
      <w:bookmarkStart w:id="12" w:name="مقدمة"/>
      <w:bookmarkStart w:id="13" w:name="المتطلبات"/>
      <w:r>
        <w:rPr>
          <w:rtl w:val="true"/>
        </w:rPr>
        <mc:AlternateContent>
          <mc:Choice Requires="wps">
            <w:drawing>
              <wp:inline distT="0" distB="0" distL="0" distR="0">
                <wp:extent cx="5580380" cy="19050"/>
                <wp:effectExtent l="0" t="0" r="0" b="0"/>
                <wp:docPr id="1" name=""/>
                <a:graphic xmlns:a="http://schemas.openxmlformats.org/drawingml/2006/main">
                  <a:graphicData uri="http://schemas.microsoft.com/office/word/2010/wordprocessingShape">
                    <wps:wsp>
                      <wps:cNvSpPr/>
                      <wps:nvSpPr>
                        <wps:cNvPr id="2" name=""/>
                        <wps:cNvSpPr/>
                      </wps:nvSpPr>
                      <wps:spPr>
                        <a:xfrm>
                          <a:off x="0" y="0"/>
                          <a:ext cx="558036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39.35pt;height:1.45pt;mso-wrap-style:none;v-text-anchor:middle;mso-position-horizontal:center;mso-position-vertical:top">
                <v:fill o:detectmouseclick="t" type="solid" color2="black"/>
                <v:stroke color="black" joinstyle="round" endcap="flat"/>
                <w10:wrap type="topAndBottom"/>
              </v:rect>
            </w:pict>
          </mc:Fallback>
        </mc:AlternateContent>
      </w:r>
      <w:bookmarkEnd w:id="12"/>
      <w:bookmarkEnd w:id="13"/>
    </w:p>
    <w:p>
      <w:pPr>
        <w:pStyle w:val="Heading2"/>
        <w:bidi w:val="1"/>
        <w:rPr/>
      </w:pPr>
      <w:bookmarkStart w:id="14" w:name="__RefHeading___Toc2447_781906390"/>
      <w:bookmarkStart w:id="15" w:name="البدء-السريع-لمشغل-النظام"/>
      <w:bookmarkEnd w:id="14"/>
      <w:r>
        <w:rPr/>
        <w:t>2</w:t>
      </w:r>
      <w:r>
        <w:rPr>
          <w:rtl w:val="true"/>
        </w:rPr>
        <w:t xml:space="preserve">. </w:t>
      </w:r>
      <w:r>
        <w:rPr>
          <w:rtl w:val="true"/>
        </w:rPr>
        <w:t>البدء السريع لمشغّل النظام</w:t>
      </w:r>
    </w:p>
    <w:p>
      <w:pPr>
        <w:pStyle w:val="Normal"/>
        <w:bidi w:val="1"/>
        <w:rPr/>
      </w:pPr>
      <w:r>
        <w:rPr>
          <w:rtl w:val="true"/>
        </w:rPr>
        <w:t xml:space="preserve">الأوامر التالية تفترض أن المستودع في </w:t>
      </w:r>
      <w:r>
        <w:rPr>
          <w:rStyle w:val="VerbatimChar"/>
        </w:rPr>
        <w:t>‎</w:t>
      </w:r>
      <w:r>
        <w:rPr>
          <w:rStyle w:val="VerbatimChar"/>
        </w:rPr>
        <w:t>/home/user/rec-eLearning-sys‎</w:t>
      </w:r>
      <w:r>
        <w:rPr>
          <w:rtl w:val="true"/>
        </w:rPr>
        <w:t xml:space="preserve">. </w:t>
      </w:r>
      <w:r>
        <w:rPr>
          <w:rtl w:val="true"/>
        </w:rPr>
        <w:t>عدّل المسار إن كان موقعك مختلفاً</w:t>
      </w:r>
      <w:r>
        <w:rPr>
          <w:rtl w:val="true"/>
        </w:rPr>
        <w:t>.</w:t>
      </w:r>
    </w:p>
    <w:p>
      <w:pPr>
        <w:pStyle w:val="Heading3"/>
        <w:bidi w:val="1"/>
        <w:rPr/>
      </w:pPr>
      <w:bookmarkStart w:id="16" w:name="__RefHeading___Toc2449_781906390"/>
      <w:bookmarkStart w:id="17" w:name="الخطوات-الأساسية"/>
      <w:bookmarkEnd w:id="16"/>
      <w:r>
        <w:rPr/>
        <w:t>2.1</w:t>
      </w:r>
      <w:r>
        <w:rPr>
          <w:rtl w:val="true"/>
        </w:rPr>
        <w:t xml:space="preserve"> </w:t>
      </w:r>
      <w:r>
        <w:rPr>
          <w:rtl w:val="true"/>
        </w:rPr>
        <w:t>الخطوات الأساسية</w:t>
      </w:r>
    </w:p>
    <w:p>
      <w:pPr>
        <w:pStyle w:val="Normal"/>
        <w:bidi w:val="1"/>
        <w:rPr/>
      </w:pPr>
      <w:r>
        <w:rPr>
          <w:b/>
          <w:b/>
          <w:bCs/>
          <w:rtl w:val="true"/>
        </w:rPr>
        <w:t xml:space="preserve">الخطوة </w:t>
      </w:r>
      <w:r>
        <w:rPr>
          <w:b/>
          <w:bCs/>
        </w:rPr>
        <w:t>0</w:t>
      </w:r>
      <w:r>
        <w:rPr>
          <w:b/>
          <w:bCs/>
          <w:rtl w:val="true"/>
        </w:rPr>
        <w:t xml:space="preserve">: </w:t>
      </w:r>
      <w:r>
        <w:rPr>
          <w:b/>
          <w:b/>
          <w:bCs/>
          <w:rtl w:val="true"/>
        </w:rPr>
        <w:t xml:space="preserve">بناء المخرجات </w:t>
      </w:r>
      <w:r>
        <w:rPr>
          <w:b/>
          <w:bCs/>
          <w:rtl w:val="true"/>
        </w:rPr>
        <w:t>(</w:t>
      </w:r>
      <w:r>
        <w:rPr>
          <w:b/>
          <w:b/>
          <w:bCs/>
          <w:rtl w:val="true"/>
        </w:rPr>
        <w:t>مرة واحدة لكل نسخة نظيفة</w:t>
      </w:r>
      <w:r>
        <w:rPr>
          <w:b/>
          <w:bCs/>
          <w:rtl w:val="true"/>
        </w:rPr>
        <w:t>).</w:t>
      </w:r>
    </w:p>
    <w:p>
      <w:pPr>
        <w:pStyle w:val="SourceCode"/>
        <w:bidi w:val="0"/>
        <w:jc w:val="left"/>
        <w:rPr/>
      </w:pPr>
      <w:r>
        <w:rPr>
          <w:rStyle w:val="ExtensionTok"/>
        </w:rPr>
        <w:t>python3</w:t>
      </w:r>
      <w:r>
        <w:rPr>
          <w:rStyle w:val="NormalTok"/>
        </w:rPr>
        <w:t xml:space="preserve"> </w:t>
      </w:r>
      <w:r>
        <w:rPr>
          <w:rStyle w:val="AttributeTok"/>
        </w:rPr>
        <w:t>-m</w:t>
      </w:r>
      <w:r>
        <w:rPr>
          <w:rStyle w:val="NormalTok"/>
        </w:rPr>
        <w:t xml:space="preserve"> src.ml.experiments.build_artifacts</w:t>
      </w:r>
    </w:p>
    <w:p>
      <w:pPr>
        <w:pStyle w:val="Normal"/>
        <w:bidi w:val="1"/>
        <w:rPr/>
      </w:pPr>
      <w:r>
        <w:rPr>
          <w:rtl w:val="true"/>
        </w:rPr>
        <w:t xml:space="preserve">يبني هذا الأمر النماذج الثقيلة عند قطوعها </w:t>
      </w:r>
      <w:r>
        <w:rPr>
          <w:rtl w:val="true"/>
        </w:rPr>
        <w:t>(</w:t>
      </w:r>
      <w:r>
        <w:rPr/>
        <w:t>70</w:t>
      </w:r>
      <w:r>
        <w:rPr>
          <w:rtl w:val="true"/>
        </w:rPr>
        <w:t xml:space="preserve"> </w:t>
      </w:r>
      <w:r>
        <w:rPr>
          <w:rtl w:val="true"/>
        </w:rPr>
        <w:t>و</w:t>
      </w:r>
      <w:r>
        <w:rPr/>
        <w:t>126</w:t>
      </w:r>
      <w:r>
        <w:rPr>
          <w:rtl w:val="true"/>
        </w:rPr>
        <w:t xml:space="preserve"> </w:t>
      </w:r>
      <w:r>
        <w:rPr>
          <w:rtl w:val="true"/>
        </w:rPr>
        <w:t>و</w:t>
      </w:r>
      <w:r>
        <w:rPr/>
        <w:t>182</w:t>
      </w:r>
      <w:r>
        <w:rPr>
          <w:rtl w:val="true"/>
        </w:rPr>
        <w:t>)</w:t>
      </w:r>
      <w:r>
        <w:rPr>
          <w:rtl w:val="true"/>
        </w:rPr>
        <w:t>، ونماذج درجة الخطر النسبية، والعناقيد، ويستغرق نحو دقيقة</w:t>
      </w:r>
      <w:r>
        <w:rPr>
          <w:rtl w:val="true"/>
        </w:rPr>
        <w:t xml:space="preserve">. </w:t>
      </w:r>
      <w:r>
        <w:rPr>
          <w:rtl w:val="true"/>
        </w:rPr>
        <w:t xml:space="preserve">يقرأ من </w:t>
      </w:r>
      <w:r>
        <w:rPr>
          <w:rStyle w:val="VerbatimChar"/>
        </w:rPr>
        <w:t>‎</w:t>
      </w:r>
      <w:r>
        <w:rPr>
          <w:rStyle w:val="VerbatimChar"/>
        </w:rPr>
        <w:t>data/cache/‎</w:t>
      </w:r>
      <w:r>
        <w:rPr>
          <w:rtl w:val="true"/>
        </w:rPr>
        <w:t xml:space="preserve">. </w:t>
      </w:r>
      <w:r>
        <w:rPr>
          <w:rtl w:val="true"/>
        </w:rPr>
        <w:t xml:space="preserve">إن تُرك دون تشغيله فسيرد الخادم بالخطأ </w:t>
      </w:r>
      <w:r>
        <w:rPr>
          <w:rStyle w:val="VerbatimChar"/>
        </w:rPr>
        <w:t>‎</w:t>
      </w:r>
      <w:r>
        <w:rPr>
          <w:rStyle w:val="VerbatimChar"/>
        </w:rPr>
        <w:t>503 artifacts_missing‎</w:t>
      </w:r>
      <w:r>
        <w:rPr>
          <w:rtl w:val="true"/>
        </w:rPr>
        <w:t xml:space="preserve"> </w:t>
      </w:r>
      <w:r>
        <w:rPr>
          <w:rtl w:val="true"/>
        </w:rPr>
        <w:t>عند أول طلب توصية</w:t>
      </w:r>
      <w:r>
        <w:rPr>
          <w:rtl w:val="true"/>
        </w:rPr>
        <w:t>.</w:t>
      </w:r>
    </w:p>
    <w:p>
      <w:pPr>
        <w:pStyle w:val="Normal"/>
        <w:bidi w:val="1"/>
        <w:rPr/>
      </w:pPr>
      <w:r>
        <w:rPr>
          <w:b/>
          <w:b/>
          <w:bCs/>
          <w:rtl w:val="true"/>
        </w:rPr>
        <w:t xml:space="preserve">الخطوة </w:t>
      </w:r>
      <w:r>
        <w:rPr>
          <w:b/>
          <w:bCs/>
        </w:rPr>
        <w:t>1</w:t>
      </w:r>
      <w:r>
        <w:rPr>
          <w:b/>
          <w:bCs/>
          <w:rtl w:val="true"/>
        </w:rPr>
        <w:t xml:space="preserve">: </w:t>
      </w:r>
      <w:r>
        <w:rPr>
          <w:b/>
          <w:b/>
          <w:bCs/>
          <w:rtl w:val="true"/>
        </w:rPr>
        <w:t>بناء الواجهة مرة واحدة</w:t>
      </w:r>
      <w:r>
        <w:rPr>
          <w:b/>
          <w:bCs/>
          <w:rtl w:val="true"/>
        </w:rPr>
        <w:t>.</w:t>
      </w:r>
    </w:p>
    <w:p>
      <w:pPr>
        <w:pStyle w:val="SourceCode"/>
        <w:bidi w:val="0"/>
        <w:jc w:val="left"/>
        <w:rPr/>
      </w:pPr>
      <w:r>
        <w:rPr>
          <w:rStyle w:val="BuiltInTok"/>
        </w:rPr>
        <w:t>cd</w:t>
      </w:r>
      <w:r>
        <w:rPr>
          <w:rStyle w:val="NormalTok"/>
        </w:rPr>
        <w:t xml:space="preserve"> /home/user/rec-eLearning-sys</w:t>
      </w:r>
      <w:r>
        <w:rPr/>
        <w:br/>
      </w:r>
      <w:r>
        <w:rPr>
          <w:rStyle w:val="FunctionTok"/>
        </w:rPr>
        <w:t>bash</w:t>
      </w:r>
      <w:r>
        <w:rPr>
          <w:rStyle w:val="NormalTok"/>
        </w:rPr>
        <w:t xml:space="preserve"> src/frontend/build.sh</w:t>
      </w:r>
    </w:p>
    <w:p>
      <w:pPr>
        <w:pStyle w:val="Normal"/>
        <w:bidi w:val="1"/>
        <w:rPr/>
      </w:pPr>
      <w:r>
        <w:rPr>
          <w:rtl w:val="true"/>
        </w:rPr>
        <w:t xml:space="preserve">يترجم الأمر ملفات </w:t>
      </w:r>
      <w:r>
        <w:rPr/>
        <w:t>TypeScript</w:t>
      </w:r>
      <w:r>
        <w:rPr>
          <w:rtl w:val="true"/>
        </w:rPr>
        <w:t xml:space="preserve"> </w:t>
      </w:r>
      <w:r>
        <w:rPr>
          <w:rtl w:val="true"/>
        </w:rPr>
        <w:t xml:space="preserve">إلى </w:t>
      </w:r>
      <w:r>
        <w:rPr>
          <w:rStyle w:val="VerbatimChar"/>
        </w:rPr>
        <w:t>‎</w:t>
      </w:r>
      <w:r>
        <w:rPr>
          <w:rStyle w:val="VerbatimChar"/>
        </w:rPr>
        <w:t>src/frontend/dist/js‎</w:t>
      </w:r>
      <w:r>
        <w:rPr>
          <w:rtl w:val="true"/>
        </w:rPr>
        <w:t xml:space="preserve"> </w:t>
      </w:r>
      <w:r>
        <w:rPr>
          <w:rtl w:val="true"/>
        </w:rPr>
        <w:t xml:space="preserve">وينسخ صفحات </w:t>
      </w:r>
      <w:r>
        <w:rPr/>
        <w:t>HTML</w:t>
      </w:r>
      <w:r>
        <w:rPr>
          <w:rtl w:val="true"/>
        </w:rPr>
        <w:t xml:space="preserve"> </w:t>
      </w:r>
      <w:r>
        <w:rPr>
          <w:rtl w:val="true"/>
        </w:rPr>
        <w:t>و</w:t>
      </w:r>
      <w:r>
        <w:rPr/>
        <w:t>CSS</w:t>
      </w:r>
      <w:r>
        <w:rPr>
          <w:rtl w:val="true"/>
        </w:rPr>
        <w:t xml:space="preserve"> </w:t>
      </w:r>
      <w:r>
        <w:rPr>
          <w:rtl w:val="true"/>
        </w:rPr>
        <w:t xml:space="preserve">وملفات المحاكاة إلى </w:t>
      </w:r>
      <w:r>
        <w:rPr>
          <w:rStyle w:val="VerbatimChar"/>
        </w:rPr>
        <w:t>‎</w:t>
      </w:r>
      <w:r>
        <w:rPr>
          <w:rStyle w:val="VerbatimChar"/>
        </w:rPr>
        <w:t>dist/‎</w:t>
      </w:r>
      <w:r>
        <w:rPr>
          <w:rtl w:val="true"/>
        </w:rPr>
        <w:t xml:space="preserve">. </w:t>
      </w:r>
      <w:r>
        <w:rPr>
          <w:rtl w:val="true"/>
        </w:rPr>
        <w:t>يُعاد تشغيله بعد كل تعديل على الواجهة</w:t>
      </w:r>
      <w:r>
        <w:rPr>
          <w:rtl w:val="true"/>
        </w:rPr>
        <w:t xml:space="preserve">. </w:t>
      </w:r>
      <w:r>
        <w:rPr>
          <w:rtl w:val="true"/>
        </w:rPr>
        <w:t xml:space="preserve">مجلد </w:t>
      </w:r>
      <w:r>
        <w:rPr>
          <w:rStyle w:val="VerbatimChar"/>
        </w:rPr>
        <w:t>‎</w:t>
      </w:r>
      <w:r>
        <w:rPr>
          <w:rStyle w:val="VerbatimChar"/>
        </w:rPr>
        <w:t>dist/‎</w:t>
      </w:r>
      <w:r>
        <w:rPr>
          <w:rtl w:val="true"/>
        </w:rPr>
        <w:t xml:space="preserve"> </w:t>
      </w:r>
      <w:r>
        <w:rPr>
          <w:rtl w:val="true"/>
        </w:rPr>
        <w:t xml:space="preserve">مستثنى من </w:t>
      </w:r>
      <w:r>
        <w:rPr/>
        <w:t>git</w:t>
      </w:r>
      <w:r>
        <w:rPr>
          <w:rtl w:val="true"/>
        </w:rPr>
        <w:t>.</w:t>
      </w:r>
    </w:p>
    <w:p>
      <w:pPr>
        <w:pStyle w:val="Normal"/>
        <w:bidi w:val="1"/>
        <w:rPr/>
      </w:pPr>
      <w:r>
        <w:rPr>
          <w:b/>
          <w:b/>
          <w:bCs/>
          <w:rtl w:val="true"/>
        </w:rPr>
        <w:t xml:space="preserve">الخطوة </w:t>
      </w:r>
      <w:r>
        <w:rPr>
          <w:b/>
          <w:bCs/>
        </w:rPr>
        <w:t>2</w:t>
      </w:r>
      <w:r>
        <w:rPr>
          <w:b/>
          <w:bCs/>
          <w:rtl w:val="true"/>
        </w:rPr>
        <w:t xml:space="preserve">: </w:t>
      </w:r>
      <w:r>
        <w:rPr>
          <w:b/>
          <w:b/>
          <w:bCs/>
          <w:rtl w:val="true"/>
        </w:rPr>
        <w:t>تشغيل الخادم مع التسخين</w:t>
      </w:r>
      <w:r>
        <w:rPr>
          <w:b/>
          <w:bCs/>
          <w:rtl w:val="true"/>
        </w:rPr>
        <w:t>.</w:t>
      </w:r>
    </w:p>
    <w:p>
      <w:pPr>
        <w:pStyle w:val="SourceCode"/>
        <w:bidi w:val="0"/>
        <w:jc w:val="left"/>
        <w:rPr/>
      </w:pPr>
      <w:r>
        <w:rPr>
          <w:rStyle w:val="ExtensionTok"/>
        </w:rPr>
        <w:t>python3</w:t>
      </w:r>
      <w:r>
        <w:rPr>
          <w:rStyle w:val="NormalTok"/>
        </w:rPr>
        <w:t xml:space="preserve"> </w:t>
      </w:r>
      <w:r>
        <w:rPr>
          <w:rStyle w:val="AttributeTok"/>
        </w:rPr>
        <w:t>-m</w:t>
      </w:r>
      <w:r>
        <w:rPr>
          <w:rStyle w:val="NormalTok"/>
        </w:rPr>
        <w:t xml:space="preserve"> src.backend </w:t>
      </w:r>
      <w:r>
        <w:rPr>
          <w:rStyle w:val="AttributeTok"/>
        </w:rPr>
        <w:t>--warm</w:t>
      </w:r>
    </w:p>
    <w:p>
      <w:pPr>
        <w:pStyle w:val="Normal"/>
        <w:bidi w:val="1"/>
        <w:rPr/>
      </w:pPr>
      <w:r>
        <w:rPr>
          <w:rtl w:val="true"/>
        </w:rPr>
        <w:t xml:space="preserve">يبدأ الخادم على </w:t>
      </w:r>
      <w:r>
        <w:rPr>
          <w:rStyle w:val="VerbatimChar"/>
        </w:rPr>
        <w:t>‎</w:t>
      </w:r>
      <w:r>
        <w:rPr>
          <w:rStyle w:val="VerbatimChar"/>
        </w:rPr>
        <w:t>http://127.0.0.1:8000‎</w:t>
      </w:r>
      <w:r>
        <w:rPr>
          <w:rtl w:val="true"/>
        </w:rPr>
        <w:t xml:space="preserve"> </w:t>
      </w:r>
      <w:r>
        <w:rPr>
          <w:rtl w:val="true"/>
        </w:rPr>
        <w:t xml:space="preserve">ويخدم الواجهة من </w:t>
      </w:r>
      <w:r>
        <w:rPr>
          <w:rStyle w:val="VerbatimChar"/>
        </w:rPr>
        <w:t>‎</w:t>
      </w:r>
      <w:r>
        <w:rPr>
          <w:rStyle w:val="VerbatimChar"/>
        </w:rPr>
        <w:t>/‎</w:t>
      </w:r>
      <w:r>
        <w:rPr>
          <w:rtl w:val="true"/>
        </w:rPr>
        <w:t xml:space="preserve"> </w:t>
      </w:r>
      <w:r>
        <w:rPr>
          <w:rtl w:val="true"/>
        </w:rPr>
        <w:t xml:space="preserve">وواجهة البرمجة من </w:t>
      </w:r>
      <w:r>
        <w:rPr>
          <w:rStyle w:val="VerbatimChar"/>
        </w:rPr>
        <w:t>‎</w:t>
      </w:r>
      <w:r>
        <w:rPr>
          <w:rStyle w:val="VerbatimChar"/>
        </w:rPr>
        <w:t>/api/‎</w:t>
      </w:r>
      <w:r>
        <w:rPr>
          <w:rtl w:val="true"/>
        </w:rPr>
        <w:t xml:space="preserve">. </w:t>
      </w:r>
      <w:r>
        <w:rPr>
          <w:rtl w:val="true"/>
        </w:rPr>
        <w:t xml:space="preserve">خيار </w:t>
      </w:r>
      <w:r>
        <w:rPr>
          <w:rStyle w:val="VerbatimChar"/>
        </w:rPr>
        <w:t>‎</w:t>
      </w:r>
      <w:r>
        <w:rPr>
          <w:rStyle w:val="VerbatimChar"/>
        </w:rPr>
        <w:t>--warm‎</w:t>
      </w:r>
      <w:r>
        <w:rPr>
          <w:rtl w:val="true"/>
        </w:rPr>
        <w:t xml:space="preserve"> </w:t>
      </w:r>
      <w:r>
        <w:rPr>
          <w:rtl w:val="true"/>
        </w:rPr>
        <w:t xml:space="preserve">يسخّن في الخلفية ستة أيام للعرض الافتراضي </w:t>
      </w:r>
      <w:r>
        <w:rPr>
          <w:rtl w:val="true"/>
        </w:rPr>
        <w:t>(</w:t>
      </w:r>
      <w:r>
        <w:rPr/>
        <w:t>75</w:t>
      </w:r>
      <w:r>
        <w:rPr>
          <w:rtl w:val="true"/>
        </w:rPr>
        <w:t xml:space="preserve"> </w:t>
      </w:r>
      <w:r>
        <w:rPr>
          <w:rtl w:val="true"/>
        </w:rPr>
        <w:t>و</w:t>
      </w:r>
      <w:r>
        <w:rPr/>
        <w:t>56</w:t>
      </w:r>
      <w:r>
        <w:rPr>
          <w:rtl w:val="true"/>
        </w:rPr>
        <w:t xml:space="preserve"> </w:t>
      </w:r>
      <w:r>
        <w:rPr>
          <w:rtl w:val="true"/>
        </w:rPr>
        <w:t>و</w:t>
      </w:r>
      <w:r>
        <w:rPr/>
        <w:t>70</w:t>
      </w:r>
      <w:r>
        <w:rPr>
          <w:rtl w:val="true"/>
        </w:rPr>
        <w:t xml:space="preserve"> </w:t>
      </w:r>
      <w:r>
        <w:rPr>
          <w:rtl w:val="true"/>
        </w:rPr>
        <w:t>و</w:t>
      </w:r>
      <w:r>
        <w:rPr/>
        <w:t>112</w:t>
      </w:r>
      <w:r>
        <w:rPr>
          <w:rtl w:val="true"/>
        </w:rPr>
        <w:t xml:space="preserve"> </w:t>
      </w:r>
      <w:r>
        <w:rPr>
          <w:rtl w:val="true"/>
        </w:rPr>
        <w:t>و</w:t>
      </w:r>
      <w:r>
        <w:rPr/>
        <w:t>126</w:t>
      </w:r>
      <w:r>
        <w:rPr>
          <w:rtl w:val="true"/>
        </w:rPr>
        <w:t xml:space="preserve"> </w:t>
      </w:r>
      <w:r>
        <w:rPr>
          <w:rtl w:val="true"/>
        </w:rPr>
        <w:t>و</w:t>
      </w:r>
      <w:r>
        <w:rPr/>
        <w:t>182</w:t>
      </w:r>
      <w:r>
        <w:rPr>
          <w:rtl w:val="true"/>
        </w:rPr>
        <w:t>)</w:t>
      </w:r>
      <w:r>
        <w:rPr>
          <w:rtl w:val="true"/>
        </w:rPr>
        <w:t xml:space="preserve">، ويستغرق ذلك نحو </w:t>
      </w:r>
      <w:r>
        <w:rPr/>
        <w:t>36</w:t>
      </w:r>
      <w:r>
        <w:rPr>
          <w:rtl w:val="true"/>
        </w:rPr>
        <w:t xml:space="preserve"> </w:t>
      </w:r>
      <w:r>
        <w:rPr>
          <w:rtl w:val="true"/>
        </w:rPr>
        <w:t xml:space="preserve">ثانية كاملة على جهاز العمل </w:t>
      </w:r>
      <w:r>
        <w:rPr>
          <w:rtl w:val="true"/>
        </w:rPr>
        <w:t>(</w:t>
      </w:r>
      <w:r>
        <w:rPr>
          <w:rtl w:val="true"/>
        </w:rPr>
        <w:t xml:space="preserve">منها نحو </w:t>
      </w:r>
      <w:r>
        <w:rPr/>
        <w:t>20</w:t>
      </w:r>
      <w:r>
        <w:rPr>
          <w:rtl w:val="true"/>
        </w:rPr>
        <w:t xml:space="preserve"> </w:t>
      </w:r>
      <w:r>
        <w:rPr>
          <w:rtl w:val="true"/>
        </w:rPr>
        <w:t>ثانية لتسخين محرك التوصية نفسه</w:t>
      </w:r>
      <w:r>
        <w:rPr>
          <w:rtl w:val="true"/>
        </w:rPr>
        <w:t>)</w:t>
      </w:r>
      <w:r>
        <w:rPr>
          <w:rtl w:val="true"/>
        </w:rPr>
        <w:t xml:space="preserve">، ويصبح اليوم </w:t>
      </w:r>
      <w:r>
        <w:rPr/>
        <w:t>75</w:t>
      </w:r>
      <w:r>
        <w:rPr>
          <w:rtl w:val="true"/>
        </w:rPr>
        <w:t xml:space="preserve"> </w:t>
      </w:r>
      <w:r>
        <w:rPr>
          <w:rtl w:val="true"/>
        </w:rPr>
        <w:t xml:space="preserve">جاهزاً بعد نحو </w:t>
      </w:r>
      <w:r>
        <w:rPr/>
        <w:t>25</w:t>
      </w:r>
      <w:r>
        <w:rPr>
          <w:rtl w:val="true"/>
        </w:rPr>
        <w:t xml:space="preserve"> </w:t>
      </w:r>
      <w:r>
        <w:rPr>
          <w:rtl w:val="true"/>
        </w:rPr>
        <w:t>ثانية</w:t>
      </w:r>
      <w:r>
        <w:rPr>
          <w:rtl w:val="true"/>
        </w:rPr>
        <w:t xml:space="preserve">. </w:t>
      </w:r>
      <w:r>
        <w:rPr>
          <w:rtl w:val="true"/>
        </w:rPr>
        <w:t xml:space="preserve">الخيار </w:t>
      </w:r>
      <w:r>
        <w:rPr>
          <w:rStyle w:val="VerbatimChar"/>
        </w:rPr>
        <w:t>‎</w:t>
      </w:r>
      <w:r>
        <w:rPr>
          <w:rStyle w:val="VerbatimChar"/>
        </w:rPr>
        <w:t>--warm-weekly‎</w:t>
      </w:r>
      <w:r>
        <w:rPr>
          <w:rtl w:val="true"/>
        </w:rPr>
        <w:t xml:space="preserve"> </w:t>
      </w:r>
      <w:r>
        <w:rPr>
          <w:rtl w:val="true"/>
        </w:rPr>
        <w:t xml:space="preserve">اختياري، يضيف شبكة أسبوعية من اليوم </w:t>
      </w:r>
      <w:r>
        <w:rPr/>
        <w:t>56</w:t>
      </w:r>
      <w:r>
        <w:rPr>
          <w:rtl w:val="true"/>
        </w:rPr>
        <w:t>، ويستغرق عدة دقائق</w:t>
      </w:r>
      <w:r>
        <w:rPr>
          <w:rtl w:val="true"/>
        </w:rPr>
        <w:t xml:space="preserve">. </w:t>
      </w:r>
      <w:r>
        <w:rPr>
          <w:rtl w:val="true"/>
        </w:rPr>
        <w:t xml:space="preserve">بعدها تستجيب الطلبات لهذا اليوم في نحو </w:t>
      </w:r>
      <w:r>
        <w:rPr/>
        <w:t>10</w:t>
      </w:r>
      <w:r>
        <w:rPr>
          <w:rtl w:val="true"/>
        </w:rPr>
        <w:t xml:space="preserve"> </w:t>
      </w:r>
      <w:r>
        <w:rPr>
          <w:rtl w:val="true"/>
        </w:rPr>
        <w:t>ملي ثوانٍ</w:t>
      </w:r>
      <w:r>
        <w:rPr>
          <w:rtl w:val="true"/>
        </w:rPr>
        <w:t>.</w:t>
      </w:r>
    </w:p>
    <w:p>
      <w:pPr>
        <w:pStyle w:val="Normal"/>
        <w:bidi w:val="1"/>
        <w:rPr/>
      </w:pPr>
      <w:r>
        <w:rPr>
          <w:rtl w:val="true"/>
        </w:rPr>
        <w:t xml:space="preserve">يمكن التحقق من حالة التسخين بالطلب التالي، وتظهر فيه القيمة </w:t>
      </w:r>
      <w:r>
        <w:rPr>
          <w:rStyle w:val="VerbatimChar"/>
        </w:rPr>
        <w:t>‎</w:t>
      </w:r>
      <w:r>
        <w:rPr>
          <w:rStyle w:val="VerbatimChar"/>
        </w:rPr>
        <w:t>warm.state‎</w:t>
      </w:r>
      <w:r>
        <w:rPr>
          <w:rtl w:val="true"/>
        </w:rPr>
        <w:t xml:space="preserve"> (</w:t>
      </w:r>
      <w:r>
        <w:rPr>
          <w:rStyle w:val="VerbatimChar"/>
        </w:rPr>
        <w:t>‎pending‎</w:t>
      </w:r>
      <w:r>
        <w:rPr>
          <w:rtl w:val="true"/>
        </w:rPr>
        <w:t xml:space="preserve"> </w:t>
      </w:r>
      <w:r>
        <w:rPr>
          <w:rtl w:val="true"/>
        </w:rPr>
        <w:t xml:space="preserve">أو </w:t>
      </w:r>
      <w:r>
        <w:rPr>
          <w:rStyle w:val="VerbatimChar"/>
        </w:rPr>
        <w:t>‎</w:t>
      </w:r>
      <w:r>
        <w:rPr>
          <w:rStyle w:val="VerbatimChar"/>
        </w:rPr>
        <w:t>running‎</w:t>
      </w:r>
      <w:r>
        <w:rPr>
          <w:rtl w:val="true"/>
        </w:rPr>
        <w:t xml:space="preserve"> </w:t>
      </w:r>
      <w:r>
        <w:rPr>
          <w:rtl w:val="true"/>
        </w:rPr>
        <w:t xml:space="preserve">أو </w:t>
      </w:r>
      <w:r>
        <w:rPr>
          <w:rStyle w:val="VerbatimChar"/>
        </w:rPr>
        <w:t>‎</w:t>
      </w:r>
      <w:r>
        <w:rPr>
          <w:rStyle w:val="VerbatimChar"/>
        </w:rPr>
        <w:t>done‎</w:t>
      </w:r>
      <w:r>
        <w:rPr>
          <w:rtl w:val="true"/>
        </w:rPr>
        <w:t xml:space="preserve"> </w:t>
      </w:r>
      <w:r>
        <w:rPr>
          <w:rtl w:val="true"/>
        </w:rPr>
        <w:t xml:space="preserve">أو </w:t>
      </w:r>
      <w:r>
        <w:rPr>
          <w:rStyle w:val="VerbatimChar"/>
        </w:rPr>
        <w:t>‎</w:t>
      </w:r>
      <w:r>
        <w:rPr>
          <w:rStyle w:val="VerbatimChar"/>
        </w:rPr>
        <w:t>failed‎</w:t>
      </w:r>
      <w:r>
        <w:rPr>
          <w:rtl w:val="true"/>
        </w:rPr>
        <w:t>):</w:t>
      </w:r>
    </w:p>
    <w:p>
      <w:pPr>
        <w:pStyle w:val="SourceCode"/>
        <w:bidi w:val="0"/>
        <w:jc w:val="left"/>
        <w:rPr/>
      </w:pPr>
      <w:r>
        <w:rPr>
          <w:rStyle w:val="ExtensionTok"/>
        </w:rPr>
        <w:t>curl</w:t>
      </w:r>
      <w:r>
        <w:rPr>
          <w:rStyle w:val="NormalTok"/>
        </w:rPr>
        <w:t xml:space="preserve"> http://127.0.0.1:8000/api/health</w:t>
      </w:r>
    </w:p>
    <w:p>
      <w:pPr>
        <w:pStyle w:val="Normal"/>
        <w:bidi w:val="1"/>
        <w:rPr/>
      </w:pPr>
      <w:r>
        <w:rPr>
          <w:b/>
          <w:b/>
          <w:bCs/>
          <w:rtl w:val="true"/>
        </w:rPr>
        <w:t xml:space="preserve">الخطوة </w:t>
      </w:r>
      <w:r>
        <w:rPr>
          <w:b/>
          <w:bCs/>
        </w:rPr>
        <w:t>3</w:t>
      </w:r>
      <w:r>
        <w:rPr>
          <w:b/>
          <w:bCs/>
          <w:rtl w:val="true"/>
        </w:rPr>
        <w:t xml:space="preserve">: </w:t>
      </w:r>
      <w:r>
        <w:rPr>
          <w:b/>
          <w:b/>
          <w:bCs/>
          <w:rtl w:val="true"/>
        </w:rPr>
        <w:t>فتح المتصفح</w:t>
      </w:r>
      <w:r>
        <w:rPr>
          <w:b/>
          <w:bCs/>
          <w:rtl w:val="true"/>
        </w:rPr>
        <w:t>.</w:t>
      </w:r>
    </w:p>
    <w:p>
      <w:pPr>
        <w:pStyle w:val="Normal"/>
        <w:bidi w:val="1"/>
        <w:rPr/>
      </w:pPr>
      <w:r>
        <w:rPr>
          <w:rtl w:val="true"/>
        </w:rPr>
        <w:t xml:space="preserve">افتح </w:t>
      </w:r>
      <w:r>
        <w:rPr>
          <w:rStyle w:val="VerbatimChar"/>
        </w:rPr>
        <w:t>‎</w:t>
      </w:r>
      <w:r>
        <w:rPr>
          <w:rStyle w:val="VerbatimChar"/>
        </w:rPr>
        <w:t>http://127.0.0.1:8000/‎</w:t>
      </w:r>
      <w:r>
        <w:rPr>
          <w:rtl w:val="true"/>
        </w:rPr>
        <w:t xml:space="preserve"> </w:t>
      </w:r>
      <w:r>
        <w:rPr>
          <w:rtl w:val="true"/>
        </w:rPr>
        <w:t>في المتصفح</w:t>
      </w:r>
      <w:r>
        <w:rPr>
          <w:rtl w:val="true"/>
        </w:rPr>
        <w:t xml:space="preserve">. </w:t>
      </w:r>
      <w:r>
        <w:rPr>
          <w:rtl w:val="true"/>
        </w:rPr>
        <w:t>تظهر الصفحة الرئيسية، وتجد في شريط التنقل العلوي</w:t>
      </w:r>
      <w:r>
        <w:rPr>
          <w:rtl w:val="true"/>
        </w:rPr>
        <w:t xml:space="preserve">: </w:t>
      </w:r>
      <w:r>
        <w:rPr>
          <w:rtl w:val="true"/>
        </w:rPr>
        <w:t>الرئيسية، والمتعلم، والمدرّس، وعن النظام</w:t>
      </w:r>
      <w:r>
        <w:rPr>
          <w:rtl w:val="true"/>
        </w:rPr>
        <w:t>.</w:t>
      </w:r>
    </w:p>
    <w:p>
      <w:pPr>
        <w:pStyle w:val="Normal"/>
        <w:bidi w:val="1"/>
        <w:rPr/>
      </w:pPr>
      <w:r>
        <w:rPr>
          <w:b/>
          <w:b/>
          <w:bCs/>
          <w:rtl w:val="true"/>
        </w:rPr>
        <w:t xml:space="preserve">الخطوة </w:t>
      </w:r>
      <w:r>
        <w:rPr>
          <w:b/>
          <w:bCs/>
        </w:rPr>
        <w:t>4</w:t>
      </w:r>
      <w:r>
        <w:rPr>
          <w:b/>
          <w:bCs/>
          <w:rtl w:val="true"/>
        </w:rPr>
        <w:t xml:space="preserve">: </w:t>
      </w:r>
      <w:r>
        <w:rPr>
          <w:b/>
          <w:b/>
          <w:bCs/>
          <w:rtl w:val="true"/>
        </w:rPr>
        <w:t xml:space="preserve">تشغيل بلا لوحة المدرّس </w:t>
      </w:r>
      <w:r>
        <w:rPr>
          <w:b/>
          <w:bCs/>
          <w:rtl w:val="true"/>
        </w:rPr>
        <w:t>(</w:t>
      </w:r>
      <w:r>
        <w:rPr>
          <w:b/>
          <w:b/>
          <w:bCs/>
          <w:rtl w:val="true"/>
        </w:rPr>
        <w:t>اختياري</w:t>
      </w:r>
      <w:r>
        <w:rPr>
          <w:b/>
          <w:bCs/>
          <w:rtl w:val="true"/>
        </w:rPr>
        <w:t>).</w:t>
      </w:r>
    </w:p>
    <w:p>
      <w:pPr>
        <w:pStyle w:val="SourceCode"/>
        <w:bidi w:val="0"/>
        <w:jc w:val="left"/>
        <w:rPr/>
      </w:pPr>
      <w:r>
        <w:rPr>
          <w:rStyle w:val="ExtensionTok"/>
        </w:rPr>
        <w:t>python3</w:t>
      </w:r>
      <w:r>
        <w:rPr>
          <w:rStyle w:val="NormalTok"/>
        </w:rPr>
        <w:t xml:space="preserve"> </w:t>
      </w:r>
      <w:r>
        <w:rPr>
          <w:rStyle w:val="AttributeTok"/>
        </w:rPr>
        <w:t>-m</w:t>
      </w:r>
      <w:r>
        <w:rPr>
          <w:rStyle w:val="NormalTok"/>
        </w:rPr>
        <w:t xml:space="preserve"> src.backend </w:t>
      </w:r>
      <w:r>
        <w:rPr>
          <w:rStyle w:val="AttributeTok"/>
        </w:rPr>
        <w:t>--warm</w:t>
      </w:r>
      <w:r>
        <w:rPr>
          <w:rStyle w:val="NormalTok"/>
        </w:rPr>
        <w:t xml:space="preserve"> </w:t>
      </w:r>
      <w:r>
        <w:rPr>
          <w:rStyle w:val="AttributeTok"/>
        </w:rPr>
        <w:t>--no-instructor</w:t>
      </w:r>
    </w:p>
    <w:p>
      <w:pPr>
        <w:pStyle w:val="Normal"/>
        <w:bidi w:val="1"/>
        <w:rPr/>
      </w:pPr>
      <w:r>
        <w:rPr>
          <w:rtl w:val="true"/>
        </w:rPr>
        <w:t xml:space="preserve">هذا الخيار يجعل مسارات </w:t>
      </w:r>
      <w:r>
        <w:rPr>
          <w:rStyle w:val="VerbatimChar"/>
        </w:rPr>
        <w:t>‎</w:t>
      </w:r>
      <w:r>
        <w:rPr>
          <w:rStyle w:val="VerbatimChar"/>
        </w:rPr>
        <w:t>/api/instructor/*‎</w:t>
      </w:r>
      <w:r>
        <w:rPr>
          <w:rtl w:val="true"/>
        </w:rPr>
        <w:t xml:space="preserve"> </w:t>
      </w:r>
      <w:r>
        <w:rPr>
          <w:rtl w:val="true"/>
        </w:rPr>
        <w:t xml:space="preserve">ترد بالخطأ </w:t>
      </w:r>
      <w:r>
        <w:rPr>
          <w:rStyle w:val="VerbatimChar"/>
        </w:rPr>
        <w:t>‎</w:t>
      </w:r>
      <w:r>
        <w:rPr>
          <w:rStyle w:val="VerbatimChar"/>
        </w:rPr>
        <w:t>instructor_disabled‎</w:t>
      </w:r>
      <w:r>
        <w:rPr>
          <w:rtl w:val="true"/>
        </w:rPr>
        <w:t xml:space="preserve"> (</w:t>
      </w:r>
      <w:r>
        <w:rPr>
          <w:rtl w:val="true"/>
        </w:rPr>
        <w:t xml:space="preserve">رمز </w:t>
      </w:r>
      <w:r>
        <w:rPr/>
        <w:t>404</w:t>
      </w:r>
      <w:r>
        <w:rPr>
          <w:rtl w:val="true"/>
        </w:rPr>
        <w:t>)</w:t>
      </w:r>
      <w:r>
        <w:rPr>
          <w:rtl w:val="true"/>
        </w:rPr>
        <w:t xml:space="preserve">، وتصبح صفحة المدرّس </w:t>
      </w:r>
      <w:r>
        <w:rPr/>
        <w:t>404</w:t>
      </w:r>
      <w:r>
        <w:rPr>
          <w:rtl w:val="true"/>
        </w:rPr>
        <w:t>، وتُخفى روابطها من الواجهة</w:t>
      </w:r>
      <w:r>
        <w:rPr>
          <w:rtl w:val="true"/>
        </w:rPr>
        <w:t>.</w:t>
      </w:r>
    </w:p>
    <w:p>
      <w:pPr>
        <w:pStyle w:val="Normal"/>
        <w:bidi w:val="1"/>
        <w:rPr/>
      </w:pPr>
      <w:r>
        <w:rPr>
          <w:rtl w:val="true"/>
        </w:rPr>
        <w:t>تنبيه</w:t>
      </w:r>
      <w:r>
        <w:rPr>
          <w:rtl w:val="true"/>
        </w:rPr>
        <w:t xml:space="preserve">: </w:t>
      </w:r>
      <w:r>
        <w:rPr>
          <w:rtl w:val="true"/>
        </w:rPr>
        <w:t xml:space="preserve">هذا </w:t>
      </w:r>
      <w:r>
        <w:rPr>
          <w:b/>
          <w:b/>
          <w:bCs/>
          <w:rtl w:val="true"/>
        </w:rPr>
        <w:t>إخفاء وليس حماية</w:t>
      </w:r>
      <w:r>
        <w:rPr>
          <w:rtl w:val="true"/>
        </w:rPr>
        <w:t xml:space="preserve">. </w:t>
      </w:r>
      <w:r>
        <w:rPr>
          <w:rtl w:val="true"/>
        </w:rPr>
        <w:t>الروابط تُخفى، ومسارات المدرّس ترد بخطأ، لكن النظام لا يملك مصادقة أصلاً</w:t>
      </w:r>
      <w:r>
        <w:rPr>
          <w:rtl w:val="true"/>
        </w:rPr>
        <w:t xml:space="preserve">. </w:t>
      </w:r>
      <w:r>
        <w:rPr>
          <w:rtl w:val="true"/>
        </w:rPr>
        <w:t>لا تنشر الخادم على شبكة عامة</w:t>
      </w:r>
      <w:r>
        <w:rPr>
          <w:rtl w:val="true"/>
        </w:rPr>
        <w:t>.</w:t>
      </w:r>
    </w:p>
    <w:p>
      <w:pPr>
        <w:pStyle w:val="Normal"/>
        <w:bidi w:val="1"/>
        <w:rPr/>
      </w:pPr>
      <w:r>
        <w:rPr>
          <w:b/>
          <w:b/>
          <w:bCs/>
          <w:rtl w:val="true"/>
        </w:rPr>
        <w:t>خيارات أخرى</w:t>
      </w:r>
      <w:r>
        <w:rPr>
          <w:b/>
          <w:bCs/>
          <w:rtl w:val="true"/>
        </w:rPr>
        <w:t>:</w:t>
      </w:r>
    </w:p>
    <w:tbl>
      <w:tblPr>
        <w:tblStyle w:val="Table"/>
        <w:bidiVisual w:val="true"/>
        <w:tblW w:w="7920" w:type="dxa"/>
        <w:jc w:val="center"/>
        <w:tblInd w:w="0"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36" w:after="36"/>
              <w:jc w:val="left"/>
              <w:rPr>
                <w:kern w:val="0"/>
                <w:lang w:val="en-US" w:eastAsia="en-US" w:bidi="ar-SA"/>
              </w:rPr>
            </w:pPr>
            <w:r>
              <w:rPr>
                <w:b/>
                <w:b/>
                <w:kern w:val="0"/>
                <w:rtl w:val="true"/>
                <w:lang w:val="en-US" w:eastAsia="en-US" w:bidi="ar-SA"/>
              </w:rPr>
              <w:t>الخيار</w:t>
            </w:r>
          </w:p>
        </w:tc>
        <w:tc>
          <w:tcPr>
            <w:tcW w:w="3959"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36" w:after="36"/>
              <w:jc w:val="left"/>
              <w:rPr>
                <w:kern w:val="0"/>
                <w:lang w:val="en-US" w:eastAsia="en-US" w:bidi="ar-SA"/>
              </w:rPr>
            </w:pPr>
            <w:r>
              <w:rPr>
                <w:b/>
                <w:b/>
                <w:kern w:val="0"/>
                <w:rtl w:val="true"/>
                <w:lang w:val="en-US" w:eastAsia="en-US" w:bidi="ar-SA"/>
              </w:rPr>
              <w:t>المعنى</w:t>
            </w:r>
          </w:p>
        </w:tc>
      </w:tr>
      <w:tr>
        <w:trPr/>
        <w:tc>
          <w:tcPr>
            <w:tcW w:w="396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36" w:after="36"/>
              <w:jc w:val="left"/>
              <w:rPr>
                <w:kern w:val="0"/>
                <w:lang w:val="en-US" w:eastAsia="en-US" w:bidi="ar-SA"/>
              </w:rPr>
            </w:pPr>
            <w:r>
              <w:rPr>
                <w:rStyle w:val="VerbatimChar"/>
                <w:kern w:val="0"/>
                <w:lang w:val="en-US" w:eastAsia="en-US" w:bidi="ar-SA"/>
              </w:rPr>
              <w:t>‎</w:t>
            </w:r>
            <w:r>
              <w:rPr>
                <w:rStyle w:val="VerbatimChar"/>
                <w:kern w:val="0"/>
                <w:lang w:val="en-US" w:eastAsia="en-US" w:bidi="ar-SA"/>
              </w:rPr>
              <w:t>--host 127.0.0.1‎</w:t>
            </w:r>
          </w:p>
        </w:tc>
        <w:tc>
          <w:tcPr>
            <w:tcW w:w="395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36" w:after="36"/>
              <w:jc w:val="left"/>
              <w:rPr>
                <w:kern w:val="0"/>
                <w:lang w:val="en-US" w:eastAsia="en-US" w:bidi="ar-SA"/>
              </w:rPr>
            </w:pPr>
            <w:r>
              <w:rPr>
                <w:kern w:val="0"/>
                <w:rtl w:val="true"/>
                <w:lang w:val="en-US" w:eastAsia="en-US" w:bidi="ar-SA"/>
              </w:rPr>
              <w:t>عنوان الاستماع</w:t>
            </w:r>
            <w:r>
              <w:rPr>
                <w:kern w:val="0"/>
                <w:rtl w:val="true"/>
                <w:lang w:val="en-US" w:eastAsia="en-US" w:bidi="ar-SA"/>
              </w:rPr>
              <w:t xml:space="preserve">. </w:t>
            </w:r>
            <w:r>
              <w:rPr>
                <w:kern w:val="0"/>
                <w:rtl w:val="true"/>
                <w:lang w:val="en-US" w:eastAsia="en-US" w:bidi="ar-SA"/>
              </w:rPr>
              <w:t xml:space="preserve">الافتراضي </w:t>
            </w:r>
            <w:r>
              <w:rPr>
                <w:kern w:val="0"/>
                <w:lang w:val="en-US" w:eastAsia="en-US" w:bidi="ar-SA"/>
              </w:rPr>
              <w:t>127.0.0.1</w:t>
            </w:r>
          </w:p>
        </w:tc>
      </w:tr>
      <w:tr>
        <w:trPr/>
        <w:tc>
          <w:tcPr>
            <w:tcW w:w="396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36" w:after="36"/>
              <w:jc w:val="left"/>
              <w:rPr>
                <w:kern w:val="0"/>
                <w:lang w:val="en-US" w:eastAsia="en-US" w:bidi="ar-SA"/>
              </w:rPr>
            </w:pPr>
            <w:r>
              <w:rPr>
                <w:rStyle w:val="VerbatimChar"/>
                <w:kern w:val="0"/>
                <w:lang w:val="en-US" w:eastAsia="en-US" w:bidi="ar-SA"/>
              </w:rPr>
              <w:t>‎</w:t>
            </w:r>
            <w:r>
              <w:rPr>
                <w:rStyle w:val="VerbatimChar"/>
                <w:kern w:val="0"/>
                <w:lang w:val="en-US" w:eastAsia="en-US" w:bidi="ar-SA"/>
              </w:rPr>
              <w:t>--port 8001‎</w:t>
            </w:r>
          </w:p>
        </w:tc>
        <w:tc>
          <w:tcPr>
            <w:tcW w:w="395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36" w:after="36"/>
              <w:jc w:val="left"/>
              <w:rPr>
                <w:kern w:val="0"/>
                <w:lang w:val="en-US" w:eastAsia="en-US" w:bidi="ar-SA"/>
              </w:rPr>
            </w:pPr>
            <w:r>
              <w:rPr>
                <w:kern w:val="0"/>
                <w:rtl w:val="true"/>
                <w:lang w:val="en-US" w:eastAsia="en-US" w:bidi="ar-SA"/>
              </w:rPr>
              <w:t>المنفذ</w:t>
            </w:r>
            <w:r>
              <w:rPr>
                <w:kern w:val="0"/>
                <w:rtl w:val="true"/>
                <w:lang w:val="en-US" w:eastAsia="en-US" w:bidi="ar-SA"/>
              </w:rPr>
              <w:t xml:space="preserve">. </w:t>
            </w:r>
            <w:r>
              <w:rPr>
                <w:kern w:val="0"/>
                <w:rtl w:val="true"/>
                <w:lang w:val="en-US" w:eastAsia="en-US" w:bidi="ar-SA"/>
              </w:rPr>
              <w:t xml:space="preserve">الافتراضي </w:t>
            </w:r>
            <w:r>
              <w:rPr>
                <w:kern w:val="0"/>
                <w:lang w:val="en-US" w:eastAsia="en-US" w:bidi="ar-SA"/>
              </w:rPr>
              <w:t>8000</w:t>
            </w:r>
          </w:p>
        </w:tc>
      </w:tr>
      <w:tr>
        <w:trPr/>
        <w:tc>
          <w:tcPr>
            <w:tcW w:w="396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36" w:after="36"/>
              <w:jc w:val="left"/>
              <w:rPr>
                <w:kern w:val="0"/>
                <w:lang w:val="en-US" w:eastAsia="en-US" w:bidi="ar-SA"/>
              </w:rPr>
            </w:pPr>
            <w:r>
              <w:rPr>
                <w:rStyle w:val="VerbatimChar"/>
                <w:kern w:val="0"/>
                <w:lang w:val="en-US" w:eastAsia="en-US" w:bidi="ar-SA"/>
              </w:rPr>
              <w:t>‎</w:t>
            </w:r>
            <w:r>
              <w:rPr>
                <w:rStyle w:val="VerbatimChar"/>
                <w:kern w:val="0"/>
                <w:lang w:val="en-US" w:eastAsia="en-US" w:bidi="ar-SA"/>
              </w:rPr>
              <w:t>--warm-presentation BBB_2013J‎</w:t>
            </w:r>
          </w:p>
        </w:tc>
        <w:tc>
          <w:tcPr>
            <w:tcW w:w="395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36" w:after="36"/>
              <w:jc w:val="left"/>
              <w:rPr>
                <w:kern w:val="0"/>
                <w:lang w:val="en-US" w:eastAsia="en-US" w:bidi="ar-SA"/>
              </w:rPr>
            </w:pPr>
            <w:r>
              <w:rPr>
                <w:kern w:val="0"/>
                <w:rtl w:val="true"/>
                <w:lang w:val="en-US" w:eastAsia="en-US" w:bidi="ar-SA"/>
              </w:rPr>
              <w:t>العرض الذي يُسخَّن</w:t>
            </w:r>
          </w:p>
        </w:tc>
      </w:tr>
      <w:tr>
        <w:trPr/>
        <w:tc>
          <w:tcPr>
            <w:tcW w:w="396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36" w:after="36"/>
              <w:jc w:val="left"/>
              <w:rPr>
                <w:kern w:val="0"/>
                <w:lang w:val="en-US" w:eastAsia="en-US" w:bidi="ar-SA"/>
              </w:rPr>
            </w:pPr>
            <w:r>
              <w:rPr>
                <w:rStyle w:val="VerbatimChar"/>
                <w:kern w:val="0"/>
                <w:lang w:val="en-US" w:eastAsia="en-US" w:bidi="ar-SA"/>
              </w:rPr>
              <w:t>‎</w:t>
            </w:r>
            <w:r>
              <w:rPr>
                <w:rStyle w:val="VerbatimChar"/>
                <w:kern w:val="0"/>
                <w:lang w:val="en-US" w:eastAsia="en-US" w:bidi="ar-SA"/>
              </w:rPr>
              <w:t>--warm-days 75,126‎</w:t>
            </w:r>
          </w:p>
        </w:tc>
        <w:tc>
          <w:tcPr>
            <w:tcW w:w="395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36" w:after="36"/>
              <w:jc w:val="left"/>
              <w:rPr>
                <w:kern w:val="0"/>
                <w:lang w:val="en-US" w:eastAsia="en-US" w:bidi="ar-SA"/>
              </w:rPr>
            </w:pPr>
            <w:r>
              <w:rPr>
                <w:kern w:val="0"/>
                <w:rtl w:val="true"/>
                <w:lang w:val="en-US" w:eastAsia="en-US" w:bidi="ar-SA"/>
              </w:rPr>
              <w:t>الأيام التي تُسخَّن، مفصولة بفواصل</w:t>
            </w:r>
          </w:p>
        </w:tc>
      </w:tr>
      <w:tr>
        <w:trPr/>
        <w:tc>
          <w:tcPr>
            <w:tcW w:w="396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36" w:after="36"/>
              <w:jc w:val="left"/>
              <w:rPr>
                <w:kern w:val="0"/>
                <w:lang w:val="en-US" w:eastAsia="en-US" w:bidi="ar-SA"/>
              </w:rPr>
            </w:pPr>
            <w:r>
              <w:rPr>
                <w:rStyle w:val="VerbatimChar"/>
                <w:kern w:val="0"/>
                <w:lang w:val="en-US" w:eastAsia="en-US" w:bidi="ar-SA"/>
              </w:rPr>
              <w:t>‎</w:t>
            </w:r>
            <w:r>
              <w:rPr>
                <w:rStyle w:val="VerbatimChar"/>
                <w:kern w:val="0"/>
                <w:lang w:val="en-US" w:eastAsia="en-US" w:bidi="ar-SA"/>
              </w:rPr>
              <w:t>--log-level debug‎</w:t>
            </w:r>
          </w:p>
        </w:tc>
        <w:tc>
          <w:tcPr>
            <w:tcW w:w="395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36" w:after="36"/>
              <w:jc w:val="left"/>
              <w:rPr>
                <w:kern w:val="0"/>
                <w:lang w:val="en-US" w:eastAsia="en-US" w:bidi="ar-SA"/>
              </w:rPr>
            </w:pPr>
            <w:r>
              <w:rPr>
                <w:kern w:val="0"/>
                <w:rtl w:val="true"/>
                <w:lang w:val="en-US" w:eastAsia="en-US" w:bidi="ar-SA"/>
              </w:rPr>
              <w:t>مستوى السجل</w:t>
            </w:r>
          </w:p>
        </w:tc>
      </w:tr>
    </w:tbl>
    <w:p>
      <w:pPr>
        <w:pStyle w:val="Normal"/>
        <w:bidi w:val="1"/>
        <w:rPr/>
      </w:pPr>
      <w:r>
        <w:rPr>
          <w:rtl w:val="true"/>
        </w:rPr>
        <w:t>مثال كامل</w:t>
      </w:r>
      <w:r>
        <w:rPr>
          <w:rtl w:val="true"/>
        </w:rPr>
        <w:t>:</w:t>
      </w:r>
    </w:p>
    <w:p>
      <w:pPr>
        <w:pStyle w:val="SourceCode"/>
        <w:bidi w:val="0"/>
        <w:jc w:val="left"/>
        <w:rPr/>
      </w:pPr>
      <w:r>
        <w:rPr>
          <w:rStyle w:val="ExtensionTok"/>
        </w:rPr>
        <w:t>python3</w:t>
      </w:r>
      <w:r>
        <w:rPr>
          <w:rStyle w:val="NormalTok"/>
        </w:rPr>
        <w:t xml:space="preserve"> </w:t>
      </w:r>
      <w:r>
        <w:rPr>
          <w:rStyle w:val="AttributeTok"/>
        </w:rPr>
        <w:t>-m</w:t>
      </w:r>
      <w:r>
        <w:rPr>
          <w:rStyle w:val="NormalTok"/>
        </w:rPr>
        <w:t xml:space="preserve"> src.backend </w:t>
      </w:r>
      <w:r>
        <w:rPr>
          <w:rStyle w:val="AttributeTok"/>
        </w:rPr>
        <w:t>--host</w:t>
      </w:r>
      <w:r>
        <w:rPr>
          <w:rStyle w:val="NormalTok"/>
        </w:rPr>
        <w:t xml:space="preserve"> 127.0.0.1 </w:t>
      </w:r>
      <w:r>
        <w:rPr>
          <w:rStyle w:val="AttributeTok"/>
        </w:rPr>
        <w:t>--port</w:t>
      </w:r>
      <w:r>
        <w:rPr>
          <w:rStyle w:val="NormalTok"/>
        </w:rPr>
        <w:t xml:space="preserve"> 8000 </w:t>
      </w:r>
      <w:r>
        <w:rPr>
          <w:rStyle w:val="AttributeTok"/>
        </w:rPr>
        <w:t>--warm</w:t>
      </w:r>
      <w:r>
        <w:rPr>
          <w:rStyle w:val="NormalTok"/>
        </w:rPr>
        <w:t xml:space="preserve"> </w:t>
      </w:r>
      <w:r>
        <w:rPr>
          <w:rStyle w:val="AttributeTok"/>
        </w:rPr>
        <w:t>--warm-presentation</w:t>
      </w:r>
      <w:r>
        <w:rPr>
          <w:rStyle w:val="NormalTok"/>
        </w:rPr>
        <w:t xml:space="preserve"> BBB_2013J </w:t>
      </w:r>
      <w:r>
        <w:rPr>
          <w:rStyle w:val="AttributeTok"/>
        </w:rPr>
        <w:t>--warm-days</w:t>
      </w:r>
      <w:r>
        <w:rPr>
          <w:rStyle w:val="NormalTok"/>
        </w:rPr>
        <w:t xml:space="preserve"> 75,126</w:t>
      </w:r>
      <w:bookmarkEnd w:id="17"/>
    </w:p>
    <w:p>
      <w:pPr>
        <w:pStyle w:val="Heading3"/>
        <w:bidi w:val="1"/>
        <w:rPr/>
      </w:pPr>
      <w:bookmarkStart w:id="18" w:name="__RefHeading___Toc2451_781906390"/>
      <w:bookmarkStart w:id="19" w:name="وضع-المحاكاة-بلا-خادم"/>
      <w:bookmarkEnd w:id="18"/>
      <w:r>
        <w:rPr/>
        <w:t>2.2</w:t>
      </w:r>
      <w:r>
        <w:rPr>
          <w:rtl w:val="true"/>
        </w:rPr>
        <w:t xml:space="preserve"> </w:t>
      </w:r>
      <w:r>
        <w:rPr>
          <w:rtl w:val="true"/>
        </w:rPr>
        <w:t xml:space="preserve">وضع المحاكاة </w:t>
      </w:r>
      <w:r>
        <w:rPr>
          <w:rtl w:val="true"/>
        </w:rPr>
        <w:t>(</w:t>
      </w:r>
      <w:r>
        <w:rPr>
          <w:rtl w:val="true"/>
        </w:rPr>
        <w:t>بلا خادم</w:t>
      </w:r>
      <w:r>
        <w:rPr>
          <w:rtl w:val="true"/>
        </w:rPr>
        <w:t>)</w:t>
      </w:r>
    </w:p>
    <w:p>
      <w:pPr>
        <w:pStyle w:val="Normal"/>
        <w:bidi w:val="1"/>
        <w:rPr/>
      </w:pPr>
      <w:r>
        <w:rPr>
          <w:rtl w:val="true"/>
        </w:rPr>
        <w:t>يمكن عرض الواجهة كاملة دون تشغيل الخادم</w:t>
      </w:r>
      <w:r>
        <w:rPr>
          <w:rtl w:val="true"/>
        </w:rPr>
        <w:t xml:space="preserve">. </w:t>
      </w:r>
      <w:r>
        <w:rPr>
          <w:rtl w:val="true"/>
        </w:rPr>
        <w:t xml:space="preserve">تكون الأرقام في هذا الوضع </w:t>
      </w:r>
      <w:r>
        <w:rPr>
          <w:b/>
          <w:b/>
          <w:bCs/>
          <w:rtl w:val="true"/>
        </w:rPr>
        <w:t>وهمية</w:t>
      </w:r>
      <w:r>
        <w:rPr>
          <w:rtl w:val="true"/>
        </w:rPr>
        <w:t xml:space="preserve"> ومُعدّة للعرض فقط، ولا تمثل أي نتيجة من التجربة</w:t>
      </w:r>
      <w:r>
        <w:rPr>
          <w:rtl w:val="true"/>
        </w:rPr>
        <w:t>.</w:t>
      </w:r>
    </w:p>
    <w:p>
      <w:pPr>
        <w:pStyle w:val="SourceCode"/>
        <w:bidi w:val="0"/>
        <w:jc w:val="left"/>
        <w:rPr/>
      </w:pPr>
      <w:r>
        <w:rPr>
          <w:rStyle w:val="BuiltInTok"/>
        </w:rPr>
        <w:t>cd</w:t>
      </w:r>
      <w:r>
        <w:rPr>
          <w:rStyle w:val="NormalTok"/>
        </w:rPr>
        <w:t xml:space="preserve"> /home/user/rec-eLearning-sys</w:t>
      </w:r>
      <w:r>
        <w:rPr/>
        <w:br/>
      </w:r>
      <w:r>
        <w:rPr>
          <w:rStyle w:val="FunctionTok"/>
        </w:rPr>
        <w:t>bash</w:t>
      </w:r>
      <w:r>
        <w:rPr>
          <w:rStyle w:val="NormalTok"/>
        </w:rPr>
        <w:t xml:space="preserve"> src/frontend/build.sh</w:t>
      </w:r>
      <w:r>
        <w:rPr/>
        <w:br/>
      </w:r>
      <w:r>
        <w:rPr>
          <w:rStyle w:val="ExtensionTok"/>
        </w:rPr>
        <w:t>python3</w:t>
      </w:r>
      <w:r>
        <w:rPr>
          <w:rStyle w:val="NormalTok"/>
        </w:rPr>
        <w:t xml:space="preserve"> </w:t>
      </w:r>
      <w:r>
        <w:rPr>
          <w:rStyle w:val="AttributeTok"/>
        </w:rPr>
        <w:t>-m</w:t>
      </w:r>
      <w:r>
        <w:rPr>
          <w:rStyle w:val="NormalTok"/>
        </w:rPr>
        <w:t xml:space="preserve"> http.server 8000 </w:t>
      </w:r>
      <w:r>
        <w:rPr>
          <w:rStyle w:val="AttributeTok"/>
        </w:rPr>
        <w:t>-d</w:t>
      </w:r>
      <w:r>
        <w:rPr>
          <w:rStyle w:val="NormalTok"/>
        </w:rPr>
        <w:t xml:space="preserve"> src/frontend/dist</w:t>
      </w:r>
    </w:p>
    <w:p>
      <w:pPr>
        <w:pStyle w:val="Normal"/>
        <w:bidi w:val="1"/>
        <w:rPr/>
      </w:pPr>
      <w:r>
        <w:rPr>
          <w:rtl w:val="true"/>
        </w:rPr>
        <w:t xml:space="preserve">ثم افتح </w:t>
      </w:r>
      <w:r>
        <w:rPr>
          <w:rStyle w:val="VerbatimChar"/>
        </w:rPr>
        <w:t>‎</w:t>
      </w:r>
      <w:r>
        <w:rPr>
          <w:rStyle w:val="VerbatimChar"/>
        </w:rPr>
        <w:t>http://127.0.0.1:8000/‎</w:t>
      </w:r>
      <w:r>
        <w:rPr>
          <w:rtl w:val="true"/>
        </w:rPr>
        <w:t xml:space="preserve">. </w:t>
      </w:r>
      <w:r>
        <w:rPr>
          <w:rtl w:val="true"/>
        </w:rPr>
        <w:t xml:space="preserve">تُفعَّل المحاكاة تلقائياً إن فشل الطلب </w:t>
      </w:r>
      <w:r>
        <w:rPr>
          <w:rStyle w:val="VerbatimChar"/>
        </w:rPr>
        <w:t>‎</w:t>
      </w:r>
      <w:r>
        <w:rPr>
          <w:rStyle w:val="VerbatimChar"/>
        </w:rPr>
        <w:t>GET /api/health‎</w:t>
      </w:r>
      <w:r>
        <w:rPr>
          <w:rtl w:val="true"/>
        </w:rPr>
        <w:t xml:space="preserve"> </w:t>
      </w:r>
      <w:r>
        <w:rPr>
          <w:rtl w:val="true"/>
        </w:rPr>
        <w:t xml:space="preserve">أو لم يُعِد </w:t>
      </w:r>
      <w:r>
        <w:rPr/>
        <w:t>JSON</w:t>
      </w:r>
      <w:r>
        <w:rPr>
          <w:rtl w:val="true"/>
        </w:rPr>
        <w:t xml:space="preserve"> </w:t>
      </w:r>
      <w:r>
        <w:rPr>
          <w:rtl w:val="true"/>
        </w:rPr>
        <w:t xml:space="preserve">صالحاً، وتظهر شارة </w:t>
      </w:r>
      <w:r>
        <w:rPr>
          <w:rtl w:val="true"/>
        </w:rPr>
        <w:t>«</w:t>
      </w:r>
      <w:r>
        <w:rPr>
          <w:rtl w:val="true"/>
        </w:rPr>
        <w:t>وضع المحاكاة</w:t>
      </w:r>
      <w:r>
        <w:rPr>
          <w:rtl w:val="true"/>
        </w:rPr>
        <w:t xml:space="preserve">» </w:t>
      </w:r>
      <w:r>
        <w:rPr>
          <w:rtl w:val="true"/>
        </w:rPr>
        <w:t>في الشريط العلوي</w:t>
      </w:r>
      <w:r>
        <w:rPr>
          <w:rtl w:val="true"/>
        </w:rPr>
        <w:t xml:space="preserve">. </w:t>
      </w:r>
      <w:r>
        <w:rPr>
          <w:rtl w:val="true"/>
        </w:rPr>
        <w:t>ويمكن فرض الوضع من عنوان الصفحة</w:t>
      </w:r>
      <w:r>
        <w:rPr>
          <w:rtl w:val="true"/>
        </w:rPr>
        <w:t>:</w:t>
      </w:r>
    </w:p>
    <w:p>
      <w:pPr>
        <w:pStyle w:val="Compact"/>
        <w:numPr>
          <w:ilvl w:val="0"/>
          <w:numId w:val="20"/>
        </w:numPr>
        <w:bidi w:val="1"/>
        <w:rPr/>
      </w:pPr>
      <w:r>
        <w:rPr>
          <w:rStyle w:val="VerbatimChar"/>
        </w:rPr>
        <w:t>‎</w:t>
      </w:r>
      <w:r>
        <w:rPr>
          <w:rStyle w:val="VerbatimChar"/>
        </w:rPr>
        <w:t>?mock=1‎</w:t>
      </w:r>
      <w:r>
        <w:rPr>
          <w:rtl w:val="true"/>
        </w:rPr>
        <w:t xml:space="preserve"> </w:t>
      </w:r>
      <w:r>
        <w:rPr>
          <w:rtl w:val="true"/>
        </w:rPr>
        <w:t xml:space="preserve">لتشغيل المحاكاة </w:t>
      </w:r>
      <w:r>
        <w:rPr>
          <w:rtl w:val="true"/>
        </w:rPr>
        <w:t>(</w:t>
      </w:r>
      <w:r>
        <w:rPr>
          <w:rtl w:val="true"/>
        </w:rPr>
        <w:t xml:space="preserve">يُحفظ الاختيار في </w:t>
      </w:r>
      <w:r>
        <w:rPr>
          <w:rStyle w:val="VerbatimChar"/>
        </w:rPr>
        <w:t>‎</w:t>
      </w:r>
      <w:r>
        <w:rPr>
          <w:rStyle w:val="VerbatimChar"/>
        </w:rPr>
        <w:t>sessionStorage‎</w:t>
      </w:r>
      <w:r>
        <w:rPr>
          <w:rtl w:val="true"/>
        </w:rPr>
        <w:t>).</w:t>
      </w:r>
    </w:p>
    <w:p>
      <w:pPr>
        <w:pStyle w:val="Compact"/>
        <w:numPr>
          <w:ilvl w:val="0"/>
          <w:numId w:val="21"/>
        </w:numPr>
        <w:bidi w:val="1"/>
        <w:rPr/>
      </w:pPr>
      <w:r>
        <w:rPr>
          <w:rStyle w:val="VerbatimChar"/>
        </w:rPr>
        <w:t>‎</w:t>
      </w:r>
      <w:r>
        <w:rPr>
          <w:rStyle w:val="VerbatimChar"/>
        </w:rPr>
        <w:t>?mock=0‎</w:t>
      </w:r>
      <w:r>
        <w:rPr>
          <w:rtl w:val="true"/>
        </w:rPr>
        <w:t xml:space="preserve"> </w:t>
      </w:r>
      <w:r>
        <w:rPr>
          <w:rtl w:val="true"/>
        </w:rPr>
        <w:t>لإلغاء المحاكاة والاتصال بالخادم</w:t>
      </w:r>
      <w:r>
        <w:rPr>
          <w:rtl w:val="true"/>
        </w:rPr>
        <w:t>.</w:t>
      </w:r>
    </w:p>
    <w:p>
      <w:pPr>
        <w:pStyle w:val="Normal"/>
        <w:bidi w:val="1"/>
        <w:rPr/>
      </w:pPr>
      <w:r>
        <w:rPr>
          <w:rtl w:val="true"/>
        </w:rPr>
        <w:t xml:space="preserve">تحمل المحاكاة ملفات </w:t>
      </w:r>
      <w:r>
        <w:rPr/>
        <w:t>JSON</w:t>
      </w:r>
      <w:r>
        <w:rPr>
          <w:rtl w:val="true"/>
        </w:rPr>
        <w:t xml:space="preserve"> </w:t>
      </w:r>
      <w:r>
        <w:rPr>
          <w:rtl w:val="true"/>
        </w:rPr>
        <w:t>بالشكل نفسه الذي يعيده الخادم، فيكفي هذا الوضع لاستعراض الشاشات</w:t>
      </w:r>
      <w:r>
        <w:rPr>
          <w:rtl w:val="true"/>
        </w:rPr>
        <w:t xml:space="preserve">. </w:t>
      </w:r>
      <w:r>
        <w:rPr>
          <w:rtl w:val="true"/>
        </w:rPr>
        <w:t>ملاحظة</w:t>
      </w:r>
      <w:r>
        <w:rPr>
          <w:rtl w:val="true"/>
        </w:rPr>
        <w:t xml:space="preserve">: </w:t>
      </w:r>
      <w:r>
        <w:rPr>
          <w:rtl w:val="true"/>
        </w:rPr>
        <w:t xml:space="preserve">في المحاكاة يُعرض العرض </w:t>
      </w:r>
      <w:r>
        <w:rPr>
          <w:rStyle w:val="VerbatimChar"/>
        </w:rPr>
        <w:t>‎</w:t>
      </w:r>
      <w:r>
        <w:rPr>
          <w:rStyle w:val="VerbatimChar"/>
        </w:rPr>
        <w:t>BBB_2013J‎</w:t>
      </w:r>
      <w:r>
        <w:rPr>
          <w:rtl w:val="true"/>
        </w:rPr>
        <w:t xml:space="preserve">، وتُعاد استعمال بياناته للعرض </w:t>
      </w:r>
      <w:r>
        <w:rPr>
          <w:rStyle w:val="VerbatimChar"/>
        </w:rPr>
        <w:t>‎</w:t>
      </w:r>
      <w:r>
        <w:rPr>
          <w:rStyle w:val="VerbatimChar"/>
        </w:rPr>
        <w:t>FFF_2013J‎</w:t>
      </w:r>
      <w:r>
        <w:rPr>
          <w:rtl w:val="true"/>
        </w:rPr>
        <w:t xml:space="preserve">. </w:t>
      </w:r>
      <w:r>
        <w:rPr>
          <w:rtl w:val="true"/>
        </w:rPr>
        <w:t xml:space="preserve">العرض </w:t>
      </w:r>
      <w:r>
        <w:rPr>
          <w:rStyle w:val="VerbatimChar"/>
        </w:rPr>
        <w:t>‎</w:t>
      </w:r>
      <w:r>
        <w:rPr>
          <w:rStyle w:val="VerbatimChar"/>
        </w:rPr>
        <w:t>BBB_2014J‎</w:t>
      </w:r>
      <w:r>
        <w:rPr>
          <w:rtl w:val="true"/>
        </w:rPr>
        <w:t xml:space="preserve"> </w:t>
      </w:r>
      <w:r>
        <w:rPr>
          <w:rtl w:val="true"/>
        </w:rPr>
        <w:t xml:space="preserve">مقفل في الواجهة </w:t>
      </w:r>
      <w:r>
        <w:rPr>
          <w:rtl w:val="true"/>
        </w:rPr>
        <w:t>(</w:t>
      </w:r>
      <w:r>
        <w:rPr>
          <w:rtl w:val="true"/>
        </w:rPr>
        <w:t xml:space="preserve">رمز </w:t>
      </w:r>
      <w:r>
        <w:rPr/>
        <w:t>409</w:t>
      </w:r>
      <w:r>
        <w:rPr>
          <w:rtl w:val="true"/>
        </w:rPr>
        <w:t>)</w:t>
      </w:r>
      <w:r>
        <w:rPr>
          <w:rtl w:val="true"/>
        </w:rPr>
        <w:t>، كما في التشغيل الحي</w:t>
      </w:r>
      <w:r>
        <w:rPr>
          <w:rtl w:val="true"/>
        </w:rPr>
        <w:t>.</w:t>
      </w:r>
      <w:bookmarkEnd w:id="19"/>
    </w:p>
    <w:p>
      <w:pPr>
        <w:pStyle w:val="Heading3"/>
        <w:bidi w:val="1"/>
        <w:rPr/>
      </w:pPr>
      <w:bookmarkStart w:id="20" w:name="__RefHeading___Toc2453_781906390"/>
      <w:bookmarkStart w:id="21" w:name="صور-الشاشة"/>
      <w:bookmarkEnd w:id="20"/>
      <w:r>
        <w:rPr/>
        <w:t>2.3</w:t>
      </w:r>
      <w:r>
        <w:rPr>
          <w:rtl w:val="true"/>
        </w:rPr>
        <w:t xml:space="preserve"> </w:t>
      </w:r>
      <w:r>
        <w:rPr>
          <w:rtl w:val="true"/>
        </w:rPr>
        <w:t>صور الشاشة</w:t>
      </w:r>
    </w:p>
    <w:p>
      <w:pPr>
        <w:pStyle w:val="Normal"/>
        <w:bidi w:val="1"/>
        <w:rPr/>
      </w:pPr>
      <w:r>
        <w:rPr>
          <w:rtl w:val="true"/>
        </w:rPr>
        <w:t>تُلتقط صور الشاشة بمتصفح حقيقي على خادم حي</w:t>
      </w:r>
      <w:r>
        <w:rPr>
          <w:rtl w:val="true"/>
        </w:rPr>
        <w:t xml:space="preserve">. </w:t>
      </w:r>
      <w:r>
        <w:rPr>
          <w:rtl w:val="true"/>
        </w:rPr>
        <w:t>الأمر المطلوب بعد تشغيل الخادم بالتسخين</w:t>
      </w:r>
      <w:r>
        <w:rPr>
          <w:rtl w:val="true"/>
        </w:rPr>
        <w:t>:</w:t>
      </w:r>
    </w:p>
    <w:p>
      <w:pPr>
        <w:pStyle w:val="SourceCode"/>
        <w:bidi w:val="0"/>
        <w:jc w:val="left"/>
        <w:rPr/>
      </w:pPr>
      <w:r>
        <w:rPr>
          <w:rStyle w:val="VariableTok"/>
        </w:rPr>
        <w:t>NODE_PATH</w:t>
      </w:r>
      <w:r>
        <w:rPr>
          <w:rStyle w:val="OperatorTok"/>
        </w:rPr>
        <w:t>=</w:t>
      </w:r>
      <w:r>
        <w:rPr>
          <w:rStyle w:val="VariableTok"/>
        </w:rPr>
        <w:t>$(</w:t>
      </w:r>
      <w:r>
        <w:rPr>
          <w:rStyle w:val="ExtensionTok"/>
        </w:rPr>
        <w:t>npm</w:t>
      </w:r>
      <w:r>
        <w:rPr>
          <w:rStyle w:val="NormalTok"/>
        </w:rPr>
        <w:t xml:space="preserve"> root </w:t>
      </w:r>
      <w:r>
        <w:rPr>
          <w:rStyle w:val="AttributeTok"/>
        </w:rPr>
        <w:t>-g</w:t>
      </w:r>
      <w:r>
        <w:rPr>
          <w:rStyle w:val="VariableTok"/>
        </w:rPr>
        <w:t>)</w:t>
      </w:r>
      <w:r>
        <w:rPr>
          <w:rStyle w:val="NormalTok"/>
        </w:rPr>
        <w:t xml:space="preserve"> </w:t>
      </w:r>
      <w:r>
        <w:rPr>
          <w:rStyle w:val="ExtensionTok"/>
        </w:rPr>
        <w:t>node</w:t>
      </w:r>
      <w:r>
        <w:rPr>
          <w:rStyle w:val="NormalTok"/>
        </w:rPr>
        <w:t xml:space="preserve"> src/backend/e2e/live-screenshots.js</w:t>
      </w:r>
    </w:p>
    <w:p>
      <w:pPr>
        <w:pStyle w:val="Normal"/>
        <w:bidi w:val="1"/>
        <w:rPr/>
      </w:pPr>
      <w:r>
        <w:rPr>
          <w:rtl w:val="true"/>
        </w:rPr>
        <w:t xml:space="preserve">تُحفظ صور الشاشة في </w:t>
      </w:r>
      <w:r>
        <w:rPr>
          <w:rStyle w:val="VerbatimChar"/>
        </w:rPr>
        <w:t>‎</w:t>
      </w:r>
      <w:r>
        <w:rPr>
          <w:rStyle w:val="VerbatimChar"/>
        </w:rPr>
        <w:t>deliverables/05-user-guide/screenshots/‎</w:t>
      </w:r>
      <w:r>
        <w:rPr>
          <w:rtl w:val="true"/>
        </w:rPr>
        <w:t xml:space="preserve"> </w:t>
      </w:r>
      <w:r>
        <w:rPr>
          <w:rtl w:val="true"/>
        </w:rPr>
        <w:t xml:space="preserve">بالبادئة </w:t>
      </w:r>
      <w:r>
        <w:rPr>
          <w:rStyle w:val="VerbatimChar"/>
        </w:rPr>
        <w:t>‎</w:t>
      </w:r>
      <w:r>
        <w:rPr>
          <w:rStyle w:val="VerbatimChar"/>
        </w:rPr>
        <w:t>live-‎</w:t>
      </w:r>
      <w:r>
        <w:rPr>
          <w:rtl w:val="true"/>
        </w:rPr>
        <w:t>.</w:t>
      </w:r>
      <w:bookmarkEnd w:id="21"/>
    </w:p>
    <w:p>
      <w:pPr>
        <w:pStyle w:val="Heading3"/>
        <w:bidi w:val="1"/>
        <w:rPr/>
      </w:pPr>
      <w:bookmarkStart w:id="22" w:name="__RefHeading___Toc2455_781906390"/>
      <w:bookmarkStart w:id="23" w:name="استكشاف-الأخطاء-الشائعة"/>
      <w:bookmarkEnd w:id="22"/>
      <w:r>
        <w:rPr/>
        <w:t>2.4</w:t>
      </w:r>
      <w:r>
        <w:rPr>
          <w:rtl w:val="true"/>
        </w:rPr>
        <w:t xml:space="preserve"> </w:t>
      </w:r>
      <w:r>
        <w:rPr>
          <w:rtl w:val="true"/>
        </w:rPr>
        <w:t>استكشاف الأخطاء الشائعة</w:t>
      </w:r>
    </w:p>
    <w:tbl>
      <w:tblPr>
        <w:tblStyle w:val="Table"/>
        <w:bidiVisual w:val="tru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2929"/>
        <w:gridCol w:w="2929"/>
        <w:gridCol w:w="2930"/>
      </w:tblGrid>
      <w:tr>
        <w:trPr>
          <w:tblHeader w:val="true"/>
        </w:trPr>
        <w:tc>
          <w:tcPr>
            <w:tcW w:w="2929"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36" w:after="36"/>
              <w:jc w:val="left"/>
              <w:rPr>
                <w:kern w:val="0"/>
                <w:lang w:val="en-US" w:eastAsia="en-US" w:bidi="ar-SA"/>
              </w:rPr>
            </w:pPr>
            <w:r>
              <w:rPr>
                <w:b/>
                <w:b/>
                <w:kern w:val="0"/>
                <w:rtl w:val="true"/>
                <w:lang w:val="en-US" w:eastAsia="en-US" w:bidi="ar-SA"/>
              </w:rPr>
              <w:t>ما تراه</w:t>
            </w:r>
          </w:p>
        </w:tc>
        <w:tc>
          <w:tcPr>
            <w:tcW w:w="2929"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36" w:after="36"/>
              <w:jc w:val="left"/>
              <w:rPr>
                <w:kern w:val="0"/>
                <w:lang w:val="en-US" w:eastAsia="en-US" w:bidi="ar-SA"/>
              </w:rPr>
            </w:pPr>
            <w:r>
              <w:rPr>
                <w:b/>
                <w:b/>
                <w:kern w:val="0"/>
                <w:rtl w:val="true"/>
                <w:lang w:val="en-US" w:eastAsia="en-US" w:bidi="ar-SA"/>
              </w:rPr>
              <w:t>السبب المرجّح</w:t>
            </w:r>
          </w:p>
        </w:tc>
        <w:tc>
          <w:tcPr>
            <w:tcW w:w="2930"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36" w:after="36"/>
              <w:jc w:val="left"/>
              <w:rPr>
                <w:kern w:val="0"/>
                <w:lang w:val="en-US" w:eastAsia="en-US" w:bidi="ar-SA"/>
              </w:rPr>
            </w:pPr>
            <w:r>
              <w:rPr>
                <w:b/>
                <w:b/>
                <w:kern w:val="0"/>
                <w:rtl w:val="true"/>
                <w:lang w:val="en-US" w:eastAsia="en-US" w:bidi="ar-SA"/>
              </w:rPr>
              <w:t>ما تفعله</w:t>
            </w:r>
          </w:p>
        </w:tc>
      </w:tr>
      <w:tr>
        <w:trPr/>
        <w:tc>
          <w:tcPr>
            <w:tcW w:w="292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36" w:after="36"/>
              <w:jc w:val="left"/>
              <w:rPr>
                <w:kern w:val="0"/>
                <w:lang w:val="en-US" w:eastAsia="en-US" w:bidi="ar-SA"/>
              </w:rPr>
            </w:pPr>
            <w:r>
              <w:rPr>
                <w:kern w:val="0"/>
                <w:rtl w:val="true"/>
                <w:lang w:val="en-US" w:eastAsia="en-US" w:bidi="ar-SA"/>
              </w:rPr>
              <w:t>رسالة تفيد بأن المنفذ مستخدم</w:t>
            </w:r>
          </w:p>
        </w:tc>
        <w:tc>
          <w:tcPr>
            <w:tcW w:w="292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36" w:after="36"/>
              <w:jc w:val="left"/>
              <w:rPr>
                <w:kern w:val="0"/>
                <w:lang w:val="en-US" w:eastAsia="en-US" w:bidi="ar-SA"/>
              </w:rPr>
            </w:pPr>
            <w:r>
              <w:rPr>
                <w:kern w:val="0"/>
                <w:rtl w:val="true"/>
                <w:lang w:val="en-US" w:eastAsia="en-US" w:bidi="ar-SA"/>
              </w:rPr>
              <w:t xml:space="preserve">خادم آخر يعمل على المنفذ </w:t>
            </w:r>
            <w:r>
              <w:rPr>
                <w:kern w:val="0"/>
                <w:lang w:val="en-US" w:eastAsia="en-US" w:bidi="ar-SA"/>
              </w:rPr>
              <w:t>8000</w:t>
            </w:r>
          </w:p>
        </w:tc>
        <w:tc>
          <w:tcPr>
            <w:tcW w:w="293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36" w:after="36"/>
              <w:jc w:val="left"/>
              <w:rPr>
                <w:kern w:val="0"/>
                <w:lang w:val="en-US" w:eastAsia="en-US" w:bidi="ar-SA"/>
              </w:rPr>
            </w:pPr>
            <w:r>
              <w:rPr>
                <w:kern w:val="0"/>
                <w:rtl w:val="true"/>
                <w:lang w:val="en-US" w:eastAsia="en-US" w:bidi="ar-SA"/>
              </w:rPr>
              <w:t>أوقف الخادم الآخر، أو شغّل على منفذ آخر</w:t>
            </w:r>
            <w:r>
              <w:rPr>
                <w:kern w:val="0"/>
                <w:rtl w:val="true"/>
                <w:lang w:val="en-US" w:eastAsia="en-US" w:bidi="ar-SA"/>
              </w:rPr>
              <w:t xml:space="preserve">: </w:t>
            </w:r>
            <w:r>
              <w:rPr>
                <w:rStyle w:val="VerbatimChar"/>
                <w:kern w:val="0"/>
                <w:lang w:val="en-US" w:eastAsia="en-US" w:bidi="ar-SA"/>
              </w:rPr>
              <w:t>‎--port 8001‎</w:t>
            </w:r>
          </w:p>
        </w:tc>
      </w:tr>
      <w:tr>
        <w:trPr/>
        <w:tc>
          <w:tcPr>
            <w:tcW w:w="292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36" w:after="36"/>
              <w:jc w:val="left"/>
              <w:rPr>
                <w:kern w:val="0"/>
                <w:lang w:val="en-US" w:eastAsia="en-US" w:bidi="ar-SA"/>
              </w:rPr>
            </w:pPr>
            <w:r>
              <w:rPr>
                <w:kern w:val="0"/>
                <w:rtl w:val="true"/>
                <w:lang w:val="en-US" w:eastAsia="en-US" w:bidi="ar-SA"/>
              </w:rPr>
              <w:t xml:space="preserve">الاستجابة </w:t>
            </w:r>
            <w:r>
              <w:rPr>
                <w:rStyle w:val="VerbatimChar"/>
                <w:kern w:val="0"/>
                <w:lang w:val="en-US" w:eastAsia="en-US" w:bidi="ar-SA"/>
              </w:rPr>
              <w:t>‎</w:t>
            </w:r>
            <w:r>
              <w:rPr>
                <w:rStyle w:val="VerbatimChar"/>
                <w:kern w:val="0"/>
                <w:lang w:val="en-US" w:eastAsia="en-US" w:bidi="ar-SA"/>
              </w:rPr>
              <w:t>503 artifacts_missing‎</w:t>
            </w:r>
          </w:p>
        </w:tc>
        <w:tc>
          <w:tcPr>
            <w:tcW w:w="292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36" w:after="36"/>
              <w:jc w:val="left"/>
              <w:rPr>
                <w:kern w:val="0"/>
                <w:lang w:val="en-US" w:eastAsia="en-US" w:bidi="ar-SA"/>
              </w:rPr>
            </w:pPr>
            <w:r>
              <w:rPr>
                <w:kern w:val="0"/>
                <w:rtl w:val="true"/>
                <w:lang w:val="en-US" w:eastAsia="en-US" w:bidi="ar-SA"/>
              </w:rPr>
              <w:t>المخرجات أو البيانات غير موجودة</w:t>
            </w:r>
          </w:p>
        </w:tc>
        <w:tc>
          <w:tcPr>
            <w:tcW w:w="293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36" w:after="36"/>
              <w:jc w:val="left"/>
              <w:rPr>
                <w:kern w:val="0"/>
                <w:lang w:val="en-US" w:eastAsia="en-US" w:bidi="ar-SA"/>
              </w:rPr>
            </w:pPr>
            <w:r>
              <w:rPr>
                <w:kern w:val="0"/>
                <w:rtl w:val="true"/>
                <w:lang w:val="en-US" w:eastAsia="en-US" w:bidi="ar-SA"/>
              </w:rPr>
              <w:t xml:space="preserve">تحقق من </w:t>
            </w:r>
            <w:r>
              <w:rPr>
                <w:rStyle w:val="VerbatimChar"/>
                <w:kern w:val="0"/>
                <w:lang w:val="en-US" w:eastAsia="en-US" w:bidi="ar-SA"/>
              </w:rPr>
              <w:t>‎</w:t>
            </w:r>
            <w:r>
              <w:rPr>
                <w:rStyle w:val="VerbatimChar"/>
                <w:kern w:val="0"/>
                <w:lang w:val="en-US" w:eastAsia="en-US" w:bidi="ar-SA"/>
              </w:rPr>
              <w:t>data/raw/oulad/‎</w:t>
            </w:r>
            <w:r>
              <w:rPr>
                <w:kern w:val="0"/>
                <w:rtl w:val="true"/>
                <w:lang w:val="en-US" w:eastAsia="en-US" w:bidi="ar-SA"/>
              </w:rPr>
              <w:t xml:space="preserve"> </w:t>
            </w:r>
            <w:r>
              <w:rPr>
                <w:kern w:val="0"/>
                <w:rtl w:val="true"/>
                <w:lang w:val="en-US" w:eastAsia="en-US" w:bidi="ar-SA"/>
              </w:rPr>
              <w:t>و</w:t>
            </w:r>
            <w:r>
              <w:rPr>
                <w:rStyle w:val="VerbatimChar"/>
                <w:kern w:val="0"/>
                <w:lang w:val="en-US" w:eastAsia="en-US" w:bidi="ar-SA"/>
              </w:rPr>
              <w:t>‎</w:t>
            </w:r>
            <w:r>
              <w:rPr>
                <w:rStyle w:val="VerbatimChar"/>
                <w:kern w:val="0"/>
                <w:lang w:val="en-US" w:eastAsia="en-US" w:bidi="ar-SA"/>
              </w:rPr>
              <w:t>data/cache/‎</w:t>
            </w:r>
            <w:r>
              <w:rPr>
                <w:kern w:val="0"/>
                <w:rtl w:val="true"/>
                <w:lang w:val="en-US" w:eastAsia="en-US" w:bidi="ar-SA"/>
              </w:rPr>
              <w:t xml:space="preserve"> </w:t>
            </w:r>
            <w:r>
              <w:rPr>
                <w:kern w:val="0"/>
                <w:rtl w:val="true"/>
                <w:lang w:val="en-US" w:eastAsia="en-US" w:bidi="ar-SA"/>
              </w:rPr>
              <w:t>و</w:t>
            </w:r>
            <w:r>
              <w:rPr>
                <w:rStyle w:val="VerbatimChar"/>
                <w:kern w:val="0"/>
                <w:lang w:val="en-US" w:eastAsia="en-US" w:bidi="ar-SA"/>
              </w:rPr>
              <w:t>‎</w:t>
            </w:r>
            <w:r>
              <w:rPr>
                <w:rStyle w:val="VerbatimChar"/>
                <w:kern w:val="0"/>
                <w:lang w:val="en-US" w:eastAsia="en-US" w:bidi="ar-SA"/>
              </w:rPr>
              <w:t>artifacts/‎</w:t>
            </w:r>
            <w:r>
              <w:rPr>
                <w:kern w:val="0"/>
                <w:rtl w:val="true"/>
                <w:lang w:val="en-US" w:eastAsia="en-US" w:bidi="ar-SA"/>
              </w:rPr>
              <w:t xml:space="preserve">، وراجع </w:t>
            </w:r>
            <w:r>
              <w:rPr>
                <w:rStyle w:val="VerbatimChar"/>
                <w:kern w:val="0"/>
                <w:lang w:val="en-US" w:eastAsia="en-US" w:bidi="ar-SA"/>
              </w:rPr>
              <w:t>‎</w:t>
            </w:r>
            <w:r>
              <w:rPr>
                <w:rStyle w:val="VerbatimChar"/>
                <w:kern w:val="0"/>
                <w:lang w:val="en-US" w:eastAsia="en-US" w:bidi="ar-SA"/>
              </w:rPr>
              <w:t>src/ml/README.md‎</w:t>
            </w:r>
            <w:r>
              <w:rPr>
                <w:kern w:val="0"/>
                <w:rtl w:val="true"/>
                <w:lang w:val="en-US" w:eastAsia="en-US" w:bidi="ar-SA"/>
              </w:rPr>
              <w:t xml:space="preserve">. </w:t>
            </w:r>
            <w:r>
              <w:rPr>
                <w:kern w:val="0"/>
                <w:rtl w:val="true"/>
                <w:lang w:val="en-US" w:eastAsia="en-US" w:bidi="ar-SA"/>
              </w:rPr>
              <w:t xml:space="preserve">إن كان المجلد ناقصاً فهذا عمل مشغّل التجارب </w:t>
            </w:r>
            <w:r>
              <w:rPr>
                <w:kern w:val="0"/>
                <w:rtl w:val="true"/>
                <w:lang w:val="en-US" w:eastAsia="en-US" w:bidi="ar-SA"/>
              </w:rPr>
              <w:t>(</w:t>
            </w:r>
            <w:r>
              <w:rPr>
                <w:kern w:val="0"/>
                <w:lang w:val="en-US" w:eastAsia="en-US" w:bidi="ar-SA"/>
              </w:rPr>
              <w:t>UC-08</w:t>
            </w:r>
            <w:r>
              <w:rPr>
                <w:kern w:val="0"/>
                <w:rtl w:val="true"/>
                <w:lang w:val="en-US" w:eastAsia="en-US" w:bidi="ar-SA"/>
              </w:rPr>
              <w:t xml:space="preserve"> </w:t>
            </w:r>
            <w:r>
              <w:rPr>
                <w:kern w:val="0"/>
                <w:rtl w:val="true"/>
                <w:lang w:val="en-US" w:eastAsia="en-US" w:bidi="ar-SA"/>
              </w:rPr>
              <w:t>و</w:t>
            </w:r>
            <w:r>
              <w:rPr>
                <w:kern w:val="0"/>
                <w:lang w:val="en-US" w:eastAsia="en-US" w:bidi="ar-SA"/>
              </w:rPr>
              <w:t>UC-09</w:t>
            </w:r>
            <w:r>
              <w:rPr>
                <w:kern w:val="0"/>
                <w:rtl w:val="true"/>
                <w:lang w:val="en-US" w:eastAsia="en-US" w:bidi="ar-SA"/>
              </w:rPr>
              <w:t>)</w:t>
            </w:r>
          </w:p>
        </w:tc>
      </w:tr>
      <w:tr>
        <w:trPr/>
        <w:tc>
          <w:tcPr>
            <w:tcW w:w="292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36" w:after="36"/>
              <w:jc w:val="left"/>
              <w:rPr>
                <w:kern w:val="0"/>
                <w:lang w:val="en-US" w:eastAsia="en-US" w:bidi="ar-SA"/>
              </w:rPr>
            </w:pPr>
            <w:r>
              <w:rPr>
                <w:kern w:val="0"/>
                <w:rtl w:val="true"/>
                <w:lang w:val="en-US" w:eastAsia="en-US" w:bidi="ar-SA"/>
              </w:rPr>
              <w:t>الصفحة تظهر بلا بيانات وفيها رسالة خطأ مع زر إعادة المحاولة</w:t>
            </w:r>
          </w:p>
        </w:tc>
        <w:tc>
          <w:tcPr>
            <w:tcW w:w="292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36" w:after="36"/>
              <w:jc w:val="left"/>
              <w:rPr>
                <w:kern w:val="0"/>
                <w:lang w:val="en-US" w:eastAsia="en-US" w:bidi="ar-SA"/>
              </w:rPr>
            </w:pPr>
            <w:r>
              <w:rPr>
                <w:kern w:val="0"/>
                <w:rtl w:val="true"/>
                <w:lang w:val="en-US" w:eastAsia="en-US" w:bidi="ar-SA"/>
              </w:rPr>
              <w:t>الخادم لا يستجيب أو أحد المسارات أعاد خطأ</w:t>
            </w:r>
          </w:p>
        </w:tc>
        <w:tc>
          <w:tcPr>
            <w:tcW w:w="293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36" w:after="36"/>
              <w:jc w:val="left"/>
              <w:rPr>
                <w:kern w:val="0"/>
                <w:lang w:val="en-US" w:eastAsia="en-US" w:bidi="ar-SA"/>
              </w:rPr>
            </w:pPr>
            <w:r>
              <w:rPr>
                <w:kern w:val="0"/>
                <w:rtl w:val="true"/>
                <w:lang w:val="en-US" w:eastAsia="en-US" w:bidi="ar-SA"/>
              </w:rPr>
              <w:t xml:space="preserve">افحص </w:t>
            </w:r>
            <w:r>
              <w:rPr>
                <w:rStyle w:val="VerbatimChar"/>
                <w:kern w:val="0"/>
                <w:lang w:val="en-US" w:eastAsia="en-US" w:bidi="ar-SA"/>
              </w:rPr>
              <w:t>‎</w:t>
            </w:r>
            <w:r>
              <w:rPr>
                <w:rStyle w:val="VerbatimChar"/>
                <w:kern w:val="0"/>
                <w:lang w:val="en-US" w:eastAsia="en-US" w:bidi="ar-SA"/>
              </w:rPr>
              <w:t>GET /api/health‎</w:t>
            </w:r>
            <w:r>
              <w:rPr>
                <w:kern w:val="0"/>
                <w:rtl w:val="true"/>
                <w:lang w:val="en-US" w:eastAsia="en-US" w:bidi="ar-SA"/>
              </w:rPr>
              <w:t xml:space="preserve"> </w:t>
            </w:r>
            <w:r>
              <w:rPr>
                <w:kern w:val="0"/>
                <w:rtl w:val="true"/>
                <w:lang w:val="en-US" w:eastAsia="en-US" w:bidi="ar-SA"/>
              </w:rPr>
              <w:t>في المتصفح أو الطرفية، ثم أعد المحاولة</w:t>
            </w:r>
          </w:p>
        </w:tc>
      </w:tr>
      <w:tr>
        <w:trPr/>
        <w:tc>
          <w:tcPr>
            <w:tcW w:w="292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36" w:after="36"/>
              <w:jc w:val="left"/>
              <w:rPr>
                <w:kern w:val="0"/>
                <w:lang w:val="en-US" w:eastAsia="en-US" w:bidi="ar-SA"/>
              </w:rPr>
            </w:pPr>
            <w:r>
              <w:rPr>
                <w:kern w:val="0"/>
                <w:rtl w:val="true"/>
                <w:lang w:val="en-US" w:eastAsia="en-US" w:bidi="ar-SA"/>
              </w:rPr>
              <w:t>الصفحة فارغة تماماً بعد البناء</w:t>
            </w:r>
          </w:p>
        </w:tc>
        <w:tc>
          <w:tcPr>
            <w:tcW w:w="292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36" w:after="36"/>
              <w:jc w:val="left"/>
              <w:rPr>
                <w:kern w:val="0"/>
                <w:lang w:val="en-US" w:eastAsia="en-US" w:bidi="ar-SA"/>
              </w:rPr>
            </w:pPr>
            <w:r>
              <w:rPr>
                <w:kern w:val="0"/>
                <w:rtl w:val="true"/>
                <w:lang w:val="en-US" w:eastAsia="en-US" w:bidi="ar-SA"/>
              </w:rPr>
              <w:t xml:space="preserve">مجلد </w:t>
            </w:r>
            <w:r>
              <w:rPr>
                <w:rStyle w:val="VerbatimChar"/>
                <w:kern w:val="0"/>
                <w:lang w:val="en-US" w:eastAsia="en-US" w:bidi="ar-SA"/>
              </w:rPr>
              <w:t>‎</w:t>
            </w:r>
            <w:r>
              <w:rPr>
                <w:rStyle w:val="VerbatimChar"/>
                <w:kern w:val="0"/>
                <w:lang w:val="en-US" w:eastAsia="en-US" w:bidi="ar-SA"/>
              </w:rPr>
              <w:t>dist/‎</w:t>
            </w:r>
            <w:r>
              <w:rPr>
                <w:kern w:val="0"/>
                <w:rtl w:val="true"/>
                <w:lang w:val="en-US" w:eastAsia="en-US" w:bidi="ar-SA"/>
              </w:rPr>
              <w:t xml:space="preserve"> </w:t>
            </w:r>
            <w:r>
              <w:rPr>
                <w:kern w:val="0"/>
                <w:rtl w:val="true"/>
                <w:lang w:val="en-US" w:eastAsia="en-US" w:bidi="ar-SA"/>
              </w:rPr>
              <w:t>ناقص</w:t>
            </w:r>
          </w:p>
        </w:tc>
        <w:tc>
          <w:tcPr>
            <w:tcW w:w="293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36" w:after="36"/>
              <w:jc w:val="left"/>
              <w:rPr>
                <w:kern w:val="0"/>
                <w:lang w:val="en-US" w:eastAsia="en-US" w:bidi="ar-SA"/>
              </w:rPr>
            </w:pPr>
            <w:r>
              <w:rPr>
                <w:kern w:val="0"/>
                <w:rtl w:val="true"/>
                <w:lang w:val="en-US" w:eastAsia="en-US" w:bidi="ar-SA"/>
              </w:rPr>
              <w:t xml:space="preserve">أعد تشغيل </w:t>
            </w:r>
            <w:r>
              <w:rPr>
                <w:rStyle w:val="VerbatimChar"/>
                <w:kern w:val="0"/>
                <w:lang w:val="en-US" w:eastAsia="en-US" w:bidi="ar-SA"/>
              </w:rPr>
              <w:t>‎</w:t>
            </w:r>
            <w:r>
              <w:rPr>
                <w:rStyle w:val="VerbatimChar"/>
                <w:kern w:val="0"/>
                <w:lang w:val="en-US" w:eastAsia="en-US" w:bidi="ar-SA"/>
              </w:rPr>
              <w:t>bash src/frontend/build.sh‎</w:t>
            </w:r>
          </w:p>
        </w:tc>
      </w:tr>
      <w:tr>
        <w:trPr/>
        <w:tc>
          <w:tcPr>
            <w:tcW w:w="292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36" w:after="36"/>
              <w:jc w:val="left"/>
              <w:rPr>
                <w:kern w:val="0"/>
                <w:lang w:val="en-US" w:eastAsia="en-US" w:bidi="ar-SA"/>
              </w:rPr>
            </w:pPr>
            <w:r>
              <w:rPr>
                <w:kern w:val="0"/>
                <w:rtl w:val="true"/>
                <w:lang w:val="en-US" w:eastAsia="en-US" w:bidi="ar-SA"/>
              </w:rPr>
              <w:t xml:space="preserve">أول طلب بطيء </w:t>
            </w:r>
            <w:r>
              <w:rPr>
                <w:kern w:val="0"/>
                <w:rtl w:val="true"/>
                <w:lang w:val="en-US" w:eastAsia="en-US" w:bidi="ar-SA"/>
              </w:rPr>
              <w:t>(</w:t>
            </w:r>
            <w:r>
              <w:rPr>
                <w:kern w:val="0"/>
                <w:rtl w:val="true"/>
                <w:lang w:val="en-US" w:eastAsia="en-US" w:bidi="ar-SA"/>
              </w:rPr>
              <w:t xml:space="preserve">نحو </w:t>
            </w:r>
            <w:r>
              <w:rPr>
                <w:kern w:val="0"/>
                <w:lang w:val="en-US" w:eastAsia="en-US" w:bidi="ar-SA"/>
              </w:rPr>
              <w:t>10</w:t>
            </w:r>
            <w:r>
              <w:rPr>
                <w:kern w:val="0"/>
                <w:rtl w:val="true"/>
                <w:lang w:val="en-US" w:eastAsia="en-US" w:bidi="ar-SA"/>
              </w:rPr>
              <w:t xml:space="preserve"> </w:t>
            </w:r>
            <w:r>
              <w:rPr>
                <w:kern w:val="0"/>
                <w:rtl w:val="true"/>
                <w:lang w:val="en-US" w:eastAsia="en-US" w:bidi="ar-SA"/>
              </w:rPr>
              <w:t>ثوانٍ</w:t>
            </w:r>
            <w:r>
              <w:rPr>
                <w:kern w:val="0"/>
                <w:rtl w:val="true"/>
                <w:lang w:val="en-US" w:eastAsia="en-US" w:bidi="ar-SA"/>
              </w:rPr>
              <w:t>)</w:t>
            </w:r>
            <w:r>
              <w:rPr>
                <w:kern w:val="0"/>
                <w:rtl w:val="true"/>
                <w:lang w:val="en-US" w:eastAsia="en-US" w:bidi="ar-SA"/>
              </w:rPr>
              <w:t xml:space="preserve">، وكذلك أول لوحة للمدرّس ليوم جديد </w:t>
            </w:r>
            <w:r>
              <w:rPr>
                <w:kern w:val="0"/>
                <w:rtl w:val="true"/>
                <w:lang w:val="en-US" w:eastAsia="en-US" w:bidi="ar-SA"/>
              </w:rPr>
              <w:t>(</w:t>
            </w:r>
            <w:r>
              <w:rPr>
                <w:kern w:val="0"/>
                <w:rtl w:val="true"/>
                <w:lang w:val="en-US" w:eastAsia="en-US" w:bidi="ar-SA"/>
              </w:rPr>
              <w:t xml:space="preserve">نحو </w:t>
            </w:r>
            <w:r>
              <w:rPr>
                <w:kern w:val="0"/>
                <w:lang w:val="en-US" w:eastAsia="en-US" w:bidi="ar-SA"/>
              </w:rPr>
              <w:t>11</w:t>
            </w:r>
            <w:r>
              <w:rPr>
                <w:kern w:val="0"/>
                <w:rtl w:val="true"/>
                <w:lang w:val="en-US" w:eastAsia="en-US" w:bidi="ar-SA"/>
              </w:rPr>
              <w:t xml:space="preserve"> </w:t>
            </w:r>
            <w:r>
              <w:rPr>
                <w:kern w:val="0"/>
                <w:rtl w:val="true"/>
                <w:lang w:val="en-US" w:eastAsia="en-US" w:bidi="ar-SA"/>
              </w:rPr>
              <w:t>ثانية</w:t>
            </w:r>
            <w:r>
              <w:rPr>
                <w:kern w:val="0"/>
                <w:rtl w:val="true"/>
                <w:lang w:val="en-US" w:eastAsia="en-US" w:bidi="ar-SA"/>
              </w:rPr>
              <w:t>)</w:t>
            </w:r>
          </w:p>
        </w:tc>
        <w:tc>
          <w:tcPr>
            <w:tcW w:w="292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36" w:after="36"/>
              <w:jc w:val="left"/>
              <w:rPr>
                <w:kern w:val="0"/>
                <w:lang w:val="en-US" w:eastAsia="en-US" w:bidi="ar-SA"/>
              </w:rPr>
            </w:pPr>
            <w:r>
              <w:rPr>
                <w:kern w:val="0"/>
                <w:rtl w:val="true"/>
                <w:lang w:val="en-US" w:eastAsia="en-US" w:bidi="ar-SA"/>
              </w:rPr>
              <w:t>الحساب البارد لليوم المطلوب</w:t>
            </w:r>
          </w:p>
        </w:tc>
        <w:tc>
          <w:tcPr>
            <w:tcW w:w="293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36" w:after="36"/>
              <w:jc w:val="left"/>
              <w:rPr>
                <w:kern w:val="0"/>
                <w:lang w:val="en-US" w:eastAsia="en-US" w:bidi="ar-SA"/>
              </w:rPr>
            </w:pPr>
            <w:r>
              <w:rPr>
                <w:kern w:val="0"/>
                <w:rtl w:val="true"/>
                <w:lang w:val="en-US" w:eastAsia="en-US" w:bidi="ar-SA"/>
              </w:rPr>
              <w:t>شغّل الخادم بـ</w:t>
            </w:r>
            <w:r>
              <w:rPr>
                <w:rStyle w:val="VerbatimChar"/>
                <w:kern w:val="0"/>
                <w:lang w:val="en-US" w:eastAsia="en-US" w:bidi="ar-SA"/>
              </w:rPr>
              <w:t>‎</w:t>
            </w:r>
            <w:r>
              <w:rPr>
                <w:rStyle w:val="VerbatimChar"/>
                <w:kern w:val="0"/>
                <w:lang w:val="en-US" w:eastAsia="en-US" w:bidi="ar-SA"/>
              </w:rPr>
              <w:t>--warm‎</w:t>
            </w:r>
            <w:r>
              <w:rPr>
                <w:kern w:val="0"/>
                <w:rtl w:val="true"/>
                <w:lang w:val="en-US" w:eastAsia="en-US" w:bidi="ar-SA"/>
              </w:rPr>
              <w:t xml:space="preserve">. </w:t>
            </w:r>
            <w:r>
              <w:rPr>
                <w:kern w:val="0"/>
                <w:rtl w:val="true"/>
                <w:lang w:val="en-US" w:eastAsia="en-US" w:bidi="ar-SA"/>
              </w:rPr>
              <w:t>اليوم الجديد غير المُسخَّن يبقى بطيئاً في أول طلب، ثم يُحفظ في الذاكرة</w:t>
            </w:r>
          </w:p>
        </w:tc>
      </w:tr>
      <w:tr>
        <w:trPr/>
        <w:tc>
          <w:tcPr>
            <w:tcW w:w="292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36" w:after="36"/>
              <w:jc w:val="left"/>
              <w:rPr>
                <w:kern w:val="0"/>
                <w:lang w:val="en-US" w:eastAsia="en-US" w:bidi="ar-SA"/>
              </w:rPr>
            </w:pPr>
            <w:r>
              <w:rPr>
                <w:kern w:val="0"/>
                <w:rtl w:val="true"/>
                <w:lang w:val="en-US" w:eastAsia="en-US" w:bidi="ar-SA"/>
              </w:rPr>
              <w:t xml:space="preserve">الواجهة تعرض </w:t>
            </w:r>
            <w:r>
              <w:rPr>
                <w:kern w:val="0"/>
                <w:rtl w:val="true"/>
                <w:lang w:val="en-US" w:eastAsia="en-US" w:bidi="ar-SA"/>
              </w:rPr>
              <w:t>«</w:t>
            </w:r>
            <w:r>
              <w:rPr>
                <w:kern w:val="0"/>
                <w:rtl w:val="true"/>
                <w:lang w:val="en-US" w:eastAsia="en-US" w:bidi="ar-SA"/>
              </w:rPr>
              <w:t>وضع المحاكاة</w:t>
            </w:r>
            <w:r>
              <w:rPr>
                <w:kern w:val="0"/>
                <w:rtl w:val="true"/>
                <w:lang w:val="en-US" w:eastAsia="en-US" w:bidi="ar-SA"/>
              </w:rPr>
              <w:t xml:space="preserve">» </w:t>
            </w:r>
            <w:r>
              <w:rPr>
                <w:kern w:val="0"/>
                <w:rtl w:val="true"/>
                <w:lang w:val="en-US" w:eastAsia="en-US" w:bidi="ar-SA"/>
              </w:rPr>
              <w:t>وأنت تريد البيانات الحية</w:t>
            </w:r>
          </w:p>
        </w:tc>
        <w:tc>
          <w:tcPr>
            <w:tcW w:w="292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36" w:after="36"/>
              <w:jc w:val="left"/>
              <w:rPr>
                <w:kern w:val="0"/>
                <w:lang w:val="en-US" w:eastAsia="en-US" w:bidi="ar-SA"/>
              </w:rPr>
            </w:pPr>
            <w:r>
              <w:rPr>
                <w:kern w:val="0"/>
                <w:rtl w:val="true"/>
                <w:lang w:val="en-US" w:eastAsia="en-US" w:bidi="ar-SA"/>
              </w:rPr>
              <w:t>الخادم غير متاح عند فتح الصفحة</w:t>
            </w:r>
          </w:p>
        </w:tc>
        <w:tc>
          <w:tcPr>
            <w:tcW w:w="293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36" w:after="36"/>
              <w:jc w:val="left"/>
              <w:rPr>
                <w:kern w:val="0"/>
                <w:lang w:val="en-US" w:eastAsia="en-US" w:bidi="ar-SA"/>
              </w:rPr>
            </w:pPr>
            <w:r>
              <w:rPr>
                <w:kern w:val="0"/>
                <w:rtl w:val="true"/>
                <w:lang w:val="en-US" w:eastAsia="en-US" w:bidi="ar-SA"/>
              </w:rPr>
              <w:t xml:space="preserve">شغّل الخادم ثم أعد التحميل، أو استعمل </w:t>
            </w:r>
            <w:r>
              <w:rPr>
                <w:rStyle w:val="VerbatimChar"/>
                <w:kern w:val="0"/>
                <w:lang w:val="en-US" w:eastAsia="en-US" w:bidi="ar-SA"/>
              </w:rPr>
              <w:t>‎</w:t>
            </w:r>
            <w:r>
              <w:rPr>
                <w:rStyle w:val="VerbatimChar"/>
                <w:kern w:val="0"/>
                <w:lang w:val="en-US" w:eastAsia="en-US" w:bidi="ar-SA"/>
              </w:rPr>
              <w:t>?mock=0‎</w:t>
            </w:r>
          </w:p>
        </w:tc>
      </w:tr>
      <w:tr>
        <w:trPr/>
        <w:tc>
          <w:tcPr>
            <w:tcW w:w="292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36" w:after="36"/>
              <w:jc w:val="left"/>
              <w:rPr>
                <w:kern w:val="0"/>
                <w:lang w:val="en-US" w:eastAsia="en-US" w:bidi="ar-SA"/>
              </w:rPr>
            </w:pPr>
            <w:r>
              <w:rPr>
                <w:kern w:val="0"/>
                <w:rtl w:val="true"/>
                <w:lang w:val="en-US" w:eastAsia="en-US" w:bidi="ar-SA"/>
              </w:rPr>
              <w:t xml:space="preserve">صفحة المدرّس تعرض </w:t>
            </w:r>
            <w:r>
              <w:rPr>
                <w:kern w:val="0"/>
                <w:lang w:val="en-US" w:eastAsia="en-US" w:bidi="ar-SA"/>
              </w:rPr>
              <w:t>404</w:t>
            </w:r>
          </w:p>
        </w:tc>
        <w:tc>
          <w:tcPr>
            <w:tcW w:w="292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36" w:after="36"/>
              <w:jc w:val="left"/>
              <w:rPr>
                <w:kern w:val="0"/>
                <w:lang w:val="en-US" w:eastAsia="en-US" w:bidi="ar-SA"/>
              </w:rPr>
            </w:pPr>
            <w:r>
              <w:rPr>
                <w:kern w:val="0"/>
                <w:rtl w:val="true"/>
                <w:lang w:val="en-US" w:eastAsia="en-US" w:bidi="ar-SA"/>
              </w:rPr>
              <w:t>الخادم شُغّل بـ</w:t>
            </w:r>
            <w:r>
              <w:rPr>
                <w:rStyle w:val="VerbatimChar"/>
                <w:kern w:val="0"/>
                <w:lang w:val="en-US" w:eastAsia="en-US" w:bidi="ar-SA"/>
              </w:rPr>
              <w:t>‎</w:t>
            </w:r>
            <w:r>
              <w:rPr>
                <w:rStyle w:val="VerbatimChar"/>
                <w:kern w:val="0"/>
                <w:lang w:val="en-US" w:eastAsia="en-US" w:bidi="ar-SA"/>
              </w:rPr>
              <w:t>--no-instructor‎</w:t>
            </w:r>
          </w:p>
        </w:tc>
        <w:tc>
          <w:tcPr>
            <w:tcW w:w="293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36" w:after="36"/>
              <w:jc w:val="left"/>
              <w:rPr>
                <w:kern w:val="0"/>
                <w:lang w:val="en-US" w:eastAsia="en-US" w:bidi="ar-SA"/>
              </w:rPr>
            </w:pPr>
            <w:r>
              <w:rPr>
                <w:kern w:val="0"/>
                <w:rtl w:val="true"/>
                <w:lang w:val="en-US" w:eastAsia="en-US" w:bidi="ar-SA"/>
              </w:rPr>
              <w:t>أعد التشغيل بدون الخيار</w:t>
            </w:r>
          </w:p>
        </w:tc>
      </w:tr>
      <w:tr>
        <w:trPr/>
        <w:tc>
          <w:tcPr>
            <w:tcW w:w="292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36" w:after="36"/>
              <w:jc w:val="left"/>
              <w:rPr>
                <w:kern w:val="0"/>
                <w:lang w:val="en-US" w:eastAsia="en-US" w:bidi="ar-SA"/>
              </w:rPr>
            </w:pPr>
            <w:r>
              <w:rPr>
                <w:kern w:val="0"/>
                <w:rtl w:val="true"/>
                <w:lang w:val="en-US" w:eastAsia="en-US" w:bidi="ar-SA"/>
              </w:rPr>
              <w:t xml:space="preserve">خطأ </w:t>
            </w:r>
            <w:r>
              <w:rPr>
                <w:rStyle w:val="VerbatimChar"/>
                <w:kern w:val="0"/>
                <w:lang w:val="en-US" w:eastAsia="en-US" w:bidi="ar-SA"/>
              </w:rPr>
              <w:t>‎</w:t>
            </w:r>
            <w:r>
              <w:rPr>
                <w:rStyle w:val="VerbatimChar"/>
                <w:kern w:val="0"/>
                <w:lang w:val="en-US" w:eastAsia="en-US" w:bidi="ar-SA"/>
              </w:rPr>
              <w:t>day_out_of_range‎</w:t>
            </w:r>
          </w:p>
        </w:tc>
        <w:tc>
          <w:tcPr>
            <w:tcW w:w="292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36" w:after="36"/>
              <w:jc w:val="left"/>
              <w:rPr>
                <w:kern w:val="0"/>
                <w:lang w:val="en-US" w:eastAsia="en-US" w:bidi="ar-SA"/>
              </w:rPr>
            </w:pPr>
            <w:r>
              <w:rPr>
                <w:kern w:val="0"/>
                <w:rtl w:val="true"/>
                <w:lang w:val="en-US" w:eastAsia="en-US" w:bidi="ar-SA"/>
              </w:rPr>
              <w:t>اليوم المطلوب خارج مدى العرض</w:t>
            </w:r>
          </w:p>
        </w:tc>
        <w:tc>
          <w:tcPr>
            <w:tcW w:w="293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36" w:after="36"/>
              <w:jc w:val="left"/>
              <w:rPr>
                <w:kern w:val="0"/>
                <w:lang w:val="en-US" w:eastAsia="en-US" w:bidi="ar-SA"/>
              </w:rPr>
            </w:pPr>
            <w:r>
              <w:rPr>
                <w:kern w:val="0"/>
                <w:rtl w:val="true"/>
                <w:lang w:val="en-US" w:eastAsia="en-US" w:bidi="ar-SA"/>
              </w:rPr>
              <w:t xml:space="preserve">اختر يوماً داخل المدى، وتذكر أن المدى يبدأ من </w:t>
            </w:r>
            <w:r>
              <w:rPr>
                <w:kern w:val="0"/>
                <w:lang w:val="en-US" w:eastAsia="en-US" w:bidi="ar-SA"/>
              </w:rPr>
              <w:t>0</w:t>
            </w:r>
          </w:p>
        </w:tc>
      </w:tr>
    </w:tbl>
    <w:p>
      <w:pPr>
        <w:pStyle w:val="Normal"/>
        <w:bidi w:val="1"/>
        <w:rPr/>
      </w:pPr>
      <w:bookmarkStart w:id="24" w:name="البدء-السريع-لمشغل-النظام"/>
      <w:bookmarkStart w:id="25" w:name="استكشاف-الأخطاء-الشائعة"/>
      <w:r>
        <w:rPr>
          <w:rtl w:val="true"/>
        </w:rPr>
        <mc:AlternateContent>
          <mc:Choice Requires="wps">
            <w:drawing>
              <wp:inline distT="0" distB="0" distL="0" distR="0">
                <wp:extent cx="635" cy="19050"/>
                <wp:effectExtent l="0" t="0" r="0" b="0"/>
                <wp:docPr id="3" name=""/>
                <a:graphic xmlns:a="http://schemas.openxmlformats.org/drawingml/2006/main">
                  <a:graphicData uri="http://schemas.microsoft.com/office/word/2010/wordprocessingShape">
                    <wps:wsp>
                      <wps:cNvSpPr/>
                      <wps:nvSpPr>
                        <wps:cNvPr id="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4"/>
      <w:bookmarkEnd w:id="25"/>
    </w:p>
    <w:p>
      <w:pPr>
        <w:pStyle w:val="Heading2"/>
        <w:bidi w:val="1"/>
        <w:rPr/>
      </w:pPr>
      <w:bookmarkStart w:id="26" w:name="__RefHeading___Toc2457_781906390"/>
      <w:bookmarkStart w:id="27" w:name="دليل-المتعلم"/>
      <w:bookmarkEnd w:id="26"/>
      <w:r>
        <w:rPr/>
        <w:t>3</w:t>
      </w:r>
      <w:r>
        <w:rPr>
          <w:rtl w:val="true"/>
        </w:rPr>
        <w:t xml:space="preserve">. </w:t>
      </w:r>
      <w:r>
        <w:rPr>
          <w:rtl w:val="true"/>
        </w:rPr>
        <w:t>دليل المتعلم</w:t>
      </w:r>
    </w:p>
    <w:p>
      <w:pPr>
        <w:pStyle w:val="Normal"/>
        <w:bidi w:val="1"/>
        <w:rPr/>
      </w:pPr>
      <w:r>
        <w:rPr>
          <w:rtl w:val="true"/>
        </w:rPr>
        <w:t>صفحة المتعلم تجيب عن سؤال واحد</w:t>
      </w:r>
      <w:r>
        <w:rPr>
          <w:rtl w:val="true"/>
        </w:rPr>
        <w:t xml:space="preserve">: </w:t>
      </w:r>
      <w:r>
        <w:rPr>
          <w:b/>
          <w:b/>
          <w:bCs/>
          <w:rtl w:val="true"/>
        </w:rPr>
        <w:t xml:space="preserve">ماذا كان سيوصيني به النظام عند اليوم </w:t>
      </w:r>
      <w:r>
        <w:rPr>
          <w:b/>
          <w:bCs/>
        </w:rPr>
        <w:t>t</w:t>
      </w:r>
      <w:r>
        <w:rPr>
          <w:b/>
          <w:bCs/>
          <w:rtl w:val="true"/>
        </w:rPr>
        <w:t xml:space="preserve"> </w:t>
      </w:r>
      <w:r>
        <w:rPr>
          <w:b/>
          <w:b/>
          <w:bCs/>
          <w:rtl w:val="true"/>
        </w:rPr>
        <w:t>من هذا المقرر؟</w:t>
      </w:r>
    </w:p>
    <w:p>
      <w:pPr>
        <w:pStyle w:val="Heading3"/>
        <w:bidi w:val="1"/>
        <w:rPr/>
      </w:pPr>
      <w:bookmarkStart w:id="28" w:name="__RefHeading___Toc2459_781906390"/>
      <w:bookmarkStart w:id="29" w:name="الصفحة-الرئيسية"/>
      <w:bookmarkEnd w:id="28"/>
      <w:r>
        <w:rPr/>
        <w:t>3.1</w:t>
      </w:r>
      <w:r>
        <w:rPr>
          <w:rtl w:val="true"/>
        </w:rPr>
        <w:t xml:space="preserve"> </w:t>
      </w:r>
      <w:r>
        <w:rPr>
          <w:rtl w:val="true"/>
        </w:rPr>
        <w:t>الصفحة الرئيسية</w:t>
      </w:r>
    </w:p>
    <w:p>
      <w:pPr>
        <w:pStyle w:val="Normal"/>
        <w:bidi w:val="1"/>
        <w:rPr/>
      </w:pPr>
      <w:r>
        <w:rPr>
          <w:rtl w:val="true"/>
        </w:rPr>
        <w:t>تظهر الصفحة الرئيسية عند فتح الرابط الجذر</w:t>
      </w:r>
      <w:r>
        <w:rPr>
          <w:rtl w:val="true"/>
        </w:rPr>
        <w:t xml:space="preserve">. </w:t>
      </w:r>
      <w:r>
        <w:rPr>
          <w:rtl w:val="true"/>
        </w:rPr>
        <w:t xml:space="preserve">في أعلاها عنوان </w:t>
      </w:r>
      <w:r>
        <w:rPr>
          <w:rtl w:val="true"/>
        </w:rPr>
        <w:t>«</w:t>
      </w:r>
      <w:r>
        <w:rPr>
          <w:rtl w:val="true"/>
        </w:rPr>
        <w:t>موصي التعلّم</w:t>
      </w:r>
      <w:r>
        <w:rPr>
          <w:rtl w:val="true"/>
        </w:rPr>
        <w:t xml:space="preserve">» </w:t>
      </w:r>
      <w:r>
        <w:rPr>
          <w:rtl w:val="true"/>
        </w:rPr>
        <w:t xml:space="preserve">ووصف قصير، وفي شريط التنقل الشارة المزدوجة </w:t>
      </w:r>
      <w:r>
        <w:rPr>
          <w:rtl w:val="true"/>
        </w:rPr>
        <w:t>«</w:t>
      </w:r>
      <w:r>
        <w:rPr>
          <w:rtl w:val="true"/>
        </w:rPr>
        <w:t xml:space="preserve">إعادة تشغيل على بيانات تاريخية </w:t>
      </w:r>
      <w:r>
        <w:rPr>
          <w:rtl w:val="true"/>
        </w:rPr>
        <w:t>(</w:t>
      </w:r>
      <w:r>
        <w:rPr/>
        <w:t>OULAD</w:t>
      </w:r>
      <w:r>
        <w:rPr>
          <w:rtl w:val="true"/>
        </w:rPr>
        <w:t xml:space="preserve">) — </w:t>
      </w:r>
      <w:r>
        <w:rPr>
          <w:rtl w:val="true"/>
        </w:rPr>
        <w:t xml:space="preserve">لا جمع حي </w:t>
      </w:r>
      <w:r>
        <w:rPr>
          <w:rtl w:val="true"/>
        </w:rPr>
        <w:t xml:space="preserve">· </w:t>
      </w:r>
      <w:r>
        <w:rPr>
          <w:rtl w:val="true"/>
        </w:rPr>
        <w:t>عرض توضيحي بلا أمان وصول</w:t>
      </w:r>
      <w:r>
        <w:rPr>
          <w:rtl w:val="true"/>
        </w:rPr>
        <w:t>»</w:t>
      </w:r>
      <w:r>
        <w:rPr>
          <w:rtl w:val="true"/>
        </w:rPr>
        <w:t>، ثم شريط أصفر يشرح نمط إعادة التشغيل</w:t>
      </w:r>
      <w:r>
        <w:rPr>
          <w:rtl w:val="true"/>
        </w:rPr>
        <w:t xml:space="preserve">: </w:t>
      </w:r>
      <w:r>
        <w:rPr>
          <w:rtl w:val="true"/>
        </w:rPr>
        <w:t xml:space="preserve">البيانات تاريخية من </w:t>
      </w:r>
      <w:r>
        <w:rPr/>
        <w:t>OULAD</w:t>
      </w:r>
      <w:r>
        <w:rPr>
          <w:rtl w:val="true"/>
        </w:rPr>
        <w:t xml:space="preserve"> </w:t>
      </w:r>
      <w:r>
        <w:rPr>
          <w:rtl w:val="true"/>
        </w:rPr>
        <w:t xml:space="preserve">بلا جمع حي، ولا يُستعمل أي حدث بعد اليوم </w:t>
      </w:r>
      <w:r>
        <w:rPr/>
        <w:t>t</w:t>
      </w:r>
      <w:r>
        <w:rPr>
          <w:rtl w:val="true"/>
        </w:rPr>
        <w:t>، والأرقام للعرض لا للتقييم</w:t>
      </w:r>
      <w:r>
        <w:rPr>
          <w:rtl w:val="true"/>
        </w:rPr>
        <w:t>.</w:t>
      </w:r>
    </w:p>
    <w:p>
      <w:pPr>
        <w:pStyle w:val="CaptionedFigure"/>
        <w:bidi w:val="1"/>
        <w:rPr/>
      </w:pPr>
      <w:r>
        <w:rPr>
          <w:rtl w:val="true"/>
        </w:rPr>
        <w:drawing>
          <wp:inline distT="0" distB="0" distL="0" distR="0">
            <wp:extent cx="5334000" cy="5081905"/>
            <wp:effectExtent l="0" t="0" r="0" b="0"/>
            <wp:docPr id="5" name="Picture" descr="الشكل 1: الصفحة الرئيسية: اختيار العرض والتسجيل واليو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descr="الشكل 1: الصفحة الرئيسية: اختيار العرض والتسجيل واليوم"/>
                    <pic:cNvPicPr>
                      <a:picLocks noChangeAspect="1" noChangeArrowheads="1"/>
                    </pic:cNvPicPr>
                  </pic:nvPicPr>
                  <pic:blipFill>
                    <a:blip r:embed="rId2"/>
                    <a:stretch>
                      <a:fillRect/>
                    </a:stretch>
                  </pic:blipFill>
                  <pic:spPr bwMode="auto">
                    <a:xfrm>
                      <a:off x="0" y="0"/>
                      <a:ext cx="5334000" cy="5081905"/>
                    </a:xfrm>
                    <a:prstGeom prst="rect">
                      <a:avLst/>
                    </a:prstGeom>
                  </pic:spPr>
                </pic:pic>
              </a:graphicData>
            </a:graphic>
          </wp:inline>
        </w:drawing>
      </w:r>
    </w:p>
    <w:p>
      <w:pPr>
        <w:pStyle w:val="ImageCaption"/>
        <w:bidi w:val="1"/>
        <w:jc w:val="center"/>
        <w:rPr/>
      </w:pPr>
      <w:r>
        <w:rPr>
          <w:rtl w:val="true"/>
        </w:rPr>
        <w:t xml:space="preserve">الشكل </w:t>
      </w:r>
      <w:r>
        <w:rPr/>
        <w:t>1</w:t>
      </w:r>
      <w:r>
        <w:rPr>
          <w:rtl w:val="true"/>
        </w:rPr>
        <w:t xml:space="preserve">: </w:t>
      </w:r>
      <w:r>
        <w:rPr>
          <w:rtl w:val="true"/>
        </w:rPr>
        <w:t>الصفحة الرئيسية</w:t>
      </w:r>
      <w:r>
        <w:rPr>
          <w:rtl w:val="true"/>
        </w:rPr>
        <w:t xml:space="preserve">: </w:t>
      </w:r>
      <w:r>
        <w:rPr>
          <w:rtl w:val="true"/>
        </w:rPr>
        <w:t>اختيار العرض والتسجيل واليوم</w:t>
      </w:r>
    </w:p>
    <w:p>
      <w:pPr>
        <w:pStyle w:val="Normal"/>
        <w:bidi w:val="1"/>
        <w:rPr/>
      </w:pPr>
      <w:r>
        <w:rPr>
          <w:rtl w:val="true"/>
        </w:rPr>
        <w:t>تنقسم الصفحة إلى ثلاث خطوات مرقّمة</w:t>
      </w:r>
      <w:r>
        <w:rPr>
          <w:rtl w:val="true"/>
        </w:rPr>
        <w:t>:</w:t>
      </w:r>
    </w:p>
    <w:p>
      <w:pPr>
        <w:pStyle w:val="Compact"/>
        <w:numPr>
          <w:ilvl w:val="0"/>
          <w:numId w:val="22"/>
        </w:numPr>
        <w:bidi w:val="1"/>
        <w:rPr/>
      </w:pPr>
      <w:r>
        <w:rPr>
          <w:b/>
          <w:b/>
          <w:bCs/>
          <w:rtl w:val="true"/>
        </w:rPr>
        <w:t>اختر العرض</w:t>
      </w:r>
      <w:r>
        <w:rPr>
          <w:b/>
          <w:bCs/>
          <w:rtl w:val="true"/>
        </w:rPr>
        <w:t>.</w:t>
      </w:r>
      <w:r>
        <w:rPr>
          <w:rtl w:val="true"/>
        </w:rPr>
        <w:t xml:space="preserve"> </w:t>
      </w:r>
      <w:r>
        <w:rPr>
          <w:rtl w:val="true"/>
        </w:rPr>
        <w:t xml:space="preserve">بطاقات للعروض التسعة للتطوير، وبطاقة واحدة لعرض </w:t>
      </w:r>
      <w:r>
        <w:rPr/>
        <w:t>2014</w:t>
      </w:r>
      <w:r>
        <w:rPr>
          <w:rtl w:val="true"/>
        </w:rPr>
        <w:t xml:space="preserve"> </w:t>
      </w:r>
      <w:r>
        <w:rPr>
          <w:rtl w:val="true"/>
        </w:rPr>
        <w:t xml:space="preserve">هي </w:t>
      </w:r>
      <w:r>
        <w:rPr/>
        <w:t>BBB_2014J</w:t>
      </w:r>
      <w:r>
        <w:rPr>
          <w:rtl w:val="true"/>
        </w:rPr>
        <w:t xml:space="preserve">، تحمل عبارة </w:t>
      </w:r>
      <w:r>
        <w:rPr>
          <w:rtl w:val="true"/>
        </w:rPr>
        <w:t>«</w:t>
      </w:r>
      <w:r>
        <w:rPr>
          <w:rtl w:val="true"/>
        </w:rPr>
        <w:t xml:space="preserve">تأكيدي </w:t>
      </w:r>
      <w:r>
        <w:rPr/>
        <w:t>2014</w:t>
      </w:r>
      <w:r>
        <w:rPr>
          <w:rtl w:val="true"/>
        </w:rPr>
        <w:t xml:space="preserve"> (</w:t>
      </w:r>
      <w:r>
        <w:rPr>
          <w:rtl w:val="true"/>
        </w:rPr>
        <w:t>مقفل في الواجهة</w:t>
      </w:r>
      <w:r>
        <w:rPr>
          <w:rtl w:val="true"/>
        </w:rPr>
        <w:t xml:space="preserve">)» </w:t>
      </w:r>
      <w:r>
        <w:rPr>
          <w:rtl w:val="true"/>
        </w:rPr>
        <w:t xml:space="preserve">وشارة </w:t>
      </w:r>
      <w:r>
        <w:rPr>
          <w:rtl w:val="true"/>
        </w:rPr>
        <w:t>«</w:t>
      </w:r>
      <w:r>
        <w:rPr>
          <w:rtl w:val="true"/>
        </w:rPr>
        <w:t>مقفل في الواجهة</w:t>
      </w:r>
      <w:r>
        <w:rPr>
          <w:rtl w:val="true"/>
        </w:rPr>
        <w:t>»</w:t>
      </w:r>
      <w:r>
        <w:rPr>
          <w:rtl w:val="true"/>
        </w:rPr>
        <w:t xml:space="preserve">، وتعرض </w:t>
      </w:r>
      <w:r>
        <w:rPr/>
        <w:t>0</w:t>
      </w:r>
      <w:r>
        <w:rPr>
          <w:rtl w:val="true"/>
        </w:rPr>
        <w:t xml:space="preserve"> </w:t>
      </w:r>
      <w:r>
        <w:rPr>
          <w:rtl w:val="true"/>
        </w:rPr>
        <w:t>تسجيلاً و</w:t>
      </w:r>
      <w:r>
        <w:rPr/>
        <w:t>0</w:t>
      </w:r>
      <w:r>
        <w:rPr>
          <w:rtl w:val="true"/>
        </w:rPr>
        <w:t xml:space="preserve"> </w:t>
      </w:r>
      <w:r>
        <w:rPr>
          <w:rtl w:val="true"/>
        </w:rPr>
        <w:t>يوماً، ولا يمكن اختيارها</w:t>
      </w:r>
      <w:r>
        <w:rPr>
          <w:rtl w:val="true"/>
        </w:rPr>
        <w:t xml:space="preserve">. </w:t>
      </w:r>
      <w:r>
        <w:rPr>
          <w:rtl w:val="true"/>
        </w:rPr>
        <w:t xml:space="preserve">الواجهة لا تعرض من عروض </w:t>
      </w:r>
      <w:r>
        <w:rPr/>
        <w:t>2014</w:t>
      </w:r>
      <w:r>
        <w:rPr>
          <w:rtl w:val="true"/>
        </w:rPr>
        <w:t xml:space="preserve"> </w:t>
      </w:r>
      <w:r>
        <w:rPr>
          <w:rtl w:val="true"/>
        </w:rPr>
        <w:t xml:space="preserve">إلا هذه البطاقة، لأن عروض </w:t>
      </w:r>
      <w:r>
        <w:rPr/>
        <w:t>2014</w:t>
      </w:r>
      <w:r>
        <w:rPr>
          <w:rtl w:val="true"/>
        </w:rPr>
        <w:t xml:space="preserve"> </w:t>
      </w:r>
      <w:r>
        <w:rPr>
          <w:rtl w:val="true"/>
        </w:rPr>
        <w:t>هي مجموعة التأكيد</w:t>
      </w:r>
      <w:r>
        <w:rPr>
          <w:rtl w:val="true"/>
        </w:rPr>
        <w:t xml:space="preserve">: </w:t>
      </w:r>
      <w:r>
        <w:rPr>
          <w:rtl w:val="true"/>
        </w:rPr>
        <w:t xml:space="preserve">نتائجها في الرسالة، مأخوذة من ملفات </w:t>
      </w:r>
      <w:r>
        <w:rPr>
          <w:rStyle w:val="VerbatimChar"/>
        </w:rPr>
        <w:t>‎</w:t>
      </w:r>
      <w:r>
        <w:rPr>
          <w:rStyle w:val="VerbatimChar"/>
        </w:rPr>
        <w:t>results/conf2014/‎</w:t>
      </w:r>
      <w:r>
        <w:rPr>
          <w:rtl w:val="true"/>
        </w:rPr>
        <w:t>، ولا تُعرض في الواجهة</w:t>
      </w:r>
      <w:r>
        <w:rPr>
          <w:rtl w:val="true"/>
        </w:rPr>
        <w:t xml:space="preserve">. </w:t>
      </w:r>
      <w:r>
        <w:rPr>
          <w:rtl w:val="true"/>
        </w:rPr>
        <w:t>تعرض كل بطاقة الرمز، ووصف الوحدة والدورة، وعدد المسجلين، وعدد أيام العرض</w:t>
      </w:r>
      <w:r>
        <w:rPr>
          <w:rtl w:val="true"/>
        </w:rPr>
        <w:t xml:space="preserve">. </w:t>
      </w:r>
      <w:r>
        <w:rPr>
          <w:rtl w:val="true"/>
        </w:rPr>
        <w:t>العرض المحدَّد يظهر بإطار أخضر</w:t>
      </w:r>
      <w:r>
        <w:rPr>
          <w:rtl w:val="true"/>
        </w:rPr>
        <w:t>.</w:t>
      </w:r>
    </w:p>
    <w:p>
      <w:pPr>
        <w:pStyle w:val="Compact"/>
        <w:numPr>
          <w:ilvl w:val="0"/>
          <w:numId w:val="23"/>
        </w:numPr>
        <w:bidi w:val="1"/>
        <w:rPr/>
      </w:pPr>
      <w:r>
        <w:rPr>
          <w:b/>
          <w:b/>
          <w:bCs/>
          <w:rtl w:val="true"/>
        </w:rPr>
        <w:t>اختر التسجيل</w:t>
      </w:r>
      <w:r>
        <w:rPr>
          <w:b/>
          <w:bCs/>
          <w:rtl w:val="true"/>
        </w:rPr>
        <w:t>.</w:t>
      </w:r>
      <w:r>
        <w:rPr>
          <w:rtl w:val="true"/>
        </w:rPr>
        <w:t xml:space="preserve"> </w:t>
      </w:r>
      <w:r>
        <w:rPr>
          <w:rtl w:val="true"/>
        </w:rPr>
        <w:t>حقل بحث برقم الطالب، وقائمة منسدلة بالتسجيلات مرتبة من الأكثر نشاطاً إلى الأقل</w:t>
      </w:r>
      <w:r>
        <w:rPr>
          <w:rtl w:val="true"/>
        </w:rPr>
        <w:t xml:space="preserve">. </w:t>
      </w:r>
      <w:r>
        <w:rPr>
          <w:rtl w:val="true"/>
        </w:rPr>
        <w:t>الرقم في القائمة هو معرّف التسجيل في البيانات، وليس اسماً</w:t>
      </w:r>
      <w:r>
        <w:rPr>
          <w:rtl w:val="true"/>
        </w:rPr>
        <w:t>.</w:t>
      </w:r>
    </w:p>
    <w:p>
      <w:pPr>
        <w:pStyle w:val="Compact"/>
        <w:numPr>
          <w:ilvl w:val="0"/>
          <w:numId w:val="24"/>
        </w:numPr>
        <w:bidi w:val="1"/>
        <w:rPr/>
      </w:pPr>
      <w:r>
        <w:rPr>
          <w:b/>
          <w:b/>
          <w:bCs/>
          <w:rtl w:val="true"/>
        </w:rPr>
        <w:t xml:space="preserve">حرّك اليوم </w:t>
      </w:r>
      <w:r>
        <w:rPr>
          <w:b/>
          <w:bCs/>
        </w:rPr>
        <w:t>t</w:t>
      </w:r>
      <w:r>
        <w:rPr>
          <w:b/>
          <w:bCs/>
          <w:rtl w:val="true"/>
        </w:rPr>
        <w:t>.</w:t>
      </w:r>
      <w:r>
        <w:rPr>
          <w:rtl w:val="true"/>
        </w:rPr>
        <w:t xml:space="preserve"> </w:t>
      </w:r>
      <w:r>
        <w:rPr>
          <w:rtl w:val="true"/>
        </w:rPr>
        <w:t>حقل رقمي، وزرّا السابق والتالي، وشريط زمني</w:t>
      </w:r>
      <w:r>
        <w:rPr>
          <w:rtl w:val="true"/>
        </w:rPr>
        <w:t xml:space="preserve">. </w:t>
      </w:r>
      <w:r>
        <w:rPr>
          <w:rtl w:val="true"/>
        </w:rPr>
        <w:t xml:space="preserve">بعد الضغط على </w:t>
      </w:r>
      <w:r>
        <w:rPr>
          <w:rtl w:val="true"/>
        </w:rPr>
        <w:t>«</w:t>
      </w:r>
      <w:r>
        <w:rPr>
          <w:rtl w:val="true"/>
        </w:rPr>
        <w:t>افتح واجهة المتعلم</w:t>
      </w:r>
      <w:r>
        <w:rPr>
          <w:rtl w:val="true"/>
        </w:rPr>
        <w:t xml:space="preserve">» </w:t>
      </w:r>
      <w:r>
        <w:rPr>
          <w:rtl w:val="true"/>
        </w:rPr>
        <w:t xml:space="preserve">أو </w:t>
      </w:r>
      <w:r>
        <w:rPr>
          <w:rtl w:val="true"/>
        </w:rPr>
        <w:t>«</w:t>
      </w:r>
      <w:r>
        <w:rPr>
          <w:rtl w:val="true"/>
        </w:rPr>
        <w:t>افتح لوحة المدرّس</w:t>
      </w:r>
      <w:r>
        <w:rPr>
          <w:rtl w:val="true"/>
        </w:rPr>
        <w:t xml:space="preserve">» </w:t>
      </w:r>
      <w:r>
        <w:rPr>
          <w:rtl w:val="true"/>
        </w:rPr>
        <w:t>تنتقل الصفحة بالعرض واليوم المختارين</w:t>
      </w:r>
      <w:r>
        <w:rPr>
          <w:rtl w:val="true"/>
        </w:rPr>
        <w:t>.</w:t>
      </w:r>
    </w:p>
    <w:p>
      <w:pPr>
        <w:pStyle w:val="Normal"/>
        <w:bidi w:val="1"/>
        <w:rPr/>
      </w:pPr>
      <w:r>
        <w:rPr>
          <w:b/>
          <w:b/>
          <w:bCs/>
          <w:rtl w:val="true"/>
        </w:rPr>
        <w:t>ماذا أرى</w:t>
      </w:r>
      <w:r>
        <w:rPr>
          <w:b/>
          <w:bCs/>
          <w:rtl w:val="true"/>
        </w:rPr>
        <w:t>:</w:t>
      </w:r>
      <w:r>
        <w:rPr>
          <w:rtl w:val="true"/>
        </w:rPr>
        <w:t xml:space="preserve"> </w:t>
      </w:r>
      <w:r>
        <w:rPr>
          <w:rtl w:val="true"/>
        </w:rPr>
        <w:t>العروض والتسجيل واليوم في شاشة واحدة، مع بطاقات التوصية في الصفحة التالية</w:t>
      </w:r>
      <w:r>
        <w:rPr>
          <w:rtl w:val="true"/>
        </w:rPr>
        <w:t xml:space="preserve">. </w:t>
      </w:r>
      <w:r>
        <w:rPr>
          <w:b/>
          <w:b/>
          <w:bCs/>
          <w:rtl w:val="true"/>
        </w:rPr>
        <w:t>ماذا أفعل</w:t>
      </w:r>
      <w:r>
        <w:rPr>
          <w:b/>
          <w:bCs/>
          <w:rtl w:val="true"/>
        </w:rPr>
        <w:t>:</w:t>
      </w:r>
      <w:r>
        <w:rPr>
          <w:rtl w:val="true"/>
        </w:rPr>
        <w:t xml:space="preserve"> </w:t>
      </w:r>
      <w:r>
        <w:rPr>
          <w:rtl w:val="true"/>
        </w:rPr>
        <w:t>أختار عرضاً وتسجيلاً ويوماً، ثم أفتح واجهة المتعلم</w:t>
      </w:r>
      <w:r>
        <w:rPr>
          <w:rtl w:val="true"/>
        </w:rPr>
        <w:t xml:space="preserve">. </w:t>
      </w:r>
      <w:r>
        <w:rPr>
          <w:b/>
          <w:b/>
          <w:bCs/>
          <w:rtl w:val="true"/>
        </w:rPr>
        <w:t>ماذا لا يعنيه هذا الاختيار</w:t>
      </w:r>
      <w:r>
        <w:rPr>
          <w:b/>
          <w:bCs/>
          <w:rtl w:val="true"/>
        </w:rPr>
        <w:t>:</w:t>
      </w:r>
      <w:r>
        <w:rPr>
          <w:rtl w:val="true"/>
        </w:rPr>
        <w:t xml:space="preserve"> </w:t>
      </w:r>
      <w:r>
        <w:rPr>
          <w:rtl w:val="true"/>
        </w:rPr>
        <w:t>لا يعني أن المتعلم شخص يتصفح الآن، ولا أن البيانات حديثة</w:t>
      </w:r>
      <w:r>
        <w:rPr>
          <w:rtl w:val="true"/>
        </w:rPr>
        <w:t xml:space="preserve">. </w:t>
      </w:r>
      <w:r>
        <w:rPr>
          <w:rtl w:val="true"/>
        </w:rPr>
        <w:t>البيانات تاريخية</w:t>
      </w:r>
      <w:r>
        <w:rPr>
          <w:rtl w:val="true"/>
        </w:rPr>
        <w:t>.</w:t>
      </w:r>
      <w:bookmarkEnd w:id="29"/>
    </w:p>
    <w:p>
      <w:pPr>
        <w:pStyle w:val="Heading3"/>
        <w:bidi w:val="1"/>
        <w:rPr/>
      </w:pPr>
      <w:bookmarkStart w:id="30" w:name="__RefHeading___Toc2461_781906390"/>
      <w:bookmarkStart w:id="31" w:name="شريط-الأيام-ومعنى-العلامات"/>
      <w:bookmarkEnd w:id="30"/>
      <w:r>
        <w:rPr/>
        <w:t>3.2</w:t>
      </w:r>
      <w:r>
        <w:rPr>
          <w:rtl w:val="true"/>
        </w:rPr>
        <w:t xml:space="preserve"> </w:t>
      </w:r>
      <w:r>
        <w:rPr>
          <w:rtl w:val="true"/>
        </w:rPr>
        <w:t>شريط الأيام ومعنى العلامات</w:t>
      </w:r>
    </w:p>
    <w:p>
      <w:pPr>
        <w:pStyle w:val="Normal"/>
        <w:bidi w:val="1"/>
        <w:rPr/>
      </w:pPr>
      <w:r>
        <w:rPr>
          <w:rtl w:val="true"/>
        </w:rPr>
        <w:t xml:space="preserve">الشريط الزمني يمثل مدى العرض كله، من اليوم </w:t>
      </w:r>
      <w:r>
        <w:rPr/>
        <w:t>0</w:t>
      </w:r>
      <w:r>
        <w:rPr>
          <w:rtl w:val="true"/>
        </w:rPr>
        <w:t xml:space="preserve"> </w:t>
      </w:r>
      <w:r>
        <w:rPr>
          <w:rtl w:val="true"/>
        </w:rPr>
        <w:t xml:space="preserve">إلى آخر يوم فيه أحداث </w:t>
      </w:r>
      <w:r>
        <w:rPr>
          <w:rtl w:val="true"/>
        </w:rPr>
        <w:t>(</w:t>
      </w:r>
      <w:r>
        <w:rPr>
          <w:rtl w:val="true"/>
        </w:rPr>
        <w:t xml:space="preserve">في الشكل الحالي </w:t>
      </w:r>
      <w:r>
        <w:rPr/>
        <w:t>268</w:t>
      </w:r>
      <w:r>
        <w:rPr>
          <w:rtl w:val="true"/>
        </w:rPr>
        <w:t xml:space="preserve">). </w:t>
      </w:r>
      <w:r>
        <w:rPr>
          <w:b/>
          <w:b/>
          <w:bCs/>
          <w:rtl w:val="true"/>
        </w:rPr>
        <w:t>الاتجاه معكوس كما في العربية</w:t>
      </w:r>
      <w:r>
        <w:rPr>
          <w:rtl w:val="true"/>
        </w:rPr>
        <w:t xml:space="preserve">: </w:t>
      </w:r>
      <w:r>
        <w:rPr>
          <w:rtl w:val="true"/>
        </w:rPr>
        <w:t xml:space="preserve">اليوم </w:t>
      </w:r>
      <w:r>
        <w:rPr/>
        <w:t>0</w:t>
      </w:r>
      <w:r>
        <w:rPr>
          <w:rtl w:val="true"/>
        </w:rPr>
        <w:t xml:space="preserve"> </w:t>
      </w:r>
      <w:r>
        <w:rPr>
          <w:rtl w:val="true"/>
        </w:rPr>
        <w:t>على اليمين، وآخر يوم على اليسار</w:t>
      </w:r>
      <w:r>
        <w:rPr>
          <w:rtl w:val="true"/>
        </w:rPr>
        <w:t>.</w:t>
      </w:r>
    </w:p>
    <w:p>
      <w:pPr>
        <w:pStyle w:val="Normal"/>
        <w:bidi w:val="1"/>
        <w:rPr/>
      </w:pPr>
      <w:r>
        <w:rPr>
          <w:rtl w:val="true"/>
        </w:rPr>
        <w:t>العلامات على الشريط</w:t>
      </w:r>
      <w:r>
        <w:rPr>
          <w:rtl w:val="true"/>
        </w:rPr>
        <w:t>:</w:t>
      </w:r>
    </w:p>
    <w:p>
      <w:pPr>
        <w:pStyle w:val="Compact"/>
        <w:numPr>
          <w:ilvl w:val="0"/>
          <w:numId w:val="25"/>
        </w:numPr>
        <w:bidi w:val="1"/>
        <w:rPr/>
      </w:pPr>
      <w:r>
        <w:rPr>
          <w:b/>
          <w:b/>
          <w:bCs/>
          <w:rtl w:val="true"/>
        </w:rPr>
        <w:t xml:space="preserve">خطوط رأسية صغيرة </w:t>
      </w:r>
      <w:r>
        <w:rPr>
          <w:b/>
          <w:bCs/>
          <w:rtl w:val="true"/>
        </w:rPr>
        <w:t>(</w:t>
      </w:r>
      <w:r>
        <w:rPr>
          <w:b/>
          <w:b/>
          <w:bCs/>
          <w:rtl w:val="true"/>
        </w:rPr>
        <w:t>نقاط تنقل سريع</w:t>
      </w:r>
      <w:r>
        <w:rPr>
          <w:b/>
          <w:bCs/>
          <w:rtl w:val="true"/>
        </w:rPr>
        <w:t>):</w:t>
      </w:r>
      <w:r>
        <w:rPr>
          <w:rtl w:val="true"/>
        </w:rPr>
        <w:t xml:space="preserve"> </w:t>
      </w:r>
      <w:r>
        <w:rPr>
          <w:rtl w:val="true"/>
        </w:rPr>
        <w:t xml:space="preserve">تبدأ من اليوم </w:t>
      </w:r>
      <w:r>
        <w:rPr/>
        <w:t>0</w:t>
      </w:r>
      <w:r>
        <w:rPr>
          <w:rtl w:val="true"/>
        </w:rPr>
        <w:t xml:space="preserve"> </w:t>
      </w:r>
      <w:r>
        <w:rPr>
          <w:rtl w:val="true"/>
        </w:rPr>
        <w:t xml:space="preserve">بفواصل </w:t>
      </w:r>
      <w:r>
        <w:rPr/>
        <w:t>14</w:t>
      </w:r>
      <w:r>
        <w:rPr>
          <w:rtl w:val="true"/>
        </w:rPr>
        <w:t xml:space="preserve"> </w:t>
      </w:r>
      <w:r>
        <w:rPr>
          <w:rtl w:val="true"/>
        </w:rPr>
        <w:t>يوماً، وتُستعمل للتنقل السريع فقط</w:t>
      </w:r>
      <w:r>
        <w:rPr>
          <w:rtl w:val="true"/>
        </w:rPr>
        <w:t xml:space="preserve">. </w:t>
      </w:r>
      <w:r>
        <w:rPr>
          <w:rtl w:val="true"/>
        </w:rPr>
        <w:t>الحساب يتم دائماً عند اليوم الذي يكتبه المستخدم، لا عند أقرب نقطة</w:t>
      </w:r>
      <w:r>
        <w:rPr>
          <w:rtl w:val="true"/>
        </w:rPr>
        <w:t>.</w:t>
      </w:r>
    </w:p>
    <w:p>
      <w:pPr>
        <w:pStyle w:val="Compact"/>
        <w:numPr>
          <w:ilvl w:val="0"/>
          <w:numId w:val="26"/>
        </w:numPr>
        <w:bidi w:val="1"/>
        <w:rPr/>
      </w:pPr>
      <w:r>
        <w:rPr>
          <w:b/>
          <w:b/>
          <w:bCs/>
          <w:rtl w:val="true"/>
        </w:rPr>
        <w:t>أعمدة خضراء أطول</w:t>
      </w:r>
      <w:r>
        <w:rPr>
          <w:b/>
          <w:bCs/>
          <w:rtl w:val="true"/>
        </w:rPr>
        <w:t>:</w:t>
      </w:r>
      <w:r>
        <w:rPr>
          <w:rtl w:val="true"/>
        </w:rPr>
        <w:t xml:space="preserve"> </w:t>
      </w:r>
      <w:r>
        <w:rPr>
          <w:rtl w:val="true"/>
        </w:rPr>
        <w:t xml:space="preserve">قطع النموذج، أي الأيام </w:t>
      </w:r>
      <w:r>
        <w:rPr/>
        <w:t>70</w:t>
      </w:r>
      <w:r>
        <w:rPr>
          <w:rtl w:val="true"/>
        </w:rPr>
        <w:t xml:space="preserve"> </w:t>
      </w:r>
      <w:r>
        <w:rPr>
          <w:rtl w:val="true"/>
        </w:rPr>
        <w:t>و</w:t>
      </w:r>
      <w:r>
        <w:rPr/>
        <w:t>126</w:t>
      </w:r>
      <w:r>
        <w:rPr>
          <w:rtl w:val="true"/>
        </w:rPr>
        <w:t xml:space="preserve"> </w:t>
      </w:r>
      <w:r>
        <w:rPr>
          <w:rtl w:val="true"/>
        </w:rPr>
        <w:t>و</w:t>
      </w:r>
      <w:r>
        <w:rPr/>
        <w:t>182</w:t>
      </w:r>
      <w:r>
        <w:rPr>
          <w:rtl w:val="true"/>
        </w:rPr>
        <w:t xml:space="preserve">. </w:t>
      </w:r>
      <w:r>
        <w:rPr>
          <w:rtl w:val="true"/>
        </w:rPr>
        <w:t xml:space="preserve">عندها تتغير المعاملات الثقيلة للنموذج كما سيأتي في القسم </w:t>
      </w:r>
      <w:r>
        <w:rPr/>
        <w:t>3.6</w:t>
      </w:r>
      <w:r>
        <w:rPr>
          <w:rtl w:val="true"/>
        </w:rPr>
        <w:t>.</w:t>
      </w:r>
    </w:p>
    <w:p>
      <w:pPr>
        <w:pStyle w:val="Compact"/>
        <w:numPr>
          <w:ilvl w:val="0"/>
          <w:numId w:val="27"/>
        </w:numPr>
        <w:bidi w:val="1"/>
        <w:rPr/>
      </w:pPr>
      <w:r>
        <w:rPr>
          <w:b/>
          <w:b/>
          <w:bCs/>
          <w:rtl w:val="true"/>
        </w:rPr>
        <w:t>معينات برتقالية</w:t>
      </w:r>
      <w:r>
        <w:rPr>
          <w:b/>
          <w:bCs/>
          <w:rtl w:val="true"/>
        </w:rPr>
        <w:t>:</w:t>
      </w:r>
      <w:r>
        <w:rPr>
          <w:rtl w:val="true"/>
        </w:rPr>
        <w:t xml:space="preserve"> </w:t>
      </w:r>
      <w:r>
        <w:rPr>
          <w:rtl w:val="true"/>
        </w:rPr>
        <w:t>مواعيد التقييمات في العرض</w:t>
      </w:r>
      <w:r>
        <w:rPr>
          <w:rtl w:val="true"/>
        </w:rPr>
        <w:t>.</w:t>
      </w:r>
    </w:p>
    <w:p>
      <w:pPr>
        <w:pStyle w:val="Compact"/>
        <w:numPr>
          <w:ilvl w:val="0"/>
          <w:numId w:val="28"/>
        </w:numPr>
        <w:bidi w:val="1"/>
        <w:rPr/>
      </w:pPr>
      <w:r>
        <w:rPr>
          <w:b/>
          <w:b/>
          <w:bCs/>
          <w:rtl w:val="true"/>
        </w:rPr>
        <w:t>المؤشر الدائري</w:t>
      </w:r>
      <w:r>
        <w:rPr>
          <w:b/>
          <w:bCs/>
          <w:rtl w:val="true"/>
        </w:rPr>
        <w:t>:</w:t>
      </w:r>
      <w:r>
        <w:rPr>
          <w:rtl w:val="true"/>
        </w:rPr>
        <w:t xml:space="preserve"> </w:t>
      </w:r>
      <w:r>
        <w:rPr>
          <w:rtl w:val="true"/>
        </w:rPr>
        <w:t>اليوم المختار حالياً</w:t>
      </w:r>
      <w:r>
        <w:rPr>
          <w:rtl w:val="true"/>
        </w:rPr>
        <w:t xml:space="preserve">. </w:t>
      </w:r>
      <w:r>
        <w:rPr>
          <w:rtl w:val="true"/>
        </w:rPr>
        <w:t xml:space="preserve">إن لم يقع على نقطة تنقل تُعرض في الشارة </w:t>
      </w:r>
      <w:r>
        <w:rPr>
          <w:rtl w:val="true"/>
        </w:rPr>
        <w:t>«</w:t>
      </w:r>
      <w:r>
        <w:rPr>
          <w:rtl w:val="true"/>
        </w:rPr>
        <w:t>أقرب نقطة تنقل</w:t>
      </w:r>
      <w:r>
        <w:rPr>
          <w:rtl w:val="true"/>
        </w:rPr>
        <w:t>»</w:t>
      </w:r>
      <w:r>
        <w:rPr>
          <w:rtl w:val="true"/>
        </w:rPr>
        <w:t xml:space="preserve">، كما في </w:t>
      </w:r>
      <w:r>
        <w:rPr>
          <w:rtl w:val="true"/>
        </w:rPr>
        <w:t>«</w:t>
      </w:r>
      <w:r>
        <w:rPr>
          <w:rtl w:val="true"/>
        </w:rPr>
        <w:t xml:space="preserve">اليوم </w:t>
      </w:r>
      <w:r>
        <w:rPr/>
        <w:t>75</w:t>
      </w:r>
      <w:r>
        <w:rPr>
          <w:rtl w:val="true"/>
        </w:rPr>
        <w:t xml:space="preserve"> · </w:t>
      </w:r>
      <w:r>
        <w:rPr>
          <w:rtl w:val="true"/>
        </w:rPr>
        <w:t xml:space="preserve">أقرب نقطة تنقل </w:t>
      </w:r>
      <w:r>
        <w:rPr/>
        <w:t>70</w:t>
      </w:r>
      <w:r>
        <w:rPr>
          <w:rtl w:val="true"/>
        </w:rPr>
        <w:t>».</w:t>
      </w:r>
    </w:p>
    <w:p>
      <w:pPr>
        <w:pStyle w:val="Normal"/>
        <w:bidi w:val="1"/>
        <w:rPr/>
      </w:pPr>
      <w:r>
        <w:rPr>
          <w:b/>
          <w:b/>
          <w:bCs/>
          <w:rtl w:val="true"/>
        </w:rPr>
        <w:t xml:space="preserve">كلمة </w:t>
      </w:r>
      <w:r>
        <w:rPr>
          <w:b/>
          <w:bCs/>
          <w:rtl w:val="true"/>
        </w:rPr>
        <w:t>«</w:t>
      </w:r>
      <w:r>
        <w:rPr>
          <w:b/>
          <w:b/>
          <w:bCs/>
          <w:rtl w:val="true"/>
        </w:rPr>
        <w:t>قطع</w:t>
      </w:r>
      <w:r>
        <w:rPr>
          <w:b/>
          <w:bCs/>
          <w:rtl w:val="true"/>
        </w:rPr>
        <w:t xml:space="preserve">» </w:t>
      </w:r>
      <w:r>
        <w:rPr>
          <w:b/>
          <w:b/>
          <w:bCs/>
          <w:rtl w:val="true"/>
        </w:rPr>
        <w:t>تعني ثلاثة أشياء في هذا الدليل</w:t>
      </w:r>
      <w:r>
        <w:rPr>
          <w:b/>
          <w:bCs/>
          <w:rtl w:val="true"/>
        </w:rPr>
        <w:t>:</w:t>
      </w:r>
    </w:p>
    <w:tbl>
      <w:tblPr>
        <w:tblStyle w:val="Table"/>
        <w:bidiVisual w:val="tru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2929"/>
        <w:gridCol w:w="2929"/>
        <w:gridCol w:w="2930"/>
      </w:tblGrid>
      <w:tr>
        <w:trPr>
          <w:tblHeader w:val="true"/>
        </w:trPr>
        <w:tc>
          <w:tcPr>
            <w:tcW w:w="2929"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36" w:after="36"/>
              <w:jc w:val="left"/>
              <w:rPr>
                <w:kern w:val="0"/>
                <w:lang w:val="en-US" w:eastAsia="en-US" w:bidi="ar-SA"/>
              </w:rPr>
            </w:pPr>
            <w:r>
              <w:rPr>
                <w:b/>
                <w:b/>
                <w:kern w:val="0"/>
                <w:rtl w:val="true"/>
                <w:lang w:val="en-US" w:eastAsia="en-US" w:bidi="ar-SA"/>
              </w:rPr>
              <w:t>الاسم في الدليل</w:t>
            </w:r>
          </w:p>
        </w:tc>
        <w:tc>
          <w:tcPr>
            <w:tcW w:w="2929"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36" w:after="36"/>
              <w:jc w:val="left"/>
              <w:rPr>
                <w:kern w:val="0"/>
                <w:lang w:val="en-US" w:eastAsia="en-US" w:bidi="ar-SA"/>
              </w:rPr>
            </w:pPr>
            <w:r>
              <w:rPr>
                <w:b/>
                <w:b/>
                <w:kern w:val="0"/>
                <w:rtl w:val="true"/>
                <w:lang w:val="en-US" w:eastAsia="en-US" w:bidi="ar-SA"/>
              </w:rPr>
              <w:t>الأيام</w:t>
            </w:r>
          </w:p>
        </w:tc>
        <w:tc>
          <w:tcPr>
            <w:tcW w:w="2930"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36" w:after="36"/>
              <w:jc w:val="left"/>
              <w:rPr>
                <w:kern w:val="0"/>
                <w:lang w:val="en-US" w:eastAsia="en-US" w:bidi="ar-SA"/>
              </w:rPr>
            </w:pPr>
            <w:r>
              <w:rPr>
                <w:b/>
                <w:b/>
                <w:kern w:val="0"/>
                <w:rtl w:val="true"/>
                <w:lang w:val="en-US" w:eastAsia="en-US" w:bidi="ar-SA"/>
              </w:rPr>
              <w:t>ماذا يعني</w:t>
            </w:r>
          </w:p>
        </w:tc>
      </w:tr>
      <w:tr>
        <w:trPr/>
        <w:tc>
          <w:tcPr>
            <w:tcW w:w="292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36" w:after="36"/>
              <w:jc w:val="left"/>
              <w:rPr>
                <w:kern w:val="0"/>
                <w:lang w:val="en-US" w:eastAsia="en-US" w:bidi="ar-SA"/>
              </w:rPr>
            </w:pPr>
            <w:r>
              <w:rPr>
                <w:kern w:val="0"/>
                <w:rtl w:val="true"/>
                <w:lang w:val="en-US" w:eastAsia="en-US" w:bidi="ar-SA"/>
              </w:rPr>
              <w:t>قطع النموذج</w:t>
            </w:r>
          </w:p>
        </w:tc>
        <w:tc>
          <w:tcPr>
            <w:tcW w:w="292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36" w:after="36"/>
              <w:jc w:val="left"/>
              <w:rPr>
                <w:kern w:val="0"/>
                <w:lang w:val="en-US" w:eastAsia="en-US" w:bidi="ar-SA"/>
              </w:rPr>
            </w:pPr>
            <w:r>
              <w:rPr>
                <w:kern w:val="0"/>
                <w:lang w:val="en-US" w:eastAsia="en-US" w:bidi="ar-SA"/>
              </w:rPr>
              <w:t>70</w:t>
            </w:r>
            <w:r>
              <w:rPr>
                <w:kern w:val="0"/>
                <w:rtl w:val="true"/>
                <w:lang w:val="en-US" w:eastAsia="en-US" w:bidi="ar-SA"/>
              </w:rPr>
              <w:t xml:space="preserve"> · </w:t>
            </w:r>
            <w:r>
              <w:rPr>
                <w:kern w:val="0"/>
                <w:lang w:val="en-US" w:eastAsia="en-US" w:bidi="ar-SA"/>
              </w:rPr>
              <w:t>126</w:t>
            </w:r>
            <w:r>
              <w:rPr>
                <w:kern w:val="0"/>
                <w:rtl w:val="true"/>
                <w:lang w:val="en-US" w:eastAsia="en-US" w:bidi="ar-SA"/>
              </w:rPr>
              <w:t xml:space="preserve"> · </w:t>
            </w:r>
            <w:r>
              <w:rPr>
                <w:kern w:val="0"/>
                <w:lang w:val="en-US" w:eastAsia="en-US" w:bidi="ar-SA"/>
              </w:rPr>
              <w:t>182</w:t>
            </w:r>
          </w:p>
        </w:tc>
        <w:tc>
          <w:tcPr>
            <w:tcW w:w="293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36" w:after="36"/>
              <w:jc w:val="left"/>
              <w:rPr>
                <w:kern w:val="0"/>
                <w:lang w:val="en-US" w:eastAsia="en-US" w:bidi="ar-SA"/>
              </w:rPr>
            </w:pPr>
            <w:r>
              <w:rPr>
                <w:kern w:val="0"/>
                <w:rtl w:val="true"/>
                <w:lang w:val="en-US" w:eastAsia="en-US" w:bidi="ar-SA"/>
              </w:rPr>
              <w:t xml:space="preserve">اليوم الذي دُرّبت عنده معاملات المكوّنات الثقيلة، وتظهر في شارة </w:t>
            </w:r>
            <w:r>
              <w:rPr>
                <w:kern w:val="0"/>
                <w:rtl w:val="true"/>
                <w:lang w:val="en-US" w:eastAsia="en-US" w:bidi="ar-SA"/>
              </w:rPr>
              <w:t>«</w:t>
            </w:r>
            <w:r>
              <w:rPr>
                <w:kern w:val="0"/>
                <w:rtl w:val="true"/>
                <w:lang w:val="en-US" w:eastAsia="en-US" w:bidi="ar-SA"/>
              </w:rPr>
              <w:t>تاريخ النموذج</w:t>
            </w:r>
            <w:r>
              <w:rPr>
                <w:kern w:val="0"/>
                <w:rtl w:val="true"/>
                <w:lang w:val="en-US" w:eastAsia="en-US" w:bidi="ar-SA"/>
              </w:rPr>
              <w:t>»</w:t>
            </w:r>
          </w:p>
        </w:tc>
      </w:tr>
      <w:tr>
        <w:trPr/>
        <w:tc>
          <w:tcPr>
            <w:tcW w:w="292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36" w:after="36"/>
              <w:jc w:val="left"/>
              <w:rPr>
                <w:kern w:val="0"/>
                <w:lang w:val="en-US" w:eastAsia="en-US" w:bidi="ar-SA"/>
              </w:rPr>
            </w:pPr>
            <w:r>
              <w:rPr>
                <w:kern w:val="0"/>
                <w:rtl w:val="true"/>
                <w:lang w:val="en-US" w:eastAsia="en-US" w:bidi="ar-SA"/>
              </w:rPr>
              <w:t>قطع الخطر</w:t>
            </w:r>
          </w:p>
        </w:tc>
        <w:tc>
          <w:tcPr>
            <w:tcW w:w="292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36" w:after="36"/>
              <w:jc w:val="left"/>
              <w:rPr>
                <w:kern w:val="0"/>
                <w:lang w:val="en-US" w:eastAsia="en-US" w:bidi="ar-SA"/>
              </w:rPr>
            </w:pPr>
            <w:r>
              <w:rPr>
                <w:kern w:val="0"/>
                <w:lang w:val="en-US" w:eastAsia="en-US" w:bidi="ar-SA"/>
              </w:rPr>
              <w:t>28</w:t>
            </w:r>
            <w:r>
              <w:rPr>
                <w:kern w:val="0"/>
                <w:rtl w:val="true"/>
                <w:lang w:val="en-US" w:eastAsia="en-US" w:bidi="ar-SA"/>
              </w:rPr>
              <w:t xml:space="preserve"> · </w:t>
            </w:r>
            <w:r>
              <w:rPr>
                <w:kern w:val="0"/>
                <w:lang w:val="en-US" w:eastAsia="en-US" w:bidi="ar-SA"/>
              </w:rPr>
              <w:t>56</w:t>
            </w:r>
            <w:r>
              <w:rPr>
                <w:kern w:val="0"/>
                <w:rtl w:val="true"/>
                <w:lang w:val="en-US" w:eastAsia="en-US" w:bidi="ar-SA"/>
              </w:rPr>
              <w:t xml:space="preserve"> · </w:t>
            </w:r>
            <w:r>
              <w:rPr>
                <w:kern w:val="0"/>
                <w:lang w:val="en-US" w:eastAsia="en-US" w:bidi="ar-SA"/>
              </w:rPr>
              <w:t>112</w:t>
            </w:r>
          </w:p>
        </w:tc>
        <w:tc>
          <w:tcPr>
            <w:tcW w:w="293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36" w:after="36"/>
              <w:jc w:val="left"/>
              <w:rPr>
                <w:kern w:val="0"/>
                <w:lang w:val="en-US" w:eastAsia="en-US" w:bidi="ar-SA"/>
              </w:rPr>
            </w:pPr>
            <w:r>
              <w:rPr>
                <w:kern w:val="0"/>
                <w:rtl w:val="true"/>
                <w:lang w:val="en-US" w:eastAsia="en-US" w:bidi="ar-SA"/>
              </w:rPr>
              <w:t>اليوم الذي تُحسب عنده ملامح السلوك لدرجة الخطر النسبية</w:t>
            </w:r>
            <w:r>
              <w:rPr>
                <w:kern w:val="0"/>
                <w:rtl w:val="true"/>
                <w:lang w:val="en-US" w:eastAsia="en-US" w:bidi="ar-SA"/>
              </w:rPr>
              <w:t xml:space="preserve">. </w:t>
            </w:r>
            <w:r>
              <w:rPr>
                <w:kern w:val="0"/>
                <w:rtl w:val="true"/>
                <w:lang w:val="en-US" w:eastAsia="en-US" w:bidi="ar-SA"/>
              </w:rPr>
              <w:t xml:space="preserve">قطع الخطر </w:t>
            </w:r>
            <w:r>
              <w:rPr>
                <w:kern w:val="0"/>
                <w:lang w:val="en-US" w:eastAsia="en-US" w:bidi="ar-SA"/>
              </w:rPr>
              <w:t>28</w:t>
            </w:r>
            <w:r>
              <w:rPr>
                <w:kern w:val="0"/>
                <w:rtl w:val="true"/>
                <w:lang w:val="en-US" w:eastAsia="en-US" w:bidi="ar-SA"/>
              </w:rPr>
              <w:t xml:space="preserve"> </w:t>
            </w:r>
            <w:r>
              <w:rPr>
                <w:kern w:val="0"/>
                <w:rtl w:val="true"/>
                <w:lang w:val="en-US" w:eastAsia="en-US" w:bidi="ar-SA"/>
              </w:rPr>
              <w:t xml:space="preserve">معرَّف ومبني، ولا يُعرض لأن اللوحة تبدأ من أول لقطة عناقيد </w:t>
            </w:r>
            <w:r>
              <w:rPr>
                <w:kern w:val="0"/>
                <w:rtl w:val="true"/>
                <w:lang w:val="en-US" w:eastAsia="en-US" w:bidi="ar-SA"/>
              </w:rPr>
              <w:t>(</w:t>
            </w:r>
            <w:r>
              <w:rPr>
                <w:kern w:val="0"/>
                <w:lang w:val="en-US" w:eastAsia="en-US" w:bidi="ar-SA"/>
              </w:rPr>
              <w:t>56</w:t>
            </w:r>
            <w:r>
              <w:rPr>
                <w:kern w:val="0"/>
                <w:rtl w:val="true"/>
                <w:lang w:val="en-US" w:eastAsia="en-US" w:bidi="ar-SA"/>
              </w:rPr>
              <w:t xml:space="preserve">). </w:t>
            </w:r>
            <w:r>
              <w:rPr>
                <w:kern w:val="0"/>
                <w:rtl w:val="true"/>
                <w:lang w:val="en-US" w:eastAsia="en-US" w:bidi="ar-SA"/>
              </w:rPr>
              <w:t xml:space="preserve">فالقطوع المعروضة </w:t>
            </w:r>
            <w:r>
              <w:rPr>
                <w:kern w:val="0"/>
                <w:lang w:val="en-US" w:eastAsia="en-US" w:bidi="ar-SA"/>
              </w:rPr>
              <w:t>56</w:t>
            </w:r>
            <w:r>
              <w:rPr>
                <w:kern w:val="0"/>
                <w:rtl w:val="true"/>
                <w:lang w:val="en-US" w:eastAsia="en-US" w:bidi="ar-SA"/>
              </w:rPr>
              <w:t xml:space="preserve"> </w:t>
            </w:r>
            <w:r>
              <w:rPr>
                <w:kern w:val="0"/>
                <w:rtl w:val="true"/>
                <w:lang w:val="en-US" w:eastAsia="en-US" w:bidi="ar-SA"/>
              </w:rPr>
              <w:t>و</w:t>
            </w:r>
            <w:r>
              <w:rPr>
                <w:kern w:val="0"/>
                <w:lang w:val="en-US" w:eastAsia="en-US" w:bidi="ar-SA"/>
              </w:rPr>
              <w:t>112</w:t>
            </w:r>
          </w:p>
        </w:tc>
      </w:tr>
      <w:tr>
        <w:trPr/>
        <w:tc>
          <w:tcPr>
            <w:tcW w:w="292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36" w:after="36"/>
              <w:jc w:val="left"/>
              <w:rPr>
                <w:kern w:val="0"/>
                <w:lang w:val="en-US" w:eastAsia="en-US" w:bidi="ar-SA"/>
              </w:rPr>
            </w:pPr>
            <w:r>
              <w:rPr>
                <w:kern w:val="0"/>
                <w:rtl w:val="true"/>
                <w:lang w:val="en-US" w:eastAsia="en-US" w:bidi="ar-SA"/>
              </w:rPr>
              <w:t>لقطة العناقيد</w:t>
            </w:r>
          </w:p>
        </w:tc>
        <w:tc>
          <w:tcPr>
            <w:tcW w:w="292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36" w:after="36"/>
              <w:jc w:val="left"/>
              <w:rPr>
                <w:kern w:val="0"/>
                <w:lang w:val="en-US" w:eastAsia="en-US" w:bidi="ar-SA"/>
              </w:rPr>
            </w:pPr>
            <w:r>
              <w:rPr>
                <w:kern w:val="0"/>
                <w:lang w:val="en-US" w:eastAsia="en-US" w:bidi="ar-SA"/>
              </w:rPr>
              <w:t>56</w:t>
            </w:r>
            <w:r>
              <w:rPr>
                <w:kern w:val="0"/>
                <w:rtl w:val="true"/>
                <w:lang w:val="en-US" w:eastAsia="en-US" w:bidi="ar-SA"/>
              </w:rPr>
              <w:t xml:space="preserve"> </w:t>
            </w:r>
            <w:r>
              <w:rPr>
                <w:kern w:val="0"/>
                <w:rtl w:val="true"/>
                <w:lang w:val="en-US" w:eastAsia="en-US" w:bidi="ar-SA"/>
              </w:rPr>
              <w:t xml:space="preserve">في لوحة المدرّس </w:t>
            </w:r>
            <w:r>
              <w:rPr>
                <w:kern w:val="0"/>
                <w:rtl w:val="true"/>
                <w:lang w:val="en-US" w:eastAsia="en-US" w:bidi="ar-SA"/>
              </w:rPr>
              <w:t xml:space="preserve">· </w:t>
            </w:r>
            <w:r>
              <w:rPr>
                <w:kern w:val="0"/>
                <w:lang w:val="en-US" w:eastAsia="en-US" w:bidi="ar-SA"/>
              </w:rPr>
              <w:t>t</w:t>
            </w:r>
            <w:r>
              <w:rPr>
                <w:kern w:val="0"/>
                <w:rtl w:val="true"/>
                <w:lang w:val="en-US" w:eastAsia="en-US" w:bidi="ar-SA"/>
              </w:rPr>
              <w:t xml:space="preserve"> </w:t>
            </w:r>
            <w:r>
              <w:rPr>
                <w:kern w:val="0"/>
                <w:rtl w:val="true"/>
                <w:lang w:val="en-US" w:eastAsia="en-US" w:bidi="ar-SA"/>
              </w:rPr>
              <w:t>داخل التوصية</w:t>
            </w:r>
          </w:p>
        </w:tc>
        <w:tc>
          <w:tcPr>
            <w:tcW w:w="293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36" w:after="36"/>
              <w:jc w:val="left"/>
              <w:rPr>
                <w:kern w:val="0"/>
                <w:lang w:val="en-US" w:eastAsia="en-US" w:bidi="ar-SA"/>
              </w:rPr>
            </w:pPr>
            <w:r>
              <w:rPr>
                <w:kern w:val="0"/>
                <w:rtl w:val="true"/>
                <w:lang w:val="en-US" w:eastAsia="en-US" w:bidi="ar-SA"/>
              </w:rPr>
              <w:t>في لوحة المدرّس</w:t>
            </w:r>
            <w:r>
              <w:rPr>
                <w:kern w:val="0"/>
                <w:rtl w:val="true"/>
                <w:lang w:val="en-US" w:eastAsia="en-US" w:bidi="ar-SA"/>
              </w:rPr>
              <w:t xml:space="preserve">: </w:t>
            </w:r>
            <w:r>
              <w:rPr>
                <w:kern w:val="0"/>
                <w:rtl w:val="true"/>
                <w:lang w:val="en-US" w:eastAsia="en-US" w:bidi="ar-SA"/>
              </w:rPr>
              <w:t>اليوم الذي تُحسب عنده العناقيد مرة واحدة ويُطبَّق على ما بعده</w:t>
            </w:r>
            <w:r>
              <w:rPr>
                <w:kern w:val="0"/>
                <w:rtl w:val="true"/>
                <w:lang w:val="en-US" w:eastAsia="en-US" w:bidi="ar-SA"/>
              </w:rPr>
              <w:t xml:space="preserve">. </w:t>
            </w:r>
            <w:r>
              <w:rPr>
                <w:kern w:val="0"/>
                <w:rtl w:val="true"/>
                <w:lang w:val="en-US" w:eastAsia="en-US" w:bidi="ar-SA"/>
              </w:rPr>
              <w:t>داخل التوصية</w:t>
            </w:r>
            <w:r>
              <w:rPr>
                <w:kern w:val="0"/>
                <w:rtl w:val="true"/>
                <w:lang w:val="en-US" w:eastAsia="en-US" w:bidi="ar-SA"/>
              </w:rPr>
              <w:t xml:space="preserve">: </w:t>
            </w:r>
            <w:r>
              <w:rPr>
                <w:kern w:val="0"/>
                <w:rtl w:val="true"/>
                <w:lang w:val="en-US" w:eastAsia="en-US" w:bidi="ar-SA"/>
              </w:rPr>
              <w:t xml:space="preserve">إعادة التقسيم عند اليوم </w:t>
            </w:r>
            <w:r>
              <w:rPr>
                <w:kern w:val="0"/>
                <w:lang w:val="en-US" w:eastAsia="en-US" w:bidi="ar-SA"/>
              </w:rPr>
              <w:t>t</w:t>
            </w:r>
            <w:r>
              <w:rPr>
                <w:kern w:val="0"/>
                <w:rtl w:val="true"/>
                <w:lang w:val="en-US" w:eastAsia="en-US" w:bidi="ar-SA"/>
              </w:rPr>
              <w:t xml:space="preserve"> </w:t>
            </w:r>
            <w:r>
              <w:rPr>
                <w:kern w:val="0"/>
                <w:rtl w:val="true"/>
                <w:lang w:val="en-US" w:eastAsia="en-US" w:bidi="ar-SA"/>
              </w:rPr>
              <w:t>نفسه</w:t>
            </w:r>
          </w:p>
        </w:tc>
      </w:tr>
    </w:tbl>
    <w:p>
      <w:pPr>
        <w:pStyle w:val="Normal"/>
        <w:bidi w:val="1"/>
        <w:rPr/>
      </w:pPr>
      <w:r>
        <w:rPr>
          <w:b/>
          <w:b/>
          <w:bCs/>
          <w:rtl w:val="true"/>
        </w:rPr>
        <w:t>التحكم بالشريط</w:t>
      </w:r>
      <w:r>
        <w:rPr>
          <w:b/>
          <w:bCs/>
          <w:rtl w:val="true"/>
        </w:rPr>
        <w:t>:</w:t>
      </w:r>
      <w:r>
        <w:rPr>
          <w:rtl w:val="true"/>
        </w:rPr>
        <w:t xml:space="preserve"> </w:t>
      </w:r>
      <w:r>
        <w:rPr>
          <w:rtl w:val="true"/>
        </w:rPr>
        <w:t>السهمان الأيمن والأيسر تحرّكان اليوم، و</w:t>
      </w:r>
      <w:r>
        <w:rPr/>
        <w:t>Home</w:t>
      </w:r>
      <w:r>
        <w:rPr>
          <w:rtl w:val="true"/>
        </w:rPr>
        <w:t xml:space="preserve"> </w:t>
      </w:r>
      <w:r>
        <w:rPr>
          <w:rtl w:val="true"/>
        </w:rPr>
        <w:t>و</w:t>
      </w:r>
      <w:r>
        <w:rPr/>
        <w:t>End</w:t>
      </w:r>
      <w:r>
        <w:rPr>
          <w:rtl w:val="true"/>
        </w:rPr>
        <w:t xml:space="preserve"> </w:t>
      </w:r>
      <w:r>
        <w:rPr>
          <w:rtl w:val="true"/>
        </w:rPr>
        <w:t>تنقلان إلى الحدّين، و</w:t>
      </w:r>
      <w:r>
        <w:rPr/>
        <w:t>PageUp</w:t>
      </w:r>
      <w:r>
        <w:rPr>
          <w:rtl w:val="true"/>
        </w:rPr>
        <w:t xml:space="preserve"> </w:t>
      </w:r>
      <w:r>
        <w:rPr>
          <w:rtl w:val="true"/>
        </w:rPr>
        <w:t>و</w:t>
      </w:r>
      <w:r>
        <w:rPr/>
        <w:t>PageDown</w:t>
      </w:r>
      <w:r>
        <w:rPr>
          <w:rtl w:val="true"/>
        </w:rPr>
        <w:t xml:space="preserve"> </w:t>
      </w:r>
      <w:r>
        <w:rPr>
          <w:rtl w:val="true"/>
        </w:rPr>
        <w:t>تقفزان بمقدار أكبر</w:t>
      </w:r>
      <w:r>
        <w:rPr>
          <w:rtl w:val="true"/>
        </w:rPr>
        <w:t xml:space="preserve">. </w:t>
      </w:r>
      <w:r>
        <w:rPr>
          <w:rtl w:val="true"/>
        </w:rPr>
        <w:t>ويمكن كتابة اليوم في الحقل الرقمي مباشرة</w:t>
      </w:r>
      <w:r>
        <w:rPr>
          <w:rtl w:val="true"/>
        </w:rPr>
        <w:t>.</w:t>
      </w:r>
    </w:p>
    <w:p>
      <w:pPr>
        <w:pStyle w:val="CaptionedFigure"/>
        <w:bidi w:val="1"/>
        <w:rPr/>
      </w:pPr>
      <w:r>
        <w:rPr>
          <w:rtl w:val="true"/>
        </w:rPr>
        <w:drawing>
          <wp:inline distT="0" distB="0" distL="0" distR="0">
            <wp:extent cx="5334000" cy="4159885"/>
            <wp:effectExtent l="0" t="0" r="0" b="0"/>
            <wp:docPr id="6" name="Image2" descr="الشكل 2: صفحة المتعلم، الجزء الأول: اختيار العرض والتسجيل واليوم، وشريط السياق، وأول بطاقات التوصية، ونشاطك في آخر 28 يوم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 descr="الشكل 2: صفحة المتعلم، الجزء الأول: اختيار العرض والتسجيل واليوم، وشريط السياق، وأول بطاقات التوصية، ونشاطك في آخر 28 يوماً"/>
                    <pic:cNvPicPr>
                      <a:picLocks noChangeAspect="1" noChangeArrowheads="1"/>
                    </pic:cNvPicPr>
                  </pic:nvPicPr>
                  <pic:blipFill>
                    <a:blip r:embed="rId3"/>
                    <a:stretch>
                      <a:fillRect/>
                    </a:stretch>
                  </pic:blipFill>
                  <pic:spPr bwMode="auto">
                    <a:xfrm>
                      <a:off x="0" y="0"/>
                      <a:ext cx="5334000" cy="4159885"/>
                    </a:xfrm>
                    <a:prstGeom prst="rect">
                      <a:avLst/>
                    </a:prstGeom>
                  </pic:spPr>
                </pic:pic>
              </a:graphicData>
            </a:graphic>
          </wp:inline>
        </w:drawing>
      </w:r>
    </w:p>
    <w:p>
      <w:pPr>
        <w:pStyle w:val="ImageCaption"/>
        <w:bidi w:val="1"/>
        <w:jc w:val="center"/>
        <w:rPr/>
      </w:pPr>
      <w:r>
        <w:rPr>
          <w:rtl w:val="true"/>
        </w:rPr>
        <w:t xml:space="preserve">الشكل </w:t>
      </w:r>
      <w:r>
        <w:rPr/>
        <w:t>2</w:t>
      </w:r>
      <w:r>
        <w:rPr>
          <w:rtl w:val="true"/>
        </w:rPr>
        <w:t xml:space="preserve">: </w:t>
      </w:r>
      <w:r>
        <w:rPr>
          <w:rtl w:val="true"/>
        </w:rPr>
        <w:t>صفحة المتعلم، الجزء الأول</w:t>
      </w:r>
      <w:r>
        <w:rPr>
          <w:rtl w:val="true"/>
        </w:rPr>
        <w:t xml:space="preserve">: </w:t>
      </w:r>
      <w:r>
        <w:rPr>
          <w:rtl w:val="true"/>
        </w:rPr>
        <w:t xml:space="preserve">اختيار العرض والتسجيل واليوم، وشريط السياق، وأول بطاقات التوصية، ونشاطك في آخر </w:t>
      </w:r>
      <w:r>
        <w:rPr/>
        <w:t>28</w:t>
      </w:r>
      <w:r>
        <w:rPr>
          <w:rtl w:val="true"/>
        </w:rPr>
        <w:t xml:space="preserve"> </w:t>
      </w:r>
      <w:r>
        <w:rPr>
          <w:rtl w:val="true"/>
        </w:rPr>
        <w:t>يوماً</w:t>
      </w:r>
    </w:p>
    <w:p>
      <w:pPr>
        <w:pStyle w:val="CaptionedFigure"/>
        <w:bidi w:val="1"/>
        <w:rPr/>
      </w:pPr>
      <w:r>
        <w:rPr>
          <w:rtl w:val="true"/>
        </w:rPr>
        <w:drawing>
          <wp:inline distT="0" distB="0" distL="0" distR="0">
            <wp:extent cx="5334000" cy="4159885"/>
            <wp:effectExtent l="0" t="0" r="0" b="0"/>
            <wp:docPr id="7" name="Image3" descr="الشكل 2 (تابع): صفحة المتعلم، الجزء الثاني: بقية البطاقات وسطر الشرح السفلي"/>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3" descr="الشكل 2 (تابع): صفحة المتعلم، الجزء الثاني: بقية البطاقات وسطر الشرح السفلي"/>
                    <pic:cNvPicPr>
                      <a:picLocks noChangeAspect="1" noChangeArrowheads="1"/>
                    </pic:cNvPicPr>
                  </pic:nvPicPr>
                  <pic:blipFill>
                    <a:blip r:embed="rId4"/>
                    <a:stretch>
                      <a:fillRect/>
                    </a:stretch>
                  </pic:blipFill>
                  <pic:spPr bwMode="auto">
                    <a:xfrm>
                      <a:off x="0" y="0"/>
                      <a:ext cx="5334000" cy="4159885"/>
                    </a:xfrm>
                    <a:prstGeom prst="rect">
                      <a:avLst/>
                    </a:prstGeom>
                  </pic:spPr>
                </pic:pic>
              </a:graphicData>
            </a:graphic>
          </wp:inline>
        </w:drawing>
      </w:r>
    </w:p>
    <w:p>
      <w:pPr>
        <w:pStyle w:val="ImageCaption"/>
        <w:bidi w:val="1"/>
        <w:jc w:val="center"/>
        <w:rPr/>
      </w:pPr>
      <w:r>
        <w:rPr>
          <w:rtl w:val="true"/>
        </w:rPr>
        <w:t xml:space="preserve">الشكل </w:t>
      </w:r>
      <w:r>
        <w:rPr/>
        <w:t>2</w:t>
      </w:r>
      <w:r>
        <w:rPr>
          <w:rtl w:val="true"/>
        </w:rPr>
        <w:t xml:space="preserve"> (</w:t>
      </w:r>
      <w:r>
        <w:rPr>
          <w:rtl w:val="true"/>
        </w:rPr>
        <w:t>تابع</w:t>
      </w:r>
      <w:r>
        <w:rPr>
          <w:rtl w:val="true"/>
        </w:rPr>
        <w:t xml:space="preserve">): </w:t>
      </w:r>
      <w:r>
        <w:rPr>
          <w:rtl w:val="true"/>
        </w:rPr>
        <w:t>صفحة المتعلم، الجزء الثاني</w:t>
      </w:r>
      <w:r>
        <w:rPr>
          <w:rtl w:val="true"/>
        </w:rPr>
        <w:t xml:space="preserve">: </w:t>
      </w:r>
      <w:r>
        <w:rPr>
          <w:rtl w:val="true"/>
        </w:rPr>
        <w:t>بقية البطاقات وسطر الشرح السفلي</w:t>
      </w:r>
      <w:bookmarkEnd w:id="31"/>
    </w:p>
    <w:p>
      <w:pPr>
        <w:pStyle w:val="Heading3"/>
        <w:bidi w:val="1"/>
        <w:rPr/>
      </w:pPr>
      <w:bookmarkStart w:id="32" w:name="__RefHeading___Toc2463_781906390"/>
      <w:bookmarkStart w:id="33" w:name="شريط-السياق"/>
      <w:bookmarkEnd w:id="32"/>
      <w:r>
        <w:rPr/>
        <w:t>3.3</w:t>
      </w:r>
      <w:r>
        <w:rPr>
          <w:rtl w:val="true"/>
        </w:rPr>
        <w:t xml:space="preserve"> </w:t>
      </w:r>
      <w:r>
        <w:rPr>
          <w:rtl w:val="true"/>
        </w:rPr>
        <w:t>شريط السياق</w:t>
      </w:r>
    </w:p>
    <w:p>
      <w:pPr>
        <w:pStyle w:val="Normal"/>
        <w:bidi w:val="1"/>
        <w:rPr/>
      </w:pPr>
      <w:r>
        <w:rPr>
          <w:rtl w:val="true"/>
        </w:rPr>
        <w:t>أعلى قائمة التوصيات شريط يلخّص اليوم المحسوب، مثل</w:t>
      </w:r>
      <w:r>
        <w:rPr>
          <w:rtl w:val="true"/>
        </w:rPr>
        <w:t>:</w:t>
      </w:r>
    </w:p>
    <w:p>
      <w:pPr>
        <w:pStyle w:val="BlockText"/>
        <w:bidi w:val="1"/>
        <w:rPr/>
      </w:pPr>
      <w:r>
        <w:rPr>
          <w:rtl w:val="true"/>
        </w:rPr>
        <w:t xml:space="preserve">اليوم </w:t>
      </w:r>
      <w:r>
        <w:rPr/>
        <w:t>75</w:t>
      </w:r>
      <w:r>
        <w:rPr>
          <w:rtl w:val="true"/>
        </w:rPr>
        <w:t xml:space="preserve"> (</w:t>
      </w:r>
      <w:r>
        <w:rPr>
          <w:rtl w:val="true"/>
        </w:rPr>
        <w:t xml:space="preserve">الحساب عند اليوم </w:t>
      </w:r>
      <w:r>
        <w:rPr/>
        <w:t>t</w:t>
      </w:r>
      <w:r>
        <w:rPr>
          <w:rtl w:val="true"/>
        </w:rPr>
        <w:t xml:space="preserve"> </w:t>
      </w:r>
      <w:r>
        <w:rPr>
          <w:rtl w:val="true"/>
        </w:rPr>
        <w:t>نفسه</w:t>
      </w:r>
      <w:r>
        <w:rPr>
          <w:rtl w:val="true"/>
        </w:rPr>
        <w:t xml:space="preserve">) · </w:t>
      </w:r>
      <w:r>
        <w:rPr>
          <w:rtl w:val="true"/>
        </w:rPr>
        <w:t xml:space="preserve">الأسبوع </w:t>
      </w:r>
      <w:r>
        <w:rPr/>
        <w:t>11</w:t>
      </w:r>
      <w:r>
        <w:rPr>
          <w:rtl w:val="true"/>
        </w:rPr>
        <w:t xml:space="preserve"> · </w:t>
      </w:r>
      <w:r>
        <w:rPr>
          <w:rtl w:val="true"/>
        </w:rPr>
        <w:t>التقييم القادم</w:t>
      </w:r>
      <w:r>
        <w:rPr>
          <w:rtl w:val="true"/>
        </w:rPr>
        <w:t xml:space="preserve">: </w:t>
      </w:r>
      <w:r>
        <w:rPr/>
        <w:t>TMA</w:t>
      </w:r>
      <w:r>
        <w:rPr>
          <w:rtl w:val="true"/>
        </w:rPr>
        <w:t xml:space="preserve"> </w:t>
      </w:r>
      <w:r>
        <w:rPr>
          <w:rtl w:val="true"/>
        </w:rPr>
        <w:t xml:space="preserve">بعد </w:t>
      </w:r>
      <w:r>
        <w:rPr/>
        <w:t>21</w:t>
      </w:r>
      <w:r>
        <w:rPr>
          <w:rtl w:val="true"/>
        </w:rPr>
        <w:t xml:space="preserve"> </w:t>
      </w:r>
      <w:r>
        <w:rPr>
          <w:rtl w:val="true"/>
        </w:rPr>
        <w:t xml:space="preserve">يوماً </w:t>
      </w:r>
      <w:r>
        <w:rPr>
          <w:rtl w:val="true"/>
        </w:rPr>
        <w:t xml:space="preserve">· </w:t>
      </w:r>
      <w:r>
        <w:rPr>
          <w:rtl w:val="true"/>
        </w:rPr>
        <w:t>أيامك النشطة حتى الآن</w:t>
      </w:r>
      <w:r>
        <w:rPr>
          <w:rtl w:val="true"/>
        </w:rPr>
        <w:t xml:space="preserve">: </w:t>
      </w:r>
      <w:r>
        <w:rPr/>
        <w:t>94</w:t>
      </w:r>
    </w:p>
    <w:p>
      <w:pPr>
        <w:pStyle w:val="Compact"/>
        <w:numPr>
          <w:ilvl w:val="0"/>
          <w:numId w:val="29"/>
        </w:numPr>
        <w:bidi w:val="1"/>
        <w:rPr/>
      </w:pPr>
      <w:r>
        <w:rPr>
          <w:b/>
          <w:b/>
          <w:bCs/>
          <w:rtl w:val="true"/>
        </w:rPr>
        <w:t>الأسبوع</w:t>
      </w:r>
      <w:r>
        <w:rPr>
          <w:b/>
          <w:bCs/>
          <w:rtl w:val="true"/>
        </w:rPr>
        <w:t>:</w:t>
      </w:r>
      <w:r>
        <w:rPr>
          <w:rtl w:val="true"/>
        </w:rPr>
        <w:t xml:space="preserve"> </w:t>
      </w:r>
      <w:r>
        <w:rPr>
          <w:rtl w:val="true"/>
        </w:rPr>
        <w:t xml:space="preserve">رقم الأسبوع الدراسي عند اليوم </w:t>
      </w:r>
      <w:r>
        <w:rPr/>
        <w:t>t</w:t>
      </w:r>
      <w:r>
        <w:rPr>
          <w:rtl w:val="true"/>
        </w:rPr>
        <w:t>.</w:t>
      </w:r>
    </w:p>
    <w:p>
      <w:pPr>
        <w:pStyle w:val="Compact"/>
        <w:numPr>
          <w:ilvl w:val="0"/>
          <w:numId w:val="30"/>
        </w:numPr>
        <w:bidi w:val="1"/>
        <w:rPr/>
      </w:pPr>
      <w:r>
        <w:rPr>
          <w:b/>
          <w:b/>
          <w:bCs/>
          <w:rtl w:val="true"/>
        </w:rPr>
        <w:t>التقييم القادم</w:t>
      </w:r>
      <w:r>
        <w:rPr>
          <w:b/>
          <w:bCs/>
          <w:rtl w:val="true"/>
        </w:rPr>
        <w:t>:</w:t>
      </w:r>
      <w:r>
        <w:rPr>
          <w:rtl w:val="true"/>
        </w:rPr>
        <w:t xml:space="preserve"> </w:t>
      </w:r>
      <w:r>
        <w:rPr>
          <w:rtl w:val="true"/>
        </w:rPr>
        <w:t>نوع التقييم وعدد الأيام المتبقية حتى موعده</w:t>
      </w:r>
      <w:r>
        <w:rPr>
          <w:rtl w:val="true"/>
        </w:rPr>
        <w:t>.</w:t>
      </w:r>
    </w:p>
    <w:p>
      <w:pPr>
        <w:pStyle w:val="Compact"/>
        <w:numPr>
          <w:ilvl w:val="0"/>
          <w:numId w:val="31"/>
        </w:numPr>
        <w:bidi w:val="1"/>
        <w:rPr/>
      </w:pPr>
      <w:r>
        <w:rPr>
          <w:b/>
          <w:b/>
          <w:bCs/>
          <w:rtl w:val="true"/>
        </w:rPr>
        <w:t>أيامك النشطة حتى الآن</w:t>
      </w:r>
      <w:r>
        <w:rPr>
          <w:b/>
          <w:bCs/>
          <w:rtl w:val="true"/>
        </w:rPr>
        <w:t>:</w:t>
      </w:r>
      <w:r>
        <w:rPr>
          <w:rtl w:val="true"/>
        </w:rPr>
        <w:t xml:space="preserve"> </w:t>
      </w:r>
      <w:r>
        <w:rPr>
          <w:rtl w:val="true"/>
        </w:rPr>
        <w:t xml:space="preserve">عدد الأيام التي فيها نشاط للمتعلم حتى اليوم </w:t>
      </w:r>
      <w:r>
        <w:rPr/>
        <w:t>t</w:t>
      </w:r>
      <w:r>
        <w:rPr>
          <w:rtl w:val="true"/>
        </w:rPr>
        <w:t>.</w:t>
      </w:r>
    </w:p>
    <w:p>
      <w:pPr>
        <w:pStyle w:val="Normal"/>
        <w:bidi w:val="1"/>
        <w:rPr/>
      </w:pPr>
      <w:r>
        <w:rPr>
          <w:rtl w:val="true"/>
        </w:rPr>
        <w:t xml:space="preserve">تظهر العبارة </w:t>
      </w:r>
      <w:r>
        <w:rPr>
          <w:rtl w:val="true"/>
        </w:rPr>
        <w:t>«</w:t>
      </w:r>
      <w:r>
        <w:rPr>
          <w:rtl w:val="true"/>
        </w:rPr>
        <w:t xml:space="preserve">الحساب عند اليوم </w:t>
      </w:r>
      <w:r>
        <w:rPr/>
        <w:t>t</w:t>
      </w:r>
      <w:r>
        <w:rPr>
          <w:rtl w:val="true"/>
        </w:rPr>
        <w:t xml:space="preserve"> </w:t>
      </w:r>
      <w:r>
        <w:rPr>
          <w:rtl w:val="true"/>
        </w:rPr>
        <w:t>نفسه</w:t>
      </w:r>
      <w:r>
        <w:rPr>
          <w:rtl w:val="true"/>
        </w:rPr>
        <w:t xml:space="preserve">» </w:t>
      </w:r>
      <w:r>
        <w:rPr>
          <w:rtl w:val="true"/>
        </w:rPr>
        <w:t>حين يكون اليوم المحسوب هو اليوم الذي اخترته، وهذا ما تعيده الخدمة دائماً</w:t>
      </w:r>
      <w:r>
        <w:rPr>
          <w:rtl w:val="true"/>
        </w:rPr>
        <w:t xml:space="preserve">. </w:t>
      </w:r>
      <w:r>
        <w:rPr>
          <w:rtl w:val="true"/>
        </w:rPr>
        <w:t xml:space="preserve">وإلا تظهر </w:t>
      </w:r>
      <w:r>
        <w:rPr>
          <w:rtl w:val="true"/>
        </w:rPr>
        <w:t>«</w:t>
      </w:r>
      <w:r>
        <w:rPr>
          <w:rtl w:val="true"/>
        </w:rPr>
        <w:t xml:space="preserve">محسوب عند اليوم </w:t>
      </w:r>
      <w:r>
        <w:rPr/>
        <w:t>N</w:t>
      </w:r>
      <w:r>
        <w:rPr>
          <w:rtl w:val="true"/>
        </w:rPr>
        <w:t xml:space="preserve">» </w:t>
      </w:r>
      <w:r>
        <w:rPr>
          <w:rtl w:val="true"/>
        </w:rPr>
        <w:t>بالرقم الفعلي</w:t>
      </w:r>
      <w:r>
        <w:rPr>
          <w:rtl w:val="true"/>
        </w:rPr>
        <w:t>.</w:t>
      </w:r>
    </w:p>
    <w:p>
      <w:pPr>
        <w:pStyle w:val="Normal"/>
        <w:bidi w:val="1"/>
        <w:rPr/>
      </w:pPr>
      <w:r>
        <w:rPr>
          <w:rtl w:val="true"/>
        </w:rPr>
        <w:t xml:space="preserve">إلى جانب الشريط تظهر شارة </w:t>
      </w:r>
      <w:r>
        <w:rPr>
          <w:b/>
          <w:bCs/>
          <w:rtl w:val="true"/>
        </w:rPr>
        <w:t>«</w:t>
      </w:r>
      <w:r>
        <w:rPr>
          <w:b/>
          <w:b/>
          <w:bCs/>
          <w:rtl w:val="true"/>
        </w:rPr>
        <w:t>تاريخ النموذج</w:t>
      </w:r>
      <w:r>
        <w:rPr>
          <w:b/>
          <w:bCs/>
          <w:rtl w:val="true"/>
        </w:rPr>
        <w:t>»</w:t>
      </w:r>
      <w:r>
        <w:rPr>
          <w:rtl w:val="true"/>
        </w:rPr>
        <w:t xml:space="preserve">، وهي موضوع القسم </w:t>
      </w:r>
      <w:r>
        <w:rPr/>
        <w:t>3.6</w:t>
      </w:r>
      <w:r>
        <w:rPr>
          <w:rtl w:val="true"/>
        </w:rPr>
        <w:t>.</w:t>
      </w:r>
      <w:bookmarkEnd w:id="33"/>
    </w:p>
    <w:p>
      <w:pPr>
        <w:pStyle w:val="Heading3"/>
        <w:bidi w:val="1"/>
        <w:rPr/>
      </w:pPr>
      <w:bookmarkStart w:id="34" w:name="__RefHeading___Toc2465_781906390"/>
      <w:bookmarkStart w:id="35" w:name="قراءة-بطاقة-التوصية"/>
      <w:bookmarkEnd w:id="34"/>
      <w:r>
        <w:rPr/>
        <w:t>3.4</w:t>
      </w:r>
      <w:r>
        <w:rPr>
          <w:rtl w:val="true"/>
        </w:rPr>
        <w:t xml:space="preserve"> </w:t>
      </w:r>
      <w:r>
        <w:rPr>
          <w:rtl w:val="true"/>
        </w:rPr>
        <w:t>قراءة بطاقة التوصية</w:t>
      </w:r>
    </w:p>
    <w:p>
      <w:pPr>
        <w:pStyle w:val="Normal"/>
        <w:bidi w:val="1"/>
        <w:rPr/>
      </w:pPr>
      <w:r>
        <w:rPr>
          <w:rtl w:val="true"/>
        </w:rPr>
        <w:t xml:space="preserve">تحت شريط السياق قائمة بعنوان </w:t>
      </w:r>
      <w:r>
        <w:rPr>
          <w:rtl w:val="true"/>
        </w:rPr>
        <w:t>«</w:t>
      </w:r>
      <w:r>
        <w:rPr>
          <w:rtl w:val="true"/>
        </w:rPr>
        <w:t xml:space="preserve">أفضل </w:t>
      </w:r>
      <w:r>
        <w:rPr/>
        <w:t>10</w:t>
      </w:r>
      <w:r>
        <w:rPr>
          <w:rtl w:val="true"/>
        </w:rPr>
        <w:t xml:space="preserve"> </w:t>
      </w:r>
      <w:r>
        <w:rPr>
          <w:rtl w:val="true"/>
        </w:rPr>
        <w:t>موارد لم تزرها بعد</w:t>
      </w:r>
      <w:r>
        <w:rPr>
          <w:rtl w:val="true"/>
        </w:rPr>
        <w:t>»</w:t>
      </w:r>
      <w:r>
        <w:rPr>
          <w:rtl w:val="true"/>
        </w:rPr>
        <w:t>، وهي مرتبة بدرجة الهجين المجمَّد</w:t>
      </w:r>
      <w:r>
        <w:rPr>
          <w:rtl w:val="true"/>
        </w:rPr>
        <w:t xml:space="preserve">. </w:t>
      </w:r>
      <w:r>
        <w:rPr>
          <w:rtl w:val="true"/>
        </w:rPr>
        <w:t>كل بطاقة فيها</w:t>
      </w:r>
      <w:r>
        <w:rPr>
          <w:rtl w:val="true"/>
        </w:rPr>
        <w:t>:</w:t>
      </w:r>
    </w:p>
    <w:p>
      <w:pPr>
        <w:pStyle w:val="Compact"/>
        <w:numPr>
          <w:ilvl w:val="0"/>
          <w:numId w:val="32"/>
        </w:numPr>
        <w:bidi w:val="1"/>
        <w:rPr/>
      </w:pPr>
      <w:r>
        <w:rPr>
          <w:b/>
          <w:b/>
          <w:bCs/>
          <w:rtl w:val="true"/>
        </w:rPr>
        <w:t>الرتبة</w:t>
      </w:r>
      <w:r>
        <w:rPr>
          <w:b/>
          <w:bCs/>
          <w:rtl w:val="true"/>
        </w:rPr>
        <w:t>:</w:t>
      </w:r>
      <w:r>
        <w:rPr>
          <w:rtl w:val="true"/>
        </w:rPr>
        <w:t xml:space="preserve"> </w:t>
      </w:r>
      <w:r>
        <w:rPr>
          <w:rtl w:val="true"/>
        </w:rPr>
        <w:t>رقم داخل دائرة على الطرف</w:t>
      </w:r>
      <w:r>
        <w:rPr>
          <w:rtl w:val="true"/>
        </w:rPr>
        <w:t>.</w:t>
      </w:r>
    </w:p>
    <w:p>
      <w:pPr>
        <w:pStyle w:val="Compact"/>
        <w:numPr>
          <w:ilvl w:val="0"/>
          <w:numId w:val="33"/>
        </w:numPr>
        <w:bidi w:val="1"/>
        <w:rPr/>
      </w:pPr>
      <w:r>
        <w:rPr>
          <w:b/>
          <w:b/>
          <w:bCs/>
          <w:rtl w:val="true"/>
        </w:rPr>
        <w:t>نوع النشاط ومعرّف المورد</w:t>
      </w:r>
      <w:r>
        <w:rPr>
          <w:b/>
          <w:bCs/>
          <w:rtl w:val="true"/>
        </w:rPr>
        <w:t>:</w:t>
      </w:r>
      <w:r>
        <w:rPr>
          <w:rtl w:val="true"/>
        </w:rPr>
        <w:t xml:space="preserve"> </w:t>
      </w:r>
      <w:r>
        <w:rPr>
          <w:rtl w:val="true"/>
        </w:rPr>
        <w:t xml:space="preserve">مثلاً </w:t>
      </w:r>
      <w:r>
        <w:rPr>
          <w:rtl w:val="true"/>
        </w:rPr>
        <w:t>«</w:t>
      </w:r>
      <w:r>
        <w:rPr>
          <w:rtl w:val="true"/>
        </w:rPr>
        <w:t xml:space="preserve">محتوى </w:t>
      </w:r>
      <w:r>
        <w:rPr>
          <w:rtl w:val="true"/>
        </w:rPr>
        <w:t>(</w:t>
      </w:r>
      <w:r>
        <w:rPr/>
        <w:t>oucontent</w:t>
      </w:r>
      <w:r>
        <w:rPr>
          <w:rtl w:val="true"/>
        </w:rPr>
        <w:t xml:space="preserve">) </w:t>
      </w:r>
      <w:r>
        <w:rPr/>
        <w:t>#716344</w:t>
      </w:r>
      <w:r>
        <w:rPr>
          <w:rtl w:val="true"/>
        </w:rPr>
        <w:t xml:space="preserve">». </w:t>
      </w:r>
      <w:r>
        <w:rPr>
          <w:rtl w:val="true"/>
        </w:rPr>
        <w:t xml:space="preserve">نوع النشاط بالعربية كما يصنفه المقرر، والرقم هو معرّف المورد </w:t>
      </w:r>
      <w:r>
        <w:rPr>
          <w:rtl w:val="true"/>
        </w:rPr>
        <w:t>(</w:t>
      </w:r>
      <w:r>
        <w:rPr>
          <w:rStyle w:val="VerbatimChar"/>
        </w:rPr>
        <w:t>‎id_site‎</w:t>
      </w:r>
      <w:r>
        <w:rPr>
          <w:rtl w:val="true"/>
        </w:rPr>
        <w:t xml:space="preserve">). </w:t>
      </w:r>
      <w:r>
        <w:rPr>
          <w:rtl w:val="true"/>
        </w:rPr>
        <w:t>لأن البيانات مجهولة الهوية، لا توجد عناوين للموارد، فهذا هو الاسم الوحيد المتاح</w:t>
      </w:r>
      <w:r>
        <w:rPr>
          <w:rtl w:val="true"/>
        </w:rPr>
        <w:t xml:space="preserve">. </w:t>
      </w:r>
      <w:r>
        <w:rPr>
          <w:rtl w:val="true"/>
        </w:rPr>
        <w:t xml:space="preserve">وتظهر أنواع أخرى مثل </w:t>
      </w:r>
      <w:r>
        <w:rPr>
          <w:rtl w:val="true"/>
        </w:rPr>
        <w:t>«</w:t>
      </w:r>
      <w:r>
        <w:rPr>
          <w:rtl w:val="true"/>
        </w:rPr>
        <w:t xml:space="preserve">مورد </w:t>
      </w:r>
      <w:r>
        <w:rPr>
          <w:rtl w:val="true"/>
        </w:rPr>
        <w:t>(</w:t>
      </w:r>
      <w:r>
        <w:rPr/>
        <w:t>resource</w:t>
      </w:r>
      <w:r>
        <w:rPr>
          <w:rtl w:val="true"/>
        </w:rPr>
        <w:t xml:space="preserve">)» </w:t>
      </w:r>
      <w:r>
        <w:rPr>
          <w:rtl w:val="true"/>
        </w:rPr>
        <w:t>و</w:t>
      </w:r>
      <w:r>
        <w:rPr>
          <w:rtl w:val="true"/>
        </w:rPr>
        <w:t>«</w:t>
      </w:r>
      <w:r>
        <w:rPr>
          <w:rtl w:val="true"/>
        </w:rPr>
        <w:t xml:space="preserve">تعاون </w:t>
      </w:r>
      <w:r>
        <w:rPr>
          <w:rtl w:val="true"/>
        </w:rPr>
        <w:t>(</w:t>
      </w:r>
      <w:r>
        <w:rPr/>
        <w:t>oucollaborate</w:t>
      </w:r>
      <w:r>
        <w:rPr>
          <w:rtl w:val="true"/>
        </w:rPr>
        <w:t>)».</w:t>
      </w:r>
    </w:p>
    <w:p>
      <w:pPr>
        <w:pStyle w:val="Compact"/>
        <w:numPr>
          <w:ilvl w:val="0"/>
          <w:numId w:val="34"/>
        </w:numPr>
        <w:bidi w:val="1"/>
        <w:rPr/>
      </w:pPr>
      <w:r>
        <w:rPr>
          <w:b/>
          <w:b/>
          <w:bCs/>
          <w:rtl w:val="true"/>
        </w:rPr>
        <w:t>الدرجة</w:t>
      </w:r>
      <w:r>
        <w:rPr>
          <w:b/>
          <w:bCs/>
          <w:rtl w:val="true"/>
        </w:rPr>
        <w:t>:</w:t>
      </w:r>
      <w:r>
        <w:rPr>
          <w:rtl w:val="true"/>
        </w:rPr>
        <w:t xml:space="preserve"> </w:t>
      </w:r>
      <w:r>
        <w:rPr>
          <w:rtl w:val="true"/>
        </w:rPr>
        <w:t>قيمة الترتيب المحسوبة من الهجين، وليست نسبة نجاح</w:t>
      </w:r>
      <w:r>
        <w:rPr>
          <w:rtl w:val="true"/>
        </w:rPr>
        <w:t xml:space="preserve">. </w:t>
      </w:r>
      <w:r>
        <w:rPr>
          <w:rtl w:val="true"/>
        </w:rPr>
        <w:t>تُعرض بجوار الاسم</w:t>
      </w:r>
      <w:r>
        <w:rPr>
          <w:rtl w:val="true"/>
        </w:rPr>
        <w:t>.</w:t>
      </w:r>
    </w:p>
    <w:p>
      <w:pPr>
        <w:pStyle w:val="Compact"/>
        <w:numPr>
          <w:ilvl w:val="0"/>
          <w:numId w:val="35"/>
        </w:numPr>
        <w:bidi w:val="1"/>
        <w:rPr/>
      </w:pPr>
      <w:r>
        <w:rPr>
          <w:b/>
          <w:b/>
          <w:bCs/>
          <w:rtl w:val="true"/>
        </w:rPr>
        <w:t>الجملة الرئيسية</w:t>
      </w:r>
      <w:r>
        <w:rPr>
          <w:b/>
          <w:bCs/>
          <w:rtl w:val="true"/>
        </w:rPr>
        <w:t>:</w:t>
      </w:r>
      <w:r>
        <w:rPr>
          <w:rtl w:val="true"/>
        </w:rPr>
        <w:t xml:space="preserve"> </w:t>
      </w:r>
      <w:r>
        <w:rPr>
          <w:rtl w:val="true"/>
        </w:rPr>
        <w:t xml:space="preserve">جملة قصيرة تفسّر الاقتراح، مثل </w:t>
      </w:r>
      <w:r>
        <w:rPr>
          <w:rtl w:val="true"/>
        </w:rPr>
        <w:t>«</w:t>
      </w:r>
      <w:r>
        <w:rPr>
          <w:rtl w:val="true"/>
        </w:rPr>
        <w:t>شائع لدى متعلمين بنمط مشابه لنمطك</w:t>
      </w:r>
      <w:r>
        <w:rPr>
          <w:rtl w:val="true"/>
        </w:rPr>
        <w:t>».</w:t>
      </w:r>
    </w:p>
    <w:p>
      <w:pPr>
        <w:pStyle w:val="Compact"/>
        <w:numPr>
          <w:ilvl w:val="0"/>
          <w:numId w:val="36"/>
        </w:numPr>
        <w:bidi w:val="1"/>
        <w:rPr/>
      </w:pPr>
      <w:r>
        <w:rPr>
          <w:b/>
          <w:b/>
          <w:bCs/>
          <w:rtl w:val="true"/>
        </w:rPr>
        <w:t>شريط مساهمة المكوّنات</w:t>
      </w:r>
      <w:r>
        <w:rPr>
          <w:b/>
          <w:bCs/>
          <w:rtl w:val="true"/>
        </w:rPr>
        <w:t>:</w:t>
      </w:r>
      <w:r>
        <w:rPr>
          <w:rtl w:val="true"/>
        </w:rPr>
        <w:t xml:space="preserve"> </w:t>
      </w:r>
      <w:r>
        <w:rPr>
          <w:rtl w:val="true"/>
        </w:rPr>
        <w:t>شريط أفقي ملون يبيّن أي مكوّن أسهم بكم في الدرجة</w:t>
      </w:r>
      <w:r>
        <w:rPr>
          <w:rtl w:val="true"/>
        </w:rPr>
        <w:t xml:space="preserve">. </w:t>
      </w:r>
      <w:r>
        <w:rPr>
          <w:rtl w:val="true"/>
        </w:rPr>
        <w:t xml:space="preserve">الأزرق البنفسجي لمكوّن </w:t>
      </w:r>
      <w:r>
        <w:rPr/>
        <w:t>SKNN</w:t>
      </w:r>
      <w:r>
        <w:rPr>
          <w:rtl w:val="true"/>
        </w:rPr>
        <w:t xml:space="preserve">، والأحمر القرمزي لمكوّن </w:t>
      </w:r>
      <w:r>
        <w:rPr>
          <w:rtl w:val="true"/>
        </w:rPr>
        <w:t>«</w:t>
      </w:r>
      <w:r>
        <w:rPr>
          <w:rtl w:val="true"/>
        </w:rPr>
        <w:t>شعبية الأنماط المشابهة</w:t>
      </w:r>
      <w:r>
        <w:rPr>
          <w:rtl w:val="true"/>
        </w:rPr>
        <w:t xml:space="preserve">». </w:t>
      </w:r>
      <w:r>
        <w:rPr>
          <w:rtl w:val="true"/>
        </w:rPr>
        <w:t>يظهر المكوّنان بوزنهما في أسفل القائمة</w:t>
      </w:r>
      <w:r>
        <w:rPr>
          <w:rtl w:val="true"/>
        </w:rPr>
        <w:t>.</w:t>
      </w:r>
    </w:p>
    <w:p>
      <w:pPr>
        <w:pStyle w:val="Compact"/>
        <w:numPr>
          <w:ilvl w:val="0"/>
          <w:numId w:val="37"/>
        </w:numPr>
        <w:bidi w:val="1"/>
        <w:rPr/>
      </w:pPr>
      <w:r>
        <w:rPr>
          <w:b/>
          <w:b/>
          <w:bCs/>
          <w:rtl w:val="true"/>
        </w:rPr>
        <w:t xml:space="preserve">زر </w:t>
      </w:r>
      <w:r>
        <w:rPr>
          <w:b/>
          <w:bCs/>
          <w:rtl w:val="true"/>
        </w:rPr>
        <w:t>«</w:t>
      </w:r>
      <w:r>
        <w:rPr>
          <w:b/>
          <w:b/>
          <w:bCs/>
          <w:rtl w:val="true"/>
        </w:rPr>
        <w:t>لماذا؟</w:t>
      </w:r>
      <w:r>
        <w:rPr>
          <w:b/>
          <w:bCs/>
          <w:rtl w:val="true"/>
        </w:rPr>
        <w:t>»:</w:t>
      </w:r>
      <w:r>
        <w:rPr>
          <w:rtl w:val="true"/>
        </w:rPr>
        <w:t xml:space="preserve"> </w:t>
      </w:r>
      <w:r>
        <w:rPr>
          <w:rtl w:val="true"/>
        </w:rPr>
        <w:t xml:space="preserve">يفتح نافذة التفسير </w:t>
      </w:r>
      <w:r>
        <w:rPr>
          <w:rtl w:val="true"/>
        </w:rPr>
        <w:t>(</w:t>
      </w:r>
      <w:r>
        <w:rPr>
          <w:rtl w:val="true"/>
        </w:rPr>
        <w:t xml:space="preserve">القسم </w:t>
      </w:r>
      <w:r>
        <w:rPr/>
        <w:t>3.5</w:t>
      </w:r>
      <w:r>
        <w:rPr>
          <w:rtl w:val="true"/>
        </w:rPr>
        <w:t>).</w:t>
      </w:r>
    </w:p>
    <w:p>
      <w:pPr>
        <w:pStyle w:val="CaptionedFigure"/>
        <w:bidi w:val="1"/>
        <w:rPr/>
      </w:pPr>
      <w:r>
        <w:rPr>
          <w:rtl w:val="true"/>
        </w:rPr>
        <w:drawing>
          <wp:inline distT="0" distB="0" distL="0" distR="0">
            <wp:extent cx="5334000" cy="3333750"/>
            <wp:effectExtent l="0" t="0" r="0" b="0"/>
            <wp:docPr id="8" name="Image4" descr="الشكل 3: نافذة «لماذا؟» تفصّل مساهمات المكوّنات للمورد المختا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 descr="الشكل 3: نافذة «لماذا؟» تفصّل مساهمات المكوّنات للمورد المختار"/>
                    <pic:cNvPicPr>
                      <a:picLocks noChangeAspect="1" noChangeArrowheads="1"/>
                    </pic:cNvPicPr>
                  </pic:nvPicPr>
                  <pic:blipFill>
                    <a:blip r:embed="rId5"/>
                    <a:stretch>
                      <a:fillRect/>
                    </a:stretch>
                  </pic:blipFill>
                  <pic:spPr bwMode="auto">
                    <a:xfrm>
                      <a:off x="0" y="0"/>
                      <a:ext cx="5334000" cy="3333750"/>
                    </a:xfrm>
                    <a:prstGeom prst="rect">
                      <a:avLst/>
                    </a:prstGeom>
                  </pic:spPr>
                </pic:pic>
              </a:graphicData>
            </a:graphic>
          </wp:inline>
        </w:drawing>
      </w:r>
    </w:p>
    <w:p>
      <w:pPr>
        <w:pStyle w:val="ImageCaption"/>
        <w:bidi w:val="1"/>
        <w:jc w:val="center"/>
        <w:rPr/>
      </w:pPr>
      <w:r>
        <w:rPr>
          <w:rtl w:val="true"/>
        </w:rPr>
        <w:t xml:space="preserve">الشكل </w:t>
      </w:r>
      <w:r>
        <w:rPr/>
        <w:t>3</w:t>
      </w:r>
      <w:r>
        <w:rPr>
          <w:rtl w:val="true"/>
        </w:rPr>
        <w:t xml:space="preserve">: </w:t>
      </w:r>
      <w:r>
        <w:rPr>
          <w:rtl w:val="true"/>
        </w:rPr>
        <w:t xml:space="preserve">نافذة </w:t>
      </w:r>
      <w:r>
        <w:rPr>
          <w:rtl w:val="true"/>
        </w:rPr>
        <w:t>«</w:t>
      </w:r>
      <w:r>
        <w:rPr>
          <w:rtl w:val="true"/>
        </w:rPr>
        <w:t>لماذا؟</w:t>
      </w:r>
      <w:r>
        <w:rPr>
          <w:rtl w:val="true"/>
        </w:rPr>
        <w:t xml:space="preserve">» </w:t>
      </w:r>
      <w:r>
        <w:rPr>
          <w:rtl w:val="true"/>
        </w:rPr>
        <w:t>تفصّل مساهمات المكوّنات للمورد المختار</w:t>
      </w:r>
    </w:p>
    <w:p>
      <w:pPr>
        <w:pStyle w:val="Normal"/>
        <w:bidi w:val="1"/>
        <w:rPr/>
      </w:pPr>
      <w:r>
        <w:rPr>
          <w:rtl w:val="true"/>
        </w:rPr>
        <w:t>أسفل القائمة ملاحظة ثابتة</w:t>
      </w:r>
      <w:r>
        <w:rPr>
          <w:rtl w:val="true"/>
        </w:rPr>
        <w:t>: «</w:t>
      </w:r>
      <w:r>
        <w:rPr>
          <w:rtl w:val="true"/>
        </w:rPr>
        <w:t>لا يظهر للمتعلم أي وسم خطر أو عنقود أو مقارنة بالآخرين</w:t>
      </w:r>
      <w:r>
        <w:rPr>
          <w:rtl w:val="true"/>
        </w:rPr>
        <w:t>».</w:t>
      </w:r>
    </w:p>
    <w:p>
      <w:pPr>
        <w:pStyle w:val="Normal"/>
        <w:bidi w:val="1"/>
        <w:rPr/>
      </w:pPr>
      <w:r>
        <w:rPr>
          <w:b/>
          <w:b/>
          <w:bCs/>
          <w:rtl w:val="true"/>
        </w:rPr>
        <w:t xml:space="preserve">خيار </w:t>
      </w:r>
      <w:r>
        <w:rPr>
          <w:b/>
          <w:bCs/>
          <w:rtl w:val="true"/>
        </w:rPr>
        <w:t>«</w:t>
      </w:r>
      <w:r>
        <w:rPr>
          <w:b/>
          <w:b/>
          <w:bCs/>
          <w:rtl w:val="true"/>
        </w:rPr>
        <w:t xml:space="preserve">بما فيه ما زرتُه </w:t>
      </w:r>
      <w:r>
        <w:rPr>
          <w:b/>
          <w:bCs/>
          <w:rtl w:val="true"/>
        </w:rPr>
        <w:t>(</w:t>
      </w:r>
      <w:r>
        <w:rPr>
          <w:b/>
          <w:b/>
          <w:bCs/>
          <w:rtl w:val="true"/>
        </w:rPr>
        <w:t xml:space="preserve">المهمة </w:t>
      </w:r>
      <w:r>
        <w:rPr>
          <w:b/>
          <w:bCs/>
        </w:rPr>
        <w:t>B</w:t>
      </w:r>
      <w:r>
        <w:rPr>
          <w:b/>
          <w:bCs/>
          <w:rtl w:val="true"/>
        </w:rPr>
        <w:t>)»:</w:t>
      </w:r>
      <w:r>
        <w:rPr>
          <w:rtl w:val="true"/>
        </w:rPr>
        <w:t xml:space="preserve"> </w:t>
      </w:r>
      <w:r>
        <w:rPr>
          <w:rtl w:val="true"/>
        </w:rPr>
        <w:t>غير مفعّل افتراضياً، فتظهر الموارد التي لم يزرها المتعلم بعد</w:t>
      </w:r>
      <w:r>
        <w:rPr>
          <w:rtl w:val="true"/>
        </w:rPr>
        <w:t xml:space="preserve">. </w:t>
      </w:r>
      <w:r>
        <w:rPr>
          <w:rtl w:val="true"/>
        </w:rPr>
        <w:t>عند تفعيله تدخل الموارد التي زارها المتعلم أيضاً في الترتيب</w:t>
      </w:r>
      <w:r>
        <w:rPr>
          <w:rtl w:val="true"/>
        </w:rPr>
        <w:t xml:space="preserve">. </w:t>
      </w:r>
      <w:r>
        <w:rPr>
          <w:rtl w:val="true"/>
        </w:rPr>
        <w:t xml:space="preserve">المهمة </w:t>
      </w:r>
      <w:r>
        <w:rPr/>
        <w:t>A</w:t>
      </w:r>
      <w:r>
        <w:rPr>
          <w:rtl w:val="true"/>
        </w:rPr>
        <w:t xml:space="preserve"> </w:t>
      </w:r>
      <w:r>
        <w:rPr>
          <w:rtl w:val="true"/>
        </w:rPr>
        <w:t>هي الافتراضية، وهي التي يبني عليها الهجين فرضياته في الرسالة</w:t>
      </w:r>
      <w:r>
        <w:rPr>
          <w:rtl w:val="true"/>
        </w:rPr>
        <w:t>.</w:t>
      </w:r>
      <w:bookmarkEnd w:id="35"/>
    </w:p>
    <w:p>
      <w:pPr>
        <w:pStyle w:val="Heading3"/>
        <w:bidi w:val="1"/>
        <w:rPr/>
      </w:pPr>
      <w:bookmarkStart w:id="36" w:name="__RefHeading___Toc2467_781906390"/>
      <w:bookmarkStart w:id="37" w:name="نافذة-لماذا"/>
      <w:bookmarkEnd w:id="36"/>
      <w:r>
        <w:rPr/>
        <w:t>3.5</w:t>
      </w:r>
      <w:r>
        <w:rPr>
          <w:rtl w:val="true"/>
        </w:rPr>
        <w:t xml:space="preserve"> </w:t>
      </w:r>
      <w:r>
        <w:rPr>
          <w:rtl w:val="true"/>
        </w:rPr>
        <w:t xml:space="preserve">نافذة </w:t>
      </w:r>
      <w:r>
        <w:rPr>
          <w:rtl w:val="true"/>
        </w:rPr>
        <w:t>«</w:t>
      </w:r>
      <w:r>
        <w:rPr>
          <w:rtl w:val="true"/>
        </w:rPr>
        <w:t>لماذا؟</w:t>
      </w:r>
      <w:r>
        <w:rPr>
          <w:rtl w:val="true"/>
        </w:rPr>
        <w:t>»</w:t>
      </w:r>
    </w:p>
    <w:p>
      <w:pPr>
        <w:pStyle w:val="Normal"/>
        <w:bidi w:val="1"/>
        <w:rPr/>
      </w:pPr>
      <w:r>
        <w:rPr>
          <w:rtl w:val="true"/>
        </w:rPr>
        <w:t xml:space="preserve">عند الضغط على </w:t>
      </w:r>
      <w:r>
        <w:rPr>
          <w:rtl w:val="true"/>
        </w:rPr>
        <w:t>«</w:t>
      </w:r>
      <w:r>
        <w:rPr>
          <w:rtl w:val="true"/>
        </w:rPr>
        <w:t>لماذا؟</w:t>
      </w:r>
      <w:r>
        <w:rPr>
          <w:rtl w:val="true"/>
        </w:rPr>
        <w:t xml:space="preserve">» </w:t>
      </w:r>
      <w:r>
        <w:rPr>
          <w:rtl w:val="true"/>
        </w:rPr>
        <w:t xml:space="preserve">تفتح لوحة جانبية باسم المورد، مثل </w:t>
      </w:r>
      <w:r>
        <w:rPr>
          <w:rtl w:val="true"/>
        </w:rPr>
        <w:t>«</w:t>
      </w:r>
      <w:r>
        <w:rPr>
          <w:rtl w:val="true"/>
        </w:rPr>
        <w:t xml:space="preserve">لماذا محتوى </w:t>
      </w:r>
      <w:r>
        <w:rPr>
          <w:rtl w:val="true"/>
        </w:rPr>
        <w:t>#</w:t>
      </w:r>
      <w:r>
        <w:rPr/>
        <w:t>716324</w:t>
      </w:r>
      <w:r>
        <w:rPr>
          <w:rtl w:val="true"/>
        </w:rPr>
        <w:t>؟</w:t>
      </w:r>
      <w:r>
        <w:rPr>
          <w:rtl w:val="true"/>
        </w:rPr>
        <w:t xml:space="preserve">». </w:t>
      </w:r>
      <w:r>
        <w:rPr>
          <w:rtl w:val="true"/>
        </w:rPr>
        <w:t>تتضمن اللوحة</w:t>
      </w:r>
      <w:r>
        <w:rPr>
          <w:rtl w:val="true"/>
        </w:rPr>
        <w:t>:</w:t>
      </w:r>
    </w:p>
    <w:p>
      <w:pPr>
        <w:pStyle w:val="Compact"/>
        <w:numPr>
          <w:ilvl w:val="0"/>
          <w:numId w:val="38"/>
        </w:numPr>
        <w:bidi w:val="1"/>
        <w:rPr/>
      </w:pPr>
      <w:r>
        <w:rPr>
          <w:b/>
          <w:b/>
          <w:bCs/>
          <w:rtl w:val="true"/>
        </w:rPr>
        <w:t>الدرجة وطريقة حسابها</w:t>
      </w:r>
      <w:r>
        <w:rPr>
          <w:b/>
          <w:bCs/>
          <w:rtl w:val="true"/>
        </w:rPr>
        <w:t>:</w:t>
      </w:r>
      <w:r>
        <w:rPr>
          <w:rtl w:val="true"/>
        </w:rPr>
        <w:t xml:space="preserve"> «</w:t>
      </w:r>
      <w:r>
        <w:rPr>
          <w:rtl w:val="true"/>
        </w:rPr>
        <w:t xml:space="preserve">الدرجة </w:t>
      </w:r>
      <w:r>
        <w:rPr>
          <w:rtl w:val="true"/>
        </w:rPr>
        <w:t xml:space="preserve">= </w:t>
      </w:r>
      <w:r>
        <w:rPr>
          <w:rtl w:val="true"/>
        </w:rPr>
        <w:t xml:space="preserve">مجموع </w:t>
      </w:r>
      <w:r>
        <w:rPr>
          <w:rtl w:val="true"/>
        </w:rPr>
        <w:t>(</w:t>
      </w:r>
      <w:r>
        <w:rPr>
          <w:rtl w:val="true"/>
        </w:rPr>
        <w:t xml:space="preserve">الوزن </w:t>
      </w:r>
      <w:r>
        <w:rPr>
          <w:rtl w:val="true"/>
        </w:rPr>
        <w:t xml:space="preserve">× </w:t>
      </w:r>
      <w:r>
        <w:rPr>
          <w:rtl w:val="true"/>
        </w:rPr>
        <w:t>الرتبة المطبَّعة</w:t>
      </w:r>
      <w:r>
        <w:rPr>
          <w:rtl w:val="true"/>
        </w:rPr>
        <w:t xml:space="preserve">)». </w:t>
      </w:r>
      <w:r>
        <w:rPr>
          <w:rtl w:val="true"/>
        </w:rPr>
        <w:t xml:space="preserve">الوزن ثابت لكل مكوّن في القطع الحالي، والرتبة المطبَّعة قيمة بين </w:t>
      </w:r>
      <w:r>
        <w:rPr/>
        <w:t>0</w:t>
      </w:r>
      <w:r>
        <w:rPr>
          <w:rtl w:val="true"/>
        </w:rPr>
        <w:t xml:space="preserve"> </w:t>
      </w:r>
      <w:r>
        <w:rPr>
          <w:rtl w:val="true"/>
        </w:rPr>
        <w:t>و</w:t>
      </w:r>
      <w:r>
        <w:rPr/>
        <w:t>1</w:t>
      </w:r>
      <w:r>
        <w:rPr>
          <w:rtl w:val="true"/>
        </w:rPr>
        <w:t xml:space="preserve"> </w:t>
      </w:r>
      <w:r>
        <w:rPr>
          <w:rtl w:val="true"/>
        </w:rPr>
        <w:t xml:space="preserve">تعكس موقع المورد في ترتيب المكوّن، وكلما اقتربت من </w:t>
      </w:r>
      <w:r>
        <w:rPr/>
        <w:t>1</w:t>
      </w:r>
      <w:r>
        <w:rPr>
          <w:rtl w:val="true"/>
        </w:rPr>
        <w:t xml:space="preserve"> </w:t>
      </w:r>
      <w:r>
        <w:rPr>
          <w:rtl w:val="true"/>
        </w:rPr>
        <w:t>كان أعلى في ذلك الترتيب</w:t>
      </w:r>
      <w:r>
        <w:rPr>
          <w:rtl w:val="true"/>
        </w:rPr>
        <w:t>.</w:t>
      </w:r>
    </w:p>
    <w:p>
      <w:pPr>
        <w:pStyle w:val="Compact"/>
        <w:numPr>
          <w:ilvl w:val="0"/>
          <w:numId w:val="39"/>
        </w:numPr>
        <w:bidi w:val="1"/>
        <w:rPr/>
      </w:pPr>
      <w:r>
        <w:rPr>
          <w:b/>
          <w:b/>
          <w:bCs/>
          <w:rtl w:val="true"/>
        </w:rPr>
        <w:t>كل مكوّن على حدة</w:t>
      </w:r>
      <w:r>
        <w:rPr>
          <w:b/>
          <w:bCs/>
          <w:rtl w:val="true"/>
        </w:rPr>
        <w:t>:</w:t>
      </w:r>
      <w:r>
        <w:rPr>
          <w:rtl w:val="true"/>
        </w:rPr>
        <w:t xml:space="preserve"> </w:t>
      </w:r>
      <w:r>
        <w:rPr>
          <w:rtl w:val="true"/>
        </w:rPr>
        <w:t xml:space="preserve">اسمه </w:t>
      </w:r>
      <w:r>
        <w:rPr>
          <w:rtl w:val="true"/>
        </w:rPr>
        <w:t>(</w:t>
      </w:r>
      <w:r>
        <w:rPr>
          <w:rtl w:val="true"/>
        </w:rPr>
        <w:t xml:space="preserve">مثل </w:t>
      </w:r>
      <w:r>
        <w:rPr>
          <w:rtl w:val="true"/>
        </w:rPr>
        <w:t>«</w:t>
      </w:r>
      <w:r>
        <w:rPr>
          <w:rtl w:val="true"/>
        </w:rPr>
        <w:t xml:space="preserve">شعبية الأنماط المشابهة </w:t>
      </w:r>
      <w:r>
        <w:rPr>
          <w:rtl w:val="true"/>
        </w:rPr>
        <w:t>(</w:t>
      </w:r>
      <w:r>
        <w:rPr/>
        <w:t>7</w:t>
      </w:r>
      <w:r>
        <w:rPr>
          <w:rtl w:val="true"/>
        </w:rPr>
        <w:t xml:space="preserve">)» </w:t>
      </w:r>
      <w:r>
        <w:rPr>
          <w:rtl w:val="true"/>
        </w:rPr>
        <w:t xml:space="preserve">أو </w:t>
      </w:r>
      <w:r>
        <w:rPr>
          <w:rtl w:val="true"/>
        </w:rPr>
        <w:t>«</w:t>
      </w:r>
      <w:r>
        <w:rPr/>
        <w:t>SKNN (4)</w:t>
      </w:r>
      <w:r>
        <w:rPr>
          <w:rtl w:val="true"/>
        </w:rPr>
        <w:t>»)</w:t>
      </w:r>
      <w:r>
        <w:rPr>
          <w:rtl w:val="true"/>
        </w:rPr>
        <w:t>، ووزنه، وشريط يبيّن مساهمته، ومعادلة صغيرة بالأرقام</w:t>
      </w:r>
      <w:r>
        <w:rPr>
          <w:rtl w:val="true"/>
        </w:rPr>
        <w:t>.</w:t>
      </w:r>
    </w:p>
    <w:p>
      <w:pPr>
        <w:pStyle w:val="Compact"/>
        <w:numPr>
          <w:ilvl w:val="0"/>
          <w:numId w:val="40"/>
        </w:numPr>
        <w:bidi w:val="1"/>
        <w:rPr/>
      </w:pPr>
      <w:r>
        <w:rPr>
          <w:b/>
          <w:b/>
          <w:bCs/>
          <w:rtl w:val="true"/>
        </w:rPr>
        <w:t>الدليل</w:t>
      </w:r>
      <w:r>
        <w:rPr>
          <w:b/>
          <w:bCs/>
          <w:rtl w:val="true"/>
        </w:rPr>
        <w:t>:</w:t>
      </w:r>
      <w:r>
        <w:rPr>
          <w:rtl w:val="true"/>
        </w:rPr>
        <w:t xml:space="preserve"> </w:t>
      </w:r>
      <w:r>
        <w:rPr>
          <w:rtl w:val="true"/>
        </w:rPr>
        <w:t xml:space="preserve">سطر يذكر ما استند إليه المكوّن، مثلاً أن المورد استخدمه عدد من المتعلمين في آخر </w:t>
      </w:r>
      <w:r>
        <w:rPr/>
        <w:t>3</w:t>
      </w:r>
      <w:r>
        <w:rPr>
          <w:rtl w:val="true"/>
        </w:rPr>
        <w:t xml:space="preserve"> </w:t>
      </w:r>
      <w:r>
        <w:rPr>
          <w:rtl w:val="true"/>
        </w:rPr>
        <w:t>أيام، أو أن مورداً سابقاً في تاريخ المتعلم قريب منه</w:t>
      </w:r>
      <w:r>
        <w:rPr>
          <w:rtl w:val="true"/>
        </w:rPr>
        <w:t>.</w:t>
      </w:r>
    </w:p>
    <w:p>
      <w:pPr>
        <w:pStyle w:val="Compact"/>
        <w:numPr>
          <w:ilvl w:val="0"/>
          <w:numId w:val="41"/>
        </w:numPr>
        <w:bidi w:val="1"/>
        <w:rPr/>
      </w:pPr>
      <w:r>
        <w:rPr>
          <w:b/>
          <w:b/>
          <w:bCs/>
          <w:rtl w:val="true"/>
        </w:rPr>
        <w:t>الجملة الثانوية</w:t>
      </w:r>
      <w:r>
        <w:rPr>
          <w:b/>
          <w:bCs/>
          <w:rtl w:val="true"/>
        </w:rPr>
        <w:t>:</w:t>
      </w:r>
      <w:r>
        <w:rPr>
          <w:rtl w:val="true"/>
        </w:rPr>
        <w:t xml:space="preserve"> </w:t>
      </w:r>
      <w:r>
        <w:rPr>
          <w:rtl w:val="true"/>
        </w:rPr>
        <w:t xml:space="preserve">تظهر فقط إن تجاوزت مساهمة المكوّن الثاني ثلث الدرجة، وتظهر على البطاقة والنافذة معاً، مثل </w:t>
      </w:r>
      <w:r>
        <w:rPr>
          <w:rtl w:val="true"/>
        </w:rPr>
        <w:t>«</w:t>
      </w:r>
      <w:r>
        <w:rPr>
          <w:rtl w:val="true"/>
        </w:rPr>
        <w:t>يتبع غالباً ما زرتُه مؤخراً</w:t>
      </w:r>
      <w:r>
        <w:rPr>
          <w:rtl w:val="true"/>
        </w:rPr>
        <w:t>».</w:t>
      </w:r>
    </w:p>
    <w:p>
      <w:pPr>
        <w:pStyle w:val="Normal"/>
        <w:bidi w:val="1"/>
        <w:rPr/>
      </w:pPr>
      <w:r>
        <w:rPr>
          <w:rtl w:val="true"/>
        </w:rPr>
        <w:t xml:space="preserve">تُغلق اللوحة بزر </w:t>
      </w:r>
      <w:r>
        <w:rPr>
          <w:rtl w:val="true"/>
        </w:rPr>
        <w:t xml:space="preserve">× </w:t>
      </w:r>
      <w:r>
        <w:rPr>
          <w:rtl w:val="true"/>
        </w:rPr>
        <w:t xml:space="preserve">أو بمفتاح </w:t>
      </w:r>
      <w:r>
        <w:rPr/>
        <w:t>Esc</w:t>
      </w:r>
      <w:r>
        <w:rPr>
          <w:rtl w:val="true"/>
        </w:rPr>
        <w:t xml:space="preserve">، ويعود التركيز إلى زر </w:t>
      </w:r>
      <w:r>
        <w:rPr>
          <w:rtl w:val="true"/>
        </w:rPr>
        <w:t>«</w:t>
      </w:r>
      <w:r>
        <w:rPr>
          <w:rtl w:val="true"/>
        </w:rPr>
        <w:t>لماذا؟</w:t>
      </w:r>
      <w:r>
        <w:rPr>
          <w:rtl w:val="true"/>
        </w:rPr>
        <w:t xml:space="preserve">» </w:t>
      </w:r>
      <w:r>
        <w:rPr>
          <w:rtl w:val="true"/>
        </w:rPr>
        <w:t>الذي فتحها</w:t>
      </w:r>
      <w:r>
        <w:rPr>
          <w:rtl w:val="true"/>
        </w:rPr>
        <w:t xml:space="preserve">. </w:t>
      </w:r>
      <w:r>
        <w:rPr>
          <w:rtl w:val="true"/>
        </w:rPr>
        <w:t xml:space="preserve">فإن أردت فهم مورد آخر، اضغط زر </w:t>
      </w:r>
      <w:r>
        <w:rPr>
          <w:rtl w:val="true"/>
        </w:rPr>
        <w:t>«</w:t>
      </w:r>
      <w:r>
        <w:rPr>
          <w:rtl w:val="true"/>
        </w:rPr>
        <w:t>لماذا؟</w:t>
      </w:r>
      <w:r>
        <w:rPr>
          <w:rtl w:val="true"/>
        </w:rPr>
        <w:t xml:space="preserve">» </w:t>
      </w:r>
      <w:r>
        <w:rPr>
          <w:rtl w:val="true"/>
        </w:rPr>
        <w:t>في بطاقته</w:t>
      </w:r>
      <w:r>
        <w:rPr>
          <w:rtl w:val="true"/>
        </w:rPr>
        <w:t>.</w:t>
      </w:r>
    </w:p>
    <w:p>
      <w:pPr>
        <w:pStyle w:val="Normal"/>
        <w:bidi w:val="1"/>
        <w:rPr/>
      </w:pPr>
      <w:r>
        <w:rPr>
          <w:rtl w:val="true"/>
        </w:rPr>
        <w:t xml:space="preserve">التفسير </w:t>
      </w:r>
      <w:r>
        <w:rPr>
          <w:b/>
          <w:b/>
          <w:bCs/>
          <w:rtl w:val="true"/>
        </w:rPr>
        <w:t>صادق بالبناء</w:t>
      </w:r>
      <w:r>
        <w:rPr>
          <w:rtl w:val="true"/>
        </w:rPr>
        <w:t xml:space="preserve">: </w:t>
      </w:r>
      <w:r>
        <w:rPr>
          <w:rtl w:val="true"/>
        </w:rPr>
        <w:t>الجملة مأخوذة من المكوّن ذي المساهمة الأكبر، والمساهمات المعروضة تجمع إلى الدرجة</w:t>
      </w:r>
      <w:r>
        <w:rPr>
          <w:rtl w:val="true"/>
        </w:rPr>
        <w:t xml:space="preserve">. </w:t>
      </w:r>
      <w:r>
        <w:rPr>
          <w:rtl w:val="true"/>
        </w:rPr>
        <w:t>لكنه يصف كيف حسب النظام الاقتراح، ولا يدّعي أن هذا هو السبب الحقيقي لاختيار المتعلم</w:t>
      </w:r>
      <w:r>
        <w:rPr>
          <w:rtl w:val="true"/>
        </w:rPr>
        <w:t xml:space="preserve">. </w:t>
      </w:r>
      <w:r>
        <w:rPr>
          <w:rtl w:val="true"/>
        </w:rPr>
        <w:t>ولم يُقيَّم التفسير مع مستخدمين بعد</w:t>
      </w:r>
      <w:r>
        <w:rPr>
          <w:rtl w:val="true"/>
        </w:rPr>
        <w:t>.</w:t>
      </w:r>
      <w:bookmarkEnd w:id="37"/>
    </w:p>
    <w:p>
      <w:pPr>
        <w:pStyle w:val="Heading3"/>
        <w:bidi w:val="1"/>
        <w:rPr/>
      </w:pPr>
      <w:bookmarkStart w:id="38" w:name="__RefHeading___Toc2469_781906390"/>
      <w:bookmarkStart w:id="39" w:name="شارة-تاريخ-النموذج"/>
      <w:bookmarkEnd w:id="38"/>
      <w:r>
        <w:rPr/>
        <w:t>3.6</w:t>
      </w:r>
      <w:r>
        <w:rPr>
          <w:rtl w:val="true"/>
        </w:rPr>
        <w:t xml:space="preserve"> </w:t>
      </w:r>
      <w:r>
        <w:rPr>
          <w:rtl w:val="true"/>
        </w:rPr>
        <w:t xml:space="preserve">شارة </w:t>
      </w:r>
      <w:r>
        <w:rPr>
          <w:rtl w:val="true"/>
        </w:rPr>
        <w:t>«</w:t>
      </w:r>
      <w:r>
        <w:rPr>
          <w:rtl w:val="true"/>
        </w:rPr>
        <w:t>تاريخ النموذج</w:t>
      </w:r>
      <w:r>
        <w:rPr>
          <w:rtl w:val="true"/>
        </w:rPr>
        <w:t>»</w:t>
      </w:r>
    </w:p>
    <w:p>
      <w:pPr>
        <w:pStyle w:val="Normal"/>
        <w:bidi w:val="1"/>
        <w:rPr/>
      </w:pPr>
      <w:r>
        <w:rPr>
          <w:rtl w:val="true"/>
        </w:rPr>
        <w:t xml:space="preserve">الشارة تقول أي </w:t>
      </w:r>
      <w:r>
        <w:rPr>
          <w:b/>
          <w:b/>
          <w:bCs/>
          <w:rtl w:val="true"/>
        </w:rPr>
        <w:t>قطع</w:t>
      </w:r>
      <w:r>
        <w:rPr>
          <w:rtl w:val="true"/>
        </w:rPr>
        <w:t xml:space="preserve"> من قطع النموذج استُعملت معاملاته الثقيلة</w:t>
      </w:r>
      <w:r>
        <w:rPr>
          <w:rtl w:val="true"/>
        </w:rPr>
        <w:t xml:space="preserve">. </w:t>
      </w:r>
      <w:r>
        <w:rPr>
          <w:rtl w:val="true"/>
        </w:rPr>
        <w:t xml:space="preserve">القطع الممكنة هي </w:t>
      </w:r>
      <w:r>
        <w:rPr/>
        <w:t>70</w:t>
      </w:r>
      <w:r>
        <w:rPr>
          <w:rtl w:val="true"/>
        </w:rPr>
        <w:t xml:space="preserve"> </w:t>
      </w:r>
      <w:r>
        <w:rPr>
          <w:rtl w:val="true"/>
        </w:rPr>
        <w:t>و</w:t>
      </w:r>
      <w:r>
        <w:rPr/>
        <w:t>126</w:t>
      </w:r>
      <w:r>
        <w:rPr>
          <w:rtl w:val="true"/>
        </w:rPr>
        <w:t xml:space="preserve"> </w:t>
      </w:r>
      <w:r>
        <w:rPr>
          <w:rtl w:val="true"/>
        </w:rPr>
        <w:t>و</w:t>
      </w:r>
      <w:r>
        <w:rPr/>
        <w:t>182</w:t>
      </w:r>
      <w:r>
        <w:rPr>
          <w:rtl w:val="true"/>
        </w:rPr>
        <w:t>، أي أن النموذج دُرّب عندها فقط، ولا يُدرَّب عند كل طلب</w:t>
      </w:r>
      <w:r>
        <w:rPr>
          <w:rtl w:val="true"/>
        </w:rPr>
        <w:t>.</w:t>
      </w:r>
    </w:p>
    <w:p>
      <w:pPr>
        <w:pStyle w:val="Normal"/>
        <w:bidi w:val="1"/>
        <w:rPr/>
      </w:pPr>
      <w:r>
        <w:rPr>
          <w:rtl w:val="true"/>
        </w:rPr>
        <w:t>مثال</w:t>
      </w:r>
      <w:r>
        <w:rPr>
          <w:rtl w:val="true"/>
        </w:rPr>
        <w:t xml:space="preserve">: </w:t>
      </w:r>
      <w:r>
        <w:rPr>
          <w:rtl w:val="true"/>
        </w:rPr>
        <w:t xml:space="preserve">عند اليوم </w:t>
      </w:r>
      <w:r>
        <w:rPr/>
        <w:t>75</w:t>
      </w:r>
      <w:r>
        <w:rPr>
          <w:rtl w:val="true"/>
        </w:rPr>
        <w:t xml:space="preserve"> </w:t>
      </w:r>
      <w:r>
        <w:rPr>
          <w:rtl w:val="true"/>
        </w:rPr>
        <w:t xml:space="preserve">تظهر </w:t>
      </w:r>
      <w:r>
        <w:rPr>
          <w:rtl w:val="true"/>
        </w:rPr>
        <w:t>«</w:t>
      </w:r>
      <w:r>
        <w:rPr>
          <w:rtl w:val="true"/>
        </w:rPr>
        <w:t>تاريخ النموذج</w:t>
      </w:r>
      <w:r>
        <w:rPr>
          <w:rtl w:val="true"/>
        </w:rPr>
        <w:t xml:space="preserve">: </w:t>
      </w:r>
      <w:r>
        <w:rPr>
          <w:rtl w:val="true"/>
        </w:rPr>
        <w:t xml:space="preserve">اليوم </w:t>
      </w:r>
      <w:r>
        <w:rPr/>
        <w:t>70</w:t>
      </w:r>
      <w:r>
        <w:rPr>
          <w:rtl w:val="true"/>
        </w:rPr>
        <w:t>»</w:t>
      </w:r>
      <w:r>
        <w:rPr>
          <w:rtl w:val="true"/>
        </w:rPr>
        <w:t xml:space="preserve">، لأن أقرب قطع لا يتجاوز </w:t>
      </w:r>
      <w:r>
        <w:rPr/>
        <w:t>75</w:t>
      </w:r>
      <w:r>
        <w:rPr>
          <w:rtl w:val="true"/>
        </w:rPr>
        <w:t xml:space="preserve"> </w:t>
      </w:r>
      <w:r>
        <w:rPr>
          <w:rtl w:val="true"/>
        </w:rPr>
        <w:t xml:space="preserve">هو </w:t>
      </w:r>
      <w:r>
        <w:rPr/>
        <w:t>70</w:t>
      </w:r>
      <w:r>
        <w:rPr>
          <w:rtl w:val="true"/>
        </w:rPr>
        <w:t xml:space="preserve">. </w:t>
      </w:r>
      <w:r>
        <w:rPr>
          <w:rtl w:val="true"/>
        </w:rPr>
        <w:t xml:space="preserve">هذا يعني أن معاملات المكوّنات الثقيلة </w:t>
      </w:r>
      <w:r>
        <w:rPr>
          <w:rtl w:val="true"/>
        </w:rPr>
        <w:t>(</w:t>
      </w:r>
      <w:r>
        <w:rPr/>
        <w:t>WRMF</w:t>
      </w:r>
      <w:r>
        <w:rPr>
          <w:rtl w:val="true"/>
        </w:rPr>
        <w:t xml:space="preserve"> </w:t>
      </w:r>
      <w:r>
        <w:rPr>
          <w:rtl w:val="true"/>
        </w:rPr>
        <w:t>و</w:t>
      </w:r>
      <w:r>
        <w:rPr/>
        <w:t>GRU-lite</w:t>
      </w:r>
      <w:r>
        <w:rPr>
          <w:rtl w:val="true"/>
        </w:rPr>
        <w:t xml:space="preserve">) </w:t>
      </w:r>
      <w:r>
        <w:rPr>
          <w:rtl w:val="true"/>
        </w:rPr>
        <w:t xml:space="preserve">مأخوذة من تدريب اليوم </w:t>
      </w:r>
      <w:r>
        <w:rPr/>
        <w:t>70</w:t>
      </w:r>
      <w:r>
        <w:rPr>
          <w:rtl w:val="true"/>
        </w:rPr>
        <w:t xml:space="preserve">، لكن </w:t>
      </w:r>
      <w:r>
        <w:rPr>
          <w:b/>
          <w:b/>
          <w:bCs/>
          <w:rtl w:val="true"/>
        </w:rPr>
        <w:t xml:space="preserve">حالة المتعلم نفسها تُحسب عند اليوم </w:t>
      </w:r>
      <w:r>
        <w:rPr>
          <w:b/>
          <w:bCs/>
        </w:rPr>
        <w:t>75</w:t>
      </w:r>
      <w:r>
        <w:rPr>
          <w:rtl w:val="true"/>
        </w:rPr>
        <w:t>، من تاريخه حتى ذلك اليوم</w:t>
      </w:r>
      <w:r>
        <w:rPr>
          <w:rtl w:val="true"/>
        </w:rPr>
        <w:t>.</w:t>
      </w:r>
    </w:p>
    <w:p>
      <w:pPr>
        <w:pStyle w:val="Normal"/>
        <w:bidi w:val="1"/>
        <w:rPr/>
      </w:pPr>
      <w:r>
        <w:rPr>
          <w:rtl w:val="true"/>
        </w:rPr>
        <w:t>تذكّر</w:t>
      </w:r>
      <w:r>
        <w:rPr>
          <w:rtl w:val="true"/>
        </w:rPr>
        <w:t>: «</w:t>
      </w:r>
      <w:r>
        <w:rPr>
          <w:rtl w:val="true"/>
        </w:rPr>
        <w:t>تاريخ النموذج</w:t>
      </w:r>
      <w:r>
        <w:rPr>
          <w:rtl w:val="true"/>
        </w:rPr>
        <w:t xml:space="preserve">» </w:t>
      </w:r>
      <w:r>
        <w:rPr>
          <w:rtl w:val="true"/>
        </w:rPr>
        <w:t>ليس تاريخ التوصية، والشارة لا تعني أن البيانات أقدم</w:t>
      </w:r>
      <w:r>
        <w:rPr>
          <w:rtl w:val="true"/>
        </w:rPr>
        <w:t xml:space="preserve">. </w:t>
      </w:r>
      <w:r>
        <w:rPr>
          <w:rtl w:val="true"/>
        </w:rPr>
        <w:t xml:space="preserve">البيانات حتى اليوم </w:t>
      </w:r>
      <w:r>
        <w:rPr/>
        <w:t>t</w:t>
      </w:r>
      <w:r>
        <w:rPr>
          <w:rtl w:val="true"/>
        </w:rPr>
        <w:t xml:space="preserve"> </w:t>
      </w:r>
      <w:r>
        <w:rPr>
          <w:rtl w:val="true"/>
        </w:rPr>
        <w:t>كاملة</w:t>
      </w:r>
      <w:r>
        <w:rPr>
          <w:rtl w:val="true"/>
        </w:rPr>
        <w:t>.</w:t>
      </w:r>
      <w:bookmarkEnd w:id="39"/>
    </w:p>
    <w:p>
      <w:pPr>
        <w:pStyle w:val="Heading3"/>
        <w:bidi w:val="1"/>
        <w:rPr/>
      </w:pPr>
      <w:bookmarkStart w:id="40" w:name="__RefHeading___Toc2471_781906390"/>
      <w:bookmarkStart w:id="41" w:name="حالة-قبل-أول-قطع"/>
      <w:bookmarkEnd w:id="40"/>
      <w:r>
        <w:rPr/>
        <w:t>3.7</w:t>
      </w:r>
      <w:r>
        <w:rPr>
          <w:rtl w:val="true"/>
        </w:rPr>
        <w:t xml:space="preserve"> </w:t>
      </w:r>
      <w:r>
        <w:rPr>
          <w:rtl w:val="true"/>
        </w:rPr>
        <w:t xml:space="preserve">حالة </w:t>
      </w:r>
      <w:r>
        <w:rPr>
          <w:rtl w:val="true"/>
        </w:rPr>
        <w:t>«</w:t>
      </w:r>
      <w:r>
        <w:rPr>
          <w:rtl w:val="true"/>
        </w:rPr>
        <w:t>قبل أول قطع</w:t>
      </w:r>
      <w:r>
        <w:rPr>
          <w:rtl w:val="true"/>
        </w:rPr>
        <w:t>»</w:t>
      </w:r>
    </w:p>
    <w:p>
      <w:pPr>
        <w:pStyle w:val="Normal"/>
        <w:bidi w:val="1"/>
        <w:rPr/>
      </w:pPr>
      <w:r>
        <w:rPr>
          <w:rtl w:val="true"/>
        </w:rPr>
        <w:t xml:space="preserve">قبل اليوم </w:t>
      </w:r>
      <w:r>
        <w:rPr/>
        <w:t>70</w:t>
      </w:r>
      <w:r>
        <w:rPr>
          <w:rtl w:val="true"/>
        </w:rPr>
        <w:t xml:space="preserve"> </w:t>
      </w:r>
      <w:r>
        <w:rPr>
          <w:rtl w:val="true"/>
        </w:rPr>
        <w:t xml:space="preserve">لا يوجد أي قطع تدريب، فتقول الشارة </w:t>
      </w:r>
      <w:r>
        <w:rPr>
          <w:rtl w:val="true"/>
        </w:rPr>
        <w:t>«</w:t>
      </w:r>
      <w:r>
        <w:rPr>
          <w:rtl w:val="true"/>
        </w:rPr>
        <w:t>تاريخ النموذج</w:t>
      </w:r>
      <w:r>
        <w:rPr>
          <w:rtl w:val="true"/>
        </w:rPr>
        <w:t xml:space="preserve">: </w:t>
      </w:r>
      <w:r>
        <w:rPr>
          <w:rtl w:val="true"/>
        </w:rPr>
        <w:t>لا قطع بعد</w:t>
      </w:r>
      <w:r>
        <w:rPr>
          <w:rtl w:val="true"/>
        </w:rPr>
        <w:t>»</w:t>
      </w:r>
      <w:r>
        <w:rPr>
          <w:rtl w:val="true"/>
        </w:rPr>
        <w:t>، ويظهر بجانبها تنبيه بلون برتقالي</w:t>
      </w:r>
      <w:r>
        <w:rPr>
          <w:rtl w:val="true"/>
        </w:rPr>
        <w:t>: «</w:t>
      </w:r>
      <w:r>
        <w:rPr>
          <w:rtl w:val="true"/>
        </w:rPr>
        <w:t xml:space="preserve">لا مكوّن ثقيل قبل اليوم </w:t>
      </w:r>
      <w:r>
        <w:rPr/>
        <w:t>70</w:t>
      </w:r>
      <w:r>
        <w:rPr>
          <w:rtl w:val="true"/>
        </w:rPr>
        <w:t>؛ أُعيدت معايرة أوزان المكوّنات المتاحة</w:t>
      </w:r>
      <w:r>
        <w:rPr>
          <w:rtl w:val="true"/>
        </w:rPr>
        <w:t>».</w:t>
      </w:r>
    </w:p>
    <w:p>
      <w:pPr>
        <w:pStyle w:val="CaptionedFigure"/>
        <w:bidi w:val="1"/>
        <w:rPr/>
      </w:pPr>
      <w:r>
        <w:rPr>
          <w:rtl w:val="true"/>
        </w:rPr>
        <w:drawing>
          <wp:inline distT="0" distB="0" distL="0" distR="0">
            <wp:extent cx="5334000" cy="3333750"/>
            <wp:effectExtent l="0" t="0" r="0" b="0"/>
            <wp:docPr id="9" name="Image5" descr="الشكل 4: حالة اليوم 40: لا قطع بعد، والتوصيات من المكوّنات الخفيفة وحده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5" descr="الشكل 4: حالة اليوم 40: لا قطع بعد، والتوصيات من المكوّنات الخفيفة وحدها"/>
                    <pic:cNvPicPr>
                      <a:picLocks noChangeAspect="1" noChangeArrowheads="1"/>
                    </pic:cNvPicPr>
                  </pic:nvPicPr>
                  <pic:blipFill>
                    <a:blip r:embed="rId6"/>
                    <a:stretch>
                      <a:fillRect/>
                    </a:stretch>
                  </pic:blipFill>
                  <pic:spPr bwMode="auto">
                    <a:xfrm>
                      <a:off x="0" y="0"/>
                      <a:ext cx="5334000" cy="3333750"/>
                    </a:xfrm>
                    <a:prstGeom prst="rect">
                      <a:avLst/>
                    </a:prstGeom>
                  </pic:spPr>
                </pic:pic>
              </a:graphicData>
            </a:graphic>
          </wp:inline>
        </w:drawing>
      </w:r>
    </w:p>
    <w:p>
      <w:pPr>
        <w:pStyle w:val="ImageCaption"/>
        <w:bidi w:val="1"/>
        <w:jc w:val="center"/>
        <w:rPr/>
      </w:pPr>
      <w:r>
        <w:rPr>
          <w:rtl w:val="true"/>
        </w:rPr>
        <w:t xml:space="preserve">الشكل </w:t>
      </w:r>
      <w:r>
        <w:rPr/>
        <w:t>4</w:t>
      </w:r>
      <w:r>
        <w:rPr>
          <w:rtl w:val="true"/>
        </w:rPr>
        <w:t xml:space="preserve">: </w:t>
      </w:r>
      <w:r>
        <w:rPr>
          <w:rtl w:val="true"/>
        </w:rPr>
        <w:t xml:space="preserve">حالة اليوم </w:t>
      </w:r>
      <w:r>
        <w:rPr/>
        <w:t>40</w:t>
      </w:r>
      <w:r>
        <w:rPr>
          <w:rtl w:val="true"/>
        </w:rPr>
        <w:t xml:space="preserve">: </w:t>
      </w:r>
      <w:r>
        <w:rPr>
          <w:rtl w:val="true"/>
        </w:rPr>
        <w:t>لا قطع بعد، والتوصيات من المكوّنات الخفيفة وحدها</w:t>
      </w:r>
    </w:p>
    <w:p>
      <w:pPr>
        <w:pStyle w:val="Normal"/>
        <w:bidi w:val="1"/>
        <w:rPr/>
      </w:pPr>
      <w:r>
        <w:rPr>
          <w:rtl w:val="true"/>
        </w:rPr>
        <w:t>في هذه الحالة تحسب التوصيات من المكوّنات الخفيفة وحدها، وتُعاد معايرة أوزانها لتبلغ الواحد</w:t>
      </w:r>
      <w:r>
        <w:rPr>
          <w:rtl w:val="true"/>
        </w:rPr>
        <w:t xml:space="preserve">. </w:t>
      </w:r>
      <w:r>
        <w:rPr>
          <w:rtl w:val="true"/>
        </w:rPr>
        <w:t>ويجب قراءة توصيات الأيام الأولى بهذا الاعتبار</w:t>
      </w:r>
      <w:r>
        <w:rPr>
          <w:rtl w:val="true"/>
        </w:rPr>
        <w:t>.</w:t>
      </w:r>
      <w:bookmarkEnd w:id="41"/>
    </w:p>
    <w:p>
      <w:pPr>
        <w:pStyle w:val="Heading3"/>
        <w:bidi w:val="1"/>
        <w:rPr/>
      </w:pPr>
      <w:bookmarkStart w:id="42" w:name="__RefHeading___Toc2473_781906390"/>
      <w:bookmarkStart w:id="43" w:name="حالة-بلا-نشاط-سابق"/>
      <w:bookmarkEnd w:id="42"/>
      <w:r>
        <w:rPr/>
        <w:t>3.8</w:t>
      </w:r>
      <w:r>
        <w:rPr>
          <w:rtl w:val="true"/>
        </w:rPr>
        <w:t xml:space="preserve"> </w:t>
      </w:r>
      <w:r>
        <w:rPr>
          <w:rtl w:val="true"/>
        </w:rPr>
        <w:t xml:space="preserve">حالة </w:t>
      </w:r>
      <w:r>
        <w:rPr>
          <w:rtl w:val="true"/>
        </w:rPr>
        <w:t>«</w:t>
      </w:r>
      <w:r>
        <w:rPr>
          <w:rtl w:val="true"/>
        </w:rPr>
        <w:t>بلا نشاط سابق</w:t>
      </w:r>
      <w:r>
        <w:rPr>
          <w:rtl w:val="true"/>
        </w:rPr>
        <w:t>»</w:t>
      </w:r>
    </w:p>
    <w:p>
      <w:pPr>
        <w:pStyle w:val="Normal"/>
        <w:bidi w:val="1"/>
        <w:rPr/>
      </w:pPr>
      <w:r>
        <w:rPr>
          <w:rtl w:val="true"/>
        </w:rPr>
        <w:t xml:space="preserve">إن لم يكن للمتعلم أي تفاعل مع موارد الكتالوج حتى اليوم </w:t>
      </w:r>
      <w:r>
        <w:rPr/>
        <w:t>t</w:t>
      </w:r>
      <w:r>
        <w:rPr>
          <w:rtl w:val="true"/>
        </w:rPr>
        <w:t>، تظهر رسالة تبدأ بـ</w:t>
      </w:r>
      <w:r>
        <w:rPr>
          <w:rtl w:val="true"/>
        </w:rPr>
        <w:t>«</w:t>
      </w:r>
      <w:r>
        <w:rPr>
          <w:rtl w:val="true"/>
        </w:rPr>
        <w:t>لا نشاط سابق لك…</w:t>
      </w:r>
      <w:r>
        <w:rPr>
          <w:rtl w:val="true"/>
        </w:rPr>
        <w:t>»</w:t>
      </w:r>
      <w:r>
        <w:rPr>
          <w:rtl w:val="true"/>
        </w:rPr>
        <w:t>، ويكون الترتيب غير شخصي</w:t>
      </w:r>
      <w:r>
        <w:rPr>
          <w:rtl w:val="true"/>
        </w:rPr>
        <w:t xml:space="preserve">. </w:t>
      </w:r>
      <w:r>
        <w:rPr>
          <w:rtl w:val="true"/>
        </w:rPr>
        <w:t>هذه الحالة ممكنة في الأيام الأولى من العرض</w:t>
      </w:r>
      <w:r>
        <w:rPr>
          <w:rtl w:val="true"/>
        </w:rPr>
        <w:t>.</w:t>
      </w:r>
      <w:bookmarkEnd w:id="43"/>
    </w:p>
    <w:p>
      <w:pPr>
        <w:pStyle w:val="Heading3"/>
        <w:bidi w:val="1"/>
        <w:rPr/>
      </w:pPr>
      <w:bookmarkStart w:id="44" w:name="__RefHeading___Toc2475_781906390"/>
      <w:bookmarkStart w:id="45" w:name="نشاطي-في-آخر-28-يوما"/>
      <w:bookmarkEnd w:id="44"/>
      <w:r>
        <w:rPr/>
        <w:t>3.9</w:t>
      </w:r>
      <w:r>
        <w:rPr>
          <w:rtl w:val="true"/>
        </w:rPr>
        <w:t xml:space="preserve"> </w:t>
      </w:r>
      <w:r>
        <w:rPr>
          <w:rtl w:val="true"/>
        </w:rPr>
        <w:t xml:space="preserve">نشاطي في آخر </w:t>
      </w:r>
      <w:r>
        <w:rPr/>
        <w:t>28</w:t>
      </w:r>
      <w:r>
        <w:rPr>
          <w:rtl w:val="true"/>
        </w:rPr>
        <w:t xml:space="preserve"> </w:t>
      </w:r>
      <w:r>
        <w:rPr>
          <w:rtl w:val="true"/>
        </w:rPr>
        <w:t>يوماً</w:t>
      </w:r>
    </w:p>
    <w:p>
      <w:pPr>
        <w:pStyle w:val="Normal"/>
        <w:bidi w:val="1"/>
        <w:rPr/>
      </w:pPr>
      <w:r>
        <w:rPr>
          <w:rtl w:val="true"/>
        </w:rPr>
        <w:t xml:space="preserve">في الجانب الأيسر أسفل قائمة التوصيات بطاقة </w:t>
      </w:r>
      <w:r>
        <w:rPr>
          <w:rtl w:val="true"/>
        </w:rPr>
        <w:t>«</w:t>
      </w:r>
      <w:r>
        <w:rPr>
          <w:rtl w:val="true"/>
        </w:rPr>
        <w:t xml:space="preserve">نشاطي في آخر </w:t>
      </w:r>
      <w:r>
        <w:rPr/>
        <w:t>28</w:t>
      </w:r>
      <w:r>
        <w:rPr>
          <w:rtl w:val="true"/>
        </w:rPr>
        <w:t xml:space="preserve"> </w:t>
      </w:r>
      <w:r>
        <w:rPr>
          <w:rtl w:val="true"/>
        </w:rPr>
        <w:t xml:space="preserve">يوماً حتى اليوم </w:t>
      </w:r>
      <w:r>
        <w:rPr/>
        <w:t>t</w:t>
      </w:r>
      <w:r>
        <w:rPr>
          <w:rtl w:val="true"/>
        </w:rPr>
        <w:t xml:space="preserve">». </w:t>
      </w:r>
      <w:r>
        <w:rPr>
          <w:rtl w:val="true"/>
        </w:rPr>
        <w:t xml:space="preserve">تظهر </w:t>
      </w:r>
      <w:r>
        <w:rPr/>
        <w:t>28</w:t>
      </w:r>
      <w:r>
        <w:rPr>
          <w:rtl w:val="true"/>
        </w:rPr>
        <w:t xml:space="preserve"> </w:t>
      </w:r>
      <w:r>
        <w:rPr>
          <w:rtl w:val="true"/>
        </w:rPr>
        <w:t xml:space="preserve">خانة في صفين من </w:t>
      </w:r>
      <w:r>
        <w:rPr/>
        <w:t>14</w:t>
      </w:r>
      <w:r>
        <w:rPr>
          <w:rtl w:val="true"/>
        </w:rPr>
        <w:t xml:space="preserve"> </w:t>
      </w:r>
      <w:r>
        <w:rPr>
          <w:rtl w:val="true"/>
        </w:rPr>
        <w:t>خانة</w:t>
      </w:r>
      <w:r>
        <w:rPr>
          <w:rtl w:val="true"/>
        </w:rPr>
        <w:t>:</w:t>
      </w:r>
    </w:p>
    <w:p>
      <w:pPr>
        <w:pStyle w:val="Compact"/>
        <w:numPr>
          <w:ilvl w:val="0"/>
          <w:numId w:val="42"/>
        </w:numPr>
        <w:bidi w:val="1"/>
        <w:rPr/>
      </w:pPr>
      <w:r>
        <w:rPr>
          <w:b/>
          <w:b/>
          <w:bCs/>
          <w:rtl w:val="true"/>
        </w:rPr>
        <w:t>الخانة الداكنة</w:t>
      </w:r>
      <w:r>
        <w:rPr>
          <w:b/>
          <w:bCs/>
          <w:rtl w:val="true"/>
        </w:rPr>
        <w:t>:</w:t>
      </w:r>
      <w:r>
        <w:rPr>
          <w:rtl w:val="true"/>
        </w:rPr>
        <w:t xml:space="preserve"> </w:t>
      </w:r>
      <w:r>
        <w:rPr>
          <w:rtl w:val="true"/>
        </w:rPr>
        <w:t>يوم فيه نشاط، وكلما كان الأغمق كان النشاط أكبر</w:t>
      </w:r>
      <w:r>
        <w:rPr>
          <w:rtl w:val="true"/>
        </w:rPr>
        <w:t>.</w:t>
      </w:r>
    </w:p>
    <w:p>
      <w:pPr>
        <w:pStyle w:val="Compact"/>
        <w:numPr>
          <w:ilvl w:val="0"/>
          <w:numId w:val="43"/>
        </w:numPr>
        <w:bidi w:val="1"/>
        <w:rPr/>
      </w:pPr>
      <w:r>
        <w:rPr>
          <w:b/>
          <w:b/>
          <w:bCs/>
          <w:rtl w:val="true"/>
        </w:rPr>
        <w:t>الخانة الفاتحة</w:t>
      </w:r>
      <w:r>
        <w:rPr>
          <w:b/>
          <w:bCs/>
          <w:rtl w:val="true"/>
        </w:rPr>
        <w:t>:</w:t>
      </w:r>
      <w:r>
        <w:rPr>
          <w:rtl w:val="true"/>
        </w:rPr>
        <w:t xml:space="preserve"> </w:t>
      </w:r>
      <w:r>
        <w:rPr>
          <w:rtl w:val="true"/>
        </w:rPr>
        <w:t>يوم فيه نشاط قليل</w:t>
      </w:r>
      <w:r>
        <w:rPr>
          <w:rtl w:val="true"/>
        </w:rPr>
        <w:t>.</w:t>
      </w:r>
    </w:p>
    <w:p>
      <w:pPr>
        <w:pStyle w:val="Compact"/>
        <w:numPr>
          <w:ilvl w:val="0"/>
          <w:numId w:val="44"/>
        </w:numPr>
        <w:bidi w:val="1"/>
        <w:rPr/>
      </w:pPr>
      <w:r>
        <w:rPr>
          <w:b/>
          <w:b/>
          <w:bCs/>
          <w:rtl w:val="true"/>
        </w:rPr>
        <w:t>المسافة الفارغة</w:t>
      </w:r>
      <w:r>
        <w:rPr>
          <w:b/>
          <w:bCs/>
          <w:rtl w:val="true"/>
        </w:rPr>
        <w:t>:</w:t>
      </w:r>
      <w:r>
        <w:rPr>
          <w:rtl w:val="true"/>
        </w:rPr>
        <w:t xml:space="preserve"> </w:t>
      </w:r>
      <w:r>
        <w:rPr>
          <w:rtl w:val="true"/>
        </w:rPr>
        <w:t>يوم بلا أي نشاط</w:t>
      </w:r>
      <w:r>
        <w:rPr>
          <w:rtl w:val="true"/>
        </w:rPr>
        <w:t>.</w:t>
      </w:r>
    </w:p>
    <w:p>
      <w:pPr>
        <w:pStyle w:val="Normal"/>
        <w:bidi w:val="1"/>
        <w:rPr/>
      </w:pPr>
      <w:r>
        <w:rPr>
          <w:rtl w:val="true"/>
        </w:rPr>
        <w:t xml:space="preserve">تحت الشبكة عدد الأيام النشطة حتى اليوم </w:t>
      </w:r>
      <w:r>
        <w:rPr/>
        <w:t>t</w:t>
      </w:r>
      <w:r>
        <w:rPr>
          <w:rtl w:val="true"/>
        </w:rPr>
        <w:t xml:space="preserve">، ثم قائمة </w:t>
      </w:r>
      <w:r>
        <w:rPr>
          <w:rtl w:val="true"/>
        </w:rPr>
        <w:t>«</w:t>
      </w:r>
      <w:r>
        <w:rPr>
          <w:rtl w:val="true"/>
        </w:rPr>
        <w:t>آخر ما زرته</w:t>
      </w:r>
      <w:r>
        <w:rPr>
          <w:rtl w:val="true"/>
        </w:rPr>
        <w:t xml:space="preserve">» </w:t>
      </w:r>
      <w:r>
        <w:rPr>
          <w:rtl w:val="true"/>
        </w:rPr>
        <w:t>بثلاثة موارد مع اليوم الذي زرتها فيه</w:t>
      </w:r>
      <w:r>
        <w:rPr>
          <w:rtl w:val="true"/>
        </w:rPr>
        <w:t xml:space="preserve">. </w:t>
      </w:r>
      <w:r>
        <w:rPr>
          <w:rtl w:val="true"/>
        </w:rPr>
        <w:t>هذه البطاقة تخص المتعلم وحده، ولا تقارنه بغيره</w:t>
      </w:r>
      <w:r>
        <w:rPr>
          <w:rtl w:val="true"/>
        </w:rPr>
        <w:t>.</w:t>
      </w:r>
      <w:bookmarkEnd w:id="45"/>
    </w:p>
    <w:p>
      <w:pPr>
        <w:pStyle w:val="Heading3"/>
        <w:bidi w:val="1"/>
        <w:rPr/>
      </w:pPr>
      <w:bookmarkStart w:id="46" w:name="__RefHeading___Toc2477_781906390"/>
      <w:bookmarkStart w:id="47" w:name="ما-لا-تعرضه-صفحة-المتعلم"/>
      <w:bookmarkEnd w:id="46"/>
      <w:r>
        <w:rPr/>
        <w:t>3.10</w:t>
      </w:r>
      <w:r>
        <w:rPr>
          <w:rtl w:val="true"/>
        </w:rPr>
        <w:t xml:space="preserve"> </w:t>
      </w:r>
      <w:r>
        <w:rPr>
          <w:rtl w:val="true"/>
        </w:rPr>
        <w:t>ما لا تعرضه صفحة المتعلم</w:t>
      </w:r>
    </w:p>
    <w:p>
      <w:pPr>
        <w:pStyle w:val="Normal"/>
        <w:bidi w:val="1"/>
        <w:rPr/>
      </w:pPr>
      <w:r>
        <w:rPr>
          <w:rtl w:val="true"/>
        </w:rPr>
        <w:t>صفحة المتعلم لا تعرض</w:t>
      </w:r>
      <w:r>
        <w:rPr>
          <w:rtl w:val="true"/>
        </w:rPr>
        <w:t>:</w:t>
      </w:r>
    </w:p>
    <w:p>
      <w:pPr>
        <w:pStyle w:val="Compact"/>
        <w:numPr>
          <w:ilvl w:val="0"/>
          <w:numId w:val="45"/>
        </w:numPr>
        <w:bidi w:val="1"/>
        <w:rPr/>
      </w:pPr>
      <w:r>
        <w:rPr>
          <w:rtl w:val="true"/>
        </w:rPr>
        <w:t>درجة الخطر النسبية، ولا أي وسم أو تقدير يتعلق بالانسحاب أو الفشل</w:t>
      </w:r>
      <w:r>
        <w:rPr>
          <w:rtl w:val="true"/>
        </w:rPr>
        <w:t>.</w:t>
      </w:r>
    </w:p>
    <w:p>
      <w:pPr>
        <w:pStyle w:val="Compact"/>
        <w:numPr>
          <w:ilvl w:val="0"/>
          <w:numId w:val="46"/>
        </w:numPr>
        <w:bidi w:val="1"/>
        <w:rPr/>
      </w:pPr>
      <w:r>
        <w:rPr>
          <w:rtl w:val="true"/>
        </w:rPr>
        <w:t>العنقود السلوكي الذي ينتمي إليه المتعلم</w:t>
      </w:r>
      <w:r>
        <w:rPr>
          <w:rtl w:val="true"/>
        </w:rPr>
        <w:t>.</w:t>
      </w:r>
    </w:p>
    <w:p>
      <w:pPr>
        <w:pStyle w:val="Compact"/>
        <w:numPr>
          <w:ilvl w:val="0"/>
          <w:numId w:val="47"/>
        </w:numPr>
        <w:bidi w:val="1"/>
        <w:rPr/>
      </w:pPr>
      <w:r>
        <w:rPr>
          <w:rtl w:val="true"/>
        </w:rPr>
        <w:t>أي مقارنة بالزملاء أو بالمتوسط</w:t>
      </w:r>
      <w:r>
        <w:rPr>
          <w:rtl w:val="true"/>
        </w:rPr>
        <w:t>.</w:t>
      </w:r>
    </w:p>
    <w:p>
      <w:pPr>
        <w:pStyle w:val="Compact"/>
        <w:numPr>
          <w:ilvl w:val="0"/>
          <w:numId w:val="48"/>
        </w:numPr>
        <w:bidi w:val="1"/>
        <w:rPr/>
      </w:pPr>
      <w:r>
        <w:rPr>
          <w:rtl w:val="true"/>
        </w:rPr>
        <w:t xml:space="preserve">أي سمة حساسة </w:t>
      </w:r>
      <w:r>
        <w:rPr>
          <w:rtl w:val="true"/>
        </w:rPr>
        <w:t>(</w:t>
      </w:r>
      <w:r>
        <w:rPr>
          <w:rtl w:val="true"/>
        </w:rPr>
        <w:t xml:space="preserve">الجنس، والإعاقة، والمنطقة، والفئة العمرية، والمستوى التعليمي، وفئة </w:t>
      </w:r>
      <w:r>
        <w:rPr/>
        <w:t>IMD</w:t>
      </w:r>
      <w:r>
        <w:rPr>
          <w:rtl w:val="true"/>
        </w:rPr>
        <w:t>).</w:t>
      </w:r>
    </w:p>
    <w:p>
      <w:pPr>
        <w:pStyle w:val="Compact"/>
        <w:numPr>
          <w:ilvl w:val="0"/>
          <w:numId w:val="49"/>
        </w:numPr>
        <w:bidi w:val="1"/>
        <w:rPr/>
      </w:pPr>
      <w:r>
        <w:rPr>
          <w:rtl w:val="true"/>
        </w:rPr>
        <w:t>نتائج التقييم النهائية أو أي مقياس من مقاييس التجربة</w:t>
      </w:r>
      <w:r>
        <w:rPr>
          <w:rtl w:val="true"/>
        </w:rPr>
        <w:t>.</w:t>
      </w:r>
    </w:p>
    <w:p>
      <w:pPr>
        <w:pStyle w:val="Normal"/>
        <w:bidi w:val="1"/>
        <w:rPr/>
      </w:pPr>
      <w:r>
        <w:rPr>
          <w:rtl w:val="true"/>
        </w:rPr>
        <w:t>هذا قرار تصميم مقصود</w:t>
      </w:r>
      <w:r>
        <w:rPr>
          <w:rtl w:val="true"/>
        </w:rPr>
        <w:t xml:space="preserve">. </w:t>
      </w:r>
      <w:r>
        <w:rPr>
          <w:rtl w:val="true"/>
        </w:rPr>
        <w:t>فالمتعلم لا يحصل على حكم عن نفسه، ولا يعرف أي وسم مرتبط به</w:t>
      </w:r>
      <w:r>
        <w:rPr>
          <w:rtl w:val="true"/>
        </w:rPr>
        <w:t>.</w:t>
      </w:r>
      <w:bookmarkEnd w:id="47"/>
    </w:p>
    <w:p>
      <w:pPr>
        <w:pStyle w:val="Heading3"/>
        <w:bidi w:val="1"/>
        <w:rPr/>
      </w:pPr>
      <w:bookmarkStart w:id="48" w:name="__RefHeading___Toc2479_781906390"/>
      <w:bookmarkStart w:id="49" w:name="حالة-منسحب"/>
      <w:bookmarkEnd w:id="48"/>
      <w:r>
        <w:rPr/>
        <w:t>3.11</w:t>
      </w:r>
      <w:r>
        <w:rPr>
          <w:rtl w:val="true"/>
        </w:rPr>
        <w:t xml:space="preserve"> </w:t>
      </w:r>
      <w:r>
        <w:rPr>
          <w:rtl w:val="true"/>
        </w:rPr>
        <w:t xml:space="preserve">حالة </w:t>
      </w:r>
      <w:r>
        <w:rPr>
          <w:rtl w:val="true"/>
        </w:rPr>
        <w:t>«</w:t>
      </w:r>
      <w:r>
        <w:rPr>
          <w:rtl w:val="true"/>
        </w:rPr>
        <w:t>منسحب</w:t>
      </w:r>
      <w:r>
        <w:rPr>
          <w:rtl w:val="true"/>
        </w:rPr>
        <w:t>»</w:t>
      </w:r>
    </w:p>
    <w:p>
      <w:pPr>
        <w:pStyle w:val="Normal"/>
        <w:bidi w:val="1"/>
        <w:rPr/>
      </w:pPr>
      <w:r>
        <w:rPr>
          <w:rtl w:val="true"/>
        </w:rPr>
        <w:t xml:space="preserve">إذا كان يوم الانسحاب مساوياً لليوم </w:t>
      </w:r>
      <w:r>
        <w:rPr/>
        <w:t>t</w:t>
      </w:r>
      <w:r>
        <w:rPr>
          <w:rtl w:val="true"/>
        </w:rPr>
        <w:t xml:space="preserve"> </w:t>
      </w:r>
      <w:r>
        <w:rPr>
          <w:rtl w:val="true"/>
        </w:rPr>
        <w:t>أو أقدم منه، فلا تُعرض أي توصيات</w:t>
      </w:r>
      <w:r>
        <w:rPr>
          <w:rtl w:val="true"/>
        </w:rPr>
        <w:t xml:space="preserve">. </w:t>
      </w:r>
      <w:r>
        <w:rPr>
          <w:rtl w:val="true"/>
        </w:rPr>
        <w:t xml:space="preserve">تظهر عبارة </w:t>
      </w:r>
      <w:r>
        <w:rPr>
          <w:rtl w:val="true"/>
        </w:rPr>
        <w:t>«</w:t>
      </w:r>
      <w:r>
        <w:rPr>
          <w:rtl w:val="true"/>
        </w:rPr>
        <w:t>انتهى هذا التسجيل قبل اليوم المختار</w:t>
      </w:r>
      <w:r>
        <w:rPr>
          <w:rtl w:val="true"/>
        </w:rPr>
        <w:t xml:space="preserve">» </w:t>
      </w:r>
      <w:r>
        <w:rPr>
          <w:rtl w:val="true"/>
        </w:rPr>
        <w:t xml:space="preserve">مع السطر </w:t>
      </w:r>
      <w:r>
        <w:rPr>
          <w:rtl w:val="true"/>
        </w:rPr>
        <w:t>«</w:t>
      </w:r>
      <w:r>
        <w:rPr>
          <w:rtl w:val="true"/>
        </w:rPr>
        <w:t>لا توصيات بعد الانسحاب</w:t>
      </w:r>
      <w:r>
        <w:rPr>
          <w:rtl w:val="true"/>
        </w:rPr>
        <w:t xml:space="preserve">. </w:t>
      </w:r>
      <w:r>
        <w:rPr>
          <w:rtl w:val="true"/>
        </w:rPr>
        <w:t>اختر يوماً أبكر أو تسجيلاً آخر</w:t>
      </w:r>
      <w:r>
        <w:rPr>
          <w:rtl w:val="true"/>
        </w:rPr>
        <w:t xml:space="preserve">.» </w:t>
      </w:r>
      <w:r>
        <w:rPr>
          <w:rtl w:val="true"/>
        </w:rPr>
        <w:t>ولا تذكر واجهة المتعلم يوم الانسحاب</w:t>
      </w:r>
      <w:r>
        <w:rPr>
          <w:rtl w:val="true"/>
        </w:rPr>
        <w:t xml:space="preserve">. </w:t>
      </w:r>
      <w:r>
        <w:rPr>
          <w:rtl w:val="true"/>
        </w:rPr>
        <w:t>يظهر اليوم في درج ملف المتعلم عند المدرّس فقط</w:t>
      </w:r>
      <w:r>
        <w:rPr>
          <w:rtl w:val="true"/>
        </w:rPr>
        <w:t>.</w:t>
      </w:r>
    </w:p>
    <w:p>
      <w:pPr>
        <w:pStyle w:val="Normal"/>
        <w:bidi w:val="1"/>
        <w:rPr/>
      </w:pPr>
      <w:bookmarkStart w:id="50" w:name="دليل-المتعلم"/>
      <w:bookmarkStart w:id="51" w:name="حالة-منسحب"/>
      <w:r>
        <w:rPr>
          <w:rtl w:val="true"/>
        </w:rPr>
        <mc:AlternateContent>
          <mc:Choice Requires="wps">
            <w:drawing>
              <wp:inline distT="0" distB="0" distL="0" distR="0">
                <wp:extent cx="5580380" cy="19050"/>
                <wp:effectExtent l="0" t="0" r="0" b="0"/>
                <wp:docPr id="10" name=""/>
                <a:graphic xmlns:a="http://schemas.openxmlformats.org/drawingml/2006/main">
                  <a:graphicData uri="http://schemas.microsoft.com/office/word/2010/wordprocessingShape">
                    <wps:wsp>
                      <wps:cNvSpPr/>
                      <wps:nvSpPr>
                        <wps:cNvPr id="11" name=""/>
                        <wps:cNvSpPr/>
                      </wps:nvSpPr>
                      <wps:spPr>
                        <a:xfrm>
                          <a:off x="0" y="0"/>
                          <a:ext cx="558036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39.35pt;height:1.45pt;mso-wrap-style:none;v-text-anchor:middle;mso-position-horizontal:center;mso-position-vertical:top">
                <v:fill o:detectmouseclick="t" type="solid" color2="black"/>
                <v:stroke color="black" joinstyle="round" endcap="flat"/>
                <w10:wrap type="topAndBottom"/>
              </v:rect>
            </w:pict>
          </mc:Fallback>
        </mc:AlternateContent>
      </w:r>
      <w:bookmarkEnd w:id="50"/>
      <w:bookmarkEnd w:id="51"/>
    </w:p>
    <w:p>
      <w:pPr>
        <w:pStyle w:val="Heading2"/>
        <w:bidi w:val="1"/>
        <w:rPr/>
      </w:pPr>
      <w:bookmarkStart w:id="52" w:name="__RefHeading___Toc2481_781906390"/>
      <w:bookmarkStart w:id="53" w:name="دليل-المدرس-أو-المشرف"/>
      <w:bookmarkEnd w:id="52"/>
      <w:r>
        <w:rPr/>
        <w:t>4</w:t>
      </w:r>
      <w:r>
        <w:rPr>
          <w:rtl w:val="true"/>
        </w:rPr>
        <w:t xml:space="preserve">. </w:t>
      </w:r>
      <w:r>
        <w:rPr>
          <w:rtl w:val="true"/>
        </w:rPr>
        <w:t>دليل المدرّس أو المشرف</w:t>
      </w:r>
    </w:p>
    <w:p>
      <w:pPr>
        <w:pStyle w:val="Normal"/>
        <w:bidi w:val="1"/>
        <w:rPr/>
      </w:pPr>
      <w:r>
        <w:rPr>
          <w:rtl w:val="true"/>
        </w:rPr>
        <w:t xml:space="preserve">لوحة المدرّس تعرض العرض كله عند اليوم </w:t>
      </w:r>
      <w:r>
        <w:rPr/>
        <w:t>t</w:t>
      </w:r>
      <w:r>
        <w:rPr>
          <w:rtl w:val="true"/>
        </w:rPr>
        <w:t xml:space="preserve">: </w:t>
      </w:r>
      <w:r>
        <w:rPr>
          <w:rtl w:val="true"/>
        </w:rPr>
        <w:t>مؤشرات عامة، وعناقيد سلوكية، وتوزيع درجة الخطر، وتغطية التوصيات، وجدولاً بالمتعلمين مرتباً بدرجة الخطر، وملفاً لكل متعلم</w:t>
      </w:r>
      <w:r>
        <w:rPr>
          <w:rtl w:val="true"/>
        </w:rPr>
        <w:t>.</w:t>
      </w:r>
    </w:p>
    <w:p>
      <w:pPr>
        <w:pStyle w:val="Heading3"/>
        <w:bidi w:val="1"/>
        <w:rPr/>
      </w:pPr>
      <w:bookmarkStart w:id="54" w:name="__RefHeading___Toc2483_781906390"/>
      <w:bookmarkStart w:id="55" w:name="تنبيه-قبل-البدء"/>
      <w:bookmarkEnd w:id="54"/>
      <w:r>
        <w:rPr/>
        <w:t>4.1</w:t>
      </w:r>
      <w:r>
        <w:rPr>
          <w:rtl w:val="true"/>
        </w:rPr>
        <w:t xml:space="preserve"> </w:t>
      </w:r>
      <w:r>
        <w:rPr>
          <w:rtl w:val="true"/>
        </w:rPr>
        <w:t>تنبيه قبل البدء</w:t>
      </w:r>
    </w:p>
    <w:p>
      <w:pPr>
        <w:pStyle w:val="Normal"/>
        <w:bidi w:val="1"/>
        <w:rPr/>
      </w:pPr>
      <w:r>
        <w:rPr>
          <w:rtl w:val="true"/>
        </w:rPr>
        <w:t>يعرض الشريط الأحمر أعلى الصفحة</w:t>
      </w:r>
      <w:r>
        <w:rPr>
          <w:rtl w:val="true"/>
        </w:rPr>
        <w:t>: «</w:t>
      </w:r>
      <w:r>
        <w:rPr>
          <w:rtl w:val="true"/>
        </w:rPr>
        <w:t>للمدرّس</w:t>
      </w:r>
      <w:r>
        <w:rPr>
          <w:rtl w:val="true"/>
        </w:rPr>
        <w:t>/</w:t>
      </w:r>
      <w:r>
        <w:rPr>
          <w:rtl w:val="true"/>
        </w:rPr>
        <w:t>المشرف فقط</w:t>
      </w:r>
      <w:r>
        <w:rPr>
          <w:rtl w:val="true"/>
        </w:rPr>
        <w:t xml:space="preserve">: </w:t>
      </w:r>
      <w:r>
        <w:rPr>
          <w:rtl w:val="true"/>
        </w:rPr>
        <w:t xml:space="preserve">درجة خطر نسبية غير معايَرة من نموذج </w:t>
      </w:r>
      <w:r>
        <w:rPr/>
        <w:t>Logistic L2</w:t>
      </w:r>
      <w:r>
        <w:rPr>
          <w:rtl w:val="true"/>
        </w:rPr>
        <w:t xml:space="preserve"> </w:t>
      </w:r>
      <w:r>
        <w:rPr>
          <w:rtl w:val="true"/>
        </w:rPr>
        <w:t xml:space="preserve">على ملامح السلوك تميّز </w:t>
      </w:r>
      <w:r>
        <w:rPr>
          <w:rtl w:val="true"/>
        </w:rPr>
        <w:t>«</w:t>
      </w:r>
      <w:r>
        <w:rPr>
          <w:rtl w:val="true"/>
        </w:rPr>
        <w:t>رسوب أو انسحاب</w:t>
      </w:r>
      <w:r>
        <w:rPr>
          <w:rtl w:val="true"/>
        </w:rPr>
        <w:t xml:space="preserve">» </w:t>
      </w:r>
      <w:r>
        <w:rPr>
          <w:rtl w:val="true"/>
        </w:rPr>
        <w:t xml:space="preserve">عن </w:t>
      </w:r>
      <w:r>
        <w:rPr>
          <w:rtl w:val="true"/>
        </w:rPr>
        <w:t>«</w:t>
      </w:r>
      <w:r>
        <w:rPr>
          <w:rtl w:val="true"/>
        </w:rPr>
        <w:t>نجاح أو امتياز</w:t>
      </w:r>
      <w:r>
        <w:rPr>
          <w:rtl w:val="true"/>
        </w:rPr>
        <w:t xml:space="preserve">» </w:t>
      </w:r>
      <w:r>
        <w:rPr>
          <w:rtl w:val="true"/>
        </w:rPr>
        <w:t>ليست حكماً على المتعلم، ولا تظهر في واجهة المتعلم</w:t>
      </w:r>
      <w:r>
        <w:rPr>
          <w:rtl w:val="true"/>
        </w:rPr>
        <w:t xml:space="preserve">. </w:t>
      </w:r>
      <w:r>
        <w:rPr>
          <w:rtl w:val="true"/>
        </w:rPr>
        <w:t>الأرقام للعرض والتوضيح لا للتقييم</w:t>
      </w:r>
      <w:r>
        <w:rPr>
          <w:rtl w:val="true"/>
        </w:rPr>
        <w:t>.»</w:t>
      </w:r>
    </w:p>
    <w:p>
      <w:pPr>
        <w:pStyle w:val="Normal"/>
        <w:bidi w:val="1"/>
        <w:rPr/>
      </w:pPr>
      <w:r>
        <w:rPr>
          <w:rtl w:val="true"/>
        </w:rPr>
        <w:t>هذا التنبيه ليس تفصيلاً شكلياً</w:t>
      </w:r>
      <w:r>
        <w:rPr>
          <w:rtl w:val="true"/>
        </w:rPr>
        <w:t xml:space="preserve">. </w:t>
      </w:r>
      <w:r>
        <w:rPr>
          <w:rtl w:val="true"/>
        </w:rPr>
        <w:t>اقرأ الأرقام كلها على هذا الأساس</w:t>
      </w:r>
      <w:r>
        <w:rPr>
          <w:rtl w:val="true"/>
        </w:rPr>
        <w:t>.</w:t>
      </w:r>
    </w:p>
    <w:p>
      <w:pPr>
        <w:pStyle w:val="CaptionedFigure"/>
        <w:bidi w:val="1"/>
        <w:rPr/>
      </w:pPr>
      <w:r>
        <w:rPr>
          <w:rtl w:val="true"/>
        </w:rPr>
        <w:drawing>
          <wp:inline distT="0" distB="0" distL="0" distR="0">
            <wp:extent cx="5334000" cy="3703955"/>
            <wp:effectExtent l="0" t="0" r="0" b="0"/>
            <wp:docPr id="12" name="Image6" descr="الشكل 5: لوحة المدرّس، الجزء الأول: المؤشرات والعناقي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6" descr="الشكل 5: لوحة المدرّس، الجزء الأول: المؤشرات والعناقيد"/>
                    <pic:cNvPicPr>
                      <a:picLocks noChangeAspect="1" noChangeArrowheads="1"/>
                    </pic:cNvPicPr>
                  </pic:nvPicPr>
                  <pic:blipFill>
                    <a:blip r:embed="rId7"/>
                    <a:stretch>
                      <a:fillRect/>
                    </a:stretch>
                  </pic:blipFill>
                  <pic:spPr bwMode="auto">
                    <a:xfrm>
                      <a:off x="0" y="0"/>
                      <a:ext cx="5334000" cy="3703955"/>
                    </a:xfrm>
                    <a:prstGeom prst="rect">
                      <a:avLst/>
                    </a:prstGeom>
                  </pic:spPr>
                </pic:pic>
              </a:graphicData>
            </a:graphic>
          </wp:inline>
        </w:drawing>
      </w:r>
    </w:p>
    <w:p>
      <w:pPr>
        <w:pStyle w:val="ImageCaption"/>
        <w:bidi w:val="1"/>
        <w:jc w:val="center"/>
        <w:rPr/>
      </w:pPr>
      <w:r>
        <w:rPr>
          <w:rtl w:val="true"/>
        </w:rPr>
        <w:t xml:space="preserve">الشكل </w:t>
      </w:r>
      <w:r>
        <w:rPr/>
        <w:t>5</w:t>
      </w:r>
      <w:r>
        <w:rPr>
          <w:rtl w:val="true"/>
        </w:rPr>
        <w:t xml:space="preserve">: </w:t>
      </w:r>
      <w:r>
        <w:rPr>
          <w:rtl w:val="true"/>
        </w:rPr>
        <w:t>لوحة المدرّس، الجزء الأول</w:t>
      </w:r>
      <w:r>
        <w:rPr>
          <w:rtl w:val="true"/>
        </w:rPr>
        <w:t xml:space="preserve">: </w:t>
      </w:r>
      <w:r>
        <w:rPr>
          <w:rtl w:val="true"/>
        </w:rPr>
        <w:t>المؤشرات والعناقيد</w:t>
      </w:r>
      <w:bookmarkEnd w:id="55"/>
    </w:p>
    <w:p>
      <w:pPr>
        <w:pStyle w:val="Heading3"/>
        <w:bidi w:val="1"/>
        <w:rPr/>
      </w:pPr>
      <w:bookmarkStart w:id="56" w:name="__RefHeading___Toc2485_781906390"/>
      <w:bookmarkStart w:id="57" w:name="تبدأ-اللوحة-من-اليوم-56"/>
      <w:bookmarkEnd w:id="56"/>
      <w:r>
        <w:rPr/>
        <w:t>4.2</w:t>
      </w:r>
      <w:r>
        <w:rPr>
          <w:rtl w:val="true"/>
        </w:rPr>
        <w:t xml:space="preserve"> </w:t>
      </w:r>
      <w:r>
        <w:rPr>
          <w:rtl w:val="true"/>
        </w:rPr>
        <w:t xml:space="preserve">تبدأ اللوحة من اليوم </w:t>
      </w:r>
      <w:r>
        <w:rPr/>
        <w:t>56</w:t>
      </w:r>
    </w:p>
    <w:p>
      <w:pPr>
        <w:pStyle w:val="Normal"/>
        <w:bidi w:val="1"/>
        <w:rPr/>
      </w:pPr>
      <w:r>
        <w:rPr>
          <w:rtl w:val="true"/>
        </w:rPr>
        <w:t xml:space="preserve">لا تعرض لوحة المدرّس بيانات قبل اليوم </w:t>
      </w:r>
      <w:r>
        <w:rPr/>
        <w:t>56</w:t>
      </w:r>
      <w:r>
        <w:rPr>
          <w:rtl w:val="true"/>
        </w:rPr>
        <w:t>، لأن العناقيد لا تُحسب قبله</w:t>
      </w:r>
      <w:r>
        <w:rPr>
          <w:rtl w:val="true"/>
        </w:rPr>
        <w:t xml:space="preserve">. </w:t>
      </w:r>
      <w:r>
        <w:rPr>
          <w:rtl w:val="true"/>
        </w:rPr>
        <w:t xml:space="preserve">إن اخترت يوماً أقدم، تنتقل الواجهة تلقائياً إلى اليوم </w:t>
      </w:r>
      <w:r>
        <w:rPr/>
        <w:t>56</w:t>
      </w:r>
      <w:r>
        <w:rPr>
          <w:rtl w:val="true"/>
        </w:rPr>
        <w:t xml:space="preserve">. </w:t>
      </w:r>
      <w:r>
        <w:rPr>
          <w:rtl w:val="true"/>
        </w:rPr>
        <w:t>وتعرض اللوحة درجة الخطر النسبية من أقرب قطع متاح لليوم المختار</w:t>
      </w:r>
      <w:r>
        <w:rPr>
          <w:rtl w:val="true"/>
        </w:rPr>
        <w:t>.</w:t>
      </w:r>
      <w:bookmarkEnd w:id="57"/>
    </w:p>
    <w:p>
      <w:pPr>
        <w:pStyle w:val="Heading3"/>
        <w:bidi w:val="1"/>
        <w:rPr/>
      </w:pPr>
      <w:bookmarkStart w:id="58" w:name="__RefHeading___Toc2487_781906390"/>
      <w:bookmarkStart w:id="59" w:name="لوحة-المؤشرات"/>
      <w:bookmarkEnd w:id="58"/>
      <w:r>
        <w:rPr/>
        <w:t>4.3</w:t>
      </w:r>
      <w:r>
        <w:rPr>
          <w:rtl w:val="true"/>
        </w:rPr>
        <w:t xml:space="preserve"> </w:t>
      </w:r>
      <w:r>
        <w:rPr>
          <w:rtl w:val="true"/>
        </w:rPr>
        <w:t>لوحة المؤشرات</w:t>
      </w:r>
    </w:p>
    <w:p>
      <w:pPr>
        <w:pStyle w:val="Normal"/>
        <w:bidi w:val="1"/>
        <w:rPr/>
      </w:pPr>
      <w:r>
        <w:rPr>
          <w:rtl w:val="true"/>
        </w:rPr>
        <w:t>الأرقام توضيحية من تشغيل واحد ولا يُستشهد بها</w:t>
      </w:r>
      <w:r>
        <w:rPr>
          <w:rtl w:val="true"/>
        </w:rPr>
        <w:t xml:space="preserve">. </w:t>
      </w:r>
      <w:r>
        <w:rPr>
          <w:rtl w:val="true"/>
        </w:rPr>
        <w:t>خمس بطاقات أعلى الصفحة</w:t>
      </w:r>
      <w:r>
        <w:rPr>
          <w:rtl w:val="true"/>
        </w:rPr>
        <w:t xml:space="preserve">. </w:t>
      </w:r>
      <w:r>
        <w:rPr>
          <w:rtl w:val="true"/>
        </w:rPr>
        <w:t xml:space="preserve">الأرقام عند اليوم </w:t>
      </w:r>
      <w:r>
        <w:rPr/>
        <w:t>75</w:t>
      </w:r>
      <w:r>
        <w:rPr>
          <w:rtl w:val="true"/>
        </w:rPr>
        <w:t xml:space="preserve"> </w:t>
      </w:r>
      <w:r>
        <w:rPr>
          <w:rtl w:val="true"/>
        </w:rPr>
        <w:t xml:space="preserve">للعرض </w:t>
      </w:r>
      <w:r>
        <w:rPr>
          <w:rStyle w:val="VerbatimChar"/>
        </w:rPr>
        <w:t>‎</w:t>
      </w:r>
      <w:r>
        <w:rPr>
          <w:rStyle w:val="VerbatimChar"/>
        </w:rPr>
        <w:t>FFF_2013J‎</w:t>
      </w:r>
      <w:r>
        <w:rPr>
          <w:rtl w:val="true"/>
        </w:rPr>
        <w:t>:</w:t>
      </w:r>
    </w:p>
    <w:tbl>
      <w:tblPr>
        <w:tblStyle w:val="Table"/>
        <w:bidiVisual w:val="tru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2929"/>
        <w:gridCol w:w="2929"/>
        <w:gridCol w:w="2930"/>
      </w:tblGrid>
      <w:tr>
        <w:trPr>
          <w:tblHeader w:val="true"/>
        </w:trPr>
        <w:tc>
          <w:tcPr>
            <w:tcW w:w="2929"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36" w:after="36"/>
              <w:jc w:val="left"/>
              <w:rPr>
                <w:kern w:val="0"/>
                <w:lang w:val="en-US" w:eastAsia="en-US" w:bidi="ar-SA"/>
              </w:rPr>
            </w:pPr>
            <w:r>
              <w:rPr>
                <w:b/>
                <w:b/>
                <w:kern w:val="0"/>
                <w:rtl w:val="true"/>
                <w:lang w:val="en-US" w:eastAsia="en-US" w:bidi="ar-SA"/>
              </w:rPr>
              <w:t>البطاقة</w:t>
            </w:r>
          </w:p>
        </w:tc>
        <w:tc>
          <w:tcPr>
            <w:tcW w:w="2929"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36" w:after="36"/>
              <w:jc w:val="left"/>
              <w:rPr>
                <w:kern w:val="0"/>
                <w:lang w:val="en-US" w:eastAsia="en-US" w:bidi="ar-SA"/>
              </w:rPr>
            </w:pPr>
            <w:r>
              <w:rPr>
                <w:b/>
                <w:b/>
                <w:kern w:val="0"/>
                <w:rtl w:val="true"/>
                <w:lang w:val="en-US" w:eastAsia="en-US" w:bidi="ar-SA"/>
              </w:rPr>
              <w:t>المعنى</w:t>
            </w:r>
          </w:p>
        </w:tc>
        <w:tc>
          <w:tcPr>
            <w:tcW w:w="2930"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36" w:after="36"/>
              <w:jc w:val="left"/>
              <w:rPr>
                <w:kern w:val="0"/>
                <w:lang w:val="en-US" w:eastAsia="en-US" w:bidi="ar-SA"/>
              </w:rPr>
            </w:pPr>
            <w:r>
              <w:rPr>
                <w:b/>
                <w:b/>
                <w:kern w:val="0"/>
                <w:rtl w:val="true"/>
                <w:lang w:val="en-US" w:eastAsia="en-US" w:bidi="ar-SA"/>
              </w:rPr>
              <w:t xml:space="preserve">القيمة عند اليوم </w:t>
            </w:r>
            <w:r>
              <w:rPr>
                <w:b/>
                <w:kern w:val="0"/>
                <w:lang w:val="en-US" w:eastAsia="en-US" w:bidi="ar-SA"/>
              </w:rPr>
              <w:t>75</w:t>
            </w:r>
          </w:p>
        </w:tc>
      </w:tr>
      <w:tr>
        <w:trPr/>
        <w:tc>
          <w:tcPr>
            <w:tcW w:w="292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36" w:after="36"/>
              <w:jc w:val="left"/>
              <w:rPr>
                <w:kern w:val="0"/>
                <w:lang w:val="en-US" w:eastAsia="en-US" w:bidi="ar-SA"/>
              </w:rPr>
            </w:pPr>
            <w:r>
              <w:rPr>
                <w:kern w:val="0"/>
                <w:rtl w:val="true"/>
                <w:lang w:val="en-US" w:eastAsia="en-US" w:bidi="ar-SA"/>
              </w:rPr>
              <w:t xml:space="preserve">متعلمون نشطون حتى اليوم </w:t>
            </w:r>
            <w:r>
              <w:rPr>
                <w:kern w:val="0"/>
                <w:lang w:val="en-US" w:eastAsia="en-US" w:bidi="ar-SA"/>
              </w:rPr>
              <w:t>75</w:t>
            </w:r>
          </w:p>
        </w:tc>
        <w:tc>
          <w:tcPr>
            <w:tcW w:w="292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36" w:after="36"/>
              <w:jc w:val="left"/>
              <w:rPr>
                <w:kern w:val="0"/>
                <w:lang w:val="en-US" w:eastAsia="en-US" w:bidi="ar-SA"/>
              </w:rPr>
            </w:pPr>
            <w:r>
              <w:rPr>
                <w:kern w:val="0"/>
                <w:rtl w:val="true"/>
                <w:lang w:val="en-US" w:eastAsia="en-US" w:bidi="ar-SA"/>
              </w:rPr>
              <w:t xml:space="preserve">المتعلمون الذين لهم يوم نشط واحد على الأقل حتى اليوم </w:t>
            </w:r>
            <w:r>
              <w:rPr>
                <w:kern w:val="0"/>
                <w:lang w:val="en-US" w:eastAsia="en-US" w:bidi="ar-SA"/>
              </w:rPr>
              <w:t>t</w:t>
            </w:r>
            <w:r>
              <w:rPr>
                <w:kern w:val="0"/>
                <w:rtl w:val="true"/>
                <w:lang w:val="en-US" w:eastAsia="en-US" w:bidi="ar-SA"/>
              </w:rPr>
              <w:t xml:space="preserve"> </w:t>
            </w:r>
            <w:r>
              <w:rPr>
                <w:kern w:val="0"/>
                <w:rtl w:val="true"/>
                <w:lang w:val="en-US" w:eastAsia="en-US" w:bidi="ar-SA"/>
              </w:rPr>
              <w:t xml:space="preserve">من الفوج المسجَّل غير المنسحب حتى اليوم </w:t>
            </w:r>
            <w:r>
              <w:rPr>
                <w:kern w:val="0"/>
                <w:lang w:val="en-US" w:eastAsia="en-US" w:bidi="ar-SA"/>
              </w:rPr>
              <w:t>t</w:t>
            </w:r>
            <w:r>
              <w:rPr>
                <w:kern w:val="0"/>
                <w:rtl w:val="true"/>
                <w:lang w:val="en-US" w:eastAsia="en-US" w:bidi="ar-SA"/>
              </w:rPr>
              <w:t xml:space="preserve">. </w:t>
            </w:r>
            <w:r>
              <w:rPr>
                <w:kern w:val="0"/>
                <w:rtl w:val="true"/>
                <w:lang w:val="en-US" w:eastAsia="en-US" w:bidi="ar-SA"/>
              </w:rPr>
              <w:t xml:space="preserve">البطاقة تقول </w:t>
            </w:r>
            <w:r>
              <w:rPr>
                <w:kern w:val="0"/>
                <w:rtl w:val="true"/>
                <w:lang w:val="en-US" w:eastAsia="en-US" w:bidi="ar-SA"/>
              </w:rPr>
              <w:t>«</w:t>
            </w:r>
            <w:r>
              <w:rPr>
                <w:kern w:val="0"/>
                <w:rtl w:val="true"/>
                <w:lang w:val="en-US" w:eastAsia="en-US" w:bidi="ar-SA"/>
              </w:rPr>
              <w:t xml:space="preserve">من </w:t>
            </w:r>
            <w:r>
              <w:rPr>
                <w:kern w:val="0"/>
                <w:lang w:val="en-US" w:eastAsia="en-US" w:bidi="ar-SA"/>
              </w:rPr>
              <w:t>1,872</w:t>
            </w:r>
            <w:r>
              <w:rPr>
                <w:kern w:val="0"/>
                <w:rtl w:val="true"/>
                <w:lang w:val="en-US" w:eastAsia="en-US" w:bidi="ar-SA"/>
              </w:rPr>
              <w:t xml:space="preserve"> </w:t>
            </w:r>
            <w:r>
              <w:rPr>
                <w:kern w:val="0"/>
                <w:rtl w:val="true"/>
                <w:lang w:val="en-US" w:eastAsia="en-US" w:bidi="ar-SA"/>
              </w:rPr>
              <w:t>مسجَّل لم ينسحب</w:t>
            </w:r>
            <w:r>
              <w:rPr>
                <w:kern w:val="0"/>
                <w:rtl w:val="true"/>
                <w:lang w:val="en-US" w:eastAsia="en-US" w:bidi="ar-SA"/>
              </w:rPr>
              <w:t>»</w:t>
            </w:r>
            <w:r>
              <w:rPr>
                <w:kern w:val="0"/>
                <w:rtl w:val="true"/>
                <w:lang w:val="en-US" w:eastAsia="en-US" w:bidi="ar-SA"/>
              </w:rPr>
              <w:t xml:space="preserve">، والفرق </w:t>
            </w:r>
            <w:r>
              <w:rPr>
                <w:kern w:val="0"/>
                <w:rtl w:val="true"/>
                <w:lang w:val="en-US" w:eastAsia="en-US" w:bidi="ar-SA"/>
              </w:rPr>
              <w:t>(</w:t>
            </w:r>
            <w:r>
              <w:rPr>
                <w:kern w:val="0"/>
                <w:lang w:val="en-US" w:eastAsia="en-US" w:bidi="ar-SA"/>
              </w:rPr>
              <w:t>12</w:t>
            </w:r>
            <w:r>
              <w:rPr>
                <w:kern w:val="0"/>
                <w:rtl w:val="true"/>
                <w:lang w:val="en-US" w:eastAsia="en-US" w:bidi="ar-SA"/>
              </w:rPr>
              <w:t xml:space="preserve">) </w:t>
            </w:r>
            <w:r>
              <w:rPr>
                <w:kern w:val="0"/>
                <w:rtl w:val="true"/>
                <w:lang w:val="en-US" w:eastAsia="en-US" w:bidi="ar-SA"/>
              </w:rPr>
              <w:t xml:space="preserve">مسجَّلون لم يكن لهم أي نشاط حتى اليوم </w:t>
            </w:r>
            <w:r>
              <w:rPr>
                <w:kern w:val="0"/>
                <w:lang w:val="en-US" w:eastAsia="en-US" w:bidi="ar-SA"/>
              </w:rPr>
              <w:t>t</w:t>
            </w:r>
          </w:p>
        </w:tc>
        <w:tc>
          <w:tcPr>
            <w:tcW w:w="293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36" w:after="36"/>
              <w:jc w:val="left"/>
              <w:rPr>
                <w:kern w:val="0"/>
                <w:lang w:val="en-US" w:eastAsia="en-US" w:bidi="ar-SA"/>
              </w:rPr>
            </w:pPr>
            <w:r>
              <w:rPr>
                <w:kern w:val="0"/>
                <w:lang w:val="en-US" w:eastAsia="en-US" w:bidi="ar-SA"/>
              </w:rPr>
              <w:t>1,860</w:t>
            </w:r>
          </w:p>
        </w:tc>
      </w:tr>
      <w:tr>
        <w:trPr/>
        <w:tc>
          <w:tcPr>
            <w:tcW w:w="292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36" w:after="36"/>
              <w:jc w:val="left"/>
              <w:rPr>
                <w:kern w:val="0"/>
                <w:lang w:val="en-US" w:eastAsia="en-US" w:bidi="ar-SA"/>
              </w:rPr>
            </w:pPr>
            <w:r>
              <w:rPr>
                <w:kern w:val="0"/>
                <w:rtl w:val="true"/>
                <w:lang w:val="en-US" w:eastAsia="en-US" w:bidi="ar-SA"/>
              </w:rPr>
              <w:t>وسيط الأيام النشطة</w:t>
            </w:r>
          </w:p>
        </w:tc>
        <w:tc>
          <w:tcPr>
            <w:tcW w:w="292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36" w:after="36"/>
              <w:jc w:val="left"/>
              <w:rPr>
                <w:kern w:val="0"/>
                <w:lang w:val="en-US" w:eastAsia="en-US" w:bidi="ar-SA"/>
              </w:rPr>
            </w:pPr>
            <w:r>
              <w:rPr>
                <w:kern w:val="0"/>
                <w:rtl w:val="true"/>
                <w:lang w:val="en-US" w:eastAsia="en-US" w:bidi="ar-SA"/>
              </w:rPr>
              <w:t xml:space="preserve">وسيط عدد الأيام التي فيها نشاط حتى اليوم </w:t>
            </w:r>
            <w:r>
              <w:rPr>
                <w:kern w:val="0"/>
                <w:lang w:val="en-US" w:eastAsia="en-US" w:bidi="ar-SA"/>
              </w:rPr>
              <w:t>t</w:t>
            </w:r>
          </w:p>
        </w:tc>
        <w:tc>
          <w:tcPr>
            <w:tcW w:w="293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36" w:after="36"/>
              <w:jc w:val="left"/>
              <w:rPr>
                <w:kern w:val="0"/>
                <w:lang w:val="en-US" w:eastAsia="en-US" w:bidi="ar-SA"/>
              </w:rPr>
            </w:pPr>
            <w:r>
              <w:rPr>
                <w:kern w:val="0"/>
                <w:lang w:val="en-US" w:eastAsia="en-US" w:bidi="ar-SA"/>
              </w:rPr>
              <w:t>37</w:t>
            </w:r>
          </w:p>
        </w:tc>
      </w:tr>
      <w:tr>
        <w:trPr/>
        <w:tc>
          <w:tcPr>
            <w:tcW w:w="292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36" w:after="36"/>
              <w:jc w:val="left"/>
              <w:rPr>
                <w:kern w:val="0"/>
                <w:lang w:val="en-US" w:eastAsia="en-US" w:bidi="ar-SA"/>
              </w:rPr>
            </w:pPr>
            <w:r>
              <w:rPr>
                <w:kern w:val="0"/>
                <w:rtl w:val="true"/>
                <w:lang w:val="en-US" w:eastAsia="en-US" w:bidi="ar-SA"/>
              </w:rPr>
              <w:t xml:space="preserve">الكتالوج عند اليوم </w:t>
            </w:r>
            <w:r>
              <w:rPr>
                <w:kern w:val="0"/>
                <w:lang w:val="en-US" w:eastAsia="en-US" w:bidi="ar-SA"/>
              </w:rPr>
              <w:t>75</w:t>
            </w:r>
          </w:p>
        </w:tc>
        <w:tc>
          <w:tcPr>
            <w:tcW w:w="292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36" w:after="36"/>
              <w:jc w:val="left"/>
              <w:rPr>
                <w:kern w:val="0"/>
                <w:lang w:val="en-US" w:eastAsia="en-US" w:bidi="ar-SA"/>
              </w:rPr>
            </w:pPr>
            <w:r>
              <w:rPr>
                <w:kern w:val="0"/>
                <w:rtl w:val="true"/>
                <w:lang w:val="en-US" w:eastAsia="en-US" w:bidi="ar-SA"/>
              </w:rPr>
              <w:t xml:space="preserve">عدد الموارد المتاحة في الكتالوج حتى اليوم </w:t>
            </w:r>
            <w:r>
              <w:rPr>
                <w:kern w:val="0"/>
                <w:lang w:val="en-US" w:eastAsia="en-US" w:bidi="ar-SA"/>
              </w:rPr>
              <w:t>t</w:t>
            </w:r>
          </w:p>
        </w:tc>
        <w:tc>
          <w:tcPr>
            <w:tcW w:w="293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36" w:after="36"/>
              <w:jc w:val="left"/>
              <w:rPr>
                <w:kern w:val="0"/>
                <w:lang w:val="en-US" w:eastAsia="en-US" w:bidi="ar-SA"/>
              </w:rPr>
            </w:pPr>
            <w:r>
              <w:rPr>
                <w:kern w:val="0"/>
                <w:lang w:val="en-US" w:eastAsia="en-US" w:bidi="ar-SA"/>
              </w:rPr>
              <w:t>254</w:t>
            </w:r>
            <w:r>
              <w:rPr>
                <w:kern w:val="0"/>
                <w:rtl w:val="true"/>
                <w:lang w:val="en-US" w:eastAsia="en-US" w:bidi="ar-SA"/>
              </w:rPr>
              <w:t xml:space="preserve"> </w:t>
            </w:r>
            <w:r>
              <w:rPr>
                <w:kern w:val="0"/>
                <w:rtl w:val="true"/>
                <w:lang w:val="en-US" w:eastAsia="en-US" w:bidi="ar-SA"/>
              </w:rPr>
              <w:t>مورد</w:t>
            </w:r>
          </w:p>
        </w:tc>
      </w:tr>
      <w:tr>
        <w:trPr/>
        <w:tc>
          <w:tcPr>
            <w:tcW w:w="292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36" w:after="36"/>
              <w:jc w:val="left"/>
              <w:rPr>
                <w:kern w:val="0"/>
                <w:lang w:val="en-US" w:eastAsia="en-US" w:bidi="ar-SA"/>
              </w:rPr>
            </w:pPr>
            <w:r>
              <w:rPr>
                <w:kern w:val="0"/>
                <w:rtl w:val="true"/>
                <w:lang w:val="en-US" w:eastAsia="en-US" w:bidi="ar-SA"/>
              </w:rPr>
              <w:t xml:space="preserve">اتساع التوصيات عند اليوم </w:t>
            </w:r>
            <w:r>
              <w:rPr>
                <w:kern w:val="0"/>
                <w:lang w:val="en-US" w:eastAsia="en-US" w:bidi="ar-SA"/>
              </w:rPr>
              <w:t>75</w:t>
            </w:r>
          </w:p>
        </w:tc>
        <w:tc>
          <w:tcPr>
            <w:tcW w:w="292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36" w:after="36"/>
              <w:jc w:val="left"/>
              <w:rPr>
                <w:kern w:val="0"/>
                <w:lang w:val="en-US" w:eastAsia="en-US" w:bidi="ar-SA"/>
              </w:rPr>
            </w:pPr>
            <w:r>
              <w:rPr>
                <w:kern w:val="0"/>
                <w:rtl w:val="true"/>
                <w:lang w:val="en-US" w:eastAsia="en-US" w:bidi="ar-SA"/>
              </w:rPr>
              <w:t xml:space="preserve">عدد الموارد من الكتالوج التي ظهرت في أفضل </w:t>
            </w:r>
            <w:r>
              <w:rPr>
                <w:kern w:val="0"/>
                <w:lang w:val="en-US" w:eastAsia="en-US" w:bidi="ar-SA"/>
              </w:rPr>
              <w:t>10</w:t>
            </w:r>
            <w:r>
              <w:rPr>
                <w:kern w:val="0"/>
                <w:rtl w:val="true"/>
                <w:lang w:val="en-US" w:eastAsia="en-US" w:bidi="ar-SA"/>
              </w:rPr>
              <w:t xml:space="preserve"> </w:t>
            </w:r>
            <w:r>
              <w:rPr>
                <w:kern w:val="0"/>
                <w:rtl w:val="true"/>
                <w:lang w:val="en-US" w:eastAsia="en-US" w:bidi="ar-SA"/>
              </w:rPr>
              <w:t>لأي متعلم</w:t>
            </w:r>
          </w:p>
        </w:tc>
        <w:tc>
          <w:tcPr>
            <w:tcW w:w="293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36" w:after="36"/>
              <w:jc w:val="left"/>
              <w:rPr>
                <w:kern w:val="0"/>
                <w:lang w:val="en-US" w:eastAsia="en-US" w:bidi="ar-SA"/>
              </w:rPr>
            </w:pPr>
            <w:r>
              <w:rPr>
                <w:kern w:val="0"/>
                <w:lang w:val="en-US" w:eastAsia="en-US" w:bidi="ar-SA"/>
              </w:rPr>
              <w:t>98</w:t>
            </w:r>
            <w:r>
              <w:rPr>
                <w:kern w:val="0"/>
                <w:rtl w:val="true"/>
                <w:lang w:val="en-US" w:eastAsia="en-US" w:bidi="ar-SA"/>
              </w:rPr>
              <w:t xml:space="preserve"> </w:t>
            </w:r>
            <w:r>
              <w:rPr>
                <w:kern w:val="0"/>
                <w:rtl w:val="true"/>
                <w:lang w:val="en-US" w:eastAsia="en-US" w:bidi="ar-SA"/>
              </w:rPr>
              <w:t xml:space="preserve">من </w:t>
            </w:r>
            <w:r>
              <w:rPr>
                <w:kern w:val="0"/>
                <w:lang w:val="en-US" w:eastAsia="en-US" w:bidi="ar-SA"/>
              </w:rPr>
              <w:t>254</w:t>
            </w:r>
            <w:r>
              <w:rPr>
                <w:kern w:val="0"/>
                <w:rtl w:val="true"/>
                <w:lang w:val="en-US" w:eastAsia="en-US" w:bidi="ar-SA"/>
              </w:rPr>
              <w:t xml:space="preserve"> </w:t>
            </w:r>
            <w:r>
              <w:rPr>
                <w:kern w:val="0"/>
                <w:rtl w:val="true"/>
                <w:lang w:val="en-US" w:eastAsia="en-US" w:bidi="ar-SA"/>
              </w:rPr>
              <w:t>مورد</w:t>
            </w:r>
          </w:p>
        </w:tc>
      </w:tr>
      <w:tr>
        <w:trPr/>
        <w:tc>
          <w:tcPr>
            <w:tcW w:w="292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36" w:after="36"/>
              <w:jc w:val="left"/>
              <w:rPr>
                <w:kern w:val="0"/>
                <w:lang w:val="en-US" w:eastAsia="en-US" w:bidi="ar-SA"/>
              </w:rPr>
            </w:pPr>
            <w:r>
              <w:rPr>
                <w:kern w:val="0"/>
                <w:rtl w:val="true"/>
                <w:lang w:val="en-US" w:eastAsia="en-US" w:bidi="ar-SA"/>
              </w:rPr>
              <w:t xml:space="preserve">حصة المتعلمين بدرجة خطر نسبية </w:t>
            </w:r>
            <w:r>
              <w:rPr>
                <w:kern w:val="0"/>
                <w:lang w:val="en-US" w:eastAsia="en-US" w:bidi="ar-SA"/>
              </w:rPr>
              <w:t>‎≥‎</w:t>
            </w:r>
            <w:r>
              <w:rPr>
                <w:kern w:val="0"/>
                <w:rtl w:val="true"/>
                <w:lang w:val="en-US" w:eastAsia="en-US" w:bidi="ar-SA"/>
              </w:rPr>
              <w:t xml:space="preserve"> العتبة</w:t>
            </w:r>
          </w:p>
        </w:tc>
        <w:tc>
          <w:tcPr>
            <w:tcW w:w="292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36" w:after="36"/>
              <w:jc w:val="left"/>
              <w:rPr>
                <w:kern w:val="0"/>
                <w:lang w:val="en-US" w:eastAsia="en-US" w:bidi="ar-SA"/>
              </w:rPr>
            </w:pPr>
            <w:r>
              <w:rPr>
                <w:kern w:val="0"/>
                <w:rtl w:val="true"/>
                <w:lang w:val="en-US" w:eastAsia="en-US" w:bidi="ar-SA"/>
              </w:rPr>
              <w:t xml:space="preserve">نسبة من تجاوزوا العتبة </w:t>
            </w:r>
            <w:r>
              <w:rPr>
                <w:kern w:val="0"/>
                <w:rtl w:val="true"/>
                <w:lang w:val="en-US" w:eastAsia="en-US" w:bidi="ar-SA"/>
              </w:rPr>
              <w:t>(</w:t>
            </w:r>
            <w:r>
              <w:rPr>
                <w:kern w:val="0"/>
                <w:rtl w:val="true"/>
                <w:lang w:val="en-US" w:eastAsia="en-US" w:bidi="ar-SA"/>
              </w:rPr>
              <w:t>وصفية</w:t>
            </w:r>
            <w:r>
              <w:rPr>
                <w:kern w:val="0"/>
                <w:rtl w:val="true"/>
                <w:lang w:val="en-US" w:eastAsia="en-US" w:bidi="ar-SA"/>
              </w:rPr>
              <w:t>)</w:t>
            </w:r>
          </w:p>
        </w:tc>
        <w:tc>
          <w:tcPr>
            <w:tcW w:w="293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36" w:after="36"/>
              <w:jc w:val="left"/>
              <w:rPr>
                <w:kern w:val="0"/>
                <w:lang w:val="en-US" w:eastAsia="en-US" w:bidi="ar-SA"/>
              </w:rPr>
            </w:pPr>
            <w:r>
              <w:rPr>
                <w:kern w:val="0"/>
                <w:lang w:val="en-US" w:eastAsia="en-US" w:bidi="ar-SA"/>
              </w:rPr>
              <w:t>39%</w:t>
            </w:r>
          </w:p>
        </w:tc>
      </w:tr>
    </w:tbl>
    <w:p>
      <w:pPr>
        <w:pStyle w:val="Normal"/>
        <w:bidi w:val="1"/>
        <w:rPr/>
      </w:pPr>
      <w:r>
        <w:rPr>
          <w:rtl w:val="true"/>
        </w:rPr>
        <w:t>تحت البطاقة الأخيرة سطر</w:t>
      </w:r>
      <w:r>
        <w:rPr>
          <w:rtl w:val="true"/>
        </w:rPr>
        <w:t>: «</w:t>
      </w:r>
      <w:r>
        <w:rPr>
          <w:rtl w:val="true"/>
        </w:rPr>
        <w:t>درجة نسبية غير معايَرة، للعرض لا للتقييم</w:t>
      </w:r>
      <w:r>
        <w:rPr>
          <w:rtl w:val="true"/>
        </w:rPr>
        <w:t xml:space="preserve">». </w:t>
      </w:r>
      <w:r>
        <w:rPr>
          <w:rtl w:val="true"/>
        </w:rPr>
        <w:t xml:space="preserve">والعتبة </w:t>
      </w:r>
      <w:r>
        <w:rPr>
          <w:rtl w:val="true"/>
        </w:rPr>
        <w:t>(</w:t>
      </w:r>
      <w:r>
        <w:rPr/>
        <w:t>0.46</w:t>
      </w:r>
      <w:r>
        <w:rPr>
          <w:rtl w:val="true"/>
        </w:rPr>
        <w:t xml:space="preserve">) </w:t>
      </w:r>
      <w:r>
        <w:rPr>
          <w:rtl w:val="true"/>
        </w:rPr>
        <w:t xml:space="preserve">مأخوذة من تقييم </w:t>
      </w:r>
      <w:r>
        <w:rPr/>
        <w:t>Youden</w:t>
      </w:r>
      <w:r>
        <w:rPr>
          <w:rtl w:val="true"/>
        </w:rPr>
        <w:t xml:space="preserve"> </w:t>
      </w:r>
      <w:r>
        <w:rPr>
          <w:rtl w:val="true"/>
        </w:rPr>
        <w:t xml:space="preserve">على عروض </w:t>
      </w:r>
      <w:r>
        <w:rPr/>
        <w:t>2013</w:t>
      </w:r>
      <w:r>
        <w:rPr>
          <w:rtl w:val="true"/>
        </w:rPr>
        <w:t xml:space="preserve"> </w:t>
      </w:r>
      <w:r>
        <w:rPr>
          <w:rtl w:val="true"/>
        </w:rPr>
        <w:t>ومجمّدة، ولا تُعاد معايرتها لكل عرض</w:t>
      </w:r>
      <w:r>
        <w:rPr>
          <w:rtl w:val="true"/>
        </w:rPr>
        <w:t>. (</w:t>
      </w:r>
      <w:r>
        <w:rPr/>
        <w:t>Youden</w:t>
      </w:r>
      <w:r>
        <w:rPr>
          <w:rtl w:val="true"/>
        </w:rPr>
        <w:t xml:space="preserve">: </w:t>
      </w:r>
      <w:r>
        <w:rPr>
          <w:rtl w:val="true"/>
        </w:rPr>
        <w:t>نقطة قطع تعطي أفضل توازن بين اكتشاف من هم في فئة الخطر وتجنّب الإنذار الخاطئ</w:t>
      </w:r>
      <w:r>
        <w:rPr>
          <w:rtl w:val="true"/>
        </w:rPr>
        <w:t>.)</w:t>
      </w:r>
    </w:p>
    <w:p>
      <w:pPr>
        <w:pStyle w:val="Normal"/>
        <w:bidi w:val="1"/>
        <w:rPr/>
      </w:pPr>
      <w:r>
        <w:rPr>
          <w:b/>
          <w:b/>
          <w:bCs/>
          <w:rtl w:val="true"/>
        </w:rPr>
        <w:t>ماذا أرى</w:t>
      </w:r>
      <w:r>
        <w:rPr>
          <w:b/>
          <w:bCs/>
          <w:rtl w:val="true"/>
        </w:rPr>
        <w:t>:</w:t>
      </w:r>
      <w:r>
        <w:rPr>
          <w:rtl w:val="true"/>
        </w:rPr>
        <w:t xml:space="preserve"> </w:t>
      </w:r>
      <w:r>
        <w:rPr>
          <w:rtl w:val="true"/>
        </w:rPr>
        <w:t>خمسة أرقام تصف العرض عند اليوم المختار</w:t>
      </w:r>
      <w:r>
        <w:rPr>
          <w:rtl w:val="true"/>
        </w:rPr>
        <w:t xml:space="preserve">. </w:t>
      </w:r>
      <w:r>
        <w:rPr>
          <w:b/>
          <w:b/>
          <w:bCs/>
          <w:rtl w:val="true"/>
        </w:rPr>
        <w:t>ماذا أفعل</w:t>
      </w:r>
      <w:r>
        <w:rPr>
          <w:b/>
          <w:bCs/>
          <w:rtl w:val="true"/>
        </w:rPr>
        <w:t>:</w:t>
      </w:r>
      <w:r>
        <w:rPr>
          <w:rtl w:val="true"/>
        </w:rPr>
        <w:t xml:space="preserve"> </w:t>
      </w:r>
      <w:r>
        <w:rPr>
          <w:rtl w:val="true"/>
        </w:rPr>
        <w:t>أقرؤها سياقاً قبل أي تفصيل آخر</w:t>
      </w:r>
      <w:r>
        <w:rPr>
          <w:rtl w:val="true"/>
        </w:rPr>
        <w:t xml:space="preserve">. </w:t>
      </w:r>
      <w:r>
        <w:rPr>
          <w:b/>
          <w:b/>
          <w:bCs/>
          <w:rtl w:val="true"/>
        </w:rPr>
        <w:t>ماذا لا يعنيه هذا الرقم</w:t>
      </w:r>
      <w:r>
        <w:rPr>
          <w:b/>
          <w:bCs/>
          <w:rtl w:val="true"/>
        </w:rPr>
        <w:t>:</w:t>
      </w:r>
      <w:r>
        <w:rPr>
          <w:rtl w:val="true"/>
        </w:rPr>
        <w:t xml:space="preserve"> </w:t>
      </w:r>
      <w:r>
        <w:rPr>
          <w:rtl w:val="true"/>
        </w:rPr>
        <w:t xml:space="preserve">لا يقيس جودة النموذج، ولا يعني أن </w:t>
      </w:r>
      <w:r>
        <w:rPr/>
        <w:t>39</w:t>
      </w:r>
      <w:r>
        <w:rPr>
          <w:rtl w:val="true"/>
        </w:rPr>
        <w:t xml:space="preserve">% </w:t>
      </w:r>
      <w:r>
        <w:rPr>
          <w:rtl w:val="true"/>
        </w:rPr>
        <w:t>سينسحبون، ولا يحكم على متعلم بعينه</w:t>
      </w:r>
      <w:r>
        <w:rPr>
          <w:rtl w:val="true"/>
        </w:rPr>
        <w:t xml:space="preserve">. </w:t>
      </w:r>
      <w:r>
        <w:rPr>
          <w:rtl w:val="true"/>
        </w:rPr>
        <w:t>كل قيمة هنا توضيحية</w:t>
      </w:r>
      <w:r>
        <w:rPr>
          <w:rtl w:val="true"/>
        </w:rPr>
        <w:t>.</w:t>
      </w:r>
      <w:bookmarkEnd w:id="59"/>
    </w:p>
    <w:p>
      <w:pPr>
        <w:pStyle w:val="Heading3"/>
        <w:bidi w:val="1"/>
        <w:rPr/>
      </w:pPr>
      <w:bookmarkStart w:id="60" w:name="__RefHeading___Toc2489_781906390"/>
      <w:bookmarkStart w:id="61" w:name="العناقيد-السلوكية"/>
      <w:bookmarkEnd w:id="60"/>
      <w:r>
        <w:rPr/>
        <w:t>4.4</w:t>
      </w:r>
      <w:r>
        <w:rPr>
          <w:rtl w:val="true"/>
        </w:rPr>
        <w:t xml:space="preserve"> </w:t>
      </w:r>
      <w:r>
        <w:rPr>
          <w:rtl w:val="true"/>
        </w:rPr>
        <w:t>العناقيد السلوكية</w:t>
      </w:r>
    </w:p>
    <w:p>
      <w:pPr>
        <w:pStyle w:val="Normal"/>
        <w:bidi w:val="1"/>
        <w:rPr/>
      </w:pPr>
      <w:r>
        <w:rPr>
          <w:rtl w:val="true"/>
        </w:rPr>
        <w:t>قسم العناقيد يجيب عن سؤال</w:t>
      </w:r>
      <w:r>
        <w:rPr>
          <w:rtl w:val="true"/>
        </w:rPr>
        <w:t xml:space="preserve">: </w:t>
      </w:r>
      <w:r>
        <w:rPr>
          <w:b/>
          <w:b/>
          <w:bCs/>
          <w:rtl w:val="true"/>
        </w:rPr>
        <w:t>هل ينقسم المتعلمون إلى مجموعات تتشابه في أنماط نشاطهم؟</w:t>
      </w:r>
      <w:r>
        <w:rPr>
          <w:rtl w:val="true"/>
        </w:rPr>
        <w:t xml:space="preserve"> ويعرض</w:t>
      </w:r>
      <w:r>
        <w:rPr>
          <w:rtl w:val="true"/>
        </w:rPr>
        <w:t>:</w:t>
      </w:r>
    </w:p>
    <w:p>
      <w:pPr>
        <w:pStyle w:val="Compact"/>
        <w:numPr>
          <w:ilvl w:val="0"/>
          <w:numId w:val="50"/>
        </w:numPr>
        <w:bidi w:val="1"/>
        <w:rPr/>
      </w:pPr>
      <w:r>
        <w:rPr>
          <w:b/>
          <w:b/>
          <w:bCs/>
          <w:rtl w:val="true"/>
        </w:rPr>
        <w:t>لقطة العناقيد في لوحة المدرّس</w:t>
      </w:r>
      <w:r>
        <w:rPr>
          <w:b/>
          <w:bCs/>
          <w:rtl w:val="true"/>
        </w:rPr>
        <w:t>:</w:t>
      </w:r>
      <w:r>
        <w:rPr>
          <w:rtl w:val="true"/>
        </w:rPr>
        <w:t xml:space="preserve"> </w:t>
      </w:r>
      <w:r>
        <w:rPr>
          <w:rtl w:val="true"/>
        </w:rPr>
        <w:t xml:space="preserve">السطر الأول يذكر </w:t>
      </w:r>
      <w:r>
        <w:rPr>
          <w:rtl w:val="true"/>
        </w:rPr>
        <w:t>«</w:t>
      </w:r>
      <w:r>
        <w:rPr>
          <w:rtl w:val="true"/>
        </w:rPr>
        <w:t>لقطة العناقيد</w:t>
      </w:r>
      <w:r>
        <w:rPr>
          <w:rtl w:val="true"/>
        </w:rPr>
        <w:t xml:space="preserve">: </w:t>
      </w:r>
      <w:r>
        <w:rPr>
          <w:rtl w:val="true"/>
        </w:rPr>
        <w:t xml:space="preserve">اليوم </w:t>
      </w:r>
      <w:r>
        <w:rPr/>
        <w:t>56</w:t>
      </w:r>
      <w:r>
        <w:rPr>
          <w:rtl w:val="true"/>
        </w:rPr>
        <w:t>»</w:t>
      </w:r>
      <w:r>
        <w:rPr>
          <w:rtl w:val="true"/>
        </w:rPr>
        <w:t xml:space="preserve">، أي أن العناقيد تُحسب مرة عند اليوم </w:t>
      </w:r>
      <w:r>
        <w:rPr/>
        <w:t>56</w:t>
      </w:r>
      <w:r>
        <w:rPr>
          <w:rtl w:val="true"/>
        </w:rPr>
        <w:t xml:space="preserve"> </w:t>
      </w:r>
      <w:r>
        <w:rPr>
          <w:rtl w:val="true"/>
        </w:rPr>
        <w:t>وتُطبَّق على ما بعده</w:t>
      </w:r>
      <w:r>
        <w:rPr>
          <w:rtl w:val="true"/>
        </w:rPr>
        <w:t xml:space="preserve">. </w:t>
      </w:r>
      <w:r>
        <w:rPr>
          <w:rtl w:val="true"/>
        </w:rPr>
        <w:t>وهذا غير اليوم المختار</w:t>
      </w:r>
      <w:r>
        <w:rPr>
          <w:rtl w:val="true"/>
        </w:rPr>
        <w:t xml:space="preserve">. </w:t>
      </w:r>
      <w:r>
        <w:rPr>
          <w:rtl w:val="true"/>
        </w:rPr>
        <w:t xml:space="preserve">تبقى لقطة العناقيد ثابتة حين تغيّر اليوم </w:t>
      </w:r>
      <w:r>
        <w:rPr/>
        <w:t>t</w:t>
      </w:r>
      <w:r>
        <w:rPr>
          <w:rtl w:val="true"/>
        </w:rPr>
        <w:t xml:space="preserve">، لأن </w:t>
      </w:r>
      <w:r>
        <w:rPr/>
        <w:t>t</w:t>
      </w:r>
      <w:r>
        <w:rPr>
          <w:rtl w:val="true"/>
        </w:rPr>
        <w:t xml:space="preserve"> </w:t>
      </w:r>
      <w:r>
        <w:rPr>
          <w:rtl w:val="true"/>
        </w:rPr>
        <w:t>هو ما تُحسب عنده التوصيات والدرجات وحدها</w:t>
      </w:r>
      <w:r>
        <w:rPr>
          <w:rtl w:val="true"/>
        </w:rPr>
        <w:t xml:space="preserve">. </w:t>
      </w:r>
      <w:r>
        <w:rPr>
          <w:rtl w:val="true"/>
        </w:rPr>
        <w:t>أما داخل التوصية فـ</w:t>
      </w:r>
      <w:r>
        <w:rPr>
          <w:rtl w:val="true"/>
        </w:rPr>
        <w:t>«</w:t>
      </w:r>
      <w:r>
        <w:rPr>
          <w:rtl w:val="true"/>
        </w:rPr>
        <w:t>لقطة العناقيد</w:t>
      </w:r>
      <w:r>
        <w:rPr>
          <w:rtl w:val="true"/>
        </w:rPr>
        <w:t xml:space="preserve">» </w:t>
      </w:r>
      <w:r>
        <w:rPr>
          <w:rtl w:val="true"/>
        </w:rPr>
        <w:t xml:space="preserve">تعني إعادة التقسيم عند اليوم </w:t>
      </w:r>
      <w:r>
        <w:rPr/>
        <w:t>t</w:t>
      </w:r>
      <w:r>
        <w:rPr>
          <w:rtl w:val="true"/>
        </w:rPr>
        <w:t xml:space="preserve"> </w:t>
      </w:r>
      <w:r>
        <w:rPr>
          <w:rtl w:val="true"/>
        </w:rPr>
        <w:t>نفسه</w:t>
      </w:r>
      <w:r>
        <w:rPr>
          <w:rtl w:val="true"/>
        </w:rPr>
        <w:t>.</w:t>
      </w:r>
    </w:p>
    <w:p>
      <w:pPr>
        <w:pStyle w:val="Compact"/>
        <w:numPr>
          <w:ilvl w:val="0"/>
          <w:numId w:val="51"/>
        </w:numPr>
        <w:bidi w:val="1"/>
        <w:rPr/>
      </w:pPr>
      <w:r>
        <w:rPr>
          <w:b/>
          <w:b/>
          <w:bCs/>
          <w:rtl w:val="true"/>
        </w:rPr>
        <w:t xml:space="preserve">عدد العناقيد </w:t>
      </w:r>
      <w:r>
        <w:rPr>
          <w:b/>
          <w:bCs/>
          <w:rtl w:val="true"/>
        </w:rPr>
        <w:t>(</w:t>
      </w:r>
      <w:r>
        <w:rPr>
          <w:b/>
          <w:bCs/>
        </w:rPr>
        <w:t>k</w:t>
      </w:r>
      <w:r>
        <w:rPr>
          <w:b/>
          <w:bCs/>
          <w:rtl w:val="true"/>
        </w:rPr>
        <w:t>):</w:t>
      </w:r>
      <w:r>
        <w:rPr>
          <w:rtl w:val="true"/>
        </w:rPr>
        <w:t xml:space="preserve"> </w:t>
      </w:r>
      <w:r>
        <w:rPr>
          <w:rtl w:val="true"/>
        </w:rPr>
        <w:t>العدد الذي اختاره النظام لهذه اللقطة</w:t>
      </w:r>
      <w:r>
        <w:rPr>
          <w:rtl w:val="true"/>
        </w:rPr>
        <w:t>.</w:t>
      </w:r>
    </w:p>
    <w:p>
      <w:pPr>
        <w:pStyle w:val="Compact"/>
        <w:numPr>
          <w:ilvl w:val="0"/>
          <w:numId w:val="52"/>
        </w:numPr>
        <w:bidi w:val="1"/>
        <w:rPr/>
      </w:pPr>
      <w:r>
        <w:rPr>
          <w:b/>
          <w:b/>
          <w:bCs/>
          <w:rtl w:val="true"/>
        </w:rPr>
        <w:t>تشخيص التجميع</w:t>
      </w:r>
      <w:r>
        <w:rPr>
          <w:b/>
          <w:bCs/>
          <w:rtl w:val="true"/>
        </w:rPr>
        <w:t>:</w:t>
      </w:r>
      <w:r>
        <w:rPr>
          <w:rtl w:val="true"/>
        </w:rPr>
        <w:t xml:space="preserve"> </w:t>
      </w:r>
      <w:r>
        <w:rPr>
          <w:rtl w:val="true"/>
        </w:rPr>
        <w:t>مؤشرات داخلية بلا تسميات، تحت هذا العنوان</w:t>
      </w:r>
      <w:r>
        <w:rPr>
          <w:rtl w:val="true"/>
        </w:rPr>
        <w:t xml:space="preserve">: </w:t>
      </w:r>
      <w:r>
        <w:rPr/>
        <w:t>silhouette</w:t>
      </w:r>
      <w:r>
        <w:rPr>
          <w:rtl w:val="true"/>
        </w:rPr>
        <w:t xml:space="preserve"> </w:t>
      </w:r>
      <w:r>
        <w:rPr>
          <w:rtl w:val="true"/>
        </w:rPr>
        <w:t>و</w:t>
      </w:r>
      <w:r>
        <w:rPr/>
        <w:t>DBI</w:t>
      </w:r>
      <w:r>
        <w:rPr>
          <w:rtl w:val="true"/>
        </w:rPr>
        <w:t xml:space="preserve"> </w:t>
      </w:r>
      <w:r>
        <w:rPr>
          <w:rtl w:val="true"/>
        </w:rPr>
        <w:t>و</w:t>
      </w:r>
      <w:r>
        <w:rPr/>
        <w:t>ARI</w:t>
      </w:r>
      <w:r>
        <w:rPr>
          <w:rtl w:val="true"/>
        </w:rPr>
        <w:t xml:space="preserve">. </w:t>
      </w:r>
      <w:r>
        <w:rPr>
          <w:rtl w:val="true"/>
        </w:rPr>
        <w:t>الـ</w:t>
      </w:r>
      <w:r>
        <w:rPr/>
        <w:t>silhouette</w:t>
      </w:r>
      <w:r>
        <w:rPr>
          <w:rtl w:val="true"/>
        </w:rPr>
        <w:t xml:space="preserve"> </w:t>
      </w:r>
      <w:r>
        <w:rPr>
          <w:rtl w:val="true"/>
        </w:rPr>
        <w:t>قريب من الصفر يعني تداخلاً كبيراً بين المجموعات، و</w:t>
      </w:r>
      <w:r>
        <w:rPr/>
        <w:t>DBI</w:t>
      </w:r>
      <w:r>
        <w:rPr>
          <w:rtl w:val="true"/>
        </w:rPr>
        <w:t xml:space="preserve"> </w:t>
      </w:r>
      <w:r>
        <w:rPr>
          <w:rtl w:val="true"/>
        </w:rPr>
        <w:t>أقل أفضل</w:t>
      </w:r>
      <w:r>
        <w:rPr>
          <w:rtl w:val="true"/>
        </w:rPr>
        <w:t xml:space="preserve">. </w:t>
      </w:r>
      <w:r>
        <w:rPr>
          <w:rtl w:val="true"/>
        </w:rPr>
        <w:t xml:space="preserve">أما </w:t>
      </w:r>
      <w:r>
        <w:rPr>
          <w:rtl w:val="true"/>
        </w:rPr>
        <w:t>«</w:t>
      </w:r>
      <w:r>
        <w:rPr/>
        <w:t>ARI</w:t>
      </w:r>
      <w:r>
        <w:rPr>
          <w:rtl w:val="true"/>
        </w:rPr>
        <w:t xml:space="preserve"> (</w:t>
      </w:r>
      <w:r>
        <w:rPr>
          <w:rtl w:val="true"/>
        </w:rPr>
        <w:t>ثبات البذور</w:t>
      </w:r>
      <w:r>
        <w:rPr>
          <w:rtl w:val="true"/>
        </w:rPr>
        <w:t xml:space="preserve">)» </w:t>
      </w:r>
      <w:r>
        <w:rPr>
          <w:rtl w:val="true"/>
        </w:rPr>
        <w:t xml:space="preserve">فيقيس تطابق التجميع عبر بذور مختلفة لنفس </w:t>
      </w:r>
      <w:r>
        <w:rPr/>
        <w:t>k</w:t>
      </w:r>
      <w:r>
        <w:rPr>
          <w:rtl w:val="true"/>
        </w:rPr>
        <w:t xml:space="preserve">، وقيمته </w:t>
      </w:r>
      <w:r>
        <w:rPr/>
        <w:t>1</w:t>
      </w:r>
      <w:r>
        <w:rPr>
          <w:rtl w:val="true"/>
        </w:rPr>
        <w:t xml:space="preserve"> </w:t>
      </w:r>
      <w:r>
        <w:rPr>
          <w:rtl w:val="true"/>
        </w:rPr>
        <w:t xml:space="preserve">تعني تطابقاً تاماً، ويظهر </w:t>
      </w:r>
      <w:r>
        <w:rPr>
          <w:rtl w:val="true"/>
        </w:rPr>
        <w:t>«</w:t>
      </w:r>
      <w:r>
        <w:rPr>
          <w:rtl w:val="true"/>
        </w:rPr>
        <w:t>غير متاح</w:t>
      </w:r>
      <w:r>
        <w:rPr>
          <w:rtl w:val="true"/>
        </w:rPr>
        <w:t xml:space="preserve">» </w:t>
      </w:r>
      <w:r>
        <w:rPr>
          <w:rtl w:val="true"/>
        </w:rPr>
        <w:t>إن غاب ملف النتائج الذي يُقرأ منه</w:t>
      </w:r>
      <w:r>
        <w:rPr>
          <w:rtl w:val="true"/>
        </w:rPr>
        <w:t>.</w:t>
      </w:r>
    </w:p>
    <w:p>
      <w:pPr>
        <w:pStyle w:val="Compact"/>
        <w:numPr>
          <w:ilvl w:val="0"/>
          <w:numId w:val="53"/>
        </w:numPr>
        <w:bidi w:val="1"/>
        <w:rPr/>
      </w:pPr>
      <w:r>
        <w:rPr>
          <w:b/>
          <w:b/>
          <w:bCs/>
          <w:rtl w:val="true"/>
        </w:rPr>
        <w:t xml:space="preserve">الوسم </w:t>
      </w:r>
      <w:r>
        <w:rPr>
          <w:b/>
          <w:bCs/>
          <w:rtl w:val="true"/>
        </w:rPr>
        <w:t>«</w:t>
      </w:r>
      <w:r>
        <w:rPr>
          <w:b/>
          <w:b/>
          <w:bCs/>
          <w:rtl w:val="true"/>
        </w:rPr>
        <w:t>عناقيد غير مستقرة</w:t>
      </w:r>
      <w:r>
        <w:rPr>
          <w:b/>
          <w:bCs/>
          <w:rtl w:val="true"/>
        </w:rPr>
        <w:t>»:</w:t>
      </w:r>
      <w:r>
        <w:rPr>
          <w:rtl w:val="true"/>
        </w:rPr>
        <w:t xml:space="preserve"> </w:t>
      </w:r>
      <w:r>
        <w:rPr>
          <w:rtl w:val="true"/>
        </w:rPr>
        <w:t>يظهر حين لا يستقر التجميع، والسبب مكتوب تحته</w:t>
      </w:r>
      <w:r>
        <w:rPr>
          <w:rtl w:val="true"/>
        </w:rPr>
        <w:t xml:space="preserve">. </w:t>
      </w:r>
      <w:r>
        <w:rPr>
          <w:rtl w:val="true"/>
        </w:rPr>
        <w:t>الاستقرار يشترط أمرين معاً</w:t>
      </w:r>
      <w:r>
        <w:rPr>
          <w:rtl w:val="true"/>
        </w:rPr>
        <w:t xml:space="preserve">: </w:t>
      </w:r>
      <w:r>
        <w:rPr>
          <w:rtl w:val="true"/>
        </w:rPr>
        <w:t xml:space="preserve">ثبات البذور </w:t>
      </w:r>
      <w:r>
        <w:rPr>
          <w:rtl w:val="true"/>
        </w:rPr>
        <w:t>(</w:t>
      </w:r>
      <w:r>
        <w:rPr/>
        <w:t>ARI</w:t>
      </w:r>
      <w:r>
        <w:rPr>
          <w:rtl w:val="true"/>
        </w:rPr>
        <w:t xml:space="preserve"> </w:t>
      </w:r>
      <w:r>
        <w:rPr>
          <w:rtl w:val="true"/>
        </w:rPr>
        <w:t>مرتفع</w:t>
      </w:r>
      <w:r>
        <w:rPr>
          <w:rtl w:val="true"/>
        </w:rPr>
        <w:t>)</w:t>
      </w:r>
      <w:r>
        <w:rPr>
          <w:rtl w:val="true"/>
        </w:rPr>
        <w:t xml:space="preserve">، وأن يقع </w:t>
      </w:r>
      <w:r>
        <w:rPr/>
        <w:t>k</w:t>
      </w:r>
      <w:r>
        <w:rPr>
          <w:rtl w:val="true"/>
        </w:rPr>
        <w:t xml:space="preserve"> </w:t>
      </w:r>
      <w:r>
        <w:rPr>
          <w:rtl w:val="true"/>
        </w:rPr>
        <w:t xml:space="preserve">ضمن أفضل اثنين في </w:t>
      </w:r>
      <w:r>
        <w:rPr/>
        <w:t>silhouette</w:t>
      </w:r>
      <w:r>
        <w:rPr>
          <w:rtl w:val="true"/>
        </w:rPr>
        <w:t xml:space="preserve"> </w:t>
      </w:r>
      <w:r>
        <w:rPr>
          <w:rtl w:val="true"/>
        </w:rPr>
        <w:t>و</w:t>
      </w:r>
      <w:r>
        <w:rPr/>
        <w:t>DBI</w:t>
      </w:r>
      <w:r>
        <w:rPr>
          <w:rtl w:val="true"/>
        </w:rPr>
        <w:t xml:space="preserve"> </w:t>
      </w:r>
      <w:r>
        <w:rPr>
          <w:rtl w:val="true"/>
        </w:rPr>
        <w:t>معاً</w:t>
      </w:r>
      <w:r>
        <w:rPr>
          <w:rtl w:val="true"/>
        </w:rPr>
        <w:t xml:space="preserve">. </w:t>
      </w:r>
      <w:r>
        <w:rPr>
          <w:rtl w:val="true"/>
        </w:rPr>
        <w:t xml:space="preserve">لذلك قد يظهر </w:t>
      </w:r>
      <w:r>
        <w:rPr/>
        <w:t>ARI = 1</w:t>
      </w:r>
      <w:r>
        <w:rPr>
          <w:rtl w:val="true"/>
        </w:rPr>
        <w:t xml:space="preserve"> </w:t>
      </w:r>
      <w:r>
        <w:rPr>
          <w:rtl w:val="true"/>
        </w:rPr>
        <w:t>والوسم مع ذلك، لأن الشرط الثاني لم يتحقق</w:t>
      </w:r>
      <w:r>
        <w:rPr>
          <w:rtl w:val="true"/>
        </w:rPr>
        <w:t xml:space="preserve">. </w:t>
      </w:r>
      <w:r>
        <w:rPr>
          <w:rtl w:val="true"/>
        </w:rPr>
        <w:t>لا تعتمد على عنقود بعينه في هذه الحالة</w:t>
      </w:r>
      <w:r>
        <w:rPr>
          <w:rtl w:val="true"/>
        </w:rPr>
        <w:t>.</w:t>
      </w:r>
    </w:p>
    <w:p>
      <w:pPr>
        <w:pStyle w:val="Compact"/>
        <w:numPr>
          <w:ilvl w:val="0"/>
          <w:numId w:val="54"/>
        </w:numPr>
        <w:bidi w:val="1"/>
        <w:rPr/>
      </w:pPr>
      <w:r>
        <w:rPr>
          <w:b/>
          <w:b/>
          <w:bCs/>
          <w:rtl w:val="true"/>
        </w:rPr>
        <w:t>الحلقة الدائرية</w:t>
      </w:r>
      <w:r>
        <w:rPr>
          <w:b/>
          <w:bCs/>
          <w:rtl w:val="true"/>
        </w:rPr>
        <w:t>:</w:t>
      </w:r>
      <w:r>
        <w:rPr>
          <w:rtl w:val="true"/>
        </w:rPr>
        <w:t xml:space="preserve"> </w:t>
      </w:r>
      <w:r>
        <w:rPr>
          <w:rtl w:val="true"/>
        </w:rPr>
        <w:t>عدد المتعلمين في كل عنقود</w:t>
      </w:r>
      <w:r>
        <w:rPr>
          <w:rtl w:val="true"/>
        </w:rPr>
        <w:t>.</w:t>
      </w:r>
    </w:p>
    <w:p>
      <w:pPr>
        <w:pStyle w:val="Compact"/>
        <w:numPr>
          <w:ilvl w:val="0"/>
          <w:numId w:val="55"/>
        </w:numPr>
        <w:bidi w:val="1"/>
        <w:rPr/>
      </w:pPr>
      <w:r>
        <w:rPr>
          <w:b/>
          <w:b/>
          <w:bCs/>
          <w:rtl w:val="true"/>
        </w:rPr>
        <w:t>الرسم المبعثر</w:t>
      </w:r>
      <w:r>
        <w:rPr>
          <w:b/>
          <w:bCs/>
          <w:rtl w:val="true"/>
        </w:rPr>
        <w:t>:</w:t>
      </w:r>
      <w:r>
        <w:rPr>
          <w:rtl w:val="true"/>
        </w:rPr>
        <w:t xml:space="preserve"> </w:t>
      </w:r>
      <w:r>
        <w:rPr>
          <w:rtl w:val="true"/>
        </w:rPr>
        <w:t xml:space="preserve">إسقاط ثنائي الأبعاد للملامح </w:t>
      </w:r>
      <w:r>
        <w:rPr>
          <w:rtl w:val="true"/>
        </w:rPr>
        <w:t>(</w:t>
      </w:r>
      <w:r>
        <w:rPr/>
        <w:t>PCA</w:t>
      </w:r>
      <w:r>
        <w:rPr>
          <w:rtl w:val="true"/>
        </w:rPr>
        <w:t xml:space="preserve">: </w:t>
      </w:r>
      <w:r>
        <w:rPr>
          <w:rtl w:val="true"/>
        </w:rPr>
        <w:t>طريقة لعرض الملامح في بعدين</w:t>
      </w:r>
      <w:r>
        <w:rPr>
          <w:rtl w:val="true"/>
        </w:rPr>
        <w:t xml:space="preserve">). </w:t>
      </w:r>
      <w:r>
        <w:rPr>
          <w:rtl w:val="true"/>
        </w:rPr>
        <w:t>النقاط الزرقاء مربعات، والخضراء دوائر، والمحوران ليسا مقياسين لشيء محدد بذاته</w:t>
      </w:r>
      <w:r>
        <w:rPr>
          <w:rtl w:val="true"/>
        </w:rPr>
        <w:t>.</w:t>
      </w:r>
    </w:p>
    <w:p>
      <w:pPr>
        <w:pStyle w:val="Normal"/>
        <w:bidi w:val="1"/>
        <w:rPr/>
      </w:pPr>
      <w:r>
        <w:rPr>
          <w:rtl w:val="true"/>
        </w:rPr>
        <w:t>لكل عنقود بطاقة فيها اسم ووصف عربي مولَّد من أبرز ملمحين انحرافاً عن المتوسط</w:t>
      </w:r>
      <w:r>
        <w:rPr>
          <w:rtl w:val="true"/>
        </w:rPr>
        <w:t>:</w:t>
      </w:r>
    </w:p>
    <w:p>
      <w:pPr>
        <w:pStyle w:val="Compact"/>
        <w:numPr>
          <w:ilvl w:val="0"/>
          <w:numId w:val="56"/>
        </w:numPr>
        <w:bidi w:val="1"/>
        <w:rPr/>
      </w:pPr>
      <w:r>
        <w:rPr>
          <w:b/>
          <w:bCs/>
          <w:rtl w:val="true"/>
        </w:rPr>
        <w:t>«</w:t>
      </w:r>
      <w:r>
        <w:rPr>
          <w:b/>
          <w:b/>
          <w:bCs/>
          <w:rtl w:val="true"/>
        </w:rPr>
        <w:t xml:space="preserve">أيام نشطة قليلة </w:t>
      </w:r>
      <w:r>
        <w:rPr>
          <w:b/>
          <w:bCs/>
          <w:rtl w:val="true"/>
        </w:rPr>
        <w:t xml:space="preserve">· </w:t>
      </w:r>
      <w:r>
        <w:rPr>
          <w:b/>
          <w:b/>
          <w:bCs/>
          <w:rtl w:val="true"/>
        </w:rPr>
        <w:t>نشاط متقطع</w:t>
      </w:r>
      <w:r>
        <w:rPr>
          <w:b/>
          <w:bCs/>
          <w:rtl w:val="true"/>
        </w:rPr>
        <w:t>»:</w:t>
      </w:r>
      <w:r>
        <w:rPr>
          <w:rtl w:val="true"/>
        </w:rPr>
        <w:t xml:space="preserve"> </w:t>
      </w:r>
      <w:r>
        <w:rPr/>
        <w:t>661</w:t>
      </w:r>
      <w:r>
        <w:rPr>
          <w:rtl w:val="true"/>
        </w:rPr>
        <w:t xml:space="preserve"> </w:t>
      </w:r>
      <w:r>
        <w:rPr>
          <w:rtl w:val="true"/>
        </w:rPr>
        <w:t>متعلم</w:t>
      </w:r>
      <w:r>
        <w:rPr>
          <w:rtl w:val="true"/>
        </w:rPr>
        <w:t xml:space="preserve">. </w:t>
      </w:r>
      <w:r>
        <w:rPr>
          <w:rtl w:val="true"/>
        </w:rPr>
        <w:t>أبرز ملمحيه</w:t>
      </w:r>
      <w:r>
        <w:rPr>
          <w:rtl w:val="true"/>
        </w:rPr>
        <w:t xml:space="preserve">: </w:t>
      </w:r>
      <w:r>
        <w:rPr>
          <w:rtl w:val="true"/>
        </w:rPr>
        <w:t>قلة الأيام النشطة، وانحراف مرتفع في الفجوات بين أيام النشاط</w:t>
      </w:r>
      <w:r>
        <w:rPr>
          <w:rtl w:val="true"/>
        </w:rPr>
        <w:t>.</w:t>
      </w:r>
    </w:p>
    <w:p>
      <w:pPr>
        <w:pStyle w:val="Compact"/>
        <w:numPr>
          <w:ilvl w:val="0"/>
          <w:numId w:val="57"/>
        </w:numPr>
        <w:bidi w:val="1"/>
        <w:rPr/>
      </w:pPr>
      <w:r>
        <w:rPr>
          <w:b/>
          <w:bCs/>
          <w:rtl w:val="true"/>
        </w:rPr>
        <w:t>«</w:t>
      </w:r>
      <w:r>
        <w:rPr>
          <w:b/>
          <w:b/>
          <w:bCs/>
          <w:rtl w:val="true"/>
        </w:rPr>
        <w:t xml:space="preserve">أيام نشطة كثيرة </w:t>
      </w:r>
      <w:r>
        <w:rPr>
          <w:b/>
          <w:bCs/>
          <w:rtl w:val="true"/>
        </w:rPr>
        <w:t xml:space="preserve">· </w:t>
      </w:r>
      <w:r>
        <w:rPr>
          <w:b/>
          <w:b/>
          <w:bCs/>
          <w:rtl w:val="true"/>
        </w:rPr>
        <w:t>نشاط منتظم</w:t>
      </w:r>
      <w:r>
        <w:rPr>
          <w:b/>
          <w:bCs/>
          <w:rtl w:val="true"/>
        </w:rPr>
        <w:t>»:</w:t>
      </w:r>
      <w:r>
        <w:rPr>
          <w:rtl w:val="true"/>
        </w:rPr>
        <w:t xml:space="preserve"> </w:t>
      </w:r>
      <w:r>
        <w:rPr/>
        <w:t>1,211</w:t>
      </w:r>
      <w:r>
        <w:rPr>
          <w:rtl w:val="true"/>
        </w:rPr>
        <w:t xml:space="preserve"> </w:t>
      </w:r>
      <w:r>
        <w:rPr>
          <w:rtl w:val="true"/>
        </w:rPr>
        <w:t>متعلم</w:t>
      </w:r>
      <w:r>
        <w:rPr>
          <w:rtl w:val="true"/>
        </w:rPr>
        <w:t xml:space="preserve">. </w:t>
      </w:r>
      <w:r>
        <w:rPr>
          <w:rtl w:val="true"/>
        </w:rPr>
        <w:t xml:space="preserve">الرقمان </w:t>
      </w:r>
      <w:r>
        <w:rPr/>
        <w:t>661</w:t>
      </w:r>
      <w:r>
        <w:rPr>
          <w:rtl w:val="true"/>
        </w:rPr>
        <w:t xml:space="preserve"> </w:t>
      </w:r>
      <w:r>
        <w:rPr>
          <w:rtl w:val="true"/>
        </w:rPr>
        <w:t>و</w:t>
      </w:r>
      <w:r>
        <w:rPr/>
        <w:t>1,211</w:t>
      </w:r>
      <w:r>
        <w:rPr>
          <w:rtl w:val="true"/>
        </w:rPr>
        <w:t xml:space="preserve"> </w:t>
      </w:r>
      <w:r>
        <w:rPr>
          <w:rtl w:val="true"/>
        </w:rPr>
        <w:t xml:space="preserve">هما متعلمو فوج اليوم </w:t>
      </w:r>
      <w:r>
        <w:rPr/>
        <w:t>75</w:t>
      </w:r>
      <w:r>
        <w:rPr>
          <w:rtl w:val="true"/>
        </w:rPr>
        <w:t xml:space="preserve"> </w:t>
      </w:r>
      <w:r>
        <w:rPr>
          <w:rtl w:val="true"/>
        </w:rPr>
        <w:t xml:space="preserve">موزّعين على عنقودين، كما تُعرضهما لقطة العناقيد عند اليوم </w:t>
      </w:r>
      <w:r>
        <w:rPr/>
        <w:t>56</w:t>
      </w:r>
      <w:r>
        <w:rPr>
          <w:rtl w:val="true"/>
        </w:rPr>
        <w:t xml:space="preserve">. </w:t>
      </w:r>
      <w:r>
        <w:rPr>
          <w:rtl w:val="true"/>
        </w:rPr>
        <w:t xml:space="preserve">أما الحجمان عند اليوم </w:t>
      </w:r>
      <w:r>
        <w:rPr/>
        <w:t>56</w:t>
      </w:r>
      <w:r>
        <w:rPr>
          <w:rtl w:val="true"/>
        </w:rPr>
        <w:t xml:space="preserve"> </w:t>
      </w:r>
      <w:r>
        <w:rPr>
          <w:rtl w:val="true"/>
        </w:rPr>
        <w:t xml:space="preserve">نفسه فهما </w:t>
      </w:r>
      <w:r>
        <w:rPr/>
        <w:t>683</w:t>
      </w:r>
      <w:r>
        <w:rPr>
          <w:rtl w:val="true"/>
        </w:rPr>
        <w:t xml:space="preserve"> </w:t>
      </w:r>
      <w:r>
        <w:rPr>
          <w:rtl w:val="true"/>
        </w:rPr>
        <w:t>و</w:t>
      </w:r>
      <w:r>
        <w:rPr/>
        <w:t>1,232</w:t>
      </w:r>
      <w:r>
        <w:rPr>
          <w:rtl w:val="true"/>
        </w:rPr>
        <w:t xml:space="preserve">. </w:t>
      </w:r>
      <w:r>
        <w:rPr>
          <w:rtl w:val="true"/>
        </w:rPr>
        <w:t>أبرز ملمحيه</w:t>
      </w:r>
      <w:r>
        <w:rPr>
          <w:rtl w:val="true"/>
        </w:rPr>
        <w:t xml:space="preserve">: </w:t>
      </w:r>
      <w:r>
        <w:rPr>
          <w:rtl w:val="true"/>
        </w:rPr>
        <w:t>كثرة الأيام النشطة، وانحراف منخفض في الفجوات</w:t>
      </w:r>
      <w:r>
        <w:rPr>
          <w:rtl w:val="true"/>
        </w:rPr>
        <w:t>.</w:t>
      </w:r>
    </w:p>
    <w:p>
      <w:pPr>
        <w:pStyle w:val="Normal"/>
        <w:bidi w:val="1"/>
        <w:rPr/>
      </w:pPr>
      <w:r>
        <w:rPr>
          <w:rtl w:val="true"/>
        </w:rPr>
        <w:t>تنبيه</w:t>
      </w:r>
      <w:r>
        <w:rPr>
          <w:rtl w:val="true"/>
        </w:rPr>
        <w:t xml:space="preserve">: </w:t>
      </w:r>
      <w:r>
        <w:rPr>
          <w:rtl w:val="true"/>
        </w:rPr>
        <w:t xml:space="preserve">الأسماء تصف </w:t>
      </w:r>
      <w:r>
        <w:rPr>
          <w:b/>
          <w:b/>
          <w:bCs/>
          <w:rtl w:val="true"/>
        </w:rPr>
        <w:t>نمط النشاط</w:t>
      </w:r>
      <w:r>
        <w:rPr>
          <w:rtl w:val="true"/>
        </w:rPr>
        <w:t xml:space="preserve"> ولا تحكم على المتعلم</w:t>
      </w:r>
      <w:r>
        <w:rPr>
          <w:rtl w:val="true"/>
        </w:rPr>
        <w:t xml:space="preserve">. </w:t>
      </w:r>
      <w:r>
        <w:rPr>
          <w:rtl w:val="true"/>
        </w:rPr>
        <w:t>المتعلم الواحد قد يكون قريباً من حدود العنقود، ولا يعني الانتماء إلى عنقود شيئاً عن نتيجته</w:t>
      </w:r>
      <w:r>
        <w:rPr>
          <w:rtl w:val="true"/>
        </w:rPr>
        <w:t>.</w:t>
      </w:r>
      <w:bookmarkEnd w:id="61"/>
    </w:p>
    <w:p>
      <w:pPr>
        <w:pStyle w:val="Heading3"/>
        <w:bidi w:val="1"/>
        <w:rPr/>
      </w:pPr>
      <w:bookmarkStart w:id="62" w:name="__RefHeading___Toc2491_781906390"/>
      <w:bookmarkStart w:id="63" w:name="توزيع-درجة-الخطر-النسبية"/>
      <w:bookmarkEnd w:id="62"/>
      <w:r>
        <w:rPr/>
        <w:t>4.5</w:t>
      </w:r>
      <w:r>
        <w:rPr>
          <w:rtl w:val="true"/>
        </w:rPr>
        <w:t xml:space="preserve"> </w:t>
      </w:r>
      <w:r>
        <w:rPr>
          <w:rtl w:val="true"/>
        </w:rPr>
        <w:t>توزيع درجة الخطر النسبية</w:t>
      </w:r>
    </w:p>
    <w:p>
      <w:pPr>
        <w:pStyle w:val="Normal"/>
        <w:bidi w:val="1"/>
        <w:rPr/>
      </w:pPr>
      <w:r>
        <w:rPr>
          <w:rtl w:val="true"/>
        </w:rPr>
        <w:t xml:space="preserve">مدرج من عشرة أعمدة يعرض عدد المتعلمين حسب درجة الخطر النسبية من </w:t>
      </w:r>
      <w:r>
        <w:rPr/>
        <w:t>0</w:t>
      </w:r>
      <w:r>
        <w:rPr>
          <w:rtl w:val="true"/>
        </w:rPr>
        <w:t xml:space="preserve"> </w:t>
      </w:r>
      <w:r>
        <w:rPr>
          <w:rtl w:val="true"/>
        </w:rPr>
        <w:t xml:space="preserve">إلى </w:t>
      </w:r>
      <w:r>
        <w:rPr/>
        <w:t>1</w:t>
      </w:r>
      <w:r>
        <w:rPr>
          <w:rtl w:val="true"/>
        </w:rPr>
        <w:t xml:space="preserve">، والعتبة هي الخط المتقطع الأحمر عند </w:t>
      </w:r>
      <w:r>
        <w:rPr/>
        <w:t>0.46</w:t>
      </w:r>
      <w:r>
        <w:rPr>
          <w:rtl w:val="true"/>
        </w:rPr>
        <w:t xml:space="preserve">. </w:t>
      </w:r>
      <w:r>
        <w:rPr>
          <w:rtl w:val="true"/>
        </w:rPr>
        <w:t>وتُعرّف الدرجة هكذا</w:t>
      </w:r>
      <w:r>
        <w:rPr>
          <w:rtl w:val="true"/>
        </w:rPr>
        <w:t>:</w:t>
      </w:r>
    </w:p>
    <w:p>
      <w:pPr>
        <w:pStyle w:val="BlockText"/>
        <w:bidi w:val="1"/>
        <w:rPr/>
      </w:pPr>
      <w:r>
        <w:rPr>
          <w:b/>
          <w:b/>
          <w:bCs/>
          <w:rtl w:val="true"/>
        </w:rPr>
        <w:t>درجة الخطر النسبية</w:t>
      </w:r>
      <w:r>
        <w:rPr>
          <w:b/>
          <w:bCs/>
          <w:rtl w:val="true"/>
        </w:rPr>
        <w:t>:</w:t>
      </w:r>
      <w:r>
        <w:rPr>
          <w:rtl w:val="true"/>
        </w:rPr>
        <w:t xml:space="preserve"> </w:t>
      </w:r>
      <w:r>
        <w:rPr>
          <w:rtl w:val="true"/>
        </w:rPr>
        <w:t xml:space="preserve">ناتج انحدار لوجستي </w:t>
      </w:r>
      <w:r>
        <w:rPr>
          <w:rtl w:val="true"/>
        </w:rPr>
        <w:t>(</w:t>
      </w:r>
      <w:r>
        <w:rPr/>
        <w:t>L2</w:t>
      </w:r>
      <w:r>
        <w:rPr>
          <w:rtl w:val="true"/>
        </w:rPr>
        <w:t xml:space="preserve">: </w:t>
      </w:r>
      <w:r>
        <w:rPr>
          <w:rtl w:val="true"/>
        </w:rPr>
        <w:t>قيد يمنع المعاملات من النمو المفرط</w:t>
      </w:r>
      <w:r>
        <w:rPr>
          <w:rtl w:val="true"/>
        </w:rPr>
        <w:t xml:space="preserve">) </w:t>
      </w:r>
      <w:r>
        <w:rPr>
          <w:rtl w:val="true"/>
        </w:rPr>
        <w:t xml:space="preserve">على ملامح السلوك في السجل </w:t>
      </w:r>
      <w:r>
        <w:rPr>
          <w:rtl w:val="true"/>
        </w:rPr>
        <w:t>(</w:t>
      </w:r>
      <w:r>
        <w:rPr>
          <w:rtl w:val="true"/>
        </w:rPr>
        <w:t>الأيام النشطة، انتظام الفجوات، أول وصول، حصص أنواع النشاط</w:t>
      </w:r>
      <w:r>
        <w:rPr>
          <w:rtl w:val="true"/>
        </w:rPr>
        <w:t xml:space="preserve">) </w:t>
      </w:r>
      <w:r>
        <w:rPr>
          <w:rtl w:val="true"/>
        </w:rPr>
        <w:t xml:space="preserve">حتى أقرب قطع </w:t>
      </w:r>
      <w:r>
        <w:rPr>
          <w:rtl w:val="true"/>
        </w:rPr>
        <w:t>(</w:t>
      </w:r>
      <w:r>
        <w:rPr>
          <w:rtl w:val="true"/>
        </w:rPr>
        <w:t xml:space="preserve">اليوم </w:t>
      </w:r>
      <w:r>
        <w:rPr/>
        <w:t>28</w:t>
      </w:r>
      <w:r>
        <w:rPr>
          <w:rtl w:val="true"/>
        </w:rPr>
        <w:t xml:space="preserve"> </w:t>
      </w:r>
      <w:r>
        <w:rPr>
          <w:rtl w:val="true"/>
        </w:rPr>
        <w:t xml:space="preserve">أو </w:t>
      </w:r>
      <w:r>
        <w:rPr/>
        <w:t>56</w:t>
      </w:r>
      <w:r>
        <w:rPr>
          <w:rtl w:val="true"/>
        </w:rPr>
        <w:t xml:space="preserve"> </w:t>
      </w:r>
      <w:r>
        <w:rPr>
          <w:rtl w:val="true"/>
        </w:rPr>
        <w:t xml:space="preserve">أو </w:t>
      </w:r>
      <w:r>
        <w:rPr/>
        <w:t>112</w:t>
      </w:r>
      <w:r>
        <w:rPr>
          <w:rtl w:val="true"/>
        </w:rPr>
        <w:t>)</w:t>
      </w:r>
      <w:r>
        <w:rPr>
          <w:rtl w:val="true"/>
        </w:rPr>
        <w:t xml:space="preserve">، مدرَّبة على العروض الثمانية الأخرى من </w:t>
      </w:r>
      <w:r>
        <w:rPr/>
        <w:t>2013</w:t>
      </w:r>
      <w:r>
        <w:rPr>
          <w:rtl w:val="true"/>
        </w:rPr>
        <w:t xml:space="preserve"> </w:t>
      </w:r>
      <w:r>
        <w:rPr>
          <w:rtl w:val="true"/>
        </w:rPr>
        <w:t>لتمييز من انتهى بـ</w:t>
      </w:r>
      <w:r>
        <w:rPr>
          <w:rtl w:val="true"/>
        </w:rPr>
        <w:t>«</w:t>
      </w:r>
      <w:r>
        <w:rPr>
          <w:rtl w:val="true"/>
        </w:rPr>
        <w:t>رسوب أو انسحاب</w:t>
      </w:r>
      <w:r>
        <w:rPr>
          <w:rtl w:val="true"/>
        </w:rPr>
        <w:t xml:space="preserve">» </w:t>
      </w:r>
      <w:r>
        <w:rPr>
          <w:rtl w:val="true"/>
        </w:rPr>
        <w:t>عمّن انتهى بـ</w:t>
      </w:r>
      <w:r>
        <w:rPr>
          <w:rtl w:val="true"/>
        </w:rPr>
        <w:t>«</w:t>
      </w:r>
      <w:r>
        <w:rPr>
          <w:rtl w:val="true"/>
        </w:rPr>
        <w:t>نجاح أو امتياز</w:t>
      </w:r>
      <w:r>
        <w:rPr>
          <w:rtl w:val="true"/>
        </w:rPr>
        <w:t xml:space="preserve">». </w:t>
      </w:r>
      <w:r>
        <w:rPr>
          <w:rtl w:val="true"/>
        </w:rPr>
        <w:t>هي غير معايَرة</w:t>
      </w:r>
      <w:r>
        <w:rPr>
          <w:rtl w:val="true"/>
        </w:rPr>
        <w:t xml:space="preserve">: </w:t>
      </w:r>
      <w:r>
        <w:rPr>
          <w:rtl w:val="true"/>
        </w:rPr>
        <w:t>ليست احتمالاً، وتصلح لترتيب الأولوية فقط، وللمدرّس وحده ولا تغيّر التوصيات</w:t>
      </w:r>
      <w:r>
        <w:rPr>
          <w:rtl w:val="true"/>
        </w:rPr>
        <w:t>.</w:t>
      </w:r>
    </w:p>
    <w:p>
      <w:pPr>
        <w:pStyle w:val="Normal"/>
        <w:bidi w:val="1"/>
        <w:rPr/>
      </w:pPr>
      <w:r>
        <w:rPr>
          <w:rtl w:val="true"/>
        </w:rPr>
        <w:t>هي تقدير نسبي لنمط نشاط، لا حكم على المتعلم، ولا تُستعمل لتحديد من يُتابَع أو يُصنَّف</w:t>
      </w:r>
      <w:r>
        <w:rPr>
          <w:rtl w:val="true"/>
        </w:rPr>
        <w:t>.</w:t>
      </w:r>
    </w:p>
    <w:p>
      <w:pPr>
        <w:pStyle w:val="CaptionedFigure"/>
        <w:bidi w:val="1"/>
        <w:rPr/>
      </w:pPr>
      <w:r>
        <w:rPr>
          <w:rtl w:val="true"/>
        </w:rPr>
        <w:drawing>
          <wp:inline distT="0" distB="0" distL="0" distR="0">
            <wp:extent cx="5334000" cy="7223125"/>
            <wp:effectExtent l="0" t="0" r="0" b="0"/>
            <wp:docPr id="13" name="Image7" descr="الشكل 6: لوحة المدرّس، الجزء الثاني: توزيع الدرجة النسبية وملامح السلوك وتغطية التوصيات. ملف المتعلم المعروض في الشكل 7 اختير على الأساس المبيّن في تعليق الشكل 7، لا لأنه في حالة خطر. وأسفل الشكل بداية جدول المتعلمين بدرجات أعلى؛ والصفوف الكاملة في الشكل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7" descr="الشكل 6: لوحة المدرّس، الجزء الثاني: توزيع الدرجة النسبية وملامح السلوك وتغطية التوصيات. ملف المتعلم المعروض في الشكل 7 اختير على الأساس المبيّن في تعليق الشكل 7، لا لأنه في حالة خطر. وأسفل الشكل بداية جدول المتعلمين بدرجات أعلى؛ والصفوف الكاملة في الشكل 7."/>
                    <pic:cNvPicPr>
                      <a:picLocks noChangeAspect="1" noChangeArrowheads="1"/>
                    </pic:cNvPicPr>
                  </pic:nvPicPr>
                  <pic:blipFill>
                    <a:blip r:embed="rId8"/>
                    <a:stretch>
                      <a:fillRect/>
                    </a:stretch>
                  </pic:blipFill>
                  <pic:spPr bwMode="auto">
                    <a:xfrm>
                      <a:off x="0" y="0"/>
                      <a:ext cx="5334000" cy="7223125"/>
                    </a:xfrm>
                    <a:prstGeom prst="rect">
                      <a:avLst/>
                    </a:prstGeom>
                  </pic:spPr>
                </pic:pic>
              </a:graphicData>
            </a:graphic>
          </wp:inline>
        </w:drawing>
      </w:r>
    </w:p>
    <w:p>
      <w:pPr>
        <w:pStyle w:val="ImageCaption"/>
        <w:bidi w:val="1"/>
        <w:jc w:val="center"/>
        <w:rPr/>
      </w:pPr>
      <w:r>
        <w:rPr>
          <w:rtl w:val="true"/>
        </w:rPr>
        <w:t xml:space="preserve">الشكل </w:t>
      </w:r>
      <w:r>
        <w:rPr/>
        <w:t>6</w:t>
      </w:r>
      <w:r>
        <w:rPr>
          <w:rtl w:val="true"/>
        </w:rPr>
        <w:t xml:space="preserve">: </w:t>
      </w:r>
      <w:r>
        <w:rPr>
          <w:rtl w:val="true"/>
        </w:rPr>
        <w:t>لوحة المدرّس، الجزء الثاني</w:t>
      </w:r>
      <w:r>
        <w:rPr>
          <w:rtl w:val="true"/>
        </w:rPr>
        <w:t xml:space="preserve">: </w:t>
      </w:r>
      <w:r>
        <w:rPr>
          <w:rtl w:val="true"/>
        </w:rPr>
        <w:t>توزيع الدرجة النسبية وملامح السلوك وتغطية التوصيات</w:t>
      </w:r>
      <w:r>
        <w:rPr>
          <w:rtl w:val="true"/>
        </w:rPr>
        <w:t xml:space="preserve">. </w:t>
      </w:r>
      <w:r>
        <w:rPr>
          <w:rtl w:val="true"/>
        </w:rPr>
        <w:t xml:space="preserve">ملف المتعلم المعروض في الشكل </w:t>
      </w:r>
      <w:r>
        <w:rPr/>
        <w:t>7</w:t>
      </w:r>
      <w:r>
        <w:rPr>
          <w:rtl w:val="true"/>
        </w:rPr>
        <w:t xml:space="preserve"> </w:t>
      </w:r>
      <w:r>
        <w:rPr>
          <w:rtl w:val="true"/>
        </w:rPr>
        <w:t xml:space="preserve">اختير على الأساس المبيّن في تعليق الشكل </w:t>
      </w:r>
      <w:r>
        <w:rPr/>
        <w:t>7</w:t>
      </w:r>
      <w:r>
        <w:rPr>
          <w:rtl w:val="true"/>
        </w:rPr>
        <w:t>، لا لأنه في حالة خطر</w:t>
      </w:r>
      <w:r>
        <w:rPr>
          <w:rtl w:val="true"/>
        </w:rPr>
        <w:t xml:space="preserve">. </w:t>
      </w:r>
      <w:r>
        <w:rPr>
          <w:rtl w:val="true"/>
        </w:rPr>
        <w:t xml:space="preserve">وأسفل الشكل بداية جدول المتعلمين بدرجات أعلى؛ والصفوف الكاملة في الشكل </w:t>
      </w:r>
      <w:r>
        <w:rPr/>
        <w:t>7</w:t>
      </w:r>
      <w:r>
        <w:rPr>
          <w:rtl w:val="true"/>
        </w:rPr>
        <w:t>.</w:t>
      </w:r>
    </w:p>
    <w:p>
      <w:pPr>
        <w:pStyle w:val="Normal"/>
        <w:bidi w:val="1"/>
        <w:rPr/>
      </w:pPr>
      <w:r>
        <w:rPr>
          <w:rtl w:val="true"/>
        </w:rPr>
        <w:t>قراءة المدرج بحذر</w:t>
      </w:r>
      <w:r>
        <w:rPr>
          <w:rtl w:val="true"/>
        </w:rPr>
        <w:t>:</w:t>
      </w:r>
    </w:p>
    <w:p>
      <w:pPr>
        <w:pStyle w:val="Compact"/>
        <w:numPr>
          <w:ilvl w:val="0"/>
          <w:numId w:val="58"/>
        </w:numPr>
        <w:bidi w:val="1"/>
        <w:rPr/>
      </w:pPr>
      <w:r>
        <w:rPr>
          <w:b/>
          <w:b/>
          <w:bCs/>
          <w:rtl w:val="true"/>
        </w:rPr>
        <w:t>الأعمدة فوق العتبة</w:t>
      </w:r>
      <w:r>
        <w:rPr>
          <w:rtl w:val="true"/>
        </w:rPr>
        <w:t xml:space="preserve"> مميّزة بلون دافئ وإطار داكن، والعمود الذي تقطعه العتبة يحمل الخط المتقطع</w:t>
      </w:r>
      <w:r>
        <w:rPr>
          <w:rtl w:val="true"/>
        </w:rPr>
        <w:t xml:space="preserve">. </w:t>
      </w:r>
      <w:r>
        <w:rPr>
          <w:rtl w:val="true"/>
        </w:rPr>
        <w:t>التمييز بالإطار والخط، لا باللون وحده</w:t>
      </w:r>
      <w:r>
        <w:rPr>
          <w:rtl w:val="true"/>
        </w:rPr>
        <w:t>.</w:t>
      </w:r>
    </w:p>
    <w:p>
      <w:pPr>
        <w:pStyle w:val="Compact"/>
        <w:numPr>
          <w:ilvl w:val="0"/>
          <w:numId w:val="59"/>
        </w:numPr>
        <w:bidi w:val="1"/>
        <w:rPr/>
      </w:pPr>
      <w:r>
        <w:rPr>
          <w:b/>
          <w:b/>
          <w:bCs/>
          <w:rtl w:val="true"/>
        </w:rPr>
        <w:t>الدرجة غير معايَرة</w:t>
      </w:r>
      <w:r>
        <w:rPr>
          <w:b/>
          <w:bCs/>
          <w:rtl w:val="true"/>
        </w:rPr>
        <w:t>.</w:t>
      </w:r>
      <w:r>
        <w:rPr>
          <w:rtl w:val="true"/>
        </w:rPr>
        <w:t xml:space="preserve"> </w:t>
      </w:r>
      <w:r>
        <w:rPr>
          <w:rtl w:val="true"/>
        </w:rPr>
        <w:t xml:space="preserve">أي أن </w:t>
      </w:r>
      <w:r>
        <w:rPr/>
        <w:t>0.8</w:t>
      </w:r>
      <w:r>
        <w:rPr>
          <w:rtl w:val="true"/>
        </w:rPr>
        <w:t xml:space="preserve"> </w:t>
      </w:r>
      <w:r>
        <w:rPr>
          <w:rtl w:val="true"/>
        </w:rPr>
        <w:t xml:space="preserve">لا تعني أن </w:t>
      </w:r>
      <w:r>
        <w:rPr/>
        <w:t>80</w:t>
      </w:r>
      <w:r>
        <w:rPr>
          <w:rtl w:val="true"/>
        </w:rPr>
        <w:t xml:space="preserve">% </w:t>
      </w:r>
      <w:r>
        <w:rPr>
          <w:rtl w:val="true"/>
        </w:rPr>
        <w:t>من أصحاب هذه الدرجة سينسحبون أو يرسبون</w:t>
      </w:r>
      <w:r>
        <w:rPr>
          <w:rtl w:val="true"/>
        </w:rPr>
        <w:t xml:space="preserve">. </w:t>
      </w:r>
      <w:r>
        <w:rPr>
          <w:rtl w:val="true"/>
        </w:rPr>
        <w:t>ترتيب المتعلمين بينهم أنفع من القيمة نفسها</w:t>
      </w:r>
      <w:r>
        <w:rPr>
          <w:rtl w:val="true"/>
        </w:rPr>
        <w:t>.</w:t>
      </w:r>
    </w:p>
    <w:p>
      <w:pPr>
        <w:pStyle w:val="Compact"/>
        <w:numPr>
          <w:ilvl w:val="0"/>
          <w:numId w:val="60"/>
        </w:numPr>
        <w:bidi w:val="1"/>
        <w:rPr/>
      </w:pPr>
      <w:r>
        <w:rPr>
          <w:b/>
          <w:b/>
          <w:bCs/>
          <w:rtl w:val="true"/>
        </w:rPr>
        <w:t xml:space="preserve">العتبة مأخوذة من تقييم </w:t>
      </w:r>
      <w:r>
        <w:rPr>
          <w:b/>
          <w:bCs/>
        </w:rPr>
        <w:t>Youden</w:t>
      </w:r>
      <w:r>
        <w:rPr>
          <w:b/>
          <w:bCs/>
          <w:rtl w:val="true"/>
        </w:rPr>
        <w:t xml:space="preserve"> </w:t>
      </w:r>
      <w:r>
        <w:rPr>
          <w:b/>
          <w:b/>
          <w:bCs/>
          <w:rtl w:val="true"/>
        </w:rPr>
        <w:t xml:space="preserve">على عروض </w:t>
      </w:r>
      <w:r>
        <w:rPr>
          <w:b/>
          <w:bCs/>
        </w:rPr>
        <w:t>2013</w:t>
      </w:r>
      <w:r>
        <w:rPr>
          <w:rtl w:val="true"/>
        </w:rPr>
        <w:t>، وقد تختلف الصورة في عروض أخرى</w:t>
      </w:r>
      <w:r>
        <w:rPr>
          <w:rtl w:val="true"/>
        </w:rPr>
        <w:t>.</w:t>
      </w:r>
    </w:p>
    <w:p>
      <w:pPr>
        <w:pStyle w:val="Compact"/>
        <w:numPr>
          <w:ilvl w:val="0"/>
          <w:numId w:val="61"/>
        </w:numPr>
        <w:bidi w:val="1"/>
        <w:rPr/>
      </w:pPr>
      <w:r>
        <w:rPr>
          <w:b/>
          <w:b/>
          <w:bCs/>
          <w:rtl w:val="true"/>
        </w:rPr>
        <w:t>لا تستخدم المدرج لتحديد من يُتابَع أو يُعاقَب أو يُصنَّف</w:t>
      </w:r>
      <w:r>
        <w:rPr>
          <w:b/>
          <w:bCs/>
          <w:rtl w:val="true"/>
        </w:rPr>
        <w:t>.</w:t>
      </w:r>
      <w:r>
        <w:rPr>
          <w:rtl w:val="true"/>
        </w:rPr>
        <w:t xml:space="preserve"> </w:t>
      </w:r>
      <w:r>
        <w:rPr>
          <w:rtl w:val="true"/>
        </w:rPr>
        <w:t>المدرج أداة لفهم توزيع العرض، لا لإصدار أحكام فردية</w:t>
      </w:r>
      <w:r>
        <w:rPr>
          <w:rtl w:val="true"/>
        </w:rPr>
        <w:t>.</w:t>
      </w:r>
    </w:p>
    <w:p>
      <w:pPr>
        <w:pStyle w:val="Normal"/>
        <w:bidi w:val="1"/>
        <w:rPr/>
      </w:pPr>
      <w:r>
        <w:rPr>
          <w:rtl w:val="true"/>
        </w:rPr>
        <w:t>تحت المدرج</w:t>
      </w:r>
      <w:r>
        <w:rPr>
          <w:rtl w:val="true"/>
        </w:rPr>
        <w:t>: «</w:t>
      </w:r>
      <w:r>
        <w:rPr>
          <w:rtl w:val="true"/>
        </w:rPr>
        <w:t xml:space="preserve">درجة الخطر النسبية غير المعايَرة </w:t>
      </w:r>
      <w:r>
        <w:rPr>
          <w:rtl w:val="true"/>
        </w:rPr>
        <w:t>(</w:t>
      </w:r>
      <w:r>
        <w:rPr>
          <w:rtl w:val="true"/>
        </w:rPr>
        <w:t>لا حكم</w:t>
      </w:r>
      <w:r>
        <w:rPr>
          <w:rtl w:val="true"/>
        </w:rPr>
        <w:t>)</w:t>
      </w:r>
      <w:r>
        <w:rPr>
          <w:rtl w:val="true"/>
        </w:rPr>
        <w:t>؛ الخط المتقطع والإطار الداكن يميّزان ما فوق العتبة لا اللون وحده</w:t>
      </w:r>
      <w:r>
        <w:rPr>
          <w:rtl w:val="true"/>
        </w:rPr>
        <w:t>.»</w:t>
      </w:r>
    </w:p>
    <w:p>
      <w:pPr>
        <w:pStyle w:val="Normal"/>
        <w:bidi w:val="1"/>
        <w:rPr/>
      </w:pPr>
      <w:r>
        <w:rPr>
          <w:rtl w:val="true"/>
        </w:rPr>
        <w:t xml:space="preserve">الشارة </w:t>
      </w:r>
      <w:r>
        <w:rPr>
          <w:rtl w:val="true"/>
        </w:rPr>
        <w:t>«</w:t>
      </w:r>
      <w:r>
        <w:rPr>
          <w:rtl w:val="true"/>
        </w:rPr>
        <w:t xml:space="preserve">تطوير — ترك عرض خارج التدريب </w:t>
      </w:r>
      <w:r>
        <w:rPr>
          <w:rtl w:val="true"/>
        </w:rPr>
        <w:t>(</w:t>
      </w:r>
      <w:r>
        <w:rPr/>
        <w:t>lopo_2013</w:t>
      </w:r>
      <w:r>
        <w:rPr>
          <w:rtl w:val="true"/>
        </w:rPr>
        <w:t xml:space="preserve">)» </w:t>
      </w:r>
      <w:r>
        <w:rPr>
          <w:rtl w:val="true"/>
        </w:rPr>
        <w:t xml:space="preserve">أعلى المدرج تعني أن نماذج الخطر في وضع التطوير دُرّبت على العروض الثمانية الأخرى من </w:t>
      </w:r>
      <w:r>
        <w:rPr/>
        <w:t>2013</w:t>
      </w:r>
      <w:r>
        <w:rPr>
          <w:rtl w:val="true"/>
        </w:rPr>
        <w:t xml:space="preserve"> </w:t>
      </w:r>
      <w:r>
        <w:rPr>
          <w:rtl w:val="true"/>
        </w:rPr>
        <w:t>مع ترك العرض الحالي خارج التدريب</w:t>
      </w:r>
      <w:r>
        <w:rPr>
          <w:rtl w:val="true"/>
        </w:rPr>
        <w:t xml:space="preserve">. </w:t>
      </w:r>
      <w:r>
        <w:rPr>
          <w:rtl w:val="true"/>
        </w:rPr>
        <w:t xml:space="preserve">ولا تظهر هذه الشارة لعروض </w:t>
      </w:r>
      <w:r>
        <w:rPr/>
        <w:t>2014</w:t>
      </w:r>
      <w:r>
        <w:rPr>
          <w:rtl w:val="true"/>
        </w:rPr>
        <w:t>، لأنها لا تُعرض في الواجهة</w:t>
      </w:r>
      <w:r>
        <w:rPr>
          <w:rtl w:val="true"/>
        </w:rPr>
        <w:t>.</w:t>
      </w:r>
      <w:bookmarkEnd w:id="63"/>
    </w:p>
    <w:p>
      <w:pPr>
        <w:pStyle w:val="Heading3"/>
        <w:bidi w:val="1"/>
        <w:rPr/>
      </w:pPr>
      <w:bookmarkStart w:id="64" w:name="__RefHeading___Toc2493_781906390"/>
      <w:bookmarkStart w:id="65" w:name="ملامح-السلوك"/>
      <w:bookmarkEnd w:id="64"/>
      <w:r>
        <w:rPr/>
        <w:t>4.6</w:t>
      </w:r>
      <w:r>
        <w:rPr>
          <w:rtl w:val="true"/>
        </w:rPr>
        <w:t xml:space="preserve"> </w:t>
      </w:r>
      <w:r>
        <w:rPr>
          <w:rtl w:val="true"/>
        </w:rPr>
        <w:t>ملامح السلوك</w:t>
      </w:r>
    </w:p>
    <w:p>
      <w:pPr>
        <w:pStyle w:val="Normal"/>
        <w:bidi w:val="1"/>
        <w:rPr/>
      </w:pPr>
      <w:r>
        <w:rPr>
          <w:rtl w:val="true"/>
        </w:rPr>
        <w:t xml:space="preserve">ستة ملامح لجميع المتعلمين النشطين </w:t>
      </w:r>
      <w:r>
        <w:rPr>
          <w:rtl w:val="true"/>
        </w:rPr>
        <w:t>(</w:t>
      </w:r>
      <w:r>
        <w:rPr>
          <w:rtl w:val="true"/>
        </w:rPr>
        <w:t>أي من لهم يوم نشط واحد على الأقل</w:t>
      </w:r>
      <w:r>
        <w:rPr>
          <w:rtl w:val="true"/>
        </w:rPr>
        <w:t>)</w:t>
      </w:r>
      <w:r>
        <w:rPr>
          <w:rtl w:val="true"/>
        </w:rPr>
        <w:t xml:space="preserve">، كل منها بوسيط ونطاق ربيعي </w:t>
      </w:r>
      <w:r>
        <w:rPr>
          <w:rtl w:val="true"/>
        </w:rPr>
        <w:t>(</w:t>
      </w:r>
      <w:r>
        <w:rPr>
          <w:rtl w:val="true"/>
        </w:rPr>
        <w:t>بين الربيع الأول والثالث</w:t>
      </w:r>
      <w:r>
        <w:rPr>
          <w:rtl w:val="true"/>
        </w:rPr>
        <w:t xml:space="preserve">). </w:t>
      </w:r>
      <w:r>
        <w:rPr>
          <w:rtl w:val="true"/>
        </w:rPr>
        <w:t>الملامح عند اليوم المعروض</w:t>
      </w:r>
      <w:r>
        <w:rPr>
          <w:rtl w:val="true"/>
        </w:rPr>
        <w:t>:</w:t>
      </w:r>
    </w:p>
    <w:p>
      <w:pPr>
        <w:pStyle w:val="Compact"/>
        <w:numPr>
          <w:ilvl w:val="0"/>
          <w:numId w:val="62"/>
        </w:numPr>
        <w:bidi w:val="1"/>
        <w:rPr/>
      </w:pPr>
      <w:r>
        <w:rPr>
          <w:b/>
          <w:b/>
          <w:bCs/>
          <w:rtl w:val="true"/>
        </w:rPr>
        <w:t>الأيام النشطة</w:t>
      </w:r>
      <w:r>
        <w:rPr>
          <w:b/>
          <w:bCs/>
          <w:rtl w:val="true"/>
        </w:rPr>
        <w:t>:</w:t>
      </w:r>
      <w:r>
        <w:rPr>
          <w:rtl w:val="true"/>
        </w:rPr>
        <w:t xml:space="preserve"> </w:t>
      </w:r>
      <w:r>
        <w:rPr>
          <w:rtl w:val="true"/>
        </w:rPr>
        <w:t xml:space="preserve">وسيط </w:t>
      </w:r>
      <w:r>
        <w:rPr/>
        <w:t>37</w:t>
      </w:r>
      <w:r>
        <w:rPr>
          <w:rtl w:val="true"/>
        </w:rPr>
        <w:t xml:space="preserve"> </w:t>
      </w:r>
      <w:r>
        <w:rPr>
          <w:rtl w:val="true"/>
        </w:rPr>
        <w:t>يوماً</w:t>
      </w:r>
      <w:r>
        <w:rPr>
          <w:rtl w:val="true"/>
        </w:rPr>
        <w:t>.</w:t>
      </w:r>
    </w:p>
    <w:p>
      <w:pPr>
        <w:pStyle w:val="Compact"/>
        <w:numPr>
          <w:ilvl w:val="0"/>
          <w:numId w:val="63"/>
        </w:numPr>
        <w:bidi w:val="1"/>
        <w:rPr/>
      </w:pPr>
      <w:r>
        <w:rPr>
          <w:b/>
          <w:b/>
          <w:bCs/>
          <w:rtl w:val="true"/>
        </w:rPr>
        <w:t>يوم أول وصول</w:t>
      </w:r>
      <w:r>
        <w:rPr>
          <w:b/>
          <w:bCs/>
          <w:rtl w:val="true"/>
        </w:rPr>
        <w:t>:</w:t>
      </w:r>
      <w:r>
        <w:rPr>
          <w:rtl w:val="true"/>
        </w:rPr>
        <w:t xml:space="preserve"> </w:t>
      </w:r>
      <w:r>
        <w:rPr>
          <w:rtl w:val="true"/>
        </w:rPr>
        <w:t>وسيط −</w:t>
      </w:r>
      <w:r>
        <w:rPr/>
        <w:t>16</w:t>
      </w:r>
      <w:r>
        <w:rPr>
          <w:rtl w:val="true"/>
        </w:rPr>
        <w:t>، أي قبل بداية العرض بـ</w:t>
      </w:r>
      <w:r>
        <w:rPr/>
        <w:t>16</w:t>
      </w:r>
      <w:r>
        <w:rPr>
          <w:rtl w:val="true"/>
        </w:rPr>
        <w:t xml:space="preserve"> </w:t>
      </w:r>
      <w:r>
        <w:rPr>
          <w:rtl w:val="true"/>
        </w:rPr>
        <w:t>يوماً</w:t>
      </w:r>
      <w:r>
        <w:rPr>
          <w:rtl w:val="true"/>
        </w:rPr>
        <w:t>.</w:t>
      </w:r>
    </w:p>
    <w:p>
      <w:pPr>
        <w:pStyle w:val="Compact"/>
        <w:numPr>
          <w:ilvl w:val="0"/>
          <w:numId w:val="64"/>
        </w:numPr>
        <w:bidi w:val="1"/>
        <w:rPr/>
      </w:pPr>
      <w:r>
        <w:rPr>
          <w:b/>
          <w:b/>
          <w:bCs/>
          <w:rtl w:val="true"/>
        </w:rPr>
        <w:t>انحراف الفجوات</w:t>
      </w:r>
      <w:r>
        <w:rPr>
          <w:b/>
          <w:bCs/>
          <w:rtl w:val="true"/>
        </w:rPr>
        <w:t>:</w:t>
      </w:r>
      <w:r>
        <w:rPr>
          <w:rtl w:val="true"/>
        </w:rPr>
        <w:t xml:space="preserve"> </w:t>
      </w:r>
      <w:r>
        <w:rPr>
          <w:rtl w:val="true"/>
        </w:rPr>
        <w:t xml:space="preserve">انحراف معياري لأيام الفجوات بين النشاط، وسيطه </w:t>
      </w:r>
      <w:r>
        <w:rPr/>
        <w:t>1.98</w:t>
      </w:r>
      <w:r>
        <w:rPr>
          <w:rtl w:val="true"/>
        </w:rPr>
        <w:t xml:space="preserve"> </w:t>
      </w:r>
      <w:r>
        <w:rPr>
          <w:rtl w:val="true"/>
        </w:rPr>
        <w:t>يوماً</w:t>
      </w:r>
      <w:r>
        <w:rPr>
          <w:rtl w:val="true"/>
        </w:rPr>
        <w:t>.</w:t>
      </w:r>
    </w:p>
    <w:p>
      <w:pPr>
        <w:pStyle w:val="Compact"/>
        <w:numPr>
          <w:ilvl w:val="0"/>
          <w:numId w:val="65"/>
        </w:numPr>
        <w:bidi w:val="1"/>
        <w:rPr/>
      </w:pPr>
      <w:r>
        <w:rPr>
          <w:b/>
          <w:b/>
          <w:bCs/>
          <w:rtl w:val="true"/>
        </w:rPr>
        <w:t xml:space="preserve">حصة نشاط </w:t>
      </w:r>
      <w:r>
        <w:rPr>
          <w:b/>
          <w:bCs/>
        </w:rPr>
        <w:t>quiz</w:t>
      </w:r>
      <w:r>
        <w:rPr>
          <w:b/>
          <w:bCs/>
          <w:rtl w:val="true"/>
        </w:rPr>
        <w:t>:</w:t>
      </w:r>
      <w:r>
        <w:rPr>
          <w:rtl w:val="true"/>
        </w:rPr>
        <w:t xml:space="preserve"> </w:t>
      </w:r>
      <w:r>
        <w:rPr>
          <w:rtl w:val="true"/>
        </w:rPr>
        <w:t xml:space="preserve">وسيط </w:t>
      </w:r>
      <w:r>
        <w:rPr/>
        <w:t>11.34</w:t>
      </w:r>
      <w:r>
        <w:rPr>
          <w:rtl w:val="true"/>
        </w:rPr>
        <w:t>%.</w:t>
      </w:r>
    </w:p>
    <w:p>
      <w:pPr>
        <w:pStyle w:val="Compact"/>
        <w:numPr>
          <w:ilvl w:val="0"/>
          <w:numId w:val="66"/>
        </w:numPr>
        <w:bidi w:val="1"/>
        <w:rPr/>
      </w:pPr>
      <w:r>
        <w:rPr>
          <w:b/>
          <w:b/>
          <w:bCs/>
          <w:rtl w:val="true"/>
        </w:rPr>
        <w:t>الالتزام بالمواعيد</w:t>
      </w:r>
      <w:r>
        <w:rPr>
          <w:b/>
          <w:bCs/>
          <w:rtl w:val="true"/>
        </w:rPr>
        <w:t>:</w:t>
      </w:r>
      <w:r>
        <w:rPr>
          <w:rtl w:val="true"/>
        </w:rPr>
        <w:t xml:space="preserve"> </w:t>
      </w:r>
      <w:r>
        <w:rPr>
          <w:rtl w:val="true"/>
        </w:rPr>
        <w:t xml:space="preserve">وسيط </w:t>
      </w:r>
      <w:r>
        <w:rPr/>
        <w:t>100</w:t>
      </w:r>
      <w:r>
        <w:rPr>
          <w:rtl w:val="true"/>
        </w:rPr>
        <w:t>%.</w:t>
      </w:r>
    </w:p>
    <w:p>
      <w:pPr>
        <w:pStyle w:val="Compact"/>
        <w:numPr>
          <w:ilvl w:val="0"/>
          <w:numId w:val="67"/>
        </w:numPr>
        <w:bidi w:val="1"/>
        <w:rPr/>
      </w:pPr>
      <w:r>
        <w:rPr>
          <w:b/>
          <w:b/>
          <w:bCs/>
          <w:rtl w:val="true"/>
        </w:rPr>
        <w:t>متوسط الدرجات</w:t>
      </w:r>
      <w:r>
        <w:rPr>
          <w:b/>
          <w:bCs/>
          <w:rtl w:val="true"/>
        </w:rPr>
        <w:t>:</w:t>
      </w:r>
      <w:r>
        <w:rPr>
          <w:rtl w:val="true"/>
        </w:rPr>
        <w:t xml:space="preserve"> </w:t>
      </w:r>
      <w:r>
        <w:rPr>
          <w:rtl w:val="true"/>
        </w:rPr>
        <w:t xml:space="preserve">وسيط </w:t>
      </w:r>
      <w:r>
        <w:rPr/>
        <w:t>79.2</w:t>
      </w:r>
      <w:r>
        <w:rPr>
          <w:rtl w:val="true"/>
        </w:rPr>
        <w:t xml:space="preserve"> </w:t>
      </w:r>
      <w:r>
        <w:rPr>
          <w:rtl w:val="true"/>
        </w:rPr>
        <w:t>درجة</w:t>
      </w:r>
      <w:r>
        <w:rPr>
          <w:rtl w:val="true"/>
        </w:rPr>
        <w:t>.</w:t>
      </w:r>
    </w:p>
    <w:p>
      <w:pPr>
        <w:pStyle w:val="Normal"/>
        <w:bidi w:val="1"/>
        <w:rPr/>
      </w:pPr>
      <w:r>
        <w:rPr>
          <w:rtl w:val="true"/>
        </w:rPr>
        <w:t xml:space="preserve">تُعرض القيم نفسها لكل متعلم في درج ملف المتعلم، مقابل وسيط العرض </w:t>
      </w:r>
      <w:r>
        <w:rPr>
          <w:rtl w:val="true"/>
        </w:rPr>
        <w:t>(</w:t>
      </w:r>
      <w:r>
        <w:rPr>
          <w:rtl w:val="true"/>
        </w:rPr>
        <w:t xml:space="preserve">القسم </w:t>
      </w:r>
      <w:r>
        <w:rPr/>
        <w:t>4.9</w:t>
      </w:r>
      <w:r>
        <w:rPr>
          <w:rtl w:val="true"/>
        </w:rPr>
        <w:t xml:space="preserve">). </w:t>
      </w:r>
      <w:r>
        <w:rPr>
          <w:rtl w:val="true"/>
        </w:rPr>
        <w:t xml:space="preserve">الملامح </w:t>
      </w:r>
      <w:r>
        <w:rPr>
          <w:b/>
          <w:b/>
          <w:bCs/>
          <w:rtl w:val="true"/>
        </w:rPr>
        <w:t>وصفية</w:t>
      </w:r>
      <w:r>
        <w:rPr>
          <w:rtl w:val="true"/>
        </w:rPr>
        <w:t xml:space="preserve">. </w:t>
      </w:r>
      <w:r>
        <w:rPr>
          <w:rtl w:val="true"/>
        </w:rPr>
        <w:t>فهي ترسم صورة للعرض، ولا تقيس شيئاً عن جودة التعليم</w:t>
      </w:r>
      <w:r>
        <w:rPr>
          <w:rtl w:val="true"/>
        </w:rPr>
        <w:t>.</w:t>
      </w:r>
      <w:bookmarkEnd w:id="65"/>
    </w:p>
    <w:p>
      <w:pPr>
        <w:pStyle w:val="Heading3"/>
        <w:bidi w:val="1"/>
        <w:rPr/>
      </w:pPr>
      <w:bookmarkStart w:id="66" w:name="__RefHeading___Toc2495_781906390"/>
      <w:bookmarkStart w:id="67" w:name="تغطية-التوصيات"/>
      <w:bookmarkEnd w:id="66"/>
      <w:r>
        <w:rPr/>
        <w:t>4.7</w:t>
      </w:r>
      <w:r>
        <w:rPr>
          <w:rtl w:val="true"/>
        </w:rPr>
        <w:t xml:space="preserve"> </w:t>
      </w:r>
      <w:r>
        <w:rPr>
          <w:rtl w:val="true"/>
        </w:rPr>
        <w:t>تغطية التوصيات</w:t>
      </w:r>
    </w:p>
    <w:p>
      <w:pPr>
        <w:pStyle w:val="Normal"/>
        <w:bidi w:val="1"/>
        <w:rPr/>
      </w:pPr>
      <w:r>
        <w:rPr>
          <w:rtl w:val="true"/>
        </w:rPr>
        <w:t>يجيب القسم عن سؤال</w:t>
      </w:r>
      <w:r>
        <w:rPr>
          <w:rtl w:val="true"/>
        </w:rPr>
        <w:t xml:space="preserve">: </w:t>
      </w:r>
      <w:r>
        <w:rPr>
          <w:b/>
          <w:b/>
          <w:bCs/>
          <w:rtl w:val="true"/>
        </w:rPr>
        <w:t>كم من الكتالوج يصل إلى قوائم التوصيات؟</w:t>
      </w:r>
      <w:r>
        <w:rPr>
          <w:rtl w:val="true"/>
        </w:rPr>
        <w:t xml:space="preserve"> هذا ما تسميه بطاقة المؤشرات </w:t>
      </w:r>
      <w:r>
        <w:rPr>
          <w:rtl w:val="true"/>
        </w:rPr>
        <w:t>«</w:t>
      </w:r>
      <w:r>
        <w:rPr>
          <w:rtl w:val="true"/>
        </w:rPr>
        <w:t>اتساع التوصيات</w:t>
      </w:r>
      <w:r>
        <w:rPr>
          <w:rtl w:val="true"/>
        </w:rPr>
        <w:t>» (</w:t>
      </w:r>
      <w:r>
        <w:rPr>
          <w:rtl w:val="true"/>
        </w:rPr>
        <w:t xml:space="preserve">القسم </w:t>
      </w:r>
      <w:r>
        <w:rPr/>
        <w:t>4.3</w:t>
      </w:r>
      <w:r>
        <w:rPr>
          <w:rtl w:val="true"/>
        </w:rPr>
        <w:t xml:space="preserve">). </w:t>
      </w:r>
      <w:r>
        <w:rPr>
          <w:rtl w:val="true"/>
        </w:rPr>
        <w:t>العبارة في أعلاه تقول مثلاً</w:t>
      </w:r>
      <w:r>
        <w:rPr>
          <w:rtl w:val="true"/>
        </w:rPr>
        <w:t>: «</w:t>
      </w:r>
      <w:r>
        <w:rPr>
          <w:rtl w:val="true"/>
        </w:rPr>
        <w:t xml:space="preserve">غطّت التوصيات </w:t>
      </w:r>
      <w:r>
        <w:rPr/>
        <w:t>98</w:t>
      </w:r>
      <w:r>
        <w:rPr>
          <w:rtl w:val="true"/>
        </w:rPr>
        <w:t xml:space="preserve"> </w:t>
      </w:r>
      <w:r>
        <w:rPr>
          <w:rtl w:val="true"/>
        </w:rPr>
        <w:t xml:space="preserve">من </w:t>
      </w:r>
      <w:r>
        <w:rPr/>
        <w:t>254</w:t>
      </w:r>
      <w:r>
        <w:rPr>
          <w:rtl w:val="true"/>
        </w:rPr>
        <w:t xml:space="preserve"> </w:t>
      </w:r>
      <w:r>
        <w:rPr>
          <w:rtl w:val="true"/>
        </w:rPr>
        <w:t xml:space="preserve">مورد </w:t>
      </w:r>
      <w:r>
        <w:rPr>
          <w:rtl w:val="true"/>
        </w:rPr>
        <w:t xml:space="preserve">». </w:t>
      </w:r>
      <w:r>
        <w:rPr>
          <w:rtl w:val="true"/>
        </w:rPr>
        <w:t>والرسم أسفل ذلك يقارن لكل نوع من الموارد حصته في الكتالوج وحصته في التوصيات</w:t>
      </w:r>
      <w:r>
        <w:rPr>
          <w:rtl w:val="true"/>
        </w:rPr>
        <w:t>.</w:t>
      </w:r>
    </w:p>
    <w:p>
      <w:pPr>
        <w:pStyle w:val="Normal"/>
        <w:bidi w:val="1"/>
        <w:rPr/>
      </w:pPr>
      <w:r>
        <w:rPr>
          <w:rtl w:val="true"/>
        </w:rPr>
        <w:t>تغطية منخفضة تعني أن التوصيات تتركز في عدد محدود من الموارد الشائعة، وهذا يقلل التنوع ويزيد من الانحياز نحو الأكثر شيوعاً</w:t>
      </w:r>
      <w:r>
        <w:rPr>
          <w:rtl w:val="true"/>
        </w:rPr>
        <w:t xml:space="preserve">. </w:t>
      </w:r>
      <w:r>
        <w:rPr>
          <w:rtl w:val="true"/>
        </w:rPr>
        <w:t>والتغطية العالية ليست بالضرورة أفضل</w:t>
      </w:r>
      <w:r>
        <w:rPr>
          <w:rtl w:val="true"/>
        </w:rPr>
        <w:t xml:space="preserve">: </w:t>
      </w:r>
      <w:r>
        <w:rPr>
          <w:rtl w:val="true"/>
        </w:rPr>
        <w:t>فهي تقيس اتساع ما تقترحه التوصيات، لا جودة كل اقتراح</w:t>
      </w:r>
      <w:r>
        <w:rPr>
          <w:rtl w:val="true"/>
        </w:rPr>
        <w:t>.</w:t>
      </w:r>
      <w:bookmarkEnd w:id="67"/>
    </w:p>
    <w:p>
      <w:pPr>
        <w:pStyle w:val="Heading3"/>
        <w:bidi w:val="1"/>
        <w:rPr/>
      </w:pPr>
      <w:bookmarkStart w:id="68" w:name="__RefHeading___Toc2497_781906390"/>
      <w:bookmarkStart w:id="69" w:name="جدول-المتعلمين"/>
      <w:bookmarkEnd w:id="68"/>
      <w:r>
        <w:rPr/>
        <w:t>4.8</w:t>
      </w:r>
      <w:r>
        <w:rPr>
          <w:rtl w:val="true"/>
        </w:rPr>
        <w:t xml:space="preserve"> </w:t>
      </w:r>
      <w:r>
        <w:rPr>
          <w:rtl w:val="true"/>
        </w:rPr>
        <w:t>جدول المتعلمين</w:t>
      </w:r>
    </w:p>
    <w:p>
      <w:pPr>
        <w:pStyle w:val="Normal"/>
        <w:bidi w:val="1"/>
        <w:rPr/>
      </w:pPr>
      <w:r>
        <w:rPr>
          <w:rtl w:val="true"/>
        </w:rPr>
        <w:t xml:space="preserve">عنوان الجدول </w:t>
      </w:r>
      <w:r>
        <w:rPr>
          <w:rtl w:val="true"/>
        </w:rPr>
        <w:t>«</w:t>
      </w:r>
      <w:r>
        <w:rPr>
          <w:rtl w:val="true"/>
        </w:rPr>
        <w:t>المتعلمون</w:t>
      </w:r>
      <w:r>
        <w:rPr>
          <w:rtl w:val="true"/>
        </w:rPr>
        <w:t>»</w:t>
      </w:r>
      <w:r>
        <w:rPr>
          <w:rtl w:val="true"/>
        </w:rPr>
        <w:t xml:space="preserve">، وتحته سطر يصف الترتيب الحالي، مثل </w:t>
      </w:r>
      <w:r>
        <w:rPr>
          <w:rtl w:val="true"/>
        </w:rPr>
        <w:t>«</w:t>
      </w:r>
      <w:r>
        <w:rPr/>
        <w:t>100</w:t>
      </w:r>
      <w:r>
        <w:rPr>
          <w:rtl w:val="true"/>
        </w:rPr>
        <w:t xml:space="preserve"> </w:t>
      </w:r>
      <w:r>
        <w:rPr>
          <w:rtl w:val="true"/>
        </w:rPr>
        <w:t xml:space="preserve">متعلم </w:t>
      </w:r>
      <w:r>
        <w:rPr>
          <w:rtl w:val="true"/>
        </w:rPr>
        <w:t xml:space="preserve">· </w:t>
      </w:r>
      <w:r>
        <w:rPr>
          <w:rtl w:val="true"/>
        </w:rPr>
        <w:t>مرتبون حسب التسجيل تصاعدياً</w:t>
      </w:r>
      <w:r>
        <w:rPr>
          <w:rtl w:val="true"/>
        </w:rPr>
        <w:t xml:space="preserve">». </w:t>
      </w:r>
      <w:r>
        <w:rPr>
          <w:rtl w:val="true"/>
        </w:rPr>
        <w:t>أعمدته</w:t>
      </w:r>
      <w:r>
        <w:rPr>
          <w:rtl w:val="true"/>
        </w:rPr>
        <w:t>:</w:t>
      </w:r>
    </w:p>
    <w:tbl>
      <w:tblPr>
        <w:tblStyle w:val="Table"/>
        <w:bidiVisual w:val="tru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4393"/>
        <w:gridCol w:w="4394"/>
      </w:tblGrid>
      <w:tr>
        <w:trPr>
          <w:tblHeader w:val="true"/>
        </w:trPr>
        <w:tc>
          <w:tcPr>
            <w:tcW w:w="4393"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36" w:after="36"/>
              <w:jc w:val="left"/>
              <w:rPr>
                <w:kern w:val="0"/>
                <w:lang w:val="en-US" w:eastAsia="en-US" w:bidi="ar-SA"/>
              </w:rPr>
            </w:pPr>
            <w:r>
              <w:rPr>
                <w:b/>
                <w:b/>
                <w:kern w:val="0"/>
                <w:rtl w:val="true"/>
                <w:lang w:val="en-US" w:eastAsia="en-US" w:bidi="ar-SA"/>
              </w:rPr>
              <w:t>العمود</w:t>
            </w:r>
          </w:p>
        </w:tc>
        <w:tc>
          <w:tcPr>
            <w:tcW w:w="4394"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36" w:after="36"/>
              <w:jc w:val="left"/>
              <w:rPr>
                <w:kern w:val="0"/>
                <w:lang w:val="en-US" w:eastAsia="en-US" w:bidi="ar-SA"/>
              </w:rPr>
            </w:pPr>
            <w:r>
              <w:rPr>
                <w:b/>
                <w:b/>
                <w:kern w:val="0"/>
                <w:rtl w:val="true"/>
                <w:lang w:val="en-US" w:eastAsia="en-US" w:bidi="ar-SA"/>
              </w:rPr>
              <w:t>المعنى</w:t>
            </w:r>
          </w:p>
        </w:tc>
      </w:tr>
      <w:tr>
        <w:trPr/>
        <w:tc>
          <w:tcPr>
            <w:tcW w:w="439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36" w:after="36"/>
              <w:jc w:val="left"/>
              <w:rPr>
                <w:kern w:val="0"/>
                <w:lang w:val="en-US" w:eastAsia="en-US" w:bidi="ar-SA"/>
              </w:rPr>
            </w:pPr>
            <w:r>
              <w:rPr>
                <w:kern w:val="0"/>
                <w:rtl w:val="true"/>
                <w:lang w:val="en-US" w:eastAsia="en-US" w:bidi="ar-SA"/>
              </w:rPr>
              <w:t>التسجيل</w:t>
            </w:r>
          </w:p>
        </w:tc>
        <w:tc>
          <w:tcPr>
            <w:tcW w:w="439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36" w:after="36"/>
              <w:jc w:val="left"/>
              <w:rPr>
                <w:kern w:val="0"/>
                <w:lang w:val="en-US" w:eastAsia="en-US" w:bidi="ar-SA"/>
              </w:rPr>
            </w:pPr>
            <w:r>
              <w:rPr>
                <w:kern w:val="0"/>
                <w:rtl w:val="true"/>
                <w:lang w:val="en-US" w:eastAsia="en-US" w:bidi="ar-SA"/>
              </w:rPr>
              <w:t>معرّف التسجيل</w:t>
            </w:r>
          </w:p>
        </w:tc>
      </w:tr>
      <w:tr>
        <w:trPr/>
        <w:tc>
          <w:tcPr>
            <w:tcW w:w="439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36" w:after="36"/>
              <w:jc w:val="left"/>
              <w:rPr>
                <w:kern w:val="0"/>
                <w:lang w:val="en-US" w:eastAsia="en-US" w:bidi="ar-SA"/>
              </w:rPr>
            </w:pPr>
            <w:r>
              <w:rPr>
                <w:kern w:val="0"/>
                <w:rtl w:val="true"/>
                <w:lang w:val="en-US" w:eastAsia="en-US" w:bidi="ar-SA"/>
              </w:rPr>
              <w:t>العنقود</w:t>
            </w:r>
          </w:p>
        </w:tc>
        <w:tc>
          <w:tcPr>
            <w:tcW w:w="439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36" w:after="36"/>
              <w:jc w:val="left"/>
              <w:rPr>
                <w:kern w:val="0"/>
                <w:lang w:val="en-US" w:eastAsia="en-US" w:bidi="ar-SA"/>
              </w:rPr>
            </w:pPr>
            <w:r>
              <w:rPr>
                <w:kern w:val="0"/>
                <w:rtl w:val="true"/>
                <w:lang w:val="en-US" w:eastAsia="en-US" w:bidi="ar-SA"/>
              </w:rPr>
              <w:t>العنقود السلوكي، بنقطة ملونة</w:t>
            </w:r>
          </w:p>
        </w:tc>
      </w:tr>
      <w:tr>
        <w:trPr/>
        <w:tc>
          <w:tcPr>
            <w:tcW w:w="439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36" w:after="36"/>
              <w:jc w:val="left"/>
              <w:rPr>
                <w:kern w:val="0"/>
                <w:lang w:val="en-US" w:eastAsia="en-US" w:bidi="ar-SA"/>
              </w:rPr>
            </w:pPr>
            <w:r>
              <w:rPr>
                <w:kern w:val="0"/>
                <w:rtl w:val="true"/>
                <w:lang w:val="en-US" w:eastAsia="en-US" w:bidi="ar-SA"/>
              </w:rPr>
              <w:t>الأيام النشطة</w:t>
            </w:r>
          </w:p>
        </w:tc>
        <w:tc>
          <w:tcPr>
            <w:tcW w:w="439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36" w:after="36"/>
              <w:jc w:val="left"/>
              <w:rPr>
                <w:kern w:val="0"/>
                <w:lang w:val="en-US" w:eastAsia="en-US" w:bidi="ar-SA"/>
              </w:rPr>
            </w:pPr>
            <w:r>
              <w:rPr>
                <w:kern w:val="0"/>
                <w:rtl w:val="true"/>
                <w:lang w:val="en-US" w:eastAsia="en-US" w:bidi="ar-SA"/>
              </w:rPr>
              <w:t xml:space="preserve">عدد أيام النشاط حتى اليوم </w:t>
            </w:r>
            <w:r>
              <w:rPr>
                <w:kern w:val="0"/>
                <w:lang w:val="en-US" w:eastAsia="en-US" w:bidi="ar-SA"/>
              </w:rPr>
              <w:t>t</w:t>
            </w:r>
          </w:p>
        </w:tc>
      </w:tr>
      <w:tr>
        <w:trPr/>
        <w:tc>
          <w:tcPr>
            <w:tcW w:w="439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36" w:after="36"/>
              <w:jc w:val="left"/>
              <w:rPr>
                <w:kern w:val="0"/>
                <w:lang w:val="en-US" w:eastAsia="en-US" w:bidi="ar-SA"/>
              </w:rPr>
            </w:pPr>
            <w:r>
              <w:rPr>
                <w:kern w:val="0"/>
                <w:rtl w:val="true"/>
                <w:lang w:val="en-US" w:eastAsia="en-US" w:bidi="ar-SA"/>
              </w:rPr>
              <w:t>آخر وصول</w:t>
            </w:r>
          </w:p>
        </w:tc>
        <w:tc>
          <w:tcPr>
            <w:tcW w:w="439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36" w:after="36"/>
              <w:jc w:val="left"/>
              <w:rPr>
                <w:kern w:val="0"/>
                <w:lang w:val="en-US" w:eastAsia="en-US" w:bidi="ar-SA"/>
              </w:rPr>
            </w:pPr>
            <w:r>
              <w:rPr>
                <w:kern w:val="0"/>
                <w:rtl w:val="true"/>
                <w:lang w:val="en-US" w:eastAsia="en-US" w:bidi="ar-SA"/>
              </w:rPr>
              <w:t>يوم آخر دخول للمقرر، مرقّماً من بداية العرض</w:t>
            </w:r>
            <w:r>
              <w:rPr>
                <w:kern w:val="0"/>
                <w:rtl w:val="true"/>
                <w:lang w:val="en-US" w:eastAsia="en-US" w:bidi="ar-SA"/>
              </w:rPr>
              <w:t xml:space="preserve">. «—» </w:t>
            </w:r>
            <w:r>
              <w:rPr>
                <w:kern w:val="0"/>
                <w:rtl w:val="true"/>
                <w:lang w:val="en-US" w:eastAsia="en-US" w:bidi="ar-SA"/>
              </w:rPr>
              <w:t>تعني لا وصول</w:t>
            </w:r>
          </w:p>
        </w:tc>
      </w:tr>
      <w:tr>
        <w:trPr/>
        <w:tc>
          <w:tcPr>
            <w:tcW w:w="439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36" w:after="36"/>
              <w:jc w:val="left"/>
              <w:rPr>
                <w:kern w:val="0"/>
                <w:lang w:val="en-US" w:eastAsia="en-US" w:bidi="ar-SA"/>
              </w:rPr>
            </w:pPr>
            <w:r>
              <w:rPr>
                <w:kern w:val="0"/>
                <w:rtl w:val="true"/>
                <w:lang w:val="en-US" w:eastAsia="en-US" w:bidi="ar-SA"/>
              </w:rPr>
              <w:t>الالتزام</w:t>
            </w:r>
          </w:p>
        </w:tc>
        <w:tc>
          <w:tcPr>
            <w:tcW w:w="439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36" w:after="36"/>
              <w:jc w:val="left"/>
              <w:rPr>
                <w:kern w:val="0"/>
                <w:lang w:val="en-US" w:eastAsia="en-US" w:bidi="ar-SA"/>
              </w:rPr>
            </w:pPr>
            <w:r>
              <w:rPr>
                <w:kern w:val="0"/>
                <w:rtl w:val="true"/>
                <w:lang w:val="en-US" w:eastAsia="en-US" w:bidi="ar-SA"/>
              </w:rPr>
              <w:t xml:space="preserve">عدد التسليمات في موعدها من إجمالي التقييمات المستحقة حتى اليوم </w:t>
            </w:r>
            <w:r>
              <w:rPr>
                <w:kern w:val="0"/>
                <w:lang w:val="en-US" w:eastAsia="en-US" w:bidi="ar-SA"/>
              </w:rPr>
              <w:t>t</w:t>
            </w:r>
            <w:r>
              <w:rPr>
                <w:kern w:val="0"/>
                <w:rtl w:val="true"/>
                <w:lang w:val="en-US" w:eastAsia="en-US" w:bidi="ar-SA"/>
              </w:rPr>
              <w:t xml:space="preserve">، بصيغة </w:t>
            </w:r>
            <w:r>
              <w:rPr>
                <w:kern w:val="0"/>
                <w:rtl w:val="true"/>
                <w:lang w:val="en-US" w:eastAsia="en-US" w:bidi="ar-SA"/>
              </w:rPr>
              <w:t>«</w:t>
            </w:r>
            <w:r>
              <w:rPr>
                <w:kern w:val="0"/>
                <w:lang w:val="en-US" w:eastAsia="en-US" w:bidi="ar-SA"/>
              </w:rPr>
              <w:t>x/y</w:t>
            </w:r>
            <w:r>
              <w:rPr>
                <w:kern w:val="0"/>
                <w:rtl w:val="true"/>
                <w:lang w:val="en-US" w:eastAsia="en-US" w:bidi="ar-SA"/>
              </w:rPr>
              <w:t>»</w:t>
            </w:r>
          </w:p>
        </w:tc>
      </w:tr>
      <w:tr>
        <w:trPr/>
        <w:tc>
          <w:tcPr>
            <w:tcW w:w="439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36" w:after="36"/>
              <w:jc w:val="left"/>
              <w:rPr>
                <w:kern w:val="0"/>
                <w:lang w:val="en-US" w:eastAsia="en-US" w:bidi="ar-SA"/>
              </w:rPr>
            </w:pPr>
            <w:r>
              <w:rPr>
                <w:kern w:val="0"/>
                <w:rtl w:val="true"/>
                <w:lang w:val="en-US" w:eastAsia="en-US" w:bidi="ar-SA"/>
              </w:rPr>
              <w:t>درجة الخطر</w:t>
            </w:r>
          </w:p>
        </w:tc>
        <w:tc>
          <w:tcPr>
            <w:tcW w:w="439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36" w:after="36"/>
              <w:jc w:val="left"/>
              <w:rPr>
                <w:kern w:val="0"/>
                <w:lang w:val="en-US" w:eastAsia="en-US" w:bidi="ar-SA"/>
              </w:rPr>
            </w:pPr>
            <w:r>
              <w:rPr>
                <w:kern w:val="0"/>
                <w:rtl w:val="true"/>
                <w:lang w:val="en-US" w:eastAsia="en-US" w:bidi="ar-SA"/>
              </w:rPr>
              <w:t xml:space="preserve">شريط ورقم </w:t>
            </w:r>
            <w:r>
              <w:rPr>
                <w:kern w:val="0"/>
                <w:rtl w:val="true"/>
                <w:lang w:val="en-US" w:eastAsia="en-US" w:bidi="ar-SA"/>
              </w:rPr>
              <w:t>(</w:t>
            </w:r>
            <w:r>
              <w:rPr>
                <w:kern w:val="0"/>
                <w:rtl w:val="true"/>
                <w:lang w:val="en-US" w:eastAsia="en-US" w:bidi="ar-SA"/>
              </w:rPr>
              <w:t>مقرّب</w:t>
            </w:r>
            <w:r>
              <w:rPr>
                <w:kern w:val="0"/>
                <w:rtl w:val="true"/>
                <w:lang w:val="en-US" w:eastAsia="en-US" w:bidi="ar-SA"/>
              </w:rPr>
              <w:t>)</w:t>
            </w:r>
          </w:p>
        </w:tc>
      </w:tr>
      <w:tr>
        <w:trPr/>
        <w:tc>
          <w:tcPr>
            <w:tcW w:w="439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36" w:after="36"/>
              <w:jc w:val="left"/>
              <w:rPr>
                <w:kern w:val="0"/>
                <w:lang w:val="en-US" w:eastAsia="en-US" w:bidi="ar-SA"/>
              </w:rPr>
            </w:pPr>
            <w:r>
              <w:rPr>
                <w:kern w:val="0"/>
                <w:rtl w:val="true"/>
                <w:lang w:val="en-US" w:eastAsia="en-US" w:bidi="ar-SA"/>
              </w:rPr>
              <w:t>أبرز عامل</w:t>
            </w:r>
          </w:p>
        </w:tc>
        <w:tc>
          <w:tcPr>
            <w:tcW w:w="439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36" w:after="36"/>
              <w:jc w:val="left"/>
              <w:rPr>
                <w:kern w:val="0"/>
                <w:lang w:val="en-US" w:eastAsia="en-US" w:bidi="ar-SA"/>
              </w:rPr>
            </w:pPr>
            <w:r>
              <w:rPr>
                <w:kern w:val="0"/>
                <w:rtl w:val="true"/>
                <w:lang w:val="en-US" w:eastAsia="en-US" w:bidi="ar-SA"/>
              </w:rPr>
              <w:t>أقوى عامل يرفع أو يخفض درجة هذا المتعلم</w:t>
            </w:r>
          </w:p>
        </w:tc>
      </w:tr>
    </w:tbl>
    <w:p>
      <w:pPr>
        <w:pStyle w:val="Normal"/>
        <w:bidi w:val="1"/>
        <w:rPr/>
      </w:pPr>
      <w:r>
        <w:rPr>
          <w:b/>
          <w:b/>
          <w:bCs/>
          <w:rtl w:val="true"/>
        </w:rPr>
        <w:t>ماذا أرى</w:t>
      </w:r>
      <w:r>
        <w:rPr>
          <w:b/>
          <w:bCs/>
          <w:rtl w:val="true"/>
        </w:rPr>
        <w:t>:</w:t>
      </w:r>
      <w:r>
        <w:rPr>
          <w:rtl w:val="true"/>
        </w:rPr>
        <w:t xml:space="preserve"> </w:t>
      </w:r>
      <w:r>
        <w:rPr>
          <w:rtl w:val="true"/>
        </w:rPr>
        <w:t>قائمة المتعلمين مع درجة الخطر وأهم عامل لكل متعلم، ويمكن ترتيبها بأي عمود</w:t>
      </w:r>
      <w:r>
        <w:rPr>
          <w:rtl w:val="true"/>
        </w:rPr>
        <w:t xml:space="preserve">. </w:t>
      </w:r>
      <w:r>
        <w:rPr>
          <w:b/>
          <w:b/>
          <w:bCs/>
          <w:rtl w:val="true"/>
        </w:rPr>
        <w:t>ماذا أفعل</w:t>
      </w:r>
      <w:r>
        <w:rPr>
          <w:b/>
          <w:bCs/>
          <w:rtl w:val="true"/>
        </w:rPr>
        <w:t>:</w:t>
      </w:r>
      <w:r>
        <w:rPr>
          <w:rtl w:val="true"/>
        </w:rPr>
        <w:t xml:space="preserve"> </w:t>
      </w:r>
      <w:r>
        <w:rPr>
          <w:rtl w:val="true"/>
        </w:rPr>
        <w:t>أصفّي بالعنقود أو بالفئة، وأفتح ملفاً أو اثنين لأفهم السبب قبل أي استنتاج</w:t>
      </w:r>
      <w:r>
        <w:rPr>
          <w:rtl w:val="true"/>
        </w:rPr>
        <w:t xml:space="preserve">. </w:t>
      </w:r>
      <w:r>
        <w:rPr>
          <w:b/>
          <w:b/>
          <w:bCs/>
          <w:rtl w:val="true"/>
        </w:rPr>
        <w:t>ماذا لا يعنيه هذا الترتيب</w:t>
      </w:r>
      <w:r>
        <w:rPr>
          <w:b/>
          <w:bCs/>
          <w:rtl w:val="true"/>
        </w:rPr>
        <w:t>:</w:t>
      </w:r>
      <w:r>
        <w:rPr>
          <w:rtl w:val="true"/>
        </w:rPr>
        <w:t xml:space="preserve"> </w:t>
      </w:r>
      <w:r>
        <w:rPr>
          <w:rtl w:val="true"/>
        </w:rPr>
        <w:t>لا يعني أن الأعلى سينسحب، ولا أن الأدنى بخير</w:t>
      </w:r>
      <w:r>
        <w:rPr>
          <w:rtl w:val="true"/>
        </w:rPr>
        <w:t>.</w:t>
      </w:r>
    </w:p>
    <w:p>
      <w:pPr>
        <w:pStyle w:val="Normal"/>
        <w:bidi w:val="1"/>
        <w:rPr/>
      </w:pPr>
      <w:r>
        <w:rPr>
          <w:b/>
          <w:b/>
          <w:bCs/>
          <w:rtl w:val="true"/>
        </w:rPr>
        <w:t>تصفية بالعنقود</w:t>
      </w:r>
      <w:r>
        <w:rPr>
          <w:b/>
          <w:bCs/>
          <w:rtl w:val="true"/>
        </w:rPr>
        <w:t>:</w:t>
      </w:r>
      <w:r>
        <w:rPr>
          <w:rtl w:val="true"/>
        </w:rPr>
        <w:t xml:space="preserve"> </w:t>
      </w:r>
      <w:r>
        <w:rPr>
          <w:rtl w:val="true"/>
        </w:rPr>
        <w:t>انقر بطاقة العنقود في قسم العناقيد لتصفية الجدول عليه</w:t>
      </w:r>
      <w:r>
        <w:rPr>
          <w:rtl w:val="true"/>
        </w:rPr>
        <w:t xml:space="preserve">. </w:t>
      </w:r>
      <w:r>
        <w:rPr>
          <w:b/>
          <w:b/>
          <w:bCs/>
          <w:rtl w:val="true"/>
        </w:rPr>
        <w:t>عرض البيانات كجدول</w:t>
      </w:r>
      <w:r>
        <w:rPr>
          <w:b/>
          <w:bCs/>
          <w:rtl w:val="true"/>
        </w:rPr>
        <w:t>:</w:t>
      </w:r>
      <w:r>
        <w:rPr>
          <w:rtl w:val="true"/>
        </w:rPr>
        <w:t xml:space="preserve"> </w:t>
      </w:r>
      <w:r>
        <w:rPr>
          <w:rtl w:val="true"/>
        </w:rPr>
        <w:t>زر تحت كل رسم يعرض بياناته في جدول بديل</w:t>
      </w:r>
      <w:r>
        <w:rPr>
          <w:rtl w:val="true"/>
        </w:rPr>
        <w:t>.</w:t>
      </w:r>
    </w:p>
    <w:p>
      <w:pPr>
        <w:pStyle w:val="Normal"/>
        <w:bidi w:val="1"/>
        <w:rPr/>
      </w:pPr>
      <w:r>
        <w:rPr>
          <w:b/>
          <w:b/>
          <w:bCs/>
          <w:rtl w:val="true"/>
        </w:rPr>
        <w:t>الفرز</w:t>
      </w:r>
      <w:r>
        <w:rPr>
          <w:b/>
          <w:bCs/>
          <w:rtl w:val="true"/>
        </w:rPr>
        <w:t>:</w:t>
      </w:r>
      <w:r>
        <w:rPr>
          <w:rtl w:val="true"/>
        </w:rPr>
        <w:t xml:space="preserve"> </w:t>
      </w:r>
      <w:r>
        <w:rPr>
          <w:rtl w:val="true"/>
        </w:rPr>
        <w:t>اضغط عنوان العمود للفرز، ويظهر السهم على العمود المرتب</w:t>
      </w:r>
      <w:r>
        <w:rPr>
          <w:rtl w:val="true"/>
        </w:rPr>
        <w:t xml:space="preserve">. </w:t>
      </w:r>
      <w:r>
        <w:rPr>
          <w:rtl w:val="true"/>
        </w:rPr>
        <w:t>الأعمدة القابلة للفرز</w:t>
      </w:r>
      <w:r>
        <w:rPr>
          <w:rtl w:val="true"/>
        </w:rPr>
        <w:t xml:space="preserve">: </w:t>
      </w:r>
      <w:r>
        <w:rPr>
          <w:rtl w:val="true"/>
        </w:rPr>
        <w:t>التسجيل، والعنقود، والأيام النشطة، وآخر وصول، والالتزام، ودرجة الخطر</w:t>
      </w:r>
      <w:r>
        <w:rPr>
          <w:rtl w:val="true"/>
        </w:rPr>
        <w:t>.</w:t>
      </w:r>
    </w:p>
    <w:p>
      <w:pPr>
        <w:pStyle w:val="Normal"/>
        <w:bidi w:val="1"/>
        <w:rPr/>
      </w:pPr>
      <w:r>
        <w:rPr>
          <w:b/>
          <w:b/>
          <w:bCs/>
          <w:rtl w:val="true"/>
        </w:rPr>
        <w:t>التصفية</w:t>
      </w:r>
      <w:r>
        <w:rPr>
          <w:b/>
          <w:bCs/>
          <w:rtl w:val="true"/>
        </w:rPr>
        <w:t>:</w:t>
      </w:r>
      <w:r>
        <w:rPr>
          <w:rtl w:val="true"/>
        </w:rPr>
        <w:t xml:space="preserve"> </w:t>
      </w:r>
      <w:r>
        <w:rPr>
          <w:rtl w:val="true"/>
        </w:rPr>
        <w:t>ثلاثة أزرار فوق الجدول</w:t>
      </w:r>
      <w:r>
        <w:rPr>
          <w:rtl w:val="true"/>
        </w:rPr>
        <w:t>: «</w:t>
      </w:r>
      <w:r>
        <w:rPr>
          <w:rtl w:val="true"/>
        </w:rPr>
        <w:t>الكل</w:t>
      </w:r>
      <w:r>
        <w:rPr>
          <w:rtl w:val="true"/>
        </w:rPr>
        <w:t>»</w:t>
      </w:r>
      <w:r>
        <w:rPr>
          <w:rtl w:val="true"/>
        </w:rPr>
        <w:t>، و</w:t>
      </w:r>
      <w:r>
        <w:rPr>
          <w:rtl w:val="true"/>
        </w:rPr>
        <w:t>«</w:t>
      </w:r>
      <w:r>
        <w:rPr/>
        <w:t>‎≥‎</w:t>
      </w:r>
      <w:r>
        <w:rPr>
          <w:rtl w:val="true"/>
        </w:rPr>
        <w:t xml:space="preserve"> </w:t>
      </w:r>
      <w:r>
        <w:rPr>
          <w:rtl w:val="true"/>
        </w:rPr>
        <w:t>العتبة</w:t>
      </w:r>
      <w:r>
        <w:rPr>
          <w:rtl w:val="true"/>
        </w:rPr>
        <w:t>» (</w:t>
      </w:r>
      <w:r>
        <w:rPr>
          <w:rtl w:val="true"/>
        </w:rPr>
        <w:t xml:space="preserve">المتعلمون فوق عتبة </w:t>
      </w:r>
      <w:r>
        <w:rPr/>
        <w:t>Youden</w:t>
      </w:r>
      <w:r>
        <w:rPr>
          <w:rtl w:val="true"/>
        </w:rPr>
        <w:t>)</w:t>
      </w:r>
      <w:r>
        <w:rPr>
          <w:rtl w:val="true"/>
        </w:rPr>
        <w:t>، و</w:t>
      </w:r>
      <w:r>
        <w:rPr>
          <w:rtl w:val="true"/>
        </w:rPr>
        <w:t>«</w:t>
      </w:r>
      <w:r>
        <w:rPr>
          <w:rtl w:val="true"/>
        </w:rPr>
        <w:t xml:space="preserve">بلا نشاط </w:t>
      </w:r>
      <w:r>
        <w:rPr/>
        <w:t>14</w:t>
      </w:r>
      <w:r>
        <w:rPr>
          <w:rtl w:val="true"/>
        </w:rPr>
        <w:t xml:space="preserve"> </w:t>
      </w:r>
      <w:r>
        <w:rPr>
          <w:rtl w:val="true"/>
        </w:rPr>
        <w:t>يوماً</w:t>
      </w:r>
      <w:r>
        <w:rPr>
          <w:rtl w:val="true"/>
        </w:rPr>
        <w:t>».</w:t>
      </w:r>
    </w:p>
    <w:p>
      <w:pPr>
        <w:pStyle w:val="Normal"/>
        <w:bidi w:val="1"/>
        <w:rPr/>
      </w:pPr>
      <w:r>
        <w:rPr>
          <w:rtl w:val="true"/>
        </w:rPr>
        <w:t>تنبيه</w:t>
      </w:r>
      <w:r>
        <w:rPr>
          <w:rtl w:val="true"/>
        </w:rPr>
        <w:t xml:space="preserve">: </w:t>
      </w:r>
      <w:r>
        <w:rPr>
          <w:rtl w:val="true"/>
        </w:rPr>
        <w:t xml:space="preserve">الجدول يحمّل </w:t>
      </w:r>
      <w:r>
        <w:rPr>
          <w:b/>
          <w:bCs/>
        </w:rPr>
        <w:t>100</w:t>
      </w:r>
      <w:r>
        <w:rPr>
          <w:b/>
          <w:bCs/>
          <w:rtl w:val="true"/>
        </w:rPr>
        <w:t xml:space="preserve"> </w:t>
      </w:r>
      <w:r>
        <w:rPr>
          <w:b/>
          <w:b/>
          <w:bCs/>
          <w:rtl w:val="true"/>
        </w:rPr>
        <w:t>متعلم</w:t>
      </w:r>
      <w:r>
        <w:rPr>
          <w:rtl w:val="true"/>
        </w:rPr>
        <w:t xml:space="preserve"> كحد أقصى في الصفحة</w:t>
      </w:r>
      <w:r>
        <w:rPr>
          <w:rtl w:val="true"/>
        </w:rPr>
        <w:t xml:space="preserve">. </w:t>
      </w:r>
      <w:r>
        <w:rPr>
          <w:rtl w:val="true"/>
        </w:rPr>
        <w:t xml:space="preserve">والتصفية </w:t>
      </w:r>
      <w:r>
        <w:rPr>
          <w:rtl w:val="true"/>
        </w:rPr>
        <w:t>«</w:t>
      </w:r>
      <w:r>
        <w:rPr>
          <w:rtl w:val="true"/>
        </w:rPr>
        <w:t xml:space="preserve">بلا نشاط </w:t>
      </w:r>
      <w:r>
        <w:rPr/>
        <w:t>14</w:t>
      </w:r>
      <w:r>
        <w:rPr>
          <w:rtl w:val="true"/>
        </w:rPr>
        <w:t xml:space="preserve"> </w:t>
      </w:r>
      <w:r>
        <w:rPr>
          <w:rtl w:val="true"/>
        </w:rPr>
        <w:t>يوماً</w:t>
      </w:r>
      <w:r>
        <w:rPr>
          <w:rtl w:val="true"/>
        </w:rPr>
        <w:t xml:space="preserve">» </w:t>
      </w:r>
      <w:r>
        <w:rPr>
          <w:rtl w:val="true"/>
        </w:rPr>
        <w:t>تعمل على هذه الصفحة المحمّلة فقط، لا على العرض كله</w:t>
      </w:r>
      <w:r>
        <w:rPr>
          <w:rtl w:val="true"/>
        </w:rPr>
        <w:t xml:space="preserve">. </w:t>
      </w:r>
      <w:r>
        <w:rPr>
          <w:rtl w:val="true"/>
        </w:rPr>
        <w:t>إن كانت لديك حاجة للعرض كله فتحقق من عدد الصفوف الكلي قبل الاستنتاج</w:t>
      </w:r>
      <w:r>
        <w:rPr>
          <w:rtl w:val="true"/>
        </w:rPr>
        <w:t>.</w:t>
      </w:r>
    </w:p>
    <w:p>
      <w:pPr>
        <w:pStyle w:val="Normal"/>
        <w:bidi w:val="1"/>
        <w:rPr/>
      </w:pPr>
      <w:r>
        <w:rPr>
          <w:b/>
          <w:b/>
          <w:bCs/>
          <w:rtl w:val="true"/>
        </w:rPr>
        <w:t>لوحة المفاتيح</w:t>
      </w:r>
      <w:r>
        <w:rPr>
          <w:b/>
          <w:bCs/>
          <w:rtl w:val="true"/>
        </w:rPr>
        <w:t>:</w:t>
      </w:r>
      <w:r>
        <w:rPr>
          <w:rtl w:val="true"/>
        </w:rPr>
        <w:t xml:space="preserve"> ↑ </w:t>
      </w:r>
      <w:r>
        <w:rPr>
          <w:rtl w:val="true"/>
        </w:rPr>
        <w:t>و↓ للتنقل بين الصفوف، و</w:t>
      </w:r>
      <w:r>
        <w:rPr/>
        <w:t>Enter</w:t>
      </w:r>
      <w:r>
        <w:rPr>
          <w:rtl w:val="true"/>
        </w:rPr>
        <w:t xml:space="preserve"> </w:t>
      </w:r>
      <w:r>
        <w:rPr>
          <w:rtl w:val="true"/>
        </w:rPr>
        <w:t>لفتح ملف المتعلم</w:t>
      </w:r>
      <w:r>
        <w:rPr>
          <w:rtl w:val="true"/>
        </w:rPr>
        <w:t xml:space="preserve">. </w:t>
      </w:r>
      <w:r>
        <w:rPr>
          <w:rtl w:val="true"/>
        </w:rPr>
        <w:t>تلميح فوق الجدول يذكر ذلك</w:t>
      </w:r>
      <w:r>
        <w:rPr>
          <w:rtl w:val="true"/>
        </w:rPr>
        <w:t>.</w:t>
      </w:r>
    </w:p>
    <w:p>
      <w:pPr>
        <w:pStyle w:val="CaptionedFigure"/>
        <w:bidi w:val="1"/>
        <w:rPr/>
      </w:pPr>
      <w:r>
        <w:rPr>
          <w:rtl w:val="true"/>
        </w:rPr>
        <w:drawing>
          <wp:inline distT="0" distB="0" distL="0" distR="0">
            <wp:extent cx="5334000" cy="3333750"/>
            <wp:effectExtent l="0" t="0" r="0" b="0"/>
            <wp:docPr id="14" name="Image8" descr="الشكل 7: ملف المتعلم والدرج الجانبي بجانب جدول المتعلمين. المتعلم FFF_2013J-29769 هو الأقرب إلى وسيط الفوج من بين صفوف الصفحة المعروضة (مفروزة بالتسجيل، بلا مرشّح، أول 100 صف) دون العتبة (درجته 0.36 والعتبة 0.46) وبخمسة أيام نشطة فأكثر، لا لأنه في حالة خطر. والجدول مفروز بالتسجيل بلا مرشّح، وعمود الدرجة معروض كامل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8" descr="الشكل 7: ملف المتعلم والدرج الجانبي بجانب جدول المتعلمين. المتعلم FFF_2013J-29769 هو الأقرب إلى وسيط الفوج من بين صفوف الصفحة المعروضة (مفروزة بالتسجيل، بلا مرشّح، أول 100 صف) دون العتبة (درجته 0.36 والعتبة 0.46) وبخمسة أيام نشطة فأكثر، لا لأنه في حالة خطر. والجدول مفروز بالتسجيل بلا مرشّح، وعمود الدرجة معروض كاملاً."/>
                    <pic:cNvPicPr>
                      <a:picLocks noChangeAspect="1" noChangeArrowheads="1"/>
                    </pic:cNvPicPr>
                  </pic:nvPicPr>
                  <pic:blipFill>
                    <a:blip r:embed="rId9"/>
                    <a:stretch>
                      <a:fillRect/>
                    </a:stretch>
                  </pic:blipFill>
                  <pic:spPr bwMode="auto">
                    <a:xfrm>
                      <a:off x="0" y="0"/>
                      <a:ext cx="5334000" cy="3333750"/>
                    </a:xfrm>
                    <a:prstGeom prst="rect">
                      <a:avLst/>
                    </a:prstGeom>
                  </pic:spPr>
                </pic:pic>
              </a:graphicData>
            </a:graphic>
          </wp:inline>
        </w:drawing>
      </w:r>
    </w:p>
    <w:p>
      <w:pPr>
        <w:pStyle w:val="ImageCaption"/>
        <w:bidi w:val="1"/>
        <w:jc w:val="center"/>
        <w:rPr/>
      </w:pPr>
      <w:r>
        <w:rPr>
          <w:rtl w:val="true"/>
        </w:rPr>
        <w:t xml:space="preserve">الشكل </w:t>
      </w:r>
      <w:r>
        <w:rPr/>
        <w:t>7</w:t>
      </w:r>
      <w:r>
        <w:rPr>
          <w:rtl w:val="true"/>
        </w:rPr>
        <w:t xml:space="preserve">: </w:t>
      </w:r>
      <w:r>
        <w:rPr>
          <w:rtl w:val="true"/>
        </w:rPr>
        <w:t>ملف المتعلم والدرج الجانبي بجانب جدول المتعلمين</w:t>
      </w:r>
      <w:r>
        <w:rPr>
          <w:rtl w:val="true"/>
        </w:rPr>
        <w:t xml:space="preserve">. </w:t>
      </w:r>
      <w:r>
        <w:rPr>
          <w:rtl w:val="true"/>
        </w:rPr>
        <w:t xml:space="preserve">المتعلم </w:t>
      </w:r>
      <w:r>
        <w:rPr/>
        <w:t>FFF_2013J-29769</w:t>
      </w:r>
      <w:r>
        <w:rPr>
          <w:rtl w:val="true"/>
        </w:rPr>
        <w:t xml:space="preserve"> </w:t>
      </w:r>
      <w:r>
        <w:rPr>
          <w:rtl w:val="true"/>
        </w:rPr>
        <w:t xml:space="preserve">هو الأقرب إلى وسيط الفوج من بين صفوف الصفحة المعروضة </w:t>
      </w:r>
      <w:r>
        <w:rPr>
          <w:rtl w:val="true"/>
        </w:rPr>
        <w:t>(</w:t>
      </w:r>
      <w:r>
        <w:rPr>
          <w:rtl w:val="true"/>
        </w:rPr>
        <w:t xml:space="preserve">مفروزة بالتسجيل، بلا مرشّح، أول </w:t>
      </w:r>
      <w:r>
        <w:rPr/>
        <w:t>100</w:t>
      </w:r>
      <w:r>
        <w:rPr>
          <w:rtl w:val="true"/>
        </w:rPr>
        <w:t xml:space="preserve"> </w:t>
      </w:r>
      <w:r>
        <w:rPr>
          <w:rtl w:val="true"/>
        </w:rPr>
        <w:t>صف</w:t>
      </w:r>
      <w:r>
        <w:rPr>
          <w:rtl w:val="true"/>
        </w:rPr>
        <w:t xml:space="preserve">) </w:t>
      </w:r>
      <w:r>
        <w:rPr>
          <w:rtl w:val="true"/>
        </w:rPr>
        <w:t xml:space="preserve">دون العتبة </w:t>
      </w:r>
      <w:r>
        <w:rPr>
          <w:rtl w:val="true"/>
        </w:rPr>
        <w:t>(</w:t>
      </w:r>
      <w:r>
        <w:rPr>
          <w:rtl w:val="true"/>
        </w:rPr>
        <w:t xml:space="preserve">درجته </w:t>
      </w:r>
      <w:r>
        <w:rPr/>
        <w:t>0.36</w:t>
      </w:r>
      <w:r>
        <w:rPr>
          <w:rtl w:val="true"/>
        </w:rPr>
        <w:t xml:space="preserve"> </w:t>
      </w:r>
      <w:r>
        <w:rPr>
          <w:rtl w:val="true"/>
        </w:rPr>
        <w:t xml:space="preserve">والعتبة </w:t>
      </w:r>
      <w:r>
        <w:rPr/>
        <w:t>0.46</w:t>
      </w:r>
      <w:r>
        <w:rPr>
          <w:rtl w:val="true"/>
        </w:rPr>
        <w:t xml:space="preserve">) </w:t>
      </w:r>
      <w:r>
        <w:rPr>
          <w:rtl w:val="true"/>
        </w:rPr>
        <w:t>وبخمسة أيام نشطة فأكثر، لا لأنه في حالة خطر</w:t>
      </w:r>
      <w:r>
        <w:rPr>
          <w:rtl w:val="true"/>
        </w:rPr>
        <w:t xml:space="preserve">. </w:t>
      </w:r>
      <w:r>
        <w:rPr>
          <w:rtl w:val="true"/>
        </w:rPr>
        <w:t>والجدول مفروز بالتسجيل بلا مرشّح، وعمود الدرجة معروض كاملاً</w:t>
      </w:r>
      <w:r>
        <w:rPr>
          <w:rtl w:val="true"/>
        </w:rPr>
        <w:t>.</w:t>
      </w:r>
      <w:bookmarkEnd w:id="69"/>
    </w:p>
    <w:p>
      <w:pPr>
        <w:pStyle w:val="Heading3"/>
        <w:bidi w:val="1"/>
        <w:rPr/>
      </w:pPr>
      <w:bookmarkStart w:id="70" w:name="__RefHeading___Toc2499_781906390"/>
      <w:bookmarkStart w:id="71" w:name="ملف-المتعلم"/>
      <w:bookmarkEnd w:id="70"/>
      <w:r>
        <w:rPr/>
        <w:t>4.9</w:t>
      </w:r>
      <w:r>
        <w:rPr>
          <w:rtl w:val="true"/>
        </w:rPr>
        <w:t xml:space="preserve"> </w:t>
      </w:r>
      <w:r>
        <w:rPr>
          <w:rtl w:val="true"/>
        </w:rPr>
        <w:t>ملف المتعلم</w:t>
      </w:r>
    </w:p>
    <w:p>
      <w:pPr>
        <w:pStyle w:val="Normal"/>
        <w:bidi w:val="1"/>
        <w:rPr/>
      </w:pPr>
      <w:r>
        <w:rPr>
          <w:rtl w:val="true"/>
        </w:rPr>
        <w:t xml:space="preserve">عند فتح صف يظهر درج جانبي باسم </w:t>
      </w:r>
      <w:r>
        <w:rPr>
          <w:rtl w:val="true"/>
        </w:rPr>
        <w:t>«</w:t>
      </w:r>
      <w:r>
        <w:rPr>
          <w:rtl w:val="true"/>
        </w:rPr>
        <w:t>ملف المتعلم</w:t>
      </w:r>
      <w:r>
        <w:rPr>
          <w:rtl w:val="true"/>
        </w:rPr>
        <w:t xml:space="preserve">». </w:t>
      </w:r>
      <w:r>
        <w:rPr>
          <w:rtl w:val="true"/>
        </w:rPr>
        <w:t>محتواه</w:t>
      </w:r>
      <w:r>
        <w:rPr>
          <w:rtl w:val="true"/>
        </w:rPr>
        <w:t>:</w:t>
      </w:r>
    </w:p>
    <w:p>
      <w:pPr>
        <w:pStyle w:val="Compact"/>
        <w:numPr>
          <w:ilvl w:val="0"/>
          <w:numId w:val="68"/>
        </w:numPr>
        <w:bidi w:val="1"/>
        <w:rPr/>
      </w:pPr>
      <w:r>
        <w:rPr>
          <w:b/>
          <w:b/>
          <w:bCs/>
          <w:rtl w:val="true"/>
        </w:rPr>
        <w:t>العنقود</w:t>
      </w:r>
      <w:r>
        <w:rPr>
          <w:rtl w:val="true"/>
        </w:rPr>
        <w:t xml:space="preserve"> مع وصفه، و</w:t>
      </w:r>
      <w:r>
        <w:rPr>
          <w:b/>
          <w:b/>
          <w:bCs/>
          <w:rtl w:val="true"/>
        </w:rPr>
        <w:t>درجة الخطر النسبية</w:t>
      </w:r>
      <w:r>
        <w:rPr>
          <w:rtl w:val="true"/>
        </w:rPr>
        <w:t xml:space="preserve"> مع قطعها </w:t>
      </w:r>
      <w:r>
        <w:rPr>
          <w:rtl w:val="true"/>
        </w:rPr>
        <w:t>(</w:t>
      </w:r>
      <w:r>
        <w:rPr>
          <w:rtl w:val="true"/>
        </w:rPr>
        <w:t xml:space="preserve">مثلاً </w:t>
      </w:r>
      <w:r>
        <w:rPr>
          <w:rtl w:val="true"/>
        </w:rPr>
        <w:t>«</w:t>
      </w:r>
      <w:r>
        <w:rPr>
          <w:rtl w:val="true"/>
        </w:rPr>
        <w:t xml:space="preserve">قطع اليوم </w:t>
      </w:r>
      <w:r>
        <w:rPr/>
        <w:t>56</w:t>
      </w:r>
      <w:r>
        <w:rPr>
          <w:rtl w:val="true"/>
        </w:rPr>
        <w:t xml:space="preserve">») </w:t>
      </w:r>
      <w:r>
        <w:rPr>
          <w:rtl w:val="true"/>
        </w:rPr>
        <w:t>وعتبتها</w:t>
      </w:r>
      <w:r>
        <w:rPr>
          <w:rtl w:val="true"/>
        </w:rPr>
        <w:t>.</w:t>
      </w:r>
    </w:p>
    <w:p>
      <w:pPr>
        <w:pStyle w:val="Compact"/>
        <w:numPr>
          <w:ilvl w:val="0"/>
          <w:numId w:val="69"/>
        </w:numPr>
        <w:bidi w:val="1"/>
        <w:rPr/>
      </w:pPr>
      <w:r>
        <w:rPr>
          <w:b/>
          <w:b/>
          <w:bCs/>
          <w:rtl w:val="true"/>
        </w:rPr>
        <w:t xml:space="preserve">عوامل الدرجة </w:t>
      </w:r>
      <w:r>
        <w:rPr>
          <w:b/>
          <w:bCs/>
          <w:rtl w:val="true"/>
        </w:rPr>
        <w:t>(</w:t>
      </w:r>
      <w:r>
        <w:rPr>
          <w:b/>
          <w:bCs/>
        </w:rPr>
        <w:t>w·z</w:t>
      </w:r>
      <w:r>
        <w:rPr>
          <w:b/>
          <w:bCs/>
          <w:rtl w:val="true"/>
        </w:rPr>
        <w:t>):</w:t>
      </w:r>
      <w:r>
        <w:rPr>
          <w:rtl w:val="true"/>
        </w:rPr>
        <w:t xml:space="preserve"> </w:t>
      </w:r>
      <w:r>
        <w:rPr>
          <w:rtl w:val="true"/>
        </w:rPr>
        <w:t>أشرطة أفقية لكل ملمح، يساوي طولها مساهمة الملمح</w:t>
      </w:r>
      <w:r>
        <w:rPr>
          <w:rtl w:val="true"/>
        </w:rPr>
        <w:t xml:space="preserve">. </w:t>
      </w:r>
      <w:r>
        <w:rPr>
          <w:rtl w:val="true"/>
        </w:rPr>
        <w:t>الموجب يرفع الدرجة، والسالب يخفضها</w:t>
      </w:r>
      <w:r>
        <w:rPr>
          <w:rtl w:val="true"/>
        </w:rPr>
        <w:t xml:space="preserve">. </w:t>
      </w:r>
      <w:r>
        <w:rPr>
          <w:rtl w:val="true"/>
        </w:rPr>
        <w:t>يُكتب تحت الشريط</w:t>
      </w:r>
      <w:r>
        <w:rPr>
          <w:rtl w:val="true"/>
        </w:rPr>
        <w:t>: «</w:t>
      </w:r>
      <w:r>
        <w:rPr>
          <w:rtl w:val="true"/>
        </w:rPr>
        <w:t>الموجب يرفع الدرجة والسالب يخفضها؛ درجة نسبية غير معايَرة لترتيب الأولوية لا حكم</w:t>
      </w:r>
      <w:r>
        <w:rPr>
          <w:rtl w:val="true"/>
        </w:rPr>
        <w:t>.»</w:t>
      </w:r>
    </w:p>
    <w:p>
      <w:pPr>
        <w:pStyle w:val="Compact"/>
        <w:numPr>
          <w:ilvl w:val="0"/>
          <w:numId w:val="70"/>
        </w:numPr>
        <w:bidi w:val="1"/>
        <w:rPr/>
      </w:pPr>
      <w:r>
        <w:rPr>
          <w:b/>
          <w:b/>
          <w:bCs/>
          <w:rtl w:val="true"/>
        </w:rPr>
        <w:t>ملامح المتعلم مقابل الوسيط</w:t>
      </w:r>
      <w:r>
        <w:rPr>
          <w:b/>
          <w:bCs/>
          <w:rtl w:val="true"/>
        </w:rPr>
        <w:t>:</w:t>
      </w:r>
      <w:r>
        <w:rPr>
          <w:rtl w:val="true"/>
        </w:rPr>
        <w:t xml:space="preserve"> </w:t>
      </w:r>
      <w:r>
        <w:rPr>
          <w:rtl w:val="true"/>
        </w:rPr>
        <w:t xml:space="preserve">جدول بالقيمة والوسيط وقيمة </w:t>
      </w:r>
      <w:r>
        <w:rPr/>
        <w:t>z</w:t>
      </w:r>
      <w:r>
        <w:rPr>
          <w:rtl w:val="true"/>
        </w:rPr>
        <w:t xml:space="preserve"> </w:t>
      </w:r>
      <w:r>
        <w:rPr>
          <w:rtl w:val="true"/>
        </w:rPr>
        <w:t>لكل ملمح</w:t>
      </w:r>
      <w:r>
        <w:rPr>
          <w:rtl w:val="true"/>
        </w:rPr>
        <w:t xml:space="preserve">. </w:t>
      </w:r>
      <w:r>
        <w:rPr>
          <w:rtl w:val="true"/>
        </w:rPr>
        <w:t xml:space="preserve">قيمة </w:t>
      </w:r>
      <w:r>
        <w:rPr/>
        <w:t>z</w:t>
      </w:r>
      <w:r>
        <w:rPr>
          <w:rtl w:val="true"/>
        </w:rPr>
        <w:t xml:space="preserve"> </w:t>
      </w:r>
      <w:r>
        <w:rPr>
          <w:rtl w:val="true"/>
        </w:rPr>
        <w:t>تعني كم يبعد المتعلم عن الوسيط بوحدات الانحراف المعياري</w:t>
      </w:r>
      <w:r>
        <w:rPr>
          <w:rtl w:val="true"/>
        </w:rPr>
        <w:t>.</w:t>
      </w:r>
    </w:p>
    <w:p>
      <w:pPr>
        <w:pStyle w:val="Compact"/>
        <w:numPr>
          <w:ilvl w:val="0"/>
          <w:numId w:val="71"/>
        </w:numPr>
        <w:bidi w:val="1"/>
        <w:rPr/>
      </w:pPr>
      <w:r>
        <w:rPr>
          <w:b/>
          <w:b/>
          <w:bCs/>
          <w:rtl w:val="true"/>
        </w:rPr>
        <w:t xml:space="preserve">أفضل </w:t>
      </w:r>
      <w:r>
        <w:rPr>
          <w:b/>
          <w:bCs/>
        </w:rPr>
        <w:t>3</w:t>
      </w:r>
      <w:r>
        <w:rPr>
          <w:b/>
          <w:bCs/>
          <w:rtl w:val="true"/>
        </w:rPr>
        <w:t xml:space="preserve"> </w:t>
      </w:r>
      <w:r>
        <w:rPr>
          <w:b/>
          <w:b/>
          <w:bCs/>
          <w:rtl w:val="true"/>
        </w:rPr>
        <w:t>توصيات حالية</w:t>
      </w:r>
      <w:r>
        <w:rPr>
          <w:b/>
          <w:bCs/>
          <w:rtl w:val="true"/>
        </w:rPr>
        <w:t>:</w:t>
      </w:r>
      <w:r>
        <w:rPr>
          <w:rtl w:val="true"/>
        </w:rPr>
        <w:t xml:space="preserve"> </w:t>
      </w:r>
      <w:r>
        <w:rPr>
          <w:rtl w:val="true"/>
        </w:rPr>
        <w:t xml:space="preserve">نفس التوصيات التي يراها المتعلم عند اليوم </w:t>
      </w:r>
      <w:r>
        <w:rPr/>
        <w:t>t</w:t>
      </w:r>
      <w:r>
        <w:rPr>
          <w:rtl w:val="true"/>
        </w:rPr>
        <w:t>، لكي يستطيع المدرّس أن يرى ما يُقترح عليه</w:t>
      </w:r>
      <w:r>
        <w:rPr>
          <w:rtl w:val="true"/>
        </w:rPr>
        <w:t>.</w:t>
      </w:r>
    </w:p>
    <w:p>
      <w:pPr>
        <w:pStyle w:val="Normal"/>
        <w:bidi w:val="1"/>
        <w:rPr/>
      </w:pPr>
      <w:r>
        <w:rPr>
          <w:b/>
          <w:b/>
          <w:bCs/>
          <w:rtl w:val="true"/>
        </w:rPr>
        <w:t>المتعلم الذي انسحب</w:t>
      </w:r>
      <w:r>
        <w:rPr>
          <w:b/>
          <w:bCs/>
          <w:rtl w:val="true"/>
        </w:rPr>
        <w:t>:</w:t>
      </w:r>
      <w:r>
        <w:rPr>
          <w:rtl w:val="true"/>
        </w:rPr>
        <w:t xml:space="preserve"> </w:t>
      </w:r>
      <w:r>
        <w:rPr>
          <w:rtl w:val="true"/>
        </w:rPr>
        <w:t xml:space="preserve">يظهر الدرج بعبارة </w:t>
      </w:r>
      <w:r>
        <w:rPr>
          <w:rtl w:val="true"/>
        </w:rPr>
        <w:t>«</w:t>
      </w:r>
      <w:r>
        <w:rPr>
          <w:rtl w:val="true"/>
        </w:rPr>
        <w:t xml:space="preserve">انسحب هذا التسجيل في اليوم </w:t>
      </w:r>
      <w:r>
        <w:rPr/>
        <w:t>N</w:t>
      </w:r>
      <w:r>
        <w:rPr>
          <w:rtl w:val="true"/>
        </w:rPr>
        <w:t>؛ يُعرض الملف حتى يوم الانسحاب</w:t>
      </w:r>
      <w:r>
        <w:rPr>
          <w:rtl w:val="true"/>
        </w:rPr>
        <w:t xml:space="preserve">». </w:t>
      </w:r>
      <w:r>
        <w:rPr>
          <w:rtl w:val="true"/>
        </w:rPr>
        <w:t>هذا اليوم يظهر في الدرج فقط ولا يظهر للمتعلم</w:t>
      </w:r>
      <w:r>
        <w:rPr>
          <w:rtl w:val="true"/>
        </w:rPr>
        <w:t>.</w:t>
      </w:r>
    </w:p>
    <w:p>
      <w:pPr>
        <w:pStyle w:val="Normal"/>
        <w:bidi w:val="1"/>
        <w:rPr/>
      </w:pPr>
      <w:r>
        <w:rPr>
          <w:b/>
          <w:b/>
          <w:bCs/>
          <w:rtl w:val="true"/>
        </w:rPr>
        <w:t>ماذا أرى</w:t>
      </w:r>
      <w:r>
        <w:rPr>
          <w:b/>
          <w:bCs/>
          <w:rtl w:val="true"/>
        </w:rPr>
        <w:t>:</w:t>
      </w:r>
      <w:r>
        <w:rPr>
          <w:rtl w:val="true"/>
        </w:rPr>
        <w:t xml:space="preserve"> </w:t>
      </w:r>
      <w:r>
        <w:rPr>
          <w:rtl w:val="true"/>
        </w:rPr>
        <w:t>لماذا حصل هذا المتعلم على هذه الدرجة، وكيف يقارن بوسيط العرض</w:t>
      </w:r>
      <w:r>
        <w:rPr>
          <w:rtl w:val="true"/>
        </w:rPr>
        <w:t xml:space="preserve">. </w:t>
      </w:r>
      <w:r>
        <w:rPr>
          <w:b/>
          <w:b/>
          <w:bCs/>
          <w:rtl w:val="true"/>
        </w:rPr>
        <w:t>ماذا أفعل</w:t>
      </w:r>
      <w:r>
        <w:rPr>
          <w:b/>
          <w:bCs/>
          <w:rtl w:val="true"/>
        </w:rPr>
        <w:t>:</w:t>
      </w:r>
      <w:r>
        <w:rPr>
          <w:rtl w:val="true"/>
        </w:rPr>
        <w:t xml:space="preserve"> </w:t>
      </w:r>
      <w:r>
        <w:rPr>
          <w:rtl w:val="true"/>
        </w:rPr>
        <w:t>أقرأ العوامل الموجبة أولاً، ثم أتحقق من الملامح قبل أي تدخل</w:t>
      </w:r>
      <w:r>
        <w:rPr>
          <w:rtl w:val="true"/>
        </w:rPr>
        <w:t xml:space="preserve">. </w:t>
      </w:r>
      <w:r>
        <w:rPr>
          <w:b/>
          <w:b/>
          <w:bCs/>
          <w:rtl w:val="true"/>
        </w:rPr>
        <w:t>ماذا لا يعنيه هذا الملف</w:t>
      </w:r>
      <w:r>
        <w:rPr>
          <w:b/>
          <w:bCs/>
          <w:rtl w:val="true"/>
        </w:rPr>
        <w:t>:</w:t>
      </w:r>
      <w:r>
        <w:rPr>
          <w:rtl w:val="true"/>
        </w:rPr>
        <w:t xml:space="preserve"> </w:t>
      </w:r>
      <w:r>
        <w:rPr>
          <w:rtl w:val="true"/>
        </w:rPr>
        <w:t>لا يعني أن المتعلم سينسحب أو يرسب، ولا يصلح وثيقة تقييم</w:t>
      </w:r>
      <w:r>
        <w:rPr>
          <w:rtl w:val="true"/>
        </w:rPr>
        <w:t>.</w:t>
      </w:r>
    </w:p>
    <w:p>
      <w:pPr>
        <w:pStyle w:val="Normal"/>
        <w:bidi w:val="1"/>
        <w:rPr/>
      </w:pPr>
      <w:r>
        <w:rPr>
          <w:rtl w:val="true"/>
        </w:rPr>
        <w:t xml:space="preserve">يُغلق الدرج بزر </w:t>
      </w:r>
      <w:r>
        <w:rPr>
          <w:rtl w:val="true"/>
        </w:rPr>
        <w:t xml:space="preserve">× </w:t>
      </w:r>
      <w:r>
        <w:rPr>
          <w:rtl w:val="true"/>
        </w:rPr>
        <w:t xml:space="preserve">أو </w:t>
      </w:r>
      <w:r>
        <w:rPr/>
        <w:t>Esc</w:t>
      </w:r>
      <w:r>
        <w:rPr>
          <w:rtl w:val="true"/>
        </w:rPr>
        <w:t>، ويعود التركيز إلى الصف</w:t>
      </w:r>
      <w:r>
        <w:rPr>
          <w:rtl w:val="true"/>
        </w:rPr>
        <w:t xml:space="preserve">. </w:t>
      </w:r>
      <w:r>
        <w:rPr>
          <w:rtl w:val="true"/>
        </w:rPr>
        <w:t>الدرج يبدأ من يمين الشاشة لأن الصفحة من اليمين إلى اليسار</w:t>
      </w:r>
      <w:r>
        <w:rPr>
          <w:rtl w:val="true"/>
        </w:rPr>
        <w:t>.</w:t>
      </w:r>
      <w:bookmarkEnd w:id="71"/>
    </w:p>
    <w:p>
      <w:pPr>
        <w:pStyle w:val="Heading3"/>
        <w:bidi w:val="1"/>
        <w:rPr/>
      </w:pPr>
      <w:bookmarkStart w:id="72" w:name="__RefHeading___Toc2501_781906390"/>
      <w:bookmarkStart w:id="73" w:name="القيود-الأخلاقية-والمنهجية"/>
      <w:bookmarkEnd w:id="72"/>
      <w:r>
        <w:rPr/>
        <w:t>4.10</w:t>
      </w:r>
      <w:r>
        <w:rPr>
          <w:rtl w:val="true"/>
        </w:rPr>
        <w:t xml:space="preserve"> </w:t>
      </w:r>
      <w:r>
        <w:rPr>
          <w:rtl w:val="true"/>
        </w:rPr>
        <w:t>القيود الأخلاقية والمنهجية</w:t>
      </w:r>
    </w:p>
    <w:p>
      <w:pPr>
        <w:pStyle w:val="Compact"/>
        <w:numPr>
          <w:ilvl w:val="0"/>
          <w:numId w:val="72"/>
        </w:numPr>
        <w:bidi w:val="1"/>
        <w:rPr/>
      </w:pPr>
      <w:r>
        <w:rPr>
          <w:b/>
          <w:b/>
          <w:bCs/>
          <w:rtl w:val="true"/>
        </w:rPr>
        <w:t>لا تحكم على الطالب بالدرجة</w:t>
      </w:r>
      <w:r>
        <w:rPr>
          <w:b/>
          <w:bCs/>
          <w:rtl w:val="true"/>
        </w:rPr>
        <w:t>.</w:t>
      </w:r>
      <w:r>
        <w:rPr>
          <w:rtl w:val="true"/>
        </w:rPr>
        <w:t xml:space="preserve"> </w:t>
      </w:r>
      <w:r>
        <w:rPr>
          <w:rtl w:val="true"/>
        </w:rPr>
        <w:t>الدرجة غير معايَرة، والنموذج دُرّب على عروض أخرى، والنتائج توضيحية</w:t>
      </w:r>
      <w:r>
        <w:rPr>
          <w:rtl w:val="true"/>
        </w:rPr>
        <w:t xml:space="preserve">. </w:t>
      </w:r>
      <w:r>
        <w:rPr>
          <w:rtl w:val="true"/>
        </w:rPr>
        <w:t>لا تستعمل الجدول أو المدرج لتصنيف الطلاب أو لتحديد من يُستبعد أو يُعاقَب</w:t>
      </w:r>
      <w:r>
        <w:rPr>
          <w:rtl w:val="true"/>
        </w:rPr>
        <w:t>.</w:t>
      </w:r>
    </w:p>
    <w:p>
      <w:pPr>
        <w:pStyle w:val="Compact"/>
        <w:numPr>
          <w:ilvl w:val="0"/>
          <w:numId w:val="73"/>
        </w:numPr>
        <w:bidi w:val="1"/>
        <w:rPr/>
      </w:pPr>
      <w:r>
        <w:rPr>
          <w:b/>
          <w:b/>
          <w:bCs/>
          <w:rtl w:val="true"/>
        </w:rPr>
        <w:t>لا تستعمل التسميات كأحكام</w:t>
      </w:r>
      <w:r>
        <w:rPr>
          <w:b/>
          <w:bCs/>
          <w:rtl w:val="true"/>
        </w:rPr>
        <w:t>.</w:t>
      </w:r>
      <w:r>
        <w:rPr>
          <w:rtl w:val="true"/>
        </w:rPr>
        <w:t xml:space="preserve"> </w:t>
      </w:r>
      <w:r>
        <w:rPr>
          <w:rtl w:val="true"/>
        </w:rPr>
        <w:t>العنقود وصف لنمط نشاط في لحظة معينة، لا صفة دائمة للطالب</w:t>
      </w:r>
      <w:r>
        <w:rPr>
          <w:rtl w:val="true"/>
        </w:rPr>
        <w:t>.</w:t>
      </w:r>
    </w:p>
    <w:p>
      <w:pPr>
        <w:pStyle w:val="Compact"/>
        <w:numPr>
          <w:ilvl w:val="0"/>
          <w:numId w:val="74"/>
        </w:numPr>
        <w:bidi w:val="1"/>
        <w:rPr/>
      </w:pPr>
      <w:r>
        <w:rPr>
          <w:b/>
          <w:b/>
          <w:bCs/>
          <w:rtl w:val="true"/>
        </w:rPr>
        <w:t>لا سمات حساسة</w:t>
      </w:r>
      <w:r>
        <w:rPr>
          <w:b/>
          <w:bCs/>
          <w:rtl w:val="true"/>
        </w:rPr>
        <w:t>.</w:t>
      </w:r>
      <w:r>
        <w:rPr>
          <w:rtl w:val="true"/>
        </w:rPr>
        <w:t xml:space="preserve"> </w:t>
      </w:r>
      <w:r>
        <w:rPr>
          <w:rtl w:val="true"/>
        </w:rPr>
        <w:t xml:space="preserve">لا تدخل الجنس والإعاقة والمنطقة والفئة العمرية والمستوى التعليمي وفئة </w:t>
      </w:r>
      <w:r>
        <w:rPr/>
        <w:t>IMD</w:t>
      </w:r>
      <w:r>
        <w:rPr>
          <w:rtl w:val="true"/>
        </w:rPr>
        <w:t xml:space="preserve"> </w:t>
      </w:r>
      <w:r>
        <w:rPr>
          <w:rtl w:val="true"/>
        </w:rPr>
        <w:t>في أي نموذج، ولا تظهر في أي شاشة</w:t>
      </w:r>
      <w:r>
        <w:rPr>
          <w:rtl w:val="true"/>
        </w:rPr>
        <w:t xml:space="preserve">. </w:t>
      </w:r>
      <w:r>
        <w:rPr>
          <w:rtl w:val="true"/>
        </w:rPr>
        <w:t>تُستعمل في تحليل الإنصاف في التجربة وحده</w:t>
      </w:r>
      <w:r>
        <w:rPr>
          <w:rtl w:val="true"/>
        </w:rPr>
        <w:t>.</w:t>
      </w:r>
    </w:p>
    <w:p>
      <w:pPr>
        <w:pStyle w:val="Compact"/>
        <w:numPr>
          <w:ilvl w:val="0"/>
          <w:numId w:val="75"/>
        </w:numPr>
        <w:bidi w:val="1"/>
        <w:rPr/>
      </w:pPr>
      <w:r>
        <w:rPr>
          <w:b/>
          <w:b/>
          <w:bCs/>
          <w:rtl w:val="true"/>
        </w:rPr>
        <w:t>البيانات مجهولة</w:t>
      </w:r>
      <w:r>
        <w:rPr>
          <w:b/>
          <w:bCs/>
          <w:rtl w:val="true"/>
        </w:rPr>
        <w:t>.</w:t>
      </w:r>
      <w:r>
        <w:rPr>
          <w:rtl w:val="true"/>
        </w:rPr>
        <w:t xml:space="preserve"> </w:t>
      </w:r>
      <w:r>
        <w:rPr>
          <w:rtl w:val="true"/>
        </w:rPr>
        <w:t>المعرّفات أرقام من البيانات، والنظام لا يعرف أسماء ولا هويات</w:t>
      </w:r>
      <w:r>
        <w:rPr>
          <w:rtl w:val="true"/>
        </w:rPr>
        <w:t>.</w:t>
      </w:r>
    </w:p>
    <w:p>
      <w:pPr>
        <w:pStyle w:val="Compact"/>
        <w:numPr>
          <w:ilvl w:val="0"/>
          <w:numId w:val="76"/>
        </w:numPr>
        <w:bidi w:val="1"/>
        <w:rPr/>
      </w:pPr>
      <w:r>
        <w:rPr>
          <w:b/>
          <w:b/>
          <w:bCs/>
          <w:rtl w:val="true"/>
        </w:rPr>
        <w:t>لا حساب ولا صلاحيات</w:t>
      </w:r>
      <w:r>
        <w:rPr>
          <w:b/>
          <w:bCs/>
          <w:rtl w:val="true"/>
        </w:rPr>
        <w:t>.</w:t>
      </w:r>
      <w:r>
        <w:rPr>
          <w:rtl w:val="true"/>
        </w:rPr>
        <w:t xml:space="preserve"> </w:t>
      </w:r>
      <w:r>
        <w:rPr>
          <w:rtl w:val="true"/>
        </w:rPr>
        <w:t>أي شخص يصل إلى الرابط يرى اللوحة</w:t>
      </w:r>
      <w:r>
        <w:rPr>
          <w:rtl w:val="true"/>
        </w:rPr>
        <w:t xml:space="preserve">. </w:t>
      </w:r>
      <w:r>
        <w:rPr>
          <w:rtl w:val="true"/>
        </w:rPr>
        <w:t>لا تنشر الخادم خارج بيئة التجربة</w:t>
      </w:r>
      <w:r>
        <w:rPr>
          <w:rtl w:val="true"/>
        </w:rPr>
        <w:t>.</w:t>
      </w:r>
    </w:p>
    <w:p>
      <w:pPr>
        <w:pStyle w:val="Compact"/>
        <w:numPr>
          <w:ilvl w:val="0"/>
          <w:numId w:val="77"/>
        </w:numPr>
        <w:bidi w:val="1"/>
        <w:rPr/>
      </w:pPr>
      <w:r>
        <w:rPr>
          <w:b/>
          <w:b/>
          <w:bCs/>
          <w:rtl w:val="true"/>
        </w:rPr>
        <w:t>العرض توضيحي</w:t>
      </w:r>
      <w:r>
        <w:rPr>
          <w:b/>
          <w:bCs/>
          <w:rtl w:val="true"/>
        </w:rPr>
        <w:t>.</w:t>
      </w:r>
      <w:r>
        <w:rPr>
          <w:rtl w:val="true"/>
        </w:rPr>
        <w:t xml:space="preserve"> </w:t>
      </w:r>
      <w:r>
        <w:rPr>
          <w:rtl w:val="true"/>
        </w:rPr>
        <w:t>اللوحة لعرض منهج النظام وحدوده، وليست أداة تشغيلية في مؤسسة</w:t>
      </w:r>
      <w:r>
        <w:rPr>
          <w:rtl w:val="true"/>
        </w:rPr>
        <w:t>.</w:t>
      </w:r>
    </w:p>
    <w:p>
      <w:pPr>
        <w:pStyle w:val="Compact"/>
        <w:numPr>
          <w:ilvl w:val="0"/>
          <w:numId w:val="78"/>
        </w:numPr>
        <w:bidi w:val="1"/>
        <w:rPr/>
      </w:pPr>
      <w:r>
        <w:rPr>
          <w:b/>
          <w:b/>
          <w:bCs/>
          <w:rtl w:val="true"/>
        </w:rPr>
        <w:t>الإسناد</w:t>
      </w:r>
      <w:r>
        <w:rPr>
          <w:b/>
          <w:bCs/>
          <w:rtl w:val="true"/>
        </w:rPr>
        <w:t>:</w:t>
      </w:r>
      <w:r>
        <w:rPr>
          <w:rtl w:val="true"/>
        </w:rPr>
        <w:t xml:space="preserve"> </w:t>
      </w:r>
      <w:r>
        <w:rPr>
          <w:rtl w:val="true"/>
        </w:rPr>
        <w:t xml:space="preserve">بيانات </w:t>
      </w:r>
      <w:r>
        <w:rPr/>
        <w:t>OULAD</w:t>
      </w:r>
      <w:r>
        <w:rPr>
          <w:rtl w:val="true"/>
        </w:rPr>
        <w:t xml:space="preserve"> </w:t>
      </w:r>
      <w:r>
        <w:rPr>
          <w:rtl w:val="true"/>
        </w:rPr>
        <w:t xml:space="preserve">مرخصة بموجب </w:t>
      </w:r>
      <w:r>
        <w:rPr/>
        <w:t>CC BY 4.0</w:t>
      </w:r>
      <w:r>
        <w:rPr>
          <w:rtl w:val="true"/>
        </w:rPr>
        <w:t xml:space="preserve">، وصفحة </w:t>
      </w:r>
      <w:r>
        <w:rPr>
          <w:rtl w:val="true"/>
        </w:rPr>
        <w:t>«</w:t>
      </w:r>
      <w:r>
        <w:rPr>
          <w:rtl w:val="true"/>
        </w:rPr>
        <w:t>عن النظام</w:t>
      </w:r>
      <w:r>
        <w:rPr>
          <w:rtl w:val="true"/>
        </w:rPr>
        <w:t xml:space="preserve">» </w:t>
      </w:r>
      <w:r>
        <w:rPr>
          <w:rtl w:val="true"/>
        </w:rPr>
        <w:t>تذكر ذلك</w:t>
      </w:r>
      <w:r>
        <w:rPr>
          <w:rtl w:val="true"/>
        </w:rPr>
        <w:t>.</w:t>
      </w:r>
      <w:bookmarkEnd w:id="73"/>
    </w:p>
    <w:p>
      <w:pPr>
        <w:pStyle w:val="Heading3"/>
        <w:bidi w:val="1"/>
        <w:rPr/>
      </w:pPr>
      <w:bookmarkStart w:id="74" w:name="__RefHeading___Toc2503_781906390"/>
      <w:bookmarkStart w:id="75" w:name="ماذا-أفعل-كمدرس"/>
      <w:bookmarkEnd w:id="74"/>
      <w:r>
        <w:rPr/>
        <w:t>4.11</w:t>
      </w:r>
      <w:r>
        <w:rPr>
          <w:rtl w:val="true"/>
        </w:rPr>
        <w:t xml:space="preserve"> </w:t>
      </w:r>
      <w:r>
        <w:rPr>
          <w:rtl w:val="true"/>
        </w:rPr>
        <w:t>ماذا أفعل كمدرّس؟</w:t>
      </w:r>
    </w:p>
    <w:p>
      <w:pPr>
        <w:pStyle w:val="Compact"/>
        <w:numPr>
          <w:ilvl w:val="0"/>
          <w:numId w:val="79"/>
        </w:numPr>
        <w:bidi w:val="1"/>
        <w:rPr/>
      </w:pPr>
      <w:r>
        <w:rPr>
          <w:rtl w:val="true"/>
        </w:rPr>
        <w:t>أبدأ بالمؤشرات لأفهم حجم العرض وتوزيع النشاط فيه</w:t>
      </w:r>
      <w:r>
        <w:rPr>
          <w:rtl w:val="true"/>
        </w:rPr>
        <w:t>.</w:t>
      </w:r>
    </w:p>
    <w:p>
      <w:pPr>
        <w:pStyle w:val="Compact"/>
        <w:numPr>
          <w:ilvl w:val="0"/>
          <w:numId w:val="80"/>
        </w:numPr>
        <w:bidi w:val="1"/>
        <w:rPr/>
      </w:pPr>
      <w:r>
        <w:rPr>
          <w:rtl w:val="true"/>
        </w:rPr>
        <w:t>أفحص عنقوداً واحداً على الأقل، وأقرأ ملامحه بدل الاكتفاء بالاسم</w:t>
      </w:r>
      <w:r>
        <w:rPr>
          <w:rtl w:val="true"/>
        </w:rPr>
        <w:t>.</w:t>
      </w:r>
    </w:p>
    <w:p>
      <w:pPr>
        <w:pStyle w:val="Compact"/>
        <w:numPr>
          <w:ilvl w:val="0"/>
          <w:numId w:val="81"/>
        </w:numPr>
        <w:bidi w:val="1"/>
        <w:rPr/>
      </w:pPr>
      <w:r>
        <w:rPr>
          <w:rtl w:val="true"/>
        </w:rPr>
        <w:t>أفتح ملفين من الفئة المرتفعة وملفين من الفئة المنخفضة، وأقارن العوامل بينهما</w:t>
      </w:r>
      <w:r>
        <w:rPr>
          <w:rtl w:val="true"/>
        </w:rPr>
        <w:t>.</w:t>
      </w:r>
    </w:p>
    <w:p>
      <w:pPr>
        <w:pStyle w:val="Compact"/>
        <w:numPr>
          <w:ilvl w:val="0"/>
          <w:numId w:val="82"/>
        </w:numPr>
        <w:bidi w:val="1"/>
        <w:rPr/>
      </w:pPr>
      <w:r>
        <w:rPr>
          <w:rtl w:val="true"/>
        </w:rPr>
        <w:t>أسجّل ملاحظتي كفرضية تحتاج إلى مراجعة، لا كحكم على الطالب</w:t>
      </w:r>
      <w:r>
        <w:rPr>
          <w:rtl w:val="true"/>
        </w:rPr>
        <w:t>.</w:t>
      </w:r>
      <w:bookmarkEnd w:id="75"/>
    </w:p>
    <w:p>
      <w:pPr>
        <w:pStyle w:val="Heading3"/>
        <w:bidi w:val="1"/>
        <w:rPr/>
      </w:pPr>
      <w:bookmarkStart w:id="76" w:name="__RefHeading___Toc2505_781906390"/>
      <w:bookmarkStart w:id="77" w:name="X745443570c429d909b26e3257e881b7ff04140e"/>
      <w:bookmarkEnd w:id="76"/>
      <w:r>
        <w:rPr/>
        <w:t>4.12</w:t>
      </w:r>
      <w:r>
        <w:rPr>
          <w:rtl w:val="true"/>
        </w:rPr>
        <w:t xml:space="preserve"> </w:t>
      </w:r>
      <w:r>
        <w:rPr>
          <w:rtl w:val="true"/>
        </w:rPr>
        <w:t>للمناقش</w:t>
      </w:r>
      <w:r>
        <w:rPr>
          <w:rtl w:val="true"/>
        </w:rPr>
        <w:t xml:space="preserve">: </w:t>
      </w:r>
      <w:r>
        <w:rPr>
          <w:rtl w:val="true"/>
        </w:rPr>
        <w:t>ما الذي يُثبته النظام وما لا يُثبته</w:t>
      </w:r>
    </w:p>
    <w:p>
      <w:pPr>
        <w:pStyle w:val="Normal"/>
        <w:bidi w:val="1"/>
        <w:rPr/>
      </w:pPr>
      <w:r>
        <w:rPr>
          <w:b/>
          <w:b/>
          <w:bCs/>
          <w:rtl w:val="true"/>
        </w:rPr>
        <w:t>يُثبت</w:t>
      </w:r>
      <w:r>
        <w:rPr>
          <w:b/>
          <w:bCs/>
          <w:rtl w:val="true"/>
        </w:rPr>
        <w:t>:</w:t>
      </w:r>
      <w:r>
        <w:rPr>
          <w:rtl w:val="true"/>
        </w:rPr>
        <w:t xml:space="preserve"> - </w:t>
      </w:r>
      <w:r>
        <w:rPr>
          <w:rtl w:val="true"/>
        </w:rPr>
        <w:t xml:space="preserve">أن التوصية عند اليوم </w:t>
      </w:r>
      <w:r>
        <w:rPr/>
        <w:t>t</w:t>
      </w:r>
      <w:r>
        <w:rPr>
          <w:rtl w:val="true"/>
        </w:rPr>
        <w:t xml:space="preserve"> </w:t>
      </w:r>
      <w:r>
        <w:rPr>
          <w:rtl w:val="true"/>
        </w:rPr>
        <w:t xml:space="preserve">تستعمل بيانات حتى اليوم </w:t>
      </w:r>
      <w:r>
        <w:rPr/>
        <w:t>t</w:t>
      </w:r>
      <w:r>
        <w:rPr>
          <w:rtl w:val="true"/>
        </w:rPr>
        <w:t xml:space="preserve"> </w:t>
      </w:r>
      <w:r>
        <w:rPr>
          <w:rtl w:val="true"/>
        </w:rPr>
        <w:t xml:space="preserve">فقط، ولا ترى المستقبل </w:t>
      </w:r>
      <w:r>
        <w:rPr>
          <w:rtl w:val="true"/>
        </w:rPr>
        <w:t>(</w:t>
      </w:r>
      <w:r>
        <w:rPr>
          <w:rtl w:val="true"/>
        </w:rPr>
        <w:t>الاختبار</w:t>
      </w:r>
      <w:r>
        <w:rPr>
          <w:rtl w:val="true"/>
        </w:rPr>
        <w:t xml:space="preserve">: </w:t>
      </w:r>
      <w:r>
        <w:rPr>
          <w:rStyle w:val="VerbatimChar"/>
        </w:rPr>
        <w:t>‎test_no_future_data_used‎</w:t>
      </w:r>
      <w:r>
        <w:rPr>
          <w:rtl w:val="true"/>
        </w:rPr>
        <w:t xml:space="preserve">). - </w:t>
      </w:r>
      <w:r>
        <w:rPr>
          <w:rtl w:val="true"/>
        </w:rPr>
        <w:t xml:space="preserve">أن الواجهة البرمجية تعيد ما يعيده محرك التوصية نفسه </w:t>
      </w:r>
      <w:r>
        <w:rPr>
          <w:rtl w:val="true"/>
        </w:rPr>
        <w:t>(</w:t>
      </w:r>
      <w:r>
        <w:rPr>
          <w:rtl w:val="true"/>
        </w:rPr>
        <w:t>الاختبار</w:t>
      </w:r>
      <w:r>
        <w:rPr>
          <w:rtl w:val="true"/>
        </w:rPr>
        <w:t xml:space="preserve">: </w:t>
      </w:r>
      <w:r>
        <w:rPr>
          <w:rStyle w:val="VerbatimChar"/>
        </w:rPr>
        <w:t>‎test_recommendation_matches_engine‎</w:t>
      </w:r>
      <w:r>
        <w:rPr>
          <w:rtl w:val="true"/>
        </w:rPr>
        <w:t xml:space="preserve">). - </w:t>
      </w:r>
      <w:r>
        <w:rPr>
          <w:rtl w:val="true"/>
        </w:rPr>
        <w:t xml:space="preserve">أن العناقيد المخزّنة مؤقتاً تطابق الحساب الحي </w:t>
      </w:r>
      <w:r>
        <w:rPr>
          <w:rtl w:val="true"/>
        </w:rPr>
        <w:t>(</w:t>
      </w:r>
      <w:r>
        <w:rPr>
          <w:rtl w:val="true"/>
        </w:rPr>
        <w:t>الاختبار</w:t>
      </w:r>
      <w:r>
        <w:rPr>
          <w:rtl w:val="true"/>
        </w:rPr>
        <w:t xml:space="preserve">: </w:t>
      </w:r>
      <w:r>
        <w:rPr>
          <w:rStyle w:val="VerbatimChar"/>
        </w:rPr>
        <w:t>‎test_cluster_cache_matches_live‎</w:t>
      </w:r>
      <w:r>
        <w:rPr>
          <w:rtl w:val="true"/>
        </w:rPr>
        <w:t xml:space="preserve">). - </w:t>
      </w:r>
      <w:r>
        <w:rPr>
          <w:rtl w:val="true"/>
        </w:rPr>
        <w:t xml:space="preserve">أن التفسير مطابق للحساب الذي أنتج الاقتراح، وأن عقده متسق </w:t>
      </w:r>
      <w:r>
        <w:rPr>
          <w:rtl w:val="true"/>
        </w:rPr>
        <w:t>(</w:t>
      </w:r>
      <w:r>
        <w:rPr>
          <w:rtl w:val="true"/>
        </w:rPr>
        <w:t>الاختبار</w:t>
      </w:r>
      <w:r>
        <w:rPr>
          <w:rtl w:val="true"/>
        </w:rPr>
        <w:t xml:space="preserve">: </w:t>
      </w:r>
      <w:r>
        <w:rPr>
          <w:rStyle w:val="VerbatimChar"/>
        </w:rPr>
        <w:t>‎test_explanation_contract_and_consistency‎</w:t>
      </w:r>
      <w:r>
        <w:rPr>
          <w:rtl w:val="true"/>
        </w:rPr>
        <w:t>).</w:t>
      </w:r>
    </w:p>
    <w:p>
      <w:pPr>
        <w:pStyle w:val="Normal"/>
        <w:bidi w:val="1"/>
        <w:rPr/>
      </w:pPr>
      <w:r>
        <w:rPr>
          <w:b/>
          <w:b/>
          <w:bCs/>
          <w:rtl w:val="true"/>
        </w:rPr>
        <w:t>لا يُثبت</w:t>
      </w:r>
      <w:r>
        <w:rPr>
          <w:b/>
          <w:bCs/>
          <w:rtl w:val="true"/>
        </w:rPr>
        <w:t>:</w:t>
      </w:r>
      <w:r>
        <w:rPr>
          <w:rtl w:val="true"/>
        </w:rPr>
        <w:t xml:space="preserve"> - </w:t>
      </w:r>
      <w:r>
        <w:rPr>
          <w:rtl w:val="true"/>
        </w:rPr>
        <w:t>أن التوصيات تحسّن التعلّم أو تغيّر سلوك المتعلم</w:t>
      </w:r>
      <w:r>
        <w:rPr>
          <w:rtl w:val="true"/>
        </w:rPr>
        <w:t xml:space="preserve">. - </w:t>
      </w:r>
      <w:r>
        <w:rPr>
          <w:rtl w:val="true"/>
        </w:rPr>
        <w:t>أن التفسير يصف السبب الحقيقي لاختيار المتعلم</w:t>
      </w:r>
      <w:r>
        <w:rPr>
          <w:rtl w:val="true"/>
        </w:rPr>
        <w:t xml:space="preserve">. - </w:t>
      </w:r>
      <w:r>
        <w:rPr>
          <w:rtl w:val="true"/>
        </w:rPr>
        <w:t>أن درجة الخطر النسبية معايَرة أو دقيقة في عرض بعينه</w:t>
      </w:r>
      <w:r>
        <w:rPr>
          <w:rtl w:val="true"/>
        </w:rPr>
        <w:t xml:space="preserve">. - </w:t>
      </w:r>
      <w:r>
        <w:rPr>
          <w:rtl w:val="true"/>
        </w:rPr>
        <w:t>أن العناقيد ثابتة أو أنها تعكس فئات حقيقية من الطلاب</w:t>
      </w:r>
      <w:r>
        <w:rPr>
          <w:rtl w:val="true"/>
        </w:rPr>
        <w:t>.</w:t>
      </w:r>
    </w:p>
    <w:p>
      <w:pPr>
        <w:pStyle w:val="Normal"/>
        <w:bidi w:val="1"/>
        <w:rPr/>
      </w:pPr>
      <w:r>
        <w:rPr>
          <w:b/>
          <w:b/>
          <w:bCs/>
          <w:rtl w:val="true"/>
        </w:rPr>
        <w:t xml:space="preserve">لماذا ليست </w:t>
      </w:r>
      <w:r>
        <w:rPr>
          <w:b/>
          <w:bCs/>
          <w:rtl w:val="true"/>
        </w:rPr>
        <w:t>«</w:t>
      </w:r>
      <w:r>
        <w:rPr>
          <w:b/>
          <w:b/>
          <w:bCs/>
          <w:rtl w:val="true"/>
        </w:rPr>
        <w:t>اتساع التوصيات</w:t>
      </w:r>
      <w:r>
        <w:rPr>
          <w:b/>
          <w:bCs/>
          <w:rtl w:val="true"/>
        </w:rPr>
        <w:t xml:space="preserve">» </w:t>
      </w:r>
      <w:r>
        <w:rPr>
          <w:b/>
          <w:b/>
          <w:bCs/>
          <w:rtl w:val="true"/>
        </w:rPr>
        <w:t>مقياساً هنا؟</w:t>
      </w:r>
      <w:r>
        <w:rPr>
          <w:rtl w:val="true"/>
        </w:rPr>
        <w:t xml:space="preserve"> لأنه لا يقارن التوصيات بأي حقيقة أرضية، ولا يعرف إن كان المتعلم سيتفاعل مع المورد المقترح</w:t>
      </w:r>
      <w:r>
        <w:rPr>
          <w:rtl w:val="true"/>
        </w:rPr>
        <w:t xml:space="preserve">. </w:t>
      </w:r>
      <w:r>
        <w:rPr>
          <w:rtl w:val="true"/>
        </w:rPr>
        <w:t xml:space="preserve">هو وصف لاتساع القوائم عند اليوم </w:t>
      </w:r>
      <w:r>
        <w:rPr/>
        <w:t>t</w:t>
      </w:r>
      <w:r>
        <w:rPr>
          <w:rtl w:val="true"/>
        </w:rPr>
        <w:t xml:space="preserve">، واسمه القديم </w:t>
      </w:r>
      <w:r>
        <w:rPr>
          <w:rtl w:val="true"/>
        </w:rPr>
        <w:t>«</w:t>
      </w:r>
      <w:r>
        <w:rPr/>
        <w:t>Coverage@10</w:t>
      </w:r>
      <w:r>
        <w:rPr>
          <w:rtl w:val="true"/>
        </w:rPr>
        <w:t xml:space="preserve">» </w:t>
      </w:r>
      <w:r>
        <w:rPr>
          <w:rtl w:val="true"/>
        </w:rPr>
        <w:t>كان اسم مقياس تقييم، فحُذف هذا الاسم من الواجهة</w:t>
      </w:r>
      <w:r>
        <w:rPr>
          <w:rtl w:val="true"/>
        </w:rPr>
        <w:t xml:space="preserve">. </w:t>
      </w:r>
      <w:r>
        <w:rPr>
          <w:rtl w:val="true"/>
        </w:rPr>
        <w:t>أما قيم التقييم الفعلية فتُنقل من مخرجات التجربة وحدها</w:t>
      </w:r>
      <w:r>
        <w:rPr>
          <w:rtl w:val="true"/>
        </w:rPr>
        <w:t>.</w:t>
      </w:r>
    </w:p>
    <w:p>
      <w:pPr>
        <w:pStyle w:val="Normal"/>
        <w:bidi w:val="1"/>
        <w:rPr/>
      </w:pPr>
      <w:r>
        <w:rPr>
          <w:b/>
          <w:b/>
          <w:bCs/>
          <w:rtl w:val="true"/>
        </w:rPr>
        <w:t xml:space="preserve">لماذا تبقى شارة </w:t>
      </w:r>
      <w:r>
        <w:rPr>
          <w:b/>
          <w:bCs/>
          <w:rtl w:val="true"/>
        </w:rPr>
        <w:t>«</w:t>
      </w:r>
      <w:r>
        <w:rPr>
          <w:b/>
          <w:b/>
          <w:bCs/>
          <w:rtl w:val="true"/>
        </w:rPr>
        <w:t>غير مستقرة</w:t>
      </w:r>
      <w:r>
        <w:rPr>
          <w:b/>
          <w:bCs/>
          <w:rtl w:val="true"/>
        </w:rPr>
        <w:t xml:space="preserve">» </w:t>
      </w:r>
      <w:r>
        <w:rPr>
          <w:b/>
          <w:b/>
          <w:bCs/>
          <w:rtl w:val="true"/>
        </w:rPr>
        <w:t>ولا يُنتقى يوم تبدو فيه العناقيد مستقرة؟</w:t>
      </w:r>
      <w:r>
        <w:rPr>
          <w:rtl w:val="true"/>
        </w:rPr>
        <w:t xml:space="preserve"> لأن الشارة تصف حدّاً حقيقياً في طريقة التجميع، وإخفاؤها في الأيام المريحة يعني عرض صورة أنظف من الواقع</w:t>
      </w:r>
      <w:r>
        <w:rPr>
          <w:rtl w:val="true"/>
        </w:rPr>
        <w:t xml:space="preserve">. </w:t>
      </w:r>
      <w:r>
        <w:rPr>
          <w:rtl w:val="true"/>
        </w:rPr>
        <w:t>وسبب الشارة مكتوب تحتها، فيعرف القارئ لماذا لا يُبنى على العنقود</w:t>
      </w:r>
      <w:r>
        <w:rPr>
          <w:rtl w:val="true"/>
        </w:rPr>
        <w:t>.</w:t>
      </w:r>
    </w:p>
    <w:p>
      <w:pPr>
        <w:pStyle w:val="Normal"/>
        <w:bidi w:val="1"/>
        <w:rPr/>
      </w:pPr>
      <w:bookmarkStart w:id="78" w:name="دليل-المدرس-أو-المشرف"/>
      <w:bookmarkStart w:id="79" w:name="X745443570c429d909b26e3257e881b7ff04140e"/>
      <w:r>
        <w:rPr>
          <w:rtl w:val="true"/>
        </w:rPr>
        <mc:AlternateContent>
          <mc:Choice Requires="wps">
            <w:drawing>
              <wp:inline distT="0" distB="0" distL="0" distR="0">
                <wp:extent cx="5580380" cy="19050"/>
                <wp:effectExtent l="0" t="0" r="0" b="0"/>
                <wp:docPr id="15" name=""/>
                <a:graphic xmlns:a="http://schemas.openxmlformats.org/drawingml/2006/main">
                  <a:graphicData uri="http://schemas.microsoft.com/office/word/2010/wordprocessingShape">
                    <wps:wsp>
                      <wps:cNvSpPr/>
                      <wps:nvSpPr>
                        <wps:cNvPr id="16" name=""/>
                        <wps:cNvSpPr/>
                      </wps:nvSpPr>
                      <wps:spPr>
                        <a:xfrm>
                          <a:off x="0" y="0"/>
                          <a:ext cx="558036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39.35pt;height:1.45pt;mso-wrap-style:none;v-text-anchor:middle;mso-position-horizontal:center;mso-position-vertical:top">
                <v:fill o:detectmouseclick="t" type="solid" color2="black"/>
                <v:stroke color="black" joinstyle="round" endcap="flat"/>
                <w10:wrap type="topAndBottom"/>
              </v:rect>
            </w:pict>
          </mc:Fallback>
        </mc:AlternateContent>
      </w:r>
      <w:bookmarkEnd w:id="78"/>
      <w:bookmarkEnd w:id="79"/>
    </w:p>
    <w:p>
      <w:pPr>
        <w:pStyle w:val="Heading2"/>
        <w:bidi w:val="1"/>
        <w:rPr/>
      </w:pPr>
      <w:bookmarkStart w:id="80" w:name="__RefHeading___Toc2507_781906390"/>
      <w:bookmarkStart w:id="81" w:name="الأسئلة-الشائعة"/>
      <w:bookmarkEnd w:id="80"/>
      <w:r>
        <w:rPr/>
        <w:t>5</w:t>
      </w:r>
      <w:r>
        <w:rPr>
          <w:rtl w:val="true"/>
        </w:rPr>
        <w:t xml:space="preserve">. </w:t>
      </w:r>
      <w:r>
        <w:rPr>
          <w:rtl w:val="true"/>
        </w:rPr>
        <w:t>الأسئلة الشائعة</w:t>
      </w:r>
    </w:p>
    <w:p>
      <w:pPr>
        <w:pStyle w:val="Normal"/>
        <w:bidi w:val="1"/>
        <w:rPr/>
      </w:pPr>
      <w:r>
        <w:rPr>
          <w:b/>
          <w:b/>
          <w:bCs/>
          <w:rtl w:val="true"/>
        </w:rPr>
        <w:t>لماذا تتغير التوصيات عندما أغيّر اليوم؟</w:t>
      </w:r>
      <w:r>
        <w:rPr>
          <w:rtl w:val="true"/>
        </w:rPr>
        <w:t xml:space="preserve"> لأن النظام يعيد الحساب عند اليوم المختار باستعمال تاريخ المتعلم حتى ذلك اليوم فقط</w:t>
      </w:r>
      <w:r>
        <w:rPr>
          <w:rtl w:val="true"/>
        </w:rPr>
        <w:t xml:space="preserve">. </w:t>
      </w:r>
      <w:r>
        <w:rPr>
          <w:rtl w:val="true"/>
        </w:rPr>
        <w:t>اليوم المتأخر يعني تاريخاً أطول، فتتغير الموارد المقترحة</w:t>
      </w:r>
      <w:r>
        <w:rPr>
          <w:rtl w:val="true"/>
        </w:rPr>
        <w:t xml:space="preserve">. </w:t>
      </w:r>
      <w:r>
        <w:rPr>
          <w:rtl w:val="true"/>
        </w:rPr>
        <w:t xml:space="preserve">وتتغير المعاملات الثقيلة أيضاً عند القطع </w:t>
      </w:r>
      <w:r>
        <w:rPr/>
        <w:t>70</w:t>
      </w:r>
      <w:r>
        <w:rPr>
          <w:rtl w:val="true"/>
        </w:rPr>
        <w:t xml:space="preserve"> </w:t>
      </w:r>
      <w:r>
        <w:rPr>
          <w:rtl w:val="true"/>
        </w:rPr>
        <w:t>و</w:t>
      </w:r>
      <w:r>
        <w:rPr/>
        <w:t>126</w:t>
      </w:r>
      <w:r>
        <w:rPr>
          <w:rtl w:val="true"/>
        </w:rPr>
        <w:t xml:space="preserve"> </w:t>
      </w:r>
      <w:r>
        <w:rPr>
          <w:rtl w:val="true"/>
        </w:rPr>
        <w:t>و</w:t>
      </w:r>
      <w:r>
        <w:rPr/>
        <w:t>182</w:t>
      </w:r>
      <w:r>
        <w:rPr>
          <w:rtl w:val="true"/>
        </w:rPr>
        <w:t xml:space="preserve">، كما يظهر في شارة </w:t>
      </w:r>
      <w:r>
        <w:rPr>
          <w:rtl w:val="true"/>
        </w:rPr>
        <w:t>«</w:t>
      </w:r>
      <w:r>
        <w:rPr>
          <w:rtl w:val="true"/>
        </w:rPr>
        <w:t>تاريخ النموذج</w:t>
      </w:r>
      <w:r>
        <w:rPr>
          <w:rtl w:val="true"/>
        </w:rPr>
        <w:t>».</w:t>
      </w:r>
    </w:p>
    <w:p>
      <w:pPr>
        <w:pStyle w:val="Normal"/>
        <w:bidi w:val="1"/>
        <w:rPr/>
      </w:pPr>
      <w:r>
        <w:rPr>
          <w:b/>
          <w:b/>
          <w:bCs/>
          <w:rtl w:val="true"/>
        </w:rPr>
        <w:t>لماذا لا تظهر درجة الخطر للمتعلم؟</w:t>
      </w:r>
      <w:r>
        <w:rPr>
          <w:rtl w:val="true"/>
        </w:rPr>
        <w:t xml:space="preserve"> لأن الدرجة تقدير نسبي لنمط نشاط، وينبغي ألا تتحول إلى وسم يراه المتعلم</w:t>
      </w:r>
      <w:r>
        <w:rPr>
          <w:rtl w:val="true"/>
        </w:rPr>
        <w:t xml:space="preserve">. </w:t>
      </w:r>
      <w:r>
        <w:rPr>
          <w:rtl w:val="true"/>
        </w:rPr>
        <w:t>ولم يُختبر أثرها على المتعلمين، فعرضها قد يغيّر سلوكه بطريقة لم تُدرس</w:t>
      </w:r>
      <w:r>
        <w:rPr>
          <w:rtl w:val="true"/>
        </w:rPr>
        <w:t xml:space="preserve">. </w:t>
      </w:r>
      <w:r>
        <w:rPr>
          <w:rtl w:val="true"/>
        </w:rPr>
        <w:t>الواجهة تفصل المتعلم عن أي وسم خطر أو عنقود، وهذا قرار مقصود في التصميم</w:t>
      </w:r>
      <w:r>
        <w:rPr>
          <w:rtl w:val="true"/>
        </w:rPr>
        <w:t>.</w:t>
      </w:r>
    </w:p>
    <w:p>
      <w:pPr>
        <w:pStyle w:val="Normal"/>
        <w:bidi w:val="1"/>
        <w:rPr/>
      </w:pPr>
      <w:r>
        <w:rPr>
          <w:b/>
          <w:b/>
          <w:bCs/>
          <w:rtl w:val="true"/>
        </w:rPr>
        <w:t>ما الفرق بين اليوم و</w:t>
      </w:r>
      <w:r>
        <w:rPr>
          <w:b/>
          <w:bCs/>
          <w:rtl w:val="true"/>
        </w:rPr>
        <w:t>«</w:t>
      </w:r>
      <w:r>
        <w:rPr>
          <w:b/>
          <w:b/>
          <w:bCs/>
          <w:rtl w:val="true"/>
        </w:rPr>
        <w:t>لقطة العناقيد</w:t>
      </w:r>
      <w:r>
        <w:rPr>
          <w:b/>
          <w:bCs/>
          <w:rtl w:val="true"/>
        </w:rPr>
        <w:t xml:space="preserve">» </w:t>
      </w:r>
      <w:r>
        <w:rPr>
          <w:b/>
          <w:b/>
          <w:bCs/>
          <w:rtl w:val="true"/>
        </w:rPr>
        <w:t>و</w:t>
      </w:r>
      <w:r>
        <w:rPr>
          <w:b/>
          <w:bCs/>
          <w:rtl w:val="true"/>
        </w:rPr>
        <w:t>«</w:t>
      </w:r>
      <w:r>
        <w:rPr>
          <w:b/>
          <w:b/>
          <w:bCs/>
          <w:rtl w:val="true"/>
        </w:rPr>
        <w:t>نقطة تنقل سريع</w:t>
      </w:r>
      <w:r>
        <w:rPr>
          <w:b/>
          <w:bCs/>
          <w:rtl w:val="true"/>
        </w:rPr>
        <w:t>»</w:t>
      </w:r>
      <w:r>
        <w:rPr>
          <w:b/>
          <w:b/>
          <w:bCs/>
          <w:rtl w:val="true"/>
        </w:rPr>
        <w:t>؟</w:t>
      </w:r>
      <w:r>
        <w:rPr>
          <w:rtl w:val="true"/>
        </w:rPr>
        <w:t xml:space="preserve"> اليوم هو ما تختاره أنت، والتوصيات تُحسب عنده دائماً </w:t>
      </w:r>
      <w:r>
        <w:rPr>
          <w:rtl w:val="true"/>
        </w:rPr>
        <w:t>(</w:t>
      </w:r>
      <w:r>
        <w:rPr>
          <w:rtl w:val="true"/>
        </w:rPr>
        <w:t xml:space="preserve">شريط السياق يقول </w:t>
      </w:r>
      <w:r>
        <w:rPr>
          <w:rtl w:val="true"/>
        </w:rPr>
        <w:t>«</w:t>
      </w:r>
      <w:r>
        <w:rPr>
          <w:rtl w:val="true"/>
        </w:rPr>
        <w:t xml:space="preserve">الحساب عند اليوم </w:t>
      </w:r>
      <w:r>
        <w:rPr/>
        <w:t>t</w:t>
      </w:r>
      <w:r>
        <w:rPr>
          <w:rtl w:val="true"/>
        </w:rPr>
        <w:t xml:space="preserve"> </w:t>
      </w:r>
      <w:r>
        <w:rPr>
          <w:rtl w:val="true"/>
        </w:rPr>
        <w:t>نفسه</w:t>
      </w:r>
      <w:r>
        <w:rPr>
          <w:rtl w:val="true"/>
        </w:rPr>
        <w:t>»). «</w:t>
      </w:r>
      <w:r>
        <w:rPr>
          <w:rtl w:val="true"/>
        </w:rPr>
        <w:t>نقطة تنقل سريع</w:t>
      </w:r>
      <w:r>
        <w:rPr>
          <w:rtl w:val="true"/>
        </w:rPr>
        <w:t xml:space="preserve">» </w:t>
      </w:r>
      <w:r>
        <w:rPr>
          <w:rtl w:val="true"/>
        </w:rPr>
        <w:t xml:space="preserve">علامة على الشريط بفواصل </w:t>
      </w:r>
      <w:r>
        <w:rPr/>
        <w:t>14</w:t>
      </w:r>
      <w:r>
        <w:rPr>
          <w:rtl w:val="true"/>
        </w:rPr>
        <w:t xml:space="preserve"> </w:t>
      </w:r>
      <w:r>
        <w:rPr>
          <w:rtl w:val="true"/>
        </w:rPr>
        <w:t>يوماً، تُستعمل للتنقل ولا تغيّر الحساب</w:t>
      </w:r>
      <w:r>
        <w:rPr>
          <w:rtl w:val="true"/>
        </w:rPr>
        <w:t>. «</w:t>
      </w:r>
      <w:r>
        <w:rPr>
          <w:rtl w:val="true"/>
        </w:rPr>
        <w:t>لقطة العناقيد</w:t>
      </w:r>
      <w:r>
        <w:rPr>
          <w:rtl w:val="true"/>
        </w:rPr>
        <w:t xml:space="preserve">» </w:t>
      </w:r>
      <w:r>
        <w:rPr>
          <w:rtl w:val="true"/>
        </w:rPr>
        <w:t xml:space="preserve">في لوحة المدرّس هي اليوم </w:t>
      </w:r>
      <w:r>
        <w:rPr/>
        <w:t>56</w:t>
      </w:r>
      <w:r>
        <w:rPr>
          <w:rtl w:val="true"/>
        </w:rPr>
        <w:t xml:space="preserve"> </w:t>
      </w:r>
      <w:r>
        <w:rPr>
          <w:rtl w:val="true"/>
        </w:rPr>
        <w:t xml:space="preserve">الذي تُحسب عنده العناقيد مرة واحدة، وتظهر في سطر العناقيد بالعبارة </w:t>
      </w:r>
      <w:r>
        <w:rPr>
          <w:rtl w:val="true"/>
        </w:rPr>
        <w:t>«</w:t>
      </w:r>
      <w:r>
        <w:rPr>
          <w:rtl w:val="true"/>
        </w:rPr>
        <w:t>لقطة العناقيد</w:t>
      </w:r>
      <w:r>
        <w:rPr>
          <w:rtl w:val="true"/>
        </w:rPr>
        <w:t xml:space="preserve">: </w:t>
      </w:r>
      <w:r>
        <w:rPr>
          <w:rtl w:val="true"/>
        </w:rPr>
        <w:t xml:space="preserve">اليوم </w:t>
      </w:r>
      <w:r>
        <w:rPr/>
        <w:t>56</w:t>
      </w:r>
      <w:r>
        <w:rPr>
          <w:rtl w:val="true"/>
        </w:rPr>
        <w:t xml:space="preserve">». </w:t>
      </w:r>
      <w:r>
        <w:rPr>
          <w:rtl w:val="true"/>
        </w:rPr>
        <w:t xml:space="preserve">وداخل التوصية تعني إعادة التقسيم عند اليوم </w:t>
      </w:r>
      <w:r>
        <w:rPr/>
        <w:t>t</w:t>
      </w:r>
      <w:r>
        <w:rPr>
          <w:rtl w:val="true"/>
        </w:rPr>
        <w:t xml:space="preserve"> </w:t>
      </w:r>
      <w:r>
        <w:rPr>
          <w:rtl w:val="true"/>
        </w:rPr>
        <w:t>نفسه</w:t>
      </w:r>
      <w:r>
        <w:rPr>
          <w:rtl w:val="true"/>
        </w:rPr>
        <w:t>.</w:t>
      </w:r>
    </w:p>
    <w:p>
      <w:pPr>
        <w:pStyle w:val="Normal"/>
        <w:bidi w:val="1"/>
        <w:rPr/>
      </w:pPr>
      <w:r>
        <w:rPr>
          <w:b/>
          <w:b/>
          <w:bCs/>
          <w:rtl w:val="true"/>
        </w:rPr>
        <w:t xml:space="preserve">لماذا عروض </w:t>
      </w:r>
      <w:r>
        <w:rPr>
          <w:b/>
          <w:bCs/>
        </w:rPr>
        <w:t>2014</w:t>
      </w:r>
      <w:r>
        <w:rPr>
          <w:b/>
          <w:bCs/>
          <w:rtl w:val="true"/>
        </w:rPr>
        <w:t xml:space="preserve"> </w:t>
      </w:r>
      <w:r>
        <w:rPr>
          <w:b/>
          <w:b/>
          <w:bCs/>
          <w:rtl w:val="true"/>
        </w:rPr>
        <w:t>مقفلة؟</w:t>
      </w:r>
      <w:r>
        <w:rPr>
          <w:rtl w:val="true"/>
        </w:rPr>
        <w:t xml:space="preserve"> لأنها مجموعة التأكيد</w:t>
      </w:r>
      <w:r>
        <w:rPr>
          <w:rtl w:val="true"/>
        </w:rPr>
        <w:t xml:space="preserve">. </w:t>
      </w:r>
      <w:r>
        <w:rPr>
          <w:rtl w:val="true"/>
        </w:rPr>
        <w:t>بقيت مغلقة حتى جُمِّد النموذج، ثم شُغِّل عليها التأكيد مرة واحدة، فلم يرها أحد قبل التجميد، وهذا ما يحمي صدقية النتيجة</w:t>
      </w:r>
      <w:r>
        <w:rPr>
          <w:rtl w:val="true"/>
        </w:rPr>
        <w:t xml:space="preserve">. </w:t>
      </w:r>
      <w:r>
        <w:rPr>
          <w:rtl w:val="true"/>
        </w:rPr>
        <w:t xml:space="preserve">ونتائج هذا التشغيل في الرسالة، مأخوذة من ملفات </w:t>
      </w:r>
      <w:r>
        <w:rPr>
          <w:rStyle w:val="VerbatimChar"/>
        </w:rPr>
        <w:t>‎</w:t>
      </w:r>
      <w:r>
        <w:rPr>
          <w:rStyle w:val="VerbatimChar"/>
        </w:rPr>
        <w:t>results/conf2014/‎</w:t>
      </w:r>
      <w:r>
        <w:rPr>
          <w:rtl w:val="true"/>
        </w:rPr>
        <w:t xml:space="preserve">. </w:t>
      </w:r>
      <w:r>
        <w:rPr>
          <w:rtl w:val="true"/>
        </w:rPr>
        <w:t xml:space="preserve">أما الواجهة فلا تعرض عروض </w:t>
      </w:r>
      <w:r>
        <w:rPr/>
        <w:t>2014</w:t>
      </w:r>
      <w:r>
        <w:rPr>
          <w:rtl w:val="true"/>
        </w:rPr>
        <w:t>، لأن الأرقام البحثية لا تؤخذ من الشاشات</w:t>
      </w:r>
      <w:r>
        <w:rPr>
          <w:rtl w:val="true"/>
        </w:rPr>
        <w:t xml:space="preserve">. </w:t>
      </w:r>
      <w:r>
        <w:rPr>
          <w:rtl w:val="true"/>
        </w:rPr>
        <w:t xml:space="preserve">يرد الخادم على أي عرض </w:t>
      </w:r>
      <w:r>
        <w:rPr/>
        <w:t>2014</w:t>
      </w:r>
      <w:r>
        <w:rPr>
          <w:rtl w:val="true"/>
        </w:rPr>
        <w:t xml:space="preserve"> </w:t>
      </w:r>
      <w:r>
        <w:rPr>
          <w:rtl w:val="true"/>
        </w:rPr>
        <w:t xml:space="preserve">بالخطأ </w:t>
      </w:r>
      <w:r>
        <w:rPr/>
        <w:t>409</w:t>
      </w:r>
      <w:r>
        <w:rPr>
          <w:rtl w:val="true"/>
        </w:rPr>
        <w:t xml:space="preserve"> </w:t>
      </w:r>
      <w:r>
        <w:rPr>
          <w:rStyle w:val="VerbatimChar"/>
        </w:rPr>
        <w:t>‎confirmatory_locked‎</w:t>
      </w:r>
      <w:r>
        <w:rPr>
          <w:rtl w:val="true"/>
        </w:rPr>
        <w:t xml:space="preserve">، وتظهر في صفحتي المتعلم والمدرّس تحت قائمة العروض العبارة </w:t>
      </w:r>
      <w:r>
        <w:rPr>
          <w:rtl w:val="true"/>
        </w:rPr>
        <w:t>«</w:t>
      </w:r>
      <w:r>
        <w:rPr>
          <w:rtl w:val="true"/>
        </w:rPr>
        <w:t xml:space="preserve">عروض </w:t>
      </w:r>
      <w:r>
        <w:rPr/>
        <w:t>2014</w:t>
      </w:r>
      <w:r>
        <w:rPr>
          <w:rtl w:val="true"/>
        </w:rPr>
        <w:t xml:space="preserve"> </w:t>
      </w:r>
      <w:r>
        <w:rPr>
          <w:rtl w:val="true"/>
        </w:rPr>
        <w:t>من مجموعة التأكيد؛ نتائجها في الرسالة ولا تُعرض في الواجهة</w:t>
      </w:r>
      <w:r>
        <w:rPr>
          <w:rtl w:val="true"/>
        </w:rPr>
        <w:t>.»</w:t>
      </w:r>
    </w:p>
    <w:p>
      <w:pPr>
        <w:pStyle w:val="Normal"/>
        <w:bidi w:val="1"/>
        <w:rPr/>
      </w:pPr>
      <w:r>
        <w:rPr>
          <w:b/>
          <w:b/>
          <w:bCs/>
          <w:rtl w:val="true"/>
        </w:rPr>
        <w:t>هل الأرقام في الواجهة نتائج بحثية؟</w:t>
      </w:r>
      <w:r>
        <w:rPr>
          <w:rtl w:val="true"/>
        </w:rPr>
        <w:t xml:space="preserve"> لا</w:t>
      </w:r>
      <w:r>
        <w:rPr>
          <w:rtl w:val="true"/>
        </w:rPr>
        <w:t xml:space="preserve">. </w:t>
      </w:r>
      <w:r>
        <w:rPr>
          <w:rtl w:val="true"/>
        </w:rPr>
        <w:t>الأرقام في الواجهة للعرض والتوضيح فقط</w:t>
      </w:r>
      <w:r>
        <w:rPr>
          <w:rtl w:val="true"/>
        </w:rPr>
        <w:t xml:space="preserve">. </w:t>
      </w:r>
      <w:r>
        <w:rPr>
          <w:rtl w:val="true"/>
        </w:rPr>
        <w:t xml:space="preserve">النتائج البحثية تأتي من خط التجارب الأوفلاين في مجلد </w:t>
      </w:r>
      <w:r>
        <w:rPr>
          <w:rStyle w:val="VerbatimChar"/>
        </w:rPr>
        <w:t>‎</w:t>
      </w:r>
      <w:r>
        <w:rPr>
          <w:rStyle w:val="VerbatimChar"/>
        </w:rPr>
        <w:t>results/‎</w:t>
      </w:r>
      <w:r>
        <w:rPr>
          <w:rtl w:val="true"/>
        </w:rPr>
        <w:t>، بتقارير منفصلة</w:t>
      </w:r>
      <w:r>
        <w:rPr>
          <w:rtl w:val="true"/>
        </w:rPr>
        <w:t xml:space="preserve">. </w:t>
      </w:r>
      <w:r>
        <w:rPr>
          <w:rtl w:val="true"/>
        </w:rPr>
        <w:t>وأرقام الواجهة لا تُستخرج منها أي مقاييس تقييم</w:t>
      </w:r>
      <w:r>
        <w:rPr>
          <w:rtl w:val="true"/>
        </w:rPr>
        <w:t>.</w:t>
      </w:r>
    </w:p>
    <w:p>
      <w:pPr>
        <w:pStyle w:val="Normal"/>
        <w:bidi w:val="1"/>
        <w:rPr/>
      </w:pPr>
      <w:r>
        <w:rPr>
          <w:b/>
          <w:b/>
          <w:bCs/>
          <w:rtl w:val="true"/>
        </w:rPr>
        <w:t>هل يجمع النظام بيانات المتعلمين الحاليين؟</w:t>
      </w:r>
      <w:r>
        <w:rPr>
          <w:rtl w:val="true"/>
        </w:rPr>
        <w:t xml:space="preserve"> لا</w:t>
      </w:r>
      <w:r>
        <w:rPr>
          <w:rtl w:val="true"/>
        </w:rPr>
        <w:t xml:space="preserve">. </w:t>
      </w:r>
      <w:r>
        <w:rPr>
          <w:rtl w:val="true"/>
        </w:rPr>
        <w:t>النظام لا يجمع أي بيانات حيّة</w:t>
      </w:r>
      <w:r>
        <w:rPr>
          <w:rtl w:val="true"/>
        </w:rPr>
        <w:t xml:space="preserve">. </w:t>
      </w:r>
      <w:r>
        <w:rPr>
          <w:rtl w:val="true"/>
        </w:rPr>
        <w:t>يعمل على بيانات تاريخية محفوظة فقط</w:t>
      </w:r>
      <w:r>
        <w:rPr>
          <w:rtl w:val="true"/>
        </w:rPr>
        <w:t>.</w:t>
      </w:r>
    </w:p>
    <w:p>
      <w:pPr>
        <w:pStyle w:val="Normal"/>
        <w:bidi w:val="1"/>
        <w:rPr/>
      </w:pPr>
      <w:r>
        <w:rPr>
          <w:b/>
          <w:b/>
          <w:bCs/>
          <w:rtl w:val="true"/>
        </w:rPr>
        <w:t>هل أستطيع الدخول كمتعلم أو كمدرّس بحساب؟</w:t>
      </w:r>
      <w:r>
        <w:rPr>
          <w:rtl w:val="true"/>
        </w:rPr>
        <w:t xml:space="preserve"> لا</w:t>
      </w:r>
      <w:r>
        <w:rPr>
          <w:rtl w:val="true"/>
        </w:rPr>
        <w:t xml:space="preserve">. </w:t>
      </w:r>
      <w:r>
        <w:rPr>
          <w:rtl w:val="true"/>
        </w:rPr>
        <w:t>النظام لا يملك حسابات ولا تسجيل دخول</w:t>
      </w:r>
      <w:r>
        <w:rPr>
          <w:rtl w:val="true"/>
        </w:rPr>
        <w:t xml:space="preserve">. </w:t>
      </w:r>
      <w:r>
        <w:rPr>
          <w:rtl w:val="true"/>
        </w:rPr>
        <w:t>الدور يُختار من شريط التنقل، وتقتصر الفروق على المسارات والعقود وليس على صلاحيات الوصول</w:t>
      </w:r>
      <w:r>
        <w:rPr>
          <w:rtl w:val="true"/>
        </w:rPr>
        <w:t>.</w:t>
      </w:r>
    </w:p>
    <w:p>
      <w:pPr>
        <w:pStyle w:val="Normal"/>
        <w:bidi w:val="1"/>
        <w:rPr/>
      </w:pPr>
      <w:r>
        <w:rPr>
          <w:b/>
          <w:b/>
          <w:bCs/>
          <w:rtl w:val="true"/>
        </w:rPr>
        <w:t xml:space="preserve">لماذا تظهر رسالة </w:t>
      </w:r>
      <w:r>
        <w:rPr>
          <w:b/>
          <w:bCs/>
          <w:rtl w:val="true"/>
        </w:rPr>
        <w:t>«</w:t>
      </w:r>
      <w:r>
        <w:rPr>
          <w:b/>
          <w:b/>
          <w:bCs/>
          <w:rtl w:val="true"/>
        </w:rPr>
        <w:t xml:space="preserve">لا مكوّن ثقيل قبل اليوم </w:t>
      </w:r>
      <w:r>
        <w:rPr>
          <w:b/>
          <w:bCs/>
        </w:rPr>
        <w:t>70</w:t>
      </w:r>
      <w:r>
        <w:rPr>
          <w:b/>
          <w:bCs/>
          <w:rtl w:val="true"/>
        </w:rPr>
        <w:t>»</w:t>
      </w:r>
      <w:r>
        <w:rPr>
          <w:b/>
          <w:b/>
          <w:bCs/>
          <w:rtl w:val="true"/>
        </w:rPr>
        <w:t>؟</w:t>
      </w:r>
      <w:r>
        <w:rPr>
          <w:rtl w:val="true"/>
        </w:rPr>
        <w:t xml:space="preserve"> لأن النموذجين الثقيلين </w:t>
      </w:r>
      <w:r>
        <w:rPr>
          <w:rtl w:val="true"/>
        </w:rPr>
        <w:t>(</w:t>
      </w:r>
      <w:r>
        <w:rPr/>
        <w:t>WRMF</w:t>
      </w:r>
      <w:r>
        <w:rPr>
          <w:rtl w:val="true"/>
        </w:rPr>
        <w:t xml:space="preserve"> </w:t>
      </w:r>
      <w:r>
        <w:rPr>
          <w:rtl w:val="true"/>
        </w:rPr>
        <w:t>و</w:t>
      </w:r>
      <w:r>
        <w:rPr/>
        <w:t>GRU-lite</w:t>
      </w:r>
      <w:r>
        <w:rPr>
          <w:rtl w:val="true"/>
        </w:rPr>
        <w:t xml:space="preserve">) </w:t>
      </w:r>
      <w:r>
        <w:rPr>
          <w:rtl w:val="true"/>
        </w:rPr>
        <w:t>لم يكونا قد دُرّبا عند تلك الأيام في النظام</w:t>
      </w:r>
      <w:r>
        <w:rPr>
          <w:rtl w:val="true"/>
        </w:rPr>
        <w:t xml:space="preserve">. </w:t>
      </w:r>
      <w:r>
        <w:rPr>
          <w:rtl w:val="true"/>
        </w:rPr>
        <w:t>التوصيات في هذه الحالة من المكوّنات الخفيفة وحدها، وأوزانها أُعيدت معايرة لتبلغ الواحد</w:t>
      </w:r>
      <w:r>
        <w:rPr>
          <w:rtl w:val="true"/>
        </w:rPr>
        <w:t>.</w:t>
      </w:r>
    </w:p>
    <w:p>
      <w:pPr>
        <w:pStyle w:val="Normal"/>
        <w:bidi w:val="1"/>
        <w:rPr/>
      </w:pPr>
      <w:r>
        <w:rPr>
          <w:b/>
          <w:b/>
          <w:bCs/>
          <w:rtl w:val="true"/>
        </w:rPr>
        <w:t xml:space="preserve">ما معنى شريط </w:t>
      </w:r>
      <w:r>
        <w:rPr>
          <w:b/>
          <w:bCs/>
          <w:rtl w:val="true"/>
        </w:rPr>
        <w:t>«</w:t>
      </w:r>
      <w:r>
        <w:rPr>
          <w:b/>
          <w:b/>
          <w:bCs/>
          <w:rtl w:val="true"/>
        </w:rPr>
        <w:t>عرض توضيحي بلا أمان وصول</w:t>
      </w:r>
      <w:r>
        <w:rPr>
          <w:b/>
          <w:bCs/>
          <w:rtl w:val="true"/>
        </w:rPr>
        <w:t>»</w:t>
      </w:r>
      <w:r>
        <w:rPr>
          <w:b/>
          <w:b/>
          <w:bCs/>
          <w:rtl w:val="true"/>
        </w:rPr>
        <w:t>؟</w:t>
      </w:r>
      <w:r>
        <w:rPr>
          <w:rtl w:val="true"/>
        </w:rPr>
        <w:t xml:space="preserve"> يعني أن النظام تشغيل محلي للعرض والتجربة، ولا توجد فيه مصادقة</w:t>
      </w:r>
      <w:r>
        <w:rPr>
          <w:rtl w:val="true"/>
        </w:rPr>
        <w:t xml:space="preserve">. </w:t>
      </w:r>
      <w:r>
        <w:rPr>
          <w:rtl w:val="true"/>
        </w:rPr>
        <w:t xml:space="preserve">انظر القسم </w:t>
      </w:r>
      <w:r>
        <w:rPr/>
        <w:t>1.4</w:t>
      </w:r>
      <w:r>
        <w:rPr>
          <w:rtl w:val="true"/>
        </w:rPr>
        <w:t>.</w:t>
      </w:r>
    </w:p>
    <w:p>
      <w:pPr>
        <w:pStyle w:val="Normal"/>
        <w:bidi w:val="1"/>
        <w:rPr/>
      </w:pPr>
      <w:r>
        <w:rPr>
          <w:b/>
          <w:b/>
          <w:bCs/>
          <w:rtl w:val="true"/>
        </w:rPr>
        <w:t xml:space="preserve">لماذا لا تظهر السمات الحساسة </w:t>
      </w:r>
      <w:r>
        <w:rPr>
          <w:b/>
          <w:bCs/>
          <w:rtl w:val="true"/>
        </w:rPr>
        <w:t>(</w:t>
      </w:r>
      <w:r>
        <w:rPr>
          <w:b/>
          <w:b/>
          <w:bCs/>
          <w:rtl w:val="true"/>
        </w:rPr>
        <w:t>الجنس أو الإعاقة أو المنطقة</w:t>
      </w:r>
      <w:r>
        <w:rPr>
          <w:b/>
          <w:bCs/>
          <w:rtl w:val="true"/>
        </w:rPr>
        <w:t>)</w:t>
      </w:r>
      <w:r>
        <w:rPr>
          <w:b/>
          <w:b/>
          <w:bCs/>
          <w:rtl w:val="true"/>
        </w:rPr>
        <w:t>؟</w:t>
      </w:r>
      <w:r>
        <w:rPr>
          <w:rtl w:val="true"/>
        </w:rPr>
        <w:t xml:space="preserve"> لأنها لا تدخل في أي نموذج، ولا تُعرض في أي شاشة</w:t>
      </w:r>
      <w:r>
        <w:rPr>
          <w:rtl w:val="true"/>
        </w:rPr>
        <w:t xml:space="preserve">. </w:t>
      </w:r>
      <w:r>
        <w:rPr>
          <w:rtl w:val="true"/>
        </w:rPr>
        <w:t>وتُستعمل في تحليل الإنصاف داخل التجربة فقط، وتُعرض نتائجه في الرسالة لا في الواجهة</w:t>
      </w:r>
      <w:r>
        <w:rPr>
          <w:rtl w:val="true"/>
        </w:rPr>
        <w:t>.</w:t>
      </w:r>
    </w:p>
    <w:p>
      <w:pPr>
        <w:pStyle w:val="Normal"/>
        <w:bidi w:val="1"/>
        <w:rPr/>
      </w:pPr>
      <w:r>
        <w:rPr>
          <w:b/>
          <w:b/>
          <w:bCs/>
          <w:rtl w:val="true"/>
        </w:rPr>
        <w:t xml:space="preserve">ماذا تعني درجة الخطر النسبية </w:t>
      </w:r>
      <w:r>
        <w:rPr>
          <w:b/>
          <w:bCs/>
        </w:rPr>
        <w:t>1</w:t>
      </w:r>
      <w:r>
        <w:rPr>
          <w:b/>
          <w:bCs/>
          <w:rtl w:val="true"/>
        </w:rPr>
        <w:t xml:space="preserve"> </w:t>
      </w:r>
      <w:r>
        <w:rPr>
          <w:b/>
          <w:b/>
          <w:bCs/>
          <w:rtl w:val="true"/>
        </w:rPr>
        <w:t xml:space="preserve">أو </w:t>
      </w:r>
      <w:r>
        <w:rPr>
          <w:b/>
          <w:bCs/>
        </w:rPr>
        <w:t>0.98</w:t>
      </w:r>
      <w:r>
        <w:rPr>
          <w:b/>
          <w:b/>
          <w:bCs/>
          <w:rtl w:val="true"/>
        </w:rPr>
        <w:t>؟</w:t>
      </w:r>
      <w:r>
        <w:rPr>
          <w:rtl w:val="true"/>
        </w:rPr>
        <w:t xml:space="preserve"> تعني أن المتعلم في أعلى ترتيب العرض حسب النموذج، وتستحق نظرة أقرب إلى نمط نشاطه، دون أن تصبح وسماً</w:t>
      </w:r>
      <w:r>
        <w:rPr>
          <w:rtl w:val="true"/>
        </w:rPr>
        <w:t xml:space="preserve">. </w:t>
      </w:r>
      <w:r>
        <w:rPr>
          <w:rtl w:val="true"/>
        </w:rPr>
        <w:t>ولا تعني أن الانسحاب أو الرسوب حتمي، ولا أن الرقم نسبة معايَرة</w:t>
      </w:r>
      <w:r>
        <w:rPr>
          <w:rtl w:val="true"/>
        </w:rPr>
        <w:t xml:space="preserve">. </w:t>
      </w:r>
      <w:r>
        <w:rPr>
          <w:rtl w:val="true"/>
        </w:rPr>
        <w:t>الدرجة للترتيب فقط</w:t>
      </w:r>
      <w:r>
        <w:rPr>
          <w:rtl w:val="true"/>
        </w:rPr>
        <w:t>.</w:t>
      </w:r>
    </w:p>
    <w:p>
      <w:pPr>
        <w:pStyle w:val="Normal"/>
        <w:bidi w:val="1"/>
        <w:rPr/>
      </w:pPr>
      <w:r>
        <w:rPr>
          <w:b/>
          <w:b/>
          <w:bCs/>
          <w:rtl w:val="true"/>
        </w:rPr>
        <w:t xml:space="preserve">ماذا يعني </w:t>
      </w:r>
      <w:r>
        <w:rPr>
          <w:b/>
          <w:bCs/>
          <w:rtl w:val="true"/>
        </w:rPr>
        <w:t>«</w:t>
      </w:r>
      <w:r>
        <w:rPr>
          <w:b/>
          <w:b/>
          <w:bCs/>
          <w:rtl w:val="true"/>
        </w:rPr>
        <w:t xml:space="preserve">المهمة </w:t>
      </w:r>
      <w:r>
        <w:rPr>
          <w:b/>
          <w:bCs/>
        </w:rPr>
        <w:t>B</w:t>
      </w:r>
      <w:r>
        <w:rPr>
          <w:b/>
          <w:bCs/>
          <w:rtl w:val="true"/>
        </w:rPr>
        <w:t>»</w:t>
      </w:r>
      <w:r>
        <w:rPr>
          <w:b/>
          <w:b/>
          <w:bCs/>
          <w:rtl w:val="true"/>
        </w:rPr>
        <w:t>؟</w:t>
      </w:r>
      <w:r>
        <w:rPr>
          <w:rtl w:val="true"/>
        </w:rPr>
        <w:t xml:space="preserve"> هي وضع يدخل فيه الموارد التي زارها المتعلم أيضاً في الترتيب</w:t>
      </w:r>
      <w:r>
        <w:rPr>
          <w:rtl w:val="true"/>
        </w:rPr>
        <w:t xml:space="preserve">. </w:t>
      </w:r>
      <w:r>
        <w:rPr>
          <w:rtl w:val="true"/>
        </w:rPr>
        <w:t xml:space="preserve">المهمة </w:t>
      </w:r>
      <w:r>
        <w:rPr/>
        <w:t>A</w:t>
      </w:r>
      <w:r>
        <w:rPr>
          <w:rtl w:val="true"/>
        </w:rPr>
        <w:t xml:space="preserve"> (</w:t>
      </w:r>
      <w:r>
        <w:rPr>
          <w:rtl w:val="true"/>
        </w:rPr>
        <w:t>الافتراضية</w:t>
      </w:r>
      <w:r>
        <w:rPr>
          <w:rtl w:val="true"/>
        </w:rPr>
        <w:t xml:space="preserve">) </w:t>
      </w:r>
      <w:r>
        <w:rPr>
          <w:rtl w:val="true"/>
        </w:rPr>
        <w:t>تستبعد الموارد المزارة، وهي التي يبني عليها الهجين فرضياته في الرسالة</w:t>
      </w:r>
      <w:r>
        <w:rPr>
          <w:rtl w:val="true"/>
        </w:rPr>
        <w:t>.</w:t>
      </w:r>
    </w:p>
    <w:p>
      <w:pPr>
        <w:pStyle w:val="Normal"/>
        <w:bidi w:val="1"/>
        <w:rPr/>
      </w:pPr>
      <w:r>
        <w:rPr>
          <w:b/>
          <w:b/>
          <w:bCs/>
          <w:rtl w:val="true"/>
        </w:rPr>
        <w:t xml:space="preserve">لماذا يظهر وسم </w:t>
      </w:r>
      <w:r>
        <w:rPr>
          <w:b/>
          <w:bCs/>
          <w:rtl w:val="true"/>
        </w:rPr>
        <w:t>«</w:t>
      </w:r>
      <w:r>
        <w:rPr>
          <w:b/>
          <w:b/>
          <w:bCs/>
          <w:rtl w:val="true"/>
        </w:rPr>
        <w:t>عناقيد غير مستقرة</w:t>
      </w:r>
      <w:r>
        <w:rPr>
          <w:b/>
          <w:bCs/>
          <w:rtl w:val="true"/>
        </w:rPr>
        <w:t xml:space="preserve">» </w:t>
      </w:r>
      <w:r>
        <w:rPr>
          <w:b/>
          <w:b/>
          <w:bCs/>
          <w:rtl w:val="true"/>
        </w:rPr>
        <w:t xml:space="preserve">مع </w:t>
      </w:r>
      <w:r>
        <w:rPr>
          <w:b/>
          <w:bCs/>
        </w:rPr>
        <w:t>ARI</w:t>
      </w:r>
      <w:r>
        <w:rPr>
          <w:b/>
          <w:bCs/>
          <w:rtl w:val="true"/>
        </w:rPr>
        <w:t xml:space="preserve"> </w:t>
      </w:r>
      <w:r>
        <w:rPr>
          <w:b/>
          <w:b/>
          <w:bCs/>
          <w:rtl w:val="true"/>
        </w:rPr>
        <w:t>مرتفع؟</w:t>
      </w:r>
      <w:r>
        <w:rPr>
          <w:rtl w:val="true"/>
        </w:rPr>
        <w:t xml:space="preserve"> لأن </w:t>
      </w:r>
      <w:r>
        <w:rPr/>
        <w:t>ARI</w:t>
      </w:r>
      <w:r>
        <w:rPr>
          <w:rtl w:val="true"/>
        </w:rPr>
        <w:t xml:space="preserve"> </w:t>
      </w:r>
      <w:r>
        <w:rPr>
          <w:rtl w:val="true"/>
        </w:rPr>
        <w:t xml:space="preserve">يقيس ثبات البذور وحده، والاستقرار يشترط أيضاً أن يقع </w:t>
      </w:r>
      <w:r>
        <w:rPr/>
        <w:t>k</w:t>
      </w:r>
      <w:r>
        <w:rPr>
          <w:rtl w:val="true"/>
        </w:rPr>
        <w:t xml:space="preserve"> </w:t>
      </w:r>
      <w:r>
        <w:rPr>
          <w:rtl w:val="true"/>
        </w:rPr>
        <w:t xml:space="preserve">ضمن أفضل اثنين في </w:t>
      </w:r>
      <w:r>
        <w:rPr/>
        <w:t>silhouette</w:t>
      </w:r>
      <w:r>
        <w:rPr>
          <w:rtl w:val="true"/>
        </w:rPr>
        <w:t xml:space="preserve"> </w:t>
      </w:r>
      <w:r>
        <w:rPr>
          <w:rtl w:val="true"/>
        </w:rPr>
        <w:t>و</w:t>
      </w:r>
      <w:r>
        <w:rPr/>
        <w:t>DBI</w:t>
      </w:r>
      <w:r>
        <w:rPr>
          <w:rtl w:val="true"/>
        </w:rPr>
        <w:t xml:space="preserve"> </w:t>
      </w:r>
      <w:r>
        <w:rPr>
          <w:rtl w:val="true"/>
        </w:rPr>
        <w:t>معاً</w:t>
      </w:r>
      <w:r>
        <w:rPr>
          <w:rtl w:val="true"/>
        </w:rPr>
        <w:t xml:space="preserve">. </w:t>
      </w:r>
      <w:r>
        <w:rPr>
          <w:rtl w:val="true"/>
        </w:rPr>
        <w:t>السبب مكتوب تحت الوسم، واعتبره تحذيراً بأن العناقيد قد تتغير، ولا تبنِ عليها قراراً</w:t>
      </w:r>
      <w:r>
        <w:rPr>
          <w:rtl w:val="true"/>
        </w:rPr>
        <w:t>.</w:t>
      </w:r>
    </w:p>
    <w:p>
      <w:pPr>
        <w:pStyle w:val="Normal"/>
        <w:bidi w:val="1"/>
        <w:rPr/>
      </w:pPr>
      <w:r>
        <w:rPr>
          <w:b/>
          <w:b/>
          <w:bCs/>
          <w:rtl w:val="true"/>
        </w:rPr>
        <w:t xml:space="preserve">لماذا لا يظهر صفّا </w:t>
      </w:r>
      <w:r>
        <w:rPr>
          <w:b/>
          <w:bCs/>
          <w:rtl w:val="true"/>
        </w:rPr>
        <w:t>«</w:t>
      </w:r>
      <w:r>
        <w:rPr>
          <w:b/>
          <w:b/>
          <w:bCs/>
          <w:rtl w:val="true"/>
        </w:rPr>
        <w:t>أول وصول</w:t>
      </w:r>
      <w:r>
        <w:rPr>
          <w:b/>
          <w:bCs/>
          <w:rtl w:val="true"/>
        </w:rPr>
        <w:t xml:space="preserve">» </w:t>
      </w:r>
      <w:r>
        <w:rPr>
          <w:b/>
          <w:b/>
          <w:bCs/>
          <w:rtl w:val="true"/>
        </w:rPr>
        <w:t>و</w:t>
      </w:r>
      <w:r>
        <w:rPr>
          <w:b/>
          <w:bCs/>
          <w:rtl w:val="true"/>
        </w:rPr>
        <w:t>«</w:t>
      </w:r>
      <w:r>
        <w:rPr>
          <w:b/>
          <w:b/>
          <w:bCs/>
          <w:rtl w:val="true"/>
        </w:rPr>
        <w:t>متوسط الدرجات</w:t>
      </w:r>
      <w:r>
        <w:rPr>
          <w:b/>
          <w:bCs/>
          <w:rtl w:val="true"/>
        </w:rPr>
        <w:t xml:space="preserve">» </w:t>
      </w:r>
      <w:r>
        <w:rPr>
          <w:b/>
          <w:b/>
          <w:bCs/>
          <w:rtl w:val="true"/>
        </w:rPr>
        <w:t>أحياناً؟</w:t>
      </w:r>
      <w:r>
        <w:rPr>
          <w:rtl w:val="true"/>
        </w:rPr>
        <w:t xml:space="preserve"> لأن الصف يُحذف حين لا يوجد نشاط أو درجة، فغيابه يعني أن القيمة غير موجودة، وليس صفراً</w:t>
      </w:r>
      <w:r>
        <w:rPr>
          <w:rtl w:val="true"/>
        </w:rPr>
        <w:t>.</w:t>
      </w:r>
    </w:p>
    <w:p>
      <w:pPr>
        <w:pStyle w:val="Normal"/>
        <w:bidi w:val="1"/>
        <w:rPr/>
      </w:pPr>
      <w:r>
        <w:rPr>
          <w:b/>
          <w:b/>
          <w:bCs/>
          <w:rtl w:val="true"/>
        </w:rPr>
        <w:t>لماذا يتأخر أول طلب؟</w:t>
      </w:r>
      <w:r>
        <w:rPr>
          <w:rtl w:val="true"/>
        </w:rPr>
        <w:t xml:space="preserve"> لأن أول طلب ليوم جديد يحسب التوصيات من البيانات، وهذا يستغرق نحو </w:t>
      </w:r>
      <w:r>
        <w:rPr/>
        <w:t>10</w:t>
      </w:r>
      <w:r>
        <w:rPr>
          <w:rtl w:val="true"/>
        </w:rPr>
        <w:t xml:space="preserve"> </w:t>
      </w:r>
      <w:r>
        <w:rPr>
          <w:rtl w:val="true"/>
        </w:rPr>
        <w:t>ثوانٍ</w:t>
      </w:r>
      <w:r>
        <w:rPr>
          <w:rtl w:val="true"/>
        </w:rPr>
        <w:t xml:space="preserve">. </w:t>
      </w:r>
      <w:r>
        <w:rPr>
          <w:rtl w:val="true"/>
        </w:rPr>
        <w:t>الطلبات اللاحقة لليوم نفسه تأتي من الذاكرة فوراً</w:t>
      </w:r>
      <w:r>
        <w:rPr>
          <w:rtl w:val="true"/>
        </w:rPr>
        <w:t xml:space="preserve">. </w:t>
      </w:r>
      <w:r>
        <w:rPr>
          <w:rtl w:val="true"/>
        </w:rPr>
        <w:t xml:space="preserve">يقلل خيار </w:t>
      </w:r>
      <w:r>
        <w:rPr>
          <w:rStyle w:val="VerbatimChar"/>
        </w:rPr>
        <w:t>‎</w:t>
      </w:r>
      <w:r>
        <w:rPr>
          <w:rStyle w:val="VerbatimChar"/>
        </w:rPr>
        <w:t>--warm‎</w:t>
      </w:r>
      <w:r>
        <w:rPr>
          <w:rtl w:val="true"/>
        </w:rPr>
        <w:t xml:space="preserve"> </w:t>
      </w:r>
      <w:r>
        <w:rPr>
          <w:rtl w:val="true"/>
        </w:rPr>
        <w:t xml:space="preserve">هذه المدة لليوم </w:t>
      </w:r>
      <w:r>
        <w:rPr/>
        <w:t>75</w:t>
      </w:r>
      <w:r>
        <w:rPr>
          <w:rtl w:val="true"/>
        </w:rPr>
        <w:t xml:space="preserve"> </w:t>
      </w:r>
      <w:r>
        <w:rPr>
          <w:rtl w:val="true"/>
        </w:rPr>
        <w:t>وللعرض الافتراضي</w:t>
      </w:r>
      <w:r>
        <w:rPr>
          <w:rtl w:val="true"/>
        </w:rPr>
        <w:t>.</w:t>
      </w:r>
    </w:p>
    <w:p>
      <w:pPr>
        <w:pStyle w:val="Normal"/>
        <w:bidi w:val="1"/>
        <w:rPr/>
      </w:pPr>
      <w:bookmarkStart w:id="82" w:name="الأسئلة-الشائعة"/>
      <w:r>
        <w:rPr>
          <w:rtl w:val="true"/>
        </w:rPr>
        <mc:AlternateContent>
          <mc:Choice Requires="wps">
            <w:drawing>
              <wp:inline distT="0" distB="0" distL="0" distR="0">
                <wp:extent cx="5580380" cy="19050"/>
                <wp:effectExtent l="0" t="0" r="0" b="0"/>
                <wp:docPr id="17" name=""/>
                <a:graphic xmlns:a="http://schemas.openxmlformats.org/drawingml/2006/main">
                  <a:graphicData uri="http://schemas.microsoft.com/office/word/2010/wordprocessingShape">
                    <wps:wsp>
                      <wps:cNvSpPr/>
                      <wps:nvSpPr>
                        <wps:cNvPr id="18" name=""/>
                        <wps:cNvSpPr/>
                      </wps:nvSpPr>
                      <wps:spPr>
                        <a:xfrm>
                          <a:off x="0" y="0"/>
                          <a:ext cx="558036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39.35pt;height:1.45pt;mso-wrap-style:none;v-text-anchor:middle;mso-position-horizontal:center;mso-position-vertical:top">
                <v:fill o:detectmouseclick="t" type="solid" color2="black"/>
                <v:stroke color="black" joinstyle="round" endcap="flat"/>
                <w10:wrap type="topAndBottom"/>
              </v:rect>
            </w:pict>
          </mc:Fallback>
        </mc:AlternateContent>
      </w:r>
      <w:bookmarkEnd w:id="82"/>
    </w:p>
    <w:p>
      <w:pPr>
        <w:pStyle w:val="Heading2"/>
        <w:bidi w:val="1"/>
        <w:rPr/>
      </w:pPr>
      <w:bookmarkStart w:id="83" w:name="__RefHeading___Toc2509_781906390"/>
      <w:bookmarkStart w:id="84" w:name="الملاحق"/>
      <w:bookmarkEnd w:id="83"/>
      <w:r>
        <w:rPr/>
        <w:t>6</w:t>
      </w:r>
      <w:r>
        <w:rPr>
          <w:rtl w:val="true"/>
        </w:rPr>
        <w:t xml:space="preserve">. </w:t>
      </w:r>
      <w:r>
        <w:rPr>
          <w:rtl w:val="true"/>
        </w:rPr>
        <w:t>الملاحق</w:t>
      </w:r>
    </w:p>
    <w:p>
      <w:pPr>
        <w:pStyle w:val="Heading3"/>
        <w:bidi w:val="1"/>
        <w:rPr/>
      </w:pPr>
      <w:bookmarkStart w:id="85" w:name="__RefHeading___Toc2511_781906390"/>
      <w:bookmarkEnd w:id="85"/>
      <w:r>
        <w:rPr/>
        <w:t>6.1</w:t>
      </w:r>
      <w:r>
        <w:rPr>
          <w:rtl w:val="true"/>
        </w:rPr>
        <w:t xml:space="preserve"> </w:t>
      </w:r>
      <w:r>
        <w:rPr>
          <w:rtl w:val="true"/>
        </w:rPr>
        <w:t>اختصارات لوحة المفاتيح</w:t>
      </w:r>
    </w:p>
    <w:tbl>
      <w:tblPr>
        <w:tblStyle w:val="Table"/>
        <w:bidiVisual w:val="tru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2929"/>
        <w:gridCol w:w="2929"/>
        <w:gridCol w:w="2930"/>
      </w:tblGrid>
      <w:tr>
        <w:trPr>
          <w:tblHeader w:val="true"/>
        </w:trPr>
        <w:tc>
          <w:tcPr>
            <w:tcW w:w="2929"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36" w:after="36"/>
              <w:jc w:val="left"/>
              <w:rPr>
                <w:kern w:val="0"/>
                <w:lang w:val="en-US" w:eastAsia="en-US" w:bidi="ar-SA"/>
              </w:rPr>
            </w:pPr>
            <w:r>
              <w:rPr>
                <w:b/>
                <w:b/>
                <w:kern w:val="0"/>
                <w:rtl w:val="true"/>
                <w:lang w:val="en-US" w:eastAsia="en-US" w:bidi="ar-SA"/>
              </w:rPr>
              <w:t>المفتاح</w:t>
            </w:r>
          </w:p>
        </w:tc>
        <w:tc>
          <w:tcPr>
            <w:tcW w:w="2929"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36" w:after="36"/>
              <w:jc w:val="left"/>
              <w:rPr>
                <w:kern w:val="0"/>
                <w:lang w:val="en-US" w:eastAsia="en-US" w:bidi="ar-SA"/>
              </w:rPr>
            </w:pPr>
            <w:r>
              <w:rPr>
                <w:b/>
                <w:b/>
                <w:kern w:val="0"/>
                <w:rtl w:val="true"/>
                <w:lang w:val="en-US" w:eastAsia="en-US" w:bidi="ar-SA"/>
              </w:rPr>
              <w:t>المكان</w:t>
            </w:r>
          </w:p>
        </w:tc>
        <w:tc>
          <w:tcPr>
            <w:tcW w:w="2930"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36" w:after="36"/>
              <w:jc w:val="left"/>
              <w:rPr>
                <w:kern w:val="0"/>
                <w:lang w:val="en-US" w:eastAsia="en-US" w:bidi="ar-SA"/>
              </w:rPr>
            </w:pPr>
            <w:r>
              <w:rPr>
                <w:b/>
                <w:b/>
                <w:kern w:val="0"/>
                <w:rtl w:val="true"/>
                <w:lang w:val="en-US" w:eastAsia="en-US" w:bidi="ar-SA"/>
              </w:rPr>
              <w:t>الأثر</w:t>
            </w:r>
          </w:p>
        </w:tc>
      </w:tr>
      <w:tr>
        <w:trPr/>
        <w:tc>
          <w:tcPr>
            <w:tcW w:w="292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36" w:after="36"/>
              <w:jc w:val="left"/>
              <w:rPr>
                <w:kern w:val="0"/>
                <w:lang w:val="en-US" w:eastAsia="en-US" w:bidi="ar-SA"/>
              </w:rPr>
            </w:pPr>
            <w:r>
              <w:rPr>
                <w:kern w:val="0"/>
                <w:lang w:val="en-US" w:eastAsia="en-US" w:bidi="ar-SA"/>
              </w:rPr>
              <w:t>Tab</w:t>
            </w:r>
            <w:r>
              <w:rPr>
                <w:kern w:val="0"/>
                <w:rtl w:val="true"/>
                <w:lang w:val="en-US" w:eastAsia="en-US" w:bidi="ar-SA"/>
              </w:rPr>
              <w:t xml:space="preserve"> </w:t>
            </w:r>
            <w:r>
              <w:rPr>
                <w:kern w:val="0"/>
                <w:rtl w:val="true"/>
                <w:lang w:val="en-US" w:eastAsia="en-US" w:bidi="ar-SA"/>
              </w:rPr>
              <w:t>و</w:t>
            </w:r>
            <w:r>
              <w:rPr>
                <w:kern w:val="0"/>
                <w:lang w:val="en-US" w:eastAsia="en-US" w:bidi="ar-SA"/>
              </w:rPr>
              <w:t>Shift+Tab</w:t>
            </w:r>
          </w:p>
        </w:tc>
        <w:tc>
          <w:tcPr>
            <w:tcW w:w="292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36" w:after="36"/>
              <w:jc w:val="left"/>
              <w:rPr>
                <w:kern w:val="0"/>
                <w:lang w:val="en-US" w:eastAsia="en-US" w:bidi="ar-SA"/>
              </w:rPr>
            </w:pPr>
            <w:r>
              <w:rPr>
                <w:kern w:val="0"/>
                <w:rtl w:val="true"/>
                <w:lang w:val="en-US" w:eastAsia="en-US" w:bidi="ar-SA"/>
              </w:rPr>
              <w:t>كل الصفحة</w:t>
            </w:r>
          </w:p>
        </w:tc>
        <w:tc>
          <w:tcPr>
            <w:tcW w:w="293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36" w:after="36"/>
              <w:jc w:val="left"/>
              <w:rPr>
                <w:kern w:val="0"/>
                <w:lang w:val="en-US" w:eastAsia="en-US" w:bidi="ar-SA"/>
              </w:rPr>
            </w:pPr>
            <w:r>
              <w:rPr>
                <w:kern w:val="0"/>
                <w:rtl w:val="true"/>
                <w:lang w:val="en-US" w:eastAsia="en-US" w:bidi="ar-SA"/>
              </w:rPr>
              <w:t>التنقل بين عناصر التحكم</w:t>
            </w:r>
          </w:p>
        </w:tc>
      </w:tr>
      <w:tr>
        <w:trPr/>
        <w:tc>
          <w:tcPr>
            <w:tcW w:w="292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36" w:after="36"/>
              <w:jc w:val="left"/>
              <w:rPr>
                <w:kern w:val="0"/>
                <w:lang w:val="en-US" w:eastAsia="en-US" w:bidi="ar-SA"/>
              </w:rPr>
            </w:pPr>
            <w:r>
              <w:rPr>
                <w:kern w:val="0"/>
                <w:rtl w:val="true"/>
                <w:lang w:val="en-US" w:eastAsia="en-US" w:bidi="ar-SA"/>
              </w:rPr>
              <w:t xml:space="preserve">← </w:t>
            </w:r>
            <w:r>
              <w:rPr>
                <w:kern w:val="0"/>
                <w:rtl w:val="true"/>
                <w:lang w:val="en-US" w:eastAsia="en-US" w:bidi="ar-SA"/>
              </w:rPr>
              <w:t>و→</w:t>
            </w:r>
          </w:p>
        </w:tc>
        <w:tc>
          <w:tcPr>
            <w:tcW w:w="292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36" w:after="36"/>
              <w:jc w:val="left"/>
              <w:rPr>
                <w:kern w:val="0"/>
                <w:lang w:val="en-US" w:eastAsia="en-US" w:bidi="ar-SA"/>
              </w:rPr>
            </w:pPr>
            <w:r>
              <w:rPr>
                <w:kern w:val="0"/>
                <w:rtl w:val="true"/>
                <w:lang w:val="en-US" w:eastAsia="en-US" w:bidi="ar-SA"/>
              </w:rPr>
              <w:t>شريط اليوم</w:t>
            </w:r>
          </w:p>
        </w:tc>
        <w:tc>
          <w:tcPr>
            <w:tcW w:w="293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36" w:after="36"/>
              <w:jc w:val="left"/>
              <w:rPr>
                <w:kern w:val="0"/>
                <w:lang w:val="en-US" w:eastAsia="en-US" w:bidi="ar-SA"/>
              </w:rPr>
            </w:pPr>
            <w:r>
              <w:rPr>
                <w:kern w:val="0"/>
                <w:rtl w:val="true"/>
                <w:lang w:val="en-US" w:eastAsia="en-US" w:bidi="ar-SA"/>
              </w:rPr>
              <w:t>تحريك اليوم بخطوة الشريط الأصلية</w:t>
            </w:r>
          </w:p>
        </w:tc>
      </w:tr>
      <w:tr>
        <w:trPr/>
        <w:tc>
          <w:tcPr>
            <w:tcW w:w="292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36" w:after="36"/>
              <w:jc w:val="left"/>
              <w:rPr>
                <w:kern w:val="0"/>
                <w:lang w:val="en-US" w:eastAsia="en-US" w:bidi="ar-SA"/>
              </w:rPr>
            </w:pPr>
            <w:r>
              <w:rPr>
                <w:kern w:val="0"/>
                <w:lang w:val="en-US" w:eastAsia="en-US" w:bidi="ar-SA"/>
              </w:rPr>
              <w:t>Home</w:t>
            </w:r>
            <w:r>
              <w:rPr>
                <w:kern w:val="0"/>
                <w:rtl w:val="true"/>
                <w:lang w:val="en-US" w:eastAsia="en-US" w:bidi="ar-SA"/>
              </w:rPr>
              <w:t xml:space="preserve"> </w:t>
            </w:r>
            <w:r>
              <w:rPr>
                <w:kern w:val="0"/>
                <w:rtl w:val="true"/>
                <w:lang w:val="en-US" w:eastAsia="en-US" w:bidi="ar-SA"/>
              </w:rPr>
              <w:t>و</w:t>
            </w:r>
            <w:r>
              <w:rPr>
                <w:kern w:val="0"/>
                <w:lang w:val="en-US" w:eastAsia="en-US" w:bidi="ar-SA"/>
              </w:rPr>
              <w:t>End</w:t>
            </w:r>
          </w:p>
        </w:tc>
        <w:tc>
          <w:tcPr>
            <w:tcW w:w="292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36" w:after="36"/>
              <w:jc w:val="left"/>
              <w:rPr>
                <w:kern w:val="0"/>
                <w:lang w:val="en-US" w:eastAsia="en-US" w:bidi="ar-SA"/>
              </w:rPr>
            </w:pPr>
            <w:r>
              <w:rPr>
                <w:kern w:val="0"/>
                <w:rtl w:val="true"/>
                <w:lang w:val="en-US" w:eastAsia="en-US" w:bidi="ar-SA"/>
              </w:rPr>
              <w:t>شريط اليوم</w:t>
            </w:r>
          </w:p>
        </w:tc>
        <w:tc>
          <w:tcPr>
            <w:tcW w:w="293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36" w:after="36"/>
              <w:jc w:val="left"/>
              <w:rPr>
                <w:kern w:val="0"/>
                <w:lang w:val="en-US" w:eastAsia="en-US" w:bidi="ar-SA"/>
              </w:rPr>
            </w:pPr>
            <w:r>
              <w:rPr>
                <w:kern w:val="0"/>
                <w:rtl w:val="true"/>
                <w:lang w:val="en-US" w:eastAsia="en-US" w:bidi="ar-SA"/>
              </w:rPr>
              <w:t xml:space="preserve">الانتقال إلى الحدّين </w:t>
            </w:r>
            <w:r>
              <w:rPr>
                <w:kern w:val="0"/>
                <w:rtl w:val="true"/>
                <w:lang w:val="en-US" w:eastAsia="en-US" w:bidi="ar-SA"/>
              </w:rPr>
              <w:t>(</w:t>
            </w:r>
            <w:r>
              <w:rPr>
                <w:kern w:val="0"/>
                <w:rtl w:val="true"/>
                <w:lang w:val="en-US" w:eastAsia="en-US" w:bidi="ar-SA"/>
              </w:rPr>
              <w:t xml:space="preserve">اليوم </w:t>
            </w:r>
            <w:r>
              <w:rPr>
                <w:kern w:val="0"/>
                <w:lang w:val="en-US" w:eastAsia="en-US" w:bidi="ar-SA"/>
              </w:rPr>
              <w:t>0</w:t>
            </w:r>
            <w:r>
              <w:rPr>
                <w:kern w:val="0"/>
                <w:rtl w:val="true"/>
                <w:lang w:val="en-US" w:eastAsia="en-US" w:bidi="ar-SA"/>
              </w:rPr>
              <w:t xml:space="preserve"> </w:t>
            </w:r>
            <w:r>
              <w:rPr>
                <w:kern w:val="0"/>
                <w:rtl w:val="true"/>
                <w:lang w:val="en-US" w:eastAsia="en-US" w:bidi="ar-SA"/>
              </w:rPr>
              <w:t>وآخر يوم</w:t>
            </w:r>
            <w:r>
              <w:rPr>
                <w:kern w:val="0"/>
                <w:rtl w:val="true"/>
                <w:lang w:val="en-US" w:eastAsia="en-US" w:bidi="ar-SA"/>
              </w:rPr>
              <w:t>)</w:t>
            </w:r>
          </w:p>
        </w:tc>
      </w:tr>
      <w:tr>
        <w:trPr/>
        <w:tc>
          <w:tcPr>
            <w:tcW w:w="292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36" w:after="36"/>
              <w:jc w:val="left"/>
              <w:rPr>
                <w:kern w:val="0"/>
                <w:lang w:val="en-US" w:eastAsia="en-US" w:bidi="ar-SA"/>
              </w:rPr>
            </w:pPr>
            <w:r>
              <w:rPr>
                <w:kern w:val="0"/>
                <w:lang w:val="en-US" w:eastAsia="en-US" w:bidi="ar-SA"/>
              </w:rPr>
              <w:t>PageUp</w:t>
            </w:r>
            <w:r>
              <w:rPr>
                <w:kern w:val="0"/>
                <w:rtl w:val="true"/>
                <w:lang w:val="en-US" w:eastAsia="en-US" w:bidi="ar-SA"/>
              </w:rPr>
              <w:t xml:space="preserve"> </w:t>
            </w:r>
            <w:r>
              <w:rPr>
                <w:kern w:val="0"/>
                <w:rtl w:val="true"/>
                <w:lang w:val="en-US" w:eastAsia="en-US" w:bidi="ar-SA"/>
              </w:rPr>
              <w:t>و</w:t>
            </w:r>
            <w:r>
              <w:rPr>
                <w:kern w:val="0"/>
                <w:lang w:val="en-US" w:eastAsia="en-US" w:bidi="ar-SA"/>
              </w:rPr>
              <w:t>PageDown</w:t>
            </w:r>
          </w:p>
        </w:tc>
        <w:tc>
          <w:tcPr>
            <w:tcW w:w="292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36" w:after="36"/>
              <w:jc w:val="left"/>
              <w:rPr>
                <w:kern w:val="0"/>
                <w:lang w:val="en-US" w:eastAsia="en-US" w:bidi="ar-SA"/>
              </w:rPr>
            </w:pPr>
            <w:r>
              <w:rPr>
                <w:kern w:val="0"/>
                <w:rtl w:val="true"/>
                <w:lang w:val="en-US" w:eastAsia="en-US" w:bidi="ar-SA"/>
              </w:rPr>
              <w:t>شريط اليوم</w:t>
            </w:r>
          </w:p>
        </w:tc>
        <w:tc>
          <w:tcPr>
            <w:tcW w:w="293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36" w:after="36"/>
              <w:jc w:val="left"/>
              <w:rPr>
                <w:kern w:val="0"/>
                <w:lang w:val="en-US" w:eastAsia="en-US" w:bidi="ar-SA"/>
              </w:rPr>
            </w:pPr>
            <w:r>
              <w:rPr>
                <w:kern w:val="0"/>
                <w:rtl w:val="true"/>
                <w:lang w:val="en-US" w:eastAsia="en-US" w:bidi="ar-SA"/>
              </w:rPr>
              <w:t>تحريك اليوم بقفزة أكبر</w:t>
            </w:r>
          </w:p>
        </w:tc>
      </w:tr>
      <w:tr>
        <w:trPr/>
        <w:tc>
          <w:tcPr>
            <w:tcW w:w="292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36" w:after="36"/>
              <w:jc w:val="left"/>
              <w:rPr>
                <w:kern w:val="0"/>
                <w:lang w:val="en-US" w:eastAsia="en-US" w:bidi="ar-SA"/>
              </w:rPr>
            </w:pPr>
            <w:r>
              <w:rPr>
                <w:kern w:val="0"/>
                <w:rtl w:val="true"/>
                <w:lang w:val="en-US" w:eastAsia="en-US" w:bidi="ar-SA"/>
              </w:rPr>
              <w:t xml:space="preserve">↑ </w:t>
            </w:r>
            <w:r>
              <w:rPr>
                <w:kern w:val="0"/>
                <w:rtl w:val="true"/>
                <w:lang w:val="en-US" w:eastAsia="en-US" w:bidi="ar-SA"/>
              </w:rPr>
              <w:t>و↓</w:t>
            </w:r>
          </w:p>
        </w:tc>
        <w:tc>
          <w:tcPr>
            <w:tcW w:w="292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36" w:after="36"/>
              <w:jc w:val="left"/>
              <w:rPr>
                <w:kern w:val="0"/>
                <w:lang w:val="en-US" w:eastAsia="en-US" w:bidi="ar-SA"/>
              </w:rPr>
            </w:pPr>
            <w:r>
              <w:rPr>
                <w:kern w:val="0"/>
                <w:rtl w:val="true"/>
                <w:lang w:val="en-US" w:eastAsia="en-US" w:bidi="ar-SA"/>
              </w:rPr>
              <w:t>جدول المتعلمين</w:t>
            </w:r>
          </w:p>
        </w:tc>
        <w:tc>
          <w:tcPr>
            <w:tcW w:w="293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36" w:after="36"/>
              <w:jc w:val="left"/>
              <w:rPr>
                <w:kern w:val="0"/>
                <w:lang w:val="en-US" w:eastAsia="en-US" w:bidi="ar-SA"/>
              </w:rPr>
            </w:pPr>
            <w:r>
              <w:rPr>
                <w:kern w:val="0"/>
                <w:rtl w:val="true"/>
                <w:lang w:val="en-US" w:eastAsia="en-US" w:bidi="ar-SA"/>
              </w:rPr>
              <w:t>التنقل بين الصفوف</w:t>
            </w:r>
          </w:p>
        </w:tc>
      </w:tr>
      <w:tr>
        <w:trPr/>
        <w:tc>
          <w:tcPr>
            <w:tcW w:w="292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36" w:after="36"/>
              <w:jc w:val="left"/>
              <w:rPr>
                <w:kern w:val="0"/>
                <w:lang w:val="en-US" w:eastAsia="en-US" w:bidi="ar-SA"/>
              </w:rPr>
            </w:pPr>
            <w:r>
              <w:rPr>
                <w:kern w:val="0"/>
                <w:lang w:val="en-US" w:eastAsia="en-US" w:bidi="ar-SA"/>
              </w:rPr>
              <w:t>Enter</w:t>
            </w:r>
          </w:p>
        </w:tc>
        <w:tc>
          <w:tcPr>
            <w:tcW w:w="292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36" w:after="36"/>
              <w:jc w:val="left"/>
              <w:rPr>
                <w:kern w:val="0"/>
                <w:lang w:val="en-US" w:eastAsia="en-US" w:bidi="ar-SA"/>
              </w:rPr>
            </w:pPr>
            <w:r>
              <w:rPr>
                <w:kern w:val="0"/>
                <w:rtl w:val="true"/>
                <w:lang w:val="en-US" w:eastAsia="en-US" w:bidi="ar-SA"/>
              </w:rPr>
              <w:t>بطاقة توصية أو صف الجدول</w:t>
            </w:r>
          </w:p>
        </w:tc>
        <w:tc>
          <w:tcPr>
            <w:tcW w:w="293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36" w:after="36"/>
              <w:jc w:val="left"/>
              <w:rPr>
                <w:kern w:val="0"/>
                <w:lang w:val="en-US" w:eastAsia="en-US" w:bidi="ar-SA"/>
              </w:rPr>
            </w:pPr>
            <w:r>
              <w:rPr>
                <w:kern w:val="0"/>
                <w:rtl w:val="true"/>
                <w:lang w:val="en-US" w:eastAsia="en-US" w:bidi="ar-SA"/>
              </w:rPr>
              <w:t xml:space="preserve">فتح </w:t>
            </w:r>
            <w:r>
              <w:rPr>
                <w:kern w:val="0"/>
                <w:rtl w:val="true"/>
                <w:lang w:val="en-US" w:eastAsia="en-US" w:bidi="ar-SA"/>
              </w:rPr>
              <w:t>«</w:t>
            </w:r>
            <w:r>
              <w:rPr>
                <w:kern w:val="0"/>
                <w:rtl w:val="true"/>
                <w:lang w:val="en-US" w:eastAsia="en-US" w:bidi="ar-SA"/>
              </w:rPr>
              <w:t>لماذا؟</w:t>
            </w:r>
            <w:r>
              <w:rPr>
                <w:kern w:val="0"/>
                <w:rtl w:val="true"/>
                <w:lang w:val="en-US" w:eastAsia="en-US" w:bidi="ar-SA"/>
              </w:rPr>
              <w:t xml:space="preserve">» </w:t>
            </w:r>
            <w:r>
              <w:rPr>
                <w:kern w:val="0"/>
                <w:rtl w:val="true"/>
                <w:lang w:val="en-US" w:eastAsia="en-US" w:bidi="ar-SA"/>
              </w:rPr>
              <w:t>أو ملف المتعلم</w:t>
            </w:r>
          </w:p>
        </w:tc>
      </w:tr>
      <w:tr>
        <w:trPr/>
        <w:tc>
          <w:tcPr>
            <w:tcW w:w="292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36" w:after="36"/>
              <w:jc w:val="left"/>
              <w:rPr>
                <w:kern w:val="0"/>
                <w:lang w:val="en-US" w:eastAsia="en-US" w:bidi="ar-SA"/>
              </w:rPr>
            </w:pPr>
            <w:r>
              <w:rPr>
                <w:kern w:val="0"/>
                <w:lang w:val="en-US" w:eastAsia="en-US" w:bidi="ar-SA"/>
              </w:rPr>
              <w:t>Esc</w:t>
            </w:r>
          </w:p>
        </w:tc>
        <w:tc>
          <w:tcPr>
            <w:tcW w:w="292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36" w:after="36"/>
              <w:jc w:val="left"/>
              <w:rPr>
                <w:kern w:val="0"/>
                <w:lang w:val="en-US" w:eastAsia="en-US" w:bidi="ar-SA"/>
              </w:rPr>
            </w:pPr>
            <w:r>
              <w:rPr>
                <w:kern w:val="0"/>
                <w:rtl w:val="true"/>
                <w:lang w:val="en-US" w:eastAsia="en-US" w:bidi="ar-SA"/>
              </w:rPr>
              <w:t xml:space="preserve">نافذة </w:t>
            </w:r>
            <w:r>
              <w:rPr>
                <w:kern w:val="0"/>
                <w:rtl w:val="true"/>
                <w:lang w:val="en-US" w:eastAsia="en-US" w:bidi="ar-SA"/>
              </w:rPr>
              <w:t>«</w:t>
            </w:r>
            <w:r>
              <w:rPr>
                <w:kern w:val="0"/>
                <w:rtl w:val="true"/>
                <w:lang w:val="en-US" w:eastAsia="en-US" w:bidi="ar-SA"/>
              </w:rPr>
              <w:t>لماذا؟</w:t>
            </w:r>
            <w:r>
              <w:rPr>
                <w:kern w:val="0"/>
                <w:rtl w:val="true"/>
                <w:lang w:val="en-US" w:eastAsia="en-US" w:bidi="ar-SA"/>
              </w:rPr>
              <w:t xml:space="preserve">» </w:t>
            </w:r>
            <w:r>
              <w:rPr>
                <w:kern w:val="0"/>
                <w:rtl w:val="true"/>
                <w:lang w:val="en-US" w:eastAsia="en-US" w:bidi="ar-SA"/>
              </w:rPr>
              <w:t>أو الدرج الجانبي</w:t>
            </w:r>
          </w:p>
        </w:tc>
        <w:tc>
          <w:tcPr>
            <w:tcW w:w="293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36" w:after="36"/>
              <w:jc w:val="left"/>
              <w:rPr>
                <w:kern w:val="0"/>
                <w:lang w:val="en-US" w:eastAsia="en-US" w:bidi="ar-SA"/>
              </w:rPr>
            </w:pPr>
            <w:r>
              <w:rPr>
                <w:kern w:val="0"/>
                <w:rtl w:val="true"/>
                <w:lang w:val="en-US" w:eastAsia="en-US" w:bidi="ar-SA"/>
              </w:rPr>
              <w:t>الإغلاق، ويعود التركيز إلى العنصر الذي فتحه</w:t>
            </w:r>
          </w:p>
        </w:tc>
      </w:tr>
      <w:tr>
        <w:trPr/>
        <w:tc>
          <w:tcPr>
            <w:tcW w:w="292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36" w:after="36"/>
              <w:jc w:val="left"/>
              <w:rPr>
                <w:kern w:val="0"/>
                <w:lang w:val="en-US" w:eastAsia="en-US" w:bidi="ar-SA"/>
              </w:rPr>
            </w:pPr>
            <w:r>
              <w:rPr>
                <w:kern w:val="0"/>
                <w:rtl w:val="true"/>
                <w:lang w:val="en-US" w:eastAsia="en-US" w:bidi="ar-SA"/>
              </w:rPr>
              <w:t xml:space="preserve">رابط </w:t>
            </w:r>
            <w:r>
              <w:rPr>
                <w:kern w:val="0"/>
                <w:rtl w:val="true"/>
                <w:lang w:val="en-US" w:eastAsia="en-US" w:bidi="ar-SA"/>
              </w:rPr>
              <w:t>«</w:t>
            </w:r>
            <w:r>
              <w:rPr>
                <w:kern w:val="0"/>
                <w:rtl w:val="true"/>
                <w:lang w:val="en-US" w:eastAsia="en-US" w:bidi="ar-SA"/>
              </w:rPr>
              <w:t>تخطَّ إلى المحتوى</w:t>
            </w:r>
            <w:r>
              <w:rPr>
                <w:kern w:val="0"/>
                <w:rtl w:val="true"/>
                <w:lang w:val="en-US" w:eastAsia="en-US" w:bidi="ar-SA"/>
              </w:rPr>
              <w:t>»</w:t>
            </w:r>
          </w:p>
        </w:tc>
        <w:tc>
          <w:tcPr>
            <w:tcW w:w="292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36" w:after="36"/>
              <w:jc w:val="left"/>
              <w:rPr>
                <w:kern w:val="0"/>
                <w:lang w:val="en-US" w:eastAsia="en-US" w:bidi="ar-SA"/>
              </w:rPr>
            </w:pPr>
            <w:r>
              <w:rPr>
                <w:kern w:val="0"/>
                <w:rtl w:val="true"/>
                <w:lang w:val="en-US" w:eastAsia="en-US" w:bidi="ar-SA"/>
              </w:rPr>
              <w:t>أعلى الصفحة</w:t>
            </w:r>
          </w:p>
        </w:tc>
        <w:tc>
          <w:tcPr>
            <w:tcW w:w="293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36" w:after="36"/>
              <w:jc w:val="left"/>
              <w:rPr>
                <w:kern w:val="0"/>
                <w:lang w:val="en-US" w:eastAsia="en-US" w:bidi="ar-SA"/>
              </w:rPr>
            </w:pPr>
            <w:r>
              <w:rPr>
                <w:kern w:val="0"/>
                <w:rtl w:val="true"/>
                <w:lang w:val="en-US" w:eastAsia="en-US" w:bidi="ar-SA"/>
              </w:rPr>
              <w:t>القفز مباشرة إلى المحتوى</w:t>
            </w:r>
            <w:bookmarkStart w:id="86" w:name="اختصارات-لوحة-المفاتيح"/>
            <w:bookmarkEnd w:id="86"/>
          </w:p>
        </w:tc>
      </w:tr>
    </w:tbl>
    <w:p>
      <w:pPr>
        <w:pStyle w:val="Heading3"/>
        <w:bidi w:val="1"/>
        <w:rPr/>
      </w:pPr>
      <w:bookmarkStart w:id="87" w:name="__RefHeading___Toc2513_781906390"/>
      <w:bookmarkEnd w:id="87"/>
      <w:r>
        <w:rPr/>
        <w:t>6.2</w:t>
      </w:r>
      <w:r>
        <w:rPr>
          <w:rtl w:val="true"/>
        </w:rPr>
        <w:t xml:space="preserve"> </w:t>
      </w:r>
      <w:r>
        <w:rPr>
          <w:rtl w:val="true"/>
        </w:rPr>
        <w:t xml:space="preserve">المسارات </w:t>
      </w:r>
      <w:r>
        <w:rPr>
          <w:rtl w:val="true"/>
        </w:rPr>
        <w:t>(</w:t>
      </w:r>
      <w:r>
        <w:rPr>
          <w:rtl w:val="true"/>
        </w:rPr>
        <w:t>للمطورين</w:t>
      </w:r>
      <w:r>
        <w:rPr>
          <w:rtl w:val="true"/>
        </w:rPr>
        <w:t>)</w:t>
      </w:r>
    </w:p>
    <w:tbl>
      <w:tblPr>
        <w:tblStyle w:val="Table"/>
        <w:bidiVisual w:val="tru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4393"/>
        <w:gridCol w:w="4394"/>
      </w:tblGrid>
      <w:tr>
        <w:trPr>
          <w:tblHeader w:val="true"/>
        </w:trPr>
        <w:tc>
          <w:tcPr>
            <w:tcW w:w="4393"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36" w:after="36"/>
              <w:jc w:val="left"/>
              <w:rPr>
                <w:kern w:val="0"/>
                <w:lang w:val="en-US" w:eastAsia="en-US" w:bidi="ar-SA"/>
              </w:rPr>
            </w:pPr>
            <w:r>
              <w:rPr>
                <w:b/>
                <w:b/>
                <w:kern w:val="0"/>
                <w:rtl w:val="true"/>
                <w:lang w:val="en-US" w:eastAsia="en-US" w:bidi="ar-SA"/>
              </w:rPr>
              <w:t>المسار</w:t>
            </w:r>
          </w:p>
        </w:tc>
        <w:tc>
          <w:tcPr>
            <w:tcW w:w="4394"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36" w:after="36"/>
              <w:jc w:val="left"/>
              <w:rPr>
                <w:kern w:val="0"/>
                <w:lang w:val="en-US" w:eastAsia="en-US" w:bidi="ar-SA"/>
              </w:rPr>
            </w:pPr>
            <w:r>
              <w:rPr>
                <w:b/>
                <w:b/>
                <w:kern w:val="0"/>
                <w:rtl w:val="true"/>
                <w:lang w:val="en-US" w:eastAsia="en-US" w:bidi="ar-SA"/>
              </w:rPr>
              <w:t>الغرض</w:t>
            </w:r>
          </w:p>
        </w:tc>
      </w:tr>
      <w:tr>
        <w:trPr/>
        <w:tc>
          <w:tcPr>
            <w:tcW w:w="439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36" w:after="36"/>
              <w:jc w:val="left"/>
              <w:rPr>
                <w:kern w:val="0"/>
                <w:lang w:val="en-US" w:eastAsia="en-US" w:bidi="ar-SA"/>
              </w:rPr>
            </w:pPr>
            <w:r>
              <w:rPr>
                <w:rStyle w:val="VerbatimChar"/>
                <w:kern w:val="0"/>
                <w:lang w:val="en-US" w:eastAsia="en-US" w:bidi="ar-SA"/>
              </w:rPr>
              <w:t>‎</w:t>
            </w:r>
            <w:r>
              <w:rPr>
                <w:rStyle w:val="VerbatimChar"/>
                <w:kern w:val="0"/>
                <w:lang w:val="en-US" w:eastAsia="en-US" w:bidi="ar-SA"/>
              </w:rPr>
              <w:t>/api/health‎</w:t>
            </w:r>
          </w:p>
        </w:tc>
        <w:tc>
          <w:tcPr>
            <w:tcW w:w="439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36" w:after="36"/>
              <w:jc w:val="left"/>
              <w:rPr>
                <w:kern w:val="0"/>
                <w:lang w:val="en-US" w:eastAsia="en-US" w:bidi="ar-SA"/>
              </w:rPr>
            </w:pPr>
            <w:r>
              <w:rPr>
                <w:kern w:val="0"/>
                <w:rtl w:val="true"/>
                <w:lang w:val="en-US" w:eastAsia="en-US" w:bidi="ar-SA"/>
              </w:rPr>
              <w:t>الحالة وحالة التسخين</w:t>
            </w:r>
          </w:p>
        </w:tc>
      </w:tr>
      <w:tr>
        <w:trPr/>
        <w:tc>
          <w:tcPr>
            <w:tcW w:w="439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36" w:after="36"/>
              <w:jc w:val="left"/>
              <w:rPr>
                <w:kern w:val="0"/>
                <w:lang w:val="en-US" w:eastAsia="en-US" w:bidi="ar-SA"/>
              </w:rPr>
            </w:pPr>
            <w:r>
              <w:rPr>
                <w:rStyle w:val="VerbatimChar"/>
                <w:kern w:val="0"/>
                <w:lang w:val="en-US" w:eastAsia="en-US" w:bidi="ar-SA"/>
              </w:rPr>
              <w:t>‎</w:t>
            </w:r>
            <w:r>
              <w:rPr>
                <w:rStyle w:val="VerbatimChar"/>
                <w:kern w:val="0"/>
                <w:lang w:val="en-US" w:eastAsia="en-US" w:bidi="ar-SA"/>
              </w:rPr>
              <w:t>/api/meta‎</w:t>
            </w:r>
          </w:p>
        </w:tc>
        <w:tc>
          <w:tcPr>
            <w:tcW w:w="439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36" w:after="36"/>
              <w:jc w:val="left"/>
              <w:rPr>
                <w:kern w:val="0"/>
                <w:lang w:val="en-US" w:eastAsia="en-US" w:bidi="ar-SA"/>
              </w:rPr>
            </w:pPr>
            <w:r>
              <w:rPr>
                <w:kern w:val="0"/>
                <w:rtl w:val="true"/>
                <w:lang w:val="en-US" w:eastAsia="en-US" w:bidi="ar-SA"/>
              </w:rPr>
              <w:t>الإصدار وبصمة البيانات والقطوع</w:t>
            </w:r>
          </w:p>
        </w:tc>
      </w:tr>
      <w:tr>
        <w:trPr/>
        <w:tc>
          <w:tcPr>
            <w:tcW w:w="439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36" w:after="36"/>
              <w:jc w:val="left"/>
              <w:rPr>
                <w:kern w:val="0"/>
                <w:lang w:val="en-US" w:eastAsia="en-US" w:bidi="ar-SA"/>
              </w:rPr>
            </w:pPr>
            <w:r>
              <w:rPr>
                <w:rStyle w:val="VerbatimChar"/>
                <w:kern w:val="0"/>
                <w:lang w:val="en-US" w:eastAsia="en-US" w:bidi="ar-SA"/>
              </w:rPr>
              <w:t>‎</w:t>
            </w:r>
            <w:r>
              <w:rPr>
                <w:rStyle w:val="VerbatimChar"/>
                <w:kern w:val="0"/>
                <w:lang w:val="en-US" w:eastAsia="en-US" w:bidi="ar-SA"/>
              </w:rPr>
              <w:t>/api/presentations‎</w:t>
            </w:r>
          </w:p>
        </w:tc>
        <w:tc>
          <w:tcPr>
            <w:tcW w:w="439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36" w:after="36"/>
              <w:jc w:val="left"/>
              <w:rPr>
                <w:kern w:val="0"/>
                <w:lang w:val="en-US" w:eastAsia="en-US" w:bidi="ar-SA"/>
              </w:rPr>
            </w:pPr>
            <w:r>
              <w:rPr>
                <w:kern w:val="0"/>
                <w:rtl w:val="true"/>
                <w:lang w:val="en-US" w:eastAsia="en-US" w:bidi="ar-SA"/>
              </w:rPr>
              <w:t>قائمة العروض</w:t>
            </w:r>
          </w:p>
        </w:tc>
      </w:tr>
      <w:tr>
        <w:trPr/>
        <w:tc>
          <w:tcPr>
            <w:tcW w:w="439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36" w:after="36"/>
              <w:jc w:val="left"/>
              <w:rPr>
                <w:kern w:val="0"/>
                <w:lang w:val="en-US" w:eastAsia="en-US" w:bidi="ar-SA"/>
              </w:rPr>
            </w:pPr>
            <w:r>
              <w:rPr>
                <w:rStyle w:val="VerbatimChar"/>
                <w:kern w:val="0"/>
                <w:lang w:val="en-US" w:eastAsia="en-US" w:bidi="ar-SA"/>
              </w:rPr>
              <w:t>‎</w:t>
            </w:r>
            <w:r>
              <w:rPr>
                <w:rStyle w:val="VerbatimChar"/>
                <w:kern w:val="0"/>
                <w:lang w:val="en-US" w:eastAsia="en-US" w:bidi="ar-SA"/>
              </w:rPr>
              <w:t>/api/registrations‎</w:t>
            </w:r>
          </w:p>
        </w:tc>
        <w:tc>
          <w:tcPr>
            <w:tcW w:w="439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36" w:after="36"/>
              <w:jc w:val="left"/>
              <w:rPr>
                <w:kern w:val="0"/>
                <w:lang w:val="en-US" w:eastAsia="en-US" w:bidi="ar-SA"/>
              </w:rPr>
            </w:pPr>
            <w:r>
              <w:rPr>
                <w:kern w:val="0"/>
                <w:rtl w:val="true"/>
                <w:lang w:val="en-US" w:eastAsia="en-US" w:bidi="ar-SA"/>
              </w:rPr>
              <w:t>التسجيلات في عرض، مع بحث وترقيم</w:t>
            </w:r>
          </w:p>
        </w:tc>
      </w:tr>
      <w:tr>
        <w:trPr/>
        <w:tc>
          <w:tcPr>
            <w:tcW w:w="439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36" w:after="36"/>
              <w:jc w:val="left"/>
              <w:rPr>
                <w:kern w:val="0"/>
                <w:lang w:val="en-US" w:eastAsia="en-US" w:bidi="ar-SA"/>
              </w:rPr>
            </w:pPr>
            <w:r>
              <w:rPr>
                <w:rStyle w:val="VerbatimChar"/>
                <w:kern w:val="0"/>
                <w:lang w:val="en-US" w:eastAsia="en-US" w:bidi="ar-SA"/>
              </w:rPr>
              <w:t>‎</w:t>
            </w:r>
            <w:r>
              <w:rPr>
                <w:rStyle w:val="VerbatimChar"/>
                <w:kern w:val="0"/>
                <w:lang w:val="en-US" w:eastAsia="en-US" w:bidi="ar-SA"/>
              </w:rPr>
              <w:t>/api/recommendations‎</w:t>
            </w:r>
          </w:p>
        </w:tc>
        <w:tc>
          <w:tcPr>
            <w:tcW w:w="439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36" w:after="36"/>
              <w:jc w:val="left"/>
              <w:rPr>
                <w:kern w:val="0"/>
                <w:lang w:val="en-US" w:eastAsia="en-US" w:bidi="ar-SA"/>
              </w:rPr>
            </w:pPr>
            <w:r>
              <w:rPr>
                <w:kern w:val="0"/>
                <w:rtl w:val="true"/>
                <w:lang w:val="en-US" w:eastAsia="en-US" w:bidi="ar-SA"/>
              </w:rPr>
              <w:t xml:space="preserve">أفضل التوصيات عند يوم، مع المهمة </w:t>
            </w:r>
            <w:r>
              <w:rPr>
                <w:kern w:val="0"/>
                <w:lang w:val="en-US" w:eastAsia="en-US" w:bidi="ar-SA"/>
              </w:rPr>
              <w:t>A</w:t>
            </w:r>
            <w:r>
              <w:rPr>
                <w:kern w:val="0"/>
                <w:rtl w:val="true"/>
                <w:lang w:val="en-US" w:eastAsia="en-US" w:bidi="ar-SA"/>
              </w:rPr>
              <w:t xml:space="preserve"> </w:t>
            </w:r>
            <w:r>
              <w:rPr>
                <w:kern w:val="0"/>
                <w:rtl w:val="true"/>
                <w:lang w:val="en-US" w:eastAsia="en-US" w:bidi="ar-SA"/>
              </w:rPr>
              <w:t xml:space="preserve">أو </w:t>
            </w:r>
            <w:r>
              <w:rPr>
                <w:kern w:val="0"/>
                <w:lang w:val="en-US" w:eastAsia="en-US" w:bidi="ar-SA"/>
              </w:rPr>
              <w:t>B</w:t>
            </w:r>
          </w:p>
        </w:tc>
      </w:tr>
      <w:tr>
        <w:trPr/>
        <w:tc>
          <w:tcPr>
            <w:tcW w:w="439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36" w:after="36"/>
              <w:jc w:val="left"/>
              <w:rPr>
                <w:kern w:val="0"/>
                <w:lang w:val="en-US" w:eastAsia="en-US" w:bidi="ar-SA"/>
              </w:rPr>
            </w:pPr>
            <w:r>
              <w:rPr>
                <w:rStyle w:val="VerbatimChar"/>
                <w:kern w:val="0"/>
                <w:lang w:val="en-US" w:eastAsia="en-US" w:bidi="ar-SA"/>
              </w:rPr>
              <w:t>‎</w:t>
            </w:r>
            <w:r>
              <w:rPr>
                <w:rStyle w:val="VerbatimChar"/>
                <w:kern w:val="0"/>
                <w:lang w:val="en-US" w:eastAsia="en-US" w:bidi="ar-SA"/>
              </w:rPr>
              <w:t>/api/explanations/{registration}/{id_site}‎</w:t>
            </w:r>
          </w:p>
        </w:tc>
        <w:tc>
          <w:tcPr>
            <w:tcW w:w="439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36" w:after="36"/>
              <w:jc w:val="left"/>
              <w:rPr>
                <w:kern w:val="0"/>
                <w:lang w:val="en-US" w:eastAsia="en-US" w:bidi="ar-SA"/>
              </w:rPr>
            </w:pPr>
            <w:r>
              <w:rPr>
                <w:kern w:val="0"/>
                <w:rtl w:val="true"/>
                <w:lang w:val="en-US" w:eastAsia="en-US" w:bidi="ar-SA"/>
              </w:rPr>
              <w:t>تفسير مورد محدد</w:t>
            </w:r>
          </w:p>
        </w:tc>
      </w:tr>
      <w:tr>
        <w:trPr/>
        <w:tc>
          <w:tcPr>
            <w:tcW w:w="439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36" w:after="36"/>
              <w:jc w:val="left"/>
              <w:rPr>
                <w:kern w:val="0"/>
                <w:lang w:val="en-US" w:eastAsia="en-US" w:bidi="ar-SA"/>
              </w:rPr>
            </w:pPr>
            <w:r>
              <w:rPr>
                <w:rStyle w:val="VerbatimChar"/>
                <w:kern w:val="0"/>
                <w:lang w:val="en-US" w:eastAsia="en-US" w:bidi="ar-SA"/>
              </w:rPr>
              <w:t>‎</w:t>
            </w:r>
            <w:r>
              <w:rPr>
                <w:rStyle w:val="VerbatimChar"/>
                <w:kern w:val="0"/>
                <w:lang w:val="en-US" w:eastAsia="en-US" w:bidi="ar-SA"/>
              </w:rPr>
              <w:t>/api/learner/{registration}/history‎</w:t>
            </w:r>
          </w:p>
        </w:tc>
        <w:tc>
          <w:tcPr>
            <w:tcW w:w="439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36" w:after="36"/>
              <w:jc w:val="left"/>
              <w:rPr>
                <w:kern w:val="0"/>
                <w:lang w:val="en-US" w:eastAsia="en-US" w:bidi="ar-SA"/>
              </w:rPr>
            </w:pPr>
            <w:r>
              <w:rPr>
                <w:kern w:val="0"/>
                <w:rtl w:val="true"/>
                <w:lang w:val="en-US" w:eastAsia="en-US" w:bidi="ar-SA"/>
              </w:rPr>
              <w:t xml:space="preserve">نشاط المتعلم حتى اليوم </w:t>
            </w:r>
            <w:r>
              <w:rPr>
                <w:kern w:val="0"/>
                <w:lang w:val="en-US" w:eastAsia="en-US" w:bidi="ar-SA"/>
              </w:rPr>
              <w:t>t</w:t>
            </w:r>
          </w:p>
        </w:tc>
      </w:tr>
      <w:tr>
        <w:trPr/>
        <w:tc>
          <w:tcPr>
            <w:tcW w:w="439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36" w:after="36"/>
              <w:jc w:val="left"/>
              <w:rPr>
                <w:kern w:val="0"/>
                <w:lang w:val="en-US" w:eastAsia="en-US" w:bidi="ar-SA"/>
              </w:rPr>
            </w:pPr>
            <w:r>
              <w:rPr>
                <w:rStyle w:val="VerbatimChar"/>
                <w:kern w:val="0"/>
                <w:lang w:val="en-US" w:eastAsia="en-US" w:bidi="ar-SA"/>
              </w:rPr>
              <w:t>‎</w:t>
            </w:r>
            <w:r>
              <w:rPr>
                <w:rStyle w:val="VerbatimChar"/>
                <w:kern w:val="0"/>
                <w:lang w:val="en-US" w:eastAsia="en-US" w:bidi="ar-SA"/>
              </w:rPr>
              <w:t>/api/instructor/overview‎</w:t>
            </w:r>
          </w:p>
        </w:tc>
        <w:tc>
          <w:tcPr>
            <w:tcW w:w="439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36" w:after="36"/>
              <w:jc w:val="left"/>
              <w:rPr>
                <w:kern w:val="0"/>
                <w:lang w:val="en-US" w:eastAsia="en-US" w:bidi="ar-SA"/>
              </w:rPr>
            </w:pPr>
            <w:r>
              <w:rPr>
                <w:kern w:val="0"/>
                <w:rtl w:val="true"/>
                <w:lang w:val="en-US" w:eastAsia="en-US" w:bidi="ar-SA"/>
              </w:rPr>
              <w:t>مؤشرات العرض وملامحه ومدرج الخطر والتغطية</w:t>
            </w:r>
          </w:p>
        </w:tc>
      </w:tr>
      <w:tr>
        <w:trPr/>
        <w:tc>
          <w:tcPr>
            <w:tcW w:w="439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36" w:after="36"/>
              <w:jc w:val="left"/>
              <w:rPr>
                <w:kern w:val="0"/>
                <w:lang w:val="en-US" w:eastAsia="en-US" w:bidi="ar-SA"/>
              </w:rPr>
            </w:pPr>
            <w:r>
              <w:rPr>
                <w:rStyle w:val="VerbatimChar"/>
                <w:kern w:val="0"/>
                <w:lang w:val="en-US" w:eastAsia="en-US" w:bidi="ar-SA"/>
              </w:rPr>
              <w:t>‎</w:t>
            </w:r>
            <w:r>
              <w:rPr>
                <w:rStyle w:val="VerbatimChar"/>
                <w:kern w:val="0"/>
                <w:lang w:val="en-US" w:eastAsia="en-US" w:bidi="ar-SA"/>
              </w:rPr>
              <w:t>/api/instructor/clusters‎</w:t>
            </w:r>
          </w:p>
        </w:tc>
        <w:tc>
          <w:tcPr>
            <w:tcW w:w="439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36" w:after="36"/>
              <w:jc w:val="left"/>
              <w:rPr>
                <w:kern w:val="0"/>
                <w:lang w:val="en-US" w:eastAsia="en-US" w:bidi="ar-SA"/>
              </w:rPr>
            </w:pPr>
            <w:r>
              <w:rPr>
                <w:kern w:val="0"/>
                <w:rtl w:val="true"/>
                <w:lang w:val="en-US" w:eastAsia="en-US" w:bidi="ar-SA"/>
              </w:rPr>
              <w:t>العناقيد والوصف والإسقاط</w:t>
            </w:r>
          </w:p>
        </w:tc>
      </w:tr>
      <w:tr>
        <w:trPr/>
        <w:tc>
          <w:tcPr>
            <w:tcW w:w="439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36" w:after="36"/>
              <w:jc w:val="left"/>
              <w:rPr>
                <w:kern w:val="0"/>
                <w:lang w:val="en-US" w:eastAsia="en-US" w:bidi="ar-SA"/>
              </w:rPr>
            </w:pPr>
            <w:r>
              <w:rPr>
                <w:rStyle w:val="VerbatimChar"/>
                <w:kern w:val="0"/>
                <w:lang w:val="en-US" w:eastAsia="en-US" w:bidi="ar-SA"/>
              </w:rPr>
              <w:t>‎</w:t>
            </w:r>
            <w:r>
              <w:rPr>
                <w:rStyle w:val="VerbatimChar"/>
                <w:kern w:val="0"/>
                <w:lang w:val="en-US" w:eastAsia="en-US" w:bidi="ar-SA"/>
              </w:rPr>
              <w:t>/api/instructor/learners‎</w:t>
            </w:r>
          </w:p>
        </w:tc>
        <w:tc>
          <w:tcPr>
            <w:tcW w:w="439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36" w:after="36"/>
              <w:jc w:val="left"/>
              <w:rPr>
                <w:kern w:val="0"/>
                <w:lang w:val="en-US" w:eastAsia="en-US" w:bidi="ar-SA"/>
              </w:rPr>
            </w:pPr>
            <w:r>
              <w:rPr>
                <w:kern w:val="0"/>
                <w:rtl w:val="true"/>
                <w:lang w:val="en-US" w:eastAsia="en-US" w:bidi="ar-SA"/>
              </w:rPr>
              <w:t>جدول المتعلمين مع الفرز والتصفية والترقيم</w:t>
            </w:r>
          </w:p>
        </w:tc>
      </w:tr>
      <w:tr>
        <w:trPr/>
        <w:tc>
          <w:tcPr>
            <w:tcW w:w="439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36" w:after="36"/>
              <w:jc w:val="left"/>
              <w:rPr>
                <w:kern w:val="0"/>
                <w:lang w:val="en-US" w:eastAsia="en-US" w:bidi="ar-SA"/>
              </w:rPr>
            </w:pPr>
            <w:r>
              <w:rPr>
                <w:rStyle w:val="VerbatimChar"/>
                <w:kern w:val="0"/>
                <w:lang w:val="en-US" w:eastAsia="en-US" w:bidi="ar-SA"/>
              </w:rPr>
              <w:t>‎</w:t>
            </w:r>
            <w:r>
              <w:rPr>
                <w:rStyle w:val="VerbatimChar"/>
                <w:kern w:val="0"/>
                <w:lang w:val="en-US" w:eastAsia="en-US" w:bidi="ar-SA"/>
              </w:rPr>
              <w:t>/api/instructor/learner/{registration}‎</w:t>
            </w:r>
          </w:p>
        </w:tc>
        <w:tc>
          <w:tcPr>
            <w:tcW w:w="439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36" w:after="36"/>
              <w:jc w:val="left"/>
              <w:rPr>
                <w:kern w:val="0"/>
                <w:lang w:val="en-US" w:eastAsia="en-US" w:bidi="ar-SA"/>
              </w:rPr>
            </w:pPr>
            <w:r>
              <w:rPr>
                <w:kern w:val="0"/>
                <w:rtl w:val="true"/>
                <w:lang w:val="en-US" w:eastAsia="en-US" w:bidi="ar-SA"/>
              </w:rPr>
              <w:t>ملف متعلم واحد</w:t>
            </w:r>
          </w:p>
        </w:tc>
      </w:tr>
    </w:tbl>
    <w:p>
      <w:pPr>
        <w:pStyle w:val="Normal"/>
        <w:bidi w:val="1"/>
        <w:rPr/>
      </w:pPr>
      <w:r>
        <w:rPr>
          <w:rtl w:val="true"/>
        </w:rPr>
        <w:t>أخطاء الواجهة البرمجية تأتي في حقل خطأ يحتوي الرمز والرسالة والتفاصيل</w:t>
      </w:r>
      <w:r>
        <w:rPr>
          <w:rtl w:val="true"/>
        </w:rPr>
        <w:t xml:space="preserve">. </w:t>
      </w:r>
      <w:r>
        <w:rPr>
          <w:rtl w:val="true"/>
        </w:rPr>
        <w:t>أهم الرموز</w:t>
      </w:r>
      <w:r>
        <w:rPr>
          <w:rtl w:val="true"/>
        </w:rPr>
        <w:t xml:space="preserve">: </w:t>
      </w:r>
      <w:r>
        <w:rPr>
          <w:rStyle w:val="VerbatimChar"/>
        </w:rPr>
        <w:t>‎day_before_first_snapshot‎</w:t>
      </w:r>
      <w:r>
        <w:rPr>
          <w:rtl w:val="true"/>
        </w:rPr>
        <w:t>، و</w:t>
      </w:r>
      <w:r>
        <w:rPr>
          <w:rStyle w:val="VerbatimChar"/>
        </w:rPr>
        <w:t>‎</w:t>
      </w:r>
      <w:r>
        <w:rPr>
          <w:rStyle w:val="VerbatimChar"/>
        </w:rPr>
        <w:t>day_out_of_range‎</w:t>
      </w:r>
      <w:r>
        <w:rPr>
          <w:rtl w:val="true"/>
        </w:rPr>
        <w:t>، و</w:t>
      </w:r>
      <w:r>
        <w:rPr>
          <w:rStyle w:val="VerbatimChar"/>
        </w:rPr>
        <w:t>‎</w:t>
      </w:r>
      <w:r>
        <w:rPr>
          <w:rStyle w:val="VerbatimChar"/>
        </w:rPr>
        <w:t>confirmatory_locked‎</w:t>
      </w:r>
      <w:r>
        <w:rPr>
          <w:rtl w:val="true"/>
        </w:rPr>
        <w:t>، و</w:t>
      </w:r>
      <w:r>
        <w:rPr>
          <w:rStyle w:val="VerbatimChar"/>
        </w:rPr>
        <w:t>‎</w:t>
      </w:r>
      <w:r>
        <w:rPr>
          <w:rStyle w:val="VerbatimChar"/>
        </w:rPr>
        <w:t>artifacts_missing‎</w:t>
      </w:r>
      <w:r>
        <w:rPr>
          <w:rtl w:val="true"/>
        </w:rPr>
        <w:t>، و</w:t>
      </w:r>
      <w:r>
        <w:rPr>
          <w:rStyle w:val="VerbatimChar"/>
        </w:rPr>
        <w:t>‎</w:t>
      </w:r>
      <w:r>
        <w:rPr>
          <w:rStyle w:val="VerbatimChar"/>
        </w:rPr>
        <w:t>instructor_disabled‎</w:t>
      </w:r>
      <w:r>
        <w:rPr>
          <w:rtl w:val="true"/>
        </w:rPr>
        <w:t>.</w:t>
      </w:r>
    </w:p>
    <w:p>
      <w:pPr>
        <w:pStyle w:val="Heading3"/>
        <w:bidi w:val="1"/>
        <w:rPr/>
      </w:pPr>
      <w:bookmarkStart w:id="88" w:name="__RefHeading___Toc2515_781906390"/>
      <w:bookmarkEnd w:id="88"/>
      <w:r>
        <w:rPr/>
        <w:t>6.3</w:t>
      </w:r>
      <w:r>
        <w:rPr>
          <w:rtl w:val="true"/>
        </w:rPr>
        <w:t xml:space="preserve"> </w:t>
      </w:r>
      <w:r>
        <w:rPr>
          <w:rtl w:val="true"/>
        </w:rPr>
        <w:t>مسرد المصطلحات</w:t>
      </w:r>
    </w:p>
    <w:tbl>
      <w:tblPr>
        <w:tblStyle w:val="Table"/>
        <w:bidiVisual w:val="tru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4393"/>
        <w:gridCol w:w="4394"/>
      </w:tblGrid>
      <w:tr>
        <w:trPr>
          <w:tblHeader w:val="true"/>
        </w:trPr>
        <w:tc>
          <w:tcPr>
            <w:tcW w:w="4393"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36" w:after="36"/>
              <w:jc w:val="left"/>
              <w:rPr>
                <w:kern w:val="0"/>
                <w:lang w:val="en-US" w:eastAsia="en-US" w:bidi="ar-SA"/>
              </w:rPr>
            </w:pPr>
            <w:r>
              <w:rPr>
                <w:b/>
                <w:b/>
                <w:kern w:val="0"/>
                <w:rtl w:val="true"/>
                <w:lang w:val="en-US" w:eastAsia="en-US" w:bidi="ar-SA"/>
              </w:rPr>
              <w:t>المصطلح</w:t>
            </w:r>
          </w:p>
        </w:tc>
        <w:tc>
          <w:tcPr>
            <w:tcW w:w="4394"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36" w:after="36"/>
              <w:jc w:val="left"/>
              <w:rPr>
                <w:kern w:val="0"/>
                <w:lang w:val="en-US" w:eastAsia="en-US" w:bidi="ar-SA"/>
              </w:rPr>
            </w:pPr>
            <w:r>
              <w:rPr>
                <w:b/>
                <w:b/>
                <w:kern w:val="0"/>
                <w:rtl w:val="true"/>
                <w:lang w:val="en-US" w:eastAsia="en-US" w:bidi="ar-SA"/>
              </w:rPr>
              <w:t>المعنى</w:t>
            </w:r>
          </w:p>
        </w:tc>
      </w:tr>
      <w:tr>
        <w:trPr/>
        <w:tc>
          <w:tcPr>
            <w:tcW w:w="439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36" w:after="36"/>
              <w:jc w:val="left"/>
              <w:rPr>
                <w:kern w:val="0"/>
                <w:lang w:val="en-US" w:eastAsia="en-US" w:bidi="ar-SA"/>
              </w:rPr>
            </w:pPr>
            <w:r>
              <w:rPr>
                <w:kern w:val="0"/>
                <w:rtl w:val="true"/>
                <w:lang w:val="en-US" w:eastAsia="en-US" w:bidi="ar-SA"/>
              </w:rPr>
              <w:t xml:space="preserve">العرض </w:t>
            </w:r>
            <w:r>
              <w:rPr>
                <w:kern w:val="0"/>
                <w:rtl w:val="true"/>
                <w:lang w:val="en-US" w:eastAsia="en-US" w:bidi="ar-SA"/>
              </w:rPr>
              <w:t>(</w:t>
            </w:r>
            <w:r>
              <w:rPr>
                <w:kern w:val="0"/>
                <w:lang w:val="en-US" w:eastAsia="en-US" w:bidi="ar-SA"/>
              </w:rPr>
              <w:t>presentation</w:t>
            </w:r>
            <w:r>
              <w:rPr>
                <w:kern w:val="0"/>
                <w:rtl w:val="true"/>
                <w:lang w:val="en-US" w:eastAsia="en-US" w:bidi="ar-SA"/>
              </w:rPr>
              <w:t>)</w:t>
            </w:r>
          </w:p>
        </w:tc>
        <w:tc>
          <w:tcPr>
            <w:tcW w:w="439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36" w:after="36"/>
              <w:jc w:val="left"/>
              <w:rPr>
                <w:kern w:val="0"/>
                <w:lang w:val="en-US" w:eastAsia="en-US" w:bidi="ar-SA"/>
              </w:rPr>
            </w:pPr>
            <w:r>
              <w:rPr>
                <w:kern w:val="0"/>
                <w:rtl w:val="true"/>
                <w:lang w:val="en-US" w:eastAsia="en-US" w:bidi="ar-SA"/>
              </w:rPr>
              <w:t xml:space="preserve">دورة مقرر واحدة في البيانات، مثل </w:t>
            </w:r>
            <w:r>
              <w:rPr>
                <w:rStyle w:val="VerbatimChar"/>
                <w:kern w:val="0"/>
                <w:lang w:val="en-US" w:eastAsia="en-US" w:bidi="ar-SA"/>
              </w:rPr>
              <w:t>‎</w:t>
            </w:r>
            <w:r>
              <w:rPr>
                <w:rStyle w:val="VerbatimChar"/>
                <w:kern w:val="0"/>
                <w:lang w:val="en-US" w:eastAsia="en-US" w:bidi="ar-SA"/>
              </w:rPr>
              <w:t>FFF_2013J‎</w:t>
            </w:r>
          </w:p>
        </w:tc>
      </w:tr>
      <w:tr>
        <w:trPr/>
        <w:tc>
          <w:tcPr>
            <w:tcW w:w="439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36" w:after="36"/>
              <w:jc w:val="left"/>
              <w:rPr>
                <w:kern w:val="0"/>
                <w:lang w:val="en-US" w:eastAsia="en-US" w:bidi="ar-SA"/>
              </w:rPr>
            </w:pPr>
            <w:r>
              <w:rPr>
                <w:kern w:val="0"/>
                <w:rtl w:val="true"/>
                <w:lang w:val="en-US" w:eastAsia="en-US" w:bidi="ar-SA"/>
              </w:rPr>
              <w:t xml:space="preserve">التسجيل </w:t>
            </w:r>
            <w:r>
              <w:rPr>
                <w:kern w:val="0"/>
                <w:rtl w:val="true"/>
                <w:lang w:val="en-US" w:eastAsia="en-US" w:bidi="ar-SA"/>
              </w:rPr>
              <w:t>(</w:t>
            </w:r>
            <w:r>
              <w:rPr>
                <w:kern w:val="0"/>
                <w:lang w:val="en-US" w:eastAsia="en-US" w:bidi="ar-SA"/>
              </w:rPr>
              <w:t>registration</w:t>
            </w:r>
            <w:r>
              <w:rPr>
                <w:kern w:val="0"/>
                <w:rtl w:val="true"/>
                <w:lang w:val="en-US" w:eastAsia="en-US" w:bidi="ar-SA"/>
              </w:rPr>
              <w:t>)</w:t>
            </w:r>
          </w:p>
        </w:tc>
        <w:tc>
          <w:tcPr>
            <w:tcW w:w="439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36" w:after="36"/>
              <w:jc w:val="left"/>
              <w:rPr>
                <w:kern w:val="0"/>
                <w:lang w:val="en-US" w:eastAsia="en-US" w:bidi="ar-SA"/>
              </w:rPr>
            </w:pPr>
            <w:r>
              <w:rPr>
                <w:kern w:val="0"/>
                <w:rtl w:val="true"/>
                <w:lang w:val="en-US" w:eastAsia="en-US" w:bidi="ar-SA"/>
              </w:rPr>
              <w:t>مشاركة متعلم واحد في عرض واحد، ومعرّفها رقم الطالب مع العرض</w:t>
            </w:r>
          </w:p>
        </w:tc>
      </w:tr>
      <w:tr>
        <w:trPr/>
        <w:tc>
          <w:tcPr>
            <w:tcW w:w="439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36" w:after="36"/>
              <w:jc w:val="left"/>
              <w:rPr>
                <w:kern w:val="0"/>
                <w:lang w:val="en-US" w:eastAsia="en-US" w:bidi="ar-SA"/>
              </w:rPr>
            </w:pPr>
            <w:r>
              <w:rPr>
                <w:kern w:val="0"/>
                <w:rtl w:val="true"/>
                <w:lang w:val="en-US" w:eastAsia="en-US" w:bidi="ar-SA"/>
              </w:rPr>
              <w:t xml:space="preserve">اليوم </w:t>
            </w:r>
            <w:r>
              <w:rPr>
                <w:kern w:val="0"/>
                <w:lang w:val="en-US" w:eastAsia="en-US" w:bidi="ar-SA"/>
              </w:rPr>
              <w:t>t</w:t>
            </w:r>
          </w:p>
        </w:tc>
        <w:tc>
          <w:tcPr>
            <w:tcW w:w="439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36" w:after="36"/>
              <w:jc w:val="left"/>
              <w:rPr>
                <w:kern w:val="0"/>
                <w:lang w:val="en-US" w:eastAsia="en-US" w:bidi="ar-SA"/>
              </w:rPr>
            </w:pPr>
            <w:r>
              <w:rPr>
                <w:kern w:val="0"/>
                <w:rtl w:val="true"/>
                <w:lang w:val="en-US" w:eastAsia="en-US" w:bidi="ar-SA"/>
              </w:rPr>
              <w:t xml:space="preserve">اليوم المختار داخل العرض، ويبدأ من </w:t>
            </w:r>
            <w:r>
              <w:rPr>
                <w:kern w:val="0"/>
                <w:lang w:val="en-US" w:eastAsia="en-US" w:bidi="ar-SA"/>
              </w:rPr>
              <w:t>0</w:t>
            </w:r>
          </w:p>
        </w:tc>
      </w:tr>
      <w:tr>
        <w:trPr/>
        <w:tc>
          <w:tcPr>
            <w:tcW w:w="439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36" w:after="36"/>
              <w:jc w:val="left"/>
              <w:rPr>
                <w:kern w:val="0"/>
                <w:lang w:val="en-US" w:eastAsia="en-US" w:bidi="ar-SA"/>
              </w:rPr>
            </w:pPr>
            <w:r>
              <w:rPr>
                <w:kern w:val="0"/>
                <w:rtl w:val="true"/>
                <w:lang w:val="en-US" w:eastAsia="en-US" w:bidi="ar-SA"/>
              </w:rPr>
              <w:t>لقطة العناقيد</w:t>
            </w:r>
          </w:p>
        </w:tc>
        <w:tc>
          <w:tcPr>
            <w:tcW w:w="439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36" w:after="36"/>
              <w:jc w:val="left"/>
              <w:rPr>
                <w:kern w:val="0"/>
                <w:lang w:val="en-US" w:eastAsia="en-US" w:bidi="ar-SA"/>
              </w:rPr>
            </w:pPr>
            <w:r>
              <w:rPr>
                <w:kern w:val="0"/>
                <w:rtl w:val="true"/>
                <w:lang w:val="en-US" w:eastAsia="en-US" w:bidi="ar-SA"/>
              </w:rPr>
              <w:t>في لوحة المدرّس</w:t>
            </w:r>
            <w:r>
              <w:rPr>
                <w:kern w:val="0"/>
                <w:rtl w:val="true"/>
                <w:lang w:val="en-US" w:eastAsia="en-US" w:bidi="ar-SA"/>
              </w:rPr>
              <w:t xml:space="preserve">: </w:t>
            </w:r>
            <w:r>
              <w:rPr>
                <w:kern w:val="0"/>
                <w:rtl w:val="true"/>
                <w:lang w:val="en-US" w:eastAsia="en-US" w:bidi="ar-SA"/>
              </w:rPr>
              <w:t xml:space="preserve">اليوم </w:t>
            </w:r>
            <w:r>
              <w:rPr>
                <w:kern w:val="0"/>
                <w:lang w:val="en-US" w:eastAsia="en-US" w:bidi="ar-SA"/>
              </w:rPr>
              <w:t>56</w:t>
            </w:r>
            <w:r>
              <w:rPr>
                <w:kern w:val="0"/>
                <w:rtl w:val="true"/>
                <w:lang w:val="en-US" w:eastAsia="en-US" w:bidi="ar-SA"/>
              </w:rPr>
              <w:t xml:space="preserve"> </w:t>
            </w:r>
            <w:r>
              <w:rPr>
                <w:kern w:val="0"/>
                <w:rtl w:val="true"/>
                <w:lang w:val="en-US" w:eastAsia="en-US" w:bidi="ar-SA"/>
              </w:rPr>
              <w:t>الذي تُحسب عنده العناقيد مرة واحدة</w:t>
            </w:r>
            <w:r>
              <w:rPr>
                <w:kern w:val="0"/>
                <w:rtl w:val="true"/>
                <w:lang w:val="en-US" w:eastAsia="en-US" w:bidi="ar-SA"/>
              </w:rPr>
              <w:t xml:space="preserve">. </w:t>
            </w:r>
            <w:r>
              <w:rPr>
                <w:kern w:val="0"/>
                <w:rtl w:val="true"/>
                <w:lang w:val="en-US" w:eastAsia="en-US" w:bidi="ar-SA"/>
              </w:rPr>
              <w:t>داخل التوصية</w:t>
            </w:r>
            <w:r>
              <w:rPr>
                <w:kern w:val="0"/>
                <w:rtl w:val="true"/>
                <w:lang w:val="en-US" w:eastAsia="en-US" w:bidi="ar-SA"/>
              </w:rPr>
              <w:t xml:space="preserve">: </w:t>
            </w:r>
            <w:r>
              <w:rPr>
                <w:kern w:val="0"/>
                <w:rtl w:val="true"/>
                <w:lang w:val="en-US" w:eastAsia="en-US" w:bidi="ar-SA"/>
              </w:rPr>
              <w:t xml:space="preserve">إعادة التقسيم عند اليوم </w:t>
            </w:r>
            <w:r>
              <w:rPr>
                <w:kern w:val="0"/>
                <w:lang w:val="en-US" w:eastAsia="en-US" w:bidi="ar-SA"/>
              </w:rPr>
              <w:t>t</w:t>
            </w:r>
          </w:p>
        </w:tc>
      </w:tr>
      <w:tr>
        <w:trPr/>
        <w:tc>
          <w:tcPr>
            <w:tcW w:w="439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36" w:after="36"/>
              <w:jc w:val="left"/>
              <w:rPr>
                <w:kern w:val="0"/>
                <w:lang w:val="en-US" w:eastAsia="en-US" w:bidi="ar-SA"/>
              </w:rPr>
            </w:pPr>
            <w:r>
              <w:rPr>
                <w:kern w:val="0"/>
                <w:rtl w:val="true"/>
                <w:lang w:val="en-US" w:eastAsia="en-US" w:bidi="ar-SA"/>
              </w:rPr>
              <w:t>نقطة تنقل سريع</w:t>
            </w:r>
          </w:p>
        </w:tc>
        <w:tc>
          <w:tcPr>
            <w:tcW w:w="439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36" w:after="36"/>
              <w:jc w:val="left"/>
              <w:rPr>
                <w:kern w:val="0"/>
                <w:lang w:val="en-US" w:eastAsia="en-US" w:bidi="ar-SA"/>
              </w:rPr>
            </w:pPr>
            <w:r>
              <w:rPr>
                <w:kern w:val="0"/>
                <w:rtl w:val="true"/>
                <w:lang w:val="en-US" w:eastAsia="en-US" w:bidi="ar-SA"/>
              </w:rPr>
              <w:t xml:space="preserve">علامة على الشريط بفواصل </w:t>
            </w:r>
            <w:r>
              <w:rPr>
                <w:kern w:val="0"/>
                <w:lang w:val="en-US" w:eastAsia="en-US" w:bidi="ar-SA"/>
              </w:rPr>
              <w:t>14</w:t>
            </w:r>
            <w:r>
              <w:rPr>
                <w:kern w:val="0"/>
                <w:rtl w:val="true"/>
                <w:lang w:val="en-US" w:eastAsia="en-US" w:bidi="ar-SA"/>
              </w:rPr>
              <w:t xml:space="preserve"> </w:t>
            </w:r>
            <w:r>
              <w:rPr>
                <w:kern w:val="0"/>
                <w:rtl w:val="true"/>
                <w:lang w:val="en-US" w:eastAsia="en-US" w:bidi="ar-SA"/>
              </w:rPr>
              <w:t>يوماً للتنقل فقط</w:t>
            </w:r>
          </w:p>
        </w:tc>
      </w:tr>
      <w:tr>
        <w:trPr/>
        <w:tc>
          <w:tcPr>
            <w:tcW w:w="439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36" w:after="36"/>
              <w:jc w:val="left"/>
              <w:rPr>
                <w:kern w:val="0"/>
                <w:lang w:val="en-US" w:eastAsia="en-US" w:bidi="ar-SA"/>
              </w:rPr>
            </w:pPr>
            <w:r>
              <w:rPr>
                <w:kern w:val="0"/>
                <w:rtl w:val="true"/>
                <w:lang w:val="en-US" w:eastAsia="en-US" w:bidi="ar-SA"/>
              </w:rPr>
              <w:t xml:space="preserve">قطع النموذج </w:t>
            </w:r>
            <w:r>
              <w:rPr>
                <w:kern w:val="0"/>
                <w:rtl w:val="true"/>
                <w:lang w:val="en-US" w:eastAsia="en-US" w:bidi="ar-SA"/>
              </w:rPr>
              <w:t>(</w:t>
            </w:r>
            <w:r>
              <w:rPr>
                <w:kern w:val="0"/>
                <w:lang w:val="en-US" w:eastAsia="en-US" w:bidi="ar-SA"/>
              </w:rPr>
              <w:t>cutoff</w:t>
            </w:r>
            <w:r>
              <w:rPr>
                <w:kern w:val="0"/>
                <w:rtl w:val="true"/>
                <w:lang w:val="en-US" w:eastAsia="en-US" w:bidi="ar-SA"/>
              </w:rPr>
              <w:t>)</w:t>
            </w:r>
          </w:p>
        </w:tc>
        <w:tc>
          <w:tcPr>
            <w:tcW w:w="439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36" w:after="36"/>
              <w:jc w:val="left"/>
              <w:rPr>
                <w:kern w:val="0"/>
                <w:lang w:val="en-US" w:eastAsia="en-US" w:bidi="ar-SA"/>
              </w:rPr>
            </w:pPr>
            <w:r>
              <w:rPr>
                <w:kern w:val="0"/>
                <w:rtl w:val="true"/>
                <w:lang w:val="en-US" w:eastAsia="en-US" w:bidi="ar-SA"/>
              </w:rPr>
              <w:t xml:space="preserve">الأيام </w:t>
            </w:r>
            <w:r>
              <w:rPr>
                <w:kern w:val="0"/>
                <w:lang w:val="en-US" w:eastAsia="en-US" w:bidi="ar-SA"/>
              </w:rPr>
              <w:t>70</w:t>
            </w:r>
            <w:r>
              <w:rPr>
                <w:kern w:val="0"/>
                <w:rtl w:val="true"/>
                <w:lang w:val="en-US" w:eastAsia="en-US" w:bidi="ar-SA"/>
              </w:rPr>
              <w:t xml:space="preserve"> </w:t>
            </w:r>
            <w:r>
              <w:rPr>
                <w:kern w:val="0"/>
                <w:rtl w:val="true"/>
                <w:lang w:val="en-US" w:eastAsia="en-US" w:bidi="ar-SA"/>
              </w:rPr>
              <w:t>و</w:t>
            </w:r>
            <w:r>
              <w:rPr>
                <w:kern w:val="0"/>
                <w:lang w:val="en-US" w:eastAsia="en-US" w:bidi="ar-SA"/>
              </w:rPr>
              <w:t>126</w:t>
            </w:r>
            <w:r>
              <w:rPr>
                <w:kern w:val="0"/>
                <w:rtl w:val="true"/>
                <w:lang w:val="en-US" w:eastAsia="en-US" w:bidi="ar-SA"/>
              </w:rPr>
              <w:t xml:space="preserve"> </w:t>
            </w:r>
            <w:r>
              <w:rPr>
                <w:kern w:val="0"/>
                <w:rtl w:val="true"/>
                <w:lang w:val="en-US" w:eastAsia="en-US" w:bidi="ar-SA"/>
              </w:rPr>
              <w:t>و</w:t>
            </w:r>
            <w:r>
              <w:rPr>
                <w:kern w:val="0"/>
                <w:lang w:val="en-US" w:eastAsia="en-US" w:bidi="ar-SA"/>
              </w:rPr>
              <w:t>182</w:t>
            </w:r>
            <w:r>
              <w:rPr>
                <w:kern w:val="0"/>
                <w:rtl w:val="true"/>
                <w:lang w:val="en-US" w:eastAsia="en-US" w:bidi="ar-SA"/>
              </w:rPr>
              <w:t xml:space="preserve"> </w:t>
            </w:r>
            <w:r>
              <w:rPr>
                <w:kern w:val="0"/>
                <w:rtl w:val="true"/>
                <w:lang w:val="en-US" w:eastAsia="en-US" w:bidi="ar-SA"/>
              </w:rPr>
              <w:t>التي دُرّبت عندها المكوّنات الثقيلة</w:t>
            </w:r>
          </w:p>
        </w:tc>
      </w:tr>
      <w:tr>
        <w:trPr/>
        <w:tc>
          <w:tcPr>
            <w:tcW w:w="439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36" w:after="36"/>
              <w:jc w:val="left"/>
              <w:rPr>
                <w:kern w:val="0"/>
                <w:lang w:val="en-US" w:eastAsia="en-US" w:bidi="ar-SA"/>
              </w:rPr>
            </w:pPr>
            <w:r>
              <w:rPr>
                <w:kern w:val="0"/>
                <w:rtl w:val="true"/>
                <w:lang w:val="en-US" w:eastAsia="en-US" w:bidi="ar-SA"/>
              </w:rPr>
              <w:t xml:space="preserve">تاريخ النموذج </w:t>
            </w:r>
            <w:r>
              <w:rPr>
                <w:kern w:val="0"/>
                <w:rtl w:val="true"/>
                <w:lang w:val="en-US" w:eastAsia="en-US" w:bidi="ar-SA"/>
              </w:rPr>
              <w:t>(</w:t>
            </w:r>
            <w:r>
              <w:rPr>
                <w:kern w:val="0"/>
                <w:lang w:val="en-US" w:eastAsia="en-US" w:bidi="ar-SA"/>
              </w:rPr>
              <w:t>model cut</w:t>
            </w:r>
            <w:r>
              <w:rPr>
                <w:kern w:val="0"/>
                <w:rtl w:val="true"/>
                <w:lang w:val="en-US" w:eastAsia="en-US" w:bidi="ar-SA"/>
              </w:rPr>
              <w:t>)</w:t>
            </w:r>
          </w:p>
        </w:tc>
        <w:tc>
          <w:tcPr>
            <w:tcW w:w="439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36" w:after="36"/>
              <w:jc w:val="left"/>
              <w:rPr>
                <w:kern w:val="0"/>
                <w:lang w:val="en-US" w:eastAsia="en-US" w:bidi="ar-SA"/>
              </w:rPr>
            </w:pPr>
            <w:r>
              <w:rPr>
                <w:kern w:val="0"/>
                <w:rtl w:val="true"/>
                <w:lang w:val="en-US" w:eastAsia="en-US" w:bidi="ar-SA"/>
              </w:rPr>
              <w:t>القطع الذي استُعملت معاملاته للتوصية الحالية</w:t>
            </w:r>
          </w:p>
        </w:tc>
      </w:tr>
      <w:tr>
        <w:trPr/>
        <w:tc>
          <w:tcPr>
            <w:tcW w:w="439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36" w:after="36"/>
              <w:jc w:val="left"/>
              <w:rPr>
                <w:kern w:val="0"/>
                <w:lang w:val="en-US" w:eastAsia="en-US" w:bidi="ar-SA"/>
              </w:rPr>
            </w:pPr>
            <w:r>
              <w:rPr>
                <w:kern w:val="0"/>
                <w:rtl w:val="true"/>
                <w:lang w:val="en-US" w:eastAsia="en-US" w:bidi="ar-SA"/>
              </w:rPr>
              <w:t xml:space="preserve">الموصي الهجين </w:t>
            </w:r>
            <w:r>
              <w:rPr>
                <w:kern w:val="0"/>
                <w:rtl w:val="true"/>
                <w:lang w:val="en-US" w:eastAsia="en-US" w:bidi="ar-SA"/>
              </w:rPr>
              <w:t>(</w:t>
            </w:r>
            <w:r>
              <w:rPr>
                <w:kern w:val="0"/>
                <w:lang w:val="en-US" w:eastAsia="en-US" w:bidi="ar-SA"/>
              </w:rPr>
              <w:t>hybrid</w:t>
            </w:r>
            <w:r>
              <w:rPr>
                <w:kern w:val="0"/>
                <w:rtl w:val="true"/>
                <w:lang w:val="en-US" w:eastAsia="en-US" w:bidi="ar-SA"/>
              </w:rPr>
              <w:t>)</w:t>
            </w:r>
          </w:p>
        </w:tc>
        <w:tc>
          <w:tcPr>
            <w:tcW w:w="439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36" w:after="36"/>
              <w:jc w:val="left"/>
              <w:rPr>
                <w:kern w:val="0"/>
                <w:lang w:val="en-US" w:eastAsia="en-US" w:bidi="ar-SA"/>
              </w:rPr>
            </w:pPr>
            <w:r>
              <w:rPr>
                <w:kern w:val="0"/>
                <w:rtl w:val="true"/>
                <w:lang w:val="en-US" w:eastAsia="en-US" w:bidi="ar-SA"/>
              </w:rPr>
              <w:t>مزيج موزون من عدة مكوّنات للتوصية</w:t>
            </w:r>
          </w:p>
        </w:tc>
      </w:tr>
      <w:tr>
        <w:trPr/>
        <w:tc>
          <w:tcPr>
            <w:tcW w:w="439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36" w:after="36"/>
              <w:jc w:val="left"/>
              <w:rPr>
                <w:kern w:val="0"/>
                <w:lang w:val="en-US" w:eastAsia="en-US" w:bidi="ar-SA"/>
              </w:rPr>
            </w:pPr>
            <w:r>
              <w:rPr>
                <w:kern w:val="0"/>
                <w:lang w:val="en-US" w:eastAsia="en-US" w:bidi="ar-SA"/>
              </w:rPr>
              <w:t>Recent-Pop</w:t>
            </w:r>
          </w:p>
        </w:tc>
        <w:tc>
          <w:tcPr>
            <w:tcW w:w="439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36" w:after="36"/>
              <w:jc w:val="left"/>
              <w:rPr>
                <w:kern w:val="0"/>
                <w:lang w:val="en-US" w:eastAsia="en-US" w:bidi="ar-SA"/>
              </w:rPr>
            </w:pPr>
            <w:r>
              <w:rPr>
                <w:kern w:val="0"/>
                <w:rtl w:val="true"/>
                <w:lang w:val="en-US" w:eastAsia="en-US" w:bidi="ar-SA"/>
              </w:rPr>
              <w:t>الشعبية الآنية</w:t>
            </w:r>
            <w:r>
              <w:rPr>
                <w:kern w:val="0"/>
                <w:rtl w:val="true"/>
                <w:lang w:val="en-US" w:eastAsia="en-US" w:bidi="ar-SA"/>
              </w:rPr>
              <w:t xml:space="preserve">: </w:t>
            </w:r>
            <w:r>
              <w:rPr>
                <w:kern w:val="0"/>
                <w:rtl w:val="true"/>
                <w:lang w:val="en-US" w:eastAsia="en-US" w:bidi="ar-SA"/>
              </w:rPr>
              <w:t>مكوّن يرتّب الموارد حسب شعبيتها في الفترة الأخيرة</w:t>
            </w:r>
          </w:p>
        </w:tc>
      </w:tr>
      <w:tr>
        <w:trPr/>
        <w:tc>
          <w:tcPr>
            <w:tcW w:w="439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36" w:after="36"/>
              <w:jc w:val="left"/>
              <w:rPr>
                <w:kern w:val="0"/>
                <w:lang w:val="en-US" w:eastAsia="en-US" w:bidi="ar-SA"/>
              </w:rPr>
            </w:pPr>
            <w:r>
              <w:rPr>
                <w:kern w:val="0"/>
                <w:lang w:val="en-US" w:eastAsia="en-US" w:bidi="ar-SA"/>
              </w:rPr>
              <w:t>SKNN</w:t>
            </w:r>
          </w:p>
        </w:tc>
        <w:tc>
          <w:tcPr>
            <w:tcW w:w="439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36" w:after="36"/>
              <w:jc w:val="left"/>
              <w:rPr>
                <w:kern w:val="0"/>
                <w:lang w:val="en-US" w:eastAsia="en-US" w:bidi="ar-SA"/>
              </w:rPr>
            </w:pPr>
            <w:r>
              <w:rPr>
                <w:kern w:val="0"/>
                <w:rtl w:val="true"/>
                <w:lang w:val="en-US" w:eastAsia="en-US" w:bidi="ar-SA"/>
              </w:rPr>
              <w:t>الجيران الأقربون على السلال</w:t>
            </w:r>
            <w:r>
              <w:rPr>
                <w:kern w:val="0"/>
                <w:rtl w:val="true"/>
                <w:lang w:val="en-US" w:eastAsia="en-US" w:bidi="ar-SA"/>
              </w:rPr>
              <w:t xml:space="preserve">: </w:t>
            </w:r>
            <w:r>
              <w:rPr>
                <w:kern w:val="0"/>
                <w:rtl w:val="true"/>
                <w:lang w:val="en-US" w:eastAsia="en-US" w:bidi="ar-SA"/>
              </w:rPr>
              <w:t>مكوّن يقترح موارد تشبه ما زاره المتعلم في جلساته</w:t>
            </w:r>
          </w:p>
        </w:tc>
      </w:tr>
      <w:tr>
        <w:trPr/>
        <w:tc>
          <w:tcPr>
            <w:tcW w:w="439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36" w:after="36"/>
              <w:jc w:val="left"/>
              <w:rPr>
                <w:kern w:val="0"/>
                <w:lang w:val="en-US" w:eastAsia="en-US" w:bidi="ar-SA"/>
              </w:rPr>
            </w:pPr>
            <w:r>
              <w:rPr>
                <w:kern w:val="0"/>
                <w:lang w:val="en-US" w:eastAsia="en-US" w:bidi="ar-SA"/>
              </w:rPr>
              <w:t>WRMF</w:t>
            </w:r>
          </w:p>
        </w:tc>
        <w:tc>
          <w:tcPr>
            <w:tcW w:w="439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36" w:after="36"/>
              <w:jc w:val="left"/>
              <w:rPr>
                <w:kern w:val="0"/>
                <w:lang w:val="en-US" w:eastAsia="en-US" w:bidi="ar-SA"/>
              </w:rPr>
            </w:pPr>
            <w:r>
              <w:rPr>
                <w:kern w:val="0"/>
                <w:rtl w:val="true"/>
                <w:lang w:val="en-US" w:eastAsia="en-US" w:bidi="ar-SA"/>
              </w:rPr>
              <w:t xml:space="preserve">تحليل مصفوفي للتفاعلات </w:t>
            </w:r>
            <w:r>
              <w:rPr>
                <w:kern w:val="0"/>
                <w:rtl w:val="true"/>
                <w:lang w:val="en-US" w:eastAsia="en-US" w:bidi="ar-SA"/>
              </w:rPr>
              <w:t>(</w:t>
            </w:r>
            <w:r>
              <w:rPr>
                <w:kern w:val="0"/>
                <w:rtl w:val="true"/>
                <w:lang w:val="en-US" w:eastAsia="en-US" w:bidi="ar-SA"/>
              </w:rPr>
              <w:t>مكوّن ثقيل</w:t>
            </w:r>
            <w:r>
              <w:rPr>
                <w:kern w:val="0"/>
                <w:rtl w:val="true"/>
                <w:lang w:val="en-US" w:eastAsia="en-US" w:bidi="ar-SA"/>
              </w:rPr>
              <w:t>)</w:t>
            </w:r>
          </w:p>
        </w:tc>
      </w:tr>
      <w:tr>
        <w:trPr/>
        <w:tc>
          <w:tcPr>
            <w:tcW w:w="439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36" w:after="36"/>
              <w:jc w:val="left"/>
              <w:rPr>
                <w:kern w:val="0"/>
                <w:lang w:val="en-US" w:eastAsia="en-US" w:bidi="ar-SA"/>
              </w:rPr>
            </w:pPr>
            <w:r>
              <w:rPr>
                <w:kern w:val="0"/>
                <w:lang w:val="en-US" w:eastAsia="en-US" w:bidi="ar-SA"/>
              </w:rPr>
              <w:t>GRU-lite</w:t>
            </w:r>
          </w:p>
        </w:tc>
        <w:tc>
          <w:tcPr>
            <w:tcW w:w="439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36" w:after="36"/>
              <w:jc w:val="left"/>
              <w:rPr>
                <w:kern w:val="0"/>
                <w:lang w:val="en-US" w:eastAsia="en-US" w:bidi="ar-SA"/>
              </w:rPr>
            </w:pPr>
            <w:r>
              <w:rPr>
                <w:kern w:val="0"/>
                <w:rtl w:val="true"/>
                <w:lang w:val="en-US" w:eastAsia="en-US" w:bidi="ar-SA"/>
              </w:rPr>
              <w:t xml:space="preserve">شبكة تكرارية خفيفة على تسلسل النشاط </w:t>
            </w:r>
            <w:r>
              <w:rPr>
                <w:kern w:val="0"/>
                <w:rtl w:val="true"/>
                <w:lang w:val="en-US" w:eastAsia="en-US" w:bidi="ar-SA"/>
              </w:rPr>
              <w:t>(</w:t>
            </w:r>
            <w:r>
              <w:rPr>
                <w:kern w:val="0"/>
                <w:rtl w:val="true"/>
                <w:lang w:val="en-US" w:eastAsia="en-US" w:bidi="ar-SA"/>
              </w:rPr>
              <w:t>مكوّن ثقيل</w:t>
            </w:r>
            <w:r>
              <w:rPr>
                <w:kern w:val="0"/>
                <w:rtl w:val="true"/>
                <w:lang w:val="en-US" w:eastAsia="en-US" w:bidi="ar-SA"/>
              </w:rPr>
              <w:t>)</w:t>
            </w:r>
          </w:p>
        </w:tc>
      </w:tr>
      <w:tr>
        <w:trPr/>
        <w:tc>
          <w:tcPr>
            <w:tcW w:w="439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36" w:after="36"/>
              <w:jc w:val="left"/>
              <w:rPr>
                <w:kern w:val="0"/>
                <w:lang w:val="en-US" w:eastAsia="en-US" w:bidi="ar-SA"/>
              </w:rPr>
            </w:pPr>
            <w:r>
              <w:rPr>
                <w:kern w:val="0"/>
                <w:rtl w:val="true"/>
                <w:lang w:val="en-US" w:eastAsia="en-US" w:bidi="ar-SA"/>
              </w:rPr>
              <w:t>شعبية الأنماط المشابهة</w:t>
            </w:r>
          </w:p>
        </w:tc>
        <w:tc>
          <w:tcPr>
            <w:tcW w:w="439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36" w:after="36"/>
              <w:jc w:val="left"/>
              <w:rPr>
                <w:kern w:val="0"/>
                <w:lang w:val="en-US" w:eastAsia="en-US" w:bidi="ar-SA"/>
              </w:rPr>
            </w:pPr>
            <w:r>
              <w:rPr>
                <w:kern w:val="0"/>
                <w:rtl w:val="true"/>
                <w:lang w:val="en-US" w:eastAsia="en-US" w:bidi="ar-SA"/>
              </w:rPr>
              <w:t xml:space="preserve">مكوّن يرتّب الموارد حسب شيوعها بين المتعلمين ذوي النمط المشابه؛ معرّفه الداخلي </w:t>
            </w:r>
            <w:r>
              <w:rPr>
                <w:kern w:val="0"/>
                <w:lang w:val="en-US" w:eastAsia="en-US" w:bidi="ar-SA"/>
              </w:rPr>
              <w:t>C7</w:t>
            </w:r>
          </w:p>
        </w:tc>
      </w:tr>
      <w:tr>
        <w:trPr/>
        <w:tc>
          <w:tcPr>
            <w:tcW w:w="439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36" w:after="36"/>
              <w:jc w:val="left"/>
              <w:rPr>
                <w:kern w:val="0"/>
                <w:lang w:val="en-US" w:eastAsia="en-US" w:bidi="ar-SA"/>
              </w:rPr>
            </w:pPr>
            <w:r>
              <w:rPr>
                <w:kern w:val="0"/>
                <w:lang w:val="en-US" w:eastAsia="en-US" w:bidi="ar-SA"/>
              </w:rPr>
              <w:t>z</w:t>
            </w:r>
          </w:p>
        </w:tc>
        <w:tc>
          <w:tcPr>
            <w:tcW w:w="439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36" w:after="36"/>
              <w:jc w:val="left"/>
              <w:rPr>
                <w:kern w:val="0"/>
                <w:lang w:val="en-US" w:eastAsia="en-US" w:bidi="ar-SA"/>
              </w:rPr>
            </w:pPr>
            <w:r>
              <w:rPr>
                <w:kern w:val="0"/>
                <w:rtl w:val="true"/>
                <w:lang w:val="en-US" w:eastAsia="en-US" w:bidi="ar-SA"/>
              </w:rPr>
              <w:t>عدد الانحرافات المعيارية التي يبعدها المتعلم عن الوسيط</w:t>
            </w:r>
          </w:p>
        </w:tc>
      </w:tr>
      <w:tr>
        <w:trPr/>
        <w:tc>
          <w:tcPr>
            <w:tcW w:w="439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36" w:after="36"/>
              <w:jc w:val="left"/>
              <w:rPr>
                <w:kern w:val="0"/>
                <w:lang w:val="en-US" w:eastAsia="en-US" w:bidi="ar-SA"/>
              </w:rPr>
            </w:pPr>
            <w:r>
              <w:rPr>
                <w:kern w:val="0"/>
                <w:lang w:val="en-US" w:eastAsia="en-US" w:bidi="ar-SA"/>
              </w:rPr>
              <w:t>w·z</w:t>
            </w:r>
          </w:p>
        </w:tc>
        <w:tc>
          <w:tcPr>
            <w:tcW w:w="439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36" w:after="36"/>
              <w:jc w:val="left"/>
              <w:rPr>
                <w:kern w:val="0"/>
                <w:lang w:val="en-US" w:eastAsia="en-US" w:bidi="ar-SA"/>
              </w:rPr>
            </w:pPr>
            <w:r>
              <w:rPr>
                <w:kern w:val="0"/>
                <w:rtl w:val="true"/>
                <w:lang w:val="en-US" w:eastAsia="en-US" w:bidi="ar-SA"/>
              </w:rPr>
              <w:t>مساهمة الملمح في الدرجة</w:t>
            </w:r>
            <w:r>
              <w:rPr>
                <w:kern w:val="0"/>
                <w:rtl w:val="true"/>
                <w:lang w:val="en-US" w:eastAsia="en-US" w:bidi="ar-SA"/>
              </w:rPr>
              <w:t xml:space="preserve">: </w:t>
            </w:r>
            <w:r>
              <w:rPr>
                <w:kern w:val="0"/>
                <w:rtl w:val="true"/>
                <w:lang w:val="en-US" w:eastAsia="en-US" w:bidi="ar-SA"/>
              </w:rPr>
              <w:t xml:space="preserve">وزنه مضروباً في </w:t>
            </w:r>
            <w:r>
              <w:rPr>
                <w:kern w:val="0"/>
                <w:lang w:val="en-US" w:eastAsia="en-US" w:bidi="ar-SA"/>
              </w:rPr>
              <w:t>z</w:t>
            </w:r>
          </w:p>
        </w:tc>
      </w:tr>
      <w:tr>
        <w:trPr/>
        <w:tc>
          <w:tcPr>
            <w:tcW w:w="439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36" w:after="36"/>
              <w:jc w:val="left"/>
              <w:rPr>
                <w:kern w:val="0"/>
                <w:lang w:val="en-US" w:eastAsia="en-US" w:bidi="ar-SA"/>
              </w:rPr>
            </w:pPr>
            <w:r>
              <w:rPr>
                <w:kern w:val="0"/>
                <w:lang w:val="en-US" w:eastAsia="en-US" w:bidi="ar-SA"/>
              </w:rPr>
              <w:t>Youden</w:t>
            </w:r>
            <w:r>
              <w:rPr>
                <w:kern w:val="0"/>
                <w:rtl w:val="true"/>
                <w:lang w:val="en-US" w:eastAsia="en-US" w:bidi="ar-SA"/>
              </w:rPr>
              <w:t xml:space="preserve"> (</w:t>
            </w:r>
            <w:r>
              <w:rPr>
                <w:kern w:val="0"/>
                <w:rtl w:val="true"/>
                <w:lang w:val="en-US" w:eastAsia="en-US" w:bidi="ar-SA"/>
              </w:rPr>
              <w:t>عتبة</w:t>
            </w:r>
            <w:r>
              <w:rPr>
                <w:kern w:val="0"/>
                <w:rtl w:val="true"/>
                <w:lang w:val="en-US" w:eastAsia="en-US" w:bidi="ar-SA"/>
              </w:rPr>
              <w:t>)</w:t>
            </w:r>
          </w:p>
        </w:tc>
        <w:tc>
          <w:tcPr>
            <w:tcW w:w="439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36" w:after="36"/>
              <w:jc w:val="left"/>
              <w:rPr>
                <w:kern w:val="0"/>
                <w:lang w:val="en-US" w:eastAsia="en-US" w:bidi="ar-SA"/>
              </w:rPr>
            </w:pPr>
            <w:r>
              <w:rPr>
                <w:kern w:val="0"/>
                <w:rtl w:val="true"/>
                <w:lang w:val="en-US" w:eastAsia="en-US" w:bidi="ar-SA"/>
              </w:rPr>
              <w:t>نقطة قطع تعطي أفضل توازن بين اكتشاف من هم في فئة الخطر وتجنّب الإنذار الخاطئ</w:t>
            </w:r>
          </w:p>
        </w:tc>
      </w:tr>
      <w:tr>
        <w:trPr/>
        <w:tc>
          <w:tcPr>
            <w:tcW w:w="439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36" w:after="36"/>
              <w:jc w:val="left"/>
              <w:rPr>
                <w:kern w:val="0"/>
                <w:lang w:val="en-US" w:eastAsia="en-US" w:bidi="ar-SA"/>
              </w:rPr>
            </w:pPr>
            <w:r>
              <w:rPr>
                <w:kern w:val="0"/>
                <w:lang w:val="en-US" w:eastAsia="en-US" w:bidi="ar-SA"/>
              </w:rPr>
              <w:t>PCA</w:t>
            </w:r>
          </w:p>
        </w:tc>
        <w:tc>
          <w:tcPr>
            <w:tcW w:w="439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36" w:after="36"/>
              <w:jc w:val="left"/>
              <w:rPr>
                <w:kern w:val="0"/>
                <w:lang w:val="en-US" w:eastAsia="en-US" w:bidi="ar-SA"/>
              </w:rPr>
            </w:pPr>
            <w:r>
              <w:rPr>
                <w:kern w:val="0"/>
                <w:rtl w:val="true"/>
                <w:lang w:val="en-US" w:eastAsia="en-US" w:bidi="ar-SA"/>
              </w:rPr>
              <w:t>تحليل المكوّنات الأساسية</w:t>
            </w:r>
            <w:r>
              <w:rPr>
                <w:kern w:val="0"/>
                <w:rtl w:val="true"/>
                <w:lang w:val="en-US" w:eastAsia="en-US" w:bidi="ar-SA"/>
              </w:rPr>
              <w:t xml:space="preserve">: </w:t>
            </w:r>
            <w:r>
              <w:rPr>
                <w:kern w:val="0"/>
                <w:rtl w:val="true"/>
                <w:lang w:val="en-US" w:eastAsia="en-US" w:bidi="ar-SA"/>
              </w:rPr>
              <w:t>طريقة لعرض الملامح في بعدين</w:t>
            </w:r>
          </w:p>
        </w:tc>
      </w:tr>
      <w:tr>
        <w:trPr/>
        <w:tc>
          <w:tcPr>
            <w:tcW w:w="439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36" w:after="36"/>
              <w:jc w:val="left"/>
              <w:rPr>
                <w:kern w:val="0"/>
                <w:lang w:val="en-US" w:eastAsia="en-US" w:bidi="ar-SA"/>
              </w:rPr>
            </w:pPr>
            <w:r>
              <w:rPr>
                <w:kern w:val="0"/>
                <w:lang w:val="en-US" w:eastAsia="en-US" w:bidi="ar-SA"/>
              </w:rPr>
              <w:t>silhouette</w:t>
            </w:r>
          </w:p>
        </w:tc>
        <w:tc>
          <w:tcPr>
            <w:tcW w:w="439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36" w:after="36"/>
              <w:jc w:val="left"/>
              <w:rPr>
                <w:kern w:val="0"/>
                <w:lang w:val="en-US" w:eastAsia="en-US" w:bidi="ar-SA"/>
              </w:rPr>
            </w:pPr>
            <w:r>
              <w:rPr>
                <w:kern w:val="0"/>
                <w:rtl w:val="true"/>
                <w:lang w:val="en-US" w:eastAsia="en-US" w:bidi="ar-SA"/>
              </w:rPr>
              <w:t xml:space="preserve">مقياس لقرب كل متعلم من عنقوده مقارنة بأقرب عنقود آخر؛ كلما اقترب من </w:t>
            </w:r>
            <w:r>
              <w:rPr>
                <w:kern w:val="0"/>
                <w:lang w:val="en-US" w:eastAsia="en-US" w:bidi="ar-SA"/>
              </w:rPr>
              <w:t>1</w:t>
            </w:r>
            <w:r>
              <w:rPr>
                <w:kern w:val="0"/>
                <w:rtl w:val="true"/>
                <w:lang w:val="en-US" w:eastAsia="en-US" w:bidi="ar-SA"/>
              </w:rPr>
              <w:t xml:space="preserve"> </w:t>
            </w:r>
            <w:r>
              <w:rPr>
                <w:kern w:val="0"/>
                <w:rtl w:val="true"/>
                <w:lang w:val="en-US" w:eastAsia="en-US" w:bidi="ar-SA"/>
              </w:rPr>
              <w:t>كان الفصل أوضح</w:t>
            </w:r>
          </w:p>
        </w:tc>
      </w:tr>
      <w:tr>
        <w:trPr/>
        <w:tc>
          <w:tcPr>
            <w:tcW w:w="439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36" w:after="36"/>
              <w:jc w:val="left"/>
              <w:rPr>
                <w:kern w:val="0"/>
                <w:lang w:val="en-US" w:eastAsia="en-US" w:bidi="ar-SA"/>
              </w:rPr>
            </w:pPr>
            <w:r>
              <w:rPr>
                <w:kern w:val="0"/>
                <w:lang w:val="en-US" w:eastAsia="en-US" w:bidi="ar-SA"/>
              </w:rPr>
              <w:t>DBI</w:t>
            </w:r>
          </w:p>
        </w:tc>
        <w:tc>
          <w:tcPr>
            <w:tcW w:w="439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36" w:after="36"/>
              <w:jc w:val="left"/>
              <w:rPr>
                <w:kern w:val="0"/>
                <w:lang w:val="en-US" w:eastAsia="en-US" w:bidi="ar-SA"/>
              </w:rPr>
            </w:pPr>
            <w:r>
              <w:rPr>
                <w:kern w:val="0"/>
                <w:rtl w:val="true"/>
                <w:lang w:val="en-US" w:eastAsia="en-US" w:bidi="ar-SA"/>
              </w:rPr>
              <w:t>مقياس تشابه العناقيد؛ كلما انخفض كان الفصل أفضل</w:t>
            </w:r>
          </w:p>
        </w:tc>
      </w:tr>
      <w:tr>
        <w:trPr/>
        <w:tc>
          <w:tcPr>
            <w:tcW w:w="439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36" w:after="36"/>
              <w:jc w:val="left"/>
              <w:rPr>
                <w:kern w:val="0"/>
                <w:lang w:val="en-US" w:eastAsia="en-US" w:bidi="ar-SA"/>
              </w:rPr>
            </w:pPr>
            <w:r>
              <w:rPr>
                <w:kern w:val="0"/>
                <w:lang w:val="en-US" w:eastAsia="en-US" w:bidi="ar-SA"/>
              </w:rPr>
              <w:t>L2</w:t>
            </w:r>
          </w:p>
        </w:tc>
        <w:tc>
          <w:tcPr>
            <w:tcW w:w="439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36" w:after="36"/>
              <w:jc w:val="left"/>
              <w:rPr>
                <w:kern w:val="0"/>
                <w:lang w:val="en-US" w:eastAsia="en-US" w:bidi="ar-SA"/>
              </w:rPr>
            </w:pPr>
            <w:r>
              <w:rPr>
                <w:kern w:val="0"/>
                <w:rtl w:val="true"/>
                <w:lang w:val="en-US" w:eastAsia="en-US" w:bidi="ar-SA"/>
              </w:rPr>
              <w:t>قيد يمنع المعاملات من النمو المفرط لتقليل الإفراط في التكيّف</w:t>
            </w:r>
          </w:p>
        </w:tc>
      </w:tr>
      <w:tr>
        <w:trPr/>
        <w:tc>
          <w:tcPr>
            <w:tcW w:w="439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36" w:after="36"/>
              <w:jc w:val="left"/>
              <w:rPr>
                <w:kern w:val="0"/>
                <w:lang w:val="en-US" w:eastAsia="en-US" w:bidi="ar-SA"/>
              </w:rPr>
            </w:pPr>
            <w:r>
              <w:rPr>
                <w:kern w:val="0"/>
                <w:lang w:val="en-US" w:eastAsia="en-US" w:bidi="ar-SA"/>
              </w:rPr>
              <w:t>ARI</w:t>
            </w:r>
            <w:r>
              <w:rPr>
                <w:kern w:val="0"/>
                <w:rtl w:val="true"/>
                <w:lang w:val="en-US" w:eastAsia="en-US" w:bidi="ar-SA"/>
              </w:rPr>
              <w:t xml:space="preserve"> (</w:t>
            </w:r>
            <w:r>
              <w:rPr>
                <w:kern w:val="0"/>
                <w:rtl w:val="true"/>
                <w:lang w:val="en-US" w:eastAsia="en-US" w:bidi="ar-SA"/>
              </w:rPr>
              <w:t>ثبات البذور</w:t>
            </w:r>
            <w:r>
              <w:rPr>
                <w:kern w:val="0"/>
                <w:rtl w:val="true"/>
                <w:lang w:val="en-US" w:eastAsia="en-US" w:bidi="ar-SA"/>
              </w:rPr>
              <w:t>)</w:t>
            </w:r>
          </w:p>
        </w:tc>
        <w:tc>
          <w:tcPr>
            <w:tcW w:w="439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36" w:after="36"/>
              <w:jc w:val="left"/>
              <w:rPr>
                <w:kern w:val="0"/>
                <w:lang w:val="en-US" w:eastAsia="en-US" w:bidi="ar-SA"/>
              </w:rPr>
            </w:pPr>
            <w:r>
              <w:rPr>
                <w:kern w:val="0"/>
                <w:rtl w:val="true"/>
                <w:lang w:val="en-US" w:eastAsia="en-US" w:bidi="ar-SA"/>
              </w:rPr>
              <w:t xml:space="preserve">مقياس تطابق تجميعين عبر بذور مختلفة؛ </w:t>
            </w:r>
            <w:r>
              <w:rPr>
                <w:kern w:val="0"/>
                <w:lang w:val="en-US" w:eastAsia="en-US" w:bidi="ar-SA"/>
              </w:rPr>
              <w:t>1</w:t>
            </w:r>
            <w:r>
              <w:rPr>
                <w:kern w:val="0"/>
                <w:rtl w:val="true"/>
                <w:lang w:val="en-US" w:eastAsia="en-US" w:bidi="ar-SA"/>
              </w:rPr>
              <w:t xml:space="preserve"> </w:t>
            </w:r>
            <w:r>
              <w:rPr>
                <w:kern w:val="0"/>
                <w:rtl w:val="true"/>
                <w:lang w:val="en-US" w:eastAsia="en-US" w:bidi="ar-SA"/>
              </w:rPr>
              <w:t>يعني تطابقاً تاماً</w:t>
            </w:r>
          </w:p>
        </w:tc>
      </w:tr>
      <w:tr>
        <w:trPr/>
        <w:tc>
          <w:tcPr>
            <w:tcW w:w="439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36" w:after="36"/>
              <w:jc w:val="left"/>
              <w:rPr>
                <w:kern w:val="0"/>
                <w:lang w:val="en-US" w:eastAsia="en-US" w:bidi="ar-SA"/>
              </w:rPr>
            </w:pPr>
            <w:r>
              <w:rPr>
                <w:kern w:val="0"/>
                <w:rtl w:val="true"/>
                <w:lang w:val="en-US" w:eastAsia="en-US" w:bidi="ar-SA"/>
              </w:rPr>
              <w:t>الدرجة</w:t>
            </w:r>
          </w:p>
        </w:tc>
        <w:tc>
          <w:tcPr>
            <w:tcW w:w="439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36" w:after="36"/>
              <w:jc w:val="left"/>
              <w:rPr>
                <w:kern w:val="0"/>
                <w:lang w:val="en-US" w:eastAsia="en-US" w:bidi="ar-SA"/>
              </w:rPr>
            </w:pPr>
            <w:r>
              <w:rPr>
                <w:kern w:val="0"/>
                <w:rtl w:val="true"/>
                <w:lang w:val="en-US" w:eastAsia="en-US" w:bidi="ar-SA"/>
              </w:rPr>
              <w:t>قيمة الترتيب من الهجين، وليست نسبة نجاح</w:t>
            </w:r>
          </w:p>
        </w:tc>
      </w:tr>
      <w:tr>
        <w:trPr/>
        <w:tc>
          <w:tcPr>
            <w:tcW w:w="439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36" w:after="36"/>
              <w:jc w:val="left"/>
              <w:rPr>
                <w:kern w:val="0"/>
                <w:lang w:val="en-US" w:eastAsia="en-US" w:bidi="ar-SA"/>
              </w:rPr>
            </w:pPr>
            <w:r>
              <w:rPr>
                <w:kern w:val="0"/>
                <w:rtl w:val="true"/>
                <w:lang w:val="en-US" w:eastAsia="en-US" w:bidi="ar-SA"/>
              </w:rPr>
              <w:t>درجة الخطر النسبية</w:t>
            </w:r>
          </w:p>
        </w:tc>
        <w:tc>
          <w:tcPr>
            <w:tcW w:w="439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36" w:after="36"/>
              <w:jc w:val="left"/>
              <w:rPr>
                <w:kern w:val="0"/>
                <w:lang w:val="en-US" w:eastAsia="en-US" w:bidi="ar-SA"/>
              </w:rPr>
            </w:pPr>
            <w:r>
              <w:rPr>
                <w:kern w:val="0"/>
                <w:rtl w:val="true"/>
                <w:lang w:val="en-US" w:eastAsia="en-US" w:bidi="ar-SA"/>
              </w:rPr>
              <w:t xml:space="preserve">ناتج انحدار لوجستي </w:t>
            </w:r>
            <w:r>
              <w:rPr>
                <w:kern w:val="0"/>
                <w:rtl w:val="true"/>
                <w:lang w:val="en-US" w:eastAsia="en-US" w:bidi="ar-SA"/>
              </w:rPr>
              <w:t>(</w:t>
            </w:r>
            <w:r>
              <w:rPr>
                <w:kern w:val="0"/>
                <w:lang w:val="en-US" w:eastAsia="en-US" w:bidi="ar-SA"/>
              </w:rPr>
              <w:t>L2</w:t>
            </w:r>
            <w:r>
              <w:rPr>
                <w:kern w:val="0"/>
                <w:rtl w:val="true"/>
                <w:lang w:val="en-US" w:eastAsia="en-US" w:bidi="ar-SA"/>
              </w:rPr>
              <w:t xml:space="preserve">) </w:t>
            </w:r>
            <w:r>
              <w:rPr>
                <w:kern w:val="0"/>
                <w:rtl w:val="true"/>
                <w:lang w:val="en-US" w:eastAsia="en-US" w:bidi="ar-SA"/>
              </w:rPr>
              <w:t>غير معايَر، للترتيب فقط، للمدرّس وحده</w:t>
            </w:r>
          </w:p>
        </w:tc>
      </w:tr>
      <w:tr>
        <w:trPr/>
        <w:tc>
          <w:tcPr>
            <w:tcW w:w="439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36" w:after="36"/>
              <w:jc w:val="left"/>
              <w:rPr>
                <w:kern w:val="0"/>
                <w:lang w:val="en-US" w:eastAsia="en-US" w:bidi="ar-SA"/>
              </w:rPr>
            </w:pPr>
            <w:r>
              <w:rPr>
                <w:kern w:val="0"/>
                <w:rtl w:val="true"/>
                <w:lang w:val="en-US" w:eastAsia="en-US" w:bidi="ar-SA"/>
              </w:rPr>
              <w:t>العنقود</w:t>
            </w:r>
          </w:p>
        </w:tc>
        <w:tc>
          <w:tcPr>
            <w:tcW w:w="439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36" w:after="36"/>
              <w:jc w:val="left"/>
              <w:rPr>
                <w:kern w:val="0"/>
                <w:lang w:val="en-US" w:eastAsia="en-US" w:bidi="ar-SA"/>
              </w:rPr>
            </w:pPr>
            <w:r>
              <w:rPr>
                <w:kern w:val="0"/>
                <w:rtl w:val="true"/>
                <w:lang w:val="en-US" w:eastAsia="en-US" w:bidi="ar-SA"/>
              </w:rPr>
              <w:t>مجموعة متعلمين متشابهين في ملامح النشاط، ووصفها تصف النمط لا المتعلم</w:t>
            </w:r>
          </w:p>
        </w:tc>
      </w:tr>
      <w:tr>
        <w:trPr/>
        <w:tc>
          <w:tcPr>
            <w:tcW w:w="439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36" w:after="36"/>
              <w:jc w:val="left"/>
              <w:rPr>
                <w:kern w:val="0"/>
                <w:lang w:val="en-US" w:eastAsia="en-US" w:bidi="ar-SA"/>
              </w:rPr>
            </w:pPr>
            <w:r>
              <w:rPr>
                <w:kern w:val="0"/>
                <w:rtl w:val="true"/>
                <w:lang w:val="en-US" w:eastAsia="en-US" w:bidi="ar-SA"/>
              </w:rPr>
              <w:t>اتساع التوصيات</w:t>
            </w:r>
          </w:p>
        </w:tc>
        <w:tc>
          <w:tcPr>
            <w:tcW w:w="439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36" w:after="36"/>
              <w:jc w:val="left"/>
              <w:rPr>
                <w:kern w:val="0"/>
                <w:lang w:val="en-US" w:eastAsia="en-US" w:bidi="ar-SA"/>
              </w:rPr>
            </w:pPr>
            <w:r>
              <w:rPr>
                <w:kern w:val="0"/>
                <w:rtl w:val="true"/>
                <w:lang w:val="en-US" w:eastAsia="en-US" w:bidi="ar-SA"/>
              </w:rPr>
              <w:t xml:space="preserve">عدد الموارد التي ظهرت في أفضل </w:t>
            </w:r>
            <w:r>
              <w:rPr>
                <w:kern w:val="0"/>
                <w:lang w:val="en-US" w:eastAsia="en-US" w:bidi="ar-SA"/>
              </w:rPr>
              <w:t>10</w:t>
            </w:r>
            <w:r>
              <w:rPr>
                <w:kern w:val="0"/>
                <w:rtl w:val="true"/>
                <w:lang w:val="en-US" w:eastAsia="en-US" w:bidi="ar-SA"/>
              </w:rPr>
              <w:t xml:space="preserve"> </w:t>
            </w:r>
            <w:r>
              <w:rPr>
                <w:kern w:val="0"/>
                <w:rtl w:val="true"/>
                <w:lang w:val="en-US" w:eastAsia="en-US" w:bidi="ar-SA"/>
              </w:rPr>
              <w:t xml:space="preserve">لأي متعلم </w:t>
            </w:r>
            <w:r>
              <w:rPr>
                <w:kern w:val="0"/>
                <w:rtl w:val="true"/>
                <w:lang w:val="en-US" w:eastAsia="en-US" w:bidi="ar-SA"/>
              </w:rPr>
              <w:t>(</w:t>
            </w:r>
            <w:r>
              <w:rPr>
                <w:kern w:val="0"/>
                <w:rtl w:val="true"/>
                <w:lang w:val="en-US" w:eastAsia="en-US" w:bidi="ar-SA"/>
              </w:rPr>
              <w:t>وصفي</w:t>
            </w:r>
            <w:r>
              <w:rPr>
                <w:kern w:val="0"/>
                <w:rtl w:val="true"/>
                <w:lang w:val="en-US" w:eastAsia="en-US" w:bidi="ar-SA"/>
              </w:rPr>
              <w:t>)</w:t>
            </w:r>
          </w:p>
        </w:tc>
      </w:tr>
      <w:tr>
        <w:trPr/>
        <w:tc>
          <w:tcPr>
            <w:tcW w:w="439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36" w:after="36"/>
              <w:jc w:val="left"/>
              <w:rPr>
                <w:kern w:val="0"/>
                <w:lang w:val="en-US" w:eastAsia="en-US" w:bidi="ar-SA"/>
              </w:rPr>
            </w:pPr>
            <w:r>
              <w:rPr>
                <w:kern w:val="0"/>
                <w:rtl w:val="true"/>
                <w:lang w:val="en-US" w:eastAsia="en-US" w:bidi="ar-SA"/>
              </w:rPr>
              <w:t>الكتالوج</w:t>
            </w:r>
          </w:p>
        </w:tc>
        <w:tc>
          <w:tcPr>
            <w:tcW w:w="439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36" w:after="36"/>
              <w:jc w:val="left"/>
              <w:rPr>
                <w:kern w:val="0"/>
                <w:lang w:val="en-US" w:eastAsia="en-US" w:bidi="ar-SA"/>
              </w:rPr>
            </w:pPr>
            <w:r>
              <w:rPr>
                <w:kern w:val="0"/>
                <w:rtl w:val="true"/>
                <w:lang w:val="en-US" w:eastAsia="en-US" w:bidi="ar-SA"/>
              </w:rPr>
              <w:t xml:space="preserve">الموارد المتاحة للتوصية حتى اليوم </w:t>
            </w:r>
            <w:r>
              <w:rPr>
                <w:kern w:val="0"/>
                <w:lang w:val="en-US" w:eastAsia="en-US" w:bidi="ar-SA"/>
              </w:rPr>
              <w:t>t</w:t>
            </w:r>
          </w:p>
        </w:tc>
      </w:tr>
      <w:tr>
        <w:trPr/>
        <w:tc>
          <w:tcPr>
            <w:tcW w:w="439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36" w:after="36"/>
              <w:jc w:val="left"/>
              <w:rPr>
                <w:kern w:val="0"/>
                <w:lang w:val="en-US" w:eastAsia="en-US" w:bidi="ar-SA"/>
              </w:rPr>
            </w:pPr>
            <w:r>
              <w:rPr>
                <w:kern w:val="0"/>
                <w:rtl w:val="true"/>
                <w:lang w:val="en-US" w:eastAsia="en-US" w:bidi="ar-SA"/>
              </w:rPr>
              <w:t>الفوج</w:t>
            </w:r>
          </w:p>
        </w:tc>
        <w:tc>
          <w:tcPr>
            <w:tcW w:w="439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36" w:after="36"/>
              <w:jc w:val="left"/>
              <w:rPr>
                <w:kern w:val="0"/>
                <w:lang w:val="en-US" w:eastAsia="en-US" w:bidi="ar-SA"/>
              </w:rPr>
            </w:pPr>
            <w:r>
              <w:rPr>
                <w:kern w:val="0"/>
                <w:rtl w:val="true"/>
                <w:lang w:val="en-US" w:eastAsia="en-US" w:bidi="ar-SA"/>
              </w:rPr>
              <w:t xml:space="preserve">المتعلمون المسجَّلون حتى اليوم </w:t>
            </w:r>
            <w:r>
              <w:rPr>
                <w:kern w:val="0"/>
                <w:lang w:val="en-US" w:eastAsia="en-US" w:bidi="ar-SA"/>
              </w:rPr>
              <w:t>t</w:t>
            </w:r>
            <w:r>
              <w:rPr>
                <w:kern w:val="0"/>
                <w:rtl w:val="true"/>
                <w:lang w:val="en-US" w:eastAsia="en-US" w:bidi="ar-SA"/>
              </w:rPr>
              <w:t xml:space="preserve"> </w:t>
            </w:r>
            <w:r>
              <w:rPr>
                <w:kern w:val="0"/>
                <w:rtl w:val="true"/>
                <w:lang w:val="en-US" w:eastAsia="en-US" w:bidi="ar-SA"/>
              </w:rPr>
              <w:t>ولم ينسحبوا بعد</w:t>
            </w:r>
          </w:p>
        </w:tc>
      </w:tr>
      <w:tr>
        <w:trPr/>
        <w:tc>
          <w:tcPr>
            <w:tcW w:w="439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36" w:after="36"/>
              <w:jc w:val="left"/>
              <w:rPr>
                <w:kern w:val="0"/>
                <w:lang w:val="en-US" w:eastAsia="en-US" w:bidi="ar-SA"/>
              </w:rPr>
            </w:pPr>
            <w:r>
              <w:rPr>
                <w:kern w:val="0"/>
                <w:lang w:val="en-US" w:eastAsia="en-US" w:bidi="ar-SA"/>
              </w:rPr>
              <w:t>OULAD</w:t>
            </w:r>
          </w:p>
        </w:tc>
        <w:tc>
          <w:tcPr>
            <w:tcW w:w="439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36" w:after="36"/>
              <w:jc w:val="left"/>
              <w:rPr>
                <w:kern w:val="0"/>
                <w:lang w:val="en-US" w:eastAsia="en-US" w:bidi="ar-SA"/>
              </w:rPr>
            </w:pPr>
            <w:r>
              <w:rPr>
                <w:kern w:val="0"/>
                <w:rtl w:val="true"/>
                <w:lang w:val="en-US" w:eastAsia="en-US" w:bidi="ar-SA"/>
              </w:rPr>
              <w:t>بيانات منصة الجامعة المفتوحة التاريخية</w:t>
            </w:r>
          </w:p>
        </w:tc>
      </w:tr>
      <w:tr>
        <w:trPr/>
        <w:tc>
          <w:tcPr>
            <w:tcW w:w="439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36" w:after="36"/>
              <w:jc w:val="left"/>
              <w:rPr>
                <w:kern w:val="0"/>
                <w:lang w:val="en-US" w:eastAsia="en-US" w:bidi="ar-SA"/>
              </w:rPr>
            </w:pPr>
            <w:r>
              <w:rPr>
                <w:rStyle w:val="VerbatimChar"/>
                <w:kern w:val="0"/>
                <w:lang w:val="en-US" w:eastAsia="en-US" w:bidi="ar-SA"/>
              </w:rPr>
              <w:t>‎</w:t>
            </w:r>
            <w:r>
              <w:rPr>
                <w:rStyle w:val="VerbatimChar"/>
                <w:kern w:val="0"/>
                <w:lang w:val="en-US" w:eastAsia="en-US" w:bidi="ar-SA"/>
              </w:rPr>
              <w:t>id_site‎</w:t>
            </w:r>
          </w:p>
        </w:tc>
        <w:tc>
          <w:tcPr>
            <w:tcW w:w="439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36" w:after="36"/>
              <w:jc w:val="left"/>
              <w:rPr>
                <w:kern w:val="0"/>
                <w:lang w:val="en-US" w:eastAsia="en-US" w:bidi="ar-SA"/>
              </w:rPr>
            </w:pPr>
            <w:r>
              <w:rPr>
                <w:kern w:val="0"/>
                <w:rtl w:val="true"/>
                <w:lang w:val="en-US" w:eastAsia="en-US" w:bidi="ar-SA"/>
              </w:rPr>
              <w:t>معرّف المورد في البيانات</w:t>
            </w:r>
            <w:bookmarkStart w:id="89" w:name="مسرد-المصطلحات"/>
            <w:bookmarkEnd w:id="89"/>
          </w:p>
        </w:tc>
      </w:tr>
    </w:tbl>
    <w:p>
      <w:pPr>
        <w:pStyle w:val="Heading3"/>
        <w:bidi w:val="1"/>
        <w:rPr/>
      </w:pPr>
      <w:bookmarkStart w:id="90" w:name="__RefHeading___Toc2517_781906390"/>
      <w:bookmarkEnd w:id="90"/>
      <w:r>
        <w:rPr/>
        <w:t>6.4</w:t>
      </w:r>
      <w:r>
        <w:rPr>
          <w:rtl w:val="true"/>
        </w:rPr>
        <w:t xml:space="preserve"> </w:t>
      </w:r>
      <w:r>
        <w:rPr>
          <w:rtl w:val="true"/>
        </w:rPr>
        <w:t>عن صور الشاشة</w:t>
      </w:r>
    </w:p>
    <w:p>
      <w:pPr>
        <w:pStyle w:val="Normal"/>
        <w:bidi w:val="1"/>
        <w:spacing w:before="0" w:after="120"/>
        <w:rPr/>
      </w:pPr>
      <w:r>
        <w:rPr>
          <w:rtl w:val="true"/>
        </w:rPr>
        <w:t>صور الشاشة المستعملة في هذا الدليل مأخوذة من وضع التشغيل الحي بعد آخر تحديث للواجهة</w:t>
      </w:r>
      <w:r>
        <w:rPr>
          <w:rtl w:val="true"/>
        </w:rPr>
        <w:t xml:space="preserve">. </w:t>
      </w:r>
      <w:r>
        <w:rPr>
          <w:rtl w:val="true"/>
        </w:rPr>
        <w:t xml:space="preserve">صور المدرّس </w:t>
      </w:r>
      <w:r>
        <w:rPr>
          <w:rtl w:val="true"/>
        </w:rPr>
        <w:t>(</w:t>
      </w:r>
      <w:r>
        <w:rPr>
          <w:rtl w:val="true"/>
        </w:rPr>
        <w:t xml:space="preserve">الشكلان </w:t>
      </w:r>
      <w:r>
        <w:rPr/>
        <w:t>5</w:t>
      </w:r>
      <w:r>
        <w:rPr>
          <w:rtl w:val="true"/>
        </w:rPr>
        <w:t xml:space="preserve"> </w:t>
      </w:r>
      <w:r>
        <w:rPr>
          <w:rtl w:val="true"/>
        </w:rPr>
        <w:t>و</w:t>
      </w:r>
      <w:r>
        <w:rPr/>
        <w:t>6</w:t>
      </w:r>
      <w:r>
        <w:rPr>
          <w:rtl w:val="true"/>
        </w:rPr>
        <w:t xml:space="preserve">) </w:t>
      </w:r>
      <w:r>
        <w:rPr>
          <w:rtl w:val="true"/>
        </w:rPr>
        <w:t xml:space="preserve">وصورة المتعلم </w:t>
      </w:r>
      <w:r>
        <w:rPr>
          <w:rtl w:val="true"/>
        </w:rPr>
        <w:t>(</w:t>
      </w:r>
      <w:r>
        <w:rPr>
          <w:rtl w:val="true"/>
        </w:rPr>
        <w:t xml:space="preserve">الشكل </w:t>
      </w:r>
      <w:r>
        <w:rPr/>
        <w:t>2</w:t>
      </w:r>
      <w:r>
        <w:rPr>
          <w:rtl w:val="true"/>
        </w:rPr>
        <w:t xml:space="preserve">) </w:t>
      </w:r>
      <w:r>
        <w:rPr>
          <w:rtl w:val="true"/>
        </w:rPr>
        <w:t>مقسّمة إلى جزأين لتُقرأ بوضوح في الصفحة</w:t>
      </w:r>
      <w:r>
        <w:rPr>
          <w:rtl w:val="true"/>
        </w:rPr>
        <w:t xml:space="preserve">. </w:t>
      </w:r>
      <w:r>
        <w:rPr>
          <w:rtl w:val="true"/>
        </w:rPr>
        <w:t xml:space="preserve">صور وضع المحاكاة نُقلت إلى </w:t>
      </w:r>
      <w:r>
        <w:rPr>
          <w:rStyle w:val="VerbatimChar"/>
        </w:rPr>
        <w:t>‎</w:t>
      </w:r>
      <w:r>
        <w:rPr>
          <w:rStyle w:val="VerbatimChar"/>
        </w:rPr>
        <w:t>src/frontend/screenshots/mock‎</w:t>
      </w:r>
      <w:r>
        <w:rPr>
          <w:rtl w:val="true"/>
        </w:rPr>
        <w:t>.</w:t>
      </w:r>
      <w:bookmarkEnd w:id="84"/>
    </w:p>
    <w:sectPr>
      <w:footerReference w:type="even" r:id="rId10"/>
      <w:footerReference w:type="default" r:id="rId11"/>
      <w:footerReference w:type="first" r:id="rId12"/>
      <w:type w:val="nextPage"/>
      <w:pgSz w:w="11906" w:h="16838"/>
      <w:pgMar w:left="1417" w:right="1701" w:gutter="0" w:header="0" w:top="1417" w:footer="720" w:bottom="1417"/>
      <w:pgNumType w:fmt="decimal"/>
      <w:formProt w:val="false"/>
      <w:textDirection w:val="lrTb"/>
      <w:bidi/>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Times New Roman">
    <w:charset w:val="01"/>
    <w:family w:val="roman"/>
    <w:pitch w:val="variable"/>
  </w:font>
  <w:font w:name="Consolas">
    <w:charset w:val="01"/>
    <w:family w:val="roman"/>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20"/>
      <w:rPr/>
    </w:pPr>
    <w:r>
      <w:rPr>
        <w:rtl w:val="true"/>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20"/>
      <w:jc w:val="center"/>
      <w:rPr/>
    </w:pPr>
    <w:r>
      <w:rPr>
        <w:rtl w:val="true"/>
      </w:rPr>
      <w:fldChar w:fldCharType="begin"/>
    </w:r>
    <w:r>
      <w:rPr>
        <w:rtl w:val="true"/>
      </w:rPr>
      <w:instrText xml:space="preserve"> PAGE </w:instrText>
    </w:r>
    <w:r>
      <w:rPr>
        <w:rtl w:val="true"/>
      </w:rPr>
      <w:fldChar w:fldCharType="separate"/>
    </w:r>
    <w:r>
      <w:rPr>
        <w:rtl w:val="true"/>
      </w:rPr>
      <w:t>37</w:t>
    </w:r>
    <w:r>
      <w:rPr>
        <w:rtl w:val="true"/>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20"/>
      <w:jc w:val="center"/>
      <w:rPr/>
    </w:pPr>
    <w:r>
      <w:rPr>
        <w:rtl w:val="true"/>
      </w:rPr>
      <w:fldChar w:fldCharType="begin"/>
    </w:r>
    <w:r>
      <w:rPr>
        <w:rtl w:val="true"/>
      </w:rPr>
      <w:instrText xml:space="preserve"> PAGE </w:instrText>
    </w:r>
    <w:r>
      <w:rPr>
        <w:rtl w:val="true"/>
      </w:rPr>
      <w:fldChar w:fldCharType="separate"/>
    </w:r>
    <w:r>
      <w:rPr>
        <w:rtl w:val="true"/>
      </w:rPr>
      <w:t>37</w:t>
    </w:r>
    <w:r>
      <w:rPr>
        <w:rtl w:val="true"/>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
    <w:lvlOverride w:ilvl="0">
      <w:startOverride w:val="1"/>
    </w:lvlOverride>
  </w:num>
  <w:num w:numId="20">
    <w:abstractNumId w:val="2"/>
  </w:num>
  <w:num w:numId="21">
    <w:abstractNumId w:val="2"/>
  </w:num>
  <w:num w:numId="22">
    <w:abstractNumId w:val="1"/>
    <w:lvlOverride w:ilvl="0">
      <w:startOverride w:val="1"/>
    </w:lvlOverride>
  </w:num>
  <w:num w:numId="23">
    <w:abstractNumId w:val="1"/>
  </w:num>
  <w:num w:numId="24">
    <w:abstractNumId w:val="1"/>
  </w:num>
  <w:num w:numId="25">
    <w:abstractNumId w:val="2"/>
  </w:num>
  <w:num w:numId="26">
    <w:abstractNumId w:val="2"/>
  </w:num>
  <w:num w:numId="27">
    <w:abstractNumId w:val="2"/>
  </w:num>
  <w:num w:numId="28">
    <w:abstractNumId w:val="2"/>
  </w:num>
  <w:num w:numId="29">
    <w:abstractNumId w:val="2"/>
  </w:num>
  <w:num w:numId="30">
    <w:abstractNumId w:val="2"/>
  </w:num>
  <w:num w:numId="31">
    <w:abstractNumId w:val="2"/>
  </w:num>
  <w:num w:numId="32">
    <w:abstractNumId w:val="2"/>
  </w:num>
  <w:num w:numId="33">
    <w:abstractNumId w:val="2"/>
  </w:num>
  <w:num w:numId="34">
    <w:abstractNumId w:val="2"/>
  </w:num>
  <w:num w:numId="35">
    <w:abstractNumId w:val="2"/>
  </w:num>
  <w:num w:numId="36">
    <w:abstractNumId w:val="2"/>
  </w:num>
  <w:num w:numId="37">
    <w:abstractNumId w:val="2"/>
  </w:num>
  <w:num w:numId="38">
    <w:abstractNumId w:val="2"/>
  </w:num>
  <w:num w:numId="39">
    <w:abstractNumId w:val="2"/>
  </w:num>
  <w:num w:numId="40">
    <w:abstractNumId w:val="2"/>
  </w:num>
  <w:num w:numId="41">
    <w:abstractNumId w:val="2"/>
  </w:num>
  <w:num w:numId="42">
    <w:abstractNumId w:val="2"/>
  </w:num>
  <w:num w:numId="43">
    <w:abstractNumId w:val="2"/>
  </w:num>
  <w:num w:numId="44">
    <w:abstractNumId w:val="2"/>
  </w:num>
  <w:num w:numId="45">
    <w:abstractNumId w:val="2"/>
  </w:num>
  <w:num w:numId="46">
    <w:abstractNumId w:val="2"/>
  </w:num>
  <w:num w:numId="47">
    <w:abstractNumId w:val="2"/>
  </w:num>
  <w:num w:numId="48">
    <w:abstractNumId w:val="2"/>
  </w:num>
  <w:num w:numId="49">
    <w:abstractNumId w:val="2"/>
  </w:num>
  <w:num w:numId="50">
    <w:abstractNumId w:val="2"/>
  </w:num>
  <w:num w:numId="51">
    <w:abstractNumId w:val="2"/>
  </w:num>
  <w:num w:numId="52">
    <w:abstractNumId w:val="2"/>
  </w:num>
  <w:num w:numId="53">
    <w:abstractNumId w:val="2"/>
  </w:num>
  <w:num w:numId="54">
    <w:abstractNumId w:val="2"/>
  </w:num>
  <w:num w:numId="55">
    <w:abstractNumId w:val="2"/>
  </w:num>
  <w:num w:numId="56">
    <w:abstractNumId w:val="2"/>
  </w:num>
  <w:num w:numId="57">
    <w:abstractNumId w:val="2"/>
  </w:num>
  <w:num w:numId="58">
    <w:abstractNumId w:val="2"/>
  </w:num>
  <w:num w:numId="59">
    <w:abstractNumId w:val="2"/>
  </w:num>
  <w:num w:numId="60">
    <w:abstractNumId w:val="2"/>
  </w:num>
  <w:num w:numId="61">
    <w:abstractNumId w:val="2"/>
  </w:num>
  <w:num w:numId="62">
    <w:abstractNumId w:val="2"/>
  </w:num>
  <w:num w:numId="63">
    <w:abstractNumId w:val="2"/>
  </w:num>
  <w:num w:numId="64">
    <w:abstractNumId w:val="2"/>
  </w:num>
  <w:num w:numId="65">
    <w:abstractNumId w:val="2"/>
  </w:num>
  <w:num w:numId="66">
    <w:abstractNumId w:val="2"/>
  </w:num>
  <w:num w:numId="67">
    <w:abstractNumId w:val="2"/>
  </w:num>
  <w:num w:numId="68">
    <w:abstractNumId w:val="1"/>
    <w:lvlOverride w:ilvl="0">
      <w:startOverride w:val="1"/>
    </w:lvlOverride>
  </w:num>
  <w:num w:numId="69">
    <w:abstractNumId w:val="1"/>
  </w:num>
  <w:num w:numId="70">
    <w:abstractNumId w:val="1"/>
  </w:num>
  <w:num w:numId="71">
    <w:abstractNumId w:val="1"/>
  </w:num>
  <w:num w:numId="72">
    <w:abstractNumId w:val="1"/>
    <w:lvlOverride w:ilvl="0">
      <w:startOverride w:val="1"/>
    </w:lvlOverride>
  </w:num>
  <w:num w:numId="73">
    <w:abstractNumId w:val="1"/>
  </w:num>
  <w:num w:numId="74">
    <w:abstractNumId w:val="1"/>
  </w:num>
  <w:num w:numId="75">
    <w:abstractNumId w:val="1"/>
  </w:num>
  <w:num w:numId="76">
    <w:abstractNumId w:val="1"/>
  </w:num>
  <w:num w:numId="77">
    <w:abstractNumId w:val="1"/>
  </w:num>
  <w:num w:numId="78">
    <w:abstractNumId w:val="1"/>
  </w:num>
  <w:num w:numId="79">
    <w:abstractNumId w:val="1"/>
    <w:lvlOverride w:ilvl="0">
      <w:startOverride w:val="1"/>
    </w:lvlOverride>
  </w:num>
  <w:num w:numId="80">
    <w:abstractNumId w:val="1"/>
  </w:num>
  <w:num w:numId="81">
    <w:abstractNumId w:val="1"/>
  </w:num>
  <w:num w:numId="82">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1"/>
      <w:spacing w:lineRule="auto" w:line="360" w:before="0" w:after="120"/>
      <w:jc w:val="both"/>
    </w:pPr>
    <w:rPr>
      <w:rFonts w:ascii="Times New Roman" w:hAnsi="Times New Roman" w:eastAsia="Times New Roman" w:cs="Simplified Arabic"/>
      <w:color w:val="auto"/>
      <w:kern w:val="0"/>
      <w:sz w:val="28"/>
      <w:szCs w:val="28"/>
      <w:lang w:val="en-US" w:eastAsia="en-US" w:bidi="ar-SA"/>
    </w:rPr>
  </w:style>
  <w:style w:type="paragraph" w:styleId="Heading1">
    <w:name w:val="Heading 1"/>
    <w:basedOn w:val="Normal"/>
    <w:next w:val="BodyText"/>
    <w:uiPriority w:val="9"/>
    <w:qFormat/>
    <w:pPr>
      <w:keepNext w:val="true"/>
      <w:keepLines/>
      <w:bidi w:val="1"/>
      <w:spacing w:before="480" w:after="0"/>
      <w:outlineLvl w:val="0"/>
    </w:pPr>
    <w:rPr>
      <w:rFonts w:ascii="Times New Roman" w:hAnsi="Times New Roman" w:eastAsia="Times New Roman" w:cs="Simplified Arabic"/>
      <w:b/>
      <w:bCs/>
      <w:color w:themeColor="accent1" w:val="1F3864"/>
      <w:sz w:val="40"/>
      <w:szCs w:val="40"/>
    </w:rPr>
  </w:style>
  <w:style w:type="paragraph" w:styleId="Heading2">
    <w:name w:val="Heading 2"/>
    <w:basedOn w:val="Normal"/>
    <w:next w:val="BodyText"/>
    <w:uiPriority w:val="9"/>
    <w:unhideWhenUsed/>
    <w:qFormat/>
    <w:pPr>
      <w:keepNext w:val="true"/>
      <w:keepLines/>
      <w:bidi w:val="1"/>
      <w:spacing w:before="200" w:after="0"/>
      <w:outlineLvl w:val="1"/>
    </w:pPr>
    <w:rPr>
      <w:rFonts w:ascii="Times New Roman" w:hAnsi="Times New Roman" w:eastAsia="Times New Roman" w:cs="Simplified Arabic"/>
      <w:b/>
      <w:bCs/>
      <w:color w:themeColor="accent1" w:val="1F3864"/>
      <w:sz w:val="32"/>
      <w:szCs w:val="32"/>
    </w:rPr>
  </w:style>
  <w:style w:type="paragraph" w:styleId="Heading3">
    <w:name w:val="Heading 3"/>
    <w:basedOn w:val="Normal"/>
    <w:next w:val="BodyText"/>
    <w:uiPriority w:val="9"/>
    <w:unhideWhenUsed/>
    <w:qFormat/>
    <w:pPr>
      <w:keepNext w:val="true"/>
      <w:keepLines/>
      <w:bidi w:val="1"/>
      <w:spacing w:before="200" w:after="0"/>
      <w:outlineLvl w:val="2"/>
    </w:pPr>
    <w:rPr>
      <w:rFonts w:ascii="Times New Roman" w:hAnsi="Times New Roman" w:eastAsia="Times New Roman" w:cs="Simplified Arabic"/>
      <w:b/>
      <w:bCs/>
      <w:color w:themeColor="accent1" w:val="1F3864"/>
      <w:sz w:val="28"/>
      <w:szCs w:val="28"/>
    </w:rPr>
  </w:style>
  <w:style w:type="paragraph" w:styleId="Heading4">
    <w:name w:val="Heading 4"/>
    <w:basedOn w:val="Normal"/>
    <w:next w:val="BodyText"/>
    <w:uiPriority w:val="9"/>
    <w:unhideWhenUsed/>
    <w:qFormat/>
    <w:pPr>
      <w:keepNext w:val="true"/>
      <w:keepLines/>
      <w:bidi w:val="1"/>
      <w:spacing w:before="200" w:after="0"/>
      <w:outlineLvl w:val="3"/>
    </w:pPr>
    <w:rPr>
      <w:rFonts w:ascii="Times New Roman" w:hAnsi="Times New Roman" w:eastAsia="Times New Roman" w:cs="Simplified Arabic"/>
      <w:b/>
      <w:bCs/>
      <w:i/>
      <w:color w:themeColor="accent1" w:val="1F3864"/>
      <w:sz w:val="26"/>
      <w:szCs w:val="26"/>
    </w:rPr>
  </w:style>
  <w:style w:type="paragraph" w:styleId="Heading5">
    <w:name w:val="Heading 5"/>
    <w:basedOn w:val="Normal"/>
    <w:next w:val="BodyText"/>
    <w:uiPriority w:val="9"/>
    <w:unhideWhenUsed/>
    <w:qFormat/>
    <w:pPr>
      <w:keepNext w:val="true"/>
      <w:keepLines/>
      <w:bidi w:val="1"/>
      <w:spacing w:before="200" w:after="0"/>
      <w:outlineLvl w:val="4"/>
    </w:pPr>
    <w:rPr>
      <w:rFonts w:ascii="Times New Roman" w:hAnsi="Times New Roman" w:eastAsia="Times New Roman" w:cs="Simplified Arabic"/>
      <w:b/>
      <w:bCs/>
      <w:iCs/>
      <w:color w:themeColor="accent1" w:val="1F3864"/>
      <w:sz w:val="24"/>
      <w:szCs w:val="24"/>
    </w:rPr>
  </w:style>
  <w:style w:type="paragraph" w:styleId="Heading6">
    <w:name w:val="Heading 6"/>
    <w:basedOn w:val="Normal"/>
    <w:next w:val="BodyText"/>
    <w:uiPriority w:val="9"/>
    <w:unhideWhenUsed/>
    <w:qFormat/>
    <w:pPr>
      <w:keepNext w:val="true"/>
      <w:keepLines/>
      <w:bidi w:val="1"/>
      <w:spacing w:before="200" w:after="0"/>
      <w:outlineLvl w:val="5"/>
    </w:pPr>
    <w:rPr>
      <w:rFonts w:ascii="Times New Roman" w:hAnsi="Times New Roman" w:eastAsia="Times New Roman" w:cs="Simplified Arabic"/>
      <w:b/>
      <w:bCs/>
      <w:color w:themeColor="accent1" w:val="1F3864"/>
      <w:sz w:val="24"/>
      <w:szCs w:val="24"/>
    </w:rPr>
  </w:style>
  <w:style w:type="paragraph" w:styleId="Heading7">
    <w:name w:val="Heading 7"/>
    <w:basedOn w:val="Normal"/>
    <w:next w:val="BodyText"/>
    <w:uiPriority w:val="9"/>
    <w:unhideWhenUsed/>
    <w:qFormat/>
    <w:pPr>
      <w:keepNext w:val="true"/>
      <w:keepLines/>
      <w:bidi w:val="1"/>
      <w:spacing w:before="200" w:after="0"/>
      <w:outlineLvl w:val="6"/>
    </w:pPr>
    <w:rPr>
      <w:rFonts w:ascii="Times New Roman" w:hAnsi="Times New Roman" w:eastAsia="Times New Roman" w:cs="Simplified Arabic"/>
      <w:b/>
      <w:bCs/>
      <w:color w:themeColor="accent1" w:val="1F3864"/>
      <w:sz w:val="24"/>
      <w:szCs w:val="24"/>
    </w:rPr>
  </w:style>
  <w:style w:type="paragraph" w:styleId="Heading8">
    <w:name w:val="Heading 8"/>
    <w:basedOn w:val="Normal"/>
    <w:next w:val="BodyText"/>
    <w:uiPriority w:val="9"/>
    <w:unhideWhenUsed/>
    <w:qFormat/>
    <w:pPr>
      <w:keepNext w:val="true"/>
      <w:keepLines/>
      <w:bidi w:val="1"/>
      <w:spacing w:before="200" w:after="0"/>
      <w:outlineLvl w:val="7"/>
    </w:pPr>
    <w:rPr>
      <w:rFonts w:ascii="Times New Roman" w:hAnsi="Times New Roman" w:eastAsia="Times New Roman" w:cs="Simplified Arabic"/>
      <w:b/>
      <w:bCs/>
      <w:color w:themeColor="accent1" w:val="1F3864"/>
      <w:sz w:val="24"/>
      <w:szCs w:val="24"/>
    </w:rPr>
  </w:style>
  <w:style w:type="paragraph" w:styleId="Heading9">
    <w:name w:val="Heading 9"/>
    <w:basedOn w:val="Normal"/>
    <w:next w:val="BodyText"/>
    <w:uiPriority w:val="9"/>
    <w:unhideWhenUsed/>
    <w:qFormat/>
    <w:pPr>
      <w:keepNext w:val="true"/>
      <w:keepLines/>
      <w:bidi w:val="1"/>
      <w:spacing w:before="200" w:after="0"/>
      <w:outlineLvl w:val="8"/>
    </w:pPr>
    <w:rPr>
      <w:rFonts w:ascii="Times New Roman" w:hAnsi="Times New Roman" w:eastAsia="Times New Roman" w:cs="Simplified Arabic"/>
      <w:b/>
      <w:bCs/>
      <w:color w:themeColor="accent1" w:val="1F3864"/>
      <w:sz w:val="24"/>
      <w:szCs w:val="24"/>
    </w:rPr>
  </w:style>
  <w:style w:type="character" w:styleId="DefaultParagraphFont" w:default="1">
    <w:name w:val="Default Paragraph Font"/>
    <w:semiHidden/>
    <w:unhideWhenUsed/>
    <w:qFormat/>
    <w:rPr>
      <w:rFonts w:ascii="Times New Roman" w:hAnsi="Times New Roman" w:eastAsia="Times New Roman" w:cs="Simplified Arabic"/>
    </w:rPr>
  </w:style>
  <w:style w:type="character" w:styleId="BodyTextChar" w:customStyle="1">
    <w:name w:val="Body Text Char"/>
    <w:basedOn w:val="DefaultParagraphFont"/>
    <w:qFormat/>
    <w:rPr>
      <w:rFonts w:ascii="Times New Roman" w:hAnsi="Times New Roman" w:eastAsia="Times New Roman" w:cs="Simplified Arabic"/>
    </w:rPr>
  </w:style>
  <w:style w:type="character" w:styleId="VerbatimChar" w:customStyle="1">
    <w:name w:val="Verbatim Char"/>
    <w:basedOn w:val="BodyTextChar"/>
    <w:qFormat/>
    <w:rPr>
      <w:rFonts w:ascii="Consolas" w:hAnsi="Consolas" w:eastAsia="Consolas" w:cs="Simplified Arabic"/>
      <w:sz w:val="22"/>
    </w:rPr>
  </w:style>
  <w:style w:type="character" w:styleId="SectionNumber" w:customStyle="1">
    <w:name w:val="Section Number"/>
    <w:basedOn w:val="BodyTextChar"/>
    <w:qFormat/>
    <w:rPr>
      <w:rFonts w:ascii="Times New Roman" w:hAnsi="Times New Roman" w:eastAsia="Times New Roman" w:cs="Simplified Arabic"/>
    </w:rPr>
  </w:style>
  <w:style w:type="character" w:styleId="FootnoteCharacters">
    <w:name w:val="Footnote Characters"/>
    <w:basedOn w:val="BodyTextChar"/>
    <w:qFormat/>
    <w:rPr>
      <w:rFonts w:ascii="Times New Roman" w:hAnsi="Times New Roman" w:eastAsia="Times New Roman" w:cs="Simplified Arabic"/>
      <w:vertAlign w:val="superscript"/>
    </w:rPr>
  </w:style>
  <w:style w:type="character" w:styleId="FootnoteReference">
    <w:name w:val="Footnote Reference"/>
    <w:rPr>
      <w:vertAlign w:val="superscript"/>
    </w:rPr>
  </w:style>
  <w:style w:type="character" w:styleId="Hyperlink">
    <w:name w:val="Hyperlink"/>
    <w:basedOn w:val="BodyTextChar"/>
    <w:rPr>
      <w:rFonts w:ascii="Times New Roman" w:hAnsi="Times New Roman" w:eastAsia="Times New Roman" w:cs="Simplified Arabic"/>
      <w:color w:themeColor="accent1" w:val="4F81BD"/>
    </w:rPr>
  </w:style>
  <w:style w:type="character" w:styleId="KeywordTok" w:customStyle="1">
    <w:name w:val="KeywordTok"/>
    <w:basedOn w:val="VerbatimChar"/>
    <w:qFormat/>
    <w:rPr>
      <w:rFonts w:ascii="Times New Roman" w:hAnsi="Times New Roman" w:eastAsia="Times New Roman" w:cs="Simplified Arabic"/>
      <w:b/>
      <w:color w:val="007020"/>
    </w:rPr>
  </w:style>
  <w:style w:type="character" w:styleId="DataTypeTok" w:customStyle="1">
    <w:name w:val="DataTypeTok"/>
    <w:basedOn w:val="VerbatimChar"/>
    <w:qFormat/>
    <w:rPr>
      <w:rFonts w:ascii="Times New Roman" w:hAnsi="Times New Roman" w:eastAsia="Times New Roman" w:cs="Simplified Arabic"/>
      <w:color w:val="902000"/>
    </w:rPr>
  </w:style>
  <w:style w:type="character" w:styleId="DecValTok" w:customStyle="1">
    <w:name w:val="DecValTok"/>
    <w:basedOn w:val="VerbatimChar"/>
    <w:qFormat/>
    <w:rPr>
      <w:rFonts w:ascii="Times New Roman" w:hAnsi="Times New Roman" w:eastAsia="Times New Roman" w:cs="Simplified Arabic"/>
      <w:color w:val="40A070"/>
    </w:rPr>
  </w:style>
  <w:style w:type="character" w:styleId="BaseNTok" w:customStyle="1">
    <w:name w:val="BaseNTok"/>
    <w:basedOn w:val="VerbatimChar"/>
    <w:qFormat/>
    <w:rPr>
      <w:rFonts w:ascii="Times New Roman" w:hAnsi="Times New Roman" w:eastAsia="Times New Roman" w:cs="Simplified Arabic"/>
      <w:color w:val="40A070"/>
    </w:rPr>
  </w:style>
  <w:style w:type="character" w:styleId="FloatTok" w:customStyle="1">
    <w:name w:val="FloatTok"/>
    <w:basedOn w:val="VerbatimChar"/>
    <w:qFormat/>
    <w:rPr>
      <w:rFonts w:ascii="Times New Roman" w:hAnsi="Times New Roman" w:eastAsia="Times New Roman" w:cs="Simplified Arabic"/>
      <w:color w:val="40A070"/>
    </w:rPr>
  </w:style>
  <w:style w:type="character" w:styleId="ConstantTok" w:customStyle="1">
    <w:name w:val="ConstantTok"/>
    <w:basedOn w:val="VerbatimChar"/>
    <w:qFormat/>
    <w:rPr>
      <w:rFonts w:ascii="Times New Roman" w:hAnsi="Times New Roman" w:eastAsia="Times New Roman" w:cs="Simplified Arabic"/>
      <w:color w:val="880000"/>
    </w:rPr>
  </w:style>
  <w:style w:type="character" w:styleId="CharTok" w:customStyle="1">
    <w:name w:val="CharTok"/>
    <w:basedOn w:val="VerbatimChar"/>
    <w:qFormat/>
    <w:rPr>
      <w:rFonts w:ascii="Times New Roman" w:hAnsi="Times New Roman" w:eastAsia="Times New Roman" w:cs="Simplified Arabic"/>
      <w:color w:val="4070A0"/>
    </w:rPr>
  </w:style>
  <w:style w:type="character" w:styleId="SpecialCharTok" w:customStyle="1">
    <w:name w:val="SpecialCharTok"/>
    <w:basedOn w:val="VerbatimChar"/>
    <w:qFormat/>
    <w:rPr>
      <w:rFonts w:ascii="Times New Roman" w:hAnsi="Times New Roman" w:eastAsia="Times New Roman" w:cs="Simplified Arabic"/>
      <w:color w:val="4070A0"/>
    </w:rPr>
  </w:style>
  <w:style w:type="character" w:styleId="StringTok" w:customStyle="1">
    <w:name w:val="StringTok"/>
    <w:basedOn w:val="VerbatimChar"/>
    <w:qFormat/>
    <w:rPr>
      <w:rFonts w:ascii="Times New Roman" w:hAnsi="Times New Roman" w:eastAsia="Times New Roman" w:cs="Simplified Arabic"/>
      <w:color w:val="4070A0"/>
    </w:rPr>
  </w:style>
  <w:style w:type="character" w:styleId="VerbatimStringTok" w:customStyle="1">
    <w:name w:val="VerbatimStringTok"/>
    <w:basedOn w:val="VerbatimChar"/>
    <w:qFormat/>
    <w:rPr>
      <w:rFonts w:ascii="Times New Roman" w:hAnsi="Times New Roman" w:eastAsia="Times New Roman" w:cs="Simplified Arabic"/>
      <w:color w:val="4070A0"/>
    </w:rPr>
  </w:style>
  <w:style w:type="character" w:styleId="SpecialStringTok" w:customStyle="1">
    <w:name w:val="SpecialStringTok"/>
    <w:basedOn w:val="VerbatimChar"/>
    <w:qFormat/>
    <w:rPr>
      <w:rFonts w:ascii="Times New Roman" w:hAnsi="Times New Roman" w:eastAsia="Times New Roman" w:cs="Simplified Arabic"/>
      <w:color w:val="BB6688"/>
    </w:rPr>
  </w:style>
  <w:style w:type="character" w:styleId="ImportTok" w:customStyle="1">
    <w:name w:val="ImportTok"/>
    <w:basedOn w:val="VerbatimChar"/>
    <w:qFormat/>
    <w:rPr>
      <w:rFonts w:ascii="Times New Roman" w:hAnsi="Times New Roman" w:eastAsia="Times New Roman" w:cs="Simplified Arabic"/>
      <w:b/>
      <w:color w:val="008000"/>
    </w:rPr>
  </w:style>
  <w:style w:type="character" w:styleId="CommentTok" w:customStyle="1">
    <w:name w:val="CommentTok"/>
    <w:basedOn w:val="VerbatimChar"/>
    <w:qFormat/>
    <w:rPr>
      <w:rFonts w:ascii="Times New Roman" w:hAnsi="Times New Roman" w:eastAsia="Times New Roman" w:cs="Simplified Arabic"/>
      <w:i/>
      <w:color w:val="60A0B0"/>
    </w:rPr>
  </w:style>
  <w:style w:type="character" w:styleId="DocumentationTok" w:customStyle="1">
    <w:name w:val="DocumentationTok"/>
    <w:basedOn w:val="VerbatimChar"/>
    <w:qFormat/>
    <w:rPr>
      <w:rFonts w:ascii="Times New Roman" w:hAnsi="Times New Roman" w:eastAsia="Times New Roman" w:cs="Simplified Arabic"/>
      <w:i/>
      <w:color w:val="BA2121"/>
    </w:rPr>
  </w:style>
  <w:style w:type="character" w:styleId="AnnotationTok" w:customStyle="1">
    <w:name w:val="AnnotationTok"/>
    <w:basedOn w:val="VerbatimChar"/>
    <w:qFormat/>
    <w:rPr>
      <w:rFonts w:ascii="Times New Roman" w:hAnsi="Times New Roman" w:eastAsia="Times New Roman" w:cs="Simplified Arabic"/>
      <w:b/>
      <w:i/>
      <w:color w:val="60A0B0"/>
    </w:rPr>
  </w:style>
  <w:style w:type="character" w:styleId="CommentVarTok" w:customStyle="1">
    <w:name w:val="CommentVarTok"/>
    <w:basedOn w:val="VerbatimChar"/>
    <w:qFormat/>
    <w:rPr>
      <w:rFonts w:ascii="Times New Roman" w:hAnsi="Times New Roman" w:eastAsia="Times New Roman" w:cs="Simplified Arabic"/>
      <w:b/>
      <w:i/>
      <w:color w:val="60A0B0"/>
    </w:rPr>
  </w:style>
  <w:style w:type="character" w:styleId="OtherTok" w:customStyle="1">
    <w:name w:val="OtherTok"/>
    <w:basedOn w:val="VerbatimChar"/>
    <w:qFormat/>
    <w:rPr>
      <w:rFonts w:ascii="Times New Roman" w:hAnsi="Times New Roman" w:eastAsia="Times New Roman" w:cs="Simplified Arabic"/>
      <w:color w:val="007020"/>
    </w:rPr>
  </w:style>
  <w:style w:type="character" w:styleId="FunctionTok" w:customStyle="1">
    <w:name w:val="FunctionTok"/>
    <w:basedOn w:val="VerbatimChar"/>
    <w:qFormat/>
    <w:rPr>
      <w:rFonts w:ascii="Times New Roman" w:hAnsi="Times New Roman" w:eastAsia="Times New Roman" w:cs="Simplified Arabic"/>
      <w:color w:val="06287E"/>
    </w:rPr>
  </w:style>
  <w:style w:type="character" w:styleId="VariableTok" w:customStyle="1">
    <w:name w:val="VariableTok"/>
    <w:basedOn w:val="VerbatimChar"/>
    <w:qFormat/>
    <w:rPr>
      <w:rFonts w:ascii="Times New Roman" w:hAnsi="Times New Roman" w:eastAsia="Times New Roman" w:cs="Simplified Arabic"/>
      <w:color w:val="19177C"/>
    </w:rPr>
  </w:style>
  <w:style w:type="character" w:styleId="ControlFlowTok" w:customStyle="1">
    <w:name w:val="ControlFlowTok"/>
    <w:basedOn w:val="VerbatimChar"/>
    <w:qFormat/>
    <w:rPr>
      <w:rFonts w:ascii="Times New Roman" w:hAnsi="Times New Roman" w:eastAsia="Times New Roman" w:cs="Simplified Arabic"/>
      <w:b/>
      <w:color w:val="007020"/>
    </w:rPr>
  </w:style>
  <w:style w:type="character" w:styleId="OperatorTok" w:customStyle="1">
    <w:name w:val="OperatorTok"/>
    <w:basedOn w:val="VerbatimChar"/>
    <w:qFormat/>
    <w:rPr>
      <w:rFonts w:ascii="Times New Roman" w:hAnsi="Times New Roman" w:eastAsia="Times New Roman" w:cs="Simplified Arabic"/>
      <w:color w:val="666666"/>
    </w:rPr>
  </w:style>
  <w:style w:type="character" w:styleId="BuiltInTok" w:customStyle="1">
    <w:name w:val="BuiltInTok"/>
    <w:basedOn w:val="VerbatimChar"/>
    <w:qFormat/>
    <w:rPr>
      <w:rFonts w:ascii="Times New Roman" w:hAnsi="Times New Roman" w:eastAsia="Times New Roman" w:cs="Simplified Arabic"/>
      <w:color w:val="008000"/>
    </w:rPr>
  </w:style>
  <w:style w:type="character" w:styleId="ExtensionTok" w:customStyle="1">
    <w:name w:val="ExtensionTok"/>
    <w:basedOn w:val="VerbatimChar"/>
    <w:qFormat/>
    <w:rPr>
      <w:rFonts w:ascii="Times New Roman" w:hAnsi="Times New Roman" w:eastAsia="Times New Roman" w:cs="Simplified Arabic"/>
    </w:rPr>
  </w:style>
  <w:style w:type="character" w:styleId="PreprocessorTok" w:customStyle="1">
    <w:name w:val="PreprocessorTok"/>
    <w:basedOn w:val="VerbatimChar"/>
    <w:qFormat/>
    <w:rPr>
      <w:rFonts w:ascii="Times New Roman" w:hAnsi="Times New Roman" w:eastAsia="Times New Roman" w:cs="Simplified Arabic"/>
      <w:color w:val="BC7A00"/>
    </w:rPr>
  </w:style>
  <w:style w:type="character" w:styleId="AttributeTok" w:customStyle="1">
    <w:name w:val="AttributeTok"/>
    <w:basedOn w:val="VerbatimChar"/>
    <w:qFormat/>
    <w:rPr>
      <w:rFonts w:ascii="Times New Roman" w:hAnsi="Times New Roman" w:eastAsia="Times New Roman" w:cs="Simplified Arabic"/>
      <w:color w:val="7D9029"/>
    </w:rPr>
  </w:style>
  <w:style w:type="character" w:styleId="RegionMarkerTok" w:customStyle="1">
    <w:name w:val="RegionMarkerTok"/>
    <w:basedOn w:val="VerbatimChar"/>
    <w:qFormat/>
    <w:rPr>
      <w:rFonts w:ascii="Times New Roman" w:hAnsi="Times New Roman" w:eastAsia="Times New Roman" w:cs="Simplified Arabic"/>
    </w:rPr>
  </w:style>
  <w:style w:type="character" w:styleId="InformationTok" w:customStyle="1">
    <w:name w:val="InformationTok"/>
    <w:basedOn w:val="VerbatimChar"/>
    <w:qFormat/>
    <w:rPr>
      <w:rFonts w:ascii="Times New Roman" w:hAnsi="Times New Roman" w:eastAsia="Times New Roman" w:cs="Simplified Arabic"/>
      <w:b/>
      <w:i/>
      <w:color w:val="60A0B0"/>
    </w:rPr>
  </w:style>
  <w:style w:type="character" w:styleId="WarningTok" w:customStyle="1">
    <w:name w:val="WarningTok"/>
    <w:basedOn w:val="VerbatimChar"/>
    <w:qFormat/>
    <w:rPr>
      <w:rFonts w:ascii="Times New Roman" w:hAnsi="Times New Roman" w:eastAsia="Times New Roman" w:cs="Simplified Arabic"/>
      <w:b/>
      <w:i/>
      <w:color w:val="60A0B0"/>
    </w:rPr>
  </w:style>
  <w:style w:type="character" w:styleId="AlertTok" w:customStyle="1">
    <w:name w:val="AlertTok"/>
    <w:basedOn w:val="VerbatimChar"/>
    <w:qFormat/>
    <w:rPr>
      <w:rFonts w:ascii="Times New Roman" w:hAnsi="Times New Roman" w:eastAsia="Times New Roman" w:cs="Simplified Arabic"/>
      <w:b/>
      <w:color w:val="FF0000"/>
    </w:rPr>
  </w:style>
  <w:style w:type="character" w:styleId="ErrorTok" w:customStyle="1">
    <w:name w:val="ErrorTok"/>
    <w:basedOn w:val="VerbatimChar"/>
    <w:qFormat/>
    <w:rPr>
      <w:rFonts w:ascii="Times New Roman" w:hAnsi="Times New Roman" w:eastAsia="Times New Roman" w:cs="Simplified Arabic"/>
      <w:b/>
      <w:color w:val="FF0000"/>
    </w:rPr>
  </w:style>
  <w:style w:type="character" w:styleId="NormalTok" w:customStyle="1">
    <w:name w:val="NormalTok"/>
    <w:basedOn w:val="VerbatimChar"/>
    <w:qFormat/>
    <w:rPr>
      <w:rFonts w:ascii="Times New Roman" w:hAnsi="Times New Roman" w:eastAsia="Times New Roman" w:cs="Simplified Arabic"/>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link w:val="BodyTextChar"/>
    <w:qFormat/>
    <w:pPr>
      <w:bidi w:val="1"/>
      <w:spacing w:lineRule="auto" w:line="360" w:before="180" w:after="120"/>
      <w:jc w:val="both"/>
    </w:pPr>
    <w:rPr>
      <w:rFonts w:ascii="Times New Roman" w:hAnsi="Times New Roman" w:eastAsia="Times New Roman" w:cs="Simplified Arabic"/>
      <w:sz w:val="28"/>
      <w:szCs w:val="28"/>
    </w:rPr>
  </w:style>
  <w:style w:type="paragraph" w:styleId="List">
    <w:name w:val="List"/>
    <w:basedOn w:val="BodyText"/>
    <w:pPr/>
    <w:rPr>
      <w:rFonts w:cs="FreeSans"/>
    </w:rPr>
  </w:style>
  <w:style w:type="paragraph" w:styleId="Caption">
    <w:name w:val="Caption"/>
    <w:basedOn w:val="Normal"/>
    <w:link w:val="BodyTextChar"/>
    <w:qFormat/>
    <w:pPr>
      <w:bidi w:val="1"/>
      <w:spacing w:before="0" w:after="120"/>
    </w:pPr>
    <w:rPr>
      <w:rFonts w:ascii="Times New Roman" w:hAnsi="Times New Roman" w:eastAsia="Times New Roman" w:cs="Simplified Arabic"/>
      <w:i/>
    </w:rPr>
  </w:style>
  <w:style w:type="paragraph" w:styleId="Index">
    <w:name w:val="Index"/>
    <w:basedOn w:val="Normal"/>
    <w:qFormat/>
    <w:pPr>
      <w:suppressLineNumbers/>
    </w:pPr>
    <w:rPr>
      <w:rFonts w:cs="FreeSans"/>
    </w:rPr>
  </w:style>
  <w:style w:type="paragraph" w:styleId="FirstParagraph" w:customStyle="1">
    <w:name w:val="First Paragraph"/>
    <w:basedOn w:val="BodyText"/>
    <w:next w:val="BodyText"/>
    <w:qFormat/>
    <w:pPr>
      <w:bidi w:val="1"/>
      <w:spacing w:lineRule="auto" w:line="360" w:before="180" w:after="120"/>
      <w:jc w:val="both"/>
    </w:pPr>
    <w:rPr>
      <w:rFonts w:ascii="Times New Roman" w:hAnsi="Times New Roman" w:eastAsia="Times New Roman" w:cs="Simplified Arabic"/>
      <w:sz w:val="28"/>
      <w:szCs w:val="28"/>
    </w:rPr>
  </w:style>
  <w:style w:type="paragraph" w:styleId="Compact" w:customStyle="1">
    <w:name w:val="Compact"/>
    <w:basedOn w:val="BodyText"/>
    <w:qFormat/>
    <w:pPr>
      <w:bidi w:val="1"/>
      <w:spacing w:before="36" w:after="36"/>
    </w:pPr>
    <w:rPr>
      <w:rFonts w:ascii="Times New Roman" w:hAnsi="Times New Roman" w:eastAsia="Times New Roman" w:cs="Simplified Arabic"/>
      <w:sz w:val="28"/>
      <w:szCs w:val="28"/>
    </w:rPr>
  </w:style>
  <w:style w:type="paragraph" w:styleId="Title">
    <w:name w:val="Title"/>
    <w:basedOn w:val="Normal"/>
    <w:next w:val="BodyText"/>
    <w:qFormat/>
    <w:pPr>
      <w:keepNext w:val="true"/>
      <w:keepLines/>
      <w:bidi w:val="1"/>
      <w:spacing w:before="480" w:after="240"/>
      <w:jc w:val="center"/>
    </w:pPr>
    <w:rPr>
      <w:rFonts w:ascii="Times New Roman" w:hAnsi="Times New Roman" w:eastAsia="Times New Roman" w:cs="Simplified Arabic"/>
      <w:b/>
      <w:bCs/>
      <w:color w:themeColor="accent1" w:themeShade="b5" w:val="1F3864"/>
      <w:sz w:val="52"/>
      <w:szCs w:val="52"/>
    </w:rPr>
  </w:style>
  <w:style w:type="paragraph" w:styleId="Subtitle">
    <w:name w:val="Subtitle"/>
    <w:basedOn w:val="Title"/>
    <w:next w:val="BodyText"/>
    <w:qFormat/>
    <w:pPr>
      <w:keepNext w:val="true"/>
      <w:keepLines/>
      <w:bidi w:val="1"/>
      <w:spacing w:before="240" w:after="240"/>
      <w:jc w:val="center"/>
    </w:pPr>
    <w:rPr>
      <w:rFonts w:ascii="Times New Roman" w:hAnsi="Times New Roman" w:eastAsia="Times New Roman" w:cs="Simplified Arabic"/>
      <w:b/>
      <w:bCs/>
      <w:color w:themeColor="accent1" w:themeShade="b5" w:val="1F3864"/>
      <w:sz w:val="32"/>
      <w:szCs w:val="32"/>
    </w:rPr>
  </w:style>
  <w:style w:type="paragraph" w:styleId="Author" w:customStyle="1">
    <w:name w:val="Author"/>
    <w:next w:val="BodyText"/>
    <w:qFormat/>
    <w:pPr>
      <w:keepNext w:val="true"/>
      <w:keepLines/>
      <w:widowControl/>
      <w:bidi w:val="1"/>
      <w:spacing w:before="0" w:after="200"/>
      <w:jc w:val="center"/>
    </w:pPr>
    <w:rPr>
      <w:rFonts w:ascii="Times New Roman" w:hAnsi="Times New Roman" w:eastAsia="Times New Roman" w:cs="Simplified Arabic"/>
      <w:color w:val="auto"/>
      <w:kern w:val="0"/>
      <w:sz w:val="24"/>
      <w:szCs w:val="24"/>
      <w:lang w:val="en-US" w:eastAsia="en-US" w:bidi="ar-SA"/>
    </w:rPr>
  </w:style>
  <w:style w:type="paragraph" w:styleId="Date">
    <w:name w:val="Date"/>
    <w:next w:val="BodyText"/>
    <w:qFormat/>
    <w:pPr>
      <w:keepNext w:val="true"/>
      <w:keepLines/>
      <w:widowControl/>
      <w:bidi w:val="1"/>
      <w:spacing w:before="0" w:after="200"/>
      <w:jc w:val="center"/>
    </w:pPr>
    <w:rPr>
      <w:rFonts w:ascii="Times New Roman" w:hAnsi="Times New Roman" w:eastAsia="Times New Roman" w:cs="Simplified Arabic"/>
      <w:color w:val="auto"/>
      <w:kern w:val="0"/>
      <w:sz w:val="24"/>
      <w:szCs w:val="24"/>
      <w:lang w:val="en-US" w:eastAsia="en-US" w:bidi="ar-SA"/>
    </w:rPr>
  </w:style>
  <w:style w:type="paragraph" w:styleId="AbstractTitle" w:customStyle="1">
    <w:name w:val="Abstract Title"/>
    <w:basedOn w:val="Normal"/>
    <w:next w:val="Abstract"/>
    <w:qFormat/>
    <w:pPr>
      <w:keepNext w:val="true"/>
      <w:keepLines/>
      <w:bidi w:val="1"/>
      <w:spacing w:before="300" w:after="0"/>
      <w:jc w:val="center"/>
    </w:pPr>
    <w:rPr>
      <w:rFonts w:ascii="Times New Roman" w:hAnsi="Times New Roman" w:eastAsia="Times New Roman" w:cs="Simplified Arabic"/>
      <w:b/>
      <w:color w:val="345A8A"/>
      <w:sz w:val="20"/>
      <w:szCs w:val="20"/>
    </w:rPr>
  </w:style>
  <w:style w:type="paragraph" w:styleId="Abstract" w:customStyle="1">
    <w:name w:val="Abstract"/>
    <w:basedOn w:val="Normal"/>
    <w:next w:val="BodyText"/>
    <w:qFormat/>
    <w:pPr>
      <w:keepNext w:val="true"/>
      <w:keepLines/>
      <w:bidi w:val="1"/>
      <w:spacing w:before="100" w:after="300"/>
    </w:pPr>
    <w:rPr>
      <w:rFonts w:ascii="Times New Roman" w:hAnsi="Times New Roman" w:eastAsia="Times New Roman" w:cs="Simplified Arabic"/>
      <w:sz w:val="20"/>
      <w:szCs w:val="20"/>
    </w:rPr>
  </w:style>
  <w:style w:type="paragraph" w:styleId="Bibliography">
    <w:name w:val="Bibliography"/>
    <w:basedOn w:val="Normal"/>
    <w:qFormat/>
    <w:pPr>
      <w:bidi w:val="1"/>
    </w:pPr>
    <w:rPr>
      <w:rFonts w:ascii="Times New Roman" w:hAnsi="Times New Roman" w:eastAsia="Times New Roman" w:cs="Simplified Arabic"/>
    </w:rPr>
  </w:style>
  <w:style w:type="paragraph" w:styleId="BlockText">
    <w:name w:val="Block Text"/>
    <w:basedOn w:val="BodyText"/>
    <w:next w:val="BodyText"/>
    <w:uiPriority w:val="9"/>
    <w:unhideWhenUsed/>
    <w:qFormat/>
    <w:pPr>
      <w:bidi w:val="1"/>
      <w:spacing w:before="100" w:after="100"/>
      <w:ind w:hanging="0" w:left="480" w:right="480"/>
    </w:pPr>
    <w:rPr>
      <w:rFonts w:ascii="Times New Roman" w:hAnsi="Times New Roman" w:eastAsia="Times New Roman" w:cs="Simplified Arabic"/>
      <w:sz w:val="28"/>
      <w:szCs w:val="28"/>
    </w:rPr>
  </w:style>
  <w:style w:type="paragraph" w:styleId="FootnoteText">
    <w:name w:val="Footnote Text"/>
    <w:basedOn w:val="Normal"/>
    <w:uiPriority w:val="9"/>
    <w:unhideWhenUsed/>
    <w:qFormat/>
    <w:pPr>
      <w:bidi w:val="1"/>
    </w:pPr>
    <w:rPr>
      <w:rFonts w:ascii="Times New Roman" w:hAnsi="Times New Roman" w:eastAsia="Times New Roman" w:cs="Simplified Arabic"/>
    </w:rPr>
  </w:style>
  <w:style w:type="paragraph" w:styleId="DefinitionTerm" w:customStyle="1">
    <w:name w:val="Definition Term"/>
    <w:basedOn w:val="Normal"/>
    <w:next w:val="Definition"/>
    <w:qFormat/>
    <w:pPr>
      <w:keepNext w:val="true"/>
      <w:keepLines/>
      <w:bidi w:val="1"/>
      <w:spacing w:before="0" w:after="0"/>
    </w:pPr>
    <w:rPr>
      <w:rFonts w:ascii="Times New Roman" w:hAnsi="Times New Roman" w:eastAsia="Times New Roman" w:cs="Simplified Arabic"/>
      <w:b/>
    </w:rPr>
  </w:style>
  <w:style w:type="paragraph" w:styleId="Definition" w:customStyle="1">
    <w:name w:val="Definition"/>
    <w:basedOn w:val="Normal"/>
    <w:qFormat/>
    <w:pPr>
      <w:bidi w:val="1"/>
    </w:pPr>
    <w:rPr>
      <w:rFonts w:ascii="Times New Roman" w:hAnsi="Times New Roman" w:eastAsia="Times New Roman" w:cs="Simplified Arabic"/>
    </w:rPr>
  </w:style>
  <w:style w:type="paragraph" w:styleId="TableCaption" w:customStyle="1">
    <w:name w:val="Table Caption"/>
    <w:basedOn w:val="Caption"/>
    <w:qFormat/>
    <w:pPr>
      <w:keepNext w:val="true"/>
      <w:bidi w:val="1"/>
    </w:pPr>
    <w:rPr>
      <w:rFonts w:ascii="Times New Roman" w:hAnsi="Times New Roman" w:eastAsia="Times New Roman" w:cs="Simplified Arabic"/>
    </w:rPr>
  </w:style>
  <w:style w:type="paragraph" w:styleId="ImageCaption" w:customStyle="1">
    <w:name w:val="Image Caption"/>
    <w:basedOn w:val="Caption"/>
    <w:qFormat/>
    <w:pPr>
      <w:bidi w:val="1"/>
    </w:pPr>
    <w:rPr>
      <w:rFonts w:ascii="Times New Roman" w:hAnsi="Times New Roman" w:eastAsia="Times New Roman" w:cs="Simplified Arabic"/>
    </w:rPr>
  </w:style>
  <w:style w:type="paragraph" w:styleId="Figure" w:customStyle="1">
    <w:name w:val="Figure"/>
    <w:basedOn w:val="Normal"/>
    <w:qFormat/>
    <w:pPr>
      <w:bidi w:val="1"/>
    </w:pPr>
    <w:rPr>
      <w:rFonts w:ascii="Times New Roman" w:hAnsi="Times New Roman" w:eastAsia="Times New Roman" w:cs="Simplified Arabic"/>
    </w:rPr>
  </w:style>
  <w:style w:type="paragraph" w:styleId="CaptionedFigure" w:customStyle="1">
    <w:name w:val="Captioned Figure"/>
    <w:basedOn w:val="Figure"/>
    <w:qFormat/>
    <w:pPr>
      <w:keepNext w:val="true"/>
      <w:bidi w:val="1"/>
    </w:pPr>
    <w:rPr>
      <w:rFonts w:ascii="Times New Roman" w:hAnsi="Times New Roman" w:eastAsia="Times New Roman" w:cs="Simplified Arabic"/>
    </w:rPr>
  </w:style>
  <w:style w:type="paragraph" w:styleId="IndexHeading">
    <w:name w:val="Index Heading"/>
    <w:basedOn w:val="Heading"/>
    <w:pPr/>
    <w:rPr/>
  </w:style>
  <w:style w:type="paragraph" w:styleId="TOCHeading">
    <w:name w:val="TOC Heading"/>
    <w:basedOn w:val="Heading1"/>
    <w:next w:val="BodyText"/>
    <w:uiPriority w:val="39"/>
    <w:unhideWhenUsed/>
    <w:qFormat/>
    <w:pPr>
      <w:bidi w:val="1"/>
      <w:spacing w:lineRule="auto" w:line="259" w:before="240" w:after="0"/>
      <w:outlineLvl w:val="9"/>
    </w:pPr>
    <w:rPr>
      <w:rFonts w:ascii="Times New Roman" w:hAnsi="Times New Roman" w:eastAsia="Times New Roman" w:cs="Simplified Arabic"/>
      <w:b w:val="false"/>
      <w:bCs w:val="false"/>
      <w:color w:themeColor="accent1" w:themeShade="bf" w:val="365F91"/>
    </w:rPr>
  </w:style>
  <w:style w:type="paragraph" w:styleId="SourceCode" w:customStyle="1">
    <w:name w:val="Source Code"/>
    <w:basedOn w:val="Normal"/>
    <w:link w:val="VerbatimChar"/>
    <w:qFormat/>
    <w:pPr>
      <w:bidi w:val="0"/>
      <w:jc w:val="left"/>
    </w:pPr>
    <w:rPr>
      <w:rFonts w:ascii="Consolas" w:hAnsi="Consolas" w:eastAsia="Consolas" w:cs="Simplified Arabic"/>
    </w:rPr>
  </w:style>
  <w:style w:type="paragraph" w:styleId="HeaderandFooter">
    <w:name w:val="Header and Footer"/>
    <w:basedOn w:val="Normal"/>
    <w:qFormat/>
    <w:pPr/>
    <w:rPr/>
  </w:style>
  <w:style w:type="paragraph" w:styleId="Footer">
    <w:name w:val="Footer"/>
    <w:basedOn w:val="HeaderandFooter"/>
    <w:pPr/>
    <w:rPr/>
  </w:style>
  <w:style w:type="paragraph" w:styleId="TOC2">
    <w:name w:val="TOC 2"/>
    <w:basedOn w:val="Index"/>
    <w:pPr>
      <w:tabs>
        <w:tab w:val="clear" w:pos="720"/>
        <w:tab w:val="right" w:pos="8505" w:leader="dot"/>
      </w:tabs>
      <w:ind w:hanging="0" w:left="283"/>
    </w:pPr>
    <w:rPr/>
  </w:style>
  <w:style w:type="paragraph" w:styleId="TOC3">
    <w:name w:val="TOC 3"/>
    <w:basedOn w:val="Index"/>
    <w:pPr>
      <w:tabs>
        <w:tab w:val="clear" w:pos="720"/>
        <w:tab w:val="right" w:pos="8221" w:leader="dot"/>
      </w:tabs>
      <w:ind w:hanging="0" w:left="567"/>
    </w:pPr>
    <w:rPr/>
  </w:style>
  <w:style w:type="table" w:default="1" w:styleId="Table">
    <w:name w:val="Table"/>
    <w:basedOn w:val="TableNormal"/>
    <w:semiHidden/>
    <w:unhideWhenUsed/>
    <w:qFormat/>
    <w:rPr/>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37</Pages>
  <Words>6103</Words>
  <Characters>29309</Characters>
  <CharactersWithSpaces>34691</CharactersWithSpaces>
  <Paragraphs>508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2026-10-25T23:21:41Z</dcterms:created>
  <dc:creator>كنان محمد قرحالي</dc:creator>
  <dc:description/>
  <dc:language>ar-SY</dc:language>
  <cp:lastModifiedBy/>
  <dcterms:modified xsi:type="dcterms:W3CDTF">2026-10-25T23:21:43Z</dcterms:modified>
  <cp:revision>1</cp:revision>
  <dc:subject/>
  <dc:title>دليل المستخدم والواجهات</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r">
    <vt:lpwstr>rtl</vt:lpwstr>
  </property>
  <property fmtid="{D5CDD505-2E9C-101B-9397-08002B2CF9AE}" pid="3" name="toc-title">
    <vt:lpwstr>فهرس المحتويات</vt:lpwstr>
  </property>
</Properties>
</file>