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jc w:val="center"/>
        <w:rPr/>
      </w:pPr>
      <w:r>
        <w:rPr>
          <w:b/>
          <w:b/>
          <w:color w:val="1F3864"/>
          <w:sz w:val="32"/>
          <w:sz w:val="32"/>
          <w:szCs w:val="32"/>
          <w:rtl w:val="true"/>
        </w:rPr>
        <w:t>الجامعة الافتراضية السورية</w:t>
      </w:r>
    </w:p>
    <w:p>
      <w:pPr>
        <w:pStyle w:val="Normal"/>
        <w:bidi w:val="1"/>
        <w:jc w:val="center"/>
        <w:rPr/>
      </w:pPr>
      <w:r>
        <w:rPr>
          <w:rtl w:val="true"/>
        </w:rPr>
      </w:r>
    </w:p>
    <w:p>
      <w:pPr>
        <w:pStyle w:val="Normal"/>
        <w:bidi w:val="1"/>
        <w:jc w:val="center"/>
        <w:rPr/>
      </w:pPr>
      <w:r>
        <w:rPr>
          <w:b w:val="false"/>
          <w:b w:val="false"/>
          <w:sz w:val="26"/>
          <w:sz w:val="26"/>
          <w:szCs w:val="26"/>
          <w:rtl w:val="true"/>
        </w:rPr>
        <w:t xml:space="preserve">ماجستير التأهيل والتخصص في علوم الوب </w:t>
      </w:r>
      <w:r>
        <w:rPr>
          <w:b w:val="false"/>
          <w:sz w:val="26"/>
          <w:szCs w:val="26"/>
          <w:rtl w:val="true"/>
        </w:rPr>
        <w:t>(</w:t>
      </w:r>
      <w:r>
        <w:rPr>
          <w:b w:val="false"/>
          <w:sz w:val="26"/>
          <w:szCs w:val="26"/>
        </w:rPr>
        <w:t>MWS</w:t>
      </w:r>
      <w:r>
        <w:rPr>
          <w:b w:val="false"/>
          <w:sz w:val="26"/>
          <w:szCs w:val="26"/>
          <w:rtl w:val="true"/>
        </w:rPr>
        <w:t>)</w:t>
      </w:r>
    </w:p>
    <w:p>
      <w:pPr>
        <w:pStyle w:val="Normal"/>
        <w:bidi w:val="1"/>
        <w:jc w:val="center"/>
        <w:rPr/>
      </w:pPr>
      <w:r>
        <w:rPr>
          <w:rtl w:val="true"/>
        </w:rPr>
      </w:r>
    </w:p>
    <w:p>
      <w:pPr>
        <w:pStyle w:val="Normal"/>
        <w:bidi w:val="1"/>
        <w:jc w:val="center"/>
        <w:rPr/>
      </w:pPr>
      <w:r>
        <w:rPr>
          <w:rtl w:val="true"/>
        </w:rPr>
      </w:r>
    </w:p>
    <w:p>
      <w:pPr>
        <w:pStyle w:val="Normal"/>
        <w:bidi w:val="1"/>
        <w:jc w:val="center"/>
        <w:rPr/>
      </w:pPr>
      <w:r>
        <w:rPr>
          <w:b/>
          <w:b/>
          <w:color w:val="1F3864"/>
          <w:sz w:val="48"/>
          <w:sz w:val="48"/>
          <w:szCs w:val="48"/>
          <w:rtl w:val="true"/>
        </w:rPr>
        <w:t>محضر الجلسة الثانية للمناقشة التجريبية</w:t>
      </w:r>
    </w:p>
    <w:p>
      <w:pPr>
        <w:pStyle w:val="Normal"/>
        <w:bidi w:val="1"/>
        <w:jc w:val="center"/>
        <w:rPr/>
      </w:pPr>
      <w:r>
        <w:rPr>
          <w:rtl w:val="true"/>
        </w:rPr>
      </w:r>
    </w:p>
    <w:p>
      <w:pPr>
        <w:pStyle w:val="Normal"/>
        <w:bidi w:val="1"/>
        <w:jc w:val="center"/>
        <w:rPr/>
      </w:pPr>
      <w:r>
        <w:rPr>
          <w:b w:val="false"/>
          <w:b w:val="false"/>
          <w:color w:val="595959"/>
          <w:sz w:val="28"/>
          <w:sz w:val="28"/>
          <w:szCs w:val="28"/>
          <w:rtl w:val="true"/>
        </w:rPr>
        <w:t>نظام توصية للتعليم الإلكتروني القائم على تحليل سلوك المستخدم</w:t>
      </w:r>
    </w:p>
    <w:p>
      <w:pPr>
        <w:pStyle w:val="Normal"/>
        <w:bidi w:val="1"/>
        <w:jc w:val="center"/>
        <w:rPr/>
      </w:pPr>
      <w:r>
        <w:rPr>
          <w:rtl w:val="true"/>
        </w:rPr>
      </w:r>
    </w:p>
    <w:p>
      <w:pPr>
        <w:pStyle w:val="Normal"/>
        <w:bidi w:val="1"/>
        <w:jc w:val="center"/>
        <w:rPr/>
      </w:pPr>
      <w:r>
        <w:rPr>
          <w:rtl w:val="true"/>
        </w:rPr>
      </w:r>
    </w:p>
    <w:p>
      <w:pPr>
        <w:pStyle w:val="Normal"/>
        <w:bidi w:val="1"/>
        <w:jc w:val="center"/>
        <w:rPr/>
      </w:pPr>
      <w:r>
        <w:rPr>
          <w:b w:val="false"/>
          <w:b w:val="false"/>
          <w:sz w:val="28"/>
          <w:sz w:val="28"/>
          <w:szCs w:val="28"/>
          <w:rtl w:val="true"/>
        </w:rPr>
        <w:t>إعداد الطالب</w:t>
      </w:r>
      <w:r>
        <w:rPr>
          <w:b w:val="false"/>
          <w:sz w:val="28"/>
          <w:szCs w:val="28"/>
          <w:rtl w:val="true"/>
        </w:rPr>
        <w:t xml:space="preserve">: </w:t>
      </w:r>
      <w:r>
        <w:rPr>
          <w:b w:val="false"/>
          <w:b w:val="false"/>
          <w:sz w:val="28"/>
          <w:sz w:val="28"/>
          <w:szCs w:val="28"/>
          <w:rtl w:val="true"/>
        </w:rPr>
        <w:t>كنان محمد قرحالي</w:t>
      </w:r>
    </w:p>
    <w:p>
      <w:pPr>
        <w:pStyle w:val="Normal"/>
        <w:bidi w:val="1"/>
        <w:jc w:val="center"/>
        <w:rPr/>
      </w:pPr>
      <w:r>
        <w:rPr>
          <w:b w:val="false"/>
          <w:b w:val="false"/>
          <w:sz w:val="28"/>
          <w:sz w:val="28"/>
          <w:szCs w:val="28"/>
          <w:rtl w:val="true"/>
        </w:rPr>
        <w:t>إشراف</w:t>
      </w:r>
      <w:r>
        <w:rPr>
          <w:b w:val="false"/>
          <w:sz w:val="28"/>
          <w:szCs w:val="28"/>
          <w:rtl w:val="true"/>
        </w:rPr>
        <w:t xml:space="preserve">: </w:t>
      </w:r>
      <w:r>
        <w:rPr>
          <w:b w:val="false"/>
          <w:b w:val="false"/>
          <w:sz w:val="28"/>
          <w:sz w:val="28"/>
          <w:szCs w:val="28"/>
          <w:rtl w:val="true"/>
        </w:rPr>
        <w:t>د</w:t>
      </w:r>
      <w:r>
        <w:rPr>
          <w:b w:val="false"/>
          <w:sz w:val="28"/>
          <w:szCs w:val="28"/>
          <w:rtl w:val="true"/>
        </w:rPr>
        <w:t xml:space="preserve">. </w:t>
      </w:r>
      <w:r>
        <w:rPr>
          <w:b w:val="false"/>
          <w:b w:val="false"/>
          <w:sz w:val="28"/>
          <w:sz w:val="28"/>
          <w:szCs w:val="28"/>
          <w:rtl w:val="true"/>
        </w:rPr>
        <w:t>باسل الخطيب</w:t>
      </w:r>
    </w:p>
    <w:p>
      <w:pPr>
        <w:pStyle w:val="Normal"/>
        <w:bidi w:val="1"/>
        <w:jc w:val="center"/>
        <w:rPr/>
      </w:pPr>
      <w:r>
        <w:rPr>
          <w:rtl w:val="true"/>
        </w:rPr>
      </w:r>
    </w:p>
    <w:p>
      <w:pPr>
        <w:pStyle w:val="Normal"/>
        <w:bidi w:val="1"/>
        <w:jc w:val="center"/>
        <w:rPr/>
      </w:pPr>
      <w:r>
        <w:rPr>
          <w:b w:val="false"/>
          <w:sz w:val="28"/>
          <w:szCs w:val="28"/>
        </w:rPr>
        <w:t>2026</w:t>
      </w:r>
    </w:p>
    <w:p>
      <w:pPr>
        <w:pStyle w:val="Normal"/>
        <w:bidi w:val="1"/>
        <w:jc w:val="center"/>
        <w:rPr/>
      </w:pPr>
      <w:r>
        <w:rPr>
          <w:rtl w:val="true"/>
        </w:rPr>
      </w:r>
    </w:p>
    <w:sdt>
      <w:sdtPr>
        <w:docPartObj>
          <w:docPartGallery w:val="Table of Contents"/>
          <w:docPartUnique w:val="true"/>
        </w:docPartObj>
      </w:sdtPr>
      <w:sdtContent>
        <w:p>
          <w:pPr>
            <w:pStyle w:val="TOCHeading"/>
            <w:rPr/>
          </w:pPr>
          <w:r>
            <w:br w:type="page"/>
          </w:r>
          <w:r>
            <w:rPr>
              <w:rtl w:val="true"/>
            </w:rPr>
            <w:t>فهرس المحتويات</w:t>
          </w:r>
        </w:p>
        <w:p>
          <w:pPr>
            <w:pStyle w:val="TOC1"/>
            <w:tabs>
              <w:tab w:val="clear" w:pos="8788"/>
              <w:tab w:val="right" w:pos="8787" w:leader="dot"/>
            </w:tabs>
            <w:rPr/>
          </w:pPr>
          <w:r>
            <w:fldChar w:fldCharType="begin"/>
          </w:r>
          <w:r>
            <w:rPr>
              <w:webHidden/>
              <w:rtl w:val="true"/>
              <w:rStyle w:val="IndexLink"/>
            </w:rPr>
            <w:instrText xml:space="preserve"> TOC \z \o "1-3" \u \h</w:instrText>
          </w:r>
          <w:r>
            <w:rPr>
              <w:webHidden/>
              <w:rtl w:val="true"/>
              <w:rStyle w:val="IndexLink"/>
            </w:rPr>
            <w:fldChar w:fldCharType="separate"/>
          </w:r>
          <w:hyperlink w:anchor="__RefHeading___Toc26328_1060663663">
            <w:r>
              <w:rPr>
                <w:webHidden/>
                <w:rStyle w:val="IndexLink"/>
                <w:rtl w:val="true"/>
              </w:rPr>
              <w:t>محضر الجلسة الثانية للمناقشة التجريبية</w:t>
            </w:r>
            <w:r>
              <w:rPr>
                <w:rStyle w:val="IndexLink"/>
                <w:rtl w:val="true"/>
              </w:rPr>
              <w:tab/>
            </w:r>
            <w:r>
              <w:rPr>
                <w:rStyle w:val="IndexLink"/>
              </w:rPr>
              <w:t>7</w:t>
            </w:r>
          </w:hyperlink>
        </w:p>
        <w:p>
          <w:pPr>
            <w:pStyle w:val="TOC2"/>
            <w:tabs>
              <w:tab w:val="clear" w:pos="8505"/>
              <w:tab w:val="right" w:pos="8787" w:leader="dot"/>
            </w:tabs>
            <w:rPr/>
          </w:pPr>
          <w:hyperlink w:anchor="__RefHeading___Toc26330_1060663663">
            <w:r>
              <w:rPr>
                <w:webHidden/>
                <w:rStyle w:val="IndexLink"/>
              </w:rPr>
              <w:t>1</w:t>
            </w:r>
            <w:r>
              <w:rPr>
                <w:rStyle w:val="IndexLink"/>
                <w:rtl w:val="true"/>
              </w:rPr>
              <w:t xml:space="preserve">. </w:t>
            </w:r>
            <w:r>
              <w:rPr>
                <w:rStyle w:val="IndexLink"/>
                <w:rtl w:val="true"/>
              </w:rPr>
              <w:t>لماذا أُعيدت المناقشة</w:t>
            </w:r>
            <w:r>
              <w:rPr>
                <w:rStyle w:val="IndexLink"/>
                <w:rtl w:val="true"/>
              </w:rPr>
              <w:tab/>
            </w:r>
            <w:r>
              <w:rPr>
                <w:rStyle w:val="IndexLink"/>
              </w:rPr>
              <w:t>8</w:t>
            </w:r>
          </w:hyperlink>
        </w:p>
        <w:p>
          <w:pPr>
            <w:pStyle w:val="TOC2"/>
            <w:tabs>
              <w:tab w:val="clear" w:pos="8505"/>
              <w:tab w:val="right" w:pos="8787" w:leader="dot"/>
            </w:tabs>
            <w:rPr/>
          </w:pPr>
          <w:hyperlink w:anchor="__RefHeading___Toc26332_1060663663">
            <w:r>
              <w:rPr>
                <w:webHidden/>
                <w:rStyle w:val="IndexLink"/>
              </w:rPr>
              <w:t>2</w:t>
            </w:r>
            <w:r>
              <w:rPr>
                <w:rStyle w:val="IndexLink"/>
                <w:rtl w:val="true"/>
              </w:rPr>
              <w:t xml:space="preserve">. </w:t>
            </w:r>
            <w:r>
              <w:rPr>
                <w:rStyle w:val="IndexLink"/>
                <w:rtl w:val="true"/>
              </w:rPr>
              <w:t>سير الجلسة</w:t>
            </w:r>
            <w:r>
              <w:rPr>
                <w:rStyle w:val="IndexLink"/>
                <w:rtl w:val="true"/>
              </w:rPr>
              <w:tab/>
            </w:r>
            <w:r>
              <w:rPr>
                <w:rStyle w:val="IndexLink"/>
              </w:rPr>
              <w:t>8</w:t>
            </w:r>
          </w:hyperlink>
        </w:p>
        <w:p>
          <w:pPr>
            <w:pStyle w:val="TOC2"/>
            <w:tabs>
              <w:tab w:val="clear" w:pos="8505"/>
              <w:tab w:val="right" w:pos="8787" w:leader="dot"/>
            </w:tabs>
            <w:rPr/>
          </w:pPr>
          <w:hyperlink w:anchor="__RefHeading___Toc26334_1060663663">
            <w:r>
              <w:rPr>
                <w:webHidden/>
                <w:rStyle w:val="IndexLink"/>
              </w:rPr>
              <w:t>3</w:t>
            </w:r>
            <w:r>
              <w:rPr>
                <w:rStyle w:val="IndexLink"/>
                <w:rtl w:val="true"/>
              </w:rPr>
              <w:t xml:space="preserve">. </w:t>
            </w:r>
            <w:r>
              <w:rPr>
                <w:rStyle w:val="IndexLink"/>
                <w:rtl w:val="true"/>
              </w:rPr>
              <w:t>ما وجدته اللجنة في الجولات</w:t>
            </w:r>
            <w:r>
              <w:rPr>
                <w:rStyle w:val="IndexLink"/>
                <w:rtl w:val="true"/>
              </w:rPr>
              <w:tab/>
            </w:r>
            <w:r>
              <w:rPr>
                <w:rStyle w:val="IndexLink"/>
              </w:rPr>
              <w:t>9</w:t>
            </w:r>
          </w:hyperlink>
        </w:p>
        <w:p>
          <w:pPr>
            <w:pStyle w:val="TOC2"/>
            <w:tabs>
              <w:tab w:val="clear" w:pos="8505"/>
              <w:tab w:val="right" w:pos="8787" w:leader="dot"/>
            </w:tabs>
            <w:rPr/>
          </w:pPr>
          <w:hyperlink w:anchor="__RefHeading___Toc26336_1060663663">
            <w:r>
              <w:rPr>
                <w:webHidden/>
                <w:rStyle w:val="IndexLink"/>
              </w:rPr>
              <w:t>4</w:t>
            </w:r>
            <w:r>
              <w:rPr>
                <w:rStyle w:val="IndexLink"/>
                <w:rtl w:val="true"/>
              </w:rPr>
              <w:t xml:space="preserve">. </w:t>
            </w:r>
            <w:r>
              <w:rPr>
                <w:rStyle w:val="IndexLink"/>
                <w:rtl w:val="true"/>
              </w:rPr>
              <w:t>الدرجات</w:t>
            </w:r>
            <w:r>
              <w:rPr>
                <w:rStyle w:val="IndexLink"/>
                <w:rtl w:val="true"/>
              </w:rPr>
              <w:tab/>
            </w:r>
            <w:r>
              <w:rPr>
                <w:rStyle w:val="IndexLink"/>
              </w:rPr>
              <w:t>10</w:t>
            </w:r>
          </w:hyperlink>
        </w:p>
        <w:p>
          <w:pPr>
            <w:pStyle w:val="TOC2"/>
            <w:tabs>
              <w:tab w:val="clear" w:pos="8505"/>
              <w:tab w:val="right" w:pos="8787" w:leader="dot"/>
            </w:tabs>
            <w:rPr/>
          </w:pPr>
          <w:hyperlink w:anchor="__RefHeading___Toc26338_1060663663">
            <w:r>
              <w:rPr>
                <w:webHidden/>
                <w:rStyle w:val="IndexLink"/>
              </w:rPr>
              <w:t>5</w:t>
            </w:r>
            <w:r>
              <w:rPr>
                <w:rStyle w:val="IndexLink"/>
                <w:rtl w:val="true"/>
              </w:rPr>
              <w:t xml:space="preserve">. </w:t>
            </w:r>
            <w:r>
              <w:rPr>
                <w:rStyle w:val="IndexLink"/>
                <w:rtl w:val="true"/>
              </w:rPr>
              <w:t>القرار</w:t>
            </w:r>
            <w:r>
              <w:rPr>
                <w:rStyle w:val="IndexLink"/>
                <w:rtl w:val="true"/>
              </w:rPr>
              <w:tab/>
            </w:r>
            <w:r>
              <w:rPr>
                <w:rStyle w:val="IndexLink"/>
              </w:rPr>
              <w:t>10</w:t>
            </w:r>
          </w:hyperlink>
        </w:p>
        <w:p>
          <w:pPr>
            <w:pStyle w:val="TOC2"/>
            <w:tabs>
              <w:tab w:val="clear" w:pos="8505"/>
              <w:tab w:val="right" w:pos="8787" w:leader="dot"/>
            </w:tabs>
            <w:rPr/>
          </w:pPr>
          <w:hyperlink w:anchor="__RefHeading___Toc26340_1060663663">
            <w:r>
              <w:rPr>
                <w:webHidden/>
                <w:rStyle w:val="IndexLink"/>
              </w:rPr>
              <w:t>6</w:t>
            </w:r>
            <w:r>
              <w:rPr>
                <w:rStyle w:val="IndexLink"/>
                <w:rtl w:val="true"/>
              </w:rPr>
              <w:t xml:space="preserve">. </w:t>
            </w:r>
            <w:r>
              <w:rPr>
                <w:rStyle w:val="IndexLink"/>
                <w:rtl w:val="true"/>
              </w:rPr>
              <w:t>ما يحد الدرجة</w:t>
            </w:r>
            <w:r>
              <w:rPr>
                <w:rStyle w:val="IndexLink"/>
                <w:rtl w:val="true"/>
              </w:rPr>
              <w:tab/>
            </w:r>
            <w:r>
              <w:rPr>
                <w:rStyle w:val="IndexLink"/>
              </w:rPr>
              <w:t>11</w:t>
            </w:r>
          </w:hyperlink>
        </w:p>
        <w:p>
          <w:pPr>
            <w:pStyle w:val="TOC2"/>
            <w:tabs>
              <w:tab w:val="clear" w:pos="8505"/>
              <w:tab w:val="right" w:pos="8787" w:leader="dot"/>
            </w:tabs>
            <w:rPr/>
          </w:pPr>
          <w:hyperlink w:anchor="__RefHeading___Toc26342_1060663663">
            <w:r>
              <w:rPr>
                <w:webHidden/>
                <w:rStyle w:val="IndexLink"/>
              </w:rPr>
              <w:t>7</w:t>
            </w:r>
            <w:r>
              <w:rPr>
                <w:rStyle w:val="IndexLink"/>
                <w:rtl w:val="true"/>
              </w:rPr>
              <w:t xml:space="preserve">. </w:t>
            </w:r>
            <w:r>
              <w:rPr>
                <w:rStyle w:val="IndexLink"/>
                <w:rtl w:val="true"/>
              </w:rPr>
              <w:t>ما تغيّر في الرسالة خلال الجلسة</w:t>
            </w:r>
            <w:r>
              <w:rPr>
                <w:rStyle w:val="IndexLink"/>
                <w:rtl w:val="true"/>
              </w:rPr>
              <w:tab/>
            </w:r>
            <w:r>
              <w:rPr>
                <w:rStyle w:val="IndexLink"/>
              </w:rPr>
              <w:t>11</w:t>
            </w:r>
          </w:hyperlink>
        </w:p>
        <w:p>
          <w:pPr>
            <w:pStyle w:val="TOC2"/>
            <w:tabs>
              <w:tab w:val="clear" w:pos="8505"/>
              <w:tab w:val="right" w:pos="8787" w:leader="dot"/>
            </w:tabs>
            <w:rPr/>
          </w:pPr>
          <w:hyperlink w:anchor="__RefHeading___Toc26344_1060663663">
            <w:r>
              <w:rPr>
                <w:webHidden/>
                <w:rStyle w:val="IndexLink"/>
                <w:rtl w:val="true"/>
              </w:rPr>
              <w:t>الجلسة الثانية</w:t>
            </w:r>
            <w:r>
              <w:rPr>
                <w:rStyle w:val="IndexLink"/>
                <w:rtl w:val="true"/>
              </w:rPr>
              <w:t xml:space="preserve">: </w:t>
            </w:r>
            <w:r>
              <w:rPr>
                <w:rStyle w:val="IndexLink"/>
                <w:rtl w:val="true"/>
              </w:rPr>
              <w:t>إعادة المناقشة على النسخة المصحّحة</w:t>
            </w:r>
            <w:r>
              <w:rPr>
                <w:rStyle w:val="IndexLink"/>
                <w:rtl w:val="true"/>
              </w:rPr>
              <w:tab/>
            </w:r>
            <w:r>
              <w:rPr>
                <w:rStyle w:val="IndexLink"/>
              </w:rPr>
              <w:t>11</w:t>
            </w:r>
          </w:hyperlink>
        </w:p>
        <w:p>
          <w:pPr>
            <w:pStyle w:val="TOC3"/>
            <w:tabs>
              <w:tab w:val="clear" w:pos="8221"/>
              <w:tab w:val="right" w:pos="8787" w:leader="dot"/>
            </w:tabs>
            <w:rPr/>
          </w:pPr>
          <w:hyperlink w:anchor="__RefHeading___Toc26346_1060663663">
            <w:r>
              <w:rPr>
                <w:webHidden/>
                <w:rStyle w:val="IndexLink"/>
                <w:rtl w:val="true"/>
              </w:rPr>
              <w:t>سبب الجلسة</w:t>
            </w:r>
            <w:r>
              <w:rPr>
                <w:rStyle w:val="IndexLink"/>
                <w:rtl w:val="true"/>
              </w:rPr>
              <w:tab/>
            </w:r>
            <w:r>
              <w:rPr>
                <w:rStyle w:val="IndexLink"/>
              </w:rPr>
              <w:t>12</w:t>
            </w:r>
          </w:hyperlink>
        </w:p>
        <w:p>
          <w:pPr>
            <w:pStyle w:val="TOC3"/>
            <w:tabs>
              <w:tab w:val="clear" w:pos="8221"/>
              <w:tab w:val="right" w:pos="8787" w:leader="dot"/>
            </w:tabs>
            <w:rPr/>
          </w:pPr>
          <w:hyperlink w:anchor="__RefHeading___Toc26348_1060663663">
            <w:r>
              <w:rPr>
                <w:webHidden/>
                <w:rStyle w:val="IndexLink"/>
                <w:rtl w:val="true"/>
              </w:rPr>
              <w:t>القواعد</w:t>
            </w:r>
            <w:r>
              <w:rPr>
                <w:rStyle w:val="IndexLink"/>
                <w:rtl w:val="true"/>
              </w:rPr>
              <w:tab/>
            </w:r>
            <w:r>
              <w:rPr>
                <w:rStyle w:val="IndexLink"/>
              </w:rPr>
              <w:t>12</w:t>
            </w:r>
          </w:hyperlink>
        </w:p>
        <w:p>
          <w:pPr>
            <w:pStyle w:val="TOC3"/>
            <w:tabs>
              <w:tab w:val="clear" w:pos="8221"/>
              <w:tab w:val="right" w:pos="8787" w:leader="dot"/>
            </w:tabs>
            <w:rPr/>
          </w:pPr>
          <w:hyperlink w:anchor="__RefHeading___Toc26350_1060663663">
            <w:r>
              <w:rPr>
                <w:webHidden/>
                <w:rStyle w:val="IndexLink"/>
                <w:rtl w:val="true"/>
              </w:rPr>
              <w:t>مسار الجلسة وملفاتها</w:t>
            </w:r>
            <w:r>
              <w:rPr>
                <w:rStyle w:val="IndexLink"/>
                <w:rtl w:val="true"/>
              </w:rPr>
              <w:tab/>
            </w:r>
            <w:r>
              <w:rPr>
                <w:rStyle w:val="IndexLink"/>
              </w:rPr>
              <w:t>13</w:t>
            </w:r>
          </w:hyperlink>
        </w:p>
        <w:p>
          <w:pPr>
            <w:pStyle w:val="TOC2"/>
            <w:tabs>
              <w:tab w:val="clear" w:pos="8505"/>
              <w:tab w:val="right" w:pos="8787" w:leader="dot"/>
            </w:tabs>
            <w:rPr/>
          </w:pPr>
          <w:hyperlink w:anchor="__RefHeading___Toc26352_1060663663">
            <w:r>
              <w:rPr>
                <w:webHidden/>
                <w:rStyle w:val="IndexLink"/>
                <w:rtl w:val="true"/>
              </w:rPr>
              <w:t>عرض الباحث في الجلسة الثانية</w:t>
            </w:r>
            <w:r>
              <w:rPr>
                <w:rStyle w:val="IndexLink"/>
                <w:rtl w:val="true"/>
              </w:rPr>
              <w:tab/>
            </w:r>
            <w:r>
              <w:rPr>
                <w:rStyle w:val="IndexLink"/>
              </w:rPr>
              <w:t>14</w:t>
            </w:r>
          </w:hyperlink>
        </w:p>
        <w:p>
          <w:pPr>
            <w:pStyle w:val="TOC3"/>
            <w:tabs>
              <w:tab w:val="clear" w:pos="8221"/>
              <w:tab w:val="right" w:pos="8787" w:leader="dot"/>
            </w:tabs>
            <w:rPr/>
          </w:pPr>
          <w:hyperlink w:anchor="__RefHeading___Toc26354_1060663663">
            <w:r>
              <w:rPr>
                <w:webHidden/>
                <w:rStyle w:val="IndexLink"/>
              </w:rPr>
              <w:t>1</w:t>
            </w:r>
            <w:r>
              <w:rPr>
                <w:rStyle w:val="IndexLink"/>
                <w:rtl w:val="true"/>
              </w:rPr>
              <w:t xml:space="preserve">. </w:t>
            </w:r>
            <w:r>
              <w:rPr>
                <w:rStyle w:val="IndexLink"/>
                <w:rtl w:val="true"/>
              </w:rPr>
              <w:t>الحصيلة</w:t>
            </w:r>
            <w:r>
              <w:rPr>
                <w:rStyle w:val="IndexLink"/>
                <w:rtl w:val="true"/>
              </w:rPr>
              <w:tab/>
            </w:r>
            <w:r>
              <w:rPr>
                <w:rStyle w:val="IndexLink"/>
              </w:rPr>
              <w:t>14</w:t>
            </w:r>
          </w:hyperlink>
        </w:p>
        <w:p>
          <w:pPr>
            <w:pStyle w:val="TOC3"/>
            <w:tabs>
              <w:tab w:val="clear" w:pos="8221"/>
              <w:tab w:val="right" w:pos="8787" w:leader="dot"/>
            </w:tabs>
            <w:rPr/>
          </w:pPr>
          <w:hyperlink w:anchor="__RefHeading___Toc26356_1060663663">
            <w:r>
              <w:rPr>
                <w:webHidden/>
                <w:rStyle w:val="IndexLink"/>
              </w:rPr>
              <w:t>2</w:t>
            </w:r>
            <w:r>
              <w:rPr>
                <w:rStyle w:val="IndexLink"/>
                <w:rtl w:val="true"/>
              </w:rPr>
              <w:t xml:space="preserve">. </w:t>
            </w:r>
            <w:r>
              <w:rPr>
                <w:rStyle w:val="IndexLink"/>
                <w:rtl w:val="true"/>
              </w:rPr>
              <w:t>كيف تُقرأ النتائج الآن</w:t>
            </w:r>
            <w:r>
              <w:rPr>
                <w:rStyle w:val="IndexLink"/>
                <w:rtl w:val="true"/>
              </w:rPr>
              <w:tab/>
            </w:r>
            <w:r>
              <w:rPr>
                <w:rStyle w:val="IndexLink"/>
              </w:rPr>
              <w:t>14</w:t>
            </w:r>
          </w:hyperlink>
        </w:p>
        <w:p>
          <w:pPr>
            <w:pStyle w:val="TOC3"/>
            <w:tabs>
              <w:tab w:val="clear" w:pos="8221"/>
              <w:tab w:val="right" w:pos="8787" w:leader="dot"/>
            </w:tabs>
            <w:rPr/>
          </w:pPr>
          <w:hyperlink w:anchor="__RefHeading___Toc26358_1060663663">
            <w:r>
              <w:rPr>
                <w:webHidden/>
                <w:rStyle w:val="IndexLink"/>
              </w:rPr>
              <w:t>3</w:t>
            </w:r>
            <w:r>
              <w:rPr>
                <w:rStyle w:val="IndexLink"/>
                <w:rtl w:val="true"/>
              </w:rPr>
              <w:t xml:space="preserve">. </w:t>
            </w:r>
            <w:r>
              <w:rPr>
                <w:rStyle w:val="IndexLink"/>
                <w:rtl w:val="true"/>
              </w:rPr>
              <w:t xml:space="preserve">التحليلات اللاحقة الثلاثة </w:t>
            </w:r>
            <w:r>
              <w:rPr>
                <w:rStyle w:val="IndexLink"/>
                <w:rtl w:val="true"/>
              </w:rPr>
              <w:t>(</w:t>
            </w:r>
            <w:r>
              <w:rPr>
                <w:rStyle w:val="IndexLink"/>
                <w:rtl w:val="true"/>
              </w:rPr>
              <w:t>الملحق هـ</w:t>
            </w:r>
            <w:r>
              <w:rPr>
                <w:rStyle w:val="IndexLink"/>
                <w:rtl w:val="true"/>
              </w:rPr>
              <w:t>)</w:t>
              <w:tab/>
            </w:r>
            <w:r>
              <w:rPr>
                <w:rStyle w:val="IndexLink"/>
              </w:rPr>
              <w:t>15</w:t>
            </w:r>
          </w:hyperlink>
        </w:p>
        <w:p>
          <w:pPr>
            <w:pStyle w:val="TOC3"/>
            <w:tabs>
              <w:tab w:val="clear" w:pos="8221"/>
              <w:tab w:val="right" w:pos="8787" w:leader="dot"/>
            </w:tabs>
            <w:rPr/>
          </w:pPr>
          <w:hyperlink w:anchor="__RefHeading___Toc26360_1060663663">
            <w:r>
              <w:rPr>
                <w:webHidden/>
                <w:rStyle w:val="IndexLink"/>
              </w:rPr>
              <w:t>4</w:t>
            </w:r>
            <w:r>
              <w:rPr>
                <w:rStyle w:val="IndexLink"/>
                <w:rtl w:val="true"/>
              </w:rPr>
              <w:t xml:space="preserve">. </w:t>
            </w:r>
            <w:r>
              <w:rPr>
                <w:rStyle w:val="IndexLink"/>
                <w:rtl w:val="true"/>
              </w:rPr>
              <w:t>الأدبيات والمراجع</w:t>
            </w:r>
            <w:r>
              <w:rPr>
                <w:rStyle w:val="IndexLink"/>
                <w:rtl w:val="true"/>
              </w:rPr>
              <w:tab/>
            </w:r>
            <w:r>
              <w:rPr>
                <w:rStyle w:val="IndexLink"/>
              </w:rPr>
              <w:t>16</w:t>
            </w:r>
          </w:hyperlink>
        </w:p>
        <w:p>
          <w:pPr>
            <w:pStyle w:val="TOC3"/>
            <w:tabs>
              <w:tab w:val="clear" w:pos="8221"/>
              <w:tab w:val="right" w:pos="8787" w:leader="dot"/>
            </w:tabs>
            <w:rPr/>
          </w:pPr>
          <w:hyperlink w:anchor="__RefHeading___Toc26362_1060663663">
            <w:r>
              <w:rPr>
                <w:webHidden/>
                <w:rStyle w:val="IndexLink"/>
              </w:rPr>
              <w:t>5</w:t>
            </w:r>
            <w:r>
              <w:rPr>
                <w:rStyle w:val="IndexLink"/>
                <w:rtl w:val="true"/>
              </w:rPr>
              <w:t xml:space="preserve">. </w:t>
            </w:r>
            <w:r>
              <w:rPr>
                <w:rStyle w:val="IndexLink"/>
                <w:rtl w:val="true"/>
              </w:rPr>
              <w:t>المراجعات المحاكاة</w:t>
            </w:r>
            <w:r>
              <w:rPr>
                <w:rStyle w:val="IndexLink"/>
                <w:rtl w:val="true"/>
              </w:rPr>
              <w:tab/>
            </w:r>
            <w:r>
              <w:rPr>
                <w:rStyle w:val="IndexLink"/>
              </w:rPr>
              <w:t>16</w:t>
            </w:r>
          </w:hyperlink>
        </w:p>
        <w:p>
          <w:pPr>
            <w:pStyle w:val="TOC3"/>
            <w:tabs>
              <w:tab w:val="clear" w:pos="8221"/>
              <w:tab w:val="right" w:pos="8787" w:leader="dot"/>
            </w:tabs>
            <w:rPr/>
          </w:pPr>
          <w:hyperlink w:anchor="__RefHeading___Toc26364_1060663663">
            <w:r>
              <w:rPr>
                <w:webHidden/>
                <w:rStyle w:val="IndexLink"/>
              </w:rPr>
              <w:t>6</w:t>
            </w:r>
            <w:r>
              <w:rPr>
                <w:rStyle w:val="IndexLink"/>
                <w:rtl w:val="true"/>
              </w:rPr>
              <w:t xml:space="preserve">. </w:t>
            </w:r>
            <w:r>
              <w:rPr>
                <w:rStyle w:val="IndexLink"/>
                <w:rtl w:val="true"/>
              </w:rPr>
              <w:t>النظام</w:t>
            </w:r>
            <w:r>
              <w:rPr>
                <w:rStyle w:val="IndexLink"/>
                <w:rtl w:val="true"/>
              </w:rPr>
              <w:tab/>
            </w:r>
            <w:r>
              <w:rPr>
                <w:rStyle w:val="IndexLink"/>
              </w:rPr>
              <w:t>16</w:t>
            </w:r>
          </w:hyperlink>
        </w:p>
        <w:p>
          <w:pPr>
            <w:pStyle w:val="TOC3"/>
            <w:tabs>
              <w:tab w:val="clear" w:pos="8221"/>
              <w:tab w:val="right" w:pos="8787" w:leader="dot"/>
            </w:tabs>
            <w:rPr/>
          </w:pPr>
          <w:hyperlink w:anchor="__RefHeading___Toc26366_1060663663">
            <w:r>
              <w:rPr>
                <w:webHidden/>
                <w:rStyle w:val="IndexLink"/>
              </w:rPr>
              <w:t>7</w:t>
            </w:r>
            <w:r>
              <w:rPr>
                <w:rStyle w:val="IndexLink"/>
                <w:rtl w:val="true"/>
              </w:rPr>
              <w:t xml:space="preserve">. </w:t>
            </w:r>
            <w:r>
              <w:rPr>
                <w:rStyle w:val="IndexLink"/>
                <w:rtl w:val="true"/>
              </w:rPr>
              <w:t>ما أطلب من اللجنة الحكم عليه</w:t>
            </w:r>
            <w:r>
              <w:rPr>
                <w:rStyle w:val="IndexLink"/>
                <w:rtl w:val="true"/>
              </w:rPr>
              <w:tab/>
            </w:r>
            <w:r>
              <w:rPr>
                <w:rStyle w:val="IndexLink"/>
              </w:rPr>
              <w:t>17</w:t>
            </w:r>
          </w:hyperlink>
        </w:p>
        <w:p>
          <w:pPr>
            <w:pStyle w:val="TOC2"/>
            <w:tabs>
              <w:tab w:val="clear" w:pos="8505"/>
              <w:tab w:val="right" w:pos="8787" w:leader="dot"/>
            </w:tabs>
            <w:rPr/>
          </w:pPr>
          <w:hyperlink w:anchor="__RefHeading___Toc26368_1060663663">
            <w:r>
              <w:rPr>
                <w:webHidden/>
                <w:rStyle w:val="IndexLink"/>
                <w:rtl w:val="true"/>
              </w:rPr>
              <w:t>الجلسة الثانية، الجولة الأولى</w:t>
            </w:r>
            <w:r>
              <w:rPr>
                <w:rStyle w:val="IndexLink"/>
                <w:rtl w:val="true"/>
              </w:rPr>
              <w:t xml:space="preserve">: </w:t>
            </w:r>
            <w:r>
              <w:rPr>
                <w:rStyle w:val="IndexLink"/>
                <w:rtl w:val="true"/>
              </w:rPr>
              <w:t>د</w:t>
            </w:r>
            <w:r>
              <w:rPr>
                <w:rStyle w:val="IndexLink"/>
                <w:rtl w:val="true"/>
              </w:rPr>
              <w:t xml:space="preserve">. </w:t>
            </w:r>
            <w:r>
              <w:rPr>
                <w:rStyle w:val="IndexLink"/>
                <w:rtl w:val="true"/>
              </w:rPr>
              <w:t xml:space="preserve">محمود العمر </w:t>
            </w:r>
            <w:r>
              <w:rPr>
                <w:rStyle w:val="IndexLink"/>
                <w:rtl w:val="true"/>
              </w:rPr>
              <w:t>(</w:t>
            </w:r>
            <w:r>
              <w:rPr>
                <w:rStyle w:val="IndexLink"/>
                <w:rtl w:val="true"/>
              </w:rPr>
              <w:t>رئيس اللجنة</w:t>
            </w:r>
            <w:r>
              <w:rPr>
                <w:rStyle w:val="IndexLink"/>
                <w:rtl w:val="true"/>
              </w:rPr>
              <w:t>)</w:t>
              <w:tab/>
            </w:r>
            <w:r>
              <w:rPr>
                <w:rStyle w:val="IndexLink"/>
              </w:rPr>
              <w:t>17</w:t>
            </w:r>
          </w:hyperlink>
        </w:p>
        <w:p>
          <w:pPr>
            <w:pStyle w:val="TOC3"/>
            <w:tabs>
              <w:tab w:val="clear" w:pos="8221"/>
              <w:tab w:val="right" w:pos="8787" w:leader="dot"/>
            </w:tabs>
            <w:rPr/>
          </w:pPr>
          <w:hyperlink w:anchor="__RefHeading___Toc26370_1060663663">
            <w:r>
              <w:rPr>
                <w:webHidden/>
                <w:rStyle w:val="IndexLink"/>
                <w:rtl w:val="true"/>
              </w:rPr>
              <w:t>ما قرأت</w:t>
            </w:r>
            <w:r>
              <w:rPr>
                <w:rStyle w:val="IndexLink"/>
                <w:rtl w:val="true"/>
              </w:rPr>
              <w:tab/>
            </w:r>
            <w:r>
              <w:rPr>
                <w:rStyle w:val="IndexLink"/>
              </w:rPr>
              <w:t>17</w:t>
            </w:r>
          </w:hyperlink>
        </w:p>
        <w:p>
          <w:pPr>
            <w:pStyle w:val="TOC3"/>
            <w:tabs>
              <w:tab w:val="clear" w:pos="8221"/>
              <w:tab w:val="right" w:pos="8787" w:leader="dot"/>
            </w:tabs>
            <w:rPr/>
          </w:pPr>
          <w:hyperlink w:anchor="__RefHeading___Toc26372_1060663663">
            <w:r>
              <w:rPr>
                <w:webHidden/>
                <w:rStyle w:val="IndexLink"/>
                <w:rtl w:val="true"/>
              </w:rPr>
              <w:t>حال التصويبات في مجالي</w:t>
            </w:r>
            <w:r>
              <w:rPr>
                <w:rStyle w:val="IndexLink"/>
                <w:rtl w:val="true"/>
              </w:rPr>
              <w:tab/>
            </w:r>
            <w:r>
              <w:rPr>
                <w:rStyle w:val="IndexLink"/>
              </w:rPr>
              <w:t>18</w:t>
            </w:r>
          </w:hyperlink>
        </w:p>
        <w:p>
          <w:pPr>
            <w:pStyle w:val="TOC3"/>
            <w:tabs>
              <w:tab w:val="clear" w:pos="8221"/>
              <w:tab w:val="right" w:pos="8787" w:leader="dot"/>
            </w:tabs>
            <w:rPr/>
          </w:pPr>
          <w:hyperlink w:anchor="__RefHeading___Toc26374_1060663663">
            <w:r>
              <w:rPr>
                <w:webHidden/>
                <w:rStyle w:val="IndexLink"/>
                <w:rtl w:val="true"/>
              </w:rPr>
              <w:t>ملاحظات جديدة</w:t>
            </w:r>
            <w:r>
              <w:rPr>
                <w:rStyle w:val="IndexLink"/>
                <w:rtl w:val="true"/>
              </w:rPr>
              <w:tab/>
            </w:r>
            <w:r>
              <w:rPr>
                <w:rStyle w:val="IndexLink"/>
              </w:rPr>
              <w:t>24</w:t>
            </w:r>
          </w:hyperlink>
        </w:p>
        <w:p>
          <w:pPr>
            <w:pStyle w:val="TOC3"/>
            <w:tabs>
              <w:tab w:val="clear" w:pos="8221"/>
              <w:tab w:val="right" w:pos="8787" w:leader="dot"/>
            </w:tabs>
            <w:rPr/>
          </w:pPr>
          <w:hyperlink w:anchor="__RefHeading___Toc26376_1060663663">
            <w:r>
              <w:rPr>
                <w:webHidden/>
                <w:rStyle w:val="IndexLink"/>
                <w:rtl w:val="true"/>
              </w:rPr>
              <w:t>الدرجات الأولية</w:t>
            </w:r>
            <w:r>
              <w:rPr>
                <w:rStyle w:val="IndexLink"/>
                <w:rtl w:val="true"/>
              </w:rPr>
              <w:tab/>
            </w:r>
            <w:r>
              <w:rPr>
                <w:rStyle w:val="IndexLink"/>
              </w:rPr>
              <w:t>38</w:t>
            </w:r>
          </w:hyperlink>
        </w:p>
        <w:p>
          <w:pPr>
            <w:pStyle w:val="TOC3"/>
            <w:tabs>
              <w:tab w:val="clear" w:pos="8221"/>
              <w:tab w:val="right" w:pos="8787" w:leader="dot"/>
            </w:tabs>
            <w:rPr/>
          </w:pPr>
          <w:hyperlink w:anchor="__RefHeading___Toc26378_1060663663">
            <w:r>
              <w:rPr>
                <w:webHidden/>
                <w:rStyle w:val="IndexLink"/>
                <w:rtl w:val="true"/>
              </w:rPr>
              <w:t>ما يلزم للدرجة التالية</w:t>
            </w:r>
            <w:r>
              <w:rPr>
                <w:rStyle w:val="IndexLink"/>
                <w:rtl w:val="true"/>
              </w:rPr>
              <w:tab/>
            </w:r>
            <w:r>
              <w:rPr>
                <w:rStyle w:val="IndexLink"/>
              </w:rPr>
              <w:t>48</w:t>
            </w:r>
          </w:hyperlink>
        </w:p>
        <w:p>
          <w:pPr>
            <w:pStyle w:val="TOC3"/>
            <w:tabs>
              <w:tab w:val="clear" w:pos="8221"/>
              <w:tab w:val="right" w:pos="8787" w:leader="dot"/>
            </w:tabs>
            <w:rPr/>
          </w:pPr>
          <w:hyperlink w:anchor="__RefHeading___Toc26380_1060663663">
            <w:r>
              <w:rPr>
                <w:webHidden/>
                <w:rStyle w:val="IndexLink"/>
                <w:rtl w:val="true"/>
              </w:rPr>
              <w:t>م</w:t>
            </w:r>
            <w:r>
              <w:rPr>
                <w:rStyle w:val="IndexLink"/>
                <w:rtl w:val="true"/>
              </w:rPr>
              <w:t>-</w:t>
            </w:r>
            <w:r>
              <w:rPr>
                <w:rStyle w:val="IndexLink"/>
                <w:rtl w:val="true"/>
              </w:rPr>
              <w:t>ع</w:t>
            </w:r>
            <w:r>
              <w:rPr>
                <w:rStyle w:val="IndexLink"/>
                <w:rtl w:val="true"/>
              </w:rPr>
              <w:t>-</w:t>
            </w:r>
            <w:r>
              <w:rPr>
                <w:rStyle w:val="IndexLink"/>
              </w:rPr>
              <w:t>1</w:t>
            </w:r>
            <w:r>
              <w:rPr>
                <w:rStyle w:val="IndexLink"/>
                <w:rtl w:val="true"/>
              </w:rPr>
              <w:t xml:space="preserve"> (</w:t>
            </w:r>
            <w:r>
              <w:rPr>
                <w:rStyle w:val="IndexLink"/>
                <w:rtl w:val="true"/>
              </w:rPr>
              <w:t xml:space="preserve">من </w:t>
            </w:r>
            <w:r>
              <w:rPr>
                <w:rStyle w:val="IndexLink"/>
              </w:rPr>
              <w:t>4</w:t>
            </w:r>
            <w:r>
              <w:rPr>
                <w:rStyle w:val="IndexLink"/>
                <w:rtl w:val="true"/>
              </w:rPr>
              <w:t xml:space="preserve"> </w:t>
            </w:r>
            <w:r>
              <w:rPr>
                <w:rStyle w:val="IndexLink"/>
                <w:rtl w:val="true"/>
              </w:rPr>
              <w:t xml:space="preserve">إلى </w:t>
            </w:r>
            <w:r>
              <w:rPr>
                <w:rStyle w:val="IndexLink"/>
              </w:rPr>
              <w:t>5</w:t>
            </w:r>
            <w:r>
              <w:rPr>
                <w:rStyle w:val="IndexLink"/>
                <w:rtl w:val="true"/>
              </w:rPr>
              <w:t>)</w:t>
              <w:tab/>
            </w:r>
            <w:r>
              <w:rPr>
                <w:rStyle w:val="IndexLink"/>
              </w:rPr>
              <w:t>48</w:t>
            </w:r>
          </w:hyperlink>
        </w:p>
        <w:p>
          <w:pPr>
            <w:pStyle w:val="TOC3"/>
            <w:tabs>
              <w:tab w:val="clear" w:pos="8221"/>
              <w:tab w:val="right" w:pos="8787" w:leader="dot"/>
            </w:tabs>
            <w:rPr/>
          </w:pPr>
          <w:hyperlink w:anchor="__RefHeading___Toc26382_1060663663">
            <w:r>
              <w:rPr>
                <w:webHidden/>
                <w:rStyle w:val="IndexLink"/>
                <w:rtl w:val="true"/>
              </w:rPr>
              <w:t>م</w:t>
            </w:r>
            <w:r>
              <w:rPr>
                <w:rStyle w:val="IndexLink"/>
                <w:rtl w:val="true"/>
              </w:rPr>
              <w:t>-</w:t>
            </w:r>
            <w:r>
              <w:rPr>
                <w:rStyle w:val="IndexLink"/>
                <w:rtl w:val="true"/>
              </w:rPr>
              <w:t>ع</w:t>
            </w:r>
            <w:r>
              <w:rPr>
                <w:rStyle w:val="IndexLink"/>
                <w:rtl w:val="true"/>
              </w:rPr>
              <w:t>-</w:t>
            </w:r>
            <w:r>
              <w:rPr>
                <w:rStyle w:val="IndexLink"/>
              </w:rPr>
              <w:t>2</w:t>
            </w:r>
            <w:r>
              <w:rPr>
                <w:rStyle w:val="IndexLink"/>
                <w:rtl w:val="true"/>
              </w:rPr>
              <w:t xml:space="preserve"> (</w:t>
            </w:r>
            <w:r>
              <w:rPr>
                <w:rStyle w:val="IndexLink"/>
                <w:rtl w:val="true"/>
              </w:rPr>
              <w:t xml:space="preserve">من </w:t>
            </w:r>
            <w:r>
              <w:rPr>
                <w:rStyle w:val="IndexLink"/>
              </w:rPr>
              <w:t>3</w:t>
            </w:r>
            <w:r>
              <w:rPr>
                <w:rStyle w:val="IndexLink"/>
                <w:rtl w:val="true"/>
              </w:rPr>
              <w:t xml:space="preserve"> </w:t>
            </w:r>
            <w:r>
              <w:rPr>
                <w:rStyle w:val="IndexLink"/>
                <w:rtl w:val="true"/>
              </w:rPr>
              <w:t xml:space="preserve">إلى </w:t>
            </w:r>
            <w:r>
              <w:rPr>
                <w:rStyle w:val="IndexLink"/>
              </w:rPr>
              <w:t>4</w:t>
            </w:r>
            <w:r>
              <w:rPr>
                <w:rStyle w:val="IndexLink"/>
                <w:rtl w:val="true"/>
              </w:rPr>
              <w:t>)</w:t>
              <w:tab/>
            </w:r>
            <w:r>
              <w:rPr>
                <w:rStyle w:val="IndexLink"/>
              </w:rPr>
              <w:t>49</w:t>
            </w:r>
          </w:hyperlink>
        </w:p>
        <w:p>
          <w:pPr>
            <w:pStyle w:val="TOC3"/>
            <w:tabs>
              <w:tab w:val="clear" w:pos="8221"/>
              <w:tab w:val="right" w:pos="8787" w:leader="dot"/>
            </w:tabs>
            <w:rPr/>
          </w:pPr>
          <w:hyperlink w:anchor="__RefHeading___Toc26384_1060663663">
            <w:r>
              <w:rPr>
                <w:webHidden/>
                <w:rStyle w:val="IndexLink"/>
                <w:rtl w:val="true"/>
              </w:rPr>
              <w:t>م</w:t>
            </w:r>
            <w:r>
              <w:rPr>
                <w:rStyle w:val="IndexLink"/>
                <w:rtl w:val="true"/>
              </w:rPr>
              <w:t>-</w:t>
            </w:r>
            <w:r>
              <w:rPr>
                <w:rStyle w:val="IndexLink"/>
                <w:rtl w:val="true"/>
              </w:rPr>
              <w:t>ع</w:t>
            </w:r>
            <w:r>
              <w:rPr>
                <w:rStyle w:val="IndexLink"/>
                <w:rtl w:val="true"/>
              </w:rPr>
              <w:t>-</w:t>
            </w:r>
            <w:r>
              <w:rPr>
                <w:rStyle w:val="IndexLink"/>
              </w:rPr>
              <w:t>3</w:t>
            </w:r>
            <w:r>
              <w:rPr>
                <w:rStyle w:val="IndexLink"/>
                <w:rtl w:val="true"/>
              </w:rPr>
              <w:t xml:space="preserve"> (</w:t>
            </w:r>
            <w:r>
              <w:rPr>
                <w:rStyle w:val="IndexLink"/>
                <w:rtl w:val="true"/>
              </w:rPr>
              <w:t xml:space="preserve">من </w:t>
            </w:r>
            <w:r>
              <w:rPr>
                <w:rStyle w:val="IndexLink"/>
              </w:rPr>
              <w:t>4</w:t>
            </w:r>
            <w:r>
              <w:rPr>
                <w:rStyle w:val="IndexLink"/>
                <w:rtl w:val="true"/>
              </w:rPr>
              <w:t xml:space="preserve"> </w:t>
            </w:r>
            <w:r>
              <w:rPr>
                <w:rStyle w:val="IndexLink"/>
                <w:rtl w:val="true"/>
              </w:rPr>
              <w:t xml:space="preserve">إلى </w:t>
            </w:r>
            <w:r>
              <w:rPr>
                <w:rStyle w:val="IndexLink"/>
              </w:rPr>
              <w:t>5</w:t>
            </w:r>
            <w:r>
              <w:rPr>
                <w:rStyle w:val="IndexLink"/>
                <w:rtl w:val="true"/>
              </w:rPr>
              <w:t>)</w:t>
              <w:tab/>
            </w:r>
            <w:r>
              <w:rPr>
                <w:rStyle w:val="IndexLink"/>
              </w:rPr>
              <w:t>49</w:t>
            </w:r>
          </w:hyperlink>
        </w:p>
        <w:p>
          <w:pPr>
            <w:pStyle w:val="TOC3"/>
            <w:tabs>
              <w:tab w:val="clear" w:pos="8221"/>
              <w:tab w:val="right" w:pos="8787" w:leader="dot"/>
            </w:tabs>
            <w:rPr/>
          </w:pPr>
          <w:hyperlink w:anchor="__RefHeading___Toc26386_1060663663">
            <w:r>
              <w:rPr>
                <w:webHidden/>
                <w:rStyle w:val="IndexLink"/>
                <w:rtl w:val="true"/>
              </w:rPr>
              <w:t>م</w:t>
            </w:r>
            <w:r>
              <w:rPr>
                <w:rStyle w:val="IndexLink"/>
                <w:rtl w:val="true"/>
              </w:rPr>
              <w:t>-</w:t>
            </w:r>
            <w:r>
              <w:rPr>
                <w:rStyle w:val="IndexLink"/>
                <w:rtl w:val="true"/>
              </w:rPr>
              <w:t>ع</w:t>
            </w:r>
            <w:r>
              <w:rPr>
                <w:rStyle w:val="IndexLink"/>
                <w:rtl w:val="true"/>
              </w:rPr>
              <w:t>-</w:t>
            </w:r>
            <w:r>
              <w:rPr>
                <w:rStyle w:val="IndexLink"/>
              </w:rPr>
              <w:t>4</w:t>
            </w:r>
            <w:r>
              <w:rPr>
                <w:rStyle w:val="IndexLink"/>
                <w:rtl w:val="true"/>
              </w:rPr>
              <w:t xml:space="preserve"> (</w:t>
            </w:r>
            <w:r>
              <w:rPr>
                <w:rStyle w:val="IndexLink"/>
                <w:rtl w:val="true"/>
              </w:rPr>
              <w:t xml:space="preserve">من </w:t>
            </w:r>
            <w:r>
              <w:rPr>
                <w:rStyle w:val="IndexLink"/>
              </w:rPr>
              <w:t>4</w:t>
            </w:r>
            <w:r>
              <w:rPr>
                <w:rStyle w:val="IndexLink"/>
                <w:rtl w:val="true"/>
              </w:rPr>
              <w:t xml:space="preserve"> </w:t>
            </w:r>
            <w:r>
              <w:rPr>
                <w:rStyle w:val="IndexLink"/>
                <w:rtl w:val="true"/>
              </w:rPr>
              <w:t xml:space="preserve">إلى </w:t>
            </w:r>
            <w:r>
              <w:rPr>
                <w:rStyle w:val="IndexLink"/>
              </w:rPr>
              <w:t>5</w:t>
            </w:r>
            <w:r>
              <w:rPr>
                <w:rStyle w:val="IndexLink"/>
                <w:rtl w:val="true"/>
              </w:rPr>
              <w:t>)</w:t>
              <w:tab/>
            </w:r>
            <w:r>
              <w:rPr>
                <w:rStyle w:val="IndexLink"/>
              </w:rPr>
              <w:t>50</w:t>
            </w:r>
          </w:hyperlink>
        </w:p>
        <w:p>
          <w:pPr>
            <w:pStyle w:val="TOC3"/>
            <w:tabs>
              <w:tab w:val="clear" w:pos="8221"/>
              <w:tab w:val="right" w:pos="8787" w:leader="dot"/>
            </w:tabs>
            <w:rPr/>
          </w:pPr>
          <w:hyperlink w:anchor="__RefHeading___Toc26388_1060663663">
            <w:r>
              <w:rPr>
                <w:webHidden/>
                <w:rStyle w:val="IndexLink"/>
                <w:rtl w:val="true"/>
              </w:rPr>
              <w:t>م</w:t>
            </w:r>
            <w:r>
              <w:rPr>
                <w:rStyle w:val="IndexLink"/>
                <w:rtl w:val="true"/>
              </w:rPr>
              <w:t>-</w:t>
            </w:r>
            <w:r>
              <w:rPr>
                <w:rStyle w:val="IndexLink"/>
                <w:rtl w:val="true"/>
              </w:rPr>
              <w:t>ع</w:t>
            </w:r>
            <w:r>
              <w:rPr>
                <w:rStyle w:val="IndexLink"/>
                <w:rtl w:val="true"/>
              </w:rPr>
              <w:t>-</w:t>
            </w:r>
            <w:r>
              <w:rPr>
                <w:rStyle w:val="IndexLink"/>
              </w:rPr>
              <w:t>5</w:t>
            </w:r>
            <w:r>
              <w:rPr>
                <w:rStyle w:val="IndexLink"/>
                <w:rtl w:val="true"/>
              </w:rPr>
              <w:t xml:space="preserve"> (</w:t>
            </w:r>
            <w:r>
              <w:rPr>
                <w:rStyle w:val="IndexLink"/>
                <w:rtl w:val="true"/>
              </w:rPr>
              <w:t xml:space="preserve">من </w:t>
            </w:r>
            <w:r>
              <w:rPr>
                <w:rStyle w:val="IndexLink"/>
              </w:rPr>
              <w:t>4</w:t>
            </w:r>
            <w:r>
              <w:rPr>
                <w:rStyle w:val="IndexLink"/>
                <w:rtl w:val="true"/>
              </w:rPr>
              <w:t xml:space="preserve"> </w:t>
            </w:r>
            <w:r>
              <w:rPr>
                <w:rStyle w:val="IndexLink"/>
                <w:rtl w:val="true"/>
              </w:rPr>
              <w:t xml:space="preserve">إلى </w:t>
            </w:r>
            <w:r>
              <w:rPr>
                <w:rStyle w:val="IndexLink"/>
              </w:rPr>
              <w:t>5</w:t>
            </w:r>
            <w:r>
              <w:rPr>
                <w:rStyle w:val="IndexLink"/>
                <w:rtl w:val="true"/>
              </w:rPr>
              <w:t>)</w:t>
              <w:tab/>
            </w:r>
            <w:r>
              <w:rPr>
                <w:rStyle w:val="IndexLink"/>
              </w:rPr>
              <w:t>50</w:t>
            </w:r>
          </w:hyperlink>
        </w:p>
        <w:p>
          <w:pPr>
            <w:pStyle w:val="TOC3"/>
            <w:tabs>
              <w:tab w:val="clear" w:pos="8221"/>
              <w:tab w:val="right" w:pos="8787" w:leader="dot"/>
            </w:tabs>
            <w:rPr/>
          </w:pPr>
          <w:hyperlink w:anchor="__RefHeading___Toc26390_1060663663">
            <w:r>
              <w:rPr>
                <w:webHidden/>
                <w:rStyle w:val="IndexLink"/>
                <w:rtl w:val="true"/>
              </w:rPr>
              <w:t>أسئلتي للباحث</w:t>
            </w:r>
            <w:r>
              <w:rPr>
                <w:rStyle w:val="IndexLink"/>
                <w:rtl w:val="true"/>
              </w:rPr>
              <w:tab/>
            </w:r>
            <w:r>
              <w:rPr>
                <w:rStyle w:val="IndexLink"/>
              </w:rPr>
              <w:t>51</w:t>
            </w:r>
          </w:hyperlink>
        </w:p>
        <w:p>
          <w:pPr>
            <w:pStyle w:val="TOC3"/>
            <w:tabs>
              <w:tab w:val="clear" w:pos="8221"/>
              <w:tab w:val="right" w:pos="8787" w:leader="dot"/>
            </w:tabs>
            <w:rPr/>
          </w:pPr>
          <w:hyperlink w:anchor="__RefHeading___Toc26392_1060663663">
            <w:r>
              <w:rPr>
                <w:webHidden/>
                <w:rStyle w:val="IndexLink"/>
                <w:rtl w:val="true"/>
              </w:rPr>
              <w:t>الأسئلة الحاسمة</w:t>
            </w:r>
            <w:r>
              <w:rPr>
                <w:rStyle w:val="IndexLink"/>
                <w:rtl w:val="true"/>
              </w:rPr>
              <w:tab/>
            </w:r>
            <w:r>
              <w:rPr>
                <w:rStyle w:val="IndexLink"/>
              </w:rPr>
              <w:t>52</w:t>
            </w:r>
          </w:hyperlink>
        </w:p>
        <w:p>
          <w:pPr>
            <w:pStyle w:val="TOC2"/>
            <w:tabs>
              <w:tab w:val="clear" w:pos="8505"/>
              <w:tab w:val="right" w:pos="8787" w:leader="dot"/>
            </w:tabs>
            <w:rPr/>
          </w:pPr>
          <w:hyperlink w:anchor="__RefHeading___Toc26394_1060663663">
            <w:r>
              <w:rPr>
                <w:webHidden/>
                <w:rStyle w:val="IndexLink"/>
                <w:rtl w:val="true"/>
              </w:rPr>
              <w:t>الجلسة الثانية، الجولة الأولى</w:t>
            </w:r>
            <w:r>
              <w:rPr>
                <w:rStyle w:val="IndexLink"/>
                <w:rtl w:val="true"/>
              </w:rPr>
              <w:t xml:space="preserve">: </w:t>
            </w:r>
            <w:r>
              <w:rPr>
                <w:rStyle w:val="IndexLink"/>
                <w:rtl w:val="true"/>
              </w:rPr>
              <w:t>د</w:t>
            </w:r>
            <w:r>
              <w:rPr>
                <w:rStyle w:val="IndexLink"/>
                <w:rtl w:val="true"/>
              </w:rPr>
              <w:t xml:space="preserve">. </w:t>
            </w:r>
            <w:r>
              <w:rPr>
                <w:rStyle w:val="IndexLink"/>
                <w:rtl w:val="true"/>
              </w:rPr>
              <w:t>رداد الكنج</w:t>
            </w:r>
            <w:r>
              <w:rPr>
                <w:rStyle w:val="IndexLink"/>
                <w:rtl w:val="true"/>
              </w:rPr>
              <w:tab/>
            </w:r>
            <w:r>
              <w:rPr>
                <w:rStyle w:val="IndexLink"/>
              </w:rPr>
              <w:t>53</w:t>
            </w:r>
          </w:hyperlink>
        </w:p>
        <w:p>
          <w:pPr>
            <w:pStyle w:val="TOC3"/>
            <w:tabs>
              <w:tab w:val="clear" w:pos="8221"/>
              <w:tab w:val="right" w:pos="8787" w:leader="dot"/>
            </w:tabs>
            <w:rPr/>
          </w:pPr>
          <w:hyperlink w:anchor="__RefHeading___Toc26396_1060663663">
            <w:r>
              <w:rPr>
                <w:webHidden/>
                <w:rStyle w:val="IndexLink"/>
                <w:rtl w:val="true"/>
              </w:rPr>
              <w:t>ما قرأت</w:t>
            </w:r>
            <w:r>
              <w:rPr>
                <w:rStyle w:val="IndexLink"/>
                <w:rtl w:val="true"/>
              </w:rPr>
              <w:tab/>
            </w:r>
            <w:r>
              <w:rPr>
                <w:rStyle w:val="IndexLink"/>
              </w:rPr>
              <w:t>53</w:t>
            </w:r>
          </w:hyperlink>
        </w:p>
        <w:p>
          <w:pPr>
            <w:pStyle w:val="TOC3"/>
            <w:tabs>
              <w:tab w:val="clear" w:pos="8221"/>
              <w:tab w:val="right" w:pos="8787" w:leader="dot"/>
            </w:tabs>
            <w:rPr/>
          </w:pPr>
          <w:hyperlink w:anchor="__RefHeading___Toc26398_1060663663">
            <w:r>
              <w:rPr>
                <w:webHidden/>
                <w:rStyle w:val="IndexLink"/>
                <w:rtl w:val="true"/>
              </w:rPr>
              <w:t>حال التصويبات في مجالي</w:t>
            </w:r>
            <w:r>
              <w:rPr>
                <w:rStyle w:val="IndexLink"/>
                <w:rtl w:val="true"/>
              </w:rPr>
              <w:tab/>
            </w:r>
            <w:r>
              <w:rPr>
                <w:rStyle w:val="IndexLink"/>
              </w:rPr>
              <w:t>54</w:t>
            </w:r>
          </w:hyperlink>
        </w:p>
        <w:p>
          <w:pPr>
            <w:pStyle w:val="TOC3"/>
            <w:tabs>
              <w:tab w:val="clear" w:pos="8221"/>
              <w:tab w:val="right" w:pos="8787" w:leader="dot"/>
            </w:tabs>
            <w:rPr/>
          </w:pPr>
          <w:hyperlink w:anchor="__RefHeading___Toc26400_1060663663">
            <w:r>
              <w:rPr>
                <w:webHidden/>
                <w:rStyle w:val="IndexLink"/>
                <w:rtl w:val="true"/>
              </w:rPr>
              <w:t>تحقق حسابي مستقل</w:t>
            </w:r>
            <w:r>
              <w:rPr>
                <w:rStyle w:val="IndexLink"/>
                <w:rtl w:val="true"/>
              </w:rPr>
              <w:tab/>
            </w:r>
            <w:r>
              <w:rPr>
                <w:rStyle w:val="IndexLink"/>
              </w:rPr>
              <w:t>60</w:t>
            </w:r>
          </w:hyperlink>
        </w:p>
        <w:p>
          <w:pPr>
            <w:pStyle w:val="TOC3"/>
            <w:tabs>
              <w:tab w:val="clear" w:pos="8221"/>
              <w:tab w:val="right" w:pos="8787" w:leader="dot"/>
            </w:tabs>
            <w:rPr/>
          </w:pPr>
          <w:hyperlink w:anchor="__RefHeading___Toc26402_1060663663">
            <w:r>
              <w:rPr>
                <w:webHidden/>
                <w:rStyle w:val="IndexLink"/>
                <w:rtl w:val="true"/>
              </w:rPr>
              <w:t>ملاحظات جديدة</w:t>
            </w:r>
            <w:r>
              <w:rPr>
                <w:rStyle w:val="IndexLink"/>
                <w:rtl w:val="true"/>
              </w:rPr>
              <w:tab/>
            </w:r>
            <w:r>
              <w:rPr>
                <w:rStyle w:val="IndexLink"/>
              </w:rPr>
              <w:t>66</w:t>
            </w:r>
          </w:hyperlink>
        </w:p>
        <w:p>
          <w:pPr>
            <w:pStyle w:val="TOC3"/>
            <w:tabs>
              <w:tab w:val="clear" w:pos="8221"/>
              <w:tab w:val="right" w:pos="8787" w:leader="dot"/>
            </w:tabs>
            <w:rPr/>
          </w:pPr>
          <w:hyperlink w:anchor="__RefHeading___Toc26404_1060663663">
            <w:r>
              <w:rPr>
                <w:webHidden/>
                <w:rStyle w:val="IndexLink"/>
                <w:rtl w:val="true"/>
              </w:rPr>
              <w:t>الدرجات الأولية</w:t>
            </w:r>
            <w:r>
              <w:rPr>
                <w:rStyle w:val="IndexLink"/>
                <w:rtl w:val="true"/>
              </w:rPr>
              <w:tab/>
            </w:r>
            <w:r>
              <w:rPr>
                <w:rStyle w:val="IndexLink"/>
              </w:rPr>
              <w:t>77</w:t>
            </w:r>
          </w:hyperlink>
        </w:p>
        <w:p>
          <w:pPr>
            <w:pStyle w:val="TOC3"/>
            <w:tabs>
              <w:tab w:val="clear" w:pos="8221"/>
              <w:tab w:val="right" w:pos="8787" w:leader="dot"/>
            </w:tabs>
            <w:rPr/>
          </w:pPr>
          <w:hyperlink w:anchor="__RefHeading___Toc26406_1060663663">
            <w:r>
              <w:rPr>
                <w:webHidden/>
                <w:rStyle w:val="IndexLink"/>
                <w:rtl w:val="true"/>
              </w:rPr>
              <w:t>ما يلزم للدرجة التالية</w:t>
            </w:r>
            <w:r>
              <w:rPr>
                <w:rStyle w:val="IndexLink"/>
                <w:rtl w:val="true"/>
              </w:rPr>
              <w:tab/>
            </w:r>
            <w:r>
              <w:rPr>
                <w:rStyle w:val="IndexLink"/>
              </w:rPr>
              <w:t>87</w:t>
            </w:r>
          </w:hyperlink>
        </w:p>
        <w:p>
          <w:pPr>
            <w:pStyle w:val="TOC3"/>
            <w:tabs>
              <w:tab w:val="clear" w:pos="8221"/>
              <w:tab w:val="right" w:pos="8787" w:leader="dot"/>
            </w:tabs>
            <w:rPr/>
          </w:pPr>
          <w:hyperlink w:anchor="__RefHeading___Toc26408_1060663663">
            <w:r>
              <w:rPr>
                <w:webHidden/>
                <w:rStyle w:val="IndexLink"/>
                <w:rtl w:val="true"/>
              </w:rPr>
              <w:t>أسئلتي للباحث</w:t>
            </w:r>
            <w:r>
              <w:rPr>
                <w:rStyle w:val="IndexLink"/>
                <w:rtl w:val="true"/>
              </w:rPr>
              <w:tab/>
            </w:r>
            <w:r>
              <w:rPr>
                <w:rStyle w:val="IndexLink"/>
              </w:rPr>
              <w:t>89</w:t>
            </w:r>
          </w:hyperlink>
        </w:p>
        <w:p>
          <w:pPr>
            <w:pStyle w:val="TOC2"/>
            <w:tabs>
              <w:tab w:val="clear" w:pos="8505"/>
              <w:tab w:val="right" w:pos="8787" w:leader="dot"/>
            </w:tabs>
            <w:rPr/>
          </w:pPr>
          <w:hyperlink w:anchor="__RefHeading___Toc26410_1060663663">
            <w:r>
              <w:rPr>
                <w:webHidden/>
                <w:rStyle w:val="IndexLink"/>
                <w:rtl w:val="true"/>
              </w:rPr>
              <w:t>الجلسة الثانية، الجولة الأولى</w:t>
            </w:r>
            <w:r>
              <w:rPr>
                <w:rStyle w:val="IndexLink"/>
                <w:rtl w:val="true"/>
              </w:rPr>
              <w:t xml:space="preserve">: </w:t>
            </w:r>
            <w:r>
              <w:rPr>
                <w:rStyle w:val="IndexLink"/>
                <w:rtl w:val="true"/>
              </w:rPr>
              <w:t>د</w:t>
            </w:r>
            <w:r>
              <w:rPr>
                <w:rStyle w:val="IndexLink"/>
                <w:rtl w:val="true"/>
              </w:rPr>
              <w:t xml:space="preserve">. </w:t>
            </w:r>
            <w:r>
              <w:rPr>
                <w:rStyle w:val="IndexLink"/>
                <w:rtl w:val="true"/>
              </w:rPr>
              <w:t>سعيد أبوطراب</w:t>
            </w:r>
            <w:r>
              <w:rPr>
                <w:rStyle w:val="IndexLink"/>
                <w:rtl w:val="true"/>
              </w:rPr>
              <w:tab/>
            </w:r>
            <w:r>
              <w:rPr>
                <w:rStyle w:val="IndexLink"/>
              </w:rPr>
              <w:t>90</w:t>
            </w:r>
          </w:hyperlink>
        </w:p>
        <w:p>
          <w:pPr>
            <w:pStyle w:val="TOC3"/>
            <w:tabs>
              <w:tab w:val="clear" w:pos="8221"/>
              <w:tab w:val="right" w:pos="8787" w:leader="dot"/>
            </w:tabs>
            <w:rPr/>
          </w:pPr>
          <w:hyperlink w:anchor="__RefHeading___Toc26412_1060663663">
            <w:r>
              <w:rPr>
                <w:webHidden/>
                <w:rStyle w:val="IndexLink"/>
                <w:rtl w:val="true"/>
              </w:rPr>
              <w:t>ما قرأت وما شغّلت</w:t>
            </w:r>
            <w:r>
              <w:rPr>
                <w:rStyle w:val="IndexLink"/>
                <w:rtl w:val="true"/>
              </w:rPr>
              <w:tab/>
            </w:r>
            <w:r>
              <w:rPr>
                <w:rStyle w:val="IndexLink"/>
              </w:rPr>
              <w:t>91</w:t>
            </w:r>
          </w:hyperlink>
        </w:p>
        <w:p>
          <w:pPr>
            <w:pStyle w:val="TOC3"/>
            <w:tabs>
              <w:tab w:val="clear" w:pos="8221"/>
              <w:tab w:val="right" w:pos="8787" w:leader="dot"/>
            </w:tabs>
            <w:rPr/>
          </w:pPr>
          <w:hyperlink w:anchor="__RefHeading___Toc26414_1060663663">
            <w:r>
              <w:rPr>
                <w:webHidden/>
                <w:rStyle w:val="IndexLink"/>
                <w:rtl w:val="true"/>
              </w:rPr>
              <w:t>حال التصويبات في مجالي</w:t>
            </w:r>
            <w:r>
              <w:rPr>
                <w:rStyle w:val="IndexLink"/>
                <w:rtl w:val="true"/>
              </w:rPr>
              <w:tab/>
            </w:r>
            <w:r>
              <w:rPr>
                <w:rStyle w:val="IndexLink"/>
              </w:rPr>
              <w:t>93</w:t>
            </w:r>
          </w:hyperlink>
        </w:p>
        <w:p>
          <w:pPr>
            <w:pStyle w:val="TOC3"/>
            <w:tabs>
              <w:tab w:val="clear" w:pos="8221"/>
              <w:tab w:val="right" w:pos="8787" w:leader="dot"/>
            </w:tabs>
            <w:rPr/>
          </w:pPr>
          <w:hyperlink w:anchor="__RefHeading___Toc26416_1060663663">
            <w:r>
              <w:rPr>
                <w:webHidden/>
                <w:rStyle w:val="IndexLink"/>
                <w:rtl w:val="true"/>
              </w:rPr>
              <w:t>ملاحظات جديدة</w:t>
            </w:r>
            <w:r>
              <w:rPr>
                <w:rStyle w:val="IndexLink"/>
                <w:rtl w:val="true"/>
              </w:rPr>
              <w:tab/>
            </w:r>
            <w:r>
              <w:rPr>
                <w:rStyle w:val="IndexLink"/>
              </w:rPr>
              <w:t>98</w:t>
            </w:r>
          </w:hyperlink>
        </w:p>
        <w:p>
          <w:pPr>
            <w:pStyle w:val="TOC3"/>
            <w:tabs>
              <w:tab w:val="clear" w:pos="8221"/>
              <w:tab w:val="right" w:pos="8787" w:leader="dot"/>
            </w:tabs>
            <w:rPr/>
          </w:pPr>
          <w:hyperlink w:anchor="__RefHeading___Toc26418_1060663663">
            <w:r>
              <w:rPr>
                <w:webHidden/>
                <w:rStyle w:val="IndexLink"/>
                <w:rtl w:val="true"/>
              </w:rPr>
              <w:t>الدرجات الأولية</w:t>
            </w:r>
            <w:r>
              <w:rPr>
                <w:rStyle w:val="IndexLink"/>
                <w:rtl w:val="true"/>
              </w:rPr>
              <w:tab/>
            </w:r>
            <w:r>
              <w:rPr>
                <w:rStyle w:val="IndexLink"/>
              </w:rPr>
              <w:t>112</w:t>
            </w:r>
          </w:hyperlink>
        </w:p>
        <w:p>
          <w:pPr>
            <w:pStyle w:val="TOC3"/>
            <w:tabs>
              <w:tab w:val="clear" w:pos="8221"/>
              <w:tab w:val="right" w:pos="8787" w:leader="dot"/>
            </w:tabs>
            <w:rPr/>
          </w:pPr>
          <w:hyperlink w:anchor="__RefHeading___Toc26420_1060663663">
            <w:r>
              <w:rPr>
                <w:webHidden/>
                <w:rStyle w:val="IndexLink"/>
                <w:rtl w:val="true"/>
              </w:rPr>
              <w:t>ما يلزم للدرجة التالية</w:t>
            </w:r>
            <w:r>
              <w:rPr>
                <w:rStyle w:val="IndexLink"/>
                <w:rtl w:val="true"/>
              </w:rPr>
              <w:tab/>
            </w:r>
            <w:r>
              <w:rPr>
                <w:rStyle w:val="IndexLink"/>
              </w:rPr>
              <w:t>124</w:t>
            </w:r>
          </w:hyperlink>
        </w:p>
        <w:p>
          <w:pPr>
            <w:pStyle w:val="TOC3"/>
            <w:tabs>
              <w:tab w:val="clear" w:pos="8221"/>
              <w:tab w:val="right" w:pos="8787" w:leader="dot"/>
            </w:tabs>
            <w:rPr/>
          </w:pPr>
          <w:hyperlink w:anchor="__RefHeading___Toc26422_1060663663">
            <w:r>
              <w:rPr>
                <w:webHidden/>
                <w:rStyle w:val="IndexLink"/>
                <w:rtl w:val="true"/>
              </w:rPr>
              <w:t>أسئلتي للباحث</w:t>
            </w:r>
            <w:r>
              <w:rPr>
                <w:rStyle w:val="IndexLink"/>
                <w:rtl w:val="true"/>
              </w:rPr>
              <w:tab/>
            </w:r>
            <w:r>
              <w:rPr>
                <w:rStyle w:val="IndexLink"/>
              </w:rPr>
              <w:t>126</w:t>
            </w:r>
          </w:hyperlink>
        </w:p>
        <w:p>
          <w:pPr>
            <w:pStyle w:val="TOC2"/>
            <w:tabs>
              <w:tab w:val="clear" w:pos="8505"/>
              <w:tab w:val="right" w:pos="8787" w:leader="dot"/>
            </w:tabs>
            <w:rPr/>
          </w:pPr>
          <w:hyperlink w:anchor="__RefHeading___Toc26424_1060663663">
            <w:r>
              <w:rPr>
                <w:webHidden/>
                <w:rStyle w:val="IndexLink"/>
                <w:rtl w:val="true"/>
              </w:rPr>
              <w:t>إجابات الباحث في الجلسة الثانية</w:t>
            </w:r>
            <w:r>
              <w:rPr>
                <w:rStyle w:val="IndexLink"/>
                <w:rtl w:val="true"/>
              </w:rPr>
              <w:tab/>
            </w:r>
            <w:r>
              <w:rPr>
                <w:rStyle w:val="IndexLink"/>
              </w:rPr>
              <w:t>127</w:t>
            </w:r>
          </w:hyperlink>
        </w:p>
        <w:p>
          <w:pPr>
            <w:pStyle w:val="TOC3"/>
            <w:tabs>
              <w:tab w:val="clear" w:pos="8221"/>
              <w:tab w:val="right" w:pos="8787" w:leader="dot"/>
            </w:tabs>
            <w:rPr/>
          </w:pPr>
          <w:hyperlink w:anchor="__RefHeading___Toc26426_1060663663">
            <w:r>
              <w:rPr>
                <w:webHidden/>
                <w:rStyle w:val="IndexLink"/>
              </w:rPr>
              <w:t>1</w:t>
            </w:r>
            <w:r>
              <w:rPr>
                <w:rStyle w:val="IndexLink"/>
                <w:rtl w:val="true"/>
              </w:rPr>
              <w:t xml:space="preserve">. </w:t>
            </w:r>
            <w:r>
              <w:rPr>
                <w:rStyle w:val="IndexLink"/>
                <w:rtl w:val="true"/>
              </w:rPr>
              <w:t>ما تغيّر بين الجولتين</w:t>
            </w:r>
            <w:r>
              <w:rPr>
                <w:rStyle w:val="IndexLink"/>
                <w:rtl w:val="true"/>
              </w:rPr>
              <w:tab/>
            </w:r>
            <w:r>
              <w:rPr>
                <w:rStyle w:val="IndexLink"/>
              </w:rPr>
              <w:t>128</w:t>
            </w:r>
          </w:hyperlink>
        </w:p>
        <w:p>
          <w:pPr>
            <w:pStyle w:val="TOC3"/>
            <w:tabs>
              <w:tab w:val="clear" w:pos="8221"/>
              <w:tab w:val="right" w:pos="8787" w:leader="dot"/>
            </w:tabs>
            <w:rPr/>
          </w:pPr>
          <w:hyperlink w:anchor="__RefHeading___Toc26428_1060663663">
            <w:r>
              <w:rPr>
                <w:webHidden/>
                <w:rStyle w:val="IndexLink"/>
              </w:rPr>
              <w:t>2</w:t>
            </w:r>
            <w:r>
              <w:rPr>
                <w:rStyle w:val="IndexLink"/>
                <w:rtl w:val="true"/>
              </w:rPr>
              <w:t xml:space="preserve">. </w:t>
            </w:r>
            <w:r>
              <w:rPr>
                <w:rStyle w:val="IndexLink"/>
                <w:rtl w:val="true"/>
              </w:rPr>
              <w:t>إجابات أسئلة رئيس اللجنة</w:t>
            </w:r>
            <w:r>
              <w:rPr>
                <w:rStyle w:val="IndexLink"/>
                <w:rtl w:val="true"/>
              </w:rPr>
              <w:tab/>
            </w:r>
            <w:r>
              <w:rPr>
                <w:rStyle w:val="IndexLink"/>
              </w:rPr>
              <w:t>131</w:t>
            </w:r>
          </w:hyperlink>
        </w:p>
        <w:p>
          <w:pPr>
            <w:pStyle w:val="TOC3"/>
            <w:tabs>
              <w:tab w:val="clear" w:pos="8221"/>
              <w:tab w:val="right" w:pos="8787" w:leader="dot"/>
            </w:tabs>
            <w:rPr/>
          </w:pPr>
          <w:hyperlink w:anchor="__RefHeading___Toc26430_1060663663">
            <w:r>
              <w:rPr>
                <w:webHidden/>
                <w:rStyle w:val="IndexLink"/>
              </w:rPr>
              <w:t>3</w:t>
            </w:r>
            <w:r>
              <w:rPr>
                <w:rStyle w:val="IndexLink"/>
                <w:rtl w:val="true"/>
              </w:rPr>
              <w:t xml:space="preserve">. </w:t>
            </w:r>
            <w:r>
              <w:rPr>
                <w:rStyle w:val="IndexLink"/>
                <w:rtl w:val="true"/>
              </w:rPr>
              <w:t>إجابات أسئلة د</w:t>
            </w:r>
            <w:r>
              <w:rPr>
                <w:rStyle w:val="IndexLink"/>
                <w:rtl w:val="true"/>
              </w:rPr>
              <w:t xml:space="preserve">. </w:t>
            </w:r>
            <w:r>
              <w:rPr>
                <w:rStyle w:val="IndexLink"/>
                <w:rtl w:val="true"/>
              </w:rPr>
              <w:t>رداد الكنج</w:t>
            </w:r>
            <w:r>
              <w:rPr>
                <w:rStyle w:val="IndexLink"/>
                <w:rtl w:val="true"/>
              </w:rPr>
              <w:tab/>
            </w:r>
            <w:r>
              <w:rPr>
                <w:rStyle w:val="IndexLink"/>
              </w:rPr>
              <w:t>133</w:t>
            </w:r>
          </w:hyperlink>
        </w:p>
        <w:p>
          <w:pPr>
            <w:pStyle w:val="TOC3"/>
            <w:tabs>
              <w:tab w:val="clear" w:pos="8221"/>
              <w:tab w:val="right" w:pos="8787" w:leader="dot"/>
            </w:tabs>
            <w:rPr/>
          </w:pPr>
          <w:hyperlink w:anchor="__RefHeading___Toc26432_1060663663">
            <w:r>
              <w:rPr>
                <w:webHidden/>
                <w:rStyle w:val="IndexLink"/>
              </w:rPr>
              <w:t>4</w:t>
            </w:r>
            <w:r>
              <w:rPr>
                <w:rStyle w:val="IndexLink"/>
                <w:rtl w:val="true"/>
              </w:rPr>
              <w:t xml:space="preserve">. </w:t>
            </w:r>
            <w:r>
              <w:rPr>
                <w:rStyle w:val="IndexLink"/>
                <w:rtl w:val="true"/>
              </w:rPr>
              <w:t>إجابات أسئلة د</w:t>
            </w:r>
            <w:r>
              <w:rPr>
                <w:rStyle w:val="IndexLink"/>
                <w:rtl w:val="true"/>
              </w:rPr>
              <w:t xml:space="preserve">. </w:t>
            </w:r>
            <w:r>
              <w:rPr>
                <w:rStyle w:val="IndexLink"/>
                <w:rtl w:val="true"/>
              </w:rPr>
              <w:t>سعيد أبوطراب</w:t>
            </w:r>
            <w:r>
              <w:rPr>
                <w:rStyle w:val="IndexLink"/>
                <w:rtl w:val="true"/>
              </w:rPr>
              <w:tab/>
            </w:r>
            <w:r>
              <w:rPr>
                <w:rStyle w:val="IndexLink"/>
              </w:rPr>
              <w:t>134</w:t>
            </w:r>
          </w:hyperlink>
        </w:p>
        <w:p>
          <w:pPr>
            <w:pStyle w:val="TOC3"/>
            <w:tabs>
              <w:tab w:val="clear" w:pos="8221"/>
              <w:tab w:val="right" w:pos="8787" w:leader="dot"/>
            </w:tabs>
            <w:rPr/>
          </w:pPr>
          <w:hyperlink w:anchor="__RefHeading___Toc26434_1060663663">
            <w:r>
              <w:rPr>
                <w:webHidden/>
                <w:rStyle w:val="IndexLink"/>
              </w:rPr>
              <w:t>5</w:t>
            </w:r>
            <w:r>
              <w:rPr>
                <w:rStyle w:val="IndexLink"/>
                <w:rtl w:val="true"/>
              </w:rPr>
              <w:t xml:space="preserve">. </w:t>
            </w:r>
            <w:r>
              <w:rPr>
                <w:rStyle w:val="IndexLink"/>
                <w:rtl w:val="true"/>
              </w:rPr>
              <w:t>الأسئلة الحاسمة</w:t>
            </w:r>
            <w:r>
              <w:rPr>
                <w:rStyle w:val="IndexLink"/>
                <w:rtl w:val="true"/>
              </w:rPr>
              <w:tab/>
            </w:r>
            <w:r>
              <w:rPr>
                <w:rStyle w:val="IndexLink"/>
              </w:rPr>
              <w:t>136</w:t>
            </w:r>
          </w:hyperlink>
        </w:p>
        <w:p>
          <w:pPr>
            <w:pStyle w:val="TOC3"/>
            <w:tabs>
              <w:tab w:val="clear" w:pos="8221"/>
              <w:tab w:val="right" w:pos="8787" w:leader="dot"/>
            </w:tabs>
            <w:rPr/>
          </w:pPr>
          <w:hyperlink w:anchor="__RefHeading___Toc26436_1060663663">
            <w:r>
              <w:rPr>
                <w:webHidden/>
                <w:rStyle w:val="IndexLink"/>
              </w:rPr>
              <w:t>6</w:t>
            </w:r>
            <w:r>
              <w:rPr>
                <w:rStyle w:val="IndexLink"/>
                <w:rtl w:val="true"/>
              </w:rPr>
              <w:t xml:space="preserve">. </w:t>
            </w:r>
            <w:r>
              <w:rPr>
                <w:rStyle w:val="IndexLink"/>
                <w:rtl w:val="true"/>
              </w:rPr>
              <w:t>ما لم يُنجز</w:t>
            </w:r>
            <w:r>
              <w:rPr>
                <w:rStyle w:val="IndexLink"/>
                <w:rtl w:val="true"/>
              </w:rPr>
              <w:tab/>
            </w:r>
            <w:r>
              <w:rPr>
                <w:rStyle w:val="IndexLink"/>
              </w:rPr>
              <w:t>137</w:t>
            </w:r>
          </w:hyperlink>
        </w:p>
        <w:p>
          <w:pPr>
            <w:pStyle w:val="TOC3"/>
            <w:tabs>
              <w:tab w:val="clear" w:pos="8221"/>
              <w:tab w:val="right" w:pos="8787" w:leader="dot"/>
            </w:tabs>
            <w:rPr/>
          </w:pPr>
          <w:hyperlink w:anchor="__RefHeading___Toc26438_1060663663">
            <w:r>
              <w:rPr>
                <w:webHidden/>
                <w:rStyle w:val="IndexLink"/>
              </w:rPr>
              <w:t>7</w:t>
            </w:r>
            <w:r>
              <w:rPr>
                <w:rStyle w:val="IndexLink"/>
                <w:rtl w:val="true"/>
              </w:rPr>
              <w:t xml:space="preserve">. </w:t>
            </w:r>
            <w:r>
              <w:rPr>
                <w:rStyle w:val="IndexLink"/>
                <w:rtl w:val="true"/>
              </w:rPr>
              <w:t>الشواهد</w:t>
            </w:r>
            <w:r>
              <w:rPr>
                <w:rStyle w:val="IndexLink"/>
                <w:rtl w:val="true"/>
              </w:rPr>
              <w:tab/>
            </w:r>
            <w:r>
              <w:rPr>
                <w:rStyle w:val="IndexLink"/>
              </w:rPr>
              <w:t>138</w:t>
            </w:r>
          </w:hyperlink>
        </w:p>
        <w:p>
          <w:pPr>
            <w:pStyle w:val="TOC2"/>
            <w:tabs>
              <w:tab w:val="clear" w:pos="8505"/>
              <w:tab w:val="right" w:pos="8787" w:leader="dot"/>
            </w:tabs>
            <w:rPr/>
          </w:pPr>
          <w:hyperlink w:anchor="__RefHeading___Toc26440_1060663663">
            <w:r>
              <w:rPr>
                <w:webHidden/>
                <w:rStyle w:val="IndexLink"/>
                <w:rtl w:val="true"/>
              </w:rPr>
              <w:t>الجلسة الثانية، الجولة الثانية</w:t>
            </w:r>
            <w:r>
              <w:rPr>
                <w:rStyle w:val="IndexLink"/>
                <w:rtl w:val="true"/>
              </w:rPr>
              <w:t xml:space="preserve">: </w:t>
            </w:r>
            <w:r>
              <w:rPr>
                <w:rStyle w:val="IndexLink"/>
                <w:rtl w:val="true"/>
              </w:rPr>
              <w:t>د</w:t>
            </w:r>
            <w:r>
              <w:rPr>
                <w:rStyle w:val="IndexLink"/>
                <w:rtl w:val="true"/>
              </w:rPr>
              <w:t xml:space="preserve">. </w:t>
            </w:r>
            <w:r>
              <w:rPr>
                <w:rStyle w:val="IndexLink"/>
                <w:rtl w:val="true"/>
              </w:rPr>
              <w:t xml:space="preserve">محمود العمر </w:t>
            </w:r>
            <w:r>
              <w:rPr>
                <w:rStyle w:val="IndexLink"/>
                <w:rtl w:val="true"/>
              </w:rPr>
              <w:t>(</w:t>
            </w:r>
            <w:r>
              <w:rPr>
                <w:rStyle w:val="IndexLink"/>
                <w:rtl w:val="true"/>
              </w:rPr>
              <w:t>رئيس اللجنة</w:t>
            </w:r>
            <w:r>
              <w:rPr>
                <w:rStyle w:val="IndexLink"/>
                <w:rtl w:val="true"/>
              </w:rPr>
              <w:t>)</w:t>
              <w:tab/>
            </w:r>
            <w:r>
              <w:rPr>
                <w:rStyle w:val="IndexLink"/>
              </w:rPr>
              <w:t>141</w:t>
            </w:r>
          </w:hyperlink>
        </w:p>
        <w:p>
          <w:pPr>
            <w:pStyle w:val="TOC3"/>
            <w:tabs>
              <w:tab w:val="clear" w:pos="8221"/>
              <w:tab w:val="right" w:pos="8787" w:leader="dot"/>
            </w:tabs>
            <w:rPr/>
          </w:pPr>
          <w:hyperlink w:anchor="__RefHeading___Toc26442_1060663663">
            <w:r>
              <w:rPr>
                <w:webHidden/>
                <w:rStyle w:val="IndexLink"/>
                <w:rtl w:val="true"/>
              </w:rPr>
              <w:t>ما تحققت منه</w:t>
            </w:r>
            <w:r>
              <w:rPr>
                <w:rStyle w:val="IndexLink"/>
                <w:rtl w:val="true"/>
              </w:rPr>
              <w:tab/>
            </w:r>
            <w:r>
              <w:rPr>
                <w:rStyle w:val="IndexLink"/>
              </w:rPr>
              <w:t>142</w:t>
            </w:r>
          </w:hyperlink>
        </w:p>
        <w:p>
          <w:pPr>
            <w:pStyle w:val="TOC3"/>
            <w:tabs>
              <w:tab w:val="clear" w:pos="8221"/>
              <w:tab w:val="right" w:pos="8787" w:leader="dot"/>
            </w:tabs>
            <w:rPr/>
          </w:pPr>
          <w:hyperlink w:anchor="__RefHeading___Toc26444_1060663663">
            <w:r>
              <w:rPr>
                <w:webHidden/>
                <w:rStyle w:val="IndexLink"/>
                <w:rtl w:val="true"/>
              </w:rPr>
              <w:t>حال ملاحظاتي</w:t>
            </w:r>
            <w:r>
              <w:rPr>
                <w:rStyle w:val="IndexLink"/>
                <w:rtl w:val="true"/>
              </w:rPr>
              <w:tab/>
            </w:r>
            <w:r>
              <w:rPr>
                <w:rStyle w:val="IndexLink"/>
              </w:rPr>
              <w:t>143</w:t>
            </w:r>
          </w:hyperlink>
        </w:p>
        <w:p>
          <w:pPr>
            <w:pStyle w:val="TOC3"/>
            <w:tabs>
              <w:tab w:val="clear" w:pos="8221"/>
              <w:tab w:val="right" w:pos="8787" w:leader="dot"/>
            </w:tabs>
            <w:rPr/>
          </w:pPr>
          <w:hyperlink w:anchor="__RefHeading___Toc26446_1060663663">
            <w:r>
              <w:rPr>
                <w:webHidden/>
                <w:rStyle w:val="IndexLink"/>
                <w:rtl w:val="true"/>
              </w:rPr>
              <w:t>تقييم الإجابات</w:t>
            </w:r>
            <w:r>
              <w:rPr>
                <w:rStyle w:val="IndexLink"/>
                <w:rtl w:val="true"/>
              </w:rPr>
              <w:tab/>
            </w:r>
            <w:r>
              <w:rPr>
                <w:rStyle w:val="IndexLink"/>
              </w:rPr>
              <w:t>150</w:t>
            </w:r>
          </w:hyperlink>
        </w:p>
        <w:p>
          <w:pPr>
            <w:pStyle w:val="TOC3"/>
            <w:tabs>
              <w:tab w:val="clear" w:pos="8221"/>
              <w:tab w:val="right" w:pos="8787" w:leader="dot"/>
            </w:tabs>
            <w:rPr/>
          </w:pPr>
          <w:hyperlink w:anchor="__RefHeading___Toc26448_1060663663">
            <w:r>
              <w:rPr>
                <w:webHidden/>
                <w:rStyle w:val="IndexLink"/>
                <w:rtl w:val="true"/>
              </w:rPr>
              <w:t>أخطاء في الإجابات أو مشكلات جديدة</w:t>
            </w:r>
            <w:r>
              <w:rPr>
                <w:rStyle w:val="IndexLink"/>
                <w:rtl w:val="true"/>
              </w:rPr>
              <w:tab/>
            </w:r>
            <w:r>
              <w:rPr>
                <w:rStyle w:val="IndexLink"/>
              </w:rPr>
              <w:t>154</w:t>
            </w:r>
          </w:hyperlink>
        </w:p>
        <w:p>
          <w:pPr>
            <w:pStyle w:val="TOC3"/>
            <w:tabs>
              <w:tab w:val="clear" w:pos="8221"/>
              <w:tab w:val="right" w:pos="8787" w:leader="dot"/>
            </w:tabs>
            <w:rPr/>
          </w:pPr>
          <w:hyperlink w:anchor="__RefHeading___Toc26450_1060663663">
            <w:r>
              <w:rPr>
                <w:webHidden/>
                <w:rStyle w:val="IndexLink"/>
                <w:rtl w:val="true"/>
              </w:rPr>
              <w:t>الدرجات النهائية</w:t>
            </w:r>
            <w:r>
              <w:rPr>
                <w:rStyle w:val="IndexLink"/>
                <w:rtl w:val="true"/>
              </w:rPr>
              <w:tab/>
            </w:r>
            <w:r>
              <w:rPr>
                <w:rStyle w:val="IndexLink"/>
              </w:rPr>
              <w:t>164</w:t>
            </w:r>
          </w:hyperlink>
        </w:p>
        <w:p>
          <w:pPr>
            <w:pStyle w:val="TOC3"/>
            <w:tabs>
              <w:tab w:val="clear" w:pos="8221"/>
              <w:tab w:val="right" w:pos="8787" w:leader="dot"/>
            </w:tabs>
            <w:rPr/>
          </w:pPr>
          <w:hyperlink w:anchor="__RefHeading___Toc26452_1060663663">
            <w:r>
              <w:rPr>
                <w:webHidden/>
                <w:rStyle w:val="IndexLink"/>
                <w:rtl w:val="true"/>
              </w:rPr>
              <w:t>الأسئلة الحاسمة</w:t>
            </w:r>
            <w:r>
              <w:rPr>
                <w:rStyle w:val="IndexLink"/>
                <w:rtl w:val="true"/>
              </w:rPr>
              <w:tab/>
            </w:r>
            <w:r>
              <w:rPr>
                <w:rStyle w:val="IndexLink"/>
              </w:rPr>
              <w:t>172</w:t>
            </w:r>
          </w:hyperlink>
        </w:p>
        <w:p>
          <w:pPr>
            <w:pStyle w:val="TOC3"/>
            <w:tabs>
              <w:tab w:val="clear" w:pos="8221"/>
              <w:tab w:val="right" w:pos="8787" w:leader="dot"/>
            </w:tabs>
            <w:rPr/>
          </w:pPr>
          <w:hyperlink w:anchor="__RefHeading___Toc26454_1060663663">
            <w:r>
              <w:rPr>
                <w:webHidden/>
                <w:rStyle w:val="IndexLink"/>
                <w:rtl w:val="true"/>
              </w:rPr>
              <w:t>التوصية والتصويبات الباقية</w:t>
            </w:r>
            <w:r>
              <w:rPr>
                <w:rStyle w:val="IndexLink"/>
                <w:rtl w:val="true"/>
              </w:rPr>
              <w:tab/>
            </w:r>
            <w:r>
              <w:rPr>
                <w:rStyle w:val="IndexLink"/>
              </w:rPr>
              <w:t>175</w:t>
            </w:r>
          </w:hyperlink>
        </w:p>
        <w:p>
          <w:pPr>
            <w:pStyle w:val="TOC2"/>
            <w:tabs>
              <w:tab w:val="clear" w:pos="8505"/>
              <w:tab w:val="right" w:pos="8787" w:leader="dot"/>
            </w:tabs>
            <w:rPr/>
          </w:pPr>
          <w:hyperlink w:anchor="__RefHeading___Toc26456_1060663663">
            <w:r>
              <w:rPr>
                <w:webHidden/>
                <w:rStyle w:val="IndexLink"/>
                <w:rtl w:val="true"/>
              </w:rPr>
              <w:t>الجلسة الثانية، الجولة الثانية</w:t>
            </w:r>
            <w:r>
              <w:rPr>
                <w:rStyle w:val="IndexLink"/>
                <w:rtl w:val="true"/>
              </w:rPr>
              <w:t xml:space="preserve">: </w:t>
            </w:r>
            <w:r>
              <w:rPr>
                <w:rStyle w:val="IndexLink"/>
                <w:rtl w:val="true"/>
              </w:rPr>
              <w:t>د</w:t>
            </w:r>
            <w:r>
              <w:rPr>
                <w:rStyle w:val="IndexLink"/>
                <w:rtl w:val="true"/>
              </w:rPr>
              <w:t xml:space="preserve">. </w:t>
            </w:r>
            <w:r>
              <w:rPr>
                <w:rStyle w:val="IndexLink"/>
                <w:rtl w:val="true"/>
              </w:rPr>
              <w:t>رداد الكنج</w:t>
            </w:r>
            <w:r>
              <w:rPr>
                <w:rStyle w:val="IndexLink"/>
                <w:rtl w:val="true"/>
              </w:rPr>
              <w:tab/>
            </w:r>
            <w:r>
              <w:rPr>
                <w:rStyle w:val="IndexLink"/>
              </w:rPr>
              <w:t>177</w:t>
            </w:r>
          </w:hyperlink>
        </w:p>
        <w:p>
          <w:pPr>
            <w:pStyle w:val="TOC3"/>
            <w:tabs>
              <w:tab w:val="clear" w:pos="8221"/>
              <w:tab w:val="right" w:pos="8787" w:leader="dot"/>
            </w:tabs>
            <w:rPr/>
          </w:pPr>
          <w:hyperlink w:anchor="__RefHeading___Toc26458_1060663663">
            <w:r>
              <w:rPr>
                <w:webHidden/>
                <w:rStyle w:val="IndexLink"/>
                <w:rtl w:val="true"/>
              </w:rPr>
              <w:t>ما تحققت منه</w:t>
            </w:r>
            <w:r>
              <w:rPr>
                <w:rStyle w:val="IndexLink"/>
                <w:rtl w:val="true"/>
              </w:rPr>
              <w:tab/>
            </w:r>
            <w:r>
              <w:rPr>
                <w:rStyle w:val="IndexLink"/>
              </w:rPr>
              <w:t>177</w:t>
            </w:r>
          </w:hyperlink>
        </w:p>
        <w:p>
          <w:pPr>
            <w:pStyle w:val="TOC3"/>
            <w:tabs>
              <w:tab w:val="clear" w:pos="8221"/>
              <w:tab w:val="right" w:pos="8787" w:leader="dot"/>
            </w:tabs>
            <w:rPr/>
          </w:pPr>
          <w:hyperlink w:anchor="__RefHeading___Toc26460_1060663663">
            <w:r>
              <w:rPr>
                <w:webHidden/>
                <w:rStyle w:val="IndexLink"/>
                <w:rtl w:val="true"/>
              </w:rPr>
              <w:t>تحقق حسابي مستقل</w:t>
            </w:r>
            <w:r>
              <w:rPr>
                <w:rStyle w:val="IndexLink"/>
                <w:rtl w:val="true"/>
              </w:rPr>
              <w:tab/>
            </w:r>
            <w:r>
              <w:rPr>
                <w:rStyle w:val="IndexLink"/>
              </w:rPr>
              <w:t>178</w:t>
            </w:r>
          </w:hyperlink>
        </w:p>
        <w:p>
          <w:pPr>
            <w:pStyle w:val="TOC3"/>
            <w:tabs>
              <w:tab w:val="clear" w:pos="8221"/>
              <w:tab w:val="right" w:pos="8787" w:leader="dot"/>
            </w:tabs>
            <w:rPr/>
          </w:pPr>
          <w:hyperlink w:anchor="__RefHeading___Toc26462_1060663663">
            <w:r>
              <w:rPr>
                <w:webHidden/>
                <w:rStyle w:val="IndexLink"/>
                <w:rtl w:val="true"/>
              </w:rPr>
              <w:t>حال ملاحظاتي</w:t>
            </w:r>
            <w:r>
              <w:rPr>
                <w:rStyle w:val="IndexLink"/>
                <w:rtl w:val="true"/>
              </w:rPr>
              <w:tab/>
            </w:r>
            <w:r>
              <w:rPr>
                <w:rStyle w:val="IndexLink"/>
              </w:rPr>
              <w:t>185</w:t>
            </w:r>
          </w:hyperlink>
        </w:p>
        <w:p>
          <w:pPr>
            <w:pStyle w:val="TOC3"/>
            <w:tabs>
              <w:tab w:val="clear" w:pos="8221"/>
              <w:tab w:val="right" w:pos="8787" w:leader="dot"/>
            </w:tabs>
            <w:rPr/>
          </w:pPr>
          <w:hyperlink w:anchor="__RefHeading___Toc26464_1060663663">
            <w:r>
              <w:rPr>
                <w:webHidden/>
                <w:rStyle w:val="IndexLink"/>
                <w:rtl w:val="true"/>
              </w:rPr>
              <w:t>تقييم الإجابات</w:t>
            </w:r>
            <w:r>
              <w:rPr>
                <w:rStyle w:val="IndexLink"/>
                <w:rtl w:val="true"/>
              </w:rPr>
              <w:tab/>
            </w:r>
            <w:r>
              <w:rPr>
                <w:rStyle w:val="IndexLink"/>
              </w:rPr>
              <w:t>191</w:t>
            </w:r>
          </w:hyperlink>
        </w:p>
        <w:p>
          <w:pPr>
            <w:pStyle w:val="TOC3"/>
            <w:tabs>
              <w:tab w:val="clear" w:pos="8221"/>
              <w:tab w:val="right" w:pos="8787" w:leader="dot"/>
            </w:tabs>
            <w:rPr/>
          </w:pPr>
          <w:hyperlink w:anchor="__RefHeading___Toc26466_1060663663">
            <w:r>
              <w:rPr>
                <w:webHidden/>
                <w:rStyle w:val="IndexLink"/>
                <w:rtl w:val="true"/>
              </w:rPr>
              <w:t>أخطاء أو مشكلات جديدة</w:t>
            </w:r>
            <w:r>
              <w:rPr>
                <w:rStyle w:val="IndexLink"/>
                <w:rtl w:val="true"/>
              </w:rPr>
              <w:tab/>
            </w:r>
            <w:r>
              <w:rPr>
                <w:rStyle w:val="IndexLink"/>
              </w:rPr>
              <w:t>194</w:t>
            </w:r>
          </w:hyperlink>
        </w:p>
        <w:p>
          <w:pPr>
            <w:pStyle w:val="TOC3"/>
            <w:tabs>
              <w:tab w:val="clear" w:pos="8221"/>
              <w:tab w:val="right" w:pos="8787" w:leader="dot"/>
            </w:tabs>
            <w:rPr/>
          </w:pPr>
          <w:hyperlink w:anchor="__RefHeading___Toc26468_1060663663">
            <w:r>
              <w:rPr>
                <w:webHidden/>
                <w:rStyle w:val="IndexLink"/>
                <w:rtl w:val="true"/>
              </w:rPr>
              <w:t>الدرجات النهائية</w:t>
            </w:r>
            <w:r>
              <w:rPr>
                <w:rStyle w:val="IndexLink"/>
                <w:rtl w:val="true"/>
              </w:rPr>
              <w:tab/>
            </w:r>
            <w:r>
              <w:rPr>
                <w:rStyle w:val="IndexLink"/>
              </w:rPr>
              <w:t>203</w:t>
            </w:r>
          </w:hyperlink>
        </w:p>
        <w:p>
          <w:pPr>
            <w:pStyle w:val="TOC3"/>
            <w:tabs>
              <w:tab w:val="clear" w:pos="8221"/>
              <w:tab w:val="right" w:pos="8787" w:leader="dot"/>
            </w:tabs>
            <w:rPr/>
          </w:pPr>
          <w:hyperlink w:anchor="__RefHeading___Toc26470_1060663663">
            <w:r>
              <w:rPr>
                <w:webHidden/>
                <w:rStyle w:val="IndexLink"/>
                <w:rtl w:val="true"/>
              </w:rPr>
              <w:t>الأسئلة الحاسمة</w:t>
            </w:r>
            <w:r>
              <w:rPr>
                <w:rStyle w:val="IndexLink"/>
                <w:rtl w:val="true"/>
              </w:rPr>
              <w:tab/>
            </w:r>
            <w:r>
              <w:rPr>
                <w:rStyle w:val="IndexLink"/>
              </w:rPr>
              <w:t>215</w:t>
            </w:r>
          </w:hyperlink>
        </w:p>
        <w:p>
          <w:pPr>
            <w:pStyle w:val="TOC3"/>
            <w:tabs>
              <w:tab w:val="clear" w:pos="8221"/>
              <w:tab w:val="right" w:pos="8787" w:leader="dot"/>
            </w:tabs>
            <w:rPr/>
          </w:pPr>
          <w:hyperlink w:anchor="__RefHeading___Toc26472_1060663663">
            <w:r>
              <w:rPr>
                <w:webHidden/>
                <w:rStyle w:val="IndexLink"/>
                <w:rtl w:val="true"/>
              </w:rPr>
              <w:t>التوصية والتصويبات الباقية</w:t>
            </w:r>
            <w:r>
              <w:rPr>
                <w:rStyle w:val="IndexLink"/>
                <w:rtl w:val="true"/>
              </w:rPr>
              <w:tab/>
            </w:r>
            <w:r>
              <w:rPr>
                <w:rStyle w:val="IndexLink"/>
              </w:rPr>
              <w:t>216</w:t>
            </w:r>
          </w:hyperlink>
        </w:p>
        <w:p>
          <w:pPr>
            <w:pStyle w:val="TOC2"/>
            <w:tabs>
              <w:tab w:val="clear" w:pos="8505"/>
              <w:tab w:val="right" w:pos="8787" w:leader="dot"/>
            </w:tabs>
            <w:rPr/>
          </w:pPr>
          <w:hyperlink w:anchor="__RefHeading___Toc26474_1060663663">
            <w:r>
              <w:rPr>
                <w:webHidden/>
                <w:rStyle w:val="IndexLink"/>
                <w:rtl w:val="true"/>
              </w:rPr>
              <w:t>الجلسة الثانية، الجولة الثانية</w:t>
            </w:r>
            <w:r>
              <w:rPr>
                <w:rStyle w:val="IndexLink"/>
                <w:rtl w:val="true"/>
              </w:rPr>
              <w:t xml:space="preserve">: </w:t>
            </w:r>
            <w:r>
              <w:rPr>
                <w:rStyle w:val="IndexLink"/>
                <w:rtl w:val="true"/>
              </w:rPr>
              <w:t>د</w:t>
            </w:r>
            <w:r>
              <w:rPr>
                <w:rStyle w:val="IndexLink"/>
                <w:rtl w:val="true"/>
              </w:rPr>
              <w:t xml:space="preserve">. </w:t>
            </w:r>
            <w:r>
              <w:rPr>
                <w:rStyle w:val="IndexLink"/>
                <w:rtl w:val="true"/>
              </w:rPr>
              <w:t>سعيد أبوطراب</w:t>
            </w:r>
            <w:r>
              <w:rPr>
                <w:rStyle w:val="IndexLink"/>
                <w:rtl w:val="true"/>
              </w:rPr>
              <w:tab/>
            </w:r>
            <w:r>
              <w:rPr>
                <w:rStyle w:val="IndexLink"/>
              </w:rPr>
              <w:t>218</w:t>
            </w:r>
          </w:hyperlink>
        </w:p>
        <w:p>
          <w:pPr>
            <w:pStyle w:val="TOC3"/>
            <w:tabs>
              <w:tab w:val="clear" w:pos="8221"/>
              <w:tab w:val="right" w:pos="8787" w:leader="dot"/>
            </w:tabs>
            <w:rPr/>
          </w:pPr>
          <w:hyperlink w:anchor="__RefHeading___Toc26476_1060663663">
            <w:r>
              <w:rPr>
                <w:webHidden/>
                <w:rStyle w:val="IndexLink"/>
                <w:rtl w:val="true"/>
              </w:rPr>
              <w:t>ما تحققت منه وما شغّلت</w:t>
            </w:r>
            <w:r>
              <w:rPr>
                <w:rStyle w:val="IndexLink"/>
                <w:rtl w:val="true"/>
              </w:rPr>
              <w:tab/>
            </w:r>
            <w:r>
              <w:rPr>
                <w:rStyle w:val="IndexLink"/>
              </w:rPr>
              <w:t>218</w:t>
            </w:r>
          </w:hyperlink>
        </w:p>
        <w:p>
          <w:pPr>
            <w:pStyle w:val="TOC3"/>
            <w:tabs>
              <w:tab w:val="clear" w:pos="8221"/>
              <w:tab w:val="right" w:pos="8787" w:leader="dot"/>
            </w:tabs>
            <w:rPr/>
          </w:pPr>
          <w:hyperlink w:anchor="__RefHeading___Toc26478_1060663663">
            <w:r>
              <w:rPr>
                <w:webHidden/>
                <w:rStyle w:val="IndexLink"/>
                <w:rtl w:val="true"/>
              </w:rPr>
              <w:t>حال ملاحظاتي</w:t>
            </w:r>
            <w:r>
              <w:rPr>
                <w:rStyle w:val="IndexLink"/>
                <w:rtl w:val="true"/>
              </w:rPr>
              <w:tab/>
            </w:r>
            <w:r>
              <w:rPr>
                <w:rStyle w:val="IndexLink"/>
              </w:rPr>
              <w:t>221</w:t>
            </w:r>
          </w:hyperlink>
        </w:p>
        <w:p>
          <w:pPr>
            <w:pStyle w:val="TOC3"/>
            <w:tabs>
              <w:tab w:val="clear" w:pos="8221"/>
              <w:tab w:val="right" w:pos="8787" w:leader="dot"/>
            </w:tabs>
            <w:rPr/>
          </w:pPr>
          <w:hyperlink w:anchor="__RefHeading___Toc26480_1060663663">
            <w:r>
              <w:rPr>
                <w:webHidden/>
                <w:rStyle w:val="IndexLink"/>
                <w:rtl w:val="true"/>
              </w:rPr>
              <w:t>تقييم الإجابات</w:t>
            </w:r>
            <w:r>
              <w:rPr>
                <w:rStyle w:val="IndexLink"/>
                <w:rtl w:val="true"/>
              </w:rPr>
              <w:tab/>
            </w:r>
            <w:r>
              <w:rPr>
                <w:rStyle w:val="IndexLink"/>
              </w:rPr>
              <w:t>229</w:t>
            </w:r>
          </w:hyperlink>
        </w:p>
        <w:p>
          <w:pPr>
            <w:pStyle w:val="TOC3"/>
            <w:tabs>
              <w:tab w:val="clear" w:pos="8221"/>
              <w:tab w:val="right" w:pos="8787" w:leader="dot"/>
            </w:tabs>
            <w:rPr/>
          </w:pPr>
          <w:hyperlink w:anchor="__RefHeading___Toc26482_1060663663">
            <w:r>
              <w:rPr>
                <w:webHidden/>
                <w:rStyle w:val="IndexLink"/>
                <w:rtl w:val="true"/>
              </w:rPr>
              <w:t>أخطاء أو مشكلات جديدة</w:t>
            </w:r>
            <w:r>
              <w:rPr>
                <w:rStyle w:val="IndexLink"/>
                <w:rtl w:val="true"/>
              </w:rPr>
              <w:tab/>
            </w:r>
            <w:r>
              <w:rPr>
                <w:rStyle w:val="IndexLink"/>
              </w:rPr>
              <w:t>234</w:t>
            </w:r>
          </w:hyperlink>
        </w:p>
        <w:p>
          <w:pPr>
            <w:pStyle w:val="TOC3"/>
            <w:tabs>
              <w:tab w:val="clear" w:pos="8221"/>
              <w:tab w:val="right" w:pos="8787" w:leader="dot"/>
            </w:tabs>
            <w:rPr/>
          </w:pPr>
          <w:hyperlink w:anchor="__RefHeading___Toc26484_1060663663">
            <w:r>
              <w:rPr>
                <w:webHidden/>
                <w:rStyle w:val="IndexLink"/>
                <w:rtl w:val="true"/>
              </w:rPr>
              <w:t>الدرجات النهائية</w:t>
            </w:r>
            <w:r>
              <w:rPr>
                <w:rStyle w:val="IndexLink"/>
                <w:rtl w:val="true"/>
              </w:rPr>
              <w:tab/>
            </w:r>
            <w:r>
              <w:rPr>
                <w:rStyle w:val="IndexLink"/>
              </w:rPr>
              <w:t>240</w:t>
            </w:r>
          </w:hyperlink>
        </w:p>
        <w:p>
          <w:pPr>
            <w:pStyle w:val="TOC3"/>
            <w:tabs>
              <w:tab w:val="clear" w:pos="8221"/>
              <w:tab w:val="right" w:pos="8787" w:leader="dot"/>
            </w:tabs>
            <w:rPr/>
          </w:pPr>
          <w:hyperlink w:anchor="__RefHeading___Toc26486_1060663663">
            <w:r>
              <w:rPr>
                <w:webHidden/>
                <w:rStyle w:val="IndexLink"/>
                <w:rtl w:val="true"/>
              </w:rPr>
              <w:t>الأسئلة الحاسمة</w:t>
            </w:r>
            <w:r>
              <w:rPr>
                <w:rStyle w:val="IndexLink"/>
                <w:rtl w:val="true"/>
              </w:rPr>
              <w:tab/>
            </w:r>
            <w:r>
              <w:rPr>
                <w:rStyle w:val="IndexLink"/>
              </w:rPr>
              <w:t>252</w:t>
            </w:r>
          </w:hyperlink>
        </w:p>
        <w:p>
          <w:pPr>
            <w:pStyle w:val="TOC3"/>
            <w:tabs>
              <w:tab w:val="clear" w:pos="8221"/>
              <w:tab w:val="right" w:pos="8787" w:leader="dot"/>
            </w:tabs>
            <w:rPr/>
          </w:pPr>
          <w:hyperlink w:anchor="__RefHeading___Toc26488_1060663663">
            <w:r>
              <w:rPr>
                <w:webHidden/>
                <w:rStyle w:val="IndexLink"/>
                <w:rtl w:val="true"/>
              </w:rPr>
              <w:t>التوصية والتصويبات الباقية</w:t>
            </w:r>
            <w:r>
              <w:rPr>
                <w:rStyle w:val="IndexLink"/>
                <w:rtl w:val="true"/>
              </w:rPr>
              <w:tab/>
            </w:r>
            <w:r>
              <w:rPr>
                <w:rStyle w:val="IndexLink"/>
              </w:rPr>
              <w:t>254</w:t>
            </w:r>
          </w:hyperlink>
        </w:p>
        <w:p>
          <w:pPr>
            <w:pStyle w:val="TOC2"/>
            <w:tabs>
              <w:tab w:val="clear" w:pos="8505"/>
              <w:tab w:val="right" w:pos="8787" w:leader="dot"/>
            </w:tabs>
            <w:rPr/>
          </w:pPr>
          <w:hyperlink w:anchor="__RefHeading___Toc26490_1060663663">
            <w:r>
              <w:rPr>
                <w:webHidden/>
                <w:rStyle w:val="IndexLink"/>
                <w:rtl w:val="true"/>
              </w:rPr>
              <w:t>تعقيب الباحث على الجولة الثانية</w:t>
            </w:r>
            <w:r>
              <w:rPr>
                <w:rStyle w:val="IndexLink"/>
                <w:rtl w:val="true"/>
              </w:rPr>
              <w:tab/>
            </w:r>
            <w:r>
              <w:rPr>
                <w:rStyle w:val="IndexLink"/>
              </w:rPr>
              <w:t>256</w:t>
            </w:r>
          </w:hyperlink>
        </w:p>
        <w:p>
          <w:pPr>
            <w:pStyle w:val="TOC3"/>
            <w:tabs>
              <w:tab w:val="clear" w:pos="8221"/>
              <w:tab w:val="right" w:pos="8787" w:leader="dot"/>
            </w:tabs>
            <w:rPr/>
          </w:pPr>
          <w:hyperlink w:anchor="__RefHeading___Toc26492_1060663663">
            <w:r>
              <w:rPr>
                <w:webHidden/>
                <w:rStyle w:val="IndexLink"/>
              </w:rPr>
              <w:t>1</w:t>
            </w:r>
            <w:r>
              <w:rPr>
                <w:rStyle w:val="IndexLink"/>
                <w:rtl w:val="true"/>
              </w:rPr>
              <w:t xml:space="preserve">. </w:t>
            </w:r>
            <w:r>
              <w:rPr>
                <w:rStyle w:val="IndexLink"/>
                <w:rtl w:val="true"/>
              </w:rPr>
              <w:t>ما أخطأت فيه، وما صُحّح</w:t>
            </w:r>
            <w:r>
              <w:rPr>
                <w:rStyle w:val="IndexLink"/>
                <w:rtl w:val="true"/>
              </w:rPr>
              <w:tab/>
            </w:r>
            <w:r>
              <w:rPr>
                <w:rStyle w:val="IndexLink"/>
              </w:rPr>
              <w:t>256</w:t>
            </w:r>
          </w:hyperlink>
        </w:p>
        <w:p>
          <w:pPr>
            <w:pStyle w:val="TOC3"/>
            <w:tabs>
              <w:tab w:val="clear" w:pos="8221"/>
              <w:tab w:val="right" w:pos="8787" w:leader="dot"/>
            </w:tabs>
            <w:rPr/>
          </w:pPr>
          <w:hyperlink w:anchor="__RefHeading___Toc26494_1060663663">
            <w:r>
              <w:rPr>
                <w:webHidden/>
                <w:rStyle w:val="IndexLink"/>
              </w:rPr>
              <w:t>2</w:t>
            </w:r>
            <w:r>
              <w:rPr>
                <w:rStyle w:val="IndexLink"/>
                <w:rtl w:val="true"/>
              </w:rPr>
              <w:t xml:space="preserve">. </w:t>
            </w:r>
            <w:r>
              <w:rPr>
                <w:rStyle w:val="IndexLink"/>
                <w:rtl w:val="true"/>
              </w:rPr>
              <w:t>الإجابات المصحَّحة عن الأسئلة الحاسمة</w:t>
            </w:r>
            <w:r>
              <w:rPr>
                <w:rStyle w:val="IndexLink"/>
                <w:rtl w:val="true"/>
              </w:rPr>
              <w:tab/>
            </w:r>
            <w:r>
              <w:rPr>
                <w:rStyle w:val="IndexLink"/>
              </w:rPr>
              <w:t>263</w:t>
            </w:r>
          </w:hyperlink>
        </w:p>
        <w:p>
          <w:pPr>
            <w:pStyle w:val="TOC3"/>
            <w:tabs>
              <w:tab w:val="clear" w:pos="8221"/>
              <w:tab w:val="right" w:pos="8787" w:leader="dot"/>
            </w:tabs>
            <w:rPr/>
          </w:pPr>
          <w:hyperlink w:anchor="__RefHeading___Toc26496_1060663663">
            <w:r>
              <w:rPr>
                <w:webHidden/>
                <w:rStyle w:val="IndexLink"/>
              </w:rPr>
              <w:t>3</w:t>
            </w:r>
            <w:r>
              <w:rPr>
                <w:rStyle w:val="IndexLink"/>
                <w:rtl w:val="true"/>
              </w:rPr>
              <w:t xml:space="preserve">. </w:t>
            </w:r>
            <w:r>
              <w:rPr>
                <w:rStyle w:val="IndexLink"/>
                <w:rtl w:val="true"/>
              </w:rPr>
              <w:t>الشواهد</w:t>
            </w:r>
            <w:r>
              <w:rPr>
                <w:rStyle w:val="IndexLink"/>
                <w:rtl w:val="true"/>
              </w:rPr>
              <w:tab/>
            </w:r>
            <w:r>
              <w:rPr>
                <w:rStyle w:val="IndexLink"/>
              </w:rPr>
              <w:t>264</w:t>
            </w:r>
          </w:hyperlink>
        </w:p>
        <w:p>
          <w:pPr>
            <w:pStyle w:val="TOC3"/>
            <w:tabs>
              <w:tab w:val="clear" w:pos="8221"/>
              <w:tab w:val="right" w:pos="8787" w:leader="dot"/>
            </w:tabs>
            <w:rPr/>
          </w:pPr>
          <w:hyperlink w:anchor="__RefHeading___Toc26498_1060663663">
            <w:r>
              <w:rPr>
                <w:webHidden/>
                <w:rStyle w:val="IndexLink"/>
              </w:rPr>
              <w:t>4</w:t>
            </w:r>
            <w:r>
              <w:rPr>
                <w:rStyle w:val="IndexLink"/>
                <w:rtl w:val="true"/>
              </w:rPr>
              <w:t xml:space="preserve">. </w:t>
            </w:r>
            <w:r>
              <w:rPr>
                <w:rStyle w:val="IndexLink"/>
                <w:rtl w:val="true"/>
              </w:rPr>
              <w:t>ملحق بعد الجولة الثالثة</w:t>
            </w:r>
            <w:r>
              <w:rPr>
                <w:rStyle w:val="IndexLink"/>
                <w:rtl w:val="true"/>
              </w:rPr>
              <w:tab/>
            </w:r>
            <w:r>
              <w:rPr>
                <w:rStyle w:val="IndexLink"/>
              </w:rPr>
              <w:t>266</w:t>
            </w:r>
          </w:hyperlink>
        </w:p>
        <w:p>
          <w:pPr>
            <w:pStyle w:val="TOC2"/>
            <w:tabs>
              <w:tab w:val="clear" w:pos="8505"/>
              <w:tab w:val="right" w:pos="8787" w:leader="dot"/>
            </w:tabs>
            <w:rPr/>
          </w:pPr>
          <w:hyperlink w:anchor="__RefHeading___Toc26500_1060663663">
            <w:r>
              <w:rPr>
                <w:webHidden/>
                <w:rStyle w:val="IndexLink"/>
                <w:rtl w:val="true"/>
              </w:rPr>
              <w:t>الجلسة الثانية، الجولة الثالثة</w:t>
            </w:r>
            <w:r>
              <w:rPr>
                <w:rStyle w:val="IndexLink"/>
                <w:rtl w:val="true"/>
              </w:rPr>
              <w:t xml:space="preserve">: </w:t>
            </w:r>
            <w:r>
              <w:rPr>
                <w:rStyle w:val="IndexLink"/>
                <w:rtl w:val="true"/>
              </w:rPr>
              <w:t>تحقق رئيس اللجنة من التعقيب</w:t>
            </w:r>
            <w:r>
              <w:rPr>
                <w:rStyle w:val="IndexLink"/>
                <w:rtl w:val="true"/>
              </w:rPr>
              <w:tab/>
            </w:r>
            <w:r>
              <w:rPr>
                <w:rStyle w:val="IndexLink"/>
              </w:rPr>
              <w:t>267</w:t>
            </w:r>
          </w:hyperlink>
        </w:p>
        <w:p>
          <w:pPr>
            <w:pStyle w:val="TOC3"/>
            <w:tabs>
              <w:tab w:val="clear" w:pos="8221"/>
              <w:tab w:val="right" w:pos="8787" w:leader="dot"/>
            </w:tabs>
            <w:rPr/>
          </w:pPr>
          <w:hyperlink w:anchor="__RefHeading___Toc26502_1060663663">
            <w:r>
              <w:rPr>
                <w:webHidden/>
                <w:rStyle w:val="IndexLink"/>
                <w:rtl w:val="true"/>
              </w:rPr>
              <w:t>ما تحققت منه</w:t>
            </w:r>
            <w:r>
              <w:rPr>
                <w:rStyle w:val="IndexLink"/>
                <w:rtl w:val="true"/>
              </w:rPr>
              <w:tab/>
            </w:r>
            <w:r>
              <w:rPr>
                <w:rStyle w:val="IndexLink"/>
              </w:rPr>
              <w:t>267</w:t>
            </w:r>
          </w:hyperlink>
        </w:p>
        <w:p>
          <w:pPr>
            <w:pStyle w:val="TOC3"/>
            <w:tabs>
              <w:tab w:val="clear" w:pos="8221"/>
              <w:tab w:val="right" w:pos="8787" w:leader="dot"/>
            </w:tabs>
            <w:rPr/>
          </w:pPr>
          <w:hyperlink w:anchor="__RefHeading___Toc26504_1060663663">
            <w:r>
              <w:rPr>
                <w:webHidden/>
                <w:rStyle w:val="IndexLink"/>
                <w:rtl w:val="true"/>
              </w:rPr>
              <w:t>حال المشكلات الثماني عشرة</w:t>
            </w:r>
            <w:r>
              <w:rPr>
                <w:rStyle w:val="IndexLink"/>
                <w:rtl w:val="true"/>
              </w:rPr>
              <w:tab/>
            </w:r>
            <w:r>
              <w:rPr>
                <w:rStyle w:val="IndexLink"/>
              </w:rPr>
              <w:t>270</w:t>
            </w:r>
          </w:hyperlink>
        </w:p>
        <w:p>
          <w:pPr>
            <w:pStyle w:val="TOC3"/>
            <w:tabs>
              <w:tab w:val="clear" w:pos="8221"/>
              <w:tab w:val="right" w:pos="8787" w:leader="dot"/>
            </w:tabs>
            <w:rPr/>
          </w:pPr>
          <w:hyperlink w:anchor="__RefHeading___Toc26506_1060663663">
            <w:r>
              <w:rPr>
                <w:webHidden/>
                <w:rStyle w:val="IndexLink"/>
                <w:rtl w:val="true"/>
              </w:rPr>
              <w:t>هل أدخلت التصويبات خطأ جديداً</w:t>
            </w:r>
            <w:r>
              <w:rPr>
                <w:rStyle w:val="IndexLink"/>
                <w:rtl w:val="true"/>
              </w:rPr>
              <w:tab/>
            </w:r>
            <w:r>
              <w:rPr>
                <w:rStyle w:val="IndexLink"/>
              </w:rPr>
              <w:t>277</w:t>
            </w:r>
          </w:hyperlink>
        </w:p>
        <w:p>
          <w:pPr>
            <w:pStyle w:val="TOC3"/>
            <w:tabs>
              <w:tab w:val="clear" w:pos="8221"/>
              <w:tab w:val="right" w:pos="8787" w:leader="dot"/>
            </w:tabs>
            <w:rPr/>
          </w:pPr>
          <w:hyperlink w:anchor="__RefHeading___Toc26508_1060663663">
            <w:r>
              <w:rPr>
                <w:webHidden/>
                <w:rStyle w:val="IndexLink"/>
                <w:rtl w:val="true"/>
              </w:rPr>
              <w:t>الدرجات النهائية</w:t>
            </w:r>
            <w:r>
              <w:rPr>
                <w:rStyle w:val="IndexLink"/>
                <w:rtl w:val="true"/>
              </w:rPr>
              <w:tab/>
            </w:r>
            <w:r>
              <w:rPr>
                <w:rStyle w:val="IndexLink"/>
              </w:rPr>
              <w:t>279</w:t>
            </w:r>
          </w:hyperlink>
        </w:p>
        <w:p>
          <w:pPr>
            <w:pStyle w:val="TOC3"/>
            <w:tabs>
              <w:tab w:val="clear" w:pos="8221"/>
              <w:tab w:val="right" w:pos="8787" w:leader="dot"/>
            </w:tabs>
            <w:rPr/>
          </w:pPr>
          <w:hyperlink w:anchor="__RefHeading___Toc26510_1060663663">
            <w:r>
              <w:rPr>
                <w:webHidden/>
                <w:rStyle w:val="IndexLink"/>
                <w:rtl w:val="true"/>
              </w:rPr>
              <w:t>الأسئلة الحاسمة</w:t>
            </w:r>
            <w:r>
              <w:rPr>
                <w:rStyle w:val="IndexLink"/>
                <w:rtl w:val="true"/>
              </w:rPr>
              <w:tab/>
            </w:r>
            <w:r>
              <w:rPr>
                <w:rStyle w:val="IndexLink"/>
              </w:rPr>
              <w:t>288</w:t>
            </w:r>
          </w:hyperlink>
        </w:p>
        <w:p>
          <w:pPr>
            <w:pStyle w:val="TOC3"/>
            <w:tabs>
              <w:tab w:val="clear" w:pos="8221"/>
              <w:tab w:val="right" w:pos="8787" w:leader="dot"/>
            </w:tabs>
            <w:rPr/>
          </w:pPr>
          <w:hyperlink w:anchor="__RefHeading___Toc26512_1060663663">
            <w:r>
              <w:rPr>
                <w:webHidden/>
                <w:rStyle w:val="IndexLink"/>
                <w:rtl w:val="true"/>
              </w:rPr>
              <w:t>التوصية والتصويبات الباقية</w:t>
            </w:r>
            <w:r>
              <w:rPr>
                <w:rStyle w:val="IndexLink"/>
                <w:rtl w:val="true"/>
              </w:rPr>
              <w:tab/>
            </w:r>
            <w:r>
              <w:rPr>
                <w:rStyle w:val="IndexLink"/>
              </w:rPr>
              <w:t>292</w:t>
            </w:r>
          </w:hyperlink>
        </w:p>
        <w:p>
          <w:pPr>
            <w:pStyle w:val="TOC2"/>
            <w:tabs>
              <w:tab w:val="clear" w:pos="8505"/>
              <w:tab w:val="right" w:pos="8787" w:leader="dot"/>
            </w:tabs>
            <w:rPr/>
          </w:pPr>
          <w:hyperlink w:anchor="__RefHeading___Toc26514_1060663663">
            <w:r>
              <w:rPr>
                <w:webHidden/>
                <w:rStyle w:val="IndexLink"/>
                <w:rtl w:val="true"/>
              </w:rPr>
              <w:t>الجلسة الثانية، الجولة الثالثة</w:t>
            </w:r>
            <w:r>
              <w:rPr>
                <w:rStyle w:val="IndexLink"/>
                <w:rtl w:val="true"/>
              </w:rPr>
              <w:t xml:space="preserve">: </w:t>
            </w:r>
            <w:r>
              <w:rPr>
                <w:rStyle w:val="IndexLink"/>
                <w:rtl w:val="true"/>
              </w:rPr>
              <w:t>تحقق د</w:t>
            </w:r>
            <w:r>
              <w:rPr>
                <w:rStyle w:val="IndexLink"/>
                <w:rtl w:val="true"/>
              </w:rPr>
              <w:t xml:space="preserve">. </w:t>
            </w:r>
            <w:r>
              <w:rPr>
                <w:rStyle w:val="IndexLink"/>
                <w:rtl w:val="true"/>
              </w:rPr>
              <w:t>رداد الكنج من التعقيب</w:t>
            </w:r>
            <w:r>
              <w:rPr>
                <w:rStyle w:val="IndexLink"/>
                <w:rtl w:val="true"/>
              </w:rPr>
              <w:tab/>
            </w:r>
            <w:r>
              <w:rPr>
                <w:rStyle w:val="IndexLink"/>
              </w:rPr>
              <w:t>293</w:t>
            </w:r>
          </w:hyperlink>
        </w:p>
        <w:p>
          <w:pPr>
            <w:pStyle w:val="TOC3"/>
            <w:tabs>
              <w:tab w:val="clear" w:pos="8221"/>
              <w:tab w:val="right" w:pos="8787" w:leader="dot"/>
            </w:tabs>
            <w:rPr/>
          </w:pPr>
          <w:hyperlink w:anchor="__RefHeading___Toc26516_1060663663">
            <w:r>
              <w:rPr>
                <w:webHidden/>
                <w:rStyle w:val="IndexLink"/>
                <w:rtl w:val="true"/>
              </w:rPr>
              <w:t>ما تحققت منه</w:t>
            </w:r>
            <w:r>
              <w:rPr>
                <w:rStyle w:val="IndexLink"/>
                <w:rtl w:val="true"/>
              </w:rPr>
              <w:tab/>
            </w:r>
            <w:r>
              <w:rPr>
                <w:rStyle w:val="IndexLink"/>
              </w:rPr>
              <w:t>293</w:t>
            </w:r>
          </w:hyperlink>
        </w:p>
        <w:p>
          <w:pPr>
            <w:pStyle w:val="TOC3"/>
            <w:tabs>
              <w:tab w:val="clear" w:pos="8221"/>
              <w:tab w:val="right" w:pos="8787" w:leader="dot"/>
            </w:tabs>
            <w:rPr/>
          </w:pPr>
          <w:hyperlink w:anchor="__RefHeading___Toc26518_1060663663">
            <w:r>
              <w:rPr>
                <w:webHidden/>
                <w:rStyle w:val="IndexLink"/>
                <w:rtl w:val="true"/>
              </w:rPr>
              <w:t>إعادة الحساب</w:t>
            </w:r>
            <w:r>
              <w:rPr>
                <w:rStyle w:val="IndexLink"/>
                <w:rtl w:val="true"/>
              </w:rPr>
              <w:tab/>
            </w:r>
            <w:r>
              <w:rPr>
                <w:rStyle w:val="IndexLink"/>
              </w:rPr>
              <w:t>294</w:t>
            </w:r>
          </w:hyperlink>
        </w:p>
        <w:p>
          <w:pPr>
            <w:pStyle w:val="TOC3"/>
            <w:tabs>
              <w:tab w:val="clear" w:pos="8221"/>
              <w:tab w:val="right" w:pos="8787" w:leader="dot"/>
            </w:tabs>
            <w:rPr/>
          </w:pPr>
          <w:hyperlink w:anchor="__RefHeading___Toc26520_1060663663">
            <w:r>
              <w:rPr>
                <w:webHidden/>
                <w:rStyle w:val="IndexLink"/>
                <w:rtl w:val="true"/>
              </w:rPr>
              <w:t>حال البنود الستة عشر من الجولة الثانية</w:t>
            </w:r>
            <w:r>
              <w:rPr>
                <w:rStyle w:val="IndexLink"/>
                <w:rtl w:val="true"/>
              </w:rPr>
              <w:tab/>
            </w:r>
            <w:r>
              <w:rPr>
                <w:rStyle w:val="IndexLink"/>
              </w:rPr>
              <w:t>299</w:t>
            </w:r>
          </w:hyperlink>
        </w:p>
        <w:p>
          <w:pPr>
            <w:pStyle w:val="TOC3"/>
            <w:tabs>
              <w:tab w:val="clear" w:pos="8221"/>
              <w:tab w:val="right" w:pos="8787" w:leader="dot"/>
            </w:tabs>
            <w:rPr/>
          </w:pPr>
          <w:hyperlink w:anchor="__RefHeading___Toc26522_1060663663">
            <w:r>
              <w:rPr>
                <w:webHidden/>
                <w:rStyle w:val="IndexLink"/>
                <w:rtl w:val="true"/>
              </w:rPr>
              <w:t>مشكلات جديدة أدخلها التصحيح</w:t>
            </w:r>
            <w:r>
              <w:rPr>
                <w:rStyle w:val="IndexLink"/>
                <w:rtl w:val="true"/>
              </w:rPr>
              <w:tab/>
            </w:r>
            <w:r>
              <w:rPr>
                <w:rStyle w:val="IndexLink"/>
              </w:rPr>
              <w:t>305</w:t>
            </w:r>
          </w:hyperlink>
        </w:p>
        <w:p>
          <w:pPr>
            <w:pStyle w:val="TOC3"/>
            <w:tabs>
              <w:tab w:val="clear" w:pos="8221"/>
              <w:tab w:val="right" w:pos="8787" w:leader="dot"/>
            </w:tabs>
            <w:rPr/>
          </w:pPr>
          <w:hyperlink w:anchor="__RefHeading___Toc26524_1060663663">
            <w:r>
              <w:rPr>
                <w:webHidden/>
                <w:rStyle w:val="IndexLink"/>
                <w:rtl w:val="true"/>
              </w:rPr>
              <w:t>الدرجات النهائية</w:t>
            </w:r>
            <w:r>
              <w:rPr>
                <w:rStyle w:val="IndexLink"/>
                <w:rtl w:val="true"/>
              </w:rPr>
              <w:tab/>
            </w:r>
            <w:r>
              <w:rPr>
                <w:rStyle w:val="IndexLink"/>
              </w:rPr>
              <w:t>307</w:t>
            </w:r>
          </w:hyperlink>
        </w:p>
        <w:p>
          <w:pPr>
            <w:pStyle w:val="TOC3"/>
            <w:tabs>
              <w:tab w:val="clear" w:pos="8221"/>
              <w:tab w:val="right" w:pos="8787" w:leader="dot"/>
            </w:tabs>
            <w:rPr/>
          </w:pPr>
          <w:hyperlink w:anchor="__RefHeading___Toc26526_1060663663">
            <w:r>
              <w:rPr>
                <w:webHidden/>
                <w:rStyle w:val="IndexLink"/>
                <w:rtl w:val="true"/>
              </w:rPr>
              <w:t>الأسئلة الحاسمة</w:t>
            </w:r>
            <w:r>
              <w:rPr>
                <w:rStyle w:val="IndexLink"/>
                <w:rtl w:val="true"/>
              </w:rPr>
              <w:tab/>
            </w:r>
            <w:r>
              <w:rPr>
                <w:rStyle w:val="IndexLink"/>
              </w:rPr>
              <w:t>316</w:t>
            </w:r>
          </w:hyperlink>
        </w:p>
        <w:p>
          <w:pPr>
            <w:pStyle w:val="TOC3"/>
            <w:tabs>
              <w:tab w:val="clear" w:pos="8221"/>
              <w:tab w:val="right" w:pos="8787" w:leader="dot"/>
            </w:tabs>
            <w:rPr/>
          </w:pPr>
          <w:hyperlink w:anchor="__RefHeading___Toc26528_1060663663">
            <w:r>
              <w:rPr>
                <w:webHidden/>
                <w:rStyle w:val="IndexLink"/>
                <w:rtl w:val="true"/>
              </w:rPr>
              <w:t>التوصية والتصويبات الباقية</w:t>
            </w:r>
            <w:r>
              <w:rPr>
                <w:rStyle w:val="IndexLink"/>
                <w:rtl w:val="true"/>
              </w:rPr>
              <w:tab/>
            </w:r>
            <w:r>
              <w:rPr>
                <w:rStyle w:val="IndexLink"/>
              </w:rPr>
              <w:t>319</w:t>
            </w:r>
          </w:hyperlink>
        </w:p>
        <w:p>
          <w:pPr>
            <w:pStyle w:val="TOC2"/>
            <w:tabs>
              <w:tab w:val="clear" w:pos="8505"/>
              <w:tab w:val="right" w:pos="8787" w:leader="dot"/>
            </w:tabs>
            <w:rPr/>
          </w:pPr>
          <w:hyperlink w:anchor="__RefHeading___Toc26530_1060663663">
            <w:r>
              <w:rPr>
                <w:webHidden/>
                <w:rStyle w:val="IndexLink"/>
                <w:rtl w:val="true"/>
              </w:rPr>
              <w:t>الجلسة الثانية، الجولة الثالثة</w:t>
            </w:r>
            <w:r>
              <w:rPr>
                <w:rStyle w:val="IndexLink"/>
                <w:rtl w:val="true"/>
              </w:rPr>
              <w:t xml:space="preserve">: </w:t>
            </w:r>
            <w:r>
              <w:rPr>
                <w:rStyle w:val="IndexLink"/>
                <w:rtl w:val="true"/>
              </w:rPr>
              <w:t>تحقق د</w:t>
            </w:r>
            <w:r>
              <w:rPr>
                <w:rStyle w:val="IndexLink"/>
                <w:rtl w:val="true"/>
              </w:rPr>
              <w:t xml:space="preserve">. </w:t>
            </w:r>
            <w:r>
              <w:rPr>
                <w:rStyle w:val="IndexLink"/>
                <w:rtl w:val="true"/>
              </w:rPr>
              <w:t>سعيد أبوطراب من التعقيب</w:t>
            </w:r>
            <w:r>
              <w:rPr>
                <w:rStyle w:val="IndexLink"/>
                <w:rtl w:val="true"/>
              </w:rPr>
              <w:tab/>
            </w:r>
            <w:r>
              <w:rPr>
                <w:rStyle w:val="IndexLink"/>
              </w:rPr>
              <w:t>320</w:t>
            </w:r>
          </w:hyperlink>
        </w:p>
        <w:p>
          <w:pPr>
            <w:pStyle w:val="TOC3"/>
            <w:tabs>
              <w:tab w:val="clear" w:pos="8221"/>
              <w:tab w:val="right" w:pos="8787" w:leader="dot"/>
            </w:tabs>
            <w:rPr/>
          </w:pPr>
          <w:hyperlink w:anchor="__RefHeading___Toc26532_1060663663">
            <w:r>
              <w:rPr>
                <w:webHidden/>
                <w:rStyle w:val="IndexLink"/>
                <w:rtl w:val="true"/>
              </w:rPr>
              <w:t>ما تحققت منه وما شغّلت</w:t>
            </w:r>
            <w:r>
              <w:rPr>
                <w:rStyle w:val="IndexLink"/>
                <w:rtl w:val="true"/>
              </w:rPr>
              <w:tab/>
            </w:r>
            <w:r>
              <w:rPr>
                <w:rStyle w:val="IndexLink"/>
              </w:rPr>
              <w:t>320</w:t>
            </w:r>
          </w:hyperlink>
        </w:p>
        <w:p>
          <w:pPr>
            <w:pStyle w:val="TOC3"/>
            <w:tabs>
              <w:tab w:val="clear" w:pos="8221"/>
              <w:tab w:val="right" w:pos="8787" w:leader="dot"/>
            </w:tabs>
            <w:rPr/>
          </w:pPr>
          <w:hyperlink w:anchor="__RefHeading___Toc26534_1060663663">
            <w:r>
              <w:rPr>
                <w:webHidden/>
                <w:rStyle w:val="IndexLink"/>
              </w:rPr>
              <w:t>1</w:t>
            </w:r>
            <w:r>
              <w:rPr>
                <w:rStyle w:val="IndexLink"/>
                <w:rtl w:val="true"/>
              </w:rPr>
              <w:t xml:space="preserve">. </w:t>
            </w:r>
            <w:r>
              <w:rPr>
                <w:rStyle w:val="IndexLink"/>
                <w:rtl w:val="true"/>
              </w:rPr>
              <w:t>حال بنود الجولة الثانية</w:t>
            </w:r>
            <w:r>
              <w:rPr>
                <w:rStyle w:val="IndexLink"/>
                <w:rtl w:val="true"/>
              </w:rPr>
              <w:tab/>
            </w:r>
            <w:r>
              <w:rPr>
                <w:rStyle w:val="IndexLink"/>
              </w:rPr>
              <w:t>322</w:t>
            </w:r>
          </w:hyperlink>
        </w:p>
        <w:p>
          <w:pPr>
            <w:pStyle w:val="TOC3"/>
            <w:tabs>
              <w:tab w:val="clear" w:pos="8221"/>
              <w:tab w:val="right" w:pos="8787" w:leader="dot"/>
            </w:tabs>
            <w:rPr/>
          </w:pPr>
          <w:hyperlink w:anchor="__RefHeading___Toc26536_1060663663">
            <w:r>
              <w:rPr>
                <w:webHidden/>
                <w:rStyle w:val="IndexLink"/>
              </w:rPr>
              <w:t>1</w:t>
            </w:r>
            <w:r>
              <w:rPr>
                <w:rStyle w:val="IndexLink"/>
                <w:rtl w:val="true"/>
              </w:rPr>
              <w:t>-</w:t>
            </w:r>
            <w:r>
              <w:rPr>
                <w:rStyle w:val="IndexLink"/>
                <w:rtl w:val="true"/>
              </w:rPr>
              <w:t>أ الأخطاء في ملف الإجابات</w:t>
            </w:r>
            <w:r>
              <w:rPr>
                <w:rStyle w:val="IndexLink"/>
                <w:rtl w:val="true"/>
              </w:rPr>
              <w:tab/>
            </w:r>
            <w:r>
              <w:rPr>
                <w:rStyle w:val="IndexLink"/>
              </w:rPr>
              <w:t>322</w:t>
            </w:r>
          </w:hyperlink>
        </w:p>
        <w:p>
          <w:pPr>
            <w:pStyle w:val="TOC3"/>
            <w:tabs>
              <w:tab w:val="clear" w:pos="8221"/>
              <w:tab w:val="right" w:pos="8787" w:leader="dot"/>
            </w:tabs>
            <w:rPr/>
          </w:pPr>
          <w:hyperlink w:anchor="__RefHeading___Toc26538_1060663663">
            <w:r>
              <w:rPr>
                <w:webHidden/>
                <w:rStyle w:val="IndexLink"/>
              </w:rPr>
              <w:t>1</w:t>
            </w:r>
            <w:r>
              <w:rPr>
                <w:rStyle w:val="IndexLink"/>
                <w:rtl w:val="true"/>
              </w:rPr>
              <w:t>-</w:t>
            </w:r>
            <w:r>
              <w:rPr>
                <w:rStyle w:val="IndexLink"/>
                <w:rtl w:val="true"/>
              </w:rPr>
              <w:t xml:space="preserve">ب المشكلات الجديدة </w:t>
            </w:r>
            <w:r>
              <w:rPr>
                <w:rStyle w:val="IndexLink"/>
              </w:rPr>
              <w:t>1</w:t>
            </w:r>
            <w:r>
              <w:rPr>
                <w:rStyle w:val="IndexLink"/>
                <w:rtl w:val="true"/>
              </w:rPr>
              <w:t xml:space="preserve"> </w:t>
            </w:r>
            <w:r>
              <w:rPr>
                <w:rStyle w:val="IndexLink"/>
                <w:rtl w:val="true"/>
              </w:rPr>
              <w:t xml:space="preserve">إلى </w:t>
            </w:r>
            <w:r>
              <w:rPr>
                <w:rStyle w:val="IndexLink"/>
              </w:rPr>
              <w:t>12</w:t>
            </w:r>
            <w:r>
              <w:rPr>
                <w:rStyle w:val="IndexLink"/>
                <w:rtl w:val="true"/>
              </w:rPr>
              <w:tab/>
            </w:r>
            <w:r>
              <w:rPr>
                <w:rStyle w:val="IndexLink"/>
              </w:rPr>
              <w:t>323</w:t>
            </w:r>
          </w:hyperlink>
        </w:p>
        <w:p>
          <w:pPr>
            <w:pStyle w:val="TOC3"/>
            <w:tabs>
              <w:tab w:val="clear" w:pos="8221"/>
              <w:tab w:val="right" w:pos="8787" w:leader="dot"/>
            </w:tabs>
            <w:rPr/>
          </w:pPr>
          <w:hyperlink w:anchor="__RefHeading___Toc26540_1060663663">
            <w:r>
              <w:rPr>
                <w:webHidden/>
                <w:rStyle w:val="IndexLink"/>
              </w:rPr>
              <w:t>1</w:t>
            </w:r>
            <w:r>
              <w:rPr>
                <w:rStyle w:val="IndexLink"/>
                <w:rtl w:val="true"/>
              </w:rPr>
              <w:t>-</w:t>
            </w:r>
            <w:r>
              <w:rPr>
                <w:rStyle w:val="IndexLink"/>
                <w:rtl w:val="true"/>
              </w:rPr>
              <w:t xml:space="preserve">ج التصويبات الباقية </w:t>
            </w:r>
            <w:r>
              <w:rPr>
                <w:rStyle w:val="IndexLink"/>
              </w:rPr>
              <w:t>1</w:t>
            </w:r>
            <w:r>
              <w:rPr>
                <w:rStyle w:val="IndexLink"/>
                <w:rtl w:val="true"/>
              </w:rPr>
              <w:t xml:space="preserve"> </w:t>
            </w:r>
            <w:r>
              <w:rPr>
                <w:rStyle w:val="IndexLink"/>
                <w:rtl w:val="true"/>
              </w:rPr>
              <w:t xml:space="preserve">إلى </w:t>
            </w:r>
            <w:r>
              <w:rPr>
                <w:rStyle w:val="IndexLink"/>
              </w:rPr>
              <w:t>19</w:t>
            </w:r>
            <w:r>
              <w:rPr>
                <w:rStyle w:val="IndexLink"/>
                <w:rtl w:val="true"/>
              </w:rPr>
              <w:tab/>
            </w:r>
            <w:r>
              <w:rPr>
                <w:rStyle w:val="IndexLink"/>
              </w:rPr>
              <w:t>327</w:t>
            </w:r>
          </w:hyperlink>
        </w:p>
        <w:p>
          <w:pPr>
            <w:pStyle w:val="TOC3"/>
            <w:tabs>
              <w:tab w:val="clear" w:pos="8221"/>
              <w:tab w:val="right" w:pos="8787" w:leader="dot"/>
            </w:tabs>
            <w:rPr/>
          </w:pPr>
          <w:hyperlink w:anchor="__RefHeading___Toc26542_1060663663">
            <w:r>
              <w:rPr>
                <w:webHidden/>
                <w:rStyle w:val="IndexLink"/>
              </w:rPr>
              <w:t>2</w:t>
            </w:r>
            <w:r>
              <w:rPr>
                <w:rStyle w:val="IndexLink"/>
                <w:rtl w:val="true"/>
              </w:rPr>
              <w:t xml:space="preserve">. </w:t>
            </w:r>
            <w:r>
              <w:rPr>
                <w:rStyle w:val="IndexLink"/>
                <w:rtl w:val="true"/>
              </w:rPr>
              <w:t>هل أدخلت التصويبات أخطاء جديدة؟</w:t>
            </w:r>
            <w:r>
              <w:rPr>
                <w:rStyle w:val="IndexLink"/>
                <w:rtl w:val="true"/>
              </w:rPr>
              <w:tab/>
            </w:r>
            <w:r>
              <w:rPr>
                <w:rStyle w:val="IndexLink"/>
              </w:rPr>
              <w:t>331</w:t>
            </w:r>
          </w:hyperlink>
        </w:p>
        <w:p>
          <w:pPr>
            <w:pStyle w:val="TOC3"/>
            <w:tabs>
              <w:tab w:val="clear" w:pos="8221"/>
              <w:tab w:val="right" w:pos="8787" w:leader="dot"/>
            </w:tabs>
            <w:rPr/>
          </w:pPr>
          <w:hyperlink w:anchor="__RefHeading___Toc26544_1060663663">
            <w:r>
              <w:rPr>
                <w:webHidden/>
                <w:rStyle w:val="IndexLink"/>
              </w:rPr>
              <w:t>3</w:t>
            </w:r>
            <w:r>
              <w:rPr>
                <w:rStyle w:val="IndexLink"/>
                <w:rtl w:val="true"/>
              </w:rPr>
              <w:t xml:space="preserve">. </w:t>
            </w:r>
            <w:r>
              <w:rPr>
                <w:rStyle w:val="IndexLink"/>
                <w:rtl w:val="true"/>
              </w:rPr>
              <w:t>الدرجات النهائية</w:t>
            </w:r>
            <w:r>
              <w:rPr>
                <w:rStyle w:val="IndexLink"/>
                <w:rtl w:val="true"/>
              </w:rPr>
              <w:tab/>
            </w:r>
            <w:r>
              <w:rPr>
                <w:rStyle w:val="IndexLink"/>
              </w:rPr>
              <w:t>335</w:t>
            </w:r>
          </w:hyperlink>
        </w:p>
        <w:p>
          <w:pPr>
            <w:pStyle w:val="TOC3"/>
            <w:tabs>
              <w:tab w:val="clear" w:pos="8221"/>
              <w:tab w:val="right" w:pos="8787" w:leader="dot"/>
            </w:tabs>
            <w:rPr/>
          </w:pPr>
          <w:hyperlink w:anchor="__RefHeading___Toc26546_1060663663">
            <w:r>
              <w:rPr>
                <w:webHidden/>
                <w:rStyle w:val="IndexLink"/>
              </w:rPr>
              <w:t>4</w:t>
            </w:r>
            <w:r>
              <w:rPr>
                <w:rStyle w:val="IndexLink"/>
                <w:rtl w:val="true"/>
              </w:rPr>
              <w:t xml:space="preserve">. </w:t>
            </w:r>
            <w:r>
              <w:rPr>
                <w:rStyle w:val="IndexLink"/>
                <w:rtl w:val="true"/>
              </w:rPr>
              <w:t>الأسئلة الحاسمة</w:t>
            </w:r>
            <w:r>
              <w:rPr>
                <w:rStyle w:val="IndexLink"/>
                <w:rtl w:val="true"/>
              </w:rPr>
              <w:tab/>
            </w:r>
            <w:r>
              <w:rPr>
                <w:rStyle w:val="IndexLink"/>
              </w:rPr>
              <w:t>342</w:t>
            </w:r>
          </w:hyperlink>
        </w:p>
        <w:p>
          <w:pPr>
            <w:pStyle w:val="TOC3"/>
            <w:tabs>
              <w:tab w:val="clear" w:pos="8221"/>
              <w:tab w:val="right" w:pos="8787" w:leader="dot"/>
            </w:tabs>
            <w:rPr/>
          </w:pPr>
          <w:hyperlink w:anchor="__RefHeading___Toc26548_1060663663">
            <w:r>
              <w:rPr>
                <w:webHidden/>
                <w:rStyle w:val="IndexLink"/>
              </w:rPr>
              <w:t>5</w:t>
            </w:r>
            <w:r>
              <w:rPr>
                <w:rStyle w:val="IndexLink"/>
                <w:rtl w:val="true"/>
              </w:rPr>
              <w:t xml:space="preserve">. </w:t>
            </w:r>
            <w:r>
              <w:rPr>
                <w:rStyle w:val="IndexLink"/>
                <w:rtl w:val="true"/>
              </w:rPr>
              <w:t>التوصية والتصويبات الباقية</w:t>
            </w:r>
            <w:r>
              <w:rPr>
                <w:rStyle w:val="IndexLink"/>
                <w:rtl w:val="true"/>
              </w:rPr>
              <w:tab/>
            </w:r>
            <w:r>
              <w:rPr>
                <w:rStyle w:val="IndexLink"/>
              </w:rPr>
              <w:t>345</w:t>
            </w:r>
          </w:hyperlink>
        </w:p>
        <w:p>
          <w:pPr>
            <w:pStyle w:val="TOC2"/>
            <w:tabs>
              <w:tab w:val="clear" w:pos="8505"/>
              <w:tab w:val="right" w:pos="8787" w:leader="dot"/>
            </w:tabs>
            <w:rPr/>
          </w:pPr>
          <w:hyperlink w:anchor="__RefHeading___Toc26550_1060663663">
            <w:r>
              <w:rPr>
                <w:webHidden/>
                <w:rStyle w:val="IndexLink"/>
                <w:rtl w:val="true"/>
              </w:rPr>
              <w:t>قرار لجنة الحكم في الجلسة الثانية</w:t>
            </w:r>
            <w:r>
              <w:rPr>
                <w:rStyle w:val="IndexLink"/>
                <w:rtl w:val="true"/>
              </w:rPr>
              <w:tab/>
            </w:r>
            <w:r>
              <w:rPr>
                <w:rStyle w:val="IndexLink"/>
              </w:rPr>
              <w:t>346</w:t>
            </w:r>
          </w:hyperlink>
        </w:p>
        <w:p>
          <w:pPr>
            <w:pStyle w:val="TOC3"/>
            <w:tabs>
              <w:tab w:val="clear" w:pos="8221"/>
              <w:tab w:val="right" w:pos="8787" w:leader="dot"/>
            </w:tabs>
            <w:rPr/>
          </w:pPr>
          <w:hyperlink w:anchor="__RefHeading___Toc26552_1060663663">
            <w:r>
              <w:rPr>
                <w:webHidden/>
                <w:rStyle w:val="IndexLink"/>
                <w:rtl w:val="true"/>
              </w:rPr>
              <w:t>ما بُني عليه القرار</w:t>
            </w:r>
            <w:r>
              <w:rPr>
                <w:rStyle w:val="IndexLink"/>
                <w:rtl w:val="true"/>
              </w:rPr>
              <w:tab/>
            </w:r>
            <w:r>
              <w:rPr>
                <w:rStyle w:val="IndexLink"/>
              </w:rPr>
              <w:t>347</w:t>
            </w:r>
          </w:hyperlink>
        </w:p>
        <w:p>
          <w:pPr>
            <w:pStyle w:val="TOC3"/>
            <w:tabs>
              <w:tab w:val="clear" w:pos="8221"/>
              <w:tab w:val="right" w:pos="8787" w:leader="dot"/>
            </w:tabs>
            <w:rPr/>
          </w:pPr>
          <w:hyperlink w:anchor="__RefHeading___Toc26554_1060663663">
            <w:r>
              <w:rPr>
                <w:webHidden/>
                <w:rStyle w:val="IndexLink"/>
              </w:rPr>
              <w:t>2</w:t>
            </w:r>
            <w:r>
              <w:rPr>
                <w:rStyle w:val="IndexLink"/>
                <w:rtl w:val="true"/>
              </w:rPr>
              <w:t xml:space="preserve">. </w:t>
            </w:r>
            <w:r>
              <w:rPr>
                <w:rStyle w:val="IndexLink"/>
                <w:rtl w:val="true"/>
              </w:rPr>
              <w:t>الدرجات النهائية</w:t>
            </w:r>
            <w:r>
              <w:rPr>
                <w:rStyle w:val="IndexLink"/>
                <w:rtl w:val="true"/>
              </w:rPr>
              <w:tab/>
            </w:r>
            <w:r>
              <w:rPr>
                <w:rStyle w:val="IndexLink"/>
              </w:rPr>
              <w:t>347</w:t>
            </w:r>
          </w:hyperlink>
        </w:p>
        <w:p>
          <w:pPr>
            <w:pStyle w:val="TOC3"/>
            <w:tabs>
              <w:tab w:val="clear" w:pos="8221"/>
              <w:tab w:val="right" w:pos="8787" w:leader="dot"/>
            </w:tabs>
            <w:rPr/>
          </w:pPr>
          <w:hyperlink w:anchor="__RefHeading___Toc26556_1060663663">
            <w:r>
              <w:rPr>
                <w:webHidden/>
                <w:rStyle w:val="IndexLink"/>
              </w:rPr>
              <w:t>2-1</w:t>
            </w:r>
            <w:r>
              <w:rPr>
                <w:rStyle w:val="IndexLink"/>
                <w:rtl w:val="true"/>
              </w:rPr>
              <w:t xml:space="preserve"> </w:t>
            </w:r>
            <w:r>
              <w:rPr>
                <w:rStyle w:val="IndexLink"/>
                <w:rtl w:val="true"/>
              </w:rPr>
              <w:t>د</w:t>
            </w:r>
            <w:r>
              <w:rPr>
                <w:rStyle w:val="IndexLink"/>
                <w:rtl w:val="true"/>
              </w:rPr>
              <w:t xml:space="preserve">. </w:t>
            </w:r>
            <w:r>
              <w:rPr>
                <w:rStyle w:val="IndexLink"/>
                <w:rtl w:val="true"/>
              </w:rPr>
              <w:t xml:space="preserve">محمود العمر </w:t>
            </w:r>
            <w:r>
              <w:rPr>
                <w:rStyle w:val="IndexLink"/>
                <w:rtl w:val="true"/>
              </w:rPr>
              <w:t>(</w:t>
            </w:r>
            <w:r>
              <w:rPr>
                <w:rStyle w:val="IndexLink"/>
                <w:rtl w:val="true"/>
              </w:rPr>
              <w:t>رئيساً</w:t>
            </w:r>
            <w:r>
              <w:rPr>
                <w:rStyle w:val="IndexLink"/>
                <w:rtl w:val="true"/>
              </w:rPr>
              <w:t xml:space="preserve">): </w:t>
            </w:r>
            <w:r>
              <w:rPr>
                <w:rStyle w:val="IndexLink"/>
                <w:rtl w:val="true"/>
              </w:rPr>
              <w:t>الإسهام والدراسة المرجعية والخوارزميات وعدالة المقارنة وأمانة الادعاء</w:t>
            </w:r>
            <w:r>
              <w:rPr>
                <w:rStyle w:val="IndexLink"/>
                <w:rtl w:val="true"/>
              </w:rPr>
              <w:tab/>
            </w:r>
            <w:r>
              <w:rPr>
                <w:rStyle w:val="IndexLink"/>
              </w:rPr>
              <w:t>348</w:t>
            </w:r>
          </w:hyperlink>
        </w:p>
        <w:p>
          <w:pPr>
            <w:pStyle w:val="TOC3"/>
            <w:tabs>
              <w:tab w:val="clear" w:pos="8221"/>
              <w:tab w:val="right" w:pos="8787" w:leader="dot"/>
            </w:tabs>
            <w:rPr/>
          </w:pPr>
          <w:hyperlink w:anchor="__RefHeading___Toc26558_1060663663">
            <w:r>
              <w:rPr>
                <w:webHidden/>
                <w:rStyle w:val="IndexLink"/>
              </w:rPr>
              <w:t>2-2</w:t>
            </w:r>
            <w:r>
              <w:rPr>
                <w:rStyle w:val="IndexLink"/>
                <w:rtl w:val="true"/>
              </w:rPr>
              <w:t xml:space="preserve"> </w:t>
            </w:r>
            <w:r>
              <w:rPr>
                <w:rStyle w:val="IndexLink"/>
                <w:rtl w:val="true"/>
              </w:rPr>
              <w:t>د</w:t>
            </w:r>
            <w:r>
              <w:rPr>
                <w:rStyle w:val="IndexLink"/>
                <w:rtl w:val="true"/>
              </w:rPr>
              <w:t xml:space="preserve">. </w:t>
            </w:r>
            <w:r>
              <w:rPr>
                <w:rStyle w:val="IndexLink"/>
                <w:rtl w:val="true"/>
              </w:rPr>
              <w:t>رداد الكنج</w:t>
            </w:r>
            <w:r>
              <w:rPr>
                <w:rStyle w:val="IndexLink"/>
                <w:rtl w:val="true"/>
              </w:rPr>
              <w:t xml:space="preserve">: </w:t>
            </w:r>
            <w:r>
              <w:rPr>
                <w:rStyle w:val="IndexLink"/>
                <w:rtl w:val="true"/>
              </w:rPr>
              <w:t>منهجية البحث التجريبي والإحصاء</w:t>
            </w:r>
            <w:r>
              <w:rPr>
                <w:rStyle w:val="IndexLink"/>
                <w:rtl w:val="true"/>
              </w:rPr>
              <w:tab/>
            </w:r>
            <w:r>
              <w:rPr>
                <w:rStyle w:val="IndexLink"/>
              </w:rPr>
              <w:t>352</w:t>
            </w:r>
          </w:hyperlink>
        </w:p>
        <w:p>
          <w:pPr>
            <w:pStyle w:val="TOC3"/>
            <w:tabs>
              <w:tab w:val="clear" w:pos="8221"/>
              <w:tab w:val="right" w:pos="8787" w:leader="dot"/>
            </w:tabs>
            <w:rPr/>
          </w:pPr>
          <w:hyperlink w:anchor="__RefHeading___Toc26560_1060663663">
            <w:r>
              <w:rPr>
                <w:webHidden/>
                <w:rStyle w:val="IndexLink"/>
              </w:rPr>
              <w:t>2-3</w:t>
            </w:r>
            <w:r>
              <w:rPr>
                <w:rStyle w:val="IndexLink"/>
                <w:rtl w:val="true"/>
              </w:rPr>
              <w:t xml:space="preserve"> </w:t>
            </w:r>
            <w:r>
              <w:rPr>
                <w:rStyle w:val="IndexLink"/>
                <w:rtl w:val="true"/>
              </w:rPr>
              <w:t>د</w:t>
            </w:r>
            <w:r>
              <w:rPr>
                <w:rStyle w:val="IndexLink"/>
                <w:rtl w:val="true"/>
              </w:rPr>
              <w:t xml:space="preserve">. </w:t>
            </w:r>
            <w:r>
              <w:rPr>
                <w:rStyle w:val="IndexLink"/>
                <w:rtl w:val="true"/>
              </w:rPr>
              <w:t>سعيد أبوطراب</w:t>
            </w:r>
            <w:r>
              <w:rPr>
                <w:rStyle w:val="IndexLink"/>
                <w:rtl w:val="true"/>
              </w:rPr>
              <w:t xml:space="preserve">: </w:t>
            </w:r>
            <w:r>
              <w:rPr>
                <w:rStyle w:val="IndexLink"/>
                <w:rtl w:val="true"/>
              </w:rPr>
              <w:t>هندسة البرمجيات ونظم الوب والأخلاقيات والكتابة</w:t>
            </w:r>
            <w:r>
              <w:rPr>
                <w:rStyle w:val="IndexLink"/>
                <w:rtl w:val="true"/>
              </w:rPr>
              <w:tab/>
            </w:r>
            <w:r>
              <w:rPr>
                <w:rStyle w:val="IndexLink"/>
              </w:rPr>
              <w:t>353</w:t>
            </w:r>
          </w:hyperlink>
        </w:p>
        <w:p>
          <w:pPr>
            <w:pStyle w:val="TOC3"/>
            <w:tabs>
              <w:tab w:val="clear" w:pos="8221"/>
              <w:tab w:val="right" w:pos="8787" w:leader="dot"/>
            </w:tabs>
            <w:rPr/>
          </w:pPr>
          <w:hyperlink w:anchor="__RefHeading___Toc26562_1060663663">
            <w:r>
              <w:rPr>
                <w:webHidden/>
                <w:rStyle w:val="IndexLink"/>
              </w:rPr>
              <w:t>2-4</w:t>
            </w:r>
            <w:r>
              <w:rPr>
                <w:rStyle w:val="IndexLink"/>
                <w:rtl w:val="true"/>
              </w:rPr>
              <w:t xml:space="preserve"> </w:t>
            </w:r>
            <w:r>
              <w:rPr>
                <w:rStyle w:val="IndexLink"/>
                <w:rtl w:val="true"/>
              </w:rPr>
              <w:t>ملاحظات الرئيس على درجات العضوين</w:t>
            </w:r>
            <w:r>
              <w:rPr>
                <w:rStyle w:val="IndexLink"/>
                <w:rtl w:val="true"/>
              </w:rPr>
              <w:tab/>
            </w:r>
            <w:r>
              <w:rPr>
                <w:rStyle w:val="IndexLink"/>
              </w:rPr>
              <w:t>355</w:t>
            </w:r>
          </w:hyperlink>
        </w:p>
        <w:p>
          <w:pPr>
            <w:pStyle w:val="TOC3"/>
            <w:tabs>
              <w:tab w:val="clear" w:pos="8221"/>
              <w:tab w:val="right" w:pos="8787" w:leader="dot"/>
            </w:tabs>
            <w:rPr/>
          </w:pPr>
          <w:hyperlink w:anchor="__RefHeading___Toc26564_1060663663">
            <w:r>
              <w:rPr>
                <w:webHidden/>
                <w:rStyle w:val="IndexLink"/>
              </w:rPr>
              <w:t>2-5</w:t>
            </w:r>
            <w:r>
              <w:rPr>
                <w:rStyle w:val="IndexLink"/>
                <w:rtl w:val="true"/>
              </w:rPr>
              <w:t xml:space="preserve"> </w:t>
            </w:r>
            <w:r>
              <w:rPr>
                <w:rStyle w:val="IndexLink"/>
                <w:rtl w:val="true"/>
              </w:rPr>
              <w:t>الجدول الجامع</w:t>
            </w:r>
            <w:r>
              <w:rPr>
                <w:rStyle w:val="IndexLink"/>
                <w:rtl w:val="true"/>
              </w:rPr>
              <w:tab/>
            </w:r>
            <w:r>
              <w:rPr>
                <w:rStyle w:val="IndexLink"/>
              </w:rPr>
              <w:t>357</w:t>
            </w:r>
          </w:hyperlink>
        </w:p>
        <w:p>
          <w:pPr>
            <w:pStyle w:val="TOC3"/>
            <w:tabs>
              <w:tab w:val="clear" w:pos="8221"/>
              <w:tab w:val="right" w:pos="8787" w:leader="dot"/>
            </w:tabs>
            <w:rPr/>
          </w:pPr>
          <w:hyperlink w:anchor="__RefHeading___Toc26566_1060663663">
            <w:r>
              <w:rPr>
                <w:webHidden/>
                <w:rStyle w:val="IndexLink"/>
              </w:rPr>
              <w:t>3</w:t>
            </w:r>
            <w:r>
              <w:rPr>
                <w:rStyle w:val="IndexLink"/>
                <w:rtl w:val="true"/>
              </w:rPr>
              <w:t xml:space="preserve">. </w:t>
            </w:r>
            <w:r>
              <w:rPr>
                <w:rStyle w:val="IndexLink"/>
                <w:rtl w:val="true"/>
              </w:rPr>
              <w:t>الحساب</w:t>
            </w:r>
            <w:r>
              <w:rPr>
                <w:rStyle w:val="IndexLink"/>
                <w:rtl w:val="true"/>
              </w:rPr>
              <w:tab/>
            </w:r>
            <w:r>
              <w:rPr>
                <w:rStyle w:val="IndexLink"/>
              </w:rPr>
              <w:t>358</w:t>
            </w:r>
          </w:hyperlink>
        </w:p>
        <w:p>
          <w:pPr>
            <w:pStyle w:val="TOC3"/>
            <w:tabs>
              <w:tab w:val="clear" w:pos="8221"/>
              <w:tab w:val="right" w:pos="8787" w:leader="dot"/>
            </w:tabs>
            <w:rPr/>
          </w:pPr>
          <w:hyperlink w:anchor="__RefHeading___Toc26568_1060663663">
            <w:r>
              <w:rPr>
                <w:webHidden/>
                <w:rStyle w:val="IndexLink"/>
              </w:rPr>
              <w:t>3-1</w:t>
            </w:r>
            <w:r>
              <w:rPr>
                <w:rStyle w:val="IndexLink"/>
                <w:rtl w:val="true"/>
              </w:rPr>
              <w:t xml:space="preserve"> </w:t>
            </w:r>
            <w:r>
              <w:rPr>
                <w:rStyle w:val="IndexLink"/>
                <w:rtl w:val="true"/>
              </w:rPr>
              <w:t xml:space="preserve">درجة المجالات </w:t>
            </w:r>
            <w:r>
              <w:rPr>
                <w:rStyle w:val="IndexLink"/>
                <w:rtl w:val="true"/>
              </w:rPr>
              <w:t>(</w:t>
            </w:r>
            <w:r>
              <w:rPr>
                <w:rStyle w:val="IndexLink"/>
              </w:rPr>
              <w:t>80</w:t>
            </w:r>
            <w:r>
              <w:rPr>
                <w:rStyle w:val="IndexLink"/>
                <w:rtl w:val="true"/>
              </w:rPr>
              <w:t xml:space="preserve">% </w:t>
            </w:r>
            <w:r>
              <w:rPr>
                <w:rStyle w:val="IndexLink"/>
                <w:rtl w:val="true"/>
              </w:rPr>
              <w:t>من الإجمالية</w:t>
            </w:r>
            <w:r>
              <w:rPr>
                <w:rStyle w:val="IndexLink"/>
                <w:rtl w:val="true"/>
              </w:rPr>
              <w:t>)</w:t>
              <w:tab/>
            </w:r>
            <w:r>
              <w:rPr>
                <w:rStyle w:val="IndexLink"/>
              </w:rPr>
              <w:t>358</w:t>
            </w:r>
          </w:hyperlink>
        </w:p>
        <w:p>
          <w:pPr>
            <w:pStyle w:val="TOC3"/>
            <w:tabs>
              <w:tab w:val="clear" w:pos="8221"/>
              <w:tab w:val="right" w:pos="8787" w:leader="dot"/>
            </w:tabs>
            <w:rPr/>
          </w:pPr>
          <w:hyperlink w:anchor="__RefHeading___Toc26570_1060663663">
            <w:r>
              <w:rPr>
                <w:webHidden/>
                <w:rStyle w:val="IndexLink"/>
              </w:rPr>
              <w:t>3-2</w:t>
            </w:r>
            <w:r>
              <w:rPr>
                <w:rStyle w:val="IndexLink"/>
                <w:rtl w:val="true"/>
              </w:rPr>
              <w:t xml:space="preserve"> </w:t>
            </w:r>
            <w:r>
              <w:rPr>
                <w:rStyle w:val="IndexLink"/>
                <w:rtl w:val="true"/>
              </w:rPr>
              <w:t xml:space="preserve">متوسط الأسئلة الحاسمة </w:t>
            </w:r>
            <w:r>
              <w:rPr>
                <w:rStyle w:val="IndexLink"/>
                <w:rtl w:val="true"/>
              </w:rPr>
              <w:t>(</w:t>
            </w:r>
            <w:r>
              <w:rPr>
                <w:rStyle w:val="IndexLink"/>
              </w:rPr>
              <w:t>20</w:t>
            </w:r>
            <w:r>
              <w:rPr>
                <w:rStyle w:val="IndexLink"/>
                <w:rtl w:val="true"/>
              </w:rPr>
              <w:t xml:space="preserve">% </w:t>
            </w:r>
            <w:r>
              <w:rPr>
                <w:rStyle w:val="IndexLink"/>
                <w:rtl w:val="true"/>
              </w:rPr>
              <w:t>من الإجمالية</w:t>
            </w:r>
            <w:r>
              <w:rPr>
                <w:rStyle w:val="IndexLink"/>
                <w:rtl w:val="true"/>
              </w:rPr>
              <w:t>)</w:t>
              <w:tab/>
            </w:r>
            <w:r>
              <w:rPr>
                <w:rStyle w:val="IndexLink"/>
              </w:rPr>
              <w:t>358</w:t>
            </w:r>
          </w:hyperlink>
        </w:p>
        <w:p>
          <w:pPr>
            <w:pStyle w:val="TOC3"/>
            <w:tabs>
              <w:tab w:val="clear" w:pos="8221"/>
              <w:tab w:val="right" w:pos="8787" w:leader="dot"/>
            </w:tabs>
            <w:rPr/>
          </w:pPr>
          <w:hyperlink w:anchor="__RefHeading___Toc26572_1060663663">
            <w:r>
              <w:rPr>
                <w:webHidden/>
                <w:rStyle w:val="IndexLink"/>
              </w:rPr>
              <w:t>3-3</w:t>
            </w:r>
            <w:r>
              <w:rPr>
                <w:rStyle w:val="IndexLink"/>
                <w:rtl w:val="true"/>
              </w:rPr>
              <w:t xml:space="preserve"> </w:t>
            </w:r>
            <w:r>
              <w:rPr>
                <w:rStyle w:val="IndexLink"/>
                <w:rtl w:val="true"/>
              </w:rPr>
              <w:t>الدرجة الإجمالية والنسبة والتقدير</w:t>
            </w:r>
            <w:r>
              <w:rPr>
                <w:rStyle w:val="IndexLink"/>
                <w:rtl w:val="true"/>
              </w:rPr>
              <w:tab/>
            </w:r>
            <w:r>
              <w:rPr>
                <w:rStyle w:val="IndexLink"/>
              </w:rPr>
              <w:t>358</w:t>
            </w:r>
          </w:hyperlink>
        </w:p>
        <w:p>
          <w:pPr>
            <w:pStyle w:val="TOC3"/>
            <w:tabs>
              <w:tab w:val="clear" w:pos="8221"/>
              <w:tab w:val="right" w:pos="8787" w:leader="dot"/>
            </w:tabs>
            <w:rPr/>
          </w:pPr>
          <w:hyperlink w:anchor="__RefHeading___Toc26574_1060663663">
            <w:r>
              <w:rPr>
                <w:webHidden/>
                <w:rStyle w:val="IndexLink"/>
              </w:rPr>
              <w:t>3-4</w:t>
            </w:r>
            <w:r>
              <w:rPr>
                <w:rStyle w:val="IndexLink"/>
                <w:rtl w:val="true"/>
              </w:rPr>
              <w:t xml:space="preserve"> </w:t>
            </w:r>
            <w:r>
              <w:rPr>
                <w:rStyle w:val="IndexLink"/>
                <w:rtl w:val="true"/>
              </w:rPr>
              <w:t>حساسية النتيجة لتعديل درجتي</w:t>
            </w:r>
            <w:r>
              <w:rPr>
                <w:rStyle w:val="IndexLink"/>
                <w:rtl w:val="true"/>
              </w:rPr>
              <w:tab/>
            </w:r>
            <w:r>
              <w:rPr>
                <w:rStyle w:val="IndexLink"/>
              </w:rPr>
              <w:t>359</w:t>
            </w:r>
          </w:hyperlink>
        </w:p>
        <w:p>
          <w:pPr>
            <w:pStyle w:val="TOC3"/>
            <w:tabs>
              <w:tab w:val="clear" w:pos="8221"/>
              <w:tab w:val="right" w:pos="8787" w:leader="dot"/>
            </w:tabs>
            <w:rPr/>
          </w:pPr>
          <w:hyperlink w:anchor="__RefHeading___Toc26576_1060663663">
            <w:r>
              <w:rPr>
                <w:webHidden/>
                <w:rStyle w:val="IndexLink"/>
              </w:rPr>
              <w:t>3-5</w:t>
            </w:r>
            <w:r>
              <w:rPr>
                <w:rStyle w:val="IndexLink"/>
                <w:rtl w:val="true"/>
              </w:rPr>
              <w:t xml:space="preserve"> </w:t>
            </w:r>
            <w:r>
              <w:rPr>
                <w:rStyle w:val="IndexLink"/>
                <w:rtl w:val="true"/>
              </w:rPr>
              <w:t>المقارنة بالجلسة الأولى</w:t>
            </w:r>
            <w:r>
              <w:rPr>
                <w:rStyle w:val="IndexLink"/>
                <w:rtl w:val="true"/>
              </w:rPr>
              <w:tab/>
            </w:r>
            <w:r>
              <w:rPr>
                <w:rStyle w:val="IndexLink"/>
              </w:rPr>
              <w:t>359</w:t>
            </w:r>
          </w:hyperlink>
        </w:p>
        <w:p>
          <w:pPr>
            <w:pStyle w:val="TOC3"/>
            <w:tabs>
              <w:tab w:val="clear" w:pos="8221"/>
              <w:tab w:val="right" w:pos="8787" w:leader="dot"/>
            </w:tabs>
            <w:rPr/>
          </w:pPr>
          <w:hyperlink w:anchor="__RefHeading___Toc26578_1060663663">
            <w:r>
              <w:rPr>
                <w:webHidden/>
                <w:rStyle w:val="IndexLink"/>
              </w:rPr>
              <w:t>4</w:t>
            </w:r>
            <w:r>
              <w:rPr>
                <w:rStyle w:val="IndexLink"/>
                <w:rtl w:val="true"/>
              </w:rPr>
              <w:t xml:space="preserve">. </w:t>
            </w:r>
            <w:r>
              <w:rPr>
                <w:rStyle w:val="IndexLink"/>
                <w:rtl w:val="true"/>
              </w:rPr>
              <w:t>ما تغيّر منذ الجلسة الأولى</w:t>
            </w:r>
            <w:r>
              <w:rPr>
                <w:rStyle w:val="IndexLink"/>
                <w:rtl w:val="true"/>
              </w:rPr>
              <w:tab/>
            </w:r>
            <w:r>
              <w:rPr>
                <w:rStyle w:val="IndexLink"/>
              </w:rPr>
              <w:t>360</w:t>
            </w:r>
          </w:hyperlink>
        </w:p>
        <w:p>
          <w:pPr>
            <w:pStyle w:val="TOC3"/>
            <w:tabs>
              <w:tab w:val="clear" w:pos="8221"/>
              <w:tab w:val="right" w:pos="8787" w:leader="dot"/>
            </w:tabs>
            <w:rPr/>
          </w:pPr>
          <w:hyperlink w:anchor="__RefHeading___Toc26580_1060663663">
            <w:r>
              <w:rPr>
                <w:webHidden/>
                <w:rStyle w:val="IndexLink"/>
              </w:rPr>
              <w:t>5</w:t>
            </w:r>
            <w:r>
              <w:rPr>
                <w:rStyle w:val="IndexLink"/>
                <w:rtl w:val="true"/>
              </w:rPr>
              <w:t xml:space="preserve">. </w:t>
            </w:r>
            <w:r>
              <w:rPr>
                <w:rStyle w:val="IndexLink"/>
                <w:rtl w:val="true"/>
              </w:rPr>
              <w:t>حكم اللجنة على الأسئلة الحاسمة الثلاثة</w:t>
            </w:r>
            <w:r>
              <w:rPr>
                <w:rStyle w:val="IndexLink"/>
                <w:rtl w:val="true"/>
              </w:rPr>
              <w:tab/>
            </w:r>
            <w:r>
              <w:rPr>
                <w:rStyle w:val="IndexLink"/>
              </w:rPr>
              <w:t>363</w:t>
            </w:r>
          </w:hyperlink>
        </w:p>
        <w:p>
          <w:pPr>
            <w:pStyle w:val="TOC3"/>
            <w:tabs>
              <w:tab w:val="clear" w:pos="8221"/>
              <w:tab w:val="right" w:pos="8787" w:leader="dot"/>
            </w:tabs>
            <w:rPr/>
          </w:pPr>
          <w:hyperlink w:anchor="__RefHeading___Toc26582_1060663663">
            <w:r>
              <w:rPr>
                <w:webHidden/>
                <w:rStyle w:val="IndexLink"/>
              </w:rPr>
              <w:t>6</w:t>
            </w:r>
            <w:r>
              <w:rPr>
                <w:rStyle w:val="IndexLink"/>
                <w:rtl w:val="true"/>
              </w:rPr>
              <w:t xml:space="preserve">. </w:t>
            </w:r>
            <w:r>
              <w:rPr>
                <w:rStyle w:val="IndexLink"/>
                <w:rtl w:val="true"/>
              </w:rPr>
              <w:t>الشروط الباقية قبل المنح</w:t>
            </w:r>
            <w:r>
              <w:rPr>
                <w:rStyle w:val="IndexLink"/>
                <w:rtl w:val="true"/>
              </w:rPr>
              <w:tab/>
            </w:r>
            <w:r>
              <w:rPr>
                <w:rStyle w:val="IndexLink"/>
              </w:rPr>
              <w:t>366</w:t>
            </w:r>
          </w:hyperlink>
        </w:p>
        <w:p>
          <w:pPr>
            <w:pStyle w:val="TOC3"/>
            <w:tabs>
              <w:tab w:val="clear" w:pos="8221"/>
              <w:tab w:val="right" w:pos="8787" w:leader="dot"/>
            </w:tabs>
            <w:rPr/>
          </w:pPr>
          <w:hyperlink w:anchor="__RefHeading___Toc26584_1060663663">
            <w:r>
              <w:rPr>
                <w:webHidden/>
                <w:rStyle w:val="IndexLink"/>
                <w:rtl w:val="true"/>
              </w:rPr>
              <w:t>(</w:t>
            </w:r>
            <w:r>
              <w:rPr>
                <w:rStyle w:val="IndexLink"/>
                <w:rtl w:val="true"/>
              </w:rPr>
              <w:t>أ</w:t>
            </w:r>
            <w:r>
              <w:rPr>
                <w:rStyle w:val="IndexLink"/>
                <w:rtl w:val="true"/>
              </w:rPr>
              <w:t xml:space="preserve">) </w:t>
            </w:r>
            <w:r>
              <w:rPr>
                <w:rStyle w:val="IndexLink"/>
                <w:rtl w:val="true"/>
              </w:rPr>
              <w:t>ما يحتاج شخصاً حقيقياً</w:t>
            </w:r>
            <w:r>
              <w:rPr>
                <w:rStyle w:val="IndexLink"/>
                <w:rtl w:val="true"/>
              </w:rPr>
              <w:tab/>
            </w:r>
            <w:r>
              <w:rPr>
                <w:rStyle w:val="IndexLink"/>
              </w:rPr>
              <w:t>366</w:t>
            </w:r>
          </w:hyperlink>
        </w:p>
        <w:p>
          <w:pPr>
            <w:pStyle w:val="TOC3"/>
            <w:tabs>
              <w:tab w:val="clear" w:pos="8221"/>
              <w:tab w:val="right" w:pos="8787" w:leader="dot"/>
            </w:tabs>
            <w:rPr/>
          </w:pPr>
          <w:hyperlink w:anchor="__RefHeading___Toc26586_1060663663">
            <w:r>
              <w:rPr>
                <w:webHidden/>
                <w:rStyle w:val="IndexLink"/>
                <w:rtl w:val="true"/>
              </w:rPr>
              <w:t>(</w:t>
            </w:r>
            <w:r>
              <w:rPr>
                <w:rStyle w:val="IndexLink"/>
                <w:rtl w:val="true"/>
              </w:rPr>
              <w:t>ب</w:t>
            </w:r>
            <w:r>
              <w:rPr>
                <w:rStyle w:val="IndexLink"/>
                <w:rtl w:val="true"/>
              </w:rPr>
              <w:t xml:space="preserve">) </w:t>
            </w:r>
            <w:r>
              <w:rPr>
                <w:rStyle w:val="IndexLink"/>
                <w:rtl w:val="true"/>
              </w:rPr>
              <w:t>ما يستطيعه الباحث</w:t>
            </w:r>
            <w:r>
              <w:rPr>
                <w:rStyle w:val="IndexLink"/>
                <w:rtl w:val="true"/>
              </w:rPr>
              <w:tab/>
            </w:r>
            <w:r>
              <w:rPr>
                <w:rStyle w:val="IndexLink"/>
              </w:rPr>
              <w:t>372</w:t>
            </w:r>
          </w:hyperlink>
        </w:p>
        <w:p>
          <w:pPr>
            <w:pStyle w:val="TOC3"/>
            <w:tabs>
              <w:tab w:val="clear" w:pos="8221"/>
              <w:tab w:val="right" w:pos="8787" w:leader="dot"/>
            </w:tabs>
            <w:rPr/>
          </w:pPr>
          <w:hyperlink w:anchor="__RefHeading___Toc26588_1060663663">
            <w:r>
              <w:rPr>
                <w:webHidden/>
                <w:rStyle w:val="IndexLink"/>
              </w:rPr>
              <w:t>7</w:t>
            </w:r>
            <w:r>
              <w:rPr>
                <w:rStyle w:val="IndexLink"/>
                <w:rtl w:val="true"/>
              </w:rPr>
              <w:t xml:space="preserve">. </w:t>
            </w:r>
            <w:r>
              <w:rPr>
                <w:rStyle w:val="IndexLink"/>
                <w:rtl w:val="true"/>
              </w:rPr>
              <w:t>القرار</w:t>
            </w:r>
            <w:r>
              <w:rPr>
                <w:rStyle w:val="IndexLink"/>
                <w:rtl w:val="true"/>
              </w:rPr>
              <w:tab/>
            </w:r>
            <w:r>
              <w:rPr>
                <w:rStyle w:val="IndexLink"/>
              </w:rPr>
              <w:t>374</w:t>
            </w:r>
          </w:hyperlink>
        </w:p>
        <w:p>
          <w:pPr>
            <w:pStyle w:val="TOC3"/>
            <w:tabs>
              <w:tab w:val="clear" w:pos="8221"/>
              <w:tab w:val="right" w:pos="8787" w:leader="dot"/>
            </w:tabs>
            <w:rPr/>
          </w:pPr>
          <w:hyperlink w:anchor="__RefHeading___Toc26590_1060663663">
            <w:r>
              <w:rPr>
                <w:webHidden/>
                <w:rStyle w:val="IndexLink"/>
              </w:rPr>
              <w:t>8</w:t>
            </w:r>
            <w:r>
              <w:rPr>
                <w:rStyle w:val="IndexLink"/>
                <w:rtl w:val="true"/>
              </w:rPr>
              <w:t xml:space="preserve">. </w:t>
            </w:r>
            <w:r>
              <w:rPr>
                <w:rStyle w:val="IndexLink"/>
                <w:rtl w:val="true"/>
              </w:rPr>
              <w:t>ما الذي يحد الدرجة</w:t>
            </w:r>
            <w:r>
              <w:rPr>
                <w:rStyle w:val="IndexLink"/>
                <w:rtl w:val="true"/>
              </w:rPr>
              <w:tab/>
            </w:r>
            <w:r>
              <w:rPr>
                <w:rStyle w:val="IndexLink"/>
              </w:rPr>
              <w:t>376</w:t>
            </w:r>
          </w:hyperlink>
          <w:r>
            <w:rPr>
              <w:rStyle w:val="IndexLink"/>
            </w:rPr>
            <w:fldChar w:fldCharType="end"/>
          </w:r>
        </w:p>
      </w:sdtContent>
    </w:sdt>
    <w:p>
      <w:pPr>
        <w:pStyle w:val="Heading1"/>
        <w:bidi w:val="1"/>
        <w:rPr/>
      </w:pPr>
      <w:bookmarkStart w:id="0" w:name="__RefHeading___Toc26328_1060663663"/>
      <w:bookmarkStart w:id="1" w:name="محضر-الجلسة-الثانية-للمناقشة-التجريبية"/>
      <w:bookmarkEnd w:id="0"/>
      <w:r>
        <w:rPr>
          <w:rtl w:val="true"/>
        </w:rPr>
        <w:t>محضر الجلسة الثانية للمناقشة التجريبية</w:t>
      </w:r>
    </w:p>
    <w:p>
      <w:pPr>
        <w:pStyle w:val="Normal"/>
        <w:bidi w:val="1"/>
        <w:rPr/>
      </w:pPr>
      <w:r>
        <w:rPr>
          <w:b/>
          <w:b/>
          <w:bCs/>
          <w:rtl w:val="true"/>
        </w:rPr>
        <w:t>الرسالة</w:t>
      </w:r>
      <w:r>
        <w:rPr>
          <w:b/>
          <w:bCs/>
          <w:rtl w:val="true"/>
        </w:rPr>
        <w:t>:</w:t>
      </w:r>
      <w:r>
        <w:rPr>
          <w:rtl w:val="true"/>
        </w:rPr>
        <w:t xml:space="preserve"> </w:t>
      </w:r>
      <w:r>
        <w:rPr>
          <w:rtl w:val="true"/>
        </w:rPr>
        <w:t>نظام توصية للتعليم الإلكتروني القائم على تحليل سلوك المستخدم</w:t>
      </w:r>
    </w:p>
    <w:p>
      <w:pPr>
        <w:pStyle w:val="Normal"/>
        <w:bidi w:val="1"/>
        <w:rPr/>
      </w:pPr>
      <w:r>
        <w:rPr>
          <w:b/>
          <w:b/>
          <w:bCs/>
          <w:rtl w:val="true"/>
        </w:rPr>
        <w:t>الطالب</w:t>
      </w:r>
      <w:r>
        <w:rPr>
          <w:b/>
          <w:bCs/>
          <w:rtl w:val="true"/>
        </w:rPr>
        <w:t>:</w:t>
      </w:r>
      <w:r>
        <w:rPr>
          <w:rtl w:val="true"/>
        </w:rPr>
        <w:t xml:space="preserve"> </w:t>
      </w:r>
      <w:r>
        <w:rPr>
          <w:rtl w:val="true"/>
        </w:rPr>
        <w:t xml:space="preserve">كنان محمد قرحالي </w:t>
      </w:r>
      <w:r>
        <w:rPr>
          <w:rtl w:val="true"/>
        </w:rPr>
        <w:t xml:space="preserve">· </w:t>
      </w:r>
      <w:r>
        <w:rPr>
          <w:b/>
          <w:b/>
          <w:bCs/>
          <w:rtl w:val="true"/>
        </w:rPr>
        <w:t>المشرف</w:t>
      </w:r>
      <w:r>
        <w:rPr>
          <w:b/>
          <w:bCs/>
          <w:rtl w:val="true"/>
        </w:rPr>
        <w:t>:</w:t>
      </w:r>
      <w:r>
        <w:rPr>
          <w:rtl w:val="true"/>
        </w:rPr>
        <w:t xml:space="preserve"> </w:t>
      </w:r>
      <w:r>
        <w:rPr>
          <w:rtl w:val="true"/>
        </w:rPr>
        <w:t>د</w:t>
      </w:r>
      <w:r>
        <w:rPr>
          <w:rtl w:val="true"/>
        </w:rPr>
        <w:t xml:space="preserve">. </w:t>
      </w:r>
      <w:r>
        <w:rPr>
          <w:rtl w:val="true"/>
        </w:rPr>
        <w:t xml:space="preserve">باسل الخطيب </w:t>
      </w:r>
      <w:r>
        <w:rPr>
          <w:rtl w:val="true"/>
        </w:rPr>
        <w:t xml:space="preserve">· </w:t>
      </w:r>
      <w:r>
        <w:rPr>
          <w:rtl w:val="true"/>
        </w:rPr>
        <w:t>الجامعة الافتراضية السورية، ماجستير علوم الوب</w:t>
      </w:r>
    </w:p>
    <w:p>
      <w:pPr>
        <w:pStyle w:val="Normal"/>
        <w:bidi w:val="1"/>
        <w:rPr/>
      </w:pPr>
      <w:r>
        <w:rPr>
          <w:b/>
          <w:b/>
          <w:bCs/>
          <w:rtl w:val="true"/>
        </w:rPr>
        <w:t>التاريخ</w:t>
      </w:r>
      <w:r>
        <w:rPr>
          <w:b/>
          <w:bCs/>
          <w:rtl w:val="true"/>
        </w:rPr>
        <w:t>:</w:t>
      </w:r>
      <w:r>
        <w:rPr>
          <w:rtl w:val="true"/>
        </w:rPr>
        <w:t xml:space="preserve"> </w:t>
      </w:r>
      <w:r>
        <w:rPr/>
        <w:t>2026</w:t>
      </w:r>
      <w:r>
        <w:rPr>
          <w:rtl w:val="true"/>
        </w:rPr>
        <w:t>-</w:t>
      </w:r>
      <w:r>
        <w:rPr/>
        <w:t>10</w:t>
      </w:r>
      <w:r>
        <w:rPr>
          <w:rtl w:val="true"/>
        </w:rPr>
        <w:t>-</w:t>
      </w:r>
      <w:r>
        <w:rPr/>
        <w:t>27</w:t>
      </w:r>
      <w:r>
        <w:rPr>
          <w:rtl w:val="true"/>
        </w:rPr>
        <w:t xml:space="preserve"> </w:t>
      </w:r>
      <w:r>
        <w:rPr>
          <w:rtl w:val="true"/>
        </w:rPr>
        <w:t>و</w:t>
      </w:r>
      <w:r>
        <w:rPr/>
        <w:t>2026</w:t>
      </w:r>
      <w:r>
        <w:rPr>
          <w:rtl w:val="true"/>
        </w:rPr>
        <w:t>-</w:t>
      </w:r>
      <w:r>
        <w:rPr/>
        <w:t>10</w:t>
      </w:r>
      <w:r>
        <w:rPr>
          <w:rtl w:val="true"/>
        </w:rPr>
        <w:t>-</w:t>
      </w:r>
      <w:r>
        <w:rPr/>
        <w:t>28</w:t>
      </w:r>
      <w:r>
        <w:rPr>
          <w:rtl w:val="true"/>
        </w:rPr>
        <w:t xml:space="preserve"> · </w:t>
      </w:r>
      <w:r>
        <w:rPr>
          <w:b/>
          <w:b/>
          <w:bCs/>
          <w:rtl w:val="true"/>
        </w:rPr>
        <w:t>طبيعتها</w:t>
      </w:r>
      <w:r>
        <w:rPr>
          <w:b/>
          <w:bCs/>
          <w:rtl w:val="true"/>
        </w:rPr>
        <w:t>:</w:t>
      </w:r>
      <w:r>
        <w:rPr>
          <w:rtl w:val="true"/>
        </w:rPr>
        <w:t xml:space="preserve"> </w:t>
      </w:r>
      <w:r>
        <w:rPr>
          <w:rtl w:val="true"/>
        </w:rPr>
        <w:t>إعادة المناقشة التجريبية على النسخة المصحّحة</w:t>
      </w:r>
    </w:p>
    <w:p>
      <w:pPr>
        <w:pStyle w:val="BlockText"/>
        <w:bidi w:val="1"/>
        <w:rPr/>
      </w:pPr>
      <w:r>
        <w:rPr>
          <w:b/>
          <w:b/>
          <w:bCs/>
          <w:rtl w:val="true"/>
        </w:rPr>
        <w:t>تنبيه</w:t>
      </w:r>
      <w:r>
        <w:rPr>
          <w:b/>
          <w:bCs/>
          <w:rtl w:val="true"/>
        </w:rPr>
        <w:t>:</w:t>
      </w:r>
      <w:r>
        <w:rPr>
          <w:rtl w:val="true"/>
        </w:rPr>
        <w:t xml:space="preserve"> </w:t>
      </w:r>
      <w:r>
        <w:rPr>
          <w:rtl w:val="true"/>
        </w:rPr>
        <w:t>هذه الجلسة محاكاة، كالأولى</w:t>
      </w:r>
      <w:r>
        <w:rPr>
          <w:rtl w:val="true"/>
        </w:rPr>
        <w:t xml:space="preserve">. </w:t>
      </w:r>
      <w:r>
        <w:rPr>
          <w:rtl w:val="true"/>
        </w:rPr>
        <w:t xml:space="preserve">أعضاء اللجنة الثلاثة أدوار نفّذتها أداة ذكاء اصطناعي </w:t>
      </w:r>
      <w:r>
        <w:rPr>
          <w:rtl w:val="true"/>
        </w:rPr>
        <w:t>(</w:t>
      </w:r>
      <w:r>
        <w:rPr/>
        <w:t>Claude Code</w:t>
      </w:r>
      <w:r>
        <w:rPr>
          <w:rtl w:val="true"/>
        </w:rPr>
        <w:t>)</w:t>
      </w:r>
      <w:r>
        <w:rPr>
          <w:rtl w:val="true"/>
        </w:rPr>
        <w:t>، وليسوا أشخاصاً، ولا يحمل قرارهم أي صفة رسمية</w:t>
      </w:r>
      <w:r>
        <w:rPr>
          <w:rtl w:val="true"/>
        </w:rPr>
        <w:t>.</w:t>
      </w:r>
    </w:p>
    <w:p>
      <w:pPr>
        <w:pStyle w:val="Heading2"/>
        <w:bidi w:val="1"/>
        <w:rPr/>
      </w:pPr>
      <w:bookmarkStart w:id="2" w:name="__RefHeading___Toc26330_1060663663"/>
      <w:bookmarkStart w:id="3" w:name="لماذا-أعيدت-المناقشة"/>
      <w:bookmarkEnd w:id="2"/>
      <w:r>
        <w:rPr/>
        <w:t>1</w:t>
      </w:r>
      <w:r>
        <w:rPr>
          <w:rtl w:val="true"/>
        </w:rPr>
        <w:t xml:space="preserve">. </w:t>
      </w:r>
      <w:r>
        <w:rPr>
          <w:rtl w:val="true"/>
        </w:rPr>
        <w:t>لماذا أُعيدت المناقشة</w:t>
      </w:r>
    </w:p>
    <w:p>
      <w:pPr>
        <w:pStyle w:val="Normal"/>
        <w:bidi w:val="1"/>
        <w:rPr/>
      </w:pPr>
      <w:r>
        <w:rPr>
          <w:rtl w:val="true"/>
        </w:rPr>
        <w:t xml:space="preserve">انتهت الجلسة الأولى بقبول مع تعديلات جوهرية، بتقدير مشروط </w:t>
      </w:r>
      <w:r>
        <w:rPr>
          <w:rtl w:val="true"/>
        </w:rPr>
        <w:t>«</w:t>
      </w:r>
      <w:r>
        <w:rPr>
          <w:rtl w:val="true"/>
        </w:rPr>
        <w:t>جيد</w:t>
      </w:r>
      <w:r>
        <w:rPr>
          <w:rtl w:val="true"/>
        </w:rPr>
        <w:t>» (</w:t>
      </w:r>
      <w:r>
        <w:rPr/>
        <w:t>3.27</w:t>
      </w:r>
      <w:r>
        <w:rPr>
          <w:rtl w:val="true"/>
        </w:rPr>
        <w:t xml:space="preserve"> </w:t>
      </w:r>
      <w:r>
        <w:rPr>
          <w:rtl w:val="true"/>
        </w:rPr>
        <w:t xml:space="preserve">من </w:t>
      </w:r>
      <w:r>
        <w:rPr/>
        <w:t>5</w:t>
      </w:r>
      <w:r>
        <w:rPr>
          <w:rtl w:val="true"/>
        </w:rPr>
        <w:t xml:space="preserve">، أي </w:t>
      </w:r>
      <w:r>
        <w:rPr/>
        <w:t>65.5</w:t>
      </w:r>
      <w:r>
        <w:rPr>
          <w:rtl w:val="true"/>
        </w:rPr>
        <w:t>%)</w:t>
      </w:r>
      <w:r>
        <w:rPr>
          <w:rtl w:val="true"/>
        </w:rPr>
        <w:t xml:space="preserve">، وبقائمة من </w:t>
      </w:r>
      <w:r>
        <w:rPr/>
        <w:t>32</w:t>
      </w:r>
      <w:r>
        <w:rPr>
          <w:rtl w:val="true"/>
        </w:rPr>
        <w:t xml:space="preserve"> </w:t>
      </w:r>
      <w:r>
        <w:rPr>
          <w:rtl w:val="true"/>
        </w:rPr>
        <w:t>تصويباً</w:t>
      </w:r>
      <w:r>
        <w:rPr>
          <w:rtl w:val="true"/>
        </w:rPr>
        <w:t xml:space="preserve">. </w:t>
      </w:r>
      <w:r>
        <w:rPr>
          <w:rtl w:val="true"/>
        </w:rPr>
        <w:t>ونُفّذ منها ما لا يحتاج شخصاً، ثم أُعيدت المناقشة على النص المصحَّح كاملاً، بالمعايير والأوزان وقاعدة الدمج نفسها، ليُقارَن الحكمان</w:t>
      </w:r>
      <w:r>
        <w:rPr>
          <w:rtl w:val="true"/>
        </w:rPr>
        <w:t>.</w:t>
      </w:r>
      <w:bookmarkEnd w:id="3"/>
    </w:p>
    <w:p>
      <w:pPr>
        <w:pStyle w:val="Heading2"/>
        <w:bidi w:val="1"/>
        <w:rPr/>
      </w:pPr>
      <w:bookmarkStart w:id="4" w:name="__RefHeading___Toc26332_1060663663"/>
      <w:bookmarkStart w:id="5" w:name="سير-الجلسة"/>
      <w:bookmarkEnd w:id="4"/>
      <w:r>
        <w:rPr/>
        <w:t>2</w:t>
      </w:r>
      <w:r>
        <w:rPr>
          <w:rtl w:val="true"/>
        </w:rPr>
        <w:t xml:space="preserve">. </w:t>
      </w:r>
      <w:r>
        <w:rPr>
          <w:rtl w:val="true"/>
        </w:rPr>
        <w:t>سير الجلسة</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272"/>
        <w:gridCol w:w="5214"/>
        <w:gridCol w:w="2300"/>
      </w:tblGrid>
      <w:tr>
        <w:trPr>
          <w:tblHeader w:val="true"/>
        </w:trPr>
        <w:tc>
          <w:tcPr>
            <w:tcW w:w="127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الخطوة</w:t>
            </w:r>
          </w:p>
        </w:tc>
        <w:tc>
          <w:tcPr>
            <w:tcW w:w="521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ما جرى</w:t>
            </w:r>
          </w:p>
        </w:tc>
        <w:tc>
          <w:tcPr>
            <w:tcW w:w="23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الملف</w:t>
            </w:r>
          </w:p>
        </w:tc>
      </w:tr>
      <w:tr>
        <w:trPr/>
        <w:tc>
          <w:tcPr>
            <w:tcW w:w="12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عرض الباحث</w:t>
            </w:r>
          </w:p>
        </w:tc>
        <w:tc>
          <w:tcPr>
            <w:tcW w:w="521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ما نُفّذ من التصويبات </w:t>
            </w:r>
            <w:r>
              <w:rPr>
                <w:kern w:val="0"/>
                <w:rtl w:val="true"/>
                <w:lang w:val="en-US" w:eastAsia="en-US" w:bidi="ar-SA"/>
                <w:sz w:val="24"/>
                <w:szCs w:val="24"/>
              </w:rPr>
              <w:t>(</w:t>
            </w:r>
            <w:r>
              <w:rPr>
                <w:kern w:val="0"/>
                <w:lang w:val="en-US" w:eastAsia="en-US" w:bidi="ar-SA"/>
                <w:sz w:val="24"/>
                <w:szCs w:val="24"/>
              </w:rPr>
              <w:t>29</w:t>
            </w:r>
            <w:r>
              <w:rPr>
                <w:kern w:val="0"/>
                <w:rtl w:val="true"/>
                <w:lang w:val="en-US" w:eastAsia="en-US" w:bidi="ar-SA"/>
                <w:sz w:val="24"/>
                <w:szCs w:val="24"/>
              </w:rPr>
              <w:t xml:space="preserve"> </w:t>
            </w:r>
            <w:r>
              <w:rPr>
                <w:kern w:val="0"/>
                <w:rtl w:val="true"/>
                <w:lang w:val="en-US" w:eastAsia="en-US" w:bidi="ar-SA"/>
                <w:sz w:val="24"/>
                <w:szCs w:val="24"/>
              </w:rPr>
              <w:t xml:space="preserve">من </w:t>
            </w:r>
            <w:r>
              <w:rPr>
                <w:kern w:val="0"/>
                <w:lang w:val="en-US" w:eastAsia="en-US" w:bidi="ar-SA"/>
                <w:sz w:val="24"/>
                <w:szCs w:val="24"/>
              </w:rPr>
              <w:t>32</w:t>
            </w:r>
            <w:r>
              <w:rPr>
                <w:kern w:val="0"/>
                <w:rtl w:val="true"/>
                <w:lang w:val="en-US" w:eastAsia="en-US" w:bidi="ar-SA"/>
                <w:sz w:val="24"/>
                <w:szCs w:val="24"/>
              </w:rPr>
              <w:t>)</w:t>
            </w:r>
            <w:r>
              <w:rPr>
                <w:kern w:val="0"/>
                <w:rtl w:val="true"/>
                <w:lang w:val="en-US" w:eastAsia="en-US" w:bidi="ar-SA"/>
                <w:sz w:val="24"/>
                <w:szCs w:val="24"/>
              </w:rPr>
              <w:t>، وما بقي</w:t>
            </w:r>
          </w:p>
        </w:tc>
        <w:tc>
          <w:tcPr>
            <w:tcW w:w="23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01-researcher-presentation.md‎</w:t>
            </w:r>
          </w:p>
        </w:tc>
      </w:tr>
      <w:tr>
        <w:trPr/>
        <w:tc>
          <w:tcPr>
            <w:tcW w:w="12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الجولة الأولى</w:t>
            </w:r>
          </w:p>
        </w:tc>
        <w:tc>
          <w:tcPr>
            <w:tcW w:w="521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قرأ كل عضو فصول مجاله بنفسه، وأعاد التقييم، وبحث عن أخطاء أدخلها التصحيح</w:t>
            </w:r>
          </w:p>
        </w:tc>
        <w:tc>
          <w:tcPr>
            <w:tcW w:w="23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r1-*.md‎</w:t>
            </w:r>
          </w:p>
        </w:tc>
      </w:tr>
      <w:tr>
        <w:trPr/>
        <w:tc>
          <w:tcPr>
            <w:tcW w:w="12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بين الجولتين</w:t>
            </w:r>
          </w:p>
        </w:tc>
        <w:tc>
          <w:tcPr>
            <w:tcW w:w="521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عدّل الباحث النص والشيفرة، وشغّل ستة تحليلات لاحقة جديدة</w:t>
            </w:r>
          </w:p>
        </w:tc>
        <w:tc>
          <w:tcPr>
            <w:tcW w:w="23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02-researcher-answers.md‎</w:t>
            </w:r>
          </w:p>
        </w:tc>
      </w:tr>
      <w:tr>
        <w:trPr/>
        <w:tc>
          <w:tcPr>
            <w:tcW w:w="12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الجولة الثانية</w:t>
            </w:r>
          </w:p>
        </w:tc>
        <w:tc>
          <w:tcPr>
            <w:tcW w:w="521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قيّم الأعضاء الإجابات والنص المعدَّل، وأعاد د</w:t>
            </w:r>
            <w:r>
              <w:rPr>
                <w:kern w:val="0"/>
                <w:rtl w:val="true"/>
                <w:lang w:val="en-US" w:eastAsia="en-US" w:bidi="ar-SA"/>
                <w:sz w:val="24"/>
                <w:szCs w:val="24"/>
              </w:rPr>
              <w:t xml:space="preserve">. </w:t>
            </w:r>
            <w:r>
              <w:rPr>
                <w:kern w:val="0"/>
                <w:rtl w:val="true"/>
                <w:lang w:val="en-US" w:eastAsia="en-US" w:bidi="ar-SA"/>
                <w:sz w:val="24"/>
                <w:szCs w:val="24"/>
              </w:rPr>
              <w:t>الكنج الحساب بشيفرته</w:t>
            </w:r>
          </w:p>
        </w:tc>
        <w:tc>
          <w:tcPr>
            <w:tcW w:w="23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r2-*.md‎</w:t>
            </w:r>
          </w:p>
        </w:tc>
      </w:tr>
      <w:tr>
        <w:trPr/>
        <w:tc>
          <w:tcPr>
            <w:tcW w:w="12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التعقيب</w:t>
            </w:r>
          </w:p>
        </w:tc>
        <w:tc>
          <w:tcPr>
            <w:tcW w:w="521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أقرّ الباحث بـ</w:t>
            </w:r>
            <w:r>
              <w:rPr>
                <w:kern w:val="0"/>
                <w:lang w:val="en-US" w:eastAsia="en-US" w:bidi="ar-SA"/>
                <w:sz w:val="24"/>
                <w:szCs w:val="24"/>
              </w:rPr>
              <w:t>24</w:t>
            </w:r>
            <w:r>
              <w:rPr>
                <w:kern w:val="0"/>
                <w:rtl w:val="true"/>
                <w:lang w:val="en-US" w:eastAsia="en-US" w:bidi="ar-SA"/>
                <w:sz w:val="24"/>
                <w:szCs w:val="24"/>
              </w:rPr>
              <w:t xml:space="preserve"> </w:t>
            </w:r>
            <w:r>
              <w:rPr>
                <w:kern w:val="0"/>
                <w:rtl w:val="true"/>
                <w:lang w:val="en-US" w:eastAsia="en-US" w:bidi="ar-SA"/>
                <w:sz w:val="24"/>
                <w:szCs w:val="24"/>
              </w:rPr>
              <w:t>خطأً وُجدت في الجولة الثانية، وصحّحها</w:t>
            </w:r>
          </w:p>
        </w:tc>
        <w:tc>
          <w:tcPr>
            <w:tcW w:w="23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02e-researcher-rejoinder.md‎</w:t>
            </w:r>
          </w:p>
        </w:tc>
      </w:tr>
      <w:tr>
        <w:trPr/>
        <w:tc>
          <w:tcPr>
            <w:tcW w:w="12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الجولة الثالثة</w:t>
            </w:r>
          </w:p>
        </w:tc>
        <w:tc>
          <w:tcPr>
            <w:tcW w:w="521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تحقق كل عضو من التصويبات، وثبّت درجاته النهائية</w:t>
            </w:r>
          </w:p>
        </w:tc>
        <w:tc>
          <w:tcPr>
            <w:tcW w:w="23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r3-*-verification.md‎</w:t>
            </w:r>
          </w:p>
        </w:tc>
      </w:tr>
      <w:tr>
        <w:trPr/>
        <w:tc>
          <w:tcPr>
            <w:tcW w:w="12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القرار</w:t>
            </w:r>
          </w:p>
        </w:tc>
        <w:tc>
          <w:tcPr>
            <w:tcW w:w="521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دمج رئيس اللجنة الدرجات بالقاعدة المسجلة</w:t>
            </w:r>
          </w:p>
        </w:tc>
        <w:tc>
          <w:tcPr>
            <w:tcW w:w="23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r3-verdict.md‎</w:t>
            </w:r>
          </w:p>
        </w:tc>
      </w:tr>
    </w:tbl>
    <w:p>
      <w:pPr>
        <w:pStyle w:val="Normal"/>
        <w:bidi w:val="1"/>
        <w:rPr/>
      </w:pPr>
      <w:r>
        <w:rPr>
          <w:rtl w:val="true"/>
        </w:rPr>
        <w:t xml:space="preserve">وكل اقتباس استشهد به عضو أو الباحث تحقق منه </w:t>
      </w:r>
      <w:r>
        <w:rPr>
          <w:rStyle w:val="VerbatimChar"/>
        </w:rPr>
        <w:t>‎</w:t>
      </w:r>
      <w:r>
        <w:rPr>
          <w:rStyle w:val="VerbatimChar"/>
        </w:rPr>
        <w:t>scripts/defense_check_quotes.py‎</w:t>
      </w:r>
      <w:r>
        <w:rPr>
          <w:rtl w:val="true"/>
        </w:rPr>
        <w:t xml:space="preserve"> </w:t>
      </w:r>
      <w:r>
        <w:rPr>
          <w:rtl w:val="true"/>
        </w:rPr>
        <w:t>آلياً</w:t>
      </w:r>
      <w:r>
        <w:rPr>
          <w:rtl w:val="true"/>
        </w:rPr>
        <w:t>.</w:t>
      </w:r>
      <w:bookmarkEnd w:id="5"/>
    </w:p>
    <w:p>
      <w:pPr>
        <w:pStyle w:val="Heading2"/>
        <w:bidi w:val="1"/>
        <w:rPr/>
      </w:pPr>
      <w:bookmarkStart w:id="6" w:name="__RefHeading___Toc26334_1060663663"/>
      <w:bookmarkStart w:id="7" w:name="ما-وجدته-اللجنة-في-الجولات"/>
      <w:bookmarkEnd w:id="6"/>
      <w:r>
        <w:rPr/>
        <w:t>3</w:t>
      </w:r>
      <w:r>
        <w:rPr>
          <w:rtl w:val="true"/>
        </w:rPr>
        <w:t xml:space="preserve">. </w:t>
      </w:r>
      <w:r>
        <w:rPr>
          <w:rtl w:val="true"/>
        </w:rPr>
        <w:t>ما وجدته اللجنة في الجولات</w:t>
      </w:r>
    </w:p>
    <w:p>
      <w:pPr>
        <w:pStyle w:val="Normal"/>
        <w:bidi w:val="1"/>
        <w:rPr/>
      </w:pPr>
      <w:r>
        <w:rPr>
          <w:b/>
          <w:b/>
          <w:bCs/>
          <w:rtl w:val="true"/>
        </w:rPr>
        <w:t>في الجولة الأولى</w:t>
      </w:r>
      <w:r>
        <w:rPr>
          <w:b/>
          <w:bCs/>
          <w:rtl w:val="true"/>
        </w:rPr>
        <w:t>.</w:t>
      </w:r>
      <w:r>
        <w:rPr>
          <w:rtl w:val="true"/>
        </w:rPr>
        <w:t xml:space="preserve"> </w:t>
      </w:r>
      <w:r>
        <w:rPr>
          <w:rtl w:val="true"/>
        </w:rPr>
        <w:t>وجد الأعضاء أن التصحيح أدخل أخطاء جديدة، وأن ثغرات لم تُذكر في الجلسة الأولى قائمة</w:t>
      </w:r>
      <w:r>
        <w:rPr>
          <w:rtl w:val="true"/>
        </w:rPr>
        <w:t xml:space="preserve">. </w:t>
      </w:r>
      <w:r>
        <w:rPr>
          <w:rtl w:val="true"/>
        </w:rPr>
        <w:t>ومن أهمها</w:t>
      </w:r>
      <w:r>
        <w:rPr>
          <w:rtl w:val="true"/>
        </w:rPr>
        <w:t xml:space="preserve">: - </w:t>
      </w:r>
      <w:r>
        <w:rPr>
          <w:b/>
          <w:b/>
          <w:bCs/>
          <w:rtl w:val="true"/>
        </w:rPr>
        <w:t xml:space="preserve">جملة </w:t>
      </w:r>
      <w:r>
        <w:rPr>
          <w:b/>
          <w:bCs/>
        </w:rPr>
        <w:t>H1</w:t>
      </w:r>
      <w:r>
        <w:rPr>
          <w:b/>
          <w:bCs/>
          <w:rtl w:val="true"/>
        </w:rPr>
        <w:t xml:space="preserve"> </w:t>
      </w:r>
      <w:r>
        <w:rPr>
          <w:b/>
          <w:b/>
          <w:bCs/>
          <w:rtl w:val="true"/>
        </w:rPr>
        <w:t>والتعدد</w:t>
      </w:r>
      <w:r>
        <w:rPr>
          <w:b/>
          <w:bCs/>
          <w:rtl w:val="true"/>
        </w:rPr>
        <w:t>:</w:t>
      </w:r>
      <w:r>
        <w:rPr>
          <w:rtl w:val="true"/>
        </w:rPr>
        <w:t xml:space="preserve"> </w:t>
      </w:r>
      <w:r>
        <w:rPr>
          <w:rtl w:val="true"/>
        </w:rPr>
        <w:t xml:space="preserve">كانت غير مصحَّحة للتعدد، وحدها بفاصل </w:t>
      </w:r>
      <w:r>
        <w:rPr/>
        <w:t>98.75</w:t>
      </w:r>
      <w:r>
        <w:rPr>
          <w:rtl w:val="true"/>
        </w:rPr>
        <w:t xml:space="preserve">% </w:t>
      </w:r>
      <w:r>
        <w:rPr>
          <w:rtl w:val="true"/>
        </w:rPr>
        <w:t xml:space="preserve">يساوي </w:t>
      </w:r>
      <w:r>
        <w:rPr/>
        <w:t>0.035</w:t>
      </w:r>
      <w:r>
        <w:rPr>
          <w:rtl w:val="true"/>
        </w:rPr>
        <w:t xml:space="preserve">. - </w:t>
      </w:r>
      <w:r>
        <w:rPr>
          <w:b/>
          <w:b/>
          <w:bCs/>
          <w:rtl w:val="true"/>
        </w:rPr>
        <w:t>صف الشبكة الاسمية</w:t>
      </w:r>
      <w:r>
        <w:rPr>
          <w:b/>
          <w:bCs/>
          <w:rtl w:val="true"/>
        </w:rPr>
        <w:t>:</w:t>
      </w:r>
      <w:r>
        <w:rPr>
          <w:rtl w:val="true"/>
        </w:rPr>
        <w:t xml:space="preserve"> </w:t>
      </w:r>
      <w:r>
        <w:rPr>
          <w:rtl w:val="true"/>
        </w:rPr>
        <w:t>لم يُعرض، ولو بدأ الإجراء بالشعبية الآنية لقبلت القاعدة الجيران</w:t>
      </w:r>
      <w:r>
        <w:rPr>
          <w:rtl w:val="true"/>
        </w:rPr>
        <w:t xml:space="preserve">. - </w:t>
      </w:r>
      <w:r>
        <w:rPr>
          <w:b/>
          <w:b/>
          <w:bCs/>
          <w:rtl w:val="true"/>
        </w:rPr>
        <w:t>مكسب الشخصنة</w:t>
      </w:r>
      <w:r>
        <w:rPr>
          <w:b/>
          <w:bCs/>
          <w:rtl w:val="true"/>
        </w:rPr>
        <w:t>:</w:t>
      </w:r>
      <w:r>
        <w:rPr>
          <w:rtl w:val="true"/>
        </w:rPr>
        <w:t xml:space="preserve"> </w:t>
      </w:r>
      <w:r>
        <w:rPr>
          <w:rtl w:val="true"/>
        </w:rPr>
        <w:t>قد يكون إشارة جماعية آنية</w:t>
      </w:r>
      <w:r>
        <w:rPr>
          <w:rtl w:val="true"/>
        </w:rPr>
        <w:t xml:space="preserve">. - </w:t>
      </w:r>
      <w:r>
        <w:rPr>
          <w:b/>
          <w:bCs/>
        </w:rPr>
        <w:t>TIFU-KNN</w:t>
      </w:r>
      <w:r>
        <w:rPr>
          <w:b/>
          <w:bCs/>
          <w:rtl w:val="true"/>
        </w:rPr>
        <w:t>:</w:t>
      </w:r>
      <w:r>
        <w:rPr>
          <w:rtl w:val="true"/>
        </w:rPr>
        <w:t xml:space="preserve"> </w:t>
      </w:r>
      <w:r>
        <w:rPr>
          <w:rtl w:val="true"/>
        </w:rPr>
        <w:t xml:space="preserve">ناقض البند </w:t>
      </w:r>
      <w:r>
        <w:rPr/>
        <w:t>4</w:t>
      </w:r>
      <w:r>
        <w:rPr>
          <w:rtl w:val="true"/>
        </w:rPr>
        <w:t xml:space="preserve"> </w:t>
      </w:r>
      <w:r>
        <w:rPr>
          <w:rtl w:val="true"/>
        </w:rPr>
        <w:t xml:space="preserve">في </w:t>
      </w:r>
      <w:r>
        <w:rPr/>
        <w:t>2</w:t>
      </w:r>
      <w:r>
        <w:rPr>
          <w:rtl w:val="true"/>
        </w:rPr>
        <w:t>-</w:t>
      </w:r>
      <w:r>
        <w:rPr/>
        <w:t>6</w:t>
      </w:r>
      <w:r>
        <w:rPr>
          <w:rtl w:val="true"/>
        </w:rPr>
        <w:t xml:space="preserve">. - </w:t>
      </w:r>
      <w:r>
        <w:rPr>
          <w:b/>
          <w:b/>
          <w:bCs/>
          <w:rtl w:val="true"/>
        </w:rPr>
        <w:t>المتطلبات</w:t>
      </w:r>
      <w:r>
        <w:rPr>
          <w:b/>
          <w:bCs/>
          <w:rtl w:val="true"/>
        </w:rPr>
        <w:t>:</w:t>
      </w:r>
      <w:r>
        <w:rPr>
          <w:rtl w:val="true"/>
        </w:rPr>
        <w:t xml:space="preserve"> </w:t>
      </w:r>
      <w:r>
        <w:rPr>
          <w:rtl w:val="true"/>
        </w:rPr>
        <w:t xml:space="preserve">لكل متطلب </w:t>
      </w:r>
      <w:r>
        <w:rPr>
          <w:rtl w:val="true"/>
        </w:rPr>
        <w:t>«</w:t>
      </w:r>
      <w:r>
        <w:rPr>
          <w:rtl w:val="true"/>
        </w:rPr>
        <w:t>لازم</w:t>
      </w:r>
      <w:r>
        <w:rPr>
          <w:rtl w:val="true"/>
        </w:rPr>
        <w:t xml:space="preserve">» </w:t>
      </w:r>
      <w:r>
        <w:rPr>
          <w:rtl w:val="true"/>
        </w:rPr>
        <w:t>يحتاج معيار قبول</w:t>
      </w:r>
      <w:r>
        <w:rPr>
          <w:rtl w:val="true"/>
        </w:rPr>
        <w:t>.</w:t>
      </w:r>
    </w:p>
    <w:p>
      <w:pPr>
        <w:pStyle w:val="Normal"/>
        <w:bidi w:val="1"/>
        <w:rPr/>
      </w:pPr>
      <w:r>
        <w:rPr>
          <w:b/>
          <w:b/>
          <w:bCs/>
          <w:rtl w:val="true"/>
        </w:rPr>
        <w:t>بين الجولتين</w:t>
      </w:r>
      <w:r>
        <w:rPr>
          <w:b/>
          <w:bCs/>
          <w:rtl w:val="true"/>
        </w:rPr>
        <w:t>.</w:t>
      </w:r>
      <w:r>
        <w:rPr>
          <w:rtl w:val="true"/>
        </w:rPr>
        <w:t xml:space="preserve"> </w:t>
      </w:r>
      <w:r>
        <w:rPr>
          <w:rtl w:val="true"/>
        </w:rPr>
        <w:t>عدّل الباحث النص والشيفرة، وأضاف إلى الملحق هـ</w:t>
      </w:r>
      <w:r>
        <w:rPr>
          <w:rtl w:val="true"/>
        </w:rPr>
        <w:t xml:space="preserve">: - </w:t>
      </w:r>
      <w:r>
        <w:rPr>
          <w:rtl w:val="true"/>
        </w:rPr>
        <w:t xml:space="preserve">مكسب الشخصنة دون قصر الجيران على الأسابيع الأخيرة </w:t>
      </w:r>
      <w:r>
        <w:rPr>
          <w:rtl w:val="true"/>
        </w:rPr>
        <w:t>(</w:t>
      </w:r>
      <w:r>
        <w:rPr>
          <w:rtl w:val="true"/>
        </w:rPr>
        <w:t>هـ</w:t>
      </w:r>
      <w:r>
        <w:rPr>
          <w:rtl w:val="true"/>
        </w:rPr>
        <w:t>-</w:t>
      </w:r>
      <w:r>
        <w:rPr/>
        <w:t>7</w:t>
      </w:r>
      <w:r>
        <w:rPr>
          <w:rtl w:val="true"/>
        </w:rPr>
        <w:t xml:space="preserve">). - </w:t>
      </w:r>
      <w:r>
        <w:rPr>
          <w:rtl w:val="true"/>
        </w:rPr>
        <w:t xml:space="preserve">تقدير إجراء الاختيار بترك عرض خارجاً </w:t>
      </w:r>
      <w:r>
        <w:rPr>
          <w:rtl w:val="true"/>
        </w:rPr>
        <w:t>(</w:t>
      </w:r>
      <w:r>
        <w:rPr>
          <w:rtl w:val="true"/>
        </w:rPr>
        <w:t>هـ</w:t>
      </w:r>
      <w:r>
        <w:rPr>
          <w:rtl w:val="true"/>
        </w:rPr>
        <w:t>-</w:t>
      </w:r>
      <w:r>
        <w:rPr/>
        <w:t>8</w:t>
      </w:r>
      <w:r>
        <w:rPr>
          <w:rtl w:val="true"/>
        </w:rPr>
        <w:t xml:space="preserve">). - </w:t>
      </w:r>
      <w:r>
        <w:rPr>
          <w:rtl w:val="true"/>
        </w:rPr>
        <w:t xml:space="preserve">حساسية الأحكام للعتبة </w:t>
      </w:r>
      <w:r>
        <w:rPr>
          <w:rtl w:val="true"/>
        </w:rPr>
        <w:t>(</w:t>
      </w:r>
      <w:r>
        <w:rPr>
          <w:rtl w:val="true"/>
        </w:rPr>
        <w:t>هـ</w:t>
      </w:r>
      <w:r>
        <w:rPr>
          <w:rtl w:val="true"/>
        </w:rPr>
        <w:t>-</w:t>
      </w:r>
      <w:r>
        <w:rPr/>
        <w:t>9</w:t>
      </w:r>
      <w:r>
        <w:rPr>
          <w:rtl w:val="true"/>
        </w:rPr>
        <w:t xml:space="preserve">). - </w:t>
      </w:r>
      <w:r>
        <w:rPr>
          <w:rtl w:val="true"/>
        </w:rPr>
        <w:t xml:space="preserve">مقارنة </w:t>
      </w:r>
      <w:r>
        <w:rPr/>
        <w:t>H3</w:t>
      </w:r>
      <w:r>
        <w:rPr>
          <w:rtl w:val="true"/>
        </w:rPr>
        <w:t xml:space="preserve"> </w:t>
      </w:r>
      <w:r>
        <w:rPr>
          <w:rtl w:val="true"/>
        </w:rPr>
        <w:t xml:space="preserve">بعد منح </w:t>
      </w:r>
      <w:r>
        <w:rPr/>
        <w:t>GRU-lite</w:t>
      </w:r>
      <w:r>
        <w:rPr>
          <w:rtl w:val="true"/>
        </w:rPr>
        <w:t xml:space="preserve"> </w:t>
      </w:r>
      <w:r>
        <w:rPr>
          <w:rtl w:val="true"/>
        </w:rPr>
        <w:t xml:space="preserve">إشارة الشعبية الآنية </w:t>
      </w:r>
      <w:r>
        <w:rPr>
          <w:rtl w:val="true"/>
        </w:rPr>
        <w:t>(</w:t>
      </w:r>
      <w:r>
        <w:rPr>
          <w:rtl w:val="true"/>
        </w:rPr>
        <w:t>هـ</w:t>
      </w:r>
      <w:r>
        <w:rPr>
          <w:rtl w:val="true"/>
        </w:rPr>
        <w:t>-</w:t>
      </w:r>
      <w:r>
        <w:rPr/>
        <w:t>10</w:t>
      </w:r>
      <w:r>
        <w:rPr>
          <w:rtl w:val="true"/>
        </w:rPr>
        <w:t>).</w:t>
      </w:r>
    </w:p>
    <w:p>
      <w:pPr>
        <w:pStyle w:val="Normal"/>
        <w:bidi w:val="1"/>
        <w:rPr/>
      </w:pPr>
      <w:r>
        <w:rPr>
          <w:b/>
          <w:b/>
          <w:bCs/>
          <w:rtl w:val="true"/>
        </w:rPr>
        <w:t>في الجولة الثانية</w:t>
      </w:r>
      <w:r>
        <w:rPr>
          <w:b/>
          <w:bCs/>
          <w:rtl w:val="true"/>
        </w:rPr>
        <w:t>.</w:t>
      </w:r>
      <w:r>
        <w:rPr>
          <w:rtl w:val="true"/>
        </w:rPr>
        <w:t xml:space="preserve"> </w:t>
      </w:r>
      <w:r>
        <w:rPr>
          <w:rtl w:val="true"/>
        </w:rPr>
        <w:t>وجد رئيس اللجنة ود</w:t>
      </w:r>
      <w:r>
        <w:rPr>
          <w:rtl w:val="true"/>
        </w:rPr>
        <w:t xml:space="preserve">. </w:t>
      </w:r>
      <w:r>
        <w:rPr>
          <w:rtl w:val="true"/>
        </w:rPr>
        <w:t>الكنج أن الباحث قرأ بعض التحليلات الجديدة أقوى من دليلها</w:t>
      </w:r>
      <w:r>
        <w:rPr>
          <w:rtl w:val="true"/>
        </w:rPr>
        <w:t xml:space="preserve">. </w:t>
      </w:r>
      <w:r>
        <w:rPr>
          <w:rtl w:val="true"/>
        </w:rPr>
        <w:t xml:space="preserve">وأهمها أنه كتب أن مقارنة </w:t>
      </w:r>
      <w:r>
        <w:rPr/>
        <w:t>H3</w:t>
      </w:r>
      <w:r>
        <w:rPr>
          <w:rtl w:val="true"/>
        </w:rPr>
        <w:t xml:space="preserve"> «</w:t>
      </w:r>
      <w:r>
        <w:rPr>
          <w:rtl w:val="true"/>
        </w:rPr>
        <w:t>تنقلب</w:t>
      </w:r>
      <w:r>
        <w:rPr>
          <w:rtl w:val="true"/>
        </w:rPr>
        <w:t xml:space="preserve">» </w:t>
      </w:r>
      <w:r>
        <w:rPr>
          <w:rtl w:val="true"/>
        </w:rPr>
        <w:t>حين تتكافأ المعلومة</w:t>
      </w:r>
      <w:r>
        <w:rPr>
          <w:rtl w:val="true"/>
        </w:rPr>
        <w:t xml:space="preserve">. </w:t>
      </w:r>
      <w:r>
        <w:rPr>
          <w:rtl w:val="true"/>
        </w:rPr>
        <w:t xml:space="preserve">وحسب العضوان من الملفات مقارنة أقرب إلى التماثل، فجاء الفرق </w:t>
      </w:r>
      <w:r>
        <w:rPr>
          <w:rtl w:val="true"/>
        </w:rPr>
        <w:t>+</w:t>
      </w:r>
      <w:r>
        <w:rPr/>
        <w:t>0.0074</w:t>
      </w:r>
      <w:r>
        <w:rPr>
          <w:rtl w:val="true"/>
        </w:rPr>
        <w:t xml:space="preserve"> </w:t>
      </w:r>
      <w:r>
        <w:rPr>
          <w:rtl w:val="true"/>
        </w:rPr>
        <w:t>بفاصل يشمل الصفر</w:t>
      </w:r>
      <w:r>
        <w:rPr>
          <w:rtl w:val="true"/>
        </w:rPr>
        <w:t xml:space="preserve">. </w:t>
      </w:r>
      <w:r>
        <w:rPr>
          <w:rtl w:val="true"/>
        </w:rPr>
        <w:t xml:space="preserve">فأقرّ الباحث بالخطأ وصحّحه، وصارت الخلاصة أن حكم </w:t>
      </w:r>
      <w:r>
        <w:rPr/>
        <w:t>H3</w:t>
      </w:r>
      <w:r>
        <w:rPr>
          <w:rtl w:val="true"/>
        </w:rPr>
        <w:t xml:space="preserve"> </w:t>
      </w:r>
      <w:r>
        <w:rPr>
          <w:rtl w:val="true"/>
        </w:rPr>
        <w:t>المسجل ليس حكماً على نوع النموذج، وأن السؤال مفتوح</w:t>
      </w:r>
      <w:r>
        <w:rPr>
          <w:rtl w:val="true"/>
        </w:rPr>
        <w:t>.</w:t>
      </w:r>
    </w:p>
    <w:p>
      <w:pPr>
        <w:pStyle w:val="Normal"/>
        <w:bidi w:val="1"/>
        <w:rPr/>
      </w:pPr>
      <w:r>
        <w:rPr>
          <w:b/>
          <w:b/>
          <w:bCs/>
          <w:rtl w:val="true"/>
        </w:rPr>
        <w:t>في الجولة الثالثة</w:t>
      </w:r>
      <w:r>
        <w:rPr>
          <w:b/>
          <w:bCs/>
          <w:rtl w:val="true"/>
        </w:rPr>
        <w:t>.</w:t>
      </w:r>
      <w:r>
        <w:rPr>
          <w:rtl w:val="true"/>
        </w:rPr>
        <w:t xml:space="preserve"> </w:t>
      </w:r>
      <w:r>
        <w:rPr>
          <w:rtl w:val="true"/>
        </w:rPr>
        <w:t>تحقق الأعضاء من التصويبات</w:t>
      </w:r>
      <w:r>
        <w:rPr>
          <w:rtl w:val="true"/>
        </w:rPr>
        <w:t xml:space="preserve">. </w:t>
      </w:r>
      <w:r>
        <w:rPr>
          <w:rtl w:val="true"/>
        </w:rPr>
        <w:t>وطابق كل رقم جديد إعادةَ الحساب المستقلة لد</w:t>
      </w:r>
      <w:r>
        <w:rPr>
          <w:rtl w:val="true"/>
        </w:rPr>
        <w:t xml:space="preserve">. </w:t>
      </w:r>
      <w:r>
        <w:rPr>
          <w:rtl w:val="true"/>
        </w:rPr>
        <w:t>الكنج ورئيس اللجنة، وبقي النص المسجل للفصل السادس مطابقاً لنسخة التجميد</w:t>
      </w:r>
      <w:r>
        <w:rPr>
          <w:rtl w:val="true"/>
        </w:rPr>
        <w:t>.</w:t>
      </w:r>
      <w:bookmarkEnd w:id="7"/>
    </w:p>
    <w:p>
      <w:pPr>
        <w:pStyle w:val="Heading2"/>
        <w:bidi w:val="1"/>
        <w:rPr/>
      </w:pPr>
      <w:bookmarkStart w:id="8" w:name="__RefHeading___Toc26336_1060663663"/>
      <w:bookmarkStart w:id="9" w:name="الدرجات"/>
      <w:bookmarkEnd w:id="8"/>
      <w:r>
        <w:rPr/>
        <w:t>4</w:t>
      </w:r>
      <w:r>
        <w:rPr>
          <w:rtl w:val="true"/>
        </w:rPr>
        <w:t xml:space="preserve">. </w:t>
      </w:r>
      <w:r>
        <w:rPr>
          <w:rtl w:val="true"/>
        </w:rPr>
        <w:t>الدرجات</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4169"/>
        <w:gridCol w:w="1450"/>
        <w:gridCol w:w="1450"/>
        <w:gridCol w:w="1716"/>
      </w:tblGrid>
      <w:tr>
        <w:trPr>
          <w:tblHeader w:val="true"/>
        </w:trPr>
        <w:tc>
          <w:tcPr>
            <w:tcW w:w="416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العضو</w:t>
            </w:r>
          </w:p>
        </w:tc>
        <w:tc>
          <w:tcPr>
            <w:tcW w:w="145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 xml:space="preserve">المجال </w:t>
            </w:r>
            <w:r>
              <w:rPr>
                <w:b/>
                <w:kern w:val="0"/>
                <w:rtl w:val="true"/>
                <w:lang w:val="en-US" w:eastAsia="en-US" w:bidi="ar-SA"/>
                <w:sz w:val="22"/>
                <w:szCs w:val="22"/>
              </w:rPr>
              <w:t>(</w:t>
            </w:r>
            <w:r>
              <w:rPr>
                <w:b/>
                <w:b/>
                <w:kern w:val="0"/>
                <w:rtl w:val="true"/>
                <w:lang w:val="en-US" w:eastAsia="en-US" w:bidi="ar-SA"/>
                <w:sz w:val="22"/>
                <w:szCs w:val="22"/>
              </w:rPr>
              <w:t>الجلسة الأولى</w:t>
            </w:r>
            <w:r>
              <w:rPr>
                <w:b/>
                <w:kern w:val="0"/>
                <w:rtl w:val="true"/>
                <w:lang w:val="en-US" w:eastAsia="en-US" w:bidi="ar-SA"/>
                <w:sz w:val="22"/>
                <w:szCs w:val="22"/>
              </w:rPr>
              <w:t>)</w:t>
            </w:r>
          </w:p>
        </w:tc>
        <w:tc>
          <w:tcPr>
            <w:tcW w:w="145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 xml:space="preserve">المجال </w:t>
            </w:r>
            <w:r>
              <w:rPr>
                <w:b/>
                <w:kern w:val="0"/>
                <w:rtl w:val="true"/>
                <w:lang w:val="en-US" w:eastAsia="en-US" w:bidi="ar-SA"/>
                <w:sz w:val="22"/>
                <w:szCs w:val="22"/>
              </w:rPr>
              <w:t>(</w:t>
            </w:r>
            <w:r>
              <w:rPr>
                <w:b/>
                <w:b/>
                <w:kern w:val="0"/>
                <w:rtl w:val="true"/>
                <w:lang w:val="en-US" w:eastAsia="en-US" w:bidi="ar-SA"/>
                <w:sz w:val="22"/>
                <w:szCs w:val="22"/>
              </w:rPr>
              <w:t>الجلسة الثانية</w:t>
            </w:r>
            <w:r>
              <w:rPr>
                <w:b/>
                <w:kern w:val="0"/>
                <w:rtl w:val="true"/>
                <w:lang w:val="en-US" w:eastAsia="en-US" w:bidi="ar-SA"/>
                <w:sz w:val="22"/>
                <w:szCs w:val="22"/>
              </w:rPr>
              <w:t>)</w:t>
            </w:r>
          </w:p>
        </w:tc>
        <w:tc>
          <w:tcPr>
            <w:tcW w:w="171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الأسئلة الحاسمة</w:t>
            </w:r>
          </w:p>
        </w:tc>
      </w:tr>
      <w:tr>
        <w:trPr/>
        <w:tc>
          <w:tcPr>
            <w:tcW w:w="41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د</w:t>
            </w:r>
            <w:r>
              <w:rPr>
                <w:kern w:val="0"/>
                <w:rtl w:val="true"/>
                <w:lang w:val="en-US" w:eastAsia="en-US" w:bidi="ar-SA"/>
                <w:sz w:val="22"/>
                <w:szCs w:val="22"/>
              </w:rPr>
              <w:t xml:space="preserve">. </w:t>
            </w:r>
            <w:r>
              <w:rPr>
                <w:kern w:val="0"/>
                <w:rtl w:val="true"/>
                <w:lang w:val="en-US" w:eastAsia="en-US" w:bidi="ar-SA"/>
                <w:sz w:val="22"/>
                <w:szCs w:val="22"/>
              </w:rPr>
              <w:t xml:space="preserve">محمود العمر </w:t>
            </w:r>
            <w:r>
              <w:rPr>
                <w:kern w:val="0"/>
                <w:rtl w:val="true"/>
                <w:lang w:val="en-US" w:eastAsia="en-US" w:bidi="ar-SA"/>
                <w:sz w:val="22"/>
                <w:szCs w:val="22"/>
              </w:rPr>
              <w:t>(</w:t>
            </w:r>
            <w:r>
              <w:rPr>
                <w:kern w:val="0"/>
                <w:rtl w:val="true"/>
                <w:lang w:val="en-US" w:eastAsia="en-US" w:bidi="ar-SA"/>
                <w:sz w:val="22"/>
                <w:szCs w:val="22"/>
              </w:rPr>
              <w:t>رئيساً</w:t>
            </w:r>
            <w:r>
              <w:rPr>
                <w:kern w:val="0"/>
                <w:rtl w:val="true"/>
                <w:lang w:val="en-US" w:eastAsia="en-US" w:bidi="ar-SA"/>
                <w:sz w:val="22"/>
                <w:szCs w:val="22"/>
              </w:rPr>
              <w:t>)</w:t>
            </w:r>
          </w:p>
        </w:tc>
        <w:tc>
          <w:tcPr>
            <w:tcW w:w="14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3.00</w:t>
            </w:r>
          </w:p>
        </w:tc>
        <w:tc>
          <w:tcPr>
            <w:tcW w:w="14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4.15</w:t>
            </w:r>
          </w:p>
        </w:tc>
        <w:tc>
          <w:tcPr>
            <w:tcW w:w="17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w:t>
            </w:r>
            <w:r>
              <w:rPr>
                <w:kern w:val="0"/>
                <w:rtl w:val="true"/>
                <w:lang w:val="en-US" w:eastAsia="en-US" w:bidi="ar-SA"/>
                <w:sz w:val="22"/>
                <w:szCs w:val="22"/>
              </w:rPr>
              <w:t xml:space="preserve">، </w:t>
            </w:r>
            <w:r>
              <w:rPr>
                <w:kern w:val="0"/>
                <w:lang w:val="en-US" w:eastAsia="en-US" w:bidi="ar-SA"/>
                <w:sz w:val="22"/>
                <w:szCs w:val="22"/>
              </w:rPr>
              <w:t>5</w:t>
            </w:r>
            <w:r>
              <w:rPr>
                <w:kern w:val="0"/>
                <w:rtl w:val="true"/>
                <w:lang w:val="en-US" w:eastAsia="en-US" w:bidi="ar-SA"/>
                <w:sz w:val="22"/>
                <w:szCs w:val="22"/>
              </w:rPr>
              <w:t xml:space="preserve">، </w:t>
            </w:r>
            <w:r>
              <w:rPr>
                <w:kern w:val="0"/>
                <w:lang w:val="en-US" w:eastAsia="en-US" w:bidi="ar-SA"/>
                <w:sz w:val="22"/>
                <w:szCs w:val="22"/>
              </w:rPr>
              <w:t>5</w:t>
            </w:r>
          </w:p>
        </w:tc>
      </w:tr>
      <w:tr>
        <w:trPr/>
        <w:tc>
          <w:tcPr>
            <w:tcW w:w="41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د</w:t>
            </w:r>
            <w:r>
              <w:rPr>
                <w:kern w:val="0"/>
                <w:rtl w:val="true"/>
                <w:lang w:val="en-US" w:eastAsia="en-US" w:bidi="ar-SA"/>
                <w:sz w:val="22"/>
                <w:szCs w:val="22"/>
              </w:rPr>
              <w:t xml:space="preserve">. </w:t>
            </w:r>
            <w:r>
              <w:rPr>
                <w:kern w:val="0"/>
                <w:rtl w:val="true"/>
                <w:lang w:val="en-US" w:eastAsia="en-US" w:bidi="ar-SA"/>
                <w:sz w:val="22"/>
                <w:szCs w:val="22"/>
              </w:rPr>
              <w:t>رداد الكنج</w:t>
            </w:r>
          </w:p>
        </w:tc>
        <w:tc>
          <w:tcPr>
            <w:tcW w:w="14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3.50</w:t>
            </w:r>
          </w:p>
        </w:tc>
        <w:tc>
          <w:tcPr>
            <w:tcW w:w="14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4.25</w:t>
            </w:r>
          </w:p>
        </w:tc>
        <w:tc>
          <w:tcPr>
            <w:tcW w:w="17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w:t>
            </w:r>
            <w:r>
              <w:rPr>
                <w:kern w:val="0"/>
                <w:rtl w:val="true"/>
                <w:lang w:val="en-US" w:eastAsia="en-US" w:bidi="ar-SA"/>
                <w:sz w:val="22"/>
                <w:szCs w:val="22"/>
              </w:rPr>
              <w:t xml:space="preserve">، </w:t>
            </w:r>
            <w:r>
              <w:rPr>
                <w:kern w:val="0"/>
                <w:lang w:val="en-US" w:eastAsia="en-US" w:bidi="ar-SA"/>
                <w:sz w:val="22"/>
                <w:szCs w:val="22"/>
              </w:rPr>
              <w:t>4</w:t>
            </w:r>
            <w:r>
              <w:rPr>
                <w:kern w:val="0"/>
                <w:rtl w:val="true"/>
                <w:lang w:val="en-US" w:eastAsia="en-US" w:bidi="ar-SA"/>
                <w:sz w:val="22"/>
                <w:szCs w:val="22"/>
              </w:rPr>
              <w:t xml:space="preserve">، </w:t>
            </w:r>
            <w:r>
              <w:rPr>
                <w:kern w:val="0"/>
                <w:lang w:val="en-US" w:eastAsia="en-US" w:bidi="ar-SA"/>
                <w:sz w:val="22"/>
                <w:szCs w:val="22"/>
              </w:rPr>
              <w:t>4</w:t>
            </w:r>
          </w:p>
        </w:tc>
      </w:tr>
      <w:tr>
        <w:trPr/>
        <w:tc>
          <w:tcPr>
            <w:tcW w:w="41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د</w:t>
            </w:r>
            <w:r>
              <w:rPr>
                <w:kern w:val="0"/>
                <w:rtl w:val="true"/>
                <w:lang w:val="en-US" w:eastAsia="en-US" w:bidi="ar-SA"/>
                <w:sz w:val="22"/>
                <w:szCs w:val="22"/>
              </w:rPr>
              <w:t xml:space="preserve">. </w:t>
            </w:r>
            <w:r>
              <w:rPr>
                <w:kern w:val="0"/>
                <w:rtl w:val="true"/>
                <w:lang w:val="en-US" w:eastAsia="en-US" w:bidi="ar-SA"/>
                <w:sz w:val="22"/>
                <w:szCs w:val="22"/>
              </w:rPr>
              <w:t>سعيد أبوطراب</w:t>
            </w:r>
          </w:p>
        </w:tc>
        <w:tc>
          <w:tcPr>
            <w:tcW w:w="14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3.00</w:t>
            </w:r>
          </w:p>
        </w:tc>
        <w:tc>
          <w:tcPr>
            <w:tcW w:w="14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3.45</w:t>
            </w:r>
          </w:p>
        </w:tc>
        <w:tc>
          <w:tcPr>
            <w:tcW w:w="17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r>
              <w:rPr>
                <w:kern w:val="0"/>
                <w:rtl w:val="true"/>
                <w:lang w:val="en-US" w:eastAsia="en-US" w:bidi="ar-SA"/>
                <w:sz w:val="22"/>
                <w:szCs w:val="22"/>
              </w:rPr>
              <w:t xml:space="preserve">، </w:t>
            </w:r>
            <w:r>
              <w:rPr>
                <w:kern w:val="0"/>
                <w:lang w:val="en-US" w:eastAsia="en-US" w:bidi="ar-SA"/>
                <w:sz w:val="22"/>
                <w:szCs w:val="22"/>
              </w:rPr>
              <w:t>3</w:t>
            </w:r>
            <w:r>
              <w:rPr>
                <w:kern w:val="0"/>
                <w:rtl w:val="true"/>
                <w:lang w:val="en-US" w:eastAsia="en-US" w:bidi="ar-SA"/>
                <w:sz w:val="22"/>
                <w:szCs w:val="22"/>
              </w:rPr>
              <w:t xml:space="preserve">، </w:t>
            </w:r>
            <w:r>
              <w:rPr>
                <w:kern w:val="0"/>
                <w:lang w:val="en-US" w:eastAsia="en-US" w:bidi="ar-SA"/>
                <w:sz w:val="22"/>
                <w:szCs w:val="22"/>
              </w:rPr>
              <w:t>4</w:t>
            </w:r>
          </w:p>
        </w:tc>
      </w:tr>
    </w:tbl>
    <w:p>
      <w:pPr>
        <w:pStyle w:val="Normal"/>
        <w:bidi w:val="1"/>
        <w:rPr/>
      </w:pPr>
      <w:r>
        <w:rPr>
          <w:b/>
          <w:b/>
          <w:bCs/>
          <w:rtl w:val="true"/>
        </w:rPr>
        <w:t>الحساب</w:t>
      </w:r>
      <w:r>
        <w:rPr>
          <w:b/>
          <w:bCs/>
          <w:rtl w:val="true"/>
        </w:rPr>
        <w:t>:</w:t>
      </w:r>
      <w:r>
        <w:rPr>
          <w:rtl w:val="true"/>
        </w:rPr>
        <w:t xml:space="preserve"> - </w:t>
      </w:r>
      <w:r>
        <w:rPr>
          <w:b/>
          <w:b/>
          <w:bCs/>
          <w:rtl w:val="true"/>
        </w:rPr>
        <w:t>المجالات</w:t>
      </w:r>
      <w:r>
        <w:rPr>
          <w:b/>
          <w:bCs/>
          <w:rtl w:val="true"/>
        </w:rPr>
        <w:t>:</w:t>
      </w:r>
      <w:r>
        <w:rPr>
          <w:rtl w:val="true"/>
        </w:rPr>
        <w:t xml:space="preserve"> </w:t>
      </w:r>
      <w:r>
        <w:rPr/>
        <w:t>0.35</w:t>
      </w:r>
      <w:r>
        <w:rPr>
          <w:rtl w:val="true"/>
        </w:rPr>
        <w:t xml:space="preserve"> × </w:t>
      </w:r>
      <w:r>
        <w:rPr/>
        <w:t>4.15</w:t>
      </w:r>
      <w:r>
        <w:rPr>
          <w:rtl w:val="true"/>
        </w:rPr>
        <w:t xml:space="preserve"> + </w:t>
      </w:r>
      <w:r>
        <w:rPr/>
        <w:t>0.35</w:t>
      </w:r>
      <w:r>
        <w:rPr>
          <w:rtl w:val="true"/>
        </w:rPr>
        <w:t xml:space="preserve"> × </w:t>
      </w:r>
      <w:r>
        <w:rPr/>
        <w:t>4.25</w:t>
      </w:r>
      <w:r>
        <w:rPr>
          <w:rtl w:val="true"/>
        </w:rPr>
        <w:t xml:space="preserve"> + </w:t>
      </w:r>
      <w:r>
        <w:rPr/>
        <w:t>0.30</w:t>
      </w:r>
      <w:r>
        <w:rPr>
          <w:rtl w:val="true"/>
        </w:rPr>
        <w:t xml:space="preserve"> × </w:t>
      </w:r>
      <w:r>
        <w:rPr/>
        <w:t>3.45</w:t>
      </w:r>
      <w:r>
        <w:rPr>
          <w:rtl w:val="true"/>
        </w:rPr>
        <w:t xml:space="preserve"> = </w:t>
      </w:r>
      <w:r>
        <w:rPr/>
        <w:t>3.975</w:t>
      </w:r>
      <w:r>
        <w:rPr>
          <w:rtl w:val="true"/>
        </w:rPr>
        <w:t xml:space="preserve">. - </w:t>
      </w:r>
      <w:r>
        <w:rPr>
          <w:b/>
          <w:b/>
          <w:bCs/>
          <w:rtl w:val="true"/>
        </w:rPr>
        <w:t>متوسط الأسئلة الحاسمة</w:t>
      </w:r>
      <w:r>
        <w:rPr>
          <w:b/>
          <w:bCs/>
          <w:rtl w:val="true"/>
        </w:rPr>
        <w:t>:</w:t>
      </w:r>
      <w:r>
        <w:rPr>
          <w:rtl w:val="true"/>
        </w:rPr>
        <w:t xml:space="preserve"> </w:t>
      </w:r>
      <w:r>
        <w:rPr/>
        <w:t>39</w:t>
      </w:r>
      <w:r>
        <w:rPr>
          <w:rtl w:val="true"/>
        </w:rPr>
        <w:t xml:space="preserve"> / </w:t>
      </w:r>
      <w:r>
        <w:rPr/>
        <w:t>9</w:t>
      </w:r>
      <w:r>
        <w:rPr>
          <w:rtl w:val="true"/>
        </w:rPr>
        <w:t xml:space="preserve"> = </w:t>
      </w:r>
      <w:r>
        <w:rPr/>
        <w:t>4.333</w:t>
      </w:r>
      <w:r>
        <w:rPr>
          <w:rtl w:val="true"/>
        </w:rPr>
        <w:t xml:space="preserve">. - </w:t>
      </w:r>
      <w:r>
        <w:rPr>
          <w:b/>
          <w:b/>
          <w:bCs/>
          <w:rtl w:val="true"/>
        </w:rPr>
        <w:t>الدرجة الإجمالية</w:t>
      </w:r>
      <w:r>
        <w:rPr>
          <w:b/>
          <w:bCs/>
          <w:rtl w:val="true"/>
        </w:rPr>
        <w:t>:</w:t>
      </w:r>
      <w:r>
        <w:rPr>
          <w:rtl w:val="true"/>
        </w:rPr>
        <w:t xml:space="preserve"> </w:t>
      </w:r>
      <w:r>
        <w:rPr/>
        <w:t>0.80</w:t>
      </w:r>
      <w:r>
        <w:rPr>
          <w:rtl w:val="true"/>
        </w:rPr>
        <w:t xml:space="preserve"> × </w:t>
      </w:r>
      <w:r>
        <w:rPr/>
        <w:t>3.975</w:t>
      </w:r>
      <w:r>
        <w:rPr>
          <w:rtl w:val="true"/>
        </w:rPr>
        <w:t xml:space="preserve"> + </w:t>
      </w:r>
      <w:r>
        <w:rPr/>
        <w:t>0.20</w:t>
      </w:r>
      <w:r>
        <w:rPr>
          <w:rtl w:val="true"/>
        </w:rPr>
        <w:t xml:space="preserve"> × </w:t>
      </w:r>
      <w:r>
        <w:rPr/>
        <w:t>4.333</w:t>
      </w:r>
      <w:r>
        <w:rPr>
          <w:rtl w:val="true"/>
        </w:rPr>
        <w:t xml:space="preserve"> = </w:t>
      </w:r>
      <w:r>
        <w:rPr>
          <w:b/>
          <w:bCs/>
        </w:rPr>
        <w:t>4.04</w:t>
      </w:r>
      <w:r>
        <w:rPr>
          <w:b/>
          <w:bCs/>
          <w:rtl w:val="true"/>
        </w:rPr>
        <w:t xml:space="preserve"> </w:t>
      </w:r>
      <w:r>
        <w:rPr>
          <w:b/>
          <w:b/>
          <w:bCs/>
          <w:rtl w:val="true"/>
        </w:rPr>
        <w:t xml:space="preserve">من </w:t>
      </w:r>
      <w:r>
        <w:rPr>
          <w:b/>
          <w:bCs/>
        </w:rPr>
        <w:t>5</w:t>
      </w:r>
      <w:r>
        <w:rPr>
          <w:b/>
          <w:bCs/>
          <w:rtl w:val="true"/>
        </w:rPr>
        <w:t xml:space="preserve"> (</w:t>
      </w:r>
      <w:r>
        <w:rPr>
          <w:b/>
          <w:bCs/>
        </w:rPr>
        <w:t>80.9</w:t>
      </w:r>
      <w:r>
        <w:rPr>
          <w:b/>
          <w:bCs/>
          <w:rtl w:val="true"/>
        </w:rPr>
        <w:t>%)</w:t>
      </w:r>
      <w:r>
        <w:rPr>
          <w:rtl w:val="true"/>
        </w:rPr>
        <w:t xml:space="preserve">. - </w:t>
      </w:r>
      <w:r>
        <w:rPr>
          <w:b/>
          <w:b/>
          <w:bCs/>
          <w:rtl w:val="true"/>
        </w:rPr>
        <w:t>التقدير</w:t>
      </w:r>
      <w:r>
        <w:rPr>
          <w:b/>
          <w:bCs/>
          <w:rtl w:val="true"/>
        </w:rPr>
        <w:t>:</w:t>
      </w:r>
      <w:r>
        <w:rPr>
          <w:rtl w:val="true"/>
        </w:rPr>
        <w:t xml:space="preserve"> </w:t>
      </w:r>
      <w:r>
        <w:rPr>
          <w:b/>
          <w:b/>
          <w:bCs/>
          <w:rtl w:val="true"/>
        </w:rPr>
        <w:t>جيد جداً</w:t>
      </w:r>
      <w:r>
        <w:rPr>
          <w:rtl w:val="true"/>
        </w:rPr>
        <w:t>.</w:t>
      </w:r>
    </w:p>
    <w:p>
      <w:pPr>
        <w:pStyle w:val="Normal"/>
        <w:bidi w:val="1"/>
        <w:rPr/>
      </w:pPr>
      <w:r>
        <w:rPr>
          <w:rtl w:val="true"/>
        </w:rPr>
        <w:t xml:space="preserve">ورفع رئيس اللجنة درجته على السؤال الحاسم الثاني من </w:t>
      </w:r>
      <w:r>
        <w:rPr/>
        <w:t>4</w:t>
      </w:r>
      <w:r>
        <w:rPr>
          <w:rtl w:val="true"/>
        </w:rPr>
        <w:t xml:space="preserve"> </w:t>
      </w:r>
      <w:r>
        <w:rPr>
          <w:rtl w:val="true"/>
        </w:rPr>
        <w:t xml:space="preserve">إلى </w:t>
      </w:r>
      <w:r>
        <w:rPr/>
        <w:t>5</w:t>
      </w:r>
      <w:r>
        <w:rPr>
          <w:rtl w:val="true"/>
        </w:rPr>
        <w:t xml:space="preserve"> </w:t>
      </w:r>
      <w:r>
        <w:rPr>
          <w:rtl w:val="true"/>
        </w:rPr>
        <w:t xml:space="preserve">بعد ملحق التعقيب، ودوّن أن الدرجة الإجمالية كانت ستصير </w:t>
      </w:r>
      <w:r>
        <w:rPr/>
        <w:t>4.02</w:t>
      </w:r>
      <w:r>
        <w:rPr>
          <w:rtl w:val="true"/>
        </w:rPr>
        <w:t xml:space="preserve"> (</w:t>
      </w:r>
      <w:r>
        <w:rPr/>
        <w:t>80.5</w:t>
      </w:r>
      <w:r>
        <w:rPr>
          <w:rtl w:val="true"/>
        </w:rPr>
        <w:t xml:space="preserve">%) </w:t>
      </w:r>
      <w:r>
        <w:rPr>
          <w:rtl w:val="true"/>
        </w:rPr>
        <w:t>دون هذا التغيير، بالتقدير نفسه</w:t>
      </w:r>
      <w:r>
        <w:rPr>
          <w:rtl w:val="true"/>
        </w:rPr>
        <w:t>.</w:t>
      </w:r>
      <w:bookmarkEnd w:id="9"/>
    </w:p>
    <w:p>
      <w:pPr>
        <w:pStyle w:val="Heading2"/>
        <w:bidi w:val="1"/>
        <w:rPr/>
      </w:pPr>
      <w:bookmarkStart w:id="10" w:name="__RefHeading___Toc26338_1060663663"/>
      <w:bookmarkStart w:id="11" w:name="القرار"/>
      <w:bookmarkEnd w:id="10"/>
      <w:r>
        <w:rPr/>
        <w:t>5</w:t>
      </w:r>
      <w:r>
        <w:rPr>
          <w:rtl w:val="true"/>
        </w:rPr>
        <w:t xml:space="preserve">. </w:t>
      </w:r>
      <w:r>
        <w:rPr>
          <w:rtl w:val="true"/>
        </w:rPr>
        <w:t>القرار</w:t>
      </w:r>
    </w:p>
    <w:p>
      <w:pPr>
        <w:pStyle w:val="Normal"/>
        <w:bidi w:val="1"/>
        <w:rPr/>
      </w:pPr>
      <w:r>
        <w:rPr>
          <w:rtl w:val="true"/>
        </w:rPr>
        <w:t xml:space="preserve">قررت اللجنة بالإجماع </w:t>
      </w:r>
      <w:r>
        <w:rPr>
          <w:b/>
          <w:b/>
          <w:bCs/>
          <w:rtl w:val="true"/>
        </w:rPr>
        <w:t>قبول الرسالة مع تعديلات طفيفة</w:t>
      </w:r>
      <w:r>
        <w:rPr>
          <w:rtl w:val="true"/>
        </w:rPr>
        <w:t xml:space="preserve">، بتقدير مشروط </w:t>
      </w:r>
      <w:r>
        <w:rPr>
          <w:b/>
          <w:b/>
          <w:bCs/>
          <w:rtl w:val="true"/>
        </w:rPr>
        <w:t>جيد جداً</w:t>
      </w:r>
      <w:r>
        <w:rPr>
          <w:rtl w:val="true"/>
        </w:rPr>
        <w:t xml:space="preserve"> </w:t>
      </w:r>
      <w:r>
        <w:rPr>
          <w:rtl w:val="true"/>
        </w:rPr>
        <w:t>(</w:t>
      </w:r>
      <w:r>
        <w:rPr/>
        <w:t>4.04</w:t>
      </w:r>
      <w:r>
        <w:rPr>
          <w:rtl w:val="true"/>
        </w:rPr>
        <w:t xml:space="preserve"> </w:t>
      </w:r>
      <w:r>
        <w:rPr>
          <w:rtl w:val="true"/>
        </w:rPr>
        <w:t xml:space="preserve">من </w:t>
      </w:r>
      <w:r>
        <w:rPr/>
        <w:t>5</w:t>
      </w:r>
      <w:r>
        <w:rPr>
          <w:rtl w:val="true"/>
        </w:rPr>
        <w:t>).</w:t>
      </w:r>
    </w:p>
    <w:p>
      <w:pPr>
        <w:pStyle w:val="Normal"/>
        <w:bidi w:val="1"/>
        <w:rPr/>
      </w:pPr>
      <w:r>
        <w:rPr>
          <w:rtl w:val="true"/>
        </w:rPr>
        <w:t>والتقدير مشروط بإنجاز ما يحتاج شخصاً قبل المنح</w:t>
      </w:r>
      <w:r>
        <w:rPr>
          <w:rtl w:val="true"/>
        </w:rPr>
        <w:t xml:space="preserve">: </w:t>
      </w:r>
      <w:r>
        <w:rPr/>
        <w:t>1</w:t>
      </w:r>
      <w:r>
        <w:rPr>
          <w:rtl w:val="true"/>
        </w:rPr>
        <w:t xml:space="preserve">. </w:t>
      </w:r>
      <w:r>
        <w:rPr>
          <w:b/>
          <w:b/>
          <w:bCs/>
          <w:rtl w:val="true"/>
        </w:rPr>
        <w:t>الإفصاح وإقرار الأصالة</w:t>
      </w:r>
      <w:r>
        <w:rPr>
          <w:b/>
          <w:bCs/>
          <w:rtl w:val="true"/>
        </w:rPr>
        <w:t>:</w:t>
      </w:r>
      <w:r>
        <w:rPr>
          <w:rtl w:val="true"/>
        </w:rPr>
        <w:t xml:space="preserve"> </w:t>
      </w:r>
      <w:r>
        <w:rPr>
          <w:rtl w:val="true"/>
        </w:rPr>
        <w:t>قسم إفصاح عن أداة الذكاء الاصطناعي، يكتبه الطالب ويوقّعه، مع إقرار بالأصالة</w:t>
      </w:r>
      <w:r>
        <w:rPr>
          <w:rtl w:val="true"/>
        </w:rPr>
        <w:t xml:space="preserve">. </w:t>
      </w:r>
      <w:r>
        <w:rPr/>
        <w:t>2</w:t>
      </w:r>
      <w:r>
        <w:rPr>
          <w:rtl w:val="true"/>
        </w:rPr>
        <w:t xml:space="preserve">. </w:t>
      </w:r>
      <w:r>
        <w:rPr>
          <w:b/>
          <w:b/>
          <w:bCs/>
          <w:rtl w:val="true"/>
        </w:rPr>
        <w:t>اعتماد المشرف</w:t>
      </w:r>
      <w:r>
        <w:rPr>
          <w:b/>
          <w:bCs/>
          <w:rtl w:val="true"/>
        </w:rPr>
        <w:t>:</w:t>
      </w:r>
      <w:r>
        <w:rPr>
          <w:rtl w:val="true"/>
        </w:rPr>
        <w:t xml:space="preserve"> </w:t>
      </w:r>
      <w:r>
        <w:rPr>
          <w:rtl w:val="true"/>
        </w:rPr>
        <w:t>يعتمد د</w:t>
      </w:r>
      <w:r>
        <w:rPr>
          <w:rtl w:val="true"/>
        </w:rPr>
        <w:t xml:space="preserve">. </w:t>
      </w:r>
      <w:r>
        <w:rPr>
          <w:rtl w:val="true"/>
        </w:rPr>
        <w:t>باسل الخطيب كتابةً قرارات التجميد وتعديل أدوات الخطة</w:t>
      </w:r>
      <w:r>
        <w:rPr>
          <w:rtl w:val="true"/>
        </w:rPr>
        <w:t xml:space="preserve">. </w:t>
      </w:r>
      <w:r>
        <w:rPr/>
        <w:t>3</w:t>
      </w:r>
      <w:r>
        <w:rPr>
          <w:rtl w:val="true"/>
        </w:rPr>
        <w:t xml:space="preserve">. </w:t>
      </w:r>
      <w:r>
        <w:rPr>
          <w:b/>
          <w:b/>
          <w:bCs/>
          <w:rtl w:val="true"/>
        </w:rPr>
        <w:t>التقويم البشري</w:t>
      </w:r>
      <w:r>
        <w:rPr>
          <w:b/>
          <w:bCs/>
          <w:rtl w:val="true"/>
        </w:rPr>
        <w:t>:</w:t>
      </w:r>
      <w:r>
        <w:rPr>
          <w:rtl w:val="true"/>
        </w:rPr>
        <w:t xml:space="preserve"> </w:t>
      </w:r>
      <w:r>
        <w:rPr>
          <w:rtl w:val="true"/>
        </w:rPr>
        <w:t>تقويم أدنى للواجهة بعد موافقة لجنة الأخلاقيات</w:t>
      </w:r>
      <w:r>
        <w:rPr>
          <w:rtl w:val="true"/>
        </w:rPr>
        <w:t xml:space="preserve">. </w:t>
      </w:r>
      <w:r>
        <w:rPr/>
        <w:t>4</w:t>
      </w:r>
      <w:r>
        <w:rPr>
          <w:rtl w:val="true"/>
        </w:rPr>
        <w:t xml:space="preserve">. </w:t>
      </w:r>
      <w:r>
        <w:rPr>
          <w:b/>
          <w:b/>
          <w:bCs/>
          <w:rtl w:val="true"/>
        </w:rPr>
        <w:t xml:space="preserve">مقارنة </w:t>
      </w:r>
      <w:r>
        <w:rPr>
          <w:b/>
          <w:bCs/>
        </w:rPr>
        <w:t>scikit-learn</w:t>
      </w:r>
      <w:r>
        <w:rPr>
          <w:b/>
          <w:bCs/>
          <w:rtl w:val="true"/>
        </w:rPr>
        <w:t>:</w:t>
      </w:r>
      <w:r>
        <w:rPr>
          <w:rtl w:val="true"/>
        </w:rPr>
        <w:t xml:space="preserve"> </w:t>
      </w:r>
      <w:r>
        <w:rPr>
          <w:rtl w:val="true"/>
        </w:rPr>
        <w:t>تُشغَّل على حاسوب فيه المكتبة</w:t>
      </w:r>
      <w:r>
        <w:rPr>
          <w:rtl w:val="true"/>
        </w:rPr>
        <w:t xml:space="preserve">. </w:t>
      </w:r>
      <w:r>
        <w:rPr/>
        <w:t>5</w:t>
      </w:r>
      <w:r>
        <w:rPr>
          <w:rtl w:val="true"/>
        </w:rPr>
        <w:t xml:space="preserve">. </w:t>
      </w:r>
      <w:r>
        <w:rPr>
          <w:b/>
          <w:b/>
          <w:bCs/>
          <w:rtl w:val="true"/>
        </w:rPr>
        <w:t>إعادة الإنتاج بيد شخص</w:t>
      </w:r>
      <w:r>
        <w:rPr>
          <w:b/>
          <w:bCs/>
          <w:rtl w:val="true"/>
        </w:rPr>
        <w:t>:</w:t>
      </w:r>
      <w:r>
        <w:rPr>
          <w:rtl w:val="true"/>
        </w:rPr>
        <w:t xml:space="preserve"> </w:t>
      </w:r>
      <w:r>
        <w:rPr>
          <w:rtl w:val="true"/>
        </w:rPr>
        <w:t>يعيد شخص إنتاج التطوير وحساب الأحكام على حاسوب آخر</w:t>
      </w:r>
      <w:r>
        <w:rPr>
          <w:rtl w:val="true"/>
        </w:rPr>
        <w:t>.</w:t>
      </w:r>
    </w:p>
    <w:p>
      <w:pPr>
        <w:pStyle w:val="Normal"/>
        <w:bidi w:val="1"/>
        <w:rPr/>
      </w:pPr>
      <w:r>
        <w:rPr>
          <w:rtl w:val="true"/>
        </w:rPr>
        <w:t>وقبل الإيداع</w:t>
      </w:r>
      <w:r>
        <w:rPr>
          <w:rtl w:val="true"/>
        </w:rPr>
        <w:t xml:space="preserve">: - </w:t>
      </w:r>
      <w:r>
        <w:rPr>
          <w:rtl w:val="true"/>
        </w:rPr>
        <w:t xml:space="preserve">دفع الوسم </w:t>
      </w:r>
      <w:r>
        <w:rPr>
          <w:rStyle w:val="VerbatimChar"/>
        </w:rPr>
        <w:t>‎</w:t>
      </w:r>
      <w:r>
        <w:rPr>
          <w:rStyle w:val="VerbatimChar"/>
        </w:rPr>
        <w:t>freeze-03‎</w:t>
      </w:r>
      <w:r>
        <w:rPr>
          <w:rtl w:val="true"/>
        </w:rPr>
        <w:t xml:space="preserve">. - </w:t>
      </w:r>
      <w:r>
        <w:rPr>
          <w:rtl w:val="true"/>
        </w:rPr>
        <w:t xml:space="preserve">التحقق من حلّ معرّفات </w:t>
      </w:r>
      <w:r>
        <w:rPr/>
        <w:t>DOI</w:t>
      </w:r>
      <w:r>
        <w:rPr>
          <w:rtl w:val="true"/>
        </w:rPr>
        <w:t xml:space="preserve"> </w:t>
      </w:r>
      <w:r>
        <w:rPr>
          <w:rtl w:val="true"/>
        </w:rPr>
        <w:t>لأربعة مراجع</w:t>
      </w:r>
      <w:r>
        <w:rPr>
          <w:rtl w:val="true"/>
        </w:rPr>
        <w:t>.</w:t>
      </w:r>
    </w:p>
    <w:p>
      <w:pPr>
        <w:pStyle w:val="Normal"/>
        <w:bidi w:val="1"/>
        <w:rPr/>
      </w:pPr>
      <w:r>
        <w:rPr>
          <w:rtl w:val="true"/>
        </w:rPr>
        <w:t>وإن غيّر أي من هذه البنود رقماً أو ادعاءً في الرسالة، تعود الرسالة إلى اللجنة</w:t>
      </w:r>
      <w:r>
        <w:rPr>
          <w:rtl w:val="true"/>
        </w:rPr>
        <w:t>.</w:t>
      </w:r>
      <w:bookmarkEnd w:id="11"/>
    </w:p>
    <w:p>
      <w:pPr>
        <w:pStyle w:val="Heading2"/>
        <w:bidi w:val="1"/>
        <w:rPr/>
      </w:pPr>
      <w:bookmarkStart w:id="12" w:name="__RefHeading___Toc26340_1060663663"/>
      <w:bookmarkStart w:id="13" w:name="ما-يحد-الدرجة"/>
      <w:bookmarkEnd w:id="12"/>
      <w:r>
        <w:rPr/>
        <w:t>6</w:t>
      </w:r>
      <w:r>
        <w:rPr>
          <w:rtl w:val="true"/>
        </w:rPr>
        <w:t xml:space="preserve">. </w:t>
      </w:r>
      <w:r>
        <w:rPr>
          <w:rtl w:val="true"/>
        </w:rPr>
        <w:t>ما يحد الدرجة</w:t>
      </w:r>
    </w:p>
    <w:p>
      <w:pPr>
        <w:pStyle w:val="Normal"/>
        <w:bidi w:val="1"/>
        <w:rPr/>
      </w:pPr>
      <w:r>
        <w:rPr>
          <w:rtl w:val="true"/>
        </w:rPr>
        <w:t>ثلاثة معايير في مجال د</w:t>
      </w:r>
      <w:r>
        <w:rPr>
          <w:rtl w:val="true"/>
        </w:rPr>
        <w:t xml:space="preserve">. </w:t>
      </w:r>
      <w:r>
        <w:rPr>
          <w:rtl w:val="true"/>
        </w:rPr>
        <w:t xml:space="preserve">أبوطراب بقيت عند </w:t>
      </w:r>
      <w:r>
        <w:rPr/>
        <w:t>3</w:t>
      </w:r>
      <w:r>
        <w:rPr>
          <w:rtl w:val="true"/>
        </w:rPr>
        <w:t xml:space="preserve">: - </w:t>
      </w:r>
      <w:r>
        <w:rPr>
          <w:rtl w:val="true"/>
        </w:rPr>
        <w:t>التصميم والنظام المقدَّم للمستخدم</w:t>
      </w:r>
      <w:r>
        <w:rPr>
          <w:rtl w:val="true"/>
        </w:rPr>
        <w:t xml:space="preserve">. - </w:t>
      </w:r>
      <w:r>
        <w:rPr>
          <w:rtl w:val="true"/>
        </w:rPr>
        <w:t>التنفيذ والوفاء بالخطة</w:t>
      </w:r>
      <w:r>
        <w:rPr>
          <w:rtl w:val="true"/>
        </w:rPr>
        <w:t xml:space="preserve">. - </w:t>
      </w:r>
      <w:r>
        <w:rPr>
          <w:rtl w:val="true"/>
        </w:rPr>
        <w:t>الأخلاقيات وإمكانية الوصول</w:t>
      </w:r>
      <w:r>
        <w:rPr>
          <w:rtl w:val="true"/>
        </w:rPr>
        <w:t>.</w:t>
      </w:r>
    </w:p>
    <w:p>
      <w:pPr>
        <w:pStyle w:val="Normal"/>
        <w:bidi w:val="1"/>
        <w:rPr/>
      </w:pPr>
      <w:r>
        <w:rPr>
          <w:rtl w:val="true"/>
        </w:rPr>
        <w:t>وهي لا ترتفع إلا بما يقدّمه أشخاص</w:t>
      </w:r>
      <w:r>
        <w:rPr>
          <w:rtl w:val="true"/>
        </w:rPr>
        <w:t xml:space="preserve">: </w:t>
      </w:r>
      <w:r>
        <w:rPr>
          <w:rtl w:val="true"/>
        </w:rPr>
        <w:t xml:space="preserve">الإفصاح الموقَّع، والتقويم البشري، واعتماد المشرف، ومقارنة </w:t>
      </w:r>
      <w:r>
        <w:rPr/>
        <w:t>scikit-learn</w:t>
      </w:r>
      <w:r>
        <w:rPr>
          <w:rtl w:val="true"/>
        </w:rPr>
        <w:t xml:space="preserve">. </w:t>
      </w:r>
      <w:r>
        <w:rPr>
          <w:rtl w:val="true"/>
        </w:rPr>
        <w:t xml:space="preserve">وبقي معياران عند </w:t>
      </w:r>
      <w:r>
        <w:rPr/>
        <w:t>4</w:t>
      </w:r>
      <w:r>
        <w:rPr>
          <w:rtl w:val="true"/>
        </w:rPr>
        <w:t xml:space="preserve"> </w:t>
      </w:r>
      <w:r>
        <w:rPr>
          <w:rtl w:val="true"/>
        </w:rPr>
        <w:t>بحكم التصميم المسجل نفسه، فلا يغيّرهما تعديل في النص</w:t>
      </w:r>
      <w:r>
        <w:rPr>
          <w:rtl w:val="true"/>
        </w:rPr>
        <w:t xml:space="preserve">: - </w:t>
      </w:r>
      <w:r>
        <w:rPr>
          <w:b/>
          <w:b/>
          <w:bCs/>
          <w:rtl w:val="true"/>
        </w:rPr>
        <w:t>عدالة المقارنة</w:t>
      </w:r>
      <w:r>
        <w:rPr>
          <w:b/>
          <w:bCs/>
          <w:rtl w:val="true"/>
        </w:rPr>
        <w:t>:</w:t>
      </w:r>
      <w:r>
        <w:rPr>
          <w:rtl w:val="true"/>
        </w:rPr>
        <w:t xml:space="preserve"> </w:t>
      </w:r>
      <w:r>
        <w:rPr>
          <w:rtl w:val="true"/>
        </w:rPr>
        <w:t xml:space="preserve">مقارنة </w:t>
      </w:r>
      <w:r>
        <w:rPr/>
        <w:t>H3</w:t>
      </w:r>
      <w:r>
        <w:rPr>
          <w:rtl w:val="true"/>
        </w:rPr>
        <w:t xml:space="preserve"> </w:t>
      </w:r>
      <w:r>
        <w:rPr>
          <w:rtl w:val="true"/>
        </w:rPr>
        <w:t>غير متكافئة في المعلومة</w:t>
      </w:r>
      <w:r>
        <w:rPr>
          <w:rtl w:val="true"/>
        </w:rPr>
        <w:t xml:space="preserve">. - </w:t>
      </w:r>
      <w:r>
        <w:rPr>
          <w:b/>
          <w:b/>
          <w:bCs/>
          <w:rtl w:val="true"/>
        </w:rPr>
        <w:t>تصميم التجربة</w:t>
      </w:r>
      <w:r>
        <w:rPr>
          <w:b/>
          <w:bCs/>
          <w:rtl w:val="true"/>
        </w:rPr>
        <w:t>:</w:t>
      </w:r>
      <w:r>
        <w:rPr>
          <w:rtl w:val="true"/>
        </w:rPr>
        <w:t xml:space="preserve"> </w:t>
      </w:r>
      <w:r>
        <w:rPr>
          <w:rtl w:val="true"/>
        </w:rPr>
        <w:t>بنية الهجين توقفت على قاعدة ابتدائية اختيرت بفارق غير دال</w:t>
      </w:r>
      <w:r>
        <w:rPr>
          <w:rtl w:val="true"/>
        </w:rPr>
        <w:t>.</w:t>
      </w:r>
      <w:bookmarkEnd w:id="13"/>
    </w:p>
    <w:p>
      <w:pPr>
        <w:pStyle w:val="Heading2"/>
        <w:bidi w:val="1"/>
        <w:rPr/>
      </w:pPr>
      <w:bookmarkStart w:id="14" w:name="__RefHeading___Toc26342_1060663663"/>
      <w:bookmarkStart w:id="15" w:name="ما-تغير-في-الرسالة-خلال-الجلسة"/>
      <w:bookmarkEnd w:id="14"/>
      <w:r>
        <w:rPr/>
        <w:t>7</w:t>
      </w:r>
      <w:r>
        <w:rPr>
          <w:rtl w:val="true"/>
        </w:rPr>
        <w:t xml:space="preserve">. </w:t>
      </w:r>
      <w:r>
        <w:rPr>
          <w:rtl w:val="true"/>
        </w:rPr>
        <w:t>ما تغيّر في الرسالة خلال الجلسة</w:t>
      </w:r>
    </w:p>
    <w:p>
      <w:pPr>
        <w:pStyle w:val="Compact"/>
        <w:numPr>
          <w:ilvl w:val="0"/>
          <w:numId w:val="1"/>
        </w:numPr>
        <w:bidi w:val="1"/>
        <w:rPr/>
      </w:pPr>
      <w:r>
        <w:rPr>
          <w:b/>
          <w:b/>
          <w:bCs/>
          <w:rtl w:val="true"/>
        </w:rPr>
        <w:t>الأحكام المقفلة</w:t>
      </w:r>
      <w:r>
        <w:rPr>
          <w:b/>
          <w:bCs/>
          <w:rtl w:val="true"/>
        </w:rPr>
        <w:t>:</w:t>
      </w:r>
      <w:r>
        <w:rPr>
          <w:rtl w:val="true"/>
        </w:rPr>
        <w:t xml:space="preserve"> </w:t>
      </w:r>
      <w:r>
        <w:rPr>
          <w:rtl w:val="true"/>
        </w:rPr>
        <w:t>لم يتغير أي منها، ولم يُعَد التشغيل التأكيدي</w:t>
      </w:r>
      <w:r>
        <w:rPr>
          <w:rtl w:val="true"/>
        </w:rPr>
        <w:t>.</w:t>
      </w:r>
    </w:p>
    <w:p>
      <w:pPr>
        <w:pStyle w:val="Compact"/>
        <w:numPr>
          <w:ilvl w:val="0"/>
          <w:numId w:val="1"/>
        </w:numPr>
        <w:bidi w:val="1"/>
        <w:rPr/>
      </w:pPr>
      <w:r>
        <w:rPr>
          <w:b/>
          <w:b/>
          <w:bCs/>
          <w:rtl w:val="true"/>
        </w:rPr>
        <w:t>الملحق هـ</w:t>
      </w:r>
      <w:r>
        <w:rPr>
          <w:b/>
          <w:bCs/>
          <w:rtl w:val="true"/>
        </w:rPr>
        <w:t>:</w:t>
      </w:r>
      <w:r>
        <w:rPr>
          <w:rtl w:val="true"/>
        </w:rPr>
        <w:t xml:space="preserve"> </w:t>
      </w:r>
      <w:r>
        <w:rPr>
          <w:rtl w:val="true"/>
        </w:rPr>
        <w:t>صار عشرة أقسام</w:t>
      </w:r>
      <w:r>
        <w:rPr>
          <w:rtl w:val="true"/>
        </w:rPr>
        <w:t xml:space="preserve">. </w:t>
      </w:r>
      <w:r>
        <w:rPr>
          <w:rtl w:val="true"/>
        </w:rPr>
        <w:t>وكل رقم جديد فيه لاحق، وخارج عائلة هولم، ويعاد إنتاجه بأمر موثق</w:t>
      </w:r>
      <w:r>
        <w:rPr>
          <w:rtl w:val="true"/>
        </w:rPr>
        <w:t>.</w:t>
      </w:r>
    </w:p>
    <w:p>
      <w:pPr>
        <w:pStyle w:val="Compact"/>
        <w:numPr>
          <w:ilvl w:val="0"/>
          <w:numId w:val="1"/>
        </w:numPr>
        <w:bidi w:val="1"/>
        <w:rPr/>
      </w:pPr>
      <w:r>
        <w:rPr>
          <w:b/>
          <w:b/>
          <w:bCs/>
          <w:rtl w:val="true"/>
        </w:rPr>
        <w:t>المراجع</w:t>
      </w:r>
      <w:r>
        <w:rPr>
          <w:b/>
          <w:bCs/>
          <w:rtl w:val="true"/>
        </w:rPr>
        <w:t>:</w:t>
      </w:r>
      <w:r>
        <w:rPr>
          <w:rtl w:val="true"/>
        </w:rPr>
        <w:t xml:space="preserve"> </w:t>
      </w:r>
      <w:r>
        <w:rPr>
          <w:rtl w:val="true"/>
        </w:rPr>
        <w:t xml:space="preserve">صارت </w:t>
      </w:r>
      <w:r>
        <w:rPr/>
        <w:t>74</w:t>
      </w:r>
      <w:r>
        <w:rPr>
          <w:rtl w:val="true"/>
        </w:rPr>
        <w:t>، بعد بحث لاحق موثق</w:t>
      </w:r>
      <w:r>
        <w:rPr>
          <w:rtl w:val="true"/>
        </w:rPr>
        <w:t>.</w:t>
      </w:r>
    </w:p>
    <w:p>
      <w:pPr>
        <w:pStyle w:val="Compact"/>
        <w:numPr>
          <w:ilvl w:val="0"/>
          <w:numId w:val="1"/>
        </w:numPr>
        <w:bidi w:val="1"/>
        <w:rPr/>
      </w:pPr>
      <w:r>
        <w:rPr>
          <w:b/>
          <w:b/>
          <w:bCs/>
          <w:rtl w:val="true"/>
        </w:rPr>
        <w:t>الاختبارات</w:t>
      </w:r>
      <w:r>
        <w:rPr>
          <w:b/>
          <w:bCs/>
          <w:rtl w:val="true"/>
        </w:rPr>
        <w:t>:</w:t>
      </w:r>
      <w:r>
        <w:rPr>
          <w:rtl w:val="true"/>
        </w:rPr>
        <w:t xml:space="preserve"> </w:t>
      </w:r>
      <w:r>
        <w:rPr/>
        <w:t>131</w:t>
      </w:r>
      <w:r>
        <w:rPr>
          <w:rtl w:val="true"/>
        </w:rPr>
        <w:t xml:space="preserve"> </w:t>
      </w:r>
      <w:r>
        <w:rPr>
          <w:rtl w:val="true"/>
        </w:rPr>
        <w:t>في حزمة التجارب و</w:t>
      </w:r>
      <w:r>
        <w:rPr/>
        <w:t>63</w:t>
      </w:r>
      <w:r>
        <w:rPr>
          <w:rtl w:val="true"/>
        </w:rPr>
        <w:t xml:space="preserve"> </w:t>
      </w:r>
      <w:r>
        <w:rPr>
          <w:rtl w:val="true"/>
        </w:rPr>
        <w:t>في الخدمة</w:t>
      </w:r>
      <w:r>
        <w:rPr>
          <w:rtl w:val="true"/>
        </w:rPr>
        <w:t>.</w:t>
      </w:r>
    </w:p>
    <w:p>
      <w:pPr>
        <w:pStyle w:val="Compact"/>
        <w:numPr>
          <w:ilvl w:val="0"/>
          <w:numId w:val="1"/>
        </w:numPr>
        <w:bidi w:val="1"/>
        <w:rPr/>
      </w:pPr>
      <w:r>
        <w:rPr>
          <w:b/>
          <w:b/>
          <w:bCs/>
          <w:rtl w:val="true"/>
        </w:rPr>
        <w:t>الطلب البارد</w:t>
      </w:r>
      <w:r>
        <w:rPr>
          <w:b/>
          <w:bCs/>
          <w:rtl w:val="true"/>
        </w:rPr>
        <w:t>:</w:t>
      </w:r>
      <w:r>
        <w:rPr>
          <w:rtl w:val="true"/>
        </w:rPr>
        <w:t xml:space="preserve"> </w:t>
      </w:r>
      <w:r>
        <w:rPr>
          <w:rtl w:val="true"/>
        </w:rPr>
        <w:t xml:space="preserve">حُسب له اختيار العناقيد مسبقاً، فنزل أول طلب من نحو </w:t>
      </w:r>
      <w:r>
        <w:rPr/>
        <w:t>11</w:t>
      </w:r>
      <w:r>
        <w:rPr>
          <w:rtl w:val="true"/>
        </w:rPr>
        <w:t>–</w:t>
      </w:r>
      <w:r>
        <w:rPr/>
        <w:t>13</w:t>
      </w:r>
      <w:r>
        <w:rPr>
          <w:rtl w:val="true"/>
        </w:rPr>
        <w:t xml:space="preserve"> </w:t>
      </w:r>
      <w:r>
        <w:rPr>
          <w:rtl w:val="true"/>
        </w:rPr>
        <w:t xml:space="preserve">ثانية إلى </w:t>
      </w:r>
      <w:r>
        <w:rPr/>
        <w:t>1.5</w:t>
      </w:r>
      <w:r>
        <w:rPr>
          <w:rtl w:val="true"/>
        </w:rPr>
        <w:t>–</w:t>
      </w:r>
      <w:r>
        <w:rPr/>
        <w:t>3.2</w:t>
      </w:r>
      <w:r>
        <w:rPr>
          <w:rtl w:val="true"/>
        </w:rPr>
        <w:t xml:space="preserve"> </w:t>
      </w:r>
      <w:r>
        <w:rPr>
          <w:rtl w:val="true"/>
        </w:rPr>
        <w:t>ثانية للعرض الافتراضي</w:t>
      </w:r>
      <w:r>
        <w:rPr>
          <w:rtl w:val="true"/>
        </w:rPr>
        <w:t>.</w:t>
      </w:r>
    </w:p>
    <w:p>
      <w:pPr>
        <w:pStyle w:val="Compact"/>
        <w:numPr>
          <w:ilvl w:val="0"/>
          <w:numId w:val="1"/>
        </w:numPr>
        <w:bidi w:val="1"/>
        <w:rPr/>
      </w:pPr>
      <w:r>
        <w:rPr>
          <w:b/>
          <w:b/>
          <w:bCs/>
          <w:rtl w:val="true"/>
        </w:rPr>
        <w:t>الوصول</w:t>
      </w:r>
      <w:r>
        <w:rPr>
          <w:b/>
          <w:bCs/>
          <w:rtl w:val="true"/>
        </w:rPr>
        <w:t>:</w:t>
      </w:r>
      <w:r>
        <w:rPr>
          <w:rtl w:val="true"/>
        </w:rPr>
        <w:t xml:space="preserve"> </w:t>
      </w:r>
      <w:r>
        <w:rPr>
          <w:rtl w:val="true"/>
        </w:rPr>
        <w:t>أُضيف رابطا تخطٍّ، وفحص آلي للتباين وللشجرة الوصولية</w:t>
      </w:r>
      <w:r>
        <w:rPr>
          <w:rtl w:val="true"/>
        </w:rPr>
        <w:t>.</w:t>
      </w:r>
    </w:p>
    <w:p>
      <w:pPr>
        <w:pStyle w:val="Compact"/>
        <w:numPr>
          <w:ilvl w:val="0"/>
          <w:numId w:val="1"/>
        </w:numPr>
        <w:bidi w:val="1"/>
        <w:rPr/>
      </w:pPr>
      <w:r>
        <w:rPr>
          <w:b/>
          <w:b/>
          <w:bCs/>
          <w:rtl w:val="true"/>
        </w:rPr>
        <w:t>الملحق ج</w:t>
      </w:r>
      <w:r>
        <w:rPr>
          <w:b/>
          <w:bCs/>
          <w:rtl w:val="true"/>
        </w:rPr>
        <w:t>:</w:t>
      </w:r>
      <w:r>
        <w:rPr>
          <w:rtl w:val="true"/>
        </w:rPr>
        <w:t xml:space="preserve"> </w:t>
      </w:r>
      <w:r>
        <w:rPr>
          <w:rtl w:val="true"/>
        </w:rPr>
        <w:t xml:space="preserve">صار لكل متطلب </w:t>
      </w:r>
      <w:r>
        <w:rPr>
          <w:rtl w:val="true"/>
        </w:rPr>
        <w:t>«</w:t>
      </w:r>
      <w:r>
        <w:rPr>
          <w:rtl w:val="true"/>
        </w:rPr>
        <w:t>لازم</w:t>
      </w:r>
      <w:r>
        <w:rPr>
          <w:rtl w:val="true"/>
        </w:rPr>
        <w:t xml:space="preserve">» </w:t>
      </w:r>
      <w:r>
        <w:rPr>
          <w:rtl w:val="true"/>
        </w:rPr>
        <w:t>معيار قبول يسمّي اختباره</w:t>
      </w:r>
      <w:r>
        <w:rPr>
          <w:rtl w:val="true"/>
        </w:rPr>
        <w:t>.</w:t>
      </w:r>
      <w:bookmarkEnd w:id="15"/>
    </w:p>
    <w:p>
      <w:pPr>
        <w:pStyle w:val="Heading2"/>
        <w:bidi w:val="1"/>
        <w:rPr/>
      </w:pPr>
      <w:bookmarkStart w:id="16" w:name="__RefHeading___Toc26344_1060663663"/>
      <w:bookmarkStart w:id="17" w:name="Xd5795cf63e29b2bdc30eb3ebbb9b9ea221613eb"/>
      <w:bookmarkEnd w:id="16"/>
      <w:r>
        <w:rPr>
          <w:rtl w:val="true"/>
        </w:rPr>
        <w:t>الجلسة الثانية</w:t>
      </w:r>
      <w:r>
        <w:rPr>
          <w:rtl w:val="true"/>
        </w:rPr>
        <w:t xml:space="preserve">: </w:t>
      </w:r>
      <w:r>
        <w:rPr>
          <w:rtl w:val="true"/>
        </w:rPr>
        <w:t>إعادة المناقشة على النسخة المصحّحة</w:t>
      </w:r>
    </w:p>
    <w:p>
      <w:pPr>
        <w:pStyle w:val="Normal"/>
        <w:bidi w:val="1"/>
        <w:rPr/>
      </w:pPr>
      <w:r>
        <w:rPr>
          <w:b/>
          <w:b/>
          <w:bCs/>
          <w:rtl w:val="true"/>
        </w:rPr>
        <w:t>الرسالة</w:t>
      </w:r>
      <w:r>
        <w:rPr>
          <w:b/>
          <w:bCs/>
          <w:rtl w:val="true"/>
        </w:rPr>
        <w:t>:</w:t>
      </w:r>
      <w:r>
        <w:rPr>
          <w:rtl w:val="true"/>
        </w:rPr>
        <w:t xml:space="preserve"> </w:t>
      </w:r>
      <w:r>
        <w:rPr>
          <w:rtl w:val="true"/>
        </w:rPr>
        <w:t xml:space="preserve">نظام توصية للتعليم الإلكتروني القائم على تحليل سلوك المستخدم </w:t>
      </w:r>
      <w:r>
        <w:rPr>
          <w:b/>
          <w:b/>
          <w:bCs/>
          <w:rtl w:val="true"/>
        </w:rPr>
        <w:t>الطالب</w:t>
      </w:r>
      <w:r>
        <w:rPr>
          <w:b/>
          <w:bCs/>
          <w:rtl w:val="true"/>
        </w:rPr>
        <w:t>:</w:t>
      </w:r>
      <w:r>
        <w:rPr>
          <w:rtl w:val="true"/>
        </w:rPr>
        <w:t xml:space="preserve"> </w:t>
      </w:r>
      <w:r>
        <w:rPr>
          <w:rtl w:val="true"/>
        </w:rPr>
        <w:t xml:space="preserve">كنان محمد قرحالي </w:t>
      </w:r>
      <w:r>
        <w:rPr>
          <w:rtl w:val="true"/>
        </w:rPr>
        <w:t xml:space="preserve">· </w:t>
      </w:r>
      <w:r>
        <w:rPr>
          <w:b/>
          <w:b/>
          <w:bCs/>
          <w:rtl w:val="true"/>
        </w:rPr>
        <w:t>المشرف</w:t>
      </w:r>
      <w:r>
        <w:rPr>
          <w:b/>
          <w:bCs/>
          <w:rtl w:val="true"/>
        </w:rPr>
        <w:t>:</w:t>
      </w:r>
      <w:r>
        <w:rPr>
          <w:rtl w:val="true"/>
        </w:rPr>
        <w:t xml:space="preserve"> </w:t>
      </w:r>
      <w:r>
        <w:rPr>
          <w:rtl w:val="true"/>
        </w:rPr>
        <w:t>د</w:t>
      </w:r>
      <w:r>
        <w:rPr>
          <w:rtl w:val="true"/>
        </w:rPr>
        <w:t xml:space="preserve">. </w:t>
      </w:r>
      <w:r>
        <w:rPr>
          <w:rtl w:val="true"/>
        </w:rPr>
        <w:t xml:space="preserve">باسل الخطيب </w:t>
      </w:r>
      <w:r>
        <w:rPr>
          <w:rtl w:val="true"/>
        </w:rPr>
        <w:t xml:space="preserve">· </w:t>
      </w:r>
      <w:r>
        <w:rPr>
          <w:rtl w:val="true"/>
        </w:rPr>
        <w:t xml:space="preserve">الجامعة الافتراضية السورية، ماجستير علوم الوب </w:t>
      </w:r>
      <w:r>
        <w:rPr>
          <w:b/>
          <w:b/>
          <w:bCs/>
          <w:rtl w:val="true"/>
        </w:rPr>
        <w:t>اللجنة</w:t>
      </w:r>
      <w:r>
        <w:rPr>
          <w:b/>
          <w:bCs/>
          <w:rtl w:val="true"/>
        </w:rPr>
        <w:t>:</w:t>
      </w:r>
      <w:r>
        <w:rPr>
          <w:rtl w:val="true"/>
        </w:rPr>
        <w:t xml:space="preserve"> </w:t>
      </w:r>
      <w:r>
        <w:rPr>
          <w:rtl w:val="true"/>
        </w:rPr>
        <w:t>د</w:t>
      </w:r>
      <w:r>
        <w:rPr>
          <w:rtl w:val="true"/>
        </w:rPr>
        <w:t xml:space="preserve">. </w:t>
      </w:r>
      <w:r>
        <w:rPr>
          <w:rtl w:val="true"/>
        </w:rPr>
        <w:t xml:space="preserve">محمود العمر </w:t>
      </w:r>
      <w:r>
        <w:rPr>
          <w:rtl w:val="true"/>
        </w:rPr>
        <w:t>(</w:t>
      </w:r>
      <w:r>
        <w:rPr>
          <w:rtl w:val="true"/>
        </w:rPr>
        <w:t>رئيساً</w:t>
      </w:r>
      <w:r>
        <w:rPr>
          <w:rtl w:val="true"/>
        </w:rPr>
        <w:t>)</w:t>
      </w:r>
      <w:r>
        <w:rPr>
          <w:rtl w:val="true"/>
        </w:rPr>
        <w:t>، د</w:t>
      </w:r>
      <w:r>
        <w:rPr>
          <w:rtl w:val="true"/>
        </w:rPr>
        <w:t xml:space="preserve">. </w:t>
      </w:r>
      <w:r>
        <w:rPr>
          <w:rtl w:val="true"/>
        </w:rPr>
        <w:t xml:space="preserve">رداد الكنج </w:t>
      </w:r>
      <w:r>
        <w:rPr>
          <w:rtl w:val="true"/>
        </w:rPr>
        <w:t>(</w:t>
      </w:r>
      <w:r>
        <w:rPr>
          <w:rtl w:val="true"/>
        </w:rPr>
        <w:t>عضواً</w:t>
      </w:r>
      <w:r>
        <w:rPr>
          <w:rtl w:val="true"/>
        </w:rPr>
        <w:t>)</w:t>
      </w:r>
      <w:r>
        <w:rPr>
          <w:rtl w:val="true"/>
        </w:rPr>
        <w:t>، د</w:t>
      </w:r>
      <w:r>
        <w:rPr>
          <w:rtl w:val="true"/>
        </w:rPr>
        <w:t xml:space="preserve">. </w:t>
      </w:r>
      <w:r>
        <w:rPr>
          <w:rtl w:val="true"/>
        </w:rPr>
        <w:t xml:space="preserve">سعيد أبوطراب </w:t>
      </w:r>
      <w:r>
        <w:rPr>
          <w:rtl w:val="true"/>
        </w:rPr>
        <w:t>(</w:t>
      </w:r>
      <w:r>
        <w:rPr>
          <w:rtl w:val="true"/>
        </w:rPr>
        <w:t>عضواً</w:t>
      </w:r>
      <w:r>
        <w:rPr>
          <w:rtl w:val="true"/>
        </w:rPr>
        <w:t xml:space="preserve">) </w:t>
      </w:r>
      <w:r>
        <w:rPr>
          <w:b/>
          <w:b/>
          <w:bCs/>
          <w:rtl w:val="true"/>
        </w:rPr>
        <w:t>تاريخ الجلسة</w:t>
      </w:r>
      <w:r>
        <w:rPr>
          <w:b/>
          <w:bCs/>
          <w:rtl w:val="true"/>
        </w:rPr>
        <w:t>:</w:t>
      </w:r>
      <w:r>
        <w:rPr>
          <w:rtl w:val="true"/>
        </w:rPr>
        <w:t xml:space="preserve"> </w:t>
      </w:r>
      <w:r>
        <w:rPr/>
        <w:t>2026</w:t>
      </w:r>
      <w:r>
        <w:rPr>
          <w:rtl w:val="true"/>
        </w:rPr>
        <w:t>-</w:t>
      </w:r>
      <w:r>
        <w:rPr/>
        <w:t>10</w:t>
      </w:r>
      <w:r>
        <w:rPr>
          <w:rtl w:val="true"/>
        </w:rPr>
        <w:t>-</w:t>
      </w:r>
      <w:r>
        <w:rPr/>
        <w:t>27</w:t>
      </w:r>
      <w:r>
        <w:rPr>
          <w:rtl w:val="true"/>
        </w:rPr>
        <w:t xml:space="preserve"> · </w:t>
      </w:r>
      <w:r>
        <w:rPr>
          <w:b/>
          <w:b/>
          <w:bCs/>
          <w:rtl w:val="true"/>
        </w:rPr>
        <w:t>النسخة المناقَشة</w:t>
      </w:r>
      <w:r>
        <w:rPr>
          <w:b/>
          <w:bCs/>
          <w:rtl w:val="true"/>
        </w:rPr>
        <w:t>:</w:t>
      </w:r>
      <w:r>
        <w:rPr>
          <w:rtl w:val="true"/>
        </w:rPr>
        <w:t xml:space="preserve"> </w:t>
      </w:r>
      <w:r>
        <w:rPr/>
        <w:t xml:space="preserve">commit </w:t>
      </w:r>
      <w:r>
        <w:rPr>
          <w:rStyle w:val="VerbatimChar"/>
        </w:rPr>
        <w:t>‎d3d6307‎</w:t>
      </w:r>
      <w:r>
        <w:rPr>
          <w:rtl w:val="true"/>
        </w:rPr>
        <w:t xml:space="preserve"> </w:t>
      </w:r>
      <w:r>
        <w:rPr>
          <w:rtl w:val="true"/>
        </w:rPr>
        <w:t xml:space="preserve">على الفرع </w:t>
      </w:r>
      <w:r>
        <w:rPr>
          <w:rStyle w:val="VerbatimChar"/>
        </w:rPr>
        <w:t>‎</w:t>
      </w:r>
      <w:r>
        <w:rPr>
          <w:rStyle w:val="VerbatimChar"/>
        </w:rPr>
        <w:t>kk_auto_/amazing-planck-wzsemh‎</w:t>
      </w:r>
    </w:p>
    <w:p>
      <w:pPr>
        <w:pStyle w:val="Normal"/>
        <w:bidi w:val="1"/>
        <w:rPr/>
      </w:pPr>
      <w:r>
        <w:rPr>
          <w:rtl w:val="true"/>
        </w:rPr>
        <w:t>هذه مناقشة تجريبية ثانية، والأعضاء الثلاثة أدوار تؤديها أداة ذكاء اصطناعي، كما في الجلسة الأولى</w:t>
      </w:r>
      <w:r>
        <w:rPr>
          <w:rtl w:val="true"/>
        </w:rPr>
        <w:t xml:space="preserve">. </w:t>
      </w:r>
      <w:r>
        <w:rPr>
          <w:rtl w:val="true"/>
        </w:rPr>
        <w:t>وما فيها لا يقوم مقام لجنة حقيقية ولا توقيع أحد</w:t>
      </w:r>
      <w:r>
        <w:rPr>
          <w:rtl w:val="true"/>
        </w:rPr>
        <w:t>.</w:t>
      </w:r>
    </w:p>
    <w:p>
      <w:pPr>
        <w:pStyle w:val="Heading3"/>
        <w:bidi w:val="1"/>
        <w:rPr/>
      </w:pPr>
      <w:bookmarkStart w:id="18" w:name="__RefHeading___Toc26346_1060663663"/>
      <w:bookmarkStart w:id="19" w:name="سبب-الجلسة"/>
      <w:bookmarkEnd w:id="18"/>
      <w:r>
        <w:rPr>
          <w:rtl w:val="true"/>
        </w:rPr>
        <w:t>سبب الجلسة</w:t>
      </w:r>
    </w:p>
    <w:p>
      <w:pPr>
        <w:pStyle w:val="Normal"/>
        <w:bidi w:val="1"/>
        <w:rPr/>
      </w:pPr>
      <w:r>
        <w:rPr>
          <w:rtl w:val="true"/>
        </w:rPr>
        <w:t xml:space="preserve">قررت اللجنة في الجلسة الأولى قبول الرسالة مع تعديلات جوهرية تُراجع قبل المنح، بتقدير مشروط </w:t>
      </w:r>
      <w:r>
        <w:rPr>
          <w:rtl w:val="true"/>
        </w:rPr>
        <w:t>«</w:t>
      </w:r>
      <w:r>
        <w:rPr>
          <w:rtl w:val="true"/>
        </w:rPr>
        <w:t>جيد</w:t>
      </w:r>
      <w:r>
        <w:rPr>
          <w:rtl w:val="true"/>
        </w:rPr>
        <w:t>» (</w:t>
      </w:r>
      <w:r>
        <w:rPr/>
        <w:t>3.27</w:t>
      </w:r>
      <w:r>
        <w:rPr>
          <w:rtl w:val="true"/>
        </w:rPr>
        <w:t xml:space="preserve"> </w:t>
      </w:r>
      <w:r>
        <w:rPr>
          <w:rtl w:val="true"/>
        </w:rPr>
        <w:t xml:space="preserve">من </w:t>
      </w:r>
      <w:r>
        <w:rPr/>
        <w:t>5</w:t>
      </w:r>
      <w:r>
        <w:rPr>
          <w:rtl w:val="true"/>
        </w:rPr>
        <w:t xml:space="preserve">). </w:t>
      </w:r>
      <w:r>
        <w:rPr>
          <w:rtl w:val="true"/>
        </w:rPr>
        <w:t xml:space="preserve">وطلبت </w:t>
      </w:r>
      <w:r>
        <w:rPr/>
        <w:t>32</w:t>
      </w:r>
      <w:r>
        <w:rPr>
          <w:rtl w:val="true"/>
        </w:rPr>
        <w:t xml:space="preserve"> </w:t>
      </w:r>
      <w:r>
        <w:rPr>
          <w:rtl w:val="true"/>
        </w:rPr>
        <w:t xml:space="preserve">تصويباً </w:t>
      </w:r>
      <w:r>
        <w:rPr>
          <w:rtl w:val="true"/>
        </w:rPr>
        <w:t>(</w:t>
      </w:r>
      <w:r>
        <w:rPr>
          <w:rStyle w:val="VerbatimChar"/>
        </w:rPr>
        <w:t>‎docs/defense/r3-alomar-verdict.md‎</w:t>
      </w:r>
      <w:r>
        <w:rPr>
          <w:rtl w:val="true"/>
        </w:rPr>
        <w:t xml:space="preserve">، القسم </w:t>
      </w:r>
      <w:r>
        <w:rPr/>
        <w:t>5</w:t>
      </w:r>
      <w:r>
        <w:rPr>
          <w:rtl w:val="true"/>
        </w:rPr>
        <w:t xml:space="preserve">). </w:t>
      </w:r>
      <w:r>
        <w:rPr>
          <w:rtl w:val="true"/>
        </w:rPr>
        <w:t xml:space="preserve">ونُفّذ منها ما لا يحتاج شخصاً، وسجل حالته في </w:t>
      </w:r>
      <w:r>
        <w:rPr>
          <w:rStyle w:val="VerbatimChar"/>
        </w:rPr>
        <w:t>‎</w:t>
      </w:r>
      <w:r>
        <w:rPr>
          <w:rStyle w:val="VerbatimChar"/>
        </w:rPr>
        <w:t>docs/defense/04-corrections-log.md‎</w:t>
      </w:r>
      <w:r>
        <w:rPr>
          <w:rtl w:val="true"/>
        </w:rPr>
        <w:t xml:space="preserve">. </w:t>
      </w:r>
      <w:r>
        <w:rPr>
          <w:rtl w:val="true"/>
        </w:rPr>
        <w:t>وتُعاد المناقشة الآن على النص المصحَّح كاملاً، لا على قائمة التصويبات وحدها</w:t>
      </w:r>
      <w:r>
        <w:rPr>
          <w:rtl w:val="true"/>
        </w:rPr>
        <w:t>.</w:t>
      </w:r>
      <w:bookmarkEnd w:id="19"/>
    </w:p>
    <w:p>
      <w:pPr>
        <w:pStyle w:val="Heading3"/>
        <w:bidi w:val="1"/>
        <w:rPr/>
      </w:pPr>
      <w:bookmarkStart w:id="20" w:name="__RefHeading___Toc26348_1060663663"/>
      <w:bookmarkStart w:id="21" w:name="القواعد"/>
      <w:bookmarkEnd w:id="20"/>
      <w:r>
        <w:rPr>
          <w:rtl w:val="true"/>
        </w:rPr>
        <w:t>القواعد</w:t>
      </w:r>
    </w:p>
    <w:p>
      <w:pPr>
        <w:pStyle w:val="Compact"/>
        <w:numPr>
          <w:ilvl w:val="0"/>
          <w:numId w:val="50"/>
        </w:numPr>
        <w:bidi w:val="1"/>
        <w:rPr/>
      </w:pPr>
      <w:r>
        <w:rPr>
          <w:b/>
          <w:b/>
          <w:bCs/>
          <w:rtl w:val="true"/>
        </w:rPr>
        <w:t>المعايير والأوزان نفسها</w:t>
      </w:r>
      <w:r>
        <w:rPr>
          <w:b/>
          <w:bCs/>
          <w:rtl w:val="true"/>
        </w:rPr>
        <w:t>.</w:t>
      </w:r>
      <w:r>
        <w:rPr>
          <w:rtl w:val="true"/>
        </w:rPr>
        <w:t xml:space="preserve"> </w:t>
      </w:r>
      <w:r>
        <w:rPr>
          <w:rtl w:val="true"/>
        </w:rPr>
        <w:t xml:space="preserve">يقيّم كل عضو بمعاييره وأوزانها من الجولة الأولى </w:t>
      </w:r>
      <w:r>
        <w:rPr>
          <w:rtl w:val="true"/>
        </w:rPr>
        <w:t>(</w:t>
      </w:r>
      <w:r>
        <w:rPr>
          <w:rStyle w:val="VerbatimChar"/>
        </w:rPr>
        <w:t>‎r1-alomar.md‎</w:t>
      </w:r>
      <w:r>
        <w:rPr>
          <w:rtl w:val="true"/>
        </w:rPr>
        <w:t xml:space="preserve"> </w:t>
      </w:r>
      <w:r>
        <w:rPr>
          <w:rtl w:val="true"/>
        </w:rPr>
        <w:t>و</w:t>
      </w:r>
      <w:r>
        <w:rPr>
          <w:rStyle w:val="VerbatimChar"/>
        </w:rPr>
        <w:t>‎</w:t>
      </w:r>
      <w:r>
        <w:rPr>
          <w:rStyle w:val="VerbatimChar"/>
        </w:rPr>
        <w:t>r1-alkanj.md‎</w:t>
      </w:r>
      <w:r>
        <w:rPr>
          <w:rtl w:val="true"/>
        </w:rPr>
        <w:t xml:space="preserve"> </w:t>
      </w:r>
      <w:r>
        <w:rPr>
          <w:rtl w:val="true"/>
        </w:rPr>
        <w:t>و</w:t>
      </w:r>
      <w:r>
        <w:rPr>
          <w:rStyle w:val="VerbatimChar"/>
        </w:rPr>
        <w:t>‎</w:t>
      </w:r>
      <w:r>
        <w:rPr>
          <w:rStyle w:val="VerbatimChar"/>
        </w:rPr>
        <w:t>r1-abutarab.md‎</w:t>
      </w:r>
      <w:r>
        <w:rPr>
          <w:rtl w:val="true"/>
        </w:rPr>
        <w:t>)</w:t>
      </w:r>
      <w:r>
        <w:rPr>
          <w:rtl w:val="true"/>
        </w:rPr>
        <w:t>، كي تُقارن الدرجتان</w:t>
      </w:r>
      <w:r>
        <w:rPr>
          <w:rtl w:val="true"/>
        </w:rPr>
        <w:t>.</w:t>
      </w:r>
    </w:p>
    <w:p>
      <w:pPr>
        <w:pStyle w:val="Compact"/>
        <w:numPr>
          <w:ilvl w:val="0"/>
          <w:numId w:val="2"/>
        </w:numPr>
        <w:bidi w:val="1"/>
        <w:rPr/>
      </w:pPr>
      <w:r>
        <w:rPr>
          <w:b/>
          <w:b/>
          <w:bCs/>
          <w:rtl w:val="true"/>
        </w:rPr>
        <w:t>القراءة من النص لا من السجل</w:t>
      </w:r>
      <w:r>
        <w:rPr>
          <w:b/>
          <w:bCs/>
          <w:rtl w:val="true"/>
        </w:rPr>
        <w:t>.</w:t>
      </w:r>
      <w:r>
        <w:rPr>
          <w:rtl w:val="true"/>
        </w:rPr>
        <w:t xml:space="preserve"> </w:t>
      </w:r>
      <w:r>
        <w:rPr>
          <w:rtl w:val="true"/>
        </w:rPr>
        <w:t xml:space="preserve">يقرأ كل عضو فصول مجاله في </w:t>
      </w:r>
      <w:r>
        <w:rPr>
          <w:rStyle w:val="VerbatimChar"/>
        </w:rPr>
        <w:t>‎</w:t>
      </w:r>
      <w:r>
        <w:rPr>
          <w:rStyle w:val="VerbatimChar"/>
        </w:rPr>
        <w:t>docs/working/06-thesis/‎</w:t>
      </w:r>
      <w:r>
        <w:rPr>
          <w:rtl w:val="true"/>
        </w:rPr>
        <w:t xml:space="preserve"> </w:t>
      </w:r>
      <w:r>
        <w:rPr>
          <w:rtl w:val="true"/>
        </w:rPr>
        <w:t xml:space="preserve">بنفسه، ويعود إلى </w:t>
      </w:r>
      <w:r>
        <w:rPr>
          <w:rStyle w:val="VerbatimChar"/>
        </w:rPr>
        <w:t>‎</w:t>
      </w:r>
      <w:r>
        <w:rPr>
          <w:rStyle w:val="VerbatimChar"/>
        </w:rPr>
        <w:t>results/‎</w:t>
      </w:r>
      <w:r>
        <w:rPr>
          <w:rtl w:val="true"/>
        </w:rPr>
        <w:t xml:space="preserve"> </w:t>
      </w:r>
      <w:r>
        <w:rPr>
          <w:rtl w:val="true"/>
        </w:rPr>
        <w:t>والشيفرة</w:t>
      </w:r>
      <w:r>
        <w:rPr>
          <w:rtl w:val="true"/>
        </w:rPr>
        <w:t xml:space="preserve">. </w:t>
      </w:r>
      <w:r>
        <w:rPr>
          <w:rtl w:val="true"/>
        </w:rPr>
        <w:t>وسجل التصويبات وعرض الباحث دليلان إلى المواضع، لا شاهدان</w:t>
      </w:r>
      <w:r>
        <w:rPr>
          <w:rtl w:val="true"/>
        </w:rPr>
        <w:t>.</w:t>
      </w:r>
    </w:p>
    <w:p>
      <w:pPr>
        <w:pStyle w:val="Compact"/>
        <w:numPr>
          <w:ilvl w:val="0"/>
          <w:numId w:val="2"/>
        </w:numPr>
        <w:bidi w:val="1"/>
        <w:rPr/>
      </w:pPr>
      <w:r>
        <w:rPr>
          <w:b/>
          <w:b/>
          <w:bCs/>
          <w:rtl w:val="true"/>
        </w:rPr>
        <w:t>لا درجة بلا شاهد من النسخة المصحّحة</w:t>
      </w:r>
      <w:r>
        <w:rPr>
          <w:b/>
          <w:bCs/>
          <w:rtl w:val="true"/>
        </w:rPr>
        <w:t>.</w:t>
      </w:r>
      <w:r>
        <w:rPr>
          <w:rtl w:val="true"/>
        </w:rPr>
        <w:t xml:space="preserve"> </w:t>
      </w:r>
      <w:r>
        <w:rPr>
          <w:rtl w:val="true"/>
        </w:rPr>
        <w:t>لكل درجة سبب، وموضع، واقتباس حرفي قصير من النص الحالي</w:t>
      </w:r>
      <w:r>
        <w:rPr>
          <w:rtl w:val="true"/>
        </w:rPr>
        <w:t xml:space="preserve">. </w:t>
      </w:r>
      <w:r>
        <w:rPr>
          <w:rtl w:val="true"/>
        </w:rPr>
        <w:t xml:space="preserve">ويُتحقق آلياً من وجود كل اقتباس </w:t>
      </w:r>
      <w:r>
        <w:rPr>
          <w:rtl w:val="true"/>
        </w:rPr>
        <w:t>(</w:t>
      </w:r>
      <w:r>
        <w:rPr>
          <w:rStyle w:val="VerbatimChar"/>
        </w:rPr>
        <w:t>‎scripts/defense_check_quotes.py‎</w:t>
      </w:r>
      <w:r>
        <w:rPr>
          <w:rtl w:val="true"/>
        </w:rPr>
        <w:t>).</w:t>
      </w:r>
    </w:p>
    <w:p>
      <w:pPr>
        <w:pStyle w:val="Compact"/>
        <w:numPr>
          <w:ilvl w:val="0"/>
          <w:numId w:val="2"/>
        </w:numPr>
        <w:bidi w:val="1"/>
        <w:rPr/>
      </w:pPr>
      <w:r>
        <w:rPr>
          <w:b/>
          <w:b/>
          <w:bCs/>
          <w:rtl w:val="true"/>
        </w:rPr>
        <w:t>ما ينتظر شخصاً يُقيَّم كما هو</w:t>
      </w:r>
      <w:r>
        <w:rPr>
          <w:b/>
          <w:bCs/>
          <w:rtl w:val="true"/>
        </w:rPr>
        <w:t>.</w:t>
      </w:r>
      <w:r>
        <w:rPr>
          <w:rtl w:val="true"/>
        </w:rPr>
        <w:t xml:space="preserve"> </w:t>
      </w:r>
      <w:r>
        <w:rPr>
          <w:rtl w:val="true"/>
        </w:rPr>
        <w:t xml:space="preserve">الإفصاح غير الموقَّع، والتقويم البشري غير المُجرى، ومقارنة </w:t>
      </w:r>
      <w:r>
        <w:rPr/>
        <w:t>scikit-learn</w:t>
      </w:r>
      <w:r>
        <w:rPr>
          <w:rtl w:val="true"/>
        </w:rPr>
        <w:t xml:space="preserve"> </w:t>
      </w:r>
      <w:r>
        <w:rPr>
          <w:rtl w:val="true"/>
        </w:rPr>
        <w:t>غير المشغَّلة، كلها غائبة عن النص</w:t>
      </w:r>
      <w:r>
        <w:rPr>
          <w:rtl w:val="true"/>
        </w:rPr>
        <w:t xml:space="preserve">. </w:t>
      </w:r>
      <w:r>
        <w:rPr>
          <w:rtl w:val="true"/>
        </w:rPr>
        <w:t>فتُحتسب غائبة، ولا تُرفع درجة لأن أدواتها جاهزة</w:t>
      </w:r>
      <w:r>
        <w:rPr>
          <w:rtl w:val="true"/>
        </w:rPr>
        <w:t>.</w:t>
      </w:r>
    </w:p>
    <w:p>
      <w:pPr>
        <w:pStyle w:val="Compact"/>
        <w:numPr>
          <w:ilvl w:val="0"/>
          <w:numId w:val="2"/>
        </w:numPr>
        <w:bidi w:val="1"/>
        <w:rPr/>
      </w:pPr>
      <w:r>
        <w:rPr>
          <w:b/>
          <w:b/>
          <w:bCs/>
          <w:rtl w:val="true"/>
        </w:rPr>
        <w:t>البحث عن الجديد</w:t>
      </w:r>
      <w:r>
        <w:rPr>
          <w:b/>
          <w:bCs/>
          <w:rtl w:val="true"/>
        </w:rPr>
        <w:t>.</w:t>
      </w:r>
      <w:r>
        <w:rPr>
          <w:rtl w:val="true"/>
        </w:rPr>
        <w:t xml:space="preserve"> </w:t>
      </w:r>
      <w:r>
        <w:rPr>
          <w:rtl w:val="true"/>
        </w:rPr>
        <w:t>يبحث كل عضو أيضاً عن أخطاء أدخلها التصحيح نفسه، وعن ثغرات لم تُذكر في الجلسة الأولى</w:t>
      </w:r>
      <w:r>
        <w:rPr>
          <w:rtl w:val="true"/>
        </w:rPr>
        <w:t>.</w:t>
      </w:r>
    </w:p>
    <w:p>
      <w:pPr>
        <w:pStyle w:val="Compact"/>
        <w:numPr>
          <w:ilvl w:val="0"/>
          <w:numId w:val="2"/>
        </w:numPr>
        <w:bidi w:val="1"/>
        <w:rPr/>
      </w:pPr>
      <w:r>
        <w:rPr>
          <w:b/>
          <w:b/>
          <w:bCs/>
          <w:rtl w:val="true"/>
        </w:rPr>
        <w:t>الأسئلة الحاسمة تُطرح من جديد</w:t>
      </w:r>
      <w:r>
        <w:rPr>
          <w:b/>
          <w:bCs/>
          <w:rtl w:val="true"/>
        </w:rPr>
        <w:t>.</w:t>
      </w:r>
      <w:r>
        <w:rPr>
          <w:rtl w:val="true"/>
        </w:rPr>
        <w:t xml:space="preserve"> </w:t>
      </w:r>
      <w:r>
        <w:rPr>
          <w:rtl w:val="true"/>
        </w:rPr>
        <w:t>يطرح رئيس اللجنة الأسئلة الثلاثة نفسها</w:t>
      </w:r>
      <w:r>
        <w:rPr>
          <w:rtl w:val="true"/>
        </w:rPr>
        <w:t xml:space="preserve">: </w:t>
      </w:r>
      <w:r>
        <w:rPr>
          <w:rtl w:val="true"/>
        </w:rPr>
        <w:t>ما الخلاصة البحثية والإضافة؟ ما الدليل على نجاح المشروع البحثي؟ هل النتيجة مفيدة وقابلة للاستشهاد؟ ويجيب الباحث من النص المصحَّح</w:t>
      </w:r>
      <w:r>
        <w:rPr>
          <w:rtl w:val="true"/>
        </w:rPr>
        <w:t>.</w:t>
      </w:r>
    </w:p>
    <w:p>
      <w:pPr>
        <w:pStyle w:val="Compact"/>
        <w:numPr>
          <w:ilvl w:val="0"/>
          <w:numId w:val="2"/>
        </w:numPr>
        <w:bidi w:val="1"/>
        <w:rPr/>
      </w:pPr>
      <w:r>
        <w:rPr>
          <w:b/>
          <w:b/>
          <w:bCs/>
          <w:rtl w:val="true"/>
        </w:rPr>
        <w:t>الحكم بقاعدة الدمج نفسها</w:t>
      </w:r>
      <w:r>
        <w:rPr>
          <w:b/>
          <w:bCs/>
          <w:rtl w:val="true"/>
        </w:rPr>
        <w:t>.</w:t>
      </w:r>
      <w:r>
        <w:rPr>
          <w:rtl w:val="true"/>
        </w:rPr>
        <w:t xml:space="preserve"> </w:t>
      </w:r>
      <w:r>
        <w:rPr/>
        <w:t>35</w:t>
      </w:r>
      <w:r>
        <w:rPr>
          <w:rtl w:val="true"/>
        </w:rPr>
        <w:t xml:space="preserve">% </w:t>
      </w:r>
      <w:r>
        <w:rPr>
          <w:rtl w:val="true"/>
        </w:rPr>
        <w:t>لمجال رئيس اللجنة، و</w:t>
      </w:r>
      <w:r>
        <w:rPr/>
        <w:t>35</w:t>
      </w:r>
      <w:r>
        <w:rPr>
          <w:rtl w:val="true"/>
        </w:rPr>
        <w:t xml:space="preserve">% </w:t>
      </w:r>
      <w:r>
        <w:rPr>
          <w:rtl w:val="true"/>
        </w:rPr>
        <w:t>لمجال د</w:t>
      </w:r>
      <w:r>
        <w:rPr>
          <w:rtl w:val="true"/>
        </w:rPr>
        <w:t xml:space="preserve">. </w:t>
      </w:r>
      <w:r>
        <w:rPr>
          <w:rtl w:val="true"/>
        </w:rPr>
        <w:t>الكنج، و</w:t>
      </w:r>
      <w:r>
        <w:rPr/>
        <w:t>30</w:t>
      </w:r>
      <w:r>
        <w:rPr>
          <w:rtl w:val="true"/>
        </w:rPr>
        <w:t xml:space="preserve">% </w:t>
      </w:r>
      <w:r>
        <w:rPr>
          <w:rtl w:val="true"/>
        </w:rPr>
        <w:t>لمجال د</w:t>
      </w:r>
      <w:r>
        <w:rPr>
          <w:rtl w:val="true"/>
        </w:rPr>
        <w:t xml:space="preserve">. </w:t>
      </w:r>
      <w:r>
        <w:rPr>
          <w:rtl w:val="true"/>
        </w:rPr>
        <w:t xml:space="preserve">أبوطراب، ثم </w:t>
      </w:r>
      <w:r>
        <w:rPr/>
        <w:t>80</w:t>
      </w:r>
      <w:r>
        <w:rPr>
          <w:rtl w:val="true"/>
        </w:rPr>
        <w:t xml:space="preserve">% </w:t>
      </w:r>
      <w:r>
        <w:rPr>
          <w:rtl w:val="true"/>
        </w:rPr>
        <w:t>للمجالات و</w:t>
      </w:r>
      <w:r>
        <w:rPr/>
        <w:t>20</w:t>
      </w:r>
      <w:r>
        <w:rPr>
          <w:rtl w:val="true"/>
        </w:rPr>
        <w:t xml:space="preserve">% </w:t>
      </w:r>
      <w:r>
        <w:rPr>
          <w:rtl w:val="true"/>
        </w:rPr>
        <w:t>لمتوسط الأسئلة الحاسمة، والسلّم اللفظي نفسه</w:t>
      </w:r>
      <w:r>
        <w:rPr>
          <w:rtl w:val="true"/>
        </w:rPr>
        <w:t>.</w:t>
      </w:r>
      <w:bookmarkEnd w:id="21"/>
    </w:p>
    <w:p>
      <w:pPr>
        <w:pStyle w:val="Heading3"/>
        <w:bidi w:val="1"/>
        <w:rPr/>
      </w:pPr>
      <w:bookmarkStart w:id="22" w:name="__RefHeading___Toc26350_1060663663"/>
      <w:bookmarkStart w:id="23" w:name="مسار-الجلسة-وملفاتها"/>
      <w:bookmarkEnd w:id="22"/>
      <w:r>
        <w:rPr>
          <w:rtl w:val="true"/>
        </w:rPr>
        <w:t>مسار الجلسة وملفاتها</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3697"/>
        <w:gridCol w:w="5089"/>
      </w:tblGrid>
      <w:tr>
        <w:trPr>
          <w:tblHeader w:val="true"/>
        </w:trPr>
        <w:tc>
          <w:tcPr>
            <w:tcW w:w="369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الخطوة</w:t>
            </w:r>
          </w:p>
        </w:tc>
        <w:tc>
          <w:tcPr>
            <w:tcW w:w="508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الملف</w:t>
            </w:r>
          </w:p>
        </w:tc>
      </w:tr>
      <w:tr>
        <w:trPr/>
        <w:tc>
          <w:tcPr>
            <w:tcW w:w="369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عرض الباحث للتصويبات</w:t>
            </w:r>
          </w:p>
        </w:tc>
        <w:tc>
          <w:tcPr>
            <w:tcW w:w="50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01-researcher-presentation.md‎</w:t>
            </w:r>
          </w:p>
        </w:tc>
      </w:tr>
      <w:tr>
        <w:trPr/>
        <w:tc>
          <w:tcPr>
            <w:tcW w:w="369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الجولة الأولى</w:t>
            </w:r>
            <w:r>
              <w:rPr>
                <w:kern w:val="0"/>
                <w:rtl w:val="true"/>
                <w:lang w:val="en-US" w:eastAsia="en-US" w:bidi="ar-SA"/>
                <w:sz w:val="24"/>
                <w:szCs w:val="24"/>
              </w:rPr>
              <w:t xml:space="preserve">: </w:t>
            </w:r>
            <w:r>
              <w:rPr>
                <w:kern w:val="0"/>
                <w:rtl w:val="true"/>
                <w:lang w:val="en-US" w:eastAsia="en-US" w:bidi="ar-SA"/>
                <w:sz w:val="24"/>
                <w:szCs w:val="24"/>
              </w:rPr>
              <w:t>إعادة التقييم والأسئلة</w:t>
            </w:r>
          </w:p>
        </w:tc>
        <w:tc>
          <w:tcPr>
            <w:tcW w:w="50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r1-alomar.md‎</w:t>
            </w:r>
            <w:r>
              <w:rPr>
                <w:kern w:val="0"/>
                <w:lang w:val="en-US" w:eastAsia="en-US" w:bidi="ar-SA"/>
                <w:sz w:val="24"/>
                <w:szCs w:val="24"/>
              </w:rPr>
              <w:t xml:space="preserve">، </w:t>
            </w:r>
            <w:r>
              <w:rPr>
                <w:rStyle w:val="VerbatimChar"/>
                <w:kern w:val="0"/>
                <w:lang w:val="en-US" w:eastAsia="en-US" w:bidi="ar-SA"/>
                <w:sz w:val="24"/>
                <w:szCs w:val="24"/>
              </w:rPr>
              <w:t>‎</w:t>
            </w:r>
            <w:r>
              <w:rPr>
                <w:rStyle w:val="VerbatimChar"/>
                <w:kern w:val="0"/>
                <w:lang w:val="en-US" w:eastAsia="en-US" w:bidi="ar-SA"/>
                <w:sz w:val="24"/>
                <w:szCs w:val="24"/>
              </w:rPr>
              <w:t>r1-alkanj.md‎</w:t>
            </w:r>
            <w:r>
              <w:rPr>
                <w:kern w:val="0"/>
                <w:lang w:val="en-US" w:eastAsia="en-US" w:bidi="ar-SA"/>
                <w:sz w:val="24"/>
                <w:szCs w:val="24"/>
              </w:rPr>
              <w:t xml:space="preserve">، </w:t>
            </w:r>
            <w:r>
              <w:rPr>
                <w:rStyle w:val="VerbatimChar"/>
                <w:kern w:val="0"/>
                <w:lang w:val="en-US" w:eastAsia="en-US" w:bidi="ar-SA"/>
                <w:sz w:val="24"/>
                <w:szCs w:val="24"/>
              </w:rPr>
              <w:t>‎</w:t>
            </w:r>
            <w:r>
              <w:rPr>
                <w:rStyle w:val="VerbatimChar"/>
                <w:kern w:val="0"/>
                <w:lang w:val="en-US" w:eastAsia="en-US" w:bidi="ar-SA"/>
                <w:sz w:val="24"/>
                <w:szCs w:val="24"/>
              </w:rPr>
              <w:t>r1-abutarab.md‎</w:t>
            </w:r>
          </w:p>
        </w:tc>
      </w:tr>
      <w:tr>
        <w:trPr/>
        <w:tc>
          <w:tcPr>
            <w:tcW w:w="369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إجابات الباحث</w:t>
            </w:r>
          </w:p>
        </w:tc>
        <w:tc>
          <w:tcPr>
            <w:tcW w:w="50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02-researcher-answers.md‎</w:t>
            </w:r>
          </w:p>
        </w:tc>
      </w:tr>
      <w:tr>
        <w:trPr/>
        <w:tc>
          <w:tcPr>
            <w:tcW w:w="369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الجولة الثانية</w:t>
            </w:r>
            <w:r>
              <w:rPr>
                <w:kern w:val="0"/>
                <w:rtl w:val="true"/>
                <w:lang w:val="en-US" w:eastAsia="en-US" w:bidi="ar-SA"/>
                <w:sz w:val="24"/>
                <w:szCs w:val="24"/>
              </w:rPr>
              <w:t xml:space="preserve">: </w:t>
            </w:r>
            <w:r>
              <w:rPr>
                <w:kern w:val="0"/>
                <w:rtl w:val="true"/>
                <w:lang w:val="en-US" w:eastAsia="en-US" w:bidi="ar-SA"/>
                <w:sz w:val="24"/>
                <w:szCs w:val="24"/>
              </w:rPr>
              <w:t>تقييم الإجابات والنص المعدَّل بين الجولتين</w:t>
            </w:r>
          </w:p>
        </w:tc>
        <w:tc>
          <w:tcPr>
            <w:tcW w:w="50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r2-alomar.md‎</w:t>
            </w:r>
            <w:r>
              <w:rPr>
                <w:kern w:val="0"/>
                <w:lang w:val="en-US" w:eastAsia="en-US" w:bidi="ar-SA"/>
                <w:sz w:val="24"/>
                <w:szCs w:val="24"/>
              </w:rPr>
              <w:t xml:space="preserve">، </w:t>
            </w:r>
            <w:r>
              <w:rPr>
                <w:rStyle w:val="VerbatimChar"/>
                <w:kern w:val="0"/>
                <w:lang w:val="en-US" w:eastAsia="en-US" w:bidi="ar-SA"/>
                <w:sz w:val="24"/>
                <w:szCs w:val="24"/>
              </w:rPr>
              <w:t>‎</w:t>
            </w:r>
            <w:r>
              <w:rPr>
                <w:rStyle w:val="VerbatimChar"/>
                <w:kern w:val="0"/>
                <w:lang w:val="en-US" w:eastAsia="en-US" w:bidi="ar-SA"/>
                <w:sz w:val="24"/>
                <w:szCs w:val="24"/>
              </w:rPr>
              <w:t>r2-alkanj.md‎</w:t>
            </w:r>
            <w:r>
              <w:rPr>
                <w:kern w:val="0"/>
                <w:lang w:val="en-US" w:eastAsia="en-US" w:bidi="ar-SA"/>
                <w:sz w:val="24"/>
                <w:szCs w:val="24"/>
              </w:rPr>
              <w:t xml:space="preserve">، </w:t>
            </w:r>
            <w:r>
              <w:rPr>
                <w:rStyle w:val="VerbatimChar"/>
                <w:kern w:val="0"/>
                <w:lang w:val="en-US" w:eastAsia="en-US" w:bidi="ar-SA"/>
                <w:sz w:val="24"/>
                <w:szCs w:val="24"/>
              </w:rPr>
              <w:t>‎</w:t>
            </w:r>
            <w:r>
              <w:rPr>
                <w:rStyle w:val="VerbatimChar"/>
                <w:kern w:val="0"/>
                <w:lang w:val="en-US" w:eastAsia="en-US" w:bidi="ar-SA"/>
                <w:sz w:val="24"/>
                <w:szCs w:val="24"/>
              </w:rPr>
              <w:t>r2-abutarab.md‎</w:t>
            </w:r>
          </w:p>
        </w:tc>
      </w:tr>
      <w:tr>
        <w:trPr/>
        <w:tc>
          <w:tcPr>
            <w:tcW w:w="369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تعقيب الباحث وتصويباته</w:t>
            </w:r>
          </w:p>
        </w:tc>
        <w:tc>
          <w:tcPr>
            <w:tcW w:w="50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02e-researcher-rejoinder.md‎</w:t>
            </w:r>
          </w:p>
        </w:tc>
      </w:tr>
      <w:tr>
        <w:trPr/>
        <w:tc>
          <w:tcPr>
            <w:tcW w:w="369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الجولة الثالثة</w:t>
            </w:r>
            <w:r>
              <w:rPr>
                <w:kern w:val="0"/>
                <w:rtl w:val="true"/>
                <w:lang w:val="en-US" w:eastAsia="en-US" w:bidi="ar-SA"/>
                <w:sz w:val="24"/>
                <w:szCs w:val="24"/>
              </w:rPr>
              <w:t xml:space="preserve">: </w:t>
            </w:r>
            <w:r>
              <w:rPr>
                <w:kern w:val="0"/>
                <w:rtl w:val="true"/>
                <w:lang w:val="en-US" w:eastAsia="en-US" w:bidi="ar-SA"/>
                <w:sz w:val="24"/>
                <w:szCs w:val="24"/>
              </w:rPr>
              <w:t>التحقق من التعقيب والدرجات النهائية</w:t>
            </w:r>
          </w:p>
        </w:tc>
        <w:tc>
          <w:tcPr>
            <w:tcW w:w="50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r3-alomar-verification.md‎</w:t>
            </w:r>
            <w:r>
              <w:rPr>
                <w:kern w:val="0"/>
                <w:lang w:val="en-US" w:eastAsia="en-US" w:bidi="ar-SA"/>
                <w:sz w:val="24"/>
                <w:szCs w:val="24"/>
              </w:rPr>
              <w:t xml:space="preserve">، </w:t>
            </w:r>
            <w:r>
              <w:rPr>
                <w:rStyle w:val="VerbatimChar"/>
                <w:kern w:val="0"/>
                <w:lang w:val="en-US" w:eastAsia="en-US" w:bidi="ar-SA"/>
                <w:sz w:val="24"/>
                <w:szCs w:val="24"/>
              </w:rPr>
              <w:t>‎</w:t>
            </w:r>
            <w:r>
              <w:rPr>
                <w:rStyle w:val="VerbatimChar"/>
                <w:kern w:val="0"/>
                <w:lang w:val="en-US" w:eastAsia="en-US" w:bidi="ar-SA"/>
                <w:sz w:val="24"/>
                <w:szCs w:val="24"/>
              </w:rPr>
              <w:t>r3-alkanj-verification.md‎</w:t>
            </w:r>
            <w:r>
              <w:rPr>
                <w:kern w:val="0"/>
                <w:lang w:val="en-US" w:eastAsia="en-US" w:bidi="ar-SA"/>
                <w:sz w:val="24"/>
                <w:szCs w:val="24"/>
              </w:rPr>
              <w:t xml:space="preserve">، </w:t>
            </w:r>
            <w:r>
              <w:rPr>
                <w:rStyle w:val="VerbatimChar"/>
                <w:kern w:val="0"/>
                <w:lang w:val="en-US" w:eastAsia="en-US" w:bidi="ar-SA"/>
                <w:sz w:val="24"/>
                <w:szCs w:val="24"/>
              </w:rPr>
              <w:t>‎</w:t>
            </w:r>
            <w:r>
              <w:rPr>
                <w:rStyle w:val="VerbatimChar"/>
                <w:kern w:val="0"/>
                <w:lang w:val="en-US" w:eastAsia="en-US" w:bidi="ar-SA"/>
                <w:sz w:val="24"/>
                <w:szCs w:val="24"/>
              </w:rPr>
              <w:t>r3-abutarab-verification.md‎</w:t>
            </w:r>
          </w:p>
        </w:tc>
      </w:tr>
      <w:tr>
        <w:trPr/>
        <w:tc>
          <w:tcPr>
            <w:tcW w:w="369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قرار اللجنة</w:t>
            </w:r>
          </w:p>
        </w:tc>
        <w:tc>
          <w:tcPr>
            <w:tcW w:w="50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r3-verdict.md‎</w:t>
            </w:r>
          </w:p>
        </w:tc>
      </w:tr>
      <w:tr>
        <w:trPr/>
        <w:tc>
          <w:tcPr>
            <w:tcW w:w="369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ملخص المحضر</w:t>
            </w:r>
          </w:p>
        </w:tc>
        <w:tc>
          <w:tcPr>
            <w:tcW w:w="508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03-minutes-summary.md‎</w:t>
            </w:r>
          </w:p>
        </w:tc>
      </w:tr>
    </w:tbl>
    <w:p>
      <w:pPr>
        <w:pStyle w:val="Normal"/>
        <w:bidi w:val="1"/>
        <w:rPr/>
      </w:pPr>
      <w:r>
        <w:rPr>
          <w:rtl w:val="true"/>
        </w:rPr>
        <w:t>وعدّل الباحث النص والشيفرة بين الجولات، فكل جولة قيّمت النسخة التي أمامها، ورقم الـ</w:t>
      </w:r>
      <w:r>
        <w:rPr/>
        <w:t>commit</w:t>
      </w:r>
      <w:r>
        <w:rPr>
          <w:rtl w:val="true"/>
        </w:rPr>
        <w:t xml:space="preserve"> </w:t>
      </w:r>
      <w:r>
        <w:rPr>
          <w:rtl w:val="true"/>
        </w:rPr>
        <w:t>مذكور في رأس كل ملف</w:t>
      </w:r>
      <w:r>
        <w:rPr>
          <w:rtl w:val="true"/>
        </w:rPr>
        <w:t>.</w:t>
      </w:r>
      <w:bookmarkEnd w:id="17"/>
      <w:bookmarkEnd w:id="23"/>
    </w:p>
    <w:p>
      <w:pPr>
        <w:pStyle w:val="Heading2"/>
        <w:bidi w:val="1"/>
        <w:rPr/>
      </w:pPr>
      <w:bookmarkStart w:id="24" w:name="__RefHeading___Toc26352_1060663663"/>
      <w:bookmarkStart w:id="25" w:name="عرض-الباحث-في-الجلسة-الثانية"/>
      <w:bookmarkEnd w:id="24"/>
      <w:r>
        <w:rPr>
          <w:rtl w:val="true"/>
        </w:rPr>
        <w:t>عرض الباحث في الجلسة الثانية</w:t>
      </w:r>
    </w:p>
    <w:p>
      <w:pPr>
        <w:pStyle w:val="Normal"/>
        <w:bidi w:val="1"/>
        <w:rPr/>
      </w:pPr>
      <w:r>
        <w:rPr>
          <w:rtl w:val="true"/>
        </w:rPr>
        <w:t xml:space="preserve">السادة أعضاء اللجنة، طلبتم في الجلسة الأولى </w:t>
      </w:r>
      <w:r>
        <w:rPr/>
        <w:t>32</w:t>
      </w:r>
      <w:r>
        <w:rPr>
          <w:rtl w:val="true"/>
        </w:rPr>
        <w:t xml:space="preserve"> </w:t>
      </w:r>
      <w:r>
        <w:rPr>
          <w:rtl w:val="true"/>
        </w:rPr>
        <w:t>تصويباً</w:t>
      </w:r>
      <w:r>
        <w:rPr>
          <w:rtl w:val="true"/>
        </w:rPr>
        <w:t xml:space="preserve">. </w:t>
      </w:r>
      <w:r>
        <w:rPr>
          <w:rtl w:val="true"/>
        </w:rPr>
        <w:t>أعرض هنا ما تغيّر في الرسالة، وما لم يتغير، وما بقي</w:t>
      </w:r>
      <w:r>
        <w:rPr>
          <w:rtl w:val="true"/>
        </w:rPr>
        <w:t xml:space="preserve">. </w:t>
      </w:r>
      <w:r>
        <w:rPr>
          <w:rtl w:val="true"/>
        </w:rPr>
        <w:t xml:space="preserve">وكل موضع أذكره موجود في </w:t>
      </w:r>
      <w:r>
        <w:rPr>
          <w:rStyle w:val="VerbatimChar"/>
        </w:rPr>
        <w:t>‎</w:t>
      </w:r>
      <w:r>
        <w:rPr>
          <w:rStyle w:val="VerbatimChar"/>
        </w:rPr>
        <w:t>docs/working/06-thesis/‎</w:t>
      </w:r>
      <w:r>
        <w:rPr>
          <w:rtl w:val="true"/>
        </w:rPr>
        <w:t xml:space="preserve"> </w:t>
      </w:r>
      <w:r>
        <w:rPr>
          <w:rtl w:val="true"/>
        </w:rPr>
        <w:t xml:space="preserve">بنسخة </w:t>
      </w:r>
      <w:r>
        <w:rPr>
          <w:rStyle w:val="VerbatimChar"/>
        </w:rPr>
        <w:t>‎</w:t>
      </w:r>
      <w:r>
        <w:rPr>
          <w:rStyle w:val="VerbatimChar"/>
        </w:rPr>
        <w:t>d3d6307‎</w:t>
      </w:r>
      <w:r>
        <w:rPr>
          <w:rtl w:val="true"/>
        </w:rPr>
        <w:t>.</w:t>
      </w:r>
    </w:p>
    <w:p>
      <w:pPr>
        <w:pStyle w:val="Heading3"/>
        <w:bidi w:val="1"/>
        <w:rPr/>
      </w:pPr>
      <w:bookmarkStart w:id="26" w:name="__RefHeading___Toc26354_1060663663"/>
      <w:bookmarkStart w:id="27" w:name="الحصيلة"/>
      <w:bookmarkEnd w:id="26"/>
      <w:r>
        <w:rPr/>
        <w:t>1</w:t>
      </w:r>
      <w:r>
        <w:rPr>
          <w:rtl w:val="true"/>
        </w:rPr>
        <w:t xml:space="preserve">. </w:t>
      </w:r>
      <w:r>
        <w:rPr>
          <w:rtl w:val="true"/>
        </w:rPr>
        <w:t>الحصيلة</w:t>
      </w:r>
    </w:p>
    <w:p>
      <w:pPr>
        <w:pStyle w:val="Compact"/>
        <w:numPr>
          <w:ilvl w:val="0"/>
          <w:numId w:val="51"/>
        </w:numPr>
        <w:bidi w:val="1"/>
        <w:rPr/>
      </w:pPr>
      <w:r>
        <w:rPr>
          <w:b/>
          <w:b/>
          <w:bCs/>
          <w:rtl w:val="true"/>
        </w:rPr>
        <w:t xml:space="preserve">نُفّذ </w:t>
      </w:r>
      <w:r>
        <w:rPr>
          <w:b/>
          <w:bCs/>
        </w:rPr>
        <w:t>29</w:t>
      </w:r>
      <w:r>
        <w:rPr>
          <w:b/>
          <w:bCs/>
          <w:rtl w:val="true"/>
        </w:rPr>
        <w:t xml:space="preserve"> </w:t>
      </w:r>
      <w:r>
        <w:rPr>
          <w:b/>
          <w:b/>
          <w:bCs/>
          <w:rtl w:val="true"/>
        </w:rPr>
        <w:t xml:space="preserve">بنداً من </w:t>
      </w:r>
      <w:r>
        <w:rPr>
          <w:b/>
          <w:bCs/>
        </w:rPr>
        <w:t>32</w:t>
      </w:r>
      <w:r>
        <w:rPr>
          <w:b/>
          <w:bCs/>
          <w:rtl w:val="true"/>
        </w:rPr>
        <w:t>.</w:t>
      </w:r>
      <w:r>
        <w:rPr>
          <w:rtl w:val="true"/>
        </w:rPr>
        <w:t xml:space="preserve"> </w:t>
      </w:r>
      <w:r>
        <w:rPr>
          <w:rtl w:val="true"/>
        </w:rPr>
        <w:t>منها الشرطان أ</w:t>
      </w:r>
      <w:r>
        <w:rPr>
          <w:rtl w:val="true"/>
        </w:rPr>
        <w:t>-</w:t>
      </w:r>
      <w:r>
        <w:rPr/>
        <w:t>2</w:t>
      </w:r>
      <w:r>
        <w:rPr>
          <w:rtl w:val="true"/>
        </w:rPr>
        <w:t xml:space="preserve"> (</w:t>
      </w:r>
      <w:r>
        <w:rPr>
          <w:rtl w:val="true"/>
        </w:rPr>
        <w:t>بإعادة الصياغة</w:t>
      </w:r>
      <w:r>
        <w:rPr>
          <w:rtl w:val="true"/>
        </w:rPr>
        <w:t xml:space="preserve">) </w:t>
      </w:r>
      <w:r>
        <w:rPr>
          <w:rtl w:val="true"/>
        </w:rPr>
        <w:t>وأ</w:t>
      </w:r>
      <w:r>
        <w:rPr>
          <w:rtl w:val="true"/>
        </w:rPr>
        <w:t>-</w:t>
      </w:r>
      <w:r>
        <w:rPr/>
        <w:t>4</w:t>
      </w:r>
      <w:r>
        <w:rPr>
          <w:rtl w:val="true"/>
        </w:rPr>
        <w:t>، والتصويبات الجوهرية التسعة، والثانوية الثمانية عشر</w:t>
      </w:r>
      <w:r>
        <w:rPr>
          <w:rtl w:val="true"/>
        </w:rPr>
        <w:t xml:space="preserve">. </w:t>
      </w:r>
      <w:r>
        <w:rPr>
          <w:rtl w:val="true"/>
        </w:rPr>
        <w:t>ونُفّذ ج</w:t>
      </w:r>
      <w:r>
        <w:rPr>
          <w:rtl w:val="true"/>
        </w:rPr>
        <w:t>-</w:t>
      </w:r>
      <w:r>
        <w:rPr/>
        <w:t>13</w:t>
      </w:r>
      <w:r>
        <w:rPr>
          <w:rtl w:val="true"/>
        </w:rPr>
        <w:t xml:space="preserve"> </w:t>
      </w:r>
      <w:r>
        <w:rPr>
          <w:rtl w:val="true"/>
        </w:rPr>
        <w:t xml:space="preserve">إلا دفع الوسم </w:t>
      </w:r>
      <w:r>
        <w:rPr>
          <w:rStyle w:val="VerbatimChar"/>
        </w:rPr>
        <w:t>‎</w:t>
      </w:r>
      <w:r>
        <w:rPr>
          <w:rStyle w:val="VerbatimChar"/>
        </w:rPr>
        <w:t>freeze-03‎</w:t>
      </w:r>
      <w:r>
        <w:rPr>
          <w:rtl w:val="true"/>
        </w:rPr>
        <w:t>، فقد رفضته بيئة العمل</w:t>
      </w:r>
      <w:r>
        <w:rPr>
          <w:rtl w:val="true"/>
        </w:rPr>
        <w:t>.</w:t>
      </w:r>
    </w:p>
    <w:p>
      <w:pPr>
        <w:pStyle w:val="Compact"/>
        <w:numPr>
          <w:ilvl w:val="0"/>
          <w:numId w:val="52"/>
        </w:numPr>
        <w:bidi w:val="1"/>
        <w:rPr/>
      </w:pPr>
      <w:r>
        <w:rPr>
          <w:b/>
          <w:b/>
          <w:bCs/>
          <w:rtl w:val="true"/>
        </w:rPr>
        <w:t>بقيت ثلاثة بنود</w:t>
      </w:r>
      <w:r>
        <w:rPr>
          <w:b/>
          <w:bCs/>
          <w:rtl w:val="true"/>
        </w:rPr>
        <w:t>.</w:t>
      </w:r>
      <w:r>
        <w:rPr>
          <w:rtl w:val="true"/>
        </w:rPr>
        <w:t xml:space="preserve"> </w:t>
      </w:r>
      <w:r>
        <w:rPr>
          <w:rtl w:val="true"/>
        </w:rPr>
        <w:t>أ</w:t>
      </w:r>
      <w:r>
        <w:rPr>
          <w:rtl w:val="true"/>
        </w:rPr>
        <w:t>-</w:t>
      </w:r>
      <w:r>
        <w:rPr/>
        <w:t>1</w:t>
      </w:r>
      <w:r>
        <w:rPr>
          <w:rtl w:val="true"/>
        </w:rPr>
        <w:t xml:space="preserve"> (</w:t>
      </w:r>
      <w:r>
        <w:rPr>
          <w:rtl w:val="true"/>
        </w:rPr>
        <w:t>الإفصاح</w:t>
      </w:r>
      <w:r>
        <w:rPr>
          <w:rtl w:val="true"/>
        </w:rPr>
        <w:t xml:space="preserve">) </w:t>
      </w:r>
      <w:r>
        <w:rPr>
          <w:rtl w:val="true"/>
        </w:rPr>
        <w:t>وأ</w:t>
      </w:r>
      <w:r>
        <w:rPr>
          <w:rtl w:val="true"/>
        </w:rPr>
        <w:t>-</w:t>
      </w:r>
      <w:r>
        <w:rPr/>
        <w:t>3</w:t>
      </w:r>
      <w:r>
        <w:rPr>
          <w:rtl w:val="true"/>
        </w:rPr>
        <w:t xml:space="preserve"> (</w:t>
      </w:r>
      <w:r>
        <w:rPr>
          <w:rtl w:val="true"/>
        </w:rPr>
        <w:t>التقويم البشري</w:t>
      </w:r>
      <w:r>
        <w:rPr>
          <w:rtl w:val="true"/>
        </w:rPr>
        <w:t xml:space="preserve">) </w:t>
      </w:r>
      <w:r>
        <w:rPr>
          <w:rtl w:val="true"/>
        </w:rPr>
        <w:t xml:space="preserve">لا يُنجزهما إلا أنا مع مشاركين حقيقيين، وأعددت أدواتهما في </w:t>
      </w:r>
      <w:r>
        <w:rPr>
          <w:rStyle w:val="VerbatimChar"/>
        </w:rPr>
        <w:t>‎</w:t>
      </w:r>
      <w:r>
        <w:rPr>
          <w:rStyle w:val="VerbatimChar"/>
        </w:rPr>
        <w:t>docs/defense/disclosure-draft.md‎</w:t>
      </w:r>
      <w:r>
        <w:rPr>
          <w:rtl w:val="true"/>
        </w:rPr>
        <w:t xml:space="preserve"> </w:t>
      </w:r>
      <w:r>
        <w:rPr>
          <w:rtl w:val="true"/>
        </w:rPr>
        <w:t>و</w:t>
      </w:r>
      <w:r>
        <w:rPr>
          <w:rStyle w:val="VerbatimChar"/>
        </w:rPr>
        <w:t>‎</w:t>
      </w:r>
      <w:r>
        <w:rPr>
          <w:rStyle w:val="VerbatimChar"/>
        </w:rPr>
        <w:t>docs/defense/human-evaluation-protocol.md‎</w:t>
      </w:r>
      <w:r>
        <w:rPr>
          <w:rtl w:val="true"/>
        </w:rPr>
        <w:t xml:space="preserve">. </w:t>
      </w:r>
      <w:r>
        <w:rPr>
          <w:rtl w:val="true"/>
        </w:rPr>
        <w:t>وأ</w:t>
      </w:r>
      <w:r>
        <w:rPr>
          <w:rtl w:val="true"/>
        </w:rPr>
        <w:t>-</w:t>
      </w:r>
      <w:r>
        <w:rPr/>
        <w:t>5</w:t>
      </w:r>
      <w:r>
        <w:rPr>
          <w:rtl w:val="true"/>
        </w:rPr>
        <w:t xml:space="preserve"> (</w:t>
      </w:r>
      <w:r>
        <w:rPr>
          <w:rtl w:val="true"/>
        </w:rPr>
        <w:t xml:space="preserve">مقارنة </w:t>
      </w:r>
      <w:r>
        <w:rPr/>
        <w:t>scikit-learn</w:t>
      </w:r>
      <w:r>
        <w:rPr>
          <w:rtl w:val="true"/>
        </w:rPr>
        <w:t xml:space="preserve">) </w:t>
      </w:r>
      <w:r>
        <w:rPr>
          <w:rtl w:val="true"/>
        </w:rPr>
        <w:t>سكربته جاهز ومختبر، ولم يُشغَّل لأن الشبكة في بيئة العمل تحجب تثبيت المكتبة</w:t>
      </w:r>
      <w:r>
        <w:rPr>
          <w:rtl w:val="true"/>
        </w:rPr>
        <w:t>.</w:t>
      </w:r>
    </w:p>
    <w:p>
      <w:pPr>
        <w:pStyle w:val="Compact"/>
        <w:numPr>
          <w:ilvl w:val="0"/>
          <w:numId w:val="53"/>
        </w:numPr>
        <w:bidi w:val="1"/>
        <w:rPr/>
      </w:pPr>
      <w:r>
        <w:rPr>
          <w:b/>
          <w:b/>
          <w:bCs/>
          <w:rtl w:val="true"/>
        </w:rPr>
        <w:t>لم يتغير حكم</w:t>
      </w:r>
      <w:r>
        <w:rPr>
          <w:b/>
          <w:bCs/>
          <w:rtl w:val="true"/>
        </w:rPr>
        <w:t>.</w:t>
      </w:r>
      <w:r>
        <w:rPr>
          <w:rtl w:val="true"/>
        </w:rPr>
        <w:t xml:space="preserve"> </w:t>
      </w:r>
      <w:r>
        <w:rPr>
          <w:rtl w:val="true"/>
        </w:rPr>
        <w:t xml:space="preserve">لم يُعَد التشغيل التأكيدي، ولم يُلمس ملف في </w:t>
      </w:r>
      <w:r>
        <w:rPr>
          <w:rStyle w:val="VerbatimChar"/>
        </w:rPr>
        <w:t>‎</w:t>
      </w:r>
      <w:r>
        <w:rPr>
          <w:rStyle w:val="VerbatimChar"/>
        </w:rPr>
        <w:t>results/conf2014/‎</w:t>
      </w:r>
      <w:r>
        <w:rPr>
          <w:rtl w:val="true"/>
        </w:rPr>
        <w:t xml:space="preserve">. </w:t>
      </w:r>
      <w:r>
        <w:rPr>
          <w:rtl w:val="true"/>
        </w:rPr>
        <w:t xml:space="preserve">وكل رقم جديد مولَّد من </w:t>
      </w:r>
      <w:r>
        <w:rPr>
          <w:rStyle w:val="VerbatimChar"/>
        </w:rPr>
        <w:t>‎</w:t>
      </w:r>
      <w:r>
        <w:rPr>
          <w:rStyle w:val="VerbatimChar"/>
        </w:rPr>
        <w:t>results/posthoc/‎</w:t>
      </w:r>
      <w:r>
        <w:rPr>
          <w:rtl w:val="true"/>
        </w:rPr>
        <w:t xml:space="preserve"> </w:t>
      </w:r>
      <w:r>
        <w:rPr>
          <w:rtl w:val="true"/>
        </w:rPr>
        <w:t>أو من الملفات المقفلة</w:t>
      </w:r>
      <w:r>
        <w:rPr>
          <w:rtl w:val="true"/>
        </w:rPr>
        <w:t>.</w:t>
      </w:r>
      <w:bookmarkEnd w:id="27"/>
    </w:p>
    <w:p>
      <w:pPr>
        <w:pStyle w:val="Heading3"/>
        <w:bidi w:val="1"/>
        <w:rPr/>
      </w:pPr>
      <w:bookmarkStart w:id="28" w:name="__RefHeading___Toc26356_1060663663"/>
      <w:bookmarkStart w:id="29" w:name="كيف-تقرأ-النتائج-الآن"/>
      <w:bookmarkEnd w:id="28"/>
      <w:r>
        <w:rPr/>
        <w:t>2</w:t>
      </w:r>
      <w:r>
        <w:rPr>
          <w:rtl w:val="true"/>
        </w:rPr>
        <w:t xml:space="preserve">. </w:t>
      </w:r>
      <w:r>
        <w:rPr>
          <w:rtl w:val="true"/>
        </w:rPr>
        <w:t>كيف تُقرأ النتائج الآن</w:t>
      </w:r>
    </w:p>
    <w:p>
      <w:pPr>
        <w:pStyle w:val="Normal"/>
        <w:bidi w:val="1"/>
        <w:rPr/>
      </w:pPr>
      <w:r>
        <w:rPr>
          <w:b/>
          <w:bCs/>
        </w:rPr>
        <w:t>H1</w:t>
      </w:r>
      <w:r>
        <w:rPr>
          <w:b/>
          <w:bCs/>
          <w:rtl w:val="true"/>
        </w:rPr>
        <w:t>.</w:t>
      </w:r>
      <w:r>
        <w:rPr>
          <w:rtl w:val="true"/>
        </w:rPr>
        <w:t xml:space="preserve"> </w:t>
      </w:r>
      <w:r>
        <w:rPr>
          <w:rtl w:val="true"/>
        </w:rPr>
        <w:t xml:space="preserve">صارت تُكتب بحدها الأعلى في كل موضع </w:t>
      </w:r>
      <w:r>
        <w:rPr>
          <w:rtl w:val="true"/>
        </w:rPr>
        <w:t>(</w:t>
      </w:r>
      <w:r>
        <w:rPr>
          <w:rtl w:val="true"/>
        </w:rPr>
        <w:t>الملخصان، و</w:t>
      </w:r>
      <w:r>
        <w:rPr/>
        <w:t>1</w:t>
      </w:r>
      <w:r>
        <w:rPr>
          <w:rtl w:val="true"/>
        </w:rPr>
        <w:t>-</w:t>
      </w:r>
      <w:r>
        <w:rPr/>
        <w:t>6</w:t>
      </w:r>
      <w:r>
        <w:rPr>
          <w:rtl w:val="true"/>
        </w:rPr>
        <w:t>، و</w:t>
      </w:r>
      <w:r>
        <w:rPr/>
        <w:t>6</w:t>
      </w:r>
      <w:r>
        <w:rPr>
          <w:rtl w:val="true"/>
        </w:rPr>
        <w:t>-</w:t>
      </w:r>
      <w:r>
        <w:rPr/>
        <w:t>3</w:t>
      </w:r>
      <w:r>
        <w:rPr>
          <w:rtl w:val="true"/>
        </w:rPr>
        <w:t>، و</w:t>
      </w:r>
      <w:r>
        <w:rPr/>
        <w:t>7</w:t>
      </w:r>
      <w:r>
        <w:rPr>
          <w:rtl w:val="true"/>
        </w:rPr>
        <w:t>-</w:t>
      </w:r>
      <w:r>
        <w:rPr/>
        <w:t>2</w:t>
      </w:r>
      <w:r>
        <w:rPr>
          <w:rtl w:val="true"/>
        </w:rPr>
        <w:t>، و</w:t>
      </w:r>
      <w:r>
        <w:rPr/>
        <w:t>7</w:t>
      </w:r>
      <w:r>
        <w:rPr>
          <w:rtl w:val="true"/>
        </w:rPr>
        <w:t>-</w:t>
      </w:r>
      <w:r>
        <w:rPr/>
        <w:t>3</w:t>
      </w:r>
      <w:r>
        <w:rPr>
          <w:rtl w:val="true"/>
        </w:rPr>
        <w:t>، و</w:t>
      </w:r>
      <w:r>
        <w:rPr/>
        <w:t>7</w:t>
      </w:r>
      <w:r>
        <w:rPr>
          <w:rtl w:val="true"/>
        </w:rPr>
        <w:t>-</w:t>
      </w:r>
      <w:r>
        <w:rPr/>
        <w:t>7</w:t>
      </w:r>
      <w:r>
        <w:rPr>
          <w:rtl w:val="true"/>
        </w:rPr>
        <w:t xml:space="preserve">). </w:t>
      </w:r>
      <w:r>
        <w:rPr>
          <w:rtl w:val="true"/>
        </w:rPr>
        <w:t xml:space="preserve">الفاصل </w:t>
      </w:r>
      <w:r>
        <w:rPr>
          <w:rtl w:val="true"/>
        </w:rPr>
        <w:t>[−</w:t>
      </w:r>
      <w:r>
        <w:rPr/>
        <w:t>0.0166</w:t>
      </w:r>
      <w:r>
        <w:rPr>
          <w:rtl w:val="true"/>
        </w:rPr>
        <w:t xml:space="preserve">، </w:t>
      </w:r>
      <w:r>
        <w:rPr>
          <w:rtl w:val="true"/>
        </w:rPr>
        <w:t>+</w:t>
      </w:r>
      <w:r>
        <w:rPr/>
        <w:t>0.0204</w:t>
      </w:r>
      <w:r>
        <w:rPr>
          <w:rtl w:val="true"/>
        </w:rPr>
        <w:t xml:space="preserve">] </w:t>
      </w:r>
      <w:r>
        <w:rPr>
          <w:rtl w:val="true"/>
        </w:rPr>
        <w:t xml:space="preserve">يستبعد إضافة تزيد على </w:t>
      </w:r>
      <w:r>
        <w:rPr/>
        <w:t>0.0204</w:t>
      </w:r>
      <w:r>
        <w:rPr>
          <w:rtl w:val="true"/>
        </w:rPr>
        <w:t xml:space="preserve">، أي نحو </w:t>
      </w:r>
      <w:r>
        <w:rPr/>
        <w:t>3.6</w:t>
      </w:r>
      <w:r>
        <w:rPr>
          <w:rtl w:val="true"/>
        </w:rPr>
        <w:t xml:space="preserve">% </w:t>
      </w:r>
      <w:r>
        <w:rPr>
          <w:rtl w:val="true"/>
        </w:rPr>
        <w:t>من مستوى الشعبية الآنية، حين تُعامَل العروض وحدات مستقلة</w:t>
      </w:r>
      <w:r>
        <w:rPr>
          <w:rtl w:val="true"/>
        </w:rPr>
        <w:t xml:space="preserve">. </w:t>
      </w:r>
      <w:r>
        <w:rPr>
          <w:rtl w:val="true"/>
        </w:rPr>
        <w:t xml:space="preserve">وعلى المقررات السبعة يبلغ الحد الأعلى </w:t>
      </w:r>
      <w:r>
        <w:rPr/>
        <w:t>0.043</w:t>
      </w:r>
      <w:r>
        <w:rPr>
          <w:rtl w:val="true"/>
        </w:rPr>
        <w:t xml:space="preserve">. </w:t>
      </w:r>
      <w:r>
        <w:rPr>
          <w:rtl w:val="true"/>
        </w:rPr>
        <w:t xml:space="preserve">وحذفت </w:t>
      </w:r>
      <w:r>
        <w:rPr>
          <w:rtl w:val="true"/>
        </w:rPr>
        <w:t>«</w:t>
      </w:r>
      <w:r>
        <w:rPr>
          <w:rtl w:val="true"/>
        </w:rPr>
        <w:t>لا دليل على أنه لا يضيف</w:t>
      </w:r>
      <w:r>
        <w:rPr>
          <w:rtl w:val="true"/>
        </w:rPr>
        <w:t xml:space="preserve">» </w:t>
      </w:r>
      <w:r>
        <w:rPr>
          <w:rtl w:val="true"/>
        </w:rPr>
        <w:t>و</w:t>
      </w:r>
      <w:r>
        <w:rPr>
          <w:rtl w:val="true"/>
        </w:rPr>
        <w:t>«</w:t>
      </w:r>
      <w:r>
        <w:rPr>
          <w:rtl w:val="true"/>
        </w:rPr>
        <w:t xml:space="preserve">لم يتجاوز </w:t>
      </w:r>
      <w:r>
        <w:rPr/>
        <w:t>0.02</w:t>
      </w:r>
      <w:r>
        <w:rPr>
          <w:rtl w:val="true"/>
        </w:rPr>
        <w:t>».</w:t>
      </w:r>
    </w:p>
    <w:p>
      <w:pPr>
        <w:pStyle w:val="Normal"/>
        <w:bidi w:val="1"/>
        <w:rPr/>
      </w:pPr>
      <w:r>
        <w:rPr>
          <w:b/>
          <w:b/>
          <w:bCs/>
          <w:rtl w:val="true"/>
        </w:rPr>
        <w:t>وحدة التحليل</w:t>
      </w:r>
      <w:r>
        <w:rPr>
          <w:b/>
          <w:bCs/>
          <w:rtl w:val="true"/>
        </w:rPr>
        <w:t>.</w:t>
      </w:r>
      <w:r>
        <w:rPr>
          <w:rtl w:val="true"/>
        </w:rPr>
        <w:t xml:space="preserve"> </w:t>
      </w:r>
      <w:r>
        <w:rPr>
          <w:rtl w:val="true"/>
        </w:rPr>
        <w:t xml:space="preserve">كتبت في </w:t>
      </w:r>
      <w:r>
        <w:rPr/>
        <w:t>3</w:t>
      </w:r>
      <w:r>
        <w:rPr>
          <w:rtl w:val="true"/>
        </w:rPr>
        <w:t>-</w:t>
      </w:r>
      <w:r>
        <w:rPr/>
        <w:t>5</w:t>
      </w:r>
      <w:r>
        <w:rPr>
          <w:rtl w:val="true"/>
        </w:rPr>
        <w:t>-</w:t>
      </w:r>
      <w:r>
        <w:rPr/>
        <w:t>5</w:t>
      </w:r>
      <w:r>
        <w:rPr>
          <w:rtl w:val="true"/>
        </w:rPr>
        <w:t xml:space="preserve"> </w:t>
      </w:r>
      <w:r>
        <w:rPr>
          <w:rtl w:val="true"/>
        </w:rPr>
        <w:t>لماذا العرض هو الوحدة، وذكرت ارتباط فرقَي عرضَي المقرر الواحد</w:t>
      </w:r>
      <w:r>
        <w:rPr>
          <w:rtl w:val="true"/>
        </w:rPr>
        <w:t xml:space="preserve">. </w:t>
      </w:r>
      <w:r>
        <w:rPr>
          <w:rtl w:val="true"/>
        </w:rPr>
        <w:t xml:space="preserve">ووضعت نتيجة المقررات بجوار كل حكم </w:t>
      </w:r>
      <w:r>
        <w:rPr>
          <w:rtl w:val="true"/>
        </w:rPr>
        <w:t>(</w:t>
      </w:r>
      <w:r>
        <w:rPr>
          <w:rtl w:val="true"/>
        </w:rPr>
        <w:t>الجدول هـ</w:t>
      </w:r>
      <w:r>
        <w:rPr>
          <w:rtl w:val="true"/>
        </w:rPr>
        <w:t>-</w:t>
      </w:r>
      <w:r>
        <w:rPr/>
        <w:t>4</w:t>
      </w:r>
      <w:r>
        <w:rPr>
          <w:rtl w:val="true"/>
        </w:rPr>
        <w:t xml:space="preserve">). </w:t>
      </w:r>
      <w:r>
        <w:rPr>
          <w:rtl w:val="true"/>
        </w:rPr>
        <w:t>و</w:t>
      </w:r>
      <w:r>
        <w:rPr/>
        <w:t>H4</w:t>
      </w:r>
      <w:r>
        <w:rPr>
          <w:rtl w:val="true"/>
        </w:rPr>
        <w:t>-</w:t>
      </w:r>
      <w:r>
        <w:rPr>
          <w:rtl w:val="true"/>
        </w:rPr>
        <w:t xml:space="preserve">أ دال على العروض وغير دال على المقررات </w:t>
      </w:r>
      <w:r>
        <w:rPr>
          <w:rtl w:val="true"/>
        </w:rPr>
        <w:t>(</w:t>
      </w:r>
      <w:r>
        <w:rPr/>
        <w:t>p = 0.0781</w:t>
      </w:r>
      <w:r>
        <w:rPr>
          <w:rtl w:val="true"/>
        </w:rPr>
        <w:t>).</w:t>
      </w:r>
    </w:p>
    <w:p>
      <w:pPr>
        <w:pStyle w:val="Normal"/>
        <w:bidi w:val="1"/>
        <w:rPr/>
      </w:pPr>
      <w:r>
        <w:rPr>
          <w:b/>
          <w:bCs/>
        </w:rPr>
        <w:t>H2</w:t>
      </w:r>
      <w:r>
        <w:rPr>
          <w:b/>
          <w:bCs/>
          <w:rtl w:val="true"/>
        </w:rPr>
        <w:t>-</w:t>
      </w:r>
      <w:r>
        <w:rPr>
          <w:b/>
          <w:b/>
          <w:bCs/>
          <w:rtl w:val="true"/>
        </w:rPr>
        <w:t>أ</w:t>
      </w:r>
      <w:r>
        <w:rPr>
          <w:b/>
          <w:bCs/>
          <w:rtl w:val="true"/>
        </w:rPr>
        <w:t>.</w:t>
      </w:r>
      <w:r>
        <w:rPr>
          <w:rtl w:val="true"/>
        </w:rPr>
        <w:t xml:space="preserve"> </w:t>
      </w:r>
      <w:r>
        <w:rPr>
          <w:rtl w:val="true"/>
        </w:rPr>
        <w:t xml:space="preserve">الأثر المؤكَّد أثر الإشارة الموزونة </w:t>
      </w:r>
      <w:r>
        <w:rPr/>
        <w:t>W</w:t>
      </w:r>
      <w:r>
        <w:rPr>
          <w:rtl w:val="true"/>
        </w:rPr>
        <w:t xml:space="preserve">* </w:t>
      </w:r>
      <w:r>
        <w:rPr>
          <w:rtl w:val="true"/>
        </w:rPr>
        <w:t>كلها</w:t>
      </w:r>
      <w:r>
        <w:rPr>
          <w:rtl w:val="true"/>
        </w:rPr>
        <w:t xml:space="preserve">. </w:t>
      </w:r>
      <w:r>
        <w:rPr>
          <w:rtl w:val="true"/>
        </w:rPr>
        <w:t>أما أن الحداثة تحمل معظمه فقراءة وصفية ثانوية، وعدد الأيام وحده لم يضف شيئاً يُذكر</w:t>
      </w:r>
      <w:r>
        <w:rPr>
          <w:rtl w:val="true"/>
        </w:rPr>
        <w:t xml:space="preserve">. </w:t>
      </w:r>
      <w:r>
        <w:rPr>
          <w:rtl w:val="true"/>
        </w:rPr>
        <w:t xml:space="preserve">وأضفت في </w:t>
      </w:r>
      <w:r>
        <w:rPr/>
        <w:t>6</w:t>
      </w:r>
      <w:r>
        <w:rPr>
          <w:rtl w:val="true"/>
        </w:rPr>
        <w:t>-</w:t>
      </w:r>
      <w:r>
        <w:rPr/>
        <w:t>8</w:t>
      </w:r>
      <w:r>
        <w:rPr>
          <w:rtl w:val="true"/>
        </w:rPr>
        <w:t>-</w:t>
      </w:r>
      <w:r>
        <w:rPr/>
        <w:t>3</w:t>
      </w:r>
      <w:r>
        <w:rPr>
          <w:rtl w:val="true"/>
        </w:rPr>
        <w:t xml:space="preserve"> </w:t>
      </w:r>
      <w:r>
        <w:rPr>
          <w:rtl w:val="true"/>
        </w:rPr>
        <w:t>تهديد صدق البناء</w:t>
      </w:r>
      <w:r>
        <w:rPr>
          <w:rtl w:val="true"/>
        </w:rPr>
        <w:t xml:space="preserve">: </w:t>
      </w:r>
      <w:r>
        <w:rPr>
          <w:rtl w:val="true"/>
        </w:rPr>
        <w:t>قد يدخل جزء من الجدول الدراسي من باب الحداثة</w:t>
      </w:r>
      <w:r>
        <w:rPr>
          <w:rtl w:val="true"/>
        </w:rPr>
        <w:t>.</w:t>
      </w:r>
    </w:p>
    <w:p>
      <w:pPr>
        <w:pStyle w:val="Normal"/>
        <w:bidi w:val="1"/>
        <w:rPr/>
      </w:pPr>
      <w:r>
        <w:rPr>
          <w:b/>
          <w:bCs/>
        </w:rPr>
        <w:t>H3</w:t>
      </w:r>
      <w:r>
        <w:rPr>
          <w:b/>
          <w:bCs/>
          <w:rtl w:val="true"/>
        </w:rPr>
        <w:t>.</w:t>
      </w:r>
      <w:r>
        <w:rPr>
          <w:rtl w:val="true"/>
        </w:rPr>
        <w:t xml:space="preserve"> </w:t>
      </w:r>
      <w:r>
        <w:rPr>
          <w:rtl w:val="true"/>
        </w:rPr>
        <w:t xml:space="preserve">حذفت </w:t>
      </w:r>
      <w:r>
        <w:rPr>
          <w:rtl w:val="true"/>
        </w:rPr>
        <w:t>«</w:t>
      </w:r>
      <w:r>
        <w:rPr>
          <w:rtl w:val="true"/>
        </w:rPr>
        <w:t xml:space="preserve">بلا زمن أيضاً، فتكون مقارنة </w:t>
      </w:r>
      <w:r>
        <w:rPr/>
        <w:t>H3</w:t>
      </w:r>
      <w:r>
        <w:rPr>
          <w:rtl w:val="true"/>
        </w:rPr>
        <w:t xml:space="preserve"> </w:t>
      </w:r>
      <w:r>
        <w:rPr>
          <w:rtl w:val="true"/>
        </w:rPr>
        <w:t>منصفة</w:t>
      </w:r>
      <w:r>
        <w:rPr>
          <w:rtl w:val="true"/>
        </w:rPr>
        <w:t xml:space="preserve">». </w:t>
      </w:r>
      <w:r>
        <w:rPr>
          <w:rtl w:val="true"/>
        </w:rPr>
        <w:t xml:space="preserve">والجواب عن </w:t>
      </w:r>
      <w:r>
        <w:rPr/>
        <w:t>RQ3</w:t>
      </w:r>
      <w:r>
        <w:rPr>
          <w:rtl w:val="true"/>
        </w:rPr>
        <w:t xml:space="preserve"> </w:t>
      </w:r>
      <w:r>
        <w:rPr>
          <w:rtl w:val="true"/>
        </w:rPr>
        <w:t>الآن</w:t>
      </w:r>
      <w:r>
        <w:rPr>
          <w:rtl w:val="true"/>
        </w:rPr>
        <w:t xml:space="preserve">: </w:t>
      </w:r>
      <w:r>
        <w:rPr>
          <w:rtl w:val="true"/>
        </w:rPr>
        <w:t>نموذج لا يرى عند التنبؤ إلا تاريخ المتعلم لم يتفوق على نموذج يرى سلال الأقران الحديثة</w:t>
      </w:r>
      <w:r>
        <w:rPr>
          <w:rtl w:val="true"/>
        </w:rPr>
        <w:t xml:space="preserve">. </w:t>
      </w:r>
      <w:r>
        <w:rPr>
          <w:rtl w:val="true"/>
        </w:rPr>
        <w:t xml:space="preserve">وذكرت تفاوت الميزانية </w:t>
      </w:r>
      <w:r>
        <w:rPr>
          <w:rtl w:val="true"/>
        </w:rPr>
        <w:t>(</w:t>
      </w:r>
      <w:r>
        <w:rPr/>
        <w:t>6</w:t>
      </w:r>
      <w:r>
        <w:rPr>
          <w:rtl w:val="true"/>
        </w:rPr>
        <w:t xml:space="preserve"> </w:t>
      </w:r>
      <w:r>
        <w:rPr>
          <w:rtl w:val="true"/>
        </w:rPr>
        <w:t xml:space="preserve">مقابل </w:t>
      </w:r>
      <w:r>
        <w:rPr/>
        <w:t>20</w:t>
      </w:r>
      <w:r>
        <w:rPr>
          <w:rtl w:val="true"/>
        </w:rPr>
        <w:t xml:space="preserve">). </w:t>
      </w:r>
      <w:r>
        <w:rPr>
          <w:rtl w:val="true"/>
        </w:rPr>
        <w:t xml:space="preserve">وذكرت أن الحكم يصير </w:t>
      </w:r>
      <w:r>
        <w:rPr>
          <w:rtl w:val="true"/>
        </w:rPr>
        <w:t>«</w:t>
      </w:r>
      <w:r>
        <w:rPr>
          <w:rtl w:val="true"/>
        </w:rPr>
        <w:t>غير حاسمة</w:t>
      </w:r>
      <w:r>
        <w:rPr>
          <w:rtl w:val="true"/>
        </w:rPr>
        <w:t xml:space="preserve">» </w:t>
      </w:r>
      <w:r>
        <w:rPr>
          <w:rtl w:val="true"/>
        </w:rPr>
        <w:t xml:space="preserve">إن ضُبط التعدد في الاتجاهين بطريقة بونفيروني </w:t>
      </w:r>
      <w:r>
        <w:rPr>
          <w:rtl w:val="true"/>
        </w:rPr>
        <w:t>(</w:t>
      </w:r>
      <w:r>
        <w:rPr>
          <w:rtl w:val="true"/>
        </w:rPr>
        <w:t xml:space="preserve">الحد الأعلى </w:t>
      </w:r>
      <w:r>
        <w:rPr/>
        <w:t>0.0222</w:t>
      </w:r>
      <w:r>
        <w:rPr>
          <w:rtl w:val="true"/>
        </w:rPr>
        <w:t xml:space="preserve">). </w:t>
      </w:r>
      <w:r>
        <w:rPr>
          <w:rtl w:val="true"/>
        </w:rPr>
        <w:t xml:space="preserve">وهو القيد </w:t>
      </w:r>
      <w:r>
        <w:rPr/>
        <w:t>22</w:t>
      </w:r>
      <w:r>
        <w:rPr>
          <w:rtl w:val="true"/>
        </w:rPr>
        <w:t>.</w:t>
      </w:r>
    </w:p>
    <w:p>
      <w:pPr>
        <w:pStyle w:val="Normal"/>
        <w:bidi w:val="1"/>
        <w:rPr/>
      </w:pPr>
      <w:r>
        <w:rPr>
          <w:b/>
          <w:b/>
          <w:bCs/>
          <w:rtl w:val="true"/>
        </w:rPr>
        <w:t>بناء الهجين</w:t>
      </w:r>
      <w:r>
        <w:rPr>
          <w:b/>
          <w:bCs/>
          <w:rtl w:val="true"/>
        </w:rPr>
        <w:t>.</w:t>
      </w:r>
      <w:r>
        <w:rPr>
          <w:rtl w:val="true"/>
        </w:rPr>
        <w:t xml:space="preserve"> </w:t>
      </w:r>
      <w:r>
        <w:rPr>
          <w:rtl w:val="true"/>
        </w:rPr>
        <w:t xml:space="preserve">يروي </w:t>
      </w:r>
      <w:r>
        <w:rPr/>
        <w:t>5</w:t>
      </w:r>
      <w:r>
        <w:rPr>
          <w:rtl w:val="true"/>
        </w:rPr>
        <w:t>-</w:t>
      </w:r>
      <w:r>
        <w:rPr/>
        <w:t>7</w:t>
      </w:r>
      <w:r>
        <w:rPr>
          <w:rtl w:val="true"/>
        </w:rPr>
        <w:t>-</w:t>
      </w:r>
      <w:r>
        <w:rPr/>
        <w:t>3</w:t>
      </w:r>
      <w:r>
        <w:rPr>
          <w:rtl w:val="true"/>
        </w:rPr>
        <w:t xml:space="preserve"> </w:t>
      </w:r>
      <w:r>
        <w:rPr>
          <w:rtl w:val="true"/>
        </w:rPr>
        <w:t>الآن ما جرى</w:t>
      </w:r>
      <w:r>
        <w:rPr>
          <w:rtl w:val="true"/>
        </w:rPr>
        <w:t xml:space="preserve">: </w:t>
      </w:r>
      <w:r>
        <w:rPr>
          <w:rtl w:val="true"/>
        </w:rPr>
        <w:t>رفضت قاعدة القبول كل المكوّنات، لأن ضبط الأوزان على التحقق أعطاها أوزاناً صفرية</w:t>
      </w:r>
      <w:r>
        <w:rPr>
          <w:rtl w:val="true"/>
        </w:rPr>
        <w:t xml:space="preserve">. </w:t>
      </w:r>
      <w:r>
        <w:rPr>
          <w:rtl w:val="true"/>
        </w:rPr>
        <w:t>واختيرت القاعدة الابتدائية بفارق غير دال</w:t>
      </w:r>
      <w:r>
        <w:rPr>
          <w:rtl w:val="true"/>
        </w:rPr>
        <w:t xml:space="preserve">. </w:t>
      </w:r>
      <w:r>
        <w:rPr>
          <w:rtl w:val="true"/>
        </w:rPr>
        <w:t>وتقرر وزن الأرضية بعد رؤية التطوير</w:t>
      </w:r>
      <w:r>
        <w:rPr>
          <w:rtl w:val="true"/>
        </w:rPr>
        <w:t xml:space="preserve">. </w:t>
      </w:r>
      <w:r>
        <w:rPr>
          <w:rtl w:val="true"/>
        </w:rPr>
        <w:t xml:space="preserve">وفرق التطوير </w:t>
      </w:r>
      <w:r>
        <w:rPr>
          <w:rtl w:val="true"/>
        </w:rPr>
        <w:t>+</w:t>
      </w:r>
      <w:r>
        <w:rPr/>
        <w:t>0.0196</w:t>
      </w:r>
      <w:r>
        <w:rPr>
          <w:rtl w:val="true"/>
        </w:rPr>
        <w:t xml:space="preserve"> </w:t>
      </w:r>
      <w:r>
        <w:rPr>
          <w:rtl w:val="true"/>
        </w:rPr>
        <w:t>متفائل بالانتقاء</w:t>
      </w:r>
      <w:r>
        <w:rPr>
          <w:rtl w:val="true"/>
        </w:rPr>
        <w:t xml:space="preserve">. </w:t>
      </w:r>
      <w:r>
        <w:rPr>
          <w:rtl w:val="true"/>
        </w:rPr>
        <w:t xml:space="preserve">وصُحّح الدرس الخامس في </w:t>
      </w:r>
      <w:r>
        <w:rPr/>
        <w:t>7</w:t>
      </w:r>
      <w:r>
        <w:rPr>
          <w:rtl w:val="true"/>
        </w:rPr>
        <w:t>-</w:t>
      </w:r>
      <w:r>
        <w:rPr/>
        <w:t>4</w:t>
      </w:r>
      <w:r>
        <w:rPr>
          <w:rtl w:val="true"/>
        </w:rPr>
        <w:t xml:space="preserve">، وصار احتمال القبول غير المحسوب قيداً </w:t>
      </w:r>
      <w:r>
        <w:rPr>
          <w:rtl w:val="true"/>
        </w:rPr>
        <w:t>(</w:t>
      </w:r>
      <w:r>
        <w:rPr/>
        <w:t>21</w:t>
      </w:r>
      <w:r>
        <w:rPr>
          <w:rtl w:val="true"/>
        </w:rPr>
        <w:t>).</w:t>
      </w:r>
      <w:bookmarkEnd w:id="29"/>
    </w:p>
    <w:p>
      <w:pPr>
        <w:pStyle w:val="Heading3"/>
        <w:bidi w:val="1"/>
        <w:rPr/>
      </w:pPr>
      <w:bookmarkStart w:id="30" w:name="__RefHeading___Toc26358_1060663663"/>
      <w:bookmarkStart w:id="31" w:name="التحليلات-اللاحقة-الثلاثة-الملحق-هـ"/>
      <w:bookmarkEnd w:id="30"/>
      <w:r>
        <w:rPr/>
        <w:t>3</w:t>
      </w:r>
      <w:r>
        <w:rPr>
          <w:rtl w:val="true"/>
        </w:rPr>
        <w:t xml:space="preserve">. </w:t>
      </w:r>
      <w:r>
        <w:rPr>
          <w:rtl w:val="true"/>
        </w:rPr>
        <w:t xml:space="preserve">التحليلات اللاحقة الثلاثة </w:t>
      </w:r>
      <w:r>
        <w:rPr>
          <w:rtl w:val="true"/>
        </w:rPr>
        <w:t>(</w:t>
      </w:r>
      <w:r>
        <w:rPr>
          <w:rtl w:val="true"/>
        </w:rPr>
        <w:t>الملحق هـ</w:t>
      </w:r>
      <w:r>
        <w:rPr>
          <w:rtl w:val="true"/>
        </w:rPr>
        <w:t>)</w:t>
      </w:r>
    </w:p>
    <w:p>
      <w:pPr>
        <w:pStyle w:val="Normal"/>
        <w:bidi w:val="1"/>
        <w:rPr/>
      </w:pPr>
      <w:r>
        <w:rPr>
          <w:rtl w:val="true"/>
        </w:rPr>
        <w:t>كلها لاحقة ووصفية، وخارج عائلة هولم</w:t>
      </w:r>
      <w:r>
        <w:rPr>
          <w:rtl w:val="true"/>
        </w:rPr>
        <w:t xml:space="preserve">. </w:t>
      </w:r>
      <w:r>
        <w:rPr>
          <w:rtl w:val="true"/>
        </w:rPr>
        <w:t xml:space="preserve">ولم تكتب أي أداة رقماً قبل أن تعيد أرقاماً مقفلة بفرق لا يتجاوز </w:t>
      </w:r>
      <w:r>
        <w:rPr/>
        <w:t>10</w:t>
      </w:r>
      <w:r>
        <w:rPr>
          <w:rtl w:val="true"/>
        </w:rPr>
        <w:t>⁻</w:t>
      </w:r>
      <w:r>
        <w:rPr/>
        <w:t>⁶</w:t>
      </w:r>
      <w:r>
        <w:rPr>
          <w:rtl w:val="true"/>
        </w:rPr>
        <w:t>.</w:t>
      </w:r>
    </w:p>
    <w:p>
      <w:pPr>
        <w:pStyle w:val="Compact"/>
        <w:numPr>
          <w:ilvl w:val="0"/>
          <w:numId w:val="54"/>
        </w:numPr>
        <w:bidi w:val="1"/>
        <w:rPr/>
      </w:pPr>
      <w:r>
        <w:rPr>
          <w:b/>
          <w:b/>
          <w:bCs/>
          <w:rtl w:val="true"/>
        </w:rPr>
        <w:t>الشعبية الآنية مع الجيران على السلال</w:t>
      </w:r>
      <w:r>
        <w:rPr>
          <w:rtl w:val="true"/>
        </w:rPr>
        <w:t xml:space="preserve"> </w:t>
      </w:r>
      <w:r>
        <w:rPr>
          <w:rtl w:val="true"/>
        </w:rPr>
        <w:t>(</w:t>
      </w:r>
      <w:r>
        <w:rPr>
          <w:rtl w:val="true"/>
        </w:rPr>
        <w:t>الجدول هـ</w:t>
      </w:r>
      <w:r>
        <w:rPr>
          <w:rtl w:val="true"/>
        </w:rPr>
        <w:t>-</w:t>
      </w:r>
      <w:r>
        <w:rPr/>
        <w:t>1</w:t>
      </w:r>
      <w:r>
        <w:rPr>
          <w:rtl w:val="true"/>
        </w:rPr>
        <w:t>)</w:t>
      </w:r>
      <w:r>
        <w:rPr>
          <w:rtl w:val="true"/>
        </w:rPr>
        <w:t xml:space="preserve">، وهي الصيغة المباشرة لسؤال </w:t>
      </w:r>
      <w:r>
        <w:rPr/>
        <w:t>H1</w:t>
      </w:r>
      <w:r>
        <w:rPr>
          <w:rtl w:val="true"/>
        </w:rPr>
        <w:t xml:space="preserve">. </w:t>
      </w:r>
      <w:r>
        <w:rPr>
          <w:rtl w:val="true"/>
        </w:rPr>
        <w:t xml:space="preserve">لم يتجاوز هذا الهجين الشعبيةَ الآنية في </w:t>
      </w:r>
      <w:r>
        <w:rPr/>
        <w:t>2014</w:t>
      </w:r>
      <w:r>
        <w:rPr>
          <w:rtl w:val="true"/>
        </w:rPr>
        <w:t xml:space="preserve"> </w:t>
      </w:r>
      <w:r>
        <w:rPr>
          <w:rtl w:val="true"/>
        </w:rPr>
        <w:t>إلا بـ</w:t>
      </w:r>
      <w:r>
        <w:rPr>
          <w:rtl w:val="true"/>
        </w:rPr>
        <w:t>+</w:t>
      </w:r>
      <w:r>
        <w:rPr/>
        <w:t>0.0032</w:t>
      </w:r>
      <w:r>
        <w:rPr>
          <w:rtl w:val="true"/>
        </w:rPr>
        <w:t xml:space="preserve"> </w:t>
      </w:r>
      <w:r>
        <w:rPr>
          <w:rtl w:val="true"/>
        </w:rPr>
        <w:t xml:space="preserve">بفاصل </w:t>
      </w:r>
      <w:r>
        <w:rPr>
          <w:rtl w:val="true"/>
        </w:rPr>
        <w:t>[−</w:t>
      </w:r>
      <w:r>
        <w:rPr/>
        <w:t>0.0054</w:t>
      </w:r>
      <w:r>
        <w:rPr>
          <w:rtl w:val="true"/>
        </w:rPr>
        <w:t xml:space="preserve">، </w:t>
      </w:r>
      <w:r>
        <w:rPr>
          <w:rtl w:val="true"/>
        </w:rPr>
        <w:t>+</w:t>
      </w:r>
      <w:r>
        <w:rPr/>
        <w:t>0.0188</w:t>
      </w:r>
      <w:r>
        <w:rPr>
          <w:rtl w:val="true"/>
        </w:rPr>
        <w:t>]</w:t>
      </w:r>
      <w:r>
        <w:rPr>
          <w:rtl w:val="true"/>
        </w:rPr>
        <w:t xml:space="preserve">، موجب في </w:t>
      </w:r>
      <w:r>
        <w:rPr/>
        <w:t>7</w:t>
      </w:r>
      <w:r>
        <w:rPr>
          <w:rtl w:val="true"/>
        </w:rPr>
        <w:t xml:space="preserve"> </w:t>
      </w:r>
      <w:r>
        <w:rPr>
          <w:rtl w:val="true"/>
        </w:rPr>
        <w:t xml:space="preserve">عروض من </w:t>
      </w:r>
      <w:r>
        <w:rPr/>
        <w:t>13</w:t>
      </w:r>
      <w:r>
        <w:rPr>
          <w:rtl w:val="true"/>
        </w:rPr>
        <w:t>.</w:t>
      </w:r>
    </w:p>
    <w:p>
      <w:pPr>
        <w:pStyle w:val="Compact"/>
        <w:numPr>
          <w:ilvl w:val="0"/>
          <w:numId w:val="55"/>
        </w:numPr>
        <w:bidi w:val="1"/>
        <w:rPr/>
      </w:pPr>
      <w:r>
        <w:rPr>
          <w:b/>
          <w:b/>
          <w:bCs/>
          <w:rtl w:val="true"/>
        </w:rPr>
        <w:t>الجيران دون تقييد أحدث السلال</w:t>
      </w:r>
      <w:r>
        <w:rPr>
          <w:rtl w:val="true"/>
        </w:rPr>
        <w:t xml:space="preserve"> </w:t>
      </w:r>
      <w:r>
        <w:rPr>
          <w:rtl w:val="true"/>
        </w:rPr>
        <w:t>(</w:t>
      </w:r>
      <w:r>
        <w:rPr>
          <w:rtl w:val="true"/>
        </w:rPr>
        <w:t>الجدول هـ</w:t>
      </w:r>
      <w:r>
        <w:rPr>
          <w:rtl w:val="true"/>
        </w:rPr>
        <w:t>-</w:t>
      </w:r>
      <w:r>
        <w:rPr/>
        <w:t>2</w:t>
      </w:r>
      <w:r>
        <w:rPr>
          <w:rtl w:val="true"/>
        </w:rPr>
        <w:t xml:space="preserve">). </w:t>
      </w:r>
      <w:r>
        <w:rPr>
          <w:rtl w:val="true"/>
        </w:rPr>
        <w:t xml:space="preserve">هبط أداؤهم </w:t>
      </w:r>
      <w:r>
        <w:rPr/>
        <w:t>0.1382</w:t>
      </w:r>
      <w:r>
        <w:rPr>
          <w:rtl w:val="true"/>
        </w:rPr>
        <w:t xml:space="preserve">، وتقدّم عليهم </w:t>
      </w:r>
      <w:r>
        <w:rPr/>
        <w:t>GRU-lite</w:t>
      </w:r>
      <w:r>
        <w:rPr>
          <w:rtl w:val="true"/>
        </w:rPr>
        <w:t xml:space="preserve"> </w:t>
      </w:r>
      <w:r>
        <w:rPr>
          <w:rtl w:val="true"/>
        </w:rPr>
        <w:t>بـ</w:t>
      </w:r>
      <w:r>
        <w:rPr>
          <w:rtl w:val="true"/>
        </w:rPr>
        <w:t>+</w:t>
      </w:r>
      <w:r>
        <w:rPr/>
        <w:t>0.1282</w:t>
      </w:r>
      <w:r>
        <w:rPr>
          <w:rtl w:val="true"/>
        </w:rPr>
        <w:t xml:space="preserve"> </w:t>
      </w:r>
      <w:r>
        <w:rPr>
          <w:rtl w:val="true"/>
        </w:rPr>
        <w:t>في العروض كلها</w:t>
      </w:r>
      <w:r>
        <w:rPr>
          <w:rtl w:val="true"/>
        </w:rPr>
        <w:t xml:space="preserve">. </w:t>
      </w:r>
      <w:r>
        <w:rPr>
          <w:rtl w:val="true"/>
        </w:rPr>
        <w:t xml:space="preserve">فتقدّم الجيران في </w:t>
      </w:r>
      <w:r>
        <w:rPr/>
        <w:t>H3</w:t>
      </w:r>
      <w:r>
        <w:rPr>
          <w:rtl w:val="true"/>
        </w:rPr>
        <w:t xml:space="preserve"> </w:t>
      </w:r>
      <w:r>
        <w:rPr>
          <w:rtl w:val="true"/>
        </w:rPr>
        <w:t>يعود في معظمه، في هذه الحساسية الواحدة، إلى رؤية سلال الأقران الحديثة</w:t>
      </w:r>
      <w:r>
        <w:rPr>
          <w:rtl w:val="true"/>
        </w:rPr>
        <w:t xml:space="preserve">. </w:t>
      </w:r>
      <w:r>
        <w:rPr>
          <w:rtl w:val="true"/>
        </w:rPr>
        <w:t>ولا أقرأ ذلك تفوقاً للشبكة المتكررة</w:t>
      </w:r>
      <w:r>
        <w:rPr>
          <w:rtl w:val="true"/>
        </w:rPr>
        <w:t>.</w:t>
      </w:r>
    </w:p>
    <w:p>
      <w:pPr>
        <w:pStyle w:val="Compact"/>
        <w:numPr>
          <w:ilvl w:val="0"/>
          <w:numId w:val="56"/>
        </w:numPr>
        <w:bidi w:val="1"/>
        <w:rPr/>
      </w:pPr>
      <w:r>
        <w:rPr>
          <w:b/>
          <w:b/>
          <w:bCs/>
          <w:rtl w:val="true"/>
        </w:rPr>
        <w:t>المقاييس المرافقة للهجين</w:t>
      </w:r>
      <w:r>
        <w:rPr>
          <w:rtl w:val="true"/>
        </w:rPr>
        <w:t xml:space="preserve"> </w:t>
      </w:r>
      <w:r>
        <w:rPr>
          <w:rtl w:val="true"/>
        </w:rPr>
        <w:t>(</w:t>
      </w:r>
      <w:r>
        <w:rPr>
          <w:rtl w:val="true"/>
        </w:rPr>
        <w:t>الجدول هـ</w:t>
      </w:r>
      <w:r>
        <w:rPr>
          <w:rtl w:val="true"/>
        </w:rPr>
        <w:t>-</w:t>
      </w:r>
      <w:r>
        <w:rPr/>
        <w:t>3</w:t>
      </w:r>
      <w:r>
        <w:rPr>
          <w:rtl w:val="true"/>
        </w:rPr>
        <w:t xml:space="preserve">). </w:t>
      </w:r>
      <w:r>
        <w:rPr>
          <w:rtl w:val="true"/>
        </w:rPr>
        <w:t xml:space="preserve">يقارب الهجين الشعبيةَ الآنية في الدقة، ويغطي من الموارد </w:t>
      </w:r>
      <w:r>
        <w:rPr/>
        <w:t>0.416</w:t>
      </w:r>
      <w:r>
        <w:rPr>
          <w:rtl w:val="true"/>
        </w:rPr>
        <w:t xml:space="preserve"> </w:t>
      </w:r>
      <w:r>
        <w:rPr>
          <w:rtl w:val="true"/>
        </w:rPr>
        <w:t xml:space="preserve">مقابل </w:t>
      </w:r>
      <w:r>
        <w:rPr/>
        <w:t>0.352</w:t>
      </w:r>
      <w:r>
        <w:rPr>
          <w:rtl w:val="true"/>
        </w:rPr>
        <w:t>، بانحياز شعبية متقارب</w:t>
      </w:r>
      <w:r>
        <w:rPr>
          <w:rtl w:val="true"/>
        </w:rPr>
        <w:t xml:space="preserve">. </w:t>
      </w:r>
      <w:r>
        <w:rPr>
          <w:rtl w:val="true"/>
        </w:rPr>
        <w:t>وهذا وصف بلا فاصل</w:t>
      </w:r>
      <w:r>
        <w:rPr>
          <w:rtl w:val="true"/>
        </w:rPr>
        <w:t>.</w:t>
      </w:r>
    </w:p>
    <w:p>
      <w:pPr>
        <w:pStyle w:val="Normal"/>
        <w:bidi w:val="1"/>
        <w:rPr/>
      </w:pPr>
      <w:r>
        <w:rPr>
          <w:rtl w:val="true"/>
        </w:rPr>
        <w:t>وفي الملحق نفسه الإحصاءات المكمّلة</w:t>
      </w:r>
      <w:r>
        <w:rPr>
          <w:rtl w:val="true"/>
        </w:rPr>
        <w:t xml:space="preserve">: </w:t>
      </w:r>
      <w:r>
        <w:rPr>
          <w:rtl w:val="true"/>
        </w:rPr>
        <w:t xml:space="preserve">فواصل بونفيروني، وفاصل </w:t>
      </w:r>
      <w:r>
        <w:rPr/>
        <w:t>σ</w:t>
      </w:r>
      <w:r>
        <w:rPr>
          <w:rtl w:val="true"/>
        </w:rPr>
        <w:t xml:space="preserve"> </w:t>
      </w:r>
      <w:r>
        <w:rPr>
          <w:rtl w:val="true"/>
        </w:rPr>
        <w:t xml:space="preserve">ومدى </w:t>
      </w:r>
      <w:r>
        <w:rPr/>
        <w:t>MDE80</w:t>
      </w:r>
      <w:r>
        <w:rPr>
          <w:rtl w:val="true"/>
        </w:rPr>
        <w:t xml:space="preserve">، ومحاكاة تغطية </w:t>
      </w:r>
      <w:r>
        <w:rPr/>
        <w:t>bootstrap-t</w:t>
      </w:r>
      <w:r>
        <w:rPr>
          <w:rtl w:val="true"/>
        </w:rPr>
        <w:t xml:space="preserve"> </w:t>
      </w:r>
      <w:r>
        <w:rPr>
          <w:rtl w:val="true"/>
        </w:rPr>
        <w:t>بتوزيعات ملتوية</w:t>
      </w:r>
      <w:r>
        <w:rPr>
          <w:rtl w:val="true"/>
        </w:rPr>
        <w:t xml:space="preserve">. </w:t>
      </w:r>
      <w:r>
        <w:rPr>
          <w:rtl w:val="true"/>
        </w:rPr>
        <w:t xml:space="preserve">وجاءت التغطية بين </w:t>
      </w:r>
      <w:r>
        <w:rPr/>
        <w:t>0.92</w:t>
      </w:r>
      <w:r>
        <w:rPr>
          <w:rtl w:val="true"/>
        </w:rPr>
        <w:t xml:space="preserve"> </w:t>
      </w:r>
      <w:r>
        <w:rPr>
          <w:rtl w:val="true"/>
        </w:rPr>
        <w:t>و</w:t>
      </w:r>
      <w:r>
        <w:rPr/>
        <w:t>0.96</w:t>
      </w:r>
      <w:r>
        <w:rPr>
          <w:rtl w:val="true"/>
        </w:rPr>
        <w:t xml:space="preserve">، لا </w:t>
      </w:r>
      <w:r>
        <w:rPr>
          <w:rtl w:val="true"/>
        </w:rPr>
        <w:t>«</w:t>
      </w:r>
      <w:r>
        <w:rPr>
          <w:rtl w:val="true"/>
        </w:rPr>
        <w:t xml:space="preserve">بين </w:t>
      </w:r>
      <w:r>
        <w:rPr/>
        <w:t>0.95</w:t>
      </w:r>
      <w:r>
        <w:rPr>
          <w:rtl w:val="true"/>
        </w:rPr>
        <w:t xml:space="preserve"> </w:t>
      </w:r>
      <w:r>
        <w:rPr>
          <w:rtl w:val="true"/>
        </w:rPr>
        <w:t>و</w:t>
      </w:r>
      <w:r>
        <w:rPr/>
        <w:t>0.96</w:t>
      </w:r>
      <w:r>
        <w:rPr>
          <w:rtl w:val="true"/>
        </w:rPr>
        <w:t xml:space="preserve">» </w:t>
      </w:r>
      <w:r>
        <w:rPr>
          <w:rtl w:val="true"/>
        </w:rPr>
        <w:t>كما قلت في الجلسة الأولى</w:t>
      </w:r>
      <w:r>
        <w:rPr>
          <w:rtl w:val="true"/>
        </w:rPr>
        <w:t>.</w:t>
      </w:r>
      <w:bookmarkEnd w:id="31"/>
    </w:p>
    <w:p>
      <w:pPr>
        <w:pStyle w:val="Heading3"/>
        <w:bidi w:val="1"/>
        <w:rPr/>
      </w:pPr>
      <w:bookmarkStart w:id="32" w:name="__RefHeading___Toc26360_1060663663"/>
      <w:bookmarkStart w:id="33" w:name="الأدبيات-والمراجع"/>
      <w:bookmarkEnd w:id="32"/>
      <w:r>
        <w:rPr/>
        <w:t>4</w:t>
      </w:r>
      <w:r>
        <w:rPr>
          <w:rtl w:val="true"/>
        </w:rPr>
        <w:t xml:space="preserve">. </w:t>
      </w:r>
      <w:r>
        <w:rPr>
          <w:rtl w:val="true"/>
        </w:rPr>
        <w:t>الأدبيات والمراجع</w:t>
      </w:r>
    </w:p>
    <w:p>
      <w:pPr>
        <w:pStyle w:val="Compact"/>
        <w:numPr>
          <w:ilvl w:val="0"/>
          <w:numId w:val="57"/>
        </w:numPr>
        <w:bidi w:val="1"/>
        <w:rPr/>
      </w:pPr>
      <w:r>
        <w:rPr>
          <w:b/>
          <w:b/>
          <w:bCs/>
          <w:rtl w:val="true"/>
        </w:rPr>
        <w:t>أدبيات التوصية بالسلة التالية</w:t>
      </w:r>
      <w:r>
        <w:rPr>
          <w:b/>
          <w:bCs/>
          <w:rtl w:val="true"/>
        </w:rPr>
        <w:t>.</w:t>
      </w:r>
      <w:r>
        <w:rPr>
          <w:rtl w:val="true"/>
        </w:rPr>
        <w:t xml:space="preserve"> </w:t>
      </w:r>
      <w:r>
        <w:rPr>
          <w:rtl w:val="true"/>
        </w:rPr>
        <w:t xml:space="preserve">أدخلت </w:t>
      </w:r>
      <w:r>
        <w:rPr/>
        <w:t>TIFU-KNN</w:t>
      </w:r>
      <w:r>
        <w:rPr>
          <w:rtl w:val="true"/>
        </w:rPr>
        <w:t xml:space="preserve"> </w:t>
      </w:r>
      <w:r>
        <w:rPr>
          <w:rtl w:val="true"/>
        </w:rPr>
        <w:t>و</w:t>
      </w:r>
      <w:r>
        <w:rPr/>
        <w:t>Li</w:t>
      </w:r>
      <w:r>
        <w:rPr>
          <w:rtl w:val="true"/>
        </w:rPr>
        <w:t xml:space="preserve"> </w:t>
      </w:r>
      <w:r>
        <w:rPr>
          <w:rtl w:val="true"/>
        </w:rPr>
        <w:t xml:space="preserve">وزملاءه </w:t>
      </w:r>
      <w:r>
        <w:rPr>
          <w:rtl w:val="true"/>
        </w:rPr>
        <w:t>(</w:t>
      </w:r>
      <w:r>
        <w:rPr/>
        <w:t>2023</w:t>
      </w:r>
      <w:r>
        <w:rPr>
          <w:rtl w:val="true"/>
        </w:rPr>
        <w:t xml:space="preserve">) </w:t>
      </w:r>
      <w:r>
        <w:rPr>
          <w:rtl w:val="true"/>
        </w:rPr>
        <w:t xml:space="preserve">في </w:t>
      </w:r>
      <w:r>
        <w:rPr/>
        <w:t>2</w:t>
      </w:r>
      <w:r>
        <w:rPr>
          <w:rtl w:val="true"/>
        </w:rPr>
        <w:t>-</w:t>
      </w:r>
      <w:r>
        <w:rPr/>
        <w:t>1</w:t>
      </w:r>
      <w:r>
        <w:rPr>
          <w:rtl w:val="true"/>
        </w:rPr>
        <w:t xml:space="preserve"> </w:t>
      </w:r>
      <w:r>
        <w:rPr>
          <w:rtl w:val="true"/>
        </w:rPr>
        <w:t>و</w:t>
      </w:r>
      <w:r>
        <w:rPr/>
        <w:t>2</w:t>
      </w:r>
      <w:r>
        <w:rPr>
          <w:rtl w:val="true"/>
        </w:rPr>
        <w:t>-</w:t>
      </w:r>
      <w:r>
        <w:rPr/>
        <w:t>2</w:t>
      </w:r>
      <w:r>
        <w:rPr>
          <w:rtl w:val="true"/>
        </w:rPr>
        <w:t xml:space="preserve"> </w:t>
      </w:r>
      <w:r>
        <w:rPr>
          <w:rtl w:val="true"/>
        </w:rPr>
        <w:t>و</w:t>
      </w:r>
      <w:r>
        <w:rPr/>
        <w:t>2</w:t>
      </w:r>
      <w:r>
        <w:rPr>
          <w:rtl w:val="true"/>
        </w:rPr>
        <w:t>-</w:t>
      </w:r>
      <w:r>
        <w:rPr/>
        <w:t>7</w:t>
      </w:r>
      <w:r>
        <w:rPr>
          <w:rtl w:val="true"/>
        </w:rPr>
        <w:t>-</w:t>
      </w:r>
      <w:r>
        <w:rPr/>
        <w:t>3</w:t>
      </w:r>
      <w:r>
        <w:rPr>
          <w:rtl w:val="true"/>
        </w:rPr>
        <w:t xml:space="preserve"> </w:t>
      </w:r>
      <w:r>
        <w:rPr>
          <w:rtl w:val="true"/>
        </w:rPr>
        <w:t>و</w:t>
      </w:r>
      <w:r>
        <w:rPr/>
        <w:t>1</w:t>
      </w:r>
      <w:r>
        <w:rPr>
          <w:rtl w:val="true"/>
        </w:rPr>
        <w:t>-</w:t>
      </w:r>
      <w:r>
        <w:rPr/>
        <w:t>6</w:t>
      </w:r>
      <w:r>
        <w:rPr>
          <w:rtl w:val="true"/>
        </w:rPr>
        <w:t xml:space="preserve">. </w:t>
      </w:r>
      <w:r>
        <w:rPr>
          <w:rtl w:val="true"/>
        </w:rPr>
        <w:t>وأعدت تموضع الفجوة الثانية</w:t>
      </w:r>
      <w:r>
        <w:rPr>
          <w:rtl w:val="true"/>
        </w:rPr>
        <w:t xml:space="preserve">: </w:t>
      </w:r>
      <w:r>
        <w:rPr>
          <w:rtl w:val="true"/>
        </w:rPr>
        <w:t>فصل الجديد عن المكرر معروف في تلك الأدبيات، وإسهام الرسالة قياسه في التعليم الإلكتروني فوق الشعبية الآنية</w:t>
      </w:r>
      <w:r>
        <w:rPr>
          <w:rtl w:val="true"/>
        </w:rPr>
        <w:t>.</w:t>
      </w:r>
    </w:p>
    <w:p>
      <w:pPr>
        <w:pStyle w:val="Compact"/>
        <w:numPr>
          <w:ilvl w:val="0"/>
          <w:numId w:val="58"/>
        </w:numPr>
        <w:bidi w:val="1"/>
        <w:rPr/>
      </w:pPr>
      <w:r>
        <w:rPr>
          <w:b/>
          <w:b/>
          <w:bCs/>
          <w:rtl w:val="true"/>
        </w:rPr>
        <w:t>ج</w:t>
      </w:r>
      <w:r>
        <w:rPr>
          <w:b/>
          <w:bCs/>
          <w:rtl w:val="true"/>
        </w:rPr>
        <w:t>-</w:t>
      </w:r>
      <w:r>
        <w:rPr>
          <w:b/>
          <w:bCs/>
        </w:rPr>
        <w:t>18</w:t>
      </w:r>
      <w:r>
        <w:rPr>
          <w:b/>
          <w:bCs/>
          <w:rtl w:val="true"/>
        </w:rPr>
        <w:t>.</w:t>
      </w:r>
      <w:r>
        <w:rPr>
          <w:rtl w:val="true"/>
        </w:rPr>
        <w:t xml:space="preserve"> </w:t>
      </w:r>
      <w:r>
        <w:rPr>
          <w:rtl w:val="true"/>
        </w:rPr>
        <w:t xml:space="preserve">أضفت </w:t>
      </w:r>
      <w:r>
        <w:rPr/>
        <w:t>ISO/IEC/IEEE 29148</w:t>
      </w:r>
      <w:r>
        <w:rPr>
          <w:rtl w:val="true"/>
        </w:rPr>
        <w:t xml:space="preserve"> </w:t>
      </w:r>
      <w:r>
        <w:rPr>
          <w:rtl w:val="true"/>
        </w:rPr>
        <w:t>و</w:t>
      </w:r>
      <w:r>
        <w:rPr/>
        <w:t>ISO/IEC 25010</w:t>
      </w:r>
      <w:r>
        <w:rPr>
          <w:rtl w:val="true"/>
        </w:rPr>
        <w:t xml:space="preserve"> </w:t>
      </w:r>
      <w:r>
        <w:rPr>
          <w:rtl w:val="true"/>
        </w:rPr>
        <w:t>و</w:t>
      </w:r>
      <w:r>
        <w:rPr/>
        <w:t>DELICATE</w:t>
      </w:r>
      <w:r>
        <w:rPr>
          <w:rtl w:val="true"/>
        </w:rPr>
        <w:t xml:space="preserve"> </w:t>
      </w:r>
      <w:r>
        <w:rPr>
          <w:rtl w:val="true"/>
        </w:rPr>
        <w:t>ومرجعاً في تفسير التوصيات</w:t>
      </w:r>
      <w:r>
        <w:rPr>
          <w:rtl w:val="true"/>
        </w:rPr>
        <w:t>.</w:t>
      </w:r>
    </w:p>
    <w:p>
      <w:pPr>
        <w:pStyle w:val="Compact"/>
        <w:numPr>
          <w:ilvl w:val="0"/>
          <w:numId w:val="59"/>
        </w:numPr>
        <w:bidi w:val="1"/>
        <w:rPr/>
      </w:pPr>
      <w:r>
        <w:rPr>
          <w:b/>
          <w:b/>
          <w:bCs/>
          <w:rtl w:val="true"/>
        </w:rPr>
        <w:t>الترقيم</w:t>
      </w:r>
      <w:r>
        <w:rPr>
          <w:b/>
          <w:bCs/>
          <w:rtl w:val="true"/>
        </w:rPr>
        <w:t>.</w:t>
      </w:r>
      <w:r>
        <w:rPr>
          <w:rtl w:val="true"/>
        </w:rPr>
        <w:t xml:space="preserve"> </w:t>
      </w:r>
      <w:r>
        <w:rPr>
          <w:rtl w:val="true"/>
        </w:rPr>
        <w:t xml:space="preserve">صارت المراجع </w:t>
      </w:r>
      <w:r>
        <w:rPr/>
        <w:t>70</w:t>
      </w:r>
      <w:r>
        <w:rPr>
          <w:rtl w:val="true"/>
        </w:rPr>
        <w:t>، وأُعيد ترقيمها بترتيب الظهور</w:t>
      </w:r>
      <w:r>
        <w:rPr>
          <w:rtl w:val="true"/>
        </w:rPr>
        <w:t>.</w:t>
      </w:r>
      <w:bookmarkEnd w:id="33"/>
    </w:p>
    <w:p>
      <w:pPr>
        <w:pStyle w:val="Heading3"/>
        <w:bidi w:val="1"/>
        <w:rPr/>
      </w:pPr>
      <w:bookmarkStart w:id="34" w:name="__RefHeading___Toc26362_1060663663"/>
      <w:bookmarkStart w:id="35" w:name="المراجعات-المحاكاة"/>
      <w:bookmarkEnd w:id="34"/>
      <w:r>
        <w:rPr/>
        <w:t>5</w:t>
      </w:r>
      <w:r>
        <w:rPr>
          <w:rtl w:val="true"/>
        </w:rPr>
        <w:t xml:space="preserve">. </w:t>
      </w:r>
      <w:r>
        <w:rPr>
          <w:rtl w:val="true"/>
        </w:rPr>
        <w:t>المراجعات المحاكاة</w:t>
      </w:r>
    </w:p>
    <w:p>
      <w:pPr>
        <w:pStyle w:val="Normal"/>
        <w:bidi w:val="1"/>
        <w:rPr/>
      </w:pPr>
      <w:r>
        <w:rPr>
          <w:rtl w:val="true"/>
        </w:rPr>
        <w:t xml:space="preserve">أعدت صياغة كل عبارة كانت تنسب إلى </w:t>
      </w:r>
      <w:r>
        <w:rPr>
          <w:rtl w:val="true"/>
        </w:rPr>
        <w:t>«</w:t>
      </w:r>
      <w:r>
        <w:rPr>
          <w:rtl w:val="true"/>
        </w:rPr>
        <w:t>المشرف</w:t>
      </w:r>
      <w:r>
        <w:rPr>
          <w:rtl w:val="true"/>
        </w:rPr>
        <w:t xml:space="preserve">» </w:t>
      </w:r>
      <w:r>
        <w:rPr>
          <w:rtl w:val="true"/>
        </w:rPr>
        <w:t xml:space="preserve">أو </w:t>
      </w:r>
      <w:r>
        <w:rPr>
          <w:rtl w:val="true"/>
        </w:rPr>
        <w:t>«</w:t>
      </w:r>
      <w:r>
        <w:rPr>
          <w:rtl w:val="true"/>
        </w:rPr>
        <w:t>الزميل الباحث</w:t>
      </w:r>
      <w:r>
        <w:rPr>
          <w:rtl w:val="true"/>
        </w:rPr>
        <w:t xml:space="preserve">» </w:t>
      </w:r>
      <w:r>
        <w:rPr>
          <w:rtl w:val="true"/>
        </w:rPr>
        <w:t>فعلاً لم يقم به شخص</w:t>
      </w:r>
      <w:r>
        <w:rPr>
          <w:rtl w:val="true"/>
        </w:rPr>
        <w:t xml:space="preserve">. </w:t>
      </w:r>
      <w:r>
        <w:rPr>
          <w:rtl w:val="true"/>
        </w:rPr>
        <w:t xml:space="preserve">وهي في </w:t>
      </w:r>
      <w:r>
        <w:rPr/>
        <w:t>5</w:t>
      </w:r>
      <w:r>
        <w:rPr>
          <w:rtl w:val="true"/>
        </w:rPr>
        <w:t>-</w:t>
      </w:r>
      <w:r>
        <w:rPr/>
        <w:t>4</w:t>
      </w:r>
      <w:r>
        <w:rPr>
          <w:rtl w:val="true"/>
        </w:rPr>
        <w:t>-</w:t>
      </w:r>
      <w:r>
        <w:rPr/>
        <w:t>1</w:t>
      </w:r>
      <w:r>
        <w:rPr>
          <w:rtl w:val="true"/>
        </w:rPr>
        <w:t>، و</w:t>
      </w:r>
      <w:r>
        <w:rPr/>
        <w:t>5</w:t>
      </w:r>
      <w:r>
        <w:rPr>
          <w:rtl w:val="true"/>
        </w:rPr>
        <w:t>-</w:t>
      </w:r>
      <w:r>
        <w:rPr/>
        <w:t>4</w:t>
      </w:r>
      <w:r>
        <w:rPr>
          <w:rtl w:val="true"/>
        </w:rPr>
        <w:t>-</w:t>
      </w:r>
      <w:r>
        <w:rPr/>
        <w:t>2</w:t>
      </w:r>
      <w:r>
        <w:rPr>
          <w:rtl w:val="true"/>
        </w:rPr>
        <w:t>، و</w:t>
      </w:r>
      <w:r>
        <w:rPr/>
        <w:t>5</w:t>
      </w:r>
      <w:r>
        <w:rPr>
          <w:rtl w:val="true"/>
        </w:rPr>
        <w:t>-</w:t>
      </w:r>
      <w:r>
        <w:rPr/>
        <w:t>8</w:t>
      </w:r>
      <w:r>
        <w:rPr>
          <w:rtl w:val="true"/>
        </w:rPr>
        <w:t>-</w:t>
      </w:r>
      <w:r>
        <w:rPr/>
        <w:t>1</w:t>
      </w:r>
      <w:r>
        <w:rPr>
          <w:rtl w:val="true"/>
        </w:rPr>
        <w:t>، و</w:t>
      </w:r>
      <w:r>
        <w:rPr/>
        <w:t>5</w:t>
      </w:r>
      <w:r>
        <w:rPr>
          <w:rtl w:val="true"/>
        </w:rPr>
        <w:t>-</w:t>
      </w:r>
      <w:r>
        <w:rPr/>
        <w:t>9</w:t>
      </w:r>
      <w:r>
        <w:rPr>
          <w:rtl w:val="true"/>
        </w:rPr>
        <w:t>، و</w:t>
      </w:r>
      <w:r>
        <w:rPr/>
        <w:t>3</w:t>
      </w:r>
      <w:r>
        <w:rPr>
          <w:rtl w:val="true"/>
        </w:rPr>
        <w:t>-</w:t>
      </w:r>
      <w:r>
        <w:rPr/>
        <w:t>5</w:t>
      </w:r>
      <w:r>
        <w:rPr>
          <w:rtl w:val="true"/>
        </w:rPr>
        <w:t>-</w:t>
      </w:r>
      <w:r>
        <w:rPr/>
        <w:t>12</w:t>
      </w:r>
      <w:r>
        <w:rPr>
          <w:rtl w:val="true"/>
        </w:rPr>
        <w:t>، و</w:t>
      </w:r>
      <w:r>
        <w:rPr/>
        <w:t>7</w:t>
      </w:r>
      <w:r>
        <w:rPr>
          <w:rtl w:val="true"/>
        </w:rPr>
        <w:t>-</w:t>
      </w:r>
      <w:r>
        <w:rPr/>
        <w:t>2</w:t>
      </w:r>
      <w:r>
        <w:rPr>
          <w:rtl w:val="true"/>
        </w:rPr>
        <w:t>، والملحقين ج ود</w:t>
      </w:r>
      <w:r>
        <w:rPr>
          <w:rtl w:val="true"/>
        </w:rPr>
        <w:t xml:space="preserve">. </w:t>
      </w:r>
      <w:r>
        <w:rPr>
          <w:rtl w:val="true"/>
        </w:rPr>
        <w:t xml:space="preserve">وصارت تُوصف بأنها </w:t>
      </w:r>
      <w:r>
        <w:rPr>
          <w:rtl w:val="true"/>
        </w:rPr>
        <w:t>«</w:t>
      </w:r>
      <w:r>
        <w:rPr>
          <w:rtl w:val="true"/>
        </w:rPr>
        <w:t>مراجعة آلية بدور الزميل</w:t>
      </w:r>
      <w:r>
        <w:rPr>
          <w:rtl w:val="true"/>
        </w:rPr>
        <w:t>/</w:t>
      </w:r>
      <w:r>
        <w:rPr>
          <w:rtl w:val="true"/>
        </w:rPr>
        <w:t>المشرف نفّذتها أداة ذكاء اصطناعي</w:t>
      </w:r>
      <w:r>
        <w:rPr>
          <w:rtl w:val="true"/>
        </w:rPr>
        <w:t xml:space="preserve">». </w:t>
      </w:r>
      <w:r>
        <w:rPr>
          <w:rtl w:val="true"/>
        </w:rPr>
        <w:t xml:space="preserve">وصار ذلك القيد </w:t>
      </w:r>
      <w:r>
        <w:rPr/>
        <w:t>25</w:t>
      </w:r>
      <w:r>
        <w:rPr>
          <w:rtl w:val="true"/>
        </w:rPr>
        <w:t>، فبلغت القيود خمسة وعشرين</w:t>
      </w:r>
      <w:r>
        <w:rPr>
          <w:rtl w:val="true"/>
        </w:rPr>
        <w:t xml:space="preserve">. </w:t>
      </w:r>
      <w:r>
        <w:rPr>
          <w:rtl w:val="true"/>
        </w:rPr>
        <w:t>وجعلت الشكر للمشرف محايداً، لأن وصف دوره أكتبه أنا بما وقع</w:t>
      </w:r>
      <w:r>
        <w:rPr>
          <w:rtl w:val="true"/>
        </w:rPr>
        <w:t>.</w:t>
      </w:r>
      <w:bookmarkEnd w:id="35"/>
    </w:p>
    <w:p>
      <w:pPr>
        <w:pStyle w:val="Heading3"/>
        <w:bidi w:val="1"/>
        <w:rPr/>
      </w:pPr>
      <w:bookmarkStart w:id="36" w:name="__RefHeading___Toc26364_1060663663"/>
      <w:bookmarkStart w:id="37" w:name="النظام"/>
      <w:bookmarkEnd w:id="36"/>
      <w:r>
        <w:rPr/>
        <w:t>6</w:t>
      </w:r>
      <w:r>
        <w:rPr>
          <w:rtl w:val="true"/>
        </w:rPr>
        <w:t xml:space="preserve">. </w:t>
      </w:r>
      <w:r>
        <w:rPr>
          <w:rtl w:val="true"/>
        </w:rPr>
        <w:t>النظام</w:t>
      </w:r>
    </w:p>
    <w:p>
      <w:pPr>
        <w:pStyle w:val="Compact"/>
        <w:numPr>
          <w:ilvl w:val="0"/>
          <w:numId w:val="60"/>
        </w:numPr>
        <w:bidi w:val="1"/>
        <w:rPr/>
      </w:pPr>
      <w:r>
        <w:rPr>
          <w:b/>
          <w:b/>
          <w:bCs/>
          <w:rtl w:val="true"/>
        </w:rPr>
        <w:t>جدول المدرّس</w:t>
      </w:r>
      <w:r>
        <w:rPr>
          <w:b/>
          <w:bCs/>
          <w:rtl w:val="true"/>
        </w:rPr>
        <w:t>.</w:t>
      </w:r>
      <w:r>
        <w:rPr>
          <w:rtl w:val="true"/>
        </w:rPr>
        <w:t xml:space="preserve"> </w:t>
      </w:r>
      <w:r>
        <w:rPr>
          <w:rtl w:val="true"/>
        </w:rPr>
        <w:t>صار له ترقيم صفحات</w:t>
      </w:r>
      <w:r>
        <w:rPr>
          <w:rtl w:val="true"/>
        </w:rPr>
        <w:t xml:space="preserve">. </w:t>
      </w:r>
      <w:r>
        <w:rPr>
          <w:rtl w:val="true"/>
        </w:rPr>
        <w:t xml:space="preserve">وصارت تصفية </w:t>
      </w:r>
      <w:r>
        <w:rPr>
          <w:rtl w:val="true"/>
        </w:rPr>
        <w:t>«</w:t>
      </w:r>
      <w:r>
        <w:rPr>
          <w:rtl w:val="true"/>
        </w:rPr>
        <w:t xml:space="preserve">بلا نشاط </w:t>
      </w:r>
      <w:r>
        <w:rPr/>
        <w:t>14</w:t>
      </w:r>
      <w:r>
        <w:rPr>
          <w:rtl w:val="true"/>
        </w:rPr>
        <w:t xml:space="preserve"> </w:t>
      </w:r>
      <w:r>
        <w:rPr>
          <w:rtl w:val="true"/>
        </w:rPr>
        <w:t>يوماً</w:t>
      </w:r>
      <w:r>
        <w:rPr>
          <w:rtl w:val="true"/>
        </w:rPr>
        <w:t xml:space="preserve">» </w:t>
      </w:r>
      <w:r>
        <w:rPr>
          <w:rtl w:val="true"/>
        </w:rPr>
        <w:t xml:space="preserve">تعمل في الخدمة على الفوج كله، فصار </w:t>
      </w:r>
      <w:r>
        <w:rPr/>
        <w:t>FR-32</w:t>
      </w:r>
      <w:r>
        <w:rPr>
          <w:rtl w:val="true"/>
        </w:rPr>
        <w:t xml:space="preserve"> </w:t>
      </w:r>
      <w:r>
        <w:rPr>
          <w:rtl w:val="true"/>
        </w:rPr>
        <w:t>منفّذاً فعلاً</w:t>
      </w:r>
      <w:r>
        <w:rPr>
          <w:rtl w:val="true"/>
        </w:rPr>
        <w:t xml:space="preserve">. </w:t>
      </w:r>
      <w:r>
        <w:rPr>
          <w:rtl w:val="true"/>
        </w:rPr>
        <w:t>و</w:t>
      </w:r>
      <w:r>
        <w:rPr/>
        <w:t>NFR-14</w:t>
      </w:r>
      <w:r>
        <w:rPr>
          <w:rtl w:val="true"/>
        </w:rPr>
        <w:t xml:space="preserve"> «</w:t>
      </w:r>
      <w:r>
        <w:rPr>
          <w:rtl w:val="true"/>
        </w:rPr>
        <w:t>جزئي</w:t>
      </w:r>
      <w:r>
        <w:rPr>
          <w:rtl w:val="true"/>
        </w:rPr>
        <w:t>».</w:t>
      </w:r>
    </w:p>
    <w:p>
      <w:pPr>
        <w:pStyle w:val="Compact"/>
        <w:numPr>
          <w:ilvl w:val="0"/>
          <w:numId w:val="61"/>
        </w:numPr>
        <w:bidi w:val="1"/>
        <w:rPr/>
      </w:pPr>
      <w:r>
        <w:rPr>
          <w:b/>
          <w:b/>
          <w:bCs/>
          <w:rtl w:val="true"/>
        </w:rPr>
        <w:t>خطأ كشفه التنفيذ ولم تطلبه اللجنة</w:t>
      </w:r>
      <w:r>
        <w:rPr>
          <w:b/>
          <w:bCs/>
          <w:rtl w:val="true"/>
        </w:rPr>
        <w:t>.</w:t>
      </w:r>
      <w:r>
        <w:rPr>
          <w:rtl w:val="true"/>
        </w:rPr>
        <w:t xml:space="preserve"> </w:t>
      </w:r>
      <w:r>
        <w:rPr>
          <w:rtl w:val="true"/>
        </w:rPr>
        <w:t>كانت إحصاءات لوحة المدرّس ودرجات الخطر تحتسب متعلمين سجّلوا بعد اليوم المطلوب</w:t>
      </w:r>
      <w:r>
        <w:rPr>
          <w:rtl w:val="true"/>
        </w:rPr>
        <w:t xml:space="preserve">. </w:t>
      </w:r>
      <w:r>
        <w:rPr>
          <w:rtl w:val="true"/>
        </w:rPr>
        <w:t xml:space="preserve">أصلحته واختبرته، وأفصحت عنه في </w:t>
      </w:r>
      <w:r>
        <w:rPr/>
        <w:t>5</w:t>
      </w:r>
      <w:r>
        <w:rPr>
          <w:rtl w:val="true"/>
        </w:rPr>
        <w:t>-</w:t>
      </w:r>
      <w:r>
        <w:rPr/>
        <w:t>6</w:t>
      </w:r>
      <w:r>
        <w:rPr>
          <w:rtl w:val="true"/>
        </w:rPr>
        <w:t>-</w:t>
      </w:r>
      <w:r>
        <w:rPr/>
        <w:t>1</w:t>
      </w:r>
      <w:r>
        <w:rPr>
          <w:rtl w:val="true"/>
        </w:rPr>
        <w:t xml:space="preserve"> </w:t>
      </w:r>
      <w:r>
        <w:rPr>
          <w:rtl w:val="true"/>
        </w:rPr>
        <w:t>و</w:t>
      </w:r>
      <w:r>
        <w:rPr/>
        <w:t>6</w:t>
      </w:r>
      <w:r>
        <w:rPr>
          <w:rtl w:val="true"/>
        </w:rPr>
        <w:t>-</w:t>
      </w:r>
      <w:r>
        <w:rPr/>
        <w:t>8</w:t>
      </w:r>
      <w:r>
        <w:rPr>
          <w:rtl w:val="true"/>
        </w:rPr>
        <w:t>-</w:t>
      </w:r>
      <w:r>
        <w:rPr/>
        <w:t>1</w:t>
      </w:r>
      <w:r>
        <w:rPr>
          <w:rtl w:val="true"/>
        </w:rPr>
        <w:t xml:space="preserve">. </w:t>
      </w:r>
      <w:r>
        <w:rPr>
          <w:rtl w:val="true"/>
        </w:rPr>
        <w:t>ولا يمس أي رقم في الرسالة</w:t>
      </w:r>
      <w:r>
        <w:rPr>
          <w:rtl w:val="true"/>
        </w:rPr>
        <w:t>.</w:t>
      </w:r>
    </w:p>
    <w:p>
      <w:pPr>
        <w:pStyle w:val="Compact"/>
        <w:numPr>
          <w:ilvl w:val="0"/>
          <w:numId w:val="62"/>
        </w:numPr>
        <w:bidi w:val="1"/>
        <w:rPr/>
      </w:pPr>
      <w:r>
        <w:rPr>
          <w:b/>
          <w:b/>
          <w:bCs/>
          <w:rtl w:val="true"/>
        </w:rPr>
        <w:t>الاختبارات والتشغيل</w:t>
      </w:r>
      <w:r>
        <w:rPr>
          <w:b/>
          <w:bCs/>
          <w:rtl w:val="true"/>
        </w:rPr>
        <w:t>.</w:t>
      </w:r>
      <w:r>
        <w:rPr>
          <w:rtl w:val="true"/>
        </w:rPr>
        <w:t xml:space="preserve"> </w:t>
      </w:r>
      <w:r>
        <w:rPr>
          <w:rtl w:val="true"/>
        </w:rPr>
        <w:t xml:space="preserve">أضفت </w:t>
      </w:r>
      <w:r>
        <w:rPr>
          <w:rStyle w:val="VerbatimChar"/>
        </w:rPr>
        <w:t>‎</w:t>
      </w:r>
      <w:r>
        <w:rPr>
          <w:rStyle w:val="VerbatimChar"/>
        </w:rPr>
        <w:t>requirements.txt‎</w:t>
      </w:r>
      <w:r>
        <w:rPr>
          <w:rtl w:val="true"/>
        </w:rPr>
        <w:t xml:space="preserve">، وإصدارات المكتبات إلى </w:t>
      </w:r>
      <w:r>
        <w:rPr>
          <w:rStyle w:val="VerbatimChar"/>
        </w:rPr>
        <w:t>‎</w:t>
      </w:r>
      <w:r>
        <w:rPr>
          <w:rStyle w:val="VerbatimChar"/>
        </w:rPr>
        <w:t>/api/meta‎</w:t>
      </w:r>
      <w:r>
        <w:rPr>
          <w:rtl w:val="true"/>
        </w:rPr>
        <w:t xml:space="preserve">. </w:t>
      </w:r>
      <w:r>
        <w:rPr>
          <w:rtl w:val="true"/>
        </w:rPr>
        <w:t xml:space="preserve">وأضفت فحص ترتيب التركيز بلوحة المفاتيح والعرض </w:t>
      </w:r>
      <w:r>
        <w:rPr/>
        <w:t>360</w:t>
      </w:r>
      <w:r>
        <w:rPr>
          <w:rtl w:val="true"/>
        </w:rPr>
        <w:t xml:space="preserve"> </w:t>
      </w:r>
      <w:r>
        <w:rPr>
          <w:rtl w:val="true"/>
        </w:rPr>
        <w:t>إلى الاختبار الطرفي</w:t>
      </w:r>
      <w:r>
        <w:rPr>
          <w:rtl w:val="true"/>
        </w:rPr>
        <w:t xml:space="preserve">. </w:t>
      </w:r>
      <w:r>
        <w:rPr>
          <w:rtl w:val="true"/>
        </w:rPr>
        <w:t>ونجحت الاختبارات كلها</w:t>
      </w:r>
      <w:r>
        <w:rPr>
          <w:rtl w:val="true"/>
        </w:rPr>
        <w:t xml:space="preserve">: </w:t>
      </w:r>
      <w:r>
        <w:rPr/>
        <w:t>130</w:t>
      </w:r>
      <w:r>
        <w:rPr>
          <w:rtl w:val="true"/>
        </w:rPr>
        <w:t xml:space="preserve"> </w:t>
      </w:r>
      <w:r>
        <w:rPr>
          <w:rtl w:val="true"/>
        </w:rPr>
        <w:t>في حزمة التجارب و</w:t>
      </w:r>
      <w:r>
        <w:rPr/>
        <w:t>55</w:t>
      </w:r>
      <w:r>
        <w:rPr>
          <w:rtl w:val="true"/>
        </w:rPr>
        <w:t xml:space="preserve"> </w:t>
      </w:r>
      <w:r>
        <w:rPr>
          <w:rtl w:val="true"/>
        </w:rPr>
        <w:t>في الخدمة</w:t>
      </w:r>
      <w:r>
        <w:rPr>
          <w:rtl w:val="true"/>
        </w:rPr>
        <w:t>.</w:t>
      </w:r>
      <w:bookmarkEnd w:id="37"/>
    </w:p>
    <w:p>
      <w:pPr>
        <w:pStyle w:val="Heading3"/>
        <w:bidi w:val="1"/>
        <w:rPr/>
      </w:pPr>
      <w:bookmarkStart w:id="38" w:name="__RefHeading___Toc26366_1060663663"/>
      <w:bookmarkStart w:id="39" w:name="ما-أطلب-من-اللجنة-الحكم-عليه"/>
      <w:bookmarkEnd w:id="38"/>
      <w:r>
        <w:rPr/>
        <w:t>7</w:t>
      </w:r>
      <w:r>
        <w:rPr>
          <w:rtl w:val="true"/>
        </w:rPr>
        <w:t xml:space="preserve">. </w:t>
      </w:r>
      <w:r>
        <w:rPr>
          <w:rtl w:val="true"/>
        </w:rPr>
        <w:t>ما أطلب من اللجنة الحكم عليه</w:t>
      </w:r>
    </w:p>
    <w:p>
      <w:pPr>
        <w:pStyle w:val="Normal"/>
        <w:bidi w:val="1"/>
        <w:rPr/>
      </w:pPr>
      <w:r>
        <w:rPr>
          <w:rtl w:val="true"/>
        </w:rPr>
        <w:t>أطلب الحكم على الرسالة كما هي الآن، بما فيها ما ينقصها</w:t>
      </w:r>
      <w:r>
        <w:rPr>
          <w:rtl w:val="true"/>
        </w:rPr>
        <w:t xml:space="preserve">. </w:t>
      </w:r>
      <w:r>
        <w:rPr>
          <w:rtl w:val="true"/>
        </w:rPr>
        <w:t>ولا أطلب درجة على بند لم يُنجز، ولو كانت أدواته جاهزة</w:t>
      </w:r>
      <w:r>
        <w:rPr>
          <w:rtl w:val="true"/>
        </w:rPr>
        <w:t>.</w:t>
      </w:r>
      <w:bookmarkEnd w:id="25"/>
      <w:bookmarkEnd w:id="39"/>
    </w:p>
    <w:p>
      <w:pPr>
        <w:pStyle w:val="Heading2"/>
        <w:bidi w:val="1"/>
        <w:rPr/>
      </w:pPr>
      <w:bookmarkStart w:id="40" w:name="__RefHeading___Toc26368_1060663663"/>
      <w:bookmarkStart w:id="41" w:name="Xf9d3eaa251ad7b5dfd2549a1627718913845617"/>
      <w:bookmarkEnd w:id="40"/>
      <w:r>
        <w:rPr>
          <w:rtl w:val="true"/>
        </w:rPr>
        <w:t>الجلسة الثانية، الجولة الأولى</w:t>
      </w:r>
      <w:r>
        <w:rPr>
          <w:rtl w:val="true"/>
        </w:rPr>
        <w:t xml:space="preserve">: </w:t>
      </w:r>
      <w:r>
        <w:rPr>
          <w:rtl w:val="true"/>
        </w:rPr>
        <w:t>د</w:t>
      </w:r>
      <w:r>
        <w:rPr>
          <w:rtl w:val="true"/>
        </w:rPr>
        <w:t xml:space="preserve">. </w:t>
      </w:r>
      <w:r>
        <w:rPr>
          <w:rtl w:val="true"/>
        </w:rPr>
        <w:t xml:space="preserve">محمود العمر </w:t>
      </w:r>
      <w:r>
        <w:rPr>
          <w:rtl w:val="true"/>
        </w:rPr>
        <w:t>(</w:t>
      </w:r>
      <w:r>
        <w:rPr>
          <w:rtl w:val="true"/>
        </w:rPr>
        <w:t>رئيس اللجنة</w:t>
      </w:r>
      <w:r>
        <w:rPr>
          <w:rtl w:val="true"/>
        </w:rPr>
        <w:t>)</w:t>
      </w:r>
    </w:p>
    <w:p>
      <w:pPr>
        <w:pStyle w:val="Normal"/>
        <w:bidi w:val="1"/>
        <w:rPr/>
      </w:pPr>
      <w:r>
        <w:rPr>
          <w:rtl w:val="true"/>
        </w:rPr>
        <w:t>هذا الدور تؤديه أداة ذكاء اصطناعي في مناقشة تجريبية، كما يبيّن ملف الجلسة</w:t>
      </w:r>
      <w:r>
        <w:rPr>
          <w:rtl w:val="true"/>
        </w:rPr>
        <w:t xml:space="preserve">. </w:t>
      </w:r>
      <w:r>
        <w:rPr>
          <w:rtl w:val="true"/>
        </w:rPr>
        <w:t>وما فيه لا يقوم مقام حكم لجنة حقيقية</w:t>
      </w:r>
      <w:r>
        <w:rPr>
          <w:rtl w:val="true"/>
        </w:rPr>
        <w:t>.</w:t>
      </w:r>
    </w:p>
    <w:p>
      <w:pPr>
        <w:pStyle w:val="Heading3"/>
        <w:bidi w:val="1"/>
        <w:rPr/>
      </w:pPr>
      <w:bookmarkStart w:id="42" w:name="__RefHeading___Toc26370_1060663663"/>
      <w:bookmarkStart w:id="43" w:name="ما-قرأت"/>
      <w:bookmarkEnd w:id="42"/>
      <w:r>
        <w:rPr>
          <w:rtl w:val="true"/>
        </w:rPr>
        <w:t>ما قرأت</w:t>
      </w:r>
    </w:p>
    <w:p>
      <w:pPr>
        <w:pStyle w:val="Normal"/>
        <w:bidi w:val="1"/>
        <w:rPr/>
      </w:pPr>
      <w:r>
        <w:rPr>
          <w:rtl w:val="true"/>
        </w:rPr>
        <w:t>قرأت ملف الجلسة وعرض الباحث، ثم معاييري في الجولة الأولى من الجلسة الأولى وقائمة التصويبات الموحّدة</w:t>
      </w:r>
      <w:r>
        <w:rPr>
          <w:rtl w:val="true"/>
        </w:rPr>
        <w:t xml:space="preserve">. </w:t>
      </w:r>
      <w:r>
        <w:rPr>
          <w:rtl w:val="true"/>
        </w:rPr>
        <w:t>ولم أفتح ملفات التحقق السابقة</w:t>
      </w:r>
      <w:r>
        <w:rPr>
          <w:rtl w:val="true"/>
        </w:rPr>
        <w:t xml:space="preserve">. </w:t>
      </w:r>
      <w:r>
        <w:rPr>
          <w:rtl w:val="true"/>
        </w:rPr>
        <w:t>واستعملت سجل التصويبات دليلاً إلى المواضع فقط</w:t>
      </w:r>
      <w:r>
        <w:rPr>
          <w:rtl w:val="true"/>
        </w:rPr>
        <w:t>.</w:t>
      </w:r>
    </w:p>
    <w:p>
      <w:pPr>
        <w:pStyle w:val="Normal"/>
        <w:bidi w:val="1"/>
        <w:rPr/>
      </w:pPr>
      <w:r>
        <w:rPr>
          <w:rtl w:val="true"/>
        </w:rPr>
        <w:t xml:space="preserve">ثم قرأت من النسخة </w:t>
      </w:r>
      <w:r>
        <w:rPr>
          <w:rStyle w:val="VerbatimChar"/>
        </w:rPr>
        <w:t>‎</w:t>
      </w:r>
      <w:r>
        <w:rPr>
          <w:rStyle w:val="VerbatimChar"/>
        </w:rPr>
        <w:t>d3d6307‎</w:t>
      </w:r>
      <w:r>
        <w:rPr>
          <w:rtl w:val="true"/>
        </w:rPr>
        <w:t xml:space="preserve"> </w:t>
      </w:r>
      <w:r>
        <w:rPr>
          <w:rtl w:val="true"/>
        </w:rPr>
        <w:t xml:space="preserve">في </w:t>
      </w:r>
      <w:r>
        <w:rPr>
          <w:rStyle w:val="VerbatimChar"/>
        </w:rPr>
        <w:t>‎</w:t>
      </w:r>
      <w:r>
        <w:rPr>
          <w:rStyle w:val="VerbatimChar"/>
        </w:rPr>
        <w:t>docs/working/06-thesis/‎</w:t>
      </w:r>
      <w:r>
        <w:rPr>
          <w:rtl w:val="true"/>
        </w:rPr>
        <w:t>:</w:t>
      </w:r>
    </w:p>
    <w:p>
      <w:pPr>
        <w:pStyle w:val="Compact"/>
        <w:numPr>
          <w:ilvl w:val="0"/>
          <w:numId w:val="63"/>
        </w:numPr>
        <w:bidi w:val="1"/>
        <w:rPr/>
      </w:pPr>
      <w:r>
        <w:rPr>
          <w:rtl w:val="true"/>
        </w:rPr>
        <w:t>المقدمات كاملة، والملخصين العربي والإنكليزي</w:t>
      </w:r>
      <w:r>
        <w:rPr>
          <w:rtl w:val="true"/>
        </w:rPr>
        <w:t>.</w:t>
      </w:r>
    </w:p>
    <w:p>
      <w:pPr>
        <w:pStyle w:val="Compact"/>
        <w:numPr>
          <w:ilvl w:val="0"/>
          <w:numId w:val="64"/>
        </w:numPr>
        <w:bidi w:val="1"/>
        <w:rPr/>
      </w:pPr>
      <w:r>
        <w:rPr>
          <w:rtl w:val="true"/>
        </w:rPr>
        <w:t>الفصل الأول كاملاً</w:t>
      </w:r>
      <w:r>
        <w:rPr>
          <w:rtl w:val="true"/>
        </w:rPr>
        <w:t>.</w:t>
      </w:r>
    </w:p>
    <w:p>
      <w:pPr>
        <w:pStyle w:val="Compact"/>
        <w:numPr>
          <w:ilvl w:val="0"/>
          <w:numId w:val="65"/>
        </w:numPr>
        <w:bidi w:val="1"/>
        <w:rPr/>
      </w:pPr>
      <w:r>
        <w:rPr>
          <w:rtl w:val="true"/>
        </w:rPr>
        <w:t>الفصل الثاني</w:t>
      </w:r>
      <w:r>
        <w:rPr>
          <w:rtl w:val="true"/>
        </w:rPr>
        <w:t xml:space="preserve">: </w:t>
      </w:r>
      <w:r>
        <w:rPr>
          <w:rtl w:val="true"/>
        </w:rPr>
        <w:t xml:space="preserve">المقدمة </w:t>
      </w:r>
      <w:r>
        <w:rPr/>
        <w:t>2</w:t>
      </w:r>
      <w:r>
        <w:rPr>
          <w:rtl w:val="true"/>
        </w:rPr>
        <w:t>-</w:t>
      </w:r>
      <w:r>
        <w:rPr/>
        <w:t>1</w:t>
      </w:r>
      <w:r>
        <w:rPr>
          <w:rtl w:val="true"/>
        </w:rPr>
        <w:t xml:space="preserve">، والخلفية </w:t>
      </w:r>
      <w:r>
        <w:rPr/>
        <w:t>2</w:t>
      </w:r>
      <w:r>
        <w:rPr>
          <w:rtl w:val="true"/>
        </w:rPr>
        <w:t>-</w:t>
      </w:r>
      <w:r>
        <w:rPr/>
        <w:t>2</w:t>
      </w:r>
      <w:r>
        <w:rPr>
          <w:rtl w:val="true"/>
        </w:rPr>
        <w:t>-</w:t>
      </w:r>
      <w:r>
        <w:rPr/>
        <w:t>1</w:t>
      </w:r>
      <w:r>
        <w:rPr>
          <w:rtl w:val="true"/>
        </w:rPr>
        <w:t xml:space="preserve">، ومن </w:t>
      </w:r>
      <w:r>
        <w:rPr/>
        <w:t>2</w:t>
      </w:r>
      <w:r>
        <w:rPr>
          <w:rtl w:val="true"/>
        </w:rPr>
        <w:t>-</w:t>
      </w:r>
      <w:r>
        <w:rPr/>
        <w:t>5</w:t>
      </w:r>
      <w:r>
        <w:rPr>
          <w:rtl w:val="true"/>
        </w:rPr>
        <w:t>-</w:t>
      </w:r>
      <w:r>
        <w:rPr/>
        <w:t>4</w:t>
      </w:r>
      <w:r>
        <w:rPr>
          <w:rtl w:val="true"/>
        </w:rPr>
        <w:t xml:space="preserve"> </w:t>
      </w:r>
      <w:r>
        <w:rPr>
          <w:rtl w:val="true"/>
        </w:rPr>
        <w:t>إلى آخر الفصل</w:t>
      </w:r>
      <w:r>
        <w:rPr>
          <w:rtl w:val="true"/>
        </w:rPr>
        <w:t xml:space="preserve">. </w:t>
      </w:r>
      <w:r>
        <w:rPr>
          <w:rtl w:val="true"/>
        </w:rPr>
        <w:t>وقارنت بقية الفصل بنسخة ما قبل التصويب، فلم أجد فيها تغييراً إلا ترقيم المراجع</w:t>
      </w:r>
      <w:r>
        <w:rPr>
          <w:rtl w:val="true"/>
        </w:rPr>
        <w:t>.</w:t>
      </w:r>
    </w:p>
    <w:p>
      <w:pPr>
        <w:pStyle w:val="Compact"/>
        <w:numPr>
          <w:ilvl w:val="0"/>
          <w:numId w:val="66"/>
        </w:numPr>
        <w:bidi w:val="1"/>
        <w:rPr/>
      </w:pPr>
      <w:r>
        <w:rPr>
          <w:rtl w:val="true"/>
        </w:rPr>
        <w:t>الفصل الثالث</w:t>
      </w:r>
      <w:r>
        <w:rPr>
          <w:rtl w:val="true"/>
        </w:rPr>
        <w:t xml:space="preserve">: </w:t>
      </w:r>
      <w:r>
        <w:rPr>
          <w:rtl w:val="true"/>
        </w:rPr>
        <w:t xml:space="preserve">القسم </w:t>
      </w:r>
      <w:r>
        <w:rPr/>
        <w:t>3</w:t>
      </w:r>
      <w:r>
        <w:rPr>
          <w:rtl w:val="true"/>
        </w:rPr>
        <w:t>-</w:t>
      </w:r>
      <w:r>
        <w:rPr/>
        <w:t>4</w:t>
      </w:r>
      <w:r>
        <w:rPr>
          <w:rtl w:val="true"/>
        </w:rPr>
        <w:t xml:space="preserve"> </w:t>
      </w:r>
      <w:r>
        <w:rPr>
          <w:rtl w:val="true"/>
        </w:rPr>
        <w:t xml:space="preserve">كاملاً، ومن </w:t>
      </w:r>
      <w:r>
        <w:rPr/>
        <w:t>3</w:t>
      </w:r>
      <w:r>
        <w:rPr>
          <w:rtl w:val="true"/>
        </w:rPr>
        <w:t>-</w:t>
      </w:r>
      <w:r>
        <w:rPr/>
        <w:t>5</w:t>
      </w:r>
      <w:r>
        <w:rPr>
          <w:rtl w:val="true"/>
        </w:rPr>
        <w:t>-</w:t>
      </w:r>
      <w:r>
        <w:rPr/>
        <w:t>4</w:t>
      </w:r>
      <w:r>
        <w:rPr>
          <w:rtl w:val="true"/>
        </w:rPr>
        <w:t xml:space="preserve"> </w:t>
      </w:r>
      <w:r>
        <w:rPr>
          <w:rtl w:val="true"/>
        </w:rPr>
        <w:t xml:space="preserve">إلى </w:t>
      </w:r>
      <w:r>
        <w:rPr/>
        <w:t>3</w:t>
      </w:r>
      <w:r>
        <w:rPr>
          <w:rtl w:val="true"/>
        </w:rPr>
        <w:t>-</w:t>
      </w:r>
      <w:r>
        <w:rPr/>
        <w:t>5</w:t>
      </w:r>
      <w:r>
        <w:rPr>
          <w:rtl w:val="true"/>
        </w:rPr>
        <w:t>-</w:t>
      </w:r>
      <w:r>
        <w:rPr/>
        <w:t>12</w:t>
      </w:r>
      <w:r>
        <w:rPr>
          <w:rtl w:val="true"/>
        </w:rPr>
        <w:t xml:space="preserve">. </w:t>
      </w:r>
      <w:r>
        <w:rPr>
          <w:rtl w:val="true"/>
        </w:rPr>
        <w:t>وقارنت باقي الفصل بالنسخة السابقة</w:t>
      </w:r>
      <w:r>
        <w:rPr>
          <w:rtl w:val="true"/>
        </w:rPr>
        <w:t>.</w:t>
      </w:r>
    </w:p>
    <w:p>
      <w:pPr>
        <w:pStyle w:val="Compact"/>
        <w:numPr>
          <w:ilvl w:val="0"/>
          <w:numId w:val="67"/>
        </w:numPr>
        <w:bidi w:val="1"/>
        <w:rPr/>
      </w:pPr>
      <w:r>
        <w:rPr>
          <w:rtl w:val="true"/>
        </w:rPr>
        <w:t>الفصل الخامس</w:t>
      </w:r>
      <w:r>
        <w:rPr>
          <w:rtl w:val="true"/>
        </w:rPr>
        <w:t xml:space="preserve">: </w:t>
      </w:r>
      <w:r>
        <w:rPr/>
        <w:t>5</w:t>
      </w:r>
      <w:r>
        <w:rPr>
          <w:rtl w:val="true"/>
        </w:rPr>
        <w:t>-</w:t>
      </w:r>
      <w:r>
        <w:rPr/>
        <w:t>4</w:t>
      </w:r>
      <w:r>
        <w:rPr>
          <w:rtl w:val="true"/>
        </w:rPr>
        <w:t xml:space="preserve"> </w:t>
      </w:r>
      <w:r>
        <w:rPr>
          <w:rtl w:val="true"/>
        </w:rPr>
        <w:t>و</w:t>
      </w:r>
      <w:r>
        <w:rPr/>
        <w:t>5</w:t>
      </w:r>
      <w:r>
        <w:rPr>
          <w:rtl w:val="true"/>
        </w:rPr>
        <w:t>-</w:t>
      </w:r>
      <w:r>
        <w:rPr/>
        <w:t>5</w:t>
      </w:r>
      <w:r>
        <w:rPr>
          <w:rtl w:val="true"/>
        </w:rPr>
        <w:t xml:space="preserve"> </w:t>
      </w:r>
      <w:r>
        <w:rPr>
          <w:rtl w:val="true"/>
        </w:rPr>
        <w:t>و</w:t>
      </w:r>
      <w:r>
        <w:rPr/>
        <w:t>5</w:t>
      </w:r>
      <w:r>
        <w:rPr>
          <w:rtl w:val="true"/>
        </w:rPr>
        <w:t>-</w:t>
      </w:r>
      <w:r>
        <w:rPr/>
        <w:t>7</w:t>
      </w:r>
      <w:r>
        <w:rPr>
          <w:rtl w:val="true"/>
        </w:rPr>
        <w:t xml:space="preserve"> </w:t>
      </w:r>
      <w:r>
        <w:rPr>
          <w:rtl w:val="true"/>
        </w:rPr>
        <w:t>و</w:t>
      </w:r>
      <w:r>
        <w:rPr/>
        <w:t>5</w:t>
      </w:r>
      <w:r>
        <w:rPr>
          <w:rtl w:val="true"/>
        </w:rPr>
        <w:t>-</w:t>
      </w:r>
      <w:r>
        <w:rPr/>
        <w:t>8</w:t>
      </w:r>
      <w:r>
        <w:rPr>
          <w:rtl w:val="true"/>
        </w:rPr>
        <w:t xml:space="preserve"> </w:t>
      </w:r>
      <w:r>
        <w:rPr>
          <w:rtl w:val="true"/>
        </w:rPr>
        <w:t>كاملة، و</w:t>
      </w:r>
      <w:r>
        <w:rPr/>
        <w:t>5</w:t>
      </w:r>
      <w:r>
        <w:rPr>
          <w:rtl w:val="true"/>
        </w:rPr>
        <w:t>-</w:t>
      </w:r>
      <w:r>
        <w:rPr/>
        <w:t>9</w:t>
      </w:r>
      <w:r>
        <w:rPr>
          <w:rtl w:val="true"/>
        </w:rPr>
        <w:t>.</w:t>
      </w:r>
    </w:p>
    <w:p>
      <w:pPr>
        <w:pStyle w:val="Compact"/>
        <w:numPr>
          <w:ilvl w:val="0"/>
          <w:numId w:val="68"/>
        </w:numPr>
        <w:bidi w:val="1"/>
        <w:rPr/>
      </w:pPr>
      <w:r>
        <w:rPr>
          <w:rtl w:val="true"/>
        </w:rPr>
        <w:t>الفصلين السادس والسابع كاملين، والملحق هـ كاملاً، وقائمة المراجع، وتحققت من ترتيب الظهور الأول للمراجع السبعين</w:t>
      </w:r>
      <w:r>
        <w:rPr>
          <w:rtl w:val="true"/>
        </w:rPr>
        <w:t>.</w:t>
      </w:r>
    </w:p>
    <w:p>
      <w:pPr>
        <w:pStyle w:val="Normal"/>
        <w:bidi w:val="1"/>
        <w:rPr/>
      </w:pPr>
      <w:r>
        <w:rPr>
          <w:rtl w:val="true"/>
        </w:rPr>
        <w:t xml:space="preserve">وراجعت من النتائج </w:t>
      </w:r>
      <w:r>
        <w:rPr>
          <w:rStyle w:val="VerbatimChar"/>
        </w:rPr>
        <w:t>‎</w:t>
      </w:r>
      <w:r>
        <w:rPr>
          <w:rStyle w:val="VerbatimChar"/>
        </w:rPr>
        <w:t>results/conf2014/verdicts.csv‎</w:t>
      </w:r>
      <w:r>
        <w:rPr>
          <w:rtl w:val="true"/>
        </w:rPr>
        <w:t xml:space="preserve"> </w:t>
      </w:r>
      <w:r>
        <w:rPr>
          <w:rtl w:val="true"/>
        </w:rPr>
        <w:t>عبر جداول الفصل الخامس، و</w:t>
      </w:r>
      <w:r>
        <w:rPr>
          <w:rStyle w:val="VerbatimChar"/>
        </w:rPr>
        <w:t>‎</w:t>
      </w:r>
      <w:r>
        <w:rPr>
          <w:rStyle w:val="VerbatimChar"/>
        </w:rPr>
        <w:t>results/dev2013/hybrid_acceptance.md‎</w:t>
      </w:r>
      <w:r>
        <w:rPr>
          <w:rtl w:val="true"/>
        </w:rPr>
        <w:t xml:space="preserve"> </w:t>
      </w:r>
      <w:r>
        <w:rPr>
          <w:rtl w:val="true"/>
        </w:rPr>
        <w:t>و</w:t>
      </w:r>
      <w:r>
        <w:rPr>
          <w:rStyle w:val="VerbatimChar"/>
        </w:rPr>
        <w:t>‎</w:t>
      </w:r>
      <w:r>
        <w:rPr>
          <w:rStyle w:val="VerbatimChar"/>
        </w:rPr>
        <w:t>hybrid.csv‎</w:t>
      </w:r>
      <w:r>
        <w:rPr>
          <w:rtl w:val="true"/>
        </w:rPr>
        <w:t xml:space="preserve"> </w:t>
      </w:r>
      <w:r>
        <w:rPr>
          <w:rtl w:val="true"/>
        </w:rPr>
        <w:t>و</w:t>
      </w:r>
      <w:r>
        <w:rPr>
          <w:rStyle w:val="VerbatimChar"/>
        </w:rPr>
        <w:t>‎</w:t>
      </w:r>
      <w:r>
        <w:rPr>
          <w:rStyle w:val="VerbatimChar"/>
        </w:rPr>
        <w:t>hybrid_frozen.json‎</w:t>
      </w:r>
      <w:r>
        <w:rPr>
          <w:rtl w:val="true"/>
        </w:rPr>
        <w:t xml:space="preserve">، وملفات </w:t>
      </w:r>
      <w:r>
        <w:rPr>
          <w:rStyle w:val="VerbatimChar"/>
        </w:rPr>
        <w:t>‎</w:t>
      </w:r>
      <w:r>
        <w:rPr>
          <w:rStyle w:val="VerbatimChar"/>
        </w:rPr>
        <w:t>results/posthoc/‎</w:t>
      </w:r>
      <w:r>
        <w:rPr>
          <w:rtl w:val="true"/>
        </w:rPr>
        <w:t xml:space="preserve"> </w:t>
      </w:r>
      <w:r>
        <w:rPr>
          <w:rtl w:val="true"/>
        </w:rPr>
        <w:t xml:space="preserve">كلها مع </w:t>
      </w:r>
      <w:r>
        <w:rPr>
          <w:rStyle w:val="VerbatimChar"/>
        </w:rPr>
        <w:t>‎</w:t>
      </w:r>
      <w:r>
        <w:rPr>
          <w:rStyle w:val="VerbatimChar"/>
        </w:rPr>
        <w:t>README.md‎</w:t>
      </w:r>
      <w:r>
        <w:rPr>
          <w:rtl w:val="true"/>
        </w:rPr>
        <w:t xml:space="preserve"> </w:t>
      </w:r>
      <w:r>
        <w:rPr>
          <w:rtl w:val="true"/>
        </w:rPr>
        <w:t>و</w:t>
      </w:r>
      <w:r>
        <w:rPr>
          <w:rStyle w:val="VerbatimChar"/>
        </w:rPr>
        <w:t>‎</w:t>
      </w:r>
      <w:r>
        <w:rPr>
          <w:rStyle w:val="VerbatimChar"/>
        </w:rPr>
        <w:t>defense_stats.json‎</w:t>
      </w:r>
      <w:r>
        <w:rPr>
          <w:rtl w:val="true"/>
        </w:rPr>
        <w:t xml:space="preserve">. </w:t>
      </w:r>
      <w:r>
        <w:rPr>
          <w:rtl w:val="true"/>
        </w:rPr>
        <w:t xml:space="preserve">ومن الشيفرة </w:t>
      </w:r>
      <w:r>
        <w:rPr>
          <w:rStyle w:val="VerbatimChar"/>
        </w:rPr>
        <w:t>‎</w:t>
      </w:r>
      <w:r>
        <w:rPr>
          <w:rStyle w:val="VerbatimChar"/>
        </w:rPr>
        <w:t>src/ml/hybrid.py‎</w:t>
      </w:r>
      <w:r>
        <w:rPr>
          <w:rtl w:val="true"/>
        </w:rPr>
        <w:t xml:space="preserve"> </w:t>
      </w:r>
      <w:r>
        <w:rPr>
          <w:rtl w:val="true"/>
        </w:rPr>
        <w:t>و</w:t>
      </w:r>
      <w:r>
        <w:rPr>
          <w:rStyle w:val="VerbatimChar"/>
        </w:rPr>
        <w:t>‎</w:t>
      </w:r>
      <w:r>
        <w:rPr>
          <w:rStyle w:val="VerbatimChar"/>
        </w:rPr>
        <w:t>src/ml/models/knn.py‎</w:t>
      </w:r>
      <w:r>
        <w:rPr>
          <w:rtl w:val="true"/>
        </w:rPr>
        <w:t xml:space="preserve"> </w:t>
      </w:r>
      <w:r>
        <w:rPr>
          <w:rtl w:val="true"/>
        </w:rPr>
        <w:t>و</w:t>
      </w:r>
      <w:r>
        <w:rPr>
          <w:rStyle w:val="VerbatimChar"/>
        </w:rPr>
        <w:t>‎</w:t>
      </w:r>
      <w:r>
        <w:rPr>
          <w:rStyle w:val="VerbatimChar"/>
        </w:rPr>
        <w:t>scripts/posthoc/a4_2_sknn_all.py‎</w:t>
      </w:r>
      <w:r>
        <w:rPr>
          <w:rtl w:val="true"/>
        </w:rPr>
        <w:t>.</w:t>
      </w:r>
    </w:p>
    <w:p>
      <w:pPr>
        <w:pStyle w:val="Normal"/>
        <w:bidi w:val="1"/>
        <w:rPr/>
      </w:pPr>
      <w:r>
        <w:rPr>
          <w:rtl w:val="true"/>
        </w:rPr>
        <w:t>مجالي كما في الجلسة الأولى</w:t>
      </w:r>
      <w:r>
        <w:rPr>
          <w:rtl w:val="true"/>
        </w:rPr>
        <w:t xml:space="preserve">: </w:t>
      </w:r>
      <w:r>
        <w:rPr>
          <w:rtl w:val="true"/>
        </w:rPr>
        <w:t>الجدّة والإسهام، والدراسة المرجعية والفجوة، وصحة الخوارزميات، وعدالة المقارنة، وخدمة النتائج للعنوان وأمانة الادعاء</w:t>
      </w:r>
      <w:r>
        <w:rPr>
          <w:rtl w:val="true"/>
        </w:rPr>
        <w:t xml:space="preserve">. </w:t>
      </w:r>
      <w:r>
        <w:rPr>
          <w:rtl w:val="true"/>
        </w:rPr>
        <w:t>والإحصاء للدكتور رداد الكنج، والهندسة والأخلاقيات والكتابة للدكتور سعيد أبوطراب</w:t>
      </w:r>
      <w:r>
        <w:rPr>
          <w:rtl w:val="true"/>
        </w:rPr>
        <w:t>.</w:t>
      </w:r>
      <w:bookmarkEnd w:id="43"/>
    </w:p>
    <w:p>
      <w:pPr>
        <w:pStyle w:val="Heading3"/>
        <w:bidi w:val="1"/>
        <w:rPr/>
      </w:pPr>
      <w:bookmarkStart w:id="44" w:name="__RefHeading___Toc26372_1060663663"/>
      <w:bookmarkStart w:id="45" w:name="حال-التصويبات-في-مجالي"/>
      <w:bookmarkEnd w:id="44"/>
      <w:r>
        <w:rPr>
          <w:rtl w:val="true"/>
        </w:rPr>
        <w:t>حال التصويبات في مجالي</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128"/>
        <w:gridCol w:w="3603"/>
        <w:gridCol w:w="2009"/>
        <w:gridCol w:w="2046"/>
      </w:tblGrid>
      <w:tr>
        <w:trPr>
          <w:tblHeader w:val="true"/>
        </w:trPr>
        <w:tc>
          <w:tcPr>
            <w:tcW w:w="112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البند</w:t>
            </w:r>
          </w:p>
        </w:tc>
        <w:tc>
          <w:tcPr>
            <w:tcW w:w="360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الحال</w:t>
            </w:r>
          </w:p>
        </w:tc>
        <w:tc>
          <w:tcPr>
            <w:tcW w:w="200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الموضع</w:t>
            </w:r>
          </w:p>
        </w:tc>
        <w:tc>
          <w:tcPr>
            <w:tcW w:w="204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الاقتباس الحرفي</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أثره في الادعاء</w:t>
            </w:r>
            <w:r>
              <w:rPr>
                <w:kern w:val="0"/>
                <w:rtl w:val="true"/>
                <w:lang w:val="en-US" w:eastAsia="en-US" w:bidi="ar-SA"/>
                <w:sz w:val="22"/>
                <w:szCs w:val="22"/>
              </w:rPr>
              <w:t>)</w:t>
            </w:r>
          </w:p>
        </w:tc>
        <w:tc>
          <w:tcPr>
            <w:tcW w:w="360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 جزئياً</w:t>
            </w:r>
            <w:r>
              <w:rPr>
                <w:kern w:val="0"/>
                <w:rtl w:val="true"/>
                <w:lang w:val="en-US" w:eastAsia="en-US" w:bidi="ar-SA"/>
                <w:sz w:val="22"/>
                <w:szCs w:val="22"/>
              </w:rPr>
              <w:t xml:space="preserve">. </w:t>
            </w:r>
            <w:r>
              <w:rPr>
                <w:kern w:val="0"/>
                <w:rtl w:val="true"/>
                <w:lang w:val="en-US" w:eastAsia="en-US" w:bidi="ar-SA"/>
                <w:sz w:val="22"/>
                <w:szCs w:val="22"/>
              </w:rPr>
              <w:t xml:space="preserve">صارت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 xml:space="preserve">والقيد </w:t>
            </w:r>
            <w:r>
              <w:rPr>
                <w:kern w:val="0"/>
                <w:lang w:val="en-US" w:eastAsia="en-US" w:bidi="ar-SA"/>
                <w:sz w:val="22"/>
                <w:szCs w:val="22"/>
              </w:rPr>
              <w:t>25</w:t>
            </w:r>
            <w:r>
              <w:rPr>
                <w:kern w:val="0"/>
                <w:rtl w:val="true"/>
                <w:lang w:val="en-US" w:eastAsia="en-US" w:bidi="ar-SA"/>
                <w:sz w:val="22"/>
                <w:szCs w:val="22"/>
              </w:rPr>
              <w:t xml:space="preserve"> </w:t>
            </w:r>
            <w:r>
              <w:rPr>
                <w:kern w:val="0"/>
                <w:rtl w:val="true"/>
                <w:lang w:val="en-US" w:eastAsia="en-US" w:bidi="ar-SA"/>
                <w:sz w:val="22"/>
                <w:szCs w:val="22"/>
              </w:rPr>
              <w:t>تقول إن المراجعة والتحقق نفّذتهما أداة ذكاء اصطناعي</w:t>
            </w:r>
            <w:r>
              <w:rPr>
                <w:kern w:val="0"/>
                <w:rtl w:val="true"/>
                <w:lang w:val="en-US" w:eastAsia="en-US" w:bidi="ar-SA"/>
                <w:sz w:val="22"/>
                <w:szCs w:val="22"/>
              </w:rPr>
              <w:t xml:space="preserve">. </w:t>
            </w:r>
            <w:r>
              <w:rPr>
                <w:kern w:val="0"/>
                <w:rtl w:val="true"/>
                <w:lang w:val="en-US" w:eastAsia="en-US" w:bidi="ar-SA"/>
                <w:sz w:val="22"/>
                <w:szCs w:val="22"/>
              </w:rPr>
              <w:t xml:space="preserve">لكن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 xml:space="preserve">ما زالت تسمّي إعادة الحساب </w:t>
            </w:r>
            <w:r>
              <w:rPr>
                <w:kern w:val="0"/>
                <w:rtl w:val="true"/>
                <w:lang w:val="en-US" w:eastAsia="en-US" w:bidi="ar-SA"/>
                <w:sz w:val="22"/>
                <w:szCs w:val="22"/>
              </w:rPr>
              <w:t>«</w:t>
            </w:r>
            <w:r>
              <w:rPr>
                <w:kern w:val="0"/>
                <w:rtl w:val="true"/>
                <w:lang w:val="en-US" w:eastAsia="en-US" w:bidi="ar-SA"/>
                <w:sz w:val="22"/>
                <w:szCs w:val="22"/>
              </w:rPr>
              <w:t>مستقلة</w:t>
            </w:r>
            <w:r>
              <w:rPr>
                <w:kern w:val="0"/>
                <w:rtl w:val="true"/>
                <w:lang w:val="en-US" w:eastAsia="en-US" w:bidi="ar-SA"/>
                <w:sz w:val="22"/>
                <w:szCs w:val="22"/>
              </w:rPr>
              <w:t xml:space="preserve">» </w:t>
            </w:r>
            <w:r>
              <w:rPr>
                <w:kern w:val="0"/>
                <w:rtl w:val="true"/>
                <w:lang w:val="en-US" w:eastAsia="en-US" w:bidi="ar-SA"/>
                <w:sz w:val="22"/>
                <w:szCs w:val="22"/>
              </w:rPr>
              <w:t>دون قيد، و</w:t>
            </w:r>
            <w:r>
              <w:rPr>
                <w:kern w:val="0"/>
                <w:lang w:val="en-US" w:eastAsia="en-US" w:bidi="ar-SA"/>
                <w:sz w:val="22"/>
                <w:szCs w:val="22"/>
              </w:rPr>
              <w:t>3</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12</w:t>
            </w:r>
            <w:r>
              <w:rPr>
                <w:kern w:val="0"/>
                <w:rtl w:val="true"/>
                <w:lang w:val="en-US" w:eastAsia="en-US" w:bidi="ar-SA"/>
                <w:sz w:val="22"/>
                <w:szCs w:val="22"/>
              </w:rPr>
              <w:t xml:space="preserve"> </w:t>
            </w:r>
            <w:r>
              <w:rPr>
                <w:kern w:val="0"/>
                <w:rtl w:val="true"/>
                <w:lang w:val="en-US" w:eastAsia="en-US" w:bidi="ar-SA"/>
                <w:sz w:val="22"/>
                <w:szCs w:val="22"/>
              </w:rPr>
              <w:t>ما زالت تعد باجتماع إشراف مخصص دون بيان أنه محاكى</w:t>
            </w:r>
            <w:r>
              <w:rPr>
                <w:kern w:val="0"/>
                <w:rtl w:val="true"/>
                <w:lang w:val="en-US" w:eastAsia="en-US" w:bidi="ar-SA"/>
                <w:sz w:val="22"/>
                <w:szCs w:val="22"/>
              </w:rPr>
              <w:t xml:space="preserve">. </w:t>
            </w:r>
            <w:r>
              <w:rPr>
                <w:kern w:val="0"/>
                <w:rtl w:val="true"/>
                <w:lang w:val="en-US" w:eastAsia="en-US" w:bidi="ar-SA"/>
                <w:sz w:val="22"/>
                <w:szCs w:val="22"/>
              </w:rPr>
              <w:t>ولا اعتماد من المشرف الفعلي</w:t>
            </w:r>
            <w:r>
              <w:rPr>
                <w:kern w:val="0"/>
                <w:rtl w:val="true"/>
                <w:lang w:val="en-US" w:eastAsia="en-US" w:bidi="ar-SA"/>
                <w:sz w:val="22"/>
                <w:szCs w:val="22"/>
              </w:rPr>
              <w:t>.</w:t>
            </w:r>
          </w:p>
        </w:tc>
        <w:tc>
          <w:tcPr>
            <w:tcW w:w="20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7-2</w:t>
            </w:r>
          </w:p>
        </w:tc>
        <w:tc>
          <w:tcPr>
            <w:tcW w:w="204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وتقدّم خلاصة تجريبية مثبتة ببروتوكول مسجل وبإعادة حساب مستقلة للأحكام</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w:t>
            </w:r>
            <w:r>
              <w:rPr>
                <w:kern w:val="0"/>
                <w:rtl w:val="true"/>
                <w:lang w:val="en-US" w:eastAsia="en-US" w:bidi="ar-SA"/>
                <w:sz w:val="22"/>
                <w:szCs w:val="22"/>
              </w:rPr>
              <w:t>-</w:t>
            </w:r>
            <w:r>
              <w:rPr>
                <w:kern w:val="0"/>
                <w:lang w:val="en-US" w:eastAsia="en-US" w:bidi="ar-SA"/>
                <w:sz w:val="22"/>
                <w:szCs w:val="22"/>
              </w:rPr>
              <w:t>4</w:t>
            </w:r>
          </w:p>
        </w:tc>
        <w:tc>
          <w:tcPr>
            <w:tcW w:w="360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w:t>
            </w:r>
            <w:r>
              <w:rPr>
                <w:kern w:val="0"/>
                <w:rtl w:val="true"/>
                <w:lang w:val="en-US" w:eastAsia="en-US" w:bidi="ar-SA"/>
                <w:sz w:val="22"/>
                <w:szCs w:val="22"/>
              </w:rPr>
              <w:t xml:space="preserve">. </w:t>
            </w:r>
            <w:r>
              <w:rPr>
                <w:kern w:val="0"/>
                <w:rtl w:val="true"/>
                <w:lang w:val="en-US" w:eastAsia="en-US" w:bidi="ar-SA"/>
                <w:sz w:val="22"/>
                <w:szCs w:val="22"/>
              </w:rPr>
              <w:t>التحليلات الثلاثة موجودة، وكلها موسومة لاحقة، ومشروطة بإعادة أرقام مقفلة</w:t>
            </w:r>
            <w:r>
              <w:rPr>
                <w:kern w:val="0"/>
                <w:rtl w:val="true"/>
                <w:lang w:val="en-US" w:eastAsia="en-US" w:bidi="ar-SA"/>
                <w:sz w:val="22"/>
                <w:szCs w:val="22"/>
              </w:rPr>
              <w:t xml:space="preserve">. </w:t>
            </w:r>
            <w:r>
              <w:rPr>
                <w:kern w:val="0"/>
                <w:rtl w:val="true"/>
                <w:lang w:val="en-US" w:eastAsia="en-US" w:bidi="ar-SA"/>
                <w:sz w:val="22"/>
                <w:szCs w:val="22"/>
              </w:rPr>
              <w:t xml:space="preserve">وأرقامها تطابق </w:t>
            </w:r>
            <w:r>
              <w:rPr>
                <w:rStyle w:val="VerbatimChar"/>
                <w:kern w:val="0"/>
                <w:lang w:val="en-US" w:eastAsia="en-US" w:bidi="ar-SA"/>
                <w:sz w:val="22"/>
                <w:szCs w:val="22"/>
              </w:rPr>
              <w:t>‎</w:t>
            </w:r>
            <w:r>
              <w:rPr>
                <w:rStyle w:val="VerbatimChar"/>
                <w:kern w:val="0"/>
                <w:lang w:val="en-US" w:eastAsia="en-US" w:bidi="ar-SA"/>
                <w:sz w:val="22"/>
                <w:szCs w:val="22"/>
              </w:rPr>
              <w:t>results/posthoc/‎</w:t>
            </w:r>
            <w:r>
              <w:rPr>
                <w:kern w:val="0"/>
                <w:rtl w:val="true"/>
                <w:lang w:val="en-US" w:eastAsia="en-US" w:bidi="ar-SA"/>
                <w:sz w:val="22"/>
                <w:szCs w:val="22"/>
              </w:rPr>
              <w:t xml:space="preserve">. </w:t>
            </w:r>
            <w:r>
              <w:rPr>
                <w:kern w:val="0"/>
                <w:rtl w:val="true"/>
                <w:lang w:val="en-US" w:eastAsia="en-US" w:bidi="ar-SA"/>
                <w:sz w:val="22"/>
                <w:szCs w:val="22"/>
              </w:rPr>
              <w:t xml:space="preserve">ويحيل إليها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24</w:t>
            </w:r>
            <w:r>
              <w:rPr>
                <w:kern w:val="0"/>
                <w:rtl w:val="true"/>
                <w:lang w:val="en-US" w:eastAsia="en-US" w:bidi="ar-SA"/>
                <w:sz w:val="22"/>
                <w:szCs w:val="22"/>
              </w:rPr>
              <w:t>-</w:t>
            </w:r>
            <w:r>
              <w:rPr>
                <w:kern w:val="0"/>
                <w:rtl w:val="true"/>
                <w:lang w:val="en-US" w:eastAsia="en-US" w:bidi="ar-SA"/>
                <w:sz w:val="22"/>
                <w:szCs w:val="22"/>
              </w:rPr>
              <w:t>أ 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w:t>
            </w:r>
          </w:p>
        </w:tc>
        <w:tc>
          <w:tcPr>
            <w:tcW w:w="20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1</w:t>
            </w:r>
          </w:p>
        </w:tc>
        <w:tc>
          <w:tcPr>
            <w:tcW w:w="204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فحتى حين يُبنى التخصيص فوق الشعبية الآنية مباشرة، لا يتجاوزها في </w:t>
            </w:r>
            <w:r>
              <w:rPr>
                <w:kern w:val="0"/>
                <w:lang w:val="en-US" w:eastAsia="en-US" w:bidi="ar-SA"/>
                <w:sz w:val="22"/>
                <w:szCs w:val="22"/>
              </w:rPr>
              <w:t>2014</w:t>
            </w:r>
            <w:r>
              <w:rPr>
                <w:kern w:val="0"/>
                <w:rtl w:val="true"/>
                <w:lang w:val="en-US" w:eastAsia="en-US" w:bidi="ar-SA"/>
                <w:sz w:val="22"/>
                <w:szCs w:val="22"/>
              </w:rPr>
              <w:t xml:space="preserve"> </w:t>
            </w:r>
            <w:r>
              <w:rPr>
                <w:kern w:val="0"/>
                <w:rtl w:val="true"/>
                <w:lang w:val="en-US" w:eastAsia="en-US" w:bidi="ar-SA"/>
                <w:sz w:val="22"/>
                <w:szCs w:val="22"/>
              </w:rPr>
              <w:t xml:space="preserve">إلا بفرق </w:t>
            </w:r>
            <w:r>
              <w:rPr>
                <w:kern w:val="0"/>
                <w:rtl w:val="true"/>
                <w:lang w:val="en-US" w:eastAsia="en-US" w:bidi="ar-SA"/>
                <w:sz w:val="22"/>
                <w:szCs w:val="22"/>
              </w:rPr>
              <w:t>+</w:t>
            </w:r>
            <w:r>
              <w:rPr>
                <w:kern w:val="0"/>
                <w:lang w:val="en-US" w:eastAsia="en-US" w:bidi="ar-SA"/>
                <w:sz w:val="22"/>
                <w:szCs w:val="22"/>
              </w:rPr>
              <w:t>0.0032</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1</w:t>
            </w:r>
          </w:p>
        </w:tc>
        <w:tc>
          <w:tcPr>
            <w:tcW w:w="360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w:t>
            </w:r>
            <w:r>
              <w:rPr>
                <w:kern w:val="0"/>
                <w:rtl w:val="true"/>
                <w:lang w:val="en-US" w:eastAsia="en-US" w:bidi="ar-SA"/>
                <w:sz w:val="22"/>
                <w:szCs w:val="22"/>
              </w:rPr>
              <w:t xml:space="preserve">. </w:t>
            </w:r>
            <w:r>
              <w:rPr>
                <w:kern w:val="0"/>
                <w:rtl w:val="true"/>
                <w:lang w:val="en-US" w:eastAsia="en-US" w:bidi="ar-SA"/>
                <w:sz w:val="22"/>
                <w:szCs w:val="22"/>
              </w:rPr>
              <w:t xml:space="preserve">الحد </w:t>
            </w:r>
            <w:r>
              <w:rPr>
                <w:kern w:val="0"/>
                <w:lang w:val="en-US" w:eastAsia="en-US" w:bidi="ar-SA"/>
                <w:sz w:val="22"/>
                <w:szCs w:val="22"/>
              </w:rPr>
              <w:t>0.0204</w:t>
            </w:r>
            <w:r>
              <w:rPr>
                <w:kern w:val="0"/>
                <w:rtl w:val="true"/>
                <w:lang w:val="en-US" w:eastAsia="en-US" w:bidi="ar-SA"/>
                <w:sz w:val="22"/>
                <w:szCs w:val="22"/>
              </w:rPr>
              <w:t xml:space="preserve"> </w:t>
            </w:r>
            <w:r>
              <w:rPr>
                <w:kern w:val="0"/>
                <w:rtl w:val="true"/>
                <w:lang w:val="en-US" w:eastAsia="en-US" w:bidi="ar-SA"/>
                <w:sz w:val="22"/>
                <w:szCs w:val="22"/>
              </w:rPr>
              <w:t xml:space="preserve">بوحدة العرض، والحد </w:t>
            </w:r>
            <w:r>
              <w:rPr>
                <w:kern w:val="0"/>
                <w:lang w:val="en-US" w:eastAsia="en-US" w:bidi="ar-SA"/>
                <w:sz w:val="22"/>
                <w:szCs w:val="22"/>
              </w:rPr>
              <w:t>0.043</w:t>
            </w:r>
            <w:r>
              <w:rPr>
                <w:kern w:val="0"/>
                <w:rtl w:val="true"/>
                <w:lang w:val="en-US" w:eastAsia="en-US" w:bidi="ar-SA"/>
                <w:sz w:val="22"/>
                <w:szCs w:val="22"/>
              </w:rPr>
              <w:t xml:space="preserve"> </w:t>
            </w:r>
            <w:r>
              <w:rPr>
                <w:kern w:val="0"/>
                <w:rtl w:val="true"/>
                <w:lang w:val="en-US" w:eastAsia="en-US" w:bidi="ar-SA"/>
                <w:sz w:val="22"/>
                <w:szCs w:val="22"/>
              </w:rPr>
              <w:t>بوحدة المقرر، في الملخصين و</w:t>
            </w:r>
            <w:r>
              <w:rPr>
                <w:kern w:val="0"/>
                <w:lang w:val="en-US" w:eastAsia="en-US" w:bidi="ar-SA"/>
                <w:sz w:val="22"/>
                <w:szCs w:val="22"/>
              </w:rPr>
              <w:t>1</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وحُذفت العبارتان المطلوب حذفهما</w:t>
            </w:r>
            <w:r>
              <w:rPr>
                <w:kern w:val="0"/>
                <w:rtl w:val="true"/>
                <w:lang w:val="en-US" w:eastAsia="en-US" w:bidi="ar-SA"/>
                <w:sz w:val="22"/>
                <w:szCs w:val="22"/>
              </w:rPr>
              <w:t>.</w:t>
            </w:r>
          </w:p>
        </w:tc>
        <w:tc>
          <w:tcPr>
            <w:tcW w:w="20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ch1-introduction.md‎</w:t>
            </w:r>
            <w:r>
              <w:rPr>
                <w:kern w:val="0"/>
                <w:lang w:val="en-US" w:eastAsia="en-US" w:bidi="ar-SA"/>
                <w:sz w:val="22"/>
                <w:szCs w:val="22"/>
              </w:rPr>
              <w:t xml:space="preserve">، </w:t>
            </w:r>
            <w:r>
              <w:rPr>
                <w:kern w:val="0"/>
                <w:lang w:val="en-US" w:eastAsia="en-US" w:bidi="ar-SA"/>
                <w:sz w:val="22"/>
                <w:szCs w:val="22"/>
              </w:rPr>
              <w:t>1-6</w:t>
            </w:r>
          </w:p>
        </w:tc>
        <w:tc>
          <w:tcPr>
            <w:tcW w:w="204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أن تزيد إضافة الهجين فوق الشعبية الآنية على </w:t>
            </w:r>
            <w:r>
              <w:rPr>
                <w:kern w:val="0"/>
                <w:lang w:val="en-US" w:eastAsia="en-US" w:bidi="ar-SA"/>
                <w:sz w:val="22"/>
                <w:szCs w:val="22"/>
              </w:rPr>
              <w:t>0.0204</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NDCG@10</w:t>
            </w:r>
            <w:r>
              <w:rPr>
                <w:kern w:val="0"/>
                <w:rtl w:val="true"/>
                <w:lang w:val="en-US" w:eastAsia="en-US" w:bidi="ar-SA"/>
                <w:sz w:val="22"/>
                <w:szCs w:val="22"/>
              </w:rPr>
              <w:t xml:space="preserve">، أي نحو </w:t>
            </w:r>
            <w:r>
              <w:rPr>
                <w:kern w:val="0"/>
                <w:lang w:val="en-US" w:eastAsia="en-US" w:bidi="ar-SA"/>
                <w:sz w:val="22"/>
                <w:szCs w:val="22"/>
              </w:rPr>
              <w:t>3.6</w:t>
            </w:r>
            <w:r>
              <w:rPr>
                <w:kern w:val="0"/>
                <w:rtl w:val="true"/>
                <w:lang w:val="en-US" w:eastAsia="en-US" w:bidi="ar-SA"/>
                <w:sz w:val="22"/>
                <w:szCs w:val="22"/>
              </w:rPr>
              <w:t xml:space="preserve">% </w:t>
            </w:r>
            <w:r>
              <w:rPr>
                <w:kern w:val="0"/>
                <w:rtl w:val="true"/>
                <w:lang w:val="en-US" w:eastAsia="en-US" w:bidi="ar-SA"/>
                <w:sz w:val="22"/>
                <w:szCs w:val="22"/>
              </w:rPr>
              <w:t>من مستواها</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3</w:t>
            </w:r>
          </w:p>
        </w:tc>
        <w:tc>
          <w:tcPr>
            <w:tcW w:w="360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w:t>
            </w:r>
            <w:r>
              <w:rPr>
                <w:kern w:val="0"/>
                <w:rtl w:val="true"/>
                <w:lang w:val="en-US" w:eastAsia="en-US" w:bidi="ar-SA"/>
                <w:sz w:val="22"/>
                <w:szCs w:val="22"/>
              </w:rPr>
              <w:t xml:space="preserve">. </w:t>
            </w:r>
            <w:r>
              <w:rPr>
                <w:kern w:val="0"/>
                <w:rtl w:val="true"/>
                <w:lang w:val="en-US" w:eastAsia="en-US" w:bidi="ar-SA"/>
                <w:sz w:val="22"/>
                <w:szCs w:val="22"/>
              </w:rPr>
              <w:t xml:space="preserve">حُذفت جملة </w:t>
            </w:r>
            <w:r>
              <w:rPr>
                <w:kern w:val="0"/>
                <w:rtl w:val="true"/>
                <w:lang w:val="en-US" w:eastAsia="en-US" w:bidi="ar-SA"/>
                <w:sz w:val="22"/>
                <w:szCs w:val="22"/>
              </w:rPr>
              <w:t>«</w:t>
            </w:r>
            <w:r>
              <w:rPr>
                <w:kern w:val="0"/>
                <w:rtl w:val="true"/>
                <w:lang w:val="en-US" w:eastAsia="en-US" w:bidi="ar-SA"/>
                <w:sz w:val="22"/>
                <w:szCs w:val="22"/>
              </w:rPr>
              <w:t>بلا زمن أيضاً</w:t>
            </w:r>
            <w:r>
              <w:rPr>
                <w:kern w:val="0"/>
                <w:rtl w:val="true"/>
                <w:lang w:val="en-US" w:eastAsia="en-US" w:bidi="ar-SA"/>
                <w:sz w:val="22"/>
                <w:szCs w:val="22"/>
              </w:rPr>
              <w:t xml:space="preserve">». </w:t>
            </w:r>
            <w:r>
              <w:rPr>
                <w:kern w:val="0"/>
                <w:rtl w:val="true"/>
                <w:lang w:val="en-US" w:eastAsia="en-US" w:bidi="ar-SA"/>
                <w:sz w:val="22"/>
                <w:szCs w:val="22"/>
              </w:rPr>
              <w:t xml:space="preserve">ووُصف تفاوت المعلومة في </w:t>
            </w:r>
            <w:r>
              <w:rPr>
                <w:kern w:val="0"/>
                <w:lang w:val="en-US" w:eastAsia="en-US" w:bidi="ar-SA"/>
                <w:sz w:val="22"/>
                <w:szCs w:val="22"/>
              </w:rPr>
              <w:t>3</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ومعه الميزانية </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 xml:space="preserve">مقابل </w:t>
            </w:r>
            <w:r>
              <w:rPr>
                <w:kern w:val="0"/>
                <w:lang w:val="en-US" w:eastAsia="en-US" w:bidi="ar-SA"/>
                <w:sz w:val="22"/>
                <w:szCs w:val="22"/>
              </w:rPr>
              <w:t>20</w:t>
            </w:r>
            <w:r>
              <w:rPr>
                <w:kern w:val="0"/>
                <w:rtl w:val="true"/>
                <w:lang w:val="en-US" w:eastAsia="en-US" w:bidi="ar-SA"/>
                <w:sz w:val="22"/>
                <w:szCs w:val="22"/>
              </w:rPr>
              <w:t xml:space="preserve"> </w:t>
            </w:r>
            <w:r>
              <w:rPr>
                <w:kern w:val="0"/>
                <w:rtl w:val="true"/>
                <w:lang w:val="en-US" w:eastAsia="en-US" w:bidi="ar-SA"/>
                <w:sz w:val="22"/>
                <w:szCs w:val="22"/>
              </w:rPr>
              <w:t xml:space="preserve">وحد بونفيروني </w:t>
            </w:r>
            <w:r>
              <w:rPr>
                <w:kern w:val="0"/>
                <w:lang w:val="en-US" w:eastAsia="en-US" w:bidi="ar-SA"/>
                <w:sz w:val="22"/>
                <w:szCs w:val="22"/>
              </w:rPr>
              <w:t>0.0222</w:t>
            </w:r>
            <w:r>
              <w:rPr>
                <w:kern w:val="0"/>
                <w:rtl w:val="true"/>
                <w:lang w:val="en-US" w:eastAsia="en-US" w:bidi="ar-SA"/>
                <w:sz w:val="22"/>
                <w:szCs w:val="22"/>
              </w:rPr>
              <w:t xml:space="preserve"> </w:t>
            </w:r>
            <w:r>
              <w:rPr>
                <w:kern w:val="0"/>
                <w:rtl w:val="true"/>
                <w:lang w:val="en-US" w:eastAsia="en-US" w:bidi="ar-SA"/>
                <w:sz w:val="22"/>
                <w:szCs w:val="22"/>
              </w:rPr>
              <w:t>وتباين الفرق بين نقاط القطع</w:t>
            </w:r>
            <w:r>
              <w:rPr>
                <w:kern w:val="0"/>
                <w:rtl w:val="true"/>
                <w:lang w:val="en-US" w:eastAsia="en-US" w:bidi="ar-SA"/>
                <w:sz w:val="22"/>
                <w:szCs w:val="22"/>
              </w:rPr>
              <w:t>.</w:t>
            </w:r>
          </w:p>
        </w:tc>
        <w:tc>
          <w:tcPr>
            <w:tcW w:w="20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ch3-methodology.md‎</w:t>
            </w:r>
            <w:r>
              <w:rPr>
                <w:kern w:val="0"/>
                <w:lang w:val="en-US" w:eastAsia="en-US" w:bidi="ar-SA"/>
                <w:sz w:val="22"/>
                <w:szCs w:val="22"/>
              </w:rPr>
              <w:t xml:space="preserve">، </w:t>
            </w:r>
            <w:r>
              <w:rPr>
                <w:kern w:val="0"/>
                <w:lang w:val="en-US" w:eastAsia="en-US" w:bidi="ar-SA"/>
                <w:sz w:val="22"/>
                <w:szCs w:val="22"/>
              </w:rPr>
              <w:t>3-4-4</w:t>
            </w:r>
          </w:p>
        </w:tc>
        <w:tc>
          <w:tcPr>
            <w:tcW w:w="204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وليست متكافئة في المعلومة، ويُقرأ حكمها على هذا الأساس</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4</w:t>
            </w:r>
          </w:p>
        </w:tc>
        <w:tc>
          <w:tcPr>
            <w:tcW w:w="360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w:t>
            </w:r>
            <w:r>
              <w:rPr>
                <w:kern w:val="0"/>
                <w:rtl w:val="true"/>
                <w:lang w:val="en-US" w:eastAsia="en-US" w:bidi="ar-SA"/>
                <w:sz w:val="22"/>
                <w:szCs w:val="22"/>
              </w:rPr>
              <w:t xml:space="preserve">. </w:t>
            </w:r>
            <w:r>
              <w:rPr>
                <w:kern w:val="0"/>
                <w:rtl w:val="true"/>
                <w:lang w:val="en-US" w:eastAsia="en-US" w:bidi="ar-SA"/>
                <w:sz w:val="22"/>
                <w:szCs w:val="22"/>
              </w:rPr>
              <w:t xml:space="preserve">تروي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 xml:space="preserve">رفض كل المكوّنات وسببه، واختيار القاعدة الابتدائية بفارق غير دال، وقرار وزن الأرضية بعد التطوير وأثره </w:t>
            </w:r>
            <w:r>
              <w:rPr>
                <w:kern w:val="0"/>
                <w:rtl w:val="true"/>
                <w:lang w:val="en-US" w:eastAsia="en-US" w:bidi="ar-SA"/>
                <w:sz w:val="22"/>
                <w:szCs w:val="22"/>
              </w:rPr>
              <w:t>(</w:t>
            </w:r>
            <w:r>
              <w:rPr>
                <w:kern w:val="0"/>
                <w:lang w:val="en-US" w:eastAsia="en-US" w:bidi="ar-SA"/>
                <w:sz w:val="22"/>
                <w:szCs w:val="22"/>
              </w:rPr>
              <w:t>0.0148</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0.0196</w:t>
            </w:r>
            <w:r>
              <w:rPr>
                <w:kern w:val="0"/>
                <w:rtl w:val="true"/>
                <w:lang w:val="en-US" w:eastAsia="en-US" w:bidi="ar-SA"/>
                <w:sz w:val="22"/>
                <w:szCs w:val="22"/>
              </w:rPr>
              <w:t>)</w:t>
            </w:r>
            <w:r>
              <w:rPr>
                <w:kern w:val="0"/>
                <w:rtl w:val="true"/>
                <w:lang w:val="en-US" w:eastAsia="en-US" w:bidi="ar-SA"/>
                <w:sz w:val="22"/>
                <w:szCs w:val="22"/>
              </w:rPr>
              <w:t>، وعدد التشغيلات، وتفاؤل الانتقاء</w:t>
            </w:r>
            <w:r>
              <w:rPr>
                <w:kern w:val="0"/>
                <w:rtl w:val="true"/>
                <w:lang w:val="en-US" w:eastAsia="en-US" w:bidi="ar-SA"/>
                <w:sz w:val="22"/>
                <w:szCs w:val="22"/>
              </w:rPr>
              <w:t xml:space="preserve">. </w:t>
            </w:r>
            <w:r>
              <w:rPr>
                <w:kern w:val="0"/>
                <w:rtl w:val="true"/>
                <w:lang w:val="en-US" w:eastAsia="en-US" w:bidi="ar-SA"/>
                <w:sz w:val="22"/>
                <w:szCs w:val="22"/>
              </w:rPr>
              <w:t>وصُحّح الدرس الخامس</w:t>
            </w:r>
            <w:r>
              <w:rPr>
                <w:kern w:val="0"/>
                <w:rtl w:val="true"/>
                <w:lang w:val="en-US" w:eastAsia="en-US" w:bidi="ar-SA"/>
                <w:sz w:val="22"/>
                <w:szCs w:val="22"/>
              </w:rPr>
              <w:t xml:space="preserve">. </w:t>
            </w:r>
            <w:r>
              <w:rPr>
                <w:kern w:val="0"/>
                <w:rtl w:val="true"/>
                <w:lang w:val="en-US" w:eastAsia="en-US" w:bidi="ar-SA"/>
                <w:sz w:val="22"/>
                <w:szCs w:val="22"/>
              </w:rPr>
              <w:t xml:space="preserve">وبقي تعارض في </w:t>
            </w:r>
            <w:r>
              <w:rPr>
                <w:kern w:val="0"/>
                <w:lang w:val="en-US" w:eastAsia="en-US" w:bidi="ar-SA"/>
                <w:sz w:val="22"/>
                <w:szCs w:val="22"/>
              </w:rPr>
              <w:t>3</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والدرس الثالث أسجله ملاحظةً جديدة</w:t>
            </w:r>
            <w:r>
              <w:rPr>
                <w:kern w:val="0"/>
                <w:rtl w:val="true"/>
                <w:lang w:val="en-US" w:eastAsia="en-US" w:bidi="ar-SA"/>
                <w:sz w:val="22"/>
                <w:szCs w:val="22"/>
              </w:rPr>
              <w:t>.</w:t>
            </w:r>
          </w:p>
        </w:tc>
        <w:tc>
          <w:tcPr>
            <w:tcW w:w="20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lang w:val="en-US" w:eastAsia="en-US" w:bidi="ar-SA"/>
                <w:sz w:val="22"/>
                <w:szCs w:val="22"/>
              </w:rPr>
              <w:t xml:space="preserve">، </w:t>
            </w:r>
            <w:r>
              <w:rPr>
                <w:kern w:val="0"/>
                <w:lang w:val="en-US" w:eastAsia="en-US" w:bidi="ar-SA"/>
                <w:sz w:val="22"/>
                <w:szCs w:val="22"/>
              </w:rPr>
              <w:t>5-7-3</w:t>
            </w:r>
          </w:p>
        </w:tc>
        <w:tc>
          <w:tcPr>
            <w:tcW w:w="204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واتُّخذ هذا القرار بعد رؤية نتائج التطوير، وأثره فيها ظاهر</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5</w:t>
            </w:r>
          </w:p>
        </w:tc>
        <w:tc>
          <w:tcPr>
            <w:tcW w:w="360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w:t>
            </w:r>
            <w:r>
              <w:rPr>
                <w:kern w:val="0"/>
                <w:rtl w:val="true"/>
                <w:lang w:val="en-US" w:eastAsia="en-US" w:bidi="ar-SA"/>
                <w:sz w:val="22"/>
                <w:szCs w:val="22"/>
              </w:rPr>
              <w:t xml:space="preserve">. </w:t>
            </w:r>
            <w:r>
              <w:rPr>
                <w:kern w:val="0"/>
                <w:rtl w:val="true"/>
                <w:lang w:val="en-US" w:eastAsia="en-US" w:bidi="ar-SA"/>
                <w:sz w:val="22"/>
                <w:szCs w:val="22"/>
              </w:rPr>
              <w:t>الأثر المؤكَّد لـ</w:t>
            </w:r>
            <w:r>
              <w:rPr>
                <w:kern w:val="0"/>
                <w:lang w:val="en-US" w:eastAsia="en-US" w:bidi="ar-SA"/>
                <w:sz w:val="22"/>
                <w:szCs w:val="22"/>
              </w:rPr>
              <w:t>W</w:t>
            </w:r>
            <w:r>
              <w:rPr>
                <w:kern w:val="0"/>
                <w:rtl w:val="true"/>
                <w:lang w:val="en-US" w:eastAsia="en-US" w:bidi="ar-SA"/>
                <w:sz w:val="22"/>
                <w:szCs w:val="22"/>
              </w:rPr>
              <w:t>*</w:t>
            </w:r>
            <w:r>
              <w:rPr>
                <w:kern w:val="0"/>
                <w:rtl w:val="true"/>
                <w:lang w:val="en-US" w:eastAsia="en-US" w:bidi="ar-SA"/>
                <w:sz w:val="22"/>
                <w:szCs w:val="22"/>
              </w:rPr>
              <w:t xml:space="preserve">، والحداثة تحمل معظمه وصفاً، في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والملخصين</w:t>
            </w:r>
            <w:r>
              <w:rPr>
                <w:kern w:val="0"/>
                <w:rtl w:val="true"/>
                <w:lang w:val="en-US" w:eastAsia="en-US" w:bidi="ar-SA"/>
                <w:sz w:val="22"/>
                <w:szCs w:val="22"/>
              </w:rPr>
              <w:t xml:space="preserve">. </w:t>
            </w:r>
            <w:r>
              <w:rPr>
                <w:kern w:val="0"/>
                <w:rtl w:val="true"/>
                <w:lang w:val="en-US" w:eastAsia="en-US" w:bidi="ar-SA"/>
                <w:sz w:val="22"/>
                <w:szCs w:val="22"/>
              </w:rPr>
              <w:t>وأضيف تهديد صدق البناء</w:t>
            </w:r>
            <w:r>
              <w:rPr>
                <w:kern w:val="0"/>
                <w:rtl w:val="true"/>
                <w:lang w:val="en-US" w:eastAsia="en-US" w:bidi="ar-SA"/>
                <w:sz w:val="22"/>
                <w:szCs w:val="22"/>
              </w:rPr>
              <w:t>.</w:t>
            </w:r>
          </w:p>
        </w:tc>
        <w:tc>
          <w:tcPr>
            <w:tcW w:w="20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6-8-3</w:t>
            </w:r>
          </w:p>
        </w:tc>
        <w:tc>
          <w:tcPr>
            <w:tcW w:w="204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فقد يكون جزء من الأثر الجدولَ الدراسي داخلاً إلى </w:t>
            </w:r>
            <w:r>
              <w:rPr>
                <w:kern w:val="0"/>
                <w:lang w:val="en-US" w:eastAsia="en-US" w:bidi="ar-SA"/>
                <w:sz w:val="22"/>
                <w:szCs w:val="22"/>
              </w:rPr>
              <w:t>WRMF</w:t>
            </w:r>
            <w:r>
              <w:rPr>
                <w:kern w:val="0"/>
                <w:rtl w:val="true"/>
                <w:lang w:val="en-US" w:eastAsia="en-US" w:bidi="ar-SA"/>
                <w:sz w:val="22"/>
                <w:szCs w:val="22"/>
              </w:rPr>
              <w:t xml:space="preserve"> </w:t>
            </w:r>
            <w:r>
              <w:rPr>
                <w:kern w:val="0"/>
                <w:rtl w:val="true"/>
                <w:lang w:val="en-US" w:eastAsia="en-US" w:bidi="ar-SA"/>
                <w:sz w:val="22"/>
                <w:szCs w:val="22"/>
              </w:rPr>
              <w:t>من باب الحداثة الفردية</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6</w:t>
            </w:r>
          </w:p>
        </w:tc>
        <w:tc>
          <w:tcPr>
            <w:tcW w:w="360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 جزئياً</w:t>
            </w:r>
            <w:r>
              <w:rPr>
                <w:kern w:val="0"/>
                <w:rtl w:val="true"/>
                <w:lang w:val="en-US" w:eastAsia="en-US" w:bidi="ar-SA"/>
                <w:sz w:val="22"/>
                <w:szCs w:val="22"/>
              </w:rPr>
              <w:t xml:space="preserve">. </w:t>
            </w:r>
            <w:r>
              <w:rPr>
                <w:kern w:val="0"/>
                <w:rtl w:val="true"/>
                <w:lang w:val="en-US" w:eastAsia="en-US" w:bidi="ar-SA"/>
                <w:sz w:val="22"/>
                <w:szCs w:val="22"/>
              </w:rPr>
              <w:t xml:space="preserve">دخل المرجعان </w:t>
            </w:r>
            <w:r>
              <w:rPr>
                <w:kern w:val="0"/>
                <w:rtl w:val="true"/>
                <w:lang w:val="en-US" w:eastAsia="en-US" w:bidi="ar-SA"/>
                <w:sz w:val="22"/>
                <w:szCs w:val="22"/>
              </w:rPr>
              <w:t>[</w:t>
            </w:r>
            <w:r>
              <w:rPr>
                <w:kern w:val="0"/>
                <w:lang w:val="en-US" w:eastAsia="en-US" w:bidi="ar-SA"/>
                <w:sz w:val="22"/>
                <w:szCs w:val="22"/>
              </w:rPr>
              <w:t>18</w:t>
            </w:r>
            <w:r>
              <w:rPr>
                <w:kern w:val="0"/>
                <w:rtl w:val="true"/>
                <w:lang w:val="en-US" w:eastAsia="en-US" w:bidi="ar-SA"/>
                <w:sz w:val="22"/>
                <w:szCs w:val="22"/>
              </w:rPr>
              <w:t xml:space="preserve">] </w:t>
            </w:r>
            <w:r>
              <w:rPr>
                <w:kern w:val="0"/>
                <w:rtl w:val="true"/>
                <w:lang w:val="en-US" w:eastAsia="en-US" w:bidi="ar-SA"/>
                <w:sz w:val="22"/>
                <w:szCs w:val="22"/>
              </w:rPr>
              <w:t>و</w:t>
            </w:r>
            <w:r>
              <w:rPr>
                <w:kern w:val="0"/>
                <w:rtl w:val="true"/>
                <w:lang w:val="en-US" w:eastAsia="en-US" w:bidi="ar-SA"/>
                <w:sz w:val="22"/>
                <w:szCs w:val="22"/>
              </w:rPr>
              <w:t>[</w:t>
            </w:r>
            <w:r>
              <w:rPr>
                <w:kern w:val="0"/>
                <w:lang w:val="en-US" w:eastAsia="en-US" w:bidi="ar-SA"/>
                <w:sz w:val="22"/>
                <w:szCs w:val="22"/>
              </w:rPr>
              <w:t>19</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2</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2</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2</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2</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1</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وصيغت الفجوة الثانية من جديد</w:t>
            </w:r>
            <w:r>
              <w:rPr>
                <w:kern w:val="0"/>
                <w:rtl w:val="true"/>
                <w:lang w:val="en-US" w:eastAsia="en-US" w:bidi="ar-SA"/>
                <w:sz w:val="22"/>
                <w:szCs w:val="22"/>
              </w:rPr>
              <w:t xml:space="preserve">. </w:t>
            </w:r>
            <w:r>
              <w:rPr>
                <w:kern w:val="0"/>
                <w:rtl w:val="true"/>
                <w:lang w:val="en-US" w:eastAsia="en-US" w:bidi="ar-SA"/>
                <w:sz w:val="22"/>
                <w:szCs w:val="22"/>
              </w:rPr>
              <w:t xml:space="preserve">لكن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تعدّ فصل الجديد عن المكرر من إسهام البروتوكول دون نسبته إلى أدبيات السلة التالية</w:t>
            </w:r>
            <w:r>
              <w:rPr>
                <w:kern w:val="0"/>
                <w:rtl w:val="true"/>
                <w:lang w:val="en-US" w:eastAsia="en-US" w:bidi="ar-SA"/>
                <w:sz w:val="22"/>
                <w:szCs w:val="22"/>
              </w:rPr>
              <w:t xml:space="preserve">. </w:t>
            </w:r>
            <w:r>
              <w:rPr>
                <w:kern w:val="0"/>
                <w:rtl w:val="true"/>
                <w:lang w:val="en-US" w:eastAsia="en-US" w:bidi="ar-SA"/>
                <w:sz w:val="22"/>
                <w:szCs w:val="22"/>
              </w:rPr>
              <w:t xml:space="preserve">ولم يُربط </w:t>
            </w:r>
            <w:r>
              <w:rPr>
                <w:kern w:val="0"/>
                <w:rtl w:val="true"/>
                <w:lang w:val="en-US" w:eastAsia="en-US" w:bidi="ar-SA"/>
                <w:sz w:val="22"/>
                <w:szCs w:val="22"/>
              </w:rPr>
              <w:t>[</w:t>
            </w:r>
            <w:r>
              <w:rPr>
                <w:kern w:val="0"/>
                <w:lang w:val="en-US" w:eastAsia="en-US" w:bidi="ar-SA"/>
                <w:sz w:val="22"/>
                <w:szCs w:val="22"/>
              </w:rPr>
              <w:t>19</w:t>
            </w:r>
            <w:r>
              <w:rPr>
                <w:kern w:val="0"/>
                <w:rtl w:val="true"/>
                <w:lang w:val="en-US" w:eastAsia="en-US" w:bidi="ar-SA"/>
                <w:sz w:val="22"/>
                <w:szCs w:val="22"/>
              </w:rPr>
              <w:t xml:space="preserve">] </w:t>
            </w:r>
            <w:r>
              <w:rPr>
                <w:kern w:val="0"/>
                <w:rtl w:val="true"/>
                <w:lang w:val="en-US" w:eastAsia="en-US" w:bidi="ar-SA"/>
                <w:sz w:val="22"/>
                <w:szCs w:val="22"/>
              </w:rPr>
              <w:t xml:space="preserve">بالفجوة الأولى ولا بمقابلة </w:t>
            </w:r>
            <w:r>
              <w:rPr>
                <w:kern w:val="0"/>
                <w:lang w:val="en-US" w:eastAsia="en-US" w:bidi="ar-SA"/>
                <w:sz w:val="22"/>
                <w:szCs w:val="22"/>
              </w:rPr>
              <w:t>H2</w:t>
            </w:r>
            <w:r>
              <w:rPr>
                <w:kern w:val="0"/>
                <w:rtl w:val="true"/>
                <w:lang w:val="en-US" w:eastAsia="en-US" w:bidi="ar-SA"/>
                <w:sz w:val="22"/>
                <w:szCs w:val="22"/>
              </w:rPr>
              <w:t>-</w:t>
            </w:r>
            <w:r>
              <w:rPr>
                <w:kern w:val="0"/>
                <w:rtl w:val="true"/>
                <w:lang w:val="en-US" w:eastAsia="en-US" w:bidi="ar-SA"/>
                <w:sz w:val="22"/>
                <w:szCs w:val="22"/>
              </w:rPr>
              <w:t>أ بالأدبيات</w:t>
            </w:r>
            <w:r>
              <w:rPr>
                <w:kern w:val="0"/>
                <w:rtl w:val="true"/>
                <w:lang w:val="en-US" w:eastAsia="en-US" w:bidi="ar-SA"/>
                <w:sz w:val="22"/>
                <w:szCs w:val="22"/>
              </w:rPr>
              <w:t>.</w:t>
            </w:r>
          </w:p>
        </w:tc>
        <w:tc>
          <w:tcPr>
            <w:tcW w:w="20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7-2</w:t>
            </w:r>
          </w:p>
        </w:tc>
        <w:tc>
          <w:tcPr>
            <w:tcW w:w="204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وفصلاً بين اكتشاف الموارد الجديدة وإعادة الوصول، وعشرة خطوط أساس مضبوطة بميزانية متساوية</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7</w:t>
            </w:r>
          </w:p>
        </w:tc>
        <w:tc>
          <w:tcPr>
            <w:tcW w:w="360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 جزئياً</w:t>
            </w:r>
            <w:r>
              <w:rPr>
                <w:kern w:val="0"/>
                <w:rtl w:val="true"/>
                <w:lang w:val="en-US" w:eastAsia="en-US" w:bidi="ar-SA"/>
                <w:sz w:val="22"/>
                <w:szCs w:val="22"/>
              </w:rPr>
              <w:t xml:space="preserve">. </w:t>
            </w:r>
            <w:r>
              <w:rPr>
                <w:kern w:val="0"/>
                <w:rtl w:val="true"/>
                <w:lang w:val="en-US" w:eastAsia="en-US" w:bidi="ar-SA"/>
                <w:sz w:val="22"/>
                <w:szCs w:val="22"/>
              </w:rPr>
              <w:t>أضيفت جملة تفسر انحلال الضابط</w:t>
            </w:r>
            <w:r>
              <w:rPr>
                <w:kern w:val="0"/>
                <w:rtl w:val="true"/>
                <w:lang w:val="en-US" w:eastAsia="en-US" w:bidi="ar-SA"/>
                <w:sz w:val="22"/>
                <w:szCs w:val="22"/>
              </w:rPr>
              <w:t xml:space="preserve">. </w:t>
            </w:r>
            <w:r>
              <w:rPr>
                <w:kern w:val="0"/>
                <w:rtl w:val="true"/>
                <w:lang w:val="en-US" w:eastAsia="en-US" w:bidi="ar-SA"/>
                <w:sz w:val="22"/>
                <w:szCs w:val="22"/>
              </w:rPr>
              <w:t>ولم تُحفظ أوزان الهجين غير الشخصي في أي ملف نتائج</w:t>
            </w:r>
            <w:r>
              <w:rPr>
                <w:kern w:val="0"/>
                <w:rtl w:val="true"/>
                <w:lang w:val="en-US" w:eastAsia="en-US" w:bidi="ar-SA"/>
                <w:sz w:val="22"/>
                <w:szCs w:val="22"/>
              </w:rPr>
              <w:t xml:space="preserve">: </w:t>
            </w:r>
            <w:r>
              <w:rPr>
                <w:kern w:val="0"/>
                <w:rtl w:val="true"/>
                <w:lang w:val="en-US" w:eastAsia="en-US" w:bidi="ar-SA"/>
                <w:sz w:val="22"/>
                <w:szCs w:val="22"/>
              </w:rPr>
              <w:t xml:space="preserve">لا صف له في </w:t>
            </w:r>
            <w:r>
              <w:rPr>
                <w:rStyle w:val="VerbatimChar"/>
                <w:kern w:val="0"/>
                <w:lang w:val="en-US" w:eastAsia="en-US" w:bidi="ar-SA"/>
                <w:sz w:val="22"/>
                <w:szCs w:val="22"/>
              </w:rPr>
              <w:t>‎</w:t>
            </w:r>
            <w:r>
              <w:rPr>
                <w:rStyle w:val="VerbatimChar"/>
                <w:kern w:val="0"/>
                <w:lang w:val="en-US" w:eastAsia="en-US" w:bidi="ar-SA"/>
                <w:sz w:val="22"/>
                <w:szCs w:val="22"/>
              </w:rPr>
              <w:t>results/dev2013/hybrid.csv‎</w:t>
            </w:r>
            <w:r>
              <w:rPr>
                <w:kern w:val="0"/>
                <w:rtl w:val="true"/>
                <w:lang w:val="en-US" w:eastAsia="en-US" w:bidi="ar-SA"/>
                <w:sz w:val="22"/>
                <w:szCs w:val="22"/>
              </w:rPr>
              <w:t xml:space="preserve"> </w:t>
            </w:r>
            <w:r>
              <w:rPr>
                <w:kern w:val="0"/>
                <w:rtl w:val="true"/>
                <w:lang w:val="en-US" w:eastAsia="en-US" w:bidi="ar-SA"/>
                <w:sz w:val="22"/>
                <w:szCs w:val="22"/>
              </w:rPr>
              <w:t xml:space="preserve">ولا في </w:t>
            </w:r>
            <w:r>
              <w:rPr>
                <w:rStyle w:val="VerbatimChar"/>
                <w:kern w:val="0"/>
                <w:lang w:val="en-US" w:eastAsia="en-US" w:bidi="ar-SA"/>
                <w:sz w:val="22"/>
                <w:szCs w:val="22"/>
              </w:rPr>
              <w:t>‎</w:t>
            </w:r>
            <w:r>
              <w:rPr>
                <w:rStyle w:val="VerbatimChar"/>
                <w:kern w:val="0"/>
                <w:lang w:val="en-US" w:eastAsia="en-US" w:bidi="ar-SA"/>
                <w:sz w:val="22"/>
                <w:szCs w:val="22"/>
              </w:rPr>
              <w:t>hybrid_frozen.json‎</w:t>
            </w:r>
            <w:r>
              <w:rPr>
                <w:kern w:val="0"/>
                <w:rtl w:val="true"/>
                <w:lang w:val="en-US" w:eastAsia="en-US" w:bidi="ar-SA"/>
                <w:sz w:val="22"/>
                <w:szCs w:val="22"/>
              </w:rPr>
              <w:t>.</w:t>
            </w:r>
          </w:p>
        </w:tc>
        <w:tc>
          <w:tcPr>
            <w:tcW w:w="20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lang w:val="en-US" w:eastAsia="en-US" w:bidi="ar-SA"/>
                <w:sz w:val="22"/>
                <w:szCs w:val="22"/>
              </w:rPr>
              <w:t xml:space="preserve">، </w:t>
            </w:r>
            <w:r>
              <w:rPr>
                <w:kern w:val="0"/>
                <w:lang w:val="en-US" w:eastAsia="en-US" w:bidi="ar-SA"/>
                <w:sz w:val="22"/>
                <w:szCs w:val="22"/>
              </w:rPr>
              <w:t>5-7-3</w:t>
            </w:r>
          </w:p>
        </w:tc>
        <w:tc>
          <w:tcPr>
            <w:tcW w:w="204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فانحلّ الهجين غير الشخصي على التطوير إلى الشعبية الآنية وحدها</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8</w:t>
            </w:r>
          </w:p>
        </w:tc>
        <w:tc>
          <w:tcPr>
            <w:tcW w:w="360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w:t>
            </w:r>
            <w:r>
              <w:rPr>
                <w:kern w:val="0"/>
                <w:rtl w:val="true"/>
                <w:lang w:val="en-US" w:eastAsia="en-US" w:bidi="ar-SA"/>
                <w:sz w:val="22"/>
                <w:szCs w:val="22"/>
              </w:rPr>
              <w:t xml:space="preserve">. </w:t>
            </w:r>
            <w:r>
              <w:rPr>
                <w:kern w:val="0"/>
                <w:rtl w:val="true"/>
                <w:lang w:val="en-US" w:eastAsia="en-US" w:bidi="ar-SA"/>
                <w:sz w:val="22"/>
                <w:szCs w:val="22"/>
              </w:rPr>
              <w:t xml:space="preserve">خُفّف وزن </w:t>
            </w:r>
            <w:r>
              <w:rPr>
                <w:kern w:val="0"/>
                <w:rtl w:val="true"/>
                <w:lang w:val="en-US" w:eastAsia="en-US" w:bidi="ar-SA"/>
                <w:sz w:val="22"/>
                <w:szCs w:val="22"/>
              </w:rPr>
              <w:t>[</w:t>
            </w:r>
            <w:r>
              <w:rPr>
                <w:kern w:val="0"/>
                <w:lang w:val="en-US" w:eastAsia="en-US" w:bidi="ar-SA"/>
                <w:sz w:val="22"/>
                <w:szCs w:val="22"/>
              </w:rPr>
              <w:t>14</w:t>
            </w:r>
            <w:r>
              <w:rPr>
                <w:kern w:val="0"/>
                <w:rtl w:val="true"/>
                <w:lang w:val="en-US" w:eastAsia="en-US" w:bidi="ar-SA"/>
                <w:sz w:val="22"/>
                <w:szCs w:val="22"/>
              </w:rPr>
              <w:t xml:space="preserve">] </w:t>
            </w:r>
            <w:r>
              <w:rPr>
                <w:kern w:val="0"/>
                <w:rtl w:val="true"/>
                <w:lang w:val="en-US" w:eastAsia="en-US" w:bidi="ar-SA"/>
                <w:sz w:val="22"/>
                <w:szCs w:val="22"/>
              </w:rPr>
              <w:t xml:space="preserve">في دافع </w:t>
            </w:r>
            <w:r>
              <w:rPr>
                <w:kern w:val="0"/>
                <w:lang w:val="en-US" w:eastAsia="en-US" w:bidi="ar-SA"/>
                <w:sz w:val="22"/>
                <w:szCs w:val="22"/>
              </w:rPr>
              <w:t>1</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وذُكر في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أن نافذة الشعبية فيه غير مذكورة</w:t>
            </w:r>
            <w:r>
              <w:rPr>
                <w:kern w:val="0"/>
                <w:rtl w:val="true"/>
                <w:lang w:val="en-US" w:eastAsia="en-US" w:bidi="ar-SA"/>
                <w:sz w:val="22"/>
                <w:szCs w:val="22"/>
              </w:rPr>
              <w:t>.</w:t>
            </w:r>
          </w:p>
        </w:tc>
        <w:tc>
          <w:tcPr>
            <w:tcW w:w="20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ch1-introduction.md‎</w:t>
            </w:r>
            <w:r>
              <w:rPr>
                <w:kern w:val="0"/>
                <w:lang w:val="en-US" w:eastAsia="en-US" w:bidi="ar-SA"/>
                <w:sz w:val="22"/>
                <w:szCs w:val="22"/>
              </w:rPr>
              <w:t xml:space="preserve">، </w:t>
            </w:r>
            <w:r>
              <w:rPr>
                <w:kern w:val="0"/>
                <w:lang w:val="en-US" w:eastAsia="en-US" w:bidi="ar-SA"/>
                <w:sz w:val="22"/>
                <w:szCs w:val="22"/>
              </w:rPr>
              <w:t>1-2-3</w:t>
            </w:r>
          </w:p>
        </w:tc>
        <w:tc>
          <w:tcPr>
            <w:tcW w:w="204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ولا يذكر نافذة الشعبية التي استعملها، فهو مؤشر لا دليل</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9</w:t>
            </w:r>
          </w:p>
        </w:tc>
        <w:tc>
          <w:tcPr>
            <w:tcW w:w="360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w:t>
            </w:r>
            <w:r>
              <w:rPr>
                <w:kern w:val="0"/>
                <w:rtl w:val="true"/>
                <w:lang w:val="en-US" w:eastAsia="en-US" w:bidi="ar-SA"/>
                <w:sz w:val="22"/>
                <w:szCs w:val="22"/>
              </w:rPr>
              <w:t xml:space="preserve">. </w:t>
            </w:r>
            <w:r>
              <w:rPr>
                <w:kern w:val="0"/>
                <w:rtl w:val="true"/>
                <w:lang w:val="en-US" w:eastAsia="en-US" w:bidi="ar-SA"/>
                <w:sz w:val="22"/>
                <w:szCs w:val="22"/>
              </w:rPr>
              <w:t xml:space="preserve">بقيت الجملة المسجلة لأن نص الفصل السادس المسجل لا يتغير، وأضيفت بعدها فقرة </w:t>
            </w:r>
            <w:r>
              <w:rPr>
                <w:kern w:val="0"/>
                <w:rtl w:val="true"/>
                <w:lang w:val="en-US" w:eastAsia="en-US" w:bidi="ar-SA"/>
                <w:sz w:val="22"/>
                <w:szCs w:val="22"/>
              </w:rPr>
              <w:t>«</w:t>
            </w:r>
            <w:r>
              <w:rPr>
                <w:kern w:val="0"/>
                <w:rtl w:val="true"/>
                <w:lang w:val="en-US" w:eastAsia="en-US" w:bidi="ar-SA"/>
                <w:sz w:val="22"/>
                <w:szCs w:val="22"/>
              </w:rPr>
              <w:t>بعد النتيجة</w:t>
            </w:r>
            <w:r>
              <w:rPr>
                <w:kern w:val="0"/>
                <w:rtl w:val="true"/>
                <w:lang w:val="en-US" w:eastAsia="en-US" w:bidi="ar-SA"/>
                <w:sz w:val="22"/>
                <w:szCs w:val="22"/>
              </w:rPr>
              <w:t xml:space="preserve">» </w:t>
            </w:r>
            <w:r>
              <w:rPr>
                <w:kern w:val="0"/>
                <w:rtl w:val="true"/>
                <w:lang w:val="en-US" w:eastAsia="en-US" w:bidi="ar-SA"/>
                <w:sz w:val="22"/>
                <w:szCs w:val="22"/>
              </w:rPr>
              <w:t xml:space="preserve">تقصرها على </w:t>
            </w:r>
            <w:r>
              <w:rPr>
                <w:kern w:val="0"/>
                <w:lang w:val="en-US" w:eastAsia="en-US" w:bidi="ar-SA"/>
                <w:sz w:val="22"/>
                <w:szCs w:val="22"/>
              </w:rPr>
              <w:t>WRMF</w:t>
            </w:r>
            <w:r>
              <w:rPr>
                <w:kern w:val="0"/>
                <w:rtl w:val="true"/>
                <w:lang w:val="en-US" w:eastAsia="en-US" w:bidi="ar-SA"/>
                <w:sz w:val="22"/>
                <w:szCs w:val="22"/>
              </w:rPr>
              <w:t xml:space="preserve"> </w:t>
            </w:r>
            <w:r>
              <w:rPr>
                <w:kern w:val="0"/>
                <w:rtl w:val="true"/>
                <w:lang w:val="en-US" w:eastAsia="en-US" w:bidi="ar-SA"/>
                <w:sz w:val="22"/>
                <w:szCs w:val="22"/>
              </w:rPr>
              <w:t>وعلى المجموعة المحللة</w:t>
            </w:r>
            <w:r>
              <w:rPr>
                <w:kern w:val="0"/>
                <w:rtl w:val="true"/>
                <w:lang w:val="en-US" w:eastAsia="en-US" w:bidi="ar-SA"/>
                <w:sz w:val="22"/>
                <w:szCs w:val="22"/>
              </w:rPr>
              <w:t>.</w:t>
            </w:r>
          </w:p>
        </w:tc>
        <w:tc>
          <w:tcPr>
            <w:tcW w:w="20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6-7</w:t>
            </w:r>
          </w:p>
        </w:tc>
        <w:tc>
          <w:tcPr>
            <w:tcW w:w="204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فالاختبار الاستئصالي المؤكَّد جرى في </w:t>
            </w:r>
            <w:r>
              <w:rPr>
                <w:kern w:val="0"/>
                <w:lang w:val="en-US" w:eastAsia="en-US" w:bidi="ar-SA"/>
                <w:sz w:val="22"/>
                <w:szCs w:val="22"/>
              </w:rPr>
              <w:t>WRMF</w:t>
            </w:r>
            <w:r>
              <w:rPr>
                <w:kern w:val="0"/>
                <w:rtl w:val="true"/>
                <w:lang w:val="en-US" w:eastAsia="en-US" w:bidi="ar-SA"/>
                <w:sz w:val="22"/>
                <w:szCs w:val="22"/>
              </w:rPr>
              <w:t xml:space="preserve"> </w:t>
            </w:r>
            <w:r>
              <w:rPr>
                <w:kern w:val="0"/>
                <w:rtl w:val="true"/>
                <w:lang w:val="en-US" w:eastAsia="en-US" w:bidi="ar-SA"/>
                <w:sz w:val="22"/>
                <w:szCs w:val="22"/>
              </w:rPr>
              <w:t>وحده</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10</w:t>
            </w:r>
          </w:p>
        </w:tc>
        <w:tc>
          <w:tcPr>
            <w:tcW w:w="360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w:t>
            </w:r>
            <w:r>
              <w:rPr>
                <w:kern w:val="0"/>
                <w:rtl w:val="true"/>
                <w:lang w:val="en-US" w:eastAsia="en-US" w:bidi="ar-SA"/>
                <w:sz w:val="22"/>
                <w:szCs w:val="22"/>
              </w:rPr>
              <w:t xml:space="preserve">. </w:t>
            </w:r>
            <w:r>
              <w:rPr>
                <w:kern w:val="0"/>
                <w:rtl w:val="true"/>
                <w:lang w:val="en-US" w:eastAsia="en-US" w:bidi="ar-SA"/>
                <w:sz w:val="22"/>
                <w:szCs w:val="22"/>
              </w:rPr>
              <w:t xml:space="preserve">القيد </w:t>
            </w:r>
            <w:r>
              <w:rPr>
                <w:kern w:val="0"/>
                <w:lang w:val="en-US" w:eastAsia="en-US" w:bidi="ar-SA"/>
                <w:sz w:val="22"/>
                <w:szCs w:val="22"/>
              </w:rPr>
              <w:t>21</w:t>
            </w:r>
            <w:r>
              <w:rPr>
                <w:kern w:val="0"/>
                <w:rtl w:val="true"/>
                <w:lang w:val="en-US" w:eastAsia="en-US" w:bidi="ar-SA"/>
                <w:sz w:val="22"/>
                <w:szCs w:val="22"/>
              </w:rPr>
              <w:t xml:space="preserve"> </w:t>
            </w:r>
            <w:r>
              <w:rPr>
                <w:kern w:val="0"/>
                <w:rtl w:val="true"/>
                <w:lang w:val="en-US" w:eastAsia="en-US" w:bidi="ar-SA"/>
                <w:sz w:val="22"/>
                <w:szCs w:val="22"/>
              </w:rPr>
              <w:t>يعلن أن احتمال القبول لم يُحسب، وأن المكوّن الأثقل وزناً عناقيده غير مستقرة في ستة عروض من تسعة</w:t>
            </w:r>
            <w:r>
              <w:rPr>
                <w:kern w:val="0"/>
                <w:rtl w:val="true"/>
                <w:lang w:val="en-US" w:eastAsia="en-US" w:bidi="ar-SA"/>
                <w:sz w:val="22"/>
                <w:szCs w:val="22"/>
              </w:rPr>
              <w:t>.</w:t>
            </w:r>
          </w:p>
        </w:tc>
        <w:tc>
          <w:tcPr>
            <w:tcW w:w="20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6-9</w:t>
            </w:r>
          </w:p>
        </w:tc>
        <w:tc>
          <w:tcPr>
            <w:tcW w:w="204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قاعدة القبول لم يُحسب احتمال قبولها قبل التطوير</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11</w:t>
            </w:r>
          </w:p>
        </w:tc>
        <w:tc>
          <w:tcPr>
            <w:tcW w:w="360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w:t>
            </w:r>
            <w:r>
              <w:rPr>
                <w:kern w:val="0"/>
                <w:rtl w:val="true"/>
                <w:lang w:val="en-US" w:eastAsia="en-US" w:bidi="ar-SA"/>
                <w:sz w:val="22"/>
                <w:szCs w:val="22"/>
              </w:rPr>
              <w:t xml:space="preserve">. </w:t>
            </w:r>
            <w:r>
              <w:rPr>
                <w:kern w:val="0"/>
                <w:rtl w:val="true"/>
                <w:lang w:val="en-US" w:eastAsia="en-US" w:bidi="ar-SA"/>
                <w:sz w:val="22"/>
                <w:szCs w:val="22"/>
              </w:rPr>
              <w:t>لم تُنقل الجملة الرابعة القابلة للاستشهاد إلى الرسالة</w:t>
            </w:r>
            <w:r>
              <w:rPr>
                <w:kern w:val="0"/>
                <w:rtl w:val="true"/>
                <w:lang w:val="en-US" w:eastAsia="en-US" w:bidi="ar-SA"/>
                <w:sz w:val="22"/>
                <w:szCs w:val="22"/>
              </w:rPr>
              <w:t xml:space="preserve">. </w:t>
            </w:r>
            <w:r>
              <w:rPr>
                <w:kern w:val="0"/>
                <w:rtl w:val="true"/>
                <w:lang w:val="en-US" w:eastAsia="en-US" w:bidi="ar-SA"/>
                <w:sz w:val="22"/>
                <w:szCs w:val="22"/>
              </w:rPr>
              <w:t xml:space="preserve">ووُصف </w:t>
            </w:r>
            <w:r>
              <w:rPr>
                <w:kern w:val="0"/>
                <w:lang w:val="en-US" w:eastAsia="en-US" w:bidi="ar-SA"/>
                <w:sz w:val="22"/>
                <w:szCs w:val="22"/>
              </w:rPr>
              <w:t>GRU-lite</w:t>
            </w:r>
            <w:r>
              <w:rPr>
                <w:kern w:val="0"/>
                <w:rtl w:val="true"/>
                <w:lang w:val="en-US" w:eastAsia="en-US" w:bidi="ar-SA"/>
                <w:sz w:val="22"/>
                <w:szCs w:val="22"/>
              </w:rPr>
              <w:t xml:space="preserve"> </w:t>
            </w:r>
            <w:r>
              <w:rPr>
                <w:kern w:val="0"/>
                <w:rtl w:val="true"/>
                <w:lang w:val="en-US" w:eastAsia="en-US" w:bidi="ar-SA"/>
                <w:sz w:val="22"/>
                <w:szCs w:val="22"/>
              </w:rPr>
              <w:t>بأنه يتعلم من تسلسلات المتعلمين جميعاً في كل موضع فحصته</w:t>
            </w:r>
            <w:r>
              <w:rPr>
                <w:kern w:val="0"/>
                <w:rtl w:val="true"/>
                <w:lang w:val="en-US" w:eastAsia="en-US" w:bidi="ar-SA"/>
                <w:sz w:val="22"/>
                <w:szCs w:val="22"/>
              </w:rPr>
              <w:t>.</w:t>
            </w:r>
          </w:p>
        </w:tc>
        <w:tc>
          <w:tcPr>
            <w:tcW w:w="20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7-3</w:t>
            </w:r>
          </w:p>
        </w:tc>
        <w:tc>
          <w:tcPr>
            <w:tcW w:w="204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وإن تعلّم أوزانه من تسلسلات المتعلمين جميعاً</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12</w:t>
            </w:r>
          </w:p>
        </w:tc>
        <w:tc>
          <w:tcPr>
            <w:tcW w:w="360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w:t>
            </w:r>
            <w:r>
              <w:rPr>
                <w:kern w:val="0"/>
                <w:rtl w:val="true"/>
                <w:lang w:val="en-US" w:eastAsia="en-US" w:bidi="ar-SA"/>
                <w:sz w:val="22"/>
                <w:szCs w:val="22"/>
              </w:rPr>
              <w:t xml:space="preserve">. </w:t>
            </w:r>
            <w:r>
              <w:rPr>
                <w:kern w:val="0"/>
                <w:rtl w:val="true"/>
                <w:lang w:val="en-US" w:eastAsia="en-US" w:bidi="ar-SA"/>
                <w:sz w:val="22"/>
                <w:szCs w:val="22"/>
              </w:rPr>
              <w:t>صُحّح العدد في عرض الجلسة الأولى</w:t>
            </w:r>
            <w:r>
              <w:rPr>
                <w:kern w:val="0"/>
                <w:rtl w:val="true"/>
                <w:lang w:val="en-US" w:eastAsia="en-US" w:bidi="ar-SA"/>
                <w:sz w:val="22"/>
                <w:szCs w:val="22"/>
              </w:rPr>
              <w:t>.</w:t>
            </w:r>
          </w:p>
        </w:tc>
        <w:tc>
          <w:tcPr>
            <w:tcW w:w="20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docs/defense/01-researcher-presentation.md‎</w:t>
            </w:r>
          </w:p>
        </w:tc>
        <w:tc>
          <w:tcPr>
            <w:tcW w:w="204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ترتيب خطوط الأساس التسعة المقيَّمة على مهمة الموارد الجديدة و</w:t>
            </w:r>
            <w:r>
              <w:rPr>
                <w:kern w:val="0"/>
                <w:lang w:val="en-US" w:eastAsia="en-US" w:bidi="ar-SA"/>
                <w:sz w:val="22"/>
                <w:szCs w:val="22"/>
              </w:rPr>
              <w:t>GRU-lite</w:t>
            </w:r>
          </w:p>
        </w:tc>
      </w:tr>
    </w:tbl>
    <w:p>
      <w:pPr>
        <w:pStyle w:val="Normal"/>
        <w:bidi w:val="1"/>
        <w:rPr/>
      </w:pPr>
      <w:r>
        <w:rPr>
          <w:rtl w:val="true"/>
        </w:rPr>
        <w:t>الحصيلة</w:t>
      </w:r>
      <w:r>
        <w:rPr>
          <w:rtl w:val="true"/>
        </w:rPr>
        <w:t xml:space="preserve">: </w:t>
      </w:r>
      <w:r>
        <w:rPr>
          <w:rtl w:val="true"/>
        </w:rPr>
        <w:t>من ثلاثة عشر بنداً في مجالي، عشرة مستوفاة، وثلاثة مستوفاة جزئياً، ولا بند غير مستوفى</w:t>
      </w:r>
      <w:r>
        <w:rPr>
          <w:rtl w:val="true"/>
        </w:rPr>
        <w:t>.</w:t>
      </w:r>
      <w:bookmarkEnd w:id="45"/>
    </w:p>
    <w:p>
      <w:pPr>
        <w:pStyle w:val="Heading3"/>
        <w:bidi w:val="1"/>
        <w:rPr/>
      </w:pPr>
      <w:bookmarkStart w:id="46" w:name="__RefHeading___Toc26374_1060663663"/>
      <w:bookmarkEnd w:id="46"/>
      <w:r>
        <w:rPr>
          <w:rtl w:val="true"/>
        </w:rPr>
        <w:t>ملاحظات جديدة</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1109"/>
        <w:gridCol w:w="3167"/>
        <w:gridCol w:w="1857"/>
        <w:gridCol w:w="2152"/>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0"/>
                <w:szCs w:val="20"/>
              </w:rPr>
              <w:t>#</w:t>
            </w:r>
          </w:p>
        </w:tc>
        <w:tc>
          <w:tcPr>
            <w:tcW w:w="110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النوع</w:t>
            </w:r>
          </w:p>
        </w:tc>
        <w:tc>
          <w:tcPr>
            <w:tcW w:w="316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الملاحظة</w:t>
            </w:r>
          </w:p>
        </w:tc>
        <w:tc>
          <w:tcPr>
            <w:tcW w:w="185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الموضع</w:t>
            </w:r>
          </w:p>
        </w:tc>
        <w:tc>
          <w:tcPr>
            <w:tcW w:w="215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الاقتباس الحرفي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w:t>
            </w:r>
          </w:p>
        </w:tc>
        <w:tc>
          <w:tcPr>
            <w:tcW w:w="11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 جديدة</w:t>
            </w:r>
          </w:p>
        </w:tc>
        <w:tc>
          <w:tcPr>
            <w:tcW w:w="3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صار وصف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في الفصل الثالث صحيحاً</w:t>
            </w:r>
            <w:r>
              <w:rPr>
                <w:kern w:val="0"/>
                <w:rtl w:val="true"/>
                <w:lang w:val="en-US" w:eastAsia="en-US" w:bidi="ar-SA"/>
                <w:sz w:val="20"/>
                <w:szCs w:val="20"/>
              </w:rPr>
              <w:t xml:space="preserve">: </w:t>
            </w:r>
            <w:r>
              <w:rPr>
                <w:kern w:val="0"/>
                <w:rtl w:val="true"/>
                <w:lang w:val="en-US" w:eastAsia="en-US" w:bidi="ar-SA"/>
                <w:sz w:val="20"/>
                <w:szCs w:val="20"/>
              </w:rPr>
              <w:t xml:space="preserve">يذكر أن الجيران يرون أحدث سلال الأقران وأن </w:t>
            </w:r>
            <w:r>
              <w:rPr>
                <w:kern w:val="0"/>
                <w:lang w:val="en-US" w:eastAsia="en-US" w:bidi="ar-SA"/>
                <w:sz w:val="20"/>
                <w:szCs w:val="20"/>
              </w:rPr>
              <w:t>GRU-lite</w:t>
            </w:r>
            <w:r>
              <w:rPr>
                <w:kern w:val="0"/>
                <w:rtl w:val="true"/>
                <w:lang w:val="en-US" w:eastAsia="en-US" w:bidi="ar-SA"/>
                <w:sz w:val="20"/>
                <w:szCs w:val="20"/>
              </w:rPr>
              <w:t xml:space="preserve"> </w:t>
            </w:r>
            <w:r>
              <w:rPr>
                <w:kern w:val="0"/>
                <w:rtl w:val="true"/>
                <w:lang w:val="en-US" w:eastAsia="en-US" w:bidi="ar-SA"/>
                <w:sz w:val="20"/>
                <w:szCs w:val="20"/>
              </w:rPr>
              <w:t>لا يرى عند التنبؤ إلا تاريخ المتعلم</w:t>
            </w:r>
            <w:r>
              <w:rPr>
                <w:kern w:val="0"/>
                <w:rtl w:val="true"/>
                <w:lang w:val="en-US" w:eastAsia="en-US" w:bidi="ar-SA"/>
                <w:sz w:val="20"/>
                <w:szCs w:val="20"/>
              </w:rPr>
              <w:t xml:space="preserve">. </w:t>
            </w:r>
            <w:r>
              <w:rPr>
                <w:kern w:val="0"/>
                <w:rtl w:val="true"/>
                <w:lang w:val="en-US" w:eastAsia="en-US" w:bidi="ar-SA"/>
                <w:sz w:val="20"/>
                <w:szCs w:val="20"/>
              </w:rPr>
              <w:t xml:space="preserve">وهذا يطابق </w:t>
            </w:r>
            <w:r>
              <w:rPr>
                <w:rStyle w:val="VerbatimChar"/>
                <w:kern w:val="0"/>
                <w:lang w:val="en-US" w:eastAsia="en-US" w:bidi="ar-SA"/>
                <w:sz w:val="20"/>
                <w:szCs w:val="20"/>
              </w:rPr>
              <w:t>‎</w:t>
            </w:r>
            <w:r>
              <w:rPr>
                <w:rStyle w:val="VerbatimChar"/>
                <w:kern w:val="0"/>
                <w:lang w:val="en-US" w:eastAsia="en-US" w:bidi="ar-SA"/>
                <w:sz w:val="20"/>
                <w:szCs w:val="20"/>
              </w:rPr>
              <w:t>knn.py‎</w:t>
            </w:r>
            <w:r>
              <w:rPr>
                <w:kern w:val="0"/>
                <w:rtl w:val="true"/>
                <w:lang w:val="en-US" w:eastAsia="en-US" w:bidi="ar-SA"/>
                <w:sz w:val="20"/>
                <w:szCs w:val="20"/>
              </w:rPr>
              <w:t>.</w:t>
            </w:r>
          </w:p>
        </w:tc>
        <w:tc>
          <w:tcPr>
            <w:tcW w:w="18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ch3-methodology.md‎</w:t>
            </w:r>
            <w:r>
              <w:rPr>
                <w:kern w:val="0"/>
                <w:lang w:val="en-US" w:eastAsia="en-US" w:bidi="ar-SA"/>
                <w:sz w:val="20"/>
                <w:szCs w:val="20"/>
              </w:rPr>
              <w:t xml:space="preserve">، </w:t>
            </w:r>
            <w:r>
              <w:rPr>
                <w:kern w:val="0"/>
                <w:lang w:val="en-US" w:eastAsia="en-US" w:bidi="ar-SA"/>
                <w:sz w:val="20"/>
                <w:szCs w:val="20"/>
              </w:rPr>
              <w:t>3-4-4</w:t>
            </w:r>
          </w:p>
        </w:tc>
        <w:tc>
          <w:tcPr>
            <w:tcW w:w="21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فمقارنة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مقارنة بين نموذج للتاريخ الفردي ونموذج لسلال الأقران الحديثة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11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 جديدة</w:t>
            </w:r>
          </w:p>
        </w:tc>
        <w:tc>
          <w:tcPr>
            <w:tcW w:w="3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التحليلات اللاحقة مشروطة بأن تعيد أولاً أرقاماً مقفلة، وإلا توقفت</w:t>
            </w:r>
            <w:r>
              <w:rPr>
                <w:kern w:val="0"/>
                <w:rtl w:val="true"/>
                <w:lang w:val="en-US" w:eastAsia="en-US" w:bidi="ar-SA"/>
                <w:sz w:val="20"/>
                <w:szCs w:val="20"/>
              </w:rPr>
              <w:t xml:space="preserve">. </w:t>
            </w:r>
            <w:r>
              <w:rPr>
                <w:kern w:val="0"/>
                <w:rtl w:val="true"/>
                <w:lang w:val="en-US" w:eastAsia="en-US" w:bidi="ar-SA"/>
                <w:sz w:val="20"/>
                <w:szCs w:val="20"/>
              </w:rPr>
              <w:t xml:space="preserve">وتحققت من ملفات </w:t>
            </w:r>
            <w:r>
              <w:rPr>
                <w:rStyle w:val="VerbatimChar"/>
                <w:kern w:val="0"/>
                <w:lang w:val="en-US" w:eastAsia="en-US" w:bidi="ar-SA"/>
                <w:sz w:val="20"/>
                <w:szCs w:val="20"/>
              </w:rPr>
              <w:t>‎</w:t>
            </w:r>
            <w:r>
              <w:rPr>
                <w:rStyle w:val="VerbatimChar"/>
                <w:kern w:val="0"/>
                <w:lang w:val="en-US" w:eastAsia="en-US" w:bidi="ar-SA"/>
                <w:sz w:val="20"/>
                <w:szCs w:val="20"/>
              </w:rPr>
              <w:t>*_reproduction_checks.csv‎</w:t>
            </w:r>
            <w:r>
              <w:rPr>
                <w:kern w:val="0"/>
                <w:rtl w:val="true"/>
                <w:lang w:val="en-US" w:eastAsia="en-US" w:bidi="ar-SA"/>
                <w:sz w:val="20"/>
                <w:szCs w:val="20"/>
              </w:rPr>
              <w:t xml:space="preserve">. </w:t>
            </w:r>
            <w:r>
              <w:rPr>
                <w:kern w:val="0"/>
                <w:rtl w:val="true"/>
                <w:lang w:val="en-US" w:eastAsia="en-US" w:bidi="ar-SA"/>
                <w:sz w:val="20"/>
                <w:szCs w:val="20"/>
              </w:rPr>
              <w:t>هذا يجعل الملحق هـ قابلاً للثقة</w:t>
            </w:r>
            <w:r>
              <w:rPr>
                <w:kern w:val="0"/>
                <w:rtl w:val="true"/>
                <w:lang w:val="en-US" w:eastAsia="en-US" w:bidi="ar-SA"/>
                <w:sz w:val="20"/>
                <w:szCs w:val="20"/>
              </w:rPr>
              <w:t>.</w:t>
            </w:r>
          </w:p>
        </w:tc>
        <w:tc>
          <w:tcPr>
            <w:tcW w:w="18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appendix-E-posthoc.md‎</w:t>
            </w:r>
            <w:r>
              <w:rPr>
                <w:kern w:val="0"/>
                <w:rtl w:val="true"/>
                <w:lang w:val="en-US" w:eastAsia="en-US" w:bidi="ar-SA"/>
                <w:sz w:val="20"/>
                <w:szCs w:val="20"/>
              </w:rPr>
              <w:t>، المقدمة</w:t>
            </w:r>
          </w:p>
        </w:tc>
        <w:tc>
          <w:tcPr>
            <w:tcW w:w="21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ولم تُكتب أرقامها قبل أن تعيد شيفرتها إنتاج أرقام مقفلة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11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 جديدة</w:t>
            </w:r>
          </w:p>
        </w:tc>
        <w:tc>
          <w:tcPr>
            <w:tcW w:w="3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صار ادعاء الجدّة دقيقاً</w:t>
            </w:r>
            <w:r>
              <w:rPr>
                <w:kern w:val="0"/>
                <w:rtl w:val="true"/>
                <w:lang w:val="en-US" w:eastAsia="en-US" w:bidi="ar-SA"/>
                <w:sz w:val="20"/>
                <w:szCs w:val="20"/>
              </w:rPr>
              <w:t xml:space="preserve">: </w:t>
            </w:r>
            <w:r>
              <w:rPr>
                <w:kern w:val="0"/>
                <w:rtl w:val="true"/>
                <w:lang w:val="en-US" w:eastAsia="en-US" w:bidi="ar-SA"/>
                <w:sz w:val="20"/>
                <w:szCs w:val="20"/>
              </w:rPr>
              <w:t>ينسب فصل الجديد عن المكرر إلى أدبيات السلة التالية، ويحدد الجديد في اجتماعه بخط شعبية زمني على سجلات تعليمية</w:t>
            </w:r>
            <w:r>
              <w:rPr>
                <w:kern w:val="0"/>
                <w:rtl w:val="true"/>
                <w:lang w:val="en-US" w:eastAsia="en-US" w:bidi="ar-SA"/>
                <w:sz w:val="20"/>
                <w:szCs w:val="20"/>
              </w:rPr>
              <w:t>.</w:t>
            </w:r>
          </w:p>
        </w:tc>
        <w:tc>
          <w:tcPr>
            <w:tcW w:w="18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ch1-introduction.md‎</w:t>
            </w:r>
            <w:r>
              <w:rPr>
                <w:kern w:val="0"/>
                <w:lang w:val="en-US" w:eastAsia="en-US" w:bidi="ar-SA"/>
                <w:sz w:val="20"/>
                <w:szCs w:val="20"/>
              </w:rPr>
              <w:t xml:space="preserve">، </w:t>
            </w:r>
            <w:r>
              <w:rPr>
                <w:kern w:val="0"/>
                <w:lang w:val="en-US" w:eastAsia="en-US" w:bidi="ar-SA"/>
                <w:sz w:val="20"/>
                <w:szCs w:val="20"/>
              </w:rPr>
              <w:t>1-6</w:t>
            </w:r>
          </w:p>
        </w:tc>
        <w:tc>
          <w:tcPr>
            <w:tcW w:w="21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ولا يُدّعى سبق في فصل العناصر الجديدة عن المكررة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11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 جديدة</w:t>
            </w:r>
          </w:p>
        </w:tc>
        <w:tc>
          <w:tcPr>
            <w:tcW w:w="3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صارت للهجين مقاييس مرافقة</w:t>
            </w:r>
            <w:r>
              <w:rPr>
                <w:kern w:val="0"/>
                <w:rtl w:val="true"/>
                <w:lang w:val="en-US" w:eastAsia="en-US" w:bidi="ar-SA"/>
                <w:sz w:val="20"/>
                <w:szCs w:val="20"/>
              </w:rPr>
              <w:t xml:space="preserve">. </w:t>
            </w:r>
            <w:r>
              <w:rPr>
                <w:kern w:val="0"/>
                <w:rtl w:val="true"/>
                <w:lang w:val="en-US" w:eastAsia="en-US" w:bidi="ar-SA"/>
                <w:sz w:val="20"/>
                <w:szCs w:val="20"/>
              </w:rPr>
              <w:t>ويُظهر الجدول هـ</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تغطية أعلى من الشعبية الآنية بدقة مماثلة، وهو أوضح ما يميّز الشخصنة هنا، مع وسمه وصفاً</w:t>
            </w:r>
            <w:r>
              <w:rPr>
                <w:kern w:val="0"/>
                <w:rtl w:val="true"/>
                <w:lang w:val="en-US" w:eastAsia="en-US" w:bidi="ar-SA"/>
                <w:sz w:val="20"/>
                <w:szCs w:val="20"/>
              </w:rPr>
              <w:t>.</w:t>
            </w:r>
          </w:p>
        </w:tc>
        <w:tc>
          <w:tcPr>
            <w:tcW w:w="18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appendix-E-posthoc.md‎</w:t>
            </w:r>
            <w:r>
              <w:rPr>
                <w:kern w:val="0"/>
                <w:rtl w:val="true"/>
                <w:lang w:val="en-US" w:eastAsia="en-US" w:bidi="ar-SA"/>
                <w:sz w:val="20"/>
                <w:szCs w:val="20"/>
              </w:rPr>
              <w:t>، هـ</w:t>
            </w:r>
            <w:r>
              <w:rPr>
                <w:kern w:val="0"/>
                <w:rtl w:val="true"/>
                <w:lang w:val="en-US" w:eastAsia="en-US" w:bidi="ar-SA"/>
                <w:sz w:val="20"/>
                <w:szCs w:val="20"/>
              </w:rPr>
              <w:t>-</w:t>
            </w:r>
            <w:r>
              <w:rPr>
                <w:kern w:val="0"/>
                <w:lang w:val="en-US" w:eastAsia="en-US" w:bidi="ar-SA"/>
                <w:sz w:val="20"/>
                <w:szCs w:val="20"/>
              </w:rPr>
              <w:t>3</w:t>
            </w:r>
          </w:p>
        </w:tc>
        <w:tc>
          <w:tcPr>
            <w:tcW w:w="21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ويغطي من الكتالوج نسبة أكبر </w:t>
            </w:r>
            <w:r>
              <w:rPr>
                <w:kern w:val="0"/>
                <w:rtl w:val="true"/>
                <w:lang w:val="en-US" w:eastAsia="en-US" w:bidi="ar-SA"/>
                <w:sz w:val="20"/>
                <w:szCs w:val="20"/>
              </w:rPr>
              <w:t>(</w:t>
            </w:r>
            <w:r>
              <w:rPr>
                <w:kern w:val="0"/>
                <w:lang w:val="en-US" w:eastAsia="en-US" w:bidi="ar-SA"/>
                <w:sz w:val="20"/>
                <w:szCs w:val="20"/>
              </w:rPr>
              <w:t>0.416</w:t>
            </w:r>
            <w:r>
              <w:rPr>
                <w:kern w:val="0"/>
                <w:rtl w:val="true"/>
                <w:lang w:val="en-US" w:eastAsia="en-US" w:bidi="ar-SA"/>
                <w:sz w:val="20"/>
                <w:szCs w:val="20"/>
              </w:rPr>
              <w:t xml:space="preserve"> </w:t>
            </w:r>
            <w:r>
              <w:rPr>
                <w:kern w:val="0"/>
                <w:rtl w:val="true"/>
                <w:lang w:val="en-US" w:eastAsia="en-US" w:bidi="ar-SA"/>
                <w:sz w:val="20"/>
                <w:szCs w:val="20"/>
              </w:rPr>
              <w:t xml:space="preserve">مقابل </w:t>
            </w:r>
            <w:r>
              <w:rPr>
                <w:kern w:val="0"/>
                <w:lang w:val="en-US" w:eastAsia="en-US" w:bidi="ar-SA"/>
                <w:sz w:val="20"/>
                <w:szCs w:val="20"/>
              </w:rPr>
              <w:t>0.352</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w:t>
            </w:r>
          </w:p>
        </w:tc>
        <w:tc>
          <w:tcPr>
            <w:tcW w:w="11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 مُعزَّزة</w:t>
            </w:r>
          </w:p>
        </w:tc>
        <w:tc>
          <w:tcPr>
            <w:tcW w:w="3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الدرس الخامس يروي الآن ما جرى</w:t>
            </w:r>
            <w:r>
              <w:rPr>
                <w:kern w:val="0"/>
                <w:rtl w:val="true"/>
                <w:lang w:val="en-US" w:eastAsia="en-US" w:bidi="ar-SA"/>
                <w:sz w:val="20"/>
                <w:szCs w:val="20"/>
              </w:rPr>
              <w:t xml:space="preserve">. </w:t>
            </w:r>
            <w:r>
              <w:rPr>
                <w:kern w:val="0"/>
                <w:rtl w:val="true"/>
                <w:lang w:val="en-US" w:eastAsia="en-US" w:bidi="ar-SA"/>
                <w:sz w:val="20"/>
                <w:szCs w:val="20"/>
              </w:rPr>
              <w:t>وفرق التطوير موسوم بأنه متفائل بالانتقاء</w:t>
            </w:r>
            <w:r>
              <w:rPr>
                <w:kern w:val="0"/>
                <w:rtl w:val="true"/>
                <w:lang w:val="en-US" w:eastAsia="en-US" w:bidi="ar-SA"/>
                <w:sz w:val="20"/>
                <w:szCs w:val="20"/>
              </w:rPr>
              <w:t>.</w:t>
            </w:r>
          </w:p>
        </w:tc>
        <w:tc>
          <w:tcPr>
            <w:tcW w:w="18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ch7-conclusion.md‎</w:t>
            </w:r>
            <w:r>
              <w:rPr>
                <w:kern w:val="0"/>
                <w:lang w:val="en-US" w:eastAsia="en-US" w:bidi="ar-SA"/>
                <w:sz w:val="20"/>
                <w:szCs w:val="20"/>
              </w:rPr>
              <w:t xml:space="preserve">، </w:t>
            </w:r>
            <w:r>
              <w:rPr>
                <w:kern w:val="0"/>
                <w:lang w:val="en-US" w:eastAsia="en-US" w:bidi="ar-SA"/>
                <w:sz w:val="20"/>
                <w:szCs w:val="20"/>
              </w:rPr>
              <w:t>7-4</w:t>
            </w:r>
          </w:p>
        </w:tc>
        <w:tc>
          <w:tcPr>
            <w:tcW w:w="21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ولم يكن هذا اختياراً مسبقاً</w:t>
            </w:r>
            <w:r>
              <w:rPr>
                <w:kern w:val="0"/>
                <w:rtl w:val="true"/>
                <w:lang w:val="en-US" w:eastAsia="en-US" w:bidi="ar-SA"/>
                <w:sz w:val="20"/>
                <w:szCs w:val="20"/>
              </w:rPr>
              <w:t xml:space="preserve">: </w:t>
            </w:r>
            <w:r>
              <w:rPr>
                <w:kern w:val="0"/>
                <w:rtl w:val="true"/>
                <w:lang w:val="en-US" w:eastAsia="en-US" w:bidi="ar-SA"/>
                <w:sz w:val="20"/>
                <w:szCs w:val="20"/>
              </w:rPr>
              <w:t>فقاعدة القبول رفضت كل مكوّن مرشح</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6</w:t>
            </w:r>
          </w:p>
        </w:tc>
        <w:tc>
          <w:tcPr>
            <w:tcW w:w="11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 جديدة</w:t>
            </w:r>
          </w:p>
        </w:tc>
        <w:tc>
          <w:tcPr>
            <w:tcW w:w="3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العمل المستقبلي يقترح الضابطين اللذين يجيبان عن سؤالي في الجلسة الأولى</w:t>
            </w:r>
            <w:r>
              <w:rPr>
                <w:kern w:val="0"/>
                <w:rtl w:val="true"/>
                <w:lang w:val="en-US" w:eastAsia="en-US" w:bidi="ar-SA"/>
                <w:sz w:val="20"/>
                <w:szCs w:val="20"/>
              </w:rPr>
              <w:t xml:space="preserve">: </w:t>
            </w:r>
            <w:r>
              <w:rPr>
                <w:kern w:val="0"/>
                <w:lang w:val="en-US" w:eastAsia="en-US" w:bidi="ar-SA"/>
                <w:sz w:val="20"/>
                <w:szCs w:val="20"/>
              </w:rPr>
              <w:t>WRMF</w:t>
            </w:r>
            <w:r>
              <w:rPr>
                <w:kern w:val="0"/>
                <w:rtl w:val="true"/>
                <w:lang w:val="en-US" w:eastAsia="en-US" w:bidi="ar-SA"/>
                <w:sz w:val="20"/>
                <w:szCs w:val="20"/>
              </w:rPr>
              <w:t xml:space="preserve"> </w:t>
            </w:r>
            <w:r>
              <w:rPr>
                <w:kern w:val="0"/>
                <w:rtl w:val="true"/>
                <w:lang w:val="en-US" w:eastAsia="en-US" w:bidi="ar-SA"/>
                <w:sz w:val="20"/>
                <w:szCs w:val="20"/>
              </w:rPr>
              <w:t>ثنائي على النافذة الأخيرة، و</w:t>
            </w:r>
            <w:r>
              <w:rPr>
                <w:kern w:val="0"/>
                <w:lang w:val="en-US" w:eastAsia="en-US" w:bidi="ar-SA"/>
                <w:sz w:val="20"/>
                <w:szCs w:val="20"/>
              </w:rPr>
              <w:t>GRU-lite</w:t>
            </w:r>
            <w:r>
              <w:rPr>
                <w:kern w:val="0"/>
                <w:rtl w:val="true"/>
                <w:lang w:val="en-US" w:eastAsia="en-US" w:bidi="ar-SA"/>
                <w:sz w:val="20"/>
                <w:szCs w:val="20"/>
              </w:rPr>
              <w:t xml:space="preserve"> </w:t>
            </w:r>
            <w:r>
              <w:rPr>
                <w:kern w:val="0"/>
                <w:rtl w:val="true"/>
                <w:lang w:val="en-US" w:eastAsia="en-US" w:bidi="ar-SA"/>
                <w:sz w:val="20"/>
                <w:szCs w:val="20"/>
              </w:rPr>
              <w:t>يرى سلال الأقران</w:t>
            </w:r>
            <w:r>
              <w:rPr>
                <w:kern w:val="0"/>
                <w:rtl w:val="true"/>
                <w:lang w:val="en-US" w:eastAsia="en-US" w:bidi="ar-SA"/>
                <w:sz w:val="20"/>
                <w:szCs w:val="20"/>
              </w:rPr>
              <w:t>.</w:t>
            </w:r>
          </w:p>
        </w:tc>
        <w:tc>
          <w:tcPr>
            <w:tcW w:w="18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ch7-conclusion.md‎</w:t>
            </w:r>
            <w:r>
              <w:rPr>
                <w:kern w:val="0"/>
                <w:lang w:val="en-US" w:eastAsia="en-US" w:bidi="ar-SA"/>
                <w:sz w:val="20"/>
                <w:szCs w:val="20"/>
              </w:rPr>
              <w:t xml:space="preserve">، </w:t>
            </w:r>
            <w:r>
              <w:rPr>
                <w:kern w:val="0"/>
                <w:lang w:val="en-US" w:eastAsia="en-US" w:bidi="ar-SA"/>
                <w:sz w:val="20"/>
                <w:szCs w:val="20"/>
              </w:rPr>
              <w:t>7-6</w:t>
            </w:r>
          </w:p>
        </w:tc>
        <w:tc>
          <w:tcPr>
            <w:tcW w:w="21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w:t>
            </w:r>
            <w:r>
              <w:rPr>
                <w:kern w:val="0"/>
                <w:lang w:val="en-US" w:eastAsia="en-US" w:bidi="ar-SA"/>
                <w:sz w:val="20"/>
                <w:szCs w:val="20"/>
              </w:rPr>
              <w:t>GRU-lite</w:t>
            </w:r>
            <w:r>
              <w:rPr>
                <w:kern w:val="0"/>
                <w:rtl w:val="true"/>
                <w:lang w:val="en-US" w:eastAsia="en-US" w:bidi="ar-SA"/>
                <w:sz w:val="20"/>
                <w:szCs w:val="20"/>
              </w:rPr>
              <w:t xml:space="preserve"> </w:t>
            </w:r>
            <w:r>
              <w:rPr>
                <w:kern w:val="0"/>
                <w:rtl w:val="true"/>
                <w:lang w:val="en-US" w:eastAsia="en-US" w:bidi="ar-SA"/>
                <w:sz w:val="20"/>
                <w:szCs w:val="20"/>
              </w:rPr>
              <w:t xml:space="preserve">يتلقى سلال الأقران الحديثة مدخلاً، فتصير مقارنة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متكافئة في المعلومة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7</w:t>
            </w:r>
          </w:p>
        </w:tc>
        <w:tc>
          <w:tcPr>
            <w:tcW w:w="11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تعارض أدخله التصويب </w:t>
            </w:r>
            <w:r>
              <w:rPr>
                <w:kern w:val="0"/>
                <w:rtl w:val="true"/>
                <w:lang w:val="en-US" w:eastAsia="en-US" w:bidi="ar-SA"/>
                <w:sz w:val="20"/>
                <w:szCs w:val="20"/>
              </w:rPr>
              <w:t>(</w:t>
            </w:r>
            <w:r>
              <w:rPr>
                <w:kern w:val="0"/>
                <w:rtl w:val="true"/>
                <w:lang w:val="en-US" w:eastAsia="en-US" w:bidi="ar-SA"/>
                <w:sz w:val="20"/>
                <w:szCs w:val="20"/>
              </w:rPr>
              <w:t>أ</w:t>
            </w:r>
            <w:r>
              <w:rPr>
                <w:kern w:val="0"/>
                <w:rtl w:val="true"/>
                <w:lang w:val="en-US" w:eastAsia="en-US" w:bidi="ar-SA"/>
                <w:sz w:val="20"/>
                <w:szCs w:val="20"/>
              </w:rPr>
              <w:t>)</w:t>
            </w:r>
          </w:p>
        </w:tc>
        <w:tc>
          <w:tcPr>
            <w:tcW w:w="3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تقول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إن وزن الأرضية تقرر بعد رؤية التطوير</w:t>
            </w:r>
            <w:r>
              <w:rPr>
                <w:kern w:val="0"/>
                <w:rtl w:val="true"/>
                <w:lang w:val="en-US" w:eastAsia="en-US" w:bidi="ar-SA"/>
                <w:sz w:val="20"/>
                <w:szCs w:val="20"/>
              </w:rPr>
              <w:t xml:space="preserve">. </w:t>
            </w:r>
            <w:r>
              <w:rPr>
                <w:kern w:val="0"/>
                <w:rtl w:val="true"/>
                <w:lang w:val="en-US" w:eastAsia="en-US" w:bidi="ar-SA"/>
                <w:sz w:val="20"/>
                <w:szCs w:val="20"/>
              </w:rPr>
              <w:t xml:space="preserve">لكن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 xml:space="preserve">تعرض الوزن نفسه جزءاً من الإجراء الجشع </w:t>
            </w:r>
            <w:r>
              <w:rPr>
                <w:kern w:val="0"/>
                <w:rtl w:val="true"/>
                <w:lang w:val="en-US" w:eastAsia="en-US" w:bidi="ar-SA"/>
                <w:sz w:val="20"/>
                <w:szCs w:val="20"/>
              </w:rPr>
              <w:t>«</w:t>
            </w:r>
            <w:r>
              <w:rPr>
                <w:kern w:val="0"/>
                <w:rtl w:val="true"/>
                <w:lang w:val="en-US" w:eastAsia="en-US" w:bidi="ar-SA"/>
                <w:sz w:val="20"/>
                <w:szCs w:val="20"/>
              </w:rPr>
              <w:t>المسجّل</w:t>
            </w:r>
            <w:r>
              <w:rPr>
                <w:kern w:val="0"/>
                <w:rtl w:val="true"/>
                <w:lang w:val="en-US" w:eastAsia="en-US" w:bidi="ar-SA"/>
                <w:sz w:val="20"/>
                <w:szCs w:val="20"/>
              </w:rPr>
              <w:t>»</w:t>
            </w:r>
            <w:r>
              <w:rPr>
                <w:kern w:val="0"/>
                <w:rtl w:val="true"/>
                <w:lang w:val="en-US" w:eastAsia="en-US" w:bidi="ar-SA"/>
                <w:sz w:val="20"/>
                <w:szCs w:val="20"/>
              </w:rPr>
              <w:t>، دون إشارة إلى توقيته</w:t>
            </w:r>
            <w:r>
              <w:rPr>
                <w:kern w:val="0"/>
                <w:rtl w:val="true"/>
                <w:lang w:val="en-US" w:eastAsia="en-US" w:bidi="ar-SA"/>
                <w:sz w:val="20"/>
                <w:szCs w:val="20"/>
              </w:rPr>
              <w:t xml:space="preserve">. </w:t>
            </w:r>
            <w:r>
              <w:rPr>
                <w:kern w:val="0"/>
                <w:rtl w:val="true"/>
                <w:lang w:val="en-US" w:eastAsia="en-US" w:bidi="ar-SA"/>
                <w:sz w:val="20"/>
                <w:szCs w:val="20"/>
              </w:rPr>
              <w:t>فالقارئ الذي يقرأ المنهجية وحدها يظنه مسجلاً سلفاً</w:t>
            </w:r>
            <w:r>
              <w:rPr>
                <w:kern w:val="0"/>
                <w:rtl w:val="true"/>
                <w:lang w:val="en-US" w:eastAsia="en-US" w:bidi="ar-SA"/>
                <w:sz w:val="20"/>
                <w:szCs w:val="20"/>
              </w:rPr>
              <w:t>.</w:t>
            </w:r>
          </w:p>
        </w:tc>
        <w:tc>
          <w:tcPr>
            <w:tcW w:w="18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ch3-methodology.md‎</w:t>
            </w:r>
            <w:r>
              <w:rPr>
                <w:kern w:val="0"/>
                <w:lang w:val="en-US" w:eastAsia="en-US" w:bidi="ar-SA"/>
                <w:sz w:val="20"/>
                <w:szCs w:val="20"/>
              </w:rPr>
              <w:t xml:space="preserve">، </w:t>
            </w:r>
            <w:r>
              <w:rPr>
                <w:kern w:val="0"/>
                <w:lang w:val="en-US" w:eastAsia="en-US" w:bidi="ar-SA"/>
                <w:sz w:val="20"/>
                <w:szCs w:val="20"/>
              </w:rPr>
              <w:t>3-4-3</w:t>
            </w:r>
            <w:r>
              <w:rPr>
                <w:kern w:val="0"/>
                <w:rtl w:val="true"/>
                <w:lang w:val="en-US" w:eastAsia="en-US" w:bidi="ar-SA"/>
                <w:sz w:val="20"/>
                <w:szCs w:val="20"/>
              </w:rPr>
              <w:t xml:space="preserve">، البند </w:t>
            </w:r>
            <w:r>
              <w:rPr>
                <w:kern w:val="0"/>
                <w:lang w:val="en-US" w:eastAsia="en-US" w:bidi="ar-SA"/>
                <w:sz w:val="20"/>
                <w:szCs w:val="20"/>
              </w:rPr>
              <w:t>7</w:t>
            </w:r>
          </w:p>
        </w:tc>
        <w:tc>
          <w:tcPr>
            <w:tcW w:w="21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بوزن لا يقل عن أصغر نقطة موجبة في الشبكة </w:t>
            </w:r>
            <w:r>
              <w:rPr>
                <w:kern w:val="0"/>
                <w:rtl w:val="true"/>
                <w:lang w:val="en-US" w:eastAsia="en-US" w:bidi="ar-SA"/>
                <w:sz w:val="20"/>
                <w:szCs w:val="20"/>
              </w:rPr>
              <w:t>(</w:t>
            </w:r>
            <w:r>
              <w:rPr>
                <w:kern w:val="0"/>
                <w:lang w:val="en-US" w:eastAsia="en-US" w:bidi="ar-SA"/>
                <w:sz w:val="20"/>
                <w:szCs w:val="20"/>
              </w:rPr>
              <w:t>1/4</w:t>
            </w:r>
            <w:r>
              <w:rPr>
                <w:kern w:val="0"/>
                <w:rtl w:val="true"/>
                <w:lang w:val="en-US" w:eastAsia="en-US" w:bidi="ar-SA"/>
                <w:sz w:val="20"/>
                <w:szCs w:val="20"/>
              </w:rPr>
              <w:t xml:space="preserve">) </w:t>
            </w:r>
            <w:r>
              <w:rPr>
                <w:kern w:val="0"/>
                <w:rtl w:val="true"/>
                <w:lang w:val="en-US" w:eastAsia="en-US" w:bidi="ar-SA"/>
                <w:sz w:val="20"/>
                <w:szCs w:val="20"/>
              </w:rPr>
              <w:t xml:space="preserve">في كل </w:t>
            </w:r>
            <w:r>
              <w:rPr>
                <w:kern w:val="0"/>
                <w:rtl w:val="true"/>
                <w:lang w:val="en-US" w:eastAsia="en-US" w:bidi="ar-SA"/>
                <w:sz w:val="20"/>
                <w:szCs w:val="20"/>
              </w:rPr>
              <w:t>(</w:t>
            </w:r>
            <w:r>
              <w:rPr>
                <w:kern w:val="0"/>
                <w:rtl w:val="true"/>
                <w:lang w:val="en-US" w:eastAsia="en-US" w:bidi="ar-SA"/>
                <w:sz w:val="20"/>
                <w:szCs w:val="20"/>
              </w:rPr>
              <w:t>عرض، نقطة قطع</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8</w:t>
            </w:r>
          </w:p>
        </w:tc>
        <w:tc>
          <w:tcPr>
            <w:tcW w:w="11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تعارض داخلي </w:t>
            </w:r>
            <w:r>
              <w:rPr>
                <w:kern w:val="0"/>
                <w:rtl w:val="true"/>
                <w:lang w:val="en-US" w:eastAsia="en-US" w:bidi="ar-SA"/>
                <w:sz w:val="20"/>
                <w:szCs w:val="20"/>
              </w:rPr>
              <w:t>(</w:t>
            </w:r>
            <w:r>
              <w:rPr>
                <w:kern w:val="0"/>
                <w:rtl w:val="true"/>
                <w:lang w:val="en-US" w:eastAsia="en-US" w:bidi="ar-SA"/>
                <w:sz w:val="20"/>
                <w:szCs w:val="20"/>
              </w:rPr>
              <w:t>أ</w:t>
            </w:r>
            <w:r>
              <w:rPr>
                <w:kern w:val="0"/>
                <w:rtl w:val="true"/>
                <w:lang w:val="en-US" w:eastAsia="en-US" w:bidi="ar-SA"/>
                <w:sz w:val="20"/>
                <w:szCs w:val="20"/>
              </w:rPr>
              <w:t>)</w:t>
            </w:r>
          </w:p>
        </w:tc>
        <w:tc>
          <w:tcPr>
            <w:tcW w:w="3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في الفقرة نفسها يوصف القرار بأنه </w:t>
            </w:r>
            <w:r>
              <w:rPr>
                <w:kern w:val="0"/>
                <w:rtl w:val="true"/>
                <w:lang w:val="en-US" w:eastAsia="en-US" w:bidi="ar-SA"/>
                <w:sz w:val="20"/>
                <w:szCs w:val="20"/>
              </w:rPr>
              <w:t>«</w:t>
            </w:r>
            <w:r>
              <w:rPr>
                <w:kern w:val="0"/>
                <w:rtl w:val="true"/>
                <w:lang w:val="en-US" w:eastAsia="en-US" w:bidi="ar-SA"/>
                <w:sz w:val="20"/>
                <w:szCs w:val="20"/>
              </w:rPr>
              <w:t>التزام مسبق</w:t>
            </w:r>
            <w:r>
              <w:rPr>
                <w:kern w:val="0"/>
                <w:rtl w:val="true"/>
                <w:lang w:val="en-US" w:eastAsia="en-US" w:bidi="ar-SA"/>
                <w:sz w:val="20"/>
                <w:szCs w:val="20"/>
              </w:rPr>
              <w:t>»</w:t>
            </w:r>
            <w:r>
              <w:rPr>
                <w:kern w:val="0"/>
                <w:rtl w:val="true"/>
                <w:lang w:val="en-US" w:eastAsia="en-US" w:bidi="ar-SA"/>
                <w:sz w:val="20"/>
                <w:szCs w:val="20"/>
              </w:rPr>
              <w:t>، ثم بأنه اتُّخذ بعد رؤية التطوير</w:t>
            </w:r>
            <w:r>
              <w:rPr>
                <w:kern w:val="0"/>
                <w:rtl w:val="true"/>
                <w:lang w:val="en-US" w:eastAsia="en-US" w:bidi="ar-SA"/>
                <w:sz w:val="20"/>
                <w:szCs w:val="20"/>
              </w:rPr>
              <w:t xml:space="preserve">. </w:t>
            </w:r>
            <w:r>
              <w:rPr>
                <w:kern w:val="0"/>
                <w:rtl w:val="true"/>
                <w:lang w:val="en-US" w:eastAsia="en-US" w:bidi="ar-SA"/>
                <w:sz w:val="20"/>
                <w:szCs w:val="20"/>
              </w:rPr>
              <w:t xml:space="preserve">والكلمة </w:t>
            </w:r>
            <w:r>
              <w:rPr>
                <w:kern w:val="0"/>
                <w:rtl w:val="true"/>
                <w:lang w:val="en-US" w:eastAsia="en-US" w:bidi="ar-SA"/>
                <w:sz w:val="20"/>
                <w:szCs w:val="20"/>
              </w:rPr>
              <w:t>«</w:t>
            </w:r>
            <w:r>
              <w:rPr>
                <w:kern w:val="0"/>
                <w:rtl w:val="true"/>
                <w:lang w:val="en-US" w:eastAsia="en-US" w:bidi="ar-SA"/>
                <w:sz w:val="20"/>
                <w:szCs w:val="20"/>
              </w:rPr>
              <w:t>مسبق</w:t>
            </w:r>
            <w:r>
              <w:rPr>
                <w:kern w:val="0"/>
                <w:rtl w:val="true"/>
                <w:lang w:val="en-US" w:eastAsia="en-US" w:bidi="ar-SA"/>
                <w:sz w:val="20"/>
                <w:szCs w:val="20"/>
              </w:rPr>
              <w:t xml:space="preserve">» </w:t>
            </w:r>
            <w:r>
              <w:rPr>
                <w:kern w:val="0"/>
                <w:rtl w:val="true"/>
                <w:lang w:val="en-US" w:eastAsia="en-US" w:bidi="ar-SA"/>
                <w:sz w:val="20"/>
                <w:szCs w:val="20"/>
              </w:rPr>
              <w:t>صحيحة بالنسبة إلى التأكيد وحده، فتحتاج قيداً</w:t>
            </w:r>
            <w:r>
              <w:rPr>
                <w:kern w:val="0"/>
                <w:rtl w:val="true"/>
                <w:lang w:val="en-US" w:eastAsia="en-US" w:bidi="ar-SA"/>
                <w:sz w:val="20"/>
                <w:szCs w:val="20"/>
              </w:rPr>
              <w:t>.</w:t>
            </w:r>
          </w:p>
        </w:tc>
        <w:tc>
          <w:tcPr>
            <w:tcW w:w="18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lang w:val="en-US" w:eastAsia="en-US" w:bidi="ar-SA"/>
                <w:sz w:val="20"/>
                <w:szCs w:val="20"/>
              </w:rPr>
              <w:t xml:space="preserve">، </w:t>
            </w:r>
            <w:r>
              <w:rPr>
                <w:kern w:val="0"/>
                <w:lang w:val="en-US" w:eastAsia="en-US" w:bidi="ar-SA"/>
                <w:sz w:val="20"/>
                <w:szCs w:val="20"/>
              </w:rPr>
              <w:t>5-7-3</w:t>
            </w:r>
          </w:p>
        </w:tc>
        <w:tc>
          <w:tcPr>
            <w:tcW w:w="21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فثُبّت قبل التجميد، بالتزام مسبق لا رجوع عنه</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9</w:t>
            </w:r>
          </w:p>
        </w:tc>
        <w:tc>
          <w:tcPr>
            <w:tcW w:w="11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تعارض مع التصويب </w:t>
            </w:r>
            <w:r>
              <w:rPr>
                <w:kern w:val="0"/>
                <w:rtl w:val="true"/>
                <w:lang w:val="en-US" w:eastAsia="en-US" w:bidi="ar-SA"/>
                <w:sz w:val="20"/>
                <w:szCs w:val="20"/>
              </w:rPr>
              <w:t>(</w:t>
            </w:r>
            <w:r>
              <w:rPr>
                <w:kern w:val="0"/>
                <w:rtl w:val="true"/>
                <w:lang w:val="en-US" w:eastAsia="en-US" w:bidi="ar-SA"/>
                <w:sz w:val="20"/>
                <w:szCs w:val="20"/>
              </w:rPr>
              <w:t>أ</w:t>
            </w:r>
            <w:r>
              <w:rPr>
                <w:kern w:val="0"/>
                <w:rtl w:val="true"/>
                <w:lang w:val="en-US" w:eastAsia="en-US" w:bidi="ar-SA"/>
                <w:sz w:val="20"/>
                <w:szCs w:val="20"/>
              </w:rPr>
              <w:t>)</w:t>
            </w:r>
          </w:p>
        </w:tc>
        <w:tc>
          <w:tcPr>
            <w:tcW w:w="3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يستشهد الدرس الثالث بوزن الأرضية مثالاً على أن التسجيل المسبق حمى الباحث من نفسه</w:t>
            </w:r>
            <w:r>
              <w:rPr>
                <w:kern w:val="0"/>
                <w:rtl w:val="true"/>
                <w:lang w:val="en-US" w:eastAsia="en-US" w:bidi="ar-SA"/>
                <w:sz w:val="20"/>
                <w:szCs w:val="20"/>
              </w:rPr>
              <w:t xml:space="preserve">. </w:t>
            </w:r>
            <w:r>
              <w:rPr>
                <w:kern w:val="0"/>
                <w:rtl w:val="true"/>
                <w:lang w:val="en-US" w:eastAsia="en-US" w:bidi="ar-SA"/>
                <w:sz w:val="20"/>
                <w:szCs w:val="20"/>
              </w:rPr>
              <w:t xml:space="preserve">وهذا القرار نفسه رفع فرق التطوير الوصفي من </w:t>
            </w:r>
            <w:r>
              <w:rPr>
                <w:kern w:val="0"/>
                <w:lang w:val="en-US" w:eastAsia="en-US" w:bidi="ar-SA"/>
                <w:sz w:val="20"/>
                <w:szCs w:val="20"/>
              </w:rPr>
              <w:t>0.0148</w:t>
            </w:r>
            <w:r>
              <w:rPr>
                <w:kern w:val="0"/>
                <w:rtl w:val="true"/>
                <w:lang w:val="en-US" w:eastAsia="en-US" w:bidi="ar-SA"/>
                <w:sz w:val="20"/>
                <w:szCs w:val="20"/>
              </w:rPr>
              <w:t xml:space="preserve"> </w:t>
            </w:r>
            <w:r>
              <w:rPr>
                <w:kern w:val="0"/>
                <w:rtl w:val="true"/>
                <w:lang w:val="en-US" w:eastAsia="en-US" w:bidi="ar-SA"/>
                <w:sz w:val="20"/>
                <w:szCs w:val="20"/>
              </w:rPr>
              <w:t xml:space="preserve">إلى </w:t>
            </w:r>
            <w:r>
              <w:rPr>
                <w:kern w:val="0"/>
                <w:lang w:val="en-US" w:eastAsia="en-US" w:bidi="ar-SA"/>
                <w:sz w:val="20"/>
                <w:szCs w:val="20"/>
              </w:rPr>
              <w:t>0.0196</w:t>
            </w:r>
            <w:r>
              <w:rPr>
                <w:kern w:val="0"/>
                <w:rtl w:val="true"/>
                <w:lang w:val="en-US" w:eastAsia="en-US" w:bidi="ar-SA"/>
                <w:sz w:val="20"/>
                <w:szCs w:val="20"/>
              </w:rPr>
              <w:t xml:space="preserve"> </w:t>
            </w:r>
            <w:r>
              <w:rPr>
                <w:kern w:val="0"/>
                <w:rtl w:val="true"/>
                <w:lang w:val="en-US" w:eastAsia="en-US" w:bidi="ar-SA"/>
                <w:sz w:val="20"/>
                <w:szCs w:val="20"/>
              </w:rPr>
              <w:t xml:space="preserve">بعد رؤيته، كما تقول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فالمثال يعمل ضد الدرس</w:t>
            </w:r>
            <w:r>
              <w:rPr>
                <w:kern w:val="0"/>
                <w:rtl w:val="true"/>
                <w:lang w:val="en-US" w:eastAsia="en-US" w:bidi="ar-SA"/>
                <w:sz w:val="20"/>
                <w:szCs w:val="20"/>
              </w:rPr>
              <w:t>.</w:t>
            </w:r>
          </w:p>
        </w:tc>
        <w:tc>
          <w:tcPr>
            <w:tcW w:w="18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ch7-conclusion.md‎</w:t>
            </w:r>
            <w:r>
              <w:rPr>
                <w:kern w:val="0"/>
                <w:lang w:val="en-US" w:eastAsia="en-US" w:bidi="ar-SA"/>
                <w:sz w:val="20"/>
                <w:szCs w:val="20"/>
              </w:rPr>
              <w:t xml:space="preserve">، </w:t>
            </w:r>
            <w:r>
              <w:rPr>
                <w:kern w:val="0"/>
                <w:lang w:val="en-US" w:eastAsia="en-US" w:bidi="ar-SA"/>
                <w:sz w:val="20"/>
                <w:szCs w:val="20"/>
              </w:rPr>
              <w:t>7-4</w:t>
            </w:r>
            <w:r>
              <w:rPr>
                <w:kern w:val="0"/>
                <w:rtl w:val="true"/>
                <w:lang w:val="en-US" w:eastAsia="en-US" w:bidi="ar-SA"/>
                <w:sz w:val="20"/>
                <w:szCs w:val="20"/>
              </w:rPr>
              <w:t>، الدرس الثالث</w:t>
            </w:r>
          </w:p>
        </w:tc>
        <w:tc>
          <w:tcPr>
            <w:tcW w:w="21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كوزن مكوّن الأرضية حين تبيّن أنه صفري في نحو نصف الأزواج</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10</w:t>
            </w:r>
          </w:p>
        </w:tc>
        <w:tc>
          <w:tcPr>
            <w:tcW w:w="11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نتيجة لاحقة غير معروضة </w:t>
            </w:r>
            <w:r>
              <w:rPr>
                <w:kern w:val="0"/>
                <w:rtl w:val="true"/>
                <w:lang w:val="en-US" w:eastAsia="en-US" w:bidi="ar-SA"/>
                <w:sz w:val="20"/>
                <w:szCs w:val="20"/>
              </w:rPr>
              <w:t>(</w:t>
            </w:r>
            <w:r>
              <w:rPr>
                <w:kern w:val="0"/>
                <w:rtl w:val="true"/>
                <w:lang w:val="en-US" w:eastAsia="en-US" w:bidi="ar-SA"/>
                <w:sz w:val="20"/>
                <w:szCs w:val="20"/>
              </w:rPr>
              <w:t>أ</w:t>
            </w:r>
            <w:r>
              <w:rPr>
                <w:kern w:val="0"/>
                <w:rtl w:val="true"/>
                <w:lang w:val="en-US" w:eastAsia="en-US" w:bidi="ar-SA"/>
                <w:sz w:val="20"/>
                <w:szCs w:val="20"/>
              </w:rPr>
              <w:t>)</w:t>
            </w:r>
          </w:p>
        </w:tc>
        <w:tc>
          <w:tcPr>
            <w:tcW w:w="3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يحمل ملف التحليل اللاحق صف </w:t>
            </w:r>
            <w:r>
              <w:rPr>
                <w:kern w:val="0"/>
                <w:rtl w:val="true"/>
                <w:lang w:val="en-US" w:eastAsia="en-US" w:bidi="ar-SA"/>
                <w:sz w:val="20"/>
                <w:szCs w:val="20"/>
              </w:rPr>
              <w:t>«</w:t>
            </w:r>
            <w:r>
              <w:rPr>
                <w:kern w:val="0"/>
                <w:rtl w:val="true"/>
                <w:lang w:val="en-US" w:eastAsia="en-US" w:bidi="ar-SA"/>
                <w:sz w:val="20"/>
                <w:szCs w:val="20"/>
              </w:rPr>
              <w:t>الشبكة الاسمية</w:t>
            </w:r>
            <w:r>
              <w:rPr>
                <w:kern w:val="0"/>
                <w:rtl w:val="true"/>
                <w:lang w:val="en-US" w:eastAsia="en-US" w:bidi="ar-SA"/>
                <w:sz w:val="20"/>
                <w:szCs w:val="20"/>
              </w:rPr>
              <w:t xml:space="preserve">» </w:t>
            </w:r>
            <w:r>
              <w:rPr>
                <w:kern w:val="0"/>
                <w:rtl w:val="true"/>
                <w:lang w:val="en-US" w:eastAsia="en-US" w:bidi="ar-SA"/>
                <w:sz w:val="20"/>
                <w:szCs w:val="20"/>
              </w:rPr>
              <w:t>لهجين الشعبية الآنية والجيران على التطوير</w:t>
            </w:r>
            <w:r>
              <w:rPr>
                <w:kern w:val="0"/>
                <w:rtl w:val="true"/>
                <w:lang w:val="en-US" w:eastAsia="en-US" w:bidi="ar-SA"/>
                <w:sz w:val="20"/>
                <w:szCs w:val="20"/>
              </w:rPr>
              <w:t>: +</w:t>
            </w:r>
            <w:r>
              <w:rPr>
                <w:kern w:val="0"/>
                <w:lang w:val="en-US" w:eastAsia="en-US" w:bidi="ar-SA"/>
                <w:sz w:val="20"/>
                <w:szCs w:val="20"/>
              </w:rPr>
              <w:t>0.0093</w:t>
            </w:r>
            <w:r>
              <w:rPr>
                <w:kern w:val="0"/>
                <w:rtl w:val="true"/>
                <w:lang w:val="en-US" w:eastAsia="en-US" w:bidi="ar-SA"/>
                <w:sz w:val="20"/>
                <w:szCs w:val="20"/>
              </w:rPr>
              <w:t xml:space="preserve"> </w:t>
            </w:r>
            <w:r>
              <w:rPr>
                <w:kern w:val="0"/>
                <w:rtl w:val="true"/>
                <w:lang w:val="en-US" w:eastAsia="en-US" w:bidi="ar-SA"/>
                <w:sz w:val="20"/>
                <w:szCs w:val="20"/>
              </w:rPr>
              <w:t xml:space="preserve">بفاصل حده الأدنى </w:t>
            </w:r>
            <w:r>
              <w:rPr>
                <w:kern w:val="0"/>
                <w:rtl w:val="true"/>
                <w:lang w:val="en-US" w:eastAsia="en-US" w:bidi="ar-SA"/>
                <w:sz w:val="20"/>
                <w:szCs w:val="20"/>
              </w:rPr>
              <w:t>+</w:t>
            </w:r>
            <w:r>
              <w:rPr>
                <w:kern w:val="0"/>
                <w:lang w:val="en-US" w:eastAsia="en-US" w:bidi="ar-SA"/>
                <w:sz w:val="20"/>
                <w:szCs w:val="20"/>
              </w:rPr>
              <w:t>0.0009</w:t>
            </w:r>
            <w:r>
              <w:rPr>
                <w:kern w:val="0"/>
                <w:rtl w:val="true"/>
                <w:lang w:val="en-US" w:eastAsia="en-US" w:bidi="ar-SA"/>
                <w:sz w:val="20"/>
                <w:szCs w:val="20"/>
              </w:rPr>
              <w:t xml:space="preserve">. </w:t>
            </w:r>
            <w:r>
              <w:rPr>
                <w:kern w:val="0"/>
                <w:rtl w:val="true"/>
                <w:lang w:val="en-US" w:eastAsia="en-US" w:bidi="ar-SA"/>
                <w:sz w:val="20"/>
                <w:szCs w:val="20"/>
              </w:rPr>
              <w:t>وهذا هو حساب قاعدة القبول نفسه</w:t>
            </w:r>
            <w:r>
              <w:rPr>
                <w:kern w:val="0"/>
                <w:rtl w:val="true"/>
                <w:lang w:val="en-US" w:eastAsia="en-US" w:bidi="ar-SA"/>
                <w:sz w:val="20"/>
                <w:szCs w:val="20"/>
              </w:rPr>
              <w:t xml:space="preserve">. </w:t>
            </w:r>
            <w:r>
              <w:rPr>
                <w:kern w:val="0"/>
                <w:rtl w:val="true"/>
                <w:lang w:val="en-US" w:eastAsia="en-US" w:bidi="ar-SA"/>
                <w:sz w:val="20"/>
                <w:szCs w:val="20"/>
              </w:rPr>
              <w:t>فلو كانت القاعدة الابتدائية الشعبية الآنية، التي رجّحها التصميم، لاجتاز الجيران شرط القبول بالدليل</w:t>
            </w:r>
            <w:r>
              <w:rPr>
                <w:kern w:val="0"/>
                <w:rtl w:val="true"/>
                <w:lang w:val="en-US" w:eastAsia="en-US" w:bidi="ar-SA"/>
                <w:sz w:val="20"/>
                <w:szCs w:val="20"/>
              </w:rPr>
              <w:t xml:space="preserve">. </w:t>
            </w:r>
            <w:r>
              <w:rPr>
                <w:kern w:val="0"/>
                <w:rtl w:val="true"/>
                <w:lang w:val="en-US" w:eastAsia="en-US" w:bidi="ar-SA"/>
                <w:sz w:val="20"/>
                <w:szCs w:val="20"/>
              </w:rPr>
              <w:t>والجدول هـ</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xml:space="preserve"> </w:t>
            </w:r>
            <w:r>
              <w:rPr>
                <w:kern w:val="0"/>
                <w:rtl w:val="true"/>
                <w:lang w:val="en-US" w:eastAsia="en-US" w:bidi="ar-SA"/>
                <w:sz w:val="20"/>
                <w:szCs w:val="20"/>
              </w:rPr>
              <w:t xml:space="preserve">لا يعرض هذا الصف، ورواية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تنسب رفض الجيران إلى الأوزان الصفرية وحدها</w:t>
            </w:r>
            <w:r>
              <w:rPr>
                <w:kern w:val="0"/>
                <w:rtl w:val="true"/>
                <w:lang w:val="en-US" w:eastAsia="en-US" w:bidi="ar-SA"/>
                <w:sz w:val="20"/>
                <w:szCs w:val="20"/>
              </w:rPr>
              <w:t xml:space="preserve">. </w:t>
            </w:r>
            <w:r>
              <w:rPr>
                <w:kern w:val="0"/>
                <w:rtl w:val="true"/>
                <w:lang w:val="en-US" w:eastAsia="en-US" w:bidi="ar-SA"/>
                <w:sz w:val="20"/>
                <w:szCs w:val="20"/>
              </w:rPr>
              <w:t>فرفض كل المكوّنات كان مشروطاً باختيار القاعدة الابتدائية بفارق غير دال</w:t>
            </w:r>
            <w:r>
              <w:rPr>
                <w:kern w:val="0"/>
                <w:rtl w:val="true"/>
                <w:lang w:val="en-US" w:eastAsia="en-US" w:bidi="ar-SA"/>
                <w:sz w:val="20"/>
                <w:szCs w:val="20"/>
              </w:rPr>
              <w:t xml:space="preserve">. </w:t>
            </w:r>
            <w:r>
              <w:rPr>
                <w:kern w:val="0"/>
                <w:rtl w:val="true"/>
                <w:lang w:val="en-US" w:eastAsia="en-US" w:bidi="ar-SA"/>
                <w:sz w:val="20"/>
                <w:szCs w:val="20"/>
              </w:rPr>
              <w:t xml:space="preserve">ولا يغيّر ذلك حكماً، لأن الفرق على </w:t>
            </w:r>
            <w:r>
              <w:rPr>
                <w:kern w:val="0"/>
                <w:lang w:val="en-US" w:eastAsia="en-US" w:bidi="ar-SA"/>
                <w:sz w:val="20"/>
                <w:szCs w:val="20"/>
              </w:rPr>
              <w:t>2014</w:t>
            </w:r>
            <w:r>
              <w:rPr>
                <w:kern w:val="0"/>
                <w:rtl w:val="true"/>
                <w:lang w:val="en-US" w:eastAsia="en-US" w:bidi="ar-SA"/>
                <w:sz w:val="20"/>
                <w:szCs w:val="20"/>
              </w:rPr>
              <w:t xml:space="preserve"> </w:t>
            </w:r>
            <w:r>
              <w:rPr>
                <w:kern w:val="0"/>
                <w:rtl w:val="true"/>
                <w:lang w:val="en-US" w:eastAsia="en-US" w:bidi="ar-SA"/>
                <w:sz w:val="20"/>
                <w:szCs w:val="20"/>
              </w:rPr>
              <w:t>بقي دون العتبة</w:t>
            </w:r>
            <w:r>
              <w:rPr>
                <w:kern w:val="0"/>
                <w:rtl w:val="true"/>
                <w:lang w:val="en-US" w:eastAsia="en-US" w:bidi="ar-SA"/>
                <w:sz w:val="20"/>
                <w:szCs w:val="20"/>
              </w:rPr>
              <w:t>.</w:t>
            </w:r>
          </w:p>
        </w:tc>
        <w:tc>
          <w:tcPr>
            <w:tcW w:w="18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results/posthoc/a4_1_recentpop_sknn.csv‎</w:t>
            </w:r>
            <w:r>
              <w:rPr>
                <w:kern w:val="0"/>
                <w:rtl w:val="true"/>
                <w:lang w:val="en-US" w:eastAsia="en-US" w:bidi="ar-SA"/>
                <w:sz w:val="20"/>
                <w:szCs w:val="20"/>
              </w:rPr>
              <w:t xml:space="preserve">؛ </w:t>
            </w:r>
            <w:r>
              <w:rPr>
                <w:rStyle w:val="VerbatimChar"/>
                <w:kern w:val="0"/>
                <w:lang w:val="en-US" w:eastAsia="en-US" w:bidi="ar-SA"/>
                <w:sz w:val="20"/>
                <w:szCs w:val="20"/>
              </w:rPr>
              <w:t>‎</w:t>
            </w:r>
            <w:r>
              <w:rPr>
                <w:rStyle w:val="VerbatimChar"/>
                <w:kern w:val="0"/>
                <w:lang w:val="en-US" w:eastAsia="en-US" w:bidi="ar-SA"/>
                <w:sz w:val="20"/>
                <w:szCs w:val="20"/>
              </w:rPr>
              <w:t>appendix-E-posthoc.md‎</w:t>
            </w:r>
            <w:r>
              <w:rPr>
                <w:kern w:val="0"/>
                <w:rtl w:val="true"/>
                <w:lang w:val="en-US" w:eastAsia="en-US" w:bidi="ar-SA"/>
                <w:sz w:val="20"/>
                <w:szCs w:val="20"/>
              </w:rPr>
              <w:t>، هـ</w:t>
            </w:r>
            <w:r>
              <w:rPr>
                <w:kern w:val="0"/>
                <w:rtl w:val="true"/>
                <w:lang w:val="en-US" w:eastAsia="en-US" w:bidi="ar-SA"/>
                <w:sz w:val="20"/>
                <w:szCs w:val="20"/>
              </w:rPr>
              <w:t>-</w:t>
            </w:r>
            <w:r>
              <w:rPr>
                <w:kern w:val="0"/>
                <w:lang w:val="en-US" w:eastAsia="en-US" w:bidi="ar-SA"/>
                <w:sz w:val="20"/>
                <w:szCs w:val="20"/>
              </w:rPr>
              <w:t>1</w:t>
            </w:r>
          </w:p>
        </w:tc>
        <w:tc>
          <w:tcPr>
            <w:tcW w:w="21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HYB_B3+SKNN nominal grid − B3_RecentPop,2013,presentation,9,0.009281,0.000876,0.023032</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11</w:t>
            </w:r>
          </w:p>
        </w:tc>
        <w:tc>
          <w:tcPr>
            <w:tcW w:w="11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ثغرة لم تُذكر </w:t>
            </w:r>
            <w:r>
              <w:rPr>
                <w:kern w:val="0"/>
                <w:rtl w:val="true"/>
                <w:lang w:val="en-US" w:eastAsia="en-US" w:bidi="ar-SA"/>
                <w:sz w:val="20"/>
                <w:szCs w:val="20"/>
              </w:rPr>
              <w:t>(</w:t>
            </w:r>
            <w:r>
              <w:rPr>
                <w:kern w:val="0"/>
                <w:rtl w:val="true"/>
                <w:lang w:val="en-US" w:eastAsia="en-US" w:bidi="ar-SA"/>
                <w:sz w:val="20"/>
                <w:szCs w:val="20"/>
              </w:rPr>
              <w:t>ب</w:t>
            </w:r>
            <w:r>
              <w:rPr>
                <w:kern w:val="0"/>
                <w:rtl w:val="true"/>
                <w:lang w:val="en-US" w:eastAsia="en-US" w:bidi="ar-SA"/>
                <w:sz w:val="20"/>
                <w:szCs w:val="20"/>
              </w:rPr>
              <w:t>)</w:t>
            </w:r>
          </w:p>
        </w:tc>
        <w:tc>
          <w:tcPr>
            <w:tcW w:w="3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المكوّن </w:t>
            </w:r>
            <w:r>
              <w:rPr>
                <w:kern w:val="0"/>
                <w:rtl w:val="true"/>
                <w:lang w:val="en-US" w:eastAsia="en-US" w:bidi="ar-SA"/>
                <w:sz w:val="20"/>
                <w:szCs w:val="20"/>
              </w:rPr>
              <w:t>«</w:t>
            </w:r>
            <w:r>
              <w:rPr>
                <w:kern w:val="0"/>
                <w:rtl w:val="true"/>
                <w:lang w:val="en-US" w:eastAsia="en-US" w:bidi="ar-SA"/>
                <w:sz w:val="20"/>
                <w:szCs w:val="20"/>
              </w:rPr>
              <w:t>الشخصي</w:t>
            </w:r>
            <w:r>
              <w:rPr>
                <w:kern w:val="0"/>
                <w:rtl w:val="true"/>
                <w:lang w:val="en-US" w:eastAsia="en-US" w:bidi="ar-SA"/>
                <w:sz w:val="20"/>
                <w:szCs w:val="20"/>
              </w:rPr>
              <w:t xml:space="preserve">» </w:t>
            </w:r>
            <w:r>
              <w:rPr>
                <w:kern w:val="0"/>
                <w:rtl w:val="true"/>
                <w:lang w:val="en-US" w:eastAsia="en-US" w:bidi="ar-SA"/>
                <w:sz w:val="20"/>
                <w:szCs w:val="20"/>
              </w:rPr>
              <w:t>في الهجين هو الجيران على السلال بأحدث ألف سلة أسبوعية</w:t>
            </w:r>
            <w:r>
              <w:rPr>
                <w:kern w:val="0"/>
                <w:rtl w:val="true"/>
                <w:lang w:val="en-US" w:eastAsia="en-US" w:bidi="ar-SA"/>
                <w:sz w:val="20"/>
                <w:szCs w:val="20"/>
              </w:rPr>
              <w:t xml:space="preserve">. </w:t>
            </w:r>
            <w:r>
              <w:rPr>
                <w:kern w:val="0"/>
                <w:rtl w:val="true"/>
                <w:lang w:val="en-US" w:eastAsia="en-US" w:bidi="ar-SA"/>
                <w:sz w:val="20"/>
                <w:szCs w:val="20"/>
              </w:rPr>
              <w:t>ويُظهر الجدول هـ</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 xml:space="preserve"> </w:t>
            </w:r>
            <w:r>
              <w:rPr>
                <w:kern w:val="0"/>
                <w:rtl w:val="true"/>
                <w:lang w:val="en-US" w:eastAsia="en-US" w:bidi="ar-SA"/>
                <w:sz w:val="20"/>
                <w:szCs w:val="20"/>
              </w:rPr>
              <w:t>أن معظم قوته يأتي من سلال الأقران الحديثة، أي من إيقاع الجدول</w:t>
            </w:r>
            <w:r>
              <w:rPr>
                <w:kern w:val="0"/>
                <w:rtl w:val="true"/>
                <w:lang w:val="en-US" w:eastAsia="en-US" w:bidi="ar-SA"/>
                <w:sz w:val="20"/>
                <w:szCs w:val="20"/>
              </w:rPr>
              <w:t xml:space="preserve">. </w:t>
            </w:r>
            <w:r>
              <w:rPr>
                <w:kern w:val="0"/>
                <w:rtl w:val="true"/>
                <w:lang w:val="en-US" w:eastAsia="en-US" w:bidi="ar-SA"/>
                <w:sz w:val="20"/>
                <w:szCs w:val="20"/>
              </w:rPr>
              <w:t xml:space="preserve">وطبّقت الرسالة هذا الدرس على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وحدها</w:t>
            </w:r>
            <w:r>
              <w:rPr>
                <w:kern w:val="0"/>
                <w:rtl w:val="true"/>
                <w:lang w:val="en-US" w:eastAsia="en-US" w:bidi="ar-SA"/>
                <w:sz w:val="20"/>
                <w:szCs w:val="20"/>
              </w:rPr>
              <w:t xml:space="preserve">. </w:t>
            </w:r>
            <w:r>
              <w:rPr>
                <w:kern w:val="0"/>
                <w:rtl w:val="true"/>
                <w:lang w:val="en-US" w:eastAsia="en-US" w:bidi="ar-SA"/>
                <w:sz w:val="20"/>
                <w:szCs w:val="20"/>
              </w:rPr>
              <w:t xml:space="preserve">أما في </w:t>
            </w:r>
            <w:r>
              <w:rPr>
                <w:kern w:val="0"/>
                <w:lang w:val="en-US" w:eastAsia="en-US" w:bidi="ar-SA"/>
                <w:sz w:val="20"/>
                <w:szCs w:val="20"/>
              </w:rPr>
              <w:t>H1</w:t>
            </w:r>
            <w:r>
              <w:rPr>
                <w:kern w:val="0"/>
                <w:rtl w:val="true"/>
                <w:lang w:val="en-US" w:eastAsia="en-US" w:bidi="ar-SA"/>
                <w:sz w:val="20"/>
                <w:szCs w:val="20"/>
              </w:rPr>
              <w:t xml:space="preserve"> </w:t>
            </w:r>
            <w:r>
              <w:rPr>
                <w:kern w:val="0"/>
                <w:rtl w:val="true"/>
                <w:lang w:val="en-US" w:eastAsia="en-US" w:bidi="ar-SA"/>
                <w:sz w:val="20"/>
                <w:szCs w:val="20"/>
              </w:rPr>
              <w:t xml:space="preserve">فما زالت تقرأ </w:t>
            </w:r>
            <w:r>
              <w:rPr>
                <w:kern w:val="0"/>
                <w:rtl w:val="true"/>
                <w:lang w:val="en-US" w:eastAsia="en-US" w:bidi="ar-SA"/>
                <w:sz w:val="20"/>
                <w:szCs w:val="20"/>
              </w:rPr>
              <w:t>«</w:t>
            </w:r>
            <w:r>
              <w:rPr>
                <w:kern w:val="0"/>
                <w:rtl w:val="true"/>
                <w:lang w:val="en-US" w:eastAsia="en-US" w:bidi="ar-SA"/>
                <w:sz w:val="20"/>
                <w:szCs w:val="20"/>
              </w:rPr>
              <w:t>مكسب الشخصنة</w:t>
            </w:r>
            <w:r>
              <w:rPr>
                <w:kern w:val="0"/>
                <w:rtl w:val="true"/>
                <w:lang w:val="en-US" w:eastAsia="en-US" w:bidi="ar-SA"/>
                <w:sz w:val="20"/>
                <w:szCs w:val="20"/>
              </w:rPr>
              <w:t>» (+</w:t>
            </w:r>
            <w:r>
              <w:rPr>
                <w:kern w:val="0"/>
                <w:lang w:val="en-US" w:eastAsia="en-US" w:bidi="ar-SA"/>
                <w:sz w:val="20"/>
                <w:szCs w:val="20"/>
              </w:rPr>
              <w:t>0.0097</w:t>
            </w:r>
            <w:r>
              <w:rPr>
                <w:kern w:val="0"/>
                <w:rtl w:val="true"/>
                <w:lang w:val="en-US" w:eastAsia="en-US" w:bidi="ar-SA"/>
                <w:sz w:val="20"/>
                <w:szCs w:val="20"/>
              </w:rPr>
              <w:t xml:space="preserve">) </w:t>
            </w:r>
            <w:r>
              <w:rPr>
                <w:kern w:val="0"/>
                <w:rtl w:val="true"/>
                <w:lang w:val="en-US" w:eastAsia="en-US" w:bidi="ar-SA"/>
                <w:sz w:val="20"/>
                <w:szCs w:val="20"/>
              </w:rPr>
              <w:t>شخصنةً، وهو جزئياً إشارة جدول ثانية</w:t>
            </w:r>
            <w:r>
              <w:rPr>
                <w:kern w:val="0"/>
                <w:rtl w:val="true"/>
                <w:lang w:val="en-US" w:eastAsia="en-US" w:bidi="ar-SA"/>
                <w:sz w:val="20"/>
                <w:szCs w:val="20"/>
              </w:rPr>
              <w:t xml:space="preserve">. </w:t>
            </w:r>
            <w:r>
              <w:rPr>
                <w:kern w:val="0"/>
                <w:rtl w:val="true"/>
                <w:lang w:val="en-US" w:eastAsia="en-US" w:bidi="ar-SA"/>
                <w:sz w:val="20"/>
                <w:szCs w:val="20"/>
              </w:rPr>
              <w:t xml:space="preserve">فالأرضية لا تضمن أن يكون سؤال </w:t>
            </w:r>
            <w:r>
              <w:rPr>
                <w:kern w:val="0"/>
                <w:lang w:val="en-US" w:eastAsia="en-US" w:bidi="ar-SA"/>
                <w:sz w:val="20"/>
                <w:szCs w:val="20"/>
              </w:rPr>
              <w:t>H1</w:t>
            </w:r>
            <w:r>
              <w:rPr>
                <w:kern w:val="0"/>
                <w:rtl w:val="true"/>
                <w:lang w:val="en-US" w:eastAsia="en-US" w:bidi="ar-SA"/>
                <w:sz w:val="20"/>
                <w:szCs w:val="20"/>
              </w:rPr>
              <w:t xml:space="preserve"> </w:t>
            </w:r>
            <w:r>
              <w:rPr>
                <w:kern w:val="0"/>
                <w:rtl w:val="true"/>
                <w:lang w:val="en-US" w:eastAsia="en-US" w:bidi="ar-SA"/>
                <w:sz w:val="20"/>
                <w:szCs w:val="20"/>
              </w:rPr>
              <w:t>عن الشخصنة</w:t>
            </w:r>
            <w:r>
              <w:rPr>
                <w:kern w:val="0"/>
                <w:rtl w:val="true"/>
                <w:lang w:val="en-US" w:eastAsia="en-US" w:bidi="ar-SA"/>
                <w:sz w:val="20"/>
                <w:szCs w:val="20"/>
              </w:rPr>
              <w:t>.</w:t>
            </w:r>
          </w:p>
        </w:tc>
        <w:tc>
          <w:tcPr>
            <w:tcW w:w="18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ch3-methodology.md‎</w:t>
            </w:r>
            <w:r>
              <w:rPr>
                <w:kern w:val="0"/>
                <w:lang w:val="en-US" w:eastAsia="en-US" w:bidi="ar-SA"/>
                <w:sz w:val="20"/>
                <w:szCs w:val="20"/>
              </w:rPr>
              <w:t xml:space="preserve">، </w:t>
            </w:r>
            <w:r>
              <w:rPr>
                <w:kern w:val="0"/>
                <w:lang w:val="en-US" w:eastAsia="en-US" w:bidi="ar-SA"/>
                <w:sz w:val="20"/>
                <w:szCs w:val="20"/>
              </w:rPr>
              <w:t>3-5-4</w:t>
            </w:r>
          </w:p>
        </w:tc>
        <w:tc>
          <w:tcPr>
            <w:tcW w:w="21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ويُستهدف بأرضية الشخصنة في </w:t>
            </w:r>
            <w:r>
              <w:rPr>
                <w:kern w:val="0"/>
                <w:lang w:val="en-US" w:eastAsia="en-US" w:bidi="ar-SA"/>
                <w:sz w:val="20"/>
                <w:szCs w:val="20"/>
              </w:rPr>
              <w:t>H1</w:t>
            </w:r>
            <w:r>
              <w:rPr>
                <w:kern w:val="0"/>
                <w:rtl w:val="true"/>
                <w:lang w:val="en-US" w:eastAsia="en-US" w:bidi="ar-SA"/>
                <w:sz w:val="20"/>
                <w:szCs w:val="20"/>
              </w:rPr>
              <w:t xml:space="preserve"> </w:t>
            </w:r>
            <w:r>
              <w:rPr>
                <w:kern w:val="0"/>
                <w:rtl w:val="true"/>
                <w:lang w:val="en-US" w:eastAsia="en-US" w:bidi="ar-SA"/>
                <w:sz w:val="20"/>
                <w:szCs w:val="20"/>
              </w:rPr>
              <w:t>أن يكون السؤال دائماً عن قيمة الشخصنة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12</w:t>
            </w:r>
          </w:p>
        </w:tc>
        <w:tc>
          <w:tcPr>
            <w:tcW w:w="11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تعارض أدخله التصويب </w:t>
            </w:r>
            <w:r>
              <w:rPr>
                <w:kern w:val="0"/>
                <w:rtl w:val="true"/>
                <w:lang w:val="en-US" w:eastAsia="en-US" w:bidi="ar-SA"/>
                <w:sz w:val="20"/>
                <w:szCs w:val="20"/>
              </w:rPr>
              <w:t>(</w:t>
            </w:r>
            <w:r>
              <w:rPr>
                <w:kern w:val="0"/>
                <w:rtl w:val="true"/>
                <w:lang w:val="en-US" w:eastAsia="en-US" w:bidi="ar-SA"/>
                <w:sz w:val="20"/>
                <w:szCs w:val="20"/>
              </w:rPr>
              <w:t>أ</w:t>
            </w:r>
            <w:r>
              <w:rPr>
                <w:kern w:val="0"/>
                <w:rtl w:val="true"/>
                <w:lang w:val="en-US" w:eastAsia="en-US" w:bidi="ar-SA"/>
                <w:sz w:val="20"/>
                <w:szCs w:val="20"/>
              </w:rPr>
              <w:t>)</w:t>
            </w:r>
          </w:p>
        </w:tc>
        <w:tc>
          <w:tcPr>
            <w:tcW w:w="3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أضيف </w:t>
            </w:r>
            <w:r>
              <w:rPr>
                <w:kern w:val="0"/>
                <w:lang w:val="en-US" w:eastAsia="en-US" w:bidi="ar-SA"/>
                <w:sz w:val="20"/>
                <w:szCs w:val="20"/>
              </w:rPr>
              <w:t>TIFU-KNN [19]</w:t>
            </w:r>
            <w:r>
              <w:rPr>
                <w:kern w:val="0"/>
                <w:rtl w:val="true"/>
                <w:lang w:val="en-US" w:eastAsia="en-US" w:bidi="ar-SA"/>
                <w:sz w:val="20"/>
                <w:szCs w:val="20"/>
              </w:rPr>
              <w:t>، وهو دليل تجريبي على قيمة الاضمحلال الزمني لتكرار العنصر في السلال</w:t>
            </w:r>
            <w:r>
              <w:rPr>
                <w:kern w:val="0"/>
                <w:rtl w:val="true"/>
                <w:lang w:val="en-US" w:eastAsia="en-US" w:bidi="ar-SA"/>
                <w:sz w:val="20"/>
                <w:szCs w:val="20"/>
              </w:rPr>
              <w:t xml:space="preserve">. </w:t>
            </w:r>
            <w:r>
              <w:rPr>
                <w:kern w:val="0"/>
                <w:rtl w:val="true"/>
                <w:lang w:val="en-US" w:eastAsia="en-US" w:bidi="ar-SA"/>
                <w:sz w:val="20"/>
                <w:szCs w:val="20"/>
              </w:rPr>
              <w:t xml:space="preserve">ومع ذلك بقي في </w:t>
            </w:r>
            <w:r>
              <w:rPr>
                <w:kern w:val="0"/>
                <w:lang w:val="en-US" w:eastAsia="en-US" w:bidi="ar-SA"/>
                <w:sz w:val="20"/>
                <w:szCs w:val="20"/>
              </w:rPr>
              <w:t>2</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 xml:space="preserve"> </w:t>
            </w:r>
            <w:r>
              <w:rPr>
                <w:kern w:val="0"/>
                <w:rtl w:val="true"/>
                <w:lang w:val="en-US" w:eastAsia="en-US" w:bidi="ar-SA"/>
                <w:sz w:val="20"/>
                <w:szCs w:val="20"/>
              </w:rPr>
              <w:t xml:space="preserve">أن الدليل التجريبي الوحيد على البعد الزمني من </w:t>
            </w:r>
            <w:r>
              <w:rPr>
                <w:kern w:val="0"/>
                <w:rtl w:val="true"/>
                <w:lang w:val="en-US" w:eastAsia="en-US" w:bidi="ar-SA"/>
                <w:sz w:val="20"/>
                <w:szCs w:val="20"/>
              </w:rPr>
              <w:t>[</w:t>
            </w:r>
            <w:r>
              <w:rPr>
                <w:kern w:val="0"/>
                <w:lang w:val="en-US" w:eastAsia="en-US" w:bidi="ar-SA"/>
                <w:sz w:val="20"/>
                <w:szCs w:val="20"/>
              </w:rPr>
              <w:t>44</w:t>
            </w:r>
            <w:r>
              <w:rPr>
                <w:kern w:val="0"/>
                <w:rtl w:val="true"/>
                <w:lang w:val="en-US" w:eastAsia="en-US" w:bidi="ar-SA"/>
                <w:sz w:val="20"/>
                <w:szCs w:val="20"/>
              </w:rPr>
              <w:t>].</w:t>
            </w:r>
          </w:p>
        </w:tc>
        <w:tc>
          <w:tcPr>
            <w:tcW w:w="18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ch2-background-literature.md‎</w:t>
            </w:r>
            <w:r>
              <w:rPr>
                <w:kern w:val="0"/>
                <w:lang w:val="en-US" w:eastAsia="en-US" w:bidi="ar-SA"/>
                <w:sz w:val="20"/>
                <w:szCs w:val="20"/>
              </w:rPr>
              <w:t xml:space="preserve">، </w:t>
            </w:r>
            <w:r>
              <w:rPr>
                <w:kern w:val="0"/>
                <w:lang w:val="en-US" w:eastAsia="en-US" w:bidi="ar-SA"/>
                <w:sz w:val="20"/>
                <w:szCs w:val="20"/>
              </w:rPr>
              <w:t>2-6</w:t>
            </w:r>
            <w:r>
              <w:rPr>
                <w:kern w:val="0"/>
                <w:rtl w:val="true"/>
                <w:lang w:val="en-US" w:eastAsia="en-US" w:bidi="ar-SA"/>
                <w:sz w:val="20"/>
                <w:szCs w:val="20"/>
              </w:rPr>
              <w:t xml:space="preserve">، البند </w:t>
            </w:r>
            <w:r>
              <w:rPr>
                <w:kern w:val="0"/>
                <w:lang w:val="en-US" w:eastAsia="en-US" w:bidi="ar-SA"/>
                <w:sz w:val="20"/>
                <w:szCs w:val="20"/>
              </w:rPr>
              <w:t>4</w:t>
            </w:r>
          </w:p>
        </w:tc>
        <w:tc>
          <w:tcPr>
            <w:tcW w:w="21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الدليل التجريبي الوحيد </w:t>
            </w:r>
            <w:r>
              <w:rPr>
                <w:kern w:val="0"/>
                <w:rtl w:val="true"/>
                <w:lang w:val="en-US" w:eastAsia="en-US" w:bidi="ar-SA"/>
                <w:sz w:val="20"/>
                <w:szCs w:val="20"/>
              </w:rPr>
              <w:t>[</w:t>
            </w:r>
            <w:r>
              <w:rPr>
                <w:kern w:val="0"/>
                <w:lang w:val="en-US" w:eastAsia="en-US" w:bidi="ar-SA"/>
                <w:sz w:val="20"/>
                <w:szCs w:val="20"/>
              </w:rPr>
              <w:t>44</w:t>
            </w:r>
            <w:r>
              <w:rPr>
                <w:kern w:val="0"/>
                <w:rtl w:val="true"/>
                <w:lang w:val="en-US" w:eastAsia="en-US" w:bidi="ar-SA"/>
                <w:sz w:val="20"/>
                <w:szCs w:val="20"/>
              </w:rPr>
              <w:t xml:space="preserve">] </w:t>
            </w:r>
            <w:r>
              <w:rPr>
                <w:kern w:val="0"/>
                <w:rtl w:val="true"/>
                <w:lang w:val="en-US" w:eastAsia="en-US" w:bidi="ar-SA"/>
                <w:sz w:val="20"/>
                <w:szCs w:val="20"/>
              </w:rPr>
              <w:t>من التجارة الإلكترونية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13</w:t>
            </w:r>
          </w:p>
        </w:tc>
        <w:tc>
          <w:tcPr>
            <w:tcW w:w="11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ثغرة لم تُذكر </w:t>
            </w:r>
            <w:r>
              <w:rPr>
                <w:kern w:val="0"/>
                <w:rtl w:val="true"/>
                <w:lang w:val="en-US" w:eastAsia="en-US" w:bidi="ar-SA"/>
                <w:sz w:val="20"/>
                <w:szCs w:val="20"/>
              </w:rPr>
              <w:t>(</w:t>
            </w:r>
            <w:r>
              <w:rPr>
                <w:kern w:val="0"/>
                <w:rtl w:val="true"/>
                <w:lang w:val="en-US" w:eastAsia="en-US" w:bidi="ar-SA"/>
                <w:sz w:val="20"/>
                <w:szCs w:val="20"/>
              </w:rPr>
              <w:t>ب</w:t>
            </w:r>
            <w:r>
              <w:rPr>
                <w:kern w:val="0"/>
                <w:rtl w:val="true"/>
                <w:lang w:val="en-US" w:eastAsia="en-US" w:bidi="ar-SA"/>
                <w:sz w:val="20"/>
                <w:szCs w:val="20"/>
              </w:rPr>
              <w:t>)</w:t>
            </w:r>
          </w:p>
        </w:tc>
        <w:tc>
          <w:tcPr>
            <w:tcW w:w="3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تقابل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 xml:space="preserve"> </w:t>
            </w:r>
            <w:r>
              <w:rPr>
                <w:kern w:val="0"/>
                <w:rtl w:val="true"/>
                <w:lang w:val="en-US" w:eastAsia="en-US" w:bidi="ar-SA"/>
                <w:sz w:val="20"/>
                <w:szCs w:val="20"/>
              </w:rPr>
              <w:t xml:space="preserve">نتيجة الحداثة في </w:t>
            </w: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أ بـ</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 xml:space="preserve">] </w:t>
            </w:r>
            <w:r>
              <w:rPr>
                <w:kern w:val="0"/>
                <w:rtl w:val="true"/>
                <w:lang w:val="en-US" w:eastAsia="en-US" w:bidi="ar-SA"/>
                <w:sz w:val="20"/>
                <w:szCs w:val="20"/>
              </w:rPr>
              <w:t>و</w:t>
            </w:r>
            <w:r>
              <w:rPr>
                <w:kern w:val="0"/>
                <w:rtl w:val="true"/>
                <w:lang w:val="en-US" w:eastAsia="en-US" w:bidi="ar-SA"/>
                <w:sz w:val="20"/>
                <w:szCs w:val="20"/>
              </w:rPr>
              <w:t>[</w:t>
            </w:r>
            <w:r>
              <w:rPr>
                <w:kern w:val="0"/>
                <w:lang w:val="en-US" w:eastAsia="en-US" w:bidi="ar-SA"/>
                <w:sz w:val="20"/>
                <w:szCs w:val="20"/>
              </w:rPr>
              <w:t>9</w:t>
            </w:r>
            <w:r>
              <w:rPr>
                <w:kern w:val="0"/>
                <w:rtl w:val="true"/>
                <w:lang w:val="en-US" w:eastAsia="en-US" w:bidi="ar-SA"/>
                <w:sz w:val="20"/>
                <w:szCs w:val="20"/>
              </w:rPr>
              <w:t xml:space="preserve">] </w:t>
            </w:r>
            <w:r>
              <w:rPr>
                <w:kern w:val="0"/>
                <w:rtl w:val="true"/>
                <w:lang w:val="en-US" w:eastAsia="en-US" w:bidi="ar-SA"/>
                <w:sz w:val="20"/>
                <w:szCs w:val="20"/>
              </w:rPr>
              <w:t>و</w:t>
            </w:r>
            <w:r>
              <w:rPr>
                <w:kern w:val="0"/>
                <w:rtl w:val="true"/>
                <w:lang w:val="en-US" w:eastAsia="en-US" w:bidi="ar-SA"/>
                <w:sz w:val="20"/>
                <w:szCs w:val="20"/>
              </w:rPr>
              <w:t>[</w:t>
            </w:r>
            <w:r>
              <w:rPr>
                <w:kern w:val="0"/>
                <w:lang w:val="en-US" w:eastAsia="en-US" w:bidi="ar-SA"/>
                <w:sz w:val="20"/>
                <w:szCs w:val="20"/>
              </w:rPr>
              <w:t>12</w:t>
            </w:r>
            <w:r>
              <w:rPr>
                <w:kern w:val="0"/>
                <w:rtl w:val="true"/>
                <w:lang w:val="en-US" w:eastAsia="en-US" w:bidi="ar-SA"/>
                <w:sz w:val="20"/>
                <w:szCs w:val="20"/>
              </w:rPr>
              <w:t xml:space="preserve">] </w:t>
            </w:r>
            <w:r>
              <w:rPr>
                <w:kern w:val="0"/>
                <w:rtl w:val="true"/>
                <w:lang w:val="en-US" w:eastAsia="en-US" w:bidi="ar-SA"/>
                <w:sz w:val="20"/>
                <w:szCs w:val="20"/>
              </w:rPr>
              <w:t>و</w:t>
            </w:r>
            <w:r>
              <w:rPr>
                <w:kern w:val="0"/>
                <w:rtl w:val="true"/>
                <w:lang w:val="en-US" w:eastAsia="en-US" w:bidi="ar-SA"/>
                <w:sz w:val="20"/>
                <w:szCs w:val="20"/>
              </w:rPr>
              <w:t>[</w:t>
            </w:r>
            <w:r>
              <w:rPr>
                <w:kern w:val="0"/>
                <w:lang w:val="en-US" w:eastAsia="en-US" w:bidi="ar-SA"/>
                <w:sz w:val="20"/>
                <w:szCs w:val="20"/>
              </w:rPr>
              <w:t>13</w:t>
            </w:r>
            <w:r>
              <w:rPr>
                <w:kern w:val="0"/>
                <w:rtl w:val="true"/>
                <w:lang w:val="en-US" w:eastAsia="en-US" w:bidi="ar-SA"/>
                <w:sz w:val="20"/>
                <w:szCs w:val="20"/>
              </w:rPr>
              <w:t xml:space="preserve">] </w:t>
            </w:r>
            <w:r>
              <w:rPr>
                <w:kern w:val="0"/>
                <w:rtl w:val="true"/>
                <w:lang w:val="en-US" w:eastAsia="en-US" w:bidi="ar-SA"/>
                <w:sz w:val="20"/>
                <w:szCs w:val="20"/>
              </w:rPr>
              <w:t>و</w:t>
            </w:r>
            <w:r>
              <w:rPr>
                <w:kern w:val="0"/>
                <w:rtl w:val="true"/>
                <w:lang w:val="en-US" w:eastAsia="en-US" w:bidi="ar-SA"/>
                <w:sz w:val="20"/>
                <w:szCs w:val="20"/>
              </w:rPr>
              <w:t>[</w:t>
            </w:r>
            <w:r>
              <w:rPr>
                <w:kern w:val="0"/>
                <w:lang w:val="en-US" w:eastAsia="en-US" w:bidi="ar-SA"/>
                <w:sz w:val="20"/>
                <w:szCs w:val="20"/>
              </w:rPr>
              <w:t>44</w:t>
            </w:r>
            <w:r>
              <w:rPr>
                <w:kern w:val="0"/>
                <w:rtl w:val="true"/>
                <w:lang w:val="en-US" w:eastAsia="en-US" w:bidi="ar-SA"/>
                <w:sz w:val="20"/>
                <w:szCs w:val="20"/>
              </w:rPr>
              <w:t>]</w:t>
            </w:r>
            <w:r>
              <w:rPr>
                <w:kern w:val="0"/>
                <w:rtl w:val="true"/>
                <w:lang w:val="en-US" w:eastAsia="en-US" w:bidi="ar-SA"/>
                <w:sz w:val="20"/>
                <w:szCs w:val="20"/>
              </w:rPr>
              <w:t xml:space="preserve">، ولا تذكر </w:t>
            </w:r>
            <w:r>
              <w:rPr>
                <w:kern w:val="0"/>
                <w:rtl w:val="true"/>
                <w:lang w:val="en-US" w:eastAsia="en-US" w:bidi="ar-SA"/>
                <w:sz w:val="20"/>
                <w:szCs w:val="20"/>
              </w:rPr>
              <w:t>[</w:t>
            </w:r>
            <w:r>
              <w:rPr>
                <w:kern w:val="0"/>
                <w:lang w:val="en-US" w:eastAsia="en-US" w:bidi="ar-SA"/>
                <w:sz w:val="20"/>
                <w:szCs w:val="20"/>
              </w:rPr>
              <w:t>19</w:t>
            </w:r>
            <w:r>
              <w:rPr>
                <w:kern w:val="0"/>
                <w:rtl w:val="true"/>
                <w:lang w:val="en-US" w:eastAsia="en-US" w:bidi="ar-SA"/>
                <w:sz w:val="20"/>
                <w:szCs w:val="20"/>
              </w:rPr>
              <w:t>]</w:t>
            </w:r>
            <w:r>
              <w:rPr>
                <w:kern w:val="0"/>
                <w:rtl w:val="true"/>
                <w:lang w:val="en-US" w:eastAsia="en-US" w:bidi="ar-SA"/>
                <w:sz w:val="20"/>
                <w:szCs w:val="20"/>
              </w:rPr>
              <w:t>، وهو أقرب سابقة لما وجدته الرسالة</w:t>
            </w:r>
            <w:r>
              <w:rPr>
                <w:kern w:val="0"/>
                <w:rtl w:val="true"/>
                <w:lang w:val="en-US" w:eastAsia="en-US" w:bidi="ar-SA"/>
                <w:sz w:val="20"/>
                <w:szCs w:val="20"/>
              </w:rPr>
              <w:t xml:space="preserve">. </w:t>
            </w:r>
            <w:r>
              <w:rPr>
                <w:kern w:val="0"/>
                <w:rtl w:val="true"/>
                <w:lang w:val="en-US" w:eastAsia="en-US" w:bidi="ar-SA"/>
                <w:sz w:val="20"/>
                <w:szCs w:val="20"/>
              </w:rPr>
              <w:t xml:space="preserve">ويلزم أن تقول الرسالة ما الجديد في الفجوة الأولى بعد </w:t>
            </w:r>
            <w:r>
              <w:rPr>
                <w:kern w:val="0"/>
                <w:lang w:val="en-US" w:eastAsia="en-US" w:bidi="ar-SA"/>
                <w:sz w:val="20"/>
                <w:szCs w:val="20"/>
              </w:rPr>
              <w:t>TIFU-KNN</w:t>
            </w:r>
            <w:r>
              <w:rPr>
                <w:kern w:val="0"/>
                <w:rtl w:val="true"/>
                <w:lang w:val="en-US" w:eastAsia="en-US" w:bidi="ar-SA"/>
                <w:sz w:val="20"/>
                <w:szCs w:val="20"/>
              </w:rPr>
              <w:t xml:space="preserve">: </w:t>
            </w:r>
            <w:r>
              <w:rPr>
                <w:kern w:val="0"/>
                <w:rtl w:val="true"/>
                <w:lang w:val="en-US" w:eastAsia="en-US" w:bidi="ar-SA"/>
                <w:sz w:val="20"/>
                <w:szCs w:val="20"/>
              </w:rPr>
              <w:t>المجال التعليمي، والاستئصال داخل النموذج نفسه مقابل الثنائي، والتأكيد المسجل</w:t>
            </w:r>
            <w:r>
              <w:rPr>
                <w:kern w:val="0"/>
                <w:rtl w:val="true"/>
                <w:lang w:val="en-US" w:eastAsia="en-US" w:bidi="ar-SA"/>
                <w:sz w:val="20"/>
                <w:szCs w:val="20"/>
              </w:rPr>
              <w:t>.</w:t>
            </w:r>
          </w:p>
        </w:tc>
        <w:tc>
          <w:tcPr>
            <w:tcW w:w="18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ch6-discussion.md‎</w:t>
            </w:r>
            <w:r>
              <w:rPr>
                <w:kern w:val="0"/>
                <w:lang w:val="en-US" w:eastAsia="en-US" w:bidi="ar-SA"/>
                <w:sz w:val="20"/>
                <w:szCs w:val="20"/>
              </w:rPr>
              <w:t xml:space="preserve">، </w:t>
            </w:r>
            <w:r>
              <w:rPr>
                <w:kern w:val="0"/>
                <w:lang w:val="en-US" w:eastAsia="en-US" w:bidi="ar-SA"/>
                <w:sz w:val="20"/>
                <w:szCs w:val="20"/>
              </w:rPr>
              <w:t>6-4</w:t>
            </w:r>
          </w:p>
        </w:tc>
        <w:tc>
          <w:tcPr>
            <w:tcW w:w="21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ومخططات ترجيح أنواع الأحداث مع الاضمحلال مقترحة في </w:t>
            </w:r>
            <w:r>
              <w:rPr>
                <w:kern w:val="0"/>
                <w:rtl w:val="true"/>
                <w:lang w:val="en-US" w:eastAsia="en-US" w:bidi="ar-SA"/>
                <w:sz w:val="20"/>
                <w:szCs w:val="20"/>
              </w:rPr>
              <w:t>[</w:t>
            </w:r>
            <w:r>
              <w:rPr>
                <w:kern w:val="0"/>
                <w:lang w:val="en-US" w:eastAsia="en-US" w:bidi="ar-SA"/>
                <w:sz w:val="20"/>
                <w:szCs w:val="20"/>
              </w:rPr>
              <w:t>12</w:t>
            </w:r>
            <w:r>
              <w:rPr>
                <w:kern w:val="0"/>
                <w:rtl w:val="true"/>
                <w:lang w:val="en-US" w:eastAsia="en-US" w:bidi="ar-SA"/>
                <w:sz w:val="20"/>
                <w:szCs w:val="20"/>
              </w:rPr>
              <w:t xml:space="preserve">] </w:t>
            </w:r>
            <w:r>
              <w:rPr>
                <w:kern w:val="0"/>
                <w:rtl w:val="true"/>
                <w:lang w:val="en-US" w:eastAsia="en-US" w:bidi="ar-SA"/>
                <w:sz w:val="20"/>
                <w:szCs w:val="20"/>
              </w:rPr>
              <w:t>و</w:t>
            </w:r>
            <w:r>
              <w:rPr>
                <w:kern w:val="0"/>
                <w:rtl w:val="true"/>
                <w:lang w:val="en-US" w:eastAsia="en-US" w:bidi="ar-SA"/>
                <w:sz w:val="20"/>
                <w:szCs w:val="20"/>
              </w:rPr>
              <w:t>[</w:t>
            </w:r>
            <w:r>
              <w:rPr>
                <w:kern w:val="0"/>
                <w:lang w:val="en-US" w:eastAsia="en-US" w:bidi="ar-SA"/>
                <w:sz w:val="20"/>
                <w:szCs w:val="20"/>
              </w:rPr>
              <w:t>13</w:t>
            </w:r>
            <w:r>
              <w:rPr>
                <w:kern w:val="0"/>
                <w:rtl w:val="true"/>
                <w:lang w:val="en-US" w:eastAsia="en-US" w:bidi="ar-SA"/>
                <w:sz w:val="20"/>
                <w:szCs w:val="20"/>
              </w:rPr>
              <w:t xml:space="preserve">] </w:t>
            </w:r>
            <w:r>
              <w:rPr>
                <w:kern w:val="0"/>
                <w:rtl w:val="true"/>
                <w:lang w:val="en-US" w:eastAsia="en-US" w:bidi="ar-SA"/>
                <w:sz w:val="20"/>
                <w:szCs w:val="20"/>
              </w:rPr>
              <w:t>و</w:t>
            </w:r>
            <w:r>
              <w:rPr>
                <w:kern w:val="0"/>
                <w:rtl w:val="true"/>
                <w:lang w:val="en-US" w:eastAsia="en-US" w:bidi="ar-SA"/>
                <w:sz w:val="20"/>
                <w:szCs w:val="20"/>
              </w:rPr>
              <w:t>[</w:t>
            </w:r>
            <w:r>
              <w:rPr>
                <w:kern w:val="0"/>
                <w:lang w:val="en-US" w:eastAsia="en-US" w:bidi="ar-SA"/>
                <w:sz w:val="20"/>
                <w:szCs w:val="20"/>
              </w:rPr>
              <w:t>9</w:t>
            </w:r>
            <w:r>
              <w:rPr>
                <w:kern w:val="0"/>
                <w:rtl w:val="true"/>
                <w:lang w:val="en-US" w:eastAsia="en-US" w:bidi="ar-SA"/>
                <w:sz w:val="20"/>
                <w:szCs w:val="20"/>
              </w:rPr>
              <w:t xml:space="preserve">] </w:t>
            </w:r>
            <w:r>
              <w:rPr>
                <w:kern w:val="0"/>
                <w:rtl w:val="true"/>
                <w:lang w:val="en-US" w:eastAsia="en-US" w:bidi="ar-SA"/>
                <w:sz w:val="20"/>
                <w:szCs w:val="20"/>
              </w:rPr>
              <w:t>دون اختبار استئصالي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14</w:t>
            </w:r>
          </w:p>
        </w:tc>
        <w:tc>
          <w:tcPr>
            <w:tcW w:w="11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مبالغة في الملخص </w:t>
            </w:r>
            <w:r>
              <w:rPr>
                <w:kern w:val="0"/>
                <w:rtl w:val="true"/>
                <w:lang w:val="en-US" w:eastAsia="en-US" w:bidi="ar-SA"/>
                <w:sz w:val="20"/>
                <w:szCs w:val="20"/>
              </w:rPr>
              <w:t>(</w:t>
            </w:r>
            <w:r>
              <w:rPr>
                <w:kern w:val="0"/>
                <w:rtl w:val="true"/>
                <w:lang w:val="en-US" w:eastAsia="en-US" w:bidi="ar-SA"/>
                <w:sz w:val="20"/>
                <w:szCs w:val="20"/>
              </w:rPr>
              <w:t>ب</w:t>
            </w:r>
            <w:r>
              <w:rPr>
                <w:kern w:val="0"/>
                <w:rtl w:val="true"/>
                <w:lang w:val="en-US" w:eastAsia="en-US" w:bidi="ar-SA"/>
                <w:sz w:val="20"/>
                <w:szCs w:val="20"/>
              </w:rPr>
              <w:t>)</w:t>
            </w:r>
          </w:p>
        </w:tc>
        <w:tc>
          <w:tcPr>
            <w:tcW w:w="3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يذكر الملخصان و</w:t>
            </w:r>
            <w:r>
              <w:rPr>
                <w:kern w:val="0"/>
                <w:lang w:val="en-US" w:eastAsia="en-US" w:bidi="ar-SA"/>
                <w:sz w:val="20"/>
                <w:szCs w:val="20"/>
              </w:rPr>
              <w:t>1</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 xml:space="preserve">حكم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 xml:space="preserve">دون قيد تفاوت المعلومة، ودون أنه يصير </w:t>
            </w:r>
            <w:r>
              <w:rPr>
                <w:kern w:val="0"/>
                <w:rtl w:val="true"/>
                <w:lang w:val="en-US" w:eastAsia="en-US" w:bidi="ar-SA"/>
                <w:sz w:val="20"/>
                <w:szCs w:val="20"/>
              </w:rPr>
              <w:t>«</w:t>
            </w:r>
            <w:r>
              <w:rPr>
                <w:kern w:val="0"/>
                <w:rtl w:val="true"/>
                <w:lang w:val="en-US" w:eastAsia="en-US" w:bidi="ar-SA"/>
                <w:sz w:val="20"/>
                <w:szCs w:val="20"/>
              </w:rPr>
              <w:t>غير حاسمة</w:t>
            </w:r>
            <w:r>
              <w:rPr>
                <w:kern w:val="0"/>
                <w:rtl w:val="true"/>
                <w:lang w:val="en-US" w:eastAsia="en-US" w:bidi="ar-SA"/>
                <w:sz w:val="20"/>
                <w:szCs w:val="20"/>
              </w:rPr>
              <w:t xml:space="preserve">» </w:t>
            </w:r>
            <w:r>
              <w:rPr>
                <w:kern w:val="0"/>
                <w:rtl w:val="true"/>
                <w:lang w:val="en-US" w:eastAsia="en-US" w:bidi="ar-SA"/>
                <w:sz w:val="20"/>
                <w:szCs w:val="20"/>
              </w:rPr>
              <w:t>بضبط التعدد في الجهتين</w:t>
            </w:r>
            <w:r>
              <w:rPr>
                <w:kern w:val="0"/>
                <w:rtl w:val="true"/>
                <w:lang w:val="en-US" w:eastAsia="en-US" w:bidi="ar-SA"/>
                <w:sz w:val="20"/>
                <w:szCs w:val="20"/>
              </w:rPr>
              <w:t xml:space="preserve">. </w:t>
            </w:r>
            <w:r>
              <w:rPr>
                <w:kern w:val="0"/>
                <w:rtl w:val="true"/>
                <w:lang w:val="en-US" w:eastAsia="en-US" w:bidi="ar-SA"/>
                <w:sz w:val="20"/>
                <w:szCs w:val="20"/>
              </w:rPr>
              <w:t xml:space="preserve">والقيدان مكتوبان في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 xml:space="preserve">. </w:t>
            </w:r>
            <w:r>
              <w:rPr>
                <w:kern w:val="0"/>
                <w:rtl w:val="true"/>
                <w:lang w:val="en-US" w:eastAsia="en-US" w:bidi="ar-SA"/>
                <w:sz w:val="20"/>
                <w:szCs w:val="20"/>
              </w:rPr>
              <w:t>فقارئ الملخص يأخذ نتيجة أقوى مما في الفصول</w:t>
            </w:r>
            <w:r>
              <w:rPr>
                <w:kern w:val="0"/>
                <w:rtl w:val="true"/>
                <w:lang w:val="en-US" w:eastAsia="en-US" w:bidi="ar-SA"/>
                <w:sz w:val="20"/>
                <w:szCs w:val="20"/>
              </w:rPr>
              <w:t>.</w:t>
            </w:r>
          </w:p>
        </w:tc>
        <w:tc>
          <w:tcPr>
            <w:tcW w:w="18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00-front-matter.md‎</w:t>
            </w:r>
            <w:r>
              <w:rPr>
                <w:kern w:val="0"/>
                <w:rtl w:val="true"/>
                <w:lang w:val="en-US" w:eastAsia="en-US" w:bidi="ar-SA"/>
                <w:sz w:val="20"/>
                <w:szCs w:val="20"/>
              </w:rPr>
              <w:t>، الملخص</w:t>
            </w:r>
          </w:p>
        </w:tc>
        <w:tc>
          <w:tcPr>
            <w:tcW w:w="21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واستُبعد تفوق </w:t>
            </w:r>
            <w:r>
              <w:rPr>
                <w:kern w:val="0"/>
                <w:lang w:val="en-US" w:eastAsia="en-US" w:bidi="ar-SA"/>
                <w:sz w:val="20"/>
                <w:szCs w:val="20"/>
              </w:rPr>
              <w:t>GRU-lite</w:t>
            </w:r>
            <w:r>
              <w:rPr>
                <w:kern w:val="0"/>
                <w:rtl w:val="true"/>
                <w:lang w:val="en-US" w:eastAsia="en-US" w:bidi="ar-SA"/>
                <w:sz w:val="20"/>
                <w:szCs w:val="20"/>
              </w:rPr>
              <w:t xml:space="preserve"> </w:t>
            </w:r>
            <w:r>
              <w:rPr>
                <w:kern w:val="0"/>
                <w:rtl w:val="true"/>
                <w:lang w:val="en-US" w:eastAsia="en-US" w:bidi="ar-SA"/>
                <w:sz w:val="20"/>
                <w:szCs w:val="20"/>
              </w:rPr>
              <w:t xml:space="preserve">على الجيران على السلال بمقدار </w:t>
            </w:r>
            <w:r>
              <w:rPr>
                <w:kern w:val="0"/>
                <w:lang w:val="en-US" w:eastAsia="en-US" w:bidi="ar-SA"/>
                <w:sz w:val="20"/>
                <w:szCs w:val="20"/>
              </w:rPr>
              <w:t>0.02</w:t>
            </w:r>
            <w:r>
              <w:rPr>
                <w:kern w:val="0"/>
                <w:rtl w:val="true"/>
                <w:lang w:val="en-US" w:eastAsia="en-US" w:bidi="ar-SA"/>
                <w:sz w:val="20"/>
                <w:szCs w:val="20"/>
              </w:rPr>
              <w:t xml:space="preserve"> </w:t>
            </w:r>
            <w:r>
              <w:rPr>
                <w:kern w:val="0"/>
                <w:rtl w:val="true"/>
                <w:lang w:val="en-US" w:eastAsia="en-US" w:bidi="ar-SA"/>
                <w:sz w:val="20"/>
                <w:szCs w:val="20"/>
              </w:rPr>
              <w:t>فأكثر</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11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قراءة لاحقة أقوى من مصدرها </w:t>
            </w:r>
            <w:r>
              <w:rPr>
                <w:kern w:val="0"/>
                <w:rtl w:val="true"/>
                <w:lang w:val="en-US" w:eastAsia="en-US" w:bidi="ar-SA"/>
                <w:sz w:val="20"/>
                <w:szCs w:val="20"/>
              </w:rPr>
              <w:t>(</w:t>
            </w:r>
            <w:r>
              <w:rPr>
                <w:kern w:val="0"/>
                <w:rtl w:val="true"/>
                <w:lang w:val="en-US" w:eastAsia="en-US" w:bidi="ar-SA"/>
                <w:sz w:val="20"/>
                <w:szCs w:val="20"/>
              </w:rPr>
              <w:t>أ</w:t>
            </w:r>
            <w:r>
              <w:rPr>
                <w:kern w:val="0"/>
                <w:rtl w:val="true"/>
                <w:lang w:val="en-US" w:eastAsia="en-US" w:bidi="ar-SA"/>
                <w:sz w:val="20"/>
                <w:szCs w:val="20"/>
              </w:rPr>
              <w:t>)</w:t>
            </w:r>
          </w:p>
        </w:tc>
        <w:tc>
          <w:tcPr>
            <w:tcW w:w="3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في </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 xml:space="preserve">صارت الحساسية اللاحقة </w:t>
            </w:r>
            <w:r>
              <w:rPr>
                <w:kern w:val="0"/>
                <w:rtl w:val="true"/>
                <w:lang w:val="en-US" w:eastAsia="en-US" w:bidi="ar-SA"/>
                <w:sz w:val="20"/>
                <w:szCs w:val="20"/>
              </w:rPr>
              <w:t>«</w:t>
            </w:r>
            <w:r>
              <w:rPr>
                <w:kern w:val="0"/>
                <w:rtl w:val="true"/>
                <w:lang w:val="en-US" w:eastAsia="en-US" w:bidi="ar-SA"/>
                <w:sz w:val="20"/>
                <w:szCs w:val="20"/>
              </w:rPr>
              <w:t>عاملاً حاسماً</w:t>
            </w:r>
            <w:r>
              <w:rPr>
                <w:kern w:val="0"/>
                <w:rtl w:val="true"/>
                <w:lang w:val="en-US" w:eastAsia="en-US" w:bidi="ar-SA"/>
                <w:sz w:val="20"/>
                <w:szCs w:val="20"/>
              </w:rPr>
              <w:t>»</w:t>
            </w:r>
            <w:r>
              <w:rPr>
                <w:kern w:val="0"/>
                <w:rtl w:val="true"/>
                <w:lang w:val="en-US" w:eastAsia="en-US" w:bidi="ar-SA"/>
                <w:sz w:val="20"/>
                <w:szCs w:val="20"/>
              </w:rPr>
              <w:t xml:space="preserve">، وسقط منها قيدا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 xml:space="preserve">: </w:t>
            </w:r>
            <w:r>
              <w:rPr>
                <w:kern w:val="0"/>
                <w:rtl w:val="true"/>
                <w:lang w:val="en-US" w:eastAsia="en-US" w:bidi="ar-SA"/>
                <w:sz w:val="20"/>
                <w:szCs w:val="20"/>
              </w:rPr>
              <w:t>أنها حساسية واحدة، وأن المقارِن فيها أُضعف عمداً</w:t>
            </w:r>
            <w:r>
              <w:rPr>
                <w:kern w:val="0"/>
                <w:rtl w:val="true"/>
                <w:lang w:val="en-US" w:eastAsia="en-US" w:bidi="ar-SA"/>
                <w:sz w:val="20"/>
                <w:szCs w:val="20"/>
              </w:rPr>
              <w:t>.</w:t>
            </w:r>
          </w:p>
        </w:tc>
        <w:tc>
          <w:tcPr>
            <w:tcW w:w="18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ch7-conclusion.md‎</w:t>
            </w:r>
            <w:r>
              <w:rPr>
                <w:kern w:val="0"/>
                <w:lang w:val="en-US" w:eastAsia="en-US" w:bidi="ar-SA"/>
                <w:sz w:val="20"/>
                <w:szCs w:val="20"/>
              </w:rPr>
              <w:t xml:space="preserve">، </w:t>
            </w:r>
            <w:r>
              <w:rPr>
                <w:kern w:val="0"/>
                <w:lang w:val="en-US" w:eastAsia="en-US" w:bidi="ar-SA"/>
                <w:sz w:val="20"/>
                <w:szCs w:val="20"/>
              </w:rPr>
              <w:t>7-3</w:t>
            </w:r>
            <w:r>
              <w:rPr>
                <w:kern w:val="0"/>
                <w:lang w:val="en-US" w:eastAsia="en-US" w:bidi="ar-SA"/>
                <w:sz w:val="20"/>
                <w:szCs w:val="20"/>
              </w:rPr>
              <w:t xml:space="preserve">، </w:t>
            </w:r>
            <w:r>
              <w:rPr>
                <w:kern w:val="0"/>
                <w:lang w:val="en-US" w:eastAsia="en-US" w:bidi="ar-SA"/>
                <w:sz w:val="20"/>
                <w:szCs w:val="20"/>
              </w:rPr>
              <w:t>RQ3</w:t>
            </w:r>
          </w:p>
        </w:tc>
        <w:tc>
          <w:tcPr>
            <w:tcW w:w="21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فرؤية سلال الأقران الحديثة عامل حاسم في هذه المقارنة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16</w:t>
            </w:r>
          </w:p>
        </w:tc>
        <w:tc>
          <w:tcPr>
            <w:tcW w:w="11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تعميم من نتيجة غير حاسمة </w:t>
            </w:r>
            <w:r>
              <w:rPr>
                <w:kern w:val="0"/>
                <w:rtl w:val="true"/>
                <w:lang w:val="en-US" w:eastAsia="en-US" w:bidi="ar-SA"/>
                <w:sz w:val="20"/>
                <w:szCs w:val="20"/>
              </w:rPr>
              <w:t>(</w:t>
            </w:r>
            <w:r>
              <w:rPr>
                <w:kern w:val="0"/>
                <w:rtl w:val="true"/>
                <w:lang w:val="en-US" w:eastAsia="en-US" w:bidi="ar-SA"/>
                <w:sz w:val="20"/>
                <w:szCs w:val="20"/>
              </w:rPr>
              <w:t>ب</w:t>
            </w:r>
            <w:r>
              <w:rPr>
                <w:kern w:val="0"/>
                <w:rtl w:val="true"/>
                <w:lang w:val="en-US" w:eastAsia="en-US" w:bidi="ar-SA"/>
                <w:sz w:val="20"/>
                <w:szCs w:val="20"/>
              </w:rPr>
              <w:t>)</w:t>
            </w:r>
          </w:p>
        </w:tc>
        <w:tc>
          <w:tcPr>
            <w:tcW w:w="3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الكلمة الختامية تعمم من هجين مجمَّد واحد </w:t>
            </w:r>
            <w:r>
              <w:rPr>
                <w:kern w:val="0"/>
                <w:rtl w:val="true"/>
                <w:lang w:val="en-US" w:eastAsia="en-US" w:bidi="ar-SA"/>
                <w:sz w:val="20"/>
                <w:szCs w:val="20"/>
              </w:rPr>
              <w:t>(</w:t>
            </w:r>
            <w:r>
              <w:rPr>
                <w:kern w:val="0"/>
                <w:rtl w:val="true"/>
                <w:lang w:val="en-US" w:eastAsia="en-US" w:bidi="ar-SA"/>
                <w:sz w:val="20"/>
                <w:szCs w:val="20"/>
              </w:rPr>
              <w:t>ومعه هجين لاحق</w:t>
            </w:r>
            <w:r>
              <w:rPr>
                <w:kern w:val="0"/>
                <w:rtl w:val="true"/>
                <w:lang w:val="en-US" w:eastAsia="en-US" w:bidi="ar-SA"/>
                <w:sz w:val="20"/>
                <w:szCs w:val="20"/>
              </w:rPr>
              <w:t xml:space="preserve">) </w:t>
            </w:r>
            <w:r>
              <w:rPr>
                <w:kern w:val="0"/>
                <w:rtl w:val="true"/>
                <w:lang w:val="en-US" w:eastAsia="en-US" w:bidi="ar-SA"/>
                <w:sz w:val="20"/>
                <w:szCs w:val="20"/>
              </w:rPr>
              <w:t xml:space="preserve">إلى </w:t>
            </w:r>
            <w:r>
              <w:rPr>
                <w:kern w:val="0"/>
                <w:rtl w:val="true"/>
                <w:lang w:val="en-US" w:eastAsia="en-US" w:bidi="ar-SA"/>
                <w:sz w:val="20"/>
                <w:szCs w:val="20"/>
              </w:rPr>
              <w:t>«</w:t>
            </w:r>
            <w:r>
              <w:rPr>
                <w:kern w:val="0"/>
                <w:rtl w:val="true"/>
                <w:lang w:val="en-US" w:eastAsia="en-US" w:bidi="ar-SA"/>
                <w:sz w:val="20"/>
                <w:szCs w:val="20"/>
              </w:rPr>
              <w:t>التخصيص السلوكي</w:t>
            </w:r>
            <w:r>
              <w:rPr>
                <w:kern w:val="0"/>
                <w:rtl w:val="true"/>
                <w:lang w:val="en-US" w:eastAsia="en-US" w:bidi="ar-SA"/>
                <w:sz w:val="20"/>
                <w:szCs w:val="20"/>
              </w:rPr>
              <w:t xml:space="preserve">». </w:t>
            </w:r>
            <w:r>
              <w:rPr>
                <w:kern w:val="0"/>
                <w:rtl w:val="true"/>
                <w:lang w:val="en-US" w:eastAsia="en-US" w:bidi="ar-SA"/>
                <w:sz w:val="20"/>
                <w:szCs w:val="20"/>
              </w:rPr>
              <w:t>والحكم يخص هذين الهجينين بهذا البروتوكول</w:t>
            </w:r>
            <w:r>
              <w:rPr>
                <w:kern w:val="0"/>
                <w:rtl w:val="true"/>
                <w:lang w:val="en-US" w:eastAsia="en-US" w:bidi="ar-SA"/>
                <w:sz w:val="20"/>
                <w:szCs w:val="20"/>
              </w:rPr>
              <w:t>.</w:t>
            </w:r>
          </w:p>
        </w:tc>
        <w:tc>
          <w:tcPr>
            <w:tcW w:w="18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ch7-conclusion.md‎</w:t>
            </w:r>
            <w:r>
              <w:rPr>
                <w:kern w:val="0"/>
                <w:lang w:val="en-US" w:eastAsia="en-US" w:bidi="ar-SA"/>
                <w:sz w:val="20"/>
                <w:szCs w:val="20"/>
              </w:rPr>
              <w:t xml:space="preserve">، </w:t>
            </w:r>
            <w:r>
              <w:rPr>
                <w:kern w:val="0"/>
                <w:lang w:val="en-US" w:eastAsia="en-US" w:bidi="ar-SA"/>
                <w:sz w:val="20"/>
                <w:szCs w:val="20"/>
              </w:rPr>
              <w:t>7-7</w:t>
            </w:r>
          </w:p>
        </w:tc>
        <w:tc>
          <w:tcPr>
            <w:tcW w:w="21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فلم يتفوق التخصيص السلوكي في هذه البيانات على الشعبية الآنية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17</w:t>
            </w:r>
          </w:p>
        </w:tc>
        <w:tc>
          <w:tcPr>
            <w:tcW w:w="11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نقص ربط </w:t>
            </w:r>
            <w:r>
              <w:rPr>
                <w:kern w:val="0"/>
                <w:rtl w:val="true"/>
                <w:lang w:val="en-US" w:eastAsia="en-US" w:bidi="ar-SA"/>
                <w:sz w:val="20"/>
                <w:szCs w:val="20"/>
              </w:rPr>
              <w:t>(</w:t>
            </w:r>
            <w:r>
              <w:rPr>
                <w:kern w:val="0"/>
                <w:rtl w:val="true"/>
                <w:lang w:val="en-US" w:eastAsia="en-US" w:bidi="ar-SA"/>
                <w:sz w:val="20"/>
                <w:szCs w:val="20"/>
              </w:rPr>
              <w:t>أ</w:t>
            </w:r>
            <w:r>
              <w:rPr>
                <w:kern w:val="0"/>
                <w:rtl w:val="true"/>
                <w:lang w:val="en-US" w:eastAsia="en-US" w:bidi="ar-SA"/>
                <w:sz w:val="20"/>
                <w:szCs w:val="20"/>
              </w:rPr>
              <w:t>)</w:t>
            </w:r>
          </w:p>
        </w:tc>
        <w:tc>
          <w:tcPr>
            <w:tcW w:w="3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حُسب </w:t>
            </w:r>
            <w:r>
              <w:rPr>
                <w:kern w:val="0"/>
                <w:lang w:val="en-US" w:eastAsia="en-US" w:bidi="ar-SA"/>
                <w:sz w:val="20"/>
                <w:szCs w:val="20"/>
              </w:rPr>
              <w:t>HR@10</w:t>
            </w:r>
            <w:r>
              <w:rPr>
                <w:kern w:val="0"/>
                <w:rtl w:val="true"/>
                <w:lang w:val="en-US" w:eastAsia="en-US" w:bidi="ar-SA"/>
                <w:sz w:val="20"/>
                <w:szCs w:val="20"/>
              </w:rPr>
              <w:t xml:space="preserve"> </w:t>
            </w:r>
            <w:r>
              <w:rPr>
                <w:kern w:val="0"/>
                <w:rtl w:val="true"/>
                <w:lang w:val="en-US" w:eastAsia="en-US" w:bidi="ar-SA"/>
                <w:sz w:val="20"/>
                <w:szCs w:val="20"/>
              </w:rPr>
              <w:t>للهجين في هـ</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lang w:val="en-US" w:eastAsia="en-US" w:bidi="ar-SA"/>
                <w:sz w:val="20"/>
                <w:szCs w:val="20"/>
              </w:rPr>
              <w:t>0.8976</w:t>
            </w:r>
            <w:r>
              <w:rPr>
                <w:kern w:val="0"/>
                <w:rtl w:val="true"/>
                <w:lang w:val="en-US" w:eastAsia="en-US" w:bidi="ar-SA"/>
                <w:sz w:val="20"/>
                <w:szCs w:val="20"/>
              </w:rPr>
              <w:t>)</w:t>
            </w:r>
            <w:r>
              <w:rPr>
                <w:kern w:val="0"/>
                <w:rtl w:val="true"/>
                <w:lang w:val="en-US" w:eastAsia="en-US" w:bidi="ar-SA"/>
                <w:sz w:val="20"/>
                <w:szCs w:val="20"/>
              </w:rPr>
              <w:t xml:space="preserve">، وبقيت خانته فارغة في الجدول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rtl w:val="true"/>
                <w:lang w:val="en-US" w:eastAsia="en-US" w:bidi="ar-SA"/>
                <w:sz w:val="20"/>
                <w:szCs w:val="20"/>
              </w:rPr>
              <w:t xml:space="preserve">ز دون إحالة إلى الملحق، خلافاً للجدول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24</w:t>
            </w:r>
            <w:r>
              <w:rPr>
                <w:kern w:val="0"/>
                <w:rtl w:val="true"/>
                <w:lang w:val="en-US" w:eastAsia="en-US" w:bidi="ar-SA"/>
                <w:sz w:val="20"/>
                <w:szCs w:val="20"/>
              </w:rPr>
              <w:t>-</w:t>
            </w:r>
            <w:r>
              <w:rPr>
                <w:kern w:val="0"/>
                <w:rtl w:val="true"/>
                <w:lang w:val="en-US" w:eastAsia="en-US" w:bidi="ar-SA"/>
                <w:sz w:val="20"/>
                <w:szCs w:val="20"/>
              </w:rPr>
              <w:t>أ</w:t>
            </w:r>
            <w:r>
              <w:rPr>
                <w:kern w:val="0"/>
                <w:rtl w:val="true"/>
                <w:lang w:val="en-US" w:eastAsia="en-US" w:bidi="ar-SA"/>
                <w:sz w:val="20"/>
                <w:szCs w:val="20"/>
              </w:rPr>
              <w:t>.</w:t>
            </w:r>
          </w:p>
        </w:tc>
        <w:tc>
          <w:tcPr>
            <w:tcW w:w="18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lang w:val="en-US" w:eastAsia="en-US" w:bidi="ar-SA"/>
                <w:sz w:val="20"/>
                <w:szCs w:val="20"/>
              </w:rPr>
              <w:t xml:space="preserve">، </w:t>
            </w:r>
            <w:r>
              <w:rPr>
                <w:kern w:val="0"/>
                <w:lang w:val="en-US" w:eastAsia="en-US" w:bidi="ar-SA"/>
                <w:sz w:val="20"/>
                <w:szCs w:val="20"/>
              </w:rPr>
              <w:t>5-8-8</w:t>
            </w:r>
          </w:p>
        </w:tc>
        <w:tc>
          <w:tcPr>
            <w:tcW w:w="21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لا يحمل ملف الهجين على المهمة </w:t>
            </w:r>
            <w:r>
              <w:rPr>
                <w:kern w:val="0"/>
                <w:lang w:val="en-US" w:eastAsia="en-US" w:bidi="ar-SA"/>
                <w:sz w:val="20"/>
                <w:szCs w:val="20"/>
              </w:rPr>
              <w:t>A</w:t>
            </w:r>
            <w:r>
              <w:rPr>
                <w:kern w:val="0"/>
                <w:rtl w:val="true"/>
                <w:lang w:val="en-US" w:eastAsia="en-US" w:bidi="ar-SA"/>
                <w:sz w:val="20"/>
                <w:szCs w:val="20"/>
              </w:rPr>
              <w:t xml:space="preserve"> </w:t>
            </w:r>
            <w:r>
              <w:rPr>
                <w:kern w:val="0"/>
                <w:rtl w:val="true"/>
                <w:lang w:val="en-US" w:eastAsia="en-US" w:bidi="ar-SA"/>
                <w:sz w:val="20"/>
                <w:szCs w:val="20"/>
              </w:rPr>
              <w:t xml:space="preserve">عمود </w:t>
            </w:r>
            <w:r>
              <w:rPr>
                <w:kern w:val="0"/>
                <w:lang w:val="en-US" w:eastAsia="en-US" w:bidi="ar-SA"/>
                <w:sz w:val="20"/>
                <w:szCs w:val="20"/>
              </w:rPr>
              <w:t>HR@10</w:t>
            </w:r>
            <w:r>
              <w:rPr>
                <w:kern w:val="0"/>
                <w:rtl w:val="true"/>
                <w:lang w:val="en-US" w:eastAsia="en-US" w:bidi="ar-SA"/>
                <w:sz w:val="20"/>
                <w:szCs w:val="20"/>
              </w:rPr>
              <w:t xml:space="preserve"> </w:t>
            </w:r>
            <w:r>
              <w:rPr>
                <w:kern w:val="0"/>
                <w:rtl w:val="true"/>
                <w:lang w:val="en-US" w:eastAsia="en-US" w:bidi="ar-SA"/>
                <w:sz w:val="20"/>
                <w:szCs w:val="20"/>
              </w:rPr>
              <w:t>على الكتالوج الكامل</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18</w:t>
            </w:r>
          </w:p>
        </w:tc>
        <w:tc>
          <w:tcPr>
            <w:tcW w:w="11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عدد غير صحيح </w:t>
            </w:r>
            <w:r>
              <w:rPr>
                <w:kern w:val="0"/>
                <w:rtl w:val="true"/>
                <w:lang w:val="en-US" w:eastAsia="en-US" w:bidi="ar-SA"/>
                <w:sz w:val="20"/>
                <w:szCs w:val="20"/>
              </w:rPr>
              <w:t>(</w:t>
            </w:r>
            <w:r>
              <w:rPr>
                <w:kern w:val="0"/>
                <w:rtl w:val="true"/>
                <w:lang w:val="en-US" w:eastAsia="en-US" w:bidi="ar-SA"/>
                <w:sz w:val="20"/>
                <w:szCs w:val="20"/>
              </w:rPr>
              <w:t>ب</w:t>
            </w:r>
            <w:r>
              <w:rPr>
                <w:kern w:val="0"/>
                <w:rtl w:val="true"/>
                <w:lang w:val="en-US" w:eastAsia="en-US" w:bidi="ar-SA"/>
                <w:sz w:val="20"/>
                <w:szCs w:val="20"/>
              </w:rPr>
              <w:t>)</w:t>
            </w:r>
          </w:p>
        </w:tc>
        <w:tc>
          <w:tcPr>
            <w:tcW w:w="3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تقول </w:t>
            </w:r>
            <w:r>
              <w:rPr>
                <w:kern w:val="0"/>
                <w:lang w:val="en-US" w:eastAsia="en-US" w:bidi="ar-SA"/>
                <w:sz w:val="20"/>
                <w:szCs w:val="20"/>
              </w:rPr>
              <w:t>2</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xml:space="preserve"> </w:t>
            </w:r>
            <w:r>
              <w:rPr>
                <w:kern w:val="0"/>
                <w:rtl w:val="true"/>
                <w:lang w:val="en-US" w:eastAsia="en-US" w:bidi="ar-SA"/>
                <w:sz w:val="20"/>
                <w:szCs w:val="20"/>
              </w:rPr>
              <w:t>إن المراجع المضافة من خارج المجموعة المحللة ثلاثة عشر</w:t>
            </w:r>
            <w:r>
              <w:rPr>
                <w:kern w:val="0"/>
                <w:rtl w:val="true"/>
                <w:lang w:val="en-US" w:eastAsia="en-US" w:bidi="ar-SA"/>
                <w:sz w:val="20"/>
                <w:szCs w:val="20"/>
              </w:rPr>
              <w:t xml:space="preserve">. </w:t>
            </w:r>
            <w:r>
              <w:rPr>
                <w:kern w:val="0"/>
                <w:rtl w:val="true"/>
                <w:lang w:val="en-US" w:eastAsia="en-US" w:bidi="ar-SA"/>
                <w:sz w:val="20"/>
                <w:szCs w:val="20"/>
              </w:rPr>
              <w:t>والمراجع سبعون، والمحللة ثمانية وثلاثون، فالمضاف من خارجها اثنان وثلاثون، منها نحو عشرين من أدبيات الطرائق والتقييم والبيانات</w:t>
            </w:r>
            <w:r>
              <w:rPr>
                <w:kern w:val="0"/>
                <w:rtl w:val="true"/>
                <w:lang w:val="en-US" w:eastAsia="en-US" w:bidi="ar-SA"/>
                <w:sz w:val="20"/>
                <w:szCs w:val="20"/>
              </w:rPr>
              <w:t>.</w:t>
            </w:r>
          </w:p>
        </w:tc>
        <w:tc>
          <w:tcPr>
            <w:tcW w:w="18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ch2-background-literature.md‎</w:t>
            </w:r>
            <w:r>
              <w:rPr>
                <w:kern w:val="0"/>
                <w:lang w:val="en-US" w:eastAsia="en-US" w:bidi="ar-SA"/>
                <w:sz w:val="20"/>
                <w:szCs w:val="20"/>
              </w:rPr>
              <w:t xml:space="preserve">، </w:t>
            </w:r>
            <w:r>
              <w:rPr>
                <w:kern w:val="0"/>
                <w:lang w:val="en-US" w:eastAsia="en-US" w:bidi="ar-SA"/>
                <w:sz w:val="20"/>
                <w:szCs w:val="20"/>
              </w:rPr>
              <w:t>2-1</w:t>
            </w:r>
          </w:p>
        </w:tc>
        <w:tc>
          <w:tcPr>
            <w:tcW w:w="21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وأُضيف إلى المراجع المحللة ثلاثة عشر مرجعاً من خارجها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19</w:t>
            </w:r>
          </w:p>
        </w:tc>
        <w:tc>
          <w:tcPr>
            <w:tcW w:w="11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ادعاء منهجي غير مصحَّح </w:t>
            </w:r>
            <w:r>
              <w:rPr>
                <w:kern w:val="0"/>
                <w:rtl w:val="true"/>
                <w:lang w:val="en-US" w:eastAsia="en-US" w:bidi="ar-SA"/>
                <w:sz w:val="20"/>
                <w:szCs w:val="20"/>
              </w:rPr>
              <w:t>(</w:t>
            </w:r>
            <w:r>
              <w:rPr>
                <w:kern w:val="0"/>
                <w:rtl w:val="true"/>
                <w:lang w:val="en-US" w:eastAsia="en-US" w:bidi="ar-SA"/>
                <w:sz w:val="20"/>
                <w:szCs w:val="20"/>
              </w:rPr>
              <w:t>أ</w:t>
            </w:r>
            <w:r>
              <w:rPr>
                <w:kern w:val="0"/>
                <w:rtl w:val="true"/>
                <w:lang w:val="en-US" w:eastAsia="en-US" w:bidi="ar-SA"/>
                <w:sz w:val="20"/>
                <w:szCs w:val="20"/>
              </w:rPr>
              <w:t>)</w:t>
            </w:r>
          </w:p>
        </w:tc>
        <w:tc>
          <w:tcPr>
            <w:tcW w:w="3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تنص المنهجية على مراجعة قائمة التجميد في اجتماع إشراف</w:t>
            </w:r>
            <w:r>
              <w:rPr>
                <w:kern w:val="0"/>
                <w:rtl w:val="true"/>
                <w:lang w:val="en-US" w:eastAsia="en-US" w:bidi="ar-SA"/>
                <w:sz w:val="20"/>
                <w:szCs w:val="20"/>
              </w:rPr>
              <w:t xml:space="preserve">. </w:t>
            </w:r>
            <w:r>
              <w:rPr>
                <w:kern w:val="0"/>
                <w:rtl w:val="true"/>
                <w:lang w:val="en-US" w:eastAsia="en-US" w:bidi="ar-SA"/>
                <w:sz w:val="20"/>
                <w:szCs w:val="20"/>
              </w:rPr>
              <w:t xml:space="preserve">وما جرى، بحسب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 مراجعة آلية بدور المشرف</w:t>
            </w:r>
            <w:r>
              <w:rPr>
                <w:kern w:val="0"/>
                <w:rtl w:val="true"/>
                <w:lang w:val="en-US" w:eastAsia="en-US" w:bidi="ar-SA"/>
                <w:sz w:val="20"/>
                <w:szCs w:val="20"/>
              </w:rPr>
              <w:t xml:space="preserve">. </w:t>
            </w:r>
            <w:r>
              <w:rPr>
                <w:kern w:val="0"/>
                <w:rtl w:val="true"/>
                <w:lang w:val="en-US" w:eastAsia="en-US" w:bidi="ar-SA"/>
                <w:sz w:val="20"/>
                <w:szCs w:val="20"/>
              </w:rPr>
              <w:t xml:space="preserve">فهذا انحراف عن الإجراء المسجل يجب أن يُسمّى انحرافاً في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12</w:t>
            </w:r>
            <w:r>
              <w:rPr>
                <w:kern w:val="0"/>
                <w:rtl w:val="true"/>
                <w:lang w:val="en-US" w:eastAsia="en-US" w:bidi="ar-SA"/>
                <w:sz w:val="20"/>
                <w:szCs w:val="20"/>
              </w:rPr>
              <w:t xml:space="preserve"> </w:t>
            </w:r>
            <w:r>
              <w:rPr>
                <w:kern w:val="0"/>
                <w:rtl w:val="true"/>
                <w:lang w:val="en-US" w:eastAsia="en-US" w:bidi="ar-SA"/>
                <w:sz w:val="20"/>
                <w:szCs w:val="20"/>
              </w:rPr>
              <w:t>أو في سجل الانحرافات</w:t>
            </w:r>
            <w:r>
              <w:rPr>
                <w:kern w:val="0"/>
                <w:rtl w:val="true"/>
                <w:lang w:val="en-US" w:eastAsia="en-US" w:bidi="ar-SA"/>
                <w:sz w:val="20"/>
                <w:szCs w:val="20"/>
              </w:rPr>
              <w:t>.</w:t>
            </w:r>
          </w:p>
        </w:tc>
        <w:tc>
          <w:tcPr>
            <w:tcW w:w="18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ch3-methodology.md‎</w:t>
            </w:r>
            <w:r>
              <w:rPr>
                <w:kern w:val="0"/>
                <w:lang w:val="en-US" w:eastAsia="en-US" w:bidi="ar-SA"/>
                <w:sz w:val="20"/>
                <w:szCs w:val="20"/>
              </w:rPr>
              <w:t xml:space="preserve">، </w:t>
            </w:r>
            <w:r>
              <w:rPr>
                <w:kern w:val="0"/>
                <w:lang w:val="en-US" w:eastAsia="en-US" w:bidi="ar-SA"/>
                <w:sz w:val="20"/>
                <w:szCs w:val="20"/>
              </w:rPr>
              <w:t>3-5-12</w:t>
            </w:r>
          </w:p>
        </w:tc>
        <w:tc>
          <w:tcPr>
            <w:tcW w:w="21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إلا بعد تحقق قائمة تجميد تُراجَع في اجتماع إشراف مخصص</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11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ثغرة لم تُذكر </w:t>
            </w:r>
            <w:r>
              <w:rPr>
                <w:kern w:val="0"/>
                <w:rtl w:val="true"/>
                <w:lang w:val="en-US" w:eastAsia="en-US" w:bidi="ar-SA"/>
                <w:sz w:val="20"/>
                <w:szCs w:val="20"/>
              </w:rPr>
              <w:t>(</w:t>
            </w:r>
            <w:r>
              <w:rPr>
                <w:kern w:val="0"/>
                <w:rtl w:val="true"/>
                <w:lang w:val="en-US" w:eastAsia="en-US" w:bidi="ar-SA"/>
                <w:sz w:val="20"/>
                <w:szCs w:val="20"/>
              </w:rPr>
              <w:t>ب</w:t>
            </w:r>
            <w:r>
              <w:rPr>
                <w:kern w:val="0"/>
                <w:rtl w:val="true"/>
                <w:lang w:val="en-US" w:eastAsia="en-US" w:bidi="ar-SA"/>
                <w:sz w:val="20"/>
                <w:szCs w:val="20"/>
              </w:rPr>
              <w:t>)</w:t>
            </w:r>
          </w:p>
        </w:tc>
        <w:tc>
          <w:tcPr>
            <w:tcW w:w="3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لا يوجد في الفصل السابع ربط بين الأهداف الفرعية الأربعة في الخطة وما تحقق منها بدليل تأكيدي، أو وصفاً، أو تنفيذاً فقط</w:t>
            </w:r>
            <w:r>
              <w:rPr>
                <w:kern w:val="0"/>
                <w:rtl w:val="true"/>
                <w:lang w:val="en-US" w:eastAsia="en-US" w:bidi="ar-SA"/>
                <w:sz w:val="20"/>
                <w:szCs w:val="20"/>
              </w:rPr>
              <w:t xml:space="preserve">. </w:t>
            </w:r>
            <w:r>
              <w:rPr>
                <w:kern w:val="0"/>
                <w:rtl w:val="true"/>
                <w:lang w:val="en-US" w:eastAsia="en-US" w:bidi="ar-SA"/>
                <w:sz w:val="20"/>
                <w:szCs w:val="20"/>
              </w:rPr>
              <w:t xml:space="preserve">وسألت عن ذلك في الجلسة الأولى </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w:t>
            </w:r>
            <w:r>
              <w:rPr>
                <w:kern w:val="0"/>
                <w:rtl w:val="true"/>
                <w:lang w:val="en-US" w:eastAsia="en-US" w:bidi="ar-SA"/>
                <w:sz w:val="20"/>
                <w:szCs w:val="20"/>
              </w:rPr>
              <w:t>، ولم يدخل النص</w:t>
            </w:r>
            <w:r>
              <w:rPr>
                <w:kern w:val="0"/>
                <w:rtl w:val="true"/>
                <w:lang w:val="en-US" w:eastAsia="en-US" w:bidi="ar-SA"/>
                <w:sz w:val="20"/>
                <w:szCs w:val="20"/>
              </w:rPr>
              <w:t>.</w:t>
            </w:r>
          </w:p>
        </w:tc>
        <w:tc>
          <w:tcPr>
            <w:tcW w:w="18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ch1-introduction.md‎</w:t>
            </w:r>
            <w:r>
              <w:rPr>
                <w:kern w:val="0"/>
                <w:lang w:val="en-US" w:eastAsia="en-US" w:bidi="ar-SA"/>
                <w:sz w:val="20"/>
                <w:szCs w:val="20"/>
              </w:rPr>
              <w:t xml:space="preserve">، </w:t>
            </w:r>
            <w:r>
              <w:rPr>
                <w:kern w:val="0"/>
                <w:lang w:val="en-US" w:eastAsia="en-US" w:bidi="ar-SA"/>
                <w:sz w:val="20"/>
                <w:szCs w:val="20"/>
              </w:rPr>
              <w:t>1-3-2</w:t>
            </w:r>
          </w:p>
        </w:tc>
        <w:tc>
          <w:tcPr>
            <w:tcW w:w="215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تحافظ الأهداف الفرعية على الأهداف الأربعة الواردة في خطة البحث</w:t>
            </w:r>
            <w:bookmarkStart w:id="47" w:name="ملاحظات-جديدة"/>
            <w:bookmarkEnd w:id="47"/>
          </w:p>
        </w:tc>
      </w:tr>
    </w:tbl>
    <w:p>
      <w:pPr>
        <w:pStyle w:val="Heading3"/>
        <w:bidi w:val="1"/>
        <w:rPr/>
      </w:pPr>
      <w:bookmarkStart w:id="48" w:name="__RefHeading___Toc26376_1060663663"/>
      <w:bookmarkEnd w:id="48"/>
      <w:r>
        <w:rPr>
          <w:rtl w:val="true"/>
        </w:rPr>
        <w:t>الدرجات الأولية</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655"/>
        <w:gridCol w:w="1360"/>
        <w:gridCol w:w="500"/>
        <w:gridCol w:w="500"/>
        <w:gridCol w:w="500"/>
        <w:gridCol w:w="2350"/>
        <w:gridCol w:w="1619"/>
        <w:gridCol w:w="1301"/>
      </w:tblGrid>
      <w:tr>
        <w:trPr>
          <w:tblHeader w:val="true"/>
        </w:trPr>
        <w:tc>
          <w:tcPr>
            <w:tcW w:w="65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الرمز</w:t>
            </w:r>
          </w:p>
        </w:tc>
        <w:tc>
          <w:tcPr>
            <w:tcW w:w="136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المعيار</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الوزن</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الجلسة الأولى</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الآن</w:t>
            </w:r>
          </w:p>
        </w:tc>
        <w:tc>
          <w:tcPr>
            <w:tcW w:w="235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السبب</w:t>
            </w:r>
          </w:p>
        </w:tc>
        <w:tc>
          <w:tcPr>
            <w:tcW w:w="161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الموضع</w:t>
            </w:r>
          </w:p>
        </w:tc>
        <w:tc>
          <w:tcPr>
            <w:tcW w:w="130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الاقتباس الحرفي</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ع</w:t>
            </w:r>
            <w:r>
              <w:rPr>
                <w:kern w:val="0"/>
                <w:rtl w:val="true"/>
                <w:lang w:val="en-US" w:eastAsia="en-US" w:bidi="ar-SA"/>
                <w:sz w:val="18"/>
                <w:szCs w:val="18"/>
              </w:rPr>
              <w:t>-</w:t>
            </w:r>
            <w:r>
              <w:rPr>
                <w:kern w:val="0"/>
                <w:lang w:val="en-US" w:eastAsia="en-US" w:bidi="ar-SA"/>
                <w:sz w:val="18"/>
                <w:szCs w:val="18"/>
              </w:rPr>
              <w:t>1</w:t>
            </w:r>
          </w:p>
        </w:tc>
        <w:tc>
          <w:tcPr>
            <w:tcW w:w="136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الجدّة وتموضع الإسهام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3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صار الإسهام محدداً، وفصل الجديد عن المكرر منسوباً إلى أصحابه، والجدّة مقيدة بالمجموعة المحللة</w:t>
            </w:r>
            <w:r>
              <w:rPr>
                <w:kern w:val="0"/>
                <w:rtl w:val="true"/>
                <w:lang w:val="en-US" w:eastAsia="en-US" w:bidi="ar-SA"/>
                <w:sz w:val="18"/>
                <w:szCs w:val="18"/>
              </w:rPr>
              <w:t xml:space="preserve">. </w:t>
            </w:r>
            <w:r>
              <w:rPr>
                <w:kern w:val="0"/>
                <w:rtl w:val="true"/>
                <w:lang w:val="en-US" w:eastAsia="en-US" w:bidi="ar-SA"/>
                <w:sz w:val="18"/>
                <w:szCs w:val="18"/>
              </w:rPr>
              <w:t>وبقي أمران غير جوهريين</w:t>
            </w:r>
            <w:r>
              <w:rPr>
                <w:kern w:val="0"/>
                <w:rtl w:val="true"/>
                <w:lang w:val="en-US" w:eastAsia="en-US" w:bidi="ar-SA"/>
                <w:sz w:val="18"/>
                <w:szCs w:val="18"/>
              </w:rPr>
              <w:t xml:space="preserve">: </w:t>
            </w:r>
            <w:r>
              <w:rPr>
                <w:kern w:val="0"/>
                <w:lang w:val="en-US" w:eastAsia="en-US" w:bidi="ar-SA"/>
                <w:sz w:val="18"/>
                <w:szCs w:val="18"/>
              </w:rPr>
              <w:t>7</w:t>
            </w:r>
            <w:r>
              <w:rPr>
                <w:kern w:val="0"/>
                <w:rtl w:val="true"/>
                <w:lang w:val="en-US" w:eastAsia="en-US" w:bidi="ar-SA"/>
                <w:sz w:val="18"/>
                <w:szCs w:val="18"/>
              </w:rPr>
              <w:t>-</w:t>
            </w:r>
            <w:r>
              <w:rPr>
                <w:kern w:val="0"/>
                <w:lang w:val="en-US" w:eastAsia="en-US" w:bidi="ar-SA"/>
                <w:sz w:val="18"/>
                <w:szCs w:val="18"/>
              </w:rPr>
              <w:t>2</w:t>
            </w:r>
            <w:r>
              <w:rPr>
                <w:kern w:val="0"/>
                <w:rtl w:val="true"/>
                <w:lang w:val="en-US" w:eastAsia="en-US" w:bidi="ar-SA"/>
                <w:sz w:val="18"/>
                <w:szCs w:val="18"/>
              </w:rPr>
              <w:t xml:space="preserve"> </w:t>
            </w:r>
            <w:r>
              <w:rPr>
                <w:kern w:val="0"/>
                <w:rtl w:val="true"/>
                <w:lang w:val="en-US" w:eastAsia="en-US" w:bidi="ar-SA"/>
                <w:sz w:val="18"/>
                <w:szCs w:val="18"/>
              </w:rPr>
              <w:t xml:space="preserve">تعرض الفصل إسهاماً دون نسبته، والفجوة الأولى لم تُميَّز عن </w:t>
            </w:r>
            <w:r>
              <w:rPr>
                <w:kern w:val="0"/>
                <w:lang w:val="en-US" w:eastAsia="en-US" w:bidi="ar-SA"/>
                <w:sz w:val="18"/>
                <w:szCs w:val="18"/>
              </w:rPr>
              <w:t>TIFU-KNN</w:t>
            </w:r>
            <w:r>
              <w:rPr>
                <w:kern w:val="0"/>
                <w:rtl w:val="true"/>
                <w:lang w:val="en-US" w:eastAsia="en-US" w:bidi="ar-SA"/>
                <w:sz w:val="18"/>
                <w:szCs w:val="18"/>
              </w:rPr>
              <w:t xml:space="preserve"> (</w:t>
            </w:r>
            <w:r>
              <w:rPr>
                <w:kern w:val="0"/>
                <w:rtl w:val="true"/>
                <w:lang w:val="en-US" w:eastAsia="en-US" w:bidi="ar-SA"/>
                <w:sz w:val="18"/>
                <w:szCs w:val="18"/>
              </w:rPr>
              <w:t xml:space="preserve">الملاحظتان </w:t>
            </w:r>
            <w:r>
              <w:rPr>
                <w:kern w:val="0"/>
                <w:lang w:val="en-US" w:eastAsia="en-US" w:bidi="ar-SA"/>
                <w:sz w:val="18"/>
                <w:szCs w:val="18"/>
              </w:rPr>
              <w:t>12</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13</w:t>
            </w:r>
            <w:r>
              <w:rPr>
                <w:kern w:val="0"/>
                <w:rtl w:val="true"/>
                <w:lang w:val="en-US" w:eastAsia="en-US" w:bidi="ar-SA"/>
                <w:sz w:val="18"/>
                <w:szCs w:val="18"/>
              </w:rPr>
              <w:t>).</w:t>
            </w:r>
          </w:p>
        </w:tc>
        <w:tc>
          <w:tcPr>
            <w:tcW w:w="16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ch1-introduction.md‎</w:t>
            </w:r>
            <w:r>
              <w:rPr>
                <w:kern w:val="0"/>
                <w:lang w:val="en-US" w:eastAsia="en-US" w:bidi="ar-SA"/>
                <w:sz w:val="18"/>
                <w:szCs w:val="18"/>
              </w:rPr>
              <w:t xml:space="preserve">، </w:t>
            </w:r>
            <w:r>
              <w:rPr>
                <w:kern w:val="0"/>
                <w:lang w:val="en-US" w:eastAsia="en-US" w:bidi="ar-SA"/>
                <w:sz w:val="18"/>
                <w:szCs w:val="18"/>
              </w:rPr>
              <w:t>1-6</w:t>
            </w:r>
          </w:p>
        </w:tc>
        <w:tc>
          <w:tcPr>
            <w:tcW w:w="13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والجديد اجتماعه مع خط شعبية زمني يمثّل الجدول الدراسي</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ع</w:t>
            </w:r>
            <w:r>
              <w:rPr>
                <w:kern w:val="0"/>
                <w:rtl w:val="true"/>
                <w:lang w:val="en-US" w:eastAsia="en-US" w:bidi="ar-SA"/>
                <w:sz w:val="18"/>
                <w:szCs w:val="18"/>
              </w:rPr>
              <w:t>-</w:t>
            </w:r>
            <w:r>
              <w:rPr>
                <w:kern w:val="0"/>
                <w:lang w:val="en-US" w:eastAsia="en-US" w:bidi="ar-SA"/>
                <w:sz w:val="18"/>
                <w:szCs w:val="18"/>
              </w:rPr>
              <w:t>2</w:t>
            </w:r>
          </w:p>
        </w:tc>
        <w:tc>
          <w:tcPr>
            <w:tcW w:w="136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الدراسة المرجعية واستخلاص الفجوة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23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تحسّن التموضع وخفّ الاعتماد على </w:t>
            </w:r>
            <w:r>
              <w:rPr>
                <w:kern w:val="0"/>
                <w:rtl w:val="true"/>
                <w:lang w:val="en-US" w:eastAsia="en-US" w:bidi="ar-SA"/>
                <w:sz w:val="18"/>
                <w:szCs w:val="18"/>
              </w:rPr>
              <w:t>[</w:t>
            </w:r>
            <w:r>
              <w:rPr>
                <w:kern w:val="0"/>
                <w:lang w:val="en-US" w:eastAsia="en-US" w:bidi="ar-SA"/>
                <w:sz w:val="18"/>
                <w:szCs w:val="18"/>
              </w:rPr>
              <w:t>14</w:t>
            </w:r>
            <w:r>
              <w:rPr>
                <w:kern w:val="0"/>
                <w:rtl w:val="true"/>
                <w:lang w:val="en-US" w:eastAsia="en-US" w:bidi="ar-SA"/>
                <w:sz w:val="18"/>
                <w:szCs w:val="18"/>
              </w:rPr>
              <w:t xml:space="preserve">]. </w:t>
            </w:r>
            <w:r>
              <w:rPr>
                <w:kern w:val="0"/>
                <w:rtl w:val="true"/>
                <w:lang w:val="en-US" w:eastAsia="en-US" w:bidi="ar-SA"/>
                <w:sz w:val="18"/>
                <w:szCs w:val="18"/>
              </w:rPr>
              <w:t>لكن انتقاء المراجع ما زال بلا سلاسل بحث موثقة، والمجموعة بلا مسح ولا مراجعة منهجية</w:t>
            </w:r>
            <w:r>
              <w:rPr>
                <w:kern w:val="0"/>
                <w:rtl w:val="true"/>
                <w:lang w:val="en-US" w:eastAsia="en-US" w:bidi="ar-SA"/>
                <w:sz w:val="18"/>
                <w:szCs w:val="18"/>
              </w:rPr>
              <w:t xml:space="preserve">. </w:t>
            </w:r>
            <w:r>
              <w:rPr>
                <w:kern w:val="0"/>
                <w:rtl w:val="true"/>
                <w:lang w:val="en-US" w:eastAsia="en-US" w:bidi="ar-SA"/>
                <w:sz w:val="18"/>
                <w:szCs w:val="18"/>
              </w:rPr>
              <w:t xml:space="preserve">ودخلت أدبيات السلة التالية مرجعين خارج المصفوفة، ولم تُدمج في الاستنتاجات، فبقي في </w:t>
            </w:r>
            <w:r>
              <w:rPr>
                <w:kern w:val="0"/>
                <w:lang w:val="en-US" w:eastAsia="en-US" w:bidi="ar-SA"/>
                <w:sz w:val="18"/>
                <w:szCs w:val="18"/>
              </w:rPr>
              <w:t>2</w:t>
            </w:r>
            <w:r>
              <w:rPr>
                <w:kern w:val="0"/>
                <w:rtl w:val="true"/>
                <w:lang w:val="en-US" w:eastAsia="en-US" w:bidi="ar-SA"/>
                <w:sz w:val="18"/>
                <w:szCs w:val="18"/>
              </w:rPr>
              <w:t>-</w:t>
            </w:r>
            <w:r>
              <w:rPr>
                <w:kern w:val="0"/>
                <w:lang w:val="en-US" w:eastAsia="en-US" w:bidi="ar-SA"/>
                <w:sz w:val="18"/>
                <w:szCs w:val="18"/>
              </w:rPr>
              <w:t>6</w:t>
            </w:r>
            <w:r>
              <w:rPr>
                <w:kern w:val="0"/>
                <w:rtl w:val="true"/>
                <w:lang w:val="en-US" w:eastAsia="en-US" w:bidi="ar-SA"/>
                <w:sz w:val="18"/>
                <w:szCs w:val="18"/>
              </w:rPr>
              <w:t xml:space="preserve"> </w:t>
            </w:r>
            <w:r>
              <w:rPr>
                <w:kern w:val="0"/>
                <w:rtl w:val="true"/>
                <w:lang w:val="en-US" w:eastAsia="en-US" w:bidi="ar-SA"/>
                <w:sz w:val="18"/>
                <w:szCs w:val="18"/>
              </w:rPr>
              <w:t xml:space="preserve">حكم يناقضها </w:t>
            </w:r>
            <w:r>
              <w:rPr>
                <w:kern w:val="0"/>
                <w:rtl w:val="true"/>
                <w:lang w:val="en-US" w:eastAsia="en-US" w:bidi="ar-SA"/>
                <w:sz w:val="18"/>
                <w:szCs w:val="18"/>
              </w:rPr>
              <w:t>(</w:t>
            </w:r>
            <w:r>
              <w:rPr>
                <w:kern w:val="0"/>
                <w:rtl w:val="true"/>
                <w:lang w:val="en-US" w:eastAsia="en-US" w:bidi="ar-SA"/>
                <w:sz w:val="18"/>
                <w:szCs w:val="18"/>
              </w:rPr>
              <w:t xml:space="preserve">الملاحظة </w:t>
            </w:r>
            <w:r>
              <w:rPr>
                <w:kern w:val="0"/>
                <w:lang w:val="en-US" w:eastAsia="en-US" w:bidi="ar-SA"/>
                <w:sz w:val="18"/>
                <w:szCs w:val="18"/>
              </w:rPr>
              <w:t>12</w:t>
            </w:r>
            <w:r>
              <w:rPr>
                <w:kern w:val="0"/>
                <w:rtl w:val="true"/>
                <w:lang w:val="en-US" w:eastAsia="en-US" w:bidi="ar-SA"/>
                <w:sz w:val="18"/>
                <w:szCs w:val="18"/>
              </w:rPr>
              <w:t xml:space="preserve">). </w:t>
            </w:r>
            <w:r>
              <w:rPr>
                <w:kern w:val="0"/>
                <w:rtl w:val="true"/>
                <w:lang w:val="en-US" w:eastAsia="en-US" w:bidi="ar-SA"/>
                <w:sz w:val="18"/>
                <w:szCs w:val="18"/>
              </w:rPr>
              <w:t xml:space="preserve">وعدد المراجع المضافة في </w:t>
            </w:r>
            <w:r>
              <w:rPr>
                <w:kern w:val="0"/>
                <w:lang w:val="en-US" w:eastAsia="en-US" w:bidi="ar-SA"/>
                <w:sz w:val="18"/>
                <w:szCs w:val="18"/>
              </w:rPr>
              <w:t>2</w:t>
            </w:r>
            <w:r>
              <w:rPr>
                <w:kern w:val="0"/>
                <w:rtl w:val="true"/>
                <w:lang w:val="en-US" w:eastAsia="en-US" w:bidi="ar-SA"/>
                <w:sz w:val="18"/>
                <w:szCs w:val="18"/>
              </w:rPr>
              <w:t>-</w:t>
            </w:r>
            <w:r>
              <w:rPr>
                <w:kern w:val="0"/>
                <w:lang w:val="en-US" w:eastAsia="en-US" w:bidi="ar-SA"/>
                <w:sz w:val="18"/>
                <w:szCs w:val="18"/>
              </w:rPr>
              <w:t>1</w:t>
            </w:r>
            <w:r>
              <w:rPr>
                <w:kern w:val="0"/>
                <w:rtl w:val="true"/>
                <w:lang w:val="en-US" w:eastAsia="en-US" w:bidi="ar-SA"/>
                <w:sz w:val="18"/>
                <w:szCs w:val="18"/>
              </w:rPr>
              <w:t xml:space="preserve"> </w:t>
            </w:r>
            <w:r>
              <w:rPr>
                <w:kern w:val="0"/>
                <w:rtl w:val="true"/>
                <w:lang w:val="en-US" w:eastAsia="en-US" w:bidi="ar-SA"/>
                <w:sz w:val="18"/>
                <w:szCs w:val="18"/>
              </w:rPr>
              <w:t xml:space="preserve">خطأ </w:t>
            </w:r>
            <w:r>
              <w:rPr>
                <w:kern w:val="0"/>
                <w:rtl w:val="true"/>
                <w:lang w:val="en-US" w:eastAsia="en-US" w:bidi="ar-SA"/>
                <w:sz w:val="18"/>
                <w:szCs w:val="18"/>
              </w:rPr>
              <w:t>(</w:t>
            </w:r>
            <w:r>
              <w:rPr>
                <w:kern w:val="0"/>
                <w:rtl w:val="true"/>
                <w:lang w:val="en-US" w:eastAsia="en-US" w:bidi="ar-SA"/>
                <w:sz w:val="18"/>
                <w:szCs w:val="18"/>
              </w:rPr>
              <w:t xml:space="preserve">الملاحظة </w:t>
            </w:r>
            <w:r>
              <w:rPr>
                <w:kern w:val="0"/>
                <w:lang w:val="en-US" w:eastAsia="en-US" w:bidi="ar-SA"/>
                <w:sz w:val="18"/>
                <w:szCs w:val="18"/>
              </w:rPr>
              <w:t>18</w:t>
            </w:r>
            <w:r>
              <w:rPr>
                <w:kern w:val="0"/>
                <w:rtl w:val="true"/>
                <w:lang w:val="en-US" w:eastAsia="en-US" w:bidi="ar-SA"/>
                <w:sz w:val="18"/>
                <w:szCs w:val="18"/>
              </w:rPr>
              <w:t xml:space="preserve">). </w:t>
            </w:r>
            <w:r>
              <w:rPr>
                <w:kern w:val="0"/>
                <w:rtl w:val="true"/>
                <w:lang w:val="en-US" w:eastAsia="en-US" w:bidi="ar-SA"/>
                <w:sz w:val="18"/>
                <w:szCs w:val="18"/>
              </w:rPr>
              <w:t>وهذا ضعف واضح يحتاج تعديلاً</w:t>
            </w:r>
            <w:r>
              <w:rPr>
                <w:kern w:val="0"/>
                <w:rtl w:val="true"/>
                <w:lang w:val="en-US" w:eastAsia="en-US" w:bidi="ar-SA"/>
                <w:sz w:val="18"/>
                <w:szCs w:val="18"/>
              </w:rPr>
              <w:t>.</w:t>
            </w:r>
          </w:p>
        </w:tc>
        <w:tc>
          <w:tcPr>
            <w:tcW w:w="16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ch2-background-literature.md‎</w:t>
            </w:r>
            <w:r>
              <w:rPr>
                <w:kern w:val="0"/>
                <w:lang w:val="en-US" w:eastAsia="en-US" w:bidi="ar-SA"/>
                <w:sz w:val="18"/>
                <w:szCs w:val="18"/>
              </w:rPr>
              <w:t xml:space="preserve">، </w:t>
            </w:r>
            <w:r>
              <w:rPr>
                <w:kern w:val="0"/>
                <w:lang w:val="en-US" w:eastAsia="en-US" w:bidi="ar-SA"/>
                <w:sz w:val="18"/>
                <w:szCs w:val="18"/>
              </w:rPr>
              <w:t>2-1</w:t>
            </w:r>
          </w:p>
        </w:tc>
        <w:tc>
          <w:tcPr>
            <w:tcW w:w="13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وثالثها أن انتقاء المراجع المضافة لم يُوثَّق بسلاسل بحث منهجية</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ع</w:t>
            </w:r>
            <w:r>
              <w:rPr>
                <w:kern w:val="0"/>
                <w:rtl w:val="true"/>
                <w:lang w:val="en-US" w:eastAsia="en-US" w:bidi="ar-SA"/>
                <w:sz w:val="18"/>
                <w:szCs w:val="18"/>
              </w:rPr>
              <w:t>-</w:t>
            </w:r>
            <w:r>
              <w:rPr>
                <w:kern w:val="0"/>
                <w:lang w:val="en-US" w:eastAsia="en-US" w:bidi="ar-SA"/>
                <w:sz w:val="18"/>
                <w:szCs w:val="18"/>
              </w:rPr>
              <w:t>3</w:t>
            </w:r>
          </w:p>
        </w:tc>
        <w:tc>
          <w:tcPr>
            <w:tcW w:w="136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صحة الخوارزميات واتساق المواصفات مع التنفيذ</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3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صُحّح وصف المقارِن في </w:t>
            </w:r>
            <w:r>
              <w:rPr>
                <w:kern w:val="0"/>
                <w:lang w:val="en-US" w:eastAsia="en-US" w:bidi="ar-SA"/>
                <w:sz w:val="18"/>
                <w:szCs w:val="18"/>
              </w:rPr>
              <w:t>3</w:t>
            </w:r>
            <w:r>
              <w:rPr>
                <w:kern w:val="0"/>
                <w:rtl w:val="true"/>
                <w:lang w:val="en-US" w:eastAsia="en-US" w:bidi="ar-SA"/>
                <w:sz w:val="18"/>
                <w:szCs w:val="18"/>
              </w:rPr>
              <w:t>-</w:t>
            </w:r>
            <w:r>
              <w:rPr>
                <w:kern w:val="0"/>
                <w:lang w:val="en-US" w:eastAsia="en-US" w:bidi="ar-SA"/>
                <w:sz w:val="18"/>
                <w:szCs w:val="18"/>
              </w:rPr>
              <w:t>4</w:t>
            </w:r>
            <w:r>
              <w:rPr>
                <w:kern w:val="0"/>
                <w:rtl w:val="true"/>
                <w:lang w:val="en-US" w:eastAsia="en-US" w:bidi="ar-SA"/>
                <w:sz w:val="18"/>
                <w:szCs w:val="18"/>
              </w:rPr>
              <w:t>-</w:t>
            </w:r>
            <w:r>
              <w:rPr>
                <w:kern w:val="0"/>
                <w:lang w:val="en-US" w:eastAsia="en-US" w:bidi="ar-SA"/>
                <w:sz w:val="18"/>
                <w:szCs w:val="18"/>
              </w:rPr>
              <w:t>4</w:t>
            </w:r>
            <w:r>
              <w:rPr>
                <w:kern w:val="0"/>
                <w:rtl w:val="true"/>
                <w:lang w:val="en-US" w:eastAsia="en-US" w:bidi="ar-SA"/>
                <w:sz w:val="18"/>
                <w:szCs w:val="18"/>
              </w:rPr>
              <w:t xml:space="preserve"> </w:t>
            </w:r>
            <w:r>
              <w:rPr>
                <w:kern w:val="0"/>
                <w:rtl w:val="true"/>
                <w:lang w:val="en-US" w:eastAsia="en-US" w:bidi="ar-SA"/>
                <w:sz w:val="18"/>
                <w:szCs w:val="18"/>
              </w:rPr>
              <w:t xml:space="preserve">فصار يطابق </w:t>
            </w:r>
            <w:r>
              <w:rPr>
                <w:rStyle w:val="VerbatimChar"/>
                <w:kern w:val="0"/>
                <w:lang w:val="en-US" w:eastAsia="en-US" w:bidi="ar-SA"/>
                <w:sz w:val="18"/>
                <w:szCs w:val="18"/>
              </w:rPr>
              <w:t>‎</w:t>
            </w:r>
            <w:r>
              <w:rPr>
                <w:rStyle w:val="VerbatimChar"/>
                <w:kern w:val="0"/>
                <w:lang w:val="en-US" w:eastAsia="en-US" w:bidi="ar-SA"/>
                <w:sz w:val="18"/>
                <w:szCs w:val="18"/>
              </w:rPr>
              <w:t>knn.py‎</w:t>
            </w:r>
            <w:r>
              <w:rPr>
                <w:kern w:val="0"/>
                <w:rtl w:val="true"/>
                <w:lang w:val="en-US" w:eastAsia="en-US" w:bidi="ar-SA"/>
                <w:sz w:val="18"/>
                <w:szCs w:val="18"/>
              </w:rPr>
              <w:t xml:space="preserve">. </w:t>
            </w:r>
            <w:r>
              <w:rPr>
                <w:kern w:val="0"/>
                <w:rtl w:val="true"/>
                <w:lang w:val="en-US" w:eastAsia="en-US" w:bidi="ar-SA"/>
                <w:sz w:val="18"/>
                <w:szCs w:val="18"/>
              </w:rPr>
              <w:t xml:space="preserve">وتروي </w:t>
            </w:r>
            <w:r>
              <w:rPr>
                <w:kern w:val="0"/>
                <w:lang w:val="en-US" w:eastAsia="en-US" w:bidi="ar-SA"/>
                <w:sz w:val="18"/>
                <w:szCs w:val="18"/>
              </w:rPr>
              <w:t>5</w:t>
            </w:r>
            <w:r>
              <w:rPr>
                <w:kern w:val="0"/>
                <w:rtl w:val="true"/>
                <w:lang w:val="en-US" w:eastAsia="en-US" w:bidi="ar-SA"/>
                <w:sz w:val="18"/>
                <w:szCs w:val="18"/>
              </w:rPr>
              <w:t>-</w:t>
            </w:r>
            <w:r>
              <w:rPr>
                <w:kern w:val="0"/>
                <w:lang w:val="en-US" w:eastAsia="en-US" w:bidi="ar-SA"/>
                <w:sz w:val="18"/>
                <w:szCs w:val="18"/>
              </w:rPr>
              <w:t>7</w:t>
            </w:r>
            <w:r>
              <w:rPr>
                <w:kern w:val="0"/>
                <w:rtl w:val="true"/>
                <w:lang w:val="en-US" w:eastAsia="en-US" w:bidi="ar-SA"/>
                <w:sz w:val="18"/>
                <w:szCs w:val="18"/>
              </w:rPr>
              <w:t>-</w:t>
            </w:r>
            <w:r>
              <w:rPr>
                <w:kern w:val="0"/>
                <w:lang w:val="en-US" w:eastAsia="en-US" w:bidi="ar-SA"/>
                <w:sz w:val="18"/>
                <w:szCs w:val="18"/>
              </w:rPr>
              <w:t>3</w:t>
            </w:r>
            <w:r>
              <w:rPr>
                <w:kern w:val="0"/>
                <w:rtl w:val="true"/>
                <w:lang w:val="en-US" w:eastAsia="en-US" w:bidi="ar-SA"/>
                <w:sz w:val="18"/>
                <w:szCs w:val="18"/>
              </w:rPr>
              <w:t xml:space="preserve"> </w:t>
            </w:r>
            <w:r>
              <w:rPr>
                <w:kern w:val="0"/>
                <w:rtl w:val="true"/>
                <w:lang w:val="en-US" w:eastAsia="en-US" w:bidi="ar-SA"/>
                <w:sz w:val="18"/>
                <w:szCs w:val="18"/>
              </w:rPr>
              <w:t xml:space="preserve">قاعدة القبول كما عملت، وتطابق </w:t>
            </w:r>
            <w:r>
              <w:rPr>
                <w:rStyle w:val="VerbatimChar"/>
                <w:kern w:val="0"/>
                <w:lang w:val="en-US" w:eastAsia="en-US" w:bidi="ar-SA"/>
                <w:sz w:val="18"/>
                <w:szCs w:val="18"/>
              </w:rPr>
              <w:t>‎</w:t>
            </w:r>
            <w:r>
              <w:rPr>
                <w:rStyle w:val="VerbatimChar"/>
                <w:kern w:val="0"/>
                <w:lang w:val="en-US" w:eastAsia="en-US" w:bidi="ar-SA"/>
                <w:sz w:val="18"/>
                <w:szCs w:val="18"/>
              </w:rPr>
              <w:t>hybrid_acceptance.md‎</w:t>
            </w:r>
            <w:r>
              <w:rPr>
                <w:kern w:val="0"/>
                <w:rtl w:val="true"/>
                <w:lang w:val="en-US" w:eastAsia="en-US" w:bidi="ar-SA"/>
                <w:sz w:val="18"/>
                <w:szCs w:val="18"/>
              </w:rPr>
              <w:t xml:space="preserve"> </w:t>
            </w:r>
            <w:r>
              <w:rPr>
                <w:kern w:val="0"/>
                <w:rtl w:val="true"/>
                <w:lang w:val="en-US" w:eastAsia="en-US" w:bidi="ar-SA"/>
                <w:sz w:val="18"/>
                <w:szCs w:val="18"/>
              </w:rPr>
              <w:t>رقماً برقم</w:t>
            </w:r>
            <w:r>
              <w:rPr>
                <w:kern w:val="0"/>
                <w:rtl w:val="true"/>
                <w:lang w:val="en-US" w:eastAsia="en-US" w:bidi="ar-SA"/>
                <w:sz w:val="18"/>
                <w:szCs w:val="18"/>
              </w:rPr>
              <w:t xml:space="preserve">. </w:t>
            </w:r>
            <w:r>
              <w:rPr>
                <w:kern w:val="0"/>
                <w:rtl w:val="true"/>
                <w:lang w:val="en-US" w:eastAsia="en-US" w:bidi="ar-SA"/>
                <w:sz w:val="18"/>
                <w:szCs w:val="18"/>
              </w:rPr>
              <w:t>وبقيت ملاحظات غير جوهرية</w:t>
            </w:r>
            <w:r>
              <w:rPr>
                <w:kern w:val="0"/>
                <w:rtl w:val="true"/>
                <w:lang w:val="en-US" w:eastAsia="en-US" w:bidi="ar-SA"/>
                <w:sz w:val="18"/>
                <w:szCs w:val="18"/>
              </w:rPr>
              <w:t xml:space="preserve">: </w:t>
            </w:r>
            <w:r>
              <w:rPr>
                <w:kern w:val="0"/>
                <w:lang w:val="en-US" w:eastAsia="en-US" w:bidi="ar-SA"/>
                <w:sz w:val="18"/>
                <w:szCs w:val="18"/>
              </w:rPr>
              <w:t>3</w:t>
            </w:r>
            <w:r>
              <w:rPr>
                <w:kern w:val="0"/>
                <w:rtl w:val="true"/>
                <w:lang w:val="en-US" w:eastAsia="en-US" w:bidi="ar-SA"/>
                <w:sz w:val="18"/>
                <w:szCs w:val="18"/>
              </w:rPr>
              <w:t>-</w:t>
            </w:r>
            <w:r>
              <w:rPr>
                <w:kern w:val="0"/>
                <w:lang w:val="en-US" w:eastAsia="en-US" w:bidi="ar-SA"/>
                <w:sz w:val="18"/>
                <w:szCs w:val="18"/>
              </w:rPr>
              <w:t>4</w:t>
            </w:r>
            <w:r>
              <w:rPr>
                <w:kern w:val="0"/>
                <w:rtl w:val="true"/>
                <w:lang w:val="en-US" w:eastAsia="en-US" w:bidi="ar-SA"/>
                <w:sz w:val="18"/>
                <w:szCs w:val="18"/>
              </w:rPr>
              <w:t>-</w:t>
            </w:r>
            <w:r>
              <w:rPr>
                <w:kern w:val="0"/>
                <w:lang w:val="en-US" w:eastAsia="en-US" w:bidi="ar-SA"/>
                <w:sz w:val="18"/>
                <w:szCs w:val="18"/>
              </w:rPr>
              <w:t>3</w:t>
            </w:r>
            <w:r>
              <w:rPr>
                <w:kern w:val="0"/>
                <w:rtl w:val="true"/>
                <w:lang w:val="en-US" w:eastAsia="en-US" w:bidi="ar-SA"/>
                <w:sz w:val="18"/>
                <w:szCs w:val="18"/>
              </w:rPr>
              <w:t xml:space="preserve"> </w:t>
            </w:r>
            <w:r>
              <w:rPr>
                <w:kern w:val="0"/>
                <w:rtl w:val="true"/>
                <w:lang w:val="en-US" w:eastAsia="en-US" w:bidi="ar-SA"/>
                <w:sz w:val="18"/>
                <w:szCs w:val="18"/>
              </w:rPr>
              <w:t xml:space="preserve">تعرض وزن الأرضية كأنه مسجل سلفاً، وأوزان الضابط غير محفوظة، ومقارنة </w:t>
            </w:r>
            <w:r>
              <w:rPr>
                <w:kern w:val="0"/>
                <w:lang w:val="en-US" w:eastAsia="en-US" w:bidi="ar-SA"/>
                <w:sz w:val="18"/>
                <w:szCs w:val="18"/>
              </w:rPr>
              <w:t>scikit-learn</w:t>
            </w:r>
            <w:r>
              <w:rPr>
                <w:kern w:val="0"/>
                <w:rtl w:val="true"/>
                <w:lang w:val="en-US" w:eastAsia="en-US" w:bidi="ar-SA"/>
                <w:sz w:val="18"/>
                <w:szCs w:val="18"/>
              </w:rPr>
              <w:t xml:space="preserve"> </w:t>
            </w:r>
            <w:r>
              <w:rPr>
                <w:kern w:val="0"/>
                <w:rtl w:val="true"/>
                <w:lang w:val="en-US" w:eastAsia="en-US" w:bidi="ar-SA"/>
                <w:sz w:val="18"/>
                <w:szCs w:val="18"/>
              </w:rPr>
              <w:t>غائبة</w:t>
            </w:r>
            <w:r>
              <w:rPr>
                <w:kern w:val="0"/>
                <w:rtl w:val="true"/>
                <w:lang w:val="en-US" w:eastAsia="en-US" w:bidi="ar-SA"/>
                <w:sz w:val="18"/>
                <w:szCs w:val="18"/>
              </w:rPr>
              <w:t>.</w:t>
            </w:r>
          </w:p>
        </w:tc>
        <w:tc>
          <w:tcPr>
            <w:tcW w:w="16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ch5-implementation-results.md‎</w:t>
            </w:r>
            <w:r>
              <w:rPr>
                <w:kern w:val="0"/>
                <w:lang w:val="en-US" w:eastAsia="en-US" w:bidi="ar-SA"/>
                <w:sz w:val="18"/>
                <w:szCs w:val="18"/>
              </w:rPr>
              <w:t xml:space="preserve">، </w:t>
            </w:r>
            <w:r>
              <w:rPr>
                <w:kern w:val="0"/>
                <w:lang w:val="en-US" w:eastAsia="en-US" w:bidi="ar-SA"/>
                <w:sz w:val="18"/>
                <w:szCs w:val="18"/>
              </w:rPr>
              <w:t>5-7-3</w:t>
            </w:r>
          </w:p>
        </w:tc>
        <w:tc>
          <w:tcPr>
            <w:tcW w:w="13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وشُغّل الهجين على </w:t>
            </w:r>
            <w:r>
              <w:rPr>
                <w:kern w:val="0"/>
                <w:lang w:val="en-US" w:eastAsia="en-US" w:bidi="ar-SA"/>
                <w:sz w:val="18"/>
                <w:szCs w:val="18"/>
              </w:rPr>
              <w:t>2013</w:t>
            </w:r>
            <w:r>
              <w:rPr>
                <w:kern w:val="0"/>
                <w:rtl w:val="true"/>
                <w:lang w:val="en-US" w:eastAsia="en-US" w:bidi="ar-SA"/>
                <w:sz w:val="18"/>
                <w:szCs w:val="18"/>
              </w:rPr>
              <w:t xml:space="preserve"> </w:t>
            </w:r>
            <w:r>
              <w:rPr>
                <w:kern w:val="0"/>
                <w:rtl w:val="true"/>
                <w:lang w:val="en-US" w:eastAsia="en-US" w:bidi="ar-SA"/>
                <w:sz w:val="18"/>
                <w:szCs w:val="18"/>
              </w:rPr>
              <w:t>بتركيبتين فقط</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ع</w:t>
            </w:r>
            <w:r>
              <w:rPr>
                <w:kern w:val="0"/>
                <w:rtl w:val="true"/>
                <w:lang w:val="en-US" w:eastAsia="en-US" w:bidi="ar-SA"/>
                <w:sz w:val="18"/>
                <w:szCs w:val="18"/>
              </w:rPr>
              <w:t>-</w:t>
            </w:r>
            <w:r>
              <w:rPr>
                <w:kern w:val="0"/>
                <w:lang w:val="en-US" w:eastAsia="en-US" w:bidi="ar-SA"/>
                <w:sz w:val="18"/>
                <w:szCs w:val="18"/>
              </w:rPr>
              <w:t>4</w:t>
            </w:r>
          </w:p>
        </w:tc>
        <w:tc>
          <w:tcPr>
            <w:tcW w:w="136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عدالة المقارنة وقوة خطوط الأساس</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3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قيس أثر تفاوت المعلومة في </w:t>
            </w:r>
            <w:r>
              <w:rPr>
                <w:kern w:val="0"/>
                <w:lang w:val="en-US" w:eastAsia="en-US" w:bidi="ar-SA"/>
                <w:sz w:val="18"/>
                <w:szCs w:val="18"/>
              </w:rPr>
              <w:t>H3</w:t>
            </w:r>
            <w:r>
              <w:rPr>
                <w:kern w:val="0"/>
                <w:rtl w:val="true"/>
                <w:lang w:val="en-US" w:eastAsia="en-US" w:bidi="ar-SA"/>
                <w:sz w:val="18"/>
                <w:szCs w:val="18"/>
              </w:rPr>
              <w:t xml:space="preserve"> </w:t>
            </w:r>
            <w:r>
              <w:rPr>
                <w:kern w:val="0"/>
                <w:rtl w:val="true"/>
                <w:lang w:val="en-US" w:eastAsia="en-US" w:bidi="ar-SA"/>
                <w:sz w:val="18"/>
                <w:szCs w:val="18"/>
              </w:rPr>
              <w:t xml:space="preserve">وأُعلن، وأعلن تفاوت الميزانية، وقُيّمت الصيغة المباشرة لسؤال </w:t>
            </w:r>
            <w:r>
              <w:rPr>
                <w:kern w:val="0"/>
                <w:lang w:val="en-US" w:eastAsia="en-US" w:bidi="ar-SA"/>
                <w:sz w:val="18"/>
                <w:szCs w:val="18"/>
              </w:rPr>
              <w:t>H1</w:t>
            </w:r>
            <w:r>
              <w:rPr>
                <w:kern w:val="0"/>
                <w:rtl w:val="true"/>
                <w:lang w:val="en-US" w:eastAsia="en-US" w:bidi="ar-SA"/>
                <w:sz w:val="18"/>
                <w:szCs w:val="18"/>
              </w:rPr>
              <w:t>، وصارت للهجين مقاييس مرافقة</w:t>
            </w:r>
            <w:r>
              <w:rPr>
                <w:kern w:val="0"/>
                <w:rtl w:val="true"/>
                <w:lang w:val="en-US" w:eastAsia="en-US" w:bidi="ar-SA"/>
                <w:sz w:val="18"/>
                <w:szCs w:val="18"/>
              </w:rPr>
              <w:t xml:space="preserve">. </w:t>
            </w:r>
            <w:r>
              <w:rPr>
                <w:kern w:val="0"/>
                <w:rtl w:val="true"/>
                <w:lang w:val="en-US" w:eastAsia="en-US" w:bidi="ar-SA"/>
                <w:sz w:val="18"/>
                <w:szCs w:val="18"/>
              </w:rPr>
              <w:t>وقراءة الملحق حذرة</w:t>
            </w:r>
            <w:r>
              <w:rPr>
                <w:kern w:val="0"/>
                <w:rtl w:val="true"/>
                <w:lang w:val="en-US" w:eastAsia="en-US" w:bidi="ar-SA"/>
                <w:sz w:val="18"/>
                <w:szCs w:val="18"/>
              </w:rPr>
              <w:t xml:space="preserve">. </w:t>
            </w:r>
            <w:r>
              <w:rPr>
                <w:kern w:val="0"/>
                <w:rtl w:val="true"/>
                <w:lang w:val="en-US" w:eastAsia="en-US" w:bidi="ar-SA"/>
                <w:sz w:val="18"/>
                <w:szCs w:val="18"/>
              </w:rPr>
              <w:t xml:space="preserve">وبقي أن </w:t>
            </w:r>
            <w:r>
              <w:rPr>
                <w:kern w:val="0"/>
                <w:rtl w:val="true"/>
                <w:lang w:val="en-US" w:eastAsia="en-US" w:bidi="ar-SA"/>
                <w:sz w:val="18"/>
                <w:szCs w:val="18"/>
              </w:rPr>
              <w:t>«</w:t>
            </w:r>
            <w:r>
              <w:rPr>
                <w:kern w:val="0"/>
                <w:rtl w:val="true"/>
                <w:lang w:val="en-US" w:eastAsia="en-US" w:bidi="ar-SA"/>
                <w:sz w:val="18"/>
                <w:szCs w:val="18"/>
              </w:rPr>
              <w:t>مكسب الشخصنة</w:t>
            </w:r>
            <w:r>
              <w:rPr>
                <w:kern w:val="0"/>
                <w:rtl w:val="true"/>
                <w:lang w:val="en-US" w:eastAsia="en-US" w:bidi="ar-SA"/>
                <w:sz w:val="18"/>
                <w:szCs w:val="18"/>
              </w:rPr>
              <w:t xml:space="preserve">» </w:t>
            </w:r>
            <w:r>
              <w:rPr>
                <w:kern w:val="0"/>
                <w:rtl w:val="true"/>
                <w:lang w:val="en-US" w:eastAsia="en-US" w:bidi="ar-SA"/>
                <w:sz w:val="18"/>
                <w:szCs w:val="18"/>
              </w:rPr>
              <w:t xml:space="preserve">لم يُفصل عن إشارة الجدول في الجيران </w:t>
            </w:r>
            <w:r>
              <w:rPr>
                <w:kern w:val="0"/>
                <w:rtl w:val="true"/>
                <w:lang w:val="en-US" w:eastAsia="en-US" w:bidi="ar-SA"/>
                <w:sz w:val="18"/>
                <w:szCs w:val="18"/>
              </w:rPr>
              <w:t>(</w:t>
            </w:r>
            <w:r>
              <w:rPr>
                <w:kern w:val="0"/>
                <w:rtl w:val="true"/>
                <w:lang w:val="en-US" w:eastAsia="en-US" w:bidi="ar-SA"/>
                <w:sz w:val="18"/>
                <w:szCs w:val="18"/>
              </w:rPr>
              <w:t xml:space="preserve">الملاحظة </w:t>
            </w:r>
            <w:r>
              <w:rPr>
                <w:kern w:val="0"/>
                <w:lang w:val="en-US" w:eastAsia="en-US" w:bidi="ar-SA"/>
                <w:sz w:val="18"/>
                <w:szCs w:val="18"/>
              </w:rPr>
              <w:t>11</w:t>
            </w:r>
            <w:r>
              <w:rPr>
                <w:kern w:val="0"/>
                <w:rtl w:val="true"/>
                <w:lang w:val="en-US" w:eastAsia="en-US" w:bidi="ar-SA"/>
                <w:sz w:val="18"/>
                <w:szCs w:val="18"/>
              </w:rPr>
              <w:t>)</w:t>
            </w:r>
            <w:r>
              <w:rPr>
                <w:kern w:val="0"/>
                <w:rtl w:val="true"/>
                <w:lang w:val="en-US" w:eastAsia="en-US" w:bidi="ar-SA"/>
                <w:sz w:val="18"/>
                <w:szCs w:val="18"/>
              </w:rPr>
              <w:t xml:space="preserve">، وأن صف الشبكة الاسمية غير معروض </w:t>
            </w:r>
            <w:r>
              <w:rPr>
                <w:kern w:val="0"/>
                <w:rtl w:val="true"/>
                <w:lang w:val="en-US" w:eastAsia="en-US" w:bidi="ar-SA"/>
                <w:sz w:val="18"/>
                <w:szCs w:val="18"/>
              </w:rPr>
              <w:t>(</w:t>
            </w:r>
            <w:r>
              <w:rPr>
                <w:kern w:val="0"/>
                <w:rtl w:val="true"/>
                <w:lang w:val="en-US" w:eastAsia="en-US" w:bidi="ar-SA"/>
                <w:sz w:val="18"/>
                <w:szCs w:val="18"/>
              </w:rPr>
              <w:t xml:space="preserve">الملاحظة </w:t>
            </w:r>
            <w:r>
              <w:rPr>
                <w:kern w:val="0"/>
                <w:lang w:val="en-US" w:eastAsia="en-US" w:bidi="ar-SA"/>
                <w:sz w:val="18"/>
                <w:szCs w:val="18"/>
              </w:rPr>
              <w:t>10</w:t>
            </w:r>
            <w:r>
              <w:rPr>
                <w:kern w:val="0"/>
                <w:rtl w:val="true"/>
                <w:lang w:val="en-US" w:eastAsia="en-US" w:bidi="ar-SA"/>
                <w:sz w:val="18"/>
                <w:szCs w:val="18"/>
              </w:rPr>
              <w:t xml:space="preserve">). </w:t>
            </w:r>
            <w:r>
              <w:rPr>
                <w:kern w:val="0"/>
                <w:rtl w:val="true"/>
                <w:lang w:val="en-US" w:eastAsia="en-US" w:bidi="ar-SA"/>
                <w:sz w:val="18"/>
                <w:szCs w:val="18"/>
              </w:rPr>
              <w:t>وهما يمسان التفسير ولا يمسان الأحكام</w:t>
            </w:r>
            <w:r>
              <w:rPr>
                <w:kern w:val="0"/>
                <w:rtl w:val="true"/>
                <w:lang w:val="en-US" w:eastAsia="en-US" w:bidi="ar-SA"/>
                <w:sz w:val="18"/>
                <w:szCs w:val="18"/>
              </w:rPr>
              <w:t>.</w:t>
            </w:r>
          </w:p>
        </w:tc>
        <w:tc>
          <w:tcPr>
            <w:tcW w:w="16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appendix-E-posthoc.md‎</w:t>
            </w:r>
            <w:r>
              <w:rPr>
                <w:kern w:val="0"/>
                <w:rtl w:val="true"/>
                <w:lang w:val="en-US" w:eastAsia="en-US" w:bidi="ar-SA"/>
                <w:sz w:val="18"/>
                <w:szCs w:val="18"/>
              </w:rPr>
              <w:t>، هـ</w:t>
            </w:r>
            <w:r>
              <w:rPr>
                <w:kern w:val="0"/>
                <w:rtl w:val="true"/>
                <w:lang w:val="en-US" w:eastAsia="en-US" w:bidi="ar-SA"/>
                <w:sz w:val="18"/>
                <w:szCs w:val="18"/>
              </w:rPr>
              <w:t>-</w:t>
            </w:r>
            <w:r>
              <w:rPr>
                <w:kern w:val="0"/>
                <w:lang w:val="en-US" w:eastAsia="en-US" w:bidi="ar-SA"/>
                <w:sz w:val="18"/>
                <w:szCs w:val="18"/>
              </w:rPr>
              <w:t>2</w:t>
            </w:r>
          </w:p>
        </w:tc>
        <w:tc>
          <w:tcPr>
            <w:tcW w:w="13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ولا يُقرأ هذا الجدول تفوقاً للشبكة المتكررة</w:t>
            </w:r>
            <w:r>
              <w:rPr>
                <w:kern w:val="0"/>
                <w:rtl w:val="true"/>
                <w:lang w:val="en-US" w:eastAsia="en-US" w:bidi="ar-SA"/>
                <w:sz w:val="18"/>
                <w:szCs w:val="18"/>
              </w:rPr>
              <w:t xml:space="preserve">: </w:t>
            </w:r>
            <w:r>
              <w:rPr>
                <w:kern w:val="0"/>
                <w:rtl w:val="true"/>
                <w:lang w:val="en-US" w:eastAsia="en-US" w:bidi="ar-SA"/>
                <w:sz w:val="18"/>
                <w:szCs w:val="18"/>
              </w:rPr>
              <w:t>فهو لاحق، والمقارِن فيه أُضعف عمداً</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ع</w:t>
            </w:r>
            <w:r>
              <w:rPr>
                <w:kern w:val="0"/>
                <w:rtl w:val="true"/>
                <w:lang w:val="en-US" w:eastAsia="en-US" w:bidi="ar-SA"/>
                <w:sz w:val="18"/>
                <w:szCs w:val="18"/>
              </w:rPr>
              <w:t>-</w:t>
            </w:r>
            <w:r>
              <w:rPr>
                <w:kern w:val="0"/>
                <w:lang w:val="en-US" w:eastAsia="en-US" w:bidi="ar-SA"/>
                <w:sz w:val="18"/>
                <w:szCs w:val="18"/>
              </w:rPr>
              <w:t>5</w:t>
            </w:r>
          </w:p>
        </w:tc>
        <w:tc>
          <w:tcPr>
            <w:tcW w:w="136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خدمة النتائج للعنوان والخطة وأمانة الادعاء</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3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صُحّح الدرس الخامس، وقُصر حكم </w:t>
            </w:r>
            <w:r>
              <w:rPr>
                <w:kern w:val="0"/>
                <w:lang w:val="en-US" w:eastAsia="en-US" w:bidi="ar-SA"/>
                <w:sz w:val="18"/>
                <w:szCs w:val="18"/>
              </w:rPr>
              <w:t>H2</w:t>
            </w:r>
            <w:r>
              <w:rPr>
                <w:kern w:val="0"/>
                <w:rtl w:val="true"/>
                <w:lang w:val="en-US" w:eastAsia="en-US" w:bidi="ar-SA"/>
                <w:sz w:val="18"/>
                <w:szCs w:val="18"/>
              </w:rPr>
              <w:t>-</w:t>
            </w:r>
            <w:r>
              <w:rPr>
                <w:kern w:val="0"/>
                <w:rtl w:val="true"/>
                <w:lang w:val="en-US" w:eastAsia="en-US" w:bidi="ar-SA"/>
                <w:sz w:val="18"/>
                <w:szCs w:val="18"/>
              </w:rPr>
              <w:t xml:space="preserve">أ على </w:t>
            </w:r>
            <w:r>
              <w:rPr>
                <w:kern w:val="0"/>
                <w:lang w:val="en-US" w:eastAsia="en-US" w:bidi="ar-SA"/>
                <w:sz w:val="18"/>
                <w:szCs w:val="18"/>
              </w:rPr>
              <w:t>WRMF</w:t>
            </w:r>
            <w:r>
              <w:rPr>
                <w:kern w:val="0"/>
                <w:rtl w:val="true"/>
                <w:lang w:val="en-US" w:eastAsia="en-US" w:bidi="ar-SA"/>
                <w:sz w:val="18"/>
                <w:szCs w:val="18"/>
              </w:rPr>
              <w:t>، وصار النص يقول صراحة إن النظام لا يتفوق على أقوى خط أساس</w:t>
            </w:r>
            <w:r>
              <w:rPr>
                <w:kern w:val="0"/>
                <w:rtl w:val="true"/>
                <w:lang w:val="en-US" w:eastAsia="en-US" w:bidi="ar-SA"/>
                <w:sz w:val="18"/>
                <w:szCs w:val="18"/>
              </w:rPr>
              <w:t xml:space="preserve">. </w:t>
            </w:r>
            <w:r>
              <w:rPr>
                <w:kern w:val="0"/>
                <w:rtl w:val="true"/>
                <w:lang w:val="en-US" w:eastAsia="en-US" w:bidi="ar-SA"/>
                <w:sz w:val="18"/>
                <w:szCs w:val="18"/>
              </w:rPr>
              <w:t>والنتيجة غير الحاسمة مبلَّغة كما هي</w:t>
            </w:r>
            <w:r>
              <w:rPr>
                <w:kern w:val="0"/>
                <w:rtl w:val="true"/>
                <w:lang w:val="en-US" w:eastAsia="en-US" w:bidi="ar-SA"/>
                <w:sz w:val="18"/>
                <w:szCs w:val="18"/>
              </w:rPr>
              <w:t xml:space="preserve">. </w:t>
            </w:r>
            <w:r>
              <w:rPr>
                <w:kern w:val="0"/>
                <w:rtl w:val="true"/>
                <w:lang w:val="en-US" w:eastAsia="en-US" w:bidi="ar-SA"/>
                <w:sz w:val="18"/>
                <w:szCs w:val="18"/>
              </w:rPr>
              <w:t>وبقيت مبالغات صغيرة في الملخص و</w:t>
            </w:r>
            <w:r>
              <w:rPr>
                <w:kern w:val="0"/>
                <w:lang w:val="en-US" w:eastAsia="en-US" w:bidi="ar-SA"/>
                <w:sz w:val="18"/>
                <w:szCs w:val="18"/>
              </w:rPr>
              <w:t>7</w:t>
            </w:r>
            <w:r>
              <w:rPr>
                <w:kern w:val="0"/>
                <w:rtl w:val="true"/>
                <w:lang w:val="en-US" w:eastAsia="en-US" w:bidi="ar-SA"/>
                <w:sz w:val="18"/>
                <w:szCs w:val="18"/>
              </w:rPr>
              <w:t>-</w:t>
            </w:r>
            <w:r>
              <w:rPr>
                <w:kern w:val="0"/>
                <w:lang w:val="en-US" w:eastAsia="en-US" w:bidi="ar-SA"/>
                <w:sz w:val="18"/>
                <w:szCs w:val="18"/>
              </w:rPr>
              <w:t>3</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7</w:t>
            </w:r>
            <w:r>
              <w:rPr>
                <w:kern w:val="0"/>
                <w:rtl w:val="true"/>
                <w:lang w:val="en-US" w:eastAsia="en-US" w:bidi="ar-SA"/>
                <w:sz w:val="18"/>
                <w:szCs w:val="18"/>
              </w:rPr>
              <w:t>-</w:t>
            </w:r>
            <w:r>
              <w:rPr>
                <w:kern w:val="0"/>
                <w:lang w:val="en-US" w:eastAsia="en-US" w:bidi="ar-SA"/>
                <w:sz w:val="18"/>
                <w:szCs w:val="18"/>
              </w:rPr>
              <w:t>7</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7</w:t>
            </w:r>
            <w:r>
              <w:rPr>
                <w:kern w:val="0"/>
                <w:rtl w:val="true"/>
                <w:lang w:val="en-US" w:eastAsia="en-US" w:bidi="ar-SA"/>
                <w:sz w:val="18"/>
                <w:szCs w:val="18"/>
              </w:rPr>
              <w:t>-</w:t>
            </w:r>
            <w:r>
              <w:rPr>
                <w:kern w:val="0"/>
                <w:lang w:val="en-US" w:eastAsia="en-US" w:bidi="ar-SA"/>
                <w:sz w:val="18"/>
                <w:szCs w:val="18"/>
              </w:rPr>
              <w:t>2</w:t>
            </w:r>
            <w:r>
              <w:rPr>
                <w:kern w:val="0"/>
                <w:rtl w:val="true"/>
                <w:lang w:val="en-US" w:eastAsia="en-US" w:bidi="ar-SA"/>
                <w:sz w:val="18"/>
                <w:szCs w:val="18"/>
              </w:rPr>
              <w:t xml:space="preserve"> (</w:t>
            </w:r>
            <w:r>
              <w:rPr>
                <w:kern w:val="0"/>
                <w:rtl w:val="true"/>
                <w:lang w:val="en-US" w:eastAsia="en-US" w:bidi="ar-SA"/>
                <w:sz w:val="18"/>
                <w:szCs w:val="18"/>
              </w:rPr>
              <w:t xml:space="preserve">الملاحظات </w:t>
            </w:r>
            <w:r>
              <w:rPr>
                <w:kern w:val="0"/>
                <w:lang w:val="en-US" w:eastAsia="en-US" w:bidi="ar-SA"/>
                <w:sz w:val="18"/>
                <w:szCs w:val="18"/>
              </w:rPr>
              <w:t>14</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15</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16</w:t>
            </w:r>
            <w:r>
              <w:rPr>
                <w:kern w:val="0"/>
                <w:rtl w:val="true"/>
                <w:lang w:val="en-US" w:eastAsia="en-US" w:bidi="ar-SA"/>
                <w:sz w:val="18"/>
                <w:szCs w:val="18"/>
              </w:rPr>
              <w:t xml:space="preserve"> </w:t>
            </w:r>
            <w:r>
              <w:rPr>
                <w:kern w:val="0"/>
                <w:rtl w:val="true"/>
                <w:lang w:val="en-US" w:eastAsia="en-US" w:bidi="ar-SA"/>
                <w:sz w:val="18"/>
                <w:szCs w:val="18"/>
              </w:rPr>
              <w:t>وأ</w:t>
            </w:r>
            <w:r>
              <w:rPr>
                <w:kern w:val="0"/>
                <w:rtl w:val="true"/>
                <w:lang w:val="en-US" w:eastAsia="en-US" w:bidi="ar-SA"/>
                <w:sz w:val="18"/>
                <w:szCs w:val="18"/>
              </w:rPr>
              <w:t>-</w:t>
            </w:r>
            <w:r>
              <w:rPr>
                <w:kern w:val="0"/>
                <w:lang w:val="en-US" w:eastAsia="en-US" w:bidi="ar-SA"/>
                <w:sz w:val="18"/>
                <w:szCs w:val="18"/>
              </w:rPr>
              <w:t>2</w:t>
            </w:r>
            <w:r>
              <w:rPr>
                <w:kern w:val="0"/>
                <w:rtl w:val="true"/>
                <w:lang w:val="en-US" w:eastAsia="en-US" w:bidi="ar-SA"/>
                <w:sz w:val="18"/>
                <w:szCs w:val="18"/>
              </w:rPr>
              <w:t>)</w:t>
            </w:r>
            <w:r>
              <w:rPr>
                <w:kern w:val="0"/>
                <w:rtl w:val="true"/>
                <w:lang w:val="en-US" w:eastAsia="en-US" w:bidi="ar-SA"/>
                <w:sz w:val="18"/>
                <w:szCs w:val="18"/>
              </w:rPr>
              <w:t xml:space="preserve">، ولا ربط بين أهداف الخطة وما تحقق </w:t>
            </w:r>
            <w:r>
              <w:rPr>
                <w:kern w:val="0"/>
                <w:rtl w:val="true"/>
                <w:lang w:val="en-US" w:eastAsia="en-US" w:bidi="ar-SA"/>
                <w:sz w:val="18"/>
                <w:szCs w:val="18"/>
              </w:rPr>
              <w:t>(</w:t>
            </w:r>
            <w:r>
              <w:rPr>
                <w:kern w:val="0"/>
                <w:rtl w:val="true"/>
                <w:lang w:val="en-US" w:eastAsia="en-US" w:bidi="ar-SA"/>
                <w:sz w:val="18"/>
                <w:szCs w:val="18"/>
              </w:rPr>
              <w:t xml:space="preserve">الملاحظة </w:t>
            </w:r>
            <w:r>
              <w:rPr>
                <w:kern w:val="0"/>
                <w:lang w:val="en-US" w:eastAsia="en-US" w:bidi="ar-SA"/>
                <w:sz w:val="18"/>
                <w:szCs w:val="18"/>
              </w:rPr>
              <w:t>20</w:t>
            </w:r>
            <w:r>
              <w:rPr>
                <w:kern w:val="0"/>
                <w:rtl w:val="true"/>
                <w:lang w:val="en-US" w:eastAsia="en-US" w:bidi="ar-SA"/>
                <w:sz w:val="18"/>
                <w:szCs w:val="18"/>
              </w:rPr>
              <w:t>).</w:t>
            </w:r>
          </w:p>
        </w:tc>
        <w:tc>
          <w:tcPr>
            <w:tcW w:w="16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ch7-conclusion.md‎</w:t>
            </w:r>
            <w:r>
              <w:rPr>
                <w:kern w:val="0"/>
                <w:lang w:val="en-US" w:eastAsia="en-US" w:bidi="ar-SA"/>
                <w:sz w:val="18"/>
                <w:szCs w:val="18"/>
              </w:rPr>
              <w:t xml:space="preserve">، </w:t>
            </w:r>
            <w:r>
              <w:rPr>
                <w:kern w:val="0"/>
                <w:lang w:val="en-US" w:eastAsia="en-US" w:bidi="ar-SA"/>
                <w:sz w:val="18"/>
                <w:szCs w:val="18"/>
              </w:rPr>
              <w:t>7-2</w:t>
            </w:r>
          </w:p>
        </w:tc>
        <w:tc>
          <w:tcPr>
            <w:tcW w:w="13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ولا تدّعي أن النظام يحسّن التوصية فوق أقوى خط أساس</w:t>
            </w:r>
          </w:p>
        </w:tc>
      </w:tr>
    </w:tbl>
    <w:p>
      <w:pPr>
        <w:pStyle w:val="Normal"/>
        <w:bidi w:val="1"/>
        <w:rPr/>
      </w:pPr>
      <w:r>
        <w:rPr>
          <w:rtl w:val="true"/>
        </w:rPr>
        <w:t>الحساب</w:t>
      </w:r>
      <w:r>
        <w:rPr>
          <w:rtl w:val="true"/>
        </w:rPr>
        <w:t>:</w:t>
      </w:r>
    </w:p>
    <w:p>
      <w:pPr>
        <w:pStyle w:val="Compact"/>
        <w:numPr>
          <w:ilvl w:val="0"/>
          <w:numId w:val="69"/>
        </w:numPr>
        <w:bidi w:val="1"/>
        <w:rPr/>
      </w:pPr>
      <w:r>
        <w:rPr>
          <w:rtl w:val="true"/>
        </w:rPr>
        <w:t xml:space="preserve">الدرجة الموزونة </w:t>
      </w:r>
      <w:r>
        <w:rPr>
          <w:rtl w:val="true"/>
        </w:rPr>
        <w:t>= (</w:t>
      </w:r>
      <w:r>
        <w:rPr/>
        <w:t>15</w:t>
      </w:r>
      <w:r>
        <w:rPr>
          <w:rtl w:val="true"/>
        </w:rPr>
        <w:t>×</w:t>
      </w:r>
      <w:r>
        <w:rPr/>
        <w:t>4</w:t>
      </w:r>
      <w:r>
        <w:rPr>
          <w:rtl w:val="true"/>
        </w:rPr>
        <w:t xml:space="preserve"> + </w:t>
      </w:r>
      <w:r>
        <w:rPr/>
        <w:t>20</w:t>
      </w:r>
      <w:r>
        <w:rPr>
          <w:rtl w:val="true"/>
        </w:rPr>
        <w:t>×</w:t>
      </w:r>
      <w:r>
        <w:rPr/>
        <w:t>3</w:t>
      </w:r>
      <w:r>
        <w:rPr>
          <w:rtl w:val="true"/>
        </w:rPr>
        <w:t xml:space="preserve"> + </w:t>
      </w:r>
      <w:r>
        <w:rPr/>
        <w:t>20</w:t>
      </w:r>
      <w:r>
        <w:rPr>
          <w:rtl w:val="true"/>
        </w:rPr>
        <w:t>×</w:t>
      </w:r>
      <w:r>
        <w:rPr/>
        <w:t>4</w:t>
      </w:r>
      <w:r>
        <w:rPr>
          <w:rtl w:val="true"/>
        </w:rPr>
        <w:t xml:space="preserve"> + </w:t>
      </w:r>
      <w:r>
        <w:rPr/>
        <w:t>25</w:t>
      </w:r>
      <w:r>
        <w:rPr>
          <w:rtl w:val="true"/>
        </w:rPr>
        <w:t>×</w:t>
      </w:r>
      <w:r>
        <w:rPr/>
        <w:t>4</w:t>
      </w:r>
      <w:r>
        <w:rPr>
          <w:rtl w:val="true"/>
        </w:rPr>
        <w:t xml:space="preserve"> + </w:t>
      </w:r>
      <w:r>
        <w:rPr/>
        <w:t>20</w:t>
      </w:r>
      <w:r>
        <w:rPr>
          <w:rtl w:val="true"/>
        </w:rPr>
        <w:t>×</w:t>
      </w:r>
      <w:r>
        <w:rPr/>
        <w:t>4</w:t>
      </w:r>
      <w:r>
        <w:rPr>
          <w:rtl w:val="true"/>
        </w:rPr>
        <w:t xml:space="preserve">) / </w:t>
      </w:r>
      <w:r>
        <w:rPr/>
        <w:t>100</w:t>
      </w:r>
    </w:p>
    <w:p>
      <w:pPr>
        <w:pStyle w:val="Compact"/>
        <w:numPr>
          <w:ilvl w:val="0"/>
          <w:numId w:val="70"/>
        </w:numPr>
        <w:bidi w:val="1"/>
        <w:rPr/>
      </w:pPr>
      <w:r>
        <w:rPr>
          <w:rtl w:val="true"/>
        </w:rPr>
        <w:t>= (</w:t>
      </w:r>
      <w:r>
        <w:rPr/>
        <w:t>60</w:t>
      </w:r>
      <w:r>
        <w:rPr>
          <w:rtl w:val="true"/>
        </w:rPr>
        <w:t xml:space="preserve"> + </w:t>
      </w:r>
      <w:r>
        <w:rPr/>
        <w:t>60</w:t>
      </w:r>
      <w:r>
        <w:rPr>
          <w:rtl w:val="true"/>
        </w:rPr>
        <w:t xml:space="preserve"> + </w:t>
      </w:r>
      <w:r>
        <w:rPr/>
        <w:t>80</w:t>
      </w:r>
      <w:r>
        <w:rPr>
          <w:rtl w:val="true"/>
        </w:rPr>
        <w:t xml:space="preserve"> + </w:t>
      </w:r>
      <w:r>
        <w:rPr/>
        <w:t>100</w:t>
      </w:r>
      <w:r>
        <w:rPr>
          <w:rtl w:val="true"/>
        </w:rPr>
        <w:t xml:space="preserve"> + </w:t>
      </w:r>
      <w:r>
        <w:rPr/>
        <w:t>80</w:t>
      </w:r>
      <w:r>
        <w:rPr>
          <w:rtl w:val="true"/>
        </w:rPr>
        <w:t xml:space="preserve">) / </w:t>
      </w:r>
      <w:r>
        <w:rPr/>
        <w:t>100</w:t>
      </w:r>
      <w:r>
        <w:rPr>
          <w:rtl w:val="true"/>
        </w:rPr>
        <w:t xml:space="preserve"> = </w:t>
      </w:r>
      <w:r>
        <w:rPr/>
        <w:t>380</w:t>
      </w:r>
      <w:r>
        <w:rPr>
          <w:rtl w:val="true"/>
        </w:rPr>
        <w:t xml:space="preserve"> / </w:t>
      </w:r>
      <w:r>
        <w:rPr/>
        <w:t>100</w:t>
      </w:r>
      <w:r>
        <w:rPr>
          <w:rtl w:val="true"/>
        </w:rPr>
        <w:t xml:space="preserve"> = </w:t>
      </w:r>
      <w:r>
        <w:rPr>
          <w:b/>
          <w:bCs/>
        </w:rPr>
        <w:t>3.80</w:t>
      </w:r>
    </w:p>
    <w:p>
      <w:pPr>
        <w:pStyle w:val="Compact"/>
        <w:numPr>
          <w:ilvl w:val="0"/>
          <w:numId w:val="71"/>
        </w:numPr>
        <w:bidi w:val="1"/>
        <w:rPr/>
      </w:pPr>
      <w:r>
        <w:rPr>
          <w:rtl w:val="true"/>
        </w:rPr>
        <w:t xml:space="preserve">وكانت في الجلسة الأولى </w:t>
      </w:r>
      <w:r>
        <w:rPr/>
        <w:t>3.00</w:t>
      </w:r>
      <w:r>
        <w:rPr>
          <w:rtl w:val="true"/>
        </w:rPr>
        <w:t>.</w:t>
      </w:r>
    </w:p>
    <w:p>
      <w:pPr>
        <w:pStyle w:val="Heading3"/>
        <w:bidi w:val="1"/>
        <w:rPr/>
      </w:pPr>
      <w:bookmarkStart w:id="49" w:name="__RefHeading___Toc26378_1060663663"/>
      <w:bookmarkStart w:id="50" w:name="ما-يلزم-للدرجة-التالية"/>
      <w:bookmarkEnd w:id="49"/>
      <w:r>
        <w:rPr>
          <w:rtl w:val="true"/>
        </w:rPr>
        <w:t>ما يلزم للدرجة التالية</w:t>
      </w:r>
      <w:bookmarkEnd w:id="50"/>
    </w:p>
    <w:p>
      <w:pPr>
        <w:pStyle w:val="Heading3"/>
        <w:bidi w:val="1"/>
        <w:rPr/>
      </w:pPr>
      <w:bookmarkStart w:id="51" w:name="__RefHeading___Toc26380_1060663663"/>
      <w:bookmarkStart w:id="52" w:name="م-ع-1-من-4-إلى-5"/>
      <w:bookmarkEnd w:id="51"/>
      <w:r>
        <w:rPr>
          <w:rtl w:val="true"/>
        </w:rPr>
        <w:t>م</w:t>
      </w:r>
      <w:r>
        <w:rPr>
          <w:rtl w:val="true"/>
        </w:rPr>
        <w:t>-</w:t>
      </w:r>
      <w:r>
        <w:rPr>
          <w:rtl w:val="true"/>
        </w:rPr>
        <w:t>ع</w:t>
      </w:r>
      <w:r>
        <w:rPr>
          <w:rtl w:val="true"/>
        </w:rPr>
        <w:t>-</w:t>
      </w:r>
      <w:r>
        <w:rPr/>
        <w:t>1</w:t>
      </w:r>
      <w:r>
        <w:rPr>
          <w:rtl w:val="true"/>
        </w:rPr>
        <w:t xml:space="preserve"> (</w:t>
      </w:r>
      <w:r>
        <w:rPr>
          <w:rtl w:val="true"/>
        </w:rPr>
        <w:t xml:space="preserve">من </w:t>
      </w:r>
      <w:r>
        <w:rPr/>
        <w:t>4</w:t>
      </w:r>
      <w:r>
        <w:rPr>
          <w:rtl w:val="true"/>
        </w:rPr>
        <w:t xml:space="preserve"> </w:t>
      </w:r>
      <w:r>
        <w:rPr>
          <w:rtl w:val="true"/>
        </w:rPr>
        <w:t xml:space="preserve">إلى </w:t>
      </w:r>
      <w:r>
        <w:rPr/>
        <w:t>5</w:t>
      </w:r>
      <w:r>
        <w:rPr>
          <w:rtl w:val="true"/>
        </w:rPr>
        <w:t>)</w:t>
      </w:r>
    </w:p>
    <w:p>
      <w:pPr>
        <w:pStyle w:val="Compact"/>
        <w:numPr>
          <w:ilvl w:val="0"/>
          <w:numId w:val="72"/>
        </w:numPr>
        <w:bidi w:val="1"/>
        <w:rPr/>
      </w:pPr>
      <w:r>
        <w:rPr>
          <w:rtl w:val="true"/>
        </w:rPr>
        <w:t xml:space="preserve">في </w:t>
      </w:r>
      <w:r>
        <w:rPr/>
        <w:t>7</w:t>
      </w:r>
      <w:r>
        <w:rPr>
          <w:rtl w:val="true"/>
        </w:rPr>
        <w:t>-</w:t>
      </w:r>
      <w:r>
        <w:rPr/>
        <w:t>2</w:t>
      </w:r>
      <w:r>
        <w:rPr>
          <w:rtl w:val="true"/>
        </w:rPr>
        <w:t xml:space="preserve">، انسب فصل الجديد عن المكرر إلى </w:t>
      </w:r>
      <w:r>
        <w:rPr>
          <w:rtl w:val="true"/>
        </w:rPr>
        <w:t>[</w:t>
      </w:r>
      <w:r>
        <w:rPr/>
        <w:t>18</w:t>
      </w:r>
      <w:r>
        <w:rPr>
          <w:rtl w:val="true"/>
        </w:rPr>
        <w:t xml:space="preserve">] </w:t>
      </w:r>
      <w:r>
        <w:rPr>
          <w:rtl w:val="true"/>
        </w:rPr>
        <w:t xml:space="preserve">كما فعلت في </w:t>
      </w:r>
      <w:r>
        <w:rPr/>
        <w:t>1</w:t>
      </w:r>
      <w:r>
        <w:rPr>
          <w:rtl w:val="true"/>
        </w:rPr>
        <w:t>-</w:t>
      </w:r>
      <w:r>
        <w:rPr/>
        <w:t>6</w:t>
      </w:r>
      <w:r>
        <w:rPr>
          <w:rtl w:val="true"/>
        </w:rPr>
        <w:t>، واجعل الإسهام نقله إلى التعليم مع خط الشعبية الزمني</w:t>
      </w:r>
      <w:r>
        <w:rPr>
          <w:rtl w:val="true"/>
        </w:rPr>
        <w:t>. (</w:t>
      </w:r>
      <w:r>
        <w:rPr>
          <w:rtl w:val="true"/>
        </w:rPr>
        <w:t>يستطيعه الباحث في النص أو الشيفرة</w:t>
      </w:r>
      <w:r>
        <w:rPr>
          <w:rtl w:val="true"/>
        </w:rPr>
        <w:t>)</w:t>
      </w:r>
    </w:p>
    <w:p>
      <w:pPr>
        <w:pStyle w:val="Compact"/>
        <w:numPr>
          <w:ilvl w:val="0"/>
          <w:numId w:val="73"/>
        </w:numPr>
        <w:bidi w:val="1"/>
        <w:rPr/>
      </w:pPr>
      <w:r>
        <w:rPr>
          <w:rtl w:val="true"/>
        </w:rPr>
        <w:t xml:space="preserve">في </w:t>
      </w:r>
      <w:r>
        <w:rPr/>
        <w:t>2</w:t>
      </w:r>
      <w:r>
        <w:rPr>
          <w:rtl w:val="true"/>
        </w:rPr>
        <w:t>-</w:t>
      </w:r>
      <w:r>
        <w:rPr/>
        <w:t>7</w:t>
      </w:r>
      <w:r>
        <w:rPr>
          <w:rtl w:val="true"/>
        </w:rPr>
        <w:t>-</w:t>
      </w:r>
      <w:r>
        <w:rPr/>
        <w:t>2</w:t>
      </w:r>
      <w:r>
        <w:rPr>
          <w:rtl w:val="true"/>
        </w:rPr>
        <w:t xml:space="preserve"> </w:t>
      </w:r>
      <w:r>
        <w:rPr>
          <w:rtl w:val="true"/>
        </w:rPr>
        <w:t>و</w:t>
      </w:r>
      <w:r>
        <w:rPr/>
        <w:t>2</w:t>
      </w:r>
      <w:r>
        <w:rPr>
          <w:rtl w:val="true"/>
        </w:rPr>
        <w:t>-</w:t>
      </w:r>
      <w:r>
        <w:rPr/>
        <w:t>7</w:t>
      </w:r>
      <w:r>
        <w:rPr>
          <w:rtl w:val="true"/>
        </w:rPr>
        <w:t>-</w:t>
      </w:r>
      <w:r>
        <w:rPr/>
        <w:t>3</w:t>
      </w:r>
      <w:r>
        <w:rPr>
          <w:rtl w:val="true"/>
        </w:rPr>
        <w:t xml:space="preserve">، ميّز الفجوة الأولى عن </w:t>
      </w:r>
      <w:r>
        <w:rPr/>
        <w:t>TIFU-KNN</w:t>
      </w:r>
      <w:r>
        <w:rPr>
          <w:rtl w:val="true"/>
        </w:rPr>
        <w:t xml:space="preserve"> </w:t>
      </w:r>
      <w:r>
        <w:rPr>
          <w:rtl w:val="true"/>
        </w:rPr>
        <w:t>بجملة صريحة</w:t>
      </w:r>
      <w:r>
        <w:rPr>
          <w:rtl w:val="true"/>
        </w:rPr>
        <w:t xml:space="preserve">: </w:t>
      </w:r>
      <w:r>
        <w:rPr>
          <w:rtl w:val="true"/>
        </w:rPr>
        <w:t xml:space="preserve">ما الذي فعله </w:t>
      </w:r>
      <w:r>
        <w:rPr>
          <w:rtl w:val="true"/>
        </w:rPr>
        <w:t>[</w:t>
      </w:r>
      <w:r>
        <w:rPr/>
        <w:t>19</w:t>
      </w:r>
      <w:r>
        <w:rPr>
          <w:rtl w:val="true"/>
        </w:rPr>
        <w:t xml:space="preserve">] </w:t>
      </w:r>
      <w:r>
        <w:rPr>
          <w:rtl w:val="true"/>
        </w:rPr>
        <w:t>في الاضمحلال الزمني، وما الذي تضيفه الرسالة فوقه</w:t>
      </w:r>
      <w:r>
        <w:rPr>
          <w:rtl w:val="true"/>
        </w:rPr>
        <w:t>. (</w:t>
      </w:r>
      <w:r>
        <w:rPr>
          <w:rtl w:val="true"/>
        </w:rPr>
        <w:t>يستطيعه الباحث في النص أو الشيفرة</w:t>
      </w:r>
      <w:r>
        <w:rPr>
          <w:rtl w:val="true"/>
        </w:rPr>
        <w:t>)</w:t>
      </w:r>
    </w:p>
    <w:p>
      <w:pPr>
        <w:pStyle w:val="Compact"/>
        <w:numPr>
          <w:ilvl w:val="0"/>
          <w:numId w:val="74"/>
        </w:numPr>
        <w:bidi w:val="1"/>
        <w:rPr/>
      </w:pPr>
      <w:r>
        <w:rPr>
          <w:rtl w:val="true"/>
        </w:rPr>
        <w:t xml:space="preserve">في </w:t>
      </w:r>
      <w:r>
        <w:rPr/>
        <w:t>6</w:t>
      </w:r>
      <w:r>
        <w:rPr>
          <w:rtl w:val="true"/>
        </w:rPr>
        <w:t>-</w:t>
      </w:r>
      <w:r>
        <w:rPr/>
        <w:t>3</w:t>
      </w:r>
      <w:r>
        <w:rPr>
          <w:rtl w:val="true"/>
        </w:rPr>
        <w:t xml:space="preserve"> </w:t>
      </w:r>
      <w:r>
        <w:rPr>
          <w:rtl w:val="true"/>
        </w:rPr>
        <w:t>و</w:t>
      </w:r>
      <w:r>
        <w:rPr/>
        <w:t>7</w:t>
      </w:r>
      <w:r>
        <w:rPr>
          <w:rtl w:val="true"/>
        </w:rPr>
        <w:t>-</w:t>
      </w:r>
      <w:r>
        <w:rPr/>
        <w:t>2</w:t>
      </w:r>
      <w:r>
        <w:rPr>
          <w:rtl w:val="true"/>
        </w:rPr>
        <w:t>، صف الإضافة المقيسة فوق الشعبية الآنية بأنها إضافة نموذج تشابه يرى سلال الأقران الحديثة، واستند في ذلك إلى الجدول هـ</w:t>
      </w:r>
      <w:r>
        <w:rPr>
          <w:rtl w:val="true"/>
        </w:rPr>
        <w:t>-</w:t>
      </w:r>
      <w:r>
        <w:rPr/>
        <w:t>2</w:t>
      </w:r>
      <w:r>
        <w:rPr>
          <w:rtl w:val="true"/>
        </w:rPr>
        <w:t>. (</w:t>
      </w:r>
      <w:r>
        <w:rPr>
          <w:rtl w:val="true"/>
        </w:rPr>
        <w:t>يستطيعه الباحث في النص أو الشيفرة</w:t>
      </w:r>
      <w:r>
        <w:rPr>
          <w:rtl w:val="true"/>
        </w:rPr>
        <w:t>)</w:t>
      </w:r>
      <w:bookmarkEnd w:id="52"/>
    </w:p>
    <w:p>
      <w:pPr>
        <w:pStyle w:val="Heading3"/>
        <w:bidi w:val="1"/>
        <w:rPr/>
      </w:pPr>
      <w:bookmarkStart w:id="53" w:name="__RefHeading___Toc26382_1060663663"/>
      <w:bookmarkStart w:id="54" w:name="م-ع-2-من-3-إلى-4"/>
      <w:bookmarkEnd w:id="53"/>
      <w:r>
        <w:rPr>
          <w:rtl w:val="true"/>
        </w:rPr>
        <w:t>م</w:t>
      </w:r>
      <w:r>
        <w:rPr>
          <w:rtl w:val="true"/>
        </w:rPr>
        <w:t>-</w:t>
      </w:r>
      <w:r>
        <w:rPr>
          <w:rtl w:val="true"/>
        </w:rPr>
        <w:t>ع</w:t>
      </w:r>
      <w:r>
        <w:rPr>
          <w:rtl w:val="true"/>
        </w:rPr>
        <w:t>-</w:t>
      </w:r>
      <w:r>
        <w:rPr/>
        <w:t>2</w:t>
      </w:r>
      <w:r>
        <w:rPr>
          <w:rtl w:val="true"/>
        </w:rPr>
        <w:t xml:space="preserve"> (</w:t>
      </w:r>
      <w:r>
        <w:rPr>
          <w:rtl w:val="true"/>
        </w:rPr>
        <w:t xml:space="preserve">من </w:t>
      </w:r>
      <w:r>
        <w:rPr/>
        <w:t>3</w:t>
      </w:r>
      <w:r>
        <w:rPr>
          <w:rtl w:val="true"/>
        </w:rPr>
        <w:t xml:space="preserve"> </w:t>
      </w:r>
      <w:r>
        <w:rPr>
          <w:rtl w:val="true"/>
        </w:rPr>
        <w:t xml:space="preserve">إلى </w:t>
      </w:r>
      <w:r>
        <w:rPr/>
        <w:t>4</w:t>
      </w:r>
      <w:r>
        <w:rPr>
          <w:rtl w:val="true"/>
        </w:rPr>
        <w:t>)</w:t>
      </w:r>
    </w:p>
    <w:p>
      <w:pPr>
        <w:pStyle w:val="Compact"/>
        <w:numPr>
          <w:ilvl w:val="0"/>
          <w:numId w:val="75"/>
        </w:numPr>
        <w:bidi w:val="1"/>
        <w:rPr/>
      </w:pPr>
      <w:r>
        <w:rPr>
          <w:rtl w:val="true"/>
        </w:rPr>
        <w:t xml:space="preserve">أجرِ الآن بحثاً موثقاً في محركات متاحة </w:t>
      </w:r>
      <w:r>
        <w:rPr>
          <w:rtl w:val="true"/>
        </w:rPr>
        <w:t>(</w:t>
      </w:r>
      <w:r>
        <w:rPr/>
        <w:t>ACM DL</w:t>
      </w:r>
      <w:r>
        <w:rPr/>
        <w:t xml:space="preserve">، </w:t>
      </w:r>
      <w:r>
        <w:rPr/>
        <w:t>IEEE Xplore</w:t>
      </w:r>
      <w:r>
        <w:rPr/>
        <w:t xml:space="preserve">، </w:t>
      </w:r>
      <w:r>
        <w:rPr/>
        <w:t>Google Scholar</w:t>
      </w:r>
      <w:r>
        <w:rPr>
          <w:rtl w:val="true"/>
        </w:rPr>
        <w:t>)</w:t>
      </w:r>
      <w:r>
        <w:rPr>
          <w:rtl w:val="true"/>
        </w:rPr>
        <w:t xml:space="preserve">، واكتب في </w:t>
      </w:r>
      <w:r>
        <w:rPr/>
        <w:t>2</w:t>
      </w:r>
      <w:r>
        <w:rPr>
          <w:rtl w:val="true"/>
        </w:rPr>
        <w:t>-</w:t>
      </w:r>
      <w:r>
        <w:rPr/>
        <w:t>1</w:t>
      </w:r>
      <w:r>
        <w:rPr>
          <w:rtl w:val="true"/>
        </w:rPr>
        <w:t xml:space="preserve"> </w:t>
      </w:r>
      <w:r>
        <w:rPr>
          <w:rtl w:val="true"/>
        </w:rPr>
        <w:t>تاريخه وسلاسله وعدد النتائج ومعايير الإدخال والاستبعاد في جدول</w:t>
      </w:r>
      <w:r>
        <w:rPr>
          <w:rtl w:val="true"/>
        </w:rPr>
        <w:t xml:space="preserve">. </w:t>
      </w:r>
      <w:r>
        <w:rPr>
          <w:rtl w:val="true"/>
        </w:rPr>
        <w:t>واذكر صراحة أنه بحث لاحق لتدقيق الفجوة، وأن الانتقاء الأصلي جرى دونه</w:t>
      </w:r>
      <w:r>
        <w:rPr>
          <w:rtl w:val="true"/>
        </w:rPr>
        <w:t>. (</w:t>
      </w:r>
      <w:r>
        <w:rPr>
          <w:rtl w:val="true"/>
        </w:rPr>
        <w:t>يستطيعه الباحث في النص أو الشيفرة</w:t>
      </w:r>
      <w:r>
        <w:rPr>
          <w:rtl w:val="true"/>
        </w:rPr>
        <w:t>)</w:t>
      </w:r>
    </w:p>
    <w:p>
      <w:pPr>
        <w:pStyle w:val="Compact"/>
        <w:numPr>
          <w:ilvl w:val="0"/>
          <w:numId w:val="76"/>
        </w:numPr>
        <w:bidi w:val="1"/>
        <w:rPr/>
      </w:pPr>
      <w:r>
        <w:rPr>
          <w:rtl w:val="true"/>
        </w:rPr>
        <w:t xml:space="preserve">أضف إلى الخلفية مسحاً واحداً محقَّقاً على الأقل في التوصية التعليمية، وآخر في التوصية بالجلسة أو بالسلة التالية، بعد التحقق من بياناتهما وفق سياسة </w:t>
      </w:r>
      <w:r>
        <w:rPr/>
        <w:t>D-110</w:t>
      </w:r>
      <w:r>
        <w:rPr>
          <w:rtl w:val="true"/>
        </w:rPr>
        <w:t>. (</w:t>
      </w:r>
      <w:r>
        <w:rPr>
          <w:rtl w:val="true"/>
        </w:rPr>
        <w:t>يستطيعه الباحث في النص أو الشيفرة</w:t>
      </w:r>
      <w:r>
        <w:rPr>
          <w:rtl w:val="true"/>
        </w:rPr>
        <w:t>)</w:t>
      </w:r>
    </w:p>
    <w:p>
      <w:pPr>
        <w:pStyle w:val="Compact"/>
        <w:numPr>
          <w:ilvl w:val="0"/>
          <w:numId w:val="77"/>
        </w:numPr>
        <w:bidi w:val="1"/>
        <w:rPr/>
      </w:pPr>
      <w:r>
        <w:rPr>
          <w:rtl w:val="true"/>
        </w:rPr>
        <w:t xml:space="preserve">صحّح البند </w:t>
      </w:r>
      <w:r>
        <w:rPr/>
        <w:t>4</w:t>
      </w:r>
      <w:r>
        <w:rPr>
          <w:rtl w:val="true"/>
        </w:rPr>
        <w:t xml:space="preserve"> </w:t>
      </w:r>
      <w:r>
        <w:rPr>
          <w:rtl w:val="true"/>
        </w:rPr>
        <w:t xml:space="preserve">في </w:t>
      </w:r>
      <w:r>
        <w:rPr/>
        <w:t>2</w:t>
      </w:r>
      <w:r>
        <w:rPr>
          <w:rtl w:val="true"/>
        </w:rPr>
        <w:t>-</w:t>
      </w:r>
      <w:r>
        <w:rPr/>
        <w:t>6</w:t>
      </w:r>
      <w:r>
        <w:rPr>
          <w:rtl w:val="true"/>
        </w:rPr>
        <w:t xml:space="preserve"> </w:t>
      </w:r>
      <w:r>
        <w:rPr>
          <w:rtl w:val="true"/>
        </w:rPr>
        <w:t xml:space="preserve">والاستنتاج </w:t>
      </w:r>
      <w:r>
        <w:rPr/>
        <w:t>3</w:t>
      </w:r>
      <w:r>
        <w:rPr>
          <w:rtl w:val="true"/>
        </w:rPr>
        <w:t xml:space="preserve"> </w:t>
      </w:r>
      <w:r>
        <w:rPr>
          <w:rtl w:val="true"/>
        </w:rPr>
        <w:t xml:space="preserve">في </w:t>
      </w:r>
      <w:r>
        <w:rPr/>
        <w:t>2</w:t>
      </w:r>
      <w:r>
        <w:rPr>
          <w:rtl w:val="true"/>
        </w:rPr>
        <w:t>-</w:t>
      </w:r>
      <w:r>
        <w:rPr/>
        <w:t>7</w:t>
      </w:r>
      <w:r>
        <w:rPr>
          <w:rtl w:val="true"/>
        </w:rPr>
        <w:t>-</w:t>
      </w:r>
      <w:r>
        <w:rPr/>
        <w:t>4</w:t>
      </w:r>
      <w:r>
        <w:rPr>
          <w:rtl w:val="true"/>
        </w:rPr>
        <w:t xml:space="preserve"> </w:t>
      </w:r>
      <w:r>
        <w:rPr>
          <w:rtl w:val="true"/>
        </w:rPr>
        <w:t xml:space="preserve">بما يتسق مع </w:t>
      </w:r>
      <w:r>
        <w:rPr>
          <w:rtl w:val="true"/>
        </w:rPr>
        <w:t>[</w:t>
      </w:r>
      <w:r>
        <w:rPr/>
        <w:t>19</w:t>
      </w:r>
      <w:r>
        <w:rPr>
          <w:rtl w:val="true"/>
        </w:rPr>
        <w:t>]</w:t>
      </w:r>
      <w:r>
        <w:rPr>
          <w:rtl w:val="true"/>
        </w:rPr>
        <w:t>، أو قيّدهما صراحة بالمراجع المحللة</w:t>
      </w:r>
      <w:r>
        <w:rPr>
          <w:rtl w:val="true"/>
        </w:rPr>
        <w:t>. (</w:t>
      </w:r>
      <w:r>
        <w:rPr>
          <w:rtl w:val="true"/>
        </w:rPr>
        <w:t>يستطيعه الباحث في النص أو الشيفرة</w:t>
      </w:r>
      <w:r>
        <w:rPr>
          <w:rtl w:val="true"/>
        </w:rPr>
        <w:t>)</w:t>
      </w:r>
    </w:p>
    <w:p>
      <w:pPr>
        <w:pStyle w:val="Compact"/>
        <w:numPr>
          <w:ilvl w:val="0"/>
          <w:numId w:val="78"/>
        </w:numPr>
        <w:bidi w:val="1"/>
        <w:rPr/>
      </w:pPr>
      <w:r>
        <w:rPr>
          <w:rtl w:val="true"/>
        </w:rPr>
        <w:t xml:space="preserve">صحّح عدد المراجع المضافة من خارج المجموعة في </w:t>
      </w:r>
      <w:r>
        <w:rPr/>
        <w:t>2</w:t>
      </w:r>
      <w:r>
        <w:rPr>
          <w:rtl w:val="true"/>
        </w:rPr>
        <w:t>-</w:t>
      </w:r>
      <w:r>
        <w:rPr/>
        <w:t>1</w:t>
      </w:r>
      <w:r>
        <w:rPr>
          <w:rtl w:val="true"/>
        </w:rPr>
        <w:t>. (</w:t>
      </w:r>
      <w:r>
        <w:rPr>
          <w:rtl w:val="true"/>
        </w:rPr>
        <w:t>يستطيعه الباحث في النص أو الشيفرة</w:t>
      </w:r>
      <w:r>
        <w:rPr>
          <w:rtl w:val="true"/>
        </w:rPr>
        <w:t>)</w:t>
      </w:r>
    </w:p>
    <w:p>
      <w:pPr>
        <w:pStyle w:val="Compact"/>
        <w:numPr>
          <w:ilvl w:val="0"/>
          <w:numId w:val="79"/>
        </w:numPr>
        <w:bidi w:val="1"/>
        <w:rPr/>
      </w:pPr>
      <w:r>
        <w:rPr>
          <w:rtl w:val="true"/>
        </w:rPr>
        <w:t xml:space="preserve">قدّر المرجعين </w:t>
      </w:r>
      <w:r>
        <w:rPr>
          <w:rtl w:val="true"/>
        </w:rPr>
        <w:t>[</w:t>
      </w:r>
      <w:r>
        <w:rPr/>
        <w:t>18</w:t>
      </w:r>
      <w:r>
        <w:rPr>
          <w:rtl w:val="true"/>
        </w:rPr>
        <w:t xml:space="preserve">] </w:t>
      </w:r>
      <w:r>
        <w:rPr>
          <w:rtl w:val="true"/>
        </w:rPr>
        <w:t>و</w:t>
      </w:r>
      <w:r>
        <w:rPr>
          <w:rtl w:val="true"/>
        </w:rPr>
        <w:t>[</w:t>
      </w:r>
      <w:r>
        <w:rPr/>
        <w:t>19</w:t>
      </w:r>
      <w:r>
        <w:rPr>
          <w:rtl w:val="true"/>
        </w:rPr>
        <w:t xml:space="preserve">] </w:t>
      </w:r>
      <w:r>
        <w:rPr>
          <w:rtl w:val="true"/>
        </w:rPr>
        <w:t>على معايير الفجوة ش</w:t>
      </w:r>
      <w:r>
        <w:rPr/>
        <w:t>1</w:t>
      </w:r>
      <w:r>
        <w:rPr>
          <w:rtl w:val="true"/>
        </w:rPr>
        <w:t xml:space="preserve"> </w:t>
      </w:r>
      <w:r>
        <w:rPr>
          <w:rtl w:val="true"/>
        </w:rPr>
        <w:t>إلى ش</w:t>
      </w:r>
      <w:r>
        <w:rPr/>
        <w:t>10</w:t>
      </w:r>
      <w:r>
        <w:rPr>
          <w:rtl w:val="true"/>
        </w:rPr>
        <w:t xml:space="preserve"> </w:t>
      </w:r>
      <w:r>
        <w:rPr>
          <w:rtl w:val="true"/>
        </w:rPr>
        <w:t>في فقرة قصيرة، ليرى القارئ أن الفجوة الثانية تبقى قائمة بعد إدخالهما</w:t>
      </w:r>
      <w:r>
        <w:rPr>
          <w:rtl w:val="true"/>
        </w:rPr>
        <w:t>. (</w:t>
      </w:r>
      <w:r>
        <w:rPr>
          <w:rtl w:val="true"/>
        </w:rPr>
        <w:t>يستطيعه الباحث في النص أو الشيفرة</w:t>
      </w:r>
      <w:r>
        <w:rPr>
          <w:rtl w:val="true"/>
        </w:rPr>
        <w:t>)</w:t>
      </w:r>
      <w:bookmarkEnd w:id="54"/>
    </w:p>
    <w:p>
      <w:pPr>
        <w:pStyle w:val="Heading3"/>
        <w:bidi w:val="1"/>
        <w:rPr/>
      </w:pPr>
      <w:bookmarkStart w:id="55" w:name="__RefHeading___Toc26384_1060663663"/>
      <w:bookmarkStart w:id="56" w:name="م-ع-3-من-4-إلى-5"/>
      <w:bookmarkEnd w:id="55"/>
      <w:r>
        <w:rPr>
          <w:rtl w:val="true"/>
        </w:rPr>
        <w:t>م</w:t>
      </w:r>
      <w:r>
        <w:rPr>
          <w:rtl w:val="true"/>
        </w:rPr>
        <w:t>-</w:t>
      </w:r>
      <w:r>
        <w:rPr>
          <w:rtl w:val="true"/>
        </w:rPr>
        <w:t>ع</w:t>
      </w:r>
      <w:r>
        <w:rPr>
          <w:rtl w:val="true"/>
        </w:rPr>
        <w:t>-</w:t>
      </w:r>
      <w:r>
        <w:rPr/>
        <w:t>3</w:t>
      </w:r>
      <w:r>
        <w:rPr>
          <w:rtl w:val="true"/>
        </w:rPr>
        <w:t xml:space="preserve"> (</w:t>
      </w:r>
      <w:r>
        <w:rPr>
          <w:rtl w:val="true"/>
        </w:rPr>
        <w:t xml:space="preserve">من </w:t>
      </w:r>
      <w:r>
        <w:rPr/>
        <w:t>4</w:t>
      </w:r>
      <w:r>
        <w:rPr>
          <w:rtl w:val="true"/>
        </w:rPr>
        <w:t xml:space="preserve"> </w:t>
      </w:r>
      <w:r>
        <w:rPr>
          <w:rtl w:val="true"/>
        </w:rPr>
        <w:t xml:space="preserve">إلى </w:t>
      </w:r>
      <w:r>
        <w:rPr/>
        <w:t>5</w:t>
      </w:r>
      <w:r>
        <w:rPr>
          <w:rtl w:val="true"/>
        </w:rPr>
        <w:t>)</w:t>
      </w:r>
    </w:p>
    <w:p>
      <w:pPr>
        <w:pStyle w:val="Compact"/>
        <w:numPr>
          <w:ilvl w:val="0"/>
          <w:numId w:val="80"/>
        </w:numPr>
        <w:bidi w:val="1"/>
        <w:rPr/>
      </w:pPr>
      <w:r>
        <w:rPr>
          <w:rtl w:val="true"/>
        </w:rPr>
        <w:t xml:space="preserve">في </w:t>
      </w:r>
      <w:r>
        <w:rPr/>
        <w:t>3</w:t>
      </w:r>
      <w:r>
        <w:rPr>
          <w:rtl w:val="true"/>
        </w:rPr>
        <w:t>-</w:t>
      </w:r>
      <w:r>
        <w:rPr/>
        <w:t>4</w:t>
      </w:r>
      <w:r>
        <w:rPr>
          <w:rtl w:val="true"/>
        </w:rPr>
        <w:t>-</w:t>
      </w:r>
      <w:r>
        <w:rPr/>
        <w:t>3</w:t>
      </w:r>
      <w:r>
        <w:rPr>
          <w:rtl w:val="true"/>
        </w:rPr>
        <w:t xml:space="preserve">، البند </w:t>
      </w:r>
      <w:r>
        <w:rPr/>
        <w:t>7</w:t>
      </w:r>
      <w:r>
        <w:rPr>
          <w:rtl w:val="true"/>
        </w:rPr>
        <w:t xml:space="preserve">، أضف أن وزن الأرضية الأدنى تقرر بعد رؤية التطوير، وأحِل إلى </w:t>
      </w:r>
      <w:r>
        <w:rPr/>
        <w:t>5</w:t>
      </w:r>
      <w:r>
        <w:rPr>
          <w:rtl w:val="true"/>
        </w:rPr>
        <w:t>-</w:t>
      </w:r>
      <w:r>
        <w:rPr/>
        <w:t>7</w:t>
      </w:r>
      <w:r>
        <w:rPr>
          <w:rtl w:val="true"/>
        </w:rPr>
        <w:t>-</w:t>
      </w:r>
      <w:r>
        <w:rPr/>
        <w:t>3</w:t>
      </w:r>
      <w:r>
        <w:rPr>
          <w:rtl w:val="true"/>
        </w:rPr>
        <w:t>. (</w:t>
      </w:r>
      <w:r>
        <w:rPr>
          <w:rtl w:val="true"/>
        </w:rPr>
        <w:t>يستطيعه الباحث في النص أو الشيفرة</w:t>
      </w:r>
      <w:r>
        <w:rPr>
          <w:rtl w:val="true"/>
        </w:rPr>
        <w:t>)</w:t>
      </w:r>
    </w:p>
    <w:p>
      <w:pPr>
        <w:pStyle w:val="Compact"/>
        <w:numPr>
          <w:ilvl w:val="0"/>
          <w:numId w:val="81"/>
        </w:numPr>
        <w:bidi w:val="1"/>
        <w:rPr/>
      </w:pPr>
      <w:r>
        <w:rPr>
          <w:rtl w:val="true"/>
        </w:rPr>
        <w:t xml:space="preserve">في </w:t>
      </w:r>
      <w:r>
        <w:rPr/>
        <w:t>5</w:t>
      </w:r>
      <w:r>
        <w:rPr>
          <w:rtl w:val="true"/>
        </w:rPr>
        <w:t>-</w:t>
      </w:r>
      <w:r>
        <w:rPr/>
        <w:t>7</w:t>
      </w:r>
      <w:r>
        <w:rPr>
          <w:rtl w:val="true"/>
        </w:rPr>
        <w:t>-</w:t>
      </w:r>
      <w:r>
        <w:rPr/>
        <w:t>3</w:t>
      </w:r>
      <w:r>
        <w:rPr>
          <w:rtl w:val="true"/>
        </w:rPr>
        <w:t xml:space="preserve">، استبدل </w:t>
      </w:r>
      <w:r>
        <w:rPr>
          <w:rtl w:val="true"/>
        </w:rPr>
        <w:t>«</w:t>
      </w:r>
      <w:r>
        <w:rPr>
          <w:rtl w:val="true"/>
        </w:rPr>
        <w:t>بالتزام مسبق</w:t>
      </w:r>
      <w:r>
        <w:rPr>
          <w:rtl w:val="true"/>
        </w:rPr>
        <w:t xml:space="preserve">» </w:t>
      </w:r>
      <w:r>
        <w:rPr>
          <w:rtl w:val="true"/>
        </w:rPr>
        <w:t>بعبارة تقول إنه التزام قبل التأكيد</w:t>
      </w:r>
      <w:r>
        <w:rPr>
          <w:rtl w:val="true"/>
        </w:rPr>
        <w:t>. (</w:t>
      </w:r>
      <w:r>
        <w:rPr>
          <w:rtl w:val="true"/>
        </w:rPr>
        <w:t>يستطيعه الباحث في النص أو الشيفرة</w:t>
      </w:r>
      <w:r>
        <w:rPr>
          <w:rtl w:val="true"/>
        </w:rPr>
        <w:t>)</w:t>
      </w:r>
    </w:p>
    <w:p>
      <w:pPr>
        <w:pStyle w:val="Compact"/>
        <w:numPr>
          <w:ilvl w:val="0"/>
          <w:numId w:val="82"/>
        </w:numPr>
        <w:bidi w:val="1"/>
        <w:rPr/>
      </w:pPr>
      <w:r>
        <w:rPr>
          <w:rtl w:val="true"/>
        </w:rPr>
        <w:t xml:space="preserve">احفظ أوزان الهجين غير الشخصي لكل </w:t>
      </w:r>
      <w:r>
        <w:rPr>
          <w:rtl w:val="true"/>
        </w:rPr>
        <w:t>(</w:t>
      </w:r>
      <w:r>
        <w:rPr>
          <w:rtl w:val="true"/>
        </w:rPr>
        <w:t>عرض، نقطة قطع</w:t>
      </w:r>
      <w:r>
        <w:rPr>
          <w:rtl w:val="true"/>
        </w:rPr>
        <w:t xml:space="preserve">) </w:t>
      </w:r>
      <w:r>
        <w:rPr>
          <w:rtl w:val="true"/>
        </w:rPr>
        <w:t xml:space="preserve">في </w:t>
      </w:r>
      <w:r>
        <w:rPr>
          <w:rStyle w:val="VerbatimChar"/>
        </w:rPr>
        <w:t>‎</w:t>
      </w:r>
      <w:r>
        <w:rPr>
          <w:rStyle w:val="VerbatimChar"/>
        </w:rPr>
        <w:t>results/posthoc/‎</w:t>
      </w:r>
      <w:r>
        <w:rPr>
          <w:rtl w:val="true"/>
        </w:rPr>
        <w:t xml:space="preserve"> </w:t>
      </w:r>
      <w:r>
        <w:rPr>
          <w:rtl w:val="true"/>
        </w:rPr>
        <w:t xml:space="preserve">بسكربت لاحق يعيد أولاً أرقام التفكيك المقفلة، دون لمس </w:t>
      </w:r>
      <w:r>
        <w:rPr>
          <w:rStyle w:val="VerbatimChar"/>
        </w:rPr>
        <w:t>‎</w:t>
      </w:r>
      <w:r>
        <w:rPr>
          <w:rStyle w:val="VerbatimChar"/>
        </w:rPr>
        <w:t>results/dev2013/‎</w:t>
      </w:r>
      <w:r>
        <w:rPr>
          <w:rtl w:val="true"/>
        </w:rPr>
        <w:t xml:space="preserve"> </w:t>
      </w:r>
      <w:r>
        <w:rPr>
          <w:rtl w:val="true"/>
        </w:rPr>
        <w:t>ولا الوحدات المجمَّدة</w:t>
      </w:r>
      <w:r>
        <w:rPr>
          <w:rtl w:val="true"/>
        </w:rPr>
        <w:t>. (</w:t>
      </w:r>
      <w:r>
        <w:rPr>
          <w:rtl w:val="true"/>
        </w:rPr>
        <w:t>يستطيعه الباحث في النص أو الشيفرة</w:t>
      </w:r>
      <w:r>
        <w:rPr>
          <w:rtl w:val="true"/>
        </w:rPr>
        <w:t>)</w:t>
      </w:r>
    </w:p>
    <w:p>
      <w:pPr>
        <w:pStyle w:val="Compact"/>
        <w:numPr>
          <w:ilvl w:val="0"/>
          <w:numId w:val="83"/>
        </w:numPr>
        <w:bidi w:val="1"/>
        <w:rPr/>
      </w:pPr>
      <w:r>
        <w:rPr>
          <w:rtl w:val="true"/>
        </w:rPr>
        <w:t xml:space="preserve">شغّل سكربت مقارنة </w:t>
      </w:r>
      <w:r>
        <w:rPr/>
        <w:t>scikit-learn</w:t>
      </w:r>
      <w:r>
        <w:rPr>
          <w:rtl w:val="true"/>
        </w:rPr>
        <w:t xml:space="preserve"> </w:t>
      </w:r>
      <w:r>
        <w:rPr>
          <w:rtl w:val="true"/>
        </w:rPr>
        <w:t>على حاسوب فيه المكتبة، وأدرج الجدول في هـ</w:t>
      </w:r>
      <w:r>
        <w:rPr>
          <w:rtl w:val="true"/>
        </w:rPr>
        <w:t>-</w:t>
      </w:r>
      <w:r>
        <w:rPr/>
        <w:t>5</w:t>
      </w:r>
      <w:r>
        <w:rPr>
          <w:rtl w:val="true"/>
        </w:rPr>
        <w:t>. (</w:t>
      </w:r>
      <w:r>
        <w:rPr>
          <w:rtl w:val="true"/>
        </w:rPr>
        <w:t>يحتاج شخصاً أو بيانات جديدة</w:t>
      </w:r>
      <w:r>
        <w:rPr>
          <w:rtl w:val="true"/>
        </w:rPr>
        <w:t>)</w:t>
      </w:r>
      <w:bookmarkEnd w:id="56"/>
    </w:p>
    <w:p>
      <w:pPr>
        <w:pStyle w:val="Heading3"/>
        <w:bidi w:val="1"/>
        <w:rPr/>
      </w:pPr>
      <w:bookmarkStart w:id="57" w:name="__RefHeading___Toc26386_1060663663"/>
      <w:bookmarkStart w:id="58" w:name="م-ع-4-من-4-إلى-5"/>
      <w:bookmarkEnd w:id="57"/>
      <w:r>
        <w:rPr>
          <w:rtl w:val="true"/>
        </w:rPr>
        <w:t>م</w:t>
      </w:r>
      <w:r>
        <w:rPr>
          <w:rtl w:val="true"/>
        </w:rPr>
        <w:t>-</w:t>
      </w:r>
      <w:r>
        <w:rPr>
          <w:rtl w:val="true"/>
        </w:rPr>
        <w:t>ع</w:t>
      </w:r>
      <w:r>
        <w:rPr>
          <w:rtl w:val="true"/>
        </w:rPr>
        <w:t>-</w:t>
      </w:r>
      <w:r>
        <w:rPr/>
        <w:t>4</w:t>
      </w:r>
      <w:r>
        <w:rPr>
          <w:rtl w:val="true"/>
        </w:rPr>
        <w:t xml:space="preserve"> (</w:t>
      </w:r>
      <w:r>
        <w:rPr>
          <w:rtl w:val="true"/>
        </w:rPr>
        <w:t xml:space="preserve">من </w:t>
      </w:r>
      <w:r>
        <w:rPr/>
        <w:t>4</w:t>
      </w:r>
      <w:r>
        <w:rPr>
          <w:rtl w:val="true"/>
        </w:rPr>
        <w:t xml:space="preserve"> </w:t>
      </w:r>
      <w:r>
        <w:rPr>
          <w:rtl w:val="true"/>
        </w:rPr>
        <w:t xml:space="preserve">إلى </w:t>
      </w:r>
      <w:r>
        <w:rPr/>
        <w:t>5</w:t>
      </w:r>
      <w:r>
        <w:rPr>
          <w:rtl w:val="true"/>
        </w:rPr>
        <w:t>)</w:t>
      </w:r>
    </w:p>
    <w:p>
      <w:pPr>
        <w:pStyle w:val="Compact"/>
        <w:numPr>
          <w:ilvl w:val="0"/>
          <w:numId w:val="84"/>
        </w:numPr>
        <w:bidi w:val="1"/>
        <w:rPr/>
      </w:pPr>
      <w:r>
        <w:rPr>
          <w:rtl w:val="true"/>
        </w:rPr>
        <w:t>اعرض في الجدول هـ</w:t>
      </w:r>
      <w:r>
        <w:rPr>
          <w:rtl w:val="true"/>
        </w:rPr>
        <w:t>-</w:t>
      </w:r>
      <w:r>
        <w:rPr/>
        <w:t>1</w:t>
      </w:r>
      <w:r>
        <w:rPr>
          <w:rtl w:val="true"/>
        </w:rPr>
        <w:t xml:space="preserve"> </w:t>
      </w:r>
      <w:r>
        <w:rPr>
          <w:rtl w:val="true"/>
        </w:rPr>
        <w:t xml:space="preserve">صفوف </w:t>
      </w:r>
      <w:r>
        <w:rPr>
          <w:rtl w:val="true"/>
        </w:rPr>
        <w:t>«</w:t>
      </w:r>
      <w:r>
        <w:rPr>
          <w:rtl w:val="true"/>
        </w:rPr>
        <w:t>الشبكة الاسمية</w:t>
      </w:r>
      <w:r>
        <w:rPr>
          <w:rtl w:val="true"/>
        </w:rPr>
        <w:t xml:space="preserve">» </w:t>
      </w:r>
      <w:r>
        <w:rPr>
          <w:rtl w:val="true"/>
        </w:rPr>
        <w:t>الموجودة في الملف، واكتب ما تعنيه</w:t>
      </w:r>
      <w:r>
        <w:rPr>
          <w:rtl w:val="true"/>
        </w:rPr>
        <w:t xml:space="preserve">: </w:t>
      </w:r>
      <w:r>
        <w:rPr>
          <w:rtl w:val="true"/>
        </w:rPr>
        <w:t xml:space="preserve">لو بدأ الإجراء بالشعبية الآنية لاجتاز الجيران شرط القبول على التطوير بحد أدنى </w:t>
      </w:r>
      <w:r>
        <w:rPr>
          <w:rtl w:val="true"/>
        </w:rPr>
        <w:t>+</w:t>
      </w:r>
      <w:r>
        <w:rPr/>
        <w:t>0.0009</w:t>
      </w:r>
      <w:r>
        <w:rPr>
          <w:rtl w:val="true"/>
        </w:rPr>
        <w:t xml:space="preserve">. </w:t>
      </w:r>
      <w:r>
        <w:rPr>
          <w:rtl w:val="true"/>
        </w:rPr>
        <w:t xml:space="preserve">وعدّل رواية </w:t>
      </w:r>
      <w:r>
        <w:rPr/>
        <w:t>5</w:t>
      </w:r>
      <w:r>
        <w:rPr>
          <w:rtl w:val="true"/>
        </w:rPr>
        <w:t>-</w:t>
      </w:r>
      <w:r>
        <w:rPr/>
        <w:t>7</w:t>
      </w:r>
      <w:r>
        <w:rPr>
          <w:rtl w:val="true"/>
        </w:rPr>
        <w:t>-</w:t>
      </w:r>
      <w:r>
        <w:rPr/>
        <w:t>3</w:t>
      </w:r>
      <w:r>
        <w:rPr>
          <w:rtl w:val="true"/>
        </w:rPr>
        <w:t xml:space="preserve"> </w:t>
      </w:r>
      <w:r>
        <w:rPr>
          <w:rtl w:val="true"/>
        </w:rPr>
        <w:t>لرفض الجيران وفق ذلك</w:t>
      </w:r>
      <w:r>
        <w:rPr>
          <w:rtl w:val="true"/>
        </w:rPr>
        <w:t>. (</w:t>
      </w:r>
      <w:r>
        <w:rPr>
          <w:rtl w:val="true"/>
        </w:rPr>
        <w:t>يستطيعه الباحث في النص أو الشيفرة</w:t>
      </w:r>
      <w:r>
        <w:rPr>
          <w:rtl w:val="true"/>
        </w:rPr>
        <w:t>)</w:t>
      </w:r>
    </w:p>
    <w:p>
      <w:pPr>
        <w:pStyle w:val="Compact"/>
        <w:numPr>
          <w:ilvl w:val="0"/>
          <w:numId w:val="85"/>
        </w:numPr>
        <w:bidi w:val="1"/>
        <w:rPr/>
      </w:pPr>
      <w:r>
        <w:rPr>
          <w:rtl w:val="true"/>
        </w:rPr>
        <w:t xml:space="preserve">أضف تحليلاً لاحقاً يقيس </w:t>
      </w:r>
      <w:r>
        <w:rPr>
          <w:rtl w:val="true"/>
        </w:rPr>
        <w:t>«</w:t>
      </w:r>
      <w:r>
        <w:rPr>
          <w:rtl w:val="true"/>
        </w:rPr>
        <w:t>مكسب الشخصنة</w:t>
      </w:r>
      <w:r>
        <w:rPr>
          <w:rtl w:val="true"/>
        </w:rPr>
        <w:t xml:space="preserve">» </w:t>
      </w:r>
      <w:r>
        <w:rPr>
          <w:rtl w:val="true"/>
        </w:rPr>
        <w:t>بالجيران دون تقييد أحدث السلال، مع شعبية العنقود أو الشعبية الآنية، بالإجراء نفسه وبشرط إعادة الأرقام المقفلة أولاً</w:t>
      </w:r>
      <w:r>
        <w:rPr>
          <w:rtl w:val="true"/>
        </w:rPr>
        <w:t xml:space="preserve">. </w:t>
      </w:r>
      <w:r>
        <w:rPr>
          <w:rtl w:val="true"/>
        </w:rPr>
        <w:t>فإن بقي المكسب، صار للشخصنة دليل مستقل عن إيقاع الجدول</w:t>
      </w:r>
      <w:r>
        <w:rPr>
          <w:rtl w:val="true"/>
        </w:rPr>
        <w:t>. (</w:t>
      </w:r>
      <w:r>
        <w:rPr>
          <w:rtl w:val="true"/>
        </w:rPr>
        <w:t>يستطيعه الباحث في النص أو الشيفرة</w:t>
      </w:r>
      <w:r>
        <w:rPr>
          <w:rtl w:val="true"/>
        </w:rPr>
        <w:t>)</w:t>
      </w:r>
    </w:p>
    <w:p>
      <w:pPr>
        <w:pStyle w:val="Compact"/>
        <w:numPr>
          <w:ilvl w:val="0"/>
          <w:numId w:val="86"/>
        </w:numPr>
        <w:bidi w:val="1"/>
        <w:rPr/>
      </w:pPr>
      <w:r>
        <w:rPr>
          <w:rtl w:val="true"/>
        </w:rPr>
        <w:t xml:space="preserve">املأ خانة </w:t>
      </w:r>
      <w:r>
        <w:rPr/>
        <w:t>HR@10</w:t>
      </w:r>
      <w:r>
        <w:rPr>
          <w:rtl w:val="true"/>
        </w:rPr>
        <w:t xml:space="preserve"> </w:t>
      </w:r>
      <w:r>
        <w:rPr>
          <w:rtl w:val="true"/>
        </w:rPr>
        <w:t xml:space="preserve">للهجين في </w:t>
      </w:r>
      <w:r>
        <w:rPr/>
        <w:t>5</w:t>
      </w:r>
      <w:r>
        <w:rPr>
          <w:rtl w:val="true"/>
        </w:rPr>
        <w:t>-</w:t>
      </w:r>
      <w:r>
        <w:rPr/>
        <w:t>8</w:t>
      </w:r>
      <w:r>
        <w:rPr>
          <w:rtl w:val="true"/>
        </w:rPr>
        <w:t>-</w:t>
      </w:r>
      <w:r>
        <w:rPr>
          <w:rtl w:val="true"/>
        </w:rPr>
        <w:t>ز بالإحالة إلى هـ</w:t>
      </w:r>
      <w:r>
        <w:rPr>
          <w:rtl w:val="true"/>
        </w:rPr>
        <w:t>-</w:t>
      </w:r>
      <w:r>
        <w:rPr/>
        <w:t>3</w:t>
      </w:r>
      <w:r>
        <w:rPr>
          <w:rtl w:val="true"/>
        </w:rPr>
        <w:t xml:space="preserve">، كما في </w:t>
      </w:r>
      <w:r>
        <w:rPr/>
        <w:t>5</w:t>
      </w:r>
      <w:r>
        <w:rPr>
          <w:rtl w:val="true"/>
        </w:rPr>
        <w:t>-</w:t>
      </w:r>
      <w:r>
        <w:rPr/>
        <w:t>24</w:t>
      </w:r>
      <w:r>
        <w:rPr>
          <w:rtl w:val="true"/>
        </w:rPr>
        <w:t>-</w:t>
      </w:r>
      <w:r>
        <w:rPr>
          <w:rtl w:val="true"/>
        </w:rPr>
        <w:t>أ</w:t>
      </w:r>
      <w:r>
        <w:rPr>
          <w:rtl w:val="true"/>
        </w:rPr>
        <w:t>. (</w:t>
      </w:r>
      <w:r>
        <w:rPr>
          <w:rtl w:val="true"/>
        </w:rPr>
        <w:t>يستطيعه الباحث في النص أو الشيفرة</w:t>
      </w:r>
      <w:r>
        <w:rPr>
          <w:rtl w:val="true"/>
        </w:rPr>
        <w:t>)</w:t>
      </w:r>
    </w:p>
    <w:p>
      <w:pPr>
        <w:pStyle w:val="Compact"/>
        <w:numPr>
          <w:ilvl w:val="0"/>
          <w:numId w:val="87"/>
        </w:numPr>
        <w:bidi w:val="1"/>
        <w:rPr/>
      </w:pPr>
      <w:r>
        <w:rPr>
          <w:rtl w:val="true"/>
        </w:rPr>
        <w:t>إن أمكن، أضف مقارنة لاحقة متكافئة في المعلومة لـ</w:t>
      </w:r>
      <w:r>
        <w:rPr/>
        <w:t>H3: GRU-lite</w:t>
      </w:r>
      <w:r>
        <w:rPr>
          <w:rtl w:val="true"/>
        </w:rPr>
        <w:t xml:space="preserve"> </w:t>
      </w:r>
      <w:r>
        <w:rPr>
          <w:rtl w:val="true"/>
        </w:rPr>
        <w:t xml:space="preserve">يتلقى سلال الأقران الحديثة مدخلاً، على </w:t>
      </w:r>
      <w:r>
        <w:rPr/>
        <w:t>2013</w:t>
      </w:r>
      <w:r>
        <w:rPr>
          <w:rtl w:val="true"/>
        </w:rPr>
        <w:t xml:space="preserve"> </w:t>
      </w:r>
      <w:r>
        <w:rPr>
          <w:rtl w:val="true"/>
        </w:rPr>
        <w:t>و</w:t>
      </w:r>
      <w:r>
        <w:rPr/>
        <w:t>2014</w:t>
      </w:r>
      <w:r>
        <w:rPr>
          <w:rtl w:val="true"/>
        </w:rPr>
        <w:t>، موسومة لاحقة</w:t>
      </w:r>
      <w:r>
        <w:rPr>
          <w:rtl w:val="true"/>
        </w:rPr>
        <w:t>. (</w:t>
      </w:r>
      <w:r>
        <w:rPr>
          <w:rtl w:val="true"/>
        </w:rPr>
        <w:t>يستطيعه الباحث في النص أو الشيفرة</w:t>
      </w:r>
      <w:r>
        <w:rPr>
          <w:rtl w:val="true"/>
        </w:rPr>
        <w:t>)</w:t>
      </w:r>
      <w:bookmarkEnd w:id="58"/>
    </w:p>
    <w:p>
      <w:pPr>
        <w:pStyle w:val="Heading3"/>
        <w:bidi w:val="1"/>
        <w:rPr/>
      </w:pPr>
      <w:bookmarkStart w:id="59" w:name="__RefHeading___Toc26388_1060663663"/>
      <w:bookmarkStart w:id="60" w:name="م-ع-5-من-4-إلى-5"/>
      <w:bookmarkEnd w:id="59"/>
      <w:r>
        <w:rPr>
          <w:rtl w:val="true"/>
        </w:rPr>
        <w:t>م</w:t>
      </w:r>
      <w:r>
        <w:rPr>
          <w:rtl w:val="true"/>
        </w:rPr>
        <w:t>-</w:t>
      </w:r>
      <w:r>
        <w:rPr>
          <w:rtl w:val="true"/>
        </w:rPr>
        <w:t>ع</w:t>
      </w:r>
      <w:r>
        <w:rPr>
          <w:rtl w:val="true"/>
        </w:rPr>
        <w:t>-</w:t>
      </w:r>
      <w:r>
        <w:rPr/>
        <w:t>5</w:t>
      </w:r>
      <w:r>
        <w:rPr>
          <w:rtl w:val="true"/>
        </w:rPr>
        <w:t xml:space="preserve"> (</w:t>
      </w:r>
      <w:r>
        <w:rPr>
          <w:rtl w:val="true"/>
        </w:rPr>
        <w:t xml:space="preserve">من </w:t>
      </w:r>
      <w:r>
        <w:rPr/>
        <w:t>4</w:t>
      </w:r>
      <w:r>
        <w:rPr>
          <w:rtl w:val="true"/>
        </w:rPr>
        <w:t xml:space="preserve"> </w:t>
      </w:r>
      <w:r>
        <w:rPr>
          <w:rtl w:val="true"/>
        </w:rPr>
        <w:t xml:space="preserve">إلى </w:t>
      </w:r>
      <w:r>
        <w:rPr/>
        <w:t>5</w:t>
      </w:r>
      <w:r>
        <w:rPr>
          <w:rtl w:val="true"/>
        </w:rPr>
        <w:t>)</w:t>
      </w:r>
    </w:p>
    <w:p>
      <w:pPr>
        <w:pStyle w:val="Compact"/>
        <w:numPr>
          <w:ilvl w:val="0"/>
          <w:numId w:val="88"/>
        </w:numPr>
        <w:bidi w:val="1"/>
        <w:rPr/>
      </w:pPr>
      <w:r>
        <w:rPr>
          <w:rtl w:val="true"/>
        </w:rPr>
        <w:t xml:space="preserve">أضف إلى </w:t>
      </w:r>
      <w:r>
        <w:rPr/>
        <w:t>7</w:t>
      </w:r>
      <w:r>
        <w:rPr>
          <w:rtl w:val="true"/>
        </w:rPr>
        <w:t>-</w:t>
      </w:r>
      <w:r>
        <w:rPr/>
        <w:t>3</w:t>
      </w:r>
      <w:r>
        <w:rPr>
          <w:rtl w:val="true"/>
        </w:rPr>
        <w:t xml:space="preserve"> </w:t>
      </w:r>
      <w:r>
        <w:rPr>
          <w:rtl w:val="true"/>
        </w:rPr>
        <w:t>جدولاً قصيراً للأهداف الفرعية الأربعة</w:t>
      </w:r>
      <w:r>
        <w:rPr>
          <w:rtl w:val="true"/>
        </w:rPr>
        <w:t xml:space="preserve">: </w:t>
      </w:r>
      <w:r>
        <w:rPr>
          <w:rtl w:val="true"/>
        </w:rPr>
        <w:t>ما تحقق بدليل تأكيدي، وما تحقق وصفاً، وما تحقق تنفيذاً فقط، وما لم يتحقق</w:t>
      </w:r>
      <w:r>
        <w:rPr>
          <w:rtl w:val="true"/>
        </w:rPr>
        <w:t>. (</w:t>
      </w:r>
      <w:r>
        <w:rPr>
          <w:rtl w:val="true"/>
        </w:rPr>
        <w:t>يستطيعه الباحث في النص أو الشيفرة</w:t>
      </w:r>
      <w:r>
        <w:rPr>
          <w:rtl w:val="true"/>
        </w:rPr>
        <w:t>)</w:t>
      </w:r>
    </w:p>
    <w:p>
      <w:pPr>
        <w:pStyle w:val="Compact"/>
        <w:numPr>
          <w:ilvl w:val="0"/>
          <w:numId w:val="89"/>
        </w:numPr>
        <w:bidi w:val="1"/>
        <w:rPr/>
      </w:pPr>
      <w:r>
        <w:rPr>
          <w:rtl w:val="true"/>
        </w:rPr>
        <w:t xml:space="preserve">أضف إلى جملة </w:t>
      </w:r>
      <w:r>
        <w:rPr/>
        <w:t>H3</w:t>
      </w:r>
      <w:r>
        <w:rPr>
          <w:rtl w:val="true"/>
        </w:rPr>
        <w:t xml:space="preserve"> </w:t>
      </w:r>
      <w:r>
        <w:rPr>
          <w:rtl w:val="true"/>
        </w:rPr>
        <w:t>في الملخصين و</w:t>
      </w:r>
      <w:r>
        <w:rPr/>
        <w:t>1</w:t>
      </w:r>
      <w:r>
        <w:rPr>
          <w:rtl w:val="true"/>
        </w:rPr>
        <w:t>-</w:t>
      </w:r>
      <w:r>
        <w:rPr/>
        <w:t>6</w:t>
      </w:r>
      <w:r>
        <w:rPr>
          <w:rtl w:val="true"/>
        </w:rPr>
        <w:t xml:space="preserve"> </w:t>
      </w:r>
      <w:r>
        <w:rPr>
          <w:rtl w:val="true"/>
        </w:rPr>
        <w:t>و</w:t>
      </w:r>
      <w:r>
        <w:rPr/>
        <w:t>7</w:t>
      </w:r>
      <w:r>
        <w:rPr>
          <w:rtl w:val="true"/>
        </w:rPr>
        <w:t>-</w:t>
      </w:r>
      <w:r>
        <w:rPr/>
        <w:t>2</w:t>
      </w:r>
      <w:r>
        <w:rPr>
          <w:rtl w:val="true"/>
        </w:rPr>
        <w:t xml:space="preserve"> </w:t>
      </w:r>
      <w:r>
        <w:rPr>
          <w:rtl w:val="true"/>
        </w:rPr>
        <w:t>و</w:t>
      </w:r>
      <w:r>
        <w:rPr/>
        <w:t>7</w:t>
      </w:r>
      <w:r>
        <w:rPr>
          <w:rtl w:val="true"/>
        </w:rPr>
        <w:t>-</w:t>
      </w:r>
      <w:r>
        <w:rPr/>
        <w:t>3</w:t>
      </w:r>
      <w:r>
        <w:rPr>
          <w:rtl w:val="true"/>
        </w:rPr>
        <w:t xml:space="preserve"> </w:t>
      </w:r>
      <w:r>
        <w:rPr>
          <w:rtl w:val="true"/>
        </w:rPr>
        <w:t>قيد تفاوت المعلومة في كلمات قليلة</w:t>
      </w:r>
      <w:r>
        <w:rPr>
          <w:rtl w:val="true"/>
        </w:rPr>
        <w:t>. (</w:t>
      </w:r>
      <w:r>
        <w:rPr>
          <w:rtl w:val="true"/>
        </w:rPr>
        <w:t>يستطيعه الباحث في النص أو الشيفرة</w:t>
      </w:r>
      <w:r>
        <w:rPr>
          <w:rtl w:val="true"/>
        </w:rPr>
        <w:t>)</w:t>
      </w:r>
    </w:p>
    <w:p>
      <w:pPr>
        <w:pStyle w:val="Compact"/>
        <w:numPr>
          <w:ilvl w:val="0"/>
          <w:numId w:val="90"/>
        </w:numPr>
        <w:bidi w:val="1"/>
        <w:rPr/>
      </w:pPr>
      <w:r>
        <w:rPr>
          <w:rtl w:val="true"/>
        </w:rPr>
        <w:t xml:space="preserve">أعد إلى جملة </w:t>
      </w:r>
      <w:r>
        <w:rPr/>
        <w:t>RQ3</w:t>
      </w:r>
      <w:r>
        <w:rPr>
          <w:rtl w:val="true"/>
        </w:rPr>
        <w:t xml:space="preserve"> </w:t>
      </w:r>
      <w:r>
        <w:rPr>
          <w:rtl w:val="true"/>
        </w:rPr>
        <w:t xml:space="preserve">في </w:t>
      </w:r>
      <w:r>
        <w:rPr/>
        <w:t>7</w:t>
      </w:r>
      <w:r>
        <w:rPr>
          <w:rtl w:val="true"/>
        </w:rPr>
        <w:t>-</w:t>
      </w:r>
      <w:r>
        <w:rPr/>
        <w:t>3</w:t>
      </w:r>
      <w:r>
        <w:rPr>
          <w:rtl w:val="true"/>
        </w:rPr>
        <w:t xml:space="preserve"> </w:t>
      </w:r>
      <w:r>
        <w:rPr>
          <w:rtl w:val="true"/>
        </w:rPr>
        <w:t xml:space="preserve">قيدَي </w:t>
      </w:r>
      <w:r>
        <w:rPr/>
        <w:t>6</w:t>
      </w:r>
      <w:r>
        <w:rPr>
          <w:rtl w:val="true"/>
        </w:rPr>
        <w:t>-</w:t>
      </w:r>
      <w:r>
        <w:rPr/>
        <w:t>5</w:t>
      </w:r>
      <w:r>
        <w:rPr>
          <w:rtl w:val="true"/>
        </w:rPr>
        <w:t xml:space="preserve">: </w:t>
      </w:r>
      <w:r>
        <w:rPr>
          <w:rtl w:val="true"/>
        </w:rPr>
        <w:t>حساسية واحدة، ومقارِن أُضعف عمداً</w:t>
      </w:r>
      <w:r>
        <w:rPr>
          <w:rtl w:val="true"/>
        </w:rPr>
        <w:t>. (</w:t>
      </w:r>
      <w:r>
        <w:rPr>
          <w:rtl w:val="true"/>
        </w:rPr>
        <w:t>يستطيعه الباحث في النص أو الشيفرة</w:t>
      </w:r>
      <w:r>
        <w:rPr>
          <w:rtl w:val="true"/>
        </w:rPr>
        <w:t>)</w:t>
      </w:r>
    </w:p>
    <w:p>
      <w:pPr>
        <w:pStyle w:val="Compact"/>
        <w:numPr>
          <w:ilvl w:val="0"/>
          <w:numId w:val="91"/>
        </w:numPr>
        <w:bidi w:val="1"/>
        <w:rPr/>
      </w:pPr>
      <w:r>
        <w:rPr>
          <w:rtl w:val="true"/>
        </w:rPr>
        <w:t xml:space="preserve">اقصر جملة </w:t>
      </w:r>
      <w:r>
        <w:rPr/>
        <w:t>7</w:t>
      </w:r>
      <w:r>
        <w:rPr>
          <w:rtl w:val="true"/>
        </w:rPr>
        <w:t>-</w:t>
      </w:r>
      <w:r>
        <w:rPr/>
        <w:t>7</w:t>
      </w:r>
      <w:r>
        <w:rPr>
          <w:rtl w:val="true"/>
        </w:rPr>
        <w:t xml:space="preserve"> </w:t>
      </w:r>
      <w:r>
        <w:rPr>
          <w:rtl w:val="true"/>
        </w:rPr>
        <w:t>على الهجينين المقيَّمين، واحذف وزن الأرضية من أمثلة الدرس الثالث أو اذكر أنه قرار بعد التطوير</w:t>
      </w:r>
      <w:r>
        <w:rPr>
          <w:rtl w:val="true"/>
        </w:rPr>
        <w:t>. (</w:t>
      </w:r>
      <w:r>
        <w:rPr>
          <w:rtl w:val="true"/>
        </w:rPr>
        <w:t>يستطيعه الباحث في النص أو الشيفرة</w:t>
      </w:r>
      <w:r>
        <w:rPr>
          <w:rtl w:val="true"/>
        </w:rPr>
        <w:t>)</w:t>
      </w:r>
    </w:p>
    <w:p>
      <w:pPr>
        <w:pStyle w:val="Compact"/>
        <w:numPr>
          <w:ilvl w:val="0"/>
          <w:numId w:val="92"/>
        </w:numPr>
        <w:bidi w:val="1"/>
        <w:rPr/>
      </w:pPr>
      <w:r>
        <w:rPr>
          <w:rtl w:val="true"/>
        </w:rPr>
        <w:t xml:space="preserve">صف في </w:t>
      </w:r>
      <w:r>
        <w:rPr/>
        <w:t>7</w:t>
      </w:r>
      <w:r>
        <w:rPr>
          <w:rtl w:val="true"/>
        </w:rPr>
        <w:t>-</w:t>
      </w:r>
      <w:r>
        <w:rPr/>
        <w:t>2</w:t>
      </w:r>
      <w:r>
        <w:rPr>
          <w:rtl w:val="true"/>
        </w:rPr>
        <w:t xml:space="preserve"> </w:t>
      </w:r>
      <w:r>
        <w:rPr>
          <w:rtl w:val="true"/>
        </w:rPr>
        <w:t>إعادة الحساب بما وقع</w:t>
      </w:r>
      <w:r>
        <w:rPr>
          <w:rtl w:val="true"/>
        </w:rPr>
        <w:t xml:space="preserve">: </w:t>
      </w:r>
      <w:r>
        <w:rPr>
          <w:rtl w:val="true"/>
        </w:rPr>
        <w:t>شيفرة منفصلة نفّذتها أداة ذكاء اصطناعي</w:t>
      </w:r>
      <w:r>
        <w:rPr>
          <w:rtl w:val="true"/>
        </w:rPr>
        <w:t xml:space="preserve">. </w:t>
      </w:r>
      <w:r>
        <w:rPr>
          <w:rtl w:val="true"/>
        </w:rPr>
        <w:t xml:space="preserve">وسمِّ في </w:t>
      </w:r>
      <w:r>
        <w:rPr/>
        <w:t>3</w:t>
      </w:r>
      <w:r>
        <w:rPr>
          <w:rtl w:val="true"/>
        </w:rPr>
        <w:t>-</w:t>
      </w:r>
      <w:r>
        <w:rPr/>
        <w:t>5</w:t>
      </w:r>
      <w:r>
        <w:rPr>
          <w:rtl w:val="true"/>
        </w:rPr>
        <w:t>-</w:t>
      </w:r>
      <w:r>
        <w:rPr/>
        <w:t>12</w:t>
      </w:r>
      <w:r>
        <w:rPr>
          <w:rtl w:val="true"/>
        </w:rPr>
        <w:t xml:space="preserve"> </w:t>
      </w:r>
      <w:r>
        <w:rPr>
          <w:rtl w:val="true"/>
        </w:rPr>
        <w:t>مراجعة التجميد المحاكاة انحرافاً عن الإجراء</w:t>
      </w:r>
      <w:r>
        <w:rPr>
          <w:rtl w:val="true"/>
        </w:rPr>
        <w:t>. (</w:t>
      </w:r>
      <w:r>
        <w:rPr>
          <w:rtl w:val="true"/>
        </w:rPr>
        <w:t>يستطيعه الباحث في النص أو الشيفرة</w:t>
      </w:r>
      <w:r>
        <w:rPr>
          <w:rtl w:val="true"/>
        </w:rPr>
        <w:t>)</w:t>
      </w:r>
    </w:p>
    <w:p>
      <w:pPr>
        <w:pStyle w:val="Compact"/>
        <w:numPr>
          <w:ilvl w:val="0"/>
          <w:numId w:val="93"/>
        </w:numPr>
        <w:bidi w:val="1"/>
        <w:rPr/>
      </w:pPr>
      <w:r>
        <w:rPr>
          <w:rtl w:val="true"/>
        </w:rPr>
        <w:t xml:space="preserve">اعتماد المشرف الفعلي لقرارات التجميد كتابة، والتقويم البشري الأدنى للواجهة </w:t>
      </w:r>
      <w:r>
        <w:rPr>
          <w:rtl w:val="true"/>
        </w:rPr>
        <w:t>(</w:t>
      </w:r>
      <w:r>
        <w:rPr>
          <w:rtl w:val="true"/>
        </w:rPr>
        <w:t>أ</w:t>
      </w:r>
      <w:r>
        <w:rPr>
          <w:rtl w:val="true"/>
        </w:rPr>
        <w:t>-</w:t>
      </w:r>
      <w:r>
        <w:rPr/>
        <w:t>3</w:t>
      </w:r>
      <w:r>
        <w:rPr>
          <w:rtl w:val="true"/>
        </w:rPr>
        <w:t>)</w:t>
      </w:r>
      <w:r>
        <w:rPr>
          <w:rtl w:val="true"/>
        </w:rPr>
        <w:t>، لأن العنوان يَعِد بنظام لمتعلم ومدرّس</w:t>
      </w:r>
      <w:r>
        <w:rPr>
          <w:rtl w:val="true"/>
        </w:rPr>
        <w:t>. (</w:t>
      </w:r>
      <w:r>
        <w:rPr>
          <w:rtl w:val="true"/>
        </w:rPr>
        <w:t>يحتاج شخصاً أو بيانات جديدة</w:t>
      </w:r>
      <w:r>
        <w:rPr>
          <w:rtl w:val="true"/>
        </w:rPr>
        <w:t>)</w:t>
      </w:r>
      <w:bookmarkEnd w:id="60"/>
    </w:p>
    <w:p>
      <w:pPr>
        <w:pStyle w:val="Heading3"/>
        <w:bidi w:val="1"/>
        <w:rPr/>
      </w:pPr>
      <w:bookmarkStart w:id="61" w:name="__RefHeading___Toc26390_1060663663"/>
      <w:bookmarkStart w:id="62" w:name="أسئلتي-للباحث"/>
      <w:bookmarkEnd w:id="61"/>
      <w:r>
        <w:rPr>
          <w:rtl w:val="true"/>
        </w:rPr>
        <w:t>أسئلتي للباحث</w:t>
      </w:r>
    </w:p>
    <w:p>
      <w:pPr>
        <w:pStyle w:val="Normal"/>
        <w:bidi w:val="1"/>
        <w:rPr/>
      </w:pPr>
      <w:r>
        <w:rPr>
          <w:rtl w:val="true"/>
        </w:rPr>
        <w:t>ع</w:t>
      </w:r>
      <w:r>
        <w:rPr>
          <w:rtl w:val="true"/>
        </w:rPr>
        <w:t>-</w:t>
      </w:r>
      <w:r>
        <w:rPr/>
        <w:t>1</w:t>
      </w:r>
      <w:r>
        <w:rPr>
          <w:rtl w:val="true"/>
        </w:rPr>
        <w:t xml:space="preserve"> </w:t>
      </w:r>
      <w:r>
        <w:rPr>
          <w:rtl w:val="true"/>
        </w:rPr>
        <w:t xml:space="preserve">في ملفك </w:t>
      </w:r>
      <w:r>
        <w:rPr>
          <w:rStyle w:val="VerbatimChar"/>
        </w:rPr>
        <w:t>‎</w:t>
      </w:r>
      <w:r>
        <w:rPr>
          <w:rStyle w:val="VerbatimChar"/>
        </w:rPr>
        <w:t>a4_1_recentpop_sknn.csv‎</w:t>
      </w:r>
      <w:r>
        <w:rPr>
          <w:rtl w:val="true"/>
        </w:rPr>
        <w:t xml:space="preserve"> </w:t>
      </w:r>
      <w:r>
        <w:rPr>
          <w:rtl w:val="true"/>
        </w:rPr>
        <w:t>صف لهجين الشعبية الآنية والجيران بالشبكة الاسمية على التطوير</w:t>
      </w:r>
      <w:r>
        <w:rPr>
          <w:rtl w:val="true"/>
        </w:rPr>
        <w:t>: +</w:t>
      </w:r>
      <w:r>
        <w:rPr/>
        <w:t>0.0093</w:t>
      </w:r>
      <w:r>
        <w:rPr>
          <w:rtl w:val="true"/>
        </w:rPr>
        <w:t xml:space="preserve"> </w:t>
      </w:r>
      <w:r>
        <w:rPr>
          <w:rtl w:val="true"/>
        </w:rPr>
        <w:t xml:space="preserve">بحد أدنى </w:t>
      </w:r>
      <w:r>
        <w:rPr>
          <w:rtl w:val="true"/>
        </w:rPr>
        <w:t>+</w:t>
      </w:r>
      <w:r>
        <w:rPr/>
        <w:t>0.0009</w:t>
      </w:r>
      <w:r>
        <w:rPr>
          <w:rtl w:val="true"/>
        </w:rPr>
        <w:t xml:space="preserve">. </w:t>
      </w:r>
      <w:r>
        <w:rPr>
          <w:rtl w:val="true"/>
        </w:rPr>
        <w:t>وهذا حساب قاعدة القبول نفسه</w:t>
      </w:r>
      <w:r>
        <w:rPr>
          <w:rtl w:val="true"/>
        </w:rPr>
        <w:t xml:space="preserve">. </w:t>
      </w:r>
      <w:r>
        <w:rPr>
          <w:rtl w:val="true"/>
        </w:rPr>
        <w:t>فلو بدأ الإجراء الجشع بالشعبية الآنية، التي رجّحها تصميمك، لاجتاز الجيران شرط القبول</w:t>
      </w:r>
      <w:r>
        <w:rPr>
          <w:rtl w:val="true"/>
        </w:rPr>
        <w:t xml:space="preserve">. </w:t>
      </w:r>
      <w:r>
        <w:rPr>
          <w:rtl w:val="true"/>
        </w:rPr>
        <w:t>لماذا لم يدخل هذا الصف الجدول هـ</w:t>
      </w:r>
      <w:r>
        <w:rPr>
          <w:rtl w:val="true"/>
        </w:rPr>
        <w:t>-</w:t>
      </w:r>
      <w:r>
        <w:rPr/>
        <w:t>1</w:t>
      </w:r>
      <w:r>
        <w:rPr>
          <w:rtl w:val="true"/>
        </w:rPr>
        <w:t xml:space="preserve">؟ وكيف تكتب الآن جملة </w:t>
      </w:r>
      <w:r>
        <w:rPr>
          <w:rtl w:val="true"/>
        </w:rPr>
        <w:t>«</w:t>
      </w:r>
      <w:r>
        <w:rPr>
          <w:rtl w:val="true"/>
        </w:rPr>
        <w:t>رفضت القاعدة كل مكوّن</w:t>
      </w:r>
      <w:r>
        <w:rPr>
          <w:rtl w:val="true"/>
        </w:rPr>
        <w:t xml:space="preserve">» </w:t>
      </w:r>
      <w:r>
        <w:rPr>
          <w:rtl w:val="true"/>
        </w:rPr>
        <w:t xml:space="preserve">حين يكون الرفض مشروطاً بقاعدة ابتدائية اختيرت بفارق </w:t>
      </w:r>
      <w:r>
        <w:rPr/>
        <w:t>0.012</w:t>
      </w:r>
      <w:r>
        <w:rPr>
          <w:rtl w:val="true"/>
        </w:rPr>
        <w:t xml:space="preserve"> </w:t>
      </w:r>
      <w:r>
        <w:rPr>
          <w:rtl w:val="true"/>
        </w:rPr>
        <w:t>غير دال؟</w:t>
      </w:r>
    </w:p>
    <w:p>
      <w:pPr>
        <w:pStyle w:val="Normal"/>
        <w:bidi w:val="1"/>
        <w:rPr/>
      </w:pPr>
      <w:r>
        <w:rPr>
          <w:rtl w:val="true"/>
        </w:rPr>
        <w:t>ع</w:t>
      </w:r>
      <w:r>
        <w:rPr>
          <w:rtl w:val="true"/>
        </w:rPr>
        <w:t>-</w:t>
      </w:r>
      <w:r>
        <w:rPr/>
        <w:t>2</w:t>
      </w:r>
      <w:r>
        <w:rPr>
          <w:rtl w:val="true"/>
        </w:rPr>
        <w:t xml:space="preserve"> </w:t>
      </w:r>
      <w:r>
        <w:rPr>
          <w:rtl w:val="true"/>
        </w:rPr>
        <w:t>المكوّن الذي تسميه شخصياً في الهجين هو الجيران على أحدث ألف سلة أسبوعية</w:t>
      </w:r>
      <w:r>
        <w:rPr>
          <w:rtl w:val="true"/>
        </w:rPr>
        <w:t xml:space="preserve">. </w:t>
      </w:r>
      <w:r>
        <w:rPr>
          <w:rtl w:val="true"/>
        </w:rPr>
        <w:t>والجدول هـ</w:t>
      </w:r>
      <w:r>
        <w:rPr>
          <w:rtl w:val="true"/>
        </w:rPr>
        <w:t>-</w:t>
      </w:r>
      <w:r>
        <w:rPr/>
        <w:t>2</w:t>
      </w:r>
      <w:r>
        <w:rPr>
          <w:rtl w:val="true"/>
        </w:rPr>
        <w:t xml:space="preserve"> </w:t>
      </w:r>
      <w:r>
        <w:rPr>
          <w:rtl w:val="true"/>
        </w:rPr>
        <w:t xml:space="preserve">يقول إن أداءهم يهبط </w:t>
      </w:r>
      <w:r>
        <w:rPr/>
        <w:t>0.138</w:t>
      </w:r>
      <w:r>
        <w:rPr>
          <w:rtl w:val="true"/>
        </w:rPr>
        <w:t xml:space="preserve"> </w:t>
      </w:r>
      <w:r>
        <w:rPr>
          <w:rtl w:val="true"/>
        </w:rPr>
        <w:t>حين يُنزع هذا التقييد</w:t>
      </w:r>
      <w:r>
        <w:rPr>
          <w:rtl w:val="true"/>
        </w:rPr>
        <w:t xml:space="preserve">. </w:t>
      </w:r>
      <w:r>
        <w:rPr>
          <w:rtl w:val="true"/>
        </w:rPr>
        <w:t xml:space="preserve">طبّقت هذا على </w:t>
      </w:r>
      <w:r>
        <w:rPr/>
        <w:t>H3</w:t>
      </w:r>
      <w:r>
        <w:rPr>
          <w:rtl w:val="true"/>
        </w:rPr>
        <w:t xml:space="preserve"> </w:t>
      </w:r>
      <w:r>
        <w:rPr>
          <w:rtl w:val="true"/>
        </w:rPr>
        <w:t>وحدها</w:t>
      </w:r>
      <w:r>
        <w:rPr>
          <w:rtl w:val="true"/>
        </w:rPr>
        <w:t xml:space="preserve">. </w:t>
      </w:r>
      <w:r>
        <w:rPr>
          <w:rtl w:val="true"/>
        </w:rPr>
        <w:t xml:space="preserve">ما الدليل في رسالتك على أن </w:t>
      </w:r>
      <w:r>
        <w:rPr>
          <w:rtl w:val="true"/>
        </w:rPr>
        <w:t>«</w:t>
      </w:r>
      <w:r>
        <w:rPr>
          <w:rtl w:val="true"/>
        </w:rPr>
        <w:t>مكسب الشخصنة</w:t>
      </w:r>
      <w:r>
        <w:rPr>
          <w:rtl w:val="true"/>
        </w:rPr>
        <w:t>» (+</w:t>
      </w:r>
      <w:r>
        <w:rPr/>
        <w:t>0.0097</w:t>
      </w:r>
      <w:r>
        <w:rPr>
          <w:rtl w:val="true"/>
        </w:rPr>
        <w:t xml:space="preserve">، موجب في </w:t>
      </w:r>
      <w:r>
        <w:rPr/>
        <w:t>12</w:t>
      </w:r>
      <w:r>
        <w:rPr>
          <w:rtl w:val="true"/>
        </w:rPr>
        <w:t xml:space="preserve"> </w:t>
      </w:r>
      <w:r>
        <w:rPr>
          <w:rtl w:val="true"/>
        </w:rPr>
        <w:t xml:space="preserve">من </w:t>
      </w:r>
      <w:r>
        <w:rPr/>
        <w:t>13</w:t>
      </w:r>
      <w:r>
        <w:rPr>
          <w:rtl w:val="true"/>
        </w:rPr>
        <w:t xml:space="preserve">) </w:t>
      </w:r>
      <w:r>
        <w:rPr>
          <w:rtl w:val="true"/>
        </w:rPr>
        <w:t>شخصنة، وليس إشارة جدول ثانية تأتي من سلال الأقران الحديثة؟ وما الذي تتوقعه لو أعدت التفكيك بالجيران دون تقييد؟</w:t>
      </w:r>
    </w:p>
    <w:p>
      <w:pPr>
        <w:pStyle w:val="Normal"/>
        <w:bidi w:val="1"/>
        <w:rPr/>
      </w:pPr>
      <w:r>
        <w:rPr>
          <w:rtl w:val="true"/>
        </w:rPr>
        <w:t>ع</w:t>
      </w:r>
      <w:r>
        <w:rPr>
          <w:rtl w:val="true"/>
        </w:rPr>
        <w:t>-</w:t>
      </w:r>
      <w:r>
        <w:rPr/>
        <w:t>3</w:t>
      </w:r>
      <w:r>
        <w:rPr>
          <w:rtl w:val="true"/>
        </w:rPr>
        <w:t xml:space="preserve"> </w:t>
      </w:r>
      <w:r>
        <w:rPr>
          <w:rtl w:val="true"/>
        </w:rPr>
        <w:t xml:space="preserve">أدخلت </w:t>
      </w:r>
      <w:r>
        <w:rPr/>
        <w:t>TIFU-KNN</w:t>
      </w:r>
      <w:r>
        <w:rPr>
          <w:rtl w:val="true"/>
        </w:rPr>
        <w:t xml:space="preserve"> </w:t>
      </w:r>
      <w:r>
        <w:rPr>
          <w:rtl w:val="true"/>
        </w:rPr>
        <w:t xml:space="preserve">في </w:t>
      </w:r>
      <w:r>
        <w:rPr/>
        <w:t>2</w:t>
      </w:r>
      <w:r>
        <w:rPr>
          <w:rtl w:val="true"/>
        </w:rPr>
        <w:t>-</w:t>
      </w:r>
      <w:r>
        <w:rPr/>
        <w:t>2</w:t>
      </w:r>
      <w:r>
        <w:rPr>
          <w:rtl w:val="true"/>
        </w:rPr>
        <w:t>-</w:t>
      </w:r>
      <w:r>
        <w:rPr/>
        <w:t>1</w:t>
      </w:r>
      <w:r>
        <w:rPr>
          <w:rtl w:val="true"/>
        </w:rPr>
        <w:t>، وهو يقدّر تكرار العنصر لدى المستخدم مع اضمحلال زمني</w:t>
      </w:r>
      <w:r>
        <w:rPr>
          <w:rtl w:val="true"/>
        </w:rPr>
        <w:t xml:space="preserve">. </w:t>
      </w:r>
      <w:r>
        <w:rPr>
          <w:rtl w:val="true"/>
        </w:rPr>
        <w:t xml:space="preserve">وأثر </w:t>
      </w:r>
      <w:r>
        <w:rPr/>
        <w:t>H2</w:t>
      </w:r>
      <w:r>
        <w:rPr>
          <w:rtl w:val="true"/>
        </w:rPr>
        <w:t>-</w:t>
      </w:r>
      <w:r>
        <w:rPr>
          <w:rtl w:val="true"/>
        </w:rPr>
        <w:t>أ عندك تحمله الحداثة</w:t>
      </w:r>
      <w:r>
        <w:rPr>
          <w:rtl w:val="true"/>
        </w:rPr>
        <w:t xml:space="preserve">. </w:t>
      </w:r>
      <w:r>
        <w:rPr>
          <w:rtl w:val="true"/>
        </w:rPr>
        <w:t xml:space="preserve">لماذا لم يدخل </w:t>
      </w:r>
      <w:r>
        <w:rPr>
          <w:rtl w:val="true"/>
        </w:rPr>
        <w:t>[</w:t>
      </w:r>
      <w:r>
        <w:rPr/>
        <w:t>19</w:t>
      </w:r>
      <w:r>
        <w:rPr>
          <w:rtl w:val="true"/>
        </w:rPr>
        <w:t xml:space="preserve">] </w:t>
      </w:r>
      <w:r>
        <w:rPr>
          <w:rtl w:val="true"/>
        </w:rPr>
        <w:t xml:space="preserve">مقابلة </w:t>
      </w:r>
      <w:r>
        <w:rPr/>
        <w:t>6</w:t>
      </w:r>
      <w:r>
        <w:rPr>
          <w:rtl w:val="true"/>
        </w:rPr>
        <w:t>-</w:t>
      </w:r>
      <w:r>
        <w:rPr/>
        <w:t>4</w:t>
      </w:r>
      <w:r>
        <w:rPr>
          <w:rtl w:val="true"/>
        </w:rPr>
        <w:t xml:space="preserve">، وبقي في </w:t>
      </w:r>
      <w:r>
        <w:rPr/>
        <w:t>2</w:t>
      </w:r>
      <w:r>
        <w:rPr>
          <w:rtl w:val="true"/>
        </w:rPr>
        <w:t>-</w:t>
      </w:r>
      <w:r>
        <w:rPr/>
        <w:t>6</w:t>
      </w:r>
      <w:r>
        <w:rPr>
          <w:rtl w:val="true"/>
        </w:rPr>
        <w:t xml:space="preserve"> </w:t>
      </w:r>
      <w:r>
        <w:rPr>
          <w:rtl w:val="true"/>
        </w:rPr>
        <w:t xml:space="preserve">أن الدليل التجريبي الوحيد على البعد الزمني من التجارة الإلكترونية؟ وما الذي يبقى جديداً في الفجوة الأولى بعد </w:t>
      </w:r>
      <w:r>
        <w:rPr/>
        <w:t>TIFU-KNN</w:t>
      </w:r>
      <w:r>
        <w:rPr>
          <w:rtl w:val="true"/>
        </w:rPr>
        <w:t>، بجملة واحدة؟</w:t>
      </w:r>
    </w:p>
    <w:p>
      <w:pPr>
        <w:pStyle w:val="Normal"/>
        <w:bidi w:val="1"/>
        <w:rPr/>
      </w:pPr>
      <w:r>
        <w:rPr>
          <w:rtl w:val="true"/>
        </w:rPr>
        <w:t>ع</w:t>
      </w:r>
      <w:r>
        <w:rPr>
          <w:rtl w:val="true"/>
        </w:rPr>
        <w:t>-</w:t>
      </w:r>
      <w:r>
        <w:rPr/>
        <w:t>4</w:t>
      </w:r>
      <w:r>
        <w:rPr>
          <w:rtl w:val="true"/>
        </w:rPr>
        <w:t xml:space="preserve"> </w:t>
      </w:r>
      <w:r>
        <w:rPr>
          <w:rtl w:val="true"/>
        </w:rPr>
        <w:t xml:space="preserve">تقول </w:t>
      </w:r>
      <w:r>
        <w:rPr/>
        <w:t>5</w:t>
      </w:r>
      <w:r>
        <w:rPr>
          <w:rtl w:val="true"/>
        </w:rPr>
        <w:t>-</w:t>
      </w:r>
      <w:r>
        <w:rPr/>
        <w:t>7</w:t>
      </w:r>
      <w:r>
        <w:rPr>
          <w:rtl w:val="true"/>
        </w:rPr>
        <w:t>-</w:t>
      </w:r>
      <w:r>
        <w:rPr/>
        <w:t>3</w:t>
      </w:r>
      <w:r>
        <w:rPr>
          <w:rtl w:val="true"/>
        </w:rPr>
        <w:t xml:space="preserve"> </w:t>
      </w:r>
      <w:r>
        <w:rPr>
          <w:rtl w:val="true"/>
        </w:rPr>
        <w:t>إن وزن الأرضية تقرر بعد رؤية التطوير وأثّر فيه</w:t>
      </w:r>
      <w:r>
        <w:rPr>
          <w:rtl w:val="true"/>
        </w:rPr>
        <w:t xml:space="preserve">. </w:t>
      </w:r>
      <w:r>
        <w:rPr>
          <w:rtl w:val="true"/>
        </w:rPr>
        <w:t xml:space="preserve">وتعرضه </w:t>
      </w:r>
      <w:r>
        <w:rPr/>
        <w:t>3</w:t>
      </w:r>
      <w:r>
        <w:rPr>
          <w:rtl w:val="true"/>
        </w:rPr>
        <w:t>-</w:t>
      </w:r>
      <w:r>
        <w:rPr/>
        <w:t>4</w:t>
      </w:r>
      <w:r>
        <w:rPr>
          <w:rtl w:val="true"/>
        </w:rPr>
        <w:t>-</w:t>
      </w:r>
      <w:r>
        <w:rPr/>
        <w:t>3</w:t>
      </w:r>
      <w:r>
        <w:rPr>
          <w:rtl w:val="true"/>
        </w:rPr>
        <w:t xml:space="preserve"> </w:t>
      </w:r>
      <w:r>
        <w:rPr>
          <w:rtl w:val="true"/>
        </w:rPr>
        <w:t>جزءاً من الإجراء المسجل</w:t>
      </w:r>
      <w:r>
        <w:rPr>
          <w:rtl w:val="true"/>
        </w:rPr>
        <w:t xml:space="preserve">. </w:t>
      </w:r>
      <w:r>
        <w:rPr>
          <w:rtl w:val="true"/>
        </w:rPr>
        <w:t>ويستشهد به الدرس الثالث مثالاً على حماية التسجيل المسبق</w:t>
      </w:r>
      <w:r>
        <w:rPr>
          <w:rtl w:val="true"/>
        </w:rPr>
        <w:t xml:space="preserve">. </w:t>
      </w:r>
      <w:r>
        <w:rPr>
          <w:rtl w:val="true"/>
        </w:rPr>
        <w:t>أي الثلاثة يصف ما جرى؟ وكيف توحّد المواضع الثلاثة؟</w:t>
      </w:r>
    </w:p>
    <w:p>
      <w:pPr>
        <w:pStyle w:val="Normal"/>
        <w:bidi w:val="1"/>
        <w:rPr/>
      </w:pPr>
      <w:r>
        <w:rPr>
          <w:rtl w:val="true"/>
        </w:rPr>
        <w:t>ع</w:t>
      </w:r>
      <w:r>
        <w:rPr>
          <w:rtl w:val="true"/>
        </w:rPr>
        <w:t>-</w:t>
      </w:r>
      <w:r>
        <w:rPr/>
        <w:t>5</w:t>
      </w:r>
      <w:r>
        <w:rPr>
          <w:rtl w:val="true"/>
        </w:rPr>
        <w:t xml:space="preserve"> </w:t>
      </w:r>
      <w:r>
        <w:rPr>
          <w:rtl w:val="true"/>
        </w:rPr>
        <w:t xml:space="preserve">يقرأ قارئ الملخص أن تفوق </w:t>
      </w:r>
      <w:r>
        <w:rPr/>
        <w:t>GRU-lite</w:t>
      </w:r>
      <w:r>
        <w:rPr>
          <w:rtl w:val="true"/>
        </w:rPr>
        <w:t xml:space="preserve"> «</w:t>
      </w:r>
      <w:r>
        <w:rPr>
          <w:rtl w:val="true"/>
        </w:rPr>
        <w:t>استُبعد</w:t>
      </w:r>
      <w:r>
        <w:rPr>
          <w:rtl w:val="true"/>
        </w:rPr>
        <w:t xml:space="preserve">». </w:t>
      </w:r>
      <w:r>
        <w:rPr>
          <w:rtl w:val="true"/>
        </w:rPr>
        <w:t>والفصول تقول إن المقارنة غير متكافئة في المعلومة، وإن الحكم يصير غير حاسم بضبط التعدد في الجهتين</w:t>
      </w:r>
      <w:r>
        <w:rPr>
          <w:rtl w:val="true"/>
        </w:rPr>
        <w:t xml:space="preserve">. </w:t>
      </w:r>
      <w:r>
        <w:rPr>
          <w:rtl w:val="true"/>
        </w:rPr>
        <w:t xml:space="preserve">ثم تقول </w:t>
      </w:r>
      <w:r>
        <w:rPr/>
        <w:t>7</w:t>
      </w:r>
      <w:r>
        <w:rPr>
          <w:rtl w:val="true"/>
        </w:rPr>
        <w:t>-</w:t>
      </w:r>
      <w:r>
        <w:rPr/>
        <w:t>3</w:t>
      </w:r>
      <w:r>
        <w:rPr>
          <w:rtl w:val="true"/>
        </w:rPr>
        <w:t xml:space="preserve"> </w:t>
      </w:r>
      <w:r>
        <w:rPr>
          <w:rtl w:val="true"/>
        </w:rPr>
        <w:t xml:space="preserve">إن رؤية سلال الأقران </w:t>
      </w:r>
      <w:r>
        <w:rPr>
          <w:rtl w:val="true"/>
        </w:rPr>
        <w:t>«</w:t>
      </w:r>
      <w:r>
        <w:rPr>
          <w:rtl w:val="true"/>
        </w:rPr>
        <w:t>عامل حاسم</w:t>
      </w:r>
      <w:r>
        <w:rPr>
          <w:rtl w:val="true"/>
        </w:rPr>
        <w:t xml:space="preserve">» </w:t>
      </w:r>
      <w:r>
        <w:rPr>
          <w:rtl w:val="true"/>
        </w:rPr>
        <w:t>استناداً إلى حساسية واحدة بمقارِن أضعفته عمداً</w:t>
      </w:r>
      <w:r>
        <w:rPr>
          <w:rtl w:val="true"/>
        </w:rPr>
        <w:t xml:space="preserve">. </w:t>
      </w:r>
      <w:r>
        <w:rPr>
          <w:rtl w:val="true"/>
        </w:rPr>
        <w:t>أي صياغة تلتزم بها في الملخص والخلاصة، ولماذا؟</w:t>
      </w:r>
    </w:p>
    <w:p>
      <w:pPr>
        <w:pStyle w:val="Normal"/>
        <w:bidi w:val="1"/>
        <w:rPr/>
      </w:pPr>
      <w:r>
        <w:rPr>
          <w:rtl w:val="true"/>
        </w:rPr>
        <w:t>ع</w:t>
      </w:r>
      <w:r>
        <w:rPr>
          <w:rtl w:val="true"/>
        </w:rPr>
        <w:t>-</w:t>
      </w:r>
      <w:r>
        <w:rPr/>
        <w:t>6</w:t>
      </w:r>
      <w:r>
        <w:rPr>
          <w:rtl w:val="true"/>
        </w:rPr>
        <w:t xml:space="preserve"> </w:t>
      </w:r>
      <w:r>
        <w:rPr>
          <w:rtl w:val="true"/>
        </w:rPr>
        <w:t>عنوانك يَعِد بنظام توصية قائم على تحليل السلوك، وخطتك فيها أربعة أهداف فرعية</w:t>
      </w:r>
      <w:r>
        <w:rPr>
          <w:rtl w:val="true"/>
        </w:rPr>
        <w:t xml:space="preserve">. </w:t>
      </w:r>
      <w:r>
        <w:rPr>
          <w:rtl w:val="true"/>
        </w:rPr>
        <w:t>حدّد لكل هدف</w:t>
      </w:r>
      <w:r>
        <w:rPr>
          <w:rtl w:val="true"/>
        </w:rPr>
        <w:t xml:space="preserve">: </w:t>
      </w:r>
      <w:r>
        <w:rPr>
          <w:rtl w:val="true"/>
        </w:rPr>
        <w:t>هل تحقق بدليل تأكيدي، أو وصفاً، أو تنفيذاً فقط؟ وأين يقول النص ذلك؟</w:t>
      </w:r>
      <w:bookmarkEnd w:id="62"/>
    </w:p>
    <w:p>
      <w:pPr>
        <w:pStyle w:val="Heading3"/>
        <w:bidi w:val="1"/>
        <w:rPr/>
      </w:pPr>
      <w:bookmarkStart w:id="63" w:name="__RefHeading___Toc26392_1060663663"/>
      <w:bookmarkStart w:id="64" w:name="الأسئلة-الحاسمة"/>
      <w:bookmarkEnd w:id="63"/>
      <w:r>
        <w:rPr>
          <w:rtl w:val="true"/>
        </w:rPr>
        <w:t>الأسئلة الحاسمة</w:t>
      </w:r>
    </w:p>
    <w:p>
      <w:pPr>
        <w:pStyle w:val="Normal"/>
        <w:bidi w:val="1"/>
        <w:rPr/>
      </w:pPr>
      <w:r>
        <w:rPr>
          <w:rtl w:val="true"/>
        </w:rPr>
        <w:t>أطرح بصفتي رئيس اللجنة الأسئلة الثلاثة نفسها</w:t>
      </w:r>
      <w:r>
        <w:rPr>
          <w:rtl w:val="true"/>
        </w:rPr>
        <w:t xml:space="preserve">. </w:t>
      </w:r>
      <w:r>
        <w:rPr>
          <w:rtl w:val="true"/>
        </w:rPr>
        <w:t>ويجيب الباحث من النص المصحَّح وحده، بموضع واقتباس لكل جواب</w:t>
      </w:r>
      <w:r>
        <w:rPr>
          <w:rtl w:val="true"/>
        </w:rPr>
        <w:t>.</w:t>
      </w:r>
    </w:p>
    <w:p>
      <w:pPr>
        <w:pStyle w:val="Normal"/>
        <w:bidi w:val="1"/>
        <w:rPr/>
      </w:pPr>
      <w:r>
        <w:rPr>
          <w:b/>
          <w:b/>
          <w:bCs/>
          <w:rtl w:val="true"/>
        </w:rPr>
        <w:t>السؤال الأول</w:t>
      </w:r>
      <w:r>
        <w:rPr>
          <w:b/>
          <w:bCs/>
          <w:rtl w:val="true"/>
        </w:rPr>
        <w:t xml:space="preserve">: </w:t>
      </w:r>
      <w:r>
        <w:rPr>
          <w:b/>
          <w:b/>
          <w:bCs/>
          <w:rtl w:val="true"/>
        </w:rPr>
        <w:t>ما الخلاصة البحثية والإضافة؟</w:t>
      </w:r>
      <w:r>
        <w:rPr>
          <w:rtl w:val="true"/>
        </w:rPr>
        <w:t xml:space="preserve"> أقبل جواباً من جملتين أو ثلاث، أرقامها من الجدول </w:t>
      </w:r>
      <w:r>
        <w:rPr/>
        <w:t>5</w:t>
      </w:r>
      <w:r>
        <w:rPr>
          <w:rtl w:val="true"/>
        </w:rPr>
        <w:t>-</w:t>
      </w:r>
      <w:r>
        <w:rPr/>
        <w:t>18</w:t>
      </w:r>
      <w:r>
        <w:rPr>
          <w:rtl w:val="true"/>
        </w:rPr>
        <w:t xml:space="preserve"> </w:t>
      </w:r>
      <w:r>
        <w:rPr>
          <w:rtl w:val="true"/>
        </w:rPr>
        <w:t xml:space="preserve">ومن الجدول </w:t>
      </w:r>
      <w:r>
        <w:rPr/>
        <w:t>5</w:t>
      </w:r>
      <w:r>
        <w:rPr>
          <w:rtl w:val="true"/>
        </w:rPr>
        <w:t>-</w:t>
      </w:r>
      <w:r>
        <w:rPr/>
        <w:t>8</w:t>
      </w:r>
      <w:r>
        <w:rPr>
          <w:rtl w:val="true"/>
        </w:rPr>
        <w:t>-</w:t>
      </w:r>
      <w:r>
        <w:rPr>
          <w:rtl w:val="true"/>
        </w:rPr>
        <w:t xml:space="preserve">هـ، ويذكر الوحدتين </w:t>
      </w:r>
      <w:r>
        <w:rPr>
          <w:rtl w:val="true"/>
        </w:rPr>
        <w:t>(</w:t>
      </w:r>
      <w:r>
        <w:rPr>
          <w:rtl w:val="true"/>
        </w:rPr>
        <w:t>العرض والمقرر</w:t>
      </w:r>
      <w:r>
        <w:rPr>
          <w:rtl w:val="true"/>
        </w:rPr>
        <w:t xml:space="preserve">). </w:t>
      </w:r>
      <w:r>
        <w:rPr>
          <w:rtl w:val="true"/>
        </w:rPr>
        <w:t>ويقول ما الذي يخص الهجين المجمَّد وحده، وما الذي يتكرر في الهجين اللاحق</w:t>
      </w:r>
      <w:r>
        <w:rPr>
          <w:rtl w:val="true"/>
        </w:rPr>
        <w:t xml:space="preserve">. </w:t>
      </w:r>
      <w:r>
        <w:rPr>
          <w:rtl w:val="true"/>
        </w:rPr>
        <w:t>وأقبل الإضافة إن نسبها إلى مجالها وحدودها</w:t>
      </w:r>
      <w:r>
        <w:rPr>
          <w:rtl w:val="true"/>
        </w:rPr>
        <w:t xml:space="preserve">: </w:t>
      </w:r>
      <w:r>
        <w:rPr>
          <w:rtl w:val="true"/>
        </w:rPr>
        <w:t xml:space="preserve">البروتوكول، والقياس فوق الشعبية الآنية، وتأكيد الترجيح داخل </w:t>
      </w:r>
      <w:r>
        <w:rPr/>
        <w:t>WRMF</w:t>
      </w:r>
      <w:r>
        <w:rPr>
          <w:rtl w:val="true"/>
        </w:rPr>
        <w:t>، وأثر تعريف الهدف والبروتوكول</w:t>
      </w:r>
      <w:r>
        <w:rPr>
          <w:rtl w:val="true"/>
        </w:rPr>
        <w:t xml:space="preserve">. </w:t>
      </w:r>
      <w:r>
        <w:rPr>
          <w:rtl w:val="true"/>
        </w:rPr>
        <w:t xml:space="preserve">ولا أقبل إضافة لم يحملها جدول، ولا جدّة يغطيها </w:t>
      </w:r>
      <w:r>
        <w:rPr>
          <w:rtl w:val="true"/>
        </w:rPr>
        <w:t>[</w:t>
      </w:r>
      <w:r>
        <w:rPr/>
        <w:t>18</w:t>
      </w:r>
      <w:r>
        <w:rPr>
          <w:rtl w:val="true"/>
        </w:rPr>
        <w:t xml:space="preserve">] </w:t>
      </w:r>
      <w:r>
        <w:rPr>
          <w:rtl w:val="true"/>
        </w:rPr>
        <w:t xml:space="preserve">أو </w:t>
      </w:r>
      <w:r>
        <w:rPr>
          <w:rtl w:val="true"/>
        </w:rPr>
        <w:t>[</w:t>
      </w:r>
      <w:r>
        <w:rPr/>
        <w:t>19</w:t>
      </w:r>
      <w:r>
        <w:rPr>
          <w:rtl w:val="true"/>
        </w:rPr>
        <w:t>].</w:t>
      </w:r>
    </w:p>
    <w:p>
      <w:pPr>
        <w:pStyle w:val="Normal"/>
        <w:bidi w:val="1"/>
        <w:rPr/>
      </w:pPr>
      <w:r>
        <w:rPr>
          <w:b/>
          <w:b/>
          <w:bCs/>
          <w:rtl w:val="true"/>
        </w:rPr>
        <w:t>السؤال الثاني</w:t>
      </w:r>
      <w:r>
        <w:rPr>
          <w:b/>
          <w:bCs/>
          <w:rtl w:val="true"/>
        </w:rPr>
        <w:t xml:space="preserve">: </w:t>
      </w:r>
      <w:r>
        <w:rPr>
          <w:b/>
          <w:b/>
          <w:bCs/>
          <w:rtl w:val="true"/>
        </w:rPr>
        <w:t>ما الدليل على نجاح المشروع البحثي؟</w:t>
      </w:r>
      <w:r>
        <w:rPr>
          <w:rtl w:val="true"/>
        </w:rPr>
        <w:t xml:space="preserve"> أقبل أدلة قابلة للفحص من المستودع</w:t>
      </w:r>
      <w:r>
        <w:rPr>
          <w:rtl w:val="true"/>
        </w:rPr>
        <w:t xml:space="preserve">: </w:t>
      </w:r>
      <w:r>
        <w:rPr>
          <w:rtl w:val="true"/>
        </w:rPr>
        <w:t>التسجيل المسبق للقاعدة والعتبة قبل البيانات، والقفل ببصمة قبل التحليلات الثانوية، وإعادة إنتاج التطوير حرفياً، وإعادة حساب الأحكام بشيفرة منفصلة مع وصفها كما جرت</w:t>
      </w:r>
      <w:r>
        <w:rPr>
          <w:rtl w:val="true"/>
        </w:rPr>
        <w:t xml:space="preserve">. </w:t>
      </w:r>
      <w:r>
        <w:rPr>
          <w:rtl w:val="true"/>
        </w:rPr>
        <w:t>وأقبل أن يقول الباحث أين لم ينجح المشروع</w:t>
      </w:r>
      <w:r>
        <w:rPr>
          <w:rtl w:val="true"/>
        </w:rPr>
        <w:t xml:space="preserve">: </w:t>
      </w:r>
      <w:r>
        <w:rPr>
          <w:rtl w:val="true"/>
        </w:rPr>
        <w:t xml:space="preserve">قاعدة القبول التي رفضت كل المكوّنات، والمقارنة غير المتكافئة في </w:t>
      </w:r>
      <w:r>
        <w:rPr/>
        <w:t>H3</w:t>
      </w:r>
      <w:r>
        <w:rPr>
          <w:rtl w:val="true"/>
        </w:rPr>
        <w:t>، وغياب التقويم البشري</w:t>
      </w:r>
      <w:r>
        <w:rPr>
          <w:rtl w:val="true"/>
        </w:rPr>
        <w:t xml:space="preserve">. </w:t>
      </w:r>
      <w:r>
        <w:rPr>
          <w:rtl w:val="true"/>
        </w:rPr>
        <w:t xml:space="preserve">ولا أقبل </w:t>
      </w:r>
      <w:r>
        <w:rPr>
          <w:rtl w:val="true"/>
        </w:rPr>
        <w:t>«</w:t>
      </w:r>
      <w:r>
        <w:rPr>
          <w:rtl w:val="true"/>
        </w:rPr>
        <w:t>إعادة حساب مستقلة</w:t>
      </w:r>
      <w:r>
        <w:rPr>
          <w:rtl w:val="true"/>
        </w:rPr>
        <w:t xml:space="preserve">» </w:t>
      </w:r>
      <w:r>
        <w:rPr>
          <w:rtl w:val="true"/>
        </w:rPr>
        <w:t>دون بيان من أعادها، ولا اعتماداً من المشرف لم يوقّعه</w:t>
      </w:r>
      <w:r>
        <w:rPr>
          <w:rtl w:val="true"/>
        </w:rPr>
        <w:t>.</w:t>
      </w:r>
    </w:p>
    <w:p>
      <w:pPr>
        <w:pStyle w:val="Normal"/>
        <w:bidi w:val="1"/>
        <w:rPr/>
      </w:pPr>
      <w:r>
        <w:rPr>
          <w:b/>
          <w:b/>
          <w:bCs/>
          <w:rtl w:val="true"/>
        </w:rPr>
        <w:t>السؤال الثالث</w:t>
      </w:r>
      <w:r>
        <w:rPr>
          <w:b/>
          <w:bCs/>
          <w:rtl w:val="true"/>
        </w:rPr>
        <w:t xml:space="preserve">: </w:t>
      </w:r>
      <w:r>
        <w:rPr>
          <w:b/>
          <w:b/>
          <w:bCs/>
          <w:rtl w:val="true"/>
        </w:rPr>
        <w:t>هل النتيجة مفيدة وقابلة للاستشهاد؟</w:t>
      </w:r>
      <w:r>
        <w:rPr>
          <w:rtl w:val="true"/>
        </w:rPr>
        <w:t xml:space="preserve"> أقبل جملاً قابلة للاستشهاد، كل منها مطابقة رقماً لملف في </w:t>
      </w:r>
      <w:r>
        <w:rPr>
          <w:rStyle w:val="VerbatimChar"/>
        </w:rPr>
        <w:t>‎</w:t>
      </w:r>
      <w:r>
        <w:rPr>
          <w:rStyle w:val="VerbatimChar"/>
        </w:rPr>
        <w:t>results/‎</w:t>
      </w:r>
      <w:r>
        <w:rPr>
          <w:rtl w:val="true"/>
        </w:rPr>
        <w:t>، ومقيدة بمجالها</w:t>
      </w:r>
      <w:r>
        <w:rPr>
          <w:rtl w:val="true"/>
        </w:rPr>
        <w:t xml:space="preserve">: </w:t>
      </w:r>
      <w:r>
        <w:rPr/>
        <w:t>OULAD</w:t>
      </w:r>
      <w:r>
        <w:rPr>
          <w:rtl w:val="true"/>
        </w:rPr>
        <w:t xml:space="preserve">، والمهمة </w:t>
      </w:r>
      <w:r>
        <w:rPr/>
        <w:t>A</w:t>
      </w:r>
      <w:r>
        <w:rPr>
          <w:rtl w:val="true"/>
        </w:rPr>
        <w:t>، والوحدة، والنموذج</w:t>
      </w:r>
      <w:r>
        <w:rPr>
          <w:rtl w:val="true"/>
        </w:rPr>
        <w:t xml:space="preserve">. </w:t>
      </w:r>
      <w:r>
        <w:rPr>
          <w:rtl w:val="true"/>
        </w:rPr>
        <w:t xml:space="preserve">وأقبل منها مثلاً أن الشعبية الآنية خط أساس لازم داخل المقرر، وأن ما أضافه الهجينان فوقها هنا محدود بحد أعلى مقيس، وأن الترجيح بالحداثة حسّن </w:t>
      </w:r>
      <w:r>
        <w:rPr/>
        <w:t>WRMF</w:t>
      </w:r>
      <w:r>
        <w:rPr>
          <w:rtl w:val="true"/>
        </w:rPr>
        <w:t xml:space="preserve"> </w:t>
      </w:r>
      <w:r>
        <w:rPr>
          <w:rtl w:val="true"/>
        </w:rPr>
        <w:t>في السنتين، وأن السوالب المعيَّنة قلبت ترتيب نموذجين</w:t>
      </w:r>
      <w:r>
        <w:rPr>
          <w:rtl w:val="true"/>
        </w:rPr>
        <w:t xml:space="preserve">. </w:t>
      </w:r>
      <w:r>
        <w:rPr>
          <w:rtl w:val="true"/>
        </w:rPr>
        <w:t xml:space="preserve">ولا أقبل جملة تعمم إلى </w:t>
      </w:r>
      <w:r>
        <w:rPr>
          <w:rtl w:val="true"/>
        </w:rPr>
        <w:t>«</w:t>
      </w:r>
      <w:r>
        <w:rPr>
          <w:rtl w:val="true"/>
        </w:rPr>
        <w:t>التخصيص السلوكي</w:t>
      </w:r>
      <w:r>
        <w:rPr>
          <w:rtl w:val="true"/>
        </w:rPr>
        <w:t xml:space="preserve">» </w:t>
      </w:r>
      <w:r>
        <w:rPr>
          <w:rtl w:val="true"/>
        </w:rPr>
        <w:t xml:space="preserve">عامة، ولا جملة عن </w:t>
      </w:r>
      <w:r>
        <w:rPr/>
        <w:t>H3</w:t>
      </w:r>
      <w:r>
        <w:rPr>
          <w:rtl w:val="true"/>
        </w:rPr>
        <w:t xml:space="preserve"> </w:t>
      </w:r>
      <w:r>
        <w:rPr>
          <w:rtl w:val="true"/>
        </w:rPr>
        <w:t>بلا قيد تفاوت المعلومة، ولا قيمة عملية للجامعة الافتراضية السورية لم تُختبر على بياناتها</w:t>
      </w:r>
      <w:r>
        <w:rPr>
          <w:rtl w:val="true"/>
        </w:rPr>
        <w:t>.</w:t>
      </w:r>
      <w:bookmarkEnd w:id="41"/>
      <w:bookmarkEnd w:id="64"/>
    </w:p>
    <w:p>
      <w:pPr>
        <w:pStyle w:val="Heading2"/>
        <w:bidi w:val="1"/>
        <w:rPr/>
      </w:pPr>
      <w:bookmarkStart w:id="65" w:name="__RefHeading___Toc26394_1060663663"/>
      <w:bookmarkStart w:id="66" w:name="X3c045bfb4c0a9e2fd59923927c0466d35d63eab"/>
      <w:bookmarkEnd w:id="65"/>
      <w:r>
        <w:rPr>
          <w:rtl w:val="true"/>
        </w:rPr>
        <w:t>الجلسة الثانية، الجولة الأولى</w:t>
      </w:r>
      <w:r>
        <w:rPr>
          <w:rtl w:val="true"/>
        </w:rPr>
        <w:t xml:space="preserve">: </w:t>
      </w:r>
      <w:r>
        <w:rPr>
          <w:rtl w:val="true"/>
        </w:rPr>
        <w:t>د</w:t>
      </w:r>
      <w:r>
        <w:rPr>
          <w:rtl w:val="true"/>
        </w:rPr>
        <w:t xml:space="preserve">. </w:t>
      </w:r>
      <w:r>
        <w:rPr>
          <w:rtl w:val="true"/>
        </w:rPr>
        <w:t>رداد الكنج</w:t>
      </w:r>
    </w:p>
    <w:p>
      <w:pPr>
        <w:pStyle w:val="Normal"/>
        <w:bidi w:val="1"/>
        <w:rPr/>
      </w:pPr>
      <w:r>
        <w:rPr>
          <w:rtl w:val="true"/>
        </w:rPr>
        <w:t>عضو اللجنة، مجال التدقيق</w:t>
      </w:r>
      <w:r>
        <w:rPr>
          <w:rtl w:val="true"/>
        </w:rPr>
        <w:t xml:space="preserve">: </w:t>
      </w:r>
      <w:r>
        <w:rPr>
          <w:rtl w:val="true"/>
        </w:rPr>
        <w:t>منهجية البحث التجريبي والإحصاء</w:t>
      </w:r>
      <w:r>
        <w:rPr>
          <w:rtl w:val="true"/>
        </w:rPr>
        <w:t xml:space="preserve">. </w:t>
      </w:r>
      <w:r>
        <w:rPr>
          <w:rtl w:val="true"/>
        </w:rPr>
        <w:t xml:space="preserve">هذا الدور تؤديه أداة ذكاء اصطناعي، كما يقول ملف الجلسة </w:t>
      </w:r>
      <w:r>
        <w:rPr>
          <w:rtl w:val="true"/>
        </w:rPr>
        <w:t>(</w:t>
      </w:r>
      <w:r>
        <w:rPr>
          <w:rStyle w:val="VerbatimChar"/>
        </w:rPr>
        <w:t>‎00-session.md‎</w:t>
      </w:r>
      <w:r>
        <w:rPr>
          <w:rtl w:val="true"/>
        </w:rPr>
        <w:t>)</w:t>
      </w:r>
      <w:r>
        <w:rPr>
          <w:rtl w:val="true"/>
        </w:rPr>
        <w:t>، وما فيه لا يقوم مقام عضو حقيقي ولا توقيعه</w:t>
      </w:r>
      <w:r>
        <w:rPr>
          <w:rtl w:val="true"/>
        </w:rPr>
        <w:t xml:space="preserve">. </w:t>
      </w:r>
      <w:r>
        <w:rPr>
          <w:rtl w:val="true"/>
        </w:rPr>
        <w:t xml:space="preserve">أقيّم بمعاييري الستة من الجلسة الأولى وبأوزانها نفسها </w:t>
      </w:r>
      <w:r>
        <w:rPr>
          <w:rtl w:val="true"/>
        </w:rPr>
        <w:t>(</w:t>
      </w:r>
      <w:r>
        <w:rPr/>
        <w:t>15</w:t>
      </w:r>
      <w:r>
        <w:rPr>
          <w:rtl w:val="true"/>
        </w:rPr>
        <w:t xml:space="preserve">، </w:t>
      </w:r>
      <w:r>
        <w:rPr/>
        <w:t>20</w:t>
      </w:r>
      <w:r>
        <w:rPr>
          <w:rtl w:val="true"/>
        </w:rPr>
        <w:t xml:space="preserve">، </w:t>
      </w:r>
      <w:r>
        <w:rPr/>
        <w:t>25</w:t>
      </w:r>
      <w:r>
        <w:rPr>
          <w:rtl w:val="true"/>
        </w:rPr>
        <w:t xml:space="preserve">، </w:t>
      </w:r>
      <w:r>
        <w:rPr/>
        <w:t>15</w:t>
      </w:r>
      <w:r>
        <w:rPr>
          <w:rtl w:val="true"/>
        </w:rPr>
        <w:t xml:space="preserve">، </w:t>
      </w:r>
      <w:r>
        <w:rPr/>
        <w:t>10</w:t>
      </w:r>
      <w:r>
        <w:rPr>
          <w:rtl w:val="true"/>
        </w:rPr>
        <w:t xml:space="preserve">، </w:t>
      </w:r>
      <w:r>
        <w:rPr/>
        <w:t>15</w:t>
      </w:r>
      <w:r>
        <w:rPr>
          <w:rtl w:val="true"/>
        </w:rPr>
        <w:t>)</w:t>
      </w:r>
      <w:r>
        <w:rPr>
          <w:rtl w:val="true"/>
        </w:rPr>
        <w:t xml:space="preserve">، على النسخة </w:t>
      </w:r>
      <w:r>
        <w:rPr>
          <w:rStyle w:val="VerbatimChar"/>
        </w:rPr>
        <w:t>‎</w:t>
      </w:r>
      <w:r>
        <w:rPr>
          <w:rStyle w:val="VerbatimChar"/>
        </w:rPr>
        <w:t>d3d6307‎</w:t>
      </w:r>
      <w:r>
        <w:rPr>
          <w:rtl w:val="true"/>
        </w:rPr>
        <w:t>.</w:t>
      </w:r>
    </w:p>
    <w:p>
      <w:pPr>
        <w:pStyle w:val="Heading3"/>
        <w:bidi w:val="1"/>
        <w:rPr/>
      </w:pPr>
      <w:bookmarkStart w:id="67" w:name="__RefHeading___Toc26396_1060663663"/>
      <w:bookmarkStart w:id="68" w:name="ما-قرأت-1"/>
      <w:bookmarkEnd w:id="67"/>
      <w:r>
        <w:rPr>
          <w:rtl w:val="true"/>
        </w:rPr>
        <w:t>ما قرأت</w:t>
      </w:r>
    </w:p>
    <w:p>
      <w:pPr>
        <w:pStyle w:val="Compact"/>
        <w:numPr>
          <w:ilvl w:val="0"/>
          <w:numId w:val="94"/>
        </w:numPr>
        <w:bidi w:val="1"/>
        <w:rPr/>
      </w:pPr>
      <w:r>
        <w:rPr>
          <w:rtl w:val="true"/>
        </w:rPr>
        <w:t xml:space="preserve">قواعد الجلسة الثانية </w:t>
      </w:r>
      <w:r>
        <w:rPr>
          <w:rtl w:val="true"/>
        </w:rPr>
        <w:t>(</w:t>
      </w:r>
      <w:r>
        <w:rPr>
          <w:rStyle w:val="VerbatimChar"/>
        </w:rPr>
        <w:t>‎docs/defense/session2/00-session.md‎</w:t>
      </w:r>
      <w:r>
        <w:rPr>
          <w:rtl w:val="true"/>
        </w:rPr>
        <w:t xml:space="preserve">) </w:t>
      </w:r>
      <w:r>
        <w:rPr>
          <w:rtl w:val="true"/>
        </w:rPr>
        <w:t xml:space="preserve">وعرض الباحث </w:t>
      </w:r>
      <w:r>
        <w:rPr>
          <w:rtl w:val="true"/>
        </w:rPr>
        <w:t>(</w:t>
      </w:r>
      <w:r>
        <w:rPr>
          <w:rStyle w:val="VerbatimChar"/>
        </w:rPr>
        <w:t>‎01-researcher-presentation.md‎</w:t>
      </w:r>
      <w:r>
        <w:rPr>
          <w:rtl w:val="true"/>
        </w:rPr>
        <w:t xml:space="preserve">). </w:t>
      </w:r>
      <w:r>
        <w:rPr>
          <w:rtl w:val="true"/>
        </w:rPr>
        <w:t>وعاملت العرض دليلاً إلى المواضع، لا شاهداً</w:t>
      </w:r>
      <w:r>
        <w:rPr>
          <w:rtl w:val="true"/>
        </w:rPr>
        <w:t>.</w:t>
      </w:r>
    </w:p>
    <w:p>
      <w:pPr>
        <w:pStyle w:val="Compact"/>
        <w:numPr>
          <w:ilvl w:val="0"/>
          <w:numId w:val="95"/>
        </w:numPr>
        <w:bidi w:val="1"/>
        <w:rPr/>
      </w:pPr>
      <w:r>
        <w:rPr>
          <w:rtl w:val="true"/>
        </w:rPr>
        <w:t>ملفاتي من الجلسة الأولى</w:t>
      </w:r>
      <w:r>
        <w:rPr>
          <w:rtl w:val="true"/>
        </w:rPr>
        <w:t xml:space="preserve">: </w:t>
      </w:r>
      <w:r>
        <w:rPr>
          <w:rStyle w:val="VerbatimChar"/>
        </w:rPr>
        <w:t>‎docs/defense/r1-alkanj.md‎</w:t>
      </w:r>
      <w:r>
        <w:rPr>
          <w:rtl w:val="true"/>
        </w:rPr>
        <w:t xml:space="preserve"> (</w:t>
      </w:r>
      <w:r>
        <w:rPr>
          <w:rtl w:val="true"/>
        </w:rPr>
        <w:t>المعايير والأوزان</w:t>
      </w:r>
      <w:r>
        <w:rPr>
          <w:rtl w:val="true"/>
        </w:rPr>
        <w:t xml:space="preserve">) </w:t>
      </w:r>
      <w:r>
        <w:rPr>
          <w:rtl w:val="true"/>
        </w:rPr>
        <w:t>و</w:t>
      </w:r>
      <w:r>
        <w:rPr>
          <w:rStyle w:val="VerbatimChar"/>
        </w:rPr>
        <w:t>‎</w:t>
      </w:r>
      <w:r>
        <w:rPr>
          <w:rStyle w:val="VerbatimChar"/>
        </w:rPr>
        <w:t>docs/defense/r2-alkanj.md‎</w:t>
      </w:r>
      <w:r>
        <w:rPr>
          <w:rtl w:val="true"/>
        </w:rPr>
        <w:t xml:space="preserve"> (</w:t>
      </w:r>
      <w:r>
        <w:rPr>
          <w:rtl w:val="true"/>
        </w:rPr>
        <w:t xml:space="preserve">درجاتي النهائية، </w:t>
      </w:r>
      <w:r>
        <w:rPr/>
        <w:t>3.50</w:t>
      </w:r>
      <w:r>
        <w:rPr>
          <w:rtl w:val="true"/>
        </w:rPr>
        <w:t xml:space="preserve">). </w:t>
      </w:r>
      <w:r>
        <w:rPr>
          <w:rtl w:val="true"/>
        </w:rPr>
        <w:t xml:space="preserve">وقائمة التصويبات الموحدة وتحفظاتي الثلاثة في </w:t>
      </w:r>
      <w:r>
        <w:rPr>
          <w:rStyle w:val="VerbatimChar"/>
        </w:rPr>
        <w:t>‎</w:t>
      </w:r>
      <w:r>
        <w:rPr>
          <w:rStyle w:val="VerbatimChar"/>
        </w:rPr>
        <w:t>docs/defense/r3-alomar-verdict.md‎</w:t>
      </w:r>
      <w:r>
        <w:rPr>
          <w:rtl w:val="true"/>
        </w:rPr>
        <w:t xml:space="preserve"> (</w:t>
      </w:r>
      <w:r>
        <w:rPr>
          <w:rtl w:val="true"/>
        </w:rPr>
        <w:t xml:space="preserve">القسمان </w:t>
      </w:r>
      <w:r>
        <w:rPr/>
        <w:t>5</w:t>
      </w:r>
      <w:r>
        <w:rPr>
          <w:rtl w:val="true"/>
        </w:rPr>
        <w:t xml:space="preserve"> </w:t>
      </w:r>
      <w:r>
        <w:rPr>
          <w:rtl w:val="true"/>
        </w:rPr>
        <w:t>و</w:t>
      </w:r>
      <w:r>
        <w:rPr/>
        <w:t>7</w:t>
      </w:r>
      <w:r>
        <w:rPr>
          <w:rtl w:val="true"/>
        </w:rPr>
        <w:t xml:space="preserve">). </w:t>
      </w:r>
      <w:r>
        <w:rPr>
          <w:rtl w:val="true"/>
        </w:rPr>
        <w:t xml:space="preserve">ولم أقرأ ملفات </w:t>
      </w:r>
      <w:r>
        <w:rPr>
          <w:rStyle w:val="VerbatimChar"/>
        </w:rPr>
        <w:t>‎</w:t>
      </w:r>
      <w:r>
        <w:rPr>
          <w:rStyle w:val="VerbatimChar"/>
        </w:rPr>
        <w:t>r4-*‎</w:t>
      </w:r>
      <w:r>
        <w:rPr>
          <w:rtl w:val="true"/>
        </w:rPr>
        <w:t>، ولم أحتج إلى سجل التصويبات</w:t>
      </w:r>
      <w:r>
        <w:rPr>
          <w:rtl w:val="true"/>
        </w:rPr>
        <w:t>.</w:t>
      </w:r>
    </w:p>
    <w:p>
      <w:pPr>
        <w:pStyle w:val="Compact"/>
        <w:numPr>
          <w:ilvl w:val="0"/>
          <w:numId w:val="96"/>
        </w:numPr>
        <w:bidi w:val="1"/>
        <w:rPr/>
      </w:pPr>
      <w:r>
        <w:rPr>
          <w:rtl w:val="true"/>
        </w:rPr>
        <w:t xml:space="preserve">من </w:t>
      </w:r>
      <w:r>
        <w:rPr>
          <w:rStyle w:val="VerbatimChar"/>
        </w:rPr>
        <w:t>‎</w:t>
      </w:r>
      <w:r>
        <w:rPr>
          <w:rStyle w:val="VerbatimChar"/>
        </w:rPr>
        <w:t>docs/working/06-thesis/‎</w:t>
      </w:r>
      <w:r>
        <w:rPr>
          <w:rtl w:val="true"/>
        </w:rPr>
        <w:t xml:space="preserve"> </w:t>
      </w:r>
      <w:r>
        <w:rPr>
          <w:rtl w:val="true"/>
        </w:rPr>
        <w:t>قرأت كاملة</w:t>
      </w:r>
      <w:r>
        <w:rPr>
          <w:rtl w:val="true"/>
        </w:rPr>
        <w:t xml:space="preserve">: </w:t>
      </w:r>
      <w:r>
        <w:rPr>
          <w:rtl w:val="true"/>
        </w:rPr>
        <w:t xml:space="preserve">المقدمات والملخصين </w:t>
      </w:r>
      <w:r>
        <w:rPr>
          <w:rtl w:val="true"/>
        </w:rPr>
        <w:t>(</w:t>
      </w:r>
      <w:r>
        <w:rPr>
          <w:rStyle w:val="VerbatimChar"/>
        </w:rPr>
        <w:t>‎00-front-matter.md‎</w:t>
      </w:r>
      <w:r>
        <w:rPr>
          <w:rtl w:val="true"/>
        </w:rPr>
        <w:t>)</w:t>
      </w:r>
      <w:r>
        <w:rPr>
          <w:rtl w:val="true"/>
        </w:rPr>
        <w:t xml:space="preserve">، والفصل </w:t>
      </w:r>
      <w:r>
        <w:rPr/>
        <w:t>1</w:t>
      </w:r>
      <w:r>
        <w:rPr>
          <w:rtl w:val="true"/>
        </w:rPr>
        <w:t xml:space="preserve"> (</w:t>
      </w:r>
      <w:r>
        <w:rPr>
          <w:rtl w:val="true"/>
        </w:rPr>
        <w:t xml:space="preserve">الأقسام </w:t>
      </w:r>
      <w:r>
        <w:rPr/>
        <w:t>1</w:t>
      </w:r>
      <w:r>
        <w:rPr>
          <w:rtl w:val="true"/>
        </w:rPr>
        <w:t>-</w:t>
      </w:r>
      <w:r>
        <w:rPr/>
        <w:t>2</w:t>
      </w:r>
      <w:r>
        <w:rPr>
          <w:rtl w:val="true"/>
        </w:rPr>
        <w:t xml:space="preserve"> </w:t>
      </w:r>
      <w:r>
        <w:rPr>
          <w:rtl w:val="true"/>
        </w:rPr>
        <w:t>و</w:t>
      </w:r>
      <w:r>
        <w:rPr/>
        <w:t>1</w:t>
      </w:r>
      <w:r>
        <w:rPr>
          <w:rtl w:val="true"/>
        </w:rPr>
        <w:t>-</w:t>
      </w:r>
      <w:r>
        <w:rPr/>
        <w:t>4</w:t>
      </w:r>
      <w:r>
        <w:rPr>
          <w:rtl w:val="true"/>
        </w:rPr>
        <w:t xml:space="preserve"> </w:t>
      </w:r>
      <w:r>
        <w:rPr>
          <w:rtl w:val="true"/>
        </w:rPr>
        <w:t>و</w:t>
      </w:r>
      <w:r>
        <w:rPr/>
        <w:t>1</w:t>
      </w:r>
      <w:r>
        <w:rPr>
          <w:rtl w:val="true"/>
        </w:rPr>
        <w:t>-</w:t>
      </w:r>
      <w:r>
        <w:rPr/>
        <w:t>6</w:t>
      </w:r>
      <w:r>
        <w:rPr>
          <w:rtl w:val="true"/>
        </w:rPr>
        <w:t>)</w:t>
      </w:r>
      <w:r>
        <w:rPr>
          <w:rtl w:val="true"/>
        </w:rPr>
        <w:t xml:space="preserve">، والفصل </w:t>
      </w:r>
      <w:r>
        <w:rPr/>
        <w:t>3</w:t>
      </w:r>
      <w:r>
        <w:rPr>
          <w:rtl w:val="true"/>
        </w:rPr>
        <w:t xml:space="preserve"> (</w:t>
      </w:r>
      <w:r>
        <w:rPr/>
        <w:t>3</w:t>
      </w:r>
      <w:r>
        <w:rPr>
          <w:rtl w:val="true"/>
        </w:rPr>
        <w:t>-</w:t>
      </w:r>
      <w:r>
        <w:rPr/>
        <w:t>4</w:t>
      </w:r>
      <w:r>
        <w:rPr>
          <w:rtl w:val="true"/>
        </w:rPr>
        <w:t>-</w:t>
      </w:r>
      <w:r>
        <w:rPr/>
        <w:t>3</w:t>
      </w:r>
      <w:r>
        <w:rPr>
          <w:rtl w:val="true"/>
        </w:rPr>
        <w:t xml:space="preserve"> </w:t>
      </w:r>
      <w:r>
        <w:rPr>
          <w:rtl w:val="true"/>
        </w:rPr>
        <w:t>و</w:t>
      </w:r>
      <w:r>
        <w:rPr/>
        <w:t>3</w:t>
      </w:r>
      <w:r>
        <w:rPr>
          <w:rtl w:val="true"/>
        </w:rPr>
        <w:t>-</w:t>
      </w:r>
      <w:r>
        <w:rPr/>
        <w:t>4</w:t>
      </w:r>
      <w:r>
        <w:rPr>
          <w:rtl w:val="true"/>
        </w:rPr>
        <w:t>-</w:t>
      </w:r>
      <w:r>
        <w:rPr/>
        <w:t>4</w:t>
      </w:r>
      <w:r>
        <w:rPr>
          <w:rtl w:val="true"/>
        </w:rPr>
        <w:t xml:space="preserve"> </w:t>
      </w:r>
      <w:r>
        <w:rPr>
          <w:rtl w:val="true"/>
        </w:rPr>
        <w:t xml:space="preserve">والقسم </w:t>
      </w:r>
      <w:r>
        <w:rPr/>
        <w:t>3</w:t>
      </w:r>
      <w:r>
        <w:rPr>
          <w:rtl w:val="true"/>
        </w:rPr>
        <w:t>-</w:t>
      </w:r>
      <w:r>
        <w:rPr/>
        <w:t>5</w:t>
      </w:r>
      <w:r>
        <w:rPr>
          <w:rtl w:val="true"/>
        </w:rPr>
        <w:t xml:space="preserve"> </w:t>
      </w:r>
      <w:r>
        <w:rPr>
          <w:rtl w:val="true"/>
        </w:rPr>
        <w:t>كله</w:t>
      </w:r>
      <w:r>
        <w:rPr>
          <w:rtl w:val="true"/>
        </w:rPr>
        <w:t>)</w:t>
      </w:r>
      <w:r>
        <w:rPr>
          <w:rtl w:val="true"/>
        </w:rPr>
        <w:t xml:space="preserve">، والفصل </w:t>
      </w:r>
      <w:r>
        <w:rPr/>
        <w:t>5</w:t>
      </w:r>
      <w:r>
        <w:rPr>
          <w:rtl w:val="true"/>
        </w:rPr>
        <w:t xml:space="preserve"> (</w:t>
      </w:r>
      <w:r>
        <w:rPr/>
        <w:t>5</w:t>
      </w:r>
      <w:r>
        <w:rPr>
          <w:rtl w:val="true"/>
        </w:rPr>
        <w:t>-</w:t>
      </w:r>
      <w:r>
        <w:rPr/>
        <w:t>7</w:t>
      </w:r>
      <w:r>
        <w:rPr>
          <w:rtl w:val="true"/>
        </w:rPr>
        <w:t>-</w:t>
      </w:r>
      <w:r>
        <w:rPr/>
        <w:t>3</w:t>
      </w:r>
      <w:r>
        <w:rPr>
          <w:rtl w:val="true"/>
        </w:rPr>
        <w:t xml:space="preserve"> </w:t>
      </w:r>
      <w:r>
        <w:rPr>
          <w:rtl w:val="true"/>
        </w:rPr>
        <w:t>و</w:t>
      </w:r>
      <w:r>
        <w:rPr/>
        <w:t>5</w:t>
      </w:r>
      <w:r>
        <w:rPr>
          <w:rtl w:val="true"/>
        </w:rPr>
        <w:t>-</w:t>
      </w:r>
      <w:r>
        <w:rPr/>
        <w:t>7</w:t>
      </w:r>
      <w:r>
        <w:rPr>
          <w:rtl w:val="true"/>
        </w:rPr>
        <w:t>-</w:t>
      </w:r>
      <w:r>
        <w:rPr/>
        <w:t>5</w:t>
      </w:r>
      <w:r>
        <w:rPr>
          <w:rtl w:val="true"/>
        </w:rPr>
        <w:t xml:space="preserve"> </w:t>
      </w:r>
      <w:r>
        <w:rPr>
          <w:rtl w:val="true"/>
        </w:rPr>
        <w:t>و</w:t>
      </w:r>
      <w:r>
        <w:rPr/>
        <w:t>5</w:t>
      </w:r>
      <w:r>
        <w:rPr>
          <w:rtl w:val="true"/>
        </w:rPr>
        <w:t>-</w:t>
      </w:r>
      <w:r>
        <w:rPr/>
        <w:t>7</w:t>
      </w:r>
      <w:r>
        <w:rPr>
          <w:rtl w:val="true"/>
        </w:rPr>
        <w:t>-</w:t>
      </w:r>
      <w:r>
        <w:rPr/>
        <w:t>6</w:t>
      </w:r>
      <w:r>
        <w:rPr>
          <w:rtl w:val="true"/>
        </w:rPr>
        <w:t xml:space="preserve"> </w:t>
      </w:r>
      <w:r>
        <w:rPr>
          <w:rtl w:val="true"/>
        </w:rPr>
        <w:t xml:space="preserve">والقسم </w:t>
      </w:r>
      <w:r>
        <w:rPr/>
        <w:t>5</w:t>
      </w:r>
      <w:r>
        <w:rPr>
          <w:rtl w:val="true"/>
        </w:rPr>
        <w:t>-</w:t>
      </w:r>
      <w:r>
        <w:rPr/>
        <w:t>8</w:t>
      </w:r>
      <w:r>
        <w:rPr>
          <w:rtl w:val="true"/>
        </w:rPr>
        <w:t xml:space="preserve"> </w:t>
      </w:r>
      <w:r>
        <w:rPr>
          <w:rtl w:val="true"/>
        </w:rPr>
        <w:t>كله و</w:t>
      </w:r>
      <w:r>
        <w:rPr/>
        <w:t>5</w:t>
      </w:r>
      <w:r>
        <w:rPr>
          <w:rtl w:val="true"/>
        </w:rPr>
        <w:t>-</w:t>
      </w:r>
      <w:r>
        <w:rPr/>
        <w:t>9</w:t>
      </w:r>
      <w:r>
        <w:rPr>
          <w:rtl w:val="true"/>
        </w:rPr>
        <w:t>)</w:t>
      </w:r>
      <w:r>
        <w:rPr>
          <w:rtl w:val="true"/>
        </w:rPr>
        <w:t xml:space="preserve">، والفصل </w:t>
      </w:r>
      <w:r>
        <w:rPr/>
        <w:t>6</w:t>
      </w:r>
      <w:r>
        <w:rPr>
          <w:rtl w:val="true"/>
        </w:rPr>
        <w:t xml:space="preserve"> </w:t>
      </w:r>
      <w:r>
        <w:rPr>
          <w:rtl w:val="true"/>
        </w:rPr>
        <w:t xml:space="preserve">كله، والفصل </w:t>
      </w:r>
      <w:r>
        <w:rPr/>
        <w:t>7</w:t>
      </w:r>
      <w:r>
        <w:rPr>
          <w:rtl w:val="true"/>
        </w:rPr>
        <w:t xml:space="preserve"> </w:t>
      </w:r>
      <w:r>
        <w:rPr>
          <w:rtl w:val="true"/>
        </w:rPr>
        <w:t>كله، والملحق د، والملحق هـ</w:t>
      </w:r>
      <w:r>
        <w:rPr>
          <w:rtl w:val="true"/>
        </w:rPr>
        <w:t>.</w:t>
      </w:r>
    </w:p>
    <w:p>
      <w:pPr>
        <w:pStyle w:val="Compact"/>
        <w:numPr>
          <w:ilvl w:val="0"/>
          <w:numId w:val="97"/>
        </w:numPr>
        <w:bidi w:val="1"/>
        <w:rPr/>
      </w:pPr>
      <w:r>
        <w:rPr>
          <w:rtl w:val="true"/>
        </w:rPr>
        <w:t xml:space="preserve">من </w:t>
      </w:r>
      <w:r>
        <w:rPr>
          <w:rStyle w:val="VerbatimChar"/>
        </w:rPr>
        <w:t>‎</w:t>
      </w:r>
      <w:r>
        <w:rPr>
          <w:rStyle w:val="VerbatimChar"/>
        </w:rPr>
        <w:t>results/‎</w:t>
      </w:r>
      <w:r>
        <w:rPr/>
        <w:t xml:space="preserve">: </w:t>
      </w:r>
      <w:r>
        <w:rPr>
          <w:rStyle w:val="VerbatimChar"/>
        </w:rPr>
        <w:t>‎conf2014/per_presentation.csv‎</w:t>
      </w:r>
      <w:r>
        <w:rPr>
          <w:rtl w:val="true"/>
        </w:rPr>
        <w:t xml:space="preserve"> </w:t>
      </w:r>
      <w:r>
        <w:rPr>
          <w:rtl w:val="true"/>
        </w:rPr>
        <w:t>و</w:t>
      </w:r>
      <w:r>
        <w:rPr>
          <w:rStyle w:val="VerbatimChar"/>
        </w:rPr>
        <w:t>‎</w:t>
      </w:r>
      <w:r>
        <w:rPr>
          <w:rStyle w:val="VerbatimChar"/>
        </w:rPr>
        <w:t>per_origin.csv‎</w:t>
      </w:r>
      <w:r>
        <w:rPr>
          <w:rtl w:val="true"/>
        </w:rPr>
        <w:t xml:space="preserve"> </w:t>
      </w:r>
      <w:r>
        <w:rPr>
          <w:rtl w:val="true"/>
        </w:rPr>
        <w:t>و</w:t>
      </w:r>
      <w:r>
        <w:rPr>
          <w:rStyle w:val="VerbatimChar"/>
        </w:rPr>
        <w:t>‎</w:t>
      </w:r>
      <w:r>
        <w:rPr>
          <w:rStyle w:val="VerbatimChar"/>
        </w:rPr>
        <w:t>ablation_signals.csv‎</w:t>
      </w:r>
      <w:r>
        <w:rPr>
          <w:rtl w:val="true"/>
        </w:rPr>
        <w:t xml:space="preserve"> </w:t>
      </w:r>
      <w:r>
        <w:rPr>
          <w:rtl w:val="true"/>
        </w:rPr>
        <w:t>و</w:t>
      </w:r>
      <w:r>
        <w:rPr>
          <w:rStyle w:val="VerbatimChar"/>
        </w:rPr>
        <w:t>‎</w:t>
      </w:r>
      <w:r>
        <w:rPr>
          <w:rStyle w:val="VerbatimChar"/>
        </w:rPr>
        <w:t>h4a_auc.csv‎</w:t>
      </w:r>
      <w:r>
        <w:rPr>
          <w:rtl w:val="true"/>
        </w:rPr>
        <w:t xml:space="preserve"> </w:t>
      </w:r>
      <w:r>
        <w:rPr>
          <w:rtl w:val="true"/>
        </w:rPr>
        <w:t>و</w:t>
      </w:r>
      <w:r>
        <w:rPr>
          <w:rStyle w:val="VerbatimChar"/>
        </w:rPr>
        <w:t>‎</w:t>
      </w:r>
      <w:r>
        <w:rPr>
          <w:rStyle w:val="VerbatimChar"/>
        </w:rPr>
        <w:t>gru.csv‎</w:t>
      </w:r>
      <w:r>
        <w:rPr>
          <w:rtl w:val="true"/>
        </w:rPr>
        <w:t>، و</w:t>
      </w:r>
      <w:r>
        <w:rPr>
          <w:rStyle w:val="VerbatimChar"/>
        </w:rPr>
        <w:t>‎</w:t>
      </w:r>
      <w:r>
        <w:rPr>
          <w:rStyle w:val="VerbatimChar"/>
        </w:rPr>
        <w:t>dev2013/mde80.json‎</w:t>
      </w:r>
      <w:r>
        <w:rPr>
          <w:rtl w:val="true"/>
        </w:rPr>
        <w:t xml:space="preserve">، وكل ملفات </w:t>
      </w:r>
      <w:r>
        <w:rPr>
          <w:rStyle w:val="VerbatimChar"/>
        </w:rPr>
        <w:t>‎</w:t>
      </w:r>
      <w:r>
        <w:rPr>
          <w:rStyle w:val="VerbatimChar"/>
        </w:rPr>
        <w:t>results/posthoc/‎</w:t>
      </w:r>
      <w:r>
        <w:rPr>
          <w:rtl w:val="true"/>
        </w:rPr>
        <w:t xml:space="preserve"> </w:t>
      </w:r>
      <w:r>
        <w:rPr>
          <w:rtl w:val="true"/>
        </w:rPr>
        <w:t xml:space="preserve">ومنها </w:t>
      </w:r>
      <w:r>
        <w:rPr>
          <w:rStyle w:val="VerbatimChar"/>
        </w:rPr>
        <w:t>‎</w:t>
      </w:r>
      <w:r>
        <w:rPr>
          <w:rStyle w:val="VerbatimChar"/>
        </w:rPr>
        <w:t>defense_stats.json‎</w:t>
      </w:r>
      <w:r>
        <w:rPr>
          <w:rtl w:val="true"/>
        </w:rPr>
        <w:t xml:space="preserve"> </w:t>
      </w:r>
      <w:r>
        <w:rPr>
          <w:rtl w:val="true"/>
        </w:rPr>
        <w:t>و</w:t>
      </w:r>
      <w:r>
        <w:rPr>
          <w:rStyle w:val="VerbatimChar"/>
        </w:rPr>
        <w:t>‎</w:t>
      </w:r>
      <w:r>
        <w:rPr>
          <w:rStyle w:val="VerbatimChar"/>
        </w:rPr>
        <w:t>README.md‎</w:t>
      </w:r>
      <w:r>
        <w:rPr>
          <w:rtl w:val="true"/>
        </w:rPr>
        <w:t>.</w:t>
      </w:r>
    </w:p>
    <w:p>
      <w:pPr>
        <w:pStyle w:val="Compact"/>
        <w:numPr>
          <w:ilvl w:val="0"/>
          <w:numId w:val="98"/>
        </w:numPr>
        <w:bidi w:val="1"/>
        <w:rPr/>
      </w:pPr>
      <w:r>
        <w:rPr>
          <w:rtl w:val="true"/>
        </w:rPr>
        <w:t>الشيفرة</w:t>
      </w:r>
      <w:r>
        <w:rPr>
          <w:rtl w:val="true"/>
        </w:rPr>
        <w:t xml:space="preserve">: </w:t>
      </w:r>
      <w:r>
        <w:rPr>
          <w:rStyle w:val="VerbatimChar"/>
        </w:rPr>
        <w:t>‎scripts/posthoc/defense_stats.py‎</w:t>
      </w:r>
      <w:r>
        <w:rPr>
          <w:rtl w:val="true"/>
        </w:rPr>
        <w:t xml:space="preserve">، ودالتا </w:t>
      </w:r>
      <w:r>
        <w:rPr>
          <w:rStyle w:val="VerbatimChar"/>
        </w:rPr>
        <w:t>‎</w:t>
      </w:r>
      <w:r>
        <w:rPr>
          <w:rStyle w:val="VerbatimChar"/>
        </w:rPr>
        <w:t>cluster_bootstrap_t‎</w:t>
      </w:r>
      <w:r>
        <w:rPr>
          <w:rtl w:val="true"/>
        </w:rPr>
        <w:t xml:space="preserve"> </w:t>
      </w:r>
      <w:r>
        <w:rPr>
          <w:rtl w:val="true"/>
        </w:rPr>
        <w:t>و</w:t>
      </w:r>
      <w:r>
        <w:rPr>
          <w:rStyle w:val="VerbatimChar"/>
        </w:rPr>
        <w:t>‎</w:t>
      </w:r>
      <w:r>
        <w:rPr>
          <w:rStyle w:val="VerbatimChar"/>
        </w:rPr>
        <w:t>confirmation_power‎</w:t>
      </w:r>
      <w:r>
        <w:rPr>
          <w:rtl w:val="true"/>
        </w:rPr>
        <w:t xml:space="preserve"> </w:t>
      </w:r>
      <w:r>
        <w:rPr>
          <w:rtl w:val="true"/>
        </w:rPr>
        <w:t xml:space="preserve">في </w:t>
      </w:r>
      <w:r>
        <w:rPr>
          <w:rStyle w:val="VerbatimChar"/>
        </w:rPr>
        <w:t>‎</w:t>
      </w:r>
      <w:r>
        <w:rPr>
          <w:rStyle w:val="VerbatimChar"/>
        </w:rPr>
        <w:t>src/ml/stats.py‎</w:t>
      </w:r>
      <w:r>
        <w:rPr>
          <w:rtl w:val="true"/>
        </w:rPr>
        <w:t xml:space="preserve"> (</w:t>
      </w:r>
      <w:r>
        <w:rPr>
          <w:rtl w:val="true"/>
        </w:rPr>
        <w:t>قراءة للطريقة فقط</w:t>
      </w:r>
      <w:r>
        <w:rPr>
          <w:rtl w:val="true"/>
        </w:rPr>
        <w:t>)</w:t>
      </w:r>
      <w:r>
        <w:rPr>
          <w:rtl w:val="true"/>
        </w:rPr>
        <w:t xml:space="preserve">، ودالة </w:t>
      </w:r>
      <w:r>
        <w:rPr>
          <w:rStyle w:val="VerbatimChar"/>
        </w:rPr>
        <w:t>‎</w:t>
      </w:r>
      <w:r>
        <w:rPr>
          <w:rStyle w:val="VerbatimChar"/>
        </w:rPr>
        <w:t>_fit‎</w:t>
      </w:r>
      <w:r>
        <w:rPr>
          <w:rtl w:val="true"/>
        </w:rPr>
        <w:t xml:space="preserve"> </w:t>
      </w:r>
      <w:r>
        <w:rPr>
          <w:rtl w:val="true"/>
        </w:rPr>
        <w:t xml:space="preserve">في </w:t>
      </w:r>
      <w:r>
        <w:rPr>
          <w:rStyle w:val="VerbatimChar"/>
        </w:rPr>
        <w:t>‎</w:t>
      </w:r>
      <w:r>
        <w:rPr>
          <w:rStyle w:val="VerbatimChar"/>
        </w:rPr>
        <w:t>src/ml/models/knn.py‎</w:t>
      </w:r>
      <w:r>
        <w:rPr>
          <w:rtl w:val="true"/>
        </w:rPr>
        <w:t xml:space="preserve"> </w:t>
      </w:r>
      <w:r>
        <w:rPr>
          <w:rtl w:val="true"/>
        </w:rPr>
        <w:t xml:space="preserve">لأعرف معنى المعامل </w:t>
      </w:r>
      <w:r>
        <w:rPr/>
        <w:t>M</w:t>
      </w:r>
      <w:r>
        <w:rPr>
          <w:rtl w:val="true"/>
        </w:rPr>
        <w:t xml:space="preserve"> </w:t>
      </w:r>
      <w:r>
        <w:rPr>
          <w:rtl w:val="true"/>
        </w:rPr>
        <w:t>في الجيران على السلال</w:t>
      </w:r>
      <w:r>
        <w:rPr>
          <w:rtl w:val="true"/>
        </w:rPr>
        <w:t>.</w:t>
      </w:r>
    </w:p>
    <w:p>
      <w:pPr>
        <w:pStyle w:val="Compact"/>
        <w:numPr>
          <w:ilvl w:val="0"/>
          <w:numId w:val="99"/>
        </w:numPr>
        <w:bidi w:val="1"/>
        <w:rPr/>
      </w:pPr>
      <w:r>
        <w:rPr>
          <w:rtl w:val="true"/>
        </w:rPr>
        <w:t xml:space="preserve">كتبت شيفرتي في </w:t>
      </w:r>
      <w:r>
        <w:rPr>
          <w:rStyle w:val="VerbatimChar"/>
        </w:rPr>
        <w:t>‎</w:t>
      </w:r>
      <w:r>
        <w:rPr>
          <w:rStyle w:val="VerbatimChar"/>
        </w:rPr>
        <w:t>/tmp/claude-0/kanj2/‎</w:t>
      </w:r>
      <w:r>
        <w:rPr>
          <w:rtl w:val="true"/>
        </w:rPr>
        <w:t xml:space="preserve"> (</w:t>
      </w:r>
      <w:r>
        <w:rPr>
          <w:rStyle w:val="VerbatimChar"/>
        </w:rPr>
        <w:t>‎recompute.py‎</w:t>
      </w:r>
      <w:r>
        <w:rPr>
          <w:rtl w:val="true"/>
        </w:rPr>
        <w:t xml:space="preserve"> </w:t>
      </w:r>
      <w:r>
        <w:rPr>
          <w:rtl w:val="true"/>
        </w:rPr>
        <w:t>و</w:t>
      </w:r>
      <w:r>
        <w:rPr>
          <w:rStyle w:val="VerbatimChar"/>
        </w:rPr>
        <w:t>‎</w:t>
      </w:r>
      <w:r>
        <w:rPr>
          <w:rStyle w:val="VerbatimChar"/>
        </w:rPr>
        <w:t>mde.py‎</w:t>
      </w:r>
      <w:r>
        <w:rPr>
          <w:rtl w:val="true"/>
        </w:rPr>
        <w:t xml:space="preserve"> </w:t>
      </w:r>
      <w:r>
        <w:rPr>
          <w:rtl w:val="true"/>
        </w:rPr>
        <w:t>و</w:t>
      </w:r>
      <w:r>
        <w:rPr>
          <w:rStyle w:val="VerbatimChar"/>
        </w:rPr>
        <w:t>‎</w:t>
      </w:r>
      <w:r>
        <w:rPr>
          <w:rStyle w:val="VerbatimChar"/>
        </w:rPr>
        <w:t>posthoc.py‎</w:t>
      </w:r>
      <w:r>
        <w:rPr>
          <w:rtl w:val="true"/>
        </w:rPr>
        <w:t xml:space="preserve"> </w:t>
      </w:r>
      <w:r>
        <w:rPr>
          <w:rtl w:val="true"/>
        </w:rPr>
        <w:t>و</w:t>
      </w:r>
      <w:r>
        <w:rPr>
          <w:rStyle w:val="VerbatimChar"/>
        </w:rPr>
        <w:t>‎</w:t>
      </w:r>
      <w:r>
        <w:rPr>
          <w:rStyle w:val="VerbatimChar"/>
        </w:rPr>
        <w:t>cov.py‎</w:t>
      </w:r>
      <w:r>
        <w:rPr>
          <w:rtl w:val="true"/>
        </w:rPr>
        <w:t xml:space="preserve">). </w:t>
      </w:r>
      <w:r>
        <w:rPr>
          <w:rtl w:val="true"/>
        </w:rPr>
        <w:t xml:space="preserve">لا تستورد </w:t>
      </w:r>
      <w:r>
        <w:rPr>
          <w:rStyle w:val="VerbatimChar"/>
        </w:rPr>
        <w:t>‎</w:t>
      </w:r>
      <w:r>
        <w:rPr>
          <w:rStyle w:val="VerbatimChar"/>
        </w:rPr>
        <w:t>src.ml‎</w:t>
      </w:r>
      <w:r>
        <w:rPr>
          <w:rtl w:val="true"/>
        </w:rPr>
        <w:t>، وتقرأ الملفات وحدها، ولم تكتب شيئاً في المستودع</w:t>
      </w:r>
      <w:r>
        <w:rPr>
          <w:rtl w:val="true"/>
        </w:rPr>
        <w:t>.</w:t>
      </w:r>
      <w:bookmarkEnd w:id="68"/>
    </w:p>
    <w:p>
      <w:pPr>
        <w:pStyle w:val="Heading3"/>
        <w:bidi w:val="1"/>
        <w:rPr/>
      </w:pPr>
      <w:bookmarkStart w:id="69" w:name="__RefHeading___Toc26398_1060663663"/>
      <w:bookmarkStart w:id="70" w:name="حال-التصويبات-في-مجالي-1"/>
      <w:bookmarkEnd w:id="69"/>
      <w:r>
        <w:rPr>
          <w:rtl w:val="true"/>
        </w:rPr>
        <w:t>حال التصويبات في مجالي</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901"/>
        <w:gridCol w:w="2933"/>
        <w:gridCol w:w="2039"/>
        <w:gridCol w:w="1912"/>
      </w:tblGrid>
      <w:tr>
        <w:trPr>
          <w:tblHeader w:val="true"/>
        </w:trPr>
        <w:tc>
          <w:tcPr>
            <w:tcW w:w="190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البند</w:t>
            </w:r>
          </w:p>
        </w:tc>
        <w:tc>
          <w:tcPr>
            <w:tcW w:w="293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الحال</w:t>
            </w:r>
          </w:p>
        </w:tc>
        <w:tc>
          <w:tcPr>
            <w:tcW w:w="203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الموضع</w:t>
            </w:r>
          </w:p>
        </w:tc>
        <w:tc>
          <w:tcPr>
            <w:tcW w:w="191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الاقتباس الحرفي</w:t>
            </w:r>
          </w:p>
        </w:tc>
      </w:tr>
      <w:tr>
        <w:trPr/>
        <w:tc>
          <w:tcPr>
            <w:tcW w:w="19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 xml:space="preserve">صياغة </w:t>
            </w:r>
            <w:r>
              <w:rPr>
                <w:kern w:val="0"/>
                <w:lang w:val="en-US" w:eastAsia="en-US" w:bidi="ar-SA"/>
                <w:sz w:val="22"/>
                <w:szCs w:val="22"/>
              </w:rPr>
              <w:t>H1</w:t>
            </w:r>
            <w:r>
              <w:rPr>
                <w:kern w:val="0"/>
                <w:rtl w:val="true"/>
                <w:lang w:val="en-US" w:eastAsia="en-US" w:bidi="ar-SA"/>
                <w:sz w:val="22"/>
                <w:szCs w:val="22"/>
              </w:rPr>
              <w:t xml:space="preserve"> </w:t>
            </w:r>
            <w:r>
              <w:rPr>
                <w:kern w:val="0"/>
                <w:rtl w:val="true"/>
                <w:lang w:val="en-US" w:eastAsia="en-US" w:bidi="ar-SA"/>
                <w:sz w:val="22"/>
                <w:szCs w:val="22"/>
              </w:rPr>
              <w:t>بـ</w:t>
            </w:r>
            <w:r>
              <w:rPr>
                <w:kern w:val="0"/>
                <w:lang w:val="en-US" w:eastAsia="en-US" w:bidi="ar-SA"/>
                <w:sz w:val="22"/>
                <w:szCs w:val="22"/>
              </w:rPr>
              <w:t>0.0204</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0.043</w:t>
            </w:r>
            <w:r>
              <w:rPr>
                <w:kern w:val="0"/>
                <w:rtl w:val="true"/>
                <w:lang w:val="en-US" w:eastAsia="en-US" w:bidi="ar-SA"/>
                <w:sz w:val="22"/>
                <w:szCs w:val="22"/>
              </w:rPr>
              <w:t xml:space="preserve"> </w:t>
            </w:r>
            <w:r>
              <w:rPr>
                <w:kern w:val="0"/>
                <w:rtl w:val="true"/>
                <w:lang w:val="en-US" w:eastAsia="en-US" w:bidi="ar-SA"/>
                <w:sz w:val="22"/>
                <w:szCs w:val="22"/>
              </w:rPr>
              <w:t>و</w:t>
            </w:r>
            <w:r>
              <w:rPr>
                <w:kern w:val="0"/>
                <w:rtl w:val="true"/>
                <w:lang w:val="en-US" w:eastAsia="en-US" w:bidi="ar-SA"/>
                <w:sz w:val="22"/>
                <w:szCs w:val="22"/>
              </w:rPr>
              <w:t>+</w:t>
            </w:r>
            <w:r>
              <w:rPr>
                <w:kern w:val="0"/>
                <w:lang w:val="en-US" w:eastAsia="en-US" w:bidi="ar-SA"/>
                <w:sz w:val="22"/>
                <w:szCs w:val="22"/>
              </w:rPr>
              <w:t>0.0016</w:t>
            </w:r>
            <w:r>
              <w:rPr>
                <w:kern w:val="0"/>
                <w:rtl w:val="true"/>
                <w:lang w:val="en-US" w:eastAsia="en-US" w:bidi="ar-SA"/>
                <w:sz w:val="22"/>
                <w:szCs w:val="22"/>
              </w:rPr>
              <w:t>)</w:t>
            </w:r>
          </w:p>
        </w:tc>
        <w:tc>
          <w:tcPr>
            <w:tcW w:w="29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 جزئياً</w:t>
            </w:r>
            <w:r>
              <w:rPr>
                <w:kern w:val="0"/>
                <w:rtl w:val="true"/>
                <w:lang w:val="en-US" w:eastAsia="en-US" w:bidi="ar-SA"/>
                <w:sz w:val="22"/>
                <w:szCs w:val="22"/>
              </w:rPr>
              <w:t xml:space="preserve">. </w:t>
            </w:r>
            <w:r>
              <w:rPr>
                <w:kern w:val="0"/>
                <w:rtl w:val="true"/>
                <w:lang w:val="en-US" w:eastAsia="en-US" w:bidi="ar-SA"/>
                <w:sz w:val="22"/>
                <w:szCs w:val="22"/>
              </w:rPr>
              <w:t xml:space="preserve">حُذفت العبارتان الخاطئتان من كل موضع، وصار الرقم </w:t>
            </w:r>
            <w:r>
              <w:rPr>
                <w:kern w:val="0"/>
                <w:lang w:val="en-US" w:eastAsia="en-US" w:bidi="ar-SA"/>
                <w:sz w:val="22"/>
                <w:szCs w:val="22"/>
              </w:rPr>
              <w:t>0.0204</w:t>
            </w:r>
            <w:r>
              <w:rPr>
                <w:kern w:val="0"/>
                <w:rtl w:val="true"/>
                <w:lang w:val="en-US" w:eastAsia="en-US" w:bidi="ar-SA"/>
                <w:sz w:val="22"/>
                <w:szCs w:val="22"/>
              </w:rPr>
              <w:t xml:space="preserve"> </w:t>
            </w:r>
            <w:r>
              <w:rPr>
                <w:kern w:val="0"/>
                <w:rtl w:val="true"/>
                <w:lang w:val="en-US" w:eastAsia="en-US" w:bidi="ar-SA"/>
                <w:sz w:val="22"/>
                <w:szCs w:val="22"/>
              </w:rPr>
              <w:t>مشروطاً بوحدة العرض في الملخصين و</w:t>
            </w:r>
            <w:r>
              <w:rPr>
                <w:kern w:val="0"/>
                <w:lang w:val="en-US" w:eastAsia="en-US" w:bidi="ar-SA"/>
                <w:sz w:val="22"/>
                <w:szCs w:val="22"/>
              </w:rPr>
              <w:t>1</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 xml:space="preserve">لكن التقدير المقرراتي </w:t>
            </w:r>
            <w:r>
              <w:rPr>
                <w:kern w:val="0"/>
                <w:rtl w:val="true"/>
                <w:lang w:val="en-US" w:eastAsia="en-US" w:bidi="ar-SA"/>
                <w:sz w:val="22"/>
                <w:szCs w:val="22"/>
              </w:rPr>
              <w:t>+</w:t>
            </w:r>
            <w:r>
              <w:rPr>
                <w:kern w:val="0"/>
                <w:lang w:val="en-US" w:eastAsia="en-US" w:bidi="ar-SA"/>
                <w:sz w:val="22"/>
                <w:szCs w:val="22"/>
              </w:rPr>
              <w:t>0.0016</w:t>
            </w:r>
            <w:r>
              <w:rPr>
                <w:kern w:val="0"/>
                <w:rtl w:val="true"/>
                <w:lang w:val="en-US" w:eastAsia="en-US" w:bidi="ar-SA"/>
                <w:sz w:val="22"/>
                <w:szCs w:val="22"/>
              </w:rPr>
              <w:t xml:space="preserve"> </w:t>
            </w:r>
            <w:r>
              <w:rPr>
                <w:kern w:val="0"/>
                <w:rtl w:val="true"/>
                <w:lang w:val="en-US" w:eastAsia="en-US" w:bidi="ar-SA"/>
                <w:sz w:val="22"/>
                <w:szCs w:val="22"/>
              </w:rPr>
              <w:t xml:space="preserve">لا يظهر إلا في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وتغيب عن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الحدود على المقررات كلها</w:t>
            </w:r>
          </w:p>
        </w:tc>
        <w:tc>
          <w:tcPr>
            <w:tcW w:w="20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7-7</w:t>
            </w:r>
          </w:p>
        </w:tc>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ويستبعد فاصل الثقة أن تزيد إضافته على </w:t>
            </w:r>
            <w:r>
              <w:rPr>
                <w:kern w:val="0"/>
                <w:lang w:val="en-US" w:eastAsia="en-US" w:bidi="ar-SA"/>
                <w:sz w:val="22"/>
                <w:szCs w:val="22"/>
              </w:rPr>
              <w:t>0.0204</w:t>
            </w:r>
            <w:r>
              <w:rPr>
                <w:kern w:val="0"/>
                <w:rtl w:val="true"/>
                <w:lang w:val="en-US" w:eastAsia="en-US" w:bidi="ar-SA"/>
                <w:sz w:val="22"/>
                <w:szCs w:val="22"/>
              </w:rPr>
              <w:t xml:space="preserve"> </w:t>
            </w:r>
            <w:r>
              <w:rPr>
                <w:kern w:val="0"/>
                <w:rtl w:val="true"/>
                <w:lang w:val="en-US" w:eastAsia="en-US" w:bidi="ar-SA"/>
                <w:sz w:val="22"/>
                <w:szCs w:val="22"/>
              </w:rPr>
              <w:t>حين تُعامَل العروض وحدات مستقلة</w:t>
            </w:r>
          </w:p>
        </w:tc>
      </w:tr>
      <w:tr>
        <w:trPr/>
        <w:tc>
          <w:tcPr>
            <w:tcW w:w="19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 xml:space="preserve">مبرر وحدة العرض، والمقررات بجوار كل حكم، ووصف </w:t>
            </w:r>
            <w:r>
              <w:rPr>
                <w:kern w:val="0"/>
                <w:lang w:val="en-US" w:eastAsia="en-US" w:bidi="ar-SA"/>
                <w:sz w:val="22"/>
                <w:szCs w:val="22"/>
              </w:rPr>
              <w:t>H4</w:t>
            </w:r>
            <w:r>
              <w:rPr>
                <w:kern w:val="0"/>
                <w:rtl w:val="true"/>
                <w:lang w:val="en-US" w:eastAsia="en-US" w:bidi="ar-SA"/>
                <w:sz w:val="22"/>
                <w:szCs w:val="22"/>
              </w:rPr>
              <w:t>-</w:t>
            </w:r>
            <w:r>
              <w:rPr>
                <w:kern w:val="0"/>
                <w:rtl w:val="true"/>
                <w:lang w:val="en-US" w:eastAsia="en-US" w:bidi="ar-SA"/>
                <w:sz w:val="22"/>
                <w:szCs w:val="22"/>
              </w:rPr>
              <w:t>أ</w:t>
            </w:r>
            <w:r>
              <w:rPr>
                <w:kern w:val="0"/>
                <w:rtl w:val="true"/>
                <w:lang w:val="en-US" w:eastAsia="en-US" w:bidi="ar-SA"/>
                <w:sz w:val="22"/>
                <w:szCs w:val="22"/>
              </w:rPr>
              <w:t>)</w:t>
            </w:r>
          </w:p>
        </w:tc>
        <w:tc>
          <w:tcPr>
            <w:tcW w:w="29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w:t>
            </w:r>
            <w:r>
              <w:rPr>
                <w:kern w:val="0"/>
                <w:rtl w:val="true"/>
                <w:lang w:val="en-US" w:eastAsia="en-US" w:bidi="ar-SA"/>
                <w:sz w:val="22"/>
                <w:szCs w:val="22"/>
              </w:rPr>
              <w:t xml:space="preserve">. </w:t>
            </w:r>
            <w:r>
              <w:rPr>
                <w:kern w:val="0"/>
                <w:rtl w:val="true"/>
                <w:lang w:val="en-US" w:eastAsia="en-US" w:bidi="ar-SA"/>
                <w:sz w:val="22"/>
                <w:szCs w:val="22"/>
              </w:rPr>
              <w:t xml:space="preserve">المبرر والارتباطات في </w:t>
            </w:r>
            <w:r>
              <w:rPr>
                <w:kern w:val="0"/>
                <w:lang w:val="en-US" w:eastAsia="en-US" w:bidi="ar-SA"/>
                <w:sz w:val="22"/>
                <w:szCs w:val="22"/>
              </w:rPr>
              <w:t>3</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ونتيجة المقررات في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و</w:t>
            </w:r>
            <w:r>
              <w:rPr>
                <w:kern w:val="0"/>
                <w:lang w:val="en-US" w:eastAsia="en-US" w:bidi="ar-SA"/>
                <w:sz w:val="22"/>
                <w:szCs w:val="22"/>
              </w:rPr>
              <w:t>H4</w:t>
            </w:r>
            <w:r>
              <w:rPr>
                <w:kern w:val="0"/>
                <w:rtl w:val="true"/>
                <w:lang w:val="en-US" w:eastAsia="en-US" w:bidi="ar-SA"/>
                <w:sz w:val="22"/>
                <w:szCs w:val="22"/>
              </w:rPr>
              <w:t>-</w:t>
            </w:r>
            <w:r>
              <w:rPr>
                <w:kern w:val="0"/>
                <w:rtl w:val="true"/>
                <w:lang w:val="en-US" w:eastAsia="en-US" w:bidi="ar-SA"/>
                <w:sz w:val="22"/>
                <w:szCs w:val="22"/>
              </w:rPr>
              <w:t xml:space="preserve">أ </w:t>
            </w:r>
            <w:r>
              <w:rPr>
                <w:kern w:val="0"/>
                <w:rtl w:val="true"/>
                <w:lang w:val="en-US" w:eastAsia="en-US" w:bidi="ar-SA"/>
                <w:sz w:val="22"/>
                <w:szCs w:val="22"/>
              </w:rPr>
              <w:t>«</w:t>
            </w:r>
            <w:r>
              <w:rPr>
                <w:kern w:val="0"/>
                <w:rtl w:val="true"/>
                <w:lang w:val="en-US" w:eastAsia="en-US" w:bidi="ar-SA"/>
                <w:sz w:val="22"/>
                <w:szCs w:val="22"/>
              </w:rPr>
              <w:t>دال على العروض وغير دال على المقررات</w:t>
            </w:r>
            <w:r>
              <w:rPr>
                <w:kern w:val="0"/>
                <w:rtl w:val="true"/>
                <w:lang w:val="en-US" w:eastAsia="en-US" w:bidi="ar-SA"/>
                <w:sz w:val="22"/>
                <w:szCs w:val="22"/>
              </w:rPr>
              <w:t xml:space="preserve">» </w:t>
            </w:r>
            <w:r>
              <w:rPr>
                <w:kern w:val="0"/>
                <w:rtl w:val="true"/>
                <w:lang w:val="en-US" w:eastAsia="en-US" w:bidi="ar-SA"/>
                <w:sz w:val="22"/>
                <w:szCs w:val="22"/>
              </w:rPr>
              <w:t>في الملخص 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 xml:space="preserve">وفي المبرر نقص أذكره في الملاحظة </w:t>
            </w:r>
            <w:r>
              <w:rPr>
                <w:kern w:val="0"/>
                <w:lang w:val="en-US" w:eastAsia="en-US" w:bidi="ar-SA"/>
                <w:sz w:val="22"/>
                <w:szCs w:val="22"/>
              </w:rPr>
              <w:t>6</w:t>
            </w:r>
          </w:p>
        </w:tc>
        <w:tc>
          <w:tcPr>
            <w:tcW w:w="20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ch3-methodology.md‎</w:t>
            </w:r>
            <w:r>
              <w:rPr>
                <w:kern w:val="0"/>
                <w:lang w:val="en-US" w:eastAsia="en-US" w:bidi="ar-SA"/>
                <w:sz w:val="22"/>
                <w:szCs w:val="22"/>
              </w:rPr>
              <w:t xml:space="preserve">، </w:t>
            </w:r>
            <w:r>
              <w:rPr>
                <w:kern w:val="0"/>
                <w:lang w:val="en-US" w:eastAsia="en-US" w:bidi="ar-SA"/>
                <w:sz w:val="22"/>
                <w:szCs w:val="22"/>
              </w:rPr>
              <w:t>3-5-5</w:t>
            </w:r>
          </w:p>
        </w:tc>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واختير العرض وحدةً للحكم لأن الوحدات على المقررات سبع فقط</w:t>
            </w:r>
          </w:p>
        </w:tc>
      </w:tr>
      <w:tr>
        <w:trPr/>
        <w:tc>
          <w:tcPr>
            <w:tcW w:w="19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 xml:space="preserve">حذف </w:t>
            </w:r>
            <w:r>
              <w:rPr>
                <w:kern w:val="0"/>
                <w:rtl w:val="true"/>
                <w:lang w:val="en-US" w:eastAsia="en-US" w:bidi="ar-SA"/>
                <w:sz w:val="22"/>
                <w:szCs w:val="22"/>
              </w:rPr>
              <w:t>«</w:t>
            </w:r>
            <w:r>
              <w:rPr>
                <w:kern w:val="0"/>
                <w:rtl w:val="true"/>
                <w:lang w:val="en-US" w:eastAsia="en-US" w:bidi="ar-SA"/>
                <w:sz w:val="22"/>
                <w:szCs w:val="22"/>
              </w:rPr>
              <w:t>منصفة</w:t>
            </w:r>
            <w:r>
              <w:rPr>
                <w:kern w:val="0"/>
                <w:rtl w:val="true"/>
                <w:lang w:val="en-US" w:eastAsia="en-US" w:bidi="ar-SA"/>
                <w:sz w:val="22"/>
                <w:szCs w:val="22"/>
              </w:rPr>
              <w:t>»</w:t>
            </w:r>
            <w:r>
              <w:rPr>
                <w:kern w:val="0"/>
                <w:rtl w:val="true"/>
                <w:lang w:val="en-US" w:eastAsia="en-US" w:bidi="ar-SA"/>
                <w:sz w:val="22"/>
                <w:szCs w:val="22"/>
              </w:rPr>
              <w:t xml:space="preserve">، وجواب </w:t>
            </w:r>
            <w:r>
              <w:rPr>
                <w:kern w:val="0"/>
                <w:lang w:val="en-US" w:eastAsia="en-US" w:bidi="ar-SA"/>
                <w:sz w:val="22"/>
                <w:szCs w:val="22"/>
              </w:rPr>
              <w:t>RQ3</w:t>
            </w:r>
            <w:r>
              <w:rPr>
                <w:kern w:val="0"/>
                <w:rtl w:val="true"/>
                <w:lang w:val="en-US" w:eastAsia="en-US" w:bidi="ar-SA"/>
                <w:sz w:val="22"/>
                <w:szCs w:val="22"/>
              </w:rPr>
              <w:t>، والميزانية، وبونفيروني، ونقاط القطع</w:t>
            </w:r>
            <w:r>
              <w:rPr>
                <w:kern w:val="0"/>
                <w:rtl w:val="true"/>
                <w:lang w:val="en-US" w:eastAsia="en-US" w:bidi="ar-SA"/>
                <w:sz w:val="22"/>
                <w:szCs w:val="22"/>
              </w:rPr>
              <w:t>)</w:t>
            </w:r>
          </w:p>
        </w:tc>
        <w:tc>
          <w:tcPr>
            <w:tcW w:w="29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w:t>
            </w:r>
            <w:r>
              <w:rPr>
                <w:kern w:val="0"/>
                <w:rtl w:val="true"/>
                <w:lang w:val="en-US" w:eastAsia="en-US" w:bidi="ar-SA"/>
                <w:sz w:val="22"/>
                <w:szCs w:val="22"/>
              </w:rPr>
              <w:t xml:space="preserve">. </w:t>
            </w:r>
            <w:r>
              <w:rPr>
                <w:kern w:val="0"/>
                <w:rtl w:val="true"/>
                <w:lang w:val="en-US" w:eastAsia="en-US" w:bidi="ar-SA"/>
                <w:sz w:val="22"/>
                <w:szCs w:val="22"/>
              </w:rPr>
              <w:t xml:space="preserve">حُذفت الجملة، وصار التفاوت في المعلومة مكتوباً في </w:t>
            </w:r>
            <w:r>
              <w:rPr>
                <w:kern w:val="0"/>
                <w:lang w:val="en-US" w:eastAsia="en-US" w:bidi="ar-SA"/>
                <w:sz w:val="22"/>
                <w:szCs w:val="22"/>
              </w:rPr>
              <w:t>3</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ومعه الميزانية وحد </w:t>
            </w:r>
            <w:r>
              <w:rPr>
                <w:kern w:val="0"/>
                <w:lang w:val="en-US" w:eastAsia="en-US" w:bidi="ar-SA"/>
                <w:sz w:val="22"/>
                <w:szCs w:val="22"/>
              </w:rPr>
              <w:t>98.75</w:t>
            </w:r>
            <w:r>
              <w:rPr>
                <w:kern w:val="0"/>
                <w:rtl w:val="true"/>
                <w:lang w:val="en-US" w:eastAsia="en-US" w:bidi="ar-SA"/>
                <w:sz w:val="22"/>
                <w:szCs w:val="22"/>
              </w:rPr>
              <w:t xml:space="preserve">% </w:t>
            </w:r>
            <w:r>
              <w:rPr>
                <w:kern w:val="0"/>
                <w:rtl w:val="true"/>
                <w:lang w:val="en-US" w:eastAsia="en-US" w:bidi="ar-SA"/>
                <w:sz w:val="22"/>
                <w:szCs w:val="22"/>
              </w:rPr>
              <w:t>وتباين نقاط القطع</w:t>
            </w:r>
          </w:p>
        </w:tc>
        <w:tc>
          <w:tcPr>
            <w:tcW w:w="20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lang w:val="en-US" w:eastAsia="en-US" w:bidi="ar-SA"/>
                <w:sz w:val="22"/>
                <w:szCs w:val="22"/>
              </w:rPr>
              <w:t xml:space="preserve">، </w:t>
            </w:r>
            <w:r>
              <w:rPr>
                <w:kern w:val="0"/>
                <w:lang w:val="en-US" w:eastAsia="en-US" w:bidi="ar-SA"/>
                <w:sz w:val="22"/>
                <w:szCs w:val="22"/>
              </w:rPr>
              <w:t>5-8-5</w:t>
            </w:r>
          </w:p>
        </w:tc>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وضُبط </w:t>
            </w:r>
            <w:r>
              <w:rPr>
                <w:kern w:val="0"/>
                <w:lang w:val="en-US" w:eastAsia="en-US" w:bidi="ar-SA"/>
                <w:sz w:val="22"/>
                <w:szCs w:val="22"/>
              </w:rPr>
              <w:t>GRU-lite</w:t>
            </w:r>
            <w:r>
              <w:rPr>
                <w:kern w:val="0"/>
                <w:rtl w:val="true"/>
                <w:lang w:val="en-US" w:eastAsia="en-US" w:bidi="ar-SA"/>
                <w:sz w:val="22"/>
                <w:szCs w:val="22"/>
              </w:rPr>
              <w:t xml:space="preserve"> </w:t>
            </w:r>
            <w:r>
              <w:rPr>
                <w:kern w:val="0"/>
                <w:rtl w:val="true"/>
                <w:lang w:val="en-US" w:eastAsia="en-US" w:bidi="ar-SA"/>
                <w:sz w:val="22"/>
                <w:szCs w:val="22"/>
              </w:rPr>
              <w:t xml:space="preserve">بفضائه المسجل كاملاً </w:t>
            </w:r>
            <w:r>
              <w:rPr>
                <w:kern w:val="0"/>
                <w:rtl w:val="true"/>
                <w:lang w:val="en-US" w:eastAsia="en-US" w:bidi="ar-SA"/>
                <w:sz w:val="22"/>
                <w:szCs w:val="22"/>
              </w:rPr>
              <w:t>(</w:t>
            </w:r>
            <w:r>
              <w:rPr>
                <w:kern w:val="0"/>
                <w:rtl w:val="true"/>
                <w:lang w:val="en-US" w:eastAsia="en-US" w:bidi="ar-SA"/>
                <w:sz w:val="22"/>
                <w:szCs w:val="22"/>
              </w:rPr>
              <w:t>ستة إعدادات</w:t>
            </w:r>
            <w:r>
              <w:rPr>
                <w:kern w:val="0"/>
                <w:rtl w:val="true"/>
                <w:lang w:val="en-US" w:eastAsia="en-US" w:bidi="ar-SA"/>
                <w:sz w:val="22"/>
                <w:szCs w:val="22"/>
              </w:rPr>
              <w:t xml:space="preserve">) </w:t>
            </w:r>
            <w:r>
              <w:rPr>
                <w:kern w:val="0"/>
                <w:rtl w:val="true"/>
                <w:lang w:val="en-US" w:eastAsia="en-US" w:bidi="ar-SA"/>
                <w:sz w:val="22"/>
                <w:szCs w:val="22"/>
              </w:rPr>
              <w:t>مقابل عشرين للجيران</w:t>
            </w:r>
          </w:p>
        </w:tc>
      </w:tr>
      <w:tr>
        <w:trPr/>
        <w:tc>
          <w:tcPr>
            <w:tcW w:w="19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 xml:space="preserve">رواية بناء الهجين، وعدد التشغيلات، ووسم </w:t>
            </w:r>
            <w:r>
              <w:rPr>
                <w:kern w:val="0"/>
                <w:rtl w:val="true"/>
                <w:lang w:val="en-US" w:eastAsia="en-US" w:bidi="ar-SA"/>
                <w:sz w:val="22"/>
                <w:szCs w:val="22"/>
              </w:rPr>
              <w:t>+</w:t>
            </w:r>
            <w:r>
              <w:rPr>
                <w:kern w:val="0"/>
                <w:lang w:val="en-US" w:eastAsia="en-US" w:bidi="ar-SA"/>
                <w:sz w:val="22"/>
                <w:szCs w:val="22"/>
              </w:rPr>
              <w:t>0.0196</w:t>
            </w:r>
            <w:r>
              <w:rPr>
                <w:kern w:val="0"/>
                <w:rtl w:val="true"/>
                <w:lang w:val="en-US" w:eastAsia="en-US" w:bidi="ar-SA"/>
                <w:sz w:val="22"/>
                <w:szCs w:val="22"/>
              </w:rPr>
              <w:t>، والدرس الخامس</w:t>
            </w:r>
            <w:r>
              <w:rPr>
                <w:kern w:val="0"/>
                <w:rtl w:val="true"/>
                <w:lang w:val="en-US" w:eastAsia="en-US" w:bidi="ar-SA"/>
                <w:sz w:val="22"/>
                <w:szCs w:val="22"/>
              </w:rPr>
              <w:t>)</w:t>
            </w:r>
          </w:p>
        </w:tc>
        <w:tc>
          <w:tcPr>
            <w:tcW w:w="29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w:t>
            </w:r>
            <w:r>
              <w:rPr>
                <w:kern w:val="0"/>
                <w:rtl w:val="true"/>
                <w:lang w:val="en-US" w:eastAsia="en-US" w:bidi="ar-SA"/>
                <w:sz w:val="22"/>
                <w:szCs w:val="22"/>
              </w:rPr>
              <w:t xml:space="preserve">. </w:t>
            </w:r>
            <w:r>
              <w:rPr>
                <w:kern w:val="0"/>
                <w:rtl w:val="true"/>
                <w:lang w:val="en-US" w:eastAsia="en-US" w:bidi="ar-SA"/>
                <w:sz w:val="22"/>
                <w:szCs w:val="22"/>
              </w:rPr>
              <w:t xml:space="preserve">الرواية كاملة في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وعدد التشغيلات مذكور </w:t>
            </w:r>
            <w:r>
              <w:rPr>
                <w:kern w:val="0"/>
                <w:rtl w:val="true"/>
                <w:lang w:val="en-US" w:eastAsia="en-US" w:bidi="ar-SA"/>
                <w:sz w:val="22"/>
                <w:szCs w:val="22"/>
              </w:rPr>
              <w:t>(</w:t>
            </w:r>
            <w:r>
              <w:rPr>
                <w:kern w:val="0"/>
                <w:rtl w:val="true"/>
                <w:lang w:val="en-US" w:eastAsia="en-US" w:bidi="ar-SA"/>
                <w:sz w:val="22"/>
                <w:szCs w:val="22"/>
              </w:rPr>
              <w:t>تركيبتان</w:t>
            </w:r>
            <w:r>
              <w:rPr>
                <w:kern w:val="0"/>
                <w:rtl w:val="true"/>
                <w:lang w:val="en-US" w:eastAsia="en-US" w:bidi="ar-SA"/>
                <w:sz w:val="22"/>
                <w:szCs w:val="22"/>
              </w:rPr>
              <w:t>)</w:t>
            </w:r>
            <w:r>
              <w:rPr>
                <w:kern w:val="0"/>
                <w:rtl w:val="true"/>
                <w:lang w:val="en-US" w:eastAsia="en-US" w:bidi="ar-SA"/>
                <w:sz w:val="22"/>
                <w:szCs w:val="22"/>
              </w:rPr>
              <w:t>، والدرس الخامس مصحَّح</w:t>
            </w:r>
            <w:r>
              <w:rPr>
                <w:kern w:val="0"/>
                <w:rtl w:val="true"/>
                <w:lang w:val="en-US" w:eastAsia="en-US" w:bidi="ar-SA"/>
                <w:sz w:val="22"/>
                <w:szCs w:val="22"/>
              </w:rPr>
              <w:t xml:space="preserve">. </w:t>
            </w:r>
            <w:r>
              <w:rPr>
                <w:kern w:val="0"/>
                <w:rtl w:val="true"/>
                <w:lang w:val="en-US" w:eastAsia="en-US" w:bidi="ar-SA"/>
                <w:sz w:val="22"/>
                <w:szCs w:val="22"/>
              </w:rPr>
              <w:t xml:space="preserve">ويبقى الدرس الثالث على صياغته القديمة </w:t>
            </w:r>
            <w:r>
              <w:rPr>
                <w:kern w:val="0"/>
                <w:rtl w:val="true"/>
                <w:lang w:val="en-US" w:eastAsia="en-US" w:bidi="ar-SA"/>
                <w:sz w:val="22"/>
                <w:szCs w:val="22"/>
              </w:rPr>
              <w:t>(</w:t>
            </w:r>
            <w:r>
              <w:rPr>
                <w:kern w:val="0"/>
                <w:rtl w:val="true"/>
                <w:lang w:val="en-US" w:eastAsia="en-US" w:bidi="ar-SA"/>
                <w:sz w:val="22"/>
                <w:szCs w:val="22"/>
              </w:rPr>
              <w:t xml:space="preserve">الملاحظة </w:t>
            </w:r>
            <w:r>
              <w:rPr>
                <w:kern w:val="0"/>
                <w:lang w:val="en-US" w:eastAsia="en-US" w:bidi="ar-SA"/>
                <w:sz w:val="22"/>
                <w:szCs w:val="22"/>
              </w:rPr>
              <w:t>9</w:t>
            </w:r>
            <w:r>
              <w:rPr>
                <w:kern w:val="0"/>
                <w:rtl w:val="true"/>
                <w:lang w:val="en-US" w:eastAsia="en-US" w:bidi="ar-SA"/>
                <w:sz w:val="22"/>
                <w:szCs w:val="22"/>
              </w:rPr>
              <w:t>)</w:t>
            </w:r>
          </w:p>
        </w:tc>
        <w:tc>
          <w:tcPr>
            <w:tcW w:w="20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lang w:val="en-US" w:eastAsia="en-US" w:bidi="ar-SA"/>
                <w:sz w:val="22"/>
                <w:szCs w:val="22"/>
              </w:rPr>
              <w:t xml:space="preserve">، </w:t>
            </w:r>
            <w:r>
              <w:rPr>
                <w:kern w:val="0"/>
                <w:lang w:val="en-US" w:eastAsia="en-US" w:bidi="ar-SA"/>
                <w:sz w:val="22"/>
                <w:szCs w:val="22"/>
              </w:rPr>
              <w:t>5-7-3</w:t>
            </w:r>
          </w:p>
        </w:tc>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وهذا التقدير متفائل بالانتقاء</w:t>
            </w:r>
          </w:p>
        </w:tc>
      </w:tr>
      <w:tr>
        <w:trPr/>
        <w:tc>
          <w:tcPr>
            <w:tcW w:w="19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lang w:val="en-US" w:eastAsia="en-US" w:bidi="ar-SA"/>
                <w:sz w:val="22"/>
                <w:szCs w:val="22"/>
              </w:rPr>
              <w:t>H2</w:t>
            </w:r>
            <w:r>
              <w:rPr>
                <w:kern w:val="0"/>
                <w:rtl w:val="true"/>
                <w:lang w:val="en-US" w:eastAsia="en-US" w:bidi="ar-SA"/>
                <w:sz w:val="22"/>
                <w:szCs w:val="22"/>
              </w:rPr>
              <w:t>-</w:t>
            </w:r>
            <w:r>
              <w:rPr>
                <w:kern w:val="0"/>
                <w:rtl w:val="true"/>
                <w:lang w:val="en-US" w:eastAsia="en-US" w:bidi="ar-SA"/>
                <w:sz w:val="22"/>
                <w:szCs w:val="22"/>
              </w:rPr>
              <w:t>أ</w:t>
            </w:r>
            <w:r>
              <w:rPr>
                <w:kern w:val="0"/>
                <w:rtl w:val="true"/>
                <w:lang w:val="en-US" w:eastAsia="en-US" w:bidi="ar-SA"/>
                <w:sz w:val="22"/>
                <w:szCs w:val="22"/>
              </w:rPr>
              <w:t xml:space="preserve">: </w:t>
            </w:r>
            <w:r>
              <w:rPr>
                <w:kern w:val="0"/>
                <w:rtl w:val="true"/>
                <w:lang w:val="en-US" w:eastAsia="en-US" w:bidi="ar-SA"/>
                <w:sz w:val="22"/>
                <w:szCs w:val="22"/>
              </w:rPr>
              <w:t xml:space="preserve">أثر </w:t>
            </w:r>
            <w:r>
              <w:rPr>
                <w:kern w:val="0"/>
                <w:lang w:val="en-US" w:eastAsia="en-US" w:bidi="ar-SA"/>
                <w:sz w:val="22"/>
                <w:szCs w:val="22"/>
              </w:rPr>
              <w:t>W</w:t>
            </w:r>
            <w:r>
              <w:rPr>
                <w:kern w:val="0"/>
                <w:rtl w:val="true"/>
                <w:lang w:val="en-US" w:eastAsia="en-US" w:bidi="ar-SA"/>
                <w:sz w:val="22"/>
                <w:szCs w:val="22"/>
              </w:rPr>
              <w:t>*</w:t>
            </w:r>
            <w:r>
              <w:rPr>
                <w:kern w:val="0"/>
                <w:rtl w:val="true"/>
                <w:lang w:val="en-US" w:eastAsia="en-US" w:bidi="ar-SA"/>
                <w:sz w:val="22"/>
                <w:szCs w:val="22"/>
              </w:rPr>
              <w:t>، والحداثة وصفاً، وتهديد صدق البناء</w:t>
            </w:r>
            <w:r>
              <w:rPr>
                <w:kern w:val="0"/>
                <w:rtl w:val="true"/>
                <w:lang w:val="en-US" w:eastAsia="en-US" w:bidi="ar-SA"/>
                <w:sz w:val="22"/>
                <w:szCs w:val="22"/>
              </w:rPr>
              <w:t>)</w:t>
            </w:r>
          </w:p>
        </w:tc>
        <w:tc>
          <w:tcPr>
            <w:tcW w:w="29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w:t>
            </w:r>
            <w:r>
              <w:rPr>
                <w:kern w:val="0"/>
                <w:rtl w:val="true"/>
                <w:lang w:val="en-US" w:eastAsia="en-US" w:bidi="ar-SA"/>
                <w:sz w:val="22"/>
                <w:szCs w:val="22"/>
              </w:rPr>
              <w:t>. «</w:t>
            </w:r>
            <w:r>
              <w:rPr>
                <w:kern w:val="0"/>
                <w:rtl w:val="true"/>
                <w:lang w:val="en-US" w:eastAsia="en-US" w:bidi="ar-SA"/>
                <w:sz w:val="22"/>
                <w:szCs w:val="22"/>
              </w:rPr>
              <w:t>وصفاً</w:t>
            </w:r>
            <w:r>
              <w:rPr>
                <w:kern w:val="0"/>
                <w:rtl w:val="true"/>
                <w:lang w:val="en-US" w:eastAsia="en-US" w:bidi="ar-SA"/>
                <w:sz w:val="22"/>
                <w:szCs w:val="22"/>
              </w:rPr>
              <w:t xml:space="preserve">» </w:t>
            </w:r>
            <w:r>
              <w:rPr>
                <w:kern w:val="0"/>
                <w:rtl w:val="true"/>
                <w:lang w:val="en-US" w:eastAsia="en-US" w:bidi="ar-SA"/>
                <w:sz w:val="22"/>
                <w:szCs w:val="22"/>
              </w:rPr>
              <w:t>في الملخصين و</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وعدد الأيام وحده لم يضف شيئاً يُذكر، والتهديد مضاف في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 xml:space="preserve">ومحال إليه من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p>
        </w:tc>
        <w:tc>
          <w:tcPr>
            <w:tcW w:w="20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6-8-3</w:t>
            </w:r>
          </w:p>
        </w:tc>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فقد يكون جزء من الأثر الجدولَ الدراسي داخلاً إلى </w:t>
            </w:r>
            <w:r>
              <w:rPr>
                <w:kern w:val="0"/>
                <w:lang w:val="en-US" w:eastAsia="en-US" w:bidi="ar-SA"/>
                <w:sz w:val="22"/>
                <w:szCs w:val="22"/>
              </w:rPr>
              <w:t>WRMF</w:t>
            </w:r>
            <w:r>
              <w:rPr>
                <w:kern w:val="0"/>
                <w:rtl w:val="true"/>
                <w:lang w:val="en-US" w:eastAsia="en-US" w:bidi="ar-SA"/>
                <w:sz w:val="22"/>
                <w:szCs w:val="22"/>
              </w:rPr>
              <w:t xml:space="preserve"> </w:t>
            </w:r>
            <w:r>
              <w:rPr>
                <w:kern w:val="0"/>
                <w:rtl w:val="true"/>
                <w:lang w:val="en-US" w:eastAsia="en-US" w:bidi="ar-SA"/>
                <w:sz w:val="22"/>
                <w:szCs w:val="22"/>
              </w:rPr>
              <w:t>من باب الحداثة الفردية</w:t>
            </w:r>
          </w:p>
        </w:tc>
      </w:tr>
      <w:tr>
        <w:trPr/>
        <w:tc>
          <w:tcPr>
            <w:tcW w:w="19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 xml:space="preserve">قصر القيمة العملية على </w:t>
            </w:r>
            <w:r>
              <w:rPr>
                <w:kern w:val="0"/>
                <w:rtl w:val="true"/>
                <w:lang w:val="en-US" w:eastAsia="en-US" w:bidi="ar-SA"/>
                <w:sz w:val="22"/>
                <w:szCs w:val="22"/>
              </w:rPr>
              <w:t>«</w:t>
            </w:r>
            <w:r>
              <w:rPr>
                <w:kern w:val="0"/>
                <w:rtl w:val="true"/>
                <w:lang w:val="en-US" w:eastAsia="en-US" w:bidi="ar-SA"/>
                <w:sz w:val="22"/>
                <w:szCs w:val="22"/>
              </w:rPr>
              <w:t>مؤكَّدة بهامش</w:t>
            </w:r>
            <w:r>
              <w:rPr>
                <w:kern w:val="0"/>
                <w:rtl w:val="true"/>
                <w:lang w:val="en-US" w:eastAsia="en-US" w:bidi="ar-SA"/>
                <w:sz w:val="22"/>
                <w:szCs w:val="22"/>
              </w:rPr>
              <w:t>»)</w:t>
            </w:r>
          </w:p>
        </w:tc>
        <w:tc>
          <w:tcPr>
            <w:tcW w:w="29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مستوفى بفقرة </w:t>
            </w:r>
            <w:r>
              <w:rPr>
                <w:kern w:val="0"/>
                <w:rtl w:val="true"/>
                <w:lang w:val="en-US" w:eastAsia="en-US" w:bidi="ar-SA"/>
                <w:sz w:val="22"/>
                <w:szCs w:val="22"/>
              </w:rPr>
              <w:t>«</w:t>
            </w:r>
            <w:r>
              <w:rPr>
                <w:kern w:val="0"/>
                <w:rtl w:val="true"/>
                <w:lang w:val="en-US" w:eastAsia="en-US" w:bidi="ar-SA"/>
                <w:sz w:val="22"/>
                <w:szCs w:val="22"/>
              </w:rPr>
              <w:t>بعد النتيجة</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بقي النص المسجل كما هو، والفقرة تقيده</w:t>
            </w:r>
          </w:p>
        </w:tc>
        <w:tc>
          <w:tcPr>
            <w:tcW w:w="20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6-2</w:t>
            </w:r>
          </w:p>
        </w:tc>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بحد أدنى قريب من الصفر فتدل على أثر موجب بلغ تقديره النقطي العتبة</w:t>
            </w:r>
          </w:p>
        </w:tc>
      </w:tr>
      <w:tr>
        <w:trPr/>
        <w:tc>
          <w:tcPr>
            <w:tcW w:w="19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 xml:space="preserve">مبرر </w:t>
            </w:r>
            <w:r>
              <w:rPr>
                <w:kern w:val="0"/>
                <w:lang w:val="en-US" w:eastAsia="en-US" w:bidi="ar-SA"/>
                <w:sz w:val="22"/>
                <w:szCs w:val="22"/>
              </w:rPr>
              <w:t>δ</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3</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w:t>
            </w:r>
          </w:p>
        </w:tc>
        <w:tc>
          <w:tcPr>
            <w:tcW w:w="29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 جزئياً</w:t>
            </w:r>
            <w:r>
              <w:rPr>
                <w:kern w:val="0"/>
                <w:rtl w:val="true"/>
                <w:lang w:val="en-US" w:eastAsia="en-US" w:bidi="ar-SA"/>
                <w:sz w:val="22"/>
                <w:szCs w:val="22"/>
              </w:rPr>
              <w:t xml:space="preserve">. </w:t>
            </w:r>
            <w:r>
              <w:rPr>
                <w:kern w:val="0"/>
                <w:rtl w:val="true"/>
                <w:lang w:val="en-US" w:eastAsia="en-US" w:bidi="ar-SA"/>
                <w:sz w:val="22"/>
                <w:szCs w:val="22"/>
              </w:rPr>
              <w:t xml:space="preserve">صُحّح </w:t>
            </w:r>
            <w:r>
              <w:rPr>
                <w:kern w:val="0"/>
                <w:lang w:val="en-US" w:eastAsia="en-US" w:bidi="ar-SA"/>
                <w:sz w:val="22"/>
                <w:szCs w:val="22"/>
              </w:rPr>
              <w:t>3</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 xml:space="preserve">تصحيحاً أميناً </w:t>
            </w:r>
            <w:r>
              <w:rPr>
                <w:kern w:val="0"/>
                <w:rtl w:val="true"/>
                <w:lang w:val="en-US" w:eastAsia="en-US" w:bidi="ar-SA"/>
                <w:sz w:val="22"/>
                <w:szCs w:val="22"/>
              </w:rPr>
              <w:t>(</w:t>
            </w:r>
            <w:r>
              <w:rPr>
                <w:kern w:val="0"/>
                <w:lang w:val="en-US" w:eastAsia="en-US" w:bidi="ar-SA"/>
                <w:sz w:val="22"/>
                <w:szCs w:val="22"/>
              </w:rPr>
              <w:t>4.8</w:t>
            </w:r>
            <w:r>
              <w:rPr>
                <w:kern w:val="0"/>
                <w:rtl w:val="true"/>
                <w:lang w:val="en-US" w:eastAsia="en-US" w:bidi="ar-SA"/>
                <w:sz w:val="22"/>
                <w:szCs w:val="22"/>
              </w:rPr>
              <w:t xml:space="preserve">% </w:t>
            </w:r>
            <w:r>
              <w:rPr>
                <w:kern w:val="0"/>
                <w:rtl w:val="true"/>
                <w:lang w:val="en-US" w:eastAsia="en-US" w:bidi="ar-SA"/>
                <w:sz w:val="22"/>
                <w:szCs w:val="22"/>
              </w:rPr>
              <w:t>من عرض واحد، و</w:t>
            </w:r>
            <w:r>
              <w:rPr>
                <w:kern w:val="0"/>
                <w:lang w:val="en-US" w:eastAsia="en-US" w:bidi="ar-SA"/>
                <w:sz w:val="22"/>
                <w:szCs w:val="22"/>
              </w:rPr>
              <w:t>3.7</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3.5</w:t>
            </w:r>
            <w:r>
              <w:rPr>
                <w:kern w:val="0"/>
                <w:rtl w:val="true"/>
                <w:lang w:val="en-US" w:eastAsia="en-US" w:bidi="ar-SA"/>
                <w:sz w:val="22"/>
                <w:szCs w:val="22"/>
              </w:rPr>
              <w:t>%</w:t>
            </w:r>
            <w:r>
              <w:rPr>
                <w:kern w:val="0"/>
                <w:rtl w:val="true"/>
                <w:lang w:val="en-US" w:eastAsia="en-US" w:bidi="ar-SA"/>
                <w:sz w:val="22"/>
                <w:szCs w:val="22"/>
              </w:rPr>
              <w:t>، و</w:t>
            </w:r>
            <w:r>
              <w:rPr>
                <w:kern w:val="0"/>
                <w:lang w:val="en-US" w:eastAsia="en-US" w:bidi="ar-SA"/>
                <w:sz w:val="22"/>
                <w:szCs w:val="22"/>
              </w:rPr>
              <w:t>2.8</w:t>
            </w:r>
            <w:r>
              <w:rPr>
                <w:kern w:val="0"/>
                <w:rtl w:val="true"/>
                <w:lang w:val="en-US" w:eastAsia="en-US" w:bidi="ar-SA"/>
                <w:sz w:val="22"/>
                <w:szCs w:val="22"/>
              </w:rPr>
              <w:t xml:space="preserve">% </w:t>
            </w:r>
            <w:r>
              <w:rPr>
                <w:kern w:val="0"/>
                <w:rtl w:val="true"/>
                <w:lang w:val="en-US" w:eastAsia="en-US" w:bidi="ar-SA"/>
                <w:sz w:val="22"/>
                <w:szCs w:val="22"/>
              </w:rPr>
              <w:t>للـ</w:t>
            </w:r>
            <w:r>
              <w:rPr>
                <w:kern w:val="0"/>
                <w:lang w:val="en-US" w:eastAsia="en-US" w:bidi="ar-SA"/>
                <w:sz w:val="22"/>
                <w:szCs w:val="22"/>
              </w:rPr>
              <w:t>AUC</w:t>
            </w:r>
            <w:r>
              <w:rPr>
                <w:kern w:val="0"/>
                <w:rtl w:val="true"/>
                <w:lang w:val="en-US" w:eastAsia="en-US" w:bidi="ar-SA"/>
                <w:sz w:val="22"/>
                <w:szCs w:val="22"/>
              </w:rPr>
              <w:t xml:space="preserve">، وحُذفت </w:t>
            </w:r>
            <w:r>
              <w:rPr>
                <w:kern w:val="0"/>
                <w:rtl w:val="true"/>
                <w:lang w:val="en-US" w:eastAsia="en-US" w:bidi="ar-SA"/>
                <w:sz w:val="22"/>
                <w:szCs w:val="22"/>
              </w:rPr>
              <w:t>«</w:t>
            </w:r>
            <w:r>
              <w:rPr>
                <w:kern w:val="0"/>
                <w:rtl w:val="true"/>
                <w:lang w:val="en-US" w:eastAsia="en-US" w:bidi="ar-SA"/>
                <w:sz w:val="22"/>
                <w:szCs w:val="22"/>
              </w:rPr>
              <w:t>أكبر من فروق الضبط العشوائي</w:t>
            </w:r>
            <w:r>
              <w:rPr>
                <w:kern w:val="0"/>
                <w:rtl w:val="true"/>
                <w:lang w:val="en-US" w:eastAsia="en-US" w:bidi="ar-SA"/>
                <w:sz w:val="22"/>
                <w:szCs w:val="22"/>
              </w:rPr>
              <w:t xml:space="preserve">»). </w:t>
            </w:r>
            <w:r>
              <w:rPr>
                <w:kern w:val="0"/>
                <w:rtl w:val="true"/>
                <w:lang w:val="en-US" w:eastAsia="en-US" w:bidi="ar-SA"/>
                <w:sz w:val="22"/>
                <w:szCs w:val="22"/>
              </w:rPr>
              <w:t xml:space="preserve">أما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 xml:space="preserve">فبقي نصه المسجل دون فقرة </w:t>
            </w:r>
            <w:r>
              <w:rPr>
                <w:kern w:val="0"/>
                <w:rtl w:val="true"/>
                <w:lang w:val="en-US" w:eastAsia="en-US" w:bidi="ar-SA"/>
                <w:sz w:val="22"/>
                <w:szCs w:val="22"/>
              </w:rPr>
              <w:t>«</w:t>
            </w:r>
            <w:r>
              <w:rPr>
                <w:kern w:val="0"/>
                <w:rtl w:val="true"/>
                <w:lang w:val="en-US" w:eastAsia="en-US" w:bidi="ar-SA"/>
                <w:sz w:val="22"/>
                <w:szCs w:val="22"/>
              </w:rPr>
              <w:t>بعد النتيجة</w:t>
            </w:r>
            <w:r>
              <w:rPr>
                <w:kern w:val="0"/>
                <w:rtl w:val="true"/>
                <w:lang w:val="en-US" w:eastAsia="en-US" w:bidi="ar-SA"/>
                <w:sz w:val="22"/>
                <w:szCs w:val="22"/>
              </w:rPr>
              <w:t xml:space="preserve">.» </w:t>
            </w:r>
            <w:r>
              <w:rPr>
                <w:kern w:val="0"/>
                <w:rtl w:val="true"/>
                <w:lang w:val="en-US" w:eastAsia="en-US" w:bidi="ar-SA"/>
                <w:sz w:val="22"/>
                <w:szCs w:val="22"/>
              </w:rPr>
              <w:t>تصححه</w:t>
            </w:r>
          </w:p>
        </w:tc>
        <w:tc>
          <w:tcPr>
            <w:tcW w:w="20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6-8-3</w:t>
            </w:r>
          </w:p>
        </w:tc>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اتفاق مسجل يقارب </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 xml:space="preserve">نسبياً من مستوى الشعبية الآنية، وكذلك عتبة </w:t>
            </w:r>
            <w:r>
              <w:rPr>
                <w:kern w:val="0"/>
                <w:lang w:val="en-US" w:eastAsia="en-US" w:bidi="ar-SA"/>
                <w:sz w:val="22"/>
                <w:szCs w:val="22"/>
              </w:rPr>
              <w:t>AUC</w:t>
            </w:r>
          </w:p>
        </w:tc>
      </w:tr>
      <w:tr>
        <w:trPr/>
        <w:tc>
          <w:tcPr>
            <w:tcW w:w="19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 xml:space="preserve">فاصل </w:t>
            </w:r>
            <w:r>
              <w:rPr>
                <w:kern w:val="0"/>
                <w:lang w:val="en-US" w:eastAsia="en-US" w:bidi="ar-SA"/>
                <w:sz w:val="22"/>
                <w:szCs w:val="22"/>
              </w:rPr>
              <w:t>σ</w:t>
            </w:r>
            <w:r>
              <w:rPr>
                <w:kern w:val="0"/>
                <w:rtl w:val="true"/>
                <w:lang w:val="en-US" w:eastAsia="en-US" w:bidi="ar-SA"/>
                <w:sz w:val="22"/>
                <w:szCs w:val="22"/>
              </w:rPr>
              <w:t xml:space="preserve"> </w:t>
            </w:r>
            <w:r>
              <w:rPr>
                <w:kern w:val="0"/>
                <w:rtl w:val="true"/>
                <w:lang w:val="en-US" w:eastAsia="en-US" w:bidi="ar-SA"/>
                <w:sz w:val="22"/>
                <w:szCs w:val="22"/>
              </w:rPr>
              <w:t xml:space="preserve">ومدى </w:t>
            </w:r>
            <w:r>
              <w:rPr>
                <w:kern w:val="0"/>
                <w:lang w:val="en-US" w:eastAsia="en-US" w:bidi="ar-SA"/>
                <w:sz w:val="22"/>
                <w:szCs w:val="22"/>
              </w:rPr>
              <w:t>MDE80</w:t>
            </w:r>
            <w:r>
              <w:rPr>
                <w:kern w:val="0"/>
                <w:rtl w:val="true"/>
                <w:lang w:val="en-US" w:eastAsia="en-US" w:bidi="ar-SA"/>
                <w:sz w:val="22"/>
                <w:szCs w:val="22"/>
              </w:rPr>
              <w:t>)</w:t>
            </w:r>
          </w:p>
        </w:tc>
        <w:tc>
          <w:tcPr>
            <w:tcW w:w="29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w:t>
            </w:r>
            <w:r>
              <w:rPr>
                <w:kern w:val="0"/>
                <w:rtl w:val="true"/>
                <w:lang w:val="en-US" w:eastAsia="en-US" w:bidi="ar-SA"/>
                <w:sz w:val="22"/>
                <w:szCs w:val="22"/>
              </w:rPr>
              <w:t xml:space="preserve">. </w:t>
            </w:r>
            <w:r>
              <w:rPr>
                <w:kern w:val="0"/>
                <w:rtl w:val="true"/>
                <w:lang w:val="en-US" w:eastAsia="en-US" w:bidi="ar-SA"/>
                <w:sz w:val="22"/>
                <w:szCs w:val="22"/>
              </w:rPr>
              <w:t xml:space="preserve">المدى تحت 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17</w:t>
            </w:r>
            <w:r>
              <w:rPr>
                <w:kern w:val="0"/>
                <w:rtl w:val="true"/>
                <w:lang w:val="en-US" w:eastAsia="en-US" w:bidi="ar-SA"/>
                <w:sz w:val="22"/>
                <w:szCs w:val="22"/>
              </w:rPr>
              <w:t xml:space="preserve"> </w:t>
            </w:r>
            <w:r>
              <w:rPr>
                <w:kern w:val="0"/>
                <w:rtl w:val="true"/>
                <w:lang w:val="en-US" w:eastAsia="en-US" w:bidi="ar-SA"/>
                <w:sz w:val="22"/>
                <w:szCs w:val="22"/>
              </w:rPr>
              <w:t xml:space="preserve">وفي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والأرقام كاملة في الجدول هـ</w:t>
            </w:r>
            <w:r>
              <w:rPr>
                <w:kern w:val="0"/>
                <w:rtl w:val="true"/>
                <w:lang w:val="en-US" w:eastAsia="en-US" w:bidi="ar-SA"/>
                <w:sz w:val="22"/>
                <w:szCs w:val="22"/>
              </w:rPr>
              <w:t>-</w:t>
            </w:r>
            <w:r>
              <w:rPr>
                <w:kern w:val="0"/>
                <w:lang w:val="en-US" w:eastAsia="en-US" w:bidi="ar-SA"/>
                <w:sz w:val="22"/>
                <w:szCs w:val="22"/>
              </w:rPr>
              <w:t>5</w:t>
            </w:r>
          </w:p>
        </w:tc>
        <w:tc>
          <w:tcPr>
            <w:tcW w:w="20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lang w:val="en-US" w:eastAsia="en-US" w:bidi="ar-SA"/>
                <w:sz w:val="22"/>
                <w:szCs w:val="22"/>
              </w:rPr>
              <w:t xml:space="preserve">، </w:t>
            </w:r>
            <w:r>
              <w:rPr>
                <w:kern w:val="0"/>
                <w:lang w:val="en-US" w:eastAsia="en-US" w:bidi="ar-SA"/>
                <w:sz w:val="22"/>
                <w:szCs w:val="22"/>
              </w:rPr>
              <w:t>5-7-5</w:t>
            </w:r>
          </w:p>
        </w:tc>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فالجدول إفصاح تقريبي عن القوة لا ضمان لها</w:t>
            </w:r>
          </w:p>
        </w:tc>
      </w:tr>
      <w:tr>
        <w:trPr/>
        <w:tc>
          <w:tcPr>
            <w:tcW w:w="19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أساس ادعاء التغطية والمحاكاة الملتوية</w:t>
            </w:r>
            <w:r>
              <w:rPr>
                <w:kern w:val="0"/>
                <w:rtl w:val="true"/>
                <w:lang w:val="en-US" w:eastAsia="en-US" w:bidi="ar-SA"/>
                <w:sz w:val="22"/>
                <w:szCs w:val="22"/>
              </w:rPr>
              <w:t>)</w:t>
            </w:r>
          </w:p>
        </w:tc>
        <w:tc>
          <w:tcPr>
            <w:tcW w:w="29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مستوفى في </w:t>
            </w:r>
            <w:r>
              <w:rPr>
                <w:kern w:val="0"/>
                <w:lang w:val="en-US" w:eastAsia="en-US" w:bidi="ar-SA"/>
                <w:sz w:val="22"/>
                <w:szCs w:val="22"/>
              </w:rPr>
              <w:t>3</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والجدول هـ</w:t>
            </w:r>
            <w:r>
              <w:rPr>
                <w:kern w:val="0"/>
                <w:rtl w:val="true"/>
                <w:lang w:val="en-US" w:eastAsia="en-US" w:bidi="ar-SA"/>
                <w:sz w:val="22"/>
                <w:szCs w:val="22"/>
              </w:rPr>
              <w:t>-</w:t>
            </w:r>
            <w:r>
              <w:rPr>
                <w:kern w:val="0"/>
                <w:lang w:val="en-US" w:eastAsia="en-US" w:bidi="ar-SA"/>
                <w:sz w:val="22"/>
                <w:szCs w:val="22"/>
              </w:rPr>
              <w:t>6</w:t>
            </w:r>
          </w:p>
        </w:tc>
        <w:tc>
          <w:tcPr>
            <w:tcW w:w="20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ch3-methodology.md‎</w:t>
            </w:r>
            <w:r>
              <w:rPr>
                <w:kern w:val="0"/>
                <w:lang w:val="en-US" w:eastAsia="en-US" w:bidi="ar-SA"/>
                <w:sz w:val="22"/>
                <w:szCs w:val="22"/>
              </w:rPr>
              <w:t xml:space="preserve">، </w:t>
            </w:r>
            <w:r>
              <w:rPr>
                <w:kern w:val="0"/>
                <w:lang w:val="en-US" w:eastAsia="en-US" w:bidi="ar-SA"/>
                <w:sz w:val="22"/>
                <w:szCs w:val="22"/>
              </w:rPr>
              <w:t>3-5-5</w:t>
            </w:r>
          </w:p>
        </w:tc>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وأُجريت تلك المحاكاة على فروق من توزيع طبيعي</w:t>
            </w:r>
          </w:p>
        </w:tc>
      </w:tr>
      <w:tr>
        <w:trPr/>
        <w:tc>
          <w:tcPr>
            <w:tcW w:w="19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فواصل الإنصاف</w:t>
            </w:r>
            <w:r>
              <w:rPr>
                <w:kern w:val="0"/>
                <w:rtl w:val="true"/>
                <w:lang w:val="en-US" w:eastAsia="en-US" w:bidi="ar-SA"/>
                <w:sz w:val="22"/>
                <w:szCs w:val="22"/>
              </w:rPr>
              <w:t>)</w:t>
            </w:r>
          </w:p>
        </w:tc>
        <w:tc>
          <w:tcPr>
            <w:tcW w:w="29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 بالوسم</w:t>
            </w:r>
            <w:r>
              <w:rPr>
                <w:kern w:val="0"/>
                <w:rtl w:val="true"/>
                <w:lang w:val="en-US" w:eastAsia="en-US" w:bidi="ar-SA"/>
                <w:sz w:val="22"/>
                <w:szCs w:val="22"/>
              </w:rPr>
              <w:t xml:space="preserve">: </w:t>
            </w:r>
            <w:r>
              <w:rPr>
                <w:kern w:val="0"/>
                <w:rtl w:val="true"/>
                <w:lang w:val="en-US" w:eastAsia="en-US" w:bidi="ar-SA"/>
                <w:sz w:val="22"/>
                <w:szCs w:val="22"/>
              </w:rPr>
              <w:t xml:space="preserve">مشروطة بالعروض، ولا استدلال بالتداخل، في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9</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10</w:t>
            </w:r>
          </w:p>
        </w:tc>
        <w:tc>
          <w:tcPr>
            <w:tcW w:w="20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lang w:val="en-US" w:eastAsia="en-US" w:bidi="ar-SA"/>
                <w:sz w:val="22"/>
                <w:szCs w:val="22"/>
              </w:rPr>
              <w:t xml:space="preserve">، </w:t>
            </w:r>
            <w:r>
              <w:rPr>
                <w:kern w:val="0"/>
                <w:lang w:val="en-US" w:eastAsia="en-US" w:bidi="ar-SA"/>
                <w:sz w:val="22"/>
                <w:szCs w:val="22"/>
              </w:rPr>
              <w:t>5-8-9</w:t>
            </w:r>
          </w:p>
        </w:tc>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ولا يُستدل بتداخلها أو عدمه على فرق بين المجموعات</w:t>
            </w:r>
          </w:p>
        </w:tc>
      </w:tr>
      <w:tr>
        <w:trPr/>
        <w:tc>
          <w:tcPr>
            <w:tcW w:w="19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 xml:space="preserve">ربط نص </w:t>
            </w: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بوسم حكمها</w:t>
            </w:r>
            <w:r>
              <w:rPr>
                <w:kern w:val="0"/>
                <w:rtl w:val="true"/>
                <w:lang w:val="en-US" w:eastAsia="en-US" w:bidi="ar-SA"/>
                <w:sz w:val="22"/>
                <w:szCs w:val="22"/>
              </w:rPr>
              <w:t>)</w:t>
            </w:r>
          </w:p>
        </w:tc>
        <w:tc>
          <w:tcPr>
            <w:tcW w:w="29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مستوفى في </w:t>
            </w:r>
            <w:r>
              <w:rPr>
                <w:kern w:val="0"/>
                <w:lang w:val="en-US" w:eastAsia="en-US" w:bidi="ar-SA"/>
                <w:sz w:val="22"/>
                <w:szCs w:val="22"/>
              </w:rPr>
              <w:t>1</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5</w:t>
            </w:r>
          </w:p>
        </w:tc>
        <w:tc>
          <w:tcPr>
            <w:tcW w:w="20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ch1-introduction.md‎</w:t>
            </w:r>
            <w:r>
              <w:rPr>
                <w:kern w:val="0"/>
                <w:lang w:val="en-US" w:eastAsia="en-US" w:bidi="ar-SA"/>
                <w:sz w:val="22"/>
                <w:szCs w:val="22"/>
              </w:rPr>
              <w:t xml:space="preserve">، </w:t>
            </w:r>
            <w:r>
              <w:rPr>
                <w:kern w:val="0"/>
                <w:lang w:val="en-US" w:eastAsia="en-US" w:bidi="ar-SA"/>
                <w:sz w:val="22"/>
                <w:szCs w:val="22"/>
              </w:rPr>
              <w:t>1-4</w:t>
            </w:r>
          </w:p>
        </w:tc>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حين يستبعد الفاصل تفوقاً لا يقل عن العتبة</w:t>
            </w:r>
          </w:p>
        </w:tc>
      </w:tr>
      <w:tr>
        <w:trPr/>
        <w:tc>
          <w:tcPr>
            <w:tcW w:w="19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عدد القيود</w:t>
            </w:r>
            <w:r>
              <w:rPr>
                <w:kern w:val="0"/>
                <w:rtl w:val="true"/>
                <w:lang w:val="en-US" w:eastAsia="en-US" w:bidi="ar-SA"/>
                <w:sz w:val="22"/>
                <w:szCs w:val="22"/>
              </w:rPr>
              <w:t>)</w:t>
            </w:r>
          </w:p>
        </w:tc>
        <w:tc>
          <w:tcPr>
            <w:tcW w:w="29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مستوفى بفقرة </w:t>
            </w:r>
            <w:r>
              <w:rPr>
                <w:kern w:val="0"/>
                <w:rtl w:val="true"/>
                <w:lang w:val="en-US" w:eastAsia="en-US" w:bidi="ar-SA"/>
                <w:sz w:val="22"/>
                <w:szCs w:val="22"/>
              </w:rPr>
              <w:t>«</w:t>
            </w:r>
            <w:r>
              <w:rPr>
                <w:kern w:val="0"/>
                <w:rtl w:val="true"/>
                <w:lang w:val="en-US" w:eastAsia="en-US" w:bidi="ar-SA"/>
                <w:sz w:val="22"/>
                <w:szCs w:val="22"/>
              </w:rPr>
              <w:t>بعد النتيجة</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11</w:t>
            </w:r>
          </w:p>
        </w:tc>
        <w:tc>
          <w:tcPr>
            <w:tcW w:w="20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6-11</w:t>
            </w:r>
          </w:p>
        </w:tc>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فصارت القيود خمسة وعشرين</w:t>
            </w:r>
          </w:p>
        </w:tc>
      </w:tr>
      <w:tr>
        <w:trPr/>
        <w:tc>
          <w:tcPr>
            <w:tcW w:w="19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11</w:t>
            </w:r>
            <w:r>
              <w:rPr>
                <w:kern w:val="0"/>
                <w:rtl w:val="true"/>
                <w:lang w:val="en-US" w:eastAsia="en-US" w:bidi="ar-SA"/>
                <w:sz w:val="22"/>
                <w:szCs w:val="22"/>
              </w:rPr>
              <w:t xml:space="preserve"> (</w:t>
            </w:r>
            <w:r>
              <w:rPr>
                <w:kern w:val="0"/>
                <w:rtl w:val="true"/>
                <w:lang w:val="en-US" w:eastAsia="en-US" w:bidi="ar-SA"/>
                <w:sz w:val="22"/>
                <w:szCs w:val="22"/>
              </w:rPr>
              <w:t>ما يُنقل من الإجابات الحاسمة</w:t>
            </w:r>
            <w:r>
              <w:rPr>
                <w:kern w:val="0"/>
                <w:rtl w:val="true"/>
                <w:lang w:val="en-US" w:eastAsia="en-US" w:bidi="ar-SA"/>
                <w:sz w:val="22"/>
                <w:szCs w:val="22"/>
              </w:rPr>
              <w:t>)</w:t>
            </w:r>
          </w:p>
        </w:tc>
        <w:tc>
          <w:tcPr>
            <w:tcW w:w="29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w:t>
            </w:r>
            <w:r>
              <w:rPr>
                <w:kern w:val="0"/>
                <w:rtl w:val="true"/>
                <w:lang w:val="en-US" w:eastAsia="en-US" w:bidi="ar-SA"/>
                <w:sz w:val="22"/>
                <w:szCs w:val="22"/>
              </w:rPr>
              <w:t xml:space="preserve">. </w:t>
            </w:r>
            <w:r>
              <w:rPr>
                <w:kern w:val="0"/>
                <w:rtl w:val="true"/>
                <w:lang w:val="en-US" w:eastAsia="en-US" w:bidi="ar-SA"/>
                <w:sz w:val="22"/>
                <w:szCs w:val="22"/>
              </w:rPr>
              <w:t xml:space="preserve">لم تُنقل الجمل الخاطئة </w:t>
            </w:r>
            <w:r>
              <w:rPr>
                <w:kern w:val="0"/>
                <w:rtl w:val="true"/>
                <w:lang w:val="en-US" w:eastAsia="en-US" w:bidi="ar-SA"/>
                <w:sz w:val="22"/>
                <w:szCs w:val="22"/>
              </w:rPr>
              <w:t>(«</w:t>
            </w:r>
            <w:r>
              <w:rPr>
                <w:kern w:val="0"/>
                <w:rtl w:val="true"/>
                <w:lang w:val="en-US" w:eastAsia="en-US" w:bidi="ar-SA"/>
                <w:sz w:val="22"/>
                <w:szCs w:val="22"/>
              </w:rPr>
              <w:t>ثلاثة أحكام من أربعة</w:t>
            </w:r>
            <w:r>
              <w:rPr>
                <w:kern w:val="0"/>
                <w:rtl w:val="true"/>
                <w:lang w:val="en-US" w:eastAsia="en-US" w:bidi="ar-SA"/>
                <w:sz w:val="22"/>
                <w:szCs w:val="22"/>
              </w:rPr>
              <w:t>»</w:t>
            </w:r>
            <w:r>
              <w:rPr>
                <w:kern w:val="0"/>
                <w:rtl w:val="true"/>
                <w:lang w:val="en-US" w:eastAsia="en-US" w:bidi="ar-SA"/>
                <w:sz w:val="22"/>
                <w:szCs w:val="22"/>
              </w:rPr>
              <w:t xml:space="preserve">، </w:t>
            </w:r>
            <w:r>
              <w:rPr>
                <w:kern w:val="0"/>
                <w:rtl w:val="true"/>
                <w:lang w:val="en-US" w:eastAsia="en-US" w:bidi="ar-SA"/>
                <w:sz w:val="22"/>
                <w:szCs w:val="22"/>
              </w:rPr>
              <w:t>«</w:t>
            </w:r>
            <w:r>
              <w:rPr>
                <w:kern w:val="0"/>
                <w:rtl w:val="true"/>
                <w:lang w:val="en-US" w:eastAsia="en-US" w:bidi="ar-SA"/>
                <w:sz w:val="22"/>
                <w:szCs w:val="22"/>
              </w:rPr>
              <w:t>قيست بدقة</w:t>
            </w:r>
            <w:r>
              <w:rPr>
                <w:kern w:val="0"/>
                <w:rtl w:val="true"/>
                <w:lang w:val="en-US" w:eastAsia="en-US" w:bidi="ar-SA"/>
                <w:sz w:val="22"/>
                <w:szCs w:val="22"/>
              </w:rPr>
              <w:t>»</w:t>
            </w:r>
            <w:r>
              <w:rPr>
                <w:kern w:val="0"/>
                <w:rtl w:val="true"/>
                <w:lang w:val="en-US" w:eastAsia="en-US" w:bidi="ar-SA"/>
                <w:sz w:val="22"/>
                <w:szCs w:val="22"/>
              </w:rPr>
              <w:t xml:space="preserve">، </w:t>
            </w:r>
            <w:r>
              <w:rPr>
                <w:kern w:val="0"/>
                <w:rtl w:val="true"/>
                <w:lang w:val="en-US" w:eastAsia="en-US" w:bidi="ar-SA"/>
                <w:sz w:val="22"/>
                <w:szCs w:val="22"/>
              </w:rPr>
              <w:t>«</w:t>
            </w:r>
            <w:r>
              <w:rPr>
                <w:kern w:val="0"/>
                <w:rtl w:val="true"/>
                <w:lang w:val="en-US" w:eastAsia="en-US" w:bidi="ar-SA"/>
                <w:sz w:val="22"/>
                <w:szCs w:val="22"/>
              </w:rPr>
              <w:t xml:space="preserve">لم يتجاوز </w:t>
            </w:r>
            <w:r>
              <w:rPr>
                <w:kern w:val="0"/>
                <w:lang w:val="en-US" w:eastAsia="en-US" w:bidi="ar-SA"/>
                <w:sz w:val="22"/>
                <w:szCs w:val="22"/>
              </w:rPr>
              <w:t>0.02</w:t>
            </w:r>
            <w:r>
              <w:rPr>
                <w:kern w:val="0"/>
                <w:rtl w:val="true"/>
                <w:lang w:val="en-US" w:eastAsia="en-US" w:bidi="ar-SA"/>
                <w:sz w:val="22"/>
                <w:szCs w:val="22"/>
              </w:rPr>
              <w:t>»)</w:t>
            </w:r>
            <w:r>
              <w:rPr>
                <w:kern w:val="0"/>
                <w:rtl w:val="true"/>
                <w:lang w:val="en-US" w:eastAsia="en-US" w:bidi="ar-SA"/>
                <w:sz w:val="22"/>
                <w:szCs w:val="22"/>
              </w:rPr>
              <w:t xml:space="preserve">، وصُحّح وصف </w:t>
            </w:r>
            <w:r>
              <w:rPr>
                <w:kern w:val="0"/>
                <w:lang w:val="en-US" w:eastAsia="en-US" w:bidi="ar-SA"/>
                <w:sz w:val="22"/>
                <w:szCs w:val="22"/>
              </w:rPr>
              <w:t>GRU-lite</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p>
        </w:tc>
        <w:tc>
          <w:tcPr>
            <w:tcW w:w="20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7-3</w:t>
            </w:r>
          </w:p>
        </w:tc>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وإن تعلّم أوزانه من تسلسلات المتعلمين جميعاً</w:t>
            </w:r>
          </w:p>
        </w:tc>
      </w:tr>
      <w:tr>
        <w:trPr/>
        <w:tc>
          <w:tcPr>
            <w:tcW w:w="19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التحفظ </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 xml:space="preserve">فاصل المقررات متمركز على </w:t>
            </w:r>
            <w:r>
              <w:rPr>
                <w:kern w:val="0"/>
                <w:rtl w:val="true"/>
                <w:lang w:val="en-US" w:eastAsia="en-US" w:bidi="ar-SA"/>
                <w:sz w:val="22"/>
                <w:szCs w:val="22"/>
              </w:rPr>
              <w:t>+</w:t>
            </w:r>
            <w:r>
              <w:rPr>
                <w:kern w:val="0"/>
                <w:lang w:val="en-US" w:eastAsia="en-US" w:bidi="ar-SA"/>
                <w:sz w:val="22"/>
                <w:szCs w:val="22"/>
              </w:rPr>
              <w:t>0.0016</w:t>
            </w:r>
            <w:r>
              <w:rPr>
                <w:kern w:val="0"/>
                <w:rtl w:val="true"/>
                <w:lang w:val="en-US" w:eastAsia="en-US" w:bidi="ar-SA"/>
                <w:sz w:val="22"/>
                <w:szCs w:val="22"/>
              </w:rPr>
              <w:t>، وعدم استقراره</w:t>
            </w:r>
            <w:r>
              <w:rPr>
                <w:kern w:val="0"/>
                <w:rtl w:val="true"/>
                <w:lang w:val="en-US" w:eastAsia="en-US" w:bidi="ar-SA"/>
                <w:sz w:val="22"/>
                <w:szCs w:val="22"/>
              </w:rPr>
              <w:t>)</w:t>
            </w:r>
          </w:p>
        </w:tc>
        <w:tc>
          <w:tcPr>
            <w:tcW w:w="29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 جزئياً</w:t>
            </w:r>
            <w:r>
              <w:rPr>
                <w:kern w:val="0"/>
                <w:rtl w:val="true"/>
                <w:lang w:val="en-US" w:eastAsia="en-US" w:bidi="ar-SA"/>
                <w:sz w:val="22"/>
                <w:szCs w:val="22"/>
              </w:rPr>
              <w:t xml:space="preserve">. </w:t>
            </w:r>
            <w:r>
              <w:rPr>
                <w:kern w:val="0"/>
                <w:rtl w:val="true"/>
                <w:lang w:val="en-US" w:eastAsia="en-US" w:bidi="ar-SA"/>
                <w:sz w:val="22"/>
                <w:szCs w:val="22"/>
              </w:rPr>
              <w:t xml:space="preserve">التقدير </w:t>
            </w:r>
            <w:r>
              <w:rPr>
                <w:kern w:val="0"/>
                <w:rtl w:val="true"/>
                <w:lang w:val="en-US" w:eastAsia="en-US" w:bidi="ar-SA"/>
                <w:sz w:val="22"/>
                <w:szCs w:val="22"/>
              </w:rPr>
              <w:t>+</w:t>
            </w:r>
            <w:r>
              <w:rPr>
                <w:kern w:val="0"/>
                <w:lang w:val="en-US" w:eastAsia="en-US" w:bidi="ar-SA"/>
                <w:sz w:val="22"/>
                <w:szCs w:val="22"/>
              </w:rPr>
              <w:t>0.0016</w:t>
            </w:r>
            <w:r>
              <w:rPr>
                <w:kern w:val="0"/>
                <w:rtl w:val="true"/>
                <w:lang w:val="en-US" w:eastAsia="en-US" w:bidi="ar-SA"/>
                <w:sz w:val="22"/>
                <w:szCs w:val="22"/>
              </w:rPr>
              <w:t xml:space="preserve"> </w:t>
            </w:r>
            <w:r>
              <w:rPr>
                <w:kern w:val="0"/>
                <w:rtl w:val="true"/>
                <w:lang w:val="en-US" w:eastAsia="en-US" w:bidi="ar-SA"/>
                <w:sz w:val="22"/>
                <w:szCs w:val="22"/>
              </w:rPr>
              <w:t xml:space="preserve">مذكور مع الحد في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ولم يدخل الجمل القابلة للاستشهاد في الملخصين و</w:t>
            </w:r>
            <w:r>
              <w:rPr>
                <w:kern w:val="0"/>
                <w:lang w:val="en-US" w:eastAsia="en-US" w:bidi="ar-SA"/>
                <w:sz w:val="22"/>
                <w:szCs w:val="22"/>
              </w:rPr>
              <w:t>1</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 xml:space="preserve">ولا ذكر لعدم استقرار </w:t>
            </w:r>
            <w:r>
              <w:rPr>
                <w:kern w:val="0"/>
                <w:lang w:val="en-US" w:eastAsia="en-US" w:bidi="ar-SA"/>
                <w:sz w:val="22"/>
                <w:szCs w:val="22"/>
              </w:rPr>
              <w:t>bootstrap-t</w:t>
            </w:r>
            <w:r>
              <w:rPr>
                <w:kern w:val="0"/>
                <w:rtl w:val="true"/>
                <w:lang w:val="en-US" w:eastAsia="en-US" w:bidi="ar-SA"/>
                <w:sz w:val="22"/>
                <w:szCs w:val="22"/>
              </w:rPr>
              <w:t xml:space="preserve"> </w:t>
            </w:r>
            <w:r>
              <w:rPr>
                <w:kern w:val="0"/>
                <w:rtl w:val="true"/>
                <w:lang w:val="en-US" w:eastAsia="en-US" w:bidi="ar-SA"/>
                <w:sz w:val="22"/>
                <w:szCs w:val="22"/>
              </w:rPr>
              <w:t xml:space="preserve">على سبع وحدات </w:t>
            </w:r>
            <w:r>
              <w:rPr>
                <w:kern w:val="0"/>
                <w:rtl w:val="true"/>
                <w:lang w:val="en-US" w:eastAsia="en-US" w:bidi="ar-SA"/>
                <w:sz w:val="22"/>
                <w:szCs w:val="22"/>
              </w:rPr>
              <w:t>(</w:t>
            </w:r>
            <w:r>
              <w:rPr>
                <w:kern w:val="0"/>
                <w:rtl w:val="true"/>
                <w:lang w:val="en-US" w:eastAsia="en-US" w:bidi="ar-SA"/>
                <w:sz w:val="22"/>
                <w:szCs w:val="22"/>
              </w:rPr>
              <w:t xml:space="preserve">المئيني </w:t>
            </w:r>
            <w:r>
              <w:rPr>
                <w:kern w:val="0"/>
                <w:lang w:val="en-US" w:eastAsia="en-US" w:bidi="ar-SA"/>
                <w:sz w:val="22"/>
                <w:szCs w:val="22"/>
              </w:rPr>
              <w:t>0.0214</w:t>
            </w:r>
            <w:r>
              <w:rPr>
                <w:kern w:val="0"/>
                <w:rtl w:val="true"/>
                <w:lang w:val="en-US" w:eastAsia="en-US" w:bidi="ar-SA"/>
                <w:sz w:val="22"/>
                <w:szCs w:val="22"/>
              </w:rPr>
              <w:t>)</w:t>
            </w:r>
          </w:p>
        </w:tc>
        <w:tc>
          <w:tcPr>
            <w:tcW w:w="20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6-3</w:t>
            </w:r>
          </w:p>
        </w:tc>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يتسع حده الأعلى إلى </w:t>
            </w:r>
            <w:r>
              <w:rPr>
                <w:kern w:val="0"/>
                <w:lang w:val="en-US" w:eastAsia="en-US" w:bidi="ar-SA"/>
                <w:sz w:val="22"/>
                <w:szCs w:val="22"/>
              </w:rPr>
              <w:t>0.0430</w:t>
            </w:r>
            <w:r>
              <w:rPr>
                <w:kern w:val="0"/>
                <w:rtl w:val="true"/>
                <w:lang w:val="en-US" w:eastAsia="en-US" w:bidi="ar-SA"/>
                <w:sz w:val="22"/>
                <w:szCs w:val="22"/>
              </w:rPr>
              <w:t xml:space="preserve"> </w:t>
            </w:r>
            <w:r>
              <w:rPr>
                <w:kern w:val="0"/>
                <w:rtl w:val="true"/>
                <w:lang w:val="en-US" w:eastAsia="en-US" w:bidi="ar-SA"/>
                <w:sz w:val="22"/>
                <w:szCs w:val="22"/>
              </w:rPr>
              <w:t xml:space="preserve">حول تقدير </w:t>
            </w:r>
            <w:r>
              <w:rPr>
                <w:kern w:val="0"/>
                <w:rtl w:val="true"/>
                <w:lang w:val="en-US" w:eastAsia="en-US" w:bidi="ar-SA"/>
                <w:sz w:val="22"/>
                <w:szCs w:val="22"/>
              </w:rPr>
              <w:t>+</w:t>
            </w:r>
            <w:r>
              <w:rPr>
                <w:kern w:val="0"/>
                <w:lang w:val="en-US" w:eastAsia="en-US" w:bidi="ar-SA"/>
                <w:sz w:val="22"/>
                <w:szCs w:val="22"/>
              </w:rPr>
              <w:t>0.0016</w:t>
            </w:r>
          </w:p>
        </w:tc>
      </w:tr>
      <w:tr>
        <w:trPr/>
        <w:tc>
          <w:tcPr>
            <w:tcW w:w="19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التحفظ </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 xml:space="preserve">نسبة </w:t>
            </w:r>
            <w:r>
              <w:rPr>
                <w:kern w:val="0"/>
                <w:lang w:val="en-US" w:eastAsia="en-US" w:bidi="ar-SA"/>
                <w:sz w:val="22"/>
                <w:szCs w:val="22"/>
              </w:rPr>
              <w:t>18</w:t>
            </w:r>
            <w:r>
              <w:rPr>
                <w:kern w:val="0"/>
                <w:rtl w:val="true"/>
                <w:lang w:val="en-US" w:eastAsia="en-US" w:bidi="ar-SA"/>
                <w:sz w:val="22"/>
                <w:szCs w:val="22"/>
              </w:rPr>
              <w:t xml:space="preserve">% </w:t>
            </w:r>
            <w:r>
              <w:rPr>
                <w:kern w:val="0"/>
                <w:rtl w:val="true"/>
                <w:lang w:val="en-US" w:eastAsia="en-US" w:bidi="ar-SA"/>
                <w:sz w:val="22"/>
                <w:szCs w:val="22"/>
              </w:rPr>
              <w:t>قراءة وصفية</w:t>
            </w:r>
            <w:r>
              <w:rPr>
                <w:kern w:val="0"/>
                <w:rtl w:val="true"/>
                <w:lang w:val="en-US" w:eastAsia="en-US" w:bidi="ar-SA"/>
                <w:sz w:val="22"/>
                <w:szCs w:val="22"/>
              </w:rPr>
              <w:t>)</w:t>
            </w:r>
          </w:p>
        </w:tc>
        <w:tc>
          <w:tcPr>
            <w:tcW w:w="29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w:t>
            </w:r>
          </w:p>
        </w:tc>
        <w:tc>
          <w:tcPr>
            <w:tcW w:w="20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6-4</w:t>
            </w:r>
          </w:p>
        </w:tc>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وبالنسب، وصفاً</w:t>
            </w:r>
            <w:r>
              <w:rPr>
                <w:kern w:val="0"/>
                <w:rtl w:val="true"/>
                <w:lang w:val="en-US" w:eastAsia="en-US" w:bidi="ar-SA"/>
                <w:sz w:val="22"/>
                <w:szCs w:val="22"/>
              </w:rPr>
              <w:t xml:space="preserve">: </w:t>
            </w:r>
            <w:r>
              <w:rPr>
                <w:kern w:val="0"/>
                <w:rtl w:val="true"/>
                <w:lang w:val="en-US" w:eastAsia="en-US" w:bidi="ar-SA"/>
                <w:sz w:val="22"/>
                <w:szCs w:val="22"/>
              </w:rPr>
              <w:t xml:space="preserve">رفعت العائلة الموزونة </w:t>
            </w:r>
            <w:r>
              <w:rPr>
                <w:kern w:val="0"/>
                <w:lang w:val="en-US" w:eastAsia="en-US" w:bidi="ar-SA"/>
                <w:sz w:val="22"/>
                <w:szCs w:val="22"/>
              </w:rPr>
              <w:t>WRMF</w:t>
            </w:r>
            <w:r>
              <w:rPr>
                <w:kern w:val="0"/>
                <w:rtl w:val="true"/>
                <w:lang w:val="en-US" w:eastAsia="en-US" w:bidi="ar-SA"/>
                <w:sz w:val="22"/>
                <w:szCs w:val="22"/>
              </w:rPr>
              <w:t xml:space="preserve"> </w:t>
            </w:r>
            <w:r>
              <w:rPr>
                <w:kern w:val="0"/>
                <w:rtl w:val="true"/>
                <w:lang w:val="en-US" w:eastAsia="en-US" w:bidi="ar-SA"/>
                <w:sz w:val="22"/>
                <w:szCs w:val="22"/>
              </w:rPr>
              <w:t xml:space="preserve">نحو </w:t>
            </w:r>
            <w:r>
              <w:rPr>
                <w:kern w:val="0"/>
                <w:lang w:val="en-US" w:eastAsia="en-US" w:bidi="ar-SA"/>
                <w:sz w:val="22"/>
                <w:szCs w:val="22"/>
              </w:rPr>
              <w:t>22</w:t>
            </w:r>
            <w:r>
              <w:rPr>
                <w:kern w:val="0"/>
                <w:rtl w:val="true"/>
                <w:lang w:val="en-US" w:eastAsia="en-US" w:bidi="ar-SA"/>
                <w:sz w:val="22"/>
                <w:szCs w:val="22"/>
              </w:rPr>
              <w:t>%</w:t>
            </w:r>
            <w:r>
              <w:rPr>
                <w:kern w:val="0"/>
                <w:rtl w:val="true"/>
                <w:lang w:val="en-US" w:eastAsia="en-US" w:bidi="ar-SA"/>
                <w:sz w:val="22"/>
                <w:szCs w:val="22"/>
              </w:rPr>
              <w:t xml:space="preserve">، والحداثة وحدها نحو </w:t>
            </w:r>
            <w:r>
              <w:rPr>
                <w:kern w:val="0"/>
                <w:lang w:val="en-US" w:eastAsia="en-US" w:bidi="ar-SA"/>
                <w:sz w:val="22"/>
                <w:szCs w:val="22"/>
              </w:rPr>
              <w:t>18</w:t>
            </w:r>
            <w:r>
              <w:rPr>
                <w:kern w:val="0"/>
                <w:rtl w:val="true"/>
                <w:lang w:val="en-US" w:eastAsia="en-US" w:bidi="ar-SA"/>
                <w:sz w:val="22"/>
                <w:szCs w:val="22"/>
              </w:rPr>
              <w:t>%</w:t>
            </w:r>
          </w:p>
        </w:tc>
      </w:tr>
      <w:tr>
        <w:trPr/>
        <w:tc>
          <w:tcPr>
            <w:tcW w:w="190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التحفظ </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 xml:space="preserve">هبط الهجين أيضاً </w:t>
            </w:r>
            <w:r>
              <w:rPr>
                <w:kern w:val="0"/>
                <w:rtl w:val="true"/>
                <w:lang w:val="en-US" w:eastAsia="en-US" w:bidi="ar-SA"/>
                <w:sz w:val="22"/>
                <w:szCs w:val="22"/>
              </w:rPr>
              <w:t>«</w:t>
            </w:r>
            <w:r>
              <w:rPr>
                <w:kern w:val="0"/>
                <w:rtl w:val="true"/>
                <w:lang w:val="en-US" w:eastAsia="en-US" w:bidi="ar-SA"/>
                <w:sz w:val="22"/>
                <w:szCs w:val="22"/>
              </w:rPr>
              <w:t>دون استبعاد</w:t>
            </w:r>
            <w:r>
              <w:rPr>
                <w:kern w:val="0"/>
                <w:rtl w:val="true"/>
                <w:lang w:val="en-US" w:eastAsia="en-US" w:bidi="ar-SA"/>
                <w:sz w:val="22"/>
                <w:szCs w:val="22"/>
              </w:rPr>
              <w:t>»)</w:t>
            </w:r>
          </w:p>
        </w:tc>
        <w:tc>
          <w:tcPr>
            <w:tcW w:w="29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 جزئياً</w:t>
            </w:r>
            <w:r>
              <w:rPr>
                <w:kern w:val="0"/>
                <w:rtl w:val="true"/>
                <w:lang w:val="en-US" w:eastAsia="en-US" w:bidi="ar-SA"/>
                <w:sz w:val="22"/>
                <w:szCs w:val="22"/>
              </w:rPr>
              <w:t xml:space="preserve">. </w:t>
            </w:r>
            <w:r>
              <w:rPr>
                <w:kern w:val="0"/>
                <w:rtl w:val="true"/>
                <w:lang w:val="en-US" w:eastAsia="en-US" w:bidi="ar-SA"/>
                <w:sz w:val="22"/>
                <w:szCs w:val="22"/>
              </w:rPr>
              <w:t xml:space="preserve">لم يعد النص يقول إن الهجين تحسن، لكن الجملة تذكر هبوط الشعبية الآنية وحدها، والجدول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rtl w:val="true"/>
                <w:lang w:val="en-US" w:eastAsia="en-US" w:bidi="ar-SA"/>
                <w:sz w:val="22"/>
                <w:szCs w:val="22"/>
              </w:rPr>
              <w:t xml:space="preserve">د يبيّن أن الهجين هبط أيضاً </w:t>
            </w:r>
            <w:r>
              <w:rPr>
                <w:kern w:val="0"/>
                <w:rtl w:val="true"/>
                <w:lang w:val="en-US" w:eastAsia="en-US" w:bidi="ar-SA"/>
                <w:sz w:val="22"/>
                <w:szCs w:val="22"/>
              </w:rPr>
              <w:t>(</w:t>
            </w:r>
            <w:r>
              <w:rPr>
                <w:kern w:val="0"/>
                <w:lang w:val="en-US" w:eastAsia="en-US" w:bidi="ar-SA"/>
                <w:sz w:val="22"/>
                <w:szCs w:val="22"/>
              </w:rPr>
              <w:t>0.5692</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0.5430</w:t>
            </w:r>
            <w:r>
              <w:rPr>
                <w:kern w:val="0"/>
                <w:rtl w:val="true"/>
                <w:lang w:val="en-US" w:eastAsia="en-US" w:bidi="ar-SA"/>
                <w:sz w:val="22"/>
                <w:szCs w:val="22"/>
              </w:rPr>
              <w:t>)</w:t>
            </w:r>
          </w:p>
        </w:tc>
        <w:tc>
          <w:tcPr>
            <w:tcW w:w="20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lang w:val="en-US" w:eastAsia="en-US" w:bidi="ar-SA"/>
                <w:sz w:val="22"/>
                <w:szCs w:val="22"/>
              </w:rPr>
              <w:t xml:space="preserve">، </w:t>
            </w:r>
            <w:r>
              <w:rPr>
                <w:kern w:val="0"/>
                <w:lang w:val="en-US" w:eastAsia="en-US" w:bidi="ar-SA"/>
                <w:sz w:val="22"/>
                <w:szCs w:val="22"/>
              </w:rPr>
              <w:t>5-8-8</w:t>
            </w:r>
          </w:p>
        </w:tc>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أما ترك صفحات التنقل في الكتالوج فخفض الشعبية الآنية وغيّر المقارنات بين النماذج</w:t>
            </w:r>
          </w:p>
        </w:tc>
      </w:tr>
    </w:tbl>
    <w:p>
      <w:pPr>
        <w:pStyle w:val="Normal"/>
        <w:bidi w:val="1"/>
        <w:rPr/>
      </w:pPr>
      <w:r>
        <w:rPr>
          <w:rtl w:val="true"/>
        </w:rPr>
        <w:t>الحصيلة</w:t>
      </w:r>
      <w:r>
        <w:rPr>
          <w:rtl w:val="true"/>
        </w:rPr>
        <w:t xml:space="preserve">: </w:t>
      </w:r>
      <w:r>
        <w:rPr/>
        <w:t>16</w:t>
      </w:r>
      <w:r>
        <w:rPr>
          <w:rtl w:val="true"/>
        </w:rPr>
        <w:t xml:space="preserve"> </w:t>
      </w:r>
      <w:r>
        <w:rPr>
          <w:rtl w:val="true"/>
        </w:rPr>
        <w:t>بنداً</w:t>
      </w:r>
      <w:r>
        <w:rPr>
          <w:rtl w:val="true"/>
        </w:rPr>
        <w:t xml:space="preserve">. </w:t>
      </w:r>
      <w:r>
        <w:rPr>
          <w:rtl w:val="true"/>
        </w:rPr>
        <w:t xml:space="preserve">مستوفى </w:t>
      </w:r>
      <w:r>
        <w:rPr/>
        <w:t>12</w:t>
      </w:r>
      <w:r>
        <w:rPr>
          <w:rtl w:val="true"/>
        </w:rPr>
        <w:t xml:space="preserve">، ومستوفى جزئياً </w:t>
      </w:r>
      <w:r>
        <w:rPr/>
        <w:t>4</w:t>
      </w:r>
      <w:r>
        <w:rPr>
          <w:rtl w:val="true"/>
        </w:rPr>
        <w:t xml:space="preserve"> (</w:t>
      </w:r>
      <w:r>
        <w:rPr>
          <w:rtl w:val="true"/>
        </w:rPr>
        <w:t>ب</w:t>
      </w:r>
      <w:r>
        <w:rPr>
          <w:rtl w:val="true"/>
        </w:rPr>
        <w:t>-</w:t>
      </w:r>
      <w:r>
        <w:rPr/>
        <w:t>1</w:t>
      </w:r>
      <w:r>
        <w:rPr>
          <w:rtl w:val="true"/>
        </w:rPr>
        <w:t>، ج</w:t>
      </w:r>
      <w:r>
        <w:rPr>
          <w:rtl w:val="true"/>
        </w:rPr>
        <w:t>-</w:t>
      </w:r>
      <w:r>
        <w:rPr/>
        <w:t>1</w:t>
      </w:r>
      <w:r>
        <w:rPr>
          <w:rtl w:val="true"/>
        </w:rPr>
        <w:t xml:space="preserve">، التحفظ </w:t>
      </w:r>
      <w:r>
        <w:rPr/>
        <w:t>1</w:t>
      </w:r>
      <w:r>
        <w:rPr>
          <w:rtl w:val="true"/>
        </w:rPr>
        <w:t xml:space="preserve">، التحفظ </w:t>
      </w:r>
      <w:r>
        <w:rPr/>
        <w:t>3</w:t>
      </w:r>
      <w:r>
        <w:rPr>
          <w:rtl w:val="true"/>
        </w:rPr>
        <w:t>)</w:t>
      </w:r>
      <w:r>
        <w:rPr>
          <w:rtl w:val="true"/>
        </w:rPr>
        <w:t xml:space="preserve">، وغير مستوفى </w:t>
      </w:r>
      <w:r>
        <w:rPr/>
        <w:t>0</w:t>
      </w:r>
      <w:r>
        <w:rPr>
          <w:rtl w:val="true"/>
        </w:rPr>
        <w:t>.</w:t>
      </w:r>
      <w:bookmarkEnd w:id="70"/>
    </w:p>
    <w:p>
      <w:pPr>
        <w:pStyle w:val="Heading3"/>
        <w:bidi w:val="1"/>
        <w:rPr/>
      </w:pPr>
      <w:bookmarkStart w:id="71" w:name="__RefHeading___Toc26400_1060663663"/>
      <w:bookmarkStart w:id="72" w:name="تحقق-حسابي-مستقل"/>
      <w:bookmarkEnd w:id="71"/>
      <w:r>
        <w:rPr>
          <w:rtl w:val="true"/>
        </w:rPr>
        <w:t>تحقق حسابي مستقل</w:t>
      </w:r>
    </w:p>
    <w:p>
      <w:pPr>
        <w:pStyle w:val="Normal"/>
        <w:bidi w:val="1"/>
        <w:rPr/>
      </w:pPr>
      <w:r>
        <w:rPr>
          <w:rtl w:val="true"/>
        </w:rPr>
        <w:t xml:space="preserve">أعدت الحساب بشيفرة </w:t>
      </w:r>
      <w:r>
        <w:rPr/>
        <w:t>numpy</w:t>
      </w:r>
      <w:r>
        <w:rPr>
          <w:rtl w:val="true"/>
        </w:rPr>
        <w:t xml:space="preserve"> </w:t>
      </w:r>
      <w:r>
        <w:rPr>
          <w:rtl w:val="true"/>
        </w:rPr>
        <w:t>و</w:t>
      </w:r>
      <w:r>
        <w:rPr/>
        <w:t>pandas</w:t>
      </w:r>
      <w:r>
        <w:rPr>
          <w:rtl w:val="true"/>
        </w:rPr>
        <w:t xml:space="preserve"> </w:t>
      </w:r>
      <w:r>
        <w:rPr>
          <w:rtl w:val="true"/>
        </w:rPr>
        <w:t>كتبتها بنفسي</w:t>
      </w:r>
      <w:r>
        <w:rPr>
          <w:rtl w:val="true"/>
        </w:rPr>
        <w:t xml:space="preserve">. </w:t>
      </w:r>
      <w:r>
        <w:rPr>
          <w:rtl w:val="true"/>
        </w:rPr>
        <w:t xml:space="preserve">فاصل </w:t>
      </w:r>
      <w:r>
        <w:rPr/>
        <w:t>bootstrap-t</w:t>
      </w:r>
      <w:r>
        <w:rPr>
          <w:rtl w:val="true"/>
        </w:rPr>
        <w:t xml:space="preserve"> </w:t>
      </w:r>
      <w:r>
        <w:rPr>
          <w:rtl w:val="true"/>
        </w:rPr>
        <w:t xml:space="preserve">بالخوارزمية المكتوبة في </w:t>
      </w:r>
      <w:r>
        <w:rPr/>
        <w:t>3</w:t>
      </w:r>
      <w:r>
        <w:rPr>
          <w:rtl w:val="true"/>
        </w:rPr>
        <w:t>-</w:t>
      </w:r>
      <w:r>
        <w:rPr/>
        <w:t>5</w:t>
      </w:r>
      <w:r>
        <w:rPr>
          <w:rtl w:val="true"/>
        </w:rPr>
        <w:t>-</w:t>
      </w:r>
      <w:r>
        <w:rPr/>
        <w:t>5</w:t>
      </w:r>
      <w:r>
        <w:rPr>
          <w:rtl w:val="true"/>
        </w:rPr>
        <w:t xml:space="preserve"> (</w:t>
      </w:r>
      <w:r>
        <w:rPr/>
        <w:t>B = 10,000</w:t>
      </w:r>
      <w:r>
        <w:rPr>
          <w:rtl w:val="true"/>
        </w:rPr>
        <w:t xml:space="preserve">، البذرة </w:t>
      </w:r>
      <w:r>
        <w:rPr/>
        <w:t>0</w:t>
      </w:r>
      <w:r>
        <w:rPr>
          <w:rtl w:val="true"/>
        </w:rPr>
        <w:t>)</w:t>
      </w:r>
      <w:r>
        <w:rPr>
          <w:rtl w:val="true"/>
        </w:rPr>
        <w:t>، وقلب الإشارات بالتعداد الكامل</w:t>
      </w:r>
      <w:r>
        <w:rPr>
          <w:rtl w:val="true"/>
        </w:rPr>
        <w:t xml:space="preserve">. </w:t>
      </w:r>
      <w:r>
        <w:rPr>
          <w:rtl w:val="true"/>
        </w:rPr>
        <w:t xml:space="preserve">والمصدر </w:t>
      </w:r>
      <w:r>
        <w:rPr>
          <w:rStyle w:val="VerbatimChar"/>
        </w:rPr>
        <w:t>‎</w:t>
      </w:r>
      <w:r>
        <w:rPr>
          <w:rStyle w:val="VerbatimChar"/>
        </w:rPr>
        <w:t>results/conf2014/per_presentation.csv‎</w:t>
      </w:r>
      <w:r>
        <w:rPr>
          <w:rtl w:val="true"/>
        </w:rPr>
        <w:t xml:space="preserve"> </w:t>
      </w:r>
      <w:r>
        <w:rPr>
          <w:rtl w:val="true"/>
        </w:rPr>
        <w:t xml:space="preserve">للأحكام، وملفات </w:t>
      </w:r>
      <w:r>
        <w:rPr>
          <w:rStyle w:val="VerbatimChar"/>
        </w:rPr>
        <w:t>‎</w:t>
      </w:r>
      <w:r>
        <w:rPr>
          <w:rStyle w:val="VerbatimChar"/>
        </w:rPr>
        <w:t>results/posthoc/*per_presentation*.csv‎</w:t>
      </w:r>
      <w:r>
        <w:rPr>
          <w:rtl w:val="true"/>
        </w:rPr>
        <w:t xml:space="preserve"> </w:t>
      </w:r>
      <w:r>
        <w:rPr>
          <w:rtl w:val="true"/>
        </w:rPr>
        <w:t>للملحق هـ</w:t>
      </w:r>
      <w:r>
        <w:rPr>
          <w:rtl w:val="true"/>
        </w:rPr>
        <w:t>.</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941"/>
        <w:gridCol w:w="2122"/>
        <w:gridCol w:w="2657"/>
        <w:gridCol w:w="2065"/>
      </w:tblGrid>
      <w:tr>
        <w:trPr>
          <w:tblHeader w:val="true"/>
        </w:trPr>
        <w:tc>
          <w:tcPr>
            <w:tcW w:w="194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الرقم</w:t>
            </w:r>
          </w:p>
        </w:tc>
        <w:tc>
          <w:tcPr>
            <w:tcW w:w="212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في الرسالة</w:t>
            </w:r>
          </w:p>
        </w:tc>
        <w:tc>
          <w:tcPr>
            <w:tcW w:w="265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حسابي</w:t>
            </w:r>
          </w:p>
        </w:tc>
        <w:tc>
          <w:tcPr>
            <w:tcW w:w="206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النتيجة</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فاصل </w:t>
            </w:r>
            <w:r>
              <w:rPr>
                <w:kern w:val="0"/>
                <w:lang w:val="en-US" w:eastAsia="en-US" w:bidi="ar-SA"/>
                <w:sz w:val="22"/>
                <w:szCs w:val="22"/>
              </w:rPr>
              <w:t>98.75</w:t>
            </w:r>
            <w:r>
              <w:rPr>
                <w:kern w:val="0"/>
                <w:rtl w:val="true"/>
                <w:lang w:val="en-US" w:eastAsia="en-US" w:bidi="ar-SA"/>
                <w:sz w:val="22"/>
                <w:szCs w:val="22"/>
              </w:rPr>
              <w:t xml:space="preserve">% </w:t>
            </w:r>
            <w:r>
              <w:rPr>
                <w:kern w:val="0"/>
                <w:rtl w:val="true"/>
                <w:lang w:val="en-US" w:eastAsia="en-US" w:bidi="ar-SA"/>
                <w:sz w:val="22"/>
                <w:szCs w:val="22"/>
              </w:rPr>
              <w:t>لـ</w:t>
            </w:r>
            <w:r>
              <w:rPr>
                <w:kern w:val="0"/>
                <w:lang w:val="en-US" w:eastAsia="en-US" w:bidi="ar-SA"/>
                <w:sz w:val="22"/>
                <w:szCs w:val="22"/>
              </w:rPr>
              <w:t>H1</w:t>
            </w:r>
            <w:r>
              <w:rPr>
                <w:kern w:val="0"/>
                <w:rtl w:val="true"/>
                <w:lang w:val="en-US" w:eastAsia="en-US" w:bidi="ar-SA"/>
                <w:sz w:val="22"/>
                <w:szCs w:val="22"/>
              </w:rPr>
              <w:t xml:space="preserve"> (</w:t>
            </w: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0.0214</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0.0350</w:t>
            </w:r>
            <w:r>
              <w:rPr>
                <w:kern w:val="0"/>
                <w:rtl w:val="true"/>
                <w:lang w:val="en-US" w:eastAsia="en-US" w:bidi="ar-SA"/>
                <w:sz w:val="22"/>
                <w:szCs w:val="22"/>
              </w:rPr>
              <w:t>]</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0.0214</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0.0350</w:t>
            </w:r>
            <w:r>
              <w:rPr>
                <w:kern w:val="0"/>
                <w:rtl w:val="true"/>
                <w:lang w:val="en-US" w:eastAsia="en-US" w:bidi="ar-SA"/>
                <w:sz w:val="22"/>
                <w:szCs w:val="22"/>
              </w:rPr>
              <w:t>]</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فاصل </w:t>
            </w:r>
            <w:r>
              <w:rPr>
                <w:kern w:val="0"/>
                <w:lang w:val="en-US" w:eastAsia="en-US" w:bidi="ar-SA"/>
                <w:sz w:val="22"/>
                <w:szCs w:val="22"/>
              </w:rPr>
              <w:t>98.75</w:t>
            </w:r>
            <w:r>
              <w:rPr>
                <w:kern w:val="0"/>
                <w:rtl w:val="true"/>
                <w:lang w:val="en-US" w:eastAsia="en-US" w:bidi="ar-SA"/>
                <w:sz w:val="22"/>
                <w:szCs w:val="22"/>
              </w:rPr>
              <w:t xml:space="preserve">% </w:t>
            </w:r>
            <w:r>
              <w:rPr>
                <w:kern w:val="0"/>
                <w:rtl w:val="true"/>
                <w:lang w:val="en-US" w:eastAsia="en-US" w:bidi="ar-SA"/>
                <w:sz w:val="22"/>
                <w:szCs w:val="22"/>
              </w:rPr>
              <w:t>لـ</w:t>
            </w:r>
            <w:r>
              <w:rPr>
                <w:kern w:val="0"/>
                <w:lang w:val="en-US" w:eastAsia="en-US" w:bidi="ar-SA"/>
                <w:sz w:val="22"/>
                <w:szCs w:val="22"/>
              </w:rPr>
              <w:t>H2</w:t>
            </w:r>
            <w:r>
              <w:rPr>
                <w:kern w:val="0"/>
                <w:rtl w:val="true"/>
                <w:lang w:val="en-US" w:eastAsia="en-US" w:bidi="ar-SA"/>
                <w:sz w:val="22"/>
                <w:szCs w:val="22"/>
              </w:rPr>
              <w:t>-</w:t>
            </w:r>
            <w:r>
              <w:rPr>
                <w:kern w:val="0"/>
                <w:rtl w:val="true"/>
                <w:lang w:val="en-US" w:eastAsia="en-US" w:bidi="ar-SA"/>
                <w:sz w:val="22"/>
                <w:szCs w:val="22"/>
              </w:rPr>
              <w:t>أ</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0.0306</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0.0727</w:t>
            </w:r>
            <w:r>
              <w:rPr>
                <w:kern w:val="0"/>
                <w:rtl w:val="true"/>
                <w:lang w:val="en-US" w:eastAsia="en-US" w:bidi="ar-SA"/>
                <w:sz w:val="22"/>
                <w:szCs w:val="22"/>
              </w:rPr>
              <w:t>]</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0.0306</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0.0727</w:t>
            </w:r>
            <w:r>
              <w:rPr>
                <w:kern w:val="0"/>
                <w:rtl w:val="true"/>
                <w:lang w:val="en-US" w:eastAsia="en-US" w:bidi="ar-SA"/>
                <w:sz w:val="22"/>
                <w:szCs w:val="22"/>
              </w:rPr>
              <w:t>]</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فاصل </w:t>
            </w:r>
            <w:r>
              <w:rPr>
                <w:kern w:val="0"/>
                <w:lang w:val="en-US" w:eastAsia="en-US" w:bidi="ar-SA"/>
                <w:sz w:val="22"/>
                <w:szCs w:val="22"/>
              </w:rPr>
              <w:t>98.75</w:t>
            </w:r>
            <w:r>
              <w:rPr>
                <w:kern w:val="0"/>
                <w:rtl w:val="true"/>
                <w:lang w:val="en-US" w:eastAsia="en-US" w:bidi="ar-SA"/>
                <w:sz w:val="22"/>
                <w:szCs w:val="22"/>
              </w:rPr>
              <w:t xml:space="preserve">% </w:t>
            </w:r>
            <w:r>
              <w:rPr>
                <w:kern w:val="0"/>
                <w:rtl w:val="true"/>
                <w:lang w:val="en-US" w:eastAsia="en-US" w:bidi="ar-SA"/>
                <w:sz w:val="22"/>
                <w:szCs w:val="22"/>
              </w:rPr>
              <w:t>لـ</w:t>
            </w:r>
            <w:r>
              <w:rPr>
                <w:kern w:val="0"/>
                <w:lang w:val="en-US" w:eastAsia="en-US" w:bidi="ar-SA"/>
                <w:sz w:val="22"/>
                <w:szCs w:val="22"/>
              </w:rPr>
              <w:t>H3</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0.0445</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0.0222</w:t>
            </w:r>
            <w:r>
              <w:rPr>
                <w:kern w:val="0"/>
                <w:rtl w:val="true"/>
                <w:lang w:val="en-US" w:eastAsia="en-US" w:bidi="ar-SA"/>
                <w:sz w:val="22"/>
                <w:szCs w:val="22"/>
              </w:rPr>
              <w:t>]</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0.0445</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0.0222</w:t>
            </w:r>
            <w:r>
              <w:rPr>
                <w:kern w:val="0"/>
                <w:rtl w:val="true"/>
                <w:lang w:val="en-US" w:eastAsia="en-US" w:bidi="ar-SA"/>
                <w:sz w:val="22"/>
                <w:szCs w:val="22"/>
              </w:rPr>
              <w:t>]</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فاصل </w:t>
            </w:r>
            <w:r>
              <w:rPr>
                <w:kern w:val="0"/>
                <w:lang w:val="en-US" w:eastAsia="en-US" w:bidi="ar-SA"/>
                <w:sz w:val="22"/>
                <w:szCs w:val="22"/>
              </w:rPr>
              <w:t>98.75</w:t>
            </w:r>
            <w:r>
              <w:rPr>
                <w:kern w:val="0"/>
                <w:rtl w:val="true"/>
                <w:lang w:val="en-US" w:eastAsia="en-US" w:bidi="ar-SA"/>
                <w:sz w:val="22"/>
                <w:szCs w:val="22"/>
              </w:rPr>
              <w:t xml:space="preserve">% </w:t>
            </w:r>
            <w:r>
              <w:rPr>
                <w:kern w:val="0"/>
                <w:rtl w:val="true"/>
                <w:lang w:val="en-US" w:eastAsia="en-US" w:bidi="ar-SA"/>
                <w:sz w:val="22"/>
                <w:szCs w:val="22"/>
              </w:rPr>
              <w:t>لـ</w:t>
            </w:r>
            <w:r>
              <w:rPr>
                <w:kern w:val="0"/>
                <w:lang w:val="en-US" w:eastAsia="en-US" w:bidi="ar-SA"/>
                <w:sz w:val="22"/>
                <w:szCs w:val="22"/>
              </w:rPr>
              <w:t>H4</w:t>
            </w:r>
            <w:r>
              <w:rPr>
                <w:kern w:val="0"/>
                <w:rtl w:val="true"/>
                <w:lang w:val="en-US" w:eastAsia="en-US" w:bidi="ar-SA"/>
                <w:sz w:val="22"/>
                <w:szCs w:val="22"/>
              </w:rPr>
              <w:t>-</w:t>
            </w:r>
            <w:r>
              <w:rPr>
                <w:kern w:val="0"/>
                <w:rtl w:val="true"/>
                <w:lang w:val="en-US" w:eastAsia="en-US" w:bidi="ar-SA"/>
                <w:sz w:val="22"/>
                <w:szCs w:val="22"/>
              </w:rPr>
              <w:t>أ</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0.0004</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0.0167</w:t>
            </w:r>
            <w:r>
              <w:rPr>
                <w:kern w:val="0"/>
                <w:rtl w:val="true"/>
                <w:lang w:val="en-US" w:eastAsia="en-US" w:bidi="ar-SA"/>
                <w:sz w:val="22"/>
                <w:szCs w:val="22"/>
              </w:rPr>
              <w:t>]</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0.0004</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0.0167</w:t>
            </w:r>
            <w:r>
              <w:rPr>
                <w:kern w:val="0"/>
                <w:rtl w:val="true"/>
                <w:lang w:val="en-US" w:eastAsia="en-US" w:bidi="ar-SA"/>
                <w:sz w:val="22"/>
                <w:szCs w:val="22"/>
              </w:rPr>
              <w:t>]</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r>
              <w:rPr>
                <w:kern w:val="0"/>
                <w:rtl w:val="true"/>
                <w:lang w:val="en-US" w:eastAsia="en-US" w:bidi="ar-SA"/>
                <w:sz w:val="22"/>
                <w:szCs w:val="22"/>
              </w:rPr>
              <w:t xml:space="preserve">. </w:t>
            </w:r>
            <w:r>
              <w:rPr>
                <w:kern w:val="0"/>
                <w:rtl w:val="true"/>
                <w:lang w:val="en-US" w:eastAsia="en-US" w:bidi="ar-SA"/>
                <w:sz w:val="22"/>
                <w:szCs w:val="22"/>
              </w:rPr>
              <w:t xml:space="preserve">والفاصل يشمل الصفر، ولا تذكر الرسالة ذلك </w:t>
            </w:r>
            <w:r>
              <w:rPr>
                <w:kern w:val="0"/>
                <w:rtl w:val="true"/>
                <w:lang w:val="en-US" w:eastAsia="en-US" w:bidi="ar-SA"/>
                <w:sz w:val="22"/>
                <w:szCs w:val="22"/>
              </w:rPr>
              <w:t>(</w:t>
            </w:r>
            <w:r>
              <w:rPr>
                <w:kern w:val="0"/>
                <w:rtl w:val="true"/>
                <w:lang w:val="en-US" w:eastAsia="en-US" w:bidi="ar-SA"/>
                <w:sz w:val="22"/>
                <w:szCs w:val="22"/>
              </w:rPr>
              <w:t>لا يغيّر الحكم لأن هولم أقوى من بونفيروني</w:t>
            </w:r>
            <w:r>
              <w:rPr>
                <w:kern w:val="0"/>
                <w:rtl w:val="true"/>
                <w:lang w:val="en-US" w:eastAsia="en-US" w:bidi="ar-SA"/>
                <w:sz w:val="22"/>
                <w:szCs w:val="22"/>
              </w:rPr>
              <w:t>)</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المقررات، </w:t>
            </w:r>
            <w:r>
              <w:rPr>
                <w:kern w:val="0"/>
                <w:lang w:val="en-US" w:eastAsia="en-US" w:bidi="ar-SA"/>
                <w:sz w:val="22"/>
                <w:szCs w:val="22"/>
              </w:rPr>
              <w:t>H1</w:t>
            </w:r>
            <w:r>
              <w:rPr>
                <w:kern w:val="0"/>
                <w:rtl w:val="true"/>
                <w:lang w:val="en-US" w:eastAsia="en-US" w:bidi="ar-SA"/>
                <w:sz w:val="22"/>
                <w:szCs w:val="22"/>
              </w:rPr>
              <w:t xml:space="preserve">: </w:t>
            </w:r>
            <w:r>
              <w:rPr>
                <w:kern w:val="0"/>
                <w:rtl w:val="true"/>
                <w:lang w:val="en-US" w:eastAsia="en-US" w:bidi="ar-SA"/>
                <w:sz w:val="22"/>
                <w:szCs w:val="22"/>
              </w:rPr>
              <w:t>المتوسط والفاصل و</w:t>
            </w:r>
            <w:r>
              <w:rPr>
                <w:kern w:val="0"/>
                <w:lang w:val="en-US" w:eastAsia="en-US" w:bidi="ar-SA"/>
                <w:sz w:val="22"/>
                <w:szCs w:val="22"/>
              </w:rPr>
              <w:t>p</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0.0016</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0.0197</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0.0430</w:t>
            </w:r>
            <w:r>
              <w:rPr>
                <w:kern w:val="0"/>
                <w:rtl w:val="true"/>
                <w:lang w:val="en-US" w:eastAsia="en-US" w:bidi="ar-SA"/>
                <w:sz w:val="22"/>
                <w:szCs w:val="22"/>
              </w:rPr>
              <w:t>]</w:t>
            </w:r>
            <w:r>
              <w:rPr>
                <w:kern w:val="0"/>
                <w:rtl w:val="true"/>
                <w:lang w:val="en-US" w:eastAsia="en-US" w:bidi="ar-SA"/>
                <w:sz w:val="22"/>
                <w:szCs w:val="22"/>
              </w:rPr>
              <w:t xml:space="preserve">، </w:t>
            </w:r>
            <w:r>
              <w:rPr>
                <w:kern w:val="0"/>
                <w:lang w:val="en-US" w:eastAsia="en-US" w:bidi="ar-SA"/>
                <w:sz w:val="22"/>
                <w:szCs w:val="22"/>
              </w:rPr>
              <w:t>0.9062</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0.0016</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0.0197</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0.0430</w:t>
            </w:r>
            <w:r>
              <w:rPr>
                <w:kern w:val="0"/>
                <w:rtl w:val="true"/>
                <w:lang w:val="en-US" w:eastAsia="en-US" w:bidi="ar-SA"/>
                <w:sz w:val="22"/>
                <w:szCs w:val="22"/>
              </w:rPr>
              <w:t>]</w:t>
            </w:r>
            <w:r>
              <w:rPr>
                <w:kern w:val="0"/>
                <w:rtl w:val="true"/>
                <w:lang w:val="en-US" w:eastAsia="en-US" w:bidi="ar-SA"/>
                <w:sz w:val="22"/>
                <w:szCs w:val="22"/>
              </w:rPr>
              <w:t xml:space="preserve">، </w:t>
            </w:r>
            <w:r>
              <w:rPr>
                <w:kern w:val="0"/>
                <w:lang w:val="en-US" w:eastAsia="en-US" w:bidi="ar-SA"/>
                <w:sz w:val="22"/>
                <w:szCs w:val="22"/>
              </w:rPr>
              <w:t>0.9062</w:t>
            </w:r>
            <w:r>
              <w:rPr>
                <w:kern w:val="0"/>
                <w:rtl w:val="true"/>
                <w:lang w:val="en-US" w:eastAsia="en-US" w:bidi="ar-SA"/>
                <w:sz w:val="22"/>
                <w:szCs w:val="22"/>
              </w:rPr>
              <w:t xml:space="preserve">، موجب في </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7</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المقررات، </w:t>
            </w:r>
            <w:r>
              <w:rPr>
                <w:kern w:val="0"/>
                <w:lang w:val="en-US" w:eastAsia="en-US" w:bidi="ar-SA"/>
                <w:sz w:val="22"/>
                <w:szCs w:val="22"/>
              </w:rPr>
              <w:t>H2</w:t>
            </w:r>
            <w:r>
              <w:rPr>
                <w:kern w:val="0"/>
                <w:rtl w:val="true"/>
                <w:lang w:val="en-US" w:eastAsia="en-US" w:bidi="ar-SA"/>
                <w:sz w:val="22"/>
                <w:szCs w:val="22"/>
              </w:rPr>
              <w:t>-</w:t>
            </w:r>
            <w:r>
              <w:rPr>
                <w:kern w:val="0"/>
                <w:rtl w:val="true"/>
                <w:lang w:val="en-US" w:eastAsia="en-US" w:bidi="ar-SA"/>
                <w:sz w:val="22"/>
                <w:szCs w:val="22"/>
              </w:rPr>
              <w:t>أ</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0.0513</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0.0315</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0.0801</w:t>
            </w:r>
            <w:r>
              <w:rPr>
                <w:kern w:val="0"/>
                <w:rtl w:val="true"/>
                <w:lang w:val="en-US" w:eastAsia="en-US" w:bidi="ar-SA"/>
                <w:sz w:val="22"/>
                <w:szCs w:val="22"/>
              </w:rPr>
              <w:t>]</w:t>
            </w:r>
            <w:r>
              <w:rPr>
                <w:kern w:val="0"/>
                <w:rtl w:val="true"/>
                <w:lang w:val="en-US" w:eastAsia="en-US" w:bidi="ar-SA"/>
                <w:sz w:val="22"/>
                <w:szCs w:val="22"/>
              </w:rPr>
              <w:t xml:space="preserve">، </w:t>
            </w:r>
            <w:r>
              <w:rPr>
                <w:kern w:val="0"/>
                <w:lang w:val="en-US" w:eastAsia="en-US" w:bidi="ar-SA"/>
                <w:sz w:val="22"/>
                <w:szCs w:val="22"/>
              </w:rPr>
              <w:t>0.0156</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0.0513</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0.0315</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0.0801</w:t>
            </w:r>
            <w:r>
              <w:rPr>
                <w:kern w:val="0"/>
                <w:rtl w:val="true"/>
                <w:lang w:val="en-US" w:eastAsia="en-US" w:bidi="ar-SA"/>
                <w:sz w:val="22"/>
                <w:szCs w:val="22"/>
              </w:rPr>
              <w:t>]</w:t>
            </w:r>
            <w:r>
              <w:rPr>
                <w:kern w:val="0"/>
                <w:rtl w:val="true"/>
                <w:lang w:val="en-US" w:eastAsia="en-US" w:bidi="ar-SA"/>
                <w:sz w:val="22"/>
                <w:szCs w:val="22"/>
              </w:rPr>
              <w:t xml:space="preserve">، </w:t>
            </w:r>
            <w:r>
              <w:rPr>
                <w:kern w:val="0"/>
                <w:lang w:val="en-US" w:eastAsia="en-US" w:bidi="ar-SA"/>
                <w:sz w:val="22"/>
                <w:szCs w:val="22"/>
              </w:rPr>
              <w:t>0.0156</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المقررات، </w:t>
            </w:r>
            <w:r>
              <w:rPr>
                <w:kern w:val="0"/>
                <w:lang w:val="en-US" w:eastAsia="en-US" w:bidi="ar-SA"/>
                <w:sz w:val="22"/>
                <w:szCs w:val="22"/>
              </w:rPr>
              <w:t>H3</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0.0071</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0.0389</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0.0222</w:t>
            </w:r>
            <w:r>
              <w:rPr>
                <w:kern w:val="0"/>
                <w:rtl w:val="true"/>
                <w:lang w:val="en-US" w:eastAsia="en-US" w:bidi="ar-SA"/>
                <w:sz w:val="22"/>
                <w:szCs w:val="22"/>
              </w:rPr>
              <w:t>]</w:t>
            </w:r>
            <w:r>
              <w:rPr>
                <w:kern w:val="0"/>
                <w:rtl w:val="true"/>
                <w:lang w:val="en-US" w:eastAsia="en-US" w:bidi="ar-SA"/>
                <w:sz w:val="22"/>
                <w:szCs w:val="22"/>
              </w:rPr>
              <w:t xml:space="preserve">، </w:t>
            </w:r>
            <w:r>
              <w:rPr>
                <w:kern w:val="0"/>
                <w:lang w:val="en-US" w:eastAsia="en-US" w:bidi="ar-SA"/>
                <w:sz w:val="22"/>
                <w:szCs w:val="22"/>
              </w:rPr>
              <w:t>0.5781</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0.0071</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0.0389</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0.0222</w:t>
            </w:r>
            <w:r>
              <w:rPr>
                <w:kern w:val="0"/>
                <w:rtl w:val="true"/>
                <w:lang w:val="en-US" w:eastAsia="en-US" w:bidi="ar-SA"/>
                <w:sz w:val="22"/>
                <w:szCs w:val="22"/>
              </w:rPr>
              <w:t>]</w:t>
            </w:r>
            <w:r>
              <w:rPr>
                <w:kern w:val="0"/>
                <w:rtl w:val="true"/>
                <w:lang w:val="en-US" w:eastAsia="en-US" w:bidi="ar-SA"/>
                <w:sz w:val="22"/>
                <w:szCs w:val="22"/>
              </w:rPr>
              <w:t xml:space="preserve">، </w:t>
            </w:r>
            <w:r>
              <w:rPr>
                <w:kern w:val="0"/>
                <w:lang w:val="en-US" w:eastAsia="en-US" w:bidi="ar-SA"/>
                <w:sz w:val="22"/>
                <w:szCs w:val="22"/>
              </w:rPr>
              <w:t>0.5781</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المقررات، </w:t>
            </w:r>
            <w:r>
              <w:rPr>
                <w:kern w:val="0"/>
                <w:lang w:val="en-US" w:eastAsia="en-US" w:bidi="ar-SA"/>
                <w:sz w:val="22"/>
                <w:szCs w:val="22"/>
              </w:rPr>
              <w:t>H4</w:t>
            </w:r>
            <w:r>
              <w:rPr>
                <w:kern w:val="0"/>
                <w:rtl w:val="true"/>
                <w:lang w:val="en-US" w:eastAsia="en-US" w:bidi="ar-SA"/>
                <w:sz w:val="22"/>
                <w:szCs w:val="22"/>
              </w:rPr>
              <w:t>-</w:t>
            </w:r>
            <w:r>
              <w:rPr>
                <w:kern w:val="0"/>
                <w:rtl w:val="true"/>
                <w:lang w:val="en-US" w:eastAsia="en-US" w:bidi="ar-SA"/>
                <w:sz w:val="22"/>
                <w:szCs w:val="22"/>
              </w:rPr>
              <w:t>أ</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0.0078</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0.0011</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0.0156</w:t>
            </w:r>
            <w:r>
              <w:rPr>
                <w:kern w:val="0"/>
                <w:rtl w:val="true"/>
                <w:lang w:val="en-US" w:eastAsia="en-US" w:bidi="ar-SA"/>
                <w:sz w:val="22"/>
                <w:szCs w:val="22"/>
              </w:rPr>
              <w:t>]</w:t>
            </w:r>
            <w:r>
              <w:rPr>
                <w:kern w:val="0"/>
                <w:rtl w:val="true"/>
                <w:lang w:val="en-US" w:eastAsia="en-US" w:bidi="ar-SA"/>
                <w:sz w:val="22"/>
                <w:szCs w:val="22"/>
              </w:rPr>
              <w:t xml:space="preserve">، </w:t>
            </w:r>
            <w:r>
              <w:rPr>
                <w:kern w:val="0"/>
                <w:lang w:val="en-US" w:eastAsia="en-US" w:bidi="ar-SA"/>
                <w:sz w:val="22"/>
                <w:szCs w:val="22"/>
              </w:rPr>
              <w:t>0.0781</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0.0078</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0.0011</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0.0156</w:t>
            </w:r>
            <w:r>
              <w:rPr>
                <w:kern w:val="0"/>
                <w:rtl w:val="true"/>
                <w:lang w:val="en-US" w:eastAsia="en-US" w:bidi="ar-SA"/>
                <w:sz w:val="22"/>
                <w:szCs w:val="22"/>
              </w:rPr>
              <w:t>]</w:t>
            </w:r>
            <w:r>
              <w:rPr>
                <w:kern w:val="0"/>
                <w:rtl w:val="true"/>
                <w:lang w:val="en-US" w:eastAsia="en-US" w:bidi="ar-SA"/>
                <w:sz w:val="22"/>
                <w:szCs w:val="22"/>
              </w:rPr>
              <w:t xml:space="preserve">، </w:t>
            </w:r>
            <w:r>
              <w:rPr>
                <w:kern w:val="0"/>
                <w:lang w:val="en-US" w:eastAsia="en-US" w:bidi="ar-SA"/>
                <w:sz w:val="22"/>
                <w:szCs w:val="22"/>
              </w:rPr>
              <w:t>0.0781</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أصغر </w:t>
            </w:r>
            <w:r>
              <w:rPr>
                <w:kern w:val="0"/>
                <w:lang w:val="en-US" w:eastAsia="en-US" w:bidi="ar-SA"/>
                <w:sz w:val="22"/>
                <w:szCs w:val="22"/>
              </w:rPr>
              <w:t>p</w:t>
            </w:r>
            <w:r>
              <w:rPr>
                <w:kern w:val="0"/>
                <w:rtl w:val="true"/>
                <w:lang w:val="en-US" w:eastAsia="en-US" w:bidi="ar-SA"/>
                <w:sz w:val="22"/>
                <w:szCs w:val="22"/>
              </w:rPr>
              <w:t xml:space="preserve"> </w:t>
            </w:r>
            <w:r>
              <w:rPr>
                <w:kern w:val="0"/>
                <w:rtl w:val="true"/>
                <w:lang w:val="en-US" w:eastAsia="en-US" w:bidi="ar-SA"/>
                <w:sz w:val="22"/>
                <w:szCs w:val="22"/>
              </w:rPr>
              <w:t xml:space="preserve">ثنائية على </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 xml:space="preserve">وحدات، وبعامل </w:t>
            </w:r>
            <w:r>
              <w:rPr>
                <w:kern w:val="0"/>
                <w:lang w:val="en-US" w:eastAsia="en-US" w:bidi="ar-SA"/>
                <w:sz w:val="22"/>
                <w:szCs w:val="22"/>
              </w:rPr>
              <w:t>4</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0.0156</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0.0625</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0.015625</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0.0625</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r>
              <w:rPr>
                <w:kern w:val="0"/>
                <w:rtl w:val="true"/>
                <w:lang w:val="en-US" w:eastAsia="en-US" w:bidi="ar-SA"/>
                <w:sz w:val="22"/>
                <w:szCs w:val="22"/>
              </w:rPr>
              <w:t xml:space="preserve">. </w:t>
            </w:r>
            <w:r>
              <w:rPr>
                <w:kern w:val="0"/>
                <w:rtl w:val="true"/>
                <w:lang w:val="en-US" w:eastAsia="en-US" w:bidi="ar-SA"/>
                <w:sz w:val="22"/>
                <w:szCs w:val="22"/>
              </w:rPr>
              <w:t xml:space="preserve">وأصغر </w:t>
            </w:r>
            <w:r>
              <w:rPr>
                <w:kern w:val="0"/>
                <w:lang w:val="en-US" w:eastAsia="en-US" w:bidi="ar-SA"/>
                <w:sz w:val="22"/>
                <w:szCs w:val="22"/>
              </w:rPr>
              <w:t>p</w:t>
            </w:r>
            <w:r>
              <w:rPr>
                <w:kern w:val="0"/>
                <w:rtl w:val="true"/>
                <w:lang w:val="en-US" w:eastAsia="en-US" w:bidi="ar-SA"/>
                <w:sz w:val="22"/>
                <w:szCs w:val="22"/>
              </w:rPr>
              <w:t xml:space="preserve"> </w:t>
            </w:r>
            <w:r>
              <w:rPr>
                <w:kern w:val="0"/>
                <w:rtl w:val="true"/>
                <w:lang w:val="en-US" w:eastAsia="en-US" w:bidi="ar-SA"/>
                <w:sz w:val="22"/>
                <w:szCs w:val="22"/>
              </w:rPr>
              <w:t xml:space="preserve">أحادية </w:t>
            </w:r>
            <w:r>
              <w:rPr>
                <w:kern w:val="0"/>
                <w:lang w:val="en-US" w:eastAsia="en-US" w:bidi="ar-SA"/>
                <w:sz w:val="22"/>
                <w:szCs w:val="22"/>
              </w:rPr>
              <w:t>0.0078</w:t>
            </w:r>
            <w:r>
              <w:rPr>
                <w:kern w:val="0"/>
                <w:rtl w:val="true"/>
                <w:lang w:val="en-US" w:eastAsia="en-US" w:bidi="ar-SA"/>
                <w:sz w:val="22"/>
                <w:szCs w:val="22"/>
              </w:rPr>
              <w:t xml:space="preserve">، وبعامل </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 xml:space="preserve">تصير </w:t>
            </w:r>
            <w:r>
              <w:rPr>
                <w:kern w:val="0"/>
                <w:lang w:val="en-US" w:eastAsia="en-US" w:bidi="ar-SA"/>
                <w:sz w:val="22"/>
                <w:szCs w:val="22"/>
              </w:rPr>
              <w:t>0.031</w:t>
            </w:r>
            <w:r>
              <w:rPr>
                <w:kern w:val="0"/>
                <w:rtl w:val="true"/>
                <w:lang w:val="en-US" w:eastAsia="en-US" w:bidi="ar-SA"/>
                <w:sz w:val="22"/>
                <w:szCs w:val="22"/>
              </w:rPr>
              <w:t xml:space="preserve"> (</w:t>
            </w:r>
            <w:r>
              <w:rPr>
                <w:kern w:val="0"/>
                <w:rtl w:val="true"/>
                <w:lang w:val="en-US" w:eastAsia="en-US" w:bidi="ar-SA"/>
                <w:sz w:val="22"/>
                <w:szCs w:val="22"/>
              </w:rPr>
              <w:t xml:space="preserve">في </w:t>
            </w:r>
            <w:r>
              <w:rPr>
                <w:rStyle w:val="VerbatimChar"/>
                <w:kern w:val="0"/>
                <w:lang w:val="en-US" w:eastAsia="en-US" w:bidi="ar-SA"/>
                <w:sz w:val="22"/>
                <w:szCs w:val="22"/>
              </w:rPr>
              <w:t>‎</w:t>
            </w:r>
            <w:r>
              <w:rPr>
                <w:rStyle w:val="VerbatimChar"/>
                <w:kern w:val="0"/>
                <w:lang w:val="en-US" w:eastAsia="en-US" w:bidi="ar-SA"/>
                <w:sz w:val="22"/>
                <w:szCs w:val="22"/>
              </w:rPr>
              <w:t>defense_stats.json‎</w:t>
            </w:r>
            <w:r>
              <w:rPr>
                <w:kern w:val="0"/>
                <w:rtl w:val="true"/>
                <w:lang w:val="en-US" w:eastAsia="en-US" w:bidi="ar-SA"/>
                <w:sz w:val="22"/>
                <w:szCs w:val="22"/>
              </w:rPr>
              <w:t>، لا في الرسالة</w:t>
            </w:r>
            <w:r>
              <w:rPr>
                <w:kern w:val="0"/>
                <w:rtl w:val="true"/>
                <w:lang w:val="en-US" w:eastAsia="en-US" w:bidi="ar-SA"/>
                <w:sz w:val="22"/>
                <w:szCs w:val="22"/>
              </w:rPr>
              <w:t>)</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ارتباط فرقي عرضي المقرر </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مقررات</w:t>
            </w:r>
            <w:r>
              <w:rPr>
                <w:kern w:val="0"/>
                <w:rtl w:val="true"/>
                <w:lang w:val="en-US" w:eastAsia="en-US" w:bidi="ar-SA"/>
                <w:sz w:val="22"/>
                <w:szCs w:val="22"/>
              </w:rPr>
              <w:t>)</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0.66</w:t>
            </w:r>
            <w:r>
              <w:rPr>
                <w:kern w:val="0"/>
                <w:rtl w:val="true"/>
                <w:lang w:val="en-US" w:eastAsia="en-US" w:bidi="ar-SA"/>
                <w:sz w:val="22"/>
                <w:szCs w:val="22"/>
              </w:rPr>
              <w:t xml:space="preserve">، </w:t>
            </w:r>
            <w:r>
              <w:rPr>
                <w:kern w:val="0"/>
                <w:lang w:val="en-US" w:eastAsia="en-US" w:bidi="ar-SA"/>
                <w:sz w:val="22"/>
                <w:szCs w:val="22"/>
              </w:rPr>
              <w:t>0.77</w:t>
            </w:r>
            <w:r>
              <w:rPr>
                <w:kern w:val="0"/>
                <w:rtl w:val="true"/>
                <w:lang w:val="en-US" w:eastAsia="en-US" w:bidi="ar-SA"/>
                <w:sz w:val="22"/>
                <w:szCs w:val="22"/>
              </w:rPr>
              <w:t xml:space="preserve">، </w:t>
            </w:r>
            <w:r>
              <w:rPr>
                <w:kern w:val="0"/>
                <w:lang w:val="en-US" w:eastAsia="en-US" w:bidi="ar-SA"/>
                <w:sz w:val="22"/>
                <w:szCs w:val="22"/>
              </w:rPr>
              <w:t>0.26</w:t>
            </w:r>
            <w:r>
              <w:rPr>
                <w:kern w:val="0"/>
                <w:rtl w:val="true"/>
                <w:lang w:val="en-US" w:eastAsia="en-US" w:bidi="ar-SA"/>
                <w:sz w:val="22"/>
                <w:szCs w:val="22"/>
              </w:rPr>
              <w:t xml:space="preserve">، </w:t>
            </w:r>
            <w:r>
              <w:rPr>
                <w:kern w:val="0"/>
                <w:lang w:val="en-US" w:eastAsia="en-US" w:bidi="ar-SA"/>
                <w:sz w:val="22"/>
                <w:szCs w:val="22"/>
              </w:rPr>
              <w:t>0.80</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0.664</w:t>
            </w:r>
            <w:r>
              <w:rPr>
                <w:kern w:val="0"/>
                <w:rtl w:val="true"/>
                <w:lang w:val="en-US" w:eastAsia="en-US" w:bidi="ar-SA"/>
                <w:sz w:val="22"/>
                <w:szCs w:val="22"/>
              </w:rPr>
              <w:t xml:space="preserve">، </w:t>
            </w:r>
            <w:r>
              <w:rPr>
                <w:kern w:val="0"/>
                <w:lang w:val="en-US" w:eastAsia="en-US" w:bidi="ar-SA"/>
                <w:sz w:val="22"/>
                <w:szCs w:val="22"/>
              </w:rPr>
              <w:t>0.766</w:t>
            </w:r>
            <w:r>
              <w:rPr>
                <w:kern w:val="0"/>
                <w:rtl w:val="true"/>
                <w:lang w:val="en-US" w:eastAsia="en-US" w:bidi="ar-SA"/>
                <w:sz w:val="22"/>
                <w:szCs w:val="22"/>
              </w:rPr>
              <w:t xml:space="preserve">، </w:t>
            </w:r>
            <w:r>
              <w:rPr>
                <w:kern w:val="0"/>
                <w:lang w:val="en-US" w:eastAsia="en-US" w:bidi="ar-SA"/>
                <w:sz w:val="22"/>
                <w:szCs w:val="22"/>
              </w:rPr>
              <w:t>0.255</w:t>
            </w:r>
            <w:r>
              <w:rPr>
                <w:kern w:val="0"/>
                <w:rtl w:val="true"/>
                <w:lang w:val="en-US" w:eastAsia="en-US" w:bidi="ar-SA"/>
                <w:sz w:val="22"/>
                <w:szCs w:val="22"/>
              </w:rPr>
              <w:t xml:space="preserve">، </w:t>
            </w:r>
            <w:r>
              <w:rPr>
                <w:kern w:val="0"/>
                <w:lang w:val="en-US" w:eastAsia="en-US" w:bidi="ar-SA"/>
                <w:sz w:val="22"/>
                <w:szCs w:val="22"/>
              </w:rPr>
              <w:t>0.800</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فاصل </w:t>
            </w:r>
            <w:r>
              <w:rPr>
                <w:kern w:val="0"/>
                <w:lang w:val="en-US" w:eastAsia="en-US" w:bidi="ar-SA"/>
                <w:sz w:val="22"/>
                <w:szCs w:val="22"/>
              </w:rPr>
              <w:t>σ 95%</w:t>
            </w:r>
            <w:r>
              <w:rPr>
                <w:kern w:val="0"/>
                <w:rtl w:val="true"/>
                <w:lang w:val="en-US" w:eastAsia="en-US" w:bidi="ar-SA"/>
                <w:sz w:val="22"/>
                <w:szCs w:val="22"/>
              </w:rPr>
              <w:t xml:space="preserve"> (</w:t>
            </w:r>
            <w:r>
              <w:rPr>
                <w:kern w:val="0"/>
                <w:lang w:val="en-US" w:eastAsia="en-US" w:bidi="ar-SA"/>
                <w:sz w:val="22"/>
                <w:szCs w:val="22"/>
              </w:rPr>
              <w:t>8</w:t>
            </w:r>
            <w:r>
              <w:rPr>
                <w:kern w:val="0"/>
                <w:rtl w:val="true"/>
                <w:lang w:val="en-US" w:eastAsia="en-US" w:bidi="ar-SA"/>
                <w:sz w:val="22"/>
                <w:szCs w:val="22"/>
              </w:rPr>
              <w:t xml:space="preserve"> </w:t>
            </w:r>
            <w:r>
              <w:rPr>
                <w:kern w:val="0"/>
                <w:rtl w:val="true"/>
                <w:lang w:val="en-US" w:eastAsia="en-US" w:bidi="ar-SA"/>
                <w:sz w:val="22"/>
                <w:szCs w:val="22"/>
              </w:rPr>
              <w:t>درجات حرية</w:t>
            </w:r>
            <w:r>
              <w:rPr>
                <w:kern w:val="0"/>
                <w:rtl w:val="true"/>
                <w:lang w:val="en-US" w:eastAsia="en-US" w:bidi="ar-SA"/>
                <w:sz w:val="22"/>
                <w:szCs w:val="22"/>
              </w:rPr>
              <w:t>)</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H1 [0.0227</w:t>
            </w:r>
            <w:r>
              <w:rPr>
                <w:kern w:val="0"/>
                <w:lang w:val="en-US" w:eastAsia="en-US" w:bidi="ar-SA"/>
                <w:sz w:val="22"/>
                <w:szCs w:val="22"/>
              </w:rPr>
              <w:t xml:space="preserve">، </w:t>
            </w:r>
            <w:r>
              <w:rPr>
                <w:kern w:val="0"/>
                <w:lang w:val="en-US" w:eastAsia="en-US" w:bidi="ar-SA"/>
                <w:sz w:val="22"/>
                <w:szCs w:val="22"/>
              </w:rPr>
              <w:t>0.0644]</w:t>
            </w:r>
            <w:r>
              <w:rPr>
                <w:kern w:val="0"/>
                <w:rtl w:val="true"/>
                <w:lang w:val="en-US" w:eastAsia="en-US" w:bidi="ar-SA"/>
                <w:sz w:val="22"/>
                <w:szCs w:val="22"/>
              </w:rPr>
              <w:t xml:space="preserve">؛ </w:t>
            </w:r>
            <w:r>
              <w:rPr>
                <w:kern w:val="0"/>
                <w:lang w:val="en-US" w:eastAsia="en-US" w:bidi="ar-SA"/>
                <w:sz w:val="22"/>
                <w:szCs w:val="22"/>
              </w:rPr>
              <w:t>H2</w:t>
            </w:r>
            <w:r>
              <w:rPr>
                <w:kern w:val="0"/>
                <w:rtl w:val="true"/>
                <w:lang w:val="en-US" w:eastAsia="en-US" w:bidi="ar-SA"/>
                <w:sz w:val="22"/>
                <w:szCs w:val="22"/>
              </w:rPr>
              <w:t>-</w:t>
            </w:r>
            <w:r>
              <w:rPr>
                <w:kern w:val="0"/>
                <w:rtl w:val="true"/>
                <w:lang w:val="en-US" w:eastAsia="en-US" w:bidi="ar-SA"/>
                <w:sz w:val="22"/>
                <w:szCs w:val="22"/>
              </w:rPr>
              <w:t xml:space="preserve">أ </w:t>
            </w:r>
            <w:r>
              <w:rPr>
                <w:kern w:val="0"/>
                <w:rtl w:val="true"/>
                <w:lang w:val="en-US" w:eastAsia="en-US" w:bidi="ar-SA"/>
                <w:sz w:val="22"/>
                <w:szCs w:val="22"/>
              </w:rPr>
              <w:t>[</w:t>
            </w:r>
            <w:r>
              <w:rPr>
                <w:kern w:val="0"/>
                <w:lang w:val="en-US" w:eastAsia="en-US" w:bidi="ar-SA"/>
                <w:sz w:val="22"/>
                <w:szCs w:val="22"/>
              </w:rPr>
              <w:t>0.0284</w:t>
            </w:r>
            <w:r>
              <w:rPr>
                <w:kern w:val="0"/>
                <w:rtl w:val="true"/>
                <w:lang w:val="en-US" w:eastAsia="en-US" w:bidi="ar-SA"/>
                <w:sz w:val="22"/>
                <w:szCs w:val="22"/>
              </w:rPr>
              <w:t xml:space="preserve">، </w:t>
            </w:r>
            <w:r>
              <w:rPr>
                <w:kern w:val="0"/>
                <w:lang w:val="en-US" w:eastAsia="en-US" w:bidi="ar-SA"/>
                <w:sz w:val="22"/>
                <w:szCs w:val="22"/>
              </w:rPr>
              <w:t>0.0807</w:t>
            </w:r>
            <w:r>
              <w:rPr>
                <w:kern w:val="0"/>
                <w:rtl w:val="true"/>
                <w:lang w:val="en-US" w:eastAsia="en-US" w:bidi="ar-SA"/>
                <w:sz w:val="22"/>
                <w:szCs w:val="22"/>
              </w:rPr>
              <w:t>]</w:t>
            </w:r>
            <w:r>
              <w:rPr>
                <w:kern w:val="0"/>
                <w:rtl w:val="true"/>
                <w:lang w:val="en-US" w:eastAsia="en-US" w:bidi="ar-SA"/>
                <w:sz w:val="22"/>
                <w:szCs w:val="22"/>
              </w:rPr>
              <w:t xml:space="preserve">؛ </w:t>
            </w:r>
            <w:r>
              <w:rPr>
                <w:kern w:val="0"/>
                <w:lang w:val="en-US" w:eastAsia="en-US" w:bidi="ar-SA"/>
                <w:sz w:val="22"/>
                <w:szCs w:val="22"/>
              </w:rPr>
              <w:t>H3 [0.0310</w:t>
            </w:r>
            <w:r>
              <w:rPr>
                <w:kern w:val="0"/>
                <w:lang w:val="en-US" w:eastAsia="en-US" w:bidi="ar-SA"/>
                <w:sz w:val="22"/>
                <w:szCs w:val="22"/>
              </w:rPr>
              <w:t xml:space="preserve">، </w:t>
            </w:r>
            <w:r>
              <w:rPr>
                <w:kern w:val="0"/>
                <w:lang w:val="en-US" w:eastAsia="en-US" w:bidi="ar-SA"/>
                <w:sz w:val="22"/>
                <w:szCs w:val="22"/>
              </w:rPr>
              <w:t>0.0880]</w:t>
            </w:r>
            <w:r>
              <w:rPr>
                <w:kern w:val="0"/>
                <w:rtl w:val="true"/>
                <w:lang w:val="en-US" w:eastAsia="en-US" w:bidi="ar-SA"/>
                <w:sz w:val="22"/>
                <w:szCs w:val="22"/>
              </w:rPr>
              <w:t xml:space="preserve">؛ </w:t>
            </w:r>
            <w:r>
              <w:rPr>
                <w:kern w:val="0"/>
                <w:lang w:val="en-US" w:eastAsia="en-US" w:bidi="ar-SA"/>
                <w:sz w:val="22"/>
                <w:szCs w:val="22"/>
              </w:rPr>
              <w:t>H4</w:t>
            </w:r>
            <w:r>
              <w:rPr>
                <w:kern w:val="0"/>
                <w:rtl w:val="true"/>
                <w:lang w:val="en-US" w:eastAsia="en-US" w:bidi="ar-SA"/>
                <w:sz w:val="22"/>
                <w:szCs w:val="22"/>
              </w:rPr>
              <w:t>-</w:t>
            </w:r>
            <w:r>
              <w:rPr>
                <w:kern w:val="0"/>
                <w:rtl w:val="true"/>
                <w:lang w:val="en-US" w:eastAsia="en-US" w:bidi="ar-SA"/>
                <w:sz w:val="22"/>
                <w:szCs w:val="22"/>
              </w:rPr>
              <w:t xml:space="preserve">أ </w:t>
            </w:r>
            <w:r>
              <w:rPr>
                <w:kern w:val="0"/>
                <w:rtl w:val="true"/>
                <w:lang w:val="en-US" w:eastAsia="en-US" w:bidi="ar-SA"/>
                <w:sz w:val="22"/>
                <w:szCs w:val="22"/>
              </w:rPr>
              <w:t>[</w:t>
            </w:r>
            <w:r>
              <w:rPr>
                <w:kern w:val="0"/>
                <w:lang w:val="en-US" w:eastAsia="en-US" w:bidi="ar-SA"/>
                <w:sz w:val="22"/>
                <w:szCs w:val="22"/>
              </w:rPr>
              <w:t>0.0062</w:t>
            </w:r>
            <w:r>
              <w:rPr>
                <w:kern w:val="0"/>
                <w:rtl w:val="true"/>
                <w:lang w:val="en-US" w:eastAsia="en-US" w:bidi="ar-SA"/>
                <w:sz w:val="22"/>
                <w:szCs w:val="22"/>
              </w:rPr>
              <w:t xml:space="preserve">، </w:t>
            </w:r>
            <w:r>
              <w:rPr>
                <w:kern w:val="0"/>
                <w:lang w:val="en-US" w:eastAsia="en-US" w:bidi="ar-SA"/>
                <w:sz w:val="22"/>
                <w:szCs w:val="22"/>
              </w:rPr>
              <w:t>0.0175</w:t>
            </w:r>
            <w:r>
              <w:rPr>
                <w:kern w:val="0"/>
                <w:rtl w:val="true"/>
                <w:lang w:val="en-US" w:eastAsia="en-US" w:bidi="ar-SA"/>
                <w:sz w:val="22"/>
                <w:szCs w:val="22"/>
              </w:rPr>
              <w:t>]</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الأرقام نفسها بالقيم غير المقرّبة من </w:t>
            </w:r>
            <w:r>
              <w:rPr>
                <w:rStyle w:val="VerbatimChar"/>
                <w:kern w:val="0"/>
                <w:lang w:val="en-US" w:eastAsia="en-US" w:bidi="ar-SA"/>
                <w:sz w:val="22"/>
                <w:szCs w:val="22"/>
              </w:rPr>
              <w:t>‎</w:t>
            </w:r>
            <w:r>
              <w:rPr>
                <w:rStyle w:val="VerbatimChar"/>
                <w:kern w:val="0"/>
                <w:lang w:val="en-US" w:eastAsia="en-US" w:bidi="ar-SA"/>
                <w:sz w:val="22"/>
                <w:szCs w:val="22"/>
              </w:rPr>
              <w:t>mde80.json‎</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MDE80</w:t>
            </w:r>
            <w:r>
              <w:rPr>
                <w:kern w:val="0"/>
                <w:rtl w:val="true"/>
                <w:lang w:val="en-US" w:eastAsia="en-US" w:bidi="ar-SA"/>
                <w:sz w:val="22"/>
                <w:szCs w:val="22"/>
              </w:rPr>
              <w:t xml:space="preserve"> </w:t>
            </w:r>
            <w:r>
              <w:rPr>
                <w:kern w:val="0"/>
                <w:rtl w:val="true"/>
                <w:lang w:val="en-US" w:eastAsia="en-US" w:bidi="ar-SA"/>
                <w:sz w:val="22"/>
                <w:szCs w:val="22"/>
              </w:rPr>
              <w:t xml:space="preserve">عند طرفي فاصل </w:t>
            </w:r>
            <w:r>
              <w:rPr>
                <w:kern w:val="0"/>
                <w:lang w:val="en-US" w:eastAsia="en-US" w:bidi="ar-SA"/>
                <w:sz w:val="22"/>
                <w:szCs w:val="22"/>
              </w:rPr>
              <w:t>σ</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0.0275</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0.0700</w:t>
            </w:r>
            <w:r>
              <w:rPr>
                <w:kern w:val="0"/>
                <w:rtl w:val="true"/>
                <w:lang w:val="en-US" w:eastAsia="en-US" w:bidi="ar-SA"/>
                <w:sz w:val="22"/>
                <w:szCs w:val="22"/>
              </w:rPr>
              <w:t xml:space="preserve">؛ </w:t>
            </w:r>
            <w:r>
              <w:rPr>
                <w:kern w:val="0"/>
                <w:lang w:val="en-US" w:eastAsia="en-US" w:bidi="ar-SA"/>
                <w:sz w:val="22"/>
                <w:szCs w:val="22"/>
              </w:rPr>
              <w:t>0.0325</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0.0875</w:t>
            </w:r>
            <w:r>
              <w:rPr>
                <w:kern w:val="0"/>
                <w:rtl w:val="true"/>
                <w:lang w:val="en-US" w:eastAsia="en-US" w:bidi="ar-SA"/>
                <w:sz w:val="22"/>
                <w:szCs w:val="22"/>
              </w:rPr>
              <w:t xml:space="preserve">؛ </w:t>
            </w:r>
            <w:r>
              <w:rPr>
                <w:kern w:val="0"/>
                <w:lang w:val="en-US" w:eastAsia="en-US" w:bidi="ar-SA"/>
                <w:sz w:val="22"/>
                <w:szCs w:val="22"/>
              </w:rPr>
              <w:t>0.0350</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0.0950</w:t>
            </w:r>
            <w:r>
              <w:rPr>
                <w:kern w:val="0"/>
                <w:rtl w:val="true"/>
                <w:lang w:val="en-US" w:eastAsia="en-US" w:bidi="ar-SA"/>
                <w:sz w:val="22"/>
                <w:szCs w:val="22"/>
              </w:rPr>
              <w:t xml:space="preserve">؛ </w:t>
            </w:r>
            <w:r>
              <w:rPr>
                <w:kern w:val="0"/>
                <w:lang w:val="en-US" w:eastAsia="en-US" w:bidi="ar-SA"/>
                <w:sz w:val="22"/>
                <w:szCs w:val="22"/>
              </w:rPr>
              <w:t>0.0225</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0.0250</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0.0275</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0.0725</w:t>
            </w:r>
            <w:r>
              <w:rPr>
                <w:kern w:val="0"/>
                <w:rtl w:val="true"/>
                <w:lang w:val="en-US" w:eastAsia="en-US" w:bidi="ar-SA"/>
                <w:sz w:val="22"/>
                <w:szCs w:val="22"/>
              </w:rPr>
              <w:t xml:space="preserve">؛ </w:t>
            </w:r>
            <w:r>
              <w:rPr>
                <w:kern w:val="0"/>
                <w:lang w:val="en-US" w:eastAsia="en-US" w:bidi="ar-SA"/>
                <w:sz w:val="22"/>
                <w:szCs w:val="22"/>
              </w:rPr>
              <w:t>0.0325</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0.0900</w:t>
            </w:r>
            <w:r>
              <w:rPr>
                <w:kern w:val="0"/>
                <w:rtl w:val="true"/>
                <w:lang w:val="en-US" w:eastAsia="en-US" w:bidi="ar-SA"/>
                <w:sz w:val="22"/>
                <w:szCs w:val="22"/>
              </w:rPr>
              <w:t xml:space="preserve">؛ </w:t>
            </w:r>
            <w:r>
              <w:rPr>
                <w:kern w:val="0"/>
                <w:lang w:val="en-US" w:eastAsia="en-US" w:bidi="ar-SA"/>
                <w:sz w:val="22"/>
                <w:szCs w:val="22"/>
              </w:rPr>
              <w:t>0.0375</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0.1000</w:t>
            </w:r>
            <w:r>
              <w:rPr>
                <w:kern w:val="0"/>
                <w:rtl w:val="true"/>
                <w:lang w:val="en-US" w:eastAsia="en-US" w:bidi="ar-SA"/>
                <w:sz w:val="22"/>
                <w:szCs w:val="22"/>
              </w:rPr>
              <w:t xml:space="preserve">؛ </w:t>
            </w:r>
            <w:r>
              <w:rPr>
                <w:kern w:val="0"/>
                <w:lang w:val="en-US" w:eastAsia="en-US" w:bidi="ar-SA"/>
                <w:sz w:val="22"/>
                <w:szCs w:val="22"/>
              </w:rPr>
              <w:t>0.0225</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0.0250</w:t>
            </w:r>
            <w:r>
              <w:rPr>
                <w:kern w:val="0"/>
                <w:rtl w:val="true"/>
                <w:lang w:val="en-US" w:eastAsia="en-US" w:bidi="ar-SA"/>
                <w:sz w:val="22"/>
                <w:szCs w:val="22"/>
              </w:rPr>
              <w:t xml:space="preserve"> (</w:t>
            </w:r>
            <w:r>
              <w:rPr>
                <w:kern w:val="0"/>
                <w:lang w:val="en-US" w:eastAsia="en-US" w:bidi="ar-SA"/>
                <w:sz w:val="22"/>
                <w:szCs w:val="22"/>
              </w:rPr>
              <w:t>500</w:t>
            </w:r>
            <w:r>
              <w:rPr>
                <w:kern w:val="0"/>
                <w:rtl w:val="true"/>
                <w:lang w:val="en-US" w:eastAsia="en-US" w:bidi="ar-SA"/>
                <w:sz w:val="22"/>
                <w:szCs w:val="22"/>
              </w:rPr>
              <w:t xml:space="preserve"> </w:t>
            </w:r>
            <w:r>
              <w:rPr>
                <w:kern w:val="0"/>
                <w:rtl w:val="true"/>
                <w:lang w:val="en-US" w:eastAsia="en-US" w:bidi="ar-SA"/>
                <w:sz w:val="22"/>
                <w:szCs w:val="22"/>
              </w:rPr>
              <w:t xml:space="preserve">محاكاة، </w:t>
            </w:r>
            <w:r>
              <w:rPr>
                <w:kern w:val="0"/>
                <w:lang w:val="en-US" w:eastAsia="en-US" w:bidi="ar-SA"/>
                <w:sz w:val="22"/>
                <w:szCs w:val="22"/>
              </w:rPr>
              <w:t>B = 1000</w:t>
            </w:r>
            <w:r>
              <w:rPr>
                <w:kern w:val="0"/>
                <w:rtl w:val="true"/>
                <w:lang w:val="en-US" w:eastAsia="en-US" w:bidi="ar-SA"/>
                <w:sz w:val="22"/>
                <w:szCs w:val="22"/>
              </w:rPr>
              <w:t>)</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مطابق في حدود خطوة شبكة واحدة </w:t>
            </w:r>
            <w:r>
              <w:rPr>
                <w:kern w:val="0"/>
                <w:rtl w:val="true"/>
                <w:lang w:val="en-US" w:eastAsia="en-US" w:bidi="ar-SA"/>
                <w:sz w:val="22"/>
                <w:szCs w:val="22"/>
              </w:rPr>
              <w:t>(</w:t>
            </w:r>
            <w:r>
              <w:rPr>
                <w:kern w:val="0"/>
                <w:lang w:val="en-US" w:eastAsia="en-US" w:bidi="ar-SA"/>
                <w:sz w:val="22"/>
                <w:szCs w:val="22"/>
              </w:rPr>
              <w:t>0.0025</w:t>
            </w:r>
            <w:r>
              <w:rPr>
                <w:kern w:val="0"/>
                <w:rtl w:val="true"/>
                <w:lang w:val="en-US" w:eastAsia="en-US" w:bidi="ar-SA"/>
                <w:sz w:val="22"/>
                <w:szCs w:val="22"/>
              </w:rPr>
              <w:t xml:space="preserve">). </w:t>
            </w:r>
            <w:r>
              <w:rPr>
                <w:kern w:val="0"/>
                <w:rtl w:val="true"/>
                <w:lang w:val="en-US" w:eastAsia="en-US" w:bidi="ar-SA"/>
                <w:sz w:val="22"/>
                <w:szCs w:val="22"/>
              </w:rPr>
              <w:t xml:space="preserve">ومحاكاتي عند </w:t>
            </w:r>
            <w:r>
              <w:rPr>
                <w:kern w:val="0"/>
                <w:lang w:val="en-US" w:eastAsia="en-US" w:bidi="ar-SA"/>
                <w:sz w:val="22"/>
                <w:szCs w:val="22"/>
              </w:rPr>
              <w:t>σ</w:t>
            </w:r>
            <w:r>
              <w:rPr>
                <w:kern w:val="0"/>
                <w:rtl w:val="true"/>
                <w:lang w:val="en-US" w:eastAsia="en-US" w:bidi="ar-SA"/>
                <w:sz w:val="22"/>
                <w:szCs w:val="22"/>
              </w:rPr>
              <w:t xml:space="preserve"> </w:t>
            </w:r>
            <w:r>
              <w:rPr>
                <w:kern w:val="0"/>
                <w:rtl w:val="true"/>
                <w:lang w:val="en-US" w:eastAsia="en-US" w:bidi="ar-SA"/>
                <w:sz w:val="22"/>
                <w:szCs w:val="22"/>
              </w:rPr>
              <w:t>التطوير نفسه أعطت لـ</w:t>
            </w:r>
            <w:r>
              <w:rPr>
                <w:kern w:val="0"/>
                <w:lang w:val="en-US" w:eastAsia="en-US" w:bidi="ar-SA"/>
                <w:sz w:val="22"/>
                <w:szCs w:val="22"/>
              </w:rPr>
              <w:t>H1 0.0400</w:t>
            </w:r>
            <w:r>
              <w:rPr>
                <w:kern w:val="0"/>
                <w:rtl w:val="true"/>
                <w:lang w:val="en-US" w:eastAsia="en-US" w:bidi="ar-SA"/>
                <w:sz w:val="22"/>
                <w:szCs w:val="22"/>
              </w:rPr>
              <w:t xml:space="preserve"> </w:t>
            </w:r>
            <w:r>
              <w:rPr>
                <w:kern w:val="0"/>
                <w:rtl w:val="true"/>
                <w:lang w:val="en-US" w:eastAsia="en-US" w:bidi="ar-SA"/>
                <w:sz w:val="22"/>
                <w:szCs w:val="22"/>
              </w:rPr>
              <w:t xml:space="preserve">لا </w:t>
            </w:r>
            <w:r>
              <w:rPr>
                <w:kern w:val="0"/>
                <w:lang w:val="en-US" w:eastAsia="en-US" w:bidi="ar-SA"/>
                <w:sz w:val="22"/>
                <w:szCs w:val="22"/>
              </w:rPr>
              <w:t>0.0375</w:t>
            </w:r>
            <w:r>
              <w:rPr>
                <w:kern w:val="0"/>
                <w:rtl w:val="true"/>
                <w:lang w:val="en-US" w:eastAsia="en-US" w:bidi="ar-SA"/>
                <w:sz w:val="22"/>
                <w:szCs w:val="22"/>
              </w:rPr>
              <w:t xml:space="preserve">، فخطأ المحاكاة في كل قيم </w:t>
            </w:r>
            <w:r>
              <w:rPr>
                <w:kern w:val="0"/>
                <w:lang w:val="en-US" w:eastAsia="en-US" w:bidi="ar-SA"/>
                <w:sz w:val="22"/>
                <w:szCs w:val="22"/>
              </w:rPr>
              <w:t>MDE80</w:t>
            </w:r>
            <w:r>
              <w:rPr>
                <w:kern w:val="0"/>
                <w:rtl w:val="true"/>
                <w:lang w:val="en-US" w:eastAsia="en-US" w:bidi="ar-SA"/>
                <w:sz w:val="22"/>
                <w:szCs w:val="22"/>
              </w:rPr>
              <w:t xml:space="preserve"> </w:t>
            </w:r>
            <w:r>
              <w:rPr>
                <w:kern w:val="0"/>
                <w:rtl w:val="true"/>
                <w:lang w:val="en-US" w:eastAsia="en-US" w:bidi="ar-SA"/>
                <w:sz w:val="22"/>
                <w:szCs w:val="22"/>
              </w:rPr>
              <w:t>خطوة واحدة تقريباً</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σ</w:t>
            </w:r>
            <w:r>
              <w:rPr>
                <w:kern w:val="0"/>
                <w:rtl w:val="true"/>
                <w:lang w:val="en-US" w:eastAsia="en-US" w:bidi="ar-SA"/>
                <w:sz w:val="22"/>
                <w:szCs w:val="22"/>
              </w:rPr>
              <w:t xml:space="preserve"> </w:t>
            </w:r>
            <w:r>
              <w:rPr>
                <w:kern w:val="0"/>
                <w:rtl w:val="true"/>
                <w:lang w:val="en-US" w:eastAsia="en-US" w:bidi="ar-SA"/>
                <w:sz w:val="22"/>
                <w:szCs w:val="22"/>
              </w:rPr>
              <w:t>في التأكيد</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0.0287</w:t>
            </w:r>
            <w:r>
              <w:rPr>
                <w:kern w:val="0"/>
                <w:rtl w:val="true"/>
                <w:lang w:val="en-US" w:eastAsia="en-US" w:bidi="ar-SA"/>
                <w:sz w:val="22"/>
                <w:szCs w:val="22"/>
              </w:rPr>
              <w:t xml:space="preserve">، </w:t>
            </w:r>
            <w:r>
              <w:rPr>
                <w:kern w:val="0"/>
                <w:lang w:val="en-US" w:eastAsia="en-US" w:bidi="ar-SA"/>
                <w:sz w:val="22"/>
                <w:szCs w:val="22"/>
              </w:rPr>
              <w:t>0.0252</w:t>
            </w:r>
            <w:r>
              <w:rPr>
                <w:kern w:val="0"/>
                <w:rtl w:val="true"/>
                <w:lang w:val="en-US" w:eastAsia="en-US" w:bidi="ar-SA"/>
                <w:sz w:val="22"/>
                <w:szCs w:val="22"/>
              </w:rPr>
              <w:t xml:space="preserve">، </w:t>
            </w:r>
            <w:r>
              <w:rPr>
                <w:kern w:val="0"/>
                <w:lang w:val="en-US" w:eastAsia="en-US" w:bidi="ar-SA"/>
                <w:sz w:val="22"/>
                <w:szCs w:val="22"/>
              </w:rPr>
              <w:t>0.0386</w:t>
            </w:r>
            <w:r>
              <w:rPr>
                <w:kern w:val="0"/>
                <w:rtl w:val="true"/>
                <w:lang w:val="en-US" w:eastAsia="en-US" w:bidi="ar-SA"/>
                <w:sz w:val="22"/>
                <w:szCs w:val="22"/>
              </w:rPr>
              <w:t xml:space="preserve">، </w:t>
            </w:r>
            <w:r>
              <w:rPr>
                <w:kern w:val="0"/>
                <w:lang w:val="en-US" w:eastAsia="en-US" w:bidi="ar-SA"/>
                <w:sz w:val="22"/>
                <w:szCs w:val="22"/>
              </w:rPr>
              <w:t>0.0103</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0.0287</w:t>
            </w:r>
            <w:r>
              <w:rPr>
                <w:kern w:val="0"/>
                <w:rtl w:val="true"/>
                <w:lang w:val="en-US" w:eastAsia="en-US" w:bidi="ar-SA"/>
                <w:sz w:val="22"/>
                <w:szCs w:val="22"/>
              </w:rPr>
              <w:t xml:space="preserve">، </w:t>
            </w:r>
            <w:r>
              <w:rPr>
                <w:kern w:val="0"/>
                <w:lang w:val="en-US" w:eastAsia="en-US" w:bidi="ar-SA"/>
                <w:sz w:val="22"/>
                <w:szCs w:val="22"/>
              </w:rPr>
              <w:t>0.0252</w:t>
            </w:r>
            <w:r>
              <w:rPr>
                <w:kern w:val="0"/>
                <w:rtl w:val="true"/>
                <w:lang w:val="en-US" w:eastAsia="en-US" w:bidi="ar-SA"/>
                <w:sz w:val="22"/>
                <w:szCs w:val="22"/>
              </w:rPr>
              <w:t xml:space="preserve">، </w:t>
            </w:r>
            <w:r>
              <w:rPr>
                <w:kern w:val="0"/>
                <w:lang w:val="en-US" w:eastAsia="en-US" w:bidi="ar-SA"/>
                <w:sz w:val="22"/>
                <w:szCs w:val="22"/>
              </w:rPr>
              <w:t>0.0386</w:t>
            </w:r>
            <w:r>
              <w:rPr>
                <w:kern w:val="0"/>
                <w:rtl w:val="true"/>
                <w:lang w:val="en-US" w:eastAsia="en-US" w:bidi="ar-SA"/>
                <w:sz w:val="22"/>
                <w:szCs w:val="22"/>
              </w:rPr>
              <w:t xml:space="preserve">، </w:t>
            </w:r>
            <w:r>
              <w:rPr>
                <w:kern w:val="0"/>
                <w:lang w:val="en-US" w:eastAsia="en-US" w:bidi="ar-SA"/>
                <w:sz w:val="22"/>
                <w:szCs w:val="22"/>
              </w:rPr>
              <w:t>0.0103</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σ</w:t>
            </w:r>
            <w:r>
              <w:rPr>
                <w:kern w:val="0"/>
                <w:rtl w:val="true"/>
                <w:lang w:val="en-US" w:eastAsia="en-US" w:bidi="ar-SA"/>
                <w:sz w:val="22"/>
                <w:szCs w:val="22"/>
              </w:rPr>
              <w:t xml:space="preserve"> </w:t>
            </w:r>
            <w:r>
              <w:rPr>
                <w:kern w:val="0"/>
                <w:rtl w:val="true"/>
                <w:lang w:val="en-US" w:eastAsia="en-US" w:bidi="ar-SA"/>
                <w:sz w:val="22"/>
                <w:szCs w:val="22"/>
              </w:rPr>
              <w:t>لـ</w:t>
            </w:r>
            <w:r>
              <w:rPr>
                <w:kern w:val="0"/>
                <w:lang w:val="en-US" w:eastAsia="en-US" w:bidi="ar-SA"/>
                <w:sz w:val="22"/>
                <w:szCs w:val="22"/>
              </w:rPr>
              <w:t>H2</w:t>
            </w:r>
            <w:r>
              <w:rPr>
                <w:kern w:val="0"/>
                <w:rtl w:val="true"/>
                <w:lang w:val="en-US" w:eastAsia="en-US" w:bidi="ar-SA"/>
                <w:sz w:val="22"/>
                <w:szCs w:val="22"/>
              </w:rPr>
              <w:t>-</w:t>
            </w:r>
            <w:r>
              <w:rPr>
                <w:kern w:val="0"/>
                <w:rtl w:val="true"/>
                <w:lang w:val="en-US" w:eastAsia="en-US" w:bidi="ar-SA"/>
                <w:sz w:val="22"/>
                <w:szCs w:val="22"/>
              </w:rPr>
              <w:t xml:space="preserve">أ </w:t>
            </w:r>
            <w:r>
              <w:rPr>
                <w:kern w:val="0"/>
                <w:rtl w:val="true"/>
                <w:lang w:val="en-US" w:eastAsia="en-US" w:bidi="ar-SA"/>
                <w:sz w:val="22"/>
                <w:szCs w:val="22"/>
              </w:rPr>
              <w:t>(</w:t>
            </w:r>
            <w:r>
              <w:rPr>
                <w:kern w:val="0"/>
                <w:lang w:val="en-US" w:eastAsia="en-US" w:bidi="ar-SA"/>
                <w:sz w:val="22"/>
                <w:szCs w:val="22"/>
              </w:rPr>
              <w:t>0.0252</w:t>
            </w:r>
            <w:r>
              <w:rPr>
                <w:kern w:val="0"/>
                <w:rtl w:val="true"/>
                <w:lang w:val="en-US" w:eastAsia="en-US" w:bidi="ar-SA"/>
                <w:sz w:val="22"/>
                <w:szCs w:val="22"/>
              </w:rPr>
              <w:t xml:space="preserve">) </w:t>
            </w:r>
            <w:r>
              <w:rPr>
                <w:kern w:val="0"/>
                <w:rtl w:val="true"/>
                <w:lang w:val="en-US" w:eastAsia="en-US" w:bidi="ar-SA"/>
                <w:sz w:val="22"/>
                <w:szCs w:val="22"/>
              </w:rPr>
              <w:t xml:space="preserve">تحت الحد الأدنى لفاصل </w:t>
            </w:r>
            <w:r>
              <w:rPr>
                <w:kern w:val="0"/>
                <w:lang w:val="en-US" w:eastAsia="en-US" w:bidi="ar-SA"/>
                <w:sz w:val="22"/>
                <w:szCs w:val="22"/>
              </w:rPr>
              <w:t>σ</w:t>
            </w:r>
            <w:r>
              <w:rPr>
                <w:kern w:val="0"/>
                <w:rtl w:val="true"/>
                <w:lang w:val="en-US" w:eastAsia="en-US" w:bidi="ar-SA"/>
                <w:sz w:val="22"/>
                <w:szCs w:val="22"/>
              </w:rPr>
              <w:t xml:space="preserve"> </w:t>
            </w:r>
            <w:r>
              <w:rPr>
                <w:kern w:val="0"/>
                <w:rtl w:val="true"/>
                <w:lang w:val="en-US" w:eastAsia="en-US" w:bidi="ar-SA"/>
                <w:sz w:val="22"/>
                <w:szCs w:val="22"/>
              </w:rPr>
              <w:t xml:space="preserve">التطوير </w:t>
            </w:r>
            <w:r>
              <w:rPr>
                <w:kern w:val="0"/>
                <w:rtl w:val="true"/>
                <w:lang w:val="en-US" w:eastAsia="en-US" w:bidi="ar-SA"/>
                <w:sz w:val="22"/>
                <w:szCs w:val="22"/>
              </w:rPr>
              <w:t>(</w:t>
            </w:r>
            <w:r>
              <w:rPr>
                <w:kern w:val="0"/>
                <w:lang w:val="en-US" w:eastAsia="en-US" w:bidi="ar-SA"/>
                <w:sz w:val="22"/>
                <w:szCs w:val="22"/>
              </w:rPr>
              <w:t>0.0284</w:t>
            </w:r>
            <w:r>
              <w:rPr>
                <w:kern w:val="0"/>
                <w:rtl w:val="true"/>
                <w:lang w:val="en-US" w:eastAsia="en-US" w:bidi="ar-SA"/>
                <w:sz w:val="22"/>
                <w:szCs w:val="22"/>
              </w:rPr>
              <w:t>)</w:t>
            </w:r>
            <w:r>
              <w:rPr>
                <w:kern w:val="0"/>
                <w:rtl w:val="true"/>
                <w:lang w:val="en-US" w:eastAsia="en-US" w:bidi="ar-SA"/>
                <w:sz w:val="22"/>
                <w:szCs w:val="22"/>
              </w:rPr>
              <w:t>، ولا تعلّق الرسالة على ذلك</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δ</w:t>
            </w:r>
            <w:r>
              <w:rPr>
                <w:kern w:val="0"/>
                <w:rtl w:val="true"/>
                <w:lang w:val="en-US" w:eastAsia="en-US" w:bidi="ar-SA"/>
                <w:sz w:val="22"/>
                <w:szCs w:val="22"/>
              </w:rPr>
              <w:t xml:space="preserve"> </w:t>
            </w:r>
            <w:r>
              <w:rPr>
                <w:kern w:val="0"/>
                <w:rtl w:val="true"/>
                <w:lang w:val="en-US" w:eastAsia="en-US" w:bidi="ar-SA"/>
                <w:sz w:val="22"/>
                <w:szCs w:val="22"/>
              </w:rPr>
              <w:t>نسبةً من المستويات المرجعية</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4.8%</w:t>
            </w:r>
            <w:r>
              <w:rPr>
                <w:kern w:val="0"/>
                <w:rtl w:val="true"/>
                <w:lang w:val="en-US" w:eastAsia="en-US" w:bidi="ar-SA"/>
                <w:sz w:val="22"/>
                <w:szCs w:val="22"/>
              </w:rPr>
              <w:t xml:space="preserve">، </w:t>
            </w:r>
            <w:r>
              <w:rPr>
                <w:kern w:val="0"/>
                <w:lang w:val="en-US" w:eastAsia="en-US" w:bidi="ar-SA"/>
                <w:sz w:val="22"/>
                <w:szCs w:val="22"/>
              </w:rPr>
              <w:t>3.7%</w:t>
            </w:r>
            <w:r>
              <w:rPr>
                <w:kern w:val="0"/>
                <w:rtl w:val="true"/>
                <w:lang w:val="en-US" w:eastAsia="en-US" w:bidi="ar-SA"/>
                <w:sz w:val="22"/>
                <w:szCs w:val="22"/>
              </w:rPr>
              <w:t xml:space="preserve">، </w:t>
            </w:r>
            <w:r>
              <w:rPr>
                <w:kern w:val="0"/>
                <w:lang w:val="en-US" w:eastAsia="en-US" w:bidi="ar-SA"/>
                <w:sz w:val="22"/>
                <w:szCs w:val="22"/>
              </w:rPr>
              <w:t>3.5%</w:t>
            </w:r>
            <w:r>
              <w:rPr>
                <w:kern w:val="0"/>
                <w:rtl w:val="true"/>
                <w:lang w:val="en-US" w:eastAsia="en-US" w:bidi="ar-SA"/>
                <w:sz w:val="22"/>
                <w:szCs w:val="22"/>
              </w:rPr>
              <w:t xml:space="preserve">، </w:t>
            </w:r>
            <w:r>
              <w:rPr>
                <w:kern w:val="0"/>
                <w:lang w:val="en-US" w:eastAsia="en-US" w:bidi="ar-SA"/>
                <w:sz w:val="22"/>
                <w:szCs w:val="22"/>
              </w:rPr>
              <w:t>2.8%</w:t>
            </w:r>
            <w:r>
              <w:rPr>
                <w:kern w:val="0"/>
                <w:rtl w:val="true"/>
                <w:lang w:val="en-US" w:eastAsia="en-US" w:bidi="ar-SA"/>
                <w:sz w:val="22"/>
                <w:szCs w:val="22"/>
              </w:rPr>
              <w:t xml:space="preserve"> (</w:t>
            </w:r>
            <w:r>
              <w:rPr>
                <w:kern w:val="0"/>
                <w:lang w:val="en-US" w:eastAsia="en-US" w:bidi="ar-SA"/>
                <w:sz w:val="22"/>
                <w:szCs w:val="22"/>
              </w:rPr>
              <w:t>M0 = 0.7197</w:t>
            </w:r>
            <w:r>
              <w:rPr>
                <w:kern w:val="0"/>
                <w:rtl w:val="true"/>
                <w:lang w:val="en-US" w:eastAsia="en-US" w:bidi="ar-SA"/>
                <w:sz w:val="22"/>
                <w:szCs w:val="22"/>
              </w:rPr>
              <w:t>)</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4.80%</w:t>
            </w:r>
            <w:r>
              <w:rPr>
                <w:kern w:val="0"/>
                <w:rtl w:val="true"/>
                <w:lang w:val="en-US" w:eastAsia="en-US" w:bidi="ar-SA"/>
                <w:sz w:val="22"/>
                <w:szCs w:val="22"/>
              </w:rPr>
              <w:t xml:space="preserve">، </w:t>
            </w:r>
            <w:r>
              <w:rPr>
                <w:kern w:val="0"/>
                <w:lang w:val="en-US" w:eastAsia="en-US" w:bidi="ar-SA"/>
                <w:sz w:val="22"/>
                <w:szCs w:val="22"/>
              </w:rPr>
              <w:t>3.70%</w:t>
            </w:r>
            <w:r>
              <w:rPr>
                <w:kern w:val="0"/>
                <w:rtl w:val="true"/>
                <w:lang w:val="en-US" w:eastAsia="en-US" w:bidi="ar-SA"/>
                <w:sz w:val="22"/>
                <w:szCs w:val="22"/>
              </w:rPr>
              <w:t xml:space="preserve">، </w:t>
            </w:r>
            <w:r>
              <w:rPr>
                <w:kern w:val="0"/>
                <w:lang w:val="en-US" w:eastAsia="en-US" w:bidi="ar-SA"/>
                <w:sz w:val="22"/>
                <w:szCs w:val="22"/>
              </w:rPr>
              <w:t>3.51%</w:t>
            </w:r>
            <w:r>
              <w:rPr>
                <w:kern w:val="0"/>
                <w:rtl w:val="true"/>
                <w:lang w:val="en-US" w:eastAsia="en-US" w:bidi="ar-SA"/>
                <w:sz w:val="22"/>
                <w:szCs w:val="22"/>
              </w:rPr>
              <w:t xml:space="preserve">، </w:t>
            </w:r>
            <w:r>
              <w:rPr>
                <w:kern w:val="0"/>
                <w:lang w:val="en-US" w:eastAsia="en-US" w:bidi="ar-SA"/>
                <w:sz w:val="22"/>
                <w:szCs w:val="22"/>
              </w:rPr>
              <w:t>2.78%</w:t>
            </w:r>
            <w:r>
              <w:rPr>
                <w:kern w:val="0"/>
                <w:rtl w:val="true"/>
                <w:lang w:val="en-US" w:eastAsia="en-US" w:bidi="ar-SA"/>
                <w:sz w:val="22"/>
                <w:szCs w:val="22"/>
              </w:rPr>
              <w:t xml:space="preserve"> (</w:t>
            </w:r>
            <w:r>
              <w:rPr>
                <w:kern w:val="0"/>
                <w:lang w:val="en-US" w:eastAsia="en-US" w:bidi="ar-SA"/>
                <w:sz w:val="22"/>
                <w:szCs w:val="22"/>
              </w:rPr>
              <w:t>M0 = 0.71966</w:t>
            </w:r>
            <w:r>
              <w:rPr>
                <w:kern w:val="0"/>
                <w:rtl w:val="true"/>
                <w:lang w:val="en-US" w:eastAsia="en-US" w:bidi="ar-SA"/>
                <w:sz w:val="22"/>
                <w:szCs w:val="22"/>
              </w:rPr>
              <w:t>)</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rtl w:val="true"/>
                <w:lang w:val="en-US" w:eastAsia="en-US" w:bidi="ar-SA"/>
                <w:sz w:val="22"/>
                <w:szCs w:val="22"/>
              </w:rPr>
              <w:t xml:space="preserve">نحو </w:t>
            </w:r>
            <w:r>
              <w:rPr>
                <w:kern w:val="0"/>
                <w:lang w:val="en-US" w:eastAsia="en-US" w:bidi="ar-SA"/>
                <w:sz w:val="22"/>
                <w:szCs w:val="22"/>
              </w:rPr>
              <w:t>3.6</w:t>
            </w:r>
            <w:r>
              <w:rPr>
                <w:kern w:val="0"/>
                <w:rtl w:val="true"/>
                <w:lang w:val="en-US" w:eastAsia="en-US" w:bidi="ar-SA"/>
                <w:sz w:val="22"/>
                <w:szCs w:val="22"/>
              </w:rPr>
              <w:t xml:space="preserve">%» </w:t>
            </w:r>
            <w:r>
              <w:rPr>
                <w:kern w:val="0"/>
                <w:rtl w:val="true"/>
                <w:lang w:val="en-US" w:eastAsia="en-US" w:bidi="ar-SA"/>
                <w:sz w:val="22"/>
                <w:szCs w:val="22"/>
              </w:rPr>
              <w:t xml:space="preserve">لحد </w:t>
            </w:r>
            <w:r>
              <w:rPr>
                <w:kern w:val="0"/>
                <w:lang w:val="en-US" w:eastAsia="en-US" w:bidi="ar-SA"/>
                <w:sz w:val="22"/>
                <w:szCs w:val="22"/>
              </w:rPr>
              <w:t>H1</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0.0204</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0.5698</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3.58%</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نسبتا </w:t>
            </w:r>
            <w:r>
              <w:rPr>
                <w:kern w:val="0"/>
                <w:lang w:val="en-US" w:eastAsia="en-US" w:bidi="ar-SA"/>
                <w:sz w:val="22"/>
                <w:szCs w:val="22"/>
              </w:rPr>
              <w:t>22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18</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4</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18</w:t>
            </w:r>
            <w:r>
              <w:rPr>
                <w:kern w:val="0"/>
                <w:rtl w:val="true"/>
                <w:lang w:val="en-US" w:eastAsia="en-US" w:bidi="ar-SA"/>
                <w:sz w:val="22"/>
                <w:szCs w:val="22"/>
              </w:rPr>
              <w:t>%</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22.45%</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18.36</w:t>
            </w:r>
            <w:r>
              <w:rPr>
                <w:kern w:val="0"/>
                <w:rtl w:val="true"/>
                <w:lang w:val="en-US" w:eastAsia="en-US" w:bidi="ar-SA"/>
                <w:sz w:val="22"/>
                <w:szCs w:val="22"/>
              </w:rPr>
              <w:t>% (</w:t>
            </w:r>
            <w:r>
              <w:rPr>
                <w:kern w:val="0"/>
                <w:rtl w:val="true"/>
                <w:lang w:val="en-US" w:eastAsia="en-US" w:bidi="ar-SA"/>
                <w:sz w:val="22"/>
                <w:szCs w:val="22"/>
              </w:rPr>
              <w:t xml:space="preserve">من </w:t>
            </w:r>
            <w:r>
              <w:rPr>
                <w:rStyle w:val="VerbatimChar"/>
                <w:kern w:val="0"/>
                <w:lang w:val="en-US" w:eastAsia="en-US" w:bidi="ar-SA"/>
                <w:sz w:val="22"/>
                <w:szCs w:val="22"/>
              </w:rPr>
              <w:t>‎</w:t>
            </w:r>
            <w:r>
              <w:rPr>
                <w:rStyle w:val="VerbatimChar"/>
                <w:kern w:val="0"/>
                <w:lang w:val="en-US" w:eastAsia="en-US" w:bidi="ar-SA"/>
                <w:sz w:val="22"/>
                <w:szCs w:val="22"/>
              </w:rPr>
              <w:t>ablation_signals.csv‎</w:t>
            </w:r>
            <w:r>
              <w:rPr>
                <w:kern w:val="0"/>
                <w:rtl w:val="true"/>
                <w:lang w:val="en-US" w:eastAsia="en-US" w:bidi="ar-SA"/>
                <w:sz w:val="22"/>
                <w:szCs w:val="22"/>
              </w:rPr>
              <w:t>)</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تغطية </w:t>
            </w:r>
            <w:r>
              <w:rPr>
                <w:kern w:val="0"/>
                <w:lang w:val="en-US" w:eastAsia="en-US" w:bidi="ar-SA"/>
                <w:sz w:val="22"/>
                <w:szCs w:val="22"/>
              </w:rPr>
              <w:t>bootstrap-t</w:t>
            </w:r>
            <w:r>
              <w:rPr>
                <w:kern w:val="0"/>
                <w:rtl w:val="true"/>
                <w:lang w:val="en-US" w:eastAsia="en-US" w:bidi="ar-SA"/>
                <w:sz w:val="22"/>
                <w:szCs w:val="22"/>
              </w:rPr>
              <w:t xml:space="preserve"> (</w:t>
            </w: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0.950</w:t>
            </w:r>
            <w:r>
              <w:rPr>
                <w:kern w:val="0"/>
                <w:rtl w:val="true"/>
                <w:lang w:val="en-US" w:eastAsia="en-US" w:bidi="ar-SA"/>
                <w:sz w:val="22"/>
                <w:szCs w:val="22"/>
              </w:rPr>
              <w:t xml:space="preserve">، </w:t>
            </w:r>
            <w:r>
              <w:rPr>
                <w:kern w:val="0"/>
                <w:lang w:val="en-US" w:eastAsia="en-US" w:bidi="ar-SA"/>
                <w:sz w:val="22"/>
                <w:szCs w:val="22"/>
              </w:rPr>
              <w:t>0.923</w:t>
            </w:r>
            <w:r>
              <w:rPr>
                <w:kern w:val="0"/>
                <w:rtl w:val="true"/>
                <w:lang w:val="en-US" w:eastAsia="en-US" w:bidi="ar-SA"/>
                <w:sz w:val="22"/>
                <w:szCs w:val="22"/>
              </w:rPr>
              <w:t xml:space="preserve">، </w:t>
            </w:r>
            <w:r>
              <w:rPr>
                <w:kern w:val="0"/>
                <w:lang w:val="en-US" w:eastAsia="en-US" w:bidi="ar-SA"/>
                <w:sz w:val="22"/>
                <w:szCs w:val="22"/>
              </w:rPr>
              <w:t>0.956</w:t>
            </w:r>
            <w:r>
              <w:rPr>
                <w:kern w:val="0"/>
                <w:rtl w:val="true"/>
                <w:lang w:val="en-US" w:eastAsia="en-US" w:bidi="ar-SA"/>
                <w:sz w:val="22"/>
                <w:szCs w:val="22"/>
              </w:rPr>
              <w:t xml:space="preserve">، </w:t>
            </w:r>
            <w:r>
              <w:rPr>
                <w:kern w:val="0"/>
                <w:lang w:val="en-US" w:eastAsia="en-US" w:bidi="ar-SA"/>
                <w:sz w:val="22"/>
                <w:szCs w:val="22"/>
              </w:rPr>
              <w:t>0.928</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بذور مستقلة و</w:t>
            </w:r>
            <w:r>
              <w:rPr>
                <w:kern w:val="0"/>
                <w:lang w:val="en-US" w:eastAsia="en-US" w:bidi="ar-SA"/>
                <w:sz w:val="22"/>
                <w:szCs w:val="22"/>
              </w:rPr>
              <w:t>1500</w:t>
            </w:r>
            <w:r>
              <w:rPr>
                <w:kern w:val="0"/>
                <w:rtl w:val="true"/>
                <w:lang w:val="en-US" w:eastAsia="en-US" w:bidi="ar-SA"/>
                <w:sz w:val="22"/>
                <w:szCs w:val="22"/>
              </w:rPr>
              <w:t xml:space="preserve"> </w:t>
            </w:r>
            <w:r>
              <w:rPr>
                <w:kern w:val="0"/>
                <w:rtl w:val="true"/>
                <w:lang w:val="en-US" w:eastAsia="en-US" w:bidi="ar-SA"/>
                <w:sz w:val="22"/>
                <w:szCs w:val="22"/>
              </w:rPr>
              <w:t>تكرار</w:t>
            </w:r>
            <w:r>
              <w:rPr>
                <w:kern w:val="0"/>
                <w:rtl w:val="true"/>
                <w:lang w:val="en-US" w:eastAsia="en-US" w:bidi="ar-SA"/>
                <w:sz w:val="22"/>
                <w:szCs w:val="22"/>
              </w:rPr>
              <w:t xml:space="preserve">: </w:t>
            </w:r>
            <w:r>
              <w:rPr>
                <w:kern w:val="0"/>
                <w:rtl w:val="true"/>
                <w:lang w:val="en-US" w:eastAsia="en-US" w:bidi="ar-SA"/>
                <w:sz w:val="22"/>
                <w:szCs w:val="22"/>
              </w:rPr>
              <w:t xml:space="preserve">طبيعي </w:t>
            </w:r>
            <w:r>
              <w:rPr>
                <w:kern w:val="0"/>
                <w:lang w:val="en-US" w:eastAsia="en-US" w:bidi="ar-SA"/>
                <w:sz w:val="22"/>
                <w:szCs w:val="22"/>
              </w:rPr>
              <w:t>0.940</w:t>
            </w:r>
            <w:r>
              <w:rPr>
                <w:kern w:val="0"/>
                <w:rtl w:val="true"/>
                <w:lang w:val="en-US" w:eastAsia="en-US" w:bidi="ar-SA"/>
                <w:sz w:val="22"/>
                <w:szCs w:val="22"/>
              </w:rPr>
              <w:t xml:space="preserve">، لوغاريتمي </w:t>
            </w:r>
            <w:r>
              <w:rPr>
                <w:kern w:val="0"/>
                <w:lang w:val="en-US" w:eastAsia="en-US" w:bidi="ar-SA"/>
                <w:sz w:val="22"/>
                <w:szCs w:val="22"/>
              </w:rPr>
              <w:t>0.929</w:t>
            </w:r>
            <w:r>
              <w:rPr>
                <w:kern w:val="0"/>
                <w:rtl w:val="true"/>
                <w:lang w:val="en-US" w:eastAsia="en-US" w:bidi="ar-SA"/>
                <w:sz w:val="22"/>
                <w:szCs w:val="22"/>
              </w:rPr>
              <w:t xml:space="preserve">، ملوَّث </w:t>
            </w:r>
            <w:r>
              <w:rPr>
                <w:kern w:val="0"/>
                <w:lang w:val="en-US" w:eastAsia="en-US" w:bidi="ar-SA"/>
                <w:sz w:val="22"/>
                <w:szCs w:val="22"/>
              </w:rPr>
              <w:t>0.929</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متسق في حدود خطأ المحاكاة</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lang w:val="en-US" w:eastAsia="en-US" w:bidi="ar-SA"/>
                <w:sz w:val="22"/>
                <w:szCs w:val="22"/>
              </w:rPr>
              <w:t>2014</w:t>
            </w:r>
            <w:r>
              <w:rPr>
                <w:kern w:val="0"/>
                <w:rtl w:val="true"/>
                <w:lang w:val="en-US" w:eastAsia="en-US" w:bidi="ar-SA"/>
                <w:sz w:val="22"/>
                <w:szCs w:val="22"/>
              </w:rPr>
              <w:t>، العروض</w:t>
            </w:r>
            <w:r>
              <w:rPr>
                <w:kern w:val="0"/>
                <w:rtl w:val="true"/>
                <w:lang w:val="en-US" w:eastAsia="en-US" w:bidi="ar-SA"/>
                <w:sz w:val="22"/>
                <w:szCs w:val="22"/>
              </w:rPr>
              <w:t xml:space="preserve">: </w:t>
            </w:r>
            <w:r>
              <w:rPr>
                <w:kern w:val="0"/>
                <w:rtl w:val="true"/>
                <w:lang w:val="en-US" w:eastAsia="en-US" w:bidi="ar-SA"/>
                <w:sz w:val="22"/>
                <w:szCs w:val="22"/>
              </w:rPr>
              <w:t>الهجين اللاحق − الشعبية الآنية</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0.0032</w:t>
            </w:r>
            <w:r>
              <w:rPr>
                <w:kern w:val="0"/>
                <w:rtl w:val="true"/>
                <w:lang w:val="en-US" w:eastAsia="en-US" w:bidi="ar-SA"/>
                <w:sz w:val="22"/>
                <w:szCs w:val="22"/>
              </w:rPr>
              <w:t xml:space="preserve"> [−</w:t>
            </w:r>
            <w:r>
              <w:rPr>
                <w:kern w:val="0"/>
                <w:lang w:val="en-US" w:eastAsia="en-US" w:bidi="ar-SA"/>
                <w:sz w:val="22"/>
                <w:szCs w:val="22"/>
              </w:rPr>
              <w:t>0.0054</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0.0188</w:t>
            </w:r>
            <w:r>
              <w:rPr>
                <w:kern w:val="0"/>
                <w:rtl w:val="true"/>
                <w:lang w:val="en-US" w:eastAsia="en-US" w:bidi="ar-SA"/>
                <w:sz w:val="22"/>
                <w:szCs w:val="22"/>
              </w:rPr>
              <w:t>]</w:t>
            </w:r>
            <w:r>
              <w:rPr>
                <w:kern w:val="0"/>
                <w:rtl w:val="true"/>
                <w:lang w:val="en-US" w:eastAsia="en-US" w:bidi="ar-SA"/>
                <w:sz w:val="22"/>
                <w:szCs w:val="22"/>
              </w:rPr>
              <w:t xml:space="preserve">، </w:t>
            </w:r>
            <w:r>
              <w:rPr>
                <w:kern w:val="0"/>
                <w:lang w:val="en-US" w:eastAsia="en-US" w:bidi="ar-SA"/>
                <w:sz w:val="22"/>
                <w:szCs w:val="22"/>
              </w:rPr>
              <w:t>p 0.5327</w:t>
            </w:r>
            <w:r>
              <w:rPr>
                <w:kern w:val="0"/>
                <w:lang w:val="en-US" w:eastAsia="en-US" w:bidi="ar-SA"/>
                <w:sz w:val="22"/>
                <w:szCs w:val="22"/>
              </w:rPr>
              <w:t xml:space="preserve">، </w:t>
            </w:r>
            <w:r>
              <w:rPr>
                <w:kern w:val="0"/>
                <w:lang w:val="en-US" w:eastAsia="en-US" w:bidi="ar-SA"/>
                <w:sz w:val="22"/>
                <w:szCs w:val="22"/>
              </w:rPr>
              <w:t>7/13</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0.0032</w:t>
            </w:r>
            <w:r>
              <w:rPr>
                <w:kern w:val="0"/>
                <w:rtl w:val="true"/>
                <w:lang w:val="en-US" w:eastAsia="en-US" w:bidi="ar-SA"/>
                <w:sz w:val="22"/>
                <w:szCs w:val="22"/>
              </w:rPr>
              <w:t xml:space="preserve"> [−</w:t>
            </w:r>
            <w:r>
              <w:rPr>
                <w:kern w:val="0"/>
                <w:lang w:val="en-US" w:eastAsia="en-US" w:bidi="ar-SA"/>
                <w:sz w:val="22"/>
                <w:szCs w:val="22"/>
              </w:rPr>
              <w:t>0.0054</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0.0188</w:t>
            </w:r>
            <w:r>
              <w:rPr>
                <w:kern w:val="0"/>
                <w:rtl w:val="true"/>
                <w:lang w:val="en-US" w:eastAsia="en-US" w:bidi="ar-SA"/>
                <w:sz w:val="22"/>
                <w:szCs w:val="22"/>
              </w:rPr>
              <w:t>]</w:t>
            </w:r>
            <w:r>
              <w:rPr>
                <w:kern w:val="0"/>
                <w:rtl w:val="true"/>
                <w:lang w:val="en-US" w:eastAsia="en-US" w:bidi="ar-SA"/>
                <w:sz w:val="22"/>
                <w:szCs w:val="22"/>
              </w:rPr>
              <w:t xml:space="preserve">، </w:t>
            </w:r>
            <w:r>
              <w:rPr>
                <w:kern w:val="0"/>
                <w:lang w:val="en-US" w:eastAsia="en-US" w:bidi="ar-SA"/>
                <w:sz w:val="22"/>
                <w:szCs w:val="22"/>
              </w:rPr>
              <w:t>0.5327</w:t>
            </w:r>
            <w:r>
              <w:rPr>
                <w:kern w:val="0"/>
                <w:rtl w:val="true"/>
                <w:lang w:val="en-US" w:eastAsia="en-US" w:bidi="ar-SA"/>
                <w:sz w:val="22"/>
                <w:szCs w:val="22"/>
              </w:rPr>
              <w:t xml:space="preserve">، </w:t>
            </w:r>
            <w:r>
              <w:rPr>
                <w:kern w:val="0"/>
                <w:lang w:val="en-US" w:eastAsia="en-US" w:bidi="ar-SA"/>
                <w:sz w:val="22"/>
                <w:szCs w:val="22"/>
              </w:rPr>
              <w:t>7/13</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lang w:val="en-US" w:eastAsia="en-US" w:bidi="ar-SA"/>
                <w:sz w:val="22"/>
                <w:szCs w:val="22"/>
              </w:rPr>
              <w:t>2014</w:t>
            </w:r>
            <w:r>
              <w:rPr>
                <w:kern w:val="0"/>
                <w:rtl w:val="true"/>
                <w:lang w:val="en-US" w:eastAsia="en-US" w:bidi="ar-SA"/>
                <w:sz w:val="22"/>
                <w:szCs w:val="22"/>
              </w:rPr>
              <w:t>، المقررات</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0.0034</w:t>
            </w:r>
            <w:r>
              <w:rPr>
                <w:kern w:val="0"/>
                <w:rtl w:val="true"/>
                <w:lang w:val="en-US" w:eastAsia="en-US" w:bidi="ar-SA"/>
                <w:sz w:val="22"/>
                <w:szCs w:val="22"/>
              </w:rPr>
              <w:t xml:space="preserve"> [−</w:t>
            </w:r>
            <w:r>
              <w:rPr>
                <w:kern w:val="0"/>
                <w:lang w:val="en-US" w:eastAsia="en-US" w:bidi="ar-SA"/>
                <w:sz w:val="22"/>
                <w:szCs w:val="22"/>
              </w:rPr>
              <w:t>0.0068</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0.0287</w:t>
            </w:r>
            <w:r>
              <w:rPr>
                <w:kern w:val="0"/>
                <w:rtl w:val="true"/>
                <w:lang w:val="en-US" w:eastAsia="en-US" w:bidi="ar-SA"/>
                <w:sz w:val="22"/>
                <w:szCs w:val="22"/>
              </w:rPr>
              <w:t>]</w:t>
            </w:r>
            <w:r>
              <w:rPr>
                <w:kern w:val="0"/>
                <w:rtl w:val="true"/>
                <w:lang w:val="en-US" w:eastAsia="en-US" w:bidi="ar-SA"/>
                <w:sz w:val="22"/>
                <w:szCs w:val="22"/>
              </w:rPr>
              <w:t xml:space="preserve">، </w:t>
            </w:r>
            <w:r>
              <w:rPr>
                <w:kern w:val="0"/>
                <w:lang w:val="en-US" w:eastAsia="en-US" w:bidi="ar-SA"/>
                <w:sz w:val="22"/>
                <w:szCs w:val="22"/>
              </w:rPr>
              <w:t>0.7656</w:t>
            </w:r>
            <w:r>
              <w:rPr>
                <w:kern w:val="0"/>
                <w:rtl w:val="true"/>
                <w:lang w:val="en-US" w:eastAsia="en-US" w:bidi="ar-SA"/>
                <w:sz w:val="22"/>
                <w:szCs w:val="22"/>
              </w:rPr>
              <w:t xml:space="preserve">، </w:t>
            </w:r>
            <w:r>
              <w:rPr>
                <w:kern w:val="0"/>
                <w:lang w:val="en-US" w:eastAsia="en-US" w:bidi="ar-SA"/>
                <w:sz w:val="22"/>
                <w:szCs w:val="22"/>
              </w:rPr>
              <w:t>3/7</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الأرقام نفسها</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lang w:val="en-US" w:eastAsia="en-US" w:bidi="ar-SA"/>
                <w:sz w:val="22"/>
                <w:szCs w:val="22"/>
              </w:rPr>
              <w:t>2013</w:t>
            </w:r>
            <w:r>
              <w:rPr>
                <w:kern w:val="0"/>
                <w:rtl w:val="true"/>
                <w:lang w:val="en-US" w:eastAsia="en-US" w:bidi="ar-SA"/>
                <w:sz w:val="22"/>
                <w:szCs w:val="22"/>
              </w:rPr>
              <w:t>، العروض والمقررات</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0.0085</w:t>
            </w:r>
            <w:r>
              <w:rPr>
                <w:kern w:val="0"/>
                <w:rtl w:val="true"/>
                <w:lang w:val="en-US" w:eastAsia="en-US" w:bidi="ar-SA"/>
                <w:sz w:val="22"/>
                <w:szCs w:val="22"/>
              </w:rPr>
              <w:t xml:space="preserve"> [−</w:t>
            </w:r>
            <w:r>
              <w:rPr>
                <w:kern w:val="0"/>
                <w:lang w:val="en-US" w:eastAsia="en-US" w:bidi="ar-SA"/>
                <w:sz w:val="22"/>
                <w:szCs w:val="22"/>
              </w:rPr>
              <w:t>0.0021</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0.0209</w:t>
            </w:r>
            <w:r>
              <w:rPr>
                <w:kern w:val="0"/>
                <w:rtl w:val="true"/>
                <w:lang w:val="en-US" w:eastAsia="en-US" w:bidi="ar-SA"/>
                <w:sz w:val="22"/>
                <w:szCs w:val="22"/>
              </w:rPr>
              <w:t xml:space="preserve">] </w:t>
            </w:r>
            <w:r>
              <w:rPr>
                <w:kern w:val="0"/>
                <w:lang w:val="en-US" w:eastAsia="en-US" w:bidi="ar-SA"/>
                <w:sz w:val="22"/>
                <w:szCs w:val="22"/>
              </w:rPr>
              <w:t>0.1250</w:t>
            </w:r>
            <w:r>
              <w:rPr>
                <w:kern w:val="0"/>
                <w:rtl w:val="true"/>
                <w:lang w:val="en-US" w:eastAsia="en-US" w:bidi="ar-SA"/>
                <w:sz w:val="22"/>
                <w:szCs w:val="22"/>
              </w:rPr>
              <w:t xml:space="preserve"> </w:t>
            </w:r>
            <w:r>
              <w:rPr>
                <w:kern w:val="0"/>
                <w:lang w:val="en-US" w:eastAsia="en-US" w:bidi="ar-SA"/>
                <w:sz w:val="22"/>
                <w:szCs w:val="22"/>
              </w:rPr>
              <w:t>6/9</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0.0048</w:t>
            </w:r>
            <w:r>
              <w:rPr>
                <w:kern w:val="0"/>
                <w:rtl w:val="true"/>
                <w:lang w:val="en-US" w:eastAsia="en-US" w:bidi="ar-SA"/>
                <w:sz w:val="22"/>
                <w:szCs w:val="22"/>
              </w:rPr>
              <w:t xml:space="preserve"> [−</w:t>
            </w:r>
            <w:r>
              <w:rPr>
                <w:kern w:val="0"/>
                <w:lang w:val="en-US" w:eastAsia="en-US" w:bidi="ar-SA"/>
                <w:sz w:val="22"/>
                <w:szCs w:val="22"/>
              </w:rPr>
              <w:t>0.0109</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0.0208</w:t>
            </w:r>
            <w:r>
              <w:rPr>
                <w:kern w:val="0"/>
                <w:rtl w:val="true"/>
                <w:lang w:val="en-US" w:eastAsia="en-US" w:bidi="ar-SA"/>
                <w:sz w:val="22"/>
                <w:szCs w:val="22"/>
              </w:rPr>
              <w:t xml:space="preserve">] </w:t>
            </w:r>
            <w:r>
              <w:rPr>
                <w:kern w:val="0"/>
                <w:lang w:val="en-US" w:eastAsia="en-US" w:bidi="ar-SA"/>
                <w:sz w:val="22"/>
                <w:szCs w:val="22"/>
              </w:rPr>
              <w:t>0.4375</w:t>
            </w:r>
            <w:r>
              <w:rPr>
                <w:kern w:val="0"/>
                <w:rtl w:val="true"/>
                <w:lang w:val="en-US" w:eastAsia="en-US" w:bidi="ar-SA"/>
                <w:sz w:val="22"/>
                <w:szCs w:val="22"/>
              </w:rPr>
              <w:t xml:space="preserve"> </w:t>
            </w:r>
            <w:r>
              <w:rPr>
                <w:kern w:val="0"/>
                <w:lang w:val="en-US" w:eastAsia="en-US" w:bidi="ar-SA"/>
                <w:sz w:val="22"/>
                <w:szCs w:val="22"/>
              </w:rPr>
              <w:t>3/6</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الأرقام نفسها</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الهجين اللاحق − المجمَّد </w:t>
            </w:r>
            <w:r>
              <w:rPr>
                <w:kern w:val="0"/>
                <w:rtl w:val="true"/>
                <w:lang w:val="en-US" w:eastAsia="en-US" w:bidi="ar-SA"/>
                <w:sz w:val="22"/>
                <w:szCs w:val="22"/>
              </w:rPr>
              <w:t>(</w:t>
            </w:r>
            <w:r>
              <w:rPr>
                <w:kern w:val="0"/>
                <w:rtl w:val="true"/>
                <w:lang w:val="en-US" w:eastAsia="en-US" w:bidi="ar-SA"/>
                <w:sz w:val="22"/>
                <w:szCs w:val="22"/>
              </w:rPr>
              <w:t>الصفوف الأربعة</w:t>
            </w:r>
            <w:r>
              <w:rPr>
                <w:kern w:val="0"/>
                <w:rtl w:val="true"/>
                <w:lang w:val="en-US" w:eastAsia="en-US" w:bidi="ar-SA"/>
                <w:sz w:val="22"/>
                <w:szCs w:val="22"/>
              </w:rPr>
              <w:t>)</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2013</w:t>
            </w:r>
            <w:r>
              <w:rPr>
                <w:kern w:val="0"/>
                <w:rtl w:val="true"/>
                <w:lang w:val="en-US" w:eastAsia="en-US" w:bidi="ar-SA"/>
                <w:sz w:val="22"/>
                <w:szCs w:val="22"/>
              </w:rPr>
              <w:t>: −</w:t>
            </w:r>
            <w:r>
              <w:rPr>
                <w:kern w:val="0"/>
                <w:lang w:val="en-US" w:eastAsia="en-US" w:bidi="ar-SA"/>
                <w:sz w:val="22"/>
                <w:szCs w:val="22"/>
              </w:rPr>
              <w:t>0.0111</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0.0082</w:t>
            </w:r>
            <w:r>
              <w:rPr>
                <w:kern w:val="0"/>
                <w:rtl w:val="true"/>
                <w:lang w:val="en-US" w:eastAsia="en-US" w:bidi="ar-SA"/>
                <w:sz w:val="22"/>
                <w:szCs w:val="22"/>
              </w:rPr>
              <w:t xml:space="preserve">؛ </w:t>
            </w:r>
            <w:r>
              <w:rPr>
                <w:kern w:val="0"/>
                <w:lang w:val="en-US" w:eastAsia="en-US" w:bidi="ar-SA"/>
                <w:sz w:val="22"/>
                <w:szCs w:val="22"/>
              </w:rPr>
              <w:t>2014</w:t>
            </w:r>
            <w:r>
              <w:rPr>
                <w:kern w:val="0"/>
                <w:rtl w:val="true"/>
                <w:lang w:val="en-US" w:eastAsia="en-US" w:bidi="ar-SA"/>
                <w:sz w:val="22"/>
                <w:szCs w:val="22"/>
              </w:rPr>
              <w:t>: +</w:t>
            </w:r>
            <w:r>
              <w:rPr>
                <w:kern w:val="0"/>
                <w:lang w:val="en-US" w:eastAsia="en-US" w:bidi="ar-SA"/>
                <w:sz w:val="22"/>
                <w:szCs w:val="22"/>
              </w:rPr>
              <w:t>0.0038</w:t>
            </w:r>
            <w:r>
              <w:rPr>
                <w:kern w:val="0"/>
                <w:rtl w:val="true"/>
                <w:lang w:val="en-US" w:eastAsia="en-US" w:bidi="ar-SA"/>
                <w:sz w:val="22"/>
                <w:szCs w:val="22"/>
              </w:rPr>
              <w:t xml:space="preserve"> </w:t>
            </w:r>
            <w:r>
              <w:rPr>
                <w:kern w:val="0"/>
                <w:rtl w:val="true"/>
                <w:lang w:val="en-US" w:eastAsia="en-US" w:bidi="ar-SA"/>
                <w:sz w:val="22"/>
                <w:szCs w:val="22"/>
              </w:rPr>
              <w:t>و</w:t>
            </w:r>
            <w:r>
              <w:rPr>
                <w:kern w:val="0"/>
                <w:rtl w:val="true"/>
                <w:lang w:val="en-US" w:eastAsia="en-US" w:bidi="ar-SA"/>
                <w:sz w:val="22"/>
                <w:szCs w:val="22"/>
              </w:rPr>
              <w:t>+</w:t>
            </w:r>
            <w:r>
              <w:rPr>
                <w:kern w:val="0"/>
                <w:lang w:val="en-US" w:eastAsia="en-US" w:bidi="ar-SA"/>
                <w:sz w:val="22"/>
                <w:szCs w:val="22"/>
              </w:rPr>
              <w:t>0.0018</w:t>
            </w:r>
            <w:r>
              <w:rPr>
                <w:kern w:val="0"/>
                <w:rtl w:val="true"/>
                <w:lang w:val="en-US" w:eastAsia="en-US" w:bidi="ar-SA"/>
                <w:sz w:val="22"/>
                <w:szCs w:val="22"/>
              </w:rPr>
              <w:t xml:space="preserve">، بفواصلها وقيم </w:t>
            </w:r>
            <w:r>
              <w:rPr>
                <w:kern w:val="0"/>
                <w:lang w:val="en-US" w:eastAsia="en-US" w:bidi="ar-SA"/>
                <w:sz w:val="22"/>
                <w:szCs w:val="22"/>
              </w:rPr>
              <w:t>p</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الأرقام نفسها</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النسخة الاسمية بلا أرضية </w:t>
            </w:r>
            <w:r>
              <w:rPr>
                <w:kern w:val="0"/>
                <w:rtl w:val="true"/>
                <w:lang w:val="en-US" w:eastAsia="en-US" w:bidi="ar-SA"/>
                <w:sz w:val="22"/>
                <w:szCs w:val="22"/>
              </w:rPr>
              <w:t>(</w:t>
            </w:r>
            <w:r>
              <w:rPr>
                <w:kern w:val="0"/>
                <w:rtl w:val="true"/>
                <w:lang w:val="en-US" w:eastAsia="en-US" w:bidi="ar-SA"/>
                <w:sz w:val="22"/>
                <w:szCs w:val="22"/>
              </w:rPr>
              <w:t>غير معروضة في الرسالة</w:t>
            </w:r>
            <w:r>
              <w:rPr>
                <w:kern w:val="0"/>
                <w:rtl w:val="true"/>
                <w:lang w:val="en-US" w:eastAsia="en-US" w:bidi="ar-SA"/>
                <w:sz w:val="22"/>
                <w:szCs w:val="22"/>
              </w:rPr>
              <w:t>)</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لا تظهر</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2013</w:t>
            </w:r>
            <w:r>
              <w:rPr>
                <w:kern w:val="0"/>
                <w:rtl w:val="true"/>
                <w:lang w:val="en-US" w:eastAsia="en-US" w:bidi="ar-SA"/>
                <w:sz w:val="22"/>
                <w:szCs w:val="22"/>
              </w:rPr>
              <w:t>: +</w:t>
            </w:r>
            <w:r>
              <w:rPr>
                <w:kern w:val="0"/>
                <w:lang w:val="en-US" w:eastAsia="en-US" w:bidi="ar-SA"/>
                <w:sz w:val="22"/>
                <w:szCs w:val="22"/>
              </w:rPr>
              <w:t>0.0093</w:t>
            </w:r>
            <w:r>
              <w:rPr>
                <w:kern w:val="0"/>
                <w:rtl w:val="true"/>
                <w:lang w:val="en-US" w:eastAsia="en-US" w:bidi="ar-SA"/>
                <w:sz w:val="22"/>
                <w:szCs w:val="22"/>
              </w:rPr>
              <w:t xml:space="preserve"> [+</w:t>
            </w:r>
            <w:r>
              <w:rPr>
                <w:kern w:val="0"/>
                <w:lang w:val="en-US" w:eastAsia="en-US" w:bidi="ar-SA"/>
                <w:sz w:val="22"/>
                <w:szCs w:val="22"/>
              </w:rPr>
              <w:t>0.0009</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0.0230</w:t>
            </w:r>
            <w:r>
              <w:rPr>
                <w:kern w:val="0"/>
                <w:rtl w:val="true"/>
                <w:lang w:val="en-US" w:eastAsia="en-US" w:bidi="ar-SA"/>
                <w:sz w:val="22"/>
                <w:szCs w:val="22"/>
              </w:rPr>
              <w:t>]</w:t>
            </w:r>
            <w:r>
              <w:rPr>
                <w:kern w:val="0"/>
                <w:rtl w:val="true"/>
                <w:lang w:val="en-US" w:eastAsia="en-US" w:bidi="ar-SA"/>
                <w:sz w:val="22"/>
                <w:szCs w:val="22"/>
              </w:rPr>
              <w:t xml:space="preserve">؛ </w:t>
            </w:r>
            <w:r>
              <w:rPr>
                <w:kern w:val="0"/>
                <w:lang w:val="en-US" w:eastAsia="en-US" w:bidi="ar-SA"/>
                <w:sz w:val="22"/>
                <w:szCs w:val="22"/>
              </w:rPr>
              <w:t>2014</w:t>
            </w:r>
            <w:r>
              <w:rPr>
                <w:kern w:val="0"/>
                <w:rtl w:val="true"/>
                <w:lang w:val="en-US" w:eastAsia="en-US" w:bidi="ar-SA"/>
                <w:sz w:val="22"/>
                <w:szCs w:val="22"/>
              </w:rPr>
              <w:t>: +</w:t>
            </w:r>
            <w:r>
              <w:rPr>
                <w:kern w:val="0"/>
                <w:lang w:val="en-US" w:eastAsia="en-US" w:bidi="ar-SA"/>
                <w:sz w:val="22"/>
                <w:szCs w:val="22"/>
              </w:rPr>
              <w:t>0.0058</w:t>
            </w:r>
            <w:r>
              <w:rPr>
                <w:kern w:val="0"/>
                <w:rtl w:val="true"/>
                <w:lang w:val="en-US" w:eastAsia="en-US" w:bidi="ar-SA"/>
                <w:sz w:val="22"/>
                <w:szCs w:val="22"/>
              </w:rPr>
              <w:t xml:space="preserve"> [−</w:t>
            </w:r>
            <w:r>
              <w:rPr>
                <w:kern w:val="0"/>
                <w:lang w:val="en-US" w:eastAsia="en-US" w:bidi="ar-SA"/>
                <w:sz w:val="22"/>
                <w:szCs w:val="22"/>
              </w:rPr>
              <w:t>0.0012</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0.0255</w:t>
            </w:r>
            <w:r>
              <w:rPr>
                <w:kern w:val="0"/>
                <w:rtl w:val="true"/>
                <w:lang w:val="en-US" w:eastAsia="en-US" w:bidi="ar-SA"/>
                <w:sz w:val="22"/>
                <w:szCs w:val="22"/>
              </w:rPr>
              <w:t>] (</w:t>
            </w:r>
            <w:r>
              <w:rPr>
                <w:kern w:val="0"/>
                <w:rtl w:val="true"/>
                <w:lang w:val="en-US" w:eastAsia="en-US" w:bidi="ar-SA"/>
                <w:sz w:val="22"/>
                <w:szCs w:val="22"/>
              </w:rPr>
              <w:t>مطابقة لـ</w:t>
            </w:r>
            <w:r>
              <w:rPr>
                <w:rStyle w:val="VerbatimChar"/>
                <w:kern w:val="0"/>
                <w:lang w:val="en-US" w:eastAsia="en-US" w:bidi="ar-SA"/>
                <w:sz w:val="22"/>
                <w:szCs w:val="22"/>
              </w:rPr>
              <w:t>‎</w:t>
            </w:r>
            <w:r>
              <w:rPr>
                <w:rStyle w:val="VerbatimChar"/>
                <w:kern w:val="0"/>
                <w:lang w:val="en-US" w:eastAsia="en-US" w:bidi="ar-SA"/>
                <w:sz w:val="22"/>
                <w:szCs w:val="22"/>
              </w:rPr>
              <w:t>a4_1_recentpop_sknn.csv‎</w:t>
            </w:r>
            <w:r>
              <w:rPr>
                <w:kern w:val="0"/>
                <w:rtl w:val="true"/>
                <w:lang w:val="en-US" w:eastAsia="en-US" w:bidi="ar-SA"/>
                <w:sz w:val="22"/>
                <w:szCs w:val="22"/>
              </w:rPr>
              <w:t>)</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غائب عن الرسالة </w:t>
            </w:r>
            <w:r>
              <w:rPr>
                <w:kern w:val="0"/>
                <w:rtl w:val="true"/>
                <w:lang w:val="en-US" w:eastAsia="en-US" w:bidi="ar-SA"/>
                <w:sz w:val="22"/>
                <w:szCs w:val="22"/>
              </w:rPr>
              <w:t>(</w:t>
            </w:r>
            <w:r>
              <w:rPr>
                <w:kern w:val="0"/>
                <w:rtl w:val="true"/>
                <w:lang w:val="en-US" w:eastAsia="en-US" w:bidi="ar-SA"/>
                <w:sz w:val="22"/>
                <w:szCs w:val="22"/>
              </w:rPr>
              <w:t xml:space="preserve">الملاحظة </w:t>
            </w:r>
            <w:r>
              <w:rPr>
                <w:kern w:val="0"/>
                <w:lang w:val="en-US" w:eastAsia="en-US" w:bidi="ar-SA"/>
                <w:sz w:val="22"/>
                <w:szCs w:val="22"/>
              </w:rPr>
              <w:t>3</w:t>
            </w:r>
            <w:r>
              <w:rPr>
                <w:kern w:val="0"/>
                <w:rtl w:val="true"/>
                <w:lang w:val="en-US" w:eastAsia="en-US" w:bidi="ar-SA"/>
                <w:sz w:val="22"/>
                <w:szCs w:val="22"/>
              </w:rPr>
              <w:t>)</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الصفوف الثمانية</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مثلاً </w:t>
            </w:r>
            <w:r>
              <w:rPr>
                <w:kern w:val="0"/>
                <w:lang w:val="en-US" w:eastAsia="en-US" w:bidi="ar-SA"/>
                <w:sz w:val="22"/>
                <w:szCs w:val="22"/>
              </w:rPr>
              <w:t>2014</w:t>
            </w:r>
            <w:r>
              <w:rPr>
                <w:kern w:val="0"/>
                <w:rtl w:val="true"/>
                <w:lang w:val="en-US" w:eastAsia="en-US" w:bidi="ar-SA"/>
                <w:sz w:val="22"/>
                <w:szCs w:val="22"/>
              </w:rPr>
              <w:t>، العروض</w:t>
            </w:r>
            <w:r>
              <w:rPr>
                <w:kern w:val="0"/>
                <w:rtl w:val="true"/>
                <w:lang w:val="en-US" w:eastAsia="en-US" w:bidi="ar-SA"/>
                <w:sz w:val="22"/>
                <w:szCs w:val="22"/>
              </w:rPr>
              <w:t>: +</w:t>
            </w:r>
            <w:r>
              <w:rPr>
                <w:kern w:val="0"/>
                <w:lang w:val="en-US" w:eastAsia="en-US" w:bidi="ar-SA"/>
                <w:sz w:val="22"/>
                <w:szCs w:val="22"/>
              </w:rPr>
              <w:t>0.1282</w:t>
            </w:r>
            <w:r>
              <w:rPr>
                <w:kern w:val="0"/>
                <w:rtl w:val="true"/>
                <w:lang w:val="en-US" w:eastAsia="en-US" w:bidi="ar-SA"/>
                <w:sz w:val="22"/>
                <w:szCs w:val="22"/>
              </w:rPr>
              <w:t xml:space="preserve"> [+</w:t>
            </w:r>
            <w:r>
              <w:rPr>
                <w:kern w:val="0"/>
                <w:lang w:val="en-US" w:eastAsia="en-US" w:bidi="ar-SA"/>
                <w:sz w:val="22"/>
                <w:szCs w:val="22"/>
              </w:rPr>
              <w:t>0.0937</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0.1735</w:t>
            </w:r>
            <w:r>
              <w:rPr>
                <w:kern w:val="0"/>
                <w:rtl w:val="true"/>
                <w:lang w:val="en-US" w:eastAsia="en-US" w:bidi="ar-SA"/>
                <w:sz w:val="22"/>
                <w:szCs w:val="22"/>
              </w:rPr>
              <w:t xml:space="preserve">] </w:t>
            </w:r>
            <w:r>
              <w:rPr>
                <w:kern w:val="0"/>
                <w:lang w:val="en-US" w:eastAsia="en-US" w:bidi="ar-SA"/>
                <w:sz w:val="22"/>
                <w:szCs w:val="22"/>
              </w:rPr>
              <w:t>13/13</w:t>
            </w:r>
            <w:r>
              <w:rPr>
                <w:kern w:val="0"/>
                <w:rtl w:val="true"/>
                <w:lang w:val="en-US" w:eastAsia="en-US" w:bidi="ar-SA"/>
                <w:sz w:val="22"/>
                <w:szCs w:val="22"/>
              </w:rPr>
              <w:t>، و−</w:t>
            </w:r>
            <w:r>
              <w:rPr>
                <w:kern w:val="0"/>
                <w:lang w:val="en-US" w:eastAsia="en-US" w:bidi="ar-SA"/>
                <w:sz w:val="22"/>
                <w:szCs w:val="22"/>
              </w:rPr>
              <w:t>0.1382</w:t>
            </w:r>
            <w:r>
              <w:rPr>
                <w:kern w:val="0"/>
                <w:rtl w:val="true"/>
                <w:lang w:val="en-US" w:eastAsia="en-US" w:bidi="ar-SA"/>
                <w:sz w:val="22"/>
                <w:szCs w:val="22"/>
              </w:rPr>
              <w:t xml:space="preserve"> [−</w:t>
            </w:r>
            <w:r>
              <w:rPr>
                <w:kern w:val="0"/>
                <w:lang w:val="en-US" w:eastAsia="en-US" w:bidi="ar-SA"/>
                <w:sz w:val="22"/>
                <w:szCs w:val="22"/>
              </w:rPr>
              <w:t>0.1884</w:t>
            </w:r>
            <w:r>
              <w:rPr>
                <w:kern w:val="0"/>
                <w:rtl w:val="true"/>
                <w:lang w:val="en-US" w:eastAsia="en-US" w:bidi="ar-SA"/>
                <w:sz w:val="22"/>
                <w:szCs w:val="22"/>
              </w:rPr>
              <w:t>، −</w:t>
            </w:r>
            <w:r>
              <w:rPr>
                <w:kern w:val="0"/>
                <w:lang w:val="en-US" w:eastAsia="en-US" w:bidi="ar-SA"/>
                <w:sz w:val="22"/>
                <w:szCs w:val="22"/>
              </w:rPr>
              <w:t>0.1112</w:t>
            </w:r>
            <w:r>
              <w:rPr>
                <w:kern w:val="0"/>
                <w:rtl w:val="true"/>
                <w:lang w:val="en-US" w:eastAsia="en-US" w:bidi="ar-SA"/>
                <w:sz w:val="22"/>
                <w:szCs w:val="22"/>
              </w:rPr>
              <w:t xml:space="preserve">] </w:t>
            </w:r>
            <w:r>
              <w:rPr>
                <w:kern w:val="0"/>
                <w:lang w:val="en-US" w:eastAsia="en-US" w:bidi="ar-SA"/>
                <w:sz w:val="22"/>
                <w:szCs w:val="22"/>
              </w:rPr>
              <w:t>0/13</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الأرقام نفسها في الصفوف الثمانية</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الفرق لكل نقطة قطع </w:t>
            </w:r>
            <w:r>
              <w:rPr>
                <w:kern w:val="0"/>
                <w:rtl w:val="true"/>
                <w:lang w:val="en-US" w:eastAsia="en-US" w:bidi="ar-SA"/>
                <w:sz w:val="22"/>
                <w:szCs w:val="22"/>
              </w:rPr>
              <w:t>(</w:t>
            </w:r>
            <w:r>
              <w:rPr>
                <w:kern w:val="0"/>
                <w:rtl w:val="true"/>
                <w:lang w:val="en-US" w:eastAsia="en-US" w:bidi="ar-SA"/>
                <w:sz w:val="22"/>
                <w:szCs w:val="22"/>
              </w:rPr>
              <w:t>غير معروض في الرسالة</w:t>
            </w:r>
            <w:r>
              <w:rPr>
                <w:kern w:val="0"/>
                <w:rtl w:val="true"/>
                <w:lang w:val="en-US" w:eastAsia="en-US" w:bidi="ar-SA"/>
                <w:sz w:val="22"/>
                <w:szCs w:val="22"/>
              </w:rPr>
              <w:t>)</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لا يظهر</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GRU-lite</w:t>
            </w:r>
            <w:r>
              <w:rPr>
                <w:kern w:val="0"/>
                <w:rtl w:val="true"/>
                <w:lang w:val="en-US" w:eastAsia="en-US" w:bidi="ar-SA"/>
                <w:sz w:val="22"/>
                <w:szCs w:val="22"/>
              </w:rPr>
              <w:t xml:space="preserve"> </w:t>
            </w:r>
            <w:r>
              <w:rPr>
                <w:kern w:val="0"/>
                <w:rtl w:val="true"/>
                <w:lang w:val="en-US" w:eastAsia="en-US" w:bidi="ar-SA"/>
                <w:sz w:val="22"/>
                <w:szCs w:val="22"/>
              </w:rPr>
              <w:t>ناقص الجيران دون تقييد</w:t>
            </w:r>
            <w:r>
              <w:rPr>
                <w:kern w:val="0"/>
                <w:rtl w:val="true"/>
                <w:lang w:val="en-US" w:eastAsia="en-US" w:bidi="ar-SA"/>
                <w:sz w:val="22"/>
                <w:szCs w:val="22"/>
              </w:rPr>
              <w:t>: +</w:t>
            </w:r>
            <w:r>
              <w:rPr>
                <w:kern w:val="0"/>
                <w:lang w:val="en-US" w:eastAsia="en-US" w:bidi="ar-SA"/>
                <w:sz w:val="22"/>
                <w:szCs w:val="22"/>
              </w:rPr>
              <w:t>0.1576</w:t>
            </w:r>
            <w:r>
              <w:rPr>
                <w:kern w:val="0"/>
                <w:rtl w:val="true"/>
                <w:lang w:val="en-US" w:eastAsia="en-US" w:bidi="ar-SA"/>
                <w:sz w:val="22"/>
                <w:szCs w:val="22"/>
              </w:rPr>
              <w:t xml:space="preserve"> </w:t>
            </w:r>
            <w:r>
              <w:rPr>
                <w:kern w:val="0"/>
                <w:rtl w:val="true"/>
                <w:lang w:val="en-US" w:eastAsia="en-US" w:bidi="ar-SA"/>
                <w:sz w:val="22"/>
                <w:szCs w:val="22"/>
              </w:rPr>
              <w:t>و</w:t>
            </w:r>
            <w:r>
              <w:rPr>
                <w:kern w:val="0"/>
                <w:rtl w:val="true"/>
                <w:lang w:val="en-US" w:eastAsia="en-US" w:bidi="ar-SA"/>
                <w:sz w:val="22"/>
                <w:szCs w:val="22"/>
              </w:rPr>
              <w:t>+</w:t>
            </w:r>
            <w:r>
              <w:rPr>
                <w:kern w:val="0"/>
                <w:lang w:val="en-US" w:eastAsia="en-US" w:bidi="ar-SA"/>
                <w:sz w:val="22"/>
                <w:szCs w:val="22"/>
              </w:rPr>
              <w:t>0.1364</w:t>
            </w:r>
            <w:r>
              <w:rPr>
                <w:kern w:val="0"/>
                <w:rtl w:val="true"/>
                <w:lang w:val="en-US" w:eastAsia="en-US" w:bidi="ar-SA"/>
                <w:sz w:val="22"/>
                <w:szCs w:val="22"/>
              </w:rPr>
              <w:t xml:space="preserve"> </w:t>
            </w:r>
            <w:r>
              <w:rPr>
                <w:kern w:val="0"/>
                <w:rtl w:val="true"/>
                <w:lang w:val="en-US" w:eastAsia="en-US" w:bidi="ar-SA"/>
                <w:sz w:val="22"/>
                <w:szCs w:val="22"/>
              </w:rPr>
              <w:t>و</w:t>
            </w:r>
            <w:r>
              <w:rPr>
                <w:kern w:val="0"/>
                <w:rtl w:val="true"/>
                <w:lang w:val="en-US" w:eastAsia="en-US" w:bidi="ar-SA"/>
                <w:sz w:val="22"/>
                <w:szCs w:val="22"/>
              </w:rPr>
              <w:t>+</w:t>
            </w:r>
            <w:r>
              <w:rPr>
                <w:kern w:val="0"/>
                <w:lang w:val="en-US" w:eastAsia="en-US" w:bidi="ar-SA"/>
                <w:sz w:val="22"/>
                <w:szCs w:val="22"/>
              </w:rPr>
              <w:t>0.0907</w:t>
            </w:r>
            <w:r>
              <w:rPr>
                <w:kern w:val="0"/>
                <w:rtl w:val="true"/>
                <w:lang w:val="en-US" w:eastAsia="en-US" w:bidi="ar-SA"/>
                <w:sz w:val="22"/>
                <w:szCs w:val="22"/>
              </w:rPr>
              <w:t xml:space="preserve"> </w:t>
            </w:r>
            <w:r>
              <w:rPr>
                <w:kern w:val="0"/>
                <w:rtl w:val="true"/>
                <w:lang w:val="en-US" w:eastAsia="en-US" w:bidi="ar-SA"/>
                <w:sz w:val="22"/>
                <w:szCs w:val="22"/>
              </w:rPr>
              <w:t xml:space="preserve">عند </w:t>
            </w:r>
            <w:r>
              <w:rPr>
                <w:kern w:val="0"/>
                <w:lang w:val="en-US" w:eastAsia="en-US" w:bidi="ar-SA"/>
                <w:sz w:val="22"/>
                <w:szCs w:val="22"/>
              </w:rPr>
              <w:t>70</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126</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182</w:t>
            </w:r>
            <w:r>
              <w:rPr>
                <w:kern w:val="0"/>
                <w:rtl w:val="true"/>
                <w:lang w:val="en-US" w:eastAsia="en-US" w:bidi="ar-SA"/>
                <w:sz w:val="22"/>
                <w:szCs w:val="22"/>
              </w:rPr>
              <w:t xml:space="preserve"> (</w:t>
            </w:r>
            <w:r>
              <w:rPr>
                <w:kern w:val="0"/>
                <w:rtl w:val="true"/>
                <w:lang w:val="en-US" w:eastAsia="en-US" w:bidi="ar-SA"/>
                <w:sz w:val="22"/>
                <w:szCs w:val="22"/>
              </w:rPr>
              <w:t xml:space="preserve">من </w:t>
            </w:r>
            <w:r>
              <w:rPr>
                <w:rStyle w:val="VerbatimChar"/>
                <w:kern w:val="0"/>
                <w:lang w:val="en-US" w:eastAsia="en-US" w:bidi="ar-SA"/>
                <w:sz w:val="22"/>
                <w:szCs w:val="22"/>
              </w:rPr>
              <w:t>‎</w:t>
            </w:r>
            <w:r>
              <w:rPr>
                <w:rStyle w:val="VerbatimChar"/>
                <w:kern w:val="0"/>
                <w:lang w:val="en-US" w:eastAsia="en-US" w:bidi="ar-SA"/>
                <w:sz w:val="22"/>
                <w:szCs w:val="22"/>
              </w:rPr>
              <w:t>a4_2_sknn_all_rows.csv‎</w:t>
            </w:r>
            <w:r>
              <w:rPr>
                <w:kern w:val="0"/>
                <w:rtl w:val="true"/>
                <w:lang w:val="en-US" w:eastAsia="en-US" w:bidi="ar-SA"/>
                <w:sz w:val="22"/>
                <w:szCs w:val="22"/>
              </w:rPr>
              <w:t xml:space="preserve"> </w:t>
            </w:r>
            <w:r>
              <w:rPr>
                <w:kern w:val="0"/>
                <w:rtl w:val="true"/>
                <w:lang w:val="en-US" w:eastAsia="en-US" w:bidi="ar-SA"/>
                <w:sz w:val="22"/>
                <w:szCs w:val="22"/>
              </w:rPr>
              <w:t>و</w:t>
            </w:r>
            <w:r>
              <w:rPr>
                <w:rStyle w:val="VerbatimChar"/>
                <w:kern w:val="0"/>
                <w:lang w:val="en-US" w:eastAsia="en-US" w:bidi="ar-SA"/>
                <w:sz w:val="22"/>
                <w:szCs w:val="22"/>
              </w:rPr>
              <w:t>‎</w:t>
            </w:r>
            <w:r>
              <w:rPr>
                <w:rStyle w:val="VerbatimChar"/>
                <w:kern w:val="0"/>
                <w:lang w:val="en-US" w:eastAsia="en-US" w:bidi="ar-SA"/>
                <w:sz w:val="22"/>
                <w:szCs w:val="22"/>
              </w:rPr>
              <w:t>conf2014/gru.csv‎</w:t>
            </w:r>
            <w:r>
              <w:rPr>
                <w:kern w:val="0"/>
                <w:rtl w:val="true"/>
                <w:lang w:val="en-US" w:eastAsia="en-US" w:bidi="ar-SA"/>
                <w:sz w:val="22"/>
                <w:szCs w:val="22"/>
              </w:rPr>
              <w:t>)</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غائب عن الرسالة </w:t>
            </w:r>
            <w:r>
              <w:rPr>
                <w:kern w:val="0"/>
                <w:rtl w:val="true"/>
                <w:lang w:val="en-US" w:eastAsia="en-US" w:bidi="ar-SA"/>
                <w:sz w:val="22"/>
                <w:szCs w:val="22"/>
              </w:rPr>
              <w:t>(</w:t>
            </w:r>
            <w:r>
              <w:rPr>
                <w:kern w:val="0"/>
                <w:rtl w:val="true"/>
                <w:lang w:val="en-US" w:eastAsia="en-US" w:bidi="ar-SA"/>
                <w:sz w:val="22"/>
                <w:szCs w:val="22"/>
              </w:rPr>
              <w:t xml:space="preserve">الملاحظة </w:t>
            </w:r>
            <w:r>
              <w:rPr>
                <w:kern w:val="0"/>
                <w:lang w:val="en-US" w:eastAsia="en-US" w:bidi="ar-SA"/>
                <w:sz w:val="22"/>
                <w:szCs w:val="22"/>
              </w:rPr>
              <w:t>4</w:t>
            </w:r>
            <w:r>
              <w:rPr>
                <w:kern w:val="0"/>
                <w:rtl w:val="true"/>
                <w:lang w:val="en-US" w:eastAsia="en-US" w:bidi="ar-SA"/>
                <w:sz w:val="22"/>
                <w:szCs w:val="22"/>
              </w:rPr>
              <w:t>)</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المتوسطات</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0.5692</w:t>
            </w:r>
            <w:r>
              <w:rPr>
                <w:kern w:val="0"/>
                <w:rtl w:val="true"/>
                <w:lang w:val="en-US" w:eastAsia="en-US" w:bidi="ar-SA"/>
                <w:sz w:val="22"/>
                <w:szCs w:val="22"/>
              </w:rPr>
              <w:t xml:space="preserve">، </w:t>
            </w:r>
            <w:r>
              <w:rPr>
                <w:kern w:val="0"/>
                <w:lang w:val="en-US" w:eastAsia="en-US" w:bidi="ar-SA"/>
                <w:sz w:val="22"/>
                <w:szCs w:val="22"/>
              </w:rPr>
              <w:t>0.8976</w:t>
            </w:r>
            <w:r>
              <w:rPr>
                <w:kern w:val="0"/>
                <w:rtl w:val="true"/>
                <w:lang w:val="en-US" w:eastAsia="en-US" w:bidi="ar-SA"/>
                <w:sz w:val="22"/>
                <w:szCs w:val="22"/>
              </w:rPr>
              <w:t xml:space="preserve">، </w:t>
            </w:r>
            <w:r>
              <w:rPr>
                <w:kern w:val="0"/>
                <w:lang w:val="en-US" w:eastAsia="en-US" w:bidi="ar-SA"/>
                <w:sz w:val="22"/>
                <w:szCs w:val="22"/>
              </w:rPr>
              <w:t>0.6196</w:t>
            </w:r>
            <w:r>
              <w:rPr>
                <w:kern w:val="0"/>
                <w:rtl w:val="true"/>
                <w:lang w:val="en-US" w:eastAsia="en-US" w:bidi="ar-SA"/>
                <w:sz w:val="22"/>
                <w:szCs w:val="22"/>
              </w:rPr>
              <w:t xml:space="preserve">، </w:t>
            </w:r>
            <w:r>
              <w:rPr>
                <w:kern w:val="0"/>
                <w:lang w:val="en-US" w:eastAsia="en-US" w:bidi="ar-SA"/>
                <w:sz w:val="22"/>
                <w:szCs w:val="22"/>
              </w:rPr>
              <w:t>0.4159</w:t>
            </w:r>
            <w:r>
              <w:rPr>
                <w:kern w:val="0"/>
                <w:rtl w:val="true"/>
                <w:lang w:val="en-US" w:eastAsia="en-US" w:bidi="ar-SA"/>
                <w:sz w:val="22"/>
                <w:szCs w:val="22"/>
              </w:rPr>
              <w:t xml:space="preserve">، </w:t>
            </w:r>
            <w:r>
              <w:rPr>
                <w:kern w:val="0"/>
                <w:lang w:val="en-US" w:eastAsia="en-US" w:bidi="ar-SA"/>
                <w:sz w:val="22"/>
                <w:szCs w:val="22"/>
              </w:rPr>
              <w:t>0.6440</w:t>
            </w:r>
            <w:r>
              <w:rPr>
                <w:kern w:val="0"/>
                <w:rtl w:val="true"/>
                <w:lang w:val="en-US" w:eastAsia="en-US" w:bidi="ar-SA"/>
                <w:sz w:val="22"/>
                <w:szCs w:val="22"/>
              </w:rPr>
              <w:t xml:space="preserve"> </w:t>
            </w:r>
            <w:r>
              <w:rPr>
                <w:kern w:val="0"/>
                <w:rtl w:val="true"/>
                <w:lang w:val="en-US" w:eastAsia="en-US" w:bidi="ar-SA"/>
                <w:sz w:val="22"/>
                <w:szCs w:val="22"/>
              </w:rPr>
              <w:t xml:space="preserve">للهجين في </w:t>
            </w:r>
            <w:r>
              <w:rPr>
                <w:kern w:val="0"/>
                <w:lang w:val="en-US" w:eastAsia="en-US" w:bidi="ar-SA"/>
                <w:sz w:val="22"/>
                <w:szCs w:val="22"/>
              </w:rPr>
              <w:t>2014</w:t>
            </w:r>
            <w:r>
              <w:rPr>
                <w:kern w:val="0"/>
                <w:rtl w:val="true"/>
                <w:lang w:val="en-US" w:eastAsia="en-US" w:bidi="ar-SA"/>
                <w:sz w:val="22"/>
                <w:szCs w:val="22"/>
              </w:rPr>
              <w:t>، وبقية الصفوف</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الأرقام نفسها</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تطابق الأدوات اللاحقة مع المقفل</w:t>
            </w:r>
          </w:p>
        </w:tc>
        <w:tc>
          <w:tcPr>
            <w:tcW w:w="2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فرق </w:t>
            </w:r>
            <w:r>
              <w:rPr>
                <w:kern w:val="0"/>
                <w:lang w:val="en-US" w:eastAsia="en-US" w:bidi="ar-SA"/>
                <w:sz w:val="22"/>
                <w:szCs w:val="22"/>
              </w:rPr>
              <w:t xml:space="preserve">‎≤‎ </w:t>
            </w:r>
            <w:r>
              <w:rPr>
                <w:kern w:val="0"/>
                <w:lang w:val="en-US" w:eastAsia="en-US" w:bidi="ar-SA"/>
                <w:sz w:val="22"/>
                <w:szCs w:val="22"/>
              </w:rPr>
              <w:t>10⁻⁶</w:t>
            </w:r>
          </w:p>
        </w:tc>
        <w:tc>
          <w:tcPr>
            <w:tcW w:w="26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فرق </w:t>
            </w:r>
            <w:r>
              <w:rPr>
                <w:kern w:val="0"/>
                <w:lang w:val="en-US" w:eastAsia="en-US" w:bidi="ar-SA"/>
                <w:sz w:val="22"/>
                <w:szCs w:val="22"/>
              </w:rPr>
              <w:t>H1</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 xml:space="preserve">لكل عرض عن </w:t>
            </w:r>
            <w:r>
              <w:rPr>
                <w:rStyle w:val="VerbatimChar"/>
                <w:kern w:val="0"/>
                <w:lang w:val="en-US" w:eastAsia="en-US" w:bidi="ar-SA"/>
                <w:sz w:val="22"/>
                <w:szCs w:val="22"/>
              </w:rPr>
              <w:t>‎</w:t>
            </w:r>
            <w:r>
              <w:rPr>
                <w:rStyle w:val="VerbatimChar"/>
                <w:kern w:val="0"/>
                <w:lang w:val="en-US" w:eastAsia="en-US" w:bidi="ar-SA"/>
                <w:sz w:val="22"/>
                <w:szCs w:val="22"/>
              </w:rPr>
              <w:t>per_presentation.csv‎</w:t>
            </w:r>
            <w:r>
              <w:rPr>
                <w:kern w:val="0"/>
                <w:rtl w:val="true"/>
                <w:lang w:val="en-US" w:eastAsia="en-US" w:bidi="ar-SA"/>
                <w:sz w:val="22"/>
                <w:szCs w:val="22"/>
              </w:rPr>
              <w:t xml:space="preserve"> </w:t>
            </w:r>
            <w:r>
              <w:rPr>
                <w:kern w:val="0"/>
                <w:rtl w:val="true"/>
                <w:lang w:val="en-US" w:eastAsia="en-US" w:bidi="ar-SA"/>
                <w:sz w:val="22"/>
                <w:szCs w:val="22"/>
              </w:rPr>
              <w:t xml:space="preserve">المقفل </w:t>
            </w:r>
            <w:r>
              <w:rPr>
                <w:kern w:val="0"/>
                <w:lang w:val="en-US" w:eastAsia="en-US" w:bidi="ar-SA"/>
                <w:sz w:val="22"/>
                <w:szCs w:val="22"/>
              </w:rPr>
              <w:t xml:space="preserve">‎≤‎ </w:t>
            </w:r>
            <w:r>
              <w:rPr>
                <w:kern w:val="0"/>
                <w:lang w:val="en-US" w:eastAsia="en-US" w:bidi="ar-SA"/>
                <w:sz w:val="22"/>
                <w:szCs w:val="22"/>
              </w:rPr>
              <w:t>1.0×10⁻⁶</w:t>
            </w:r>
          </w:p>
        </w:tc>
        <w:tc>
          <w:tcPr>
            <w:tcW w:w="20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bl>
    <w:p>
      <w:pPr>
        <w:pStyle w:val="Normal"/>
        <w:bidi w:val="1"/>
        <w:rPr/>
      </w:pPr>
      <w:r>
        <w:rPr>
          <w:rtl w:val="true"/>
        </w:rPr>
        <w:t>خلاصة التحقق</w:t>
      </w:r>
      <w:r>
        <w:rPr>
          <w:rtl w:val="true"/>
        </w:rPr>
        <w:t xml:space="preserve">: </w:t>
      </w:r>
      <w:r>
        <w:rPr>
          <w:rtl w:val="true"/>
        </w:rPr>
        <w:t>لم أجد رقماً خاطئاً في الرسالة</w:t>
      </w:r>
      <w:r>
        <w:rPr>
          <w:rtl w:val="true"/>
        </w:rPr>
        <w:t xml:space="preserve">. </w:t>
      </w:r>
      <w:r>
        <w:rPr>
          <w:rtl w:val="true"/>
        </w:rPr>
        <w:t>كل رقم جديد أدخلته التصويبات مطابق للملفات</w:t>
      </w:r>
      <w:r>
        <w:rPr>
          <w:rtl w:val="true"/>
        </w:rPr>
        <w:t xml:space="preserve">. </w:t>
      </w:r>
      <w:r>
        <w:rPr>
          <w:rtl w:val="true"/>
        </w:rPr>
        <w:t>ما أجده يقع في ما يُقرأ من هذه الأرقام وفي ما لم يُعرض منها</w:t>
      </w:r>
      <w:r>
        <w:rPr>
          <w:rtl w:val="true"/>
        </w:rPr>
        <w:t>.</w:t>
      </w:r>
      <w:bookmarkEnd w:id="72"/>
    </w:p>
    <w:p>
      <w:pPr>
        <w:pStyle w:val="Heading3"/>
        <w:bidi w:val="1"/>
        <w:rPr/>
      </w:pPr>
      <w:bookmarkStart w:id="73" w:name="__RefHeading___Toc26402_1060663663"/>
      <w:bookmarkEnd w:id="73"/>
      <w:r>
        <w:rPr>
          <w:rtl w:val="true"/>
        </w:rPr>
        <w:t>ملاحظات جديدة</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1178"/>
        <w:gridCol w:w="3663"/>
        <w:gridCol w:w="1869"/>
        <w:gridCol w:w="1575"/>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0"/>
                <w:szCs w:val="20"/>
              </w:rPr>
              <w:t>#</w:t>
            </w:r>
          </w:p>
        </w:tc>
        <w:tc>
          <w:tcPr>
            <w:tcW w:w="117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النوع</w:t>
            </w:r>
          </w:p>
        </w:tc>
        <w:tc>
          <w:tcPr>
            <w:tcW w:w="366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الملاحظة</w:t>
            </w:r>
          </w:p>
        </w:tc>
        <w:tc>
          <w:tcPr>
            <w:tcW w:w="186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الموضع</w:t>
            </w:r>
          </w:p>
        </w:tc>
        <w:tc>
          <w:tcPr>
            <w:tcW w:w="157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الاقتباس الحرفي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w:t>
            </w:r>
          </w:p>
        </w:tc>
        <w:tc>
          <w:tcPr>
            <w:tcW w:w="11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خطأ أدخله التصحيح </w:t>
            </w:r>
            <w:r>
              <w:rPr>
                <w:kern w:val="0"/>
                <w:rtl w:val="true"/>
                <w:lang w:val="en-US" w:eastAsia="en-US" w:bidi="ar-SA"/>
                <w:sz w:val="20"/>
                <w:szCs w:val="20"/>
              </w:rPr>
              <w:t>(</w:t>
            </w:r>
            <w:r>
              <w:rPr>
                <w:kern w:val="0"/>
                <w:rtl w:val="true"/>
                <w:lang w:val="en-US" w:eastAsia="en-US" w:bidi="ar-SA"/>
                <w:sz w:val="20"/>
                <w:szCs w:val="20"/>
              </w:rPr>
              <w:t>تعدد</w:t>
            </w:r>
            <w:r>
              <w:rPr>
                <w:kern w:val="0"/>
                <w:rtl w:val="true"/>
                <w:lang w:val="en-US" w:eastAsia="en-US" w:bidi="ar-SA"/>
                <w:sz w:val="20"/>
                <w:szCs w:val="20"/>
              </w:rPr>
              <w:t>)</w:t>
            </w:r>
          </w:p>
        </w:tc>
        <w:tc>
          <w:tcPr>
            <w:tcW w:w="36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تطبق الرسالة منطق بونفيروني على جهة الدحض في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وحدها</w:t>
            </w:r>
            <w:r>
              <w:rPr>
                <w:kern w:val="0"/>
                <w:rtl w:val="true"/>
                <w:lang w:val="en-US" w:eastAsia="en-US" w:bidi="ar-SA"/>
                <w:sz w:val="20"/>
                <w:szCs w:val="20"/>
              </w:rPr>
              <w:t xml:space="preserve">. </w:t>
            </w:r>
            <w:r>
              <w:rPr>
                <w:kern w:val="0"/>
                <w:rtl w:val="true"/>
                <w:lang w:val="en-US" w:eastAsia="en-US" w:bidi="ar-SA"/>
                <w:sz w:val="20"/>
                <w:szCs w:val="20"/>
              </w:rPr>
              <w:t xml:space="preserve">وجملة </w:t>
            </w:r>
            <w:r>
              <w:rPr>
                <w:kern w:val="0"/>
                <w:lang w:val="en-US" w:eastAsia="en-US" w:bidi="ar-SA"/>
                <w:sz w:val="20"/>
                <w:szCs w:val="20"/>
              </w:rPr>
              <w:t>H1</w:t>
            </w:r>
            <w:r>
              <w:rPr>
                <w:kern w:val="0"/>
                <w:rtl w:val="true"/>
                <w:lang w:val="en-US" w:eastAsia="en-US" w:bidi="ar-SA"/>
                <w:sz w:val="20"/>
                <w:szCs w:val="20"/>
              </w:rPr>
              <w:t xml:space="preserve"> </w:t>
            </w:r>
            <w:r>
              <w:rPr>
                <w:kern w:val="0"/>
                <w:rtl w:val="true"/>
                <w:lang w:val="en-US" w:eastAsia="en-US" w:bidi="ar-SA"/>
                <w:sz w:val="20"/>
                <w:szCs w:val="20"/>
              </w:rPr>
              <w:t xml:space="preserve">القابلة للاستشهاد </w:t>
            </w:r>
            <w:r>
              <w:rPr>
                <w:kern w:val="0"/>
                <w:rtl w:val="true"/>
                <w:lang w:val="en-US" w:eastAsia="en-US" w:bidi="ar-SA"/>
                <w:sz w:val="20"/>
                <w:szCs w:val="20"/>
              </w:rPr>
              <w:t>(«</w:t>
            </w:r>
            <w:r>
              <w:rPr>
                <w:kern w:val="0"/>
                <w:rtl w:val="true"/>
                <w:lang w:val="en-US" w:eastAsia="en-US" w:bidi="ar-SA"/>
                <w:sz w:val="20"/>
                <w:szCs w:val="20"/>
              </w:rPr>
              <w:t xml:space="preserve">يستبعد … على </w:t>
            </w:r>
            <w:r>
              <w:rPr>
                <w:kern w:val="0"/>
                <w:lang w:val="en-US" w:eastAsia="en-US" w:bidi="ar-SA"/>
                <w:sz w:val="20"/>
                <w:szCs w:val="20"/>
              </w:rPr>
              <w:t>0.0204</w:t>
            </w:r>
            <w:r>
              <w:rPr>
                <w:kern w:val="0"/>
                <w:rtl w:val="true"/>
                <w:lang w:val="en-US" w:eastAsia="en-US" w:bidi="ar-SA"/>
                <w:sz w:val="20"/>
                <w:szCs w:val="20"/>
              </w:rPr>
              <w:t xml:space="preserve">») </w:t>
            </w:r>
            <w:r>
              <w:rPr>
                <w:kern w:val="0"/>
                <w:rtl w:val="true"/>
                <w:lang w:val="en-US" w:eastAsia="en-US" w:bidi="ar-SA"/>
                <w:sz w:val="20"/>
                <w:szCs w:val="20"/>
              </w:rPr>
              <w:t xml:space="preserve">جملة استبعاد من الجنس نفسه، وحدها بفاصل </w:t>
            </w:r>
            <w:r>
              <w:rPr>
                <w:kern w:val="0"/>
                <w:lang w:val="en-US" w:eastAsia="en-US" w:bidi="ar-SA"/>
                <w:sz w:val="20"/>
                <w:szCs w:val="20"/>
              </w:rPr>
              <w:t>98.75</w:t>
            </w:r>
            <w:r>
              <w:rPr>
                <w:kern w:val="0"/>
                <w:rtl w:val="true"/>
                <w:lang w:val="en-US" w:eastAsia="en-US" w:bidi="ar-SA"/>
                <w:sz w:val="20"/>
                <w:szCs w:val="20"/>
              </w:rPr>
              <w:t xml:space="preserve">% </w:t>
            </w:r>
            <w:r>
              <w:rPr>
                <w:kern w:val="0"/>
                <w:rtl w:val="true"/>
                <w:lang w:val="en-US" w:eastAsia="en-US" w:bidi="ar-SA"/>
                <w:sz w:val="20"/>
                <w:szCs w:val="20"/>
              </w:rPr>
              <w:t xml:space="preserve">يساوي </w:t>
            </w:r>
            <w:r>
              <w:rPr>
                <w:kern w:val="0"/>
                <w:lang w:val="en-US" w:eastAsia="en-US" w:bidi="ar-SA"/>
                <w:sz w:val="20"/>
                <w:szCs w:val="20"/>
              </w:rPr>
              <w:t>0.0350</w:t>
            </w:r>
            <w:r>
              <w:rPr>
                <w:kern w:val="0"/>
                <w:rtl w:val="true"/>
                <w:lang w:val="en-US" w:eastAsia="en-US" w:bidi="ar-SA"/>
                <w:sz w:val="20"/>
                <w:szCs w:val="20"/>
              </w:rPr>
              <w:t xml:space="preserve"> (</w:t>
            </w:r>
            <w:r>
              <w:rPr>
                <w:kern w:val="0"/>
                <w:rtl w:val="true"/>
                <w:lang w:val="en-US" w:eastAsia="en-US" w:bidi="ar-SA"/>
                <w:sz w:val="20"/>
                <w:szCs w:val="20"/>
              </w:rPr>
              <w:t>الجدول هـ</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w:t>
            </w:r>
            <w:r>
              <w:rPr>
                <w:kern w:val="0"/>
                <w:rtl w:val="true"/>
                <w:lang w:val="en-US" w:eastAsia="en-US" w:bidi="ar-SA"/>
                <w:sz w:val="20"/>
                <w:szCs w:val="20"/>
              </w:rPr>
              <w:t xml:space="preserve">، أي فوق </w:t>
            </w:r>
            <w:r>
              <w:rPr>
                <w:kern w:val="0"/>
                <w:lang w:val="en-US" w:eastAsia="en-US" w:bidi="ar-SA"/>
                <w:sz w:val="20"/>
                <w:szCs w:val="20"/>
              </w:rPr>
              <w:t>δ</w:t>
            </w:r>
            <w:r>
              <w:rPr>
                <w:kern w:val="0"/>
                <w:rtl w:val="true"/>
                <w:lang w:val="en-US" w:eastAsia="en-US" w:bidi="ar-SA"/>
                <w:sz w:val="20"/>
                <w:szCs w:val="20"/>
              </w:rPr>
              <w:t xml:space="preserve">. </w:t>
            </w:r>
            <w:r>
              <w:rPr>
                <w:kern w:val="0"/>
                <w:rtl w:val="true"/>
                <w:lang w:val="en-US" w:eastAsia="en-US" w:bidi="ar-SA"/>
                <w:sz w:val="20"/>
                <w:szCs w:val="20"/>
              </w:rPr>
              <w:t xml:space="preserve">فالرقم </w:t>
            </w:r>
            <w:r>
              <w:rPr>
                <w:kern w:val="0"/>
                <w:lang w:val="en-US" w:eastAsia="en-US" w:bidi="ar-SA"/>
                <w:sz w:val="20"/>
                <w:szCs w:val="20"/>
              </w:rPr>
              <w:t>0.0204</w:t>
            </w:r>
            <w:r>
              <w:rPr>
                <w:kern w:val="0"/>
                <w:rtl w:val="true"/>
                <w:lang w:val="en-US" w:eastAsia="en-US" w:bidi="ar-SA"/>
                <w:sz w:val="20"/>
                <w:szCs w:val="20"/>
              </w:rPr>
              <w:t xml:space="preserve"> </w:t>
            </w:r>
            <w:r>
              <w:rPr>
                <w:kern w:val="0"/>
                <w:rtl w:val="true"/>
                <w:lang w:val="en-US" w:eastAsia="en-US" w:bidi="ar-SA"/>
                <w:sz w:val="20"/>
                <w:szCs w:val="20"/>
              </w:rPr>
              <w:t>غير مصحَّح للتعدد، ولا تقول الرسالة ذلك في الملخصين و</w:t>
            </w:r>
            <w:r>
              <w:rPr>
                <w:kern w:val="0"/>
                <w:lang w:val="en-US" w:eastAsia="en-US" w:bidi="ar-SA"/>
                <w:sz w:val="20"/>
                <w:szCs w:val="20"/>
              </w:rPr>
              <w:t>1</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 xml:space="preserve">. </w:t>
            </w:r>
            <w:r>
              <w:rPr>
                <w:kern w:val="0"/>
                <w:rtl w:val="true"/>
                <w:lang w:val="en-US" w:eastAsia="en-US" w:bidi="ar-SA"/>
                <w:sz w:val="20"/>
                <w:szCs w:val="20"/>
              </w:rPr>
              <w:t>ومعاملة الفرضيتين غير متسقة</w:t>
            </w:r>
          </w:p>
        </w:tc>
        <w:tc>
          <w:tcPr>
            <w:tcW w:w="18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00-front-matter.md‎</w:t>
            </w:r>
            <w:r>
              <w:rPr>
                <w:kern w:val="0"/>
                <w:rtl w:val="true"/>
                <w:lang w:val="en-US" w:eastAsia="en-US" w:bidi="ar-SA"/>
                <w:sz w:val="20"/>
                <w:szCs w:val="20"/>
              </w:rPr>
              <w:t>، الملخص</w:t>
            </w:r>
          </w:p>
        </w:tc>
        <w:tc>
          <w:tcPr>
            <w:tcW w:w="157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أي نحو </w:t>
            </w:r>
            <w:r>
              <w:rPr>
                <w:kern w:val="0"/>
                <w:lang w:val="en-US" w:eastAsia="en-US" w:bidi="ar-SA"/>
                <w:sz w:val="20"/>
                <w:szCs w:val="20"/>
              </w:rPr>
              <w:t>3.6</w:t>
            </w:r>
            <w:r>
              <w:rPr>
                <w:kern w:val="0"/>
                <w:rtl w:val="true"/>
                <w:lang w:val="en-US" w:eastAsia="en-US" w:bidi="ar-SA"/>
                <w:sz w:val="20"/>
                <w:szCs w:val="20"/>
              </w:rPr>
              <w:t xml:space="preserve">% </w:t>
            </w:r>
            <w:r>
              <w:rPr>
                <w:kern w:val="0"/>
                <w:rtl w:val="true"/>
                <w:lang w:val="en-US" w:eastAsia="en-US" w:bidi="ar-SA"/>
                <w:sz w:val="20"/>
                <w:szCs w:val="20"/>
              </w:rPr>
              <w:t>من مستواها، ولا يستبعد إضافة موجبة أصغر من ذلك</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11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ضعف جديد </w:t>
            </w:r>
            <w:r>
              <w:rPr>
                <w:kern w:val="0"/>
                <w:rtl w:val="true"/>
                <w:lang w:val="en-US" w:eastAsia="en-US" w:bidi="ar-SA"/>
                <w:sz w:val="20"/>
                <w:szCs w:val="20"/>
              </w:rPr>
              <w:t>(</w:t>
            </w:r>
            <w:r>
              <w:rPr>
                <w:kern w:val="0"/>
                <w:rtl w:val="true"/>
                <w:lang w:val="en-US" w:eastAsia="en-US" w:bidi="ar-SA"/>
                <w:sz w:val="20"/>
                <w:szCs w:val="20"/>
              </w:rPr>
              <w:t>صدق بناء التحليل اللاحق</w:t>
            </w:r>
            <w:r>
              <w:rPr>
                <w:kern w:val="0"/>
                <w:rtl w:val="true"/>
                <w:lang w:val="en-US" w:eastAsia="en-US" w:bidi="ar-SA"/>
                <w:sz w:val="20"/>
                <w:szCs w:val="20"/>
              </w:rPr>
              <w:t>)</w:t>
            </w:r>
          </w:p>
        </w:tc>
        <w:tc>
          <w:tcPr>
            <w:tcW w:w="36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في </w:t>
            </w:r>
            <w:r>
              <w:rPr>
                <w:rStyle w:val="VerbatimChar"/>
                <w:kern w:val="0"/>
                <w:lang w:val="en-US" w:eastAsia="en-US" w:bidi="ar-SA"/>
                <w:sz w:val="20"/>
                <w:szCs w:val="20"/>
              </w:rPr>
              <w:t>‎</w:t>
            </w:r>
            <w:r>
              <w:rPr>
                <w:rStyle w:val="VerbatimChar"/>
                <w:kern w:val="0"/>
                <w:lang w:val="en-US" w:eastAsia="en-US" w:bidi="ar-SA"/>
                <w:sz w:val="20"/>
                <w:szCs w:val="20"/>
              </w:rPr>
              <w:t>knn.py‎</w:t>
            </w:r>
            <w:r>
              <w:rPr>
                <w:kern w:val="0"/>
                <w:rtl w:val="true"/>
                <w:lang w:val="en-US" w:eastAsia="en-US" w:bidi="ar-SA"/>
                <w:sz w:val="20"/>
                <w:szCs w:val="20"/>
              </w:rPr>
              <w:t xml:space="preserve"> </w:t>
            </w:r>
            <w:r>
              <w:rPr>
                <w:kern w:val="0"/>
                <w:rtl w:val="true"/>
                <w:lang w:val="en-US" w:eastAsia="en-US" w:bidi="ar-SA"/>
                <w:sz w:val="20"/>
                <w:szCs w:val="20"/>
              </w:rPr>
              <w:t xml:space="preserve">لا يحذف </w:t>
            </w:r>
            <w:r>
              <w:rPr>
                <w:kern w:val="0"/>
                <w:lang w:val="en-US" w:eastAsia="en-US" w:bidi="ar-SA"/>
                <w:sz w:val="20"/>
                <w:szCs w:val="20"/>
              </w:rPr>
              <w:t>M</w:t>
            </w:r>
            <w:r>
              <w:rPr>
                <w:kern w:val="0"/>
                <w:rtl w:val="true"/>
                <w:lang w:val="en-US" w:eastAsia="en-US" w:bidi="ar-SA"/>
                <w:sz w:val="20"/>
                <w:szCs w:val="20"/>
              </w:rPr>
              <w:t xml:space="preserve"> = </w:t>
            </w:r>
            <w:r>
              <w:rPr>
                <w:kern w:val="0"/>
                <w:rtl w:val="true"/>
                <w:lang w:val="en-US" w:eastAsia="en-US" w:bidi="ar-SA"/>
                <w:sz w:val="20"/>
                <w:szCs w:val="20"/>
              </w:rPr>
              <w:t>الكل السلال الحديثة، بل يضيف إليها السلال القديمة في مجمّع الجيران</w:t>
            </w:r>
            <w:r>
              <w:rPr>
                <w:kern w:val="0"/>
                <w:rtl w:val="true"/>
                <w:lang w:val="en-US" w:eastAsia="en-US" w:bidi="ar-SA"/>
                <w:sz w:val="20"/>
                <w:szCs w:val="20"/>
              </w:rPr>
              <w:t xml:space="preserve">. </w:t>
            </w:r>
            <w:r>
              <w:rPr>
                <w:kern w:val="0"/>
                <w:rtl w:val="true"/>
                <w:lang w:val="en-US" w:eastAsia="en-US" w:bidi="ar-SA"/>
                <w:sz w:val="20"/>
                <w:szCs w:val="20"/>
              </w:rPr>
              <w:t xml:space="preserve">وكانت </w:t>
            </w:r>
            <w:r>
              <w:rPr>
                <w:kern w:val="0"/>
                <w:lang w:val="en-US" w:eastAsia="en-US" w:bidi="ar-SA"/>
                <w:sz w:val="20"/>
                <w:szCs w:val="20"/>
              </w:rPr>
              <w:t>M</w:t>
            </w:r>
            <w:r>
              <w:rPr>
                <w:kern w:val="0"/>
                <w:rtl w:val="true"/>
                <w:lang w:val="en-US" w:eastAsia="en-US" w:bidi="ar-SA"/>
                <w:sz w:val="20"/>
                <w:szCs w:val="20"/>
              </w:rPr>
              <w:t xml:space="preserve"> = </w:t>
            </w:r>
            <w:r>
              <w:rPr>
                <w:kern w:val="0"/>
                <w:rtl w:val="true"/>
                <w:lang w:val="en-US" w:eastAsia="en-US" w:bidi="ar-SA"/>
                <w:sz w:val="20"/>
                <w:szCs w:val="20"/>
              </w:rPr>
              <w:t xml:space="preserve">الكل خياراً في الفضاء المسجل نفسه </w:t>
            </w:r>
            <w:r>
              <w:rPr>
                <w:kern w:val="0"/>
                <w:rtl w:val="true"/>
                <w:lang w:val="en-US" w:eastAsia="en-US" w:bidi="ar-SA"/>
                <w:sz w:val="20"/>
                <w:szCs w:val="20"/>
              </w:rPr>
              <w:t>{</w:t>
            </w:r>
            <w:r>
              <w:rPr>
                <w:kern w:val="0"/>
                <w:lang w:val="en-US" w:eastAsia="en-US" w:bidi="ar-SA"/>
                <w:sz w:val="20"/>
                <w:szCs w:val="20"/>
              </w:rPr>
              <w:t>1000</w:t>
            </w:r>
            <w:r>
              <w:rPr>
                <w:kern w:val="0"/>
                <w:rtl w:val="true"/>
                <w:lang w:val="en-US" w:eastAsia="en-US" w:bidi="ar-SA"/>
                <w:sz w:val="20"/>
                <w:szCs w:val="20"/>
              </w:rPr>
              <w:t xml:space="preserve">، </w:t>
            </w:r>
            <w:r>
              <w:rPr>
                <w:kern w:val="0"/>
                <w:lang w:val="en-US" w:eastAsia="en-US" w:bidi="ar-SA"/>
                <w:sz w:val="20"/>
                <w:szCs w:val="20"/>
              </w:rPr>
              <w:t>5000</w:t>
            </w:r>
            <w:r>
              <w:rPr>
                <w:kern w:val="0"/>
                <w:rtl w:val="true"/>
                <w:lang w:val="en-US" w:eastAsia="en-US" w:bidi="ar-SA"/>
                <w:sz w:val="20"/>
                <w:szCs w:val="20"/>
              </w:rPr>
              <w:t>، الكل</w:t>
            </w:r>
            <w:r>
              <w:rPr>
                <w:kern w:val="0"/>
                <w:rtl w:val="true"/>
                <w:lang w:val="en-US" w:eastAsia="en-US" w:bidi="ar-SA"/>
                <w:sz w:val="20"/>
                <w:szCs w:val="20"/>
              </w:rPr>
              <w:t>}</w:t>
            </w:r>
            <w:r>
              <w:rPr>
                <w:kern w:val="0"/>
                <w:rtl w:val="true"/>
                <w:lang w:val="en-US" w:eastAsia="en-US" w:bidi="ar-SA"/>
                <w:sz w:val="20"/>
                <w:szCs w:val="20"/>
              </w:rPr>
              <w:t>، ورفضه الضبط في كل الطيّات</w:t>
            </w:r>
            <w:r>
              <w:rPr>
                <w:kern w:val="0"/>
                <w:rtl w:val="true"/>
                <w:lang w:val="en-US" w:eastAsia="en-US" w:bidi="ar-SA"/>
                <w:sz w:val="20"/>
                <w:szCs w:val="20"/>
              </w:rPr>
              <w:t xml:space="preserve">. </w:t>
            </w:r>
            <w:r>
              <w:rPr>
                <w:kern w:val="0"/>
                <w:rtl w:val="true"/>
                <w:lang w:val="en-US" w:eastAsia="en-US" w:bidi="ar-SA"/>
                <w:sz w:val="20"/>
                <w:szCs w:val="20"/>
              </w:rPr>
              <w:t>فالتحليل هـ</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 xml:space="preserve"> </w:t>
            </w:r>
            <w:r>
              <w:rPr>
                <w:kern w:val="0"/>
                <w:rtl w:val="true"/>
                <w:lang w:val="en-US" w:eastAsia="en-US" w:bidi="ar-SA"/>
                <w:sz w:val="20"/>
                <w:szCs w:val="20"/>
              </w:rPr>
              <w:t xml:space="preserve">يعزل أثر قصر مجمّع الجيران على الأسابيع الأخيرة، ولا يعزل </w:t>
            </w:r>
            <w:r>
              <w:rPr>
                <w:kern w:val="0"/>
                <w:rtl w:val="true"/>
                <w:lang w:val="en-US" w:eastAsia="en-US" w:bidi="ar-SA"/>
                <w:sz w:val="20"/>
                <w:szCs w:val="20"/>
              </w:rPr>
              <w:t>«</w:t>
            </w:r>
            <w:r>
              <w:rPr>
                <w:kern w:val="0"/>
                <w:rtl w:val="true"/>
                <w:lang w:val="en-US" w:eastAsia="en-US" w:bidi="ar-SA"/>
                <w:sz w:val="20"/>
                <w:szCs w:val="20"/>
              </w:rPr>
              <w:t>رؤية سلال الأقران</w:t>
            </w:r>
            <w:r>
              <w:rPr>
                <w:kern w:val="0"/>
                <w:rtl w:val="true"/>
                <w:lang w:val="en-US" w:eastAsia="en-US" w:bidi="ar-SA"/>
                <w:sz w:val="20"/>
                <w:szCs w:val="20"/>
              </w:rPr>
              <w:t xml:space="preserve">». </w:t>
            </w:r>
            <w:r>
              <w:rPr>
                <w:kern w:val="0"/>
                <w:rtl w:val="true"/>
                <w:lang w:val="en-US" w:eastAsia="en-US" w:bidi="ar-SA"/>
                <w:sz w:val="20"/>
                <w:szCs w:val="20"/>
              </w:rPr>
              <w:t xml:space="preserve">ثم إن </w:t>
            </w:r>
            <w:r>
              <w:rPr>
                <w:kern w:val="0"/>
                <w:lang w:val="en-US" w:eastAsia="en-US" w:bidi="ar-SA"/>
                <w:sz w:val="20"/>
                <w:szCs w:val="20"/>
              </w:rPr>
              <w:t>GRU-lite</w:t>
            </w:r>
            <w:r>
              <w:rPr>
                <w:kern w:val="0"/>
                <w:rtl w:val="true"/>
                <w:lang w:val="en-US" w:eastAsia="en-US" w:bidi="ar-SA"/>
                <w:sz w:val="20"/>
                <w:szCs w:val="20"/>
              </w:rPr>
              <w:t xml:space="preserve"> </w:t>
            </w:r>
            <w:r>
              <w:rPr>
                <w:kern w:val="0"/>
                <w:rtl w:val="true"/>
                <w:lang w:val="en-US" w:eastAsia="en-US" w:bidi="ar-SA"/>
                <w:sz w:val="20"/>
                <w:szCs w:val="20"/>
              </w:rPr>
              <w:t xml:space="preserve">يتعلم أوزانه من تسلسلات الأقران حتى </w:t>
            </w:r>
            <w:r>
              <w:rPr>
                <w:kern w:val="0"/>
                <w:lang w:val="en-US" w:eastAsia="en-US" w:bidi="ar-SA"/>
                <w:sz w:val="20"/>
                <w:szCs w:val="20"/>
              </w:rPr>
              <w:t>t</w:t>
            </w:r>
            <w:r>
              <w:rPr>
                <w:kern w:val="0"/>
                <w:rtl w:val="true"/>
                <w:lang w:val="en-US" w:eastAsia="en-US" w:bidi="ar-SA"/>
                <w:sz w:val="20"/>
                <w:szCs w:val="20"/>
              </w:rPr>
              <w:t xml:space="preserve">. </w:t>
            </w:r>
            <w:r>
              <w:rPr>
                <w:kern w:val="0"/>
                <w:rtl w:val="true"/>
                <w:lang w:val="en-US" w:eastAsia="en-US" w:bidi="ar-SA"/>
                <w:sz w:val="20"/>
                <w:szCs w:val="20"/>
              </w:rPr>
              <w:t xml:space="preserve">فعبارة </w:t>
            </w:r>
            <w:r>
              <w:rPr>
                <w:kern w:val="0"/>
                <w:rtl w:val="true"/>
                <w:lang w:val="en-US" w:eastAsia="en-US" w:bidi="ar-SA"/>
                <w:sz w:val="20"/>
                <w:szCs w:val="20"/>
              </w:rPr>
              <w:t>«</w:t>
            </w:r>
            <w:r>
              <w:rPr>
                <w:kern w:val="0"/>
                <w:rtl w:val="true"/>
                <w:lang w:val="en-US" w:eastAsia="en-US" w:bidi="ar-SA"/>
                <w:sz w:val="20"/>
                <w:szCs w:val="20"/>
              </w:rPr>
              <w:t>عامل حاسم</w:t>
            </w:r>
            <w:r>
              <w:rPr>
                <w:kern w:val="0"/>
                <w:rtl w:val="true"/>
                <w:lang w:val="en-US" w:eastAsia="en-US" w:bidi="ar-SA"/>
                <w:sz w:val="20"/>
                <w:szCs w:val="20"/>
              </w:rPr>
              <w:t xml:space="preserve">» </w:t>
            </w:r>
            <w:r>
              <w:rPr>
                <w:kern w:val="0"/>
                <w:rtl w:val="true"/>
                <w:lang w:val="en-US" w:eastAsia="en-US" w:bidi="ar-SA"/>
                <w:sz w:val="20"/>
                <w:szCs w:val="20"/>
              </w:rPr>
              <w:t>أقوى من دليلها</w:t>
            </w:r>
          </w:p>
        </w:tc>
        <w:tc>
          <w:tcPr>
            <w:tcW w:w="18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ch7-conclusion.md‎</w:t>
            </w:r>
            <w:r>
              <w:rPr>
                <w:kern w:val="0"/>
                <w:lang w:val="en-US" w:eastAsia="en-US" w:bidi="ar-SA"/>
                <w:sz w:val="20"/>
                <w:szCs w:val="20"/>
              </w:rPr>
              <w:t xml:space="preserve">، </w:t>
            </w:r>
            <w:r>
              <w:rPr>
                <w:kern w:val="0"/>
                <w:lang w:val="en-US" w:eastAsia="en-US" w:bidi="ar-SA"/>
                <w:sz w:val="20"/>
                <w:szCs w:val="20"/>
              </w:rPr>
              <w:t>7-3</w:t>
            </w:r>
          </w:p>
        </w:tc>
        <w:tc>
          <w:tcPr>
            <w:tcW w:w="157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فرؤية سلال الأقران الحديثة عامل حاسم في هذه المقارنة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11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ضعف جديد </w:t>
            </w:r>
            <w:r>
              <w:rPr>
                <w:kern w:val="0"/>
                <w:rtl w:val="true"/>
                <w:lang w:val="en-US" w:eastAsia="en-US" w:bidi="ar-SA"/>
                <w:sz w:val="20"/>
                <w:szCs w:val="20"/>
              </w:rPr>
              <w:t>(</w:t>
            </w:r>
            <w:r>
              <w:rPr>
                <w:kern w:val="0"/>
                <w:rtl w:val="true"/>
                <w:lang w:val="en-US" w:eastAsia="en-US" w:bidi="ar-SA"/>
                <w:sz w:val="20"/>
                <w:szCs w:val="20"/>
              </w:rPr>
              <w:t>مسارات متشعبة في اللاحق</w:t>
            </w:r>
            <w:r>
              <w:rPr>
                <w:kern w:val="0"/>
                <w:rtl w:val="true"/>
                <w:lang w:val="en-US" w:eastAsia="en-US" w:bidi="ar-SA"/>
                <w:sz w:val="20"/>
                <w:szCs w:val="20"/>
              </w:rPr>
              <w:t>)</w:t>
            </w:r>
          </w:p>
        </w:tc>
        <w:tc>
          <w:tcPr>
            <w:tcW w:w="36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حُسبت للهجين اللاحق نسختان</w:t>
            </w:r>
            <w:r>
              <w:rPr>
                <w:kern w:val="0"/>
                <w:rtl w:val="true"/>
                <w:lang w:val="en-US" w:eastAsia="en-US" w:bidi="ar-SA"/>
                <w:sz w:val="20"/>
                <w:szCs w:val="20"/>
              </w:rPr>
              <w:t xml:space="preserve">: </w:t>
            </w:r>
            <w:r>
              <w:rPr>
                <w:kern w:val="0"/>
                <w:rtl w:val="true"/>
                <w:lang w:val="en-US" w:eastAsia="en-US" w:bidi="ar-SA"/>
                <w:sz w:val="20"/>
                <w:szCs w:val="20"/>
              </w:rPr>
              <w:t>بالأرضية وبالشبكة الاسمية</w:t>
            </w:r>
            <w:r>
              <w:rPr>
                <w:kern w:val="0"/>
                <w:rtl w:val="true"/>
                <w:lang w:val="en-US" w:eastAsia="en-US" w:bidi="ar-SA"/>
                <w:sz w:val="20"/>
                <w:szCs w:val="20"/>
              </w:rPr>
              <w:t xml:space="preserve">. </w:t>
            </w:r>
            <w:r>
              <w:rPr>
                <w:kern w:val="0"/>
                <w:rtl w:val="true"/>
                <w:lang w:val="en-US" w:eastAsia="en-US" w:bidi="ar-SA"/>
                <w:sz w:val="20"/>
                <w:szCs w:val="20"/>
              </w:rPr>
              <w:t>عرضت الرسالة الأولى وحدها</w:t>
            </w:r>
            <w:r>
              <w:rPr>
                <w:kern w:val="0"/>
                <w:rtl w:val="true"/>
                <w:lang w:val="en-US" w:eastAsia="en-US" w:bidi="ar-SA"/>
                <w:sz w:val="20"/>
                <w:szCs w:val="20"/>
              </w:rPr>
              <w:t xml:space="preserve">. </w:t>
            </w:r>
            <w:r>
              <w:rPr>
                <w:kern w:val="0"/>
                <w:rtl w:val="true"/>
                <w:lang w:val="en-US" w:eastAsia="en-US" w:bidi="ar-SA"/>
                <w:sz w:val="20"/>
                <w:szCs w:val="20"/>
              </w:rPr>
              <w:t>والثانية هي رفع الجيران فوق قاعدة الشعبية الآنية بالإجراء المسجل</w:t>
            </w:r>
            <w:r>
              <w:rPr>
                <w:kern w:val="0"/>
                <w:rtl w:val="true"/>
                <w:lang w:val="en-US" w:eastAsia="en-US" w:bidi="ar-SA"/>
                <w:sz w:val="20"/>
                <w:szCs w:val="20"/>
              </w:rPr>
              <w:t xml:space="preserve">: </w:t>
            </w:r>
            <w:r>
              <w:rPr>
                <w:kern w:val="0"/>
                <w:rtl w:val="true"/>
                <w:lang w:val="en-US" w:eastAsia="en-US" w:bidi="ar-SA"/>
                <w:sz w:val="20"/>
                <w:szCs w:val="20"/>
              </w:rPr>
              <w:t xml:space="preserve">على </w:t>
            </w:r>
            <w:r>
              <w:rPr>
                <w:kern w:val="0"/>
                <w:lang w:val="en-US" w:eastAsia="en-US" w:bidi="ar-SA"/>
                <w:sz w:val="20"/>
                <w:szCs w:val="20"/>
              </w:rPr>
              <w:t>2013</w:t>
            </w:r>
            <w:r>
              <w:rPr>
                <w:kern w:val="0"/>
                <w:rtl w:val="true"/>
                <w:lang w:val="en-US" w:eastAsia="en-US" w:bidi="ar-SA"/>
                <w:sz w:val="20"/>
                <w:szCs w:val="20"/>
              </w:rPr>
              <w:t xml:space="preserve"> </w:t>
            </w:r>
            <w:r>
              <w:rPr>
                <w:kern w:val="0"/>
                <w:rtl w:val="true"/>
                <w:lang w:val="en-US" w:eastAsia="en-US" w:bidi="ar-SA"/>
                <w:sz w:val="20"/>
                <w:szCs w:val="20"/>
              </w:rPr>
              <w:t xml:space="preserve">حده الأدنى </w:t>
            </w:r>
            <w:r>
              <w:rPr>
                <w:kern w:val="0"/>
                <w:rtl w:val="true"/>
                <w:lang w:val="en-US" w:eastAsia="en-US" w:bidi="ar-SA"/>
                <w:sz w:val="20"/>
                <w:szCs w:val="20"/>
              </w:rPr>
              <w:t>+</w:t>
            </w:r>
            <w:r>
              <w:rPr>
                <w:kern w:val="0"/>
                <w:lang w:val="en-US" w:eastAsia="en-US" w:bidi="ar-SA"/>
                <w:sz w:val="20"/>
                <w:szCs w:val="20"/>
              </w:rPr>
              <w:t>0.0009</w:t>
            </w:r>
            <w:r>
              <w:rPr>
                <w:kern w:val="0"/>
                <w:rtl w:val="true"/>
                <w:lang w:val="en-US" w:eastAsia="en-US" w:bidi="ar-SA"/>
                <w:sz w:val="20"/>
                <w:szCs w:val="20"/>
              </w:rPr>
              <w:t xml:space="preserve"> </w:t>
            </w:r>
            <w:r>
              <w:rPr>
                <w:kern w:val="0"/>
                <w:lang w:val="en-US" w:eastAsia="en-US" w:bidi="ar-SA"/>
                <w:sz w:val="20"/>
                <w:szCs w:val="20"/>
              </w:rPr>
              <w:t>‎&gt;‎ 0</w:t>
            </w:r>
            <w:r>
              <w:rPr>
                <w:kern w:val="0"/>
                <w:rtl w:val="true"/>
                <w:lang w:val="en-US" w:eastAsia="en-US" w:bidi="ar-SA"/>
                <w:sz w:val="20"/>
                <w:szCs w:val="20"/>
              </w:rPr>
              <w:t>، فلو اختيرت الشعبية الآنية قاعدةً كما رجّح التصميم لقبلت القاعدة الجيران دون أرضية</w:t>
            </w:r>
            <w:r>
              <w:rPr>
                <w:kern w:val="0"/>
                <w:rtl w:val="true"/>
                <w:lang w:val="en-US" w:eastAsia="en-US" w:bidi="ar-SA"/>
                <w:sz w:val="20"/>
                <w:szCs w:val="20"/>
              </w:rPr>
              <w:t xml:space="preserve">. </w:t>
            </w:r>
            <w:r>
              <w:rPr>
                <w:kern w:val="0"/>
                <w:rtl w:val="true"/>
                <w:lang w:val="en-US" w:eastAsia="en-US" w:bidi="ar-SA"/>
                <w:sz w:val="20"/>
                <w:szCs w:val="20"/>
              </w:rPr>
              <w:t xml:space="preserve">وعلى </w:t>
            </w:r>
            <w:r>
              <w:rPr>
                <w:kern w:val="0"/>
                <w:lang w:val="en-US" w:eastAsia="en-US" w:bidi="ar-SA"/>
                <w:sz w:val="20"/>
                <w:szCs w:val="20"/>
              </w:rPr>
              <w:t>2014</w:t>
            </w:r>
            <w:r>
              <w:rPr>
                <w:kern w:val="0"/>
                <w:rtl w:val="true"/>
                <w:lang w:val="en-US" w:eastAsia="en-US" w:bidi="ar-SA"/>
                <w:sz w:val="20"/>
                <w:szCs w:val="20"/>
              </w:rPr>
              <w:t xml:space="preserve"> </w:t>
            </w:r>
            <w:r>
              <w:rPr>
                <w:kern w:val="0"/>
                <w:rtl w:val="true"/>
                <w:lang w:val="en-US" w:eastAsia="en-US" w:bidi="ar-SA"/>
                <w:sz w:val="20"/>
                <w:szCs w:val="20"/>
              </w:rPr>
              <w:t xml:space="preserve">تبلغ النسخة الاسمية </w:t>
            </w:r>
            <w:r>
              <w:rPr>
                <w:kern w:val="0"/>
                <w:rtl w:val="true"/>
                <w:lang w:val="en-US" w:eastAsia="en-US" w:bidi="ar-SA"/>
                <w:sz w:val="20"/>
                <w:szCs w:val="20"/>
              </w:rPr>
              <w:t>+</w:t>
            </w:r>
            <w:r>
              <w:rPr>
                <w:kern w:val="0"/>
                <w:lang w:val="en-US" w:eastAsia="en-US" w:bidi="ar-SA"/>
                <w:sz w:val="20"/>
                <w:szCs w:val="20"/>
              </w:rPr>
              <w:t>0.0058</w:t>
            </w:r>
            <w:r>
              <w:rPr>
                <w:kern w:val="0"/>
                <w:rtl w:val="true"/>
                <w:lang w:val="en-US" w:eastAsia="en-US" w:bidi="ar-SA"/>
                <w:sz w:val="20"/>
                <w:szCs w:val="20"/>
              </w:rPr>
              <w:t xml:space="preserve"> </w:t>
            </w:r>
            <w:r>
              <w:rPr>
                <w:kern w:val="0"/>
                <w:rtl w:val="true"/>
                <w:lang w:val="en-US" w:eastAsia="en-US" w:bidi="ar-SA"/>
                <w:sz w:val="20"/>
                <w:szCs w:val="20"/>
              </w:rPr>
              <w:t xml:space="preserve">بحد أعلى </w:t>
            </w:r>
            <w:r>
              <w:rPr>
                <w:kern w:val="0"/>
                <w:rtl w:val="true"/>
                <w:lang w:val="en-US" w:eastAsia="en-US" w:bidi="ar-SA"/>
                <w:sz w:val="20"/>
                <w:szCs w:val="20"/>
              </w:rPr>
              <w:t>+</w:t>
            </w:r>
            <w:r>
              <w:rPr>
                <w:kern w:val="0"/>
                <w:lang w:val="en-US" w:eastAsia="en-US" w:bidi="ar-SA"/>
                <w:sz w:val="20"/>
                <w:szCs w:val="20"/>
              </w:rPr>
              <w:t>0.0255</w:t>
            </w:r>
            <w:r>
              <w:rPr>
                <w:kern w:val="0"/>
                <w:rtl w:val="true"/>
                <w:lang w:val="en-US" w:eastAsia="en-US" w:bidi="ar-SA"/>
                <w:sz w:val="20"/>
                <w:szCs w:val="20"/>
              </w:rPr>
              <w:t xml:space="preserve">، فوق </w:t>
            </w:r>
            <w:r>
              <w:rPr>
                <w:kern w:val="0"/>
                <w:lang w:val="en-US" w:eastAsia="en-US" w:bidi="ar-SA"/>
                <w:sz w:val="20"/>
                <w:szCs w:val="20"/>
              </w:rPr>
              <w:t>δ</w:t>
            </w:r>
            <w:r>
              <w:rPr>
                <w:kern w:val="0"/>
                <w:rtl w:val="true"/>
                <w:lang w:val="en-US" w:eastAsia="en-US" w:bidi="ar-SA"/>
                <w:sz w:val="20"/>
                <w:szCs w:val="20"/>
              </w:rPr>
              <w:t xml:space="preserve">. </w:t>
            </w:r>
            <w:r>
              <w:rPr>
                <w:kern w:val="0"/>
                <w:rtl w:val="true"/>
                <w:lang w:val="en-US" w:eastAsia="en-US" w:bidi="ar-SA"/>
                <w:sz w:val="20"/>
                <w:szCs w:val="20"/>
              </w:rPr>
              <w:t xml:space="preserve">فاختيار القاعدة بفارق نقطي </w:t>
            </w:r>
            <w:r>
              <w:rPr>
                <w:kern w:val="0"/>
                <w:lang w:val="en-US" w:eastAsia="en-US" w:bidi="ar-SA"/>
                <w:sz w:val="20"/>
                <w:szCs w:val="20"/>
              </w:rPr>
              <w:t>0.012</w:t>
            </w:r>
            <w:r>
              <w:rPr>
                <w:kern w:val="0"/>
                <w:rtl w:val="true"/>
                <w:lang w:val="en-US" w:eastAsia="en-US" w:bidi="ar-SA"/>
                <w:sz w:val="20"/>
                <w:szCs w:val="20"/>
              </w:rPr>
              <w:t xml:space="preserve"> </w:t>
            </w:r>
            <w:r>
              <w:rPr>
                <w:kern w:val="0"/>
                <w:rtl w:val="true"/>
                <w:lang w:val="en-US" w:eastAsia="en-US" w:bidi="ar-SA"/>
                <w:sz w:val="20"/>
                <w:szCs w:val="20"/>
              </w:rPr>
              <w:t>غيّر بنية الهجين، والنسخة المعروضة هي ذات الحد الأعلى الأضيق</w:t>
            </w:r>
          </w:p>
        </w:tc>
        <w:tc>
          <w:tcPr>
            <w:tcW w:w="18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appendix-E-posthoc.md‎</w:t>
            </w:r>
            <w:r>
              <w:rPr>
                <w:kern w:val="0"/>
                <w:rtl w:val="true"/>
                <w:lang w:val="en-US" w:eastAsia="en-US" w:bidi="ar-SA"/>
                <w:sz w:val="20"/>
                <w:szCs w:val="20"/>
              </w:rPr>
              <w:t>، هـ</w:t>
            </w:r>
            <w:r>
              <w:rPr>
                <w:kern w:val="0"/>
                <w:rtl w:val="true"/>
                <w:lang w:val="en-US" w:eastAsia="en-US" w:bidi="ar-SA"/>
                <w:sz w:val="20"/>
                <w:szCs w:val="20"/>
              </w:rPr>
              <w:t>-</w:t>
            </w:r>
            <w:r>
              <w:rPr>
                <w:kern w:val="0"/>
                <w:lang w:val="en-US" w:eastAsia="en-US" w:bidi="ar-SA"/>
                <w:sz w:val="20"/>
                <w:szCs w:val="20"/>
              </w:rPr>
              <w:t>1</w:t>
            </w:r>
          </w:p>
        </w:tc>
        <w:tc>
          <w:tcPr>
            <w:tcW w:w="157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وهي تركيبة لم تقيّمها قاعدة القبول</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11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ضعف جديد </w:t>
            </w:r>
            <w:r>
              <w:rPr>
                <w:kern w:val="0"/>
                <w:rtl w:val="true"/>
                <w:lang w:val="en-US" w:eastAsia="en-US" w:bidi="ar-SA"/>
                <w:sz w:val="20"/>
                <w:szCs w:val="20"/>
              </w:rPr>
              <w:t>(</w:t>
            </w:r>
            <w:r>
              <w:rPr>
                <w:kern w:val="0"/>
                <w:rtl w:val="true"/>
                <w:lang w:val="en-US" w:eastAsia="en-US" w:bidi="ar-SA"/>
                <w:sz w:val="20"/>
                <w:szCs w:val="20"/>
              </w:rPr>
              <w:t>تفسير لا يسنده التحليل اللاحق</w:t>
            </w:r>
            <w:r>
              <w:rPr>
                <w:kern w:val="0"/>
                <w:rtl w:val="true"/>
                <w:lang w:val="en-US" w:eastAsia="en-US" w:bidi="ar-SA"/>
                <w:sz w:val="20"/>
                <w:szCs w:val="20"/>
              </w:rPr>
              <w:t>)</w:t>
            </w:r>
          </w:p>
        </w:tc>
        <w:tc>
          <w:tcPr>
            <w:tcW w:w="36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تفسر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 xml:space="preserve"> </w:t>
            </w:r>
            <w:r>
              <w:rPr>
                <w:kern w:val="0"/>
                <w:rtl w:val="true"/>
                <w:lang w:val="en-US" w:eastAsia="en-US" w:bidi="ar-SA"/>
                <w:sz w:val="20"/>
                <w:szCs w:val="20"/>
              </w:rPr>
              <w:t xml:space="preserve">تراجع فرق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مع نقاط القطع بأن سلال الأقران الحديثة تزداد نفعاً</w:t>
            </w:r>
            <w:r>
              <w:rPr>
                <w:kern w:val="0"/>
                <w:rtl w:val="true"/>
                <w:lang w:val="en-US" w:eastAsia="en-US" w:bidi="ar-SA"/>
                <w:sz w:val="20"/>
                <w:szCs w:val="20"/>
              </w:rPr>
              <w:t xml:space="preserve">. </w:t>
            </w:r>
            <w:r>
              <w:rPr>
                <w:kern w:val="0"/>
                <w:rtl w:val="true"/>
                <w:lang w:val="en-US" w:eastAsia="en-US" w:bidi="ar-SA"/>
                <w:sz w:val="20"/>
                <w:szCs w:val="20"/>
              </w:rPr>
              <w:t>لكن الفرق عن الجيران دون تقييد يتراجع أيضاً</w:t>
            </w:r>
            <w:r>
              <w:rPr>
                <w:kern w:val="0"/>
                <w:rtl w:val="true"/>
                <w:lang w:val="en-US" w:eastAsia="en-US" w:bidi="ar-SA"/>
                <w:sz w:val="20"/>
                <w:szCs w:val="20"/>
              </w:rPr>
              <w:t xml:space="preserve">: </w:t>
            </w:r>
            <w:r>
              <w:rPr>
                <w:kern w:val="0"/>
                <w:rtl w:val="true"/>
                <w:lang w:val="en-US" w:eastAsia="en-US" w:bidi="ar-SA"/>
                <w:sz w:val="20"/>
                <w:szCs w:val="20"/>
              </w:rPr>
              <w:t xml:space="preserve">من </w:t>
            </w:r>
            <w:r>
              <w:rPr>
                <w:kern w:val="0"/>
                <w:rtl w:val="true"/>
                <w:lang w:val="en-US" w:eastAsia="en-US" w:bidi="ar-SA"/>
                <w:sz w:val="20"/>
                <w:szCs w:val="20"/>
              </w:rPr>
              <w:t>+</w:t>
            </w:r>
            <w:r>
              <w:rPr>
                <w:kern w:val="0"/>
                <w:lang w:val="en-US" w:eastAsia="en-US" w:bidi="ar-SA"/>
                <w:sz w:val="20"/>
                <w:szCs w:val="20"/>
              </w:rPr>
              <w:t>0.158</w:t>
            </w:r>
            <w:r>
              <w:rPr>
                <w:kern w:val="0"/>
                <w:rtl w:val="true"/>
                <w:lang w:val="en-US" w:eastAsia="en-US" w:bidi="ar-SA"/>
                <w:sz w:val="20"/>
                <w:szCs w:val="20"/>
              </w:rPr>
              <w:t xml:space="preserve"> </w:t>
            </w:r>
            <w:r>
              <w:rPr>
                <w:kern w:val="0"/>
                <w:rtl w:val="true"/>
                <w:lang w:val="en-US" w:eastAsia="en-US" w:bidi="ar-SA"/>
                <w:sz w:val="20"/>
                <w:szCs w:val="20"/>
              </w:rPr>
              <w:t xml:space="preserve">إلى </w:t>
            </w:r>
            <w:r>
              <w:rPr>
                <w:kern w:val="0"/>
                <w:rtl w:val="true"/>
                <w:lang w:val="en-US" w:eastAsia="en-US" w:bidi="ar-SA"/>
                <w:sz w:val="20"/>
                <w:szCs w:val="20"/>
              </w:rPr>
              <w:t>+</w:t>
            </w:r>
            <w:r>
              <w:rPr>
                <w:kern w:val="0"/>
                <w:lang w:val="en-US" w:eastAsia="en-US" w:bidi="ar-SA"/>
                <w:sz w:val="20"/>
                <w:szCs w:val="20"/>
              </w:rPr>
              <w:t>0.091</w:t>
            </w:r>
            <w:r>
              <w:rPr>
                <w:kern w:val="0"/>
                <w:rtl w:val="true"/>
                <w:lang w:val="en-US" w:eastAsia="en-US" w:bidi="ar-SA"/>
                <w:sz w:val="20"/>
                <w:szCs w:val="20"/>
              </w:rPr>
              <w:t>، أي −</w:t>
            </w:r>
            <w:r>
              <w:rPr>
                <w:kern w:val="0"/>
                <w:lang w:val="en-US" w:eastAsia="en-US" w:bidi="ar-SA"/>
                <w:sz w:val="20"/>
                <w:szCs w:val="20"/>
              </w:rPr>
              <w:t>0.067</w:t>
            </w:r>
            <w:r>
              <w:rPr>
                <w:kern w:val="0"/>
                <w:rtl w:val="true"/>
                <w:lang w:val="en-US" w:eastAsia="en-US" w:bidi="ar-SA"/>
                <w:sz w:val="20"/>
                <w:szCs w:val="20"/>
              </w:rPr>
              <w:t>، مقابل −</w:t>
            </w:r>
            <w:r>
              <w:rPr>
                <w:kern w:val="0"/>
                <w:lang w:val="en-US" w:eastAsia="en-US" w:bidi="ar-SA"/>
                <w:sz w:val="20"/>
                <w:szCs w:val="20"/>
              </w:rPr>
              <w:t>0.089</w:t>
            </w:r>
            <w:r>
              <w:rPr>
                <w:kern w:val="0"/>
                <w:rtl w:val="true"/>
                <w:lang w:val="en-US" w:eastAsia="en-US" w:bidi="ar-SA"/>
                <w:sz w:val="20"/>
                <w:szCs w:val="20"/>
              </w:rPr>
              <w:t xml:space="preserve"> </w:t>
            </w:r>
            <w:r>
              <w:rPr>
                <w:kern w:val="0"/>
                <w:rtl w:val="true"/>
                <w:lang w:val="en-US" w:eastAsia="en-US" w:bidi="ar-SA"/>
                <w:sz w:val="20"/>
                <w:szCs w:val="20"/>
              </w:rPr>
              <w:t>في المقارنة المقفلة</w:t>
            </w:r>
            <w:r>
              <w:rPr>
                <w:kern w:val="0"/>
                <w:rtl w:val="true"/>
                <w:lang w:val="en-US" w:eastAsia="en-US" w:bidi="ar-SA"/>
                <w:sz w:val="20"/>
                <w:szCs w:val="20"/>
              </w:rPr>
              <w:t xml:space="preserve">. </w:t>
            </w:r>
            <w:r>
              <w:rPr>
                <w:kern w:val="0"/>
                <w:rtl w:val="true"/>
                <w:lang w:val="en-US" w:eastAsia="en-US" w:bidi="ar-SA"/>
                <w:sz w:val="20"/>
                <w:szCs w:val="20"/>
              </w:rPr>
              <w:t>فنحو ثلاثة أرباع الاتجاه قائم دون التقييد</w:t>
            </w:r>
            <w:r>
              <w:rPr>
                <w:kern w:val="0"/>
                <w:rtl w:val="true"/>
                <w:lang w:val="en-US" w:eastAsia="en-US" w:bidi="ar-SA"/>
                <w:sz w:val="20"/>
                <w:szCs w:val="20"/>
              </w:rPr>
              <w:t xml:space="preserve">. </w:t>
            </w:r>
            <w:r>
              <w:rPr>
                <w:kern w:val="0"/>
                <w:rtl w:val="true"/>
                <w:lang w:val="en-US" w:eastAsia="en-US" w:bidi="ar-SA"/>
                <w:sz w:val="20"/>
                <w:szCs w:val="20"/>
              </w:rPr>
              <w:t xml:space="preserve">والأرقام في </w:t>
            </w:r>
            <w:r>
              <w:rPr>
                <w:rStyle w:val="VerbatimChar"/>
                <w:kern w:val="0"/>
                <w:lang w:val="en-US" w:eastAsia="en-US" w:bidi="ar-SA"/>
                <w:sz w:val="20"/>
                <w:szCs w:val="20"/>
              </w:rPr>
              <w:t>‎</w:t>
            </w:r>
            <w:r>
              <w:rPr>
                <w:rStyle w:val="VerbatimChar"/>
                <w:kern w:val="0"/>
                <w:lang w:val="en-US" w:eastAsia="en-US" w:bidi="ar-SA"/>
                <w:sz w:val="20"/>
                <w:szCs w:val="20"/>
              </w:rPr>
              <w:t>a4_2_sknn_all.csv‎</w:t>
            </w:r>
            <w:r>
              <w:rPr>
                <w:kern w:val="0"/>
                <w:rtl w:val="true"/>
                <w:lang w:val="en-US" w:eastAsia="en-US" w:bidi="ar-SA"/>
                <w:sz w:val="20"/>
                <w:szCs w:val="20"/>
              </w:rPr>
              <w:t xml:space="preserve"> </w:t>
            </w:r>
            <w:r>
              <w:rPr>
                <w:kern w:val="0"/>
                <w:rtl w:val="true"/>
                <w:lang w:val="en-US" w:eastAsia="en-US" w:bidi="ar-SA"/>
                <w:sz w:val="20"/>
                <w:szCs w:val="20"/>
              </w:rPr>
              <w:t>ولم تنقلها الرسالة</w:t>
            </w:r>
          </w:p>
        </w:tc>
        <w:tc>
          <w:tcPr>
            <w:tcW w:w="18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ch6-discussion.md‎</w:t>
            </w:r>
            <w:r>
              <w:rPr>
                <w:kern w:val="0"/>
                <w:lang w:val="en-US" w:eastAsia="en-US" w:bidi="ar-SA"/>
                <w:sz w:val="20"/>
                <w:szCs w:val="20"/>
              </w:rPr>
              <w:t xml:space="preserve">، </w:t>
            </w:r>
            <w:r>
              <w:rPr>
                <w:kern w:val="0"/>
                <w:lang w:val="en-US" w:eastAsia="en-US" w:bidi="ar-SA"/>
                <w:sz w:val="20"/>
                <w:szCs w:val="20"/>
              </w:rPr>
              <w:t>6-5</w:t>
            </w:r>
          </w:p>
        </w:tc>
        <w:tc>
          <w:tcPr>
            <w:tcW w:w="157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يتسق مع أن سلال الأقران الحديثة تزداد نفعاً كلما تقدم العرض</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w:t>
            </w:r>
          </w:p>
        </w:tc>
        <w:tc>
          <w:tcPr>
            <w:tcW w:w="11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تعارض بين المواضع</w:t>
            </w:r>
          </w:p>
        </w:tc>
        <w:tc>
          <w:tcPr>
            <w:tcW w:w="36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3-5-6</w:t>
            </w:r>
            <w:r>
              <w:rPr>
                <w:kern w:val="0"/>
                <w:rtl w:val="true"/>
                <w:lang w:val="en-US" w:eastAsia="en-US" w:bidi="ar-SA"/>
                <w:sz w:val="20"/>
                <w:szCs w:val="20"/>
              </w:rPr>
              <w:t xml:space="preserve"> </w:t>
            </w:r>
            <w:r>
              <w:rPr>
                <w:kern w:val="0"/>
                <w:rtl w:val="true"/>
                <w:lang w:val="en-US" w:eastAsia="en-US" w:bidi="ar-SA"/>
                <w:sz w:val="20"/>
                <w:szCs w:val="20"/>
              </w:rPr>
              <w:t>والجدول هـ</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 xml:space="preserve"> </w:t>
            </w:r>
            <w:r>
              <w:rPr>
                <w:kern w:val="0"/>
                <w:rtl w:val="true"/>
                <w:lang w:val="en-US" w:eastAsia="en-US" w:bidi="ar-SA"/>
                <w:sz w:val="20"/>
                <w:szCs w:val="20"/>
              </w:rPr>
              <w:t xml:space="preserve">يقولان إن </w:t>
            </w:r>
            <w:r>
              <w:rPr>
                <w:kern w:val="0"/>
                <w:lang w:val="en-US" w:eastAsia="en-US" w:bidi="ar-SA"/>
                <w:sz w:val="20"/>
                <w:szCs w:val="20"/>
              </w:rPr>
              <w:t>δ_AUC</w:t>
            </w:r>
            <w:r>
              <w:rPr>
                <w:kern w:val="0"/>
                <w:rtl w:val="true"/>
                <w:lang w:val="en-US" w:eastAsia="en-US" w:bidi="ar-SA"/>
                <w:sz w:val="20"/>
                <w:szCs w:val="20"/>
              </w:rPr>
              <w:t xml:space="preserve"> </w:t>
            </w:r>
            <w:r>
              <w:rPr>
                <w:kern w:val="0"/>
                <w:rtl w:val="true"/>
                <w:lang w:val="en-US" w:eastAsia="en-US" w:bidi="ar-SA"/>
                <w:sz w:val="20"/>
                <w:szCs w:val="20"/>
              </w:rPr>
              <w:t xml:space="preserve">تساوي </w:t>
            </w:r>
            <w:r>
              <w:rPr>
                <w:kern w:val="0"/>
                <w:lang w:val="en-US" w:eastAsia="en-US" w:bidi="ar-SA"/>
                <w:sz w:val="20"/>
                <w:szCs w:val="20"/>
              </w:rPr>
              <w:t>2.8</w:t>
            </w:r>
            <w:r>
              <w:rPr>
                <w:kern w:val="0"/>
                <w:rtl w:val="true"/>
                <w:lang w:val="en-US" w:eastAsia="en-US" w:bidi="ar-SA"/>
                <w:sz w:val="20"/>
                <w:szCs w:val="20"/>
              </w:rPr>
              <w:t xml:space="preserve">% </w:t>
            </w:r>
            <w:r>
              <w:rPr>
                <w:kern w:val="0"/>
                <w:rtl w:val="true"/>
                <w:lang w:val="en-US" w:eastAsia="en-US" w:bidi="ar-SA"/>
                <w:sz w:val="20"/>
                <w:szCs w:val="20"/>
              </w:rPr>
              <w:t xml:space="preserve">من </w:t>
            </w:r>
            <w:r>
              <w:rPr>
                <w:kern w:val="0"/>
                <w:lang w:val="en-US" w:eastAsia="en-US" w:bidi="ar-SA"/>
                <w:sz w:val="20"/>
                <w:szCs w:val="20"/>
              </w:rPr>
              <w:t>M0</w:t>
            </w:r>
            <w:r>
              <w:rPr>
                <w:kern w:val="0"/>
                <w:rtl w:val="true"/>
                <w:lang w:val="en-US" w:eastAsia="en-US" w:bidi="ar-SA"/>
                <w:sz w:val="20"/>
                <w:szCs w:val="20"/>
              </w:rPr>
              <w:t>، و</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 xml:space="preserve">يقول في نصه المسجل إنها </w:t>
            </w:r>
            <w:r>
              <w:rPr>
                <w:kern w:val="0"/>
                <w:rtl w:val="true"/>
                <w:lang w:val="en-US" w:eastAsia="en-US" w:bidi="ar-SA"/>
                <w:sz w:val="20"/>
                <w:szCs w:val="20"/>
              </w:rPr>
              <w:t>«</w:t>
            </w:r>
            <w:r>
              <w:rPr>
                <w:kern w:val="0"/>
                <w:rtl w:val="true"/>
                <w:lang w:val="en-US" w:eastAsia="en-US" w:bidi="ar-SA"/>
                <w:sz w:val="20"/>
                <w:szCs w:val="20"/>
              </w:rPr>
              <w:t>كذلك</w:t>
            </w:r>
            <w:r>
              <w:rPr>
                <w:kern w:val="0"/>
                <w:rtl w:val="true"/>
                <w:lang w:val="en-US" w:eastAsia="en-US" w:bidi="ar-SA"/>
                <w:sz w:val="20"/>
                <w:szCs w:val="20"/>
              </w:rPr>
              <w:t xml:space="preserve">» </w:t>
            </w:r>
            <w:r>
              <w:rPr>
                <w:kern w:val="0"/>
                <w:rtl w:val="true"/>
                <w:lang w:val="en-US" w:eastAsia="en-US" w:bidi="ar-SA"/>
                <w:sz w:val="20"/>
                <w:szCs w:val="20"/>
              </w:rPr>
              <w:t xml:space="preserve">نحو </w:t>
            </w:r>
            <w:r>
              <w:rPr>
                <w:kern w:val="0"/>
                <w:lang w:val="en-US" w:eastAsia="en-US" w:bidi="ar-SA"/>
                <w:sz w:val="20"/>
                <w:szCs w:val="20"/>
              </w:rPr>
              <w:t>5</w:t>
            </w:r>
            <w:r>
              <w:rPr>
                <w:kern w:val="0"/>
                <w:rtl w:val="true"/>
                <w:lang w:val="en-US" w:eastAsia="en-US" w:bidi="ar-SA"/>
                <w:sz w:val="20"/>
                <w:szCs w:val="20"/>
              </w:rPr>
              <w:t>%</w:t>
            </w:r>
            <w:r>
              <w:rPr>
                <w:kern w:val="0"/>
                <w:rtl w:val="true"/>
                <w:lang w:val="en-US" w:eastAsia="en-US" w:bidi="ar-SA"/>
                <w:sz w:val="20"/>
                <w:szCs w:val="20"/>
              </w:rPr>
              <w:t xml:space="preserve">، ولا فقرة </w:t>
            </w:r>
            <w:r>
              <w:rPr>
                <w:kern w:val="0"/>
                <w:rtl w:val="true"/>
                <w:lang w:val="en-US" w:eastAsia="en-US" w:bidi="ar-SA"/>
                <w:sz w:val="20"/>
                <w:szCs w:val="20"/>
              </w:rPr>
              <w:t>«</w:t>
            </w:r>
            <w:r>
              <w:rPr>
                <w:kern w:val="0"/>
                <w:rtl w:val="true"/>
                <w:lang w:val="en-US" w:eastAsia="en-US" w:bidi="ar-SA"/>
                <w:sz w:val="20"/>
                <w:szCs w:val="20"/>
              </w:rPr>
              <w:t>بعد النتيجة</w:t>
            </w:r>
            <w:r>
              <w:rPr>
                <w:kern w:val="0"/>
                <w:rtl w:val="true"/>
                <w:lang w:val="en-US" w:eastAsia="en-US" w:bidi="ar-SA"/>
                <w:sz w:val="20"/>
                <w:szCs w:val="20"/>
              </w:rPr>
              <w:t xml:space="preserve">.» </w:t>
            </w:r>
            <w:r>
              <w:rPr>
                <w:kern w:val="0"/>
                <w:rtl w:val="true"/>
                <w:lang w:val="en-US" w:eastAsia="en-US" w:bidi="ar-SA"/>
                <w:sz w:val="20"/>
                <w:szCs w:val="20"/>
              </w:rPr>
              <w:t xml:space="preserve">تصححه </w:t>
            </w:r>
            <w:r>
              <w:rPr>
                <w:kern w:val="0"/>
                <w:rtl w:val="true"/>
                <w:lang w:val="en-US" w:eastAsia="en-US" w:bidi="ar-SA"/>
                <w:sz w:val="20"/>
                <w:szCs w:val="20"/>
              </w:rPr>
              <w:t>(</w:t>
            </w:r>
            <w:r>
              <w:rPr>
                <w:kern w:val="0"/>
                <w:rtl w:val="true"/>
                <w:lang w:val="en-US" w:eastAsia="en-US" w:bidi="ar-SA"/>
                <w:sz w:val="20"/>
                <w:szCs w:val="20"/>
              </w:rPr>
              <w:t>بقية ج</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w:t>
            </w:r>
          </w:p>
        </w:tc>
        <w:tc>
          <w:tcPr>
            <w:tcW w:w="18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ch3-methodology.md‎</w:t>
            </w:r>
            <w:r>
              <w:rPr>
                <w:kern w:val="0"/>
                <w:lang w:val="en-US" w:eastAsia="en-US" w:bidi="ar-SA"/>
                <w:sz w:val="20"/>
                <w:szCs w:val="20"/>
              </w:rPr>
              <w:t xml:space="preserve">، </w:t>
            </w:r>
            <w:r>
              <w:rPr>
                <w:kern w:val="0"/>
                <w:lang w:val="en-US" w:eastAsia="en-US" w:bidi="ar-SA"/>
                <w:sz w:val="20"/>
                <w:szCs w:val="20"/>
              </w:rPr>
              <w:t>3-5-6</w:t>
            </w:r>
          </w:p>
        </w:tc>
        <w:tc>
          <w:tcPr>
            <w:tcW w:w="157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وتساوي نحو </w:t>
            </w:r>
            <w:r>
              <w:rPr>
                <w:kern w:val="0"/>
                <w:lang w:val="en-US" w:eastAsia="en-US" w:bidi="ar-SA"/>
                <w:sz w:val="20"/>
                <w:szCs w:val="20"/>
              </w:rPr>
              <w:t>2.8</w:t>
            </w:r>
            <w:r>
              <w:rPr>
                <w:kern w:val="0"/>
                <w:rtl w:val="true"/>
                <w:lang w:val="en-US" w:eastAsia="en-US" w:bidi="ar-SA"/>
                <w:sz w:val="20"/>
                <w:szCs w:val="20"/>
              </w:rPr>
              <w:t xml:space="preserve">% </w:t>
            </w:r>
            <w:r>
              <w:rPr>
                <w:kern w:val="0"/>
                <w:rtl w:val="true"/>
                <w:lang w:val="en-US" w:eastAsia="en-US" w:bidi="ar-SA"/>
                <w:sz w:val="20"/>
                <w:szCs w:val="20"/>
              </w:rPr>
              <w:t xml:space="preserve">من </w:t>
            </w:r>
            <w:r>
              <w:rPr>
                <w:kern w:val="0"/>
                <w:lang w:val="en-US" w:eastAsia="en-US" w:bidi="ar-SA"/>
                <w:sz w:val="20"/>
                <w:szCs w:val="20"/>
              </w:rPr>
              <w:t>AUC</w:t>
            </w:r>
            <w:r>
              <w:rPr>
                <w:kern w:val="0"/>
                <w:rtl w:val="true"/>
                <w:lang w:val="en-US" w:eastAsia="en-US" w:bidi="ar-SA"/>
                <w:sz w:val="20"/>
                <w:szCs w:val="20"/>
              </w:rPr>
              <w:t xml:space="preserve"> </w:t>
            </w:r>
            <w:r>
              <w:rPr>
                <w:kern w:val="0"/>
                <w:rtl w:val="true"/>
                <w:lang w:val="en-US" w:eastAsia="en-US" w:bidi="ar-SA"/>
                <w:sz w:val="20"/>
                <w:szCs w:val="20"/>
              </w:rPr>
              <w:t xml:space="preserve">للنموذج </w:t>
            </w:r>
            <w:r>
              <w:rPr>
                <w:kern w:val="0"/>
                <w:lang w:val="en-US" w:eastAsia="en-US" w:bidi="ar-SA"/>
                <w:sz w:val="20"/>
                <w:szCs w:val="20"/>
              </w:rPr>
              <w:t>M0</w:t>
            </w:r>
            <w:r>
              <w:rPr>
                <w:kern w:val="0"/>
                <w:rtl w:val="true"/>
                <w:lang w:val="en-US" w:eastAsia="en-US" w:bidi="ar-SA"/>
                <w:sz w:val="20"/>
                <w:szCs w:val="20"/>
              </w:rPr>
              <w:t xml:space="preserve"> </w:t>
            </w:r>
            <w:r>
              <w:rPr>
                <w:kern w:val="0"/>
                <w:rtl w:val="true"/>
                <w:lang w:val="en-US" w:eastAsia="en-US" w:bidi="ar-SA"/>
                <w:sz w:val="20"/>
                <w:szCs w:val="20"/>
              </w:rPr>
              <w:t>في التأكيد</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6</w:t>
            </w:r>
          </w:p>
        </w:tc>
        <w:tc>
          <w:tcPr>
            <w:tcW w:w="11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ضعف </w:t>
            </w:r>
            <w:r>
              <w:rPr>
                <w:kern w:val="0"/>
                <w:rtl w:val="true"/>
                <w:lang w:val="en-US" w:eastAsia="en-US" w:bidi="ar-SA"/>
                <w:sz w:val="20"/>
                <w:szCs w:val="20"/>
              </w:rPr>
              <w:t>(</w:t>
            </w:r>
            <w:r>
              <w:rPr>
                <w:kern w:val="0"/>
                <w:rtl w:val="true"/>
                <w:lang w:val="en-US" w:eastAsia="en-US" w:bidi="ar-SA"/>
                <w:sz w:val="20"/>
                <w:szCs w:val="20"/>
              </w:rPr>
              <w:t>مبرر الوحدة ناقص</w:t>
            </w:r>
            <w:r>
              <w:rPr>
                <w:kern w:val="0"/>
                <w:rtl w:val="true"/>
                <w:lang w:val="en-US" w:eastAsia="en-US" w:bidi="ar-SA"/>
                <w:sz w:val="20"/>
                <w:szCs w:val="20"/>
              </w:rPr>
              <w:t>)</w:t>
            </w:r>
          </w:p>
        </w:tc>
        <w:tc>
          <w:tcPr>
            <w:tcW w:w="36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rtl w:val="true"/>
                <w:lang w:val="en-US" w:eastAsia="en-US" w:bidi="ar-SA"/>
                <w:sz w:val="20"/>
                <w:szCs w:val="20"/>
              </w:rPr>
              <w:t>يستحيل</w:t>
            </w:r>
            <w:r>
              <w:rPr>
                <w:kern w:val="0"/>
                <w:rtl w:val="true"/>
                <w:lang w:val="en-US" w:eastAsia="en-US" w:bidi="ar-SA"/>
                <w:sz w:val="20"/>
                <w:szCs w:val="20"/>
              </w:rPr>
              <w:t xml:space="preserve">» </w:t>
            </w:r>
            <w:r>
              <w:rPr>
                <w:kern w:val="0"/>
                <w:rtl w:val="true"/>
                <w:lang w:val="en-US" w:eastAsia="en-US" w:bidi="ar-SA"/>
                <w:sz w:val="20"/>
                <w:szCs w:val="20"/>
              </w:rPr>
              <w:t xml:space="preserve">صحيحة بالقاعدة المسجلة، لكنها نتيجة اختيار </w:t>
            </w:r>
            <w:r>
              <w:rPr>
                <w:kern w:val="0"/>
                <w:lang w:val="en-US" w:eastAsia="en-US" w:bidi="ar-SA"/>
                <w:sz w:val="20"/>
                <w:szCs w:val="20"/>
              </w:rPr>
              <w:t>p</w:t>
            </w:r>
            <w:r>
              <w:rPr>
                <w:kern w:val="0"/>
                <w:rtl w:val="true"/>
                <w:lang w:val="en-US" w:eastAsia="en-US" w:bidi="ar-SA"/>
                <w:sz w:val="20"/>
                <w:szCs w:val="20"/>
              </w:rPr>
              <w:t xml:space="preserve"> </w:t>
            </w:r>
            <w:r>
              <w:rPr>
                <w:kern w:val="0"/>
                <w:rtl w:val="true"/>
                <w:lang w:val="en-US" w:eastAsia="en-US" w:bidi="ar-SA"/>
                <w:sz w:val="20"/>
                <w:szCs w:val="20"/>
              </w:rPr>
              <w:t>ثنائية لفرضيات أحادية</w:t>
            </w:r>
            <w:r>
              <w:rPr>
                <w:kern w:val="0"/>
                <w:rtl w:val="true"/>
                <w:lang w:val="en-US" w:eastAsia="en-US" w:bidi="ar-SA"/>
                <w:sz w:val="20"/>
                <w:szCs w:val="20"/>
              </w:rPr>
              <w:t xml:space="preserve">. </w:t>
            </w:r>
            <w:r>
              <w:rPr>
                <w:kern w:val="0"/>
                <w:rtl w:val="true"/>
                <w:lang w:val="en-US" w:eastAsia="en-US" w:bidi="ar-SA"/>
                <w:sz w:val="20"/>
                <w:szCs w:val="20"/>
              </w:rPr>
              <w:t xml:space="preserve">فأصغر </w:t>
            </w:r>
            <w:r>
              <w:rPr>
                <w:kern w:val="0"/>
                <w:lang w:val="en-US" w:eastAsia="en-US" w:bidi="ar-SA"/>
                <w:sz w:val="20"/>
                <w:szCs w:val="20"/>
              </w:rPr>
              <w:t>p</w:t>
            </w:r>
            <w:r>
              <w:rPr>
                <w:kern w:val="0"/>
                <w:rtl w:val="true"/>
                <w:lang w:val="en-US" w:eastAsia="en-US" w:bidi="ar-SA"/>
                <w:sz w:val="20"/>
                <w:szCs w:val="20"/>
              </w:rPr>
              <w:t xml:space="preserve"> </w:t>
            </w:r>
            <w:r>
              <w:rPr>
                <w:kern w:val="0"/>
                <w:rtl w:val="true"/>
                <w:lang w:val="en-US" w:eastAsia="en-US" w:bidi="ar-SA"/>
                <w:sz w:val="20"/>
                <w:szCs w:val="20"/>
              </w:rPr>
              <w:t xml:space="preserve">أحادية على سبع وحدات بعامل </w:t>
            </w:r>
            <w:r>
              <w:rPr>
                <w:kern w:val="0"/>
                <w:lang w:val="en-US" w:eastAsia="en-US" w:bidi="ar-SA"/>
                <w:sz w:val="20"/>
                <w:szCs w:val="20"/>
              </w:rPr>
              <w:t>4</w:t>
            </w:r>
            <w:r>
              <w:rPr>
                <w:kern w:val="0"/>
                <w:rtl w:val="true"/>
                <w:lang w:val="en-US" w:eastAsia="en-US" w:bidi="ar-SA"/>
                <w:sz w:val="20"/>
                <w:szCs w:val="20"/>
              </w:rPr>
              <w:t xml:space="preserve"> </w:t>
            </w:r>
            <w:r>
              <w:rPr>
                <w:kern w:val="0"/>
                <w:rtl w:val="true"/>
                <w:lang w:val="en-US" w:eastAsia="en-US" w:bidi="ar-SA"/>
                <w:sz w:val="20"/>
                <w:szCs w:val="20"/>
              </w:rPr>
              <w:t xml:space="preserve">تساوي </w:t>
            </w:r>
            <w:r>
              <w:rPr>
                <w:kern w:val="0"/>
                <w:lang w:val="en-US" w:eastAsia="en-US" w:bidi="ar-SA"/>
                <w:sz w:val="20"/>
                <w:szCs w:val="20"/>
              </w:rPr>
              <w:t>0.031</w:t>
            </w:r>
            <w:r>
              <w:rPr>
                <w:kern w:val="0"/>
                <w:rtl w:val="true"/>
                <w:lang w:val="en-US" w:eastAsia="en-US" w:bidi="ar-SA"/>
                <w:sz w:val="20"/>
                <w:szCs w:val="20"/>
              </w:rPr>
              <w:t>، و</w:t>
            </w:r>
            <w:r>
              <w:rPr>
                <w:kern w:val="0"/>
                <w:lang w:val="en-US" w:eastAsia="en-US" w:bidi="ar-SA"/>
                <w:sz w:val="20"/>
                <w:szCs w:val="20"/>
              </w:rPr>
              <w:t>p</w:t>
            </w:r>
            <w:r>
              <w:rPr>
                <w:kern w:val="0"/>
                <w:rtl w:val="true"/>
                <w:lang w:val="en-US" w:eastAsia="en-US" w:bidi="ar-SA"/>
                <w:sz w:val="20"/>
                <w:szCs w:val="20"/>
              </w:rPr>
              <w:t xml:space="preserve"> </w:t>
            </w:r>
            <w:r>
              <w:rPr>
                <w:kern w:val="0"/>
                <w:rtl w:val="true"/>
                <w:lang w:val="en-US" w:eastAsia="en-US" w:bidi="ar-SA"/>
                <w:sz w:val="20"/>
                <w:szCs w:val="20"/>
              </w:rPr>
              <w:t>الأحادية لـ</w:t>
            </w: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 xml:space="preserve">أ على المقررات </w:t>
            </w:r>
            <w:r>
              <w:rPr>
                <w:kern w:val="0"/>
                <w:lang w:val="en-US" w:eastAsia="en-US" w:bidi="ar-SA"/>
                <w:sz w:val="20"/>
                <w:szCs w:val="20"/>
              </w:rPr>
              <w:t>0.0078</w:t>
            </w:r>
            <w:r>
              <w:rPr>
                <w:kern w:val="0"/>
                <w:rtl w:val="true"/>
                <w:lang w:val="en-US" w:eastAsia="en-US" w:bidi="ar-SA"/>
                <w:sz w:val="20"/>
                <w:szCs w:val="20"/>
              </w:rPr>
              <w:t xml:space="preserve">. </w:t>
            </w:r>
            <w:r>
              <w:rPr>
                <w:kern w:val="0"/>
                <w:rtl w:val="true"/>
                <w:lang w:val="en-US" w:eastAsia="en-US" w:bidi="ar-SA"/>
                <w:sz w:val="20"/>
                <w:szCs w:val="20"/>
              </w:rPr>
              <w:t xml:space="preserve">والرقمان في </w:t>
            </w:r>
            <w:r>
              <w:rPr>
                <w:rStyle w:val="VerbatimChar"/>
                <w:kern w:val="0"/>
                <w:lang w:val="en-US" w:eastAsia="en-US" w:bidi="ar-SA"/>
                <w:sz w:val="20"/>
                <w:szCs w:val="20"/>
              </w:rPr>
              <w:t>‎</w:t>
            </w:r>
            <w:r>
              <w:rPr>
                <w:rStyle w:val="VerbatimChar"/>
                <w:kern w:val="0"/>
                <w:lang w:val="en-US" w:eastAsia="en-US" w:bidi="ar-SA"/>
                <w:sz w:val="20"/>
                <w:szCs w:val="20"/>
              </w:rPr>
              <w:t>defense_stats.json‎</w:t>
            </w:r>
            <w:r>
              <w:rPr>
                <w:kern w:val="0"/>
                <w:rtl w:val="true"/>
                <w:lang w:val="en-US" w:eastAsia="en-US" w:bidi="ar-SA"/>
                <w:sz w:val="20"/>
                <w:szCs w:val="20"/>
              </w:rPr>
              <w:t xml:space="preserve"> </w:t>
            </w:r>
            <w:r>
              <w:rPr>
                <w:kern w:val="0"/>
                <w:rtl w:val="true"/>
                <w:lang w:val="en-US" w:eastAsia="en-US" w:bidi="ar-SA"/>
                <w:sz w:val="20"/>
                <w:szCs w:val="20"/>
              </w:rPr>
              <w:t>ولا يذكرهما النص</w:t>
            </w:r>
            <w:r>
              <w:rPr>
                <w:kern w:val="0"/>
                <w:rtl w:val="true"/>
                <w:lang w:val="en-US" w:eastAsia="en-US" w:bidi="ar-SA"/>
                <w:sz w:val="20"/>
                <w:szCs w:val="20"/>
              </w:rPr>
              <w:t xml:space="preserve">. </w:t>
            </w:r>
            <w:r>
              <w:rPr>
                <w:kern w:val="0"/>
                <w:rtl w:val="true"/>
                <w:lang w:val="en-US" w:eastAsia="en-US" w:bidi="ar-SA"/>
                <w:sz w:val="20"/>
                <w:szCs w:val="20"/>
              </w:rPr>
              <w:t>ثم إن الوحدة ثُبّتت قبل البيانات، فهذا المبرر لاحق، وينبغي أن يُكتب كذلك</w:t>
            </w:r>
          </w:p>
        </w:tc>
        <w:tc>
          <w:tcPr>
            <w:tcW w:w="18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ch3-methodology.md‎</w:t>
            </w:r>
            <w:r>
              <w:rPr>
                <w:kern w:val="0"/>
                <w:lang w:val="en-US" w:eastAsia="en-US" w:bidi="ar-SA"/>
                <w:sz w:val="20"/>
                <w:szCs w:val="20"/>
              </w:rPr>
              <w:t xml:space="preserve">، </w:t>
            </w:r>
            <w:r>
              <w:rPr>
                <w:kern w:val="0"/>
                <w:lang w:val="en-US" w:eastAsia="en-US" w:bidi="ar-SA"/>
                <w:sz w:val="20"/>
                <w:szCs w:val="20"/>
              </w:rPr>
              <w:t>3-5-5</w:t>
            </w:r>
          </w:p>
        </w:tc>
        <w:tc>
          <w:tcPr>
            <w:tcW w:w="157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فيستحيل التأكيد على مستوى المقررات بالقاعدة المسجلة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7</w:t>
            </w:r>
          </w:p>
        </w:tc>
        <w:tc>
          <w:tcPr>
            <w:tcW w:w="11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تعارض بين المواضع</w:t>
            </w:r>
          </w:p>
        </w:tc>
        <w:tc>
          <w:tcPr>
            <w:tcW w:w="36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الملخصان و</w:t>
            </w:r>
            <w:r>
              <w:rPr>
                <w:kern w:val="0"/>
                <w:lang w:val="en-US" w:eastAsia="en-US" w:bidi="ar-SA"/>
                <w:sz w:val="20"/>
                <w:szCs w:val="20"/>
              </w:rPr>
              <w:t>1</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 xml:space="preserve"> </w:t>
            </w:r>
            <w:r>
              <w:rPr>
                <w:kern w:val="0"/>
                <w:rtl w:val="true"/>
                <w:lang w:val="en-US" w:eastAsia="en-US" w:bidi="ar-SA"/>
                <w:sz w:val="20"/>
                <w:szCs w:val="20"/>
              </w:rPr>
              <w:t xml:space="preserve">والخلاصة الإجمالية تكتب استبعاد تفوق </w:t>
            </w:r>
            <w:r>
              <w:rPr>
                <w:kern w:val="0"/>
                <w:lang w:val="en-US" w:eastAsia="en-US" w:bidi="ar-SA"/>
                <w:sz w:val="20"/>
                <w:szCs w:val="20"/>
              </w:rPr>
              <w:t>GRU-lite</w:t>
            </w:r>
            <w:r>
              <w:rPr>
                <w:kern w:val="0"/>
                <w:rtl w:val="true"/>
                <w:lang w:val="en-US" w:eastAsia="en-US" w:bidi="ar-SA"/>
                <w:sz w:val="20"/>
                <w:szCs w:val="20"/>
              </w:rPr>
              <w:t xml:space="preserve"> </w:t>
            </w:r>
            <w:r>
              <w:rPr>
                <w:kern w:val="0"/>
                <w:rtl w:val="true"/>
                <w:lang w:val="en-US" w:eastAsia="en-US" w:bidi="ar-SA"/>
                <w:sz w:val="20"/>
                <w:szCs w:val="20"/>
              </w:rPr>
              <w:t xml:space="preserve">دون قيد، في حين تقول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 xml:space="preserve">إنه أضعف الأحكام وإنه يصير </w:t>
            </w:r>
            <w:r>
              <w:rPr>
                <w:kern w:val="0"/>
                <w:rtl w:val="true"/>
                <w:lang w:val="en-US" w:eastAsia="en-US" w:bidi="ar-SA"/>
                <w:sz w:val="20"/>
                <w:szCs w:val="20"/>
              </w:rPr>
              <w:t>«</w:t>
            </w:r>
            <w:r>
              <w:rPr>
                <w:kern w:val="0"/>
                <w:rtl w:val="true"/>
                <w:lang w:val="en-US" w:eastAsia="en-US" w:bidi="ar-SA"/>
                <w:sz w:val="20"/>
                <w:szCs w:val="20"/>
              </w:rPr>
              <w:t>غير حاسمة</w:t>
            </w:r>
            <w:r>
              <w:rPr>
                <w:kern w:val="0"/>
                <w:rtl w:val="true"/>
                <w:lang w:val="en-US" w:eastAsia="en-US" w:bidi="ar-SA"/>
                <w:sz w:val="20"/>
                <w:szCs w:val="20"/>
              </w:rPr>
              <w:t xml:space="preserve">» </w:t>
            </w:r>
            <w:r>
              <w:rPr>
                <w:kern w:val="0"/>
                <w:rtl w:val="true"/>
                <w:lang w:val="en-US" w:eastAsia="en-US" w:bidi="ar-SA"/>
                <w:sz w:val="20"/>
                <w:szCs w:val="20"/>
              </w:rPr>
              <w:t>بضبط التعدد</w:t>
            </w:r>
          </w:p>
        </w:tc>
        <w:tc>
          <w:tcPr>
            <w:tcW w:w="18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00-front-matter.md‎</w:t>
            </w:r>
            <w:r>
              <w:rPr>
                <w:kern w:val="0"/>
                <w:rtl w:val="true"/>
                <w:lang w:val="en-US" w:eastAsia="en-US" w:bidi="ar-SA"/>
                <w:sz w:val="20"/>
                <w:szCs w:val="20"/>
              </w:rPr>
              <w:t>، الملخص</w:t>
            </w:r>
          </w:p>
        </w:tc>
        <w:tc>
          <w:tcPr>
            <w:tcW w:w="157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واستُبعد تفوق </w:t>
            </w:r>
            <w:r>
              <w:rPr>
                <w:kern w:val="0"/>
                <w:lang w:val="en-US" w:eastAsia="en-US" w:bidi="ar-SA"/>
                <w:sz w:val="20"/>
                <w:szCs w:val="20"/>
              </w:rPr>
              <w:t>GRU-lite</w:t>
            </w:r>
            <w:r>
              <w:rPr>
                <w:kern w:val="0"/>
                <w:rtl w:val="true"/>
                <w:lang w:val="en-US" w:eastAsia="en-US" w:bidi="ar-SA"/>
                <w:sz w:val="20"/>
                <w:szCs w:val="20"/>
              </w:rPr>
              <w:t xml:space="preserve"> </w:t>
            </w:r>
            <w:r>
              <w:rPr>
                <w:kern w:val="0"/>
                <w:rtl w:val="true"/>
                <w:lang w:val="en-US" w:eastAsia="en-US" w:bidi="ar-SA"/>
                <w:sz w:val="20"/>
                <w:szCs w:val="20"/>
              </w:rPr>
              <w:t xml:space="preserve">على الجيران على السلال بمقدار </w:t>
            </w:r>
            <w:r>
              <w:rPr>
                <w:kern w:val="0"/>
                <w:lang w:val="en-US" w:eastAsia="en-US" w:bidi="ar-SA"/>
                <w:sz w:val="20"/>
                <w:szCs w:val="20"/>
              </w:rPr>
              <w:t>0.02</w:t>
            </w:r>
            <w:r>
              <w:rPr>
                <w:kern w:val="0"/>
                <w:rtl w:val="true"/>
                <w:lang w:val="en-US" w:eastAsia="en-US" w:bidi="ar-SA"/>
                <w:sz w:val="20"/>
                <w:szCs w:val="20"/>
              </w:rPr>
              <w:t xml:space="preserve"> </w:t>
            </w:r>
            <w:r>
              <w:rPr>
                <w:kern w:val="0"/>
                <w:rtl w:val="true"/>
                <w:lang w:val="en-US" w:eastAsia="en-US" w:bidi="ar-SA"/>
                <w:sz w:val="20"/>
                <w:szCs w:val="20"/>
              </w:rPr>
              <w:t>فأكثر</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8</w:t>
            </w:r>
          </w:p>
        </w:tc>
        <w:tc>
          <w:tcPr>
            <w:tcW w:w="11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ضعف خفيف </w:t>
            </w:r>
            <w:r>
              <w:rPr>
                <w:kern w:val="0"/>
                <w:rtl w:val="true"/>
                <w:lang w:val="en-US" w:eastAsia="en-US" w:bidi="ar-SA"/>
                <w:sz w:val="20"/>
                <w:szCs w:val="20"/>
              </w:rPr>
              <w:t>(</w:t>
            </w:r>
            <w:r>
              <w:rPr>
                <w:kern w:val="0"/>
                <w:rtl w:val="true"/>
                <w:lang w:val="en-US" w:eastAsia="en-US" w:bidi="ar-SA"/>
                <w:sz w:val="20"/>
                <w:szCs w:val="20"/>
              </w:rPr>
              <w:t>دقة الرقم المستشهد به</w:t>
            </w:r>
            <w:r>
              <w:rPr>
                <w:kern w:val="0"/>
                <w:rtl w:val="true"/>
                <w:lang w:val="en-US" w:eastAsia="en-US" w:bidi="ar-SA"/>
                <w:sz w:val="20"/>
                <w:szCs w:val="20"/>
              </w:rPr>
              <w:t>)</w:t>
            </w:r>
          </w:p>
        </w:tc>
        <w:tc>
          <w:tcPr>
            <w:tcW w:w="36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يُكتب </w:t>
            </w:r>
            <w:r>
              <w:rPr>
                <w:kern w:val="0"/>
                <w:lang w:val="en-US" w:eastAsia="en-US" w:bidi="ar-SA"/>
                <w:sz w:val="20"/>
                <w:szCs w:val="20"/>
              </w:rPr>
              <w:t>0.0204</w:t>
            </w:r>
            <w:r>
              <w:rPr>
                <w:kern w:val="0"/>
                <w:rtl w:val="true"/>
                <w:lang w:val="en-US" w:eastAsia="en-US" w:bidi="ar-SA"/>
                <w:sz w:val="20"/>
                <w:szCs w:val="20"/>
              </w:rPr>
              <w:t xml:space="preserve"> </w:t>
            </w:r>
            <w:r>
              <w:rPr>
                <w:kern w:val="0"/>
                <w:rtl w:val="true"/>
                <w:lang w:val="en-US" w:eastAsia="en-US" w:bidi="ar-SA"/>
                <w:sz w:val="20"/>
                <w:szCs w:val="20"/>
              </w:rPr>
              <w:t>بأربع منازل</w:t>
            </w:r>
            <w:r>
              <w:rPr>
                <w:kern w:val="0"/>
                <w:rtl w:val="true"/>
                <w:lang w:val="en-US" w:eastAsia="en-US" w:bidi="ar-SA"/>
                <w:sz w:val="20"/>
                <w:szCs w:val="20"/>
              </w:rPr>
              <w:t xml:space="preserve">. </w:t>
            </w:r>
            <w:r>
              <w:rPr>
                <w:kern w:val="0"/>
                <w:rtl w:val="true"/>
                <w:lang w:val="en-US" w:eastAsia="en-US" w:bidi="ar-SA"/>
                <w:sz w:val="20"/>
                <w:szCs w:val="20"/>
              </w:rPr>
              <w:t xml:space="preserve">وتغيّره بالبذرة بين </w:t>
            </w:r>
            <w:r>
              <w:rPr>
                <w:kern w:val="0"/>
                <w:lang w:val="en-US" w:eastAsia="en-US" w:bidi="ar-SA"/>
                <w:sz w:val="20"/>
                <w:szCs w:val="20"/>
              </w:rPr>
              <w:t>0.0197</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0.0215</w:t>
            </w:r>
            <w:r>
              <w:rPr>
                <w:kern w:val="0"/>
                <w:rtl w:val="true"/>
                <w:lang w:val="en-US" w:eastAsia="en-US" w:bidi="ar-SA"/>
                <w:sz w:val="20"/>
                <w:szCs w:val="20"/>
              </w:rPr>
              <w:t xml:space="preserve">، وتغطية </w:t>
            </w:r>
            <w:r>
              <w:rPr>
                <w:kern w:val="0"/>
                <w:lang w:val="en-US" w:eastAsia="en-US" w:bidi="ar-SA"/>
                <w:sz w:val="20"/>
                <w:szCs w:val="20"/>
              </w:rPr>
              <w:t>bootstrap-t</w:t>
            </w:r>
            <w:r>
              <w:rPr>
                <w:kern w:val="0"/>
                <w:rtl w:val="true"/>
                <w:lang w:val="en-US" w:eastAsia="en-US" w:bidi="ar-SA"/>
                <w:sz w:val="20"/>
                <w:szCs w:val="20"/>
              </w:rPr>
              <w:t xml:space="preserve"> </w:t>
            </w:r>
            <w:r>
              <w:rPr>
                <w:kern w:val="0"/>
                <w:rtl w:val="true"/>
                <w:lang w:val="en-US" w:eastAsia="en-US" w:bidi="ar-SA"/>
                <w:sz w:val="20"/>
                <w:szCs w:val="20"/>
              </w:rPr>
              <w:t xml:space="preserve">مع التواء لوغاريتمي </w:t>
            </w:r>
            <w:r>
              <w:rPr>
                <w:kern w:val="0"/>
                <w:lang w:val="en-US" w:eastAsia="en-US" w:bidi="ar-SA"/>
                <w:sz w:val="20"/>
                <w:szCs w:val="20"/>
              </w:rPr>
              <w:t>0.92</w:t>
            </w:r>
            <w:r>
              <w:rPr>
                <w:kern w:val="0"/>
                <w:rtl w:val="true"/>
                <w:lang w:val="en-US" w:eastAsia="en-US" w:bidi="ar-SA"/>
                <w:sz w:val="20"/>
                <w:szCs w:val="20"/>
              </w:rPr>
              <w:t xml:space="preserve"> (</w:t>
            </w:r>
            <w:r>
              <w:rPr>
                <w:kern w:val="0"/>
                <w:rtl w:val="true"/>
                <w:lang w:val="en-US" w:eastAsia="en-US" w:bidi="ar-SA"/>
                <w:sz w:val="20"/>
                <w:szCs w:val="20"/>
              </w:rPr>
              <w:t>هـ</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w:t>
            </w:r>
            <w:r>
              <w:rPr>
                <w:kern w:val="0"/>
                <w:rtl w:val="true"/>
                <w:lang w:val="en-US" w:eastAsia="en-US" w:bidi="ar-SA"/>
                <w:sz w:val="20"/>
                <w:szCs w:val="20"/>
              </w:rPr>
              <w:t xml:space="preserve">، وفروق </w:t>
            </w:r>
            <w:r>
              <w:rPr>
                <w:kern w:val="0"/>
                <w:lang w:val="en-US" w:eastAsia="en-US" w:bidi="ar-SA"/>
                <w:sz w:val="20"/>
                <w:szCs w:val="20"/>
              </w:rPr>
              <w:t>H1</w:t>
            </w:r>
            <w:r>
              <w:rPr>
                <w:kern w:val="0"/>
                <w:rtl w:val="true"/>
                <w:lang w:val="en-US" w:eastAsia="en-US" w:bidi="ar-SA"/>
                <w:sz w:val="20"/>
                <w:szCs w:val="20"/>
              </w:rPr>
              <w:t xml:space="preserve"> </w:t>
            </w:r>
            <w:r>
              <w:rPr>
                <w:kern w:val="0"/>
                <w:rtl w:val="true"/>
                <w:lang w:val="en-US" w:eastAsia="en-US" w:bidi="ar-SA"/>
                <w:sz w:val="20"/>
                <w:szCs w:val="20"/>
              </w:rPr>
              <w:t xml:space="preserve">ملتوية </w:t>
            </w:r>
            <w:r>
              <w:rPr>
                <w:kern w:val="0"/>
                <w:rtl w:val="true"/>
                <w:lang w:val="en-US" w:eastAsia="en-US" w:bidi="ar-SA"/>
                <w:sz w:val="20"/>
                <w:szCs w:val="20"/>
              </w:rPr>
              <w:t>(</w:t>
            </w:r>
            <w:r>
              <w:rPr>
                <w:kern w:val="0"/>
                <w:rtl w:val="true"/>
                <w:lang w:val="en-US" w:eastAsia="en-US" w:bidi="ar-SA"/>
                <w:sz w:val="20"/>
                <w:szCs w:val="20"/>
              </w:rPr>
              <w:t xml:space="preserve">معامل </w:t>
            </w:r>
            <w:r>
              <w:rPr>
                <w:kern w:val="0"/>
                <w:lang w:val="en-US" w:eastAsia="en-US" w:bidi="ar-SA"/>
                <w:sz w:val="20"/>
                <w:szCs w:val="20"/>
              </w:rPr>
              <w:t>0.38</w:t>
            </w:r>
            <w:r>
              <w:rPr>
                <w:kern w:val="0"/>
                <w:rtl w:val="true"/>
                <w:lang w:val="en-US" w:eastAsia="en-US" w:bidi="ar-SA"/>
                <w:sz w:val="20"/>
                <w:szCs w:val="20"/>
              </w:rPr>
              <w:t xml:space="preserve">). </w:t>
            </w:r>
            <w:r>
              <w:rPr>
                <w:kern w:val="0"/>
                <w:rtl w:val="true"/>
                <w:lang w:val="en-US" w:eastAsia="en-US" w:bidi="ar-SA"/>
                <w:sz w:val="20"/>
                <w:szCs w:val="20"/>
              </w:rPr>
              <w:t xml:space="preserve">فعبارة </w:t>
            </w:r>
            <w:r>
              <w:rPr>
                <w:kern w:val="0"/>
                <w:rtl w:val="true"/>
                <w:lang w:val="en-US" w:eastAsia="en-US" w:bidi="ar-SA"/>
                <w:sz w:val="20"/>
                <w:szCs w:val="20"/>
              </w:rPr>
              <w:t>«</w:t>
            </w:r>
            <w:r>
              <w:rPr>
                <w:kern w:val="0"/>
                <w:rtl w:val="true"/>
                <w:lang w:val="en-US" w:eastAsia="en-US" w:bidi="ar-SA"/>
                <w:sz w:val="20"/>
                <w:szCs w:val="20"/>
              </w:rPr>
              <w:t xml:space="preserve">بثقة </w:t>
            </w:r>
            <w:r>
              <w:rPr>
                <w:kern w:val="0"/>
                <w:lang w:val="en-US" w:eastAsia="en-US" w:bidi="ar-SA"/>
                <w:sz w:val="20"/>
                <w:szCs w:val="20"/>
              </w:rPr>
              <w:t>95</w:t>
            </w:r>
            <w:r>
              <w:rPr>
                <w:kern w:val="0"/>
                <w:rtl w:val="true"/>
                <w:lang w:val="en-US" w:eastAsia="en-US" w:bidi="ar-SA"/>
                <w:sz w:val="20"/>
                <w:szCs w:val="20"/>
              </w:rPr>
              <w:t xml:space="preserve">%» </w:t>
            </w:r>
            <w:r>
              <w:rPr>
                <w:kern w:val="0"/>
                <w:rtl w:val="true"/>
                <w:lang w:val="en-US" w:eastAsia="en-US" w:bidi="ar-SA"/>
                <w:sz w:val="20"/>
                <w:szCs w:val="20"/>
              </w:rPr>
              <w:t>اسمية، والمنزلة الرابعة لا معنى لها</w:t>
            </w:r>
          </w:p>
        </w:tc>
        <w:tc>
          <w:tcPr>
            <w:tcW w:w="18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appendix-D-confirmatory-details.md‎</w:t>
            </w:r>
            <w:r>
              <w:rPr>
                <w:kern w:val="0"/>
                <w:rtl w:val="true"/>
                <w:lang w:val="en-US" w:eastAsia="en-US" w:bidi="ar-SA"/>
                <w:sz w:val="20"/>
                <w:szCs w:val="20"/>
              </w:rPr>
              <w:t>، د</w:t>
            </w:r>
            <w:r>
              <w:rPr>
                <w:kern w:val="0"/>
                <w:rtl w:val="true"/>
                <w:lang w:val="en-US" w:eastAsia="en-US" w:bidi="ar-SA"/>
                <w:sz w:val="20"/>
                <w:szCs w:val="20"/>
              </w:rPr>
              <w:t>-</w:t>
            </w:r>
            <w:r>
              <w:rPr>
                <w:kern w:val="0"/>
                <w:lang w:val="en-US" w:eastAsia="en-US" w:bidi="ar-SA"/>
                <w:sz w:val="20"/>
                <w:szCs w:val="20"/>
              </w:rPr>
              <w:t>2</w:t>
            </w:r>
          </w:p>
        </w:tc>
        <w:tc>
          <w:tcPr>
            <w:tcW w:w="157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فتراوح الحد الأعلى بين </w:t>
            </w:r>
            <w:r>
              <w:rPr>
                <w:kern w:val="0"/>
                <w:lang w:val="en-US" w:eastAsia="en-US" w:bidi="ar-SA"/>
                <w:sz w:val="20"/>
                <w:szCs w:val="20"/>
              </w:rPr>
              <w:t>0.0197</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0.0215</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9</w:t>
            </w:r>
          </w:p>
        </w:tc>
        <w:tc>
          <w:tcPr>
            <w:tcW w:w="11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ضعف خفيف </w:t>
            </w:r>
            <w:r>
              <w:rPr>
                <w:kern w:val="0"/>
                <w:rtl w:val="true"/>
                <w:lang w:val="en-US" w:eastAsia="en-US" w:bidi="ar-SA"/>
                <w:sz w:val="20"/>
                <w:szCs w:val="20"/>
              </w:rPr>
              <w:t>(</w:t>
            </w:r>
            <w:r>
              <w:rPr>
                <w:kern w:val="0"/>
                <w:rtl w:val="true"/>
                <w:lang w:val="en-US" w:eastAsia="en-US" w:bidi="ar-SA"/>
                <w:sz w:val="20"/>
                <w:szCs w:val="20"/>
              </w:rPr>
              <w:t>رواية</w:t>
            </w:r>
            <w:r>
              <w:rPr>
                <w:kern w:val="0"/>
                <w:rtl w:val="true"/>
                <w:lang w:val="en-US" w:eastAsia="en-US" w:bidi="ar-SA"/>
                <w:sz w:val="20"/>
                <w:szCs w:val="20"/>
              </w:rPr>
              <w:t>)</w:t>
            </w:r>
          </w:p>
        </w:tc>
        <w:tc>
          <w:tcPr>
            <w:tcW w:w="36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الدرس الثالث يعرض قرار الأرضية مثالاً على حماية التسجيل المسبق</w:t>
            </w:r>
            <w:r>
              <w:rPr>
                <w:kern w:val="0"/>
                <w:rtl w:val="true"/>
                <w:lang w:val="en-US" w:eastAsia="en-US" w:bidi="ar-SA"/>
                <w:sz w:val="20"/>
                <w:szCs w:val="20"/>
              </w:rPr>
              <w:t xml:space="preserve">. </w:t>
            </w:r>
            <w:r>
              <w:rPr>
                <w:kern w:val="0"/>
                <w:rtl w:val="true"/>
                <w:lang w:val="en-US" w:eastAsia="en-US" w:bidi="ar-SA"/>
                <w:sz w:val="20"/>
                <w:szCs w:val="20"/>
              </w:rPr>
              <w:t xml:space="preserve">والقرار اتُّخذ بعد رؤية التطوير، ورفع فرقه من </w:t>
            </w:r>
            <w:r>
              <w:rPr>
                <w:kern w:val="0"/>
                <w:lang w:val="en-US" w:eastAsia="en-US" w:bidi="ar-SA"/>
                <w:sz w:val="20"/>
                <w:szCs w:val="20"/>
              </w:rPr>
              <w:t>0.0148</w:t>
            </w:r>
            <w:r>
              <w:rPr>
                <w:kern w:val="0"/>
                <w:rtl w:val="true"/>
                <w:lang w:val="en-US" w:eastAsia="en-US" w:bidi="ar-SA"/>
                <w:sz w:val="20"/>
                <w:szCs w:val="20"/>
              </w:rPr>
              <w:t xml:space="preserve"> </w:t>
            </w:r>
            <w:r>
              <w:rPr>
                <w:kern w:val="0"/>
                <w:rtl w:val="true"/>
                <w:lang w:val="en-US" w:eastAsia="en-US" w:bidi="ar-SA"/>
                <w:sz w:val="20"/>
                <w:szCs w:val="20"/>
              </w:rPr>
              <w:t xml:space="preserve">إلى </w:t>
            </w:r>
            <w:r>
              <w:rPr>
                <w:kern w:val="0"/>
                <w:lang w:val="en-US" w:eastAsia="en-US" w:bidi="ar-SA"/>
                <w:sz w:val="20"/>
                <w:szCs w:val="20"/>
              </w:rPr>
              <w:t>0.0196</w:t>
            </w:r>
            <w:r>
              <w:rPr>
                <w:kern w:val="0"/>
                <w:rtl w:val="true"/>
                <w:lang w:val="en-US" w:eastAsia="en-US" w:bidi="ar-SA"/>
                <w:sz w:val="20"/>
                <w:szCs w:val="20"/>
              </w:rPr>
              <w:t xml:space="preserve"> </w:t>
            </w:r>
            <w:r>
              <w:rPr>
                <w:kern w:val="0"/>
                <w:rtl w:val="true"/>
                <w:lang w:val="en-US" w:eastAsia="en-US" w:bidi="ar-SA"/>
                <w:sz w:val="20"/>
                <w:szCs w:val="20"/>
              </w:rPr>
              <w:t xml:space="preserve">كما يقول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نفسه</w:t>
            </w:r>
            <w:r>
              <w:rPr>
                <w:kern w:val="0"/>
                <w:rtl w:val="true"/>
                <w:lang w:val="en-US" w:eastAsia="en-US" w:bidi="ar-SA"/>
                <w:sz w:val="20"/>
                <w:szCs w:val="20"/>
              </w:rPr>
              <w:t xml:space="preserve">. </w:t>
            </w:r>
            <w:r>
              <w:rPr>
                <w:kern w:val="0"/>
                <w:rtl w:val="true"/>
                <w:lang w:val="en-US" w:eastAsia="en-US" w:bidi="ar-SA"/>
                <w:sz w:val="20"/>
                <w:szCs w:val="20"/>
              </w:rPr>
              <w:t>فالدرس يقول نصف الحقيقة</w:t>
            </w:r>
          </w:p>
        </w:tc>
        <w:tc>
          <w:tcPr>
            <w:tcW w:w="18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ch7-conclusion.md‎</w:t>
            </w:r>
            <w:r>
              <w:rPr>
                <w:kern w:val="0"/>
                <w:lang w:val="en-US" w:eastAsia="en-US" w:bidi="ar-SA"/>
                <w:sz w:val="20"/>
                <w:szCs w:val="20"/>
              </w:rPr>
              <w:t xml:space="preserve">، </w:t>
            </w:r>
            <w:r>
              <w:rPr>
                <w:kern w:val="0"/>
                <w:lang w:val="en-US" w:eastAsia="en-US" w:bidi="ar-SA"/>
                <w:sz w:val="20"/>
                <w:szCs w:val="20"/>
              </w:rPr>
              <w:t>7-4</w:t>
            </w:r>
          </w:p>
        </w:tc>
        <w:tc>
          <w:tcPr>
            <w:tcW w:w="157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كوزن مكوّن الأرضية حين تبيّن أنه صفري في نحو نصف الأزواج</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10</w:t>
            </w:r>
          </w:p>
        </w:tc>
        <w:tc>
          <w:tcPr>
            <w:tcW w:w="11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ضعف خفيف </w:t>
            </w:r>
            <w:r>
              <w:rPr>
                <w:kern w:val="0"/>
                <w:rtl w:val="true"/>
                <w:lang w:val="en-US" w:eastAsia="en-US" w:bidi="ar-SA"/>
                <w:sz w:val="20"/>
                <w:szCs w:val="20"/>
              </w:rPr>
              <w:t>(</w:t>
            </w:r>
            <w:r>
              <w:rPr>
                <w:kern w:val="0"/>
                <w:rtl w:val="true"/>
                <w:lang w:val="en-US" w:eastAsia="en-US" w:bidi="ar-SA"/>
                <w:sz w:val="20"/>
                <w:szCs w:val="20"/>
              </w:rPr>
              <w:t>القوة</w:t>
            </w:r>
            <w:r>
              <w:rPr>
                <w:kern w:val="0"/>
                <w:rtl w:val="true"/>
                <w:lang w:val="en-US" w:eastAsia="en-US" w:bidi="ar-SA"/>
                <w:sz w:val="20"/>
                <w:szCs w:val="20"/>
              </w:rPr>
              <w:t>)</w:t>
            </w:r>
          </w:p>
        </w:tc>
        <w:tc>
          <w:tcPr>
            <w:tcW w:w="36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قيم </w:t>
            </w:r>
            <w:r>
              <w:rPr>
                <w:kern w:val="0"/>
                <w:lang w:val="en-US" w:eastAsia="en-US" w:bidi="ar-SA"/>
                <w:sz w:val="20"/>
                <w:szCs w:val="20"/>
              </w:rPr>
              <w:t>MDE80</w:t>
            </w:r>
            <w:r>
              <w:rPr>
                <w:kern w:val="0"/>
                <w:rtl w:val="true"/>
                <w:lang w:val="en-US" w:eastAsia="en-US" w:bidi="ar-SA"/>
                <w:sz w:val="20"/>
                <w:szCs w:val="20"/>
              </w:rPr>
              <w:t xml:space="preserve"> </w:t>
            </w:r>
            <w:r>
              <w:rPr>
                <w:kern w:val="0"/>
                <w:rtl w:val="true"/>
                <w:lang w:val="en-US" w:eastAsia="en-US" w:bidi="ar-SA"/>
                <w:sz w:val="20"/>
                <w:szCs w:val="20"/>
              </w:rPr>
              <w:t xml:space="preserve">مكتوبة بأربع منازل، وخطأ المحاكاة فيها خطوة شبكة </w:t>
            </w:r>
            <w:r>
              <w:rPr>
                <w:kern w:val="0"/>
                <w:rtl w:val="true"/>
                <w:lang w:val="en-US" w:eastAsia="en-US" w:bidi="ar-SA"/>
                <w:sz w:val="20"/>
                <w:szCs w:val="20"/>
              </w:rPr>
              <w:t>(</w:t>
            </w:r>
            <w:r>
              <w:rPr>
                <w:kern w:val="0"/>
                <w:lang w:val="en-US" w:eastAsia="en-US" w:bidi="ar-SA"/>
                <w:sz w:val="20"/>
                <w:szCs w:val="20"/>
              </w:rPr>
              <w:t>0.0025</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σ</w:t>
            </w:r>
            <w:r>
              <w:rPr>
                <w:kern w:val="0"/>
                <w:rtl w:val="true"/>
                <w:lang w:val="en-US" w:eastAsia="en-US" w:bidi="ar-SA"/>
                <w:sz w:val="20"/>
                <w:szCs w:val="20"/>
              </w:rPr>
              <w:t xml:space="preserve"> </w:t>
            </w:r>
            <w:r>
              <w:rPr>
                <w:kern w:val="0"/>
                <w:rtl w:val="true"/>
                <w:lang w:val="en-US" w:eastAsia="en-US" w:bidi="ar-SA"/>
                <w:sz w:val="20"/>
                <w:szCs w:val="20"/>
              </w:rPr>
              <w:t>التأكيد لـ</w:t>
            </w:r>
            <w:r>
              <w:rPr>
                <w:kern w:val="0"/>
                <w:lang w:val="en-US" w:eastAsia="en-US" w:bidi="ar-SA"/>
                <w:sz w:val="20"/>
                <w:szCs w:val="20"/>
              </w:rPr>
              <w:t>H2</w:t>
            </w:r>
            <w:r>
              <w:rPr>
                <w:kern w:val="0"/>
                <w:rtl w:val="true"/>
                <w:lang w:val="en-US" w:eastAsia="en-US" w:bidi="ar-SA"/>
                <w:sz w:val="20"/>
                <w:szCs w:val="20"/>
              </w:rPr>
              <w:t>-</w:t>
            </w:r>
            <w:r>
              <w:rPr>
                <w:kern w:val="0"/>
                <w:rtl w:val="true"/>
                <w:lang w:val="en-US" w:eastAsia="en-US" w:bidi="ar-SA"/>
                <w:sz w:val="20"/>
                <w:szCs w:val="20"/>
              </w:rPr>
              <w:t xml:space="preserve">أ يقع خارج فاصل </w:t>
            </w:r>
            <w:r>
              <w:rPr>
                <w:kern w:val="0"/>
                <w:lang w:val="en-US" w:eastAsia="en-US" w:bidi="ar-SA"/>
                <w:sz w:val="20"/>
                <w:szCs w:val="20"/>
              </w:rPr>
              <w:t>σ</w:t>
            </w:r>
            <w:r>
              <w:rPr>
                <w:kern w:val="0"/>
                <w:rtl w:val="true"/>
                <w:lang w:val="en-US" w:eastAsia="en-US" w:bidi="ar-SA"/>
                <w:sz w:val="20"/>
                <w:szCs w:val="20"/>
              </w:rPr>
              <w:t xml:space="preserve"> </w:t>
            </w:r>
            <w:r>
              <w:rPr>
                <w:kern w:val="0"/>
                <w:rtl w:val="true"/>
                <w:lang w:val="en-US" w:eastAsia="en-US" w:bidi="ar-SA"/>
                <w:sz w:val="20"/>
                <w:szCs w:val="20"/>
              </w:rPr>
              <w:t>التطوير</w:t>
            </w:r>
            <w:r>
              <w:rPr>
                <w:kern w:val="0"/>
                <w:rtl w:val="true"/>
                <w:lang w:val="en-US" w:eastAsia="en-US" w:bidi="ar-SA"/>
                <w:sz w:val="20"/>
                <w:szCs w:val="20"/>
              </w:rPr>
              <w:t xml:space="preserve">. </w:t>
            </w:r>
            <w:r>
              <w:rPr>
                <w:kern w:val="0"/>
                <w:rtl w:val="true"/>
                <w:lang w:val="en-US" w:eastAsia="en-US" w:bidi="ar-SA"/>
                <w:sz w:val="20"/>
                <w:szCs w:val="20"/>
              </w:rPr>
              <w:t>كلاهما يؤيد ما كتبه الباحث، ولا يذكره</w:t>
            </w:r>
          </w:p>
        </w:tc>
        <w:tc>
          <w:tcPr>
            <w:tcW w:w="18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lang w:val="en-US" w:eastAsia="en-US" w:bidi="ar-SA"/>
                <w:sz w:val="20"/>
                <w:szCs w:val="20"/>
              </w:rPr>
              <w:t xml:space="preserve">، </w:t>
            </w:r>
            <w:r>
              <w:rPr>
                <w:kern w:val="0"/>
                <w:lang w:val="en-US" w:eastAsia="en-US" w:bidi="ar-SA"/>
                <w:sz w:val="20"/>
                <w:szCs w:val="20"/>
              </w:rPr>
              <w:t>5-7-5</w:t>
            </w:r>
          </w:p>
        </w:tc>
        <w:tc>
          <w:tcPr>
            <w:tcW w:w="157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w:t>
            </w:r>
            <w:r>
              <w:rPr>
                <w:kern w:val="0"/>
                <w:lang w:val="en-US" w:eastAsia="en-US" w:bidi="ar-SA"/>
                <w:sz w:val="20"/>
                <w:szCs w:val="20"/>
              </w:rPr>
              <w:t>σ</w:t>
            </w:r>
            <w:r>
              <w:rPr>
                <w:kern w:val="0"/>
                <w:rtl w:val="true"/>
                <w:lang w:val="en-US" w:eastAsia="en-US" w:bidi="ar-SA"/>
                <w:sz w:val="20"/>
                <w:szCs w:val="20"/>
              </w:rPr>
              <w:t xml:space="preserve"> </w:t>
            </w:r>
            <w:r>
              <w:rPr>
                <w:kern w:val="0"/>
                <w:rtl w:val="true"/>
                <w:lang w:val="en-US" w:eastAsia="en-US" w:bidi="ar-SA"/>
                <w:sz w:val="20"/>
                <w:szCs w:val="20"/>
              </w:rPr>
              <w:t xml:space="preserve">نفسه مقدَّر من تسعة عروض، ففاصل الثقة </w:t>
            </w:r>
            <w:r>
              <w:rPr>
                <w:kern w:val="0"/>
                <w:lang w:val="en-US" w:eastAsia="en-US" w:bidi="ar-SA"/>
                <w:sz w:val="20"/>
                <w:szCs w:val="20"/>
              </w:rPr>
              <w:t>95</w:t>
            </w:r>
            <w:r>
              <w:rPr>
                <w:kern w:val="0"/>
                <w:rtl w:val="true"/>
                <w:lang w:val="en-US" w:eastAsia="en-US" w:bidi="ar-SA"/>
                <w:sz w:val="20"/>
                <w:szCs w:val="20"/>
              </w:rPr>
              <w:t xml:space="preserve">% </w:t>
            </w:r>
            <w:r>
              <w:rPr>
                <w:kern w:val="0"/>
                <w:rtl w:val="true"/>
                <w:lang w:val="en-US" w:eastAsia="en-US" w:bidi="ar-SA"/>
                <w:sz w:val="20"/>
                <w:szCs w:val="20"/>
              </w:rPr>
              <w:t>له واسع</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11</w:t>
            </w:r>
          </w:p>
        </w:tc>
        <w:tc>
          <w:tcPr>
            <w:tcW w:w="11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 جديدة</w:t>
            </w:r>
          </w:p>
        </w:tc>
        <w:tc>
          <w:tcPr>
            <w:tcW w:w="36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الملحق هـ منضبط</w:t>
            </w:r>
            <w:r>
              <w:rPr>
                <w:kern w:val="0"/>
                <w:rtl w:val="true"/>
                <w:lang w:val="en-US" w:eastAsia="en-US" w:bidi="ar-SA"/>
                <w:sz w:val="20"/>
                <w:szCs w:val="20"/>
              </w:rPr>
              <w:t xml:space="preserve">: </w:t>
            </w:r>
            <w:r>
              <w:rPr>
                <w:kern w:val="0"/>
                <w:rtl w:val="true"/>
                <w:lang w:val="en-US" w:eastAsia="en-US" w:bidi="ar-SA"/>
                <w:sz w:val="20"/>
                <w:szCs w:val="20"/>
              </w:rPr>
              <w:t xml:space="preserve">لا رقم قبل إعادة إنتاج المقفل بفرق </w:t>
            </w:r>
            <w:r>
              <w:rPr>
                <w:kern w:val="0"/>
                <w:lang w:val="en-US" w:eastAsia="en-US" w:bidi="ar-SA"/>
                <w:sz w:val="20"/>
                <w:szCs w:val="20"/>
              </w:rPr>
              <w:t xml:space="preserve">‎≤‎ </w:t>
            </w:r>
            <w:r>
              <w:rPr>
                <w:kern w:val="0"/>
                <w:lang w:val="en-US" w:eastAsia="en-US" w:bidi="ar-SA"/>
                <w:sz w:val="20"/>
                <w:szCs w:val="20"/>
              </w:rPr>
              <w:t>10⁻⁶</w:t>
            </w:r>
            <w:r>
              <w:rPr>
                <w:kern w:val="0"/>
                <w:rtl w:val="true"/>
                <w:lang w:val="en-US" w:eastAsia="en-US" w:bidi="ar-SA"/>
                <w:sz w:val="20"/>
                <w:szCs w:val="20"/>
              </w:rPr>
              <w:t xml:space="preserve">، وصفوف </w:t>
            </w:r>
            <w:r>
              <w:rPr>
                <w:kern w:val="0"/>
                <w:lang w:val="en-US" w:eastAsia="en-US" w:bidi="ar-SA"/>
                <w:sz w:val="20"/>
                <w:szCs w:val="20"/>
              </w:rPr>
              <w:t>2013</w:t>
            </w:r>
            <w:r>
              <w:rPr>
                <w:kern w:val="0"/>
                <w:rtl w:val="true"/>
                <w:lang w:val="en-US" w:eastAsia="en-US" w:bidi="ar-SA"/>
                <w:sz w:val="20"/>
                <w:szCs w:val="20"/>
              </w:rPr>
              <w:t xml:space="preserve"> </w:t>
            </w:r>
            <w:r>
              <w:rPr>
                <w:kern w:val="0"/>
                <w:rtl w:val="true"/>
                <w:lang w:val="en-US" w:eastAsia="en-US" w:bidi="ar-SA"/>
                <w:sz w:val="20"/>
                <w:szCs w:val="20"/>
              </w:rPr>
              <w:t>والمقررات بجوار كل نتيجة، ونص صريح يمنع قراءة هـ</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 xml:space="preserve"> </w:t>
            </w:r>
            <w:r>
              <w:rPr>
                <w:kern w:val="0"/>
                <w:rtl w:val="true"/>
                <w:lang w:val="en-US" w:eastAsia="en-US" w:bidi="ar-SA"/>
                <w:sz w:val="20"/>
                <w:szCs w:val="20"/>
              </w:rPr>
              <w:t>تفوقاً للشبكة</w:t>
            </w:r>
          </w:p>
        </w:tc>
        <w:tc>
          <w:tcPr>
            <w:tcW w:w="18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appendix-E-posthoc.md‎</w:t>
            </w:r>
            <w:r>
              <w:rPr>
                <w:kern w:val="0"/>
                <w:rtl w:val="true"/>
                <w:lang w:val="en-US" w:eastAsia="en-US" w:bidi="ar-SA"/>
                <w:sz w:val="20"/>
                <w:szCs w:val="20"/>
              </w:rPr>
              <w:t>، المقدمة</w:t>
            </w:r>
          </w:p>
        </w:tc>
        <w:tc>
          <w:tcPr>
            <w:tcW w:w="157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ولم تُكتب أرقامها قبل أن تعيد شيفرتها إنتاج أرقام مقفلة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12</w:t>
            </w:r>
          </w:p>
        </w:tc>
        <w:tc>
          <w:tcPr>
            <w:tcW w:w="11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 جديدة</w:t>
            </w:r>
          </w:p>
        </w:tc>
        <w:tc>
          <w:tcPr>
            <w:tcW w:w="36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رواية تفاؤل الانتقاء صارت كاملة، ومعها حكم صريح على قيد الأرضية من التأكيد</w:t>
            </w:r>
          </w:p>
        </w:tc>
        <w:tc>
          <w:tcPr>
            <w:tcW w:w="18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ch6-discussion.md‎</w:t>
            </w:r>
            <w:r>
              <w:rPr>
                <w:kern w:val="0"/>
                <w:lang w:val="en-US" w:eastAsia="en-US" w:bidi="ar-SA"/>
                <w:sz w:val="20"/>
                <w:szCs w:val="20"/>
              </w:rPr>
              <w:t xml:space="preserve">، </w:t>
            </w:r>
            <w:r>
              <w:rPr>
                <w:kern w:val="0"/>
                <w:lang w:val="en-US" w:eastAsia="en-US" w:bidi="ar-SA"/>
                <w:sz w:val="20"/>
                <w:szCs w:val="20"/>
              </w:rPr>
              <w:t>6-8-1</w:t>
            </w:r>
          </w:p>
        </w:tc>
        <w:tc>
          <w:tcPr>
            <w:tcW w:w="157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فلم يشترِ قيد الأرضية شيئاً في التأكيد</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13</w:t>
            </w:r>
          </w:p>
        </w:tc>
        <w:tc>
          <w:tcPr>
            <w:tcW w:w="11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 جديدة</w:t>
            </w:r>
          </w:p>
        </w:tc>
        <w:tc>
          <w:tcPr>
            <w:tcW w:w="36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مبرر </w:t>
            </w:r>
            <w:r>
              <w:rPr>
                <w:kern w:val="0"/>
                <w:lang w:val="en-US" w:eastAsia="en-US" w:bidi="ar-SA"/>
                <w:sz w:val="20"/>
                <w:szCs w:val="20"/>
              </w:rPr>
              <w:t>δ</w:t>
            </w:r>
            <w:r>
              <w:rPr>
                <w:kern w:val="0"/>
                <w:rtl w:val="true"/>
                <w:lang w:val="en-US" w:eastAsia="en-US" w:bidi="ar-SA"/>
                <w:sz w:val="20"/>
                <w:szCs w:val="20"/>
              </w:rPr>
              <w:t xml:space="preserve"> </w:t>
            </w:r>
            <w:r>
              <w:rPr>
                <w:kern w:val="0"/>
                <w:rtl w:val="true"/>
                <w:lang w:val="en-US" w:eastAsia="en-US" w:bidi="ar-SA"/>
                <w:sz w:val="20"/>
                <w:szCs w:val="20"/>
              </w:rPr>
              <w:t>صار أميناً</w:t>
            </w:r>
            <w:r>
              <w:rPr>
                <w:kern w:val="0"/>
                <w:rtl w:val="true"/>
                <w:lang w:val="en-US" w:eastAsia="en-US" w:bidi="ar-SA"/>
                <w:sz w:val="20"/>
                <w:szCs w:val="20"/>
              </w:rPr>
              <w:t xml:space="preserve">: </w:t>
            </w:r>
            <w:r>
              <w:rPr>
                <w:kern w:val="0"/>
                <w:rtl w:val="true"/>
                <w:lang w:val="en-US" w:eastAsia="en-US" w:bidi="ar-SA"/>
                <w:sz w:val="20"/>
                <w:szCs w:val="20"/>
              </w:rPr>
              <w:t>مصدره، ونسبه الثلاث، وما لم يُقَس</w:t>
            </w:r>
          </w:p>
        </w:tc>
        <w:tc>
          <w:tcPr>
            <w:tcW w:w="18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ch3-methodology.md‎</w:t>
            </w:r>
            <w:r>
              <w:rPr>
                <w:kern w:val="0"/>
                <w:lang w:val="en-US" w:eastAsia="en-US" w:bidi="ar-SA"/>
                <w:sz w:val="20"/>
                <w:szCs w:val="20"/>
              </w:rPr>
              <w:t xml:space="preserve">، </w:t>
            </w:r>
            <w:r>
              <w:rPr>
                <w:kern w:val="0"/>
                <w:lang w:val="en-US" w:eastAsia="en-US" w:bidi="ar-SA"/>
                <w:sz w:val="20"/>
                <w:szCs w:val="20"/>
              </w:rPr>
              <w:t>3-5-6</w:t>
            </w:r>
          </w:p>
        </w:tc>
        <w:tc>
          <w:tcPr>
            <w:tcW w:w="157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ولم يُقَس قبل التسجيل حجم فروق الضبط العشوائي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14</w:t>
            </w:r>
          </w:p>
        </w:tc>
        <w:tc>
          <w:tcPr>
            <w:tcW w:w="11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 جديدة</w:t>
            </w:r>
          </w:p>
        </w:tc>
        <w:tc>
          <w:tcPr>
            <w:tcW w:w="36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نتيجة المقررات مكتوبة بجوار جدول الأحكام، ومعها سببها</w:t>
            </w:r>
          </w:p>
        </w:tc>
        <w:tc>
          <w:tcPr>
            <w:tcW w:w="18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lang w:val="en-US" w:eastAsia="en-US" w:bidi="ar-SA"/>
                <w:sz w:val="20"/>
                <w:szCs w:val="20"/>
              </w:rPr>
              <w:t xml:space="preserve">، </w:t>
            </w:r>
            <w:r>
              <w:rPr>
                <w:kern w:val="0"/>
                <w:lang w:val="en-US" w:eastAsia="en-US" w:bidi="ar-SA"/>
                <w:sz w:val="20"/>
                <w:szCs w:val="20"/>
              </w:rPr>
              <w:t>5-8-2</w:t>
            </w:r>
          </w:p>
        </w:tc>
        <w:tc>
          <w:tcPr>
            <w:tcW w:w="157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ويُقرأ كل حكم مع نتيجته حين يُعامَل المقرر وحدةً</w:t>
            </w:r>
            <w:bookmarkStart w:id="74" w:name="ملاحظات-جديدة-1"/>
            <w:bookmarkEnd w:id="74"/>
          </w:p>
        </w:tc>
      </w:tr>
    </w:tbl>
    <w:p>
      <w:pPr>
        <w:pStyle w:val="Heading3"/>
        <w:bidi w:val="1"/>
        <w:rPr/>
      </w:pPr>
      <w:bookmarkStart w:id="75" w:name="__RefHeading___Toc26404_1060663663"/>
      <w:bookmarkEnd w:id="75"/>
      <w:r>
        <w:rPr>
          <w:rtl w:val="true"/>
        </w:rPr>
        <w:t>الدرجات الأولية</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655"/>
        <w:gridCol w:w="1240"/>
        <w:gridCol w:w="500"/>
        <w:gridCol w:w="500"/>
        <w:gridCol w:w="500"/>
        <w:gridCol w:w="2335"/>
        <w:gridCol w:w="1632"/>
        <w:gridCol w:w="1423"/>
      </w:tblGrid>
      <w:tr>
        <w:trPr>
          <w:tblHeader w:val="true"/>
        </w:trPr>
        <w:tc>
          <w:tcPr>
            <w:tcW w:w="65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الرمز</w:t>
            </w:r>
          </w:p>
        </w:tc>
        <w:tc>
          <w:tcPr>
            <w:tcW w:w="124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المعيار</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الوزن</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الجلسة الأولى</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الآن</w:t>
            </w:r>
          </w:p>
        </w:tc>
        <w:tc>
          <w:tcPr>
            <w:tcW w:w="233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السبب</w:t>
            </w:r>
          </w:p>
        </w:tc>
        <w:tc>
          <w:tcPr>
            <w:tcW w:w="163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الموضع</w:t>
            </w:r>
          </w:p>
        </w:tc>
        <w:tc>
          <w:tcPr>
            <w:tcW w:w="142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الاقتباس الحرفي</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ك</w:t>
            </w:r>
            <w:r>
              <w:rPr>
                <w:kern w:val="0"/>
                <w:rtl w:val="true"/>
                <w:lang w:val="en-US" w:eastAsia="en-US" w:bidi="ar-SA"/>
                <w:sz w:val="18"/>
                <w:szCs w:val="18"/>
              </w:rPr>
              <w:t>-</w:t>
            </w:r>
            <w:r>
              <w:rPr>
                <w:kern w:val="0"/>
                <w:lang w:val="en-US" w:eastAsia="en-US" w:bidi="ar-SA"/>
                <w:sz w:val="18"/>
                <w:szCs w:val="18"/>
              </w:rPr>
              <w:t>1</w:t>
            </w:r>
          </w:p>
        </w:tc>
        <w:tc>
          <w:tcPr>
            <w:tcW w:w="124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صياغة الأسئلة والفرضيات وقابليتها للاختبار</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33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صار مبرر </w:t>
            </w:r>
            <w:r>
              <w:rPr>
                <w:kern w:val="0"/>
                <w:lang w:val="en-US" w:eastAsia="en-US" w:bidi="ar-SA"/>
                <w:sz w:val="18"/>
                <w:szCs w:val="18"/>
              </w:rPr>
              <w:t>δ</w:t>
            </w:r>
            <w:r>
              <w:rPr>
                <w:kern w:val="0"/>
                <w:rtl w:val="true"/>
                <w:lang w:val="en-US" w:eastAsia="en-US" w:bidi="ar-SA"/>
                <w:sz w:val="18"/>
                <w:szCs w:val="18"/>
              </w:rPr>
              <w:t xml:space="preserve"> </w:t>
            </w:r>
            <w:r>
              <w:rPr>
                <w:kern w:val="0"/>
                <w:rtl w:val="true"/>
                <w:lang w:val="en-US" w:eastAsia="en-US" w:bidi="ar-SA"/>
                <w:sz w:val="18"/>
                <w:szCs w:val="18"/>
              </w:rPr>
              <w:t xml:space="preserve">صحيحاً وأميناً في </w:t>
            </w:r>
            <w:r>
              <w:rPr>
                <w:kern w:val="0"/>
                <w:lang w:val="en-US" w:eastAsia="en-US" w:bidi="ar-SA"/>
                <w:sz w:val="18"/>
                <w:szCs w:val="18"/>
              </w:rPr>
              <w:t>3</w:t>
            </w:r>
            <w:r>
              <w:rPr>
                <w:kern w:val="0"/>
                <w:rtl w:val="true"/>
                <w:lang w:val="en-US" w:eastAsia="en-US" w:bidi="ar-SA"/>
                <w:sz w:val="18"/>
                <w:szCs w:val="18"/>
              </w:rPr>
              <w:t>-</w:t>
            </w:r>
            <w:r>
              <w:rPr>
                <w:kern w:val="0"/>
                <w:lang w:val="en-US" w:eastAsia="en-US" w:bidi="ar-SA"/>
                <w:sz w:val="18"/>
                <w:szCs w:val="18"/>
              </w:rPr>
              <w:t>5</w:t>
            </w:r>
            <w:r>
              <w:rPr>
                <w:kern w:val="0"/>
                <w:rtl w:val="true"/>
                <w:lang w:val="en-US" w:eastAsia="en-US" w:bidi="ar-SA"/>
                <w:sz w:val="18"/>
                <w:szCs w:val="18"/>
              </w:rPr>
              <w:t>-</w:t>
            </w:r>
            <w:r>
              <w:rPr>
                <w:kern w:val="0"/>
                <w:lang w:val="en-US" w:eastAsia="en-US" w:bidi="ar-SA"/>
                <w:sz w:val="18"/>
                <w:szCs w:val="18"/>
              </w:rPr>
              <w:t>6</w:t>
            </w:r>
            <w:r>
              <w:rPr>
                <w:kern w:val="0"/>
                <w:rtl w:val="true"/>
                <w:lang w:val="en-US" w:eastAsia="en-US" w:bidi="ar-SA"/>
                <w:sz w:val="18"/>
                <w:szCs w:val="18"/>
              </w:rPr>
              <w:t xml:space="preserve">، وصار نص </w:t>
            </w:r>
            <w:r>
              <w:rPr>
                <w:kern w:val="0"/>
                <w:lang w:val="en-US" w:eastAsia="en-US" w:bidi="ar-SA"/>
                <w:sz w:val="18"/>
                <w:szCs w:val="18"/>
              </w:rPr>
              <w:t>H3</w:t>
            </w:r>
            <w:r>
              <w:rPr>
                <w:kern w:val="0"/>
                <w:rtl w:val="true"/>
                <w:lang w:val="en-US" w:eastAsia="en-US" w:bidi="ar-SA"/>
                <w:sz w:val="18"/>
                <w:szCs w:val="18"/>
              </w:rPr>
              <w:t xml:space="preserve"> </w:t>
            </w:r>
            <w:r>
              <w:rPr>
                <w:kern w:val="0"/>
                <w:rtl w:val="true"/>
                <w:lang w:val="en-US" w:eastAsia="en-US" w:bidi="ar-SA"/>
                <w:sz w:val="18"/>
                <w:szCs w:val="18"/>
              </w:rPr>
              <w:t>مربوطاً بوسم حكمها</w:t>
            </w:r>
            <w:r>
              <w:rPr>
                <w:kern w:val="0"/>
                <w:rtl w:val="true"/>
                <w:lang w:val="en-US" w:eastAsia="en-US" w:bidi="ar-SA"/>
                <w:sz w:val="18"/>
                <w:szCs w:val="18"/>
              </w:rPr>
              <w:t xml:space="preserve">. </w:t>
            </w:r>
            <w:r>
              <w:rPr>
                <w:kern w:val="0"/>
                <w:rtl w:val="true"/>
                <w:lang w:val="en-US" w:eastAsia="en-US" w:bidi="ar-SA"/>
                <w:sz w:val="18"/>
                <w:szCs w:val="18"/>
              </w:rPr>
              <w:t xml:space="preserve">ويبقى </w:t>
            </w:r>
            <w:r>
              <w:rPr>
                <w:kern w:val="0"/>
                <w:lang w:val="en-US" w:eastAsia="en-US" w:bidi="ar-SA"/>
                <w:sz w:val="18"/>
                <w:szCs w:val="18"/>
              </w:rPr>
              <w:t>6</w:t>
            </w:r>
            <w:r>
              <w:rPr>
                <w:kern w:val="0"/>
                <w:rtl w:val="true"/>
                <w:lang w:val="en-US" w:eastAsia="en-US" w:bidi="ar-SA"/>
                <w:sz w:val="18"/>
                <w:szCs w:val="18"/>
              </w:rPr>
              <w:t>-</w:t>
            </w:r>
            <w:r>
              <w:rPr>
                <w:kern w:val="0"/>
                <w:lang w:val="en-US" w:eastAsia="en-US" w:bidi="ar-SA"/>
                <w:sz w:val="18"/>
                <w:szCs w:val="18"/>
              </w:rPr>
              <w:t>8</w:t>
            </w:r>
            <w:r>
              <w:rPr>
                <w:kern w:val="0"/>
                <w:rtl w:val="true"/>
                <w:lang w:val="en-US" w:eastAsia="en-US" w:bidi="ar-SA"/>
                <w:sz w:val="18"/>
                <w:szCs w:val="18"/>
              </w:rPr>
              <w:t>-</w:t>
            </w:r>
            <w:r>
              <w:rPr>
                <w:kern w:val="0"/>
                <w:lang w:val="en-US" w:eastAsia="en-US" w:bidi="ar-SA"/>
                <w:sz w:val="18"/>
                <w:szCs w:val="18"/>
              </w:rPr>
              <w:t>3</w:t>
            </w:r>
            <w:r>
              <w:rPr>
                <w:kern w:val="0"/>
                <w:rtl w:val="true"/>
                <w:lang w:val="en-US" w:eastAsia="en-US" w:bidi="ar-SA"/>
                <w:sz w:val="18"/>
                <w:szCs w:val="18"/>
              </w:rPr>
              <w:t xml:space="preserve"> </w:t>
            </w:r>
            <w:r>
              <w:rPr>
                <w:kern w:val="0"/>
                <w:rtl w:val="true"/>
                <w:lang w:val="en-US" w:eastAsia="en-US" w:bidi="ar-SA"/>
                <w:sz w:val="18"/>
                <w:szCs w:val="18"/>
              </w:rPr>
              <w:t xml:space="preserve">على </w:t>
            </w:r>
            <w:r>
              <w:rPr>
                <w:kern w:val="0"/>
                <w:rtl w:val="true"/>
                <w:lang w:val="en-US" w:eastAsia="en-US" w:bidi="ar-SA"/>
                <w:sz w:val="18"/>
                <w:szCs w:val="18"/>
              </w:rPr>
              <w:t>«</w:t>
            </w:r>
            <w:r>
              <w:rPr>
                <w:kern w:val="0"/>
                <w:rtl w:val="true"/>
                <w:lang w:val="en-US" w:eastAsia="en-US" w:bidi="ar-SA"/>
                <w:sz w:val="18"/>
                <w:szCs w:val="18"/>
              </w:rPr>
              <w:t xml:space="preserve">يقارب </w:t>
            </w:r>
            <w:r>
              <w:rPr>
                <w:kern w:val="0"/>
                <w:lang w:val="en-US" w:eastAsia="en-US" w:bidi="ar-SA"/>
                <w:sz w:val="18"/>
                <w:szCs w:val="18"/>
              </w:rPr>
              <w:t>5</w:t>
            </w:r>
            <w:r>
              <w:rPr>
                <w:kern w:val="0"/>
                <w:rtl w:val="true"/>
                <w:lang w:val="en-US" w:eastAsia="en-US" w:bidi="ar-SA"/>
                <w:sz w:val="18"/>
                <w:szCs w:val="18"/>
              </w:rPr>
              <w:t xml:space="preserve">%» </w:t>
            </w:r>
            <w:r>
              <w:rPr>
                <w:kern w:val="0"/>
                <w:rtl w:val="true"/>
                <w:lang w:val="en-US" w:eastAsia="en-US" w:bidi="ar-SA"/>
                <w:sz w:val="18"/>
                <w:szCs w:val="18"/>
              </w:rPr>
              <w:t>و</w:t>
            </w:r>
            <w:r>
              <w:rPr>
                <w:kern w:val="0"/>
                <w:rtl w:val="true"/>
                <w:lang w:val="en-US" w:eastAsia="en-US" w:bidi="ar-SA"/>
                <w:sz w:val="18"/>
                <w:szCs w:val="18"/>
              </w:rPr>
              <w:t>«</w:t>
            </w:r>
            <w:r>
              <w:rPr>
                <w:kern w:val="0"/>
                <w:rtl w:val="true"/>
                <w:lang w:val="en-US" w:eastAsia="en-US" w:bidi="ar-SA"/>
                <w:sz w:val="18"/>
                <w:szCs w:val="18"/>
              </w:rPr>
              <w:t xml:space="preserve">كذلك عتبة </w:t>
            </w:r>
            <w:r>
              <w:rPr>
                <w:kern w:val="0"/>
                <w:lang w:val="en-US" w:eastAsia="en-US" w:bidi="ar-SA"/>
                <w:sz w:val="18"/>
                <w:szCs w:val="18"/>
              </w:rPr>
              <w:t>AUC</w:t>
            </w:r>
            <w:r>
              <w:rPr>
                <w:kern w:val="0"/>
                <w:rtl w:val="true"/>
                <w:lang w:val="en-US" w:eastAsia="en-US" w:bidi="ar-SA"/>
                <w:sz w:val="18"/>
                <w:szCs w:val="18"/>
              </w:rPr>
              <w:t>»</w:t>
            </w:r>
            <w:r>
              <w:rPr>
                <w:kern w:val="0"/>
                <w:rtl w:val="true"/>
                <w:lang w:val="en-US" w:eastAsia="en-US" w:bidi="ar-SA"/>
                <w:sz w:val="18"/>
                <w:szCs w:val="18"/>
              </w:rPr>
              <w:t xml:space="preserve">، فالمبرر متعارض بين فصلين </w:t>
            </w:r>
            <w:r>
              <w:rPr>
                <w:kern w:val="0"/>
                <w:rtl w:val="true"/>
                <w:lang w:val="en-US" w:eastAsia="en-US" w:bidi="ar-SA"/>
                <w:sz w:val="18"/>
                <w:szCs w:val="18"/>
              </w:rPr>
              <w:t>(</w:t>
            </w:r>
            <w:r>
              <w:rPr>
                <w:kern w:val="0"/>
                <w:rtl w:val="true"/>
                <w:lang w:val="en-US" w:eastAsia="en-US" w:bidi="ar-SA"/>
                <w:sz w:val="18"/>
                <w:szCs w:val="18"/>
              </w:rPr>
              <w:t xml:space="preserve">الملاحظة </w:t>
            </w:r>
            <w:r>
              <w:rPr>
                <w:kern w:val="0"/>
                <w:lang w:val="en-US" w:eastAsia="en-US" w:bidi="ar-SA"/>
                <w:sz w:val="18"/>
                <w:szCs w:val="18"/>
              </w:rPr>
              <w:t>5</w:t>
            </w:r>
            <w:r>
              <w:rPr>
                <w:kern w:val="0"/>
                <w:rtl w:val="true"/>
                <w:lang w:val="en-US" w:eastAsia="en-US" w:bidi="ar-SA"/>
                <w:sz w:val="18"/>
                <w:szCs w:val="18"/>
              </w:rPr>
              <w:t>)</w:t>
            </w:r>
          </w:p>
        </w:tc>
        <w:tc>
          <w:tcPr>
            <w:tcW w:w="16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ch3-methodology.md‎</w:t>
            </w:r>
            <w:r>
              <w:rPr>
                <w:kern w:val="0"/>
                <w:lang w:val="en-US" w:eastAsia="en-US" w:bidi="ar-SA"/>
                <w:sz w:val="18"/>
                <w:szCs w:val="18"/>
              </w:rPr>
              <w:t xml:space="preserve">، </w:t>
            </w:r>
            <w:r>
              <w:rPr>
                <w:kern w:val="0"/>
                <w:lang w:val="en-US" w:eastAsia="en-US" w:bidi="ar-SA"/>
                <w:sz w:val="18"/>
                <w:szCs w:val="18"/>
              </w:rPr>
              <w:t>3-5-6</w:t>
            </w:r>
          </w:p>
        </w:tc>
        <w:tc>
          <w:tcPr>
            <w:tcW w:w="14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وحُسبت العتبة الأولى قبل التطوير نحو </w:t>
            </w:r>
            <w:r>
              <w:rPr>
                <w:kern w:val="0"/>
                <w:lang w:val="en-US" w:eastAsia="en-US" w:bidi="ar-SA"/>
                <w:sz w:val="18"/>
                <w:szCs w:val="18"/>
              </w:rPr>
              <w:t>5</w:t>
            </w:r>
            <w:r>
              <w:rPr>
                <w:kern w:val="0"/>
                <w:rtl w:val="true"/>
                <w:lang w:val="en-US" w:eastAsia="en-US" w:bidi="ar-SA"/>
                <w:sz w:val="18"/>
                <w:szCs w:val="18"/>
              </w:rPr>
              <w:t xml:space="preserve">% </w:t>
            </w:r>
            <w:r>
              <w:rPr>
                <w:kern w:val="0"/>
                <w:rtl w:val="true"/>
                <w:lang w:val="en-US" w:eastAsia="en-US" w:bidi="ar-SA"/>
                <w:sz w:val="18"/>
                <w:szCs w:val="18"/>
              </w:rPr>
              <w:t xml:space="preserve">نسبياً </w:t>
            </w:r>
            <w:r>
              <w:rPr>
                <w:kern w:val="0"/>
                <w:rtl w:val="true"/>
                <w:lang w:val="en-US" w:eastAsia="en-US" w:bidi="ar-SA"/>
                <w:sz w:val="18"/>
                <w:szCs w:val="18"/>
              </w:rPr>
              <w:t>(</w:t>
            </w:r>
            <w:r>
              <w:rPr>
                <w:kern w:val="0"/>
                <w:lang w:val="en-US" w:eastAsia="en-US" w:bidi="ar-SA"/>
                <w:sz w:val="18"/>
                <w:szCs w:val="18"/>
              </w:rPr>
              <w:t>0.02</w:t>
            </w:r>
            <w:r>
              <w:rPr>
                <w:kern w:val="0"/>
                <w:rtl w:val="true"/>
                <w:lang w:val="en-US" w:eastAsia="en-US" w:bidi="ar-SA"/>
                <w:sz w:val="18"/>
                <w:szCs w:val="18"/>
              </w:rPr>
              <w:t xml:space="preserve"> </w:t>
            </w:r>
            <w:r>
              <w:rPr>
                <w:kern w:val="0"/>
                <w:rtl w:val="true"/>
                <w:lang w:val="en-US" w:eastAsia="en-US" w:bidi="ar-SA"/>
                <w:sz w:val="18"/>
                <w:szCs w:val="18"/>
              </w:rPr>
              <w:t xml:space="preserve">من </w:t>
            </w:r>
            <w:r>
              <w:rPr>
                <w:kern w:val="0"/>
                <w:lang w:val="en-US" w:eastAsia="en-US" w:bidi="ar-SA"/>
                <w:sz w:val="18"/>
                <w:szCs w:val="18"/>
              </w:rPr>
              <w:t>0.417</w:t>
            </w:r>
            <w:r>
              <w:rPr>
                <w:kern w:val="0"/>
                <w:rtl w:val="true"/>
                <w:lang w:val="en-US" w:eastAsia="en-US" w:bidi="ar-SA"/>
                <w:sz w:val="18"/>
                <w:szCs w:val="18"/>
              </w:rPr>
              <w:t>)</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ك</w:t>
            </w:r>
            <w:r>
              <w:rPr>
                <w:kern w:val="0"/>
                <w:rtl w:val="true"/>
                <w:lang w:val="en-US" w:eastAsia="en-US" w:bidi="ar-SA"/>
                <w:sz w:val="18"/>
                <w:szCs w:val="18"/>
              </w:rPr>
              <w:t>-</w:t>
            </w:r>
            <w:r>
              <w:rPr>
                <w:kern w:val="0"/>
                <w:lang w:val="en-US" w:eastAsia="en-US" w:bidi="ar-SA"/>
                <w:sz w:val="18"/>
                <w:szCs w:val="18"/>
              </w:rPr>
              <w:t>2</w:t>
            </w:r>
          </w:p>
        </w:tc>
        <w:tc>
          <w:tcPr>
            <w:tcW w:w="124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تصميم التجربة</w:t>
            </w:r>
            <w:r>
              <w:rPr>
                <w:kern w:val="0"/>
                <w:rtl w:val="true"/>
                <w:lang w:val="en-US" w:eastAsia="en-US" w:bidi="ar-SA"/>
                <w:sz w:val="18"/>
                <w:szCs w:val="18"/>
              </w:rPr>
              <w:t xml:space="preserve">: </w:t>
            </w:r>
            <w:r>
              <w:rPr>
                <w:kern w:val="0"/>
                <w:rtl w:val="true"/>
                <w:lang w:val="en-US" w:eastAsia="en-US" w:bidi="ar-SA"/>
                <w:sz w:val="18"/>
                <w:szCs w:val="18"/>
              </w:rPr>
              <w:t>التقسيم الزمني، وفصل التطوير عن التأكيد، ومنع التسرب، وإنصاف الضبط</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33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التقسيم والحاجز في أعلى مستوى، وتفاؤل الانتقاء صار معلناً بالكامل</w:t>
            </w:r>
            <w:r>
              <w:rPr>
                <w:kern w:val="0"/>
                <w:rtl w:val="true"/>
                <w:lang w:val="en-US" w:eastAsia="en-US" w:bidi="ar-SA"/>
                <w:sz w:val="18"/>
                <w:szCs w:val="18"/>
              </w:rPr>
              <w:t xml:space="preserve">. </w:t>
            </w:r>
            <w:r>
              <w:rPr>
                <w:kern w:val="0"/>
                <w:rtl w:val="true"/>
                <w:lang w:val="en-US" w:eastAsia="en-US" w:bidi="ar-SA"/>
                <w:sz w:val="18"/>
                <w:szCs w:val="18"/>
              </w:rPr>
              <w:t>لكن الخلل البنيوي باقٍ</w:t>
            </w:r>
            <w:r>
              <w:rPr>
                <w:kern w:val="0"/>
                <w:rtl w:val="true"/>
                <w:lang w:val="en-US" w:eastAsia="en-US" w:bidi="ar-SA"/>
                <w:sz w:val="18"/>
                <w:szCs w:val="18"/>
              </w:rPr>
              <w:t xml:space="preserve">: </w:t>
            </w:r>
            <w:r>
              <w:rPr>
                <w:kern w:val="0"/>
                <w:rtl w:val="true"/>
                <w:lang w:val="en-US" w:eastAsia="en-US" w:bidi="ar-SA"/>
                <w:sz w:val="18"/>
                <w:szCs w:val="18"/>
              </w:rPr>
              <w:t>الاختيار والتقدير من النوافذ نفسها</w:t>
            </w:r>
            <w:r>
              <w:rPr>
                <w:kern w:val="0"/>
                <w:rtl w:val="true"/>
                <w:lang w:val="en-US" w:eastAsia="en-US" w:bidi="ar-SA"/>
                <w:sz w:val="18"/>
                <w:szCs w:val="18"/>
              </w:rPr>
              <w:t xml:space="preserve">. </w:t>
            </w:r>
            <w:r>
              <w:rPr>
                <w:kern w:val="0"/>
                <w:rtl w:val="true"/>
                <w:lang w:val="en-US" w:eastAsia="en-US" w:bidi="ar-SA"/>
                <w:sz w:val="18"/>
                <w:szCs w:val="18"/>
              </w:rPr>
              <w:t xml:space="preserve">والتحليل اللاحق يبيّن أن بنية الهجين تغيّرت باختيار القاعدة بفارق نقطي </w:t>
            </w:r>
            <w:r>
              <w:rPr>
                <w:kern w:val="0"/>
                <w:rtl w:val="true"/>
                <w:lang w:val="en-US" w:eastAsia="en-US" w:bidi="ar-SA"/>
                <w:sz w:val="18"/>
                <w:szCs w:val="18"/>
              </w:rPr>
              <w:t>(</w:t>
            </w:r>
            <w:r>
              <w:rPr>
                <w:kern w:val="0"/>
                <w:rtl w:val="true"/>
                <w:lang w:val="en-US" w:eastAsia="en-US" w:bidi="ar-SA"/>
                <w:sz w:val="18"/>
                <w:szCs w:val="18"/>
              </w:rPr>
              <w:t xml:space="preserve">الملاحظة </w:t>
            </w:r>
            <w:r>
              <w:rPr>
                <w:kern w:val="0"/>
                <w:lang w:val="en-US" w:eastAsia="en-US" w:bidi="ar-SA"/>
                <w:sz w:val="18"/>
                <w:szCs w:val="18"/>
              </w:rPr>
              <w:t>3</w:t>
            </w:r>
            <w:r>
              <w:rPr>
                <w:kern w:val="0"/>
                <w:rtl w:val="true"/>
                <w:lang w:val="en-US" w:eastAsia="en-US" w:bidi="ar-SA"/>
                <w:sz w:val="18"/>
                <w:szCs w:val="18"/>
              </w:rPr>
              <w:t>)</w:t>
            </w:r>
          </w:p>
        </w:tc>
        <w:tc>
          <w:tcPr>
            <w:tcW w:w="16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ch5-implementation-results.md‎</w:t>
            </w:r>
            <w:r>
              <w:rPr>
                <w:kern w:val="0"/>
                <w:lang w:val="en-US" w:eastAsia="en-US" w:bidi="ar-SA"/>
                <w:sz w:val="18"/>
                <w:szCs w:val="18"/>
              </w:rPr>
              <w:t xml:space="preserve">، </w:t>
            </w:r>
            <w:r>
              <w:rPr>
                <w:kern w:val="0"/>
                <w:lang w:val="en-US" w:eastAsia="en-US" w:bidi="ar-SA"/>
                <w:sz w:val="18"/>
                <w:szCs w:val="18"/>
              </w:rPr>
              <w:t>5-7-3</w:t>
            </w:r>
          </w:p>
        </w:tc>
        <w:tc>
          <w:tcPr>
            <w:tcW w:w="14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فلا تقدير غير منحاز لأداء التركيبة في التطوير، وتقديرها غير المنحاز هو التشغيل التأكيدي</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ك</w:t>
            </w:r>
            <w:r>
              <w:rPr>
                <w:kern w:val="0"/>
                <w:rtl w:val="true"/>
                <w:lang w:val="en-US" w:eastAsia="en-US" w:bidi="ar-SA"/>
                <w:sz w:val="18"/>
                <w:szCs w:val="18"/>
              </w:rPr>
              <w:t>-</w:t>
            </w:r>
            <w:r>
              <w:rPr>
                <w:kern w:val="0"/>
                <w:lang w:val="en-US" w:eastAsia="en-US" w:bidi="ar-SA"/>
                <w:sz w:val="18"/>
                <w:szCs w:val="18"/>
              </w:rPr>
              <w:t>3</w:t>
            </w:r>
          </w:p>
        </w:tc>
        <w:tc>
          <w:tcPr>
            <w:tcW w:w="124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صحة الاستدلال الإحصائي</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33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عولجت النقاط الثلاث التي خفضت الدرجة</w:t>
            </w:r>
            <w:r>
              <w:rPr>
                <w:kern w:val="0"/>
                <w:rtl w:val="true"/>
                <w:lang w:val="en-US" w:eastAsia="en-US" w:bidi="ar-SA"/>
                <w:sz w:val="18"/>
                <w:szCs w:val="18"/>
              </w:rPr>
              <w:t xml:space="preserve">: </w:t>
            </w:r>
            <w:r>
              <w:rPr>
                <w:kern w:val="0"/>
                <w:rtl w:val="true"/>
                <w:lang w:val="en-US" w:eastAsia="en-US" w:bidi="ar-SA"/>
                <w:sz w:val="18"/>
                <w:szCs w:val="18"/>
              </w:rPr>
              <w:t xml:space="preserve">مبرر الوحدة مع الارتباطات ونتيجة المقررات بجوار كل حكم، وحساسية بونفيروني، وفاصل </w:t>
            </w:r>
            <w:r>
              <w:rPr>
                <w:kern w:val="0"/>
                <w:lang w:val="en-US" w:eastAsia="en-US" w:bidi="ar-SA"/>
                <w:sz w:val="18"/>
                <w:szCs w:val="18"/>
              </w:rPr>
              <w:t>σ</w:t>
            </w:r>
            <w:r>
              <w:rPr>
                <w:kern w:val="0"/>
                <w:rtl w:val="true"/>
                <w:lang w:val="en-US" w:eastAsia="en-US" w:bidi="ar-SA"/>
                <w:sz w:val="18"/>
                <w:szCs w:val="18"/>
              </w:rPr>
              <w:t xml:space="preserve"> </w:t>
            </w:r>
            <w:r>
              <w:rPr>
                <w:kern w:val="0"/>
                <w:rtl w:val="true"/>
                <w:lang w:val="en-US" w:eastAsia="en-US" w:bidi="ar-SA"/>
                <w:sz w:val="18"/>
                <w:szCs w:val="18"/>
              </w:rPr>
              <w:t>ومحاكاة التغطية</w:t>
            </w:r>
            <w:r>
              <w:rPr>
                <w:kern w:val="0"/>
                <w:rtl w:val="true"/>
                <w:lang w:val="en-US" w:eastAsia="en-US" w:bidi="ar-SA"/>
                <w:sz w:val="18"/>
                <w:szCs w:val="18"/>
              </w:rPr>
              <w:t xml:space="preserve">. </w:t>
            </w:r>
            <w:r>
              <w:rPr>
                <w:kern w:val="0"/>
                <w:rtl w:val="true"/>
                <w:lang w:val="en-US" w:eastAsia="en-US" w:bidi="ar-SA"/>
                <w:sz w:val="18"/>
                <w:szCs w:val="18"/>
              </w:rPr>
              <w:t>وكل رقم أعدته مطابق</w:t>
            </w:r>
            <w:r>
              <w:rPr>
                <w:kern w:val="0"/>
                <w:rtl w:val="true"/>
                <w:lang w:val="en-US" w:eastAsia="en-US" w:bidi="ar-SA"/>
                <w:sz w:val="18"/>
                <w:szCs w:val="18"/>
              </w:rPr>
              <w:t xml:space="preserve">. </w:t>
            </w:r>
            <w:r>
              <w:rPr>
                <w:kern w:val="0"/>
                <w:rtl w:val="true"/>
                <w:lang w:val="en-US" w:eastAsia="en-US" w:bidi="ar-SA"/>
                <w:sz w:val="18"/>
                <w:szCs w:val="18"/>
              </w:rPr>
              <w:t xml:space="preserve">ويبقى أن حد </w:t>
            </w:r>
            <w:r>
              <w:rPr>
                <w:kern w:val="0"/>
                <w:lang w:val="en-US" w:eastAsia="en-US" w:bidi="ar-SA"/>
                <w:sz w:val="18"/>
                <w:szCs w:val="18"/>
              </w:rPr>
              <w:t>H1</w:t>
            </w:r>
            <w:r>
              <w:rPr>
                <w:kern w:val="0"/>
                <w:rtl w:val="true"/>
                <w:lang w:val="en-US" w:eastAsia="en-US" w:bidi="ar-SA"/>
                <w:sz w:val="18"/>
                <w:szCs w:val="18"/>
              </w:rPr>
              <w:t xml:space="preserve"> </w:t>
            </w:r>
            <w:r>
              <w:rPr>
                <w:kern w:val="0"/>
                <w:rtl w:val="true"/>
                <w:lang w:val="en-US" w:eastAsia="en-US" w:bidi="ar-SA"/>
                <w:sz w:val="18"/>
                <w:szCs w:val="18"/>
              </w:rPr>
              <w:t xml:space="preserve">المستشهد به غير مصحَّح للتعدد مع أن الرسالة تصحح جهة الدحض في </w:t>
            </w:r>
            <w:r>
              <w:rPr>
                <w:kern w:val="0"/>
                <w:lang w:val="en-US" w:eastAsia="en-US" w:bidi="ar-SA"/>
                <w:sz w:val="18"/>
                <w:szCs w:val="18"/>
              </w:rPr>
              <w:t>H3</w:t>
            </w:r>
            <w:r>
              <w:rPr>
                <w:kern w:val="0"/>
                <w:rtl w:val="true"/>
                <w:lang w:val="en-US" w:eastAsia="en-US" w:bidi="ar-SA"/>
                <w:sz w:val="18"/>
                <w:szCs w:val="18"/>
              </w:rPr>
              <w:t xml:space="preserve"> (</w:t>
            </w:r>
            <w:r>
              <w:rPr>
                <w:kern w:val="0"/>
                <w:rtl w:val="true"/>
                <w:lang w:val="en-US" w:eastAsia="en-US" w:bidi="ar-SA"/>
                <w:sz w:val="18"/>
                <w:szCs w:val="18"/>
              </w:rPr>
              <w:t xml:space="preserve">الملاحظة </w:t>
            </w:r>
            <w:r>
              <w:rPr>
                <w:kern w:val="0"/>
                <w:lang w:val="en-US" w:eastAsia="en-US" w:bidi="ar-SA"/>
                <w:sz w:val="18"/>
                <w:szCs w:val="18"/>
              </w:rPr>
              <w:t>1</w:t>
            </w:r>
            <w:r>
              <w:rPr>
                <w:kern w:val="0"/>
                <w:rtl w:val="true"/>
                <w:lang w:val="en-US" w:eastAsia="en-US" w:bidi="ar-SA"/>
                <w:sz w:val="18"/>
                <w:szCs w:val="18"/>
              </w:rPr>
              <w:t>)</w:t>
            </w:r>
            <w:r>
              <w:rPr>
                <w:kern w:val="0"/>
                <w:rtl w:val="true"/>
                <w:lang w:val="en-US" w:eastAsia="en-US" w:bidi="ar-SA"/>
                <w:sz w:val="18"/>
                <w:szCs w:val="18"/>
              </w:rPr>
              <w:t xml:space="preserve">، وأن مبرر الوحدة يسكت عن الاختبار الأحادي </w:t>
            </w:r>
            <w:r>
              <w:rPr>
                <w:kern w:val="0"/>
                <w:rtl w:val="true"/>
                <w:lang w:val="en-US" w:eastAsia="en-US" w:bidi="ar-SA"/>
                <w:sz w:val="18"/>
                <w:szCs w:val="18"/>
              </w:rPr>
              <w:t>(</w:t>
            </w:r>
            <w:r>
              <w:rPr>
                <w:kern w:val="0"/>
                <w:rtl w:val="true"/>
                <w:lang w:val="en-US" w:eastAsia="en-US" w:bidi="ar-SA"/>
                <w:sz w:val="18"/>
                <w:szCs w:val="18"/>
              </w:rPr>
              <w:t xml:space="preserve">الملاحظة </w:t>
            </w:r>
            <w:r>
              <w:rPr>
                <w:kern w:val="0"/>
                <w:lang w:val="en-US" w:eastAsia="en-US" w:bidi="ar-SA"/>
                <w:sz w:val="18"/>
                <w:szCs w:val="18"/>
              </w:rPr>
              <w:t>6</w:t>
            </w:r>
            <w:r>
              <w:rPr>
                <w:kern w:val="0"/>
                <w:rtl w:val="true"/>
                <w:lang w:val="en-US" w:eastAsia="en-US" w:bidi="ar-SA"/>
                <w:sz w:val="18"/>
                <w:szCs w:val="18"/>
              </w:rPr>
              <w:t>)</w:t>
            </w:r>
          </w:p>
        </w:tc>
        <w:tc>
          <w:tcPr>
            <w:tcW w:w="16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ch3-methodology.md‎</w:t>
            </w:r>
            <w:r>
              <w:rPr>
                <w:kern w:val="0"/>
                <w:lang w:val="en-US" w:eastAsia="en-US" w:bidi="ar-SA"/>
                <w:sz w:val="18"/>
                <w:szCs w:val="18"/>
              </w:rPr>
              <w:t xml:space="preserve">، </w:t>
            </w:r>
            <w:r>
              <w:rPr>
                <w:kern w:val="0"/>
                <w:lang w:val="en-US" w:eastAsia="en-US" w:bidi="ar-SA"/>
                <w:sz w:val="18"/>
                <w:szCs w:val="18"/>
              </w:rPr>
              <w:t>3-5-5</w:t>
            </w:r>
          </w:p>
        </w:tc>
        <w:tc>
          <w:tcPr>
            <w:tcW w:w="14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وتُقرأ الثقة في الأحكام مع العلم بأن اختبار قلب الإشارات على العروض يبالغ فيها</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ك</w:t>
            </w:r>
            <w:r>
              <w:rPr>
                <w:kern w:val="0"/>
                <w:rtl w:val="true"/>
                <w:lang w:val="en-US" w:eastAsia="en-US" w:bidi="ar-SA"/>
                <w:sz w:val="18"/>
                <w:szCs w:val="18"/>
              </w:rPr>
              <w:t>-</w:t>
            </w:r>
            <w:r>
              <w:rPr>
                <w:kern w:val="0"/>
                <w:lang w:val="en-US" w:eastAsia="en-US" w:bidi="ar-SA"/>
                <w:sz w:val="18"/>
                <w:szCs w:val="18"/>
              </w:rPr>
              <w:t>4</w:t>
            </w:r>
          </w:p>
        </w:tc>
        <w:tc>
          <w:tcPr>
            <w:tcW w:w="124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التسجيل المسبق والالتزام به</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33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النص المسجل محفوظ، والتعديل بفقرات </w:t>
            </w:r>
            <w:r>
              <w:rPr>
                <w:kern w:val="0"/>
                <w:rtl w:val="true"/>
                <w:lang w:val="en-US" w:eastAsia="en-US" w:bidi="ar-SA"/>
                <w:sz w:val="18"/>
                <w:szCs w:val="18"/>
              </w:rPr>
              <w:t>«</w:t>
            </w:r>
            <w:r>
              <w:rPr>
                <w:kern w:val="0"/>
                <w:rtl w:val="true"/>
                <w:lang w:val="en-US" w:eastAsia="en-US" w:bidi="ar-SA"/>
                <w:sz w:val="18"/>
                <w:szCs w:val="18"/>
              </w:rPr>
              <w:t>بعد النتيجة</w:t>
            </w:r>
            <w:r>
              <w:rPr>
                <w:kern w:val="0"/>
                <w:rtl w:val="true"/>
                <w:lang w:val="en-US" w:eastAsia="en-US" w:bidi="ar-SA"/>
                <w:sz w:val="18"/>
                <w:szCs w:val="18"/>
              </w:rPr>
              <w:t xml:space="preserve">.» </w:t>
            </w:r>
            <w:r>
              <w:rPr>
                <w:kern w:val="0"/>
                <w:rtl w:val="true"/>
                <w:lang w:val="en-US" w:eastAsia="en-US" w:bidi="ar-SA"/>
                <w:sz w:val="18"/>
                <w:szCs w:val="18"/>
              </w:rPr>
              <w:t>وحدها، والتحليلات اللاحقة موسومة وخارج هولم، وعدد تشغيلات الهجين مذكور</w:t>
            </w:r>
            <w:r>
              <w:rPr>
                <w:kern w:val="0"/>
                <w:rtl w:val="true"/>
                <w:lang w:val="en-US" w:eastAsia="en-US" w:bidi="ar-SA"/>
                <w:sz w:val="18"/>
                <w:szCs w:val="18"/>
              </w:rPr>
              <w:t xml:space="preserve">. </w:t>
            </w:r>
            <w:r>
              <w:rPr>
                <w:kern w:val="0"/>
                <w:rtl w:val="true"/>
                <w:lang w:val="en-US" w:eastAsia="en-US" w:bidi="ar-SA"/>
                <w:sz w:val="18"/>
                <w:szCs w:val="18"/>
              </w:rPr>
              <w:t xml:space="preserve">ويبقى أن الملحق هـ عرض نسخة واحدة من نسختين حُسبتا </w:t>
            </w:r>
            <w:r>
              <w:rPr>
                <w:kern w:val="0"/>
                <w:rtl w:val="true"/>
                <w:lang w:val="en-US" w:eastAsia="en-US" w:bidi="ar-SA"/>
                <w:sz w:val="18"/>
                <w:szCs w:val="18"/>
              </w:rPr>
              <w:t>(</w:t>
            </w:r>
            <w:r>
              <w:rPr>
                <w:kern w:val="0"/>
                <w:rtl w:val="true"/>
                <w:lang w:val="en-US" w:eastAsia="en-US" w:bidi="ar-SA"/>
                <w:sz w:val="18"/>
                <w:szCs w:val="18"/>
              </w:rPr>
              <w:t xml:space="preserve">الملاحظة </w:t>
            </w:r>
            <w:r>
              <w:rPr>
                <w:kern w:val="0"/>
                <w:lang w:val="en-US" w:eastAsia="en-US" w:bidi="ar-SA"/>
                <w:sz w:val="18"/>
                <w:szCs w:val="18"/>
              </w:rPr>
              <w:t>3</w:t>
            </w:r>
            <w:r>
              <w:rPr>
                <w:kern w:val="0"/>
                <w:rtl w:val="true"/>
                <w:lang w:val="en-US" w:eastAsia="en-US" w:bidi="ar-SA"/>
                <w:sz w:val="18"/>
                <w:szCs w:val="18"/>
              </w:rPr>
              <w:t>)</w:t>
            </w:r>
            <w:r>
              <w:rPr>
                <w:kern w:val="0"/>
                <w:rtl w:val="true"/>
                <w:lang w:val="en-US" w:eastAsia="en-US" w:bidi="ar-SA"/>
                <w:sz w:val="18"/>
                <w:szCs w:val="18"/>
              </w:rPr>
              <w:t xml:space="preserve">، وأن الدرس الثالث يقدّم قراراً لاحقاً للتطوير مثالاً على الحماية </w:t>
            </w:r>
            <w:r>
              <w:rPr>
                <w:kern w:val="0"/>
                <w:rtl w:val="true"/>
                <w:lang w:val="en-US" w:eastAsia="en-US" w:bidi="ar-SA"/>
                <w:sz w:val="18"/>
                <w:szCs w:val="18"/>
              </w:rPr>
              <w:t>(</w:t>
            </w:r>
            <w:r>
              <w:rPr>
                <w:kern w:val="0"/>
                <w:rtl w:val="true"/>
                <w:lang w:val="en-US" w:eastAsia="en-US" w:bidi="ar-SA"/>
                <w:sz w:val="18"/>
                <w:szCs w:val="18"/>
              </w:rPr>
              <w:t xml:space="preserve">الملاحظة </w:t>
            </w:r>
            <w:r>
              <w:rPr>
                <w:kern w:val="0"/>
                <w:lang w:val="en-US" w:eastAsia="en-US" w:bidi="ar-SA"/>
                <w:sz w:val="18"/>
                <w:szCs w:val="18"/>
              </w:rPr>
              <w:t>9</w:t>
            </w:r>
            <w:r>
              <w:rPr>
                <w:kern w:val="0"/>
                <w:rtl w:val="true"/>
                <w:lang w:val="en-US" w:eastAsia="en-US" w:bidi="ar-SA"/>
                <w:sz w:val="18"/>
                <w:szCs w:val="18"/>
              </w:rPr>
              <w:t>)</w:t>
            </w:r>
          </w:p>
        </w:tc>
        <w:tc>
          <w:tcPr>
            <w:tcW w:w="16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ch5-implementation-results.md‎</w:t>
            </w:r>
            <w:r>
              <w:rPr>
                <w:kern w:val="0"/>
                <w:lang w:val="en-US" w:eastAsia="en-US" w:bidi="ar-SA"/>
                <w:sz w:val="18"/>
                <w:szCs w:val="18"/>
              </w:rPr>
              <w:t xml:space="preserve">، </w:t>
            </w:r>
            <w:r>
              <w:rPr>
                <w:kern w:val="0"/>
                <w:lang w:val="en-US" w:eastAsia="en-US" w:bidi="ar-SA"/>
                <w:sz w:val="18"/>
                <w:szCs w:val="18"/>
              </w:rPr>
              <w:t>5-7-3</w:t>
            </w:r>
          </w:p>
        </w:tc>
        <w:tc>
          <w:tcPr>
            <w:tcW w:w="14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وشُغّل الهجين على </w:t>
            </w:r>
            <w:r>
              <w:rPr>
                <w:kern w:val="0"/>
                <w:lang w:val="en-US" w:eastAsia="en-US" w:bidi="ar-SA"/>
                <w:sz w:val="18"/>
                <w:szCs w:val="18"/>
              </w:rPr>
              <w:t>2013</w:t>
            </w:r>
            <w:r>
              <w:rPr>
                <w:kern w:val="0"/>
                <w:rtl w:val="true"/>
                <w:lang w:val="en-US" w:eastAsia="en-US" w:bidi="ar-SA"/>
                <w:sz w:val="18"/>
                <w:szCs w:val="18"/>
              </w:rPr>
              <w:t xml:space="preserve"> </w:t>
            </w:r>
            <w:r>
              <w:rPr>
                <w:kern w:val="0"/>
                <w:rtl w:val="true"/>
                <w:lang w:val="en-US" w:eastAsia="en-US" w:bidi="ar-SA"/>
                <w:sz w:val="18"/>
                <w:szCs w:val="18"/>
              </w:rPr>
              <w:t>بتركيبتين فقط، الأرضية الاسمية ثم الأرضية المقيدة</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ك</w:t>
            </w:r>
            <w:r>
              <w:rPr>
                <w:kern w:val="0"/>
                <w:rtl w:val="true"/>
                <w:lang w:val="en-US" w:eastAsia="en-US" w:bidi="ar-SA"/>
                <w:sz w:val="18"/>
                <w:szCs w:val="18"/>
              </w:rPr>
              <w:t>-</w:t>
            </w:r>
            <w:r>
              <w:rPr>
                <w:kern w:val="0"/>
                <w:lang w:val="en-US" w:eastAsia="en-US" w:bidi="ar-SA"/>
                <w:sz w:val="18"/>
                <w:szCs w:val="18"/>
              </w:rPr>
              <w:t>5</w:t>
            </w:r>
          </w:p>
        </w:tc>
        <w:tc>
          <w:tcPr>
            <w:tcW w:w="124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التهديدات للصدق ومعالجتها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33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أضيف تهديدا صدق البناء </w:t>
            </w:r>
            <w:r>
              <w:rPr>
                <w:kern w:val="0"/>
                <w:rtl w:val="true"/>
                <w:lang w:val="en-US" w:eastAsia="en-US" w:bidi="ar-SA"/>
                <w:sz w:val="18"/>
                <w:szCs w:val="18"/>
              </w:rPr>
              <w:t>(</w:t>
            </w:r>
            <w:r>
              <w:rPr>
                <w:kern w:val="0"/>
                <w:rtl w:val="true"/>
                <w:lang w:val="en-US" w:eastAsia="en-US" w:bidi="ar-SA"/>
                <w:sz w:val="18"/>
                <w:szCs w:val="18"/>
              </w:rPr>
              <w:t>الحداثة والجدول، والتفاوت في المعلومة</w:t>
            </w:r>
            <w:r>
              <w:rPr>
                <w:kern w:val="0"/>
                <w:rtl w:val="true"/>
                <w:lang w:val="en-US" w:eastAsia="en-US" w:bidi="ar-SA"/>
                <w:sz w:val="18"/>
                <w:szCs w:val="18"/>
              </w:rPr>
              <w:t>)</w:t>
            </w:r>
            <w:r>
              <w:rPr>
                <w:kern w:val="0"/>
                <w:rtl w:val="true"/>
                <w:lang w:val="en-US" w:eastAsia="en-US" w:bidi="ar-SA"/>
                <w:sz w:val="18"/>
                <w:szCs w:val="18"/>
              </w:rPr>
              <w:t>، وتباين نقاط القطع، ووسم فواصل الإنصاف</w:t>
            </w:r>
            <w:r>
              <w:rPr>
                <w:kern w:val="0"/>
                <w:rtl w:val="true"/>
                <w:lang w:val="en-US" w:eastAsia="en-US" w:bidi="ar-SA"/>
                <w:sz w:val="18"/>
                <w:szCs w:val="18"/>
              </w:rPr>
              <w:t xml:space="preserve">. </w:t>
            </w:r>
            <w:r>
              <w:rPr>
                <w:kern w:val="0"/>
                <w:rtl w:val="true"/>
                <w:lang w:val="en-US" w:eastAsia="en-US" w:bidi="ar-SA"/>
                <w:sz w:val="18"/>
                <w:szCs w:val="18"/>
              </w:rPr>
              <w:t xml:space="preserve">ويبقى أن التحليل اللاحق الذي يُستند إليه في التهديد الثاني يعزل شيئاً غير ما يُنسب إليه </w:t>
            </w:r>
            <w:r>
              <w:rPr>
                <w:kern w:val="0"/>
                <w:rtl w:val="true"/>
                <w:lang w:val="en-US" w:eastAsia="en-US" w:bidi="ar-SA"/>
                <w:sz w:val="18"/>
                <w:szCs w:val="18"/>
              </w:rPr>
              <w:t>(</w:t>
            </w:r>
            <w:r>
              <w:rPr>
                <w:kern w:val="0"/>
                <w:rtl w:val="true"/>
                <w:lang w:val="en-US" w:eastAsia="en-US" w:bidi="ar-SA"/>
                <w:sz w:val="18"/>
                <w:szCs w:val="18"/>
              </w:rPr>
              <w:t xml:space="preserve">الملاحظتان </w:t>
            </w:r>
            <w:r>
              <w:rPr>
                <w:kern w:val="0"/>
                <w:lang w:val="en-US" w:eastAsia="en-US" w:bidi="ar-SA"/>
                <w:sz w:val="18"/>
                <w:szCs w:val="18"/>
              </w:rPr>
              <w:t>2</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4</w:t>
            </w:r>
            <w:r>
              <w:rPr>
                <w:kern w:val="0"/>
                <w:rtl w:val="true"/>
                <w:lang w:val="en-US" w:eastAsia="en-US" w:bidi="ar-SA"/>
                <w:sz w:val="18"/>
                <w:szCs w:val="18"/>
              </w:rPr>
              <w:t>)</w:t>
            </w:r>
          </w:p>
        </w:tc>
        <w:tc>
          <w:tcPr>
            <w:tcW w:w="16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ch6-discussion.md‎</w:t>
            </w:r>
            <w:r>
              <w:rPr>
                <w:kern w:val="0"/>
                <w:lang w:val="en-US" w:eastAsia="en-US" w:bidi="ar-SA"/>
                <w:sz w:val="18"/>
                <w:szCs w:val="18"/>
              </w:rPr>
              <w:t xml:space="preserve">، </w:t>
            </w:r>
            <w:r>
              <w:rPr>
                <w:kern w:val="0"/>
                <w:lang w:val="en-US" w:eastAsia="en-US" w:bidi="ar-SA"/>
                <w:sz w:val="18"/>
                <w:szCs w:val="18"/>
              </w:rPr>
              <w:t>6-8-3</w:t>
            </w:r>
          </w:p>
        </w:tc>
        <w:tc>
          <w:tcPr>
            <w:tcW w:w="14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ويضاف تهديدان لصدق البناء ظهرا بعد النتيجة</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ك</w:t>
            </w:r>
            <w:r>
              <w:rPr>
                <w:kern w:val="0"/>
                <w:rtl w:val="true"/>
                <w:lang w:val="en-US" w:eastAsia="en-US" w:bidi="ar-SA"/>
                <w:sz w:val="18"/>
                <w:szCs w:val="18"/>
              </w:rPr>
              <w:t>-</w:t>
            </w:r>
            <w:r>
              <w:rPr>
                <w:kern w:val="0"/>
                <w:lang w:val="en-US" w:eastAsia="en-US" w:bidi="ar-SA"/>
                <w:sz w:val="18"/>
                <w:szCs w:val="18"/>
              </w:rPr>
              <w:t>6</w:t>
            </w:r>
          </w:p>
        </w:tc>
        <w:tc>
          <w:tcPr>
            <w:tcW w:w="124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أمانة تفسير النتائج وقابلية إعادة الإنتاج</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33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صُحّحت صياغة </w:t>
            </w:r>
            <w:r>
              <w:rPr>
                <w:kern w:val="0"/>
                <w:lang w:val="en-US" w:eastAsia="en-US" w:bidi="ar-SA"/>
                <w:sz w:val="18"/>
                <w:szCs w:val="18"/>
              </w:rPr>
              <w:t>H1</w:t>
            </w:r>
            <w:r>
              <w:rPr>
                <w:kern w:val="0"/>
                <w:rtl w:val="true"/>
                <w:lang w:val="en-US" w:eastAsia="en-US" w:bidi="ar-SA"/>
                <w:sz w:val="18"/>
                <w:szCs w:val="18"/>
              </w:rPr>
              <w:t xml:space="preserve"> </w:t>
            </w:r>
            <w:r>
              <w:rPr>
                <w:kern w:val="0"/>
                <w:rtl w:val="true"/>
                <w:lang w:val="en-US" w:eastAsia="en-US" w:bidi="ar-SA"/>
                <w:sz w:val="18"/>
                <w:szCs w:val="18"/>
              </w:rPr>
              <w:t xml:space="preserve">في الاتجاهين، ووُسمت الحداثة وصفاً، وقُيّدت </w:t>
            </w:r>
            <w:r>
              <w:rPr>
                <w:kern w:val="0"/>
                <w:lang w:val="en-US" w:eastAsia="en-US" w:bidi="ar-SA"/>
                <w:sz w:val="18"/>
                <w:szCs w:val="18"/>
              </w:rPr>
              <w:t>H4</w:t>
            </w:r>
            <w:r>
              <w:rPr>
                <w:kern w:val="0"/>
                <w:rtl w:val="true"/>
                <w:lang w:val="en-US" w:eastAsia="en-US" w:bidi="ar-SA"/>
                <w:sz w:val="18"/>
                <w:szCs w:val="18"/>
              </w:rPr>
              <w:t>-</w:t>
            </w:r>
            <w:r>
              <w:rPr>
                <w:kern w:val="0"/>
                <w:rtl w:val="true"/>
                <w:lang w:val="en-US" w:eastAsia="en-US" w:bidi="ar-SA"/>
                <w:sz w:val="18"/>
                <w:szCs w:val="18"/>
              </w:rPr>
              <w:t>أ بالوحدة، وكل رقم جديد يُعاد من الملفات</w:t>
            </w:r>
            <w:r>
              <w:rPr>
                <w:kern w:val="0"/>
                <w:rtl w:val="true"/>
                <w:lang w:val="en-US" w:eastAsia="en-US" w:bidi="ar-SA"/>
                <w:sz w:val="18"/>
                <w:szCs w:val="18"/>
              </w:rPr>
              <w:t xml:space="preserve">. </w:t>
            </w:r>
            <w:r>
              <w:rPr>
                <w:kern w:val="0"/>
                <w:rtl w:val="true"/>
                <w:lang w:val="en-US" w:eastAsia="en-US" w:bidi="ar-SA"/>
                <w:sz w:val="18"/>
                <w:szCs w:val="18"/>
              </w:rPr>
              <w:t>ويبقى</w:t>
            </w:r>
            <w:r>
              <w:rPr>
                <w:kern w:val="0"/>
                <w:rtl w:val="true"/>
                <w:lang w:val="en-US" w:eastAsia="en-US" w:bidi="ar-SA"/>
                <w:sz w:val="18"/>
                <w:szCs w:val="18"/>
              </w:rPr>
              <w:t>: +</w:t>
            </w:r>
            <w:r>
              <w:rPr>
                <w:kern w:val="0"/>
                <w:lang w:val="en-US" w:eastAsia="en-US" w:bidi="ar-SA"/>
                <w:sz w:val="18"/>
                <w:szCs w:val="18"/>
              </w:rPr>
              <w:t>0.0016</w:t>
            </w:r>
            <w:r>
              <w:rPr>
                <w:kern w:val="0"/>
                <w:rtl w:val="true"/>
                <w:lang w:val="en-US" w:eastAsia="en-US" w:bidi="ar-SA"/>
                <w:sz w:val="18"/>
                <w:szCs w:val="18"/>
              </w:rPr>
              <w:t xml:space="preserve"> </w:t>
            </w:r>
            <w:r>
              <w:rPr>
                <w:kern w:val="0"/>
                <w:rtl w:val="true"/>
                <w:lang w:val="en-US" w:eastAsia="en-US" w:bidi="ar-SA"/>
                <w:sz w:val="18"/>
                <w:szCs w:val="18"/>
              </w:rPr>
              <w:t>خارج الجمل القابلة للاستشهاد، و</w:t>
            </w:r>
            <w:r>
              <w:rPr>
                <w:kern w:val="0"/>
                <w:lang w:val="en-US" w:eastAsia="en-US" w:bidi="ar-SA"/>
                <w:sz w:val="18"/>
                <w:szCs w:val="18"/>
              </w:rPr>
              <w:t>7</w:t>
            </w:r>
            <w:r>
              <w:rPr>
                <w:kern w:val="0"/>
                <w:rtl w:val="true"/>
                <w:lang w:val="en-US" w:eastAsia="en-US" w:bidi="ar-SA"/>
                <w:sz w:val="18"/>
                <w:szCs w:val="18"/>
              </w:rPr>
              <w:t>-</w:t>
            </w:r>
            <w:r>
              <w:rPr>
                <w:kern w:val="0"/>
                <w:lang w:val="en-US" w:eastAsia="en-US" w:bidi="ar-SA"/>
                <w:sz w:val="18"/>
                <w:szCs w:val="18"/>
              </w:rPr>
              <w:t>7</w:t>
            </w:r>
            <w:r>
              <w:rPr>
                <w:kern w:val="0"/>
                <w:rtl w:val="true"/>
                <w:lang w:val="en-US" w:eastAsia="en-US" w:bidi="ar-SA"/>
                <w:sz w:val="18"/>
                <w:szCs w:val="18"/>
              </w:rPr>
              <w:t xml:space="preserve"> </w:t>
            </w:r>
            <w:r>
              <w:rPr>
                <w:kern w:val="0"/>
                <w:rtl w:val="true"/>
                <w:lang w:val="en-US" w:eastAsia="en-US" w:bidi="ar-SA"/>
                <w:sz w:val="18"/>
                <w:szCs w:val="18"/>
              </w:rPr>
              <w:t xml:space="preserve">بلا حد المقررات، والملخص بلا قيد </w:t>
            </w:r>
            <w:r>
              <w:rPr>
                <w:kern w:val="0"/>
                <w:lang w:val="en-US" w:eastAsia="en-US" w:bidi="ar-SA"/>
                <w:sz w:val="18"/>
                <w:szCs w:val="18"/>
              </w:rPr>
              <w:t>H3</w:t>
            </w:r>
            <w:r>
              <w:rPr>
                <w:kern w:val="0"/>
                <w:rtl w:val="true"/>
                <w:lang w:val="en-US" w:eastAsia="en-US" w:bidi="ar-SA"/>
                <w:sz w:val="18"/>
                <w:szCs w:val="18"/>
              </w:rPr>
              <w:t>، و</w:t>
            </w:r>
            <w:r>
              <w:rPr>
                <w:kern w:val="0"/>
                <w:rtl w:val="true"/>
                <w:lang w:val="en-US" w:eastAsia="en-US" w:bidi="ar-SA"/>
                <w:sz w:val="18"/>
                <w:szCs w:val="18"/>
              </w:rPr>
              <w:t>«</w:t>
            </w:r>
            <w:r>
              <w:rPr>
                <w:kern w:val="0"/>
                <w:rtl w:val="true"/>
                <w:lang w:val="en-US" w:eastAsia="en-US" w:bidi="ar-SA"/>
                <w:sz w:val="18"/>
                <w:szCs w:val="18"/>
              </w:rPr>
              <w:t>عامل حاسم</w:t>
            </w:r>
            <w:r>
              <w:rPr>
                <w:kern w:val="0"/>
                <w:rtl w:val="true"/>
                <w:lang w:val="en-US" w:eastAsia="en-US" w:bidi="ar-SA"/>
                <w:sz w:val="18"/>
                <w:szCs w:val="18"/>
              </w:rPr>
              <w:t xml:space="preserve">» </w:t>
            </w:r>
            <w:r>
              <w:rPr>
                <w:kern w:val="0"/>
                <w:rtl w:val="true"/>
                <w:lang w:val="en-US" w:eastAsia="en-US" w:bidi="ar-SA"/>
                <w:sz w:val="18"/>
                <w:szCs w:val="18"/>
              </w:rPr>
              <w:t xml:space="preserve">أقوى من دليله، ومقارنة </w:t>
            </w:r>
            <w:r>
              <w:rPr>
                <w:kern w:val="0"/>
                <w:lang w:val="en-US" w:eastAsia="en-US" w:bidi="ar-SA"/>
                <w:sz w:val="18"/>
                <w:szCs w:val="18"/>
              </w:rPr>
              <w:t>scikit-learn</w:t>
            </w:r>
            <w:r>
              <w:rPr>
                <w:kern w:val="0"/>
                <w:rtl w:val="true"/>
                <w:lang w:val="en-US" w:eastAsia="en-US" w:bidi="ar-SA"/>
                <w:sz w:val="18"/>
                <w:szCs w:val="18"/>
              </w:rPr>
              <w:t xml:space="preserve"> </w:t>
            </w:r>
            <w:r>
              <w:rPr>
                <w:kern w:val="0"/>
                <w:rtl w:val="true"/>
                <w:lang w:val="en-US" w:eastAsia="en-US" w:bidi="ar-SA"/>
                <w:sz w:val="18"/>
                <w:szCs w:val="18"/>
              </w:rPr>
              <w:t xml:space="preserve">لم تُجرَ </w:t>
            </w:r>
            <w:r>
              <w:rPr>
                <w:kern w:val="0"/>
                <w:rtl w:val="true"/>
                <w:lang w:val="en-US" w:eastAsia="en-US" w:bidi="ar-SA"/>
                <w:sz w:val="18"/>
                <w:szCs w:val="18"/>
              </w:rPr>
              <w:t>(</w:t>
            </w:r>
            <w:r>
              <w:rPr>
                <w:kern w:val="0"/>
                <w:rtl w:val="true"/>
                <w:lang w:val="en-US" w:eastAsia="en-US" w:bidi="ar-SA"/>
                <w:sz w:val="18"/>
                <w:szCs w:val="18"/>
              </w:rPr>
              <w:t xml:space="preserve">الملاحظات </w:t>
            </w:r>
            <w:r>
              <w:rPr>
                <w:kern w:val="0"/>
                <w:lang w:val="en-US" w:eastAsia="en-US" w:bidi="ar-SA"/>
                <w:sz w:val="18"/>
                <w:szCs w:val="18"/>
              </w:rPr>
              <w:t>1</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2</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7</w:t>
            </w:r>
            <w:r>
              <w:rPr>
                <w:kern w:val="0"/>
                <w:rtl w:val="true"/>
                <w:lang w:val="en-US" w:eastAsia="en-US" w:bidi="ar-SA"/>
                <w:sz w:val="18"/>
                <w:szCs w:val="18"/>
              </w:rPr>
              <w:t>)</w:t>
            </w:r>
          </w:p>
        </w:tc>
        <w:tc>
          <w:tcPr>
            <w:tcW w:w="16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ch6-discussion.md‎</w:t>
            </w:r>
            <w:r>
              <w:rPr>
                <w:kern w:val="0"/>
                <w:lang w:val="en-US" w:eastAsia="en-US" w:bidi="ar-SA"/>
                <w:sz w:val="18"/>
                <w:szCs w:val="18"/>
              </w:rPr>
              <w:t xml:space="preserve">، </w:t>
            </w:r>
            <w:r>
              <w:rPr>
                <w:kern w:val="0"/>
                <w:lang w:val="en-US" w:eastAsia="en-US" w:bidi="ar-SA"/>
                <w:sz w:val="18"/>
                <w:szCs w:val="18"/>
              </w:rPr>
              <w:t>6-3</w:t>
            </w:r>
          </w:p>
        </w:tc>
        <w:tc>
          <w:tcPr>
            <w:tcW w:w="14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ويقول الفاصل بعد البيانات أكثر مما يقوله النص المسجل قبلها</w:t>
            </w:r>
          </w:p>
        </w:tc>
      </w:tr>
    </w:tbl>
    <w:p>
      <w:pPr>
        <w:pStyle w:val="Normal"/>
        <w:bidi w:val="1"/>
        <w:rPr/>
      </w:pPr>
      <w:r>
        <w:rPr>
          <w:rtl w:val="true"/>
        </w:rPr>
        <w:t>الحساب الموزون</w:t>
      </w:r>
      <w:r>
        <w:rPr>
          <w:rtl w:val="true"/>
        </w:rPr>
        <w:t>: (</w:t>
      </w:r>
      <w:r>
        <w:rPr/>
        <w:t>15</w:t>
      </w:r>
      <w:r>
        <w:rPr>
          <w:rtl w:val="true"/>
        </w:rPr>
        <w:t>×</w:t>
      </w:r>
      <w:r>
        <w:rPr/>
        <w:t>4</w:t>
      </w:r>
      <w:r>
        <w:rPr>
          <w:rtl w:val="true"/>
        </w:rPr>
        <w:t xml:space="preserve"> + </w:t>
      </w:r>
      <w:r>
        <w:rPr/>
        <w:t>20</w:t>
      </w:r>
      <w:r>
        <w:rPr>
          <w:rtl w:val="true"/>
        </w:rPr>
        <w:t>×</w:t>
      </w:r>
      <w:r>
        <w:rPr/>
        <w:t>4</w:t>
      </w:r>
      <w:r>
        <w:rPr>
          <w:rtl w:val="true"/>
        </w:rPr>
        <w:t xml:space="preserve"> + </w:t>
      </w:r>
      <w:r>
        <w:rPr/>
        <w:t>25</w:t>
      </w:r>
      <w:r>
        <w:rPr>
          <w:rtl w:val="true"/>
        </w:rPr>
        <w:t>×</w:t>
      </w:r>
      <w:r>
        <w:rPr/>
        <w:t>4</w:t>
      </w:r>
      <w:r>
        <w:rPr>
          <w:rtl w:val="true"/>
        </w:rPr>
        <w:t xml:space="preserve"> + </w:t>
      </w:r>
      <w:r>
        <w:rPr/>
        <w:t>15</w:t>
      </w:r>
      <w:r>
        <w:rPr>
          <w:rtl w:val="true"/>
        </w:rPr>
        <w:t>×</w:t>
      </w:r>
      <w:r>
        <w:rPr/>
        <w:t>4</w:t>
      </w:r>
      <w:r>
        <w:rPr>
          <w:rtl w:val="true"/>
        </w:rPr>
        <w:t xml:space="preserve"> + </w:t>
      </w:r>
      <w:r>
        <w:rPr/>
        <w:t>10</w:t>
      </w:r>
      <w:r>
        <w:rPr>
          <w:rtl w:val="true"/>
        </w:rPr>
        <w:t>×</w:t>
      </w:r>
      <w:r>
        <w:rPr/>
        <w:t>4</w:t>
      </w:r>
      <w:r>
        <w:rPr>
          <w:rtl w:val="true"/>
        </w:rPr>
        <w:t xml:space="preserve"> + </w:t>
      </w:r>
      <w:r>
        <w:rPr/>
        <w:t>15</w:t>
      </w:r>
      <w:r>
        <w:rPr>
          <w:rtl w:val="true"/>
        </w:rPr>
        <w:t>×</w:t>
      </w:r>
      <w:r>
        <w:rPr/>
        <w:t>4</w:t>
      </w:r>
      <w:r>
        <w:rPr>
          <w:rtl w:val="true"/>
        </w:rPr>
        <w:t xml:space="preserve">) / </w:t>
      </w:r>
      <w:r>
        <w:rPr/>
        <w:t>100</w:t>
      </w:r>
      <w:r>
        <w:rPr>
          <w:rtl w:val="true"/>
        </w:rPr>
        <w:t xml:space="preserve"> = (</w:t>
      </w:r>
      <w:r>
        <w:rPr/>
        <w:t>60</w:t>
      </w:r>
      <w:r>
        <w:rPr>
          <w:rtl w:val="true"/>
        </w:rPr>
        <w:t xml:space="preserve"> + </w:t>
      </w:r>
      <w:r>
        <w:rPr/>
        <w:t>80</w:t>
      </w:r>
      <w:r>
        <w:rPr>
          <w:rtl w:val="true"/>
        </w:rPr>
        <w:t xml:space="preserve"> + </w:t>
      </w:r>
      <w:r>
        <w:rPr/>
        <w:t>100</w:t>
      </w:r>
      <w:r>
        <w:rPr>
          <w:rtl w:val="true"/>
        </w:rPr>
        <w:t xml:space="preserve"> + </w:t>
      </w:r>
      <w:r>
        <w:rPr/>
        <w:t>60</w:t>
      </w:r>
      <w:r>
        <w:rPr>
          <w:rtl w:val="true"/>
        </w:rPr>
        <w:t xml:space="preserve"> + </w:t>
      </w:r>
      <w:r>
        <w:rPr/>
        <w:t>40</w:t>
      </w:r>
      <w:r>
        <w:rPr>
          <w:rtl w:val="true"/>
        </w:rPr>
        <w:t xml:space="preserve"> + </w:t>
      </w:r>
      <w:r>
        <w:rPr/>
        <w:t>60</w:t>
      </w:r>
      <w:r>
        <w:rPr>
          <w:rtl w:val="true"/>
        </w:rPr>
        <w:t xml:space="preserve">) / </w:t>
      </w:r>
      <w:r>
        <w:rPr/>
        <w:t>100</w:t>
      </w:r>
      <w:r>
        <w:rPr>
          <w:rtl w:val="true"/>
        </w:rPr>
        <w:t xml:space="preserve"> = </w:t>
      </w:r>
      <w:r>
        <w:rPr/>
        <w:t>400</w:t>
      </w:r>
      <w:r>
        <w:rPr>
          <w:rtl w:val="true"/>
        </w:rPr>
        <w:t xml:space="preserve"> / </w:t>
      </w:r>
      <w:r>
        <w:rPr/>
        <w:t>100</w:t>
      </w:r>
      <w:r>
        <w:rPr>
          <w:rtl w:val="true"/>
        </w:rPr>
        <w:t xml:space="preserve"> = </w:t>
      </w:r>
      <w:r>
        <w:rPr/>
        <w:t>4.00</w:t>
      </w:r>
    </w:p>
    <w:p>
      <w:pPr>
        <w:pStyle w:val="Normal"/>
        <w:bidi w:val="1"/>
        <w:rPr/>
      </w:pPr>
      <w:r>
        <w:rPr>
          <w:rtl w:val="true"/>
        </w:rPr>
        <w:t xml:space="preserve">وكانت في الجلسة الأولى </w:t>
      </w:r>
      <w:r>
        <w:rPr/>
        <w:t>3.50</w:t>
      </w:r>
      <w:r>
        <w:rPr>
          <w:rtl w:val="true"/>
        </w:rPr>
        <w:t xml:space="preserve">. </w:t>
      </w:r>
      <w:r>
        <w:rPr>
          <w:rtl w:val="true"/>
        </w:rPr>
        <w:t xml:space="preserve">فالفرق </w:t>
      </w:r>
      <w:r>
        <w:rPr>
          <w:rtl w:val="true"/>
        </w:rPr>
        <w:t>+</w:t>
      </w:r>
      <w:r>
        <w:rPr/>
        <w:t>0.50</w:t>
      </w:r>
      <w:r>
        <w:rPr>
          <w:rtl w:val="true"/>
        </w:rPr>
        <w:t>، كله من م</w:t>
      </w:r>
      <w:r>
        <w:rPr>
          <w:rtl w:val="true"/>
        </w:rPr>
        <w:t>-</w:t>
      </w:r>
      <w:r>
        <w:rPr>
          <w:rtl w:val="true"/>
        </w:rPr>
        <w:t>ك</w:t>
      </w:r>
      <w:r>
        <w:rPr>
          <w:rtl w:val="true"/>
        </w:rPr>
        <w:t>-</w:t>
      </w:r>
      <w:r>
        <w:rPr/>
        <w:t>3</w:t>
      </w:r>
      <w:r>
        <w:rPr>
          <w:rtl w:val="true"/>
        </w:rPr>
        <w:t xml:space="preserve"> </w:t>
      </w:r>
      <w:r>
        <w:rPr>
          <w:rtl w:val="true"/>
        </w:rPr>
        <w:t>وم</w:t>
      </w:r>
      <w:r>
        <w:rPr>
          <w:rtl w:val="true"/>
        </w:rPr>
        <w:t>-</w:t>
      </w:r>
      <w:r>
        <w:rPr>
          <w:rtl w:val="true"/>
        </w:rPr>
        <w:t>ك</w:t>
      </w:r>
      <w:r>
        <w:rPr>
          <w:rtl w:val="true"/>
        </w:rPr>
        <w:t>-</w:t>
      </w:r>
      <w:r>
        <w:rPr/>
        <w:t>5</w:t>
      </w:r>
      <w:r>
        <w:rPr>
          <w:rtl w:val="true"/>
        </w:rPr>
        <w:t xml:space="preserve"> </w:t>
      </w:r>
      <w:r>
        <w:rPr>
          <w:rtl w:val="true"/>
        </w:rPr>
        <w:t>وم</w:t>
      </w:r>
      <w:r>
        <w:rPr>
          <w:rtl w:val="true"/>
        </w:rPr>
        <w:t>-</w:t>
      </w:r>
      <w:r>
        <w:rPr>
          <w:rtl w:val="true"/>
        </w:rPr>
        <w:t>ك</w:t>
      </w:r>
      <w:r>
        <w:rPr>
          <w:rtl w:val="true"/>
        </w:rPr>
        <w:t>-</w:t>
      </w:r>
      <w:r>
        <w:rPr/>
        <w:t>6</w:t>
      </w:r>
      <w:r>
        <w:rPr>
          <w:rtl w:val="true"/>
        </w:rPr>
        <w:t>.</w:t>
      </w:r>
    </w:p>
    <w:p>
      <w:pPr>
        <w:pStyle w:val="Heading3"/>
        <w:bidi w:val="1"/>
        <w:rPr/>
      </w:pPr>
      <w:bookmarkStart w:id="76" w:name="__RefHeading___Toc26406_1060663663"/>
      <w:bookmarkStart w:id="77" w:name="ما-يلزم-للدرجة-التالية-1"/>
      <w:bookmarkEnd w:id="76"/>
      <w:r>
        <w:rPr>
          <w:rtl w:val="true"/>
        </w:rPr>
        <w:t>ما يلزم للدرجة التالية</w:t>
      </w:r>
    </w:p>
    <w:p>
      <w:pPr>
        <w:pStyle w:val="Normal"/>
        <w:bidi w:val="1"/>
        <w:rPr/>
      </w:pPr>
      <w:r>
        <w:rPr>
          <w:rtl w:val="true"/>
        </w:rPr>
        <w:t>م</w:t>
      </w:r>
      <w:r>
        <w:rPr>
          <w:rtl w:val="true"/>
        </w:rPr>
        <w:t>-</w:t>
      </w:r>
      <w:r>
        <w:rPr>
          <w:rtl w:val="true"/>
        </w:rPr>
        <w:t>ك</w:t>
      </w:r>
      <w:r>
        <w:rPr>
          <w:rtl w:val="true"/>
        </w:rPr>
        <w:t>-</w:t>
      </w:r>
      <w:r>
        <w:rPr/>
        <w:t>1</w:t>
      </w:r>
      <w:r>
        <w:rPr>
          <w:rtl w:val="true"/>
        </w:rPr>
        <w:t xml:space="preserve"> (</w:t>
      </w:r>
      <w:r>
        <w:rPr>
          <w:rtl w:val="true"/>
        </w:rPr>
        <w:t xml:space="preserve">من </w:t>
      </w:r>
      <w:r>
        <w:rPr/>
        <w:t>4</w:t>
      </w:r>
      <w:r>
        <w:rPr>
          <w:rtl w:val="true"/>
        </w:rPr>
        <w:t xml:space="preserve"> </w:t>
      </w:r>
      <w:r>
        <w:rPr>
          <w:rtl w:val="true"/>
        </w:rPr>
        <w:t xml:space="preserve">إلى </w:t>
      </w:r>
      <w:r>
        <w:rPr/>
        <w:t>5</w:t>
      </w:r>
      <w:r>
        <w:rPr>
          <w:rtl w:val="true"/>
        </w:rPr>
        <w:t xml:space="preserve">): </w:t>
      </w:r>
      <w:r>
        <w:rPr/>
        <w:t>1</w:t>
      </w:r>
      <w:r>
        <w:rPr>
          <w:rtl w:val="true"/>
        </w:rPr>
        <w:t xml:space="preserve">. </w:t>
      </w:r>
      <w:r>
        <w:rPr>
          <w:rtl w:val="true"/>
        </w:rPr>
        <w:t xml:space="preserve">فقرة </w:t>
      </w:r>
      <w:r>
        <w:rPr>
          <w:rtl w:val="true"/>
        </w:rPr>
        <w:t>«</w:t>
      </w:r>
      <w:r>
        <w:rPr>
          <w:rtl w:val="true"/>
        </w:rPr>
        <w:t>بعد النتيجة</w:t>
      </w:r>
      <w:r>
        <w:rPr>
          <w:rtl w:val="true"/>
        </w:rPr>
        <w:t xml:space="preserve">.» </w:t>
      </w:r>
      <w:r>
        <w:rPr>
          <w:rtl w:val="true"/>
        </w:rPr>
        <w:t xml:space="preserve">في </w:t>
      </w:r>
      <w:r>
        <w:rPr/>
        <w:t>6</w:t>
      </w:r>
      <w:r>
        <w:rPr>
          <w:rtl w:val="true"/>
        </w:rPr>
        <w:t>-</w:t>
      </w:r>
      <w:r>
        <w:rPr/>
        <w:t>8</w:t>
      </w:r>
      <w:r>
        <w:rPr>
          <w:rtl w:val="true"/>
        </w:rPr>
        <w:t>-</w:t>
      </w:r>
      <w:r>
        <w:rPr/>
        <w:t>3</w:t>
      </w:r>
      <w:r>
        <w:rPr>
          <w:rtl w:val="true"/>
        </w:rPr>
        <w:t xml:space="preserve"> </w:t>
      </w:r>
      <w:r>
        <w:rPr>
          <w:rtl w:val="true"/>
        </w:rPr>
        <w:t xml:space="preserve">تصحح نسبة </w:t>
      </w:r>
      <w:r>
        <w:rPr/>
        <w:t>δ</w:t>
      </w:r>
      <w:r>
        <w:rPr>
          <w:rtl w:val="true"/>
        </w:rPr>
        <w:t xml:space="preserve"> </w:t>
      </w:r>
      <w:r>
        <w:rPr>
          <w:rtl w:val="true"/>
        </w:rPr>
        <w:t xml:space="preserve">إلى </w:t>
      </w:r>
      <w:r>
        <w:rPr/>
        <w:t>4.8</w:t>
      </w:r>
      <w:r>
        <w:rPr>
          <w:rtl w:val="true"/>
        </w:rPr>
        <w:t xml:space="preserve">% </w:t>
      </w:r>
      <w:r>
        <w:rPr>
          <w:rtl w:val="true"/>
        </w:rPr>
        <w:t>من مستوى الفحص الأولي، و</w:t>
      </w:r>
      <w:r>
        <w:rPr/>
        <w:t>3.7</w:t>
      </w:r>
      <w:r>
        <w:rPr>
          <w:rtl w:val="true"/>
        </w:rPr>
        <w:t xml:space="preserve">% </w:t>
      </w:r>
      <w:r>
        <w:rPr>
          <w:rtl w:val="true"/>
        </w:rPr>
        <w:t>و</w:t>
      </w:r>
      <w:r>
        <w:rPr/>
        <w:t>3.5</w:t>
      </w:r>
      <w:r>
        <w:rPr>
          <w:rtl w:val="true"/>
        </w:rPr>
        <w:t xml:space="preserve">% </w:t>
      </w:r>
      <w:r>
        <w:rPr>
          <w:rtl w:val="true"/>
        </w:rPr>
        <w:t xml:space="preserve">بعد الضبط، وتقول إن </w:t>
      </w:r>
      <w:r>
        <w:rPr/>
        <w:t>δ_AUC</w:t>
      </w:r>
      <w:r>
        <w:rPr>
          <w:rtl w:val="true"/>
        </w:rPr>
        <w:t xml:space="preserve"> </w:t>
      </w:r>
      <w:r>
        <w:rPr>
          <w:rtl w:val="true"/>
        </w:rPr>
        <w:t xml:space="preserve">تساوي </w:t>
      </w:r>
      <w:r>
        <w:rPr/>
        <w:t>2.8</w:t>
      </w:r>
      <w:r>
        <w:rPr>
          <w:rtl w:val="true"/>
        </w:rPr>
        <w:t xml:space="preserve">% </w:t>
      </w:r>
      <w:r>
        <w:rPr>
          <w:rtl w:val="true"/>
        </w:rPr>
        <w:t xml:space="preserve">من </w:t>
      </w:r>
      <w:r>
        <w:rPr/>
        <w:t>M0</w:t>
      </w:r>
      <w:r>
        <w:rPr>
          <w:rtl w:val="true"/>
        </w:rPr>
        <w:t xml:space="preserve"> </w:t>
      </w:r>
      <w:r>
        <w:rPr>
          <w:rtl w:val="true"/>
        </w:rPr>
        <w:t>فلا توازي الأولى</w:t>
      </w:r>
      <w:r>
        <w:rPr>
          <w:rtl w:val="true"/>
        </w:rPr>
        <w:t>. (</w:t>
      </w:r>
      <w:r>
        <w:rPr>
          <w:rtl w:val="true"/>
        </w:rPr>
        <w:t>يستطيعه الباحث في النص أو الشيفرة</w:t>
      </w:r>
      <w:r>
        <w:rPr>
          <w:rtl w:val="true"/>
        </w:rPr>
        <w:t xml:space="preserve">) </w:t>
      </w:r>
      <w:r>
        <w:rPr/>
        <w:t>2</w:t>
      </w:r>
      <w:r>
        <w:rPr>
          <w:rtl w:val="true"/>
        </w:rPr>
        <w:t xml:space="preserve">. </w:t>
      </w:r>
      <w:r>
        <w:rPr>
          <w:rtl w:val="true"/>
        </w:rPr>
        <w:t xml:space="preserve">جدول صغير في الملحق هـ يطبق القاعدة المسجلة عند </w:t>
      </w:r>
      <w:r>
        <w:rPr/>
        <w:t>δ = 0.015</w:t>
      </w:r>
      <w:r>
        <w:rPr>
          <w:rtl w:val="true"/>
        </w:rPr>
        <w:t xml:space="preserve"> </w:t>
      </w:r>
      <w:r>
        <w:rPr>
          <w:rtl w:val="true"/>
        </w:rPr>
        <w:t>و</w:t>
      </w:r>
      <w:r>
        <w:rPr/>
        <w:t>δ = 0.025</w:t>
      </w:r>
      <w:r>
        <w:rPr>
          <w:rtl w:val="true"/>
        </w:rPr>
        <w:t xml:space="preserve"> </w:t>
      </w:r>
      <w:r>
        <w:rPr>
          <w:rtl w:val="true"/>
        </w:rPr>
        <w:t xml:space="preserve">على أرقام </w:t>
      </w:r>
      <w:r>
        <w:rPr>
          <w:rStyle w:val="VerbatimChar"/>
        </w:rPr>
        <w:t>‎</w:t>
      </w:r>
      <w:r>
        <w:rPr>
          <w:rStyle w:val="VerbatimChar"/>
        </w:rPr>
        <w:t>verdicts.csv‎</w:t>
      </w:r>
      <w:r>
        <w:rPr>
          <w:rtl w:val="true"/>
        </w:rPr>
        <w:t xml:space="preserve"> </w:t>
      </w:r>
      <w:r>
        <w:rPr>
          <w:rtl w:val="true"/>
        </w:rPr>
        <w:t>و</w:t>
      </w:r>
      <w:r>
        <w:rPr>
          <w:rStyle w:val="VerbatimChar"/>
        </w:rPr>
        <w:t>‎</w:t>
      </w:r>
      <w:r>
        <w:rPr>
          <w:rStyle w:val="VerbatimChar"/>
        </w:rPr>
        <w:t>sensitivity_other.csv‎</w:t>
      </w:r>
      <w:r>
        <w:rPr>
          <w:rtl w:val="true"/>
        </w:rPr>
        <w:t>، موسوم لاحقاً، ليرى القارئ أي الأحكام يتوقف على العتبة</w:t>
      </w:r>
      <w:r>
        <w:rPr>
          <w:rtl w:val="true"/>
        </w:rPr>
        <w:t>. (</w:t>
      </w:r>
      <w:r>
        <w:rPr>
          <w:rtl w:val="true"/>
        </w:rPr>
        <w:t>يستطيعه الباحث في النص أو الشيفرة</w:t>
      </w:r>
      <w:r>
        <w:rPr>
          <w:rtl w:val="true"/>
        </w:rPr>
        <w:t>)</w:t>
      </w:r>
    </w:p>
    <w:p>
      <w:pPr>
        <w:pStyle w:val="Normal"/>
        <w:bidi w:val="1"/>
        <w:rPr/>
      </w:pPr>
      <w:r>
        <w:rPr>
          <w:rtl w:val="true"/>
        </w:rPr>
        <w:t>م</w:t>
      </w:r>
      <w:r>
        <w:rPr>
          <w:rtl w:val="true"/>
        </w:rPr>
        <w:t>-</w:t>
      </w:r>
      <w:r>
        <w:rPr>
          <w:rtl w:val="true"/>
        </w:rPr>
        <w:t>ك</w:t>
      </w:r>
      <w:r>
        <w:rPr>
          <w:rtl w:val="true"/>
        </w:rPr>
        <w:t>-</w:t>
      </w:r>
      <w:r>
        <w:rPr/>
        <w:t>2</w:t>
      </w:r>
      <w:r>
        <w:rPr>
          <w:rtl w:val="true"/>
        </w:rPr>
        <w:t xml:space="preserve"> (</w:t>
      </w:r>
      <w:r>
        <w:rPr>
          <w:rtl w:val="true"/>
        </w:rPr>
        <w:t xml:space="preserve">من </w:t>
      </w:r>
      <w:r>
        <w:rPr/>
        <w:t>4</w:t>
      </w:r>
      <w:r>
        <w:rPr>
          <w:rtl w:val="true"/>
        </w:rPr>
        <w:t xml:space="preserve"> </w:t>
      </w:r>
      <w:r>
        <w:rPr>
          <w:rtl w:val="true"/>
        </w:rPr>
        <w:t xml:space="preserve">إلى </w:t>
      </w:r>
      <w:r>
        <w:rPr/>
        <w:t>5</w:t>
      </w:r>
      <w:r>
        <w:rPr>
          <w:rtl w:val="true"/>
        </w:rPr>
        <w:t xml:space="preserve">): </w:t>
      </w:r>
      <w:r>
        <w:rPr/>
        <w:t>1</w:t>
      </w:r>
      <w:r>
        <w:rPr>
          <w:rtl w:val="true"/>
        </w:rPr>
        <w:t xml:space="preserve">. </w:t>
      </w:r>
      <w:r>
        <w:rPr>
          <w:rtl w:val="true"/>
        </w:rPr>
        <w:t xml:space="preserve">تقدير لأداء إجراء الاختيار نفسه على </w:t>
      </w:r>
      <w:r>
        <w:rPr/>
        <w:t>2013</w:t>
      </w:r>
      <w:r>
        <w:rPr>
          <w:rtl w:val="true"/>
        </w:rPr>
        <w:t xml:space="preserve"> </w:t>
      </w:r>
      <w:r>
        <w:rPr>
          <w:rtl w:val="true"/>
        </w:rPr>
        <w:t>بترك عرض واحد خارجاً</w:t>
      </w:r>
      <w:r>
        <w:rPr>
          <w:rtl w:val="true"/>
        </w:rPr>
        <w:t xml:space="preserve">: </w:t>
      </w:r>
      <w:r>
        <w:rPr>
          <w:rtl w:val="true"/>
        </w:rPr>
        <w:t>يُعاد الإجراء الجشع على ثمانية عروض، ويُقاس الهجين الناتج على التاسع، ثم يُجمع</w:t>
      </w:r>
      <w:r>
        <w:rPr>
          <w:rtl w:val="true"/>
        </w:rPr>
        <w:t xml:space="preserve">. </w:t>
      </w:r>
      <w:r>
        <w:rPr>
          <w:rtl w:val="true"/>
        </w:rPr>
        <w:t xml:space="preserve">هذا يعطي تقديراً غير متفائل للإجراء دون لمس </w:t>
      </w:r>
      <w:r>
        <w:rPr/>
        <w:t>2014</w:t>
      </w:r>
      <w:r>
        <w:rPr>
          <w:rtl w:val="true"/>
        </w:rPr>
        <w:t>. (</w:t>
      </w:r>
      <w:r>
        <w:rPr>
          <w:rtl w:val="true"/>
        </w:rPr>
        <w:t>يستطيعه الباحث في النص أو الشيفرة</w:t>
      </w:r>
      <w:r>
        <w:rPr>
          <w:rtl w:val="true"/>
        </w:rPr>
        <w:t xml:space="preserve">) </w:t>
      </w:r>
      <w:r>
        <w:rPr/>
        <w:t>2</w:t>
      </w:r>
      <w:r>
        <w:rPr>
          <w:rtl w:val="true"/>
        </w:rPr>
        <w:t xml:space="preserve">. </w:t>
      </w:r>
      <w:r>
        <w:rPr>
          <w:rtl w:val="true"/>
        </w:rPr>
        <w:t xml:space="preserve">جملة في </w:t>
      </w:r>
      <w:r>
        <w:rPr/>
        <w:t>5</w:t>
      </w:r>
      <w:r>
        <w:rPr>
          <w:rtl w:val="true"/>
        </w:rPr>
        <w:t>-</w:t>
      </w:r>
      <w:r>
        <w:rPr/>
        <w:t>7</w:t>
      </w:r>
      <w:r>
        <w:rPr>
          <w:rtl w:val="true"/>
        </w:rPr>
        <w:t>-</w:t>
      </w:r>
      <w:r>
        <w:rPr/>
        <w:t>3</w:t>
      </w:r>
      <w:r>
        <w:rPr>
          <w:rtl w:val="true"/>
        </w:rPr>
        <w:t xml:space="preserve"> </w:t>
      </w:r>
      <w:r>
        <w:rPr>
          <w:rtl w:val="true"/>
        </w:rPr>
        <w:t>و</w:t>
      </w:r>
      <w:r>
        <w:rPr/>
        <w:t>6</w:t>
      </w:r>
      <w:r>
        <w:rPr>
          <w:rtl w:val="true"/>
        </w:rPr>
        <w:t>-</w:t>
      </w:r>
      <w:r>
        <w:rPr/>
        <w:t>8</w:t>
      </w:r>
      <w:r>
        <w:rPr>
          <w:rtl w:val="true"/>
        </w:rPr>
        <w:t>-</w:t>
      </w:r>
      <w:r>
        <w:rPr/>
        <w:t>1</w:t>
      </w:r>
      <w:r>
        <w:rPr>
          <w:rtl w:val="true"/>
        </w:rPr>
        <w:t xml:space="preserve"> </w:t>
      </w:r>
      <w:r>
        <w:rPr>
          <w:rtl w:val="true"/>
        </w:rPr>
        <w:t xml:space="preserve">تقول إن قاعدة الشعبية الآنية كانت ستقبل الجيران على </w:t>
      </w:r>
      <w:r>
        <w:rPr/>
        <w:t>2013</w:t>
      </w:r>
      <w:r>
        <w:rPr>
          <w:rtl w:val="true"/>
        </w:rPr>
        <w:t xml:space="preserve"> (</w:t>
      </w:r>
      <w:r>
        <w:rPr>
          <w:rtl w:val="true"/>
        </w:rPr>
        <w:t xml:space="preserve">الحد الأدنى </w:t>
      </w:r>
      <w:r>
        <w:rPr>
          <w:rtl w:val="true"/>
        </w:rPr>
        <w:t>+</w:t>
      </w:r>
      <w:r>
        <w:rPr/>
        <w:t>0.0009</w:t>
      </w:r>
      <w:r>
        <w:rPr>
          <w:rtl w:val="true"/>
        </w:rPr>
        <w:t>)</w:t>
      </w:r>
      <w:r>
        <w:rPr>
          <w:rtl w:val="true"/>
        </w:rPr>
        <w:t xml:space="preserve">، فبنية الهجين المجمَّد تتوقف على اختيار القاعدة بفارق نقطي </w:t>
      </w:r>
      <w:r>
        <w:rPr/>
        <w:t>0.012</w:t>
      </w:r>
      <w:r>
        <w:rPr>
          <w:rtl w:val="true"/>
        </w:rPr>
        <w:t>. (</w:t>
      </w:r>
      <w:r>
        <w:rPr>
          <w:rtl w:val="true"/>
        </w:rPr>
        <w:t>يستطيعه الباحث في النص أو الشيفرة</w:t>
      </w:r>
      <w:r>
        <w:rPr>
          <w:rtl w:val="true"/>
        </w:rPr>
        <w:t>)</w:t>
      </w:r>
    </w:p>
    <w:p>
      <w:pPr>
        <w:pStyle w:val="Normal"/>
        <w:bidi w:val="1"/>
        <w:rPr/>
      </w:pPr>
      <w:r>
        <w:rPr>
          <w:rtl w:val="true"/>
        </w:rPr>
        <w:t>م</w:t>
      </w:r>
      <w:r>
        <w:rPr>
          <w:rtl w:val="true"/>
        </w:rPr>
        <w:t>-</w:t>
      </w:r>
      <w:r>
        <w:rPr>
          <w:rtl w:val="true"/>
        </w:rPr>
        <w:t>ك</w:t>
      </w:r>
      <w:r>
        <w:rPr>
          <w:rtl w:val="true"/>
        </w:rPr>
        <w:t>-</w:t>
      </w:r>
      <w:r>
        <w:rPr/>
        <w:t>3</w:t>
      </w:r>
      <w:r>
        <w:rPr>
          <w:rtl w:val="true"/>
        </w:rPr>
        <w:t xml:space="preserve"> (</w:t>
      </w:r>
      <w:r>
        <w:rPr>
          <w:rtl w:val="true"/>
        </w:rPr>
        <w:t xml:space="preserve">من </w:t>
      </w:r>
      <w:r>
        <w:rPr/>
        <w:t>4</w:t>
      </w:r>
      <w:r>
        <w:rPr>
          <w:rtl w:val="true"/>
        </w:rPr>
        <w:t xml:space="preserve"> </w:t>
      </w:r>
      <w:r>
        <w:rPr>
          <w:rtl w:val="true"/>
        </w:rPr>
        <w:t xml:space="preserve">إلى </w:t>
      </w:r>
      <w:r>
        <w:rPr/>
        <w:t>5</w:t>
      </w:r>
      <w:r>
        <w:rPr>
          <w:rtl w:val="true"/>
        </w:rPr>
        <w:t xml:space="preserve">): </w:t>
      </w:r>
      <w:r>
        <w:rPr/>
        <w:t>1</w:t>
      </w:r>
      <w:r>
        <w:rPr>
          <w:rtl w:val="true"/>
        </w:rPr>
        <w:t xml:space="preserve">. </w:t>
      </w:r>
      <w:r>
        <w:rPr>
          <w:rtl w:val="true"/>
        </w:rPr>
        <w:t>سياسة واحدة لضبط التعدد في جمل الاستبعاد</w:t>
      </w:r>
      <w:r>
        <w:rPr>
          <w:rtl w:val="true"/>
        </w:rPr>
        <w:t xml:space="preserve">: </w:t>
      </w:r>
      <w:r>
        <w:rPr>
          <w:rtl w:val="true"/>
        </w:rPr>
        <w:t xml:space="preserve">إما أن يُكتب بجوار </w:t>
      </w:r>
      <w:r>
        <w:rPr/>
        <w:t>0.0204</w:t>
      </w:r>
      <w:r>
        <w:rPr>
          <w:rtl w:val="true"/>
        </w:rPr>
        <w:t xml:space="preserve"> </w:t>
      </w:r>
      <w:r>
        <w:rPr>
          <w:rtl w:val="true"/>
        </w:rPr>
        <w:t xml:space="preserve">أنه غير مصحَّح وأن حده بفاصل </w:t>
      </w:r>
      <w:r>
        <w:rPr/>
        <w:t>98.75</w:t>
      </w:r>
      <w:r>
        <w:rPr>
          <w:rtl w:val="true"/>
        </w:rPr>
        <w:t xml:space="preserve">% </w:t>
      </w:r>
      <w:r>
        <w:rPr>
          <w:rtl w:val="true"/>
        </w:rPr>
        <w:t xml:space="preserve">يساوي </w:t>
      </w:r>
      <w:r>
        <w:rPr/>
        <w:t>0.0350</w:t>
      </w:r>
      <w:r>
        <w:rPr>
          <w:rtl w:val="true"/>
        </w:rPr>
        <w:t>، كما يُكتب لـ</w:t>
      </w:r>
      <w:r>
        <w:rPr/>
        <w:t>H3</w:t>
      </w:r>
      <w:r>
        <w:rPr>
          <w:rtl w:val="true"/>
        </w:rPr>
        <w:t xml:space="preserve">، وإما أن تُرفع حساسية بونفيروني عن </w:t>
      </w:r>
      <w:r>
        <w:rPr/>
        <w:t>H3</w:t>
      </w:r>
      <w:r>
        <w:rPr>
          <w:rtl w:val="true"/>
        </w:rPr>
        <w:t xml:space="preserve"> </w:t>
      </w:r>
      <w:r>
        <w:rPr>
          <w:rtl w:val="true"/>
        </w:rPr>
        <w:t>أيضاً وتُعرض في الملحق وحده</w:t>
      </w:r>
      <w:r>
        <w:rPr>
          <w:rtl w:val="true"/>
        </w:rPr>
        <w:t>. (</w:t>
      </w:r>
      <w:r>
        <w:rPr>
          <w:rtl w:val="true"/>
        </w:rPr>
        <w:t>يستطيعه الباحث في النص أو الشيفرة</w:t>
      </w:r>
      <w:r>
        <w:rPr>
          <w:rtl w:val="true"/>
        </w:rPr>
        <w:t xml:space="preserve">) </w:t>
      </w:r>
      <w:r>
        <w:rPr/>
        <w:t>2</w:t>
      </w:r>
      <w:r>
        <w:rPr>
          <w:rtl w:val="true"/>
        </w:rPr>
        <w:t xml:space="preserve">. </w:t>
      </w:r>
      <w:r>
        <w:rPr>
          <w:rtl w:val="true"/>
        </w:rPr>
        <w:t xml:space="preserve">إكمال مبرر الوحدة في </w:t>
      </w:r>
      <w:r>
        <w:rPr/>
        <w:t>3</w:t>
      </w:r>
      <w:r>
        <w:rPr>
          <w:rtl w:val="true"/>
        </w:rPr>
        <w:t>-</w:t>
      </w:r>
      <w:r>
        <w:rPr/>
        <w:t>5</w:t>
      </w:r>
      <w:r>
        <w:rPr>
          <w:rtl w:val="true"/>
        </w:rPr>
        <w:t>-</w:t>
      </w:r>
      <w:r>
        <w:rPr/>
        <w:t>5</w:t>
      </w:r>
      <w:r>
        <w:rPr>
          <w:rtl w:val="true"/>
        </w:rPr>
        <w:t xml:space="preserve">: </w:t>
      </w:r>
      <w:r>
        <w:rPr>
          <w:rtl w:val="true"/>
        </w:rPr>
        <w:t xml:space="preserve">أن الاستحالة ناتجة عن الاختبار الثنائي، وأن أصغر </w:t>
      </w:r>
      <w:r>
        <w:rPr/>
        <w:t>p</w:t>
      </w:r>
      <w:r>
        <w:rPr>
          <w:rtl w:val="true"/>
        </w:rPr>
        <w:t xml:space="preserve"> </w:t>
      </w:r>
      <w:r>
        <w:rPr>
          <w:rtl w:val="true"/>
        </w:rPr>
        <w:t xml:space="preserve">أحادية بعامل </w:t>
      </w:r>
      <w:r>
        <w:rPr/>
        <w:t>4</w:t>
      </w:r>
      <w:r>
        <w:rPr>
          <w:rtl w:val="true"/>
        </w:rPr>
        <w:t xml:space="preserve"> </w:t>
      </w:r>
      <w:r>
        <w:rPr>
          <w:rtl w:val="true"/>
        </w:rPr>
        <w:t xml:space="preserve">تساوي </w:t>
      </w:r>
      <w:r>
        <w:rPr/>
        <w:t>0.031</w:t>
      </w:r>
      <w:r>
        <w:rPr>
          <w:rtl w:val="true"/>
        </w:rPr>
        <w:t>، وأن المبرر كُتب بعد التشغيل</w:t>
      </w:r>
      <w:r>
        <w:rPr>
          <w:rtl w:val="true"/>
        </w:rPr>
        <w:t>. (</w:t>
      </w:r>
      <w:r>
        <w:rPr>
          <w:rtl w:val="true"/>
        </w:rPr>
        <w:t>يستطيعه الباحث في النص أو الشيفرة</w:t>
      </w:r>
      <w:r>
        <w:rPr>
          <w:rtl w:val="true"/>
        </w:rPr>
        <w:t xml:space="preserve">) </w:t>
      </w:r>
      <w:r>
        <w:rPr/>
        <w:t>3</w:t>
      </w:r>
      <w:r>
        <w:rPr>
          <w:rtl w:val="true"/>
        </w:rPr>
        <w:t xml:space="preserve">. </w:t>
      </w:r>
      <w:r>
        <w:rPr>
          <w:rtl w:val="true"/>
        </w:rPr>
        <w:t xml:space="preserve">ذكر عدم استقرار </w:t>
      </w:r>
      <w:r>
        <w:rPr/>
        <w:t>bootstrap-t</w:t>
      </w:r>
      <w:r>
        <w:rPr>
          <w:rtl w:val="true"/>
        </w:rPr>
        <w:t xml:space="preserve"> </w:t>
      </w:r>
      <w:r>
        <w:rPr>
          <w:rtl w:val="true"/>
        </w:rPr>
        <w:t xml:space="preserve">على سبع وحدات بجوار حد المقررات </w:t>
      </w:r>
      <w:r>
        <w:rPr>
          <w:rtl w:val="true"/>
        </w:rPr>
        <w:t>(</w:t>
      </w:r>
      <w:r>
        <w:rPr>
          <w:rtl w:val="true"/>
        </w:rPr>
        <w:t xml:space="preserve">المئيني </w:t>
      </w:r>
      <w:r>
        <w:rPr/>
        <w:t>0.0214</w:t>
      </w:r>
      <w:r>
        <w:rPr>
          <w:rtl w:val="true"/>
        </w:rPr>
        <w:t xml:space="preserve"> </w:t>
      </w:r>
      <w:r>
        <w:rPr>
          <w:rtl w:val="true"/>
        </w:rPr>
        <w:t xml:space="preserve">مقابل </w:t>
      </w:r>
      <w:r>
        <w:rPr/>
        <w:t>0.0430</w:t>
      </w:r>
      <w:r>
        <w:rPr>
          <w:rtl w:val="true"/>
        </w:rPr>
        <w:t>). (</w:t>
      </w:r>
      <w:r>
        <w:rPr>
          <w:rtl w:val="true"/>
        </w:rPr>
        <w:t>يستطيعه الباحث في النص أو الشيفرة</w:t>
      </w:r>
      <w:r>
        <w:rPr>
          <w:rtl w:val="true"/>
        </w:rPr>
        <w:t>)</w:t>
      </w:r>
    </w:p>
    <w:p>
      <w:pPr>
        <w:pStyle w:val="Normal"/>
        <w:bidi w:val="1"/>
        <w:rPr/>
      </w:pPr>
      <w:r>
        <w:rPr>
          <w:rtl w:val="true"/>
        </w:rPr>
        <w:t>م</w:t>
      </w:r>
      <w:r>
        <w:rPr>
          <w:rtl w:val="true"/>
        </w:rPr>
        <w:t>-</w:t>
      </w:r>
      <w:r>
        <w:rPr>
          <w:rtl w:val="true"/>
        </w:rPr>
        <w:t>ك</w:t>
      </w:r>
      <w:r>
        <w:rPr>
          <w:rtl w:val="true"/>
        </w:rPr>
        <w:t>-</w:t>
      </w:r>
      <w:r>
        <w:rPr/>
        <w:t>4</w:t>
      </w:r>
      <w:r>
        <w:rPr>
          <w:rtl w:val="true"/>
        </w:rPr>
        <w:t xml:space="preserve"> (</w:t>
      </w:r>
      <w:r>
        <w:rPr>
          <w:rtl w:val="true"/>
        </w:rPr>
        <w:t xml:space="preserve">من </w:t>
      </w:r>
      <w:r>
        <w:rPr/>
        <w:t>4</w:t>
      </w:r>
      <w:r>
        <w:rPr>
          <w:rtl w:val="true"/>
        </w:rPr>
        <w:t xml:space="preserve"> </w:t>
      </w:r>
      <w:r>
        <w:rPr>
          <w:rtl w:val="true"/>
        </w:rPr>
        <w:t xml:space="preserve">إلى </w:t>
      </w:r>
      <w:r>
        <w:rPr/>
        <w:t>5</w:t>
      </w:r>
      <w:r>
        <w:rPr>
          <w:rtl w:val="true"/>
        </w:rPr>
        <w:t xml:space="preserve">): </w:t>
      </w:r>
      <w:r>
        <w:rPr/>
        <w:t>1</w:t>
      </w:r>
      <w:r>
        <w:rPr>
          <w:rtl w:val="true"/>
        </w:rPr>
        <w:t xml:space="preserve">. </w:t>
      </w:r>
      <w:r>
        <w:rPr>
          <w:rtl w:val="true"/>
        </w:rPr>
        <w:t>إضافة صفوف النسخة الاسمية بلا أرضية إلى الجدول هـ</w:t>
      </w:r>
      <w:r>
        <w:rPr>
          <w:rtl w:val="true"/>
        </w:rPr>
        <w:t>-</w:t>
      </w:r>
      <w:r>
        <w:rPr/>
        <w:t>1</w:t>
      </w:r>
      <w:r>
        <w:rPr>
          <w:rtl w:val="true"/>
        </w:rPr>
        <w:t xml:space="preserve">، وهي موجودة في </w:t>
      </w:r>
      <w:r>
        <w:rPr>
          <w:rStyle w:val="VerbatimChar"/>
        </w:rPr>
        <w:t>‎</w:t>
      </w:r>
      <w:r>
        <w:rPr>
          <w:rStyle w:val="VerbatimChar"/>
        </w:rPr>
        <w:t>a4_1_recentpop_sknn.csv‎</w:t>
      </w:r>
      <w:r>
        <w:rPr>
          <w:rtl w:val="true"/>
        </w:rPr>
        <w:t>، مع جملة تقول لماذا تُعدّ الأرضية الصيغة الأساسية</w:t>
      </w:r>
      <w:r>
        <w:rPr>
          <w:rtl w:val="true"/>
        </w:rPr>
        <w:t>. (</w:t>
      </w:r>
      <w:r>
        <w:rPr>
          <w:rtl w:val="true"/>
        </w:rPr>
        <w:t>يستطيعه الباحث في النص أو الشيفرة</w:t>
      </w:r>
      <w:r>
        <w:rPr>
          <w:rtl w:val="true"/>
        </w:rPr>
        <w:t xml:space="preserve">) </w:t>
      </w:r>
      <w:r>
        <w:rPr/>
        <w:t>2</w:t>
      </w:r>
      <w:r>
        <w:rPr>
          <w:rtl w:val="true"/>
        </w:rPr>
        <w:t xml:space="preserve">. </w:t>
      </w:r>
      <w:r>
        <w:rPr>
          <w:rtl w:val="true"/>
        </w:rPr>
        <w:t xml:space="preserve">قائمة في مقدمة الملحق هـ بكل ما حُسب في </w:t>
      </w:r>
      <w:r>
        <w:rPr>
          <w:rStyle w:val="VerbatimChar"/>
        </w:rPr>
        <w:t>‎</w:t>
      </w:r>
      <w:r>
        <w:rPr>
          <w:rStyle w:val="VerbatimChar"/>
        </w:rPr>
        <w:t>results/posthoc/‎</w:t>
      </w:r>
      <w:r>
        <w:rPr>
          <w:rtl w:val="true"/>
        </w:rPr>
        <w:t>، وأين عُرض، وما لم يُعرض ولماذا</w:t>
      </w:r>
      <w:r>
        <w:rPr>
          <w:rtl w:val="true"/>
        </w:rPr>
        <w:t>. (</w:t>
      </w:r>
      <w:r>
        <w:rPr>
          <w:rtl w:val="true"/>
        </w:rPr>
        <w:t>يستطيعه الباحث في النص أو الشيفرة</w:t>
      </w:r>
      <w:r>
        <w:rPr>
          <w:rtl w:val="true"/>
        </w:rPr>
        <w:t xml:space="preserve">) </w:t>
      </w:r>
      <w:r>
        <w:rPr/>
        <w:t>3</w:t>
      </w:r>
      <w:r>
        <w:rPr>
          <w:rtl w:val="true"/>
        </w:rPr>
        <w:t xml:space="preserve">. </w:t>
      </w:r>
      <w:r>
        <w:rPr>
          <w:rtl w:val="true"/>
        </w:rPr>
        <w:t xml:space="preserve">إعادة كتابة الدرس الثالث في </w:t>
      </w:r>
      <w:r>
        <w:rPr/>
        <w:t>7</w:t>
      </w:r>
      <w:r>
        <w:rPr>
          <w:rtl w:val="true"/>
        </w:rPr>
        <w:t>-</w:t>
      </w:r>
      <w:r>
        <w:rPr/>
        <w:t>4</w:t>
      </w:r>
      <w:r>
        <w:rPr>
          <w:rtl w:val="true"/>
        </w:rPr>
        <w:t xml:space="preserve">: </w:t>
      </w:r>
      <w:r>
        <w:rPr>
          <w:rtl w:val="true"/>
        </w:rPr>
        <w:t>قرار الأرضية اتُّخذ بعد رؤية التطوير، وحماه التسجيل من التأكيد وحده</w:t>
      </w:r>
      <w:r>
        <w:rPr>
          <w:rtl w:val="true"/>
        </w:rPr>
        <w:t>. (</w:t>
      </w:r>
      <w:r>
        <w:rPr>
          <w:rtl w:val="true"/>
        </w:rPr>
        <w:t>يستطيعه الباحث في النص أو الشيفرة</w:t>
      </w:r>
      <w:r>
        <w:rPr>
          <w:rtl w:val="true"/>
        </w:rPr>
        <w:t>)</w:t>
      </w:r>
    </w:p>
    <w:p>
      <w:pPr>
        <w:pStyle w:val="Normal"/>
        <w:bidi w:val="1"/>
        <w:rPr/>
      </w:pPr>
      <w:r>
        <w:rPr>
          <w:rtl w:val="true"/>
        </w:rPr>
        <w:t>م</w:t>
      </w:r>
      <w:r>
        <w:rPr>
          <w:rtl w:val="true"/>
        </w:rPr>
        <w:t>-</w:t>
      </w:r>
      <w:r>
        <w:rPr>
          <w:rtl w:val="true"/>
        </w:rPr>
        <w:t>ك</w:t>
      </w:r>
      <w:r>
        <w:rPr>
          <w:rtl w:val="true"/>
        </w:rPr>
        <w:t>-</w:t>
      </w:r>
      <w:r>
        <w:rPr/>
        <w:t>5</w:t>
      </w:r>
      <w:r>
        <w:rPr>
          <w:rtl w:val="true"/>
        </w:rPr>
        <w:t xml:space="preserve"> (</w:t>
      </w:r>
      <w:r>
        <w:rPr>
          <w:rtl w:val="true"/>
        </w:rPr>
        <w:t xml:space="preserve">من </w:t>
      </w:r>
      <w:r>
        <w:rPr/>
        <w:t>4</w:t>
      </w:r>
      <w:r>
        <w:rPr>
          <w:rtl w:val="true"/>
        </w:rPr>
        <w:t xml:space="preserve"> </w:t>
      </w:r>
      <w:r>
        <w:rPr>
          <w:rtl w:val="true"/>
        </w:rPr>
        <w:t xml:space="preserve">إلى </w:t>
      </w:r>
      <w:r>
        <w:rPr/>
        <w:t>5</w:t>
      </w:r>
      <w:r>
        <w:rPr>
          <w:rtl w:val="true"/>
        </w:rPr>
        <w:t xml:space="preserve">): </w:t>
      </w:r>
      <w:r>
        <w:rPr/>
        <w:t>1</w:t>
      </w:r>
      <w:r>
        <w:rPr>
          <w:rtl w:val="true"/>
        </w:rPr>
        <w:t xml:space="preserve">. </w:t>
      </w:r>
      <w:r>
        <w:rPr>
          <w:rtl w:val="true"/>
        </w:rPr>
        <w:t>تصحيح وصف التحليل هـ</w:t>
      </w:r>
      <w:r>
        <w:rPr>
          <w:rtl w:val="true"/>
        </w:rPr>
        <w:t>-</w:t>
      </w:r>
      <w:r>
        <w:rPr/>
        <w:t>2</w:t>
      </w:r>
      <w:r>
        <w:rPr>
          <w:rtl w:val="true"/>
        </w:rPr>
        <w:t xml:space="preserve"> </w:t>
      </w:r>
      <w:r>
        <w:rPr>
          <w:rtl w:val="true"/>
        </w:rPr>
        <w:t>في الملحق و</w:t>
      </w:r>
      <w:r>
        <w:rPr/>
        <w:t>6</w:t>
      </w:r>
      <w:r>
        <w:rPr>
          <w:rtl w:val="true"/>
        </w:rPr>
        <w:t>-</w:t>
      </w:r>
      <w:r>
        <w:rPr/>
        <w:t>5</w:t>
      </w:r>
      <w:r>
        <w:rPr>
          <w:rtl w:val="true"/>
        </w:rPr>
        <w:t xml:space="preserve"> </w:t>
      </w:r>
      <w:r>
        <w:rPr>
          <w:rtl w:val="true"/>
        </w:rPr>
        <w:t>و</w:t>
      </w:r>
      <w:r>
        <w:rPr/>
        <w:t>7</w:t>
      </w:r>
      <w:r>
        <w:rPr>
          <w:rtl w:val="true"/>
        </w:rPr>
        <w:t>-</w:t>
      </w:r>
      <w:r>
        <w:rPr/>
        <w:t>3</w:t>
      </w:r>
      <w:r>
        <w:rPr>
          <w:rtl w:val="true"/>
        </w:rPr>
        <w:t xml:space="preserve">: </w:t>
      </w:r>
      <w:r>
        <w:rPr>
          <w:rtl w:val="true"/>
        </w:rPr>
        <w:t>ما نُزع هو قصر مجمّع الجيران على الأسابيع الأخيرة، و</w:t>
      </w:r>
      <w:r>
        <w:rPr/>
        <w:t>M</w:t>
      </w:r>
      <w:r>
        <w:rPr>
          <w:rtl w:val="true"/>
        </w:rPr>
        <w:t xml:space="preserve"> = </w:t>
      </w:r>
      <w:r>
        <w:rPr>
          <w:rtl w:val="true"/>
        </w:rPr>
        <w:t>الكل كان في الفضاء المسجل ورفضه الضبط، و</w:t>
      </w:r>
      <w:r>
        <w:rPr/>
        <w:t>GRU-lite</w:t>
      </w:r>
      <w:r>
        <w:rPr>
          <w:rtl w:val="true"/>
        </w:rPr>
        <w:t xml:space="preserve"> </w:t>
      </w:r>
      <w:r>
        <w:rPr>
          <w:rtl w:val="true"/>
        </w:rPr>
        <w:t xml:space="preserve">يتعلم من تسلسلات الأقران حتى </w:t>
      </w:r>
      <w:r>
        <w:rPr/>
        <w:t>t</w:t>
      </w:r>
      <w:r>
        <w:rPr>
          <w:rtl w:val="true"/>
        </w:rPr>
        <w:t>. (</w:t>
      </w:r>
      <w:r>
        <w:rPr>
          <w:rtl w:val="true"/>
        </w:rPr>
        <w:t>يستطيعه الباحث في النص أو الشيفرة</w:t>
      </w:r>
      <w:r>
        <w:rPr>
          <w:rtl w:val="true"/>
        </w:rPr>
        <w:t xml:space="preserve">) </w:t>
      </w:r>
      <w:r>
        <w:rPr/>
        <w:t>2</w:t>
      </w:r>
      <w:r>
        <w:rPr>
          <w:rtl w:val="true"/>
        </w:rPr>
        <w:t xml:space="preserve">. </w:t>
      </w:r>
      <w:r>
        <w:rPr>
          <w:rtl w:val="true"/>
        </w:rPr>
        <w:t>نقل فروق هـ</w:t>
      </w:r>
      <w:r>
        <w:rPr>
          <w:rtl w:val="true"/>
        </w:rPr>
        <w:t>-</w:t>
      </w:r>
      <w:r>
        <w:rPr/>
        <w:t>2</w:t>
      </w:r>
      <w:r>
        <w:rPr>
          <w:rtl w:val="true"/>
        </w:rPr>
        <w:t xml:space="preserve"> </w:t>
      </w:r>
      <w:r>
        <w:rPr>
          <w:rtl w:val="true"/>
        </w:rPr>
        <w:t xml:space="preserve">لكل نقطة قطع إلى الملحق، وتعديل تفسير </w:t>
      </w:r>
      <w:r>
        <w:rPr/>
        <w:t>6</w:t>
      </w:r>
      <w:r>
        <w:rPr>
          <w:rtl w:val="true"/>
        </w:rPr>
        <w:t>-</w:t>
      </w:r>
      <w:r>
        <w:rPr/>
        <w:t>5</w:t>
      </w:r>
      <w:r>
        <w:rPr>
          <w:rtl w:val="true"/>
        </w:rPr>
        <w:t xml:space="preserve"> </w:t>
      </w:r>
      <w:r>
        <w:rPr>
          <w:rtl w:val="true"/>
        </w:rPr>
        <w:t>لتراجع الفرق بما يتفق معها</w:t>
      </w:r>
      <w:r>
        <w:rPr>
          <w:rtl w:val="true"/>
        </w:rPr>
        <w:t>. (</w:t>
      </w:r>
      <w:r>
        <w:rPr>
          <w:rtl w:val="true"/>
        </w:rPr>
        <w:t>يستطيعه الباحث في النص أو الشيفرة</w:t>
      </w:r>
      <w:r>
        <w:rPr>
          <w:rtl w:val="true"/>
        </w:rPr>
        <w:t xml:space="preserve">) </w:t>
      </w:r>
      <w:r>
        <w:rPr/>
        <w:t>3</w:t>
      </w:r>
      <w:r>
        <w:rPr>
          <w:rtl w:val="true"/>
        </w:rPr>
        <w:t xml:space="preserve">. </w:t>
      </w:r>
      <w:r>
        <w:rPr>
          <w:rtl w:val="true"/>
        </w:rPr>
        <w:t xml:space="preserve">مقارنة متكافئة في المعلومة، </w:t>
      </w:r>
      <w:r>
        <w:rPr/>
        <w:t>GRU-lite</w:t>
      </w:r>
      <w:r>
        <w:rPr>
          <w:rtl w:val="true"/>
        </w:rPr>
        <w:t xml:space="preserve"> </w:t>
      </w:r>
      <w:r>
        <w:rPr>
          <w:rtl w:val="true"/>
        </w:rPr>
        <w:t xml:space="preserve">يتلقى سلال الأقران الحديثة، وهي في </w:t>
      </w:r>
      <w:r>
        <w:rPr/>
        <w:t>7</w:t>
      </w:r>
      <w:r>
        <w:rPr>
          <w:rtl w:val="true"/>
        </w:rPr>
        <w:t>-</w:t>
      </w:r>
      <w:r>
        <w:rPr/>
        <w:t>6</w:t>
      </w:r>
      <w:r>
        <w:rPr>
          <w:rtl w:val="true"/>
        </w:rPr>
        <w:t xml:space="preserve"> </w:t>
      </w:r>
      <w:r>
        <w:rPr>
          <w:rtl w:val="true"/>
        </w:rPr>
        <w:t>عمل مستقبلي</w:t>
      </w:r>
      <w:r>
        <w:rPr>
          <w:rtl w:val="true"/>
        </w:rPr>
        <w:t xml:space="preserve">. </w:t>
      </w:r>
      <w:r>
        <w:rPr>
          <w:rtl w:val="true"/>
        </w:rPr>
        <w:t xml:space="preserve">تشغيلها على </w:t>
      </w:r>
      <w:r>
        <w:rPr/>
        <w:t>2013</w:t>
      </w:r>
      <w:r>
        <w:rPr>
          <w:rtl w:val="true"/>
        </w:rPr>
        <w:t xml:space="preserve"> </w:t>
      </w:r>
      <w:r>
        <w:rPr>
          <w:rtl w:val="true"/>
        </w:rPr>
        <w:t>وحده ممكن الآن</w:t>
      </w:r>
      <w:r>
        <w:rPr>
          <w:rtl w:val="true"/>
        </w:rPr>
        <w:t>. (</w:t>
      </w:r>
      <w:r>
        <w:rPr>
          <w:rtl w:val="true"/>
        </w:rPr>
        <w:t>يستطيعه الباحث في النص أو الشيفرة</w:t>
      </w:r>
      <w:r>
        <w:rPr>
          <w:rtl w:val="true"/>
        </w:rPr>
        <w:t>)</w:t>
      </w:r>
    </w:p>
    <w:p>
      <w:pPr>
        <w:pStyle w:val="Normal"/>
        <w:bidi w:val="1"/>
        <w:rPr/>
      </w:pPr>
      <w:r>
        <w:rPr>
          <w:rtl w:val="true"/>
        </w:rPr>
        <w:t>م</w:t>
      </w:r>
      <w:r>
        <w:rPr>
          <w:rtl w:val="true"/>
        </w:rPr>
        <w:t>-</w:t>
      </w:r>
      <w:r>
        <w:rPr>
          <w:rtl w:val="true"/>
        </w:rPr>
        <w:t>ك</w:t>
      </w:r>
      <w:r>
        <w:rPr>
          <w:rtl w:val="true"/>
        </w:rPr>
        <w:t>-</w:t>
      </w:r>
      <w:r>
        <w:rPr/>
        <w:t>6</w:t>
      </w:r>
      <w:r>
        <w:rPr>
          <w:rtl w:val="true"/>
        </w:rPr>
        <w:t xml:space="preserve"> (</w:t>
      </w:r>
      <w:r>
        <w:rPr>
          <w:rtl w:val="true"/>
        </w:rPr>
        <w:t xml:space="preserve">من </w:t>
      </w:r>
      <w:r>
        <w:rPr/>
        <w:t>4</w:t>
      </w:r>
      <w:r>
        <w:rPr>
          <w:rtl w:val="true"/>
        </w:rPr>
        <w:t xml:space="preserve"> </w:t>
      </w:r>
      <w:r>
        <w:rPr>
          <w:rtl w:val="true"/>
        </w:rPr>
        <w:t xml:space="preserve">إلى </w:t>
      </w:r>
      <w:r>
        <w:rPr/>
        <w:t>5</w:t>
      </w:r>
      <w:r>
        <w:rPr>
          <w:rtl w:val="true"/>
        </w:rPr>
        <w:t xml:space="preserve">): </w:t>
      </w:r>
      <w:r>
        <w:rPr/>
        <w:t>1</w:t>
      </w:r>
      <w:r>
        <w:rPr>
          <w:rtl w:val="true"/>
        </w:rPr>
        <w:t xml:space="preserve">. </w:t>
      </w:r>
      <w:r>
        <w:rPr>
          <w:rtl w:val="true"/>
        </w:rPr>
        <w:t xml:space="preserve">جملة </w:t>
      </w:r>
      <w:r>
        <w:rPr/>
        <w:t>H1</w:t>
      </w:r>
      <w:r>
        <w:rPr>
          <w:rtl w:val="true"/>
        </w:rPr>
        <w:t xml:space="preserve"> </w:t>
      </w:r>
      <w:r>
        <w:rPr>
          <w:rtl w:val="true"/>
        </w:rPr>
        <w:t>الواحدة في الملخصين و</w:t>
      </w:r>
      <w:r>
        <w:rPr/>
        <w:t>1</w:t>
      </w:r>
      <w:r>
        <w:rPr>
          <w:rtl w:val="true"/>
        </w:rPr>
        <w:t>-</w:t>
      </w:r>
      <w:r>
        <w:rPr/>
        <w:t>6</w:t>
      </w:r>
      <w:r>
        <w:rPr>
          <w:rtl w:val="true"/>
        </w:rPr>
        <w:t xml:space="preserve"> </w:t>
      </w:r>
      <w:r>
        <w:rPr>
          <w:rtl w:val="true"/>
        </w:rPr>
        <w:t>و</w:t>
      </w:r>
      <w:r>
        <w:rPr/>
        <w:t>7</w:t>
      </w:r>
      <w:r>
        <w:rPr>
          <w:rtl w:val="true"/>
        </w:rPr>
        <w:t>-</w:t>
      </w:r>
      <w:r>
        <w:rPr/>
        <w:t>2</w:t>
      </w:r>
      <w:r>
        <w:rPr>
          <w:rtl w:val="true"/>
        </w:rPr>
        <w:t xml:space="preserve"> </w:t>
      </w:r>
      <w:r>
        <w:rPr>
          <w:rtl w:val="true"/>
        </w:rPr>
        <w:t>و</w:t>
      </w:r>
      <w:r>
        <w:rPr/>
        <w:t>7</w:t>
      </w:r>
      <w:r>
        <w:rPr>
          <w:rtl w:val="true"/>
        </w:rPr>
        <w:t>-</w:t>
      </w:r>
      <w:r>
        <w:rPr/>
        <w:t>3</w:t>
      </w:r>
      <w:r>
        <w:rPr>
          <w:rtl w:val="true"/>
        </w:rPr>
        <w:t xml:space="preserve"> </w:t>
      </w:r>
      <w:r>
        <w:rPr>
          <w:rtl w:val="true"/>
        </w:rPr>
        <w:t>و</w:t>
      </w:r>
      <w:r>
        <w:rPr/>
        <w:t>7</w:t>
      </w:r>
      <w:r>
        <w:rPr>
          <w:rtl w:val="true"/>
        </w:rPr>
        <w:t>-</w:t>
      </w:r>
      <w:r>
        <w:rPr/>
        <w:t>7</w:t>
      </w:r>
      <w:r>
        <w:rPr>
          <w:rtl w:val="true"/>
        </w:rPr>
        <w:t xml:space="preserve">: </w:t>
      </w:r>
      <w:r>
        <w:rPr>
          <w:rtl w:val="true"/>
        </w:rPr>
        <w:t xml:space="preserve">الحد </w:t>
      </w:r>
      <w:r>
        <w:rPr/>
        <w:t>0.0204</w:t>
      </w:r>
      <w:r>
        <w:rPr>
          <w:rtl w:val="true"/>
        </w:rPr>
        <w:t xml:space="preserve"> </w:t>
      </w:r>
      <w:r>
        <w:rPr>
          <w:rtl w:val="true"/>
        </w:rPr>
        <w:t>بوحدة العرض غير مصحَّح، و</w:t>
      </w:r>
      <w:r>
        <w:rPr/>
        <w:t>0.043</w:t>
      </w:r>
      <w:r>
        <w:rPr>
          <w:rtl w:val="true"/>
        </w:rPr>
        <w:t xml:space="preserve"> </w:t>
      </w:r>
      <w:r>
        <w:rPr>
          <w:rtl w:val="true"/>
        </w:rPr>
        <w:t xml:space="preserve">بوحدة المقرر حول تقدير </w:t>
      </w:r>
      <w:r>
        <w:rPr>
          <w:rtl w:val="true"/>
        </w:rPr>
        <w:t>+</w:t>
      </w:r>
      <w:r>
        <w:rPr/>
        <w:t>0.0016</w:t>
      </w:r>
      <w:r>
        <w:rPr>
          <w:rtl w:val="true"/>
        </w:rPr>
        <w:t xml:space="preserve">. </w:t>
      </w:r>
      <w:r>
        <w:rPr>
          <w:rtl w:val="true"/>
        </w:rPr>
        <w:t>وأن تُكتب كما هي في المواضع الستة</w:t>
      </w:r>
      <w:r>
        <w:rPr>
          <w:rtl w:val="true"/>
        </w:rPr>
        <w:t>. (</w:t>
      </w:r>
      <w:r>
        <w:rPr>
          <w:rtl w:val="true"/>
        </w:rPr>
        <w:t>يستطيعه الباحث في النص أو الشيفرة</w:t>
      </w:r>
      <w:r>
        <w:rPr>
          <w:rtl w:val="true"/>
        </w:rPr>
        <w:t xml:space="preserve">) </w:t>
      </w:r>
      <w:r>
        <w:rPr/>
        <w:t>2</w:t>
      </w:r>
      <w:r>
        <w:rPr>
          <w:rtl w:val="true"/>
        </w:rPr>
        <w:t xml:space="preserve">. </w:t>
      </w:r>
      <w:r>
        <w:rPr>
          <w:rtl w:val="true"/>
        </w:rPr>
        <w:t xml:space="preserve">قيد </w:t>
      </w:r>
      <w:r>
        <w:rPr/>
        <w:t>H3</w:t>
      </w:r>
      <w:r>
        <w:rPr>
          <w:rtl w:val="true"/>
        </w:rPr>
        <w:t xml:space="preserve"> </w:t>
      </w:r>
      <w:r>
        <w:rPr>
          <w:rtl w:val="true"/>
        </w:rPr>
        <w:t>في الملخصين و</w:t>
      </w:r>
      <w:r>
        <w:rPr/>
        <w:t>1</w:t>
      </w:r>
      <w:r>
        <w:rPr>
          <w:rtl w:val="true"/>
        </w:rPr>
        <w:t>-</w:t>
      </w:r>
      <w:r>
        <w:rPr/>
        <w:t>6</w:t>
      </w:r>
      <w:r>
        <w:rPr>
          <w:rtl w:val="true"/>
        </w:rPr>
        <w:t xml:space="preserve"> </w:t>
      </w:r>
      <w:r>
        <w:rPr>
          <w:rtl w:val="true"/>
        </w:rPr>
        <w:t>و</w:t>
      </w:r>
      <w:r>
        <w:rPr/>
        <w:t>7</w:t>
      </w:r>
      <w:r>
        <w:rPr>
          <w:rtl w:val="true"/>
        </w:rPr>
        <w:t>-</w:t>
      </w:r>
      <w:r>
        <w:rPr/>
        <w:t>2</w:t>
      </w:r>
      <w:r>
        <w:rPr>
          <w:rtl w:val="true"/>
        </w:rPr>
        <w:t xml:space="preserve"> </w:t>
      </w:r>
      <w:r>
        <w:rPr>
          <w:rtl w:val="true"/>
        </w:rPr>
        <w:t>والخلاصة الإجمالية</w:t>
      </w:r>
      <w:r>
        <w:rPr>
          <w:rtl w:val="true"/>
        </w:rPr>
        <w:t xml:space="preserve">: </w:t>
      </w:r>
      <w:r>
        <w:rPr>
          <w:rtl w:val="true"/>
        </w:rPr>
        <w:t xml:space="preserve">أضعف الأحكام، ويصير </w:t>
      </w:r>
      <w:r>
        <w:rPr>
          <w:rtl w:val="true"/>
        </w:rPr>
        <w:t>«</w:t>
      </w:r>
      <w:r>
        <w:rPr>
          <w:rtl w:val="true"/>
        </w:rPr>
        <w:t>غير حاسمة</w:t>
      </w:r>
      <w:r>
        <w:rPr>
          <w:rtl w:val="true"/>
        </w:rPr>
        <w:t xml:space="preserve">» </w:t>
      </w:r>
      <w:r>
        <w:rPr>
          <w:rtl w:val="true"/>
        </w:rPr>
        <w:t>بضبط التعدد</w:t>
      </w:r>
      <w:r>
        <w:rPr>
          <w:rtl w:val="true"/>
        </w:rPr>
        <w:t>. (</w:t>
      </w:r>
      <w:r>
        <w:rPr>
          <w:rtl w:val="true"/>
        </w:rPr>
        <w:t>يستطيعه الباحث في النص أو الشيفرة</w:t>
      </w:r>
      <w:r>
        <w:rPr>
          <w:rtl w:val="true"/>
        </w:rPr>
        <w:t xml:space="preserve">) </w:t>
      </w:r>
      <w:r>
        <w:rPr/>
        <w:t>3</w:t>
      </w:r>
      <w:r>
        <w:rPr>
          <w:rtl w:val="true"/>
        </w:rPr>
        <w:t xml:space="preserve">. </w:t>
      </w:r>
      <w:r>
        <w:rPr>
          <w:rtl w:val="true"/>
        </w:rPr>
        <w:t xml:space="preserve">استبدال </w:t>
      </w:r>
      <w:r>
        <w:rPr>
          <w:rtl w:val="true"/>
        </w:rPr>
        <w:t>«</w:t>
      </w:r>
      <w:r>
        <w:rPr>
          <w:rtl w:val="true"/>
        </w:rPr>
        <w:t>عامل حاسم</w:t>
      </w:r>
      <w:r>
        <w:rPr>
          <w:rtl w:val="true"/>
        </w:rPr>
        <w:t xml:space="preserve">» </w:t>
      </w:r>
      <w:r>
        <w:rPr>
          <w:rtl w:val="true"/>
        </w:rPr>
        <w:t xml:space="preserve">في </w:t>
      </w:r>
      <w:r>
        <w:rPr/>
        <w:t>7</w:t>
      </w:r>
      <w:r>
        <w:rPr>
          <w:rtl w:val="true"/>
        </w:rPr>
        <w:t>-</w:t>
      </w:r>
      <w:r>
        <w:rPr/>
        <w:t>3</w:t>
      </w:r>
      <w:r>
        <w:rPr>
          <w:rtl w:val="true"/>
        </w:rPr>
        <w:t xml:space="preserve"> </w:t>
      </w:r>
      <w:r>
        <w:rPr>
          <w:rtl w:val="true"/>
        </w:rPr>
        <w:t>بعبارة تقف عند ما عزله التحليل</w:t>
      </w:r>
      <w:r>
        <w:rPr>
          <w:rtl w:val="true"/>
        </w:rPr>
        <w:t>. (</w:t>
      </w:r>
      <w:r>
        <w:rPr>
          <w:rtl w:val="true"/>
        </w:rPr>
        <w:t>يستطيعه الباحث في النص أو الشيفرة</w:t>
      </w:r>
      <w:r>
        <w:rPr>
          <w:rtl w:val="true"/>
        </w:rPr>
        <w:t xml:space="preserve">) </w:t>
      </w:r>
      <w:r>
        <w:rPr/>
        <w:t>4</w:t>
      </w:r>
      <w:r>
        <w:rPr>
          <w:rtl w:val="true"/>
        </w:rPr>
        <w:t xml:space="preserve">. </w:t>
      </w:r>
      <w:r>
        <w:rPr>
          <w:rtl w:val="true"/>
        </w:rPr>
        <w:t xml:space="preserve">تشغيل مقارنة </w:t>
      </w:r>
      <w:r>
        <w:rPr/>
        <w:t>scikit-learn</w:t>
      </w:r>
      <w:r>
        <w:rPr>
          <w:rtl w:val="true"/>
        </w:rPr>
        <w:t xml:space="preserve"> </w:t>
      </w:r>
      <w:r>
        <w:rPr>
          <w:rtl w:val="true"/>
        </w:rPr>
        <w:t>وإدراج جدولها في هـ</w:t>
      </w:r>
      <w:r>
        <w:rPr>
          <w:rtl w:val="true"/>
        </w:rPr>
        <w:t>-</w:t>
      </w:r>
      <w:r>
        <w:rPr/>
        <w:t>5</w:t>
      </w:r>
      <w:r>
        <w:rPr>
          <w:rtl w:val="true"/>
        </w:rPr>
        <w:t xml:space="preserve">. </w:t>
      </w:r>
      <w:r>
        <w:rPr>
          <w:rtl w:val="true"/>
        </w:rPr>
        <w:t>السكربت جاهز، ويحتاج بيئة فيها المكتبة</w:t>
      </w:r>
      <w:r>
        <w:rPr>
          <w:rtl w:val="true"/>
        </w:rPr>
        <w:t>. (</w:t>
      </w:r>
      <w:r>
        <w:rPr>
          <w:rtl w:val="true"/>
        </w:rPr>
        <w:t>يحتاج شخصاً أو بيانات جديدة</w:t>
      </w:r>
      <w:r>
        <w:rPr>
          <w:rtl w:val="true"/>
        </w:rPr>
        <w:t>)</w:t>
      </w:r>
      <w:bookmarkEnd w:id="77"/>
    </w:p>
    <w:p>
      <w:pPr>
        <w:pStyle w:val="Heading3"/>
        <w:bidi w:val="1"/>
        <w:rPr/>
      </w:pPr>
      <w:bookmarkStart w:id="78" w:name="__RefHeading___Toc26408_1060663663"/>
      <w:bookmarkStart w:id="79" w:name="أسئلتي-للباحث-1"/>
      <w:bookmarkEnd w:id="78"/>
      <w:r>
        <w:rPr>
          <w:rtl w:val="true"/>
        </w:rPr>
        <w:t>أسئلتي للباحث</w:t>
      </w:r>
    </w:p>
    <w:p>
      <w:pPr>
        <w:pStyle w:val="Normal"/>
        <w:bidi w:val="1"/>
        <w:rPr/>
      </w:pPr>
      <w:r>
        <w:rPr>
          <w:rtl w:val="true"/>
        </w:rPr>
        <w:t>ك</w:t>
      </w:r>
      <w:r>
        <w:rPr>
          <w:rtl w:val="true"/>
        </w:rPr>
        <w:t>-</w:t>
      </w:r>
      <w:r>
        <w:rPr/>
        <w:t>1</w:t>
      </w:r>
      <w:r>
        <w:rPr>
          <w:rtl w:val="true"/>
        </w:rPr>
        <w:t xml:space="preserve"> </w:t>
      </w:r>
      <w:r>
        <w:rPr>
          <w:rtl w:val="true"/>
        </w:rPr>
        <w:t xml:space="preserve">طبّقتم منطق بونفيروني على جهة الدحض في </w:t>
      </w:r>
      <w:r>
        <w:rPr/>
        <w:t>H3</w:t>
      </w:r>
      <w:r>
        <w:rPr>
          <w:rtl w:val="true"/>
        </w:rPr>
        <w:t xml:space="preserve">، فكتبتم أن حكمها يصير </w:t>
      </w:r>
      <w:r>
        <w:rPr>
          <w:rtl w:val="true"/>
        </w:rPr>
        <w:t>«</w:t>
      </w:r>
      <w:r>
        <w:rPr>
          <w:rtl w:val="true"/>
        </w:rPr>
        <w:t>غير حاسمة</w:t>
      </w:r>
      <w:r>
        <w:rPr>
          <w:rtl w:val="true"/>
        </w:rPr>
        <w:t xml:space="preserve">». </w:t>
      </w:r>
      <w:r>
        <w:rPr>
          <w:rtl w:val="true"/>
        </w:rPr>
        <w:t xml:space="preserve">وجملة </w:t>
      </w:r>
      <w:r>
        <w:rPr/>
        <w:t>H1</w:t>
      </w:r>
      <w:r>
        <w:rPr>
          <w:rtl w:val="true"/>
        </w:rPr>
        <w:t xml:space="preserve"> </w:t>
      </w:r>
      <w:r>
        <w:rPr>
          <w:rtl w:val="true"/>
        </w:rPr>
        <w:t xml:space="preserve">في الملخص جملة استبعاد أيضاً، وحدها بفاصل </w:t>
      </w:r>
      <w:r>
        <w:rPr/>
        <w:t>98.75</w:t>
      </w:r>
      <w:r>
        <w:rPr>
          <w:rtl w:val="true"/>
        </w:rPr>
        <w:t xml:space="preserve">% </w:t>
      </w:r>
      <w:r>
        <w:rPr>
          <w:rtl w:val="true"/>
        </w:rPr>
        <w:t xml:space="preserve">يساوي </w:t>
      </w:r>
      <w:r>
        <w:rPr/>
        <w:t>0.0350</w:t>
      </w:r>
      <w:r>
        <w:rPr>
          <w:rtl w:val="true"/>
        </w:rPr>
        <w:t xml:space="preserve"> </w:t>
      </w:r>
      <w:r>
        <w:rPr>
          <w:rtl w:val="true"/>
        </w:rPr>
        <w:t>في جدولكم هـ</w:t>
      </w:r>
      <w:r>
        <w:rPr>
          <w:rtl w:val="true"/>
        </w:rPr>
        <w:t>-</w:t>
      </w:r>
      <w:r>
        <w:rPr/>
        <w:t>4</w:t>
      </w:r>
      <w:r>
        <w:rPr>
          <w:rtl w:val="true"/>
        </w:rPr>
        <w:t>، فوق العتبة</w:t>
      </w:r>
      <w:r>
        <w:rPr>
          <w:rtl w:val="true"/>
        </w:rPr>
        <w:t xml:space="preserve">. </w:t>
      </w:r>
      <w:r>
        <w:rPr>
          <w:rtl w:val="true"/>
        </w:rPr>
        <w:t xml:space="preserve">لماذا يُصحَّح الاستبعاد في </w:t>
      </w:r>
      <w:r>
        <w:rPr/>
        <w:t>H3</w:t>
      </w:r>
      <w:r>
        <w:rPr>
          <w:rtl w:val="true"/>
        </w:rPr>
        <w:t xml:space="preserve"> </w:t>
      </w:r>
      <w:r>
        <w:rPr>
          <w:rtl w:val="true"/>
        </w:rPr>
        <w:t xml:space="preserve">ولا يُصحَّح في </w:t>
      </w:r>
      <w:r>
        <w:rPr/>
        <w:t>H1</w:t>
      </w:r>
      <w:r>
        <w:rPr>
          <w:rtl w:val="true"/>
        </w:rPr>
        <w:t>؟ وأي الرقمين تقبلون أن يُستشهد به</w:t>
      </w:r>
      <w:r>
        <w:rPr>
          <w:rtl w:val="true"/>
        </w:rPr>
        <w:t xml:space="preserve">: </w:t>
      </w:r>
      <w:r>
        <w:rPr/>
        <w:t>0.0204</w:t>
      </w:r>
      <w:r>
        <w:rPr>
          <w:rtl w:val="true"/>
        </w:rPr>
        <w:t xml:space="preserve"> </w:t>
      </w:r>
      <w:r>
        <w:rPr>
          <w:rtl w:val="true"/>
        </w:rPr>
        <w:t xml:space="preserve">أم </w:t>
      </w:r>
      <w:r>
        <w:rPr/>
        <w:t>0.035</w:t>
      </w:r>
      <w:r>
        <w:rPr>
          <w:rtl w:val="true"/>
        </w:rPr>
        <w:t>؟</w:t>
      </w:r>
    </w:p>
    <w:p>
      <w:pPr>
        <w:pStyle w:val="Normal"/>
        <w:bidi w:val="1"/>
        <w:rPr/>
      </w:pPr>
      <w:r>
        <w:rPr>
          <w:rtl w:val="true"/>
        </w:rPr>
        <w:t>ك</w:t>
      </w:r>
      <w:r>
        <w:rPr>
          <w:rtl w:val="true"/>
        </w:rPr>
        <w:t>-</w:t>
      </w:r>
      <w:r>
        <w:rPr/>
        <w:t>2</w:t>
      </w:r>
      <w:r>
        <w:rPr>
          <w:rtl w:val="true"/>
        </w:rPr>
        <w:t xml:space="preserve"> </w:t>
      </w:r>
      <w:r>
        <w:rPr>
          <w:rtl w:val="true"/>
        </w:rPr>
        <w:t xml:space="preserve">في </w:t>
      </w:r>
      <w:r>
        <w:rPr>
          <w:rStyle w:val="VerbatimChar"/>
        </w:rPr>
        <w:t>‎</w:t>
      </w:r>
      <w:r>
        <w:rPr>
          <w:rStyle w:val="VerbatimChar"/>
        </w:rPr>
        <w:t>knn.py‎</w:t>
      </w:r>
      <w:r>
        <w:rPr>
          <w:rtl w:val="true"/>
        </w:rPr>
        <w:t xml:space="preserve"> </w:t>
      </w:r>
      <w:r>
        <w:rPr>
          <w:rtl w:val="true"/>
        </w:rPr>
        <w:t xml:space="preserve">لا تحذف </w:t>
      </w:r>
      <w:r>
        <w:rPr/>
        <w:t>M</w:t>
      </w:r>
      <w:r>
        <w:rPr>
          <w:rtl w:val="true"/>
        </w:rPr>
        <w:t xml:space="preserve"> = </w:t>
      </w:r>
      <w:r>
        <w:rPr>
          <w:rtl w:val="true"/>
        </w:rPr>
        <w:t>الكل السلال الحديثة، بل تضيف إليها القديمة</w:t>
      </w:r>
      <w:r>
        <w:rPr>
          <w:rtl w:val="true"/>
        </w:rPr>
        <w:t xml:space="preserve">. </w:t>
      </w:r>
      <w:r>
        <w:rPr>
          <w:rtl w:val="true"/>
        </w:rPr>
        <w:t xml:space="preserve">وكانت </w:t>
      </w:r>
      <w:r>
        <w:rPr/>
        <w:t>M</w:t>
      </w:r>
      <w:r>
        <w:rPr>
          <w:rtl w:val="true"/>
        </w:rPr>
        <w:t xml:space="preserve"> = </w:t>
      </w:r>
      <w:r>
        <w:rPr>
          <w:rtl w:val="true"/>
        </w:rPr>
        <w:t>الكل في الفضاء المسجل للجيران، ورفضها الضبط في كل الطيّات</w:t>
      </w:r>
      <w:r>
        <w:rPr>
          <w:rtl w:val="true"/>
        </w:rPr>
        <w:t xml:space="preserve">. </w:t>
      </w:r>
      <w:r>
        <w:rPr>
          <w:rtl w:val="true"/>
        </w:rPr>
        <w:t>فما الذي يعزله التحليل هـ</w:t>
      </w:r>
      <w:r>
        <w:rPr>
          <w:rtl w:val="true"/>
        </w:rPr>
        <w:t>-</w:t>
      </w:r>
      <w:r>
        <w:rPr/>
        <w:t>2</w:t>
      </w:r>
      <w:r>
        <w:rPr>
          <w:rtl w:val="true"/>
        </w:rPr>
        <w:t xml:space="preserve"> </w:t>
      </w:r>
      <w:r>
        <w:rPr>
          <w:rtl w:val="true"/>
        </w:rPr>
        <w:t>بالضبط</w:t>
      </w:r>
      <w:r>
        <w:rPr>
          <w:rtl w:val="true"/>
        </w:rPr>
        <w:t>: «</w:t>
      </w:r>
      <w:r>
        <w:rPr>
          <w:rtl w:val="true"/>
        </w:rPr>
        <w:t>رؤية سلال الأقران</w:t>
      </w:r>
      <w:r>
        <w:rPr>
          <w:rtl w:val="true"/>
        </w:rPr>
        <w:t xml:space="preserve">» </w:t>
      </w:r>
      <w:r>
        <w:rPr>
          <w:rtl w:val="true"/>
        </w:rPr>
        <w:t xml:space="preserve">أم قصر مجمّع الجيران على الأسابيع الأخيرة؟ ثم إن فرق </w:t>
      </w:r>
      <w:r>
        <w:rPr/>
        <w:t>GRU-lite</w:t>
      </w:r>
      <w:r>
        <w:rPr>
          <w:rtl w:val="true"/>
        </w:rPr>
        <w:t xml:space="preserve"> </w:t>
      </w:r>
      <w:r>
        <w:rPr>
          <w:rtl w:val="true"/>
        </w:rPr>
        <w:t xml:space="preserve">عن الجيران دون تقييد يتراجع من </w:t>
      </w:r>
      <w:r>
        <w:rPr>
          <w:rtl w:val="true"/>
        </w:rPr>
        <w:t>+</w:t>
      </w:r>
      <w:r>
        <w:rPr/>
        <w:t>0.158</w:t>
      </w:r>
      <w:r>
        <w:rPr>
          <w:rtl w:val="true"/>
        </w:rPr>
        <w:t xml:space="preserve"> </w:t>
      </w:r>
      <w:r>
        <w:rPr>
          <w:rtl w:val="true"/>
        </w:rPr>
        <w:t xml:space="preserve">عند اليوم </w:t>
      </w:r>
      <w:r>
        <w:rPr/>
        <w:t>70</w:t>
      </w:r>
      <w:r>
        <w:rPr>
          <w:rtl w:val="true"/>
        </w:rPr>
        <w:t xml:space="preserve"> </w:t>
      </w:r>
      <w:r>
        <w:rPr>
          <w:rtl w:val="true"/>
        </w:rPr>
        <w:t xml:space="preserve">إلى </w:t>
      </w:r>
      <w:r>
        <w:rPr>
          <w:rtl w:val="true"/>
        </w:rPr>
        <w:t>+</w:t>
      </w:r>
      <w:r>
        <w:rPr/>
        <w:t>0.091</w:t>
      </w:r>
      <w:r>
        <w:rPr>
          <w:rtl w:val="true"/>
        </w:rPr>
        <w:t xml:space="preserve"> </w:t>
      </w:r>
      <w:r>
        <w:rPr>
          <w:rtl w:val="true"/>
        </w:rPr>
        <w:t xml:space="preserve">عند اليوم </w:t>
      </w:r>
      <w:r>
        <w:rPr/>
        <w:t>182</w:t>
      </w:r>
      <w:r>
        <w:rPr>
          <w:rtl w:val="true"/>
        </w:rPr>
        <w:t xml:space="preserve">. </w:t>
      </w:r>
      <w:r>
        <w:rPr>
          <w:rtl w:val="true"/>
        </w:rPr>
        <w:t xml:space="preserve">كيف يتفق هذا مع تفسيركم في </w:t>
      </w:r>
      <w:r>
        <w:rPr/>
        <w:t>6</w:t>
      </w:r>
      <w:r>
        <w:rPr>
          <w:rtl w:val="true"/>
        </w:rPr>
        <w:t>-</w:t>
      </w:r>
      <w:r>
        <w:rPr/>
        <w:t>5</w:t>
      </w:r>
      <w:r>
        <w:rPr>
          <w:rtl w:val="true"/>
        </w:rPr>
        <w:t xml:space="preserve"> </w:t>
      </w:r>
      <w:r>
        <w:rPr>
          <w:rtl w:val="true"/>
        </w:rPr>
        <w:t>أن سلال الأقران الحديثة تزداد نفعاً كلما تقدم العرض؟</w:t>
      </w:r>
    </w:p>
    <w:p>
      <w:pPr>
        <w:pStyle w:val="Normal"/>
        <w:bidi w:val="1"/>
        <w:rPr/>
      </w:pPr>
      <w:r>
        <w:rPr>
          <w:rtl w:val="true"/>
        </w:rPr>
        <w:t>ك</w:t>
      </w:r>
      <w:r>
        <w:rPr>
          <w:rtl w:val="true"/>
        </w:rPr>
        <w:t>-</w:t>
      </w:r>
      <w:r>
        <w:rPr/>
        <w:t>3</w:t>
      </w:r>
      <w:r>
        <w:rPr>
          <w:rtl w:val="true"/>
        </w:rPr>
        <w:t xml:space="preserve"> </w:t>
      </w:r>
      <w:r>
        <w:rPr>
          <w:rtl w:val="true"/>
        </w:rPr>
        <w:t xml:space="preserve">في </w:t>
      </w:r>
      <w:r>
        <w:rPr>
          <w:rStyle w:val="VerbatimChar"/>
        </w:rPr>
        <w:t>‎</w:t>
      </w:r>
      <w:r>
        <w:rPr>
          <w:rStyle w:val="VerbatimChar"/>
        </w:rPr>
        <w:t>a4_1_recentpop_sknn.csv‎</w:t>
      </w:r>
      <w:r>
        <w:rPr>
          <w:rtl w:val="true"/>
        </w:rPr>
        <w:t xml:space="preserve"> </w:t>
      </w:r>
      <w:r>
        <w:rPr>
          <w:rtl w:val="true"/>
        </w:rPr>
        <w:t>صفوف لنسخة اسمية بلا أرضية</w:t>
      </w:r>
      <w:r>
        <w:rPr>
          <w:rtl w:val="true"/>
        </w:rPr>
        <w:t xml:space="preserve">. </w:t>
      </w:r>
      <w:r>
        <w:rPr>
          <w:rtl w:val="true"/>
        </w:rPr>
        <w:t xml:space="preserve">على </w:t>
      </w:r>
      <w:r>
        <w:rPr/>
        <w:t>2013</w:t>
      </w:r>
      <w:r>
        <w:rPr>
          <w:rtl w:val="true"/>
        </w:rPr>
        <w:t xml:space="preserve"> </w:t>
      </w:r>
      <w:r>
        <w:rPr>
          <w:rtl w:val="true"/>
        </w:rPr>
        <w:t xml:space="preserve">رفعت الجيران فوق الشعبية الآنية بحد أدنى </w:t>
      </w:r>
      <w:r>
        <w:rPr>
          <w:rtl w:val="true"/>
        </w:rPr>
        <w:t>+</w:t>
      </w:r>
      <w:r>
        <w:rPr/>
        <w:t>0.0009</w:t>
      </w:r>
      <w:r>
        <w:rPr>
          <w:rtl w:val="true"/>
        </w:rPr>
        <w:t>، فلو اختيرت الشعبية الآنية قاعدةً، كما رجّح التصميم، لقبلت القاعدة المسجلة الجيران دون أرضية</w:t>
      </w:r>
      <w:r>
        <w:rPr>
          <w:rtl w:val="true"/>
        </w:rPr>
        <w:t xml:space="preserve">. </w:t>
      </w:r>
      <w:r>
        <w:rPr>
          <w:rtl w:val="true"/>
        </w:rPr>
        <w:t xml:space="preserve">وعلى </w:t>
      </w:r>
      <w:r>
        <w:rPr/>
        <w:t>2014</w:t>
      </w:r>
      <w:r>
        <w:rPr>
          <w:rtl w:val="true"/>
        </w:rPr>
        <w:t xml:space="preserve"> </w:t>
      </w:r>
      <w:r>
        <w:rPr>
          <w:rtl w:val="true"/>
        </w:rPr>
        <w:t xml:space="preserve">بلغت </w:t>
      </w:r>
      <w:r>
        <w:rPr>
          <w:rtl w:val="true"/>
        </w:rPr>
        <w:t>+</w:t>
      </w:r>
      <w:r>
        <w:rPr/>
        <w:t>0.0058</w:t>
      </w:r>
      <w:r>
        <w:rPr>
          <w:rtl w:val="true"/>
        </w:rPr>
        <w:t xml:space="preserve"> </w:t>
      </w:r>
      <w:r>
        <w:rPr>
          <w:rtl w:val="true"/>
        </w:rPr>
        <w:t xml:space="preserve">بحد أعلى </w:t>
      </w:r>
      <w:r>
        <w:rPr>
          <w:rtl w:val="true"/>
        </w:rPr>
        <w:t>+</w:t>
      </w:r>
      <w:r>
        <w:rPr/>
        <w:t>0.0255</w:t>
      </w:r>
      <w:r>
        <w:rPr>
          <w:rtl w:val="true"/>
        </w:rPr>
        <w:t xml:space="preserve">. </w:t>
      </w:r>
      <w:r>
        <w:rPr>
          <w:rtl w:val="true"/>
        </w:rPr>
        <w:t>لماذا عرض الجدول هـ</w:t>
      </w:r>
      <w:r>
        <w:rPr>
          <w:rtl w:val="true"/>
        </w:rPr>
        <w:t>-</w:t>
      </w:r>
      <w:r>
        <w:rPr/>
        <w:t>1</w:t>
      </w:r>
      <w:r>
        <w:rPr>
          <w:rtl w:val="true"/>
        </w:rPr>
        <w:t xml:space="preserve"> </w:t>
      </w:r>
      <w:r>
        <w:rPr>
          <w:rtl w:val="true"/>
        </w:rPr>
        <w:t xml:space="preserve">نسخة الأرضية وحدها؟ وما الذي يقوله هذا عن حساسية التركيبة المجمَّدة لاختيار قاعدة بفارق نقطي </w:t>
      </w:r>
      <w:r>
        <w:rPr/>
        <w:t>0.012</w:t>
      </w:r>
      <w:r>
        <w:rPr>
          <w:rtl w:val="true"/>
        </w:rPr>
        <w:t>؟</w:t>
      </w:r>
    </w:p>
    <w:p>
      <w:pPr>
        <w:pStyle w:val="Normal"/>
        <w:bidi w:val="1"/>
        <w:rPr/>
      </w:pPr>
      <w:r>
        <w:rPr>
          <w:rtl w:val="true"/>
        </w:rPr>
        <w:t>ك</w:t>
      </w:r>
      <w:r>
        <w:rPr>
          <w:rtl w:val="true"/>
        </w:rPr>
        <w:t>-</w:t>
      </w:r>
      <w:r>
        <w:rPr/>
        <w:t>4</w:t>
      </w:r>
      <w:r>
        <w:rPr>
          <w:rtl w:val="true"/>
        </w:rPr>
        <w:t xml:space="preserve"> </w:t>
      </w:r>
      <w:r>
        <w:rPr>
          <w:rtl w:val="true"/>
        </w:rPr>
        <w:t xml:space="preserve">تكتبون في </w:t>
      </w:r>
      <w:r>
        <w:rPr/>
        <w:t>3</w:t>
      </w:r>
      <w:r>
        <w:rPr>
          <w:rtl w:val="true"/>
        </w:rPr>
        <w:t>-</w:t>
      </w:r>
      <w:r>
        <w:rPr/>
        <w:t>5</w:t>
      </w:r>
      <w:r>
        <w:rPr>
          <w:rtl w:val="true"/>
        </w:rPr>
        <w:t>-</w:t>
      </w:r>
      <w:r>
        <w:rPr/>
        <w:t>5</w:t>
      </w:r>
      <w:r>
        <w:rPr>
          <w:rtl w:val="true"/>
        </w:rPr>
        <w:t xml:space="preserve"> </w:t>
      </w:r>
      <w:r>
        <w:rPr>
          <w:rtl w:val="true"/>
        </w:rPr>
        <w:t xml:space="preserve">أن التأكيد على المقررات </w:t>
      </w:r>
      <w:r>
        <w:rPr>
          <w:rtl w:val="true"/>
        </w:rPr>
        <w:t>«</w:t>
      </w:r>
      <w:r>
        <w:rPr>
          <w:rtl w:val="true"/>
        </w:rPr>
        <w:t>يستحيل</w:t>
      </w:r>
      <w:r>
        <w:rPr>
          <w:rtl w:val="true"/>
        </w:rPr>
        <w:t xml:space="preserve">» </w:t>
      </w:r>
      <w:r>
        <w:rPr>
          <w:rtl w:val="true"/>
        </w:rPr>
        <w:t>بالقاعدة المسجلة</w:t>
      </w:r>
      <w:r>
        <w:rPr>
          <w:rtl w:val="true"/>
        </w:rPr>
        <w:t xml:space="preserve">. </w:t>
      </w:r>
      <w:r>
        <w:rPr>
          <w:rtl w:val="true"/>
        </w:rPr>
        <w:t xml:space="preserve">والاستحالة تأتي من </w:t>
      </w:r>
      <w:r>
        <w:rPr/>
        <w:t>p</w:t>
      </w:r>
      <w:r>
        <w:rPr>
          <w:rtl w:val="true"/>
        </w:rPr>
        <w:t xml:space="preserve"> </w:t>
      </w:r>
      <w:r>
        <w:rPr>
          <w:rtl w:val="true"/>
        </w:rPr>
        <w:t>ثنائية لفرضيات أحادية</w:t>
      </w:r>
      <w:r>
        <w:rPr>
          <w:rtl w:val="true"/>
        </w:rPr>
        <w:t xml:space="preserve">: </w:t>
      </w:r>
      <w:r>
        <w:rPr>
          <w:rtl w:val="true"/>
        </w:rPr>
        <w:t xml:space="preserve">أصغر </w:t>
      </w:r>
      <w:r>
        <w:rPr/>
        <w:t>p</w:t>
      </w:r>
      <w:r>
        <w:rPr>
          <w:rtl w:val="true"/>
        </w:rPr>
        <w:t xml:space="preserve"> </w:t>
      </w:r>
      <w:r>
        <w:rPr>
          <w:rtl w:val="true"/>
        </w:rPr>
        <w:t xml:space="preserve">أحادية بعامل </w:t>
      </w:r>
      <w:r>
        <w:rPr/>
        <w:t>4</w:t>
      </w:r>
      <w:r>
        <w:rPr>
          <w:rtl w:val="true"/>
        </w:rPr>
        <w:t xml:space="preserve"> </w:t>
      </w:r>
      <w:r>
        <w:rPr>
          <w:rtl w:val="true"/>
        </w:rPr>
        <w:t xml:space="preserve">تساوي </w:t>
      </w:r>
      <w:r>
        <w:rPr/>
        <w:t>0.031</w:t>
      </w:r>
      <w:r>
        <w:rPr>
          <w:rtl w:val="true"/>
        </w:rPr>
        <w:t>، و</w:t>
      </w:r>
      <w:r>
        <w:rPr/>
        <w:t>p</w:t>
      </w:r>
      <w:r>
        <w:rPr>
          <w:rtl w:val="true"/>
        </w:rPr>
        <w:t xml:space="preserve"> </w:t>
      </w:r>
      <w:r>
        <w:rPr>
          <w:rtl w:val="true"/>
        </w:rPr>
        <w:t>الأحادية لـ</w:t>
      </w:r>
      <w:r>
        <w:rPr/>
        <w:t>H2</w:t>
      </w:r>
      <w:r>
        <w:rPr>
          <w:rtl w:val="true"/>
        </w:rPr>
        <w:t>-</w:t>
      </w:r>
      <w:r>
        <w:rPr>
          <w:rtl w:val="true"/>
        </w:rPr>
        <w:t xml:space="preserve">أ على المقررات </w:t>
      </w:r>
      <w:r>
        <w:rPr/>
        <w:t>0.0078</w:t>
      </w:r>
      <w:r>
        <w:rPr>
          <w:rtl w:val="true"/>
        </w:rPr>
        <w:t xml:space="preserve">، والرقمان في </w:t>
      </w:r>
      <w:r>
        <w:rPr>
          <w:rStyle w:val="VerbatimChar"/>
        </w:rPr>
        <w:t>‎</w:t>
      </w:r>
      <w:r>
        <w:rPr>
          <w:rStyle w:val="VerbatimChar"/>
        </w:rPr>
        <w:t>defense_stats.json‎</w:t>
      </w:r>
      <w:r>
        <w:rPr>
          <w:rtl w:val="true"/>
        </w:rPr>
        <w:t xml:space="preserve"> </w:t>
      </w:r>
      <w:r>
        <w:rPr>
          <w:rtl w:val="true"/>
        </w:rPr>
        <w:t>الذي تستشهدون به</w:t>
      </w:r>
      <w:r>
        <w:rPr>
          <w:rtl w:val="true"/>
        </w:rPr>
        <w:t xml:space="preserve">. </w:t>
      </w:r>
      <w:r>
        <w:rPr>
          <w:rtl w:val="true"/>
        </w:rPr>
        <w:t>لماذا لم يُذكرا؟ وهل هذا المبرر هو سبب اختيار الوحدة قبل البيانات، أم مبرر كُتب بعدها؟</w:t>
      </w:r>
    </w:p>
    <w:p>
      <w:pPr>
        <w:pStyle w:val="Normal"/>
        <w:bidi w:val="1"/>
        <w:rPr/>
      </w:pPr>
      <w:r>
        <w:rPr>
          <w:rtl w:val="true"/>
        </w:rPr>
        <w:t>ك</w:t>
      </w:r>
      <w:r>
        <w:rPr>
          <w:rtl w:val="true"/>
        </w:rPr>
        <w:t>-</w:t>
      </w:r>
      <w:r>
        <w:rPr/>
        <w:t>5</w:t>
      </w:r>
      <w:r>
        <w:rPr>
          <w:rtl w:val="true"/>
        </w:rPr>
        <w:t xml:space="preserve"> </w:t>
      </w:r>
      <w:r>
        <w:rPr>
          <w:rtl w:val="true"/>
        </w:rPr>
        <w:t xml:space="preserve">الرقم </w:t>
      </w:r>
      <w:r>
        <w:rPr/>
        <w:t>0.0204</w:t>
      </w:r>
      <w:r>
        <w:rPr>
          <w:rtl w:val="true"/>
        </w:rPr>
        <w:t xml:space="preserve"> </w:t>
      </w:r>
      <w:r>
        <w:rPr>
          <w:rtl w:val="true"/>
        </w:rPr>
        <w:t xml:space="preserve">يتغير بالبذرة بين </w:t>
      </w:r>
      <w:r>
        <w:rPr/>
        <w:t>0.0197</w:t>
      </w:r>
      <w:r>
        <w:rPr>
          <w:rtl w:val="true"/>
        </w:rPr>
        <w:t xml:space="preserve"> </w:t>
      </w:r>
      <w:r>
        <w:rPr>
          <w:rtl w:val="true"/>
        </w:rPr>
        <w:t>و</w:t>
      </w:r>
      <w:r>
        <w:rPr/>
        <w:t>0.0215</w:t>
      </w:r>
      <w:r>
        <w:rPr>
          <w:rtl w:val="true"/>
        </w:rPr>
        <w:t xml:space="preserve">، وتغطية الفاصل مع التواء لوغاريتمي </w:t>
      </w:r>
      <w:r>
        <w:rPr/>
        <w:t>0.92</w:t>
      </w:r>
      <w:r>
        <w:rPr>
          <w:rtl w:val="true"/>
        </w:rPr>
        <w:t xml:space="preserve"> </w:t>
      </w:r>
      <w:r>
        <w:rPr>
          <w:rtl w:val="true"/>
        </w:rPr>
        <w:t>في جدولكم هـ</w:t>
      </w:r>
      <w:r>
        <w:rPr>
          <w:rtl w:val="true"/>
        </w:rPr>
        <w:t>-</w:t>
      </w:r>
      <w:r>
        <w:rPr/>
        <w:t>6</w:t>
      </w:r>
      <w:r>
        <w:rPr>
          <w:rtl w:val="true"/>
        </w:rPr>
        <w:t xml:space="preserve">، وفروق </w:t>
      </w:r>
      <w:r>
        <w:rPr/>
        <w:t>H1</w:t>
      </w:r>
      <w:r>
        <w:rPr>
          <w:rtl w:val="true"/>
        </w:rPr>
        <w:t xml:space="preserve"> </w:t>
      </w:r>
      <w:r>
        <w:rPr>
          <w:rtl w:val="true"/>
        </w:rPr>
        <w:t>ملتوية</w:t>
      </w:r>
      <w:r>
        <w:rPr>
          <w:rtl w:val="true"/>
        </w:rPr>
        <w:t xml:space="preserve">. </w:t>
      </w:r>
      <w:r>
        <w:rPr>
          <w:rtl w:val="true"/>
        </w:rPr>
        <w:t xml:space="preserve">فما الدقة التي تدافعون عنها في الجملة المستشهد بها؟ ولماذا لا تُكتب </w:t>
      </w:r>
      <w:r>
        <w:rPr>
          <w:rtl w:val="true"/>
        </w:rPr>
        <w:t>«</w:t>
      </w:r>
      <w:r>
        <w:rPr>
          <w:rtl w:val="true"/>
        </w:rPr>
        <w:t xml:space="preserve">نحو </w:t>
      </w:r>
      <w:r>
        <w:rPr/>
        <w:t>0.02</w:t>
      </w:r>
      <w:r>
        <w:rPr>
          <w:rtl w:val="true"/>
        </w:rPr>
        <w:t xml:space="preserve"> </w:t>
      </w:r>
      <w:r>
        <w:rPr>
          <w:rtl w:val="true"/>
        </w:rPr>
        <w:t>بوحدة العرض دون تصحيح، و</w:t>
      </w:r>
      <w:r>
        <w:rPr/>
        <w:t>0.035</w:t>
      </w:r>
      <w:r>
        <w:rPr>
          <w:rtl w:val="true"/>
        </w:rPr>
        <w:t xml:space="preserve"> </w:t>
      </w:r>
      <w:r>
        <w:rPr>
          <w:rtl w:val="true"/>
        </w:rPr>
        <w:t>بضبط التعدد، و</w:t>
      </w:r>
      <w:r>
        <w:rPr/>
        <w:t>0.043</w:t>
      </w:r>
      <w:r>
        <w:rPr>
          <w:rtl w:val="true"/>
        </w:rPr>
        <w:t xml:space="preserve"> </w:t>
      </w:r>
      <w:r>
        <w:rPr>
          <w:rtl w:val="true"/>
        </w:rPr>
        <w:t xml:space="preserve">على المقررات حول </w:t>
      </w:r>
      <w:r>
        <w:rPr>
          <w:rtl w:val="true"/>
        </w:rPr>
        <w:t>+</w:t>
      </w:r>
      <w:r>
        <w:rPr/>
        <w:t>0.0016</w:t>
      </w:r>
      <w:r>
        <w:rPr>
          <w:rtl w:val="true"/>
        </w:rPr>
        <w:t>»</w:t>
      </w:r>
      <w:r>
        <w:rPr>
          <w:rtl w:val="true"/>
        </w:rPr>
        <w:t>؟</w:t>
      </w:r>
    </w:p>
    <w:p>
      <w:pPr>
        <w:pStyle w:val="Normal"/>
        <w:bidi w:val="1"/>
        <w:rPr/>
      </w:pPr>
      <w:r>
        <w:rPr>
          <w:rtl w:val="true"/>
        </w:rPr>
        <w:t>ك</w:t>
      </w:r>
      <w:r>
        <w:rPr>
          <w:rtl w:val="true"/>
        </w:rPr>
        <w:t>-</w:t>
      </w:r>
      <w:r>
        <w:rPr/>
        <w:t>6</w:t>
      </w:r>
      <w:r>
        <w:rPr>
          <w:rtl w:val="true"/>
        </w:rPr>
        <w:t xml:space="preserve"> </w:t>
      </w:r>
      <w:r>
        <w:rPr>
          <w:rtl w:val="true"/>
        </w:rPr>
        <w:t xml:space="preserve">صححتم مبرر </w:t>
      </w:r>
      <w:r>
        <w:rPr/>
        <w:t>δ</w:t>
      </w:r>
      <w:r>
        <w:rPr>
          <w:rtl w:val="true"/>
        </w:rPr>
        <w:t xml:space="preserve"> </w:t>
      </w:r>
      <w:r>
        <w:rPr>
          <w:rtl w:val="true"/>
        </w:rPr>
        <w:t xml:space="preserve">في </w:t>
      </w:r>
      <w:r>
        <w:rPr/>
        <w:t>3</w:t>
      </w:r>
      <w:r>
        <w:rPr>
          <w:rtl w:val="true"/>
        </w:rPr>
        <w:t>-</w:t>
      </w:r>
      <w:r>
        <w:rPr/>
        <w:t>5</w:t>
      </w:r>
      <w:r>
        <w:rPr>
          <w:rtl w:val="true"/>
        </w:rPr>
        <w:t>-</w:t>
      </w:r>
      <w:r>
        <w:rPr/>
        <w:t>6</w:t>
      </w:r>
      <w:r>
        <w:rPr>
          <w:rtl w:val="true"/>
        </w:rPr>
        <w:t xml:space="preserve">، وبقي </w:t>
      </w:r>
      <w:r>
        <w:rPr/>
        <w:t>6</w:t>
      </w:r>
      <w:r>
        <w:rPr>
          <w:rtl w:val="true"/>
        </w:rPr>
        <w:t>-</w:t>
      </w:r>
      <w:r>
        <w:rPr/>
        <w:t>8</w:t>
      </w:r>
      <w:r>
        <w:rPr>
          <w:rtl w:val="true"/>
        </w:rPr>
        <w:t>-</w:t>
      </w:r>
      <w:r>
        <w:rPr/>
        <w:t>3</w:t>
      </w:r>
      <w:r>
        <w:rPr>
          <w:rtl w:val="true"/>
        </w:rPr>
        <w:t xml:space="preserve"> </w:t>
      </w:r>
      <w:r>
        <w:rPr>
          <w:rtl w:val="true"/>
        </w:rPr>
        <w:t xml:space="preserve">يقول </w:t>
      </w:r>
      <w:r>
        <w:rPr>
          <w:rtl w:val="true"/>
        </w:rPr>
        <w:t>«</w:t>
      </w:r>
      <w:r>
        <w:rPr>
          <w:rtl w:val="true"/>
        </w:rPr>
        <w:t xml:space="preserve">يقارب </w:t>
      </w:r>
      <w:r>
        <w:rPr/>
        <w:t>5</w:t>
      </w:r>
      <w:r>
        <w:rPr>
          <w:rtl w:val="true"/>
        </w:rPr>
        <w:t xml:space="preserve">%» </w:t>
      </w:r>
      <w:r>
        <w:rPr>
          <w:rtl w:val="true"/>
        </w:rPr>
        <w:t>و</w:t>
      </w:r>
      <w:r>
        <w:rPr>
          <w:rtl w:val="true"/>
        </w:rPr>
        <w:t>«</w:t>
      </w:r>
      <w:r>
        <w:rPr>
          <w:rtl w:val="true"/>
        </w:rPr>
        <w:t xml:space="preserve">كذلك عتبة </w:t>
      </w:r>
      <w:r>
        <w:rPr/>
        <w:t>AUC</w:t>
      </w:r>
      <w:r>
        <w:rPr>
          <w:rtl w:val="true"/>
        </w:rPr>
        <w:t xml:space="preserve">». </w:t>
      </w:r>
      <w:r>
        <w:rPr>
          <w:rtl w:val="true"/>
        </w:rPr>
        <w:t xml:space="preserve">وبقي الدرس الثالث في </w:t>
      </w:r>
      <w:r>
        <w:rPr/>
        <w:t>7</w:t>
      </w:r>
      <w:r>
        <w:rPr>
          <w:rtl w:val="true"/>
        </w:rPr>
        <w:t>-</w:t>
      </w:r>
      <w:r>
        <w:rPr/>
        <w:t>4</w:t>
      </w:r>
      <w:r>
        <w:rPr>
          <w:rtl w:val="true"/>
        </w:rPr>
        <w:t xml:space="preserve"> </w:t>
      </w:r>
      <w:r>
        <w:rPr>
          <w:rtl w:val="true"/>
        </w:rPr>
        <w:t xml:space="preserve">يقدّم قرار الأرضية مثالاً على حماية التسجيل، وهو قرار اتُّخذ بعد رؤية التطوير ورفع فرقه إلى </w:t>
      </w:r>
      <w:r>
        <w:rPr/>
        <w:t>0.0196</w:t>
      </w:r>
      <w:r>
        <w:rPr>
          <w:rtl w:val="true"/>
        </w:rPr>
        <w:t xml:space="preserve">. </w:t>
      </w:r>
      <w:r>
        <w:rPr>
          <w:rtl w:val="true"/>
        </w:rPr>
        <w:t>كيف ستوفّقون بين هذه المواضع دون أن تمسوا النص المسجل؟</w:t>
      </w:r>
      <w:bookmarkEnd w:id="66"/>
      <w:bookmarkEnd w:id="79"/>
    </w:p>
    <w:p>
      <w:pPr>
        <w:pStyle w:val="Heading2"/>
        <w:bidi w:val="1"/>
        <w:rPr/>
      </w:pPr>
      <w:bookmarkStart w:id="80" w:name="__RefHeading___Toc26410_1060663663"/>
      <w:bookmarkStart w:id="81" w:name="X63650c9f65458ebe45031b0cbd1ce2b542a1f06"/>
      <w:bookmarkEnd w:id="80"/>
      <w:r>
        <w:rPr>
          <w:rtl w:val="true"/>
        </w:rPr>
        <w:t>الجلسة الثانية، الجولة الأولى</w:t>
      </w:r>
      <w:r>
        <w:rPr>
          <w:rtl w:val="true"/>
        </w:rPr>
        <w:t xml:space="preserve">: </w:t>
      </w:r>
      <w:r>
        <w:rPr>
          <w:rtl w:val="true"/>
        </w:rPr>
        <w:t>د</w:t>
      </w:r>
      <w:r>
        <w:rPr>
          <w:rtl w:val="true"/>
        </w:rPr>
        <w:t xml:space="preserve">. </w:t>
      </w:r>
      <w:r>
        <w:rPr>
          <w:rtl w:val="true"/>
        </w:rPr>
        <w:t>سعيد أبوطراب</w:t>
      </w:r>
    </w:p>
    <w:p>
      <w:pPr>
        <w:pStyle w:val="Normal"/>
        <w:bidi w:val="1"/>
        <w:rPr/>
      </w:pPr>
      <w:r>
        <w:rPr>
          <w:rtl w:val="true"/>
        </w:rPr>
        <w:t>أؤدي في هذه الجلسة دور عضو اللجنة د</w:t>
      </w:r>
      <w:r>
        <w:rPr>
          <w:rtl w:val="true"/>
        </w:rPr>
        <w:t xml:space="preserve">. </w:t>
      </w:r>
      <w:r>
        <w:rPr>
          <w:rtl w:val="true"/>
        </w:rPr>
        <w:t>سعيد أبوطراب، والدور تؤديه أداة ذكاء اصطناعي كما ينص ملف الجلسة</w:t>
      </w:r>
      <w:r>
        <w:rPr>
          <w:rtl w:val="true"/>
        </w:rPr>
        <w:t xml:space="preserve">. </w:t>
      </w:r>
      <w:r>
        <w:rPr>
          <w:rtl w:val="true"/>
        </w:rPr>
        <w:t>مجالي</w:t>
      </w:r>
      <w:r>
        <w:rPr>
          <w:rtl w:val="true"/>
        </w:rPr>
        <w:t xml:space="preserve">: </w:t>
      </w:r>
      <w:r>
        <w:rPr>
          <w:rtl w:val="true"/>
        </w:rPr>
        <w:t>المتطلبات وتتبّعها، والتصميم والمعمارية والنظام المقدَّم، وجودة التنفيذ والاختبار والوفاء بخطة البحث، وقابلية إعادة البناء، والأخلاقيات والخصوصية والإنصاف وإمكانية الوصول، والكتابة العلمية والتوثيق والمراجع</w:t>
      </w:r>
      <w:r>
        <w:rPr>
          <w:rtl w:val="true"/>
        </w:rPr>
        <w:t xml:space="preserve">. </w:t>
      </w:r>
      <w:r>
        <w:rPr>
          <w:rtl w:val="true"/>
        </w:rPr>
        <w:t xml:space="preserve">أقيّم بالمعايير الستة نفسها </w:t>
      </w:r>
      <w:r>
        <w:rPr>
          <w:rtl w:val="true"/>
        </w:rPr>
        <w:t>(</w:t>
      </w:r>
      <w:r>
        <w:rPr>
          <w:rtl w:val="true"/>
        </w:rPr>
        <w:t>م</w:t>
      </w:r>
      <w:r>
        <w:rPr>
          <w:rtl w:val="true"/>
        </w:rPr>
        <w:t>-</w:t>
      </w:r>
      <w:r>
        <w:rPr>
          <w:rtl w:val="true"/>
        </w:rPr>
        <w:t>س</w:t>
      </w:r>
      <w:r>
        <w:rPr>
          <w:rtl w:val="true"/>
        </w:rPr>
        <w:t>-</w:t>
      </w:r>
      <w:r>
        <w:rPr/>
        <w:t>1</w:t>
      </w:r>
      <w:r>
        <w:rPr>
          <w:rtl w:val="true"/>
        </w:rPr>
        <w:t xml:space="preserve"> </w:t>
      </w:r>
      <w:r>
        <w:rPr>
          <w:rtl w:val="true"/>
        </w:rPr>
        <w:t>إلى م</w:t>
      </w:r>
      <w:r>
        <w:rPr>
          <w:rtl w:val="true"/>
        </w:rPr>
        <w:t>-</w:t>
      </w:r>
      <w:r>
        <w:rPr>
          <w:rtl w:val="true"/>
        </w:rPr>
        <w:t>س</w:t>
      </w:r>
      <w:r>
        <w:rPr>
          <w:rtl w:val="true"/>
        </w:rPr>
        <w:t>-</w:t>
      </w:r>
      <w:r>
        <w:rPr/>
        <w:t>6</w:t>
      </w:r>
      <w:r>
        <w:rPr>
          <w:rtl w:val="true"/>
        </w:rPr>
        <w:t xml:space="preserve">) </w:t>
      </w:r>
      <w:r>
        <w:rPr>
          <w:rtl w:val="true"/>
        </w:rPr>
        <w:t xml:space="preserve">وبأوزانها في </w:t>
      </w:r>
      <w:r>
        <w:rPr>
          <w:rStyle w:val="VerbatimChar"/>
        </w:rPr>
        <w:t>‎</w:t>
      </w:r>
      <w:r>
        <w:rPr>
          <w:rStyle w:val="VerbatimChar"/>
        </w:rPr>
        <w:t>docs/defense/r1-abutarab.md‎</w:t>
      </w:r>
      <w:r>
        <w:rPr>
          <w:rtl w:val="true"/>
        </w:rPr>
        <w:t xml:space="preserve">. </w:t>
      </w:r>
      <w:r>
        <w:rPr>
          <w:rtl w:val="true"/>
        </w:rPr>
        <w:t xml:space="preserve">ولم أقرأ ملفات </w:t>
      </w:r>
      <w:r>
        <w:rPr>
          <w:rStyle w:val="VerbatimChar"/>
        </w:rPr>
        <w:t>‎</w:t>
      </w:r>
      <w:r>
        <w:rPr>
          <w:rStyle w:val="VerbatimChar"/>
        </w:rPr>
        <w:t>r4-*‎</w:t>
      </w:r>
      <w:r>
        <w:rPr>
          <w:rtl w:val="true"/>
        </w:rPr>
        <w:t xml:space="preserve"> </w:t>
      </w:r>
      <w:r>
        <w:rPr>
          <w:rtl w:val="true"/>
        </w:rPr>
        <w:t>في الجلسة الأولى، واستعملت سجل التصويبات دليلاً إلى المواضع فقط</w:t>
      </w:r>
      <w:r>
        <w:rPr>
          <w:rtl w:val="true"/>
        </w:rPr>
        <w:t>.</w:t>
      </w:r>
    </w:p>
    <w:p>
      <w:pPr>
        <w:pStyle w:val="Heading3"/>
        <w:bidi w:val="1"/>
        <w:rPr/>
      </w:pPr>
      <w:bookmarkStart w:id="82" w:name="__RefHeading___Toc26412_1060663663"/>
      <w:bookmarkStart w:id="83" w:name="ما-قرأت-وما-شغلت"/>
      <w:bookmarkEnd w:id="82"/>
      <w:r>
        <w:rPr>
          <w:rtl w:val="true"/>
        </w:rPr>
        <w:t>ما قرأت وما شغّلت</w:t>
      </w:r>
    </w:p>
    <w:p>
      <w:pPr>
        <w:pStyle w:val="Normal"/>
        <w:bidi w:val="1"/>
        <w:rPr/>
      </w:pPr>
      <w:r>
        <w:rPr>
          <w:b/>
          <w:b/>
          <w:bCs/>
          <w:rtl w:val="true"/>
        </w:rPr>
        <w:t>ما قرأت</w:t>
      </w:r>
      <w:r>
        <w:rPr>
          <w:b/>
          <w:bCs/>
          <w:rtl w:val="true"/>
        </w:rPr>
        <w:t>.</w:t>
      </w:r>
      <w:r>
        <w:rPr>
          <w:rtl w:val="true"/>
        </w:rPr>
        <w:t xml:space="preserve"> </w:t>
      </w:r>
      <w:r>
        <w:rPr>
          <w:rtl w:val="true"/>
        </w:rPr>
        <w:t>قواعد الجلسة وعرض الباحث</w:t>
      </w:r>
      <w:r>
        <w:rPr>
          <w:rtl w:val="true"/>
        </w:rPr>
        <w:t xml:space="preserve">. </w:t>
      </w:r>
      <w:r>
        <w:rPr>
          <w:rtl w:val="true"/>
        </w:rPr>
        <w:t>ومن الرسالة</w:t>
      </w:r>
      <w:r>
        <w:rPr>
          <w:rtl w:val="true"/>
        </w:rPr>
        <w:t xml:space="preserve">: </w:t>
      </w:r>
      <w:r>
        <w:rPr>
          <w:rtl w:val="true"/>
        </w:rPr>
        <w:t>المقدمات كاملة، و</w:t>
      </w:r>
      <w:r>
        <w:rPr/>
        <w:t>1</w:t>
      </w:r>
      <w:r>
        <w:rPr>
          <w:rtl w:val="true"/>
        </w:rPr>
        <w:t>-</w:t>
      </w:r>
      <w:r>
        <w:rPr/>
        <w:t>5</w:t>
      </w:r>
      <w:r>
        <w:rPr>
          <w:rtl w:val="true"/>
        </w:rPr>
        <w:t>، و</w:t>
      </w:r>
      <w:r>
        <w:rPr/>
        <w:t>3</w:t>
      </w:r>
      <w:r>
        <w:rPr>
          <w:rtl w:val="true"/>
        </w:rPr>
        <w:t>-</w:t>
      </w:r>
      <w:r>
        <w:rPr/>
        <w:t>6</w:t>
      </w:r>
      <w:r>
        <w:rPr>
          <w:rtl w:val="true"/>
        </w:rPr>
        <w:t xml:space="preserve"> </w:t>
      </w:r>
      <w:r>
        <w:rPr>
          <w:rtl w:val="true"/>
        </w:rPr>
        <w:t>و</w:t>
      </w:r>
      <w:r>
        <w:rPr/>
        <w:t>3</w:t>
      </w:r>
      <w:r>
        <w:rPr>
          <w:rtl w:val="true"/>
        </w:rPr>
        <w:t>-</w:t>
      </w:r>
      <w:r>
        <w:rPr/>
        <w:t>7</w:t>
      </w:r>
      <w:r>
        <w:rPr>
          <w:rtl w:val="true"/>
        </w:rPr>
        <w:t xml:space="preserve">، والفصل </w:t>
      </w:r>
      <w:r>
        <w:rPr/>
        <w:t>4</w:t>
      </w:r>
      <w:r>
        <w:rPr>
          <w:rtl w:val="true"/>
        </w:rPr>
        <w:t xml:space="preserve"> </w:t>
      </w:r>
      <w:r>
        <w:rPr>
          <w:rtl w:val="true"/>
        </w:rPr>
        <w:t>كاملاً، و</w:t>
      </w:r>
      <w:r>
        <w:rPr/>
        <w:t>5</w:t>
      </w:r>
      <w:r>
        <w:rPr>
          <w:rtl w:val="true"/>
        </w:rPr>
        <w:t>-</w:t>
      </w:r>
      <w:r>
        <w:rPr/>
        <w:t>1</w:t>
      </w:r>
      <w:r>
        <w:rPr>
          <w:rtl w:val="true"/>
        </w:rPr>
        <w:t xml:space="preserve"> </w:t>
      </w:r>
      <w:r>
        <w:rPr>
          <w:rtl w:val="true"/>
        </w:rPr>
        <w:t xml:space="preserve">إلى </w:t>
      </w:r>
      <w:r>
        <w:rPr/>
        <w:t>5</w:t>
      </w:r>
      <w:r>
        <w:rPr>
          <w:rtl w:val="true"/>
        </w:rPr>
        <w:t>-</w:t>
      </w:r>
      <w:r>
        <w:rPr/>
        <w:t>6</w:t>
      </w:r>
      <w:r>
        <w:rPr>
          <w:rtl w:val="true"/>
        </w:rPr>
        <w:t xml:space="preserve"> </w:t>
      </w:r>
      <w:r>
        <w:rPr>
          <w:rtl w:val="true"/>
        </w:rPr>
        <w:t xml:space="preserve">مع </w:t>
      </w:r>
      <w:r>
        <w:rPr/>
        <w:t>5</w:t>
      </w:r>
      <w:r>
        <w:rPr>
          <w:rtl w:val="true"/>
        </w:rPr>
        <w:t>-</w:t>
      </w:r>
      <w:r>
        <w:rPr/>
        <w:t>8</w:t>
      </w:r>
      <w:r>
        <w:rPr>
          <w:rtl w:val="true"/>
        </w:rPr>
        <w:t>-</w:t>
      </w:r>
      <w:r>
        <w:rPr/>
        <w:t>1</w:t>
      </w:r>
      <w:r>
        <w:rPr>
          <w:rtl w:val="true"/>
        </w:rPr>
        <w:t>، و</w:t>
      </w:r>
      <w:r>
        <w:rPr/>
        <w:t>6</w:t>
      </w:r>
      <w:r>
        <w:rPr>
          <w:rtl w:val="true"/>
        </w:rPr>
        <w:t>-</w:t>
      </w:r>
      <w:r>
        <w:rPr/>
        <w:t>9</w:t>
      </w:r>
      <w:r>
        <w:rPr>
          <w:rtl w:val="true"/>
        </w:rPr>
        <w:t xml:space="preserve"> </w:t>
      </w:r>
      <w:r>
        <w:rPr>
          <w:rtl w:val="true"/>
        </w:rPr>
        <w:t>و</w:t>
      </w:r>
      <w:r>
        <w:rPr/>
        <w:t>6</w:t>
      </w:r>
      <w:r>
        <w:rPr>
          <w:rtl w:val="true"/>
        </w:rPr>
        <w:t>-</w:t>
      </w:r>
      <w:r>
        <w:rPr/>
        <w:t>10</w:t>
      </w:r>
      <w:r>
        <w:rPr>
          <w:rtl w:val="true"/>
        </w:rPr>
        <w:t xml:space="preserve">، والملحق ج كاملاً، والملحق هـ </w:t>
      </w:r>
      <w:r>
        <w:rPr>
          <w:rtl w:val="true"/>
        </w:rPr>
        <w:t>(</w:t>
      </w:r>
      <w:r>
        <w:rPr>
          <w:rtl w:val="true"/>
        </w:rPr>
        <w:t>هـ</w:t>
      </w:r>
      <w:r>
        <w:rPr>
          <w:rtl w:val="true"/>
        </w:rPr>
        <w:t>-</w:t>
      </w:r>
      <w:r>
        <w:rPr/>
        <w:t>5</w:t>
      </w:r>
      <w:r>
        <w:rPr>
          <w:rtl w:val="true"/>
        </w:rPr>
        <w:t xml:space="preserve"> </w:t>
      </w:r>
      <w:r>
        <w:rPr>
          <w:rtl w:val="true"/>
        </w:rPr>
        <w:t>وهـ</w:t>
      </w:r>
      <w:r>
        <w:rPr>
          <w:rtl w:val="true"/>
        </w:rPr>
        <w:t>-</w:t>
      </w:r>
      <w:r>
        <w:rPr/>
        <w:t>6</w:t>
      </w:r>
      <w:r>
        <w:rPr>
          <w:rtl w:val="true"/>
        </w:rPr>
        <w:t>)</w:t>
      </w:r>
      <w:r>
        <w:rPr>
          <w:rtl w:val="true"/>
        </w:rPr>
        <w:t>، وقائمة المراجع</w:t>
      </w:r>
      <w:r>
        <w:rPr>
          <w:rtl w:val="true"/>
        </w:rPr>
        <w:t xml:space="preserve">. </w:t>
      </w:r>
      <w:r>
        <w:rPr>
          <w:rtl w:val="true"/>
        </w:rPr>
        <w:t>ومن خارج الرسالة</w:t>
      </w:r>
      <w:r>
        <w:rPr>
          <w:rtl w:val="true"/>
        </w:rPr>
        <w:t xml:space="preserve">: </w:t>
      </w:r>
      <w:r>
        <w:rPr>
          <w:rStyle w:val="VerbatimChar"/>
        </w:rPr>
        <w:t>‎README.md‎</w:t>
      </w:r>
      <w:r>
        <w:rPr>
          <w:rtl w:val="true"/>
        </w:rPr>
        <w:t xml:space="preserve"> </w:t>
      </w:r>
      <w:r>
        <w:rPr>
          <w:rtl w:val="true"/>
        </w:rPr>
        <w:t>في الجذر، و</w:t>
      </w:r>
      <w:r>
        <w:rPr>
          <w:rStyle w:val="VerbatimChar"/>
        </w:rPr>
        <w:t>‎</w:t>
      </w:r>
      <w:r>
        <w:rPr>
          <w:rStyle w:val="VerbatimChar"/>
        </w:rPr>
        <w:t>requirements.txt‎</w:t>
      </w:r>
      <w:r>
        <w:rPr>
          <w:rtl w:val="true"/>
        </w:rPr>
        <w:t>، و</w:t>
      </w:r>
      <w:r>
        <w:rPr>
          <w:rStyle w:val="VerbatimChar"/>
        </w:rPr>
        <w:t>‎</w:t>
      </w:r>
      <w:r>
        <w:rPr>
          <w:rStyle w:val="VerbatimChar"/>
        </w:rPr>
        <w:t>deliverables/README</w:t>
      </w:r>
      <w:r>
        <w:rPr>
          <w:rStyle w:val="VerbatimChar"/>
          <w:rtl w:val="true"/>
        </w:rPr>
        <w:t>-</w:t>
      </w:r>
      <w:r>
        <w:rPr>
          <w:rStyle w:val="VerbatimChar"/>
          <w:rtl w:val="true"/>
        </w:rPr>
        <w:t>التسليم</w:t>
      </w:r>
      <w:r>
        <w:rPr>
          <w:rStyle w:val="VerbatimChar"/>
          <w:rtl w:val="true"/>
        </w:rPr>
        <w:t>.</w:t>
      </w:r>
      <w:r>
        <w:rPr>
          <w:rStyle w:val="VerbatimChar"/>
        </w:rPr>
        <w:t>md‎</w:t>
      </w:r>
      <w:r>
        <w:rPr>
          <w:rtl w:val="true"/>
        </w:rPr>
        <w:t>، و</w:t>
      </w:r>
      <w:r>
        <w:rPr>
          <w:rStyle w:val="VerbatimChar"/>
        </w:rPr>
        <w:t>‎</w:t>
      </w:r>
      <w:r>
        <w:rPr>
          <w:rStyle w:val="VerbatimChar"/>
        </w:rPr>
        <w:t>docs/defense/disclosure-draft.md‎</w:t>
      </w:r>
      <w:r>
        <w:rPr>
          <w:rtl w:val="true"/>
        </w:rPr>
        <w:t>، و</w:t>
      </w:r>
      <w:r>
        <w:rPr>
          <w:rStyle w:val="VerbatimChar"/>
        </w:rPr>
        <w:t>‎</w:t>
      </w:r>
      <w:r>
        <w:rPr>
          <w:rStyle w:val="VerbatimChar"/>
        </w:rPr>
        <w:t>docs/defense/human-evaluation-protocol.md‎</w:t>
      </w:r>
      <w:r>
        <w:rPr>
          <w:rtl w:val="true"/>
        </w:rPr>
        <w:t xml:space="preserve">. </w:t>
      </w:r>
      <w:r>
        <w:rPr>
          <w:rtl w:val="true"/>
        </w:rPr>
        <w:t>ومن الشيفرة</w:t>
      </w:r>
      <w:r>
        <w:rPr>
          <w:rtl w:val="true"/>
        </w:rPr>
        <w:t xml:space="preserve">: </w:t>
      </w:r>
      <w:r>
        <w:rPr>
          <w:rStyle w:val="VerbatimChar"/>
        </w:rPr>
        <w:t>‎src/frontend/src/instructor.ts‎</w:t>
      </w:r>
      <w:r>
        <w:rPr>
          <w:rtl w:val="true"/>
        </w:rPr>
        <w:t xml:space="preserve"> </w:t>
      </w:r>
      <w:r>
        <w:rPr>
          <w:rtl w:val="true"/>
        </w:rPr>
        <w:t>و</w:t>
      </w:r>
      <w:r>
        <w:rPr>
          <w:rStyle w:val="VerbatimChar"/>
        </w:rPr>
        <w:t>‎</w:t>
      </w:r>
      <w:r>
        <w:rPr>
          <w:rStyle w:val="VerbatimChar"/>
        </w:rPr>
        <w:t>labels.ts‎</w:t>
      </w:r>
      <w:r>
        <w:rPr>
          <w:rtl w:val="true"/>
        </w:rPr>
        <w:t xml:space="preserve"> </w:t>
      </w:r>
      <w:r>
        <w:rPr>
          <w:rtl w:val="true"/>
        </w:rPr>
        <w:t>و</w:t>
      </w:r>
      <w:r>
        <w:rPr>
          <w:rStyle w:val="VerbatimChar"/>
        </w:rPr>
        <w:t>‎</w:t>
      </w:r>
      <w:r>
        <w:rPr>
          <w:rStyle w:val="VerbatimChar"/>
        </w:rPr>
        <w:t>components/Pager.ts‎</w:t>
      </w:r>
      <w:r>
        <w:rPr>
          <w:rtl w:val="true"/>
        </w:rPr>
        <w:t>، و</w:t>
      </w:r>
      <w:r>
        <w:rPr>
          <w:rStyle w:val="VerbatimChar"/>
        </w:rPr>
        <w:t>‎</w:t>
      </w:r>
      <w:r>
        <w:rPr>
          <w:rStyle w:val="VerbatimChar"/>
        </w:rPr>
        <w:t>src/backend/services/instructor.py‎</w:t>
      </w:r>
      <w:r>
        <w:rPr>
          <w:rtl w:val="true"/>
        </w:rPr>
        <w:t xml:space="preserve"> </w:t>
      </w:r>
      <w:r>
        <w:rPr>
          <w:rtl w:val="true"/>
        </w:rPr>
        <w:t>و</w:t>
      </w:r>
      <w:r>
        <w:rPr>
          <w:rStyle w:val="VerbatimChar"/>
        </w:rPr>
        <w:t>‎</w:t>
      </w:r>
      <w:r>
        <w:rPr>
          <w:rStyle w:val="VerbatimChar"/>
        </w:rPr>
        <w:t>routes/meta.py‎</w:t>
      </w:r>
      <w:r>
        <w:rPr>
          <w:rtl w:val="true"/>
        </w:rPr>
        <w:t xml:space="preserve"> </w:t>
      </w:r>
      <w:r>
        <w:rPr>
          <w:rtl w:val="true"/>
        </w:rPr>
        <w:t>و</w:t>
      </w:r>
      <w:r>
        <w:rPr>
          <w:rStyle w:val="VerbatimChar"/>
        </w:rPr>
        <w:t>‎</w:t>
      </w:r>
      <w:r>
        <w:rPr>
          <w:rStyle w:val="VerbatimChar"/>
        </w:rPr>
        <w:t>tests/test_api_live.py‎</w:t>
      </w:r>
      <w:r>
        <w:rPr>
          <w:rtl w:val="true"/>
        </w:rPr>
        <w:t>، و</w:t>
      </w:r>
      <w:r>
        <w:rPr>
          <w:rStyle w:val="VerbatimChar"/>
        </w:rPr>
        <w:t>‎</w:t>
      </w:r>
      <w:r>
        <w:rPr>
          <w:rStyle w:val="VerbatimChar"/>
        </w:rPr>
        <w:t>src/backend/e2e/live-screenshots.js‎</w:t>
      </w:r>
      <w:r>
        <w:rPr>
          <w:rtl w:val="true"/>
        </w:rPr>
        <w:t>، و</w:t>
      </w:r>
      <w:r>
        <w:rPr>
          <w:rStyle w:val="VerbatimChar"/>
        </w:rPr>
        <w:t>‎</w:t>
      </w:r>
      <w:r>
        <w:rPr>
          <w:rStyle w:val="VerbatimChar"/>
        </w:rPr>
        <w:t>src/ml/tests/test_serving.py‎</w:t>
      </w:r>
      <w:r>
        <w:rPr>
          <w:rtl w:val="true"/>
        </w:rPr>
        <w:t>، و</w:t>
      </w:r>
      <w:r>
        <w:rPr>
          <w:rStyle w:val="VerbatimChar"/>
        </w:rPr>
        <w:t>‎</w:t>
      </w:r>
      <w:r>
        <w:rPr>
          <w:rStyle w:val="VerbatimChar"/>
        </w:rPr>
        <w:t>scripts/posthoc/sklearn_equivalence.py‎</w:t>
      </w:r>
      <w:r>
        <w:rPr>
          <w:rtl w:val="true"/>
        </w:rPr>
        <w:t>.</w:t>
      </w:r>
    </w:p>
    <w:p>
      <w:pPr>
        <w:pStyle w:val="Normal"/>
        <w:bidi w:val="1"/>
        <w:rPr/>
      </w:pPr>
      <w:r>
        <w:rPr>
          <w:b/>
          <w:b/>
          <w:bCs/>
          <w:rtl w:val="true"/>
        </w:rPr>
        <w:t>ما شغّلت</w:t>
      </w:r>
      <w:r>
        <w:rPr>
          <w:b/>
          <w:bCs/>
          <w:rtl w:val="true"/>
        </w:rPr>
        <w:t>.</w:t>
      </w:r>
      <w:r>
        <w:rPr>
          <w:rtl w:val="true"/>
        </w:rPr>
        <w:t xml:space="preserve"> </w:t>
      </w:r>
      <w:r>
        <w:rPr>
          <w:rtl w:val="true"/>
        </w:rPr>
        <w:t>لم أعدّل أي ملف متتبَّع</w:t>
      </w:r>
      <w:r>
        <w:rPr>
          <w:rtl w:val="true"/>
        </w:rPr>
        <w:t xml:space="preserve">. </w:t>
      </w:r>
      <w:r>
        <w:rPr>
          <w:rtl w:val="true"/>
        </w:rPr>
        <w:t xml:space="preserve">وكانت شجرة العمل نظيفة في </w:t>
      </w:r>
      <w:r>
        <w:rPr>
          <w:rStyle w:val="VerbatimChar"/>
        </w:rPr>
        <w:t>‎</w:t>
      </w:r>
      <w:r>
        <w:rPr>
          <w:rStyle w:val="VerbatimChar"/>
        </w:rPr>
        <w:t>git status‎</w:t>
      </w:r>
      <w:r>
        <w:rPr>
          <w:rtl w:val="true"/>
        </w:rPr>
        <w:t xml:space="preserve"> </w:t>
      </w:r>
      <w:r>
        <w:rPr>
          <w:rtl w:val="true"/>
        </w:rPr>
        <w:t xml:space="preserve">بعد كل التشغيلات، ولم يتغير </w:t>
      </w:r>
      <w:r>
        <w:rPr>
          <w:rStyle w:val="VerbatimChar"/>
        </w:rPr>
        <w:t>‎</w:t>
      </w:r>
      <w:r>
        <w:rPr>
          <w:rStyle w:val="VerbatimChar"/>
        </w:rPr>
        <w:t>results/access_log.jsonl‎</w:t>
      </w:r>
      <w:r>
        <w:rPr>
          <w:rtl w:val="true"/>
        </w:rPr>
        <w:t>.</w:t>
      </w:r>
    </w:p>
    <w:p>
      <w:pPr>
        <w:pStyle w:val="Compact"/>
        <w:numPr>
          <w:ilvl w:val="0"/>
          <w:numId w:val="100"/>
        </w:numPr>
        <w:bidi w:val="1"/>
        <w:rPr/>
      </w:pPr>
      <w:r>
        <w:rPr>
          <w:rStyle w:val="VerbatimChar"/>
        </w:rPr>
        <w:t>‎</w:t>
      </w:r>
      <w:r>
        <w:rPr>
          <w:rStyle w:val="VerbatimChar"/>
        </w:rPr>
        <w:t>python3 -m unittest discover -s src/ml/tests‎</w:t>
      </w:r>
      <w:r>
        <w:rPr>
          <w:rtl w:val="true"/>
        </w:rPr>
        <w:t xml:space="preserve">: </w:t>
      </w:r>
      <w:r>
        <w:rPr>
          <w:rtl w:val="true"/>
        </w:rPr>
        <w:t xml:space="preserve">النتيجة </w:t>
      </w:r>
      <w:r>
        <w:rPr>
          <w:rStyle w:val="VerbatimChar"/>
        </w:rPr>
        <w:t>‎</w:t>
      </w:r>
      <w:r>
        <w:rPr>
          <w:rStyle w:val="VerbatimChar"/>
        </w:rPr>
        <w:t>Ran 130 tests in 14.362s‎</w:t>
      </w:r>
      <w:r>
        <w:rPr>
          <w:rtl w:val="true"/>
        </w:rPr>
        <w:t xml:space="preserve"> </w:t>
      </w:r>
      <w:r>
        <w:rPr>
          <w:rtl w:val="true"/>
        </w:rPr>
        <w:t>و</w:t>
      </w:r>
      <w:r>
        <w:rPr>
          <w:rStyle w:val="VerbatimChar"/>
        </w:rPr>
        <w:t>‎</w:t>
      </w:r>
      <w:r>
        <w:rPr>
          <w:rStyle w:val="VerbatimChar"/>
        </w:rPr>
        <w:t>OK (skipped=1)‎</w:t>
      </w:r>
      <w:r>
        <w:rPr>
          <w:rtl w:val="true"/>
        </w:rPr>
        <w:t xml:space="preserve">. </w:t>
      </w:r>
      <w:r>
        <w:rPr>
          <w:rtl w:val="true"/>
        </w:rPr>
        <w:t xml:space="preserve">والمتخطى ما زال </w:t>
      </w:r>
      <w:r>
        <w:rPr>
          <w:rStyle w:val="VerbatimChar"/>
        </w:rPr>
        <w:t>‎</w:t>
      </w:r>
      <w:r>
        <w:rPr>
          <w:rStyle w:val="VerbatimChar"/>
        </w:rPr>
        <w:t>test_fr40_gate‎</w:t>
      </w:r>
      <w:r>
        <w:rPr>
          <w:rtl w:val="true"/>
        </w:rPr>
        <w:t>.</w:t>
      </w:r>
    </w:p>
    <w:p>
      <w:pPr>
        <w:pStyle w:val="Compact"/>
        <w:numPr>
          <w:ilvl w:val="0"/>
          <w:numId w:val="101"/>
        </w:numPr>
        <w:bidi w:val="1"/>
        <w:rPr/>
      </w:pPr>
      <w:r>
        <w:rPr>
          <w:rStyle w:val="VerbatimChar"/>
        </w:rPr>
        <w:t>‎</w:t>
      </w:r>
      <w:r>
        <w:rPr>
          <w:rStyle w:val="VerbatimChar"/>
        </w:rPr>
        <w:t>python3 -m unittest discover -s src/backend/tests -t .‎</w:t>
      </w:r>
      <w:r>
        <w:rPr>
          <w:rtl w:val="true"/>
        </w:rPr>
        <w:t xml:space="preserve">: </w:t>
      </w:r>
      <w:r>
        <w:rPr>
          <w:rtl w:val="true"/>
        </w:rPr>
        <w:t xml:space="preserve">النتيجة </w:t>
      </w:r>
      <w:r>
        <w:rPr>
          <w:rStyle w:val="VerbatimChar"/>
        </w:rPr>
        <w:t>‎</w:t>
      </w:r>
      <w:r>
        <w:rPr>
          <w:rStyle w:val="VerbatimChar"/>
        </w:rPr>
        <w:t>Ran 55 tests in 28.716s‎</w:t>
      </w:r>
      <w:r>
        <w:rPr>
          <w:rtl w:val="true"/>
        </w:rPr>
        <w:t xml:space="preserve"> </w:t>
      </w:r>
      <w:r>
        <w:rPr>
          <w:rtl w:val="true"/>
        </w:rPr>
        <w:t>و</w:t>
      </w:r>
      <w:r>
        <w:rPr>
          <w:rStyle w:val="VerbatimChar"/>
        </w:rPr>
        <w:t>‎</w:t>
      </w:r>
      <w:r>
        <w:rPr>
          <w:rStyle w:val="VerbatimChar"/>
        </w:rPr>
        <w:t>OK‎</w:t>
      </w:r>
      <w:r>
        <w:rPr>
          <w:rtl w:val="true"/>
        </w:rPr>
        <w:t>.</w:t>
      </w:r>
    </w:p>
    <w:p>
      <w:pPr>
        <w:pStyle w:val="Compact"/>
        <w:numPr>
          <w:ilvl w:val="0"/>
          <w:numId w:val="102"/>
        </w:numPr>
        <w:bidi w:val="1"/>
        <w:rPr/>
      </w:pPr>
      <w:r>
        <w:rPr>
          <w:rStyle w:val="VerbatimChar"/>
        </w:rPr>
        <w:t>‎</w:t>
      </w:r>
      <w:r>
        <w:rPr>
          <w:rStyle w:val="VerbatimChar"/>
        </w:rPr>
        <w:t>tsc --noEmit -p src/frontend/tsconfig.json‎</w:t>
      </w:r>
      <w:r>
        <w:rPr>
          <w:rtl w:val="true"/>
        </w:rPr>
        <w:t xml:space="preserve">: </w:t>
      </w:r>
      <w:r>
        <w:rPr>
          <w:rtl w:val="true"/>
        </w:rPr>
        <w:t xml:space="preserve">بلا أخطاء، ورمز الخروج </w:t>
      </w:r>
      <w:r>
        <w:rPr/>
        <w:t>0</w:t>
      </w:r>
      <w:r>
        <w:rPr>
          <w:rtl w:val="true"/>
        </w:rPr>
        <w:t>.</w:t>
      </w:r>
    </w:p>
    <w:p>
      <w:pPr>
        <w:pStyle w:val="Compact"/>
        <w:numPr>
          <w:ilvl w:val="0"/>
          <w:numId w:val="103"/>
        </w:numPr>
        <w:bidi w:val="1"/>
        <w:rPr/>
      </w:pPr>
      <w:r>
        <w:rPr>
          <w:rStyle w:val="VerbatimChar"/>
        </w:rPr>
        <w:t>‎</w:t>
      </w:r>
      <w:r>
        <w:rPr>
          <w:rStyle w:val="VerbatimChar"/>
        </w:rPr>
        <w:t>python3 scripts/posthoc/sklearn_equivalence.py‎</w:t>
      </w:r>
      <w:r>
        <w:rPr>
          <w:rtl w:val="true"/>
        </w:rPr>
        <w:t xml:space="preserve">: </w:t>
      </w:r>
      <w:r>
        <w:rPr>
          <w:rtl w:val="true"/>
        </w:rPr>
        <w:t xml:space="preserve">خرج برمز </w:t>
      </w:r>
      <w:r>
        <w:rPr/>
        <w:t>2</w:t>
      </w:r>
      <w:r>
        <w:rPr>
          <w:rtl w:val="true"/>
        </w:rPr>
        <w:t xml:space="preserve"> </w:t>
      </w:r>
      <w:r>
        <w:rPr>
          <w:rtl w:val="true"/>
        </w:rPr>
        <w:t xml:space="preserve">برسالة </w:t>
      </w:r>
      <w:r>
        <w:rPr>
          <w:rtl w:val="true"/>
        </w:rPr>
        <w:t>«</w:t>
      </w:r>
      <w:r>
        <w:rPr/>
        <w:t>scikit-learn is not installed</w:t>
      </w:r>
      <w:r>
        <w:rPr>
          <w:rtl w:val="true"/>
        </w:rPr>
        <w:t>»</w:t>
      </w:r>
      <w:r>
        <w:rPr>
          <w:rtl w:val="true"/>
        </w:rPr>
        <w:t>، ولم يحسب شيئاً ولم يكتب ملفاً</w:t>
      </w:r>
      <w:r>
        <w:rPr>
          <w:rtl w:val="true"/>
        </w:rPr>
        <w:t xml:space="preserve">. </w:t>
      </w:r>
      <w:r>
        <w:rPr>
          <w:rtl w:val="true"/>
        </w:rPr>
        <w:t>فالمقارنة لم تُجرَ</w:t>
      </w:r>
      <w:r>
        <w:rPr>
          <w:rtl w:val="true"/>
        </w:rPr>
        <w:t>.</w:t>
      </w:r>
    </w:p>
    <w:p>
      <w:pPr>
        <w:pStyle w:val="Compact"/>
        <w:numPr>
          <w:ilvl w:val="0"/>
          <w:numId w:val="104"/>
        </w:numPr>
        <w:bidi w:val="1"/>
        <w:rPr/>
      </w:pPr>
      <w:r>
        <w:rPr>
          <w:rtl w:val="true"/>
        </w:rPr>
        <w:t>الاختبار الطرفي</w:t>
      </w:r>
      <w:r>
        <w:rPr>
          <w:rtl w:val="true"/>
        </w:rPr>
        <w:t xml:space="preserve">. </w:t>
      </w:r>
      <w:r>
        <w:rPr>
          <w:rStyle w:val="VerbatimChar"/>
        </w:rPr>
        <w:t>‎artifacts/‎</w:t>
      </w:r>
      <w:r>
        <w:rPr>
          <w:rtl w:val="true"/>
        </w:rPr>
        <w:t xml:space="preserve"> </w:t>
      </w:r>
      <w:r>
        <w:rPr>
          <w:rtl w:val="true"/>
        </w:rPr>
        <w:t xml:space="preserve">موجود، فبنيت الواجهة في </w:t>
      </w:r>
      <w:r>
        <w:rPr>
          <w:rStyle w:val="VerbatimChar"/>
        </w:rPr>
        <w:t>‎</w:t>
      </w:r>
      <w:r>
        <w:rPr>
          <w:rStyle w:val="VerbatimChar"/>
        </w:rPr>
        <w:t>src/frontend/dist‎</w:t>
      </w:r>
      <w:r>
        <w:rPr>
          <w:rtl w:val="true"/>
        </w:rPr>
        <w:t xml:space="preserve"> (</w:t>
      </w:r>
      <w:r>
        <w:rPr>
          <w:rtl w:val="true"/>
        </w:rPr>
        <w:t xml:space="preserve">خارج </w:t>
      </w:r>
      <w:r>
        <w:rPr/>
        <w:t>git</w:t>
      </w:r>
      <w:r>
        <w:rPr>
          <w:rtl w:val="true"/>
        </w:rPr>
        <w:t>)</w:t>
      </w:r>
      <w:r>
        <w:rPr>
          <w:rtl w:val="true"/>
        </w:rPr>
        <w:t xml:space="preserve">، وشغّلت الخدمة بالتسخين على المنفذ </w:t>
      </w:r>
      <w:r>
        <w:rPr/>
        <w:t>8100</w:t>
      </w:r>
      <w:r>
        <w:rPr>
          <w:rtl w:val="true"/>
        </w:rPr>
        <w:t xml:space="preserve">، ثم </w:t>
      </w:r>
      <w:r>
        <w:rPr>
          <w:rStyle w:val="VerbatimChar"/>
        </w:rPr>
        <w:t>‎</w:t>
      </w:r>
      <w:r>
        <w:rPr>
          <w:rStyle w:val="VerbatimChar"/>
        </w:rPr>
        <w:t>CHECK_ONLY=1 node src/backend/e2e/live-screenshots.js http://127.0.0.1:8100‎</w:t>
      </w:r>
      <w:r>
        <w:rPr>
          <w:rtl w:val="true"/>
        </w:rPr>
        <w:t xml:space="preserve">. </w:t>
      </w:r>
      <w:r>
        <w:rPr>
          <w:rtl w:val="true"/>
        </w:rPr>
        <w:t>انتهى بـ</w:t>
      </w:r>
      <w:r>
        <w:rPr>
          <w:rStyle w:val="VerbatimChar"/>
        </w:rPr>
        <w:t>‎</w:t>
      </w:r>
      <w:r>
        <w:rPr>
          <w:rStyle w:val="VerbatimChar"/>
        </w:rPr>
        <w:t>LIVE OK‎</w:t>
      </w:r>
      <w:r>
        <w:rPr>
          <w:rtl w:val="true"/>
        </w:rPr>
        <w:t xml:space="preserve"> </w:t>
      </w:r>
      <w:r>
        <w:rPr>
          <w:rtl w:val="true"/>
        </w:rPr>
        <w:t xml:space="preserve">ورمز خروج </w:t>
      </w:r>
      <w:r>
        <w:rPr/>
        <w:t>0</w:t>
      </w:r>
      <w:r>
        <w:rPr>
          <w:rtl w:val="true"/>
        </w:rPr>
        <w:t xml:space="preserve"> </w:t>
      </w:r>
      <w:r>
        <w:rPr>
          <w:rtl w:val="true"/>
        </w:rPr>
        <w:t xml:space="preserve">على العروض </w:t>
      </w:r>
      <w:r>
        <w:rPr/>
        <w:t>1440</w:t>
      </w:r>
      <w:r>
        <w:rPr>
          <w:rtl w:val="true"/>
        </w:rPr>
        <w:t xml:space="preserve"> </w:t>
      </w:r>
      <w:r>
        <w:rPr>
          <w:rtl w:val="true"/>
        </w:rPr>
        <w:t>و</w:t>
      </w:r>
      <w:r>
        <w:rPr/>
        <w:t>375</w:t>
      </w:r>
      <w:r>
        <w:rPr>
          <w:rtl w:val="true"/>
        </w:rPr>
        <w:t xml:space="preserve"> </w:t>
      </w:r>
      <w:r>
        <w:rPr>
          <w:rtl w:val="true"/>
        </w:rPr>
        <w:t>و</w:t>
      </w:r>
      <w:r>
        <w:rPr/>
        <w:t>360</w:t>
      </w:r>
      <w:r>
        <w:rPr>
          <w:rtl w:val="true"/>
        </w:rPr>
        <w:t xml:space="preserve">. </w:t>
      </w:r>
      <w:r>
        <w:rPr>
          <w:rtl w:val="true"/>
        </w:rPr>
        <w:t>ومن مخرجاته</w:t>
      </w:r>
      <w:r>
        <w:rPr>
          <w:rtl w:val="true"/>
        </w:rPr>
        <w:t xml:space="preserve">: </w:t>
      </w:r>
      <w:r>
        <w:rPr>
          <w:rtl w:val="true"/>
        </w:rPr>
        <w:t xml:space="preserve">ترتيب التركيز في صفحة المتعلم </w:t>
      </w:r>
      <w:r>
        <w:rPr/>
        <w:t>9</w:t>
      </w:r>
      <w:r>
        <w:rPr>
          <w:rtl w:val="true"/>
        </w:rPr>
        <w:t xml:space="preserve"> </w:t>
      </w:r>
      <w:r>
        <w:rPr>
          <w:rtl w:val="true"/>
        </w:rPr>
        <w:t xml:space="preserve">محطات من </w:t>
      </w:r>
      <w:r>
        <w:rPr/>
        <w:t>9</w:t>
      </w:r>
      <w:r>
        <w:rPr>
          <w:rtl w:val="true"/>
        </w:rPr>
        <w:t xml:space="preserve"> </w:t>
      </w:r>
      <w:r>
        <w:rPr>
          <w:rtl w:val="true"/>
        </w:rPr>
        <w:t xml:space="preserve">في </w:t>
      </w:r>
      <w:r>
        <w:rPr/>
        <w:t>15</w:t>
      </w:r>
      <w:r>
        <w:rPr>
          <w:rtl w:val="true"/>
        </w:rPr>
        <w:t xml:space="preserve"> </w:t>
      </w:r>
      <w:r>
        <w:rPr>
          <w:rtl w:val="true"/>
        </w:rPr>
        <w:t xml:space="preserve">ضغطة </w:t>
      </w:r>
      <w:r>
        <w:rPr/>
        <w:t>Tab</w:t>
      </w:r>
      <w:r>
        <w:rPr>
          <w:rtl w:val="true"/>
        </w:rPr>
        <w:t xml:space="preserve">، وفي لوحة المدرّس </w:t>
      </w:r>
      <w:r>
        <w:rPr/>
        <w:t>12</w:t>
      </w:r>
      <w:r>
        <w:rPr>
          <w:rtl w:val="true"/>
        </w:rPr>
        <w:t xml:space="preserve"> </w:t>
      </w:r>
      <w:r>
        <w:rPr>
          <w:rtl w:val="true"/>
        </w:rPr>
        <w:t xml:space="preserve">من </w:t>
      </w:r>
      <w:r>
        <w:rPr/>
        <w:t>12</w:t>
      </w:r>
      <w:r>
        <w:rPr>
          <w:rtl w:val="true"/>
        </w:rPr>
        <w:t xml:space="preserve"> </w:t>
      </w:r>
      <w:r>
        <w:rPr>
          <w:rtl w:val="true"/>
        </w:rPr>
        <w:t xml:space="preserve">في </w:t>
      </w:r>
      <w:r>
        <w:rPr/>
        <w:t>128</w:t>
      </w:r>
      <w:r>
        <w:rPr>
          <w:rtl w:val="true"/>
        </w:rPr>
        <w:t xml:space="preserve"> </w:t>
      </w:r>
      <w:r>
        <w:rPr>
          <w:rtl w:val="true"/>
        </w:rPr>
        <w:t xml:space="preserve">ضغطة </w:t>
      </w:r>
      <w:r>
        <w:rPr/>
        <w:t>Tab</w:t>
      </w:r>
      <w:r>
        <w:rPr>
          <w:rtl w:val="true"/>
        </w:rPr>
        <w:t xml:space="preserve">. </w:t>
      </w:r>
      <w:r>
        <w:rPr>
          <w:rtl w:val="true"/>
        </w:rPr>
        <w:t xml:space="preserve">والانتقال إلى الصفحة الثانية من الجدول بالمفاتيح نجح </w:t>
      </w:r>
      <w:r>
        <w:rPr>
          <w:rtl w:val="true"/>
        </w:rPr>
        <w:t>(</w:t>
      </w:r>
      <w:r>
        <w:rPr>
          <w:rtl w:val="true"/>
        </w:rPr>
        <w:t xml:space="preserve">الصفوف </w:t>
      </w:r>
      <w:r>
        <w:rPr/>
        <w:t>101</w:t>
      </w:r>
      <w:r>
        <w:rPr>
          <w:rtl w:val="true"/>
        </w:rPr>
        <w:t xml:space="preserve"> </w:t>
      </w:r>
      <w:r>
        <w:rPr>
          <w:rtl w:val="true"/>
        </w:rPr>
        <w:t xml:space="preserve">إلى </w:t>
      </w:r>
      <w:r>
        <w:rPr/>
        <w:t>200</w:t>
      </w:r>
      <w:r>
        <w:rPr>
          <w:rtl w:val="true"/>
        </w:rPr>
        <w:t xml:space="preserve">). </w:t>
      </w:r>
      <w:r>
        <w:rPr>
          <w:rtl w:val="true"/>
        </w:rPr>
        <w:t xml:space="preserve">وتصفية </w:t>
      </w:r>
      <w:r>
        <w:rPr>
          <w:rtl w:val="true"/>
        </w:rPr>
        <w:t>«</w:t>
      </w:r>
      <w:r>
        <w:rPr>
          <w:rtl w:val="true"/>
        </w:rPr>
        <w:t xml:space="preserve">بلا نشاط </w:t>
      </w:r>
      <w:r>
        <w:rPr/>
        <w:t>14</w:t>
      </w:r>
      <w:r>
        <w:rPr>
          <w:rtl w:val="true"/>
        </w:rPr>
        <w:t xml:space="preserve"> </w:t>
      </w:r>
      <w:r>
        <w:rPr>
          <w:rtl w:val="true"/>
        </w:rPr>
        <w:t>يوماً</w:t>
      </w:r>
      <w:r>
        <w:rPr>
          <w:rtl w:val="true"/>
        </w:rPr>
        <w:t xml:space="preserve">» </w:t>
      </w:r>
      <w:r>
        <w:rPr>
          <w:rtl w:val="true"/>
        </w:rPr>
        <w:t xml:space="preserve">في الخادم أعطت </w:t>
      </w:r>
      <w:r>
        <w:rPr/>
        <w:t>423</w:t>
      </w:r>
      <w:r>
        <w:rPr>
          <w:rtl w:val="true"/>
        </w:rPr>
        <w:t xml:space="preserve"> </w:t>
      </w:r>
      <w:r>
        <w:rPr>
          <w:rtl w:val="true"/>
        </w:rPr>
        <w:t xml:space="preserve">متعلماً من </w:t>
      </w:r>
      <w:r>
        <w:rPr/>
        <w:t>1,872</w:t>
      </w:r>
      <w:r>
        <w:rPr>
          <w:rtl w:val="true"/>
        </w:rPr>
        <w:t xml:space="preserve">. </w:t>
      </w:r>
      <w:r>
        <w:rPr>
          <w:rtl w:val="true"/>
        </w:rPr>
        <w:t>ولا تمرير أفقي في أي عرض</w:t>
      </w:r>
      <w:r>
        <w:rPr>
          <w:rtl w:val="true"/>
        </w:rPr>
        <w:t xml:space="preserve">. </w:t>
      </w:r>
      <w:r>
        <w:rPr>
          <w:rtl w:val="true"/>
        </w:rPr>
        <w:t>ثم أوقفت الخدمة</w:t>
      </w:r>
      <w:r>
        <w:rPr>
          <w:rtl w:val="true"/>
        </w:rPr>
        <w:t>.</w:t>
      </w:r>
    </w:p>
    <w:p>
      <w:pPr>
        <w:pStyle w:val="Compact"/>
        <w:numPr>
          <w:ilvl w:val="0"/>
          <w:numId w:val="105"/>
        </w:numPr>
        <w:bidi w:val="1"/>
        <w:rPr/>
      </w:pPr>
      <w:r>
        <w:rPr>
          <w:rStyle w:val="VerbatimChar"/>
        </w:rPr>
        <w:t>‎</w:t>
      </w:r>
      <w:r>
        <w:rPr>
          <w:rStyle w:val="VerbatimChar"/>
        </w:rPr>
        <w:t>git ls-remote --tags origin‎</w:t>
      </w:r>
      <w:r>
        <w:rPr>
          <w:rtl w:val="true"/>
        </w:rPr>
        <w:t xml:space="preserve">: </w:t>
      </w:r>
      <w:r>
        <w:rPr>
          <w:rtl w:val="true"/>
        </w:rPr>
        <w:t>لا وسوم في المستودع البعيد</w:t>
      </w:r>
      <w:r>
        <w:rPr>
          <w:rtl w:val="true"/>
        </w:rPr>
        <w:t xml:space="preserve">. </w:t>
      </w:r>
      <w:r>
        <w:rPr>
          <w:rtl w:val="true"/>
        </w:rPr>
        <w:t xml:space="preserve">والوسم </w:t>
      </w:r>
      <w:r>
        <w:rPr>
          <w:rStyle w:val="VerbatimChar"/>
        </w:rPr>
        <w:t>‎</w:t>
      </w:r>
      <w:r>
        <w:rPr>
          <w:rStyle w:val="VerbatimChar"/>
        </w:rPr>
        <w:t>freeze-03‎</w:t>
      </w:r>
      <w:r>
        <w:rPr>
          <w:rtl w:val="true"/>
        </w:rPr>
        <w:t xml:space="preserve"> </w:t>
      </w:r>
      <w:r>
        <w:rPr>
          <w:rtl w:val="true"/>
        </w:rPr>
        <w:t>موجود محلياً فقط</w:t>
      </w:r>
      <w:r>
        <w:rPr>
          <w:rtl w:val="true"/>
        </w:rPr>
        <w:t>.</w:t>
      </w:r>
    </w:p>
    <w:p>
      <w:pPr>
        <w:pStyle w:val="Compact"/>
        <w:numPr>
          <w:ilvl w:val="0"/>
          <w:numId w:val="106"/>
        </w:numPr>
        <w:bidi w:val="1"/>
        <w:rPr/>
      </w:pPr>
      <w:r>
        <w:rPr>
          <w:rtl w:val="true"/>
        </w:rPr>
        <w:t xml:space="preserve">بحث نصي في </w:t>
      </w:r>
      <w:r>
        <w:rPr>
          <w:rStyle w:val="VerbatimChar"/>
        </w:rPr>
        <w:t>‎</w:t>
      </w:r>
      <w:r>
        <w:rPr>
          <w:rStyle w:val="VerbatimChar"/>
        </w:rPr>
        <w:t>docs/working/06-thesis/‎</w:t>
      </w:r>
      <w:r>
        <w:rPr>
          <w:rtl w:val="true"/>
        </w:rPr>
        <w:t xml:space="preserve"> </w:t>
      </w:r>
      <w:r>
        <w:rPr>
          <w:rtl w:val="true"/>
        </w:rPr>
        <w:t xml:space="preserve">عن </w:t>
      </w:r>
      <w:r>
        <w:rPr>
          <w:rtl w:val="true"/>
        </w:rPr>
        <w:t>«</w:t>
      </w:r>
      <w:r>
        <w:rPr>
          <w:rtl w:val="true"/>
        </w:rPr>
        <w:t>اجتماع إشراف</w:t>
      </w:r>
      <w:r>
        <w:rPr>
          <w:rtl w:val="true"/>
        </w:rPr>
        <w:t xml:space="preserve">» </w:t>
      </w:r>
      <w:r>
        <w:rPr>
          <w:rtl w:val="true"/>
        </w:rPr>
        <w:t>و</w:t>
      </w:r>
      <w:r>
        <w:rPr>
          <w:rtl w:val="true"/>
        </w:rPr>
        <w:t>«</w:t>
      </w:r>
      <w:r>
        <w:rPr>
          <w:rtl w:val="true"/>
        </w:rPr>
        <w:t>الزميل الباحث</w:t>
      </w:r>
      <w:r>
        <w:rPr>
          <w:rtl w:val="true"/>
        </w:rPr>
        <w:t xml:space="preserve">» </w:t>
      </w:r>
      <w:r>
        <w:rPr>
          <w:rtl w:val="true"/>
        </w:rPr>
        <w:t>و</w:t>
      </w:r>
      <w:r>
        <w:rPr>
          <w:rtl w:val="true"/>
        </w:rPr>
        <w:t>«</w:t>
      </w:r>
      <w:r>
        <w:rPr>
          <w:rtl w:val="true"/>
        </w:rPr>
        <w:t>مستقل</w:t>
      </w:r>
      <w:r>
        <w:rPr>
          <w:rtl w:val="true"/>
        </w:rPr>
        <w:t xml:space="preserve">» </w:t>
      </w:r>
      <w:r>
        <w:rPr>
          <w:rtl w:val="true"/>
        </w:rPr>
        <w:t>و</w:t>
      </w:r>
      <w:r>
        <w:rPr>
          <w:rtl w:val="true"/>
        </w:rPr>
        <w:t>«</w:t>
      </w:r>
      <w:r>
        <w:rPr>
          <w:rtl w:val="true"/>
        </w:rPr>
        <w:t>إفصاح</w:t>
      </w:r>
      <w:r>
        <w:rPr>
          <w:rtl w:val="true"/>
        </w:rPr>
        <w:t>»</w:t>
      </w:r>
      <w:r>
        <w:rPr>
          <w:rtl w:val="true"/>
        </w:rPr>
        <w:t xml:space="preserve">، وعن عدد الاختبارات </w:t>
      </w:r>
      <w:r>
        <w:rPr>
          <w:rtl w:val="true"/>
        </w:rPr>
        <w:t>(</w:t>
      </w:r>
      <w:r>
        <w:rPr/>
        <w:t>128</w:t>
      </w:r>
      <w:r>
        <w:rPr>
          <w:rtl w:val="true"/>
        </w:rPr>
        <w:t xml:space="preserve"> </w:t>
      </w:r>
      <w:r>
        <w:rPr>
          <w:rtl w:val="true"/>
        </w:rPr>
        <w:t>و</w:t>
      </w:r>
      <w:r>
        <w:rPr/>
        <w:t>130</w:t>
      </w:r>
      <w:r>
        <w:rPr>
          <w:rtl w:val="true"/>
        </w:rPr>
        <w:t>).</w:t>
      </w:r>
      <w:bookmarkEnd w:id="83"/>
    </w:p>
    <w:p>
      <w:pPr>
        <w:pStyle w:val="Heading3"/>
        <w:bidi w:val="1"/>
        <w:rPr/>
      </w:pPr>
      <w:bookmarkStart w:id="84" w:name="__RefHeading___Toc26414_1060663663"/>
      <w:bookmarkStart w:id="85" w:name="حال-التصويبات-في-مجالي-2"/>
      <w:bookmarkEnd w:id="84"/>
      <w:r>
        <w:rPr>
          <w:rtl w:val="true"/>
        </w:rPr>
        <w:t>حال التصويبات في مجالي</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710"/>
        <w:gridCol w:w="3017"/>
        <w:gridCol w:w="2074"/>
        <w:gridCol w:w="1985"/>
      </w:tblGrid>
      <w:tr>
        <w:trPr>
          <w:tblHeader w:val="true"/>
        </w:trPr>
        <w:tc>
          <w:tcPr>
            <w:tcW w:w="171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البند</w:t>
            </w:r>
          </w:p>
        </w:tc>
        <w:tc>
          <w:tcPr>
            <w:tcW w:w="301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الحال</w:t>
            </w:r>
          </w:p>
        </w:tc>
        <w:tc>
          <w:tcPr>
            <w:tcW w:w="207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الموضع</w:t>
            </w:r>
          </w:p>
        </w:tc>
        <w:tc>
          <w:tcPr>
            <w:tcW w:w="198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الاقتباس الحرفي</w:t>
            </w:r>
          </w:p>
        </w:tc>
      </w:tr>
      <w:tr>
        <w:trPr/>
        <w:tc>
          <w:tcPr>
            <w:tcW w:w="1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الإفصاح</w:t>
            </w:r>
          </w:p>
        </w:tc>
        <w:tc>
          <w:tcPr>
            <w:tcW w:w="30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ينتظر شخصاً</w:t>
            </w:r>
            <w:r>
              <w:rPr>
                <w:kern w:val="0"/>
                <w:rtl w:val="true"/>
                <w:lang w:val="en-US" w:eastAsia="en-US" w:bidi="ar-SA"/>
                <w:sz w:val="22"/>
                <w:szCs w:val="22"/>
              </w:rPr>
              <w:t xml:space="preserve">. </w:t>
            </w:r>
            <w:r>
              <w:rPr>
                <w:kern w:val="0"/>
                <w:rtl w:val="true"/>
                <w:lang w:val="en-US" w:eastAsia="en-US" w:bidi="ar-SA"/>
                <w:sz w:val="22"/>
                <w:szCs w:val="22"/>
              </w:rPr>
              <w:t>لا قسم إفصاح في المقدمات</w:t>
            </w:r>
            <w:r>
              <w:rPr>
                <w:kern w:val="0"/>
                <w:rtl w:val="true"/>
                <w:lang w:val="en-US" w:eastAsia="en-US" w:bidi="ar-SA"/>
                <w:sz w:val="22"/>
                <w:szCs w:val="22"/>
              </w:rPr>
              <w:t xml:space="preserve">. </w:t>
            </w:r>
            <w:r>
              <w:rPr>
                <w:kern w:val="0"/>
                <w:rtl w:val="true"/>
                <w:lang w:val="en-US" w:eastAsia="en-US" w:bidi="ar-SA"/>
                <w:sz w:val="22"/>
                <w:szCs w:val="22"/>
              </w:rPr>
              <w:t xml:space="preserve">والقيد </w:t>
            </w:r>
            <w:r>
              <w:rPr>
                <w:kern w:val="0"/>
                <w:lang w:val="en-US" w:eastAsia="en-US" w:bidi="ar-SA"/>
                <w:sz w:val="22"/>
                <w:szCs w:val="22"/>
              </w:rPr>
              <w:t>25</w:t>
            </w:r>
            <w:r>
              <w:rPr>
                <w:kern w:val="0"/>
                <w:rtl w:val="true"/>
                <w:lang w:val="en-US" w:eastAsia="en-US" w:bidi="ar-SA"/>
                <w:sz w:val="22"/>
                <w:szCs w:val="22"/>
              </w:rPr>
              <w:t xml:space="preserve"> </w:t>
            </w:r>
            <w:r>
              <w:rPr>
                <w:kern w:val="0"/>
                <w:rtl w:val="true"/>
                <w:lang w:val="en-US" w:eastAsia="en-US" w:bidi="ar-SA"/>
                <w:sz w:val="22"/>
                <w:szCs w:val="22"/>
              </w:rPr>
              <w:t>يذكر المراجعات الآلية وحدها، ولا يذكر أن الأداة كتبت الشيفرة ومسودات الفصول</w:t>
            </w:r>
            <w:r>
              <w:rPr>
                <w:kern w:val="0"/>
                <w:rtl w:val="true"/>
                <w:lang w:val="en-US" w:eastAsia="en-US" w:bidi="ar-SA"/>
                <w:sz w:val="22"/>
                <w:szCs w:val="22"/>
              </w:rPr>
              <w:t xml:space="preserve">. </w:t>
            </w:r>
            <w:r>
              <w:rPr>
                <w:kern w:val="0"/>
                <w:rtl w:val="true"/>
                <w:lang w:val="en-US" w:eastAsia="en-US" w:bidi="ar-SA"/>
                <w:sz w:val="22"/>
                <w:szCs w:val="22"/>
              </w:rPr>
              <w:t>والمسودة خارج الرسالة وغير موقّعة</w:t>
            </w:r>
          </w:p>
        </w:tc>
        <w:tc>
          <w:tcPr>
            <w:tcW w:w="20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00-front-matter.md‎</w:t>
            </w:r>
            <w:r>
              <w:rPr>
                <w:kern w:val="0"/>
                <w:rtl w:val="true"/>
                <w:lang w:val="en-US" w:eastAsia="en-US" w:bidi="ar-SA"/>
                <w:sz w:val="22"/>
                <w:szCs w:val="22"/>
              </w:rPr>
              <w:t xml:space="preserve"> (</w:t>
            </w:r>
            <w:r>
              <w:rPr>
                <w:kern w:val="0"/>
                <w:rtl w:val="true"/>
                <w:lang w:val="en-US" w:eastAsia="en-US" w:bidi="ar-SA"/>
                <w:sz w:val="22"/>
                <w:szCs w:val="22"/>
              </w:rPr>
              <w:t>لا قسم</w:t>
            </w:r>
            <w:r>
              <w:rPr>
                <w:kern w:val="0"/>
                <w:rtl w:val="true"/>
                <w:lang w:val="en-US" w:eastAsia="en-US" w:bidi="ar-SA"/>
                <w:sz w:val="22"/>
                <w:szCs w:val="22"/>
              </w:rPr>
              <w:t>)</w:t>
            </w:r>
            <w:r>
              <w:rPr>
                <w:kern w:val="0"/>
                <w:rtl w:val="true"/>
                <w:lang w:val="en-US" w:eastAsia="en-US" w:bidi="ar-SA"/>
                <w:sz w:val="22"/>
                <w:szCs w:val="22"/>
              </w:rPr>
              <w:t xml:space="preserve">؛ </w:t>
            </w: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6-9</w:t>
            </w:r>
            <w:r>
              <w:rPr>
                <w:kern w:val="0"/>
                <w:rtl w:val="true"/>
                <w:lang w:val="en-US" w:eastAsia="en-US" w:bidi="ar-SA"/>
                <w:sz w:val="22"/>
                <w:szCs w:val="22"/>
              </w:rPr>
              <w:t xml:space="preserve"> </w:t>
            </w:r>
            <w:r>
              <w:rPr>
                <w:kern w:val="0"/>
                <w:rtl w:val="true"/>
                <w:lang w:val="en-US" w:eastAsia="en-US" w:bidi="ar-SA"/>
                <w:sz w:val="22"/>
                <w:szCs w:val="22"/>
              </w:rPr>
              <w:t xml:space="preserve">القيد </w:t>
            </w:r>
            <w:r>
              <w:rPr>
                <w:kern w:val="0"/>
                <w:lang w:val="en-US" w:eastAsia="en-US" w:bidi="ar-SA"/>
                <w:sz w:val="22"/>
                <w:szCs w:val="22"/>
              </w:rPr>
              <w:t>25</w:t>
            </w:r>
          </w:p>
        </w:tc>
        <w:tc>
          <w:tcPr>
            <w:tcW w:w="1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نفّذته أداة ذكاء اصطناعي بأدوار محاكاة، فلا يُعدّ شهادة أشخاص</w:t>
            </w:r>
          </w:p>
        </w:tc>
      </w:tr>
      <w:tr>
        <w:trPr/>
        <w:tc>
          <w:tcPr>
            <w:tcW w:w="1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نسبة الأفعال إلى المشرف والزميل</w:t>
            </w:r>
          </w:p>
        </w:tc>
        <w:tc>
          <w:tcPr>
            <w:tcW w:w="30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 جزئياً</w:t>
            </w:r>
            <w:r>
              <w:rPr>
                <w:kern w:val="0"/>
                <w:rtl w:val="true"/>
                <w:lang w:val="en-US" w:eastAsia="en-US" w:bidi="ar-SA"/>
                <w:sz w:val="22"/>
                <w:szCs w:val="22"/>
              </w:rPr>
              <w:t xml:space="preserve">. </w:t>
            </w:r>
            <w:r>
              <w:rPr>
                <w:kern w:val="0"/>
                <w:rtl w:val="true"/>
                <w:lang w:val="en-US" w:eastAsia="en-US" w:bidi="ar-SA"/>
                <w:sz w:val="22"/>
                <w:szCs w:val="22"/>
              </w:rPr>
              <w:t xml:space="preserve">أُعيدت صياغة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ولم يبقَ فيهما توقيع منسوب لشخص</w:t>
            </w:r>
            <w:r>
              <w:rPr>
                <w:kern w:val="0"/>
                <w:rtl w:val="true"/>
                <w:lang w:val="en-US" w:eastAsia="en-US" w:bidi="ar-SA"/>
                <w:sz w:val="22"/>
                <w:szCs w:val="22"/>
              </w:rPr>
              <w:t xml:space="preserve">. </w:t>
            </w:r>
            <w:r>
              <w:rPr>
                <w:kern w:val="0"/>
                <w:rtl w:val="true"/>
                <w:lang w:val="en-US" w:eastAsia="en-US" w:bidi="ar-SA"/>
                <w:sz w:val="22"/>
                <w:szCs w:val="22"/>
              </w:rPr>
              <w:t xml:space="preserve">لكن بقيت عبارة </w:t>
            </w:r>
            <w:r>
              <w:rPr>
                <w:kern w:val="0"/>
                <w:rtl w:val="true"/>
                <w:lang w:val="en-US" w:eastAsia="en-US" w:bidi="ar-SA"/>
                <w:sz w:val="22"/>
                <w:szCs w:val="22"/>
              </w:rPr>
              <w:t>«</w:t>
            </w:r>
            <w:r>
              <w:rPr>
                <w:kern w:val="0"/>
                <w:rtl w:val="true"/>
                <w:lang w:val="en-US" w:eastAsia="en-US" w:bidi="ar-SA"/>
                <w:sz w:val="22"/>
                <w:szCs w:val="22"/>
              </w:rPr>
              <w:t>اجتماع إشراف</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4</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 xml:space="preserve">بصيغة الخبر، وبقي في ملف التسليم </w:t>
            </w:r>
            <w:r>
              <w:rPr>
                <w:kern w:val="0"/>
                <w:rtl w:val="true"/>
                <w:lang w:val="en-US" w:eastAsia="en-US" w:bidi="ar-SA"/>
                <w:sz w:val="22"/>
                <w:szCs w:val="22"/>
              </w:rPr>
              <w:t>«</w:t>
            </w:r>
            <w:r>
              <w:rPr>
                <w:kern w:val="0"/>
                <w:rtl w:val="true"/>
                <w:lang w:val="en-US" w:eastAsia="en-US" w:bidi="ar-SA"/>
                <w:sz w:val="22"/>
                <w:szCs w:val="22"/>
              </w:rPr>
              <w:t>تحقق منه الزميل الباحث مستقلاً</w:t>
            </w:r>
            <w:r>
              <w:rPr>
                <w:kern w:val="0"/>
                <w:rtl w:val="true"/>
                <w:lang w:val="en-US" w:eastAsia="en-US" w:bidi="ar-SA"/>
                <w:sz w:val="22"/>
                <w:szCs w:val="22"/>
              </w:rPr>
              <w:t>» (</w:t>
            </w:r>
            <w:r>
              <w:rPr>
                <w:kern w:val="0"/>
                <w:rtl w:val="true"/>
                <w:lang w:val="en-US" w:eastAsia="en-US" w:bidi="ar-SA"/>
                <w:sz w:val="22"/>
                <w:szCs w:val="22"/>
              </w:rPr>
              <w:t xml:space="preserve">الملاحظتان </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3</w:t>
            </w:r>
            <w:r>
              <w:rPr>
                <w:kern w:val="0"/>
                <w:rtl w:val="true"/>
                <w:lang w:val="en-US" w:eastAsia="en-US" w:bidi="ar-SA"/>
                <w:sz w:val="22"/>
                <w:szCs w:val="22"/>
              </w:rPr>
              <w:t>)</w:t>
            </w:r>
          </w:p>
        </w:tc>
        <w:tc>
          <w:tcPr>
            <w:tcW w:w="20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lang w:val="en-US" w:eastAsia="en-US" w:bidi="ar-SA"/>
                <w:sz w:val="22"/>
                <w:szCs w:val="22"/>
              </w:rPr>
              <w:t xml:space="preserve">، </w:t>
            </w:r>
            <w:r>
              <w:rPr>
                <w:kern w:val="0"/>
                <w:lang w:val="en-US" w:eastAsia="en-US" w:bidi="ar-SA"/>
                <w:sz w:val="22"/>
                <w:szCs w:val="22"/>
              </w:rPr>
              <w:t>5-4-2</w:t>
            </w:r>
          </w:p>
        </w:tc>
        <w:tc>
          <w:tcPr>
            <w:tcW w:w="1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ولا تُعدّ هذه المراجعات توقيعاً من شخص</w:t>
            </w:r>
          </w:p>
        </w:tc>
      </w:tr>
      <w:tr>
        <w:trPr/>
        <w:tc>
          <w:tcPr>
            <w:tcW w:w="1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التقويم البشري</w:t>
            </w:r>
          </w:p>
        </w:tc>
        <w:tc>
          <w:tcPr>
            <w:tcW w:w="30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ينتظر شخصاً</w:t>
            </w:r>
            <w:r>
              <w:rPr>
                <w:kern w:val="0"/>
                <w:rtl w:val="true"/>
                <w:lang w:val="en-US" w:eastAsia="en-US" w:bidi="ar-SA"/>
                <w:sz w:val="22"/>
                <w:szCs w:val="22"/>
              </w:rPr>
              <w:t xml:space="preserve">. </w:t>
            </w:r>
            <w:r>
              <w:rPr>
                <w:kern w:val="0"/>
                <w:rtl w:val="true"/>
                <w:lang w:val="en-US" w:eastAsia="en-US" w:bidi="ar-SA"/>
                <w:sz w:val="22"/>
                <w:szCs w:val="22"/>
              </w:rPr>
              <w:t>البروتوكول جاهز ولم يُجرَ</w:t>
            </w:r>
            <w:r>
              <w:rPr>
                <w:kern w:val="0"/>
                <w:rtl w:val="true"/>
                <w:lang w:val="en-US" w:eastAsia="en-US" w:bidi="ar-SA"/>
                <w:sz w:val="22"/>
                <w:szCs w:val="22"/>
              </w:rPr>
              <w:t xml:space="preserve">. </w:t>
            </w:r>
            <w:r>
              <w:rPr>
                <w:kern w:val="0"/>
                <w:rtl w:val="true"/>
                <w:lang w:val="en-US" w:eastAsia="en-US" w:bidi="ar-SA"/>
                <w:sz w:val="22"/>
                <w:szCs w:val="22"/>
              </w:rPr>
              <w:t>ولا ملحق نتائج في الرسالة، فيُحتسب غائباً</w:t>
            </w:r>
          </w:p>
        </w:tc>
        <w:tc>
          <w:tcPr>
            <w:tcW w:w="20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6-9</w:t>
            </w:r>
            <w:r>
              <w:rPr>
                <w:kern w:val="0"/>
                <w:rtl w:val="true"/>
                <w:lang w:val="en-US" w:eastAsia="en-US" w:bidi="ar-SA"/>
                <w:sz w:val="22"/>
                <w:szCs w:val="22"/>
              </w:rPr>
              <w:t xml:space="preserve"> </w:t>
            </w:r>
            <w:r>
              <w:rPr>
                <w:kern w:val="0"/>
                <w:rtl w:val="true"/>
                <w:lang w:val="en-US" w:eastAsia="en-US" w:bidi="ar-SA"/>
                <w:sz w:val="22"/>
                <w:szCs w:val="22"/>
              </w:rPr>
              <w:t xml:space="preserve">القيد </w:t>
            </w:r>
            <w:r>
              <w:rPr>
                <w:kern w:val="0"/>
                <w:lang w:val="en-US" w:eastAsia="en-US" w:bidi="ar-SA"/>
                <w:sz w:val="22"/>
                <w:szCs w:val="22"/>
              </w:rPr>
              <w:t>24</w:t>
            </w:r>
          </w:p>
        </w:tc>
        <w:tc>
          <w:tcPr>
            <w:tcW w:w="1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لا من أصحاب مصلحة، ولم تُقيَّم الواجهة بمستخدمين</w:t>
            </w:r>
          </w:p>
        </w:tc>
      </w:tr>
      <w:tr>
        <w:trPr/>
        <w:tc>
          <w:tcPr>
            <w:tcW w:w="1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 xml:space="preserve">مقارنة </w:t>
            </w:r>
            <w:r>
              <w:rPr>
                <w:kern w:val="0"/>
                <w:lang w:val="en-US" w:eastAsia="en-US" w:bidi="ar-SA"/>
                <w:sz w:val="22"/>
                <w:szCs w:val="22"/>
              </w:rPr>
              <w:t>scikit-learn</w:t>
            </w:r>
          </w:p>
        </w:tc>
        <w:tc>
          <w:tcPr>
            <w:tcW w:w="30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غير مستوفى</w:t>
            </w:r>
            <w:r>
              <w:rPr>
                <w:kern w:val="0"/>
                <w:rtl w:val="true"/>
                <w:lang w:val="en-US" w:eastAsia="en-US" w:bidi="ar-SA"/>
                <w:sz w:val="22"/>
                <w:szCs w:val="22"/>
              </w:rPr>
              <w:t xml:space="preserve">. </w:t>
            </w:r>
            <w:r>
              <w:rPr>
                <w:kern w:val="0"/>
                <w:rtl w:val="true"/>
                <w:lang w:val="en-US" w:eastAsia="en-US" w:bidi="ar-SA"/>
                <w:sz w:val="22"/>
                <w:szCs w:val="22"/>
              </w:rPr>
              <w:t xml:space="preserve">السكربت موجود ويخرج برمز </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كما تحققت</w:t>
            </w:r>
            <w:r>
              <w:rPr>
                <w:kern w:val="0"/>
                <w:rtl w:val="true"/>
                <w:lang w:val="en-US" w:eastAsia="en-US" w:bidi="ar-SA"/>
                <w:sz w:val="22"/>
                <w:szCs w:val="22"/>
              </w:rPr>
              <w:t xml:space="preserve">. </w:t>
            </w:r>
            <w:r>
              <w:rPr>
                <w:kern w:val="0"/>
                <w:rtl w:val="true"/>
                <w:lang w:val="en-US" w:eastAsia="en-US" w:bidi="ar-SA"/>
                <w:sz w:val="22"/>
                <w:szCs w:val="22"/>
              </w:rPr>
              <w:t>ولا جدول في الملحق</w:t>
            </w:r>
          </w:p>
        </w:tc>
        <w:tc>
          <w:tcPr>
            <w:tcW w:w="20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5</w:t>
            </w:r>
          </w:p>
        </w:tc>
        <w:tc>
          <w:tcPr>
            <w:tcW w:w="1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لم تُجرَ هذه المقارنة بعد</w:t>
            </w:r>
            <w:r>
              <w:rPr>
                <w:kern w:val="0"/>
                <w:rtl w:val="true"/>
                <w:lang w:val="en-US" w:eastAsia="en-US" w:bidi="ar-SA"/>
                <w:sz w:val="22"/>
                <w:szCs w:val="22"/>
              </w:rPr>
              <w:t xml:space="preserve">: </w:t>
            </w:r>
            <w:r>
              <w:rPr>
                <w:kern w:val="0"/>
                <w:rtl w:val="true"/>
                <w:lang w:val="en-US" w:eastAsia="en-US" w:bidi="ar-SA"/>
                <w:sz w:val="22"/>
                <w:szCs w:val="22"/>
              </w:rPr>
              <w:t xml:space="preserve">فمكتبة </w:t>
            </w:r>
            <w:r>
              <w:rPr>
                <w:kern w:val="0"/>
                <w:lang w:val="en-US" w:eastAsia="en-US" w:bidi="ar-SA"/>
                <w:sz w:val="22"/>
                <w:szCs w:val="22"/>
              </w:rPr>
              <w:t>scikit-learn</w:t>
            </w:r>
            <w:r>
              <w:rPr>
                <w:kern w:val="0"/>
                <w:rtl w:val="true"/>
                <w:lang w:val="en-US" w:eastAsia="en-US" w:bidi="ar-SA"/>
                <w:sz w:val="22"/>
                <w:szCs w:val="22"/>
              </w:rPr>
              <w:t xml:space="preserve"> </w:t>
            </w:r>
            <w:r>
              <w:rPr>
                <w:kern w:val="0"/>
                <w:rtl w:val="true"/>
                <w:lang w:val="en-US" w:eastAsia="en-US" w:bidi="ar-SA"/>
                <w:sz w:val="22"/>
                <w:szCs w:val="22"/>
              </w:rPr>
              <w:t>غير مثبتة في بيئة العمل</w:t>
            </w:r>
          </w:p>
        </w:tc>
      </w:tr>
      <w:tr>
        <w:trPr/>
        <w:tc>
          <w:tcPr>
            <w:tcW w:w="1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 xml:space="preserve"> </w:t>
            </w:r>
            <w:r>
              <w:rPr>
                <w:kern w:val="0"/>
                <w:lang w:val="en-US" w:eastAsia="en-US" w:bidi="ar-SA"/>
                <w:sz w:val="22"/>
                <w:szCs w:val="22"/>
              </w:rPr>
              <w:t>FR-32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NFR-14</w:t>
            </w:r>
            <w:r>
              <w:rPr>
                <w:kern w:val="0"/>
                <w:rtl w:val="true"/>
                <w:lang w:val="en-US" w:eastAsia="en-US" w:bidi="ar-SA"/>
                <w:sz w:val="22"/>
                <w:szCs w:val="22"/>
              </w:rPr>
              <w:t xml:space="preserve"> </w:t>
            </w:r>
            <w:r>
              <w:rPr>
                <w:kern w:val="0"/>
                <w:rtl w:val="true"/>
                <w:lang w:val="en-US" w:eastAsia="en-US" w:bidi="ar-SA"/>
                <w:sz w:val="22"/>
                <w:szCs w:val="22"/>
              </w:rPr>
              <w:t>ومعيار القبول</w:t>
            </w:r>
          </w:p>
        </w:tc>
        <w:tc>
          <w:tcPr>
            <w:tcW w:w="30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 جزئياً</w:t>
            </w:r>
            <w:r>
              <w:rPr>
                <w:kern w:val="0"/>
                <w:rtl w:val="true"/>
                <w:lang w:val="en-US" w:eastAsia="en-US" w:bidi="ar-SA"/>
                <w:sz w:val="22"/>
                <w:szCs w:val="22"/>
              </w:rPr>
              <w:t xml:space="preserve">. </w:t>
            </w:r>
            <w:r>
              <w:rPr>
                <w:kern w:val="0"/>
                <w:lang w:val="en-US" w:eastAsia="en-US" w:bidi="ar-SA"/>
                <w:sz w:val="22"/>
                <w:szCs w:val="22"/>
              </w:rPr>
              <w:t>FR-32</w:t>
            </w:r>
            <w:r>
              <w:rPr>
                <w:kern w:val="0"/>
                <w:rtl w:val="true"/>
                <w:lang w:val="en-US" w:eastAsia="en-US" w:bidi="ar-SA"/>
                <w:sz w:val="22"/>
                <w:szCs w:val="22"/>
              </w:rPr>
              <w:t xml:space="preserve"> </w:t>
            </w:r>
            <w:r>
              <w:rPr>
                <w:kern w:val="0"/>
                <w:rtl w:val="true"/>
                <w:lang w:val="en-US" w:eastAsia="en-US" w:bidi="ar-SA"/>
                <w:sz w:val="22"/>
                <w:szCs w:val="22"/>
              </w:rPr>
              <w:t>صار منفّذاً فعلاً</w:t>
            </w:r>
            <w:r>
              <w:rPr>
                <w:kern w:val="0"/>
                <w:rtl w:val="true"/>
                <w:lang w:val="en-US" w:eastAsia="en-US" w:bidi="ar-SA"/>
                <w:sz w:val="22"/>
                <w:szCs w:val="22"/>
              </w:rPr>
              <w:t xml:space="preserve">: </w:t>
            </w:r>
            <w:r>
              <w:rPr>
                <w:kern w:val="0"/>
                <w:rtl w:val="true"/>
                <w:lang w:val="en-US" w:eastAsia="en-US" w:bidi="ar-SA"/>
                <w:sz w:val="22"/>
                <w:szCs w:val="22"/>
              </w:rPr>
              <w:t>ترقيم في الواجهة، وتصفية الخمول في الخادم على الفوج كله، واختبار حي، وتحققت منه في الاختبار الطرفي</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NFR-14</w:t>
            </w:r>
            <w:r>
              <w:rPr>
                <w:kern w:val="0"/>
                <w:rtl w:val="true"/>
                <w:lang w:val="en-US" w:eastAsia="en-US" w:bidi="ar-SA"/>
                <w:sz w:val="22"/>
                <w:szCs w:val="22"/>
              </w:rPr>
              <w:t xml:space="preserve"> </w:t>
            </w:r>
            <w:r>
              <w:rPr>
                <w:kern w:val="0"/>
                <w:rtl w:val="true"/>
                <w:lang w:val="en-US" w:eastAsia="en-US" w:bidi="ar-SA"/>
                <w:sz w:val="22"/>
                <w:szCs w:val="22"/>
              </w:rPr>
              <w:t xml:space="preserve">صار </w:t>
            </w:r>
            <w:r>
              <w:rPr>
                <w:kern w:val="0"/>
                <w:rtl w:val="true"/>
                <w:lang w:val="en-US" w:eastAsia="en-US" w:bidi="ar-SA"/>
                <w:sz w:val="22"/>
                <w:szCs w:val="22"/>
              </w:rPr>
              <w:t>«</w:t>
            </w:r>
            <w:r>
              <w:rPr>
                <w:kern w:val="0"/>
                <w:rtl w:val="true"/>
                <w:lang w:val="en-US" w:eastAsia="en-US" w:bidi="ar-SA"/>
                <w:sz w:val="22"/>
                <w:szCs w:val="22"/>
              </w:rPr>
              <w:t>جزئي</w:t>
            </w:r>
            <w:r>
              <w:rPr>
                <w:kern w:val="0"/>
                <w:rtl w:val="true"/>
                <w:lang w:val="en-US" w:eastAsia="en-US" w:bidi="ar-SA"/>
                <w:sz w:val="22"/>
                <w:szCs w:val="22"/>
              </w:rPr>
              <w:t xml:space="preserve">» </w:t>
            </w:r>
            <w:r>
              <w:rPr>
                <w:kern w:val="0"/>
                <w:rtl w:val="true"/>
                <w:lang w:val="en-US" w:eastAsia="en-US" w:bidi="ar-SA"/>
                <w:sz w:val="22"/>
                <w:szCs w:val="22"/>
              </w:rPr>
              <w:t>ببيان صادق</w:t>
            </w:r>
            <w:r>
              <w:rPr>
                <w:kern w:val="0"/>
                <w:rtl w:val="true"/>
                <w:lang w:val="en-US" w:eastAsia="en-US" w:bidi="ar-SA"/>
                <w:sz w:val="22"/>
                <w:szCs w:val="22"/>
              </w:rPr>
              <w:t xml:space="preserve">. </w:t>
            </w:r>
            <w:r>
              <w:rPr>
                <w:kern w:val="0"/>
                <w:rtl w:val="true"/>
                <w:lang w:val="en-US" w:eastAsia="en-US" w:bidi="ar-SA"/>
                <w:sz w:val="22"/>
                <w:szCs w:val="22"/>
              </w:rPr>
              <w:t xml:space="preserve">أما </w:t>
            </w:r>
            <w:r>
              <w:rPr>
                <w:kern w:val="0"/>
                <w:rtl w:val="true"/>
                <w:lang w:val="en-US" w:eastAsia="en-US" w:bidi="ar-SA"/>
                <w:sz w:val="22"/>
                <w:szCs w:val="22"/>
              </w:rPr>
              <w:t>«</w:t>
            </w:r>
            <w:r>
              <w:rPr>
                <w:kern w:val="0"/>
                <w:rtl w:val="true"/>
                <w:lang w:val="en-US" w:eastAsia="en-US" w:bidi="ar-SA"/>
                <w:sz w:val="22"/>
                <w:szCs w:val="22"/>
              </w:rPr>
              <w:t>معيار قبول وظيفي لكل متطلب لازم</w:t>
            </w:r>
            <w:r>
              <w:rPr>
                <w:kern w:val="0"/>
                <w:rtl w:val="true"/>
                <w:lang w:val="en-US" w:eastAsia="en-US" w:bidi="ar-SA"/>
                <w:sz w:val="22"/>
                <w:szCs w:val="22"/>
              </w:rPr>
              <w:t xml:space="preserve">» </w:t>
            </w:r>
            <w:r>
              <w:rPr>
                <w:kern w:val="0"/>
                <w:rtl w:val="true"/>
                <w:lang w:val="en-US" w:eastAsia="en-US" w:bidi="ar-SA"/>
                <w:sz w:val="22"/>
                <w:szCs w:val="22"/>
              </w:rPr>
              <w:t>فلم يُنفَّذ</w:t>
            </w:r>
            <w:r>
              <w:rPr>
                <w:kern w:val="0"/>
                <w:rtl w:val="true"/>
                <w:lang w:val="en-US" w:eastAsia="en-US" w:bidi="ar-SA"/>
                <w:sz w:val="22"/>
                <w:szCs w:val="22"/>
              </w:rPr>
              <w:t xml:space="preserve">: </w:t>
            </w:r>
            <w:r>
              <w:rPr>
                <w:kern w:val="0"/>
                <w:rtl w:val="true"/>
                <w:lang w:val="en-US" w:eastAsia="en-US" w:bidi="ar-SA"/>
                <w:sz w:val="22"/>
                <w:szCs w:val="22"/>
              </w:rPr>
              <w:t>الجداول ج</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إلى ج</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بلا عمود قبول، وعمود التحقق في ج</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 xml:space="preserve">يكتفي بعبارة عامة لسبعة متطلبات </w:t>
            </w:r>
            <w:r>
              <w:rPr>
                <w:kern w:val="0"/>
                <w:rtl w:val="true"/>
                <w:lang w:val="en-US" w:eastAsia="en-US" w:bidi="ar-SA"/>
                <w:sz w:val="22"/>
                <w:szCs w:val="22"/>
              </w:rPr>
              <w:t>(</w:t>
            </w:r>
            <w:r>
              <w:rPr>
                <w:kern w:val="0"/>
                <w:lang w:val="en-US" w:eastAsia="en-US" w:bidi="ar-SA"/>
                <w:sz w:val="22"/>
                <w:szCs w:val="22"/>
              </w:rPr>
              <w:t>FR-22</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FR-28</w:t>
            </w:r>
            <w:r>
              <w:rPr>
                <w:kern w:val="0"/>
                <w:rtl w:val="true"/>
                <w:lang w:val="en-US" w:eastAsia="en-US" w:bidi="ar-SA"/>
                <w:sz w:val="22"/>
                <w:szCs w:val="22"/>
              </w:rPr>
              <w:t>)</w:t>
            </w:r>
          </w:p>
        </w:tc>
        <w:tc>
          <w:tcPr>
            <w:tcW w:w="20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appendix-C-requirements.md‎</w:t>
            </w:r>
            <w:r>
              <w:rPr>
                <w:kern w:val="0"/>
                <w:rtl w:val="true"/>
                <w:lang w:val="en-US" w:eastAsia="en-US" w:bidi="ar-SA"/>
                <w:sz w:val="22"/>
                <w:szCs w:val="22"/>
              </w:rPr>
              <w:t>، الجدول ج</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lang w:val="en-US" w:eastAsia="en-US" w:bidi="ar-SA"/>
                <w:sz w:val="22"/>
                <w:szCs w:val="22"/>
              </w:rPr>
              <w:t>NFR-14</w:t>
            </w:r>
          </w:p>
        </w:tc>
        <w:tc>
          <w:tcPr>
            <w:tcW w:w="1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يُفحص آلياً ترتيب التركيز بلوحة المفاتيح والعرض </w:t>
            </w:r>
            <w:r>
              <w:rPr>
                <w:kern w:val="0"/>
                <w:lang w:val="en-US" w:eastAsia="en-US" w:bidi="ar-SA"/>
                <w:sz w:val="22"/>
                <w:szCs w:val="22"/>
              </w:rPr>
              <w:t>360</w:t>
            </w:r>
            <w:r>
              <w:rPr>
                <w:kern w:val="0"/>
                <w:rtl w:val="true"/>
                <w:lang w:val="en-US" w:eastAsia="en-US" w:bidi="ar-SA"/>
                <w:sz w:val="22"/>
                <w:szCs w:val="22"/>
              </w:rPr>
              <w:t xml:space="preserve"> </w:t>
            </w:r>
            <w:r>
              <w:rPr>
                <w:kern w:val="0"/>
                <w:rtl w:val="true"/>
                <w:lang w:val="en-US" w:eastAsia="en-US" w:bidi="ar-SA"/>
                <w:sz w:val="22"/>
                <w:szCs w:val="22"/>
              </w:rPr>
              <w:t>بكسل</w:t>
            </w:r>
          </w:p>
        </w:tc>
      </w:tr>
      <w:tr>
        <w:trPr/>
        <w:tc>
          <w:tcPr>
            <w:tcW w:w="1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9</w:t>
            </w:r>
            <w:r>
              <w:rPr>
                <w:kern w:val="0"/>
                <w:rtl w:val="true"/>
                <w:lang w:val="en-US" w:eastAsia="en-US" w:bidi="ar-SA"/>
                <w:sz w:val="22"/>
                <w:szCs w:val="22"/>
              </w:rPr>
              <w:t xml:space="preserve"> </w:t>
            </w:r>
            <w:r>
              <w:rPr>
                <w:kern w:val="0"/>
                <w:rtl w:val="true"/>
                <w:lang w:val="en-US" w:eastAsia="en-US" w:bidi="ar-SA"/>
                <w:sz w:val="22"/>
                <w:szCs w:val="22"/>
              </w:rPr>
              <w:t>الانحراف عن الخطة</w:t>
            </w:r>
          </w:p>
        </w:tc>
        <w:tc>
          <w:tcPr>
            <w:tcW w:w="30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 جزئياً</w:t>
            </w:r>
            <w:r>
              <w:rPr>
                <w:kern w:val="0"/>
                <w:rtl w:val="true"/>
                <w:lang w:val="en-US" w:eastAsia="en-US" w:bidi="ar-SA"/>
                <w:sz w:val="22"/>
                <w:szCs w:val="22"/>
              </w:rPr>
              <w:t xml:space="preserve">. </w:t>
            </w:r>
            <w:r>
              <w:rPr>
                <w:kern w:val="0"/>
                <w:rtl w:val="true"/>
                <w:lang w:val="en-US" w:eastAsia="en-US" w:bidi="ar-SA"/>
                <w:sz w:val="22"/>
                <w:szCs w:val="22"/>
              </w:rPr>
              <w:t xml:space="preserve">أُعلن الانحراف في </w:t>
            </w:r>
            <w:r>
              <w:rPr>
                <w:kern w:val="0"/>
                <w:lang w:val="en-US" w:eastAsia="en-US" w:bidi="ar-SA"/>
                <w:sz w:val="22"/>
                <w:szCs w:val="22"/>
              </w:rPr>
              <w:t>1</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3</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 xml:space="preserve">والقيد </w:t>
            </w:r>
            <w:r>
              <w:rPr>
                <w:kern w:val="0"/>
                <w:lang w:val="en-US" w:eastAsia="en-US" w:bidi="ar-SA"/>
                <w:sz w:val="22"/>
                <w:szCs w:val="22"/>
              </w:rPr>
              <w:t>23</w:t>
            </w:r>
            <w:r>
              <w:rPr>
                <w:kern w:val="0"/>
                <w:rtl w:val="true"/>
                <w:lang w:val="en-US" w:eastAsia="en-US" w:bidi="ar-SA"/>
                <w:sz w:val="22"/>
                <w:szCs w:val="22"/>
              </w:rPr>
              <w:t xml:space="preserve">، وذُكرت </w:t>
            </w:r>
            <w:r>
              <w:rPr>
                <w:kern w:val="0"/>
                <w:lang w:val="en-US" w:eastAsia="en-US" w:bidi="ar-SA"/>
                <w:sz w:val="22"/>
                <w:szCs w:val="22"/>
              </w:rPr>
              <w:t>RBFNN</w:t>
            </w:r>
            <w:r>
              <w:rPr>
                <w:kern w:val="0"/>
                <w:rtl w:val="true"/>
                <w:lang w:val="en-US" w:eastAsia="en-US" w:bidi="ar-SA"/>
                <w:sz w:val="22"/>
                <w:szCs w:val="22"/>
              </w:rPr>
              <w:t xml:space="preserve"> </w:t>
            </w:r>
            <w:r>
              <w:rPr>
                <w:kern w:val="0"/>
                <w:rtl w:val="true"/>
                <w:lang w:val="en-US" w:eastAsia="en-US" w:bidi="ar-SA"/>
                <w:sz w:val="22"/>
                <w:szCs w:val="22"/>
              </w:rPr>
              <w:t>والغابة العشوائية</w:t>
            </w:r>
            <w:r>
              <w:rPr>
                <w:kern w:val="0"/>
                <w:rtl w:val="true"/>
                <w:lang w:val="en-US" w:eastAsia="en-US" w:bidi="ar-SA"/>
                <w:sz w:val="22"/>
                <w:szCs w:val="22"/>
              </w:rPr>
              <w:t xml:space="preserve">. </w:t>
            </w:r>
            <w:r>
              <w:rPr>
                <w:kern w:val="0"/>
                <w:rtl w:val="true"/>
                <w:lang w:val="en-US" w:eastAsia="en-US" w:bidi="ar-SA"/>
                <w:sz w:val="22"/>
                <w:szCs w:val="22"/>
              </w:rPr>
              <w:t>لكن التبرير ما زال قيد بيئة العمل وحده، ولم يُضف تبرير يخص الطالب</w:t>
            </w:r>
          </w:p>
        </w:tc>
        <w:tc>
          <w:tcPr>
            <w:tcW w:w="20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ch1-introduction.md‎</w:t>
            </w:r>
            <w:r>
              <w:rPr>
                <w:kern w:val="0"/>
                <w:lang w:val="en-US" w:eastAsia="en-US" w:bidi="ar-SA"/>
                <w:sz w:val="22"/>
                <w:szCs w:val="22"/>
              </w:rPr>
              <w:t xml:space="preserve">، </w:t>
            </w:r>
            <w:r>
              <w:rPr>
                <w:kern w:val="0"/>
                <w:lang w:val="en-US" w:eastAsia="en-US" w:bidi="ar-SA"/>
                <w:sz w:val="22"/>
                <w:szCs w:val="22"/>
              </w:rPr>
              <w:t>1-5</w:t>
            </w:r>
            <w:r>
              <w:rPr>
                <w:kern w:val="0"/>
                <w:rtl w:val="true"/>
                <w:lang w:val="en-US" w:eastAsia="en-US" w:bidi="ar-SA"/>
                <w:sz w:val="22"/>
                <w:szCs w:val="22"/>
              </w:rPr>
              <w:t xml:space="preserve"> </w:t>
            </w:r>
            <w:r>
              <w:rPr>
                <w:kern w:val="0"/>
                <w:rtl w:val="true"/>
                <w:lang w:val="en-US" w:eastAsia="en-US" w:bidi="ar-SA"/>
                <w:sz w:val="22"/>
                <w:szCs w:val="22"/>
              </w:rPr>
              <w:t xml:space="preserve">البند </w:t>
            </w:r>
            <w:r>
              <w:rPr>
                <w:kern w:val="0"/>
                <w:lang w:val="en-US" w:eastAsia="en-US" w:bidi="ar-SA"/>
                <w:sz w:val="22"/>
                <w:szCs w:val="22"/>
              </w:rPr>
              <w:t>5</w:t>
            </w:r>
          </w:p>
        </w:tc>
        <w:tc>
          <w:tcPr>
            <w:tcW w:w="1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لأن بيئة التنفيذ لا تتيح تثبيت مكتبات تعلّم الآلة الجاهزة</w:t>
            </w:r>
          </w:p>
        </w:tc>
      </w:tr>
      <w:tr>
        <w:trPr/>
        <w:tc>
          <w:tcPr>
            <w:tcW w:w="1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13</w:t>
            </w:r>
            <w:r>
              <w:rPr>
                <w:kern w:val="0"/>
                <w:rtl w:val="true"/>
                <w:lang w:val="en-US" w:eastAsia="en-US" w:bidi="ar-SA"/>
                <w:sz w:val="22"/>
                <w:szCs w:val="22"/>
              </w:rPr>
              <w:t xml:space="preserve"> </w:t>
            </w:r>
            <w:r>
              <w:rPr>
                <w:kern w:val="0"/>
                <w:rtl w:val="true"/>
                <w:lang w:val="en-US" w:eastAsia="en-US" w:bidi="ar-SA"/>
                <w:sz w:val="22"/>
                <w:szCs w:val="22"/>
              </w:rPr>
              <w:t>الاعتماديات والوسم و</w:t>
            </w:r>
            <w:r>
              <w:rPr>
                <w:kern w:val="0"/>
                <w:lang w:val="en-US" w:eastAsia="en-US" w:bidi="ar-SA"/>
                <w:sz w:val="22"/>
                <w:szCs w:val="22"/>
              </w:rPr>
              <w:t>README</w:t>
            </w:r>
          </w:p>
        </w:tc>
        <w:tc>
          <w:tcPr>
            <w:tcW w:w="30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 جزئياً</w:t>
            </w:r>
            <w:r>
              <w:rPr>
                <w:kern w:val="0"/>
                <w:rtl w:val="true"/>
                <w:lang w:val="en-US" w:eastAsia="en-US" w:bidi="ar-SA"/>
                <w:sz w:val="22"/>
                <w:szCs w:val="22"/>
              </w:rPr>
              <w:t xml:space="preserve">. </w:t>
            </w:r>
            <w:r>
              <w:rPr>
                <w:kern w:val="0"/>
                <w:rtl w:val="true"/>
                <w:lang w:val="en-US" w:eastAsia="en-US" w:bidi="ar-SA"/>
                <w:sz w:val="22"/>
                <w:szCs w:val="22"/>
              </w:rPr>
              <w:t xml:space="preserve">أضيف </w:t>
            </w:r>
            <w:r>
              <w:rPr>
                <w:rStyle w:val="VerbatimChar"/>
                <w:kern w:val="0"/>
                <w:lang w:val="en-US" w:eastAsia="en-US" w:bidi="ar-SA"/>
                <w:sz w:val="22"/>
                <w:szCs w:val="22"/>
              </w:rPr>
              <w:t>‎</w:t>
            </w:r>
            <w:r>
              <w:rPr>
                <w:rStyle w:val="VerbatimChar"/>
                <w:kern w:val="0"/>
                <w:lang w:val="en-US" w:eastAsia="en-US" w:bidi="ar-SA"/>
                <w:sz w:val="22"/>
                <w:szCs w:val="22"/>
              </w:rPr>
              <w:t>requirements.txt‎</w:t>
            </w:r>
            <w:r>
              <w:rPr>
                <w:kern w:val="0"/>
                <w:rtl w:val="true"/>
                <w:lang w:val="en-US" w:eastAsia="en-US" w:bidi="ar-SA"/>
                <w:sz w:val="22"/>
                <w:szCs w:val="22"/>
              </w:rPr>
              <w:t xml:space="preserve"> </w:t>
            </w:r>
            <w:r>
              <w:rPr>
                <w:kern w:val="0"/>
                <w:rtl w:val="true"/>
                <w:lang w:val="en-US" w:eastAsia="en-US" w:bidi="ar-SA"/>
                <w:sz w:val="22"/>
                <w:szCs w:val="22"/>
              </w:rPr>
              <w:t xml:space="preserve">بإصدارات مثبتة، وصار </w:t>
            </w:r>
            <w:r>
              <w:rPr>
                <w:kern w:val="0"/>
                <w:lang w:val="en-US" w:eastAsia="en-US" w:bidi="ar-SA"/>
                <w:sz w:val="22"/>
                <w:szCs w:val="22"/>
              </w:rPr>
              <w:t>README</w:t>
            </w:r>
            <w:r>
              <w:rPr>
                <w:kern w:val="0"/>
                <w:rtl w:val="true"/>
                <w:lang w:val="en-US" w:eastAsia="en-US" w:bidi="ar-SA"/>
                <w:sz w:val="22"/>
                <w:szCs w:val="22"/>
              </w:rPr>
              <w:t xml:space="preserve"> </w:t>
            </w:r>
            <w:r>
              <w:rPr>
                <w:kern w:val="0"/>
                <w:rtl w:val="true"/>
                <w:lang w:val="en-US" w:eastAsia="en-US" w:bidi="ar-SA"/>
                <w:sz w:val="22"/>
                <w:szCs w:val="22"/>
              </w:rPr>
              <w:t xml:space="preserve">الجذر يذكر </w:t>
            </w:r>
            <w:r>
              <w:rPr>
                <w:kern w:val="0"/>
                <w:lang w:val="en-US" w:eastAsia="en-US" w:bidi="ar-SA"/>
                <w:sz w:val="22"/>
                <w:szCs w:val="22"/>
              </w:rPr>
              <w:t>130</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55</w:t>
            </w:r>
            <w:r>
              <w:rPr>
                <w:kern w:val="0"/>
                <w:rtl w:val="true"/>
                <w:lang w:val="en-US" w:eastAsia="en-US" w:bidi="ar-SA"/>
                <w:sz w:val="22"/>
                <w:szCs w:val="22"/>
              </w:rPr>
              <w:t xml:space="preserve">، وصار </w:t>
            </w:r>
            <w:r>
              <w:rPr>
                <w:rStyle w:val="VerbatimChar"/>
                <w:kern w:val="0"/>
                <w:lang w:val="en-US" w:eastAsia="en-US" w:bidi="ar-SA"/>
                <w:sz w:val="22"/>
                <w:szCs w:val="22"/>
              </w:rPr>
              <w:t>‎</w:t>
            </w:r>
            <w:r>
              <w:rPr>
                <w:rStyle w:val="VerbatimChar"/>
                <w:kern w:val="0"/>
                <w:lang w:val="en-US" w:eastAsia="en-US" w:bidi="ar-SA"/>
                <w:sz w:val="22"/>
                <w:szCs w:val="22"/>
              </w:rPr>
              <w:t>/api/meta‎</w:t>
            </w:r>
            <w:r>
              <w:rPr>
                <w:kern w:val="0"/>
                <w:rtl w:val="true"/>
                <w:lang w:val="en-US" w:eastAsia="en-US" w:bidi="ar-SA"/>
                <w:sz w:val="22"/>
                <w:szCs w:val="22"/>
              </w:rPr>
              <w:t xml:space="preserve"> </w:t>
            </w:r>
            <w:r>
              <w:rPr>
                <w:kern w:val="0"/>
                <w:rtl w:val="true"/>
                <w:lang w:val="en-US" w:eastAsia="en-US" w:bidi="ar-SA"/>
                <w:sz w:val="22"/>
                <w:szCs w:val="22"/>
              </w:rPr>
              <w:t xml:space="preserve">يعيد إصدارات </w:t>
            </w:r>
            <w:r>
              <w:rPr>
                <w:kern w:val="0"/>
                <w:lang w:val="en-US" w:eastAsia="en-US" w:bidi="ar-SA"/>
                <w:sz w:val="22"/>
                <w:szCs w:val="22"/>
              </w:rPr>
              <w:t>starlette</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uvicorn</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pydantic</w:t>
            </w:r>
            <w:r>
              <w:rPr>
                <w:kern w:val="0"/>
                <w:rtl w:val="true"/>
                <w:lang w:val="en-US" w:eastAsia="en-US" w:bidi="ar-SA"/>
                <w:sz w:val="22"/>
                <w:szCs w:val="22"/>
              </w:rPr>
              <w:t xml:space="preserve">. </w:t>
            </w:r>
            <w:r>
              <w:rPr>
                <w:kern w:val="0"/>
                <w:rtl w:val="true"/>
                <w:lang w:val="en-US" w:eastAsia="en-US" w:bidi="ar-SA"/>
                <w:sz w:val="22"/>
                <w:szCs w:val="22"/>
              </w:rPr>
              <w:t>والوسم لم يُدفع، وتحققت من ذلك</w:t>
            </w:r>
          </w:p>
        </w:tc>
        <w:tc>
          <w:tcPr>
            <w:tcW w:w="20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deliverables/README</w:t>
            </w:r>
            <w:r>
              <w:rPr>
                <w:rStyle w:val="VerbatimChar"/>
                <w:kern w:val="0"/>
                <w:rtl w:val="true"/>
                <w:lang w:val="en-US" w:eastAsia="en-US" w:bidi="ar-SA"/>
                <w:sz w:val="22"/>
                <w:szCs w:val="22"/>
              </w:rPr>
              <w:t>-</w:t>
            </w:r>
            <w:r>
              <w:rPr>
                <w:rStyle w:val="VerbatimChar"/>
                <w:kern w:val="0"/>
                <w:rtl w:val="true"/>
                <w:lang w:val="en-US" w:eastAsia="en-US" w:bidi="ar-SA"/>
                <w:sz w:val="22"/>
                <w:szCs w:val="22"/>
              </w:rPr>
              <w:t>التسليم</w:t>
            </w:r>
            <w:r>
              <w:rPr>
                <w:rStyle w:val="VerbatimChar"/>
                <w:kern w:val="0"/>
                <w:rtl w:val="true"/>
                <w:lang w:val="en-US" w:eastAsia="en-US" w:bidi="ar-SA"/>
                <w:sz w:val="22"/>
                <w:szCs w:val="22"/>
              </w:rPr>
              <w:t>.</w:t>
            </w:r>
            <w:r>
              <w:rPr>
                <w:rStyle w:val="VerbatimChar"/>
                <w:kern w:val="0"/>
                <w:lang w:val="en-US" w:eastAsia="en-US" w:bidi="ar-SA"/>
                <w:sz w:val="22"/>
                <w:szCs w:val="22"/>
              </w:rPr>
              <w:t>md‎</w:t>
            </w:r>
            <w:r>
              <w:rPr>
                <w:kern w:val="0"/>
                <w:rtl w:val="true"/>
                <w:lang w:val="en-US" w:eastAsia="en-US" w:bidi="ar-SA"/>
                <w:sz w:val="22"/>
                <w:szCs w:val="22"/>
              </w:rPr>
              <w:t xml:space="preserve">، </w:t>
            </w:r>
            <w:r>
              <w:rPr>
                <w:kern w:val="0"/>
                <w:rtl w:val="true"/>
                <w:lang w:val="en-US" w:eastAsia="en-US" w:bidi="ar-SA"/>
                <w:sz w:val="22"/>
                <w:szCs w:val="22"/>
              </w:rPr>
              <w:t>«</w:t>
            </w:r>
            <w:r>
              <w:rPr>
                <w:kern w:val="0"/>
                <w:rtl w:val="true"/>
                <w:lang w:val="en-US" w:eastAsia="en-US" w:bidi="ar-SA"/>
                <w:sz w:val="22"/>
                <w:szCs w:val="22"/>
              </w:rPr>
              <w:t>إعادة الإنتاج</w:t>
            </w:r>
            <w:r>
              <w:rPr>
                <w:kern w:val="0"/>
                <w:rtl w:val="true"/>
                <w:lang w:val="en-US" w:eastAsia="en-US" w:bidi="ar-SA"/>
                <w:sz w:val="22"/>
                <w:szCs w:val="22"/>
              </w:rPr>
              <w:t>»</w:t>
            </w:r>
          </w:p>
        </w:tc>
        <w:tc>
          <w:tcPr>
            <w:tcW w:w="1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الوسم </w:t>
            </w:r>
            <w:r>
              <w:rPr>
                <w:rStyle w:val="VerbatimChar"/>
                <w:kern w:val="0"/>
                <w:lang w:val="en-US" w:eastAsia="en-US" w:bidi="ar-SA"/>
                <w:sz w:val="22"/>
                <w:szCs w:val="22"/>
              </w:rPr>
              <w:t>‎</w:t>
            </w:r>
            <w:r>
              <w:rPr>
                <w:rStyle w:val="VerbatimChar"/>
                <w:kern w:val="0"/>
                <w:lang w:val="en-US" w:eastAsia="en-US" w:bidi="ar-SA"/>
                <w:sz w:val="22"/>
                <w:szCs w:val="22"/>
              </w:rPr>
              <w:t>freeze-03‎</w:t>
            </w:r>
            <w:r>
              <w:rPr>
                <w:kern w:val="0"/>
                <w:rtl w:val="true"/>
                <w:lang w:val="en-US" w:eastAsia="en-US" w:bidi="ar-SA"/>
                <w:sz w:val="22"/>
                <w:szCs w:val="22"/>
              </w:rPr>
              <w:t xml:space="preserve"> </w:t>
            </w:r>
            <w:r>
              <w:rPr>
                <w:kern w:val="0"/>
                <w:rtl w:val="true"/>
                <w:lang w:val="en-US" w:eastAsia="en-US" w:bidi="ar-SA"/>
                <w:sz w:val="22"/>
                <w:szCs w:val="22"/>
              </w:rPr>
              <w:t>موجود في النسخة المحلية للجلسة فقط</w:t>
            </w:r>
          </w:p>
        </w:tc>
      </w:tr>
      <w:tr>
        <w:trPr/>
        <w:tc>
          <w:tcPr>
            <w:tcW w:w="1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14</w:t>
            </w:r>
            <w:r>
              <w:rPr>
                <w:kern w:val="0"/>
                <w:rtl w:val="true"/>
                <w:lang w:val="en-US" w:eastAsia="en-US" w:bidi="ar-SA"/>
                <w:sz w:val="22"/>
                <w:szCs w:val="22"/>
              </w:rPr>
              <w:t xml:space="preserve"> «</w:t>
            </w:r>
            <w:r>
              <w:rPr>
                <w:kern w:val="0"/>
                <w:rtl w:val="true"/>
                <w:lang w:val="en-US" w:eastAsia="en-US" w:bidi="ar-SA"/>
                <w:sz w:val="22"/>
                <w:szCs w:val="22"/>
              </w:rPr>
              <w:t>بصياغة احتمالية</w:t>
            </w:r>
            <w:r>
              <w:rPr>
                <w:kern w:val="0"/>
                <w:rtl w:val="true"/>
                <w:lang w:val="en-US" w:eastAsia="en-US" w:bidi="ar-SA"/>
                <w:sz w:val="22"/>
                <w:szCs w:val="22"/>
              </w:rPr>
              <w:t xml:space="preserve">» </w:t>
            </w:r>
            <w:r>
              <w:rPr>
                <w:kern w:val="0"/>
                <w:rtl w:val="true"/>
                <w:lang w:val="en-US" w:eastAsia="en-US" w:bidi="ar-SA"/>
                <w:sz w:val="22"/>
                <w:szCs w:val="22"/>
              </w:rPr>
              <w:t>ولون الحدود ونص المؤشر</w:t>
            </w:r>
          </w:p>
        </w:tc>
        <w:tc>
          <w:tcPr>
            <w:tcW w:w="30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w:t>
            </w:r>
            <w:r>
              <w:rPr>
                <w:kern w:val="0"/>
                <w:rtl w:val="true"/>
                <w:lang w:val="en-US" w:eastAsia="en-US" w:bidi="ar-SA"/>
                <w:sz w:val="22"/>
                <w:szCs w:val="22"/>
              </w:rPr>
              <w:t xml:space="preserve">. </w:t>
            </w:r>
            <w:r>
              <w:rPr>
                <w:kern w:val="0"/>
                <w:rtl w:val="true"/>
                <w:lang w:val="en-US" w:eastAsia="en-US" w:bidi="ar-SA"/>
                <w:sz w:val="22"/>
                <w:szCs w:val="22"/>
              </w:rPr>
              <w:t xml:space="preserve">صُحّحت جملة </w:t>
            </w:r>
            <w:r>
              <w:rPr>
                <w:kern w:val="0"/>
                <w:lang w:val="en-US" w:eastAsia="en-US" w:bidi="ar-SA"/>
                <w:sz w:val="22"/>
                <w:szCs w:val="22"/>
              </w:rPr>
              <w:t>3</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وصار لون الحدود في الجدول </w:t>
            </w:r>
            <w:r>
              <w:rPr>
                <w:kern w:val="0"/>
                <w:lang w:val="en-US" w:eastAsia="en-US" w:bidi="ar-SA"/>
                <w:sz w:val="22"/>
                <w:szCs w:val="22"/>
              </w:rPr>
              <w:t>4</w:t>
            </w:r>
            <w:r>
              <w:rPr>
                <w:kern w:val="0"/>
                <w:rtl w:val="true"/>
                <w:lang w:val="en-US" w:eastAsia="en-US" w:bidi="ar-SA"/>
                <w:sz w:val="22"/>
                <w:szCs w:val="22"/>
              </w:rPr>
              <w:t>-</w:t>
            </w:r>
            <w:r>
              <w:rPr>
                <w:kern w:val="0"/>
                <w:lang w:val="en-US" w:eastAsia="en-US" w:bidi="ar-SA"/>
                <w:sz w:val="22"/>
                <w:szCs w:val="22"/>
              </w:rPr>
              <w:t>11</w:t>
            </w:r>
            <w:r>
              <w:rPr>
                <w:kern w:val="0"/>
                <w:rtl w:val="true"/>
                <w:lang w:val="en-US" w:eastAsia="en-US" w:bidi="ar-SA"/>
                <w:sz w:val="22"/>
                <w:szCs w:val="22"/>
              </w:rPr>
              <w:t xml:space="preserve"> </w:t>
            </w:r>
            <w:r>
              <w:rPr>
                <w:kern w:val="0"/>
                <w:lang w:val="en-US" w:eastAsia="en-US" w:bidi="ar-SA"/>
                <w:sz w:val="22"/>
                <w:szCs w:val="22"/>
              </w:rPr>
              <w:t>‎#64748B</w:t>
            </w:r>
            <w:r>
              <w:rPr>
                <w:kern w:val="0"/>
                <w:rtl w:val="true"/>
                <w:lang w:val="en-US" w:eastAsia="en-US" w:bidi="ar-SA"/>
                <w:sz w:val="22"/>
                <w:szCs w:val="22"/>
              </w:rPr>
              <w:t xml:space="preserve"> </w:t>
            </w:r>
            <w:r>
              <w:rPr>
                <w:kern w:val="0"/>
                <w:rtl w:val="true"/>
                <w:lang w:val="en-US" w:eastAsia="en-US" w:bidi="ar-SA"/>
                <w:sz w:val="22"/>
                <w:szCs w:val="22"/>
              </w:rPr>
              <w:t>مطابقاً لـ</w:t>
            </w:r>
            <w:r>
              <w:rPr>
                <w:rStyle w:val="VerbatimChar"/>
                <w:kern w:val="0"/>
                <w:lang w:val="en-US" w:eastAsia="en-US" w:bidi="ar-SA"/>
                <w:sz w:val="22"/>
                <w:szCs w:val="22"/>
              </w:rPr>
              <w:t>‎</w:t>
            </w:r>
            <w:r>
              <w:rPr>
                <w:rStyle w:val="VerbatimChar"/>
                <w:kern w:val="0"/>
                <w:lang w:val="en-US" w:eastAsia="en-US" w:bidi="ar-SA"/>
                <w:sz w:val="22"/>
                <w:szCs w:val="22"/>
              </w:rPr>
              <w:t>tokens.css‎</w:t>
            </w:r>
            <w:r>
              <w:rPr>
                <w:kern w:val="0"/>
                <w:rtl w:val="true"/>
                <w:lang w:val="en-US" w:eastAsia="en-US" w:bidi="ar-SA"/>
                <w:sz w:val="22"/>
                <w:szCs w:val="22"/>
              </w:rPr>
              <w:t xml:space="preserve">، وصار نص المؤشر </w:t>
            </w:r>
            <w:r>
              <w:rPr>
                <w:kern w:val="0"/>
                <w:rtl w:val="true"/>
                <w:lang w:val="en-US" w:eastAsia="en-US" w:bidi="ar-SA"/>
                <w:sz w:val="22"/>
                <w:szCs w:val="22"/>
              </w:rPr>
              <w:t>«</w:t>
            </w:r>
            <w:r>
              <w:rPr>
                <w:kern w:val="0"/>
                <w:rtl w:val="true"/>
                <w:lang w:val="en-US" w:eastAsia="en-US" w:bidi="ar-SA"/>
                <w:sz w:val="22"/>
                <w:szCs w:val="22"/>
              </w:rPr>
              <w:t xml:space="preserve">قطع الخطر </w:t>
            </w:r>
            <w:r>
              <w:rPr>
                <w:kern w:val="0"/>
                <w:lang w:val="en-US" w:eastAsia="en-US" w:bidi="ar-SA"/>
                <w:sz w:val="22"/>
                <w:szCs w:val="22"/>
              </w:rPr>
              <w:t>28</w:t>
            </w:r>
            <w:r>
              <w:rPr>
                <w:kern w:val="0"/>
                <w:rtl w:val="true"/>
                <w:lang w:val="en-US" w:eastAsia="en-US" w:bidi="ar-SA"/>
                <w:sz w:val="22"/>
                <w:szCs w:val="22"/>
              </w:rPr>
              <w:t xml:space="preserve"> </w:t>
            </w:r>
            <w:r>
              <w:rPr>
                <w:kern w:val="0"/>
                <w:rtl w:val="true"/>
                <w:lang w:val="en-US" w:eastAsia="en-US" w:bidi="ar-SA"/>
                <w:sz w:val="22"/>
                <w:szCs w:val="22"/>
              </w:rPr>
              <w:t>مبني ولا يُعرض</w:t>
            </w:r>
            <w:r>
              <w:rPr>
                <w:kern w:val="0"/>
                <w:rtl w:val="true"/>
                <w:lang w:val="en-US" w:eastAsia="en-US" w:bidi="ar-SA"/>
                <w:sz w:val="22"/>
                <w:szCs w:val="22"/>
              </w:rPr>
              <w:t>»</w:t>
            </w:r>
          </w:p>
        </w:tc>
        <w:tc>
          <w:tcPr>
            <w:tcW w:w="20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ch3-methodology.md‎</w:t>
            </w:r>
            <w:r>
              <w:rPr>
                <w:kern w:val="0"/>
                <w:lang w:val="en-US" w:eastAsia="en-US" w:bidi="ar-SA"/>
                <w:sz w:val="22"/>
                <w:szCs w:val="22"/>
              </w:rPr>
              <w:t xml:space="preserve">، </w:t>
            </w:r>
            <w:r>
              <w:rPr>
                <w:kern w:val="0"/>
                <w:lang w:val="en-US" w:eastAsia="en-US" w:bidi="ar-SA"/>
                <w:sz w:val="22"/>
                <w:szCs w:val="22"/>
              </w:rPr>
              <w:t>3-7</w:t>
            </w:r>
          </w:p>
        </w:tc>
        <w:tc>
          <w:tcPr>
            <w:tcW w:w="1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لترتيب الأولوية، لا احتمالاً، ولا يُعرض للمتعلم أي وسم خطر</w:t>
            </w:r>
          </w:p>
        </w:tc>
      </w:tr>
      <w:tr>
        <w:trPr/>
        <w:tc>
          <w:tcPr>
            <w:tcW w:w="1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15</w:t>
            </w:r>
            <w:r>
              <w:rPr>
                <w:kern w:val="0"/>
                <w:rtl w:val="true"/>
                <w:lang w:val="en-US" w:eastAsia="en-US" w:bidi="ar-SA"/>
                <w:sz w:val="22"/>
                <w:szCs w:val="22"/>
              </w:rPr>
              <w:t xml:space="preserve"> </w:t>
            </w:r>
            <w:r>
              <w:rPr>
                <w:kern w:val="0"/>
                <w:rtl w:val="true"/>
                <w:lang w:val="en-US" w:eastAsia="en-US" w:bidi="ar-SA"/>
                <w:sz w:val="22"/>
                <w:szCs w:val="22"/>
              </w:rPr>
              <w:t>تفاصيل التشغيل و</w:t>
            </w:r>
            <w:r>
              <w:rPr>
                <w:kern w:val="0"/>
                <w:lang w:val="en-US" w:eastAsia="en-US" w:bidi="ar-SA"/>
                <w:sz w:val="22"/>
                <w:szCs w:val="22"/>
              </w:rPr>
              <w:t>starlette</w:t>
            </w:r>
          </w:p>
        </w:tc>
        <w:tc>
          <w:tcPr>
            <w:tcW w:w="30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w:t>
            </w:r>
            <w:r>
              <w:rPr>
                <w:kern w:val="0"/>
                <w:rtl w:val="true"/>
                <w:lang w:val="en-US" w:eastAsia="en-US" w:bidi="ar-SA"/>
                <w:sz w:val="22"/>
                <w:szCs w:val="22"/>
              </w:rPr>
              <w:t xml:space="preserve">. </w:t>
            </w:r>
            <w:r>
              <w:rPr>
                <w:kern w:val="0"/>
                <w:rtl w:val="true"/>
                <w:lang w:val="en-US" w:eastAsia="en-US" w:bidi="ar-SA"/>
                <w:sz w:val="22"/>
                <w:szCs w:val="22"/>
              </w:rPr>
              <w:t xml:space="preserve">صُحّحت نسبة </w:t>
            </w:r>
            <w:r>
              <w:rPr>
                <w:kern w:val="0"/>
                <w:lang w:val="en-US" w:eastAsia="en-US" w:bidi="ar-SA"/>
                <w:sz w:val="22"/>
                <w:szCs w:val="22"/>
              </w:rPr>
              <w:t>starlette</w:t>
            </w:r>
            <w:r>
              <w:rPr>
                <w:kern w:val="0"/>
                <w:rtl w:val="true"/>
                <w:lang w:val="en-US" w:eastAsia="en-US" w:bidi="ar-SA"/>
                <w:sz w:val="22"/>
                <w:szCs w:val="22"/>
              </w:rPr>
              <w:t xml:space="preserve"> </w:t>
            </w:r>
            <w:r>
              <w:rPr>
                <w:kern w:val="0"/>
                <w:rtl w:val="true"/>
                <w:lang w:val="en-US" w:eastAsia="en-US" w:bidi="ar-SA"/>
                <w:sz w:val="22"/>
                <w:szCs w:val="22"/>
              </w:rPr>
              <w:t xml:space="preserve">إلى الخدمة، ونُقلت مهلة الأداة وحقل </w:t>
            </w:r>
            <w:r>
              <w:rPr>
                <w:kern w:val="0"/>
                <w:rtl w:val="true"/>
                <w:lang w:val="en-US" w:eastAsia="en-US" w:bidi="ar-SA"/>
                <w:sz w:val="22"/>
                <w:szCs w:val="22"/>
              </w:rPr>
              <w:t>«</w:t>
            </w:r>
            <w:r>
              <w:rPr>
                <w:kern w:val="0"/>
                <w:rtl w:val="true"/>
                <w:lang w:val="en-US" w:eastAsia="en-US" w:bidi="ar-SA"/>
                <w:sz w:val="22"/>
                <w:szCs w:val="22"/>
              </w:rPr>
              <w:t>غير مودَعة</w:t>
            </w:r>
            <w:r>
              <w:rPr>
                <w:kern w:val="0"/>
                <w:rtl w:val="true"/>
                <w:lang w:val="en-US" w:eastAsia="en-US" w:bidi="ar-SA"/>
                <w:sz w:val="22"/>
                <w:szCs w:val="22"/>
              </w:rPr>
              <w:t xml:space="preserve">» </w:t>
            </w:r>
            <w:r>
              <w:rPr>
                <w:kern w:val="0"/>
                <w:rtl w:val="true"/>
                <w:lang w:val="en-US" w:eastAsia="en-US" w:bidi="ar-SA"/>
                <w:sz w:val="22"/>
                <w:szCs w:val="22"/>
              </w:rPr>
              <w:t>إلى هـ</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 xml:space="preserve">وبقي تكرار بين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وهـ</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 xml:space="preserve">الملاحظة </w:t>
            </w:r>
            <w:r>
              <w:rPr>
                <w:kern w:val="0"/>
                <w:lang w:val="en-US" w:eastAsia="en-US" w:bidi="ar-SA"/>
                <w:sz w:val="22"/>
                <w:szCs w:val="22"/>
              </w:rPr>
              <w:t>11</w:t>
            </w:r>
            <w:r>
              <w:rPr>
                <w:kern w:val="0"/>
                <w:rtl w:val="true"/>
                <w:lang w:val="en-US" w:eastAsia="en-US" w:bidi="ar-SA"/>
                <w:sz w:val="22"/>
                <w:szCs w:val="22"/>
              </w:rPr>
              <w:t>)</w:t>
            </w:r>
          </w:p>
        </w:tc>
        <w:tc>
          <w:tcPr>
            <w:tcW w:w="20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ch3-methodology.md‎</w:t>
            </w:r>
            <w:r>
              <w:rPr>
                <w:kern w:val="0"/>
                <w:lang w:val="en-US" w:eastAsia="en-US" w:bidi="ar-SA"/>
                <w:sz w:val="22"/>
                <w:szCs w:val="22"/>
              </w:rPr>
              <w:t xml:space="preserve">، </w:t>
            </w:r>
            <w:r>
              <w:rPr>
                <w:kern w:val="0"/>
                <w:lang w:val="en-US" w:eastAsia="en-US" w:bidi="ar-SA"/>
                <w:sz w:val="22"/>
                <w:szCs w:val="22"/>
              </w:rPr>
              <w:t>3-6-1</w:t>
            </w:r>
          </w:p>
        </w:tc>
        <w:tc>
          <w:tcPr>
            <w:tcW w:w="1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ونُفّذت الخدمة بإطار </w:t>
            </w:r>
            <w:r>
              <w:rPr>
                <w:kern w:val="0"/>
                <w:lang w:val="en-US" w:eastAsia="en-US" w:bidi="ar-SA"/>
                <w:sz w:val="22"/>
                <w:szCs w:val="22"/>
              </w:rPr>
              <w:t>starlette</w:t>
            </w:r>
            <w:r>
              <w:rPr>
                <w:kern w:val="0"/>
                <w:rtl w:val="true"/>
                <w:lang w:val="en-US" w:eastAsia="en-US" w:bidi="ar-SA"/>
                <w:sz w:val="22"/>
                <w:szCs w:val="22"/>
              </w:rPr>
              <w:t xml:space="preserve"> (</w:t>
            </w:r>
            <w:r>
              <w:rPr>
                <w:kern w:val="0"/>
                <w:rtl w:val="true"/>
                <w:lang w:val="en-US" w:eastAsia="en-US" w:bidi="ar-SA"/>
                <w:sz w:val="22"/>
                <w:szCs w:val="22"/>
              </w:rPr>
              <w:t xml:space="preserve">الإصدار </w:t>
            </w:r>
            <w:r>
              <w:rPr>
                <w:kern w:val="0"/>
                <w:lang w:val="en-US" w:eastAsia="en-US" w:bidi="ar-SA"/>
                <w:sz w:val="22"/>
                <w:szCs w:val="22"/>
              </w:rPr>
              <w:t>1.7.0</w:t>
            </w:r>
            <w:r>
              <w:rPr>
                <w:kern w:val="0"/>
                <w:rtl w:val="true"/>
                <w:lang w:val="en-US" w:eastAsia="en-US" w:bidi="ar-SA"/>
                <w:sz w:val="22"/>
                <w:szCs w:val="22"/>
              </w:rPr>
              <w:t>)</w:t>
            </w:r>
          </w:p>
        </w:tc>
      </w:tr>
      <w:tr>
        <w:trPr/>
        <w:tc>
          <w:tcPr>
            <w:tcW w:w="1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16</w:t>
            </w:r>
            <w:r>
              <w:rPr>
                <w:kern w:val="0"/>
                <w:rtl w:val="true"/>
                <w:lang w:val="en-US" w:eastAsia="en-US" w:bidi="ar-SA"/>
                <w:sz w:val="22"/>
                <w:szCs w:val="22"/>
              </w:rPr>
              <w:t xml:space="preserve"> </w:t>
            </w:r>
            <w:r>
              <w:rPr>
                <w:kern w:val="0"/>
                <w:rtl w:val="true"/>
                <w:lang w:val="en-US" w:eastAsia="en-US" w:bidi="ar-SA"/>
                <w:sz w:val="22"/>
                <w:szCs w:val="22"/>
              </w:rPr>
              <w:t xml:space="preserve">اختبار التسرب والتركيز والعرض </w:t>
            </w:r>
            <w:r>
              <w:rPr>
                <w:kern w:val="0"/>
                <w:lang w:val="en-US" w:eastAsia="en-US" w:bidi="ar-SA"/>
                <w:sz w:val="22"/>
                <w:szCs w:val="22"/>
              </w:rPr>
              <w:t>360</w:t>
            </w:r>
          </w:p>
        </w:tc>
        <w:tc>
          <w:tcPr>
            <w:tcW w:w="30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w:t>
            </w:r>
            <w:r>
              <w:rPr>
                <w:kern w:val="0"/>
                <w:rtl w:val="true"/>
                <w:lang w:val="en-US" w:eastAsia="en-US" w:bidi="ar-SA"/>
                <w:sz w:val="22"/>
                <w:szCs w:val="22"/>
              </w:rPr>
              <w:t xml:space="preserve">. </w:t>
            </w:r>
            <w:r>
              <w:rPr>
                <w:kern w:val="0"/>
                <w:rtl w:val="true"/>
                <w:lang w:val="en-US" w:eastAsia="en-US" w:bidi="ar-SA"/>
                <w:sz w:val="22"/>
                <w:szCs w:val="22"/>
              </w:rPr>
              <w:t xml:space="preserve">اختبار التسرب يضيف أحداثاً وموارد ومتعلمين بعد </w:t>
            </w:r>
            <w:r>
              <w:rPr>
                <w:kern w:val="0"/>
                <w:lang w:val="en-US" w:eastAsia="en-US" w:bidi="ar-SA"/>
                <w:sz w:val="22"/>
                <w:szCs w:val="22"/>
              </w:rPr>
              <w:t>t</w:t>
            </w:r>
            <w:r>
              <w:rPr>
                <w:kern w:val="0"/>
                <w:rtl w:val="true"/>
                <w:lang w:val="en-US" w:eastAsia="en-US" w:bidi="ar-SA"/>
                <w:sz w:val="22"/>
                <w:szCs w:val="22"/>
              </w:rPr>
              <w:t>، وله نظير لمسارات المدرّس</w:t>
            </w:r>
            <w:r>
              <w:rPr>
                <w:kern w:val="0"/>
                <w:rtl w:val="true"/>
                <w:lang w:val="en-US" w:eastAsia="en-US" w:bidi="ar-SA"/>
                <w:sz w:val="22"/>
                <w:szCs w:val="22"/>
              </w:rPr>
              <w:t xml:space="preserve">. </w:t>
            </w:r>
            <w:r>
              <w:rPr>
                <w:kern w:val="0"/>
                <w:rtl w:val="true"/>
                <w:lang w:val="en-US" w:eastAsia="en-US" w:bidi="ar-SA"/>
                <w:sz w:val="22"/>
                <w:szCs w:val="22"/>
              </w:rPr>
              <w:t xml:space="preserve">وفحص التركيز والعرض </w:t>
            </w:r>
            <w:r>
              <w:rPr>
                <w:kern w:val="0"/>
                <w:lang w:val="en-US" w:eastAsia="en-US" w:bidi="ar-SA"/>
                <w:sz w:val="22"/>
                <w:szCs w:val="22"/>
              </w:rPr>
              <w:t>360</w:t>
            </w:r>
            <w:r>
              <w:rPr>
                <w:kern w:val="0"/>
                <w:rtl w:val="true"/>
                <w:lang w:val="en-US" w:eastAsia="en-US" w:bidi="ar-SA"/>
                <w:sz w:val="22"/>
                <w:szCs w:val="22"/>
              </w:rPr>
              <w:t xml:space="preserve"> </w:t>
            </w:r>
            <w:r>
              <w:rPr>
                <w:kern w:val="0"/>
                <w:rtl w:val="true"/>
                <w:lang w:val="en-US" w:eastAsia="en-US" w:bidi="ar-SA"/>
                <w:sz w:val="22"/>
                <w:szCs w:val="22"/>
              </w:rPr>
              <w:t>يعملان وشغّلتهما</w:t>
            </w:r>
          </w:p>
        </w:tc>
        <w:tc>
          <w:tcPr>
            <w:tcW w:w="20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src/ml/tests/test_serving.py‎</w:t>
            </w:r>
            <w:r>
              <w:rPr>
                <w:kern w:val="0"/>
                <w:lang w:val="en-US" w:eastAsia="en-US" w:bidi="ar-SA"/>
                <w:sz w:val="22"/>
                <w:szCs w:val="22"/>
              </w:rPr>
              <w:t xml:space="preserve">، </w:t>
            </w:r>
            <w:r>
              <w:rPr>
                <w:rStyle w:val="VerbatimChar"/>
                <w:kern w:val="0"/>
                <w:lang w:val="en-US" w:eastAsia="en-US" w:bidi="ar-SA"/>
                <w:sz w:val="22"/>
                <w:szCs w:val="22"/>
              </w:rPr>
              <w:t>‎</w:t>
            </w:r>
            <w:r>
              <w:rPr>
                <w:rStyle w:val="VerbatimChar"/>
                <w:kern w:val="0"/>
                <w:lang w:val="en-US" w:eastAsia="en-US" w:bidi="ar-SA"/>
                <w:sz w:val="22"/>
                <w:szCs w:val="22"/>
              </w:rPr>
              <w:t>test_future_events_resources_learners_change_nothing‎</w:t>
            </w:r>
          </w:p>
        </w:tc>
        <w:tc>
          <w:tcPr>
            <w:tcW w:w="1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adding events, resources and learners after day t leaves every response at day t unchanged</w:t>
            </w:r>
          </w:p>
        </w:tc>
      </w:tr>
      <w:tr>
        <w:trPr/>
        <w:tc>
          <w:tcPr>
            <w:tcW w:w="1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17</w:t>
            </w:r>
            <w:r>
              <w:rPr>
                <w:kern w:val="0"/>
                <w:rtl w:val="true"/>
                <w:lang w:val="en-US" w:eastAsia="en-US" w:bidi="ar-SA"/>
                <w:sz w:val="22"/>
                <w:szCs w:val="22"/>
              </w:rPr>
              <w:t xml:space="preserve"> </w:t>
            </w:r>
            <w:r>
              <w:rPr>
                <w:kern w:val="0"/>
                <w:lang w:val="en-US" w:eastAsia="en-US" w:bidi="ar-SA"/>
                <w:sz w:val="22"/>
                <w:szCs w:val="22"/>
              </w:rPr>
              <w:t>NFR-01</w:t>
            </w:r>
          </w:p>
        </w:tc>
        <w:tc>
          <w:tcPr>
            <w:tcW w:w="30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 بإعادة الصياغة، وهو أحد الطريقين المسموحين</w:t>
            </w:r>
            <w:r>
              <w:rPr>
                <w:kern w:val="0"/>
                <w:rtl w:val="true"/>
                <w:lang w:val="en-US" w:eastAsia="en-US" w:bidi="ar-SA"/>
                <w:sz w:val="22"/>
                <w:szCs w:val="22"/>
              </w:rPr>
              <w:t xml:space="preserve">. </w:t>
            </w:r>
            <w:r>
              <w:rPr>
                <w:kern w:val="0"/>
                <w:rtl w:val="true"/>
                <w:lang w:val="en-US" w:eastAsia="en-US" w:bidi="ar-SA"/>
                <w:sz w:val="22"/>
                <w:szCs w:val="22"/>
              </w:rPr>
              <w:t xml:space="preserve">لكن الصياغة الجديدة تسجّل الطلب البارد ولا تحدّه </w:t>
            </w:r>
            <w:r>
              <w:rPr>
                <w:kern w:val="0"/>
                <w:rtl w:val="true"/>
                <w:lang w:val="en-US" w:eastAsia="en-US" w:bidi="ar-SA"/>
                <w:sz w:val="22"/>
                <w:szCs w:val="22"/>
              </w:rPr>
              <w:t>(</w:t>
            </w:r>
            <w:r>
              <w:rPr>
                <w:kern w:val="0"/>
                <w:rtl w:val="true"/>
                <w:lang w:val="en-US" w:eastAsia="en-US" w:bidi="ar-SA"/>
                <w:sz w:val="22"/>
                <w:szCs w:val="22"/>
              </w:rPr>
              <w:t xml:space="preserve">الملاحظة </w:t>
            </w:r>
            <w:r>
              <w:rPr>
                <w:kern w:val="0"/>
                <w:lang w:val="en-US" w:eastAsia="en-US" w:bidi="ar-SA"/>
                <w:sz w:val="22"/>
                <w:szCs w:val="22"/>
              </w:rPr>
              <w:t>8</w:t>
            </w:r>
            <w:r>
              <w:rPr>
                <w:kern w:val="0"/>
                <w:rtl w:val="true"/>
                <w:lang w:val="en-US" w:eastAsia="en-US" w:bidi="ar-SA"/>
                <w:sz w:val="22"/>
                <w:szCs w:val="22"/>
              </w:rPr>
              <w:t>)</w:t>
            </w:r>
          </w:p>
        </w:tc>
        <w:tc>
          <w:tcPr>
            <w:tcW w:w="20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appendix-C-requirements.md‎</w:t>
            </w:r>
            <w:r>
              <w:rPr>
                <w:kern w:val="0"/>
                <w:rtl w:val="true"/>
                <w:lang w:val="en-US" w:eastAsia="en-US" w:bidi="ar-SA"/>
                <w:sz w:val="22"/>
                <w:szCs w:val="22"/>
              </w:rPr>
              <w:t>، الجدول ج</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lang w:val="en-US" w:eastAsia="en-US" w:bidi="ar-SA"/>
                <w:sz w:val="22"/>
                <w:szCs w:val="22"/>
              </w:rPr>
              <w:t>NFR-01</w:t>
            </w:r>
          </w:p>
        </w:tc>
        <w:tc>
          <w:tcPr>
            <w:tcW w:w="1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والطلب البارد لأي يوم آخر </w:t>
            </w:r>
            <w:r>
              <w:rPr>
                <w:kern w:val="0"/>
                <w:rtl w:val="true"/>
                <w:lang w:val="en-US" w:eastAsia="en-US" w:bidi="ar-SA"/>
                <w:sz w:val="22"/>
                <w:szCs w:val="22"/>
              </w:rPr>
              <w:t>(</w:t>
            </w:r>
            <w:r>
              <w:rPr>
                <w:kern w:val="0"/>
                <w:rtl w:val="true"/>
                <w:lang w:val="en-US" w:eastAsia="en-US" w:bidi="ar-SA"/>
                <w:sz w:val="22"/>
                <w:szCs w:val="22"/>
              </w:rPr>
              <w:t>نحو عشر ثوانٍ</w:t>
            </w:r>
            <w:r>
              <w:rPr>
                <w:kern w:val="0"/>
                <w:rtl w:val="true"/>
                <w:lang w:val="en-US" w:eastAsia="en-US" w:bidi="ar-SA"/>
                <w:sz w:val="22"/>
                <w:szCs w:val="22"/>
              </w:rPr>
              <w:t xml:space="preserve">) </w:t>
            </w:r>
            <w:r>
              <w:rPr>
                <w:kern w:val="0"/>
                <w:rtl w:val="true"/>
                <w:lang w:val="en-US" w:eastAsia="en-US" w:bidi="ar-SA"/>
                <w:sz w:val="22"/>
                <w:szCs w:val="22"/>
              </w:rPr>
              <w:t>يُقاس ويُبلَّغ</w:t>
            </w:r>
          </w:p>
        </w:tc>
      </w:tr>
      <w:tr>
        <w:trPr/>
        <w:tc>
          <w:tcPr>
            <w:tcW w:w="1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18</w:t>
            </w:r>
            <w:r>
              <w:rPr>
                <w:kern w:val="0"/>
                <w:rtl w:val="true"/>
                <w:lang w:val="en-US" w:eastAsia="en-US" w:bidi="ar-SA"/>
                <w:sz w:val="22"/>
                <w:szCs w:val="22"/>
              </w:rPr>
              <w:t xml:space="preserve"> </w:t>
            </w:r>
            <w:r>
              <w:rPr>
                <w:kern w:val="0"/>
                <w:rtl w:val="true"/>
                <w:lang w:val="en-US" w:eastAsia="en-US" w:bidi="ar-SA"/>
                <w:sz w:val="22"/>
                <w:szCs w:val="22"/>
              </w:rPr>
              <w:t>المراجع الهندسية</w:t>
            </w:r>
          </w:p>
        </w:tc>
        <w:tc>
          <w:tcPr>
            <w:tcW w:w="30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مستوفى</w:t>
            </w:r>
            <w:r>
              <w:rPr>
                <w:kern w:val="0"/>
                <w:rtl w:val="true"/>
                <w:lang w:val="en-US" w:eastAsia="en-US" w:bidi="ar-SA"/>
                <w:sz w:val="22"/>
                <w:szCs w:val="22"/>
              </w:rPr>
              <w:t xml:space="preserve">. </w:t>
            </w:r>
            <w:r>
              <w:rPr>
                <w:kern w:val="0"/>
                <w:rtl w:val="true"/>
                <w:lang w:val="en-US" w:eastAsia="en-US" w:bidi="ar-SA"/>
                <w:sz w:val="22"/>
                <w:szCs w:val="22"/>
              </w:rPr>
              <w:t xml:space="preserve">أضيفت </w:t>
            </w:r>
            <w:r>
              <w:rPr>
                <w:kern w:val="0"/>
                <w:lang w:val="en-US" w:eastAsia="en-US" w:bidi="ar-SA"/>
                <w:sz w:val="22"/>
                <w:szCs w:val="22"/>
              </w:rPr>
              <w:t>ISO/IEC/IEEE 29148</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ISO/IEC 25010:2023</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DELICATE</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Tintarev</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Masthoff</w:t>
            </w:r>
            <w:r>
              <w:rPr>
                <w:kern w:val="0"/>
                <w:rtl w:val="true"/>
                <w:lang w:val="en-US" w:eastAsia="en-US" w:bidi="ar-SA"/>
                <w:sz w:val="22"/>
                <w:szCs w:val="22"/>
              </w:rPr>
              <w:t xml:space="preserve">، واستُعملت في </w:t>
            </w:r>
            <w:r>
              <w:rPr>
                <w:kern w:val="0"/>
                <w:lang w:val="en-US" w:eastAsia="en-US" w:bidi="ar-SA"/>
                <w:sz w:val="22"/>
                <w:szCs w:val="22"/>
              </w:rPr>
              <w:t>4</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3</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4</w:t>
            </w:r>
            <w:r>
              <w:rPr>
                <w:kern w:val="0"/>
                <w:rtl w:val="true"/>
                <w:lang w:val="en-US" w:eastAsia="en-US" w:bidi="ar-SA"/>
                <w:sz w:val="22"/>
                <w:szCs w:val="22"/>
              </w:rPr>
              <w:t>-</w:t>
            </w:r>
            <w:r>
              <w:rPr>
                <w:kern w:val="0"/>
                <w:lang w:val="en-US" w:eastAsia="en-US" w:bidi="ar-SA"/>
                <w:sz w:val="22"/>
                <w:szCs w:val="22"/>
              </w:rPr>
              <w:t>9</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في مواضعها</w:t>
            </w:r>
            <w:r>
              <w:rPr>
                <w:kern w:val="0"/>
                <w:rtl w:val="true"/>
                <w:lang w:val="en-US" w:eastAsia="en-US" w:bidi="ar-SA"/>
                <w:sz w:val="22"/>
                <w:szCs w:val="22"/>
              </w:rPr>
              <w:t xml:space="preserve">. </w:t>
            </w:r>
            <w:r>
              <w:rPr>
                <w:kern w:val="0"/>
                <w:rtl w:val="true"/>
                <w:lang w:val="en-US" w:eastAsia="en-US" w:bidi="ar-SA"/>
                <w:sz w:val="22"/>
                <w:szCs w:val="22"/>
              </w:rPr>
              <w:t xml:space="preserve">وتسمية </w:t>
            </w:r>
            <w:r>
              <w:rPr>
                <w:kern w:val="0"/>
                <w:rtl w:val="true"/>
                <w:lang w:val="en-US" w:eastAsia="en-US" w:bidi="ar-SA"/>
                <w:sz w:val="22"/>
                <w:szCs w:val="22"/>
              </w:rPr>
              <w:t>«</w:t>
            </w:r>
            <w:r>
              <w:rPr>
                <w:kern w:val="0"/>
                <w:rtl w:val="true"/>
                <w:lang w:val="en-US" w:eastAsia="en-US" w:bidi="ar-SA"/>
                <w:sz w:val="22"/>
                <w:szCs w:val="22"/>
              </w:rPr>
              <w:t>قدرة التفاعل</w:t>
            </w:r>
            <w:r>
              <w:rPr>
                <w:kern w:val="0"/>
                <w:rtl w:val="true"/>
                <w:lang w:val="en-US" w:eastAsia="en-US" w:bidi="ar-SA"/>
                <w:sz w:val="22"/>
                <w:szCs w:val="22"/>
              </w:rPr>
              <w:t xml:space="preserve">» </w:t>
            </w:r>
            <w:r>
              <w:rPr>
                <w:kern w:val="0"/>
                <w:rtl w:val="true"/>
                <w:lang w:val="en-US" w:eastAsia="en-US" w:bidi="ar-SA"/>
                <w:sz w:val="22"/>
                <w:szCs w:val="22"/>
              </w:rPr>
              <w:t xml:space="preserve">توافق إصدار </w:t>
            </w:r>
            <w:r>
              <w:rPr>
                <w:kern w:val="0"/>
                <w:lang w:val="en-US" w:eastAsia="en-US" w:bidi="ar-SA"/>
                <w:sz w:val="22"/>
                <w:szCs w:val="22"/>
              </w:rPr>
              <w:t>2023</w:t>
            </w:r>
            <w:r>
              <w:rPr>
                <w:kern w:val="0"/>
                <w:rtl w:val="true"/>
                <w:lang w:val="en-US" w:eastAsia="en-US" w:bidi="ar-SA"/>
                <w:sz w:val="22"/>
                <w:szCs w:val="22"/>
              </w:rPr>
              <w:t xml:space="preserve"> </w:t>
            </w:r>
            <w:r>
              <w:rPr>
                <w:kern w:val="0"/>
                <w:rtl w:val="true"/>
                <w:lang w:val="en-US" w:eastAsia="en-US" w:bidi="ar-SA"/>
                <w:sz w:val="22"/>
                <w:szCs w:val="22"/>
              </w:rPr>
              <w:t>المذكور</w:t>
            </w:r>
          </w:p>
        </w:tc>
        <w:tc>
          <w:tcPr>
            <w:tcW w:w="20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ch4-analysis-design.md‎</w:t>
            </w:r>
            <w:r>
              <w:rPr>
                <w:kern w:val="0"/>
                <w:lang w:val="en-US" w:eastAsia="en-US" w:bidi="ar-SA"/>
                <w:sz w:val="22"/>
                <w:szCs w:val="22"/>
              </w:rPr>
              <w:t xml:space="preserve">، </w:t>
            </w:r>
            <w:r>
              <w:rPr>
                <w:kern w:val="0"/>
                <w:lang w:val="en-US" w:eastAsia="en-US" w:bidi="ar-SA"/>
                <w:sz w:val="22"/>
                <w:szCs w:val="22"/>
              </w:rPr>
              <w:t>4-3-1</w:t>
            </w:r>
          </w:p>
        </w:tc>
        <w:tc>
          <w:tcPr>
            <w:tcW w:w="1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وبتصنيف </w:t>
            </w:r>
            <w:r>
              <w:rPr>
                <w:kern w:val="0"/>
                <w:lang w:val="en-US" w:eastAsia="en-US" w:bidi="ar-SA"/>
                <w:sz w:val="22"/>
                <w:szCs w:val="22"/>
              </w:rPr>
              <w:t>ISO/IEC/IEEE 29148 [68]</w:t>
            </w:r>
            <w:r>
              <w:rPr>
                <w:kern w:val="0"/>
                <w:rtl w:val="true"/>
                <w:lang w:val="en-US" w:eastAsia="en-US" w:bidi="ar-SA"/>
                <w:sz w:val="22"/>
                <w:szCs w:val="22"/>
              </w:rPr>
              <w:t xml:space="preserve"> </w:t>
            </w:r>
            <w:r>
              <w:rPr>
                <w:kern w:val="0"/>
                <w:rtl w:val="true"/>
                <w:lang w:val="en-US" w:eastAsia="en-US" w:bidi="ar-SA"/>
                <w:sz w:val="22"/>
                <w:szCs w:val="22"/>
              </w:rPr>
              <w:t>فهذه متطلبات نظام مشتقة من المنهجية</w:t>
            </w:r>
          </w:p>
        </w:tc>
      </w:tr>
    </w:tbl>
    <w:p>
      <w:pPr>
        <w:pStyle w:val="Normal"/>
        <w:bidi w:val="1"/>
        <w:rPr/>
      </w:pPr>
      <w:r>
        <w:rPr>
          <w:rtl w:val="true"/>
        </w:rPr>
        <w:t>الحصيلة</w:t>
      </w:r>
      <w:r>
        <w:rPr>
          <w:rtl w:val="true"/>
        </w:rPr>
        <w:t xml:space="preserve">: </w:t>
      </w:r>
      <w:r>
        <w:rPr/>
        <w:t>5</w:t>
      </w:r>
      <w:r>
        <w:rPr>
          <w:rtl w:val="true"/>
        </w:rPr>
        <w:t xml:space="preserve"> </w:t>
      </w:r>
      <w:r>
        <w:rPr>
          <w:rtl w:val="true"/>
        </w:rPr>
        <w:t>مستوفاة، و</w:t>
      </w:r>
      <w:r>
        <w:rPr/>
        <w:t>4</w:t>
      </w:r>
      <w:r>
        <w:rPr>
          <w:rtl w:val="true"/>
        </w:rPr>
        <w:t xml:space="preserve"> </w:t>
      </w:r>
      <w:r>
        <w:rPr>
          <w:rtl w:val="true"/>
        </w:rPr>
        <w:t>مستوفاة جزئياً، وواحد غير مستوفى، واثنان ينتظران شخصاً</w:t>
      </w:r>
      <w:r>
        <w:rPr>
          <w:rtl w:val="true"/>
        </w:rPr>
        <w:t>.</w:t>
      </w:r>
      <w:bookmarkEnd w:id="85"/>
    </w:p>
    <w:p>
      <w:pPr>
        <w:pStyle w:val="Heading3"/>
        <w:bidi w:val="1"/>
        <w:rPr/>
      </w:pPr>
      <w:bookmarkStart w:id="86" w:name="__RefHeading___Toc26416_1060663663"/>
      <w:bookmarkEnd w:id="86"/>
      <w:r>
        <w:rPr>
          <w:rtl w:val="true"/>
        </w:rPr>
        <w:t>ملاحظات جديدة</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1081"/>
        <w:gridCol w:w="3122"/>
        <w:gridCol w:w="1954"/>
        <w:gridCol w:w="2129"/>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0"/>
                <w:szCs w:val="20"/>
              </w:rPr>
              <w:t>#</w:t>
            </w:r>
          </w:p>
        </w:tc>
        <w:tc>
          <w:tcPr>
            <w:tcW w:w="108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النوع</w:t>
            </w:r>
          </w:p>
        </w:tc>
        <w:tc>
          <w:tcPr>
            <w:tcW w:w="312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الملاحظة</w:t>
            </w:r>
          </w:p>
        </w:tc>
        <w:tc>
          <w:tcPr>
            <w:tcW w:w="195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الموضع</w:t>
            </w:r>
          </w:p>
        </w:tc>
        <w:tc>
          <w:tcPr>
            <w:tcW w:w="212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الاقتباس الحرفي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w:t>
            </w:r>
          </w:p>
        </w:tc>
        <w:tc>
          <w:tcPr>
            <w:tcW w:w="10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 أدخله التصحيح</w:t>
            </w:r>
          </w:p>
        </w:tc>
        <w:tc>
          <w:tcPr>
            <w:tcW w:w="3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عدد اختبارات حزمة التجارب متناقض داخل الفصل نفسه</w:t>
            </w:r>
            <w:r>
              <w:rPr>
                <w:kern w:val="0"/>
                <w:rtl w:val="true"/>
                <w:lang w:val="en-US" w:eastAsia="en-US" w:bidi="ar-SA"/>
                <w:sz w:val="20"/>
                <w:szCs w:val="20"/>
              </w:rPr>
              <w:t xml:space="preserve">. </w:t>
            </w:r>
            <w:r>
              <w:rPr>
                <w:kern w:val="0"/>
                <w:rtl w:val="true"/>
                <w:lang w:val="en-US" w:eastAsia="en-US" w:bidi="ar-SA"/>
                <w:sz w:val="20"/>
                <w:szCs w:val="20"/>
              </w:rPr>
              <w:t xml:space="preserve">الجدول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xml:space="preserve"> </w:t>
            </w:r>
            <w:r>
              <w:rPr>
                <w:kern w:val="0"/>
                <w:rtl w:val="true"/>
                <w:lang w:val="en-US" w:eastAsia="en-US" w:bidi="ar-SA"/>
                <w:sz w:val="20"/>
                <w:szCs w:val="20"/>
              </w:rPr>
              <w:t xml:space="preserve">يقول </w:t>
            </w:r>
            <w:r>
              <w:rPr>
                <w:kern w:val="0"/>
                <w:lang w:val="en-US" w:eastAsia="en-US" w:bidi="ar-SA"/>
                <w:sz w:val="20"/>
                <w:szCs w:val="20"/>
              </w:rPr>
              <w:t>130</w:t>
            </w:r>
            <w:r>
              <w:rPr>
                <w:kern w:val="0"/>
                <w:rtl w:val="true"/>
                <w:lang w:val="en-US" w:eastAsia="en-US" w:bidi="ar-SA"/>
                <w:sz w:val="20"/>
                <w:szCs w:val="20"/>
              </w:rPr>
              <w:t xml:space="preserve">، والفقرة بعد الجدول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 xml:space="preserve"> </w:t>
            </w:r>
            <w:r>
              <w:rPr>
                <w:kern w:val="0"/>
                <w:rtl w:val="true"/>
                <w:lang w:val="en-US" w:eastAsia="en-US" w:bidi="ar-SA"/>
                <w:sz w:val="20"/>
                <w:szCs w:val="20"/>
              </w:rPr>
              <w:t xml:space="preserve">بقيت على </w:t>
            </w:r>
            <w:r>
              <w:rPr>
                <w:kern w:val="0"/>
                <w:lang w:val="en-US" w:eastAsia="en-US" w:bidi="ar-SA"/>
                <w:sz w:val="20"/>
                <w:szCs w:val="20"/>
              </w:rPr>
              <w:t>128</w:t>
            </w:r>
            <w:r>
              <w:rPr>
                <w:kern w:val="0"/>
                <w:rtl w:val="true"/>
                <w:lang w:val="en-US" w:eastAsia="en-US" w:bidi="ar-SA"/>
                <w:sz w:val="20"/>
                <w:szCs w:val="20"/>
              </w:rPr>
              <w:t xml:space="preserve">. </w:t>
            </w:r>
            <w:r>
              <w:rPr>
                <w:kern w:val="0"/>
                <w:rtl w:val="true"/>
                <w:lang w:val="en-US" w:eastAsia="en-US" w:bidi="ar-SA"/>
                <w:sz w:val="20"/>
                <w:szCs w:val="20"/>
              </w:rPr>
              <w:t xml:space="preserve">والتشغيل الفعلي </w:t>
            </w:r>
            <w:r>
              <w:rPr>
                <w:kern w:val="0"/>
                <w:lang w:val="en-US" w:eastAsia="en-US" w:bidi="ar-SA"/>
                <w:sz w:val="20"/>
                <w:szCs w:val="20"/>
              </w:rPr>
              <w:t>130</w:t>
            </w:r>
          </w:p>
        </w:tc>
        <w:tc>
          <w:tcPr>
            <w:tcW w:w="19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lang w:val="en-US" w:eastAsia="en-US" w:bidi="ar-SA"/>
                <w:sz w:val="20"/>
                <w:szCs w:val="20"/>
              </w:rPr>
              <w:t xml:space="preserve">، </w:t>
            </w:r>
            <w:r>
              <w:rPr>
                <w:kern w:val="0"/>
                <w:lang w:val="en-US" w:eastAsia="en-US" w:bidi="ar-SA"/>
                <w:sz w:val="20"/>
                <w:szCs w:val="20"/>
              </w:rPr>
              <w:t>5-3</w:t>
            </w:r>
          </w:p>
        </w:tc>
        <w:tc>
          <w:tcPr>
            <w:tcW w:w="21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وتغطي اختبارات الوحدة المئة والثمانية والعشرون المقاييسَ</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10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 بقي من أ</w:t>
            </w:r>
            <w:r>
              <w:rPr>
                <w:kern w:val="0"/>
                <w:rtl w:val="true"/>
                <w:lang w:val="en-US" w:eastAsia="en-US" w:bidi="ar-SA"/>
                <w:sz w:val="20"/>
                <w:szCs w:val="20"/>
              </w:rPr>
              <w:t>-</w:t>
            </w:r>
            <w:r>
              <w:rPr>
                <w:kern w:val="0"/>
                <w:lang w:val="en-US" w:eastAsia="en-US" w:bidi="ar-SA"/>
                <w:sz w:val="20"/>
                <w:szCs w:val="20"/>
              </w:rPr>
              <w:t>2</w:t>
            </w:r>
          </w:p>
        </w:tc>
        <w:tc>
          <w:tcPr>
            <w:tcW w:w="3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القسم </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 xml:space="preserve"> </w:t>
            </w:r>
            <w:r>
              <w:rPr>
                <w:kern w:val="0"/>
                <w:rtl w:val="true"/>
                <w:lang w:val="en-US" w:eastAsia="en-US" w:bidi="ar-SA"/>
                <w:sz w:val="20"/>
                <w:szCs w:val="20"/>
              </w:rPr>
              <w:t xml:space="preserve">يصف التدفق الفعلي بأنه يبدأ بمراجعة قائمة التجميد </w:t>
            </w:r>
            <w:r>
              <w:rPr>
                <w:kern w:val="0"/>
                <w:rtl w:val="true"/>
                <w:lang w:val="en-US" w:eastAsia="en-US" w:bidi="ar-SA"/>
                <w:sz w:val="20"/>
                <w:szCs w:val="20"/>
              </w:rPr>
              <w:t>«</w:t>
            </w:r>
            <w:r>
              <w:rPr>
                <w:kern w:val="0"/>
                <w:rtl w:val="true"/>
                <w:lang w:val="en-US" w:eastAsia="en-US" w:bidi="ar-SA"/>
                <w:sz w:val="20"/>
                <w:szCs w:val="20"/>
              </w:rPr>
              <w:t>في اجتماع إشراف</w:t>
            </w:r>
            <w:r>
              <w:rPr>
                <w:kern w:val="0"/>
                <w:rtl w:val="true"/>
                <w:lang w:val="en-US" w:eastAsia="en-US" w:bidi="ar-SA"/>
                <w:sz w:val="20"/>
                <w:szCs w:val="20"/>
              </w:rPr>
              <w:t xml:space="preserve">». </w:t>
            </w:r>
            <w:r>
              <w:rPr>
                <w:kern w:val="0"/>
                <w:rtl w:val="true"/>
                <w:lang w:val="en-US" w:eastAsia="en-US" w:bidi="ar-SA"/>
                <w:sz w:val="20"/>
                <w:szCs w:val="20"/>
              </w:rPr>
              <w:t xml:space="preserve">والمراجعة التي جرت آلية بدور المشرف كما يقول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 xml:space="preserve">. </w:t>
            </w:r>
            <w:r>
              <w:rPr>
                <w:kern w:val="0"/>
                <w:rtl w:val="true"/>
                <w:lang w:val="en-US" w:eastAsia="en-US" w:bidi="ar-SA"/>
                <w:sz w:val="20"/>
                <w:szCs w:val="20"/>
              </w:rPr>
              <w:t>فالقارئ يجد الروايتين</w:t>
            </w:r>
          </w:p>
        </w:tc>
        <w:tc>
          <w:tcPr>
            <w:tcW w:w="19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ch4-analysis-design.md‎</w:t>
            </w:r>
            <w:r>
              <w:rPr>
                <w:kern w:val="0"/>
                <w:lang w:val="en-US" w:eastAsia="en-US" w:bidi="ar-SA"/>
                <w:sz w:val="20"/>
                <w:szCs w:val="20"/>
              </w:rPr>
              <w:t xml:space="preserve">، </w:t>
            </w:r>
            <w:r>
              <w:rPr>
                <w:kern w:val="0"/>
                <w:lang w:val="en-US" w:eastAsia="en-US" w:bidi="ar-SA"/>
                <w:sz w:val="20"/>
                <w:szCs w:val="20"/>
              </w:rPr>
              <w:t>4-6-4</w:t>
            </w:r>
          </w:p>
        </w:tc>
        <w:tc>
          <w:tcPr>
            <w:tcW w:w="21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يبدأ التشغيل التأكيدي بمراجعة قائمة التجميد في اجتماع إشراف</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10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 بقي من أ</w:t>
            </w:r>
            <w:r>
              <w:rPr>
                <w:kern w:val="0"/>
                <w:rtl w:val="true"/>
                <w:lang w:val="en-US" w:eastAsia="en-US" w:bidi="ar-SA"/>
                <w:sz w:val="20"/>
                <w:szCs w:val="20"/>
              </w:rPr>
              <w:t>-</w:t>
            </w:r>
            <w:r>
              <w:rPr>
                <w:kern w:val="0"/>
                <w:lang w:val="en-US" w:eastAsia="en-US" w:bidi="ar-SA"/>
                <w:sz w:val="20"/>
                <w:szCs w:val="20"/>
              </w:rPr>
              <w:t>2</w:t>
            </w:r>
          </w:p>
        </w:tc>
        <w:tc>
          <w:tcPr>
            <w:tcW w:w="3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ملف التسليم، وهو أول ما تقرؤه الجامعة، ما زال ينسب التحقق إلى </w:t>
            </w:r>
            <w:r>
              <w:rPr>
                <w:kern w:val="0"/>
                <w:rtl w:val="true"/>
                <w:lang w:val="en-US" w:eastAsia="en-US" w:bidi="ar-SA"/>
                <w:sz w:val="20"/>
                <w:szCs w:val="20"/>
              </w:rPr>
              <w:t>«</w:t>
            </w:r>
            <w:r>
              <w:rPr>
                <w:kern w:val="0"/>
                <w:rtl w:val="true"/>
                <w:lang w:val="en-US" w:eastAsia="en-US" w:bidi="ar-SA"/>
                <w:sz w:val="20"/>
                <w:szCs w:val="20"/>
              </w:rPr>
              <w:t>الزميل الباحث</w:t>
            </w:r>
            <w:r>
              <w:rPr>
                <w:kern w:val="0"/>
                <w:rtl w:val="true"/>
                <w:lang w:val="en-US" w:eastAsia="en-US" w:bidi="ar-SA"/>
                <w:sz w:val="20"/>
                <w:szCs w:val="20"/>
              </w:rPr>
              <w:t xml:space="preserve">». </w:t>
            </w:r>
            <w:r>
              <w:rPr>
                <w:kern w:val="0"/>
                <w:rtl w:val="true"/>
                <w:lang w:val="en-US" w:eastAsia="en-US" w:bidi="ar-SA"/>
                <w:sz w:val="20"/>
                <w:szCs w:val="20"/>
              </w:rPr>
              <w:t xml:space="preserve">ومثله جدول المصادر في </w:t>
            </w:r>
            <w:r>
              <w:rPr>
                <w:rStyle w:val="VerbatimChar"/>
                <w:kern w:val="0"/>
                <w:lang w:val="en-US" w:eastAsia="en-US" w:bidi="ar-SA"/>
                <w:sz w:val="20"/>
                <w:szCs w:val="20"/>
              </w:rPr>
              <w:t>‎</w:t>
            </w:r>
            <w:r>
              <w:rPr>
                <w:rStyle w:val="VerbatimChar"/>
                <w:kern w:val="0"/>
                <w:lang w:val="en-US" w:eastAsia="en-US" w:bidi="ar-SA"/>
                <w:sz w:val="20"/>
                <w:szCs w:val="20"/>
              </w:rPr>
              <w:t>docs/working/06-thesis/README.md‎</w:t>
            </w:r>
            <w:r>
              <w:rPr>
                <w:kern w:val="0"/>
                <w:rtl w:val="true"/>
                <w:lang w:val="en-US" w:eastAsia="en-US" w:bidi="ar-SA"/>
                <w:sz w:val="20"/>
                <w:szCs w:val="20"/>
              </w:rPr>
              <w:t xml:space="preserve"> </w:t>
            </w:r>
            <w:r>
              <w:rPr>
                <w:kern w:val="0"/>
                <w:rtl w:val="true"/>
                <w:lang w:val="en-US" w:eastAsia="en-US" w:bidi="ar-SA"/>
                <w:sz w:val="20"/>
                <w:szCs w:val="20"/>
              </w:rPr>
              <w:t xml:space="preserve">الذي يذكر </w:t>
            </w:r>
            <w:r>
              <w:rPr>
                <w:kern w:val="0"/>
                <w:rtl w:val="true"/>
                <w:lang w:val="en-US" w:eastAsia="en-US" w:bidi="ar-SA"/>
                <w:sz w:val="20"/>
                <w:szCs w:val="20"/>
              </w:rPr>
              <w:t>«</w:t>
            </w:r>
            <w:r>
              <w:rPr>
                <w:kern w:val="0"/>
                <w:rtl w:val="true"/>
                <w:lang w:val="en-US" w:eastAsia="en-US" w:bidi="ar-SA"/>
                <w:sz w:val="20"/>
                <w:szCs w:val="20"/>
              </w:rPr>
              <w:t>توقيع الزميل</w:t>
            </w:r>
            <w:r>
              <w:rPr>
                <w:kern w:val="0"/>
                <w:rtl w:val="true"/>
                <w:lang w:val="en-US" w:eastAsia="en-US" w:bidi="ar-SA"/>
                <w:sz w:val="20"/>
                <w:szCs w:val="20"/>
              </w:rPr>
              <w:t xml:space="preserve">» </w:t>
            </w:r>
            <w:r>
              <w:rPr>
                <w:kern w:val="0"/>
                <w:rtl w:val="true"/>
                <w:lang w:val="en-US" w:eastAsia="en-US" w:bidi="ar-SA"/>
                <w:sz w:val="20"/>
                <w:szCs w:val="20"/>
              </w:rPr>
              <w:t>و</w:t>
            </w:r>
            <w:r>
              <w:rPr>
                <w:kern w:val="0"/>
                <w:rtl w:val="true"/>
                <w:lang w:val="en-US" w:eastAsia="en-US" w:bidi="ar-SA"/>
                <w:sz w:val="20"/>
                <w:szCs w:val="20"/>
              </w:rPr>
              <w:t>«</w:t>
            </w:r>
            <w:r>
              <w:rPr>
                <w:kern w:val="0"/>
                <w:rtl w:val="true"/>
                <w:lang w:val="en-US" w:eastAsia="en-US" w:bidi="ar-SA"/>
                <w:sz w:val="20"/>
                <w:szCs w:val="20"/>
              </w:rPr>
              <w:t>توقيع المشرف</w:t>
            </w:r>
            <w:r>
              <w:rPr>
                <w:kern w:val="0"/>
                <w:rtl w:val="true"/>
                <w:lang w:val="en-US" w:eastAsia="en-US" w:bidi="ar-SA"/>
                <w:sz w:val="20"/>
                <w:szCs w:val="20"/>
              </w:rPr>
              <w:t>»</w:t>
            </w:r>
          </w:p>
        </w:tc>
        <w:tc>
          <w:tcPr>
            <w:tcW w:w="19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deliverables/README</w:t>
            </w:r>
            <w:r>
              <w:rPr>
                <w:rStyle w:val="VerbatimChar"/>
                <w:kern w:val="0"/>
                <w:rtl w:val="true"/>
                <w:lang w:val="en-US" w:eastAsia="en-US" w:bidi="ar-SA"/>
                <w:sz w:val="20"/>
                <w:szCs w:val="20"/>
              </w:rPr>
              <w:t>-</w:t>
            </w:r>
            <w:r>
              <w:rPr>
                <w:rStyle w:val="VerbatimChar"/>
                <w:kern w:val="0"/>
                <w:rtl w:val="true"/>
                <w:lang w:val="en-US" w:eastAsia="en-US" w:bidi="ar-SA"/>
                <w:sz w:val="20"/>
                <w:szCs w:val="20"/>
              </w:rPr>
              <w:t>التسليم</w:t>
            </w:r>
            <w:r>
              <w:rPr>
                <w:rStyle w:val="VerbatimChar"/>
                <w:kern w:val="0"/>
                <w:rtl w:val="true"/>
                <w:lang w:val="en-US" w:eastAsia="en-US" w:bidi="ar-SA"/>
                <w:sz w:val="20"/>
                <w:szCs w:val="20"/>
              </w:rPr>
              <w:t>.</w:t>
            </w:r>
            <w:r>
              <w:rPr>
                <w:rStyle w:val="VerbatimChar"/>
                <w:kern w:val="0"/>
                <w:lang w:val="en-US" w:eastAsia="en-US" w:bidi="ar-SA"/>
                <w:sz w:val="20"/>
                <w:szCs w:val="20"/>
              </w:rPr>
              <w:t>md‎</w:t>
            </w:r>
            <w:r>
              <w:rPr>
                <w:kern w:val="0"/>
                <w:rtl w:val="true"/>
                <w:lang w:val="en-US" w:eastAsia="en-US" w:bidi="ar-SA"/>
                <w:sz w:val="20"/>
                <w:szCs w:val="20"/>
              </w:rPr>
              <w:t xml:space="preserve">، </w:t>
            </w:r>
            <w:r>
              <w:rPr>
                <w:kern w:val="0"/>
                <w:rtl w:val="true"/>
                <w:lang w:val="en-US" w:eastAsia="en-US" w:bidi="ar-SA"/>
                <w:sz w:val="20"/>
                <w:szCs w:val="20"/>
              </w:rPr>
              <w:t>«</w:t>
            </w:r>
            <w:r>
              <w:rPr>
                <w:kern w:val="0"/>
                <w:rtl w:val="true"/>
                <w:lang w:val="en-US" w:eastAsia="en-US" w:bidi="ar-SA"/>
                <w:sz w:val="20"/>
                <w:szCs w:val="20"/>
              </w:rPr>
              <w:t>النتيجة في سطور</w:t>
            </w:r>
            <w:r>
              <w:rPr>
                <w:kern w:val="0"/>
                <w:rtl w:val="true"/>
                <w:lang w:val="en-US" w:eastAsia="en-US" w:bidi="ar-SA"/>
                <w:sz w:val="20"/>
                <w:szCs w:val="20"/>
              </w:rPr>
              <w:t>»</w:t>
            </w:r>
          </w:p>
        </w:tc>
        <w:tc>
          <w:tcPr>
            <w:tcW w:w="21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جرى مرة واحدة على الشيفرة المجمَّدة، وتحقق منه الزميل الباحث مستقلاً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10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وُصف التحقق الحسابي من التشغيل التأكيدي بأنه </w:t>
            </w:r>
            <w:r>
              <w:rPr>
                <w:kern w:val="0"/>
                <w:rtl w:val="true"/>
                <w:lang w:val="en-US" w:eastAsia="en-US" w:bidi="ar-SA"/>
                <w:sz w:val="20"/>
                <w:szCs w:val="20"/>
              </w:rPr>
              <w:t>«</w:t>
            </w:r>
            <w:r>
              <w:rPr>
                <w:kern w:val="0"/>
                <w:rtl w:val="true"/>
                <w:lang w:val="en-US" w:eastAsia="en-US" w:bidi="ar-SA"/>
                <w:sz w:val="20"/>
                <w:szCs w:val="20"/>
              </w:rPr>
              <w:t>مستقل</w:t>
            </w:r>
            <w:r>
              <w:rPr>
                <w:kern w:val="0"/>
                <w:rtl w:val="true"/>
                <w:lang w:val="en-US" w:eastAsia="en-US" w:bidi="ar-SA"/>
                <w:sz w:val="20"/>
                <w:szCs w:val="20"/>
              </w:rPr>
              <w:t xml:space="preserve">». </w:t>
            </w:r>
            <w:r>
              <w:rPr>
                <w:kern w:val="0"/>
                <w:rtl w:val="true"/>
                <w:lang w:val="en-US" w:eastAsia="en-US" w:bidi="ar-SA"/>
                <w:sz w:val="20"/>
                <w:szCs w:val="20"/>
              </w:rPr>
              <w:t>ومن نفّذه هو الأداة نفسها التي كتبت خط التجارب</w:t>
            </w:r>
            <w:r>
              <w:rPr>
                <w:kern w:val="0"/>
                <w:rtl w:val="true"/>
                <w:lang w:val="en-US" w:eastAsia="en-US" w:bidi="ar-SA"/>
                <w:sz w:val="20"/>
                <w:szCs w:val="20"/>
              </w:rPr>
              <w:t xml:space="preserve">. </w:t>
            </w:r>
            <w:r>
              <w:rPr>
                <w:kern w:val="0"/>
                <w:rtl w:val="true"/>
                <w:lang w:val="en-US" w:eastAsia="en-US" w:bidi="ar-SA"/>
                <w:sz w:val="20"/>
                <w:szCs w:val="20"/>
              </w:rPr>
              <w:t>الشيفرة منفصلة، أما المنفّذ فليس مستقلاً</w:t>
            </w:r>
            <w:r>
              <w:rPr>
                <w:kern w:val="0"/>
                <w:rtl w:val="true"/>
                <w:lang w:val="en-US" w:eastAsia="en-US" w:bidi="ar-SA"/>
                <w:sz w:val="20"/>
                <w:szCs w:val="20"/>
              </w:rPr>
              <w:t xml:space="preserve">. </w:t>
            </w:r>
            <w:r>
              <w:rPr>
                <w:kern w:val="0"/>
                <w:rtl w:val="true"/>
                <w:lang w:val="en-US" w:eastAsia="en-US" w:bidi="ar-SA"/>
                <w:sz w:val="20"/>
                <w:szCs w:val="20"/>
              </w:rPr>
              <w:t xml:space="preserve">والتصويب طلب </w:t>
            </w:r>
            <w:r>
              <w:rPr>
                <w:kern w:val="0"/>
                <w:rtl w:val="true"/>
                <w:lang w:val="en-US" w:eastAsia="en-US" w:bidi="ar-SA"/>
                <w:sz w:val="20"/>
                <w:szCs w:val="20"/>
              </w:rPr>
              <w:t>«</w:t>
            </w:r>
            <w:r>
              <w:rPr>
                <w:kern w:val="0"/>
                <w:rtl w:val="true"/>
                <w:lang w:val="en-US" w:eastAsia="en-US" w:bidi="ar-SA"/>
                <w:sz w:val="20"/>
                <w:szCs w:val="20"/>
              </w:rPr>
              <w:t>تحقق حسابي بشيفرة منفصلة</w:t>
            </w:r>
            <w:r>
              <w:rPr>
                <w:kern w:val="0"/>
                <w:rtl w:val="true"/>
                <w:lang w:val="en-US" w:eastAsia="en-US" w:bidi="ar-SA"/>
                <w:sz w:val="20"/>
                <w:szCs w:val="20"/>
              </w:rPr>
              <w:t>»</w:t>
            </w:r>
          </w:p>
        </w:tc>
        <w:tc>
          <w:tcPr>
            <w:tcW w:w="19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lang w:val="en-US" w:eastAsia="en-US" w:bidi="ar-SA"/>
                <w:sz w:val="20"/>
                <w:szCs w:val="20"/>
              </w:rPr>
              <w:t xml:space="preserve">، </w:t>
            </w:r>
            <w:r>
              <w:rPr>
                <w:kern w:val="0"/>
                <w:lang w:val="en-US" w:eastAsia="en-US" w:bidi="ar-SA"/>
                <w:sz w:val="20"/>
                <w:szCs w:val="20"/>
              </w:rPr>
              <w:t>5-8-1</w:t>
            </w:r>
          </w:p>
        </w:tc>
        <w:tc>
          <w:tcPr>
            <w:tcW w:w="21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وأُجري على التشغيل تحقق حسابي مستقل بقراءة فقط، نفّذته أداة ذكاء اصطناعي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w:t>
            </w:r>
          </w:p>
        </w:tc>
        <w:tc>
          <w:tcPr>
            <w:tcW w:w="10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 لم يُذكر في الجلسة الأولى</w:t>
            </w:r>
          </w:p>
        </w:tc>
        <w:tc>
          <w:tcPr>
            <w:tcW w:w="3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مسودة الإفصاح تقرر أن الأداة كتبت الشيفرة كلها، وصاغت الفرضيات والمتطلبات ومسودات الفصول</w:t>
            </w:r>
            <w:r>
              <w:rPr>
                <w:kern w:val="0"/>
                <w:rtl w:val="true"/>
                <w:lang w:val="en-US" w:eastAsia="en-US" w:bidi="ar-SA"/>
                <w:sz w:val="20"/>
                <w:szCs w:val="20"/>
              </w:rPr>
              <w:t xml:space="preserve">. </w:t>
            </w:r>
            <w:r>
              <w:rPr>
                <w:kern w:val="0"/>
                <w:rtl w:val="true"/>
                <w:lang w:val="en-US" w:eastAsia="en-US" w:bidi="ar-SA"/>
                <w:sz w:val="20"/>
                <w:szCs w:val="20"/>
              </w:rPr>
              <w:t xml:space="preserve">والرسالة تسم كل جدول وشكل </w:t>
            </w:r>
            <w:r>
              <w:rPr>
                <w:kern w:val="0"/>
                <w:rtl w:val="true"/>
                <w:lang w:val="en-US" w:eastAsia="en-US" w:bidi="ar-SA"/>
                <w:sz w:val="20"/>
                <w:szCs w:val="20"/>
              </w:rPr>
              <w:t>«</w:t>
            </w:r>
            <w:r>
              <w:rPr>
                <w:kern w:val="0"/>
                <w:rtl w:val="true"/>
                <w:lang w:val="en-US" w:eastAsia="en-US" w:bidi="ar-SA"/>
                <w:sz w:val="20"/>
                <w:szCs w:val="20"/>
              </w:rPr>
              <w:t>إعداد الباحث</w:t>
            </w:r>
            <w:r>
              <w:rPr>
                <w:kern w:val="0"/>
                <w:rtl w:val="true"/>
                <w:lang w:val="en-US" w:eastAsia="en-US" w:bidi="ar-SA"/>
                <w:sz w:val="20"/>
                <w:szCs w:val="20"/>
              </w:rPr>
              <w:t>»</w:t>
            </w:r>
            <w:r>
              <w:rPr>
                <w:kern w:val="0"/>
                <w:rtl w:val="true"/>
                <w:lang w:val="en-US" w:eastAsia="en-US" w:bidi="ar-SA"/>
                <w:sz w:val="20"/>
                <w:szCs w:val="20"/>
              </w:rPr>
              <w:t>، ولا تضم صفحة إقرار بالأصالة</w:t>
            </w:r>
            <w:r>
              <w:rPr>
                <w:kern w:val="0"/>
                <w:rtl w:val="true"/>
                <w:lang w:val="en-US" w:eastAsia="en-US" w:bidi="ar-SA"/>
                <w:sz w:val="20"/>
                <w:szCs w:val="20"/>
              </w:rPr>
              <w:t xml:space="preserve">. </w:t>
            </w:r>
            <w:r>
              <w:rPr>
                <w:kern w:val="0"/>
                <w:rtl w:val="true"/>
                <w:lang w:val="en-US" w:eastAsia="en-US" w:bidi="ar-SA"/>
                <w:sz w:val="20"/>
                <w:szCs w:val="20"/>
              </w:rPr>
              <w:t xml:space="preserve">فالفجوة بين ما تقوله الرسالة عن مؤلفها وما تقوله المسودة أوسع من القيد </w:t>
            </w:r>
            <w:r>
              <w:rPr>
                <w:kern w:val="0"/>
                <w:lang w:val="en-US" w:eastAsia="en-US" w:bidi="ar-SA"/>
                <w:sz w:val="20"/>
                <w:szCs w:val="20"/>
              </w:rPr>
              <w:t>25</w:t>
            </w:r>
          </w:p>
        </w:tc>
        <w:tc>
          <w:tcPr>
            <w:tcW w:w="19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docs/defense/disclosure-draft.md‎</w:t>
            </w:r>
            <w:r>
              <w:rPr>
                <w:kern w:val="0"/>
                <w:rtl w:val="true"/>
                <w:lang w:val="en-US" w:eastAsia="en-US" w:bidi="ar-SA"/>
                <w:sz w:val="20"/>
                <w:szCs w:val="20"/>
              </w:rPr>
              <w:t xml:space="preserve">، القسم </w:t>
            </w:r>
            <w:r>
              <w:rPr>
                <w:kern w:val="0"/>
                <w:lang w:val="en-US" w:eastAsia="en-US" w:bidi="ar-SA"/>
                <w:sz w:val="20"/>
                <w:szCs w:val="20"/>
              </w:rPr>
              <w:t>1</w:t>
            </w:r>
          </w:p>
        </w:tc>
        <w:tc>
          <w:tcPr>
            <w:tcW w:w="21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كتابة الشيفرة كلها </w:t>
            </w:r>
            <w:r>
              <w:rPr>
                <w:kern w:val="0"/>
                <w:rtl w:val="true"/>
                <w:lang w:val="en-US" w:eastAsia="en-US" w:bidi="ar-SA"/>
                <w:sz w:val="20"/>
                <w:szCs w:val="20"/>
              </w:rPr>
              <w:t>(</w:t>
            </w:r>
            <w:r>
              <w:rPr>
                <w:kern w:val="0"/>
                <w:rtl w:val="true"/>
                <w:lang w:val="en-US" w:eastAsia="en-US" w:bidi="ar-SA"/>
                <w:sz w:val="20"/>
                <w:szCs w:val="20"/>
              </w:rPr>
              <w:t>حزمة التجارب، والخدمة، والواجهة</w:t>
            </w:r>
            <w:r>
              <w:rPr>
                <w:kern w:val="0"/>
                <w:rtl w:val="true"/>
                <w:lang w:val="en-US" w:eastAsia="en-US" w:bidi="ar-SA"/>
                <w:sz w:val="20"/>
                <w:szCs w:val="20"/>
              </w:rPr>
              <w:t xml:space="preserve">) </w:t>
            </w:r>
            <w:r>
              <w:rPr>
                <w:kern w:val="0"/>
                <w:rtl w:val="true"/>
                <w:lang w:val="en-US" w:eastAsia="en-US" w:bidi="ar-SA"/>
                <w:sz w:val="20"/>
                <w:szCs w:val="20"/>
              </w:rPr>
              <w:t>واختباراتها، وتشغيل التجارب، ومنها التشغيل التأكيدي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6</w:t>
            </w:r>
          </w:p>
        </w:tc>
        <w:tc>
          <w:tcPr>
            <w:tcW w:w="10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w:t>
            </w:r>
          </w:p>
        </w:tc>
        <w:tc>
          <w:tcPr>
            <w:tcW w:w="3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NFR-18</w:t>
            </w:r>
            <w:r>
              <w:rPr>
                <w:kern w:val="0"/>
                <w:rtl w:val="true"/>
                <w:lang w:val="en-US" w:eastAsia="en-US" w:bidi="ar-SA"/>
                <w:sz w:val="20"/>
                <w:szCs w:val="20"/>
              </w:rPr>
              <w:t xml:space="preserve"> «</w:t>
            </w:r>
            <w:r>
              <w:rPr>
                <w:kern w:val="0"/>
                <w:rtl w:val="true"/>
                <w:lang w:val="en-US" w:eastAsia="en-US" w:bidi="ar-SA"/>
                <w:sz w:val="20"/>
                <w:szCs w:val="20"/>
              </w:rPr>
              <w:t>لازم</w:t>
            </w:r>
            <w:r>
              <w:rPr>
                <w:kern w:val="0"/>
                <w:rtl w:val="true"/>
                <w:lang w:val="en-US" w:eastAsia="en-US" w:bidi="ar-SA"/>
                <w:sz w:val="20"/>
                <w:szCs w:val="20"/>
              </w:rPr>
              <w:t xml:space="preserve">» </w:t>
            </w:r>
            <w:r>
              <w:rPr>
                <w:kern w:val="0"/>
                <w:rtl w:val="true"/>
                <w:lang w:val="en-US" w:eastAsia="en-US" w:bidi="ar-SA"/>
                <w:sz w:val="20"/>
                <w:szCs w:val="20"/>
              </w:rPr>
              <w:t xml:space="preserve">وحالته </w:t>
            </w:r>
            <w:r>
              <w:rPr>
                <w:kern w:val="0"/>
                <w:rtl w:val="true"/>
                <w:lang w:val="en-US" w:eastAsia="en-US" w:bidi="ar-SA"/>
                <w:sz w:val="20"/>
                <w:szCs w:val="20"/>
              </w:rPr>
              <w:t>«</w:t>
            </w:r>
            <w:r>
              <w:rPr>
                <w:kern w:val="0"/>
                <w:rtl w:val="true"/>
                <w:lang w:val="en-US" w:eastAsia="en-US" w:bidi="ar-SA"/>
                <w:sz w:val="20"/>
                <w:szCs w:val="20"/>
              </w:rPr>
              <w:t>جزئي</w:t>
            </w:r>
            <w:r>
              <w:rPr>
                <w:kern w:val="0"/>
                <w:rtl w:val="true"/>
                <w:lang w:val="en-US" w:eastAsia="en-US" w:bidi="ar-SA"/>
                <w:sz w:val="20"/>
                <w:szCs w:val="20"/>
              </w:rPr>
              <w:t xml:space="preserve">» </w:t>
            </w:r>
            <w:r>
              <w:rPr>
                <w:kern w:val="0"/>
                <w:rtl w:val="true"/>
                <w:lang w:val="en-US" w:eastAsia="en-US" w:bidi="ar-SA"/>
                <w:sz w:val="20"/>
                <w:szCs w:val="20"/>
              </w:rPr>
              <w:t>بسبب لا يطابق الشيفرة</w:t>
            </w:r>
            <w:r>
              <w:rPr>
                <w:kern w:val="0"/>
                <w:rtl w:val="true"/>
                <w:lang w:val="en-US" w:eastAsia="en-US" w:bidi="ar-SA"/>
                <w:sz w:val="20"/>
                <w:szCs w:val="20"/>
              </w:rPr>
              <w:t xml:space="preserve">. </w:t>
            </w:r>
            <w:r>
              <w:rPr>
                <w:kern w:val="0"/>
                <w:rtl w:val="true"/>
                <w:lang w:val="en-US" w:eastAsia="en-US" w:bidi="ar-SA"/>
                <w:sz w:val="20"/>
                <w:szCs w:val="20"/>
              </w:rPr>
              <w:t xml:space="preserve">فشريط اللوحة وبطاقة المؤشر والدرج تقول </w:t>
            </w:r>
            <w:r>
              <w:rPr>
                <w:kern w:val="0"/>
                <w:rtl w:val="true"/>
                <w:lang w:val="en-US" w:eastAsia="en-US" w:bidi="ar-SA"/>
                <w:sz w:val="20"/>
                <w:szCs w:val="20"/>
              </w:rPr>
              <w:t>«</w:t>
            </w:r>
            <w:r>
              <w:rPr>
                <w:kern w:val="0"/>
                <w:rtl w:val="true"/>
                <w:lang w:val="en-US" w:eastAsia="en-US" w:bidi="ar-SA"/>
                <w:sz w:val="20"/>
                <w:szCs w:val="20"/>
              </w:rPr>
              <w:t>درجة خطر نسبية غير معايَرة</w:t>
            </w:r>
            <w:r>
              <w:rPr>
                <w:kern w:val="0"/>
                <w:rtl w:val="true"/>
                <w:lang w:val="en-US" w:eastAsia="en-US" w:bidi="ar-SA"/>
                <w:sz w:val="20"/>
                <w:szCs w:val="20"/>
              </w:rPr>
              <w:t>»</w:t>
            </w:r>
            <w:r>
              <w:rPr>
                <w:kern w:val="0"/>
                <w:rtl w:val="true"/>
                <w:lang w:val="en-US" w:eastAsia="en-US" w:bidi="ar-SA"/>
                <w:sz w:val="20"/>
                <w:szCs w:val="20"/>
              </w:rPr>
              <w:t xml:space="preserve">، وما بقي هو عنوان عمود الجدول </w:t>
            </w:r>
            <w:r>
              <w:rPr>
                <w:kern w:val="0"/>
                <w:rtl w:val="true"/>
                <w:lang w:val="en-US" w:eastAsia="en-US" w:bidi="ar-SA"/>
                <w:sz w:val="20"/>
                <w:szCs w:val="20"/>
              </w:rPr>
              <w:t>«</w:t>
            </w:r>
            <w:r>
              <w:rPr>
                <w:kern w:val="0"/>
                <w:rtl w:val="true"/>
                <w:lang w:val="en-US" w:eastAsia="en-US" w:bidi="ar-SA"/>
                <w:sz w:val="20"/>
                <w:szCs w:val="20"/>
              </w:rPr>
              <w:t>درجة الخطر</w:t>
            </w:r>
            <w:r>
              <w:rPr>
                <w:kern w:val="0"/>
                <w:rtl w:val="true"/>
                <w:lang w:val="en-US" w:eastAsia="en-US" w:bidi="ar-SA"/>
                <w:sz w:val="20"/>
                <w:szCs w:val="20"/>
              </w:rPr>
              <w:t xml:space="preserve">» </w:t>
            </w:r>
            <w:r>
              <w:rPr>
                <w:kern w:val="0"/>
                <w:rtl w:val="true"/>
                <w:lang w:val="en-US" w:eastAsia="en-US" w:bidi="ar-SA"/>
                <w:sz w:val="20"/>
                <w:szCs w:val="20"/>
              </w:rPr>
              <w:t>وحده</w:t>
            </w:r>
            <w:r>
              <w:rPr>
                <w:kern w:val="0"/>
                <w:rtl w:val="true"/>
                <w:lang w:val="en-US" w:eastAsia="en-US" w:bidi="ar-SA"/>
                <w:sz w:val="20"/>
                <w:szCs w:val="20"/>
              </w:rPr>
              <w:t xml:space="preserve">. </w:t>
            </w:r>
            <w:r>
              <w:rPr>
                <w:kern w:val="0"/>
                <w:rtl w:val="true"/>
                <w:lang w:val="en-US" w:eastAsia="en-US" w:bidi="ar-SA"/>
                <w:sz w:val="20"/>
                <w:szCs w:val="20"/>
              </w:rPr>
              <w:t>والحالة لا تقول ما الناقص</w:t>
            </w:r>
          </w:p>
        </w:tc>
        <w:tc>
          <w:tcPr>
            <w:tcW w:w="19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appendix-C-requirements.md‎</w:t>
            </w:r>
            <w:r>
              <w:rPr>
                <w:kern w:val="0"/>
                <w:rtl w:val="true"/>
                <w:lang w:val="en-US" w:eastAsia="en-US" w:bidi="ar-SA"/>
                <w:sz w:val="20"/>
                <w:szCs w:val="20"/>
              </w:rPr>
              <w:t>، الجدول ج</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 xml:space="preserve">، </w:t>
            </w:r>
            <w:r>
              <w:rPr>
                <w:kern w:val="0"/>
                <w:lang w:val="en-US" w:eastAsia="en-US" w:bidi="ar-SA"/>
                <w:sz w:val="20"/>
                <w:szCs w:val="20"/>
              </w:rPr>
              <w:t>NFR-18</w:t>
            </w:r>
          </w:p>
        </w:tc>
        <w:tc>
          <w:tcPr>
            <w:tcW w:w="21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جزئي </w:t>
            </w:r>
            <w:r>
              <w:rPr>
                <w:kern w:val="0"/>
                <w:rtl w:val="true"/>
                <w:lang w:val="en-US" w:eastAsia="en-US" w:bidi="ar-SA"/>
                <w:sz w:val="20"/>
                <w:szCs w:val="20"/>
              </w:rPr>
              <w:t>(</w:t>
            </w:r>
            <w:r>
              <w:rPr>
                <w:kern w:val="0"/>
                <w:rtl w:val="true"/>
                <w:lang w:val="en-US" w:eastAsia="en-US" w:bidi="ar-SA"/>
                <w:sz w:val="20"/>
                <w:szCs w:val="20"/>
              </w:rPr>
              <w:t>تحديث تسمية الدرجة في لوحة المدرّس</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7</w:t>
            </w:r>
          </w:p>
        </w:tc>
        <w:tc>
          <w:tcPr>
            <w:tcW w:w="10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 في التتبّع</w:t>
            </w:r>
          </w:p>
        </w:tc>
        <w:tc>
          <w:tcPr>
            <w:tcW w:w="3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NFR-01</w:t>
            </w:r>
            <w:r>
              <w:rPr>
                <w:kern w:val="0"/>
                <w:rtl w:val="true"/>
                <w:lang w:val="en-US" w:eastAsia="en-US" w:bidi="ar-SA"/>
                <w:sz w:val="20"/>
                <w:szCs w:val="20"/>
              </w:rPr>
              <w:t xml:space="preserve"> </w:t>
            </w:r>
            <w:r>
              <w:rPr>
                <w:kern w:val="0"/>
                <w:rtl w:val="true"/>
                <w:lang w:val="en-US" w:eastAsia="en-US" w:bidi="ar-SA"/>
                <w:sz w:val="20"/>
                <w:szCs w:val="20"/>
              </w:rPr>
              <w:t>يحدّ الزمن بـ</w:t>
            </w:r>
            <w:r>
              <w:rPr>
                <w:kern w:val="0"/>
                <w:lang w:val="en-US" w:eastAsia="en-US" w:bidi="ar-SA"/>
                <w:sz w:val="20"/>
                <w:szCs w:val="20"/>
              </w:rPr>
              <w:t>200</w:t>
            </w:r>
            <w:r>
              <w:rPr>
                <w:kern w:val="0"/>
                <w:rtl w:val="true"/>
                <w:lang w:val="en-US" w:eastAsia="en-US" w:bidi="ar-SA"/>
                <w:sz w:val="20"/>
                <w:szCs w:val="20"/>
              </w:rPr>
              <w:t xml:space="preserve"> </w:t>
            </w:r>
            <w:r>
              <w:rPr>
                <w:kern w:val="0"/>
                <w:rtl w:val="true"/>
                <w:lang w:val="en-US" w:eastAsia="en-US" w:bidi="ar-SA"/>
                <w:sz w:val="20"/>
                <w:szCs w:val="20"/>
              </w:rPr>
              <w:t>مللي ثانية لمساري التوصيات والملف وبثانية للنظرة العامة</w:t>
            </w:r>
            <w:r>
              <w:rPr>
                <w:kern w:val="0"/>
                <w:rtl w:val="true"/>
                <w:lang w:val="en-US" w:eastAsia="en-US" w:bidi="ar-SA"/>
                <w:sz w:val="20"/>
                <w:szCs w:val="20"/>
              </w:rPr>
              <w:t xml:space="preserve">. </w:t>
            </w:r>
            <w:r>
              <w:rPr>
                <w:kern w:val="0"/>
                <w:rtl w:val="true"/>
                <w:lang w:val="en-US" w:eastAsia="en-US" w:bidi="ar-SA"/>
                <w:sz w:val="20"/>
                <w:szCs w:val="20"/>
              </w:rPr>
              <w:t xml:space="preserve">والاختبار الآلي الذي يُحال إليه يقبل </w:t>
            </w:r>
            <w:r>
              <w:rPr>
                <w:kern w:val="0"/>
                <w:lang w:val="en-US" w:eastAsia="en-US" w:bidi="ar-SA"/>
                <w:sz w:val="20"/>
                <w:szCs w:val="20"/>
              </w:rPr>
              <w:t>300</w:t>
            </w:r>
            <w:r>
              <w:rPr>
                <w:kern w:val="0"/>
                <w:rtl w:val="true"/>
                <w:lang w:val="en-US" w:eastAsia="en-US" w:bidi="ar-SA"/>
                <w:sz w:val="20"/>
                <w:szCs w:val="20"/>
              </w:rPr>
              <w:t xml:space="preserve"> </w:t>
            </w:r>
            <w:r>
              <w:rPr>
                <w:kern w:val="0"/>
                <w:rtl w:val="true"/>
                <w:lang w:val="en-US" w:eastAsia="en-US" w:bidi="ar-SA"/>
                <w:sz w:val="20"/>
                <w:szCs w:val="20"/>
              </w:rPr>
              <w:t>مللي ثانية لكل مسار بطلب واحد</w:t>
            </w:r>
            <w:r>
              <w:rPr>
                <w:kern w:val="0"/>
                <w:rtl w:val="true"/>
                <w:lang w:val="en-US" w:eastAsia="en-US" w:bidi="ar-SA"/>
                <w:sz w:val="20"/>
                <w:szCs w:val="20"/>
              </w:rPr>
              <w:t xml:space="preserve">. </w:t>
            </w:r>
            <w:r>
              <w:rPr>
                <w:kern w:val="0"/>
                <w:rtl w:val="true"/>
                <w:lang w:val="en-US" w:eastAsia="en-US" w:bidi="ar-SA"/>
                <w:sz w:val="20"/>
                <w:szCs w:val="20"/>
              </w:rPr>
              <w:t>فالاختبار لا يتحقق من المعيار المكتوب</w:t>
            </w:r>
          </w:p>
        </w:tc>
        <w:tc>
          <w:tcPr>
            <w:tcW w:w="19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src/backend/tests/test_api_live.py‎</w:t>
            </w:r>
            <w:r>
              <w:rPr>
                <w:kern w:val="0"/>
                <w:lang w:val="en-US" w:eastAsia="en-US" w:bidi="ar-SA"/>
                <w:sz w:val="20"/>
                <w:szCs w:val="20"/>
              </w:rPr>
              <w:t xml:space="preserve">، </w:t>
            </w:r>
            <w:r>
              <w:rPr>
                <w:rStyle w:val="VerbatimChar"/>
                <w:kern w:val="0"/>
                <w:lang w:val="en-US" w:eastAsia="en-US" w:bidi="ar-SA"/>
                <w:sz w:val="20"/>
                <w:szCs w:val="20"/>
              </w:rPr>
              <w:t>‎</w:t>
            </w:r>
            <w:r>
              <w:rPr>
                <w:rStyle w:val="VerbatimChar"/>
                <w:kern w:val="0"/>
                <w:lang w:val="en-US" w:eastAsia="en-US" w:bidi="ar-SA"/>
                <w:sz w:val="20"/>
                <w:szCs w:val="20"/>
              </w:rPr>
              <w:t>test_latency_after_warmup‎</w:t>
            </w:r>
          </w:p>
        </w:tc>
        <w:tc>
          <w:tcPr>
            <w:tcW w:w="21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self.assertLess(ms, 300</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8</w:t>
            </w:r>
          </w:p>
        </w:tc>
        <w:tc>
          <w:tcPr>
            <w:tcW w:w="10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 أدخله التصحيح</w:t>
            </w:r>
          </w:p>
        </w:tc>
        <w:tc>
          <w:tcPr>
            <w:tcW w:w="3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أُعيدت صياغة </w:t>
            </w:r>
            <w:r>
              <w:rPr>
                <w:kern w:val="0"/>
                <w:lang w:val="en-US" w:eastAsia="en-US" w:bidi="ar-SA"/>
                <w:sz w:val="20"/>
                <w:szCs w:val="20"/>
              </w:rPr>
              <w:t>NFR-01</w:t>
            </w:r>
            <w:r>
              <w:rPr>
                <w:kern w:val="0"/>
                <w:rtl w:val="true"/>
                <w:lang w:val="en-US" w:eastAsia="en-US" w:bidi="ar-SA"/>
                <w:sz w:val="20"/>
                <w:szCs w:val="20"/>
              </w:rPr>
              <w:t xml:space="preserve"> </w:t>
            </w:r>
            <w:r>
              <w:rPr>
                <w:kern w:val="0"/>
                <w:rtl w:val="true"/>
                <w:lang w:val="en-US" w:eastAsia="en-US" w:bidi="ar-SA"/>
                <w:sz w:val="20"/>
                <w:szCs w:val="20"/>
              </w:rPr>
              <w:t>لتطابق النظام</w:t>
            </w:r>
            <w:r>
              <w:rPr>
                <w:kern w:val="0"/>
                <w:rtl w:val="true"/>
                <w:lang w:val="en-US" w:eastAsia="en-US" w:bidi="ar-SA"/>
                <w:sz w:val="20"/>
                <w:szCs w:val="20"/>
              </w:rPr>
              <w:t xml:space="preserve">: </w:t>
            </w:r>
            <w:r>
              <w:rPr>
                <w:kern w:val="0"/>
                <w:rtl w:val="true"/>
                <w:lang w:val="en-US" w:eastAsia="en-US" w:bidi="ar-SA"/>
                <w:sz w:val="20"/>
                <w:szCs w:val="20"/>
              </w:rPr>
              <w:t xml:space="preserve">الطلب البارد لأي يوم غير مسخَّن </w:t>
            </w:r>
            <w:r>
              <w:rPr>
                <w:kern w:val="0"/>
                <w:rtl w:val="true"/>
                <w:lang w:val="en-US" w:eastAsia="en-US" w:bidi="ar-SA"/>
                <w:sz w:val="20"/>
                <w:szCs w:val="20"/>
              </w:rPr>
              <w:t>«</w:t>
            </w:r>
            <w:r>
              <w:rPr>
                <w:kern w:val="0"/>
                <w:rtl w:val="true"/>
                <w:lang w:val="en-US" w:eastAsia="en-US" w:bidi="ar-SA"/>
                <w:sz w:val="20"/>
                <w:szCs w:val="20"/>
              </w:rPr>
              <w:t>يُقاس ويُبلَّغ</w:t>
            </w:r>
            <w:r>
              <w:rPr>
                <w:kern w:val="0"/>
                <w:rtl w:val="true"/>
                <w:lang w:val="en-US" w:eastAsia="en-US" w:bidi="ar-SA"/>
                <w:sz w:val="20"/>
                <w:szCs w:val="20"/>
              </w:rPr>
              <w:t xml:space="preserve">» </w:t>
            </w:r>
            <w:r>
              <w:rPr>
                <w:kern w:val="0"/>
                <w:rtl w:val="true"/>
                <w:lang w:val="en-US" w:eastAsia="en-US" w:bidi="ar-SA"/>
                <w:sz w:val="20"/>
                <w:szCs w:val="20"/>
              </w:rPr>
              <w:t>دون حد</w:t>
            </w:r>
            <w:r>
              <w:rPr>
                <w:kern w:val="0"/>
                <w:rtl w:val="true"/>
                <w:lang w:val="en-US" w:eastAsia="en-US" w:bidi="ar-SA"/>
                <w:sz w:val="20"/>
                <w:szCs w:val="20"/>
              </w:rPr>
              <w:t xml:space="preserve">. </w:t>
            </w:r>
            <w:r>
              <w:rPr>
                <w:kern w:val="0"/>
                <w:rtl w:val="true"/>
                <w:lang w:val="en-US" w:eastAsia="en-US" w:bidi="ar-SA"/>
                <w:sz w:val="20"/>
                <w:szCs w:val="20"/>
              </w:rPr>
              <w:t>والواجهة مبنية على شريط يوم حر، فالحالة الأكثر وقوعاً بلا معيار قبول</w:t>
            </w:r>
            <w:r>
              <w:rPr>
                <w:kern w:val="0"/>
                <w:rtl w:val="true"/>
                <w:lang w:val="en-US" w:eastAsia="en-US" w:bidi="ar-SA"/>
                <w:sz w:val="20"/>
                <w:szCs w:val="20"/>
              </w:rPr>
              <w:t xml:space="preserve">. </w:t>
            </w:r>
            <w:r>
              <w:rPr>
                <w:kern w:val="0"/>
                <w:rtl w:val="true"/>
                <w:lang w:val="en-US" w:eastAsia="en-US" w:bidi="ar-SA"/>
                <w:sz w:val="20"/>
                <w:szCs w:val="20"/>
              </w:rPr>
              <w:t>والحساب المسبق لاختيار العناقيد لم يُنفَّذ مع أنه لا يمس النموذج</w:t>
            </w:r>
            <w:r>
              <w:rPr>
                <w:kern w:val="0"/>
                <w:rtl w:val="true"/>
                <w:lang w:val="en-US" w:eastAsia="en-US" w:bidi="ar-SA"/>
                <w:sz w:val="20"/>
                <w:szCs w:val="20"/>
              </w:rPr>
              <w:t xml:space="preserve">. </w:t>
            </w:r>
            <w:r>
              <w:rPr>
                <w:kern w:val="0"/>
                <w:rtl w:val="true"/>
                <w:lang w:val="en-US" w:eastAsia="en-US" w:bidi="ar-SA"/>
                <w:sz w:val="20"/>
                <w:szCs w:val="20"/>
              </w:rPr>
              <w:t xml:space="preserve">وصياغة الجدول </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 xml:space="preserve"> </w:t>
            </w:r>
            <w:r>
              <w:rPr>
                <w:kern w:val="0"/>
                <w:rtl w:val="true"/>
                <w:lang w:val="en-US" w:eastAsia="en-US" w:bidi="ar-SA"/>
                <w:sz w:val="20"/>
                <w:szCs w:val="20"/>
              </w:rPr>
              <w:t>تختلف عن ج</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 xml:space="preserve">: </w:t>
            </w:r>
            <w:r>
              <w:rPr>
                <w:kern w:val="0"/>
                <w:rtl w:val="true"/>
                <w:lang w:val="en-US" w:eastAsia="en-US" w:bidi="ar-SA"/>
                <w:sz w:val="20"/>
                <w:szCs w:val="20"/>
              </w:rPr>
              <w:t>الأولى تذكر النظرة العامة وحدها، والثانية تضيف جدول المتعلمين</w:t>
            </w:r>
          </w:p>
        </w:tc>
        <w:tc>
          <w:tcPr>
            <w:tcW w:w="19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ch4-analysis-design.md‎</w:t>
            </w:r>
            <w:r>
              <w:rPr>
                <w:kern w:val="0"/>
                <w:rtl w:val="true"/>
                <w:lang w:val="en-US" w:eastAsia="en-US" w:bidi="ar-SA"/>
                <w:sz w:val="20"/>
                <w:szCs w:val="20"/>
              </w:rPr>
              <w:t xml:space="preserve">، الجدول </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 xml:space="preserve">، </w:t>
            </w:r>
            <w:r>
              <w:rPr>
                <w:kern w:val="0"/>
                <w:lang w:val="en-US" w:eastAsia="en-US" w:bidi="ar-SA"/>
                <w:sz w:val="20"/>
                <w:szCs w:val="20"/>
              </w:rPr>
              <w:t>NFR-01</w:t>
            </w:r>
          </w:p>
        </w:tc>
        <w:tc>
          <w:tcPr>
            <w:tcW w:w="21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مع قياس الطلب البارد لأي يوم آخر وتبليغه </w:t>
            </w:r>
            <w:r>
              <w:rPr>
                <w:kern w:val="0"/>
                <w:rtl w:val="true"/>
                <w:lang w:val="en-US" w:eastAsia="en-US" w:bidi="ar-SA"/>
                <w:sz w:val="20"/>
                <w:szCs w:val="20"/>
              </w:rPr>
              <w:t>(</w:t>
            </w:r>
            <w:r>
              <w:rPr>
                <w:kern w:val="0"/>
                <w:rtl w:val="true"/>
                <w:lang w:val="en-US" w:eastAsia="en-US" w:bidi="ar-SA"/>
                <w:sz w:val="20"/>
                <w:szCs w:val="20"/>
              </w:rPr>
              <w:t>نحو عشر ثوانٍ لأول طلب</w:t>
            </w:r>
            <w:r>
              <w:rPr>
                <w:kern w:val="0"/>
                <w:rtl w:val="true"/>
                <w:lang w:val="en-US" w:eastAsia="en-US" w:bidi="ar-SA"/>
                <w:sz w:val="20"/>
                <w:szCs w:val="20"/>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9</w:t>
            </w:r>
          </w:p>
        </w:tc>
        <w:tc>
          <w:tcPr>
            <w:tcW w:w="10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 في قابلية الإعادة</w:t>
            </w:r>
          </w:p>
        </w:tc>
        <w:tc>
          <w:tcPr>
            <w:tcW w:w="3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أول أمر في قسم إعادة الإنتاج هو الانتقال إلى </w:t>
            </w:r>
            <w:r>
              <w:rPr>
                <w:rStyle w:val="VerbatimChar"/>
                <w:kern w:val="0"/>
                <w:lang w:val="en-US" w:eastAsia="en-US" w:bidi="ar-SA"/>
                <w:sz w:val="20"/>
                <w:szCs w:val="20"/>
              </w:rPr>
              <w:t>‎</w:t>
            </w:r>
            <w:r>
              <w:rPr>
                <w:rStyle w:val="VerbatimChar"/>
                <w:kern w:val="0"/>
                <w:lang w:val="en-US" w:eastAsia="en-US" w:bidi="ar-SA"/>
                <w:sz w:val="20"/>
                <w:szCs w:val="20"/>
              </w:rPr>
              <w:t>freeze-03‎</w:t>
            </w:r>
            <w:r>
              <w:rPr>
                <w:kern w:val="0"/>
                <w:rtl w:val="true"/>
                <w:lang w:val="en-US" w:eastAsia="en-US" w:bidi="ar-SA"/>
                <w:sz w:val="20"/>
                <w:szCs w:val="20"/>
              </w:rPr>
              <w:t>، وهو يفشل على أي نسخة جديدة من المستودع لأن الوسم غير مدفوع</w:t>
            </w:r>
            <w:r>
              <w:rPr>
                <w:kern w:val="0"/>
                <w:rtl w:val="true"/>
                <w:lang w:val="en-US" w:eastAsia="en-US" w:bidi="ar-SA"/>
                <w:sz w:val="20"/>
                <w:szCs w:val="20"/>
              </w:rPr>
              <w:t xml:space="preserve">. </w:t>
            </w:r>
            <w:r>
              <w:rPr>
                <w:kern w:val="0"/>
                <w:rtl w:val="true"/>
                <w:lang w:val="en-US" w:eastAsia="en-US" w:bidi="ar-SA"/>
                <w:sz w:val="20"/>
                <w:szCs w:val="20"/>
              </w:rPr>
              <w:t>والتنبيه يأتي بعد الأوامر</w:t>
            </w:r>
            <w:r>
              <w:rPr>
                <w:kern w:val="0"/>
                <w:rtl w:val="true"/>
                <w:lang w:val="en-US" w:eastAsia="en-US" w:bidi="ar-SA"/>
                <w:sz w:val="20"/>
                <w:szCs w:val="20"/>
              </w:rPr>
              <w:t xml:space="preserve">. </w:t>
            </w:r>
            <w:r>
              <w:rPr>
                <w:kern w:val="0"/>
                <w:rtl w:val="true"/>
                <w:lang w:val="en-US" w:eastAsia="en-US" w:bidi="ar-SA"/>
                <w:sz w:val="20"/>
                <w:szCs w:val="20"/>
              </w:rPr>
              <w:t xml:space="preserve">وعند </w:t>
            </w:r>
            <w:r>
              <w:rPr>
                <w:rStyle w:val="VerbatimChar"/>
                <w:kern w:val="0"/>
                <w:lang w:val="en-US" w:eastAsia="en-US" w:bidi="ar-SA"/>
                <w:sz w:val="20"/>
                <w:szCs w:val="20"/>
              </w:rPr>
              <w:t>‎</w:t>
            </w:r>
            <w:r>
              <w:rPr>
                <w:rStyle w:val="VerbatimChar"/>
                <w:kern w:val="0"/>
                <w:lang w:val="en-US" w:eastAsia="en-US" w:bidi="ar-SA"/>
                <w:sz w:val="20"/>
                <w:szCs w:val="20"/>
              </w:rPr>
              <w:t>freeze-03‎</w:t>
            </w:r>
            <w:r>
              <w:rPr>
                <w:kern w:val="0"/>
                <w:rtl w:val="true"/>
                <w:lang w:val="en-US" w:eastAsia="en-US" w:bidi="ar-SA"/>
                <w:sz w:val="20"/>
                <w:szCs w:val="20"/>
              </w:rPr>
              <w:t xml:space="preserve"> </w:t>
            </w:r>
            <w:r>
              <w:rPr>
                <w:kern w:val="0"/>
                <w:rtl w:val="true"/>
                <w:lang w:val="en-US" w:eastAsia="en-US" w:bidi="ar-SA"/>
                <w:sz w:val="20"/>
                <w:szCs w:val="20"/>
              </w:rPr>
              <w:t xml:space="preserve">لم يكن </w:t>
            </w:r>
            <w:r>
              <w:rPr>
                <w:rStyle w:val="VerbatimChar"/>
                <w:kern w:val="0"/>
                <w:lang w:val="en-US" w:eastAsia="en-US" w:bidi="ar-SA"/>
                <w:sz w:val="20"/>
                <w:szCs w:val="20"/>
              </w:rPr>
              <w:t>‎</w:t>
            </w:r>
            <w:r>
              <w:rPr>
                <w:rStyle w:val="VerbatimChar"/>
                <w:kern w:val="0"/>
                <w:lang w:val="en-US" w:eastAsia="en-US" w:bidi="ar-SA"/>
                <w:sz w:val="20"/>
                <w:szCs w:val="20"/>
              </w:rPr>
              <w:t>requirements.txt‎</w:t>
            </w:r>
            <w:r>
              <w:rPr>
                <w:kern w:val="0"/>
                <w:rtl w:val="true"/>
                <w:lang w:val="en-US" w:eastAsia="en-US" w:bidi="ar-SA"/>
                <w:sz w:val="20"/>
                <w:szCs w:val="20"/>
              </w:rPr>
              <w:t xml:space="preserve"> </w:t>
            </w:r>
            <w:r>
              <w:rPr>
                <w:kern w:val="0"/>
                <w:rtl w:val="true"/>
                <w:lang w:val="en-US" w:eastAsia="en-US" w:bidi="ar-SA"/>
                <w:sz w:val="20"/>
                <w:szCs w:val="20"/>
              </w:rPr>
              <w:t>موجوداً</w:t>
            </w:r>
          </w:p>
        </w:tc>
        <w:tc>
          <w:tcPr>
            <w:tcW w:w="19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deliverables/README</w:t>
            </w:r>
            <w:r>
              <w:rPr>
                <w:rStyle w:val="VerbatimChar"/>
                <w:kern w:val="0"/>
                <w:rtl w:val="true"/>
                <w:lang w:val="en-US" w:eastAsia="en-US" w:bidi="ar-SA"/>
                <w:sz w:val="20"/>
                <w:szCs w:val="20"/>
              </w:rPr>
              <w:t>-</w:t>
            </w:r>
            <w:r>
              <w:rPr>
                <w:rStyle w:val="VerbatimChar"/>
                <w:kern w:val="0"/>
                <w:rtl w:val="true"/>
                <w:lang w:val="en-US" w:eastAsia="en-US" w:bidi="ar-SA"/>
                <w:sz w:val="20"/>
                <w:szCs w:val="20"/>
              </w:rPr>
              <w:t>التسليم</w:t>
            </w:r>
            <w:r>
              <w:rPr>
                <w:rStyle w:val="VerbatimChar"/>
                <w:kern w:val="0"/>
                <w:rtl w:val="true"/>
                <w:lang w:val="en-US" w:eastAsia="en-US" w:bidi="ar-SA"/>
                <w:sz w:val="20"/>
                <w:szCs w:val="20"/>
              </w:rPr>
              <w:t>.</w:t>
            </w:r>
            <w:r>
              <w:rPr>
                <w:rStyle w:val="VerbatimChar"/>
                <w:kern w:val="0"/>
                <w:lang w:val="en-US" w:eastAsia="en-US" w:bidi="ar-SA"/>
                <w:sz w:val="20"/>
                <w:szCs w:val="20"/>
              </w:rPr>
              <w:t>md‎</w:t>
            </w:r>
            <w:r>
              <w:rPr>
                <w:kern w:val="0"/>
                <w:rtl w:val="true"/>
                <w:lang w:val="en-US" w:eastAsia="en-US" w:bidi="ar-SA"/>
                <w:sz w:val="20"/>
                <w:szCs w:val="20"/>
              </w:rPr>
              <w:t xml:space="preserve">، </w:t>
            </w:r>
            <w:r>
              <w:rPr>
                <w:kern w:val="0"/>
                <w:rtl w:val="true"/>
                <w:lang w:val="en-US" w:eastAsia="en-US" w:bidi="ar-SA"/>
                <w:sz w:val="20"/>
                <w:szCs w:val="20"/>
              </w:rPr>
              <w:t>«</w:t>
            </w:r>
            <w:r>
              <w:rPr>
                <w:kern w:val="0"/>
                <w:rtl w:val="true"/>
                <w:lang w:val="en-US" w:eastAsia="en-US" w:bidi="ar-SA"/>
                <w:sz w:val="20"/>
                <w:szCs w:val="20"/>
              </w:rPr>
              <w:t>إعادة الإنتاج</w:t>
            </w:r>
            <w:r>
              <w:rPr>
                <w:kern w:val="0"/>
                <w:rtl w:val="true"/>
                <w:lang w:val="en-US" w:eastAsia="en-US" w:bidi="ar-SA"/>
                <w:sz w:val="20"/>
                <w:szCs w:val="20"/>
              </w:rPr>
              <w:t>»</w:t>
            </w:r>
          </w:p>
        </w:tc>
        <w:tc>
          <w:tcPr>
            <w:tcW w:w="21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نسخة التجميد </w:t>
            </w:r>
            <w:r>
              <w:rPr>
                <w:kern w:val="0"/>
                <w:rtl w:val="true"/>
                <w:lang w:val="en-US" w:eastAsia="en-US" w:bidi="ar-SA"/>
                <w:sz w:val="20"/>
                <w:szCs w:val="20"/>
              </w:rPr>
              <w:t>(</w:t>
            </w:r>
            <w:r>
              <w:rPr>
                <w:kern w:val="0"/>
                <w:lang w:val="en-US" w:eastAsia="en-US" w:bidi="ar-SA"/>
                <w:sz w:val="20"/>
                <w:szCs w:val="20"/>
              </w:rPr>
              <w:t>eb34d6a</w:t>
            </w:r>
            <w:r>
              <w:rPr>
                <w:kern w:val="0"/>
                <w:rtl w:val="true"/>
                <w:lang w:val="en-US" w:eastAsia="en-US" w:bidi="ar-SA"/>
                <w:sz w:val="20"/>
                <w:szCs w:val="20"/>
              </w:rPr>
              <w:t>)</w:t>
            </w:r>
            <w:r>
              <w:rPr>
                <w:kern w:val="0"/>
                <w:rtl w:val="true"/>
                <w:lang w:val="en-US" w:eastAsia="en-US" w:bidi="ar-SA"/>
                <w:sz w:val="20"/>
                <w:szCs w:val="20"/>
              </w:rPr>
              <w:t>؛ الوسم محلي، والـ</w:t>
            </w:r>
            <w:r>
              <w:rPr>
                <w:kern w:val="0"/>
                <w:lang w:val="en-US" w:eastAsia="en-US" w:bidi="ar-SA"/>
                <w:sz w:val="20"/>
                <w:szCs w:val="20"/>
              </w:rPr>
              <w:t>commit</w:t>
            </w:r>
            <w:r>
              <w:rPr>
                <w:kern w:val="0"/>
                <w:rtl w:val="true"/>
                <w:lang w:val="en-US" w:eastAsia="en-US" w:bidi="ar-SA"/>
                <w:sz w:val="20"/>
                <w:szCs w:val="20"/>
              </w:rPr>
              <w:t xml:space="preserve"> </w:t>
            </w:r>
            <w:r>
              <w:rPr>
                <w:kern w:val="0"/>
                <w:rtl w:val="true"/>
                <w:lang w:val="en-US" w:eastAsia="en-US" w:bidi="ar-SA"/>
                <w:sz w:val="20"/>
                <w:szCs w:val="20"/>
              </w:rPr>
              <w:t>مدفوع على الفرع</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10</w:t>
            </w:r>
          </w:p>
        </w:tc>
        <w:tc>
          <w:tcPr>
            <w:tcW w:w="10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 في الوصول</w:t>
            </w:r>
          </w:p>
        </w:tc>
        <w:tc>
          <w:tcPr>
            <w:tcW w:w="3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في تشغيلي للاختبار الطرفي احتاج مستعمل لوحة المفاتيح </w:t>
            </w:r>
            <w:r>
              <w:rPr>
                <w:kern w:val="0"/>
                <w:lang w:val="en-US" w:eastAsia="en-US" w:bidi="ar-SA"/>
                <w:sz w:val="20"/>
                <w:szCs w:val="20"/>
              </w:rPr>
              <w:t>128</w:t>
            </w:r>
            <w:r>
              <w:rPr>
                <w:kern w:val="0"/>
                <w:rtl w:val="true"/>
                <w:lang w:val="en-US" w:eastAsia="en-US" w:bidi="ar-SA"/>
                <w:sz w:val="20"/>
                <w:szCs w:val="20"/>
              </w:rPr>
              <w:t xml:space="preserve"> </w:t>
            </w:r>
            <w:r>
              <w:rPr>
                <w:kern w:val="0"/>
                <w:rtl w:val="true"/>
                <w:lang w:val="en-US" w:eastAsia="en-US" w:bidi="ar-SA"/>
                <w:sz w:val="20"/>
                <w:szCs w:val="20"/>
              </w:rPr>
              <w:t xml:space="preserve">ضغطة </w:t>
            </w:r>
            <w:r>
              <w:rPr>
                <w:kern w:val="0"/>
                <w:lang w:val="en-US" w:eastAsia="en-US" w:bidi="ar-SA"/>
                <w:sz w:val="20"/>
                <w:szCs w:val="20"/>
              </w:rPr>
              <w:t>Tab</w:t>
            </w:r>
            <w:r>
              <w:rPr>
                <w:kern w:val="0"/>
                <w:rtl w:val="true"/>
                <w:lang w:val="en-US" w:eastAsia="en-US" w:bidi="ar-SA"/>
                <w:sz w:val="20"/>
                <w:szCs w:val="20"/>
              </w:rPr>
              <w:t xml:space="preserve"> </w:t>
            </w:r>
            <w:r>
              <w:rPr>
                <w:kern w:val="0"/>
                <w:rtl w:val="true"/>
                <w:lang w:val="en-US" w:eastAsia="en-US" w:bidi="ar-SA"/>
                <w:sz w:val="20"/>
                <w:szCs w:val="20"/>
              </w:rPr>
              <w:t>ليبلغ صفوف جدول المدرّس</w:t>
            </w:r>
            <w:r>
              <w:rPr>
                <w:kern w:val="0"/>
                <w:rtl w:val="true"/>
                <w:lang w:val="en-US" w:eastAsia="en-US" w:bidi="ar-SA"/>
                <w:sz w:val="20"/>
                <w:szCs w:val="20"/>
              </w:rPr>
              <w:t xml:space="preserve">. </w:t>
            </w:r>
            <w:r>
              <w:rPr>
                <w:kern w:val="0"/>
                <w:rtl w:val="true"/>
                <w:lang w:val="en-US" w:eastAsia="en-US" w:bidi="ar-SA"/>
                <w:sz w:val="20"/>
                <w:szCs w:val="20"/>
              </w:rPr>
              <w:t>الفحص ينجح لأنه يفحص الترتيب، ولا يفحص الكلفة</w:t>
            </w:r>
            <w:r>
              <w:rPr>
                <w:kern w:val="0"/>
                <w:rtl w:val="true"/>
                <w:lang w:val="en-US" w:eastAsia="en-US" w:bidi="ar-SA"/>
                <w:sz w:val="20"/>
                <w:szCs w:val="20"/>
              </w:rPr>
              <w:t xml:space="preserve">. </w:t>
            </w:r>
            <w:r>
              <w:rPr>
                <w:kern w:val="0"/>
                <w:rtl w:val="true"/>
                <w:lang w:val="en-US" w:eastAsia="en-US" w:bidi="ar-SA"/>
                <w:sz w:val="20"/>
                <w:szCs w:val="20"/>
              </w:rPr>
              <w:t>ولا رابط تخطٍّ إلى الجدول</w:t>
            </w:r>
          </w:p>
        </w:tc>
        <w:tc>
          <w:tcPr>
            <w:tcW w:w="19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src/backend/README.md‎</w:t>
            </w:r>
            <w:r>
              <w:rPr>
                <w:kern w:val="0"/>
                <w:rtl w:val="true"/>
                <w:lang w:val="en-US" w:eastAsia="en-US" w:bidi="ar-SA"/>
                <w:sz w:val="20"/>
                <w:szCs w:val="20"/>
              </w:rPr>
              <w:t xml:space="preserve">، </w:t>
            </w:r>
            <w:r>
              <w:rPr>
                <w:kern w:val="0"/>
                <w:rtl w:val="true"/>
                <w:lang w:val="en-US" w:eastAsia="en-US" w:bidi="ar-SA"/>
                <w:sz w:val="20"/>
                <w:szCs w:val="20"/>
              </w:rPr>
              <w:t>«</w:t>
            </w:r>
            <w:r>
              <w:rPr>
                <w:kern w:val="0"/>
                <w:rtl w:val="true"/>
                <w:lang w:val="en-US" w:eastAsia="en-US" w:bidi="ar-SA"/>
                <w:sz w:val="20"/>
                <w:szCs w:val="20"/>
              </w:rPr>
              <w:t>تنظيف النصوص والواجهة</w:t>
            </w:r>
            <w:r>
              <w:rPr>
                <w:kern w:val="0"/>
                <w:rtl w:val="true"/>
                <w:lang w:val="en-US" w:eastAsia="en-US" w:bidi="ar-SA"/>
                <w:sz w:val="20"/>
                <w:szCs w:val="20"/>
              </w:rPr>
              <w:t>»</w:t>
            </w:r>
          </w:p>
        </w:tc>
        <w:tc>
          <w:tcPr>
            <w:tcW w:w="21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وترتيب التركيز بـ</w:t>
            </w:r>
            <w:r>
              <w:rPr>
                <w:kern w:val="0"/>
                <w:lang w:val="en-US" w:eastAsia="en-US" w:bidi="ar-SA"/>
                <w:sz w:val="20"/>
                <w:szCs w:val="20"/>
              </w:rPr>
              <w:t>Tab</w:t>
            </w:r>
            <w:r>
              <w:rPr>
                <w:kern w:val="0"/>
                <w:rtl w:val="true"/>
                <w:lang w:val="en-US" w:eastAsia="en-US" w:bidi="ar-SA"/>
                <w:sz w:val="20"/>
                <w:szCs w:val="20"/>
              </w:rPr>
              <w:t xml:space="preserve"> </w:t>
            </w:r>
            <w:r>
              <w:rPr>
                <w:kern w:val="0"/>
                <w:rtl w:val="true"/>
                <w:lang w:val="en-US" w:eastAsia="en-US" w:bidi="ar-SA"/>
                <w:sz w:val="20"/>
                <w:szCs w:val="20"/>
              </w:rPr>
              <w:t>مع حلقة مرئية في صفحتي المتعلم والمدرّس</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11</w:t>
            </w:r>
          </w:p>
        </w:tc>
        <w:tc>
          <w:tcPr>
            <w:tcW w:w="10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 في الكتابة أدخله النقل</w:t>
            </w:r>
          </w:p>
        </w:tc>
        <w:tc>
          <w:tcPr>
            <w:tcW w:w="3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في هـ</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 xml:space="preserve"> </w:t>
            </w:r>
            <w:r>
              <w:rPr>
                <w:kern w:val="0"/>
                <w:rtl w:val="true"/>
                <w:lang w:val="en-US" w:eastAsia="en-US" w:bidi="ar-SA"/>
                <w:sz w:val="20"/>
                <w:szCs w:val="20"/>
              </w:rPr>
              <w:t>تتكرر واقعة العطل مرتين بالألفاظ نفسها تقريباً</w:t>
            </w:r>
            <w:r>
              <w:rPr>
                <w:kern w:val="0"/>
                <w:rtl w:val="true"/>
                <w:lang w:val="en-US" w:eastAsia="en-US" w:bidi="ar-SA"/>
                <w:sz w:val="20"/>
                <w:szCs w:val="20"/>
              </w:rPr>
              <w:t xml:space="preserve">: </w:t>
            </w:r>
            <w:r>
              <w:rPr>
                <w:kern w:val="0"/>
                <w:rtl w:val="true"/>
                <w:lang w:val="en-US" w:eastAsia="en-US" w:bidi="ar-SA"/>
                <w:sz w:val="20"/>
                <w:szCs w:val="20"/>
              </w:rPr>
              <w:t xml:space="preserve">مرة في السرد، ومرة في البند </w:t>
            </w:r>
            <w:r>
              <w:rPr>
                <w:kern w:val="0"/>
                <w:rtl w:val="true"/>
                <w:lang w:val="en-US" w:eastAsia="en-US" w:bidi="ar-SA"/>
                <w:sz w:val="20"/>
                <w:szCs w:val="20"/>
              </w:rPr>
              <w:t>(</w:t>
            </w:r>
            <w:r>
              <w:rPr>
                <w:kern w:val="0"/>
                <w:rtl w:val="true"/>
                <w:lang w:val="en-US" w:eastAsia="en-US" w:bidi="ar-SA"/>
                <w:sz w:val="20"/>
                <w:szCs w:val="20"/>
              </w:rPr>
              <w:t>أ</w:t>
            </w:r>
            <w:r>
              <w:rPr>
                <w:kern w:val="0"/>
                <w:rtl w:val="true"/>
                <w:lang w:val="en-US" w:eastAsia="en-US" w:bidi="ar-SA"/>
                <w:sz w:val="20"/>
                <w:szCs w:val="20"/>
              </w:rPr>
              <w:t xml:space="preserve">) </w:t>
            </w:r>
            <w:r>
              <w:rPr>
                <w:kern w:val="0"/>
                <w:rtl w:val="true"/>
                <w:lang w:val="en-US" w:eastAsia="en-US" w:bidi="ar-SA"/>
                <w:sz w:val="20"/>
                <w:szCs w:val="20"/>
              </w:rPr>
              <w:t xml:space="preserve">من </w:t>
            </w:r>
            <w:r>
              <w:rPr>
                <w:kern w:val="0"/>
                <w:rtl w:val="true"/>
                <w:lang w:val="en-US" w:eastAsia="en-US" w:bidi="ar-SA"/>
                <w:sz w:val="20"/>
                <w:szCs w:val="20"/>
              </w:rPr>
              <w:t>«</w:t>
            </w:r>
            <w:r>
              <w:rPr>
                <w:kern w:val="0"/>
                <w:rtl w:val="true"/>
                <w:lang w:val="en-US" w:eastAsia="en-US" w:bidi="ar-SA"/>
                <w:sz w:val="20"/>
                <w:szCs w:val="20"/>
              </w:rPr>
              <w:t>الحدود</w:t>
            </w:r>
            <w:r>
              <w:rPr>
                <w:kern w:val="0"/>
                <w:rtl w:val="true"/>
                <w:lang w:val="en-US" w:eastAsia="en-US" w:bidi="ar-SA"/>
                <w:sz w:val="20"/>
                <w:szCs w:val="20"/>
              </w:rPr>
              <w:t xml:space="preserve">». </w:t>
            </w:r>
            <w:r>
              <w:rPr>
                <w:kern w:val="0"/>
                <w:rtl w:val="true"/>
                <w:lang w:val="en-US" w:eastAsia="en-US" w:bidi="ar-SA"/>
                <w:sz w:val="20"/>
                <w:szCs w:val="20"/>
              </w:rPr>
              <w:t xml:space="preserve">وفقرة </w:t>
            </w:r>
            <w:r>
              <w:rPr>
                <w:kern w:val="0"/>
                <w:rtl w:val="true"/>
                <w:lang w:val="en-US" w:eastAsia="en-US" w:bidi="ar-SA"/>
                <w:sz w:val="20"/>
                <w:szCs w:val="20"/>
              </w:rPr>
              <w:t>«</w:t>
            </w:r>
            <w:r>
              <w:rPr>
                <w:kern w:val="0"/>
                <w:rtl w:val="true"/>
                <w:lang w:val="en-US" w:eastAsia="en-US" w:bidi="ar-SA"/>
                <w:sz w:val="20"/>
                <w:szCs w:val="20"/>
              </w:rPr>
              <w:t>التشغيل التأكيدي وسجل الوصول</w:t>
            </w:r>
            <w:r>
              <w:rPr>
                <w:kern w:val="0"/>
                <w:rtl w:val="true"/>
                <w:lang w:val="en-US" w:eastAsia="en-US" w:bidi="ar-SA"/>
                <w:sz w:val="20"/>
                <w:szCs w:val="20"/>
              </w:rPr>
              <w:t xml:space="preserve">» </w:t>
            </w:r>
            <w:r>
              <w:rPr>
                <w:kern w:val="0"/>
                <w:rtl w:val="true"/>
                <w:lang w:val="en-US" w:eastAsia="en-US" w:bidi="ar-SA"/>
                <w:sz w:val="20"/>
                <w:szCs w:val="20"/>
              </w:rPr>
              <w:t xml:space="preserve">تبدأ بالجملة نفسها في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xml:space="preserve"> </w:t>
            </w:r>
            <w:r>
              <w:rPr>
                <w:kern w:val="0"/>
                <w:rtl w:val="true"/>
                <w:lang w:val="en-US" w:eastAsia="en-US" w:bidi="ar-SA"/>
                <w:sz w:val="20"/>
                <w:szCs w:val="20"/>
              </w:rPr>
              <w:t>وفي هـ</w:t>
            </w:r>
            <w:r>
              <w:rPr>
                <w:kern w:val="0"/>
                <w:rtl w:val="true"/>
                <w:lang w:val="en-US" w:eastAsia="en-US" w:bidi="ar-SA"/>
                <w:sz w:val="20"/>
                <w:szCs w:val="20"/>
              </w:rPr>
              <w:t>-</w:t>
            </w:r>
            <w:r>
              <w:rPr>
                <w:kern w:val="0"/>
                <w:lang w:val="en-US" w:eastAsia="en-US" w:bidi="ar-SA"/>
                <w:sz w:val="20"/>
                <w:szCs w:val="20"/>
              </w:rPr>
              <w:t>6</w:t>
            </w:r>
          </w:p>
        </w:tc>
        <w:tc>
          <w:tcPr>
            <w:tcW w:w="19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appendix-E-posthoc.md‎</w:t>
            </w:r>
            <w:r>
              <w:rPr>
                <w:kern w:val="0"/>
                <w:rtl w:val="true"/>
                <w:lang w:val="en-US" w:eastAsia="en-US" w:bidi="ar-SA"/>
                <w:sz w:val="20"/>
                <w:szCs w:val="20"/>
              </w:rPr>
              <w:t>، هـ</w:t>
            </w:r>
            <w:r>
              <w:rPr>
                <w:kern w:val="0"/>
                <w:rtl w:val="true"/>
                <w:lang w:val="en-US" w:eastAsia="en-US" w:bidi="ar-SA"/>
                <w:sz w:val="20"/>
                <w:szCs w:val="20"/>
              </w:rPr>
              <w:t>-</w:t>
            </w:r>
            <w:r>
              <w:rPr>
                <w:kern w:val="0"/>
                <w:lang w:val="en-US" w:eastAsia="en-US" w:bidi="ar-SA"/>
                <w:sz w:val="20"/>
                <w:szCs w:val="20"/>
              </w:rPr>
              <w:t>6</w:t>
            </w:r>
          </w:p>
        </w:tc>
        <w:tc>
          <w:tcPr>
            <w:tcW w:w="21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أنها تعطل بيئي حقيقي بعد القفل، أُعيد بعده الطور الثاني بخيار تشغيل الطور الثاني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12</w:t>
            </w:r>
          </w:p>
        </w:tc>
        <w:tc>
          <w:tcPr>
            <w:tcW w:w="10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 في البنية</w:t>
            </w:r>
          </w:p>
        </w:tc>
        <w:tc>
          <w:tcPr>
            <w:tcW w:w="3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القيد </w:t>
            </w:r>
            <w:r>
              <w:rPr>
                <w:kern w:val="0"/>
                <w:lang w:val="en-US" w:eastAsia="en-US" w:bidi="ar-SA"/>
                <w:sz w:val="20"/>
                <w:szCs w:val="20"/>
              </w:rPr>
              <w:t>4</w:t>
            </w:r>
            <w:r>
              <w:rPr>
                <w:kern w:val="0"/>
                <w:rtl w:val="true"/>
                <w:lang w:val="en-US" w:eastAsia="en-US" w:bidi="ar-SA"/>
                <w:sz w:val="20"/>
                <w:szCs w:val="20"/>
              </w:rPr>
              <w:t xml:space="preserve"> </w:t>
            </w:r>
            <w:r>
              <w:rPr>
                <w:kern w:val="0"/>
                <w:rtl w:val="true"/>
                <w:lang w:val="en-US" w:eastAsia="en-US" w:bidi="ar-SA"/>
                <w:sz w:val="20"/>
                <w:szCs w:val="20"/>
              </w:rPr>
              <w:t xml:space="preserve">والقيد </w:t>
            </w:r>
            <w:r>
              <w:rPr>
                <w:kern w:val="0"/>
                <w:lang w:val="en-US" w:eastAsia="en-US" w:bidi="ar-SA"/>
                <w:sz w:val="20"/>
                <w:szCs w:val="20"/>
              </w:rPr>
              <w:t>23</w:t>
            </w:r>
            <w:r>
              <w:rPr>
                <w:kern w:val="0"/>
                <w:rtl w:val="true"/>
                <w:lang w:val="en-US" w:eastAsia="en-US" w:bidi="ar-SA"/>
                <w:sz w:val="20"/>
                <w:szCs w:val="20"/>
              </w:rPr>
              <w:t xml:space="preserve"> </w:t>
            </w:r>
            <w:r>
              <w:rPr>
                <w:kern w:val="0"/>
                <w:rtl w:val="true"/>
                <w:lang w:val="en-US" w:eastAsia="en-US" w:bidi="ar-SA"/>
                <w:sz w:val="20"/>
                <w:szCs w:val="20"/>
              </w:rPr>
              <w:t xml:space="preserve">في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9</w:t>
            </w:r>
            <w:r>
              <w:rPr>
                <w:kern w:val="0"/>
                <w:rtl w:val="true"/>
                <w:lang w:val="en-US" w:eastAsia="en-US" w:bidi="ar-SA"/>
                <w:sz w:val="20"/>
                <w:szCs w:val="20"/>
              </w:rPr>
              <w:t xml:space="preserve"> </w:t>
            </w:r>
            <w:r>
              <w:rPr>
                <w:kern w:val="0"/>
                <w:rtl w:val="true"/>
                <w:lang w:val="en-US" w:eastAsia="en-US" w:bidi="ar-SA"/>
                <w:sz w:val="20"/>
                <w:szCs w:val="20"/>
              </w:rPr>
              <w:t>يتناولان الانحراف نفسه عن أدوات الخطة</w:t>
            </w:r>
            <w:r>
              <w:rPr>
                <w:kern w:val="0"/>
                <w:rtl w:val="true"/>
                <w:lang w:val="en-US" w:eastAsia="en-US" w:bidi="ar-SA"/>
                <w:sz w:val="20"/>
                <w:szCs w:val="20"/>
              </w:rPr>
              <w:t xml:space="preserve">. </w:t>
            </w:r>
            <w:r>
              <w:rPr>
                <w:kern w:val="0"/>
                <w:rtl w:val="true"/>
                <w:lang w:val="en-US" w:eastAsia="en-US" w:bidi="ar-SA"/>
                <w:sz w:val="20"/>
                <w:szCs w:val="20"/>
              </w:rPr>
              <w:t xml:space="preserve">والقيد </w:t>
            </w:r>
            <w:r>
              <w:rPr>
                <w:kern w:val="0"/>
                <w:lang w:val="en-US" w:eastAsia="en-US" w:bidi="ar-SA"/>
                <w:sz w:val="20"/>
                <w:szCs w:val="20"/>
              </w:rPr>
              <w:t>4</w:t>
            </w:r>
            <w:r>
              <w:rPr>
                <w:kern w:val="0"/>
                <w:rtl w:val="true"/>
                <w:lang w:val="en-US" w:eastAsia="en-US" w:bidi="ar-SA"/>
                <w:sz w:val="20"/>
                <w:szCs w:val="20"/>
              </w:rPr>
              <w:t xml:space="preserve"> </w:t>
            </w:r>
            <w:r>
              <w:rPr>
                <w:kern w:val="0"/>
                <w:rtl w:val="true"/>
                <w:lang w:val="en-US" w:eastAsia="en-US" w:bidi="ar-SA"/>
                <w:sz w:val="20"/>
                <w:szCs w:val="20"/>
              </w:rPr>
              <w:t xml:space="preserve">ما زال يقرر أن الاختبارات عوّضت الغياب، والقيد </w:t>
            </w:r>
            <w:r>
              <w:rPr>
                <w:kern w:val="0"/>
                <w:lang w:val="en-US" w:eastAsia="en-US" w:bidi="ar-SA"/>
                <w:sz w:val="20"/>
                <w:szCs w:val="20"/>
              </w:rPr>
              <w:t>23</w:t>
            </w:r>
            <w:r>
              <w:rPr>
                <w:kern w:val="0"/>
                <w:rtl w:val="true"/>
                <w:lang w:val="en-US" w:eastAsia="en-US" w:bidi="ar-SA"/>
                <w:sz w:val="20"/>
                <w:szCs w:val="20"/>
              </w:rPr>
              <w:t xml:space="preserve"> </w:t>
            </w:r>
            <w:r>
              <w:rPr>
                <w:kern w:val="0"/>
                <w:rtl w:val="true"/>
                <w:lang w:val="en-US" w:eastAsia="en-US" w:bidi="ar-SA"/>
                <w:sz w:val="20"/>
                <w:szCs w:val="20"/>
              </w:rPr>
              <w:t>يقرر أن المقارنة بمكتبة مرجعية لم تُجرَ</w:t>
            </w:r>
          </w:p>
        </w:tc>
        <w:tc>
          <w:tcPr>
            <w:tcW w:w="19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ch6-discussion.md‎</w:t>
            </w:r>
            <w:r>
              <w:rPr>
                <w:kern w:val="0"/>
                <w:lang w:val="en-US" w:eastAsia="en-US" w:bidi="ar-SA"/>
                <w:sz w:val="20"/>
                <w:szCs w:val="20"/>
              </w:rPr>
              <w:t xml:space="preserve">، </w:t>
            </w:r>
            <w:r>
              <w:rPr>
                <w:kern w:val="0"/>
                <w:lang w:val="en-US" w:eastAsia="en-US" w:bidi="ar-SA"/>
                <w:sz w:val="20"/>
                <w:szCs w:val="20"/>
              </w:rPr>
              <w:t>6-9</w:t>
            </w:r>
            <w:r>
              <w:rPr>
                <w:kern w:val="0"/>
                <w:rtl w:val="true"/>
                <w:lang w:val="en-US" w:eastAsia="en-US" w:bidi="ar-SA"/>
                <w:sz w:val="20"/>
                <w:szCs w:val="20"/>
              </w:rPr>
              <w:t xml:space="preserve"> </w:t>
            </w:r>
            <w:r>
              <w:rPr>
                <w:kern w:val="0"/>
                <w:rtl w:val="true"/>
                <w:lang w:val="en-US" w:eastAsia="en-US" w:bidi="ar-SA"/>
                <w:sz w:val="20"/>
                <w:szCs w:val="20"/>
              </w:rPr>
              <w:t xml:space="preserve">القيد </w:t>
            </w:r>
            <w:r>
              <w:rPr>
                <w:kern w:val="0"/>
                <w:lang w:val="en-US" w:eastAsia="en-US" w:bidi="ar-SA"/>
                <w:sz w:val="20"/>
                <w:szCs w:val="20"/>
              </w:rPr>
              <w:t>4</w:t>
            </w:r>
          </w:p>
        </w:tc>
        <w:tc>
          <w:tcPr>
            <w:tcW w:w="21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عن </w:t>
            </w:r>
            <w:r>
              <w:rPr>
                <w:kern w:val="0"/>
                <w:lang w:val="en-US" w:eastAsia="en-US" w:bidi="ar-SA"/>
                <w:sz w:val="20"/>
                <w:szCs w:val="20"/>
              </w:rPr>
              <w:t>TensorFlow</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scikit-learn</w:t>
            </w:r>
            <w:r>
              <w:rPr>
                <w:kern w:val="0"/>
                <w:rtl w:val="true"/>
                <w:lang w:val="en-US" w:eastAsia="en-US" w:bidi="ar-SA"/>
                <w:sz w:val="20"/>
                <w:szCs w:val="20"/>
              </w:rPr>
              <w:t xml:space="preserve"> </w:t>
            </w:r>
            <w:r>
              <w:rPr>
                <w:kern w:val="0"/>
                <w:rtl w:val="true"/>
                <w:lang w:val="en-US" w:eastAsia="en-US" w:bidi="ar-SA"/>
                <w:sz w:val="20"/>
                <w:szCs w:val="20"/>
              </w:rPr>
              <w:t>بقيد بيئي موثق، عُوّض باختبارات تحقق</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13</w:t>
            </w:r>
          </w:p>
        </w:tc>
        <w:tc>
          <w:tcPr>
            <w:tcW w:w="10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 في الكتابة والمراجع</w:t>
            </w:r>
          </w:p>
        </w:tc>
        <w:tc>
          <w:tcPr>
            <w:tcW w:w="3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فقرة </w:t>
            </w:r>
            <w:r>
              <w:rPr>
                <w:kern w:val="0"/>
                <w:lang w:val="en-US" w:eastAsia="en-US" w:bidi="ar-SA"/>
                <w:sz w:val="20"/>
                <w:szCs w:val="20"/>
              </w:rPr>
              <w:t>DELICATE</w:t>
            </w:r>
            <w:r>
              <w:rPr>
                <w:kern w:val="0"/>
                <w:rtl w:val="true"/>
                <w:lang w:val="en-US" w:eastAsia="en-US" w:bidi="ar-SA"/>
                <w:sz w:val="20"/>
                <w:szCs w:val="20"/>
              </w:rPr>
              <w:t xml:space="preserve"> </w:t>
            </w:r>
            <w:r>
              <w:rPr>
                <w:kern w:val="0"/>
                <w:rtl w:val="true"/>
                <w:lang w:val="en-US" w:eastAsia="en-US" w:bidi="ar-SA"/>
                <w:sz w:val="20"/>
                <w:szCs w:val="20"/>
              </w:rPr>
              <w:t xml:space="preserve">في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10</w:t>
            </w:r>
            <w:r>
              <w:rPr>
                <w:kern w:val="0"/>
                <w:rtl w:val="true"/>
                <w:lang w:val="en-US" w:eastAsia="en-US" w:bidi="ar-SA"/>
                <w:sz w:val="20"/>
                <w:szCs w:val="20"/>
              </w:rPr>
              <w:t xml:space="preserve"> </w:t>
            </w:r>
            <w:r>
              <w:rPr>
                <w:kern w:val="0"/>
                <w:rtl w:val="true"/>
                <w:lang w:val="en-US" w:eastAsia="en-US" w:bidi="ar-SA"/>
                <w:sz w:val="20"/>
                <w:szCs w:val="20"/>
              </w:rPr>
              <w:t xml:space="preserve">موسومة </w:t>
            </w:r>
            <w:r>
              <w:rPr>
                <w:kern w:val="0"/>
                <w:rtl w:val="true"/>
                <w:lang w:val="en-US" w:eastAsia="en-US" w:bidi="ar-SA"/>
                <w:sz w:val="20"/>
                <w:szCs w:val="20"/>
              </w:rPr>
              <w:t>«</w:t>
            </w:r>
            <w:r>
              <w:rPr>
                <w:kern w:val="0"/>
                <w:rtl w:val="true"/>
                <w:lang w:val="en-US" w:eastAsia="en-US" w:bidi="ar-SA"/>
                <w:sz w:val="20"/>
                <w:szCs w:val="20"/>
              </w:rPr>
              <w:t>بعد النتيجة</w:t>
            </w:r>
            <w:r>
              <w:rPr>
                <w:kern w:val="0"/>
                <w:rtl w:val="true"/>
                <w:lang w:val="en-US" w:eastAsia="en-US" w:bidi="ar-SA"/>
                <w:sz w:val="20"/>
                <w:szCs w:val="20"/>
              </w:rPr>
              <w:t xml:space="preserve">» </w:t>
            </w:r>
            <w:r>
              <w:rPr>
                <w:kern w:val="0"/>
                <w:rtl w:val="true"/>
                <w:lang w:val="en-US" w:eastAsia="en-US" w:bidi="ar-SA"/>
                <w:sz w:val="20"/>
                <w:szCs w:val="20"/>
              </w:rPr>
              <w:t>وهي لا تنتج عن النتيجة، وتطبّق بندين من ثمانية فقط ولا تستشهد بـ</w:t>
            </w:r>
            <w:r>
              <w:rPr>
                <w:kern w:val="0"/>
                <w:rtl w:val="true"/>
                <w:lang w:val="en-US" w:eastAsia="en-US" w:bidi="ar-SA"/>
                <w:sz w:val="20"/>
                <w:szCs w:val="20"/>
              </w:rPr>
              <w:t>[</w:t>
            </w:r>
            <w:r>
              <w:rPr>
                <w:kern w:val="0"/>
                <w:lang w:val="en-US" w:eastAsia="en-US" w:bidi="ar-SA"/>
                <w:sz w:val="20"/>
                <w:szCs w:val="20"/>
              </w:rPr>
              <w:t>65</w:t>
            </w:r>
            <w:r>
              <w:rPr>
                <w:kern w:val="0"/>
                <w:rtl w:val="true"/>
                <w:lang w:val="en-US" w:eastAsia="en-US" w:bidi="ar-SA"/>
                <w:sz w:val="20"/>
                <w:szCs w:val="20"/>
              </w:rPr>
              <w:t xml:space="preserve">]. </w:t>
            </w:r>
            <w:r>
              <w:rPr>
                <w:kern w:val="0"/>
                <w:rtl w:val="true"/>
                <w:lang w:val="en-US" w:eastAsia="en-US" w:bidi="ar-SA"/>
                <w:sz w:val="20"/>
                <w:szCs w:val="20"/>
              </w:rPr>
              <w:t xml:space="preserve">والمرجعان </w:t>
            </w:r>
            <w:r>
              <w:rPr>
                <w:kern w:val="0"/>
                <w:rtl w:val="true"/>
                <w:lang w:val="en-US" w:eastAsia="en-US" w:bidi="ar-SA"/>
                <w:sz w:val="20"/>
                <w:szCs w:val="20"/>
              </w:rPr>
              <w:t>[</w:t>
            </w:r>
            <w:r>
              <w:rPr>
                <w:kern w:val="0"/>
                <w:lang w:val="en-US" w:eastAsia="en-US" w:bidi="ar-SA"/>
                <w:sz w:val="20"/>
                <w:szCs w:val="20"/>
              </w:rPr>
              <w:t>65</w:t>
            </w:r>
            <w:r>
              <w:rPr>
                <w:kern w:val="0"/>
                <w:rtl w:val="true"/>
                <w:lang w:val="en-US" w:eastAsia="en-US" w:bidi="ar-SA"/>
                <w:sz w:val="20"/>
                <w:szCs w:val="20"/>
              </w:rPr>
              <w:t xml:space="preserve">] </w:t>
            </w:r>
            <w:r>
              <w:rPr>
                <w:kern w:val="0"/>
                <w:rtl w:val="true"/>
                <w:lang w:val="en-US" w:eastAsia="en-US" w:bidi="ar-SA"/>
                <w:sz w:val="20"/>
                <w:szCs w:val="20"/>
              </w:rPr>
              <w:t>و</w:t>
            </w:r>
            <w:r>
              <w:rPr>
                <w:kern w:val="0"/>
                <w:rtl w:val="true"/>
                <w:lang w:val="en-US" w:eastAsia="en-US" w:bidi="ar-SA"/>
                <w:sz w:val="20"/>
                <w:szCs w:val="20"/>
              </w:rPr>
              <w:t>[</w:t>
            </w:r>
            <w:r>
              <w:rPr>
                <w:kern w:val="0"/>
                <w:lang w:val="en-US" w:eastAsia="en-US" w:bidi="ar-SA"/>
                <w:sz w:val="20"/>
                <w:szCs w:val="20"/>
              </w:rPr>
              <w:t>70</w:t>
            </w:r>
            <w:r>
              <w:rPr>
                <w:kern w:val="0"/>
                <w:rtl w:val="true"/>
                <w:lang w:val="en-US" w:eastAsia="en-US" w:bidi="ar-SA"/>
                <w:sz w:val="20"/>
                <w:szCs w:val="20"/>
              </w:rPr>
              <w:t xml:space="preserve">] </w:t>
            </w:r>
            <w:r>
              <w:rPr>
                <w:kern w:val="0"/>
                <w:rtl w:val="true"/>
                <w:lang w:val="en-US" w:eastAsia="en-US" w:bidi="ar-SA"/>
                <w:sz w:val="20"/>
                <w:szCs w:val="20"/>
              </w:rPr>
              <w:t xml:space="preserve">بلا </w:t>
            </w:r>
            <w:r>
              <w:rPr>
                <w:kern w:val="0"/>
                <w:lang w:val="en-US" w:eastAsia="en-US" w:bidi="ar-SA"/>
                <w:sz w:val="20"/>
                <w:szCs w:val="20"/>
              </w:rPr>
              <w:t>DOI</w:t>
            </w:r>
            <w:r>
              <w:rPr>
                <w:kern w:val="0"/>
                <w:rtl w:val="true"/>
                <w:lang w:val="en-US" w:eastAsia="en-US" w:bidi="ar-SA"/>
                <w:sz w:val="20"/>
                <w:szCs w:val="20"/>
              </w:rPr>
              <w:t xml:space="preserve">، ولهما </w:t>
            </w:r>
            <w:r>
              <w:rPr>
                <w:kern w:val="0"/>
                <w:lang w:val="en-US" w:eastAsia="en-US" w:bidi="ar-SA"/>
                <w:sz w:val="20"/>
                <w:szCs w:val="20"/>
              </w:rPr>
              <w:t>DOI</w:t>
            </w:r>
            <w:r>
              <w:rPr>
                <w:kern w:val="0"/>
                <w:rtl w:val="true"/>
                <w:lang w:val="en-US" w:eastAsia="en-US" w:bidi="ar-SA"/>
                <w:sz w:val="20"/>
                <w:szCs w:val="20"/>
              </w:rPr>
              <w:t xml:space="preserve"> </w:t>
            </w:r>
            <w:r>
              <w:rPr>
                <w:kern w:val="0"/>
                <w:rtl w:val="true"/>
                <w:lang w:val="en-US" w:eastAsia="en-US" w:bidi="ar-SA"/>
                <w:sz w:val="20"/>
                <w:szCs w:val="20"/>
              </w:rPr>
              <w:t>معروف، وأغلب القائمة يذكره</w:t>
            </w:r>
          </w:p>
        </w:tc>
        <w:tc>
          <w:tcPr>
            <w:tcW w:w="19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ch6-discussion.md‎</w:t>
            </w:r>
            <w:r>
              <w:rPr>
                <w:kern w:val="0"/>
                <w:lang w:val="en-US" w:eastAsia="en-US" w:bidi="ar-SA"/>
                <w:sz w:val="20"/>
                <w:szCs w:val="20"/>
              </w:rPr>
              <w:t xml:space="preserve">، </w:t>
            </w:r>
            <w:r>
              <w:rPr>
                <w:kern w:val="0"/>
                <w:lang w:val="en-US" w:eastAsia="en-US" w:bidi="ar-SA"/>
                <w:sz w:val="20"/>
                <w:szCs w:val="20"/>
              </w:rPr>
              <w:t>6-10</w:t>
            </w:r>
          </w:p>
        </w:tc>
        <w:tc>
          <w:tcPr>
            <w:tcW w:w="21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فالبيانات التاريخية العامة تستوفي إخفاء الهوية والمشروعية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14</w:t>
            </w:r>
          </w:p>
        </w:tc>
        <w:tc>
          <w:tcPr>
            <w:tcW w:w="10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 في اللغة</w:t>
            </w:r>
          </w:p>
        </w:tc>
        <w:tc>
          <w:tcPr>
            <w:tcW w:w="3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أخطاء صغيرة في فقرات جديدة</w:t>
            </w:r>
            <w:r>
              <w:rPr>
                <w:kern w:val="0"/>
                <w:rtl w:val="true"/>
                <w:lang w:val="en-US" w:eastAsia="en-US" w:bidi="ar-SA"/>
                <w:sz w:val="20"/>
                <w:szCs w:val="20"/>
              </w:rPr>
              <w:t>: «</w:t>
            </w:r>
            <w:r>
              <w:rPr>
                <w:kern w:val="0"/>
                <w:rtl w:val="true"/>
                <w:lang w:val="en-US" w:eastAsia="en-US" w:bidi="ar-SA"/>
                <w:sz w:val="20"/>
                <w:szCs w:val="20"/>
              </w:rPr>
              <w:t>أثارها في مراجعته</w:t>
            </w:r>
            <w:r>
              <w:rPr>
                <w:kern w:val="0"/>
                <w:rtl w:val="true"/>
                <w:lang w:val="en-US" w:eastAsia="en-US" w:bidi="ar-SA"/>
                <w:sz w:val="20"/>
                <w:szCs w:val="20"/>
              </w:rPr>
              <w:t xml:space="preserve">» </w:t>
            </w:r>
            <w:r>
              <w:rPr>
                <w:kern w:val="0"/>
                <w:rtl w:val="true"/>
                <w:lang w:val="en-US" w:eastAsia="en-US" w:bidi="ar-SA"/>
                <w:sz w:val="20"/>
                <w:szCs w:val="20"/>
              </w:rPr>
              <w:t>بضمير المذكر عن المراجعة الآلية، و</w:t>
            </w:r>
            <w:r>
              <w:rPr>
                <w:kern w:val="0"/>
                <w:rtl w:val="true"/>
                <w:lang w:val="en-US" w:eastAsia="en-US" w:bidi="ar-SA"/>
                <w:sz w:val="20"/>
                <w:szCs w:val="20"/>
              </w:rPr>
              <w:t>«</w:t>
            </w:r>
            <w:r>
              <w:rPr>
                <w:kern w:val="0"/>
                <w:rtl w:val="true"/>
                <w:lang w:val="en-US" w:eastAsia="en-US" w:bidi="ar-SA"/>
                <w:sz w:val="20"/>
                <w:szCs w:val="20"/>
              </w:rPr>
              <w:t xml:space="preserve">وتتحقق </w:t>
            </w:r>
            <w:r>
              <w:rPr>
                <w:kern w:val="0"/>
                <w:lang w:val="en-US" w:eastAsia="en-US" w:bidi="ar-SA"/>
                <w:sz w:val="20"/>
                <w:szCs w:val="20"/>
              </w:rPr>
              <w:t>55</w:t>
            </w:r>
            <w:r>
              <w:rPr>
                <w:kern w:val="0"/>
                <w:rtl w:val="true"/>
                <w:lang w:val="en-US" w:eastAsia="en-US" w:bidi="ar-SA"/>
                <w:sz w:val="20"/>
                <w:szCs w:val="20"/>
              </w:rPr>
              <w:t xml:space="preserve"> </w:t>
            </w:r>
            <w:r>
              <w:rPr>
                <w:kern w:val="0"/>
                <w:rtl w:val="true"/>
                <w:lang w:val="en-US" w:eastAsia="en-US" w:bidi="ar-SA"/>
                <w:sz w:val="20"/>
                <w:szCs w:val="20"/>
              </w:rPr>
              <w:t>اختباراً من الخدمة</w:t>
            </w:r>
            <w:r>
              <w:rPr>
                <w:kern w:val="0"/>
                <w:rtl w:val="true"/>
                <w:lang w:val="en-US" w:eastAsia="en-US" w:bidi="ar-SA"/>
                <w:sz w:val="20"/>
                <w:szCs w:val="20"/>
              </w:rPr>
              <w:t xml:space="preserve">» </w:t>
            </w:r>
            <w:r>
              <w:rPr>
                <w:kern w:val="0"/>
                <w:rtl w:val="true"/>
                <w:lang w:val="en-US" w:eastAsia="en-US" w:bidi="ar-SA"/>
                <w:sz w:val="20"/>
                <w:szCs w:val="20"/>
              </w:rPr>
              <w:t xml:space="preserve">في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1</w:t>
            </w:r>
          </w:p>
        </w:tc>
        <w:tc>
          <w:tcPr>
            <w:tcW w:w="19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lang w:val="en-US" w:eastAsia="en-US" w:bidi="ar-SA"/>
                <w:sz w:val="20"/>
                <w:szCs w:val="20"/>
              </w:rPr>
              <w:t xml:space="preserve">، </w:t>
            </w:r>
            <w:r>
              <w:rPr>
                <w:kern w:val="0"/>
                <w:lang w:val="en-US" w:eastAsia="en-US" w:bidi="ar-SA"/>
                <w:sz w:val="20"/>
                <w:szCs w:val="20"/>
              </w:rPr>
              <w:t>5-4-2</w:t>
            </w:r>
          </w:p>
        </w:tc>
        <w:tc>
          <w:tcPr>
            <w:tcW w:w="21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وإغلاق ثلاث ثغرات أثارها في مراجعته</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10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ضعف في بروتوكول التقويم</w:t>
            </w:r>
          </w:p>
        </w:tc>
        <w:tc>
          <w:tcPr>
            <w:tcW w:w="3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في البروتوكول يختار المتعلم المشارك </w:t>
            </w:r>
            <w:r>
              <w:rPr>
                <w:kern w:val="0"/>
                <w:rtl w:val="true"/>
                <w:lang w:val="en-US" w:eastAsia="en-US" w:bidi="ar-SA"/>
                <w:sz w:val="20"/>
                <w:szCs w:val="20"/>
              </w:rPr>
              <w:t>«</w:t>
            </w:r>
            <w:r>
              <w:rPr>
                <w:kern w:val="0"/>
                <w:rtl w:val="true"/>
                <w:lang w:val="en-US" w:eastAsia="en-US" w:bidi="ar-SA"/>
                <w:sz w:val="20"/>
                <w:szCs w:val="20"/>
              </w:rPr>
              <w:t>متعلماً من القائمة</w:t>
            </w:r>
            <w:r>
              <w:rPr>
                <w:kern w:val="0"/>
                <w:rtl w:val="true"/>
                <w:lang w:val="en-US" w:eastAsia="en-US" w:bidi="ar-SA"/>
                <w:sz w:val="20"/>
                <w:szCs w:val="20"/>
              </w:rPr>
              <w:t xml:space="preserve">» </w:t>
            </w:r>
            <w:r>
              <w:rPr>
                <w:kern w:val="0"/>
                <w:rtl w:val="true"/>
                <w:lang w:val="en-US" w:eastAsia="en-US" w:bidi="ar-SA"/>
                <w:sz w:val="20"/>
                <w:szCs w:val="20"/>
              </w:rPr>
              <w:t>ويقرأ توصيات تسجيل تاريخي لغيره</w:t>
            </w:r>
            <w:r>
              <w:rPr>
                <w:kern w:val="0"/>
                <w:rtl w:val="true"/>
                <w:lang w:val="en-US" w:eastAsia="en-US" w:bidi="ar-SA"/>
                <w:sz w:val="20"/>
                <w:szCs w:val="20"/>
              </w:rPr>
              <w:t xml:space="preserve">. </w:t>
            </w:r>
            <w:r>
              <w:rPr>
                <w:kern w:val="0"/>
                <w:rtl w:val="true"/>
                <w:lang w:val="en-US" w:eastAsia="en-US" w:bidi="ar-SA"/>
                <w:sz w:val="20"/>
                <w:szCs w:val="20"/>
              </w:rPr>
              <w:t xml:space="preserve">فمقياس </w:t>
            </w:r>
            <w:r>
              <w:rPr>
                <w:kern w:val="0"/>
                <w:lang w:val="en-US" w:eastAsia="en-US" w:bidi="ar-SA"/>
                <w:sz w:val="20"/>
                <w:szCs w:val="20"/>
              </w:rPr>
              <w:t>SUS</w:t>
            </w:r>
            <w:r>
              <w:rPr>
                <w:kern w:val="0"/>
                <w:rtl w:val="true"/>
                <w:lang w:val="en-US" w:eastAsia="en-US" w:bidi="ar-SA"/>
                <w:sz w:val="20"/>
                <w:szCs w:val="20"/>
              </w:rPr>
              <w:t xml:space="preserve"> </w:t>
            </w:r>
            <w:r>
              <w:rPr>
                <w:kern w:val="0"/>
                <w:rtl w:val="true"/>
                <w:lang w:val="en-US" w:eastAsia="en-US" w:bidi="ar-SA"/>
                <w:sz w:val="20"/>
                <w:szCs w:val="20"/>
              </w:rPr>
              <w:t>سيقيس أداة استعراض، ولن يقيس تجربة متعلم مع توصياته</w:t>
            </w:r>
            <w:r>
              <w:rPr>
                <w:kern w:val="0"/>
                <w:rtl w:val="true"/>
                <w:lang w:val="en-US" w:eastAsia="en-US" w:bidi="ar-SA"/>
                <w:sz w:val="20"/>
                <w:szCs w:val="20"/>
              </w:rPr>
              <w:t xml:space="preserve">. </w:t>
            </w:r>
            <w:r>
              <w:rPr>
                <w:kern w:val="0"/>
                <w:rtl w:val="true"/>
                <w:lang w:val="en-US" w:eastAsia="en-US" w:bidi="ar-SA"/>
                <w:sz w:val="20"/>
                <w:szCs w:val="20"/>
              </w:rPr>
              <w:t>ولا يذكر البروتوكول موافقة لجنة أخلاقيات في الجامعة قبل التطبيق</w:t>
            </w:r>
          </w:p>
        </w:tc>
        <w:tc>
          <w:tcPr>
            <w:tcW w:w="19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docs/defense/human-evaluation-protocol.md‎</w:t>
            </w:r>
            <w:r>
              <w:rPr>
                <w:kern w:val="0"/>
                <w:rtl w:val="true"/>
                <w:lang w:val="en-US" w:eastAsia="en-US" w:bidi="ar-SA"/>
                <w:sz w:val="20"/>
                <w:szCs w:val="20"/>
              </w:rPr>
              <w:t xml:space="preserve">، القسم </w:t>
            </w:r>
            <w:r>
              <w:rPr>
                <w:kern w:val="0"/>
                <w:lang w:val="en-US" w:eastAsia="en-US" w:bidi="ar-SA"/>
                <w:sz w:val="20"/>
                <w:szCs w:val="20"/>
              </w:rPr>
              <w:t>3</w:t>
            </w:r>
          </w:p>
        </w:tc>
        <w:tc>
          <w:tcPr>
            <w:tcW w:w="21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اختر متعلماً من القائمة وافتح صفحة توصياته عند اليوم </w:t>
            </w:r>
            <w:r>
              <w:rPr>
                <w:kern w:val="0"/>
                <w:lang w:val="en-US" w:eastAsia="en-US" w:bidi="ar-SA"/>
                <w:sz w:val="20"/>
                <w:szCs w:val="20"/>
              </w:rPr>
              <w:t>75</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16</w:t>
            </w:r>
          </w:p>
        </w:tc>
        <w:tc>
          <w:tcPr>
            <w:tcW w:w="10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 جديدة</w:t>
            </w:r>
          </w:p>
        </w:tc>
        <w:tc>
          <w:tcPr>
            <w:tcW w:w="3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اختبار التسرب الموسَّع كشف خللاً حقيقياً لم تطلبه اللجنة</w:t>
            </w:r>
            <w:r>
              <w:rPr>
                <w:kern w:val="0"/>
                <w:rtl w:val="true"/>
                <w:lang w:val="en-US" w:eastAsia="en-US" w:bidi="ar-SA"/>
                <w:sz w:val="20"/>
                <w:szCs w:val="20"/>
              </w:rPr>
              <w:t xml:space="preserve">: </w:t>
            </w:r>
            <w:r>
              <w:rPr>
                <w:kern w:val="0"/>
                <w:rtl w:val="true"/>
                <w:lang w:val="en-US" w:eastAsia="en-US" w:bidi="ar-SA"/>
                <w:sz w:val="20"/>
                <w:szCs w:val="20"/>
              </w:rPr>
              <w:t>كانت إحصاءات اللوحة ودرجات الخطر تحتسب من سجّل بعد اليوم المطلوب</w:t>
            </w:r>
            <w:r>
              <w:rPr>
                <w:kern w:val="0"/>
                <w:rtl w:val="true"/>
                <w:lang w:val="en-US" w:eastAsia="en-US" w:bidi="ar-SA"/>
                <w:sz w:val="20"/>
                <w:szCs w:val="20"/>
              </w:rPr>
              <w:t xml:space="preserve">. </w:t>
            </w:r>
            <w:r>
              <w:rPr>
                <w:kern w:val="0"/>
                <w:rtl w:val="true"/>
                <w:lang w:val="en-US" w:eastAsia="en-US" w:bidi="ar-SA"/>
                <w:sz w:val="20"/>
                <w:szCs w:val="20"/>
              </w:rPr>
              <w:t>أُصلح واختُبر وأُعلن في المتن</w:t>
            </w:r>
            <w:r>
              <w:rPr>
                <w:kern w:val="0"/>
                <w:rtl w:val="true"/>
                <w:lang w:val="en-US" w:eastAsia="en-US" w:bidi="ar-SA"/>
                <w:sz w:val="20"/>
                <w:szCs w:val="20"/>
              </w:rPr>
              <w:t xml:space="preserve">. </w:t>
            </w:r>
            <w:r>
              <w:rPr>
                <w:kern w:val="0"/>
                <w:rtl w:val="true"/>
                <w:lang w:val="en-US" w:eastAsia="en-US" w:bidi="ar-SA"/>
                <w:sz w:val="20"/>
                <w:szCs w:val="20"/>
              </w:rPr>
              <w:t>وهذا ما يُنتظر من اختبار جيد</w:t>
            </w:r>
          </w:p>
        </w:tc>
        <w:tc>
          <w:tcPr>
            <w:tcW w:w="19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lang w:val="en-US" w:eastAsia="en-US" w:bidi="ar-SA"/>
                <w:sz w:val="20"/>
                <w:szCs w:val="20"/>
              </w:rPr>
              <w:t xml:space="preserve">، </w:t>
            </w:r>
            <w:r>
              <w:rPr>
                <w:kern w:val="0"/>
                <w:lang w:val="en-US" w:eastAsia="en-US" w:bidi="ar-SA"/>
                <w:sz w:val="20"/>
                <w:szCs w:val="20"/>
              </w:rPr>
              <w:t>5-6-1</w:t>
            </w:r>
          </w:p>
        </w:tc>
        <w:tc>
          <w:tcPr>
            <w:tcW w:w="21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أن المتعلمين المسجَّلين بعد </w:t>
            </w:r>
            <w:r>
              <w:rPr>
                <w:kern w:val="0"/>
                <w:lang w:val="en-US" w:eastAsia="en-US" w:bidi="ar-SA"/>
                <w:sz w:val="20"/>
                <w:szCs w:val="20"/>
              </w:rPr>
              <w:t>t</w:t>
            </w:r>
            <w:r>
              <w:rPr>
                <w:kern w:val="0"/>
                <w:rtl w:val="true"/>
                <w:lang w:val="en-US" w:eastAsia="en-US" w:bidi="ar-SA"/>
                <w:sz w:val="20"/>
                <w:szCs w:val="20"/>
              </w:rPr>
              <w:t xml:space="preserve"> </w:t>
            </w:r>
            <w:r>
              <w:rPr>
                <w:kern w:val="0"/>
                <w:rtl w:val="true"/>
                <w:lang w:val="en-US" w:eastAsia="en-US" w:bidi="ar-SA"/>
                <w:sz w:val="20"/>
                <w:szCs w:val="20"/>
              </w:rPr>
              <w:t>كانوا يدخلون عدد التسجيلات ووسيط الأيام النشطة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17</w:t>
            </w:r>
          </w:p>
        </w:tc>
        <w:tc>
          <w:tcPr>
            <w:tcW w:w="10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 جديدة</w:t>
            </w:r>
          </w:p>
        </w:tc>
        <w:tc>
          <w:tcPr>
            <w:tcW w:w="3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FR-32</w:t>
            </w:r>
            <w:r>
              <w:rPr>
                <w:kern w:val="0"/>
                <w:rtl w:val="true"/>
                <w:lang w:val="en-US" w:eastAsia="en-US" w:bidi="ar-SA"/>
                <w:sz w:val="20"/>
                <w:szCs w:val="20"/>
              </w:rPr>
              <w:t xml:space="preserve"> </w:t>
            </w:r>
            <w:r>
              <w:rPr>
                <w:kern w:val="0"/>
                <w:rtl w:val="true"/>
                <w:lang w:val="en-US" w:eastAsia="en-US" w:bidi="ar-SA"/>
                <w:sz w:val="20"/>
                <w:szCs w:val="20"/>
              </w:rPr>
              <w:t>صار صادقاً</w:t>
            </w:r>
            <w:r>
              <w:rPr>
                <w:kern w:val="0"/>
                <w:rtl w:val="true"/>
                <w:lang w:val="en-US" w:eastAsia="en-US" w:bidi="ar-SA"/>
                <w:sz w:val="20"/>
                <w:szCs w:val="20"/>
              </w:rPr>
              <w:t xml:space="preserve">: </w:t>
            </w:r>
            <w:r>
              <w:rPr>
                <w:kern w:val="0"/>
                <w:rtl w:val="true"/>
                <w:lang w:val="en-US" w:eastAsia="en-US" w:bidi="ar-SA"/>
                <w:sz w:val="20"/>
                <w:szCs w:val="20"/>
              </w:rPr>
              <w:t>التصفية على الفوج كله في الخادم قبل الترقيم، واختبار حي يتأكد من وجود خاملين بعد الصف المئة</w:t>
            </w:r>
            <w:r>
              <w:rPr>
                <w:kern w:val="0"/>
                <w:rtl w:val="true"/>
                <w:lang w:val="en-US" w:eastAsia="en-US" w:bidi="ar-SA"/>
                <w:sz w:val="20"/>
                <w:szCs w:val="20"/>
              </w:rPr>
              <w:t xml:space="preserve">. </w:t>
            </w:r>
            <w:r>
              <w:rPr>
                <w:kern w:val="0"/>
                <w:rtl w:val="true"/>
                <w:lang w:val="en-US" w:eastAsia="en-US" w:bidi="ar-SA"/>
                <w:sz w:val="20"/>
                <w:szCs w:val="20"/>
              </w:rPr>
              <w:t>وتحققت في الاختبار الطرفي من الصفحة الثانية ومن عدد الخاملين</w:t>
            </w:r>
          </w:p>
        </w:tc>
        <w:tc>
          <w:tcPr>
            <w:tcW w:w="19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src/backend/tests/test_api_live.py‎</w:t>
            </w:r>
            <w:r>
              <w:rPr>
                <w:kern w:val="0"/>
                <w:lang w:val="en-US" w:eastAsia="en-US" w:bidi="ar-SA"/>
                <w:sz w:val="20"/>
                <w:szCs w:val="20"/>
              </w:rPr>
              <w:t xml:space="preserve">، </w:t>
            </w:r>
            <w:r>
              <w:rPr>
                <w:rStyle w:val="VerbatimChar"/>
                <w:kern w:val="0"/>
                <w:lang w:val="en-US" w:eastAsia="en-US" w:bidi="ar-SA"/>
                <w:sz w:val="20"/>
                <w:szCs w:val="20"/>
              </w:rPr>
              <w:t>‎</w:t>
            </w:r>
            <w:r>
              <w:rPr>
                <w:rStyle w:val="VerbatimChar"/>
                <w:kern w:val="0"/>
                <w:lang w:val="en-US" w:eastAsia="en-US" w:bidi="ar-SA"/>
                <w:sz w:val="20"/>
                <w:szCs w:val="20"/>
              </w:rPr>
              <w:t>test_learners_idle_filter_server_side_and_paging‎</w:t>
            </w:r>
          </w:p>
        </w:tc>
        <w:tc>
          <w:tcPr>
            <w:tcW w:w="21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idle=1</w:t>
            </w:r>
            <w:r>
              <w:rPr>
                <w:kern w:val="0"/>
                <w:rtl w:val="true"/>
                <w:lang w:val="en-US" w:eastAsia="en-US" w:bidi="ar-SA"/>
                <w:sz w:val="20"/>
                <w:szCs w:val="20"/>
              </w:rPr>
              <w:t xml:space="preserve"> </w:t>
            </w:r>
            <w:r>
              <w:rPr>
                <w:kern w:val="0"/>
                <w:rtl w:val="true"/>
                <w:lang w:val="en-US" w:eastAsia="en-US" w:bidi="ar-SA"/>
                <w:sz w:val="20"/>
                <w:szCs w:val="20"/>
              </w:rPr>
              <w:t>يصفّي الفوج كله في الخادم قبل الترقيم</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18</w:t>
            </w:r>
          </w:p>
        </w:tc>
        <w:tc>
          <w:tcPr>
            <w:tcW w:w="10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 جديدة</w:t>
            </w:r>
          </w:p>
        </w:tc>
        <w:tc>
          <w:tcPr>
            <w:tcW w:w="3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الرسالة تصف متطلباتها الآن بدقة بمصطلح </w:t>
            </w:r>
            <w:r>
              <w:rPr>
                <w:kern w:val="0"/>
                <w:lang w:val="en-US" w:eastAsia="en-US" w:bidi="ar-SA"/>
                <w:sz w:val="20"/>
                <w:szCs w:val="20"/>
              </w:rPr>
              <w:t>29148</w:t>
            </w:r>
            <w:r>
              <w:rPr>
                <w:kern w:val="0"/>
                <w:rtl w:val="true"/>
                <w:lang w:val="en-US" w:eastAsia="en-US" w:bidi="ar-SA"/>
                <w:sz w:val="20"/>
                <w:szCs w:val="20"/>
              </w:rPr>
              <w:t>، وتعلن أنها مشتقة لا مستخرجة من مستخدمين</w:t>
            </w:r>
          </w:p>
        </w:tc>
        <w:tc>
          <w:tcPr>
            <w:tcW w:w="19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ch4-analysis-design.md‎</w:t>
            </w:r>
            <w:r>
              <w:rPr>
                <w:kern w:val="0"/>
                <w:lang w:val="en-US" w:eastAsia="en-US" w:bidi="ar-SA"/>
                <w:sz w:val="20"/>
                <w:szCs w:val="20"/>
              </w:rPr>
              <w:t xml:space="preserve">، </w:t>
            </w:r>
            <w:r>
              <w:rPr>
                <w:kern w:val="0"/>
                <w:lang w:val="en-US" w:eastAsia="en-US" w:bidi="ar-SA"/>
                <w:sz w:val="20"/>
                <w:szCs w:val="20"/>
              </w:rPr>
              <w:t>4-3-1</w:t>
            </w:r>
          </w:p>
        </w:tc>
        <w:tc>
          <w:tcPr>
            <w:tcW w:w="21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لا متطلبات أصحاب مصلحة جُمعت من متعلمين أو مدرّسين</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19</w:t>
            </w:r>
          </w:p>
        </w:tc>
        <w:tc>
          <w:tcPr>
            <w:tcW w:w="10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قوة جديدة</w:t>
            </w:r>
          </w:p>
        </w:tc>
        <w:tc>
          <w:tcPr>
            <w:tcW w:w="3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شروط نقل النظام إلى طلاب الجامعة الافتراضية السورية صارت محددة وقابلة للتحقق</w:t>
            </w:r>
            <w:r>
              <w:rPr>
                <w:kern w:val="0"/>
                <w:rtl w:val="true"/>
                <w:lang w:val="en-US" w:eastAsia="en-US" w:bidi="ar-SA"/>
                <w:sz w:val="20"/>
                <w:szCs w:val="20"/>
              </w:rPr>
              <w:t xml:space="preserve">: </w:t>
            </w:r>
            <w:r>
              <w:rPr>
                <w:kern w:val="0"/>
                <w:rtl w:val="true"/>
                <w:lang w:val="en-US" w:eastAsia="en-US" w:bidi="ar-SA"/>
                <w:sz w:val="20"/>
                <w:szCs w:val="20"/>
              </w:rPr>
              <w:t>لجنة أخلاقيات، وموافقة مستنيرة، وتجهيل، ومصادقة، ومراجعة الإطار القانوني</w:t>
            </w:r>
          </w:p>
        </w:tc>
        <w:tc>
          <w:tcPr>
            <w:tcW w:w="195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ch3-methodology.md‎</w:t>
            </w:r>
            <w:r>
              <w:rPr>
                <w:kern w:val="0"/>
                <w:lang w:val="en-US" w:eastAsia="en-US" w:bidi="ar-SA"/>
                <w:sz w:val="20"/>
                <w:szCs w:val="20"/>
              </w:rPr>
              <w:t xml:space="preserve">، </w:t>
            </w:r>
            <w:r>
              <w:rPr>
                <w:kern w:val="0"/>
                <w:lang w:val="en-US" w:eastAsia="en-US" w:bidi="ar-SA"/>
                <w:sz w:val="20"/>
                <w:szCs w:val="20"/>
              </w:rPr>
              <w:t>3-7</w:t>
            </w:r>
          </w:p>
        </w:tc>
        <w:tc>
          <w:tcPr>
            <w:tcW w:w="21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موافقة لجنة الأخلاقيات في الجامعة، وموافقة مستنيرة من الطلاب مع حق الانسحاب</w:t>
            </w:r>
            <w:bookmarkStart w:id="87" w:name="ملاحظات-جديدة-2"/>
            <w:bookmarkEnd w:id="87"/>
          </w:p>
        </w:tc>
      </w:tr>
    </w:tbl>
    <w:p>
      <w:pPr>
        <w:pStyle w:val="Heading3"/>
        <w:bidi w:val="1"/>
        <w:rPr/>
      </w:pPr>
      <w:bookmarkStart w:id="88" w:name="__RefHeading___Toc26418_1060663663"/>
      <w:bookmarkEnd w:id="88"/>
      <w:r>
        <w:rPr>
          <w:rtl w:val="true"/>
        </w:rPr>
        <w:t>الدرجات الأولية</w:t>
      </w:r>
    </w:p>
    <w:tbl>
      <w:tblPr>
        <w:tblStyle w:val="Table"/>
        <w:bidiVisual w:val="true"/>
        <w:tblW w:w="8784"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655"/>
        <w:gridCol w:w="1265"/>
        <w:gridCol w:w="500"/>
        <w:gridCol w:w="500"/>
        <w:gridCol w:w="500"/>
        <w:gridCol w:w="2142"/>
        <w:gridCol w:w="1634"/>
        <w:gridCol w:w="1588"/>
      </w:tblGrid>
      <w:tr>
        <w:trPr>
          <w:tblHeader w:val="true"/>
        </w:trPr>
        <w:tc>
          <w:tcPr>
            <w:tcW w:w="65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الرمز</w:t>
            </w:r>
          </w:p>
        </w:tc>
        <w:tc>
          <w:tcPr>
            <w:tcW w:w="126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المعيار</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الوزن</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الجلسة الأولى</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الآن</w:t>
            </w:r>
          </w:p>
        </w:tc>
        <w:tc>
          <w:tcPr>
            <w:tcW w:w="214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السبب</w:t>
            </w:r>
          </w:p>
        </w:tc>
        <w:tc>
          <w:tcPr>
            <w:tcW w:w="163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الموضع</w:t>
            </w:r>
          </w:p>
        </w:tc>
        <w:tc>
          <w:tcPr>
            <w:tcW w:w="158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الاقتباس الحرفي</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س</w:t>
            </w:r>
            <w:r>
              <w:rPr>
                <w:kern w:val="0"/>
                <w:rtl w:val="true"/>
                <w:lang w:val="en-US" w:eastAsia="en-US" w:bidi="ar-SA"/>
                <w:sz w:val="18"/>
                <w:szCs w:val="18"/>
              </w:rPr>
              <w:t>-</w:t>
            </w:r>
            <w:r>
              <w:rPr>
                <w:kern w:val="0"/>
                <w:lang w:val="en-US" w:eastAsia="en-US" w:bidi="ar-SA"/>
                <w:sz w:val="18"/>
                <w:szCs w:val="18"/>
              </w:rPr>
              <w:t>1</w:t>
            </w:r>
          </w:p>
        </w:tc>
        <w:tc>
          <w:tcPr>
            <w:tcW w:w="12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المتطلبات وتتبّعها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21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تحسّن صدق الحالة</w:t>
            </w:r>
            <w:r>
              <w:rPr>
                <w:kern w:val="0"/>
                <w:rtl w:val="true"/>
                <w:lang w:val="en-US" w:eastAsia="en-US" w:bidi="ar-SA"/>
                <w:sz w:val="18"/>
                <w:szCs w:val="18"/>
              </w:rPr>
              <w:t xml:space="preserve">: </w:t>
            </w:r>
            <w:r>
              <w:rPr>
                <w:kern w:val="0"/>
                <w:lang w:val="en-US" w:eastAsia="en-US" w:bidi="ar-SA"/>
                <w:sz w:val="18"/>
                <w:szCs w:val="18"/>
              </w:rPr>
              <w:t>FR-32</w:t>
            </w:r>
            <w:r>
              <w:rPr>
                <w:kern w:val="0"/>
                <w:rtl w:val="true"/>
                <w:lang w:val="en-US" w:eastAsia="en-US" w:bidi="ar-SA"/>
                <w:sz w:val="18"/>
                <w:szCs w:val="18"/>
              </w:rPr>
              <w:t xml:space="preserve"> </w:t>
            </w:r>
            <w:r>
              <w:rPr>
                <w:kern w:val="0"/>
                <w:rtl w:val="true"/>
                <w:lang w:val="en-US" w:eastAsia="en-US" w:bidi="ar-SA"/>
                <w:sz w:val="18"/>
                <w:szCs w:val="18"/>
              </w:rPr>
              <w:t>منفّذ فعلاً، و</w:t>
            </w:r>
            <w:r>
              <w:rPr>
                <w:kern w:val="0"/>
                <w:lang w:val="en-US" w:eastAsia="en-US" w:bidi="ar-SA"/>
                <w:sz w:val="18"/>
                <w:szCs w:val="18"/>
              </w:rPr>
              <w:t>NFR-14</w:t>
            </w:r>
            <w:r>
              <w:rPr>
                <w:kern w:val="0"/>
                <w:rtl w:val="true"/>
                <w:lang w:val="en-US" w:eastAsia="en-US" w:bidi="ar-SA"/>
                <w:sz w:val="18"/>
                <w:szCs w:val="18"/>
              </w:rPr>
              <w:t xml:space="preserve"> </w:t>
            </w:r>
            <w:r>
              <w:rPr>
                <w:kern w:val="0"/>
                <w:rtl w:val="true"/>
                <w:lang w:val="en-US" w:eastAsia="en-US" w:bidi="ar-SA"/>
                <w:sz w:val="18"/>
                <w:szCs w:val="18"/>
              </w:rPr>
              <w:t xml:space="preserve">جزئي، والمتطلبات موصوفة بمصطلح </w:t>
            </w:r>
            <w:r>
              <w:rPr>
                <w:kern w:val="0"/>
                <w:lang w:val="en-US" w:eastAsia="en-US" w:bidi="ar-SA"/>
                <w:sz w:val="18"/>
                <w:szCs w:val="18"/>
              </w:rPr>
              <w:t>29148</w:t>
            </w:r>
            <w:r>
              <w:rPr>
                <w:kern w:val="0"/>
                <w:rtl w:val="true"/>
                <w:lang w:val="en-US" w:eastAsia="en-US" w:bidi="ar-SA"/>
                <w:sz w:val="18"/>
                <w:szCs w:val="18"/>
              </w:rPr>
              <w:t xml:space="preserve">. </w:t>
            </w:r>
            <w:r>
              <w:rPr>
                <w:kern w:val="0"/>
                <w:rtl w:val="true"/>
                <w:lang w:val="en-US" w:eastAsia="en-US" w:bidi="ar-SA"/>
                <w:sz w:val="18"/>
                <w:szCs w:val="18"/>
              </w:rPr>
              <w:t xml:space="preserve">لكن لا متطلب واحد مستخرج من مستخدم، ولا معيار قبول وظيفي لكل متطلب </w:t>
            </w:r>
            <w:r>
              <w:rPr>
                <w:kern w:val="0"/>
                <w:rtl w:val="true"/>
                <w:lang w:val="en-US" w:eastAsia="en-US" w:bidi="ar-SA"/>
                <w:sz w:val="18"/>
                <w:szCs w:val="18"/>
              </w:rPr>
              <w:t>«</w:t>
            </w:r>
            <w:r>
              <w:rPr>
                <w:kern w:val="0"/>
                <w:rtl w:val="true"/>
                <w:lang w:val="en-US" w:eastAsia="en-US" w:bidi="ar-SA"/>
                <w:sz w:val="18"/>
                <w:szCs w:val="18"/>
              </w:rPr>
              <w:t>لازم</w:t>
            </w:r>
            <w:r>
              <w:rPr>
                <w:kern w:val="0"/>
                <w:rtl w:val="true"/>
                <w:lang w:val="en-US" w:eastAsia="en-US" w:bidi="ar-SA"/>
                <w:sz w:val="18"/>
                <w:szCs w:val="18"/>
              </w:rPr>
              <w:t>»</w:t>
            </w:r>
            <w:r>
              <w:rPr>
                <w:kern w:val="0"/>
                <w:rtl w:val="true"/>
                <w:lang w:val="en-US" w:eastAsia="en-US" w:bidi="ar-SA"/>
                <w:sz w:val="18"/>
                <w:szCs w:val="18"/>
              </w:rPr>
              <w:t>، و</w:t>
            </w:r>
            <w:r>
              <w:rPr>
                <w:kern w:val="0"/>
                <w:lang w:val="en-US" w:eastAsia="en-US" w:bidi="ar-SA"/>
                <w:sz w:val="18"/>
                <w:szCs w:val="18"/>
              </w:rPr>
              <w:t>NFR-01</w:t>
            </w:r>
            <w:r>
              <w:rPr>
                <w:kern w:val="0"/>
                <w:rtl w:val="true"/>
                <w:lang w:val="en-US" w:eastAsia="en-US" w:bidi="ar-SA"/>
                <w:sz w:val="18"/>
                <w:szCs w:val="18"/>
              </w:rPr>
              <w:t xml:space="preserve"> </w:t>
            </w:r>
            <w:r>
              <w:rPr>
                <w:kern w:val="0"/>
                <w:rtl w:val="true"/>
                <w:lang w:val="en-US" w:eastAsia="en-US" w:bidi="ar-SA"/>
                <w:sz w:val="18"/>
                <w:szCs w:val="18"/>
              </w:rPr>
              <w:t xml:space="preserve">صار يسجّل ولا يحدّ، واختباره أرخى من نصه، وحالة </w:t>
            </w:r>
            <w:r>
              <w:rPr>
                <w:kern w:val="0"/>
                <w:lang w:val="en-US" w:eastAsia="en-US" w:bidi="ar-SA"/>
                <w:sz w:val="18"/>
                <w:szCs w:val="18"/>
              </w:rPr>
              <w:t>NFR-18</w:t>
            </w:r>
            <w:r>
              <w:rPr>
                <w:kern w:val="0"/>
                <w:rtl w:val="true"/>
                <w:lang w:val="en-US" w:eastAsia="en-US" w:bidi="ar-SA"/>
                <w:sz w:val="18"/>
                <w:szCs w:val="18"/>
              </w:rPr>
              <w:t xml:space="preserve"> </w:t>
            </w:r>
            <w:r>
              <w:rPr>
                <w:kern w:val="0"/>
                <w:rtl w:val="true"/>
                <w:lang w:val="en-US" w:eastAsia="en-US" w:bidi="ar-SA"/>
                <w:sz w:val="18"/>
                <w:szCs w:val="18"/>
              </w:rPr>
              <w:t xml:space="preserve">غامضة </w:t>
            </w:r>
            <w:r>
              <w:rPr>
                <w:kern w:val="0"/>
                <w:rtl w:val="true"/>
                <w:lang w:val="en-US" w:eastAsia="en-US" w:bidi="ar-SA"/>
                <w:sz w:val="18"/>
                <w:szCs w:val="18"/>
              </w:rPr>
              <w:t>(</w:t>
            </w:r>
            <w:r>
              <w:rPr>
                <w:kern w:val="0"/>
                <w:rtl w:val="true"/>
                <w:lang w:val="en-US" w:eastAsia="en-US" w:bidi="ar-SA"/>
                <w:sz w:val="18"/>
                <w:szCs w:val="18"/>
              </w:rPr>
              <w:t xml:space="preserve">الملاحظات </w:t>
            </w:r>
            <w:r>
              <w:rPr>
                <w:kern w:val="0"/>
                <w:lang w:val="en-US" w:eastAsia="en-US" w:bidi="ar-SA"/>
                <w:sz w:val="18"/>
                <w:szCs w:val="18"/>
              </w:rPr>
              <w:t>6</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7</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8</w:t>
            </w:r>
            <w:r>
              <w:rPr>
                <w:kern w:val="0"/>
                <w:rtl w:val="true"/>
                <w:lang w:val="en-US" w:eastAsia="en-US" w:bidi="ar-SA"/>
                <w:sz w:val="18"/>
                <w:szCs w:val="18"/>
              </w:rPr>
              <w:t>)</w:t>
            </w:r>
          </w:p>
        </w:tc>
        <w:tc>
          <w:tcPr>
            <w:tcW w:w="16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ch4-analysis-design.md‎</w:t>
            </w:r>
            <w:r>
              <w:rPr>
                <w:kern w:val="0"/>
                <w:lang w:val="en-US" w:eastAsia="en-US" w:bidi="ar-SA"/>
                <w:sz w:val="18"/>
                <w:szCs w:val="18"/>
              </w:rPr>
              <w:t xml:space="preserve">، </w:t>
            </w:r>
            <w:r>
              <w:rPr>
                <w:kern w:val="0"/>
                <w:lang w:val="en-US" w:eastAsia="en-US" w:bidi="ar-SA"/>
                <w:sz w:val="18"/>
                <w:szCs w:val="18"/>
              </w:rPr>
              <w:t>4-3-1</w:t>
            </w:r>
          </w:p>
        </w:tc>
        <w:tc>
          <w:tcPr>
            <w:tcW w:w="15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فلم يُستشر مستخدم حقيقي في صياغتها، ولم تُقيَّم الواجهة بمستخدمين</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س</w:t>
            </w:r>
            <w:r>
              <w:rPr>
                <w:kern w:val="0"/>
                <w:rtl w:val="true"/>
                <w:lang w:val="en-US" w:eastAsia="en-US" w:bidi="ar-SA"/>
                <w:sz w:val="18"/>
                <w:szCs w:val="18"/>
              </w:rPr>
              <w:t>-</w:t>
            </w:r>
            <w:r>
              <w:rPr>
                <w:kern w:val="0"/>
                <w:lang w:val="en-US" w:eastAsia="en-US" w:bidi="ar-SA"/>
                <w:sz w:val="18"/>
                <w:szCs w:val="18"/>
              </w:rPr>
              <w:t>2</w:t>
            </w:r>
          </w:p>
        </w:tc>
        <w:tc>
          <w:tcPr>
            <w:tcW w:w="12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التصميم والمعمارية والنظام المقدَّم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21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المعمارية جيدة كما كانت، وأُصلح الترقيم والتصفية وخلل التسجيل بعد </w:t>
            </w:r>
            <w:r>
              <w:rPr>
                <w:kern w:val="0"/>
                <w:lang w:val="en-US" w:eastAsia="en-US" w:bidi="ar-SA"/>
                <w:sz w:val="18"/>
                <w:szCs w:val="18"/>
              </w:rPr>
              <w:t>t</w:t>
            </w:r>
            <w:r>
              <w:rPr>
                <w:kern w:val="0"/>
                <w:rtl w:val="true"/>
                <w:lang w:val="en-US" w:eastAsia="en-US" w:bidi="ar-SA"/>
                <w:sz w:val="18"/>
                <w:szCs w:val="18"/>
              </w:rPr>
              <w:t xml:space="preserve">. </w:t>
            </w:r>
            <w:r>
              <w:rPr>
                <w:kern w:val="0"/>
                <w:rtl w:val="true"/>
                <w:lang w:val="en-US" w:eastAsia="en-US" w:bidi="ar-SA"/>
                <w:sz w:val="18"/>
                <w:szCs w:val="18"/>
              </w:rPr>
              <w:t>لكن النظام ما زال أداة استعراض لإعادة التشغيل</w:t>
            </w:r>
            <w:r>
              <w:rPr>
                <w:kern w:val="0"/>
                <w:rtl w:val="true"/>
                <w:lang w:val="en-US" w:eastAsia="en-US" w:bidi="ar-SA"/>
                <w:sz w:val="18"/>
                <w:szCs w:val="18"/>
              </w:rPr>
              <w:t xml:space="preserve">: </w:t>
            </w:r>
            <w:r>
              <w:rPr>
                <w:kern w:val="0"/>
                <w:rtl w:val="true"/>
                <w:lang w:val="en-US" w:eastAsia="en-US" w:bidi="ar-SA"/>
                <w:sz w:val="18"/>
                <w:szCs w:val="18"/>
              </w:rPr>
              <w:t>بلا مصادقة ولا أدوار، والمتعلم يختار رقم الطالب، ولا مسار لبيانات حية ولا مهايئ لمنصة الجامعة، ولم يقيّمه مستخدم</w:t>
            </w:r>
          </w:p>
        </w:tc>
        <w:tc>
          <w:tcPr>
            <w:tcW w:w="16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ch4-analysis-design.md‎</w:t>
            </w:r>
            <w:r>
              <w:rPr>
                <w:kern w:val="0"/>
                <w:lang w:val="en-US" w:eastAsia="en-US" w:bidi="ar-SA"/>
                <w:sz w:val="18"/>
                <w:szCs w:val="18"/>
              </w:rPr>
              <w:t xml:space="preserve">، </w:t>
            </w:r>
            <w:r>
              <w:rPr>
                <w:kern w:val="0"/>
                <w:lang w:val="en-US" w:eastAsia="en-US" w:bidi="ar-SA"/>
                <w:sz w:val="18"/>
                <w:szCs w:val="18"/>
              </w:rPr>
              <w:t>4-1-2</w:t>
            </w:r>
          </w:p>
        </w:tc>
        <w:tc>
          <w:tcPr>
            <w:tcW w:w="15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فالعرض توضيحي بلا أمان وصول، ويُعلن ذلك في الواجهة نفسها</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س</w:t>
            </w:r>
            <w:r>
              <w:rPr>
                <w:kern w:val="0"/>
                <w:rtl w:val="true"/>
                <w:lang w:val="en-US" w:eastAsia="en-US" w:bidi="ar-SA"/>
                <w:sz w:val="18"/>
                <w:szCs w:val="18"/>
              </w:rPr>
              <w:t>-</w:t>
            </w:r>
            <w:r>
              <w:rPr>
                <w:kern w:val="0"/>
                <w:lang w:val="en-US" w:eastAsia="en-US" w:bidi="ar-SA"/>
                <w:sz w:val="18"/>
                <w:szCs w:val="18"/>
              </w:rPr>
              <w:t>3</w:t>
            </w:r>
          </w:p>
        </w:tc>
        <w:tc>
          <w:tcPr>
            <w:tcW w:w="12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جودة التنفيذ والاختبار والوفاء بالخطة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21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الاختبار تحسّن بوضوح</w:t>
            </w:r>
            <w:r>
              <w:rPr>
                <w:kern w:val="0"/>
                <w:rtl w:val="true"/>
                <w:lang w:val="en-US" w:eastAsia="en-US" w:bidi="ar-SA"/>
                <w:sz w:val="18"/>
                <w:szCs w:val="18"/>
              </w:rPr>
              <w:t xml:space="preserve">: </w:t>
            </w:r>
            <w:r>
              <w:rPr>
                <w:kern w:val="0"/>
                <w:lang w:val="en-US" w:eastAsia="en-US" w:bidi="ar-SA"/>
                <w:sz w:val="18"/>
                <w:szCs w:val="18"/>
              </w:rPr>
              <w:t>130</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55</w:t>
            </w:r>
            <w:r>
              <w:rPr>
                <w:kern w:val="0"/>
                <w:rtl w:val="true"/>
                <w:lang w:val="en-US" w:eastAsia="en-US" w:bidi="ar-SA"/>
                <w:sz w:val="18"/>
                <w:szCs w:val="18"/>
              </w:rPr>
              <w:t xml:space="preserve"> </w:t>
            </w:r>
            <w:r>
              <w:rPr>
                <w:kern w:val="0"/>
                <w:rtl w:val="true"/>
                <w:lang w:val="en-US" w:eastAsia="en-US" w:bidi="ar-SA"/>
                <w:sz w:val="18"/>
                <w:szCs w:val="18"/>
              </w:rPr>
              <w:t xml:space="preserve">تمر، والاختبار الطرفي يفحص التركيز والعرض </w:t>
            </w:r>
            <w:r>
              <w:rPr>
                <w:kern w:val="0"/>
                <w:lang w:val="en-US" w:eastAsia="en-US" w:bidi="ar-SA"/>
                <w:sz w:val="18"/>
                <w:szCs w:val="18"/>
              </w:rPr>
              <w:t>360</w:t>
            </w:r>
            <w:r>
              <w:rPr>
                <w:kern w:val="0"/>
                <w:rtl w:val="true"/>
                <w:lang w:val="en-US" w:eastAsia="en-US" w:bidi="ar-SA"/>
                <w:sz w:val="18"/>
                <w:szCs w:val="18"/>
              </w:rPr>
              <w:t xml:space="preserve"> </w:t>
            </w:r>
            <w:r>
              <w:rPr>
                <w:kern w:val="0"/>
                <w:rtl w:val="true"/>
                <w:lang w:val="en-US" w:eastAsia="en-US" w:bidi="ar-SA"/>
                <w:sz w:val="18"/>
                <w:szCs w:val="18"/>
              </w:rPr>
              <w:t xml:space="preserve">والصفحة الثانية، واختبار التسرب الموسَّع وجد خللاً حقيقياً </w:t>
            </w:r>
            <w:r>
              <w:rPr>
                <w:kern w:val="0"/>
                <w:rtl w:val="true"/>
                <w:lang w:val="en-US" w:eastAsia="en-US" w:bidi="ar-SA"/>
                <w:sz w:val="18"/>
                <w:szCs w:val="18"/>
              </w:rPr>
              <w:t>(</w:t>
            </w:r>
            <w:r>
              <w:rPr>
                <w:kern w:val="0"/>
                <w:lang w:val="en-US" w:eastAsia="en-US" w:bidi="ar-SA"/>
                <w:sz w:val="18"/>
                <w:szCs w:val="18"/>
              </w:rPr>
              <w:t>4</w:t>
            </w:r>
            <w:r>
              <w:rPr>
                <w:kern w:val="0"/>
                <w:rtl w:val="true"/>
                <w:lang w:val="en-US" w:eastAsia="en-US" w:bidi="ar-SA"/>
                <w:sz w:val="18"/>
                <w:szCs w:val="18"/>
              </w:rPr>
              <w:t xml:space="preserve"> </w:t>
            </w:r>
            <w:r>
              <w:rPr>
                <w:kern w:val="0"/>
                <w:rtl w:val="true"/>
                <w:lang w:val="en-US" w:eastAsia="en-US" w:bidi="ar-SA"/>
                <w:sz w:val="18"/>
                <w:szCs w:val="18"/>
              </w:rPr>
              <w:t>لهذا الشق</w:t>
            </w:r>
            <w:r>
              <w:rPr>
                <w:kern w:val="0"/>
                <w:rtl w:val="true"/>
                <w:lang w:val="en-US" w:eastAsia="en-US" w:bidi="ar-SA"/>
                <w:sz w:val="18"/>
                <w:szCs w:val="18"/>
              </w:rPr>
              <w:t xml:space="preserve">). </w:t>
            </w:r>
            <w:r>
              <w:rPr>
                <w:kern w:val="0"/>
                <w:rtl w:val="true"/>
                <w:lang w:val="en-US" w:eastAsia="en-US" w:bidi="ar-SA"/>
                <w:sz w:val="18"/>
                <w:szCs w:val="18"/>
              </w:rPr>
              <w:t>أما الوفاء بالخطة فلم يتغير</w:t>
            </w:r>
            <w:r>
              <w:rPr>
                <w:kern w:val="0"/>
                <w:rtl w:val="true"/>
                <w:lang w:val="en-US" w:eastAsia="en-US" w:bidi="ar-SA"/>
                <w:sz w:val="18"/>
                <w:szCs w:val="18"/>
              </w:rPr>
              <w:t xml:space="preserve">: </w:t>
            </w:r>
            <w:r>
              <w:rPr>
                <w:kern w:val="0"/>
                <w:rtl w:val="true"/>
                <w:lang w:val="en-US" w:eastAsia="en-US" w:bidi="ar-SA"/>
                <w:sz w:val="18"/>
                <w:szCs w:val="18"/>
              </w:rPr>
              <w:t>المقارنة بمكتبة مرجعية غائبة، وتُحتسب غائبة، والتبرير قيد بيئة، و</w:t>
            </w:r>
            <w:r>
              <w:rPr>
                <w:kern w:val="0"/>
                <w:lang w:val="en-US" w:eastAsia="en-US" w:bidi="ar-SA"/>
                <w:sz w:val="18"/>
                <w:szCs w:val="18"/>
              </w:rPr>
              <w:t>RBFNN</w:t>
            </w:r>
            <w:r>
              <w:rPr>
                <w:kern w:val="0"/>
                <w:rtl w:val="true"/>
                <w:lang w:val="en-US" w:eastAsia="en-US" w:bidi="ar-SA"/>
                <w:sz w:val="18"/>
                <w:szCs w:val="18"/>
              </w:rPr>
              <w:t xml:space="preserve"> </w:t>
            </w:r>
            <w:r>
              <w:rPr>
                <w:kern w:val="0"/>
                <w:rtl w:val="true"/>
                <w:lang w:val="en-US" w:eastAsia="en-US" w:bidi="ar-SA"/>
                <w:sz w:val="18"/>
                <w:szCs w:val="18"/>
              </w:rPr>
              <w:t xml:space="preserve">والغابة العشوائية غير منفذتين </w:t>
            </w:r>
            <w:r>
              <w:rPr>
                <w:kern w:val="0"/>
                <w:rtl w:val="true"/>
                <w:lang w:val="en-US" w:eastAsia="en-US" w:bidi="ar-SA"/>
                <w:sz w:val="18"/>
                <w:szCs w:val="18"/>
              </w:rPr>
              <w:t>(</w:t>
            </w:r>
            <w:r>
              <w:rPr>
                <w:kern w:val="0"/>
                <w:lang w:val="en-US" w:eastAsia="en-US" w:bidi="ar-SA"/>
                <w:sz w:val="18"/>
                <w:szCs w:val="18"/>
              </w:rPr>
              <w:t>2</w:t>
            </w:r>
            <w:r>
              <w:rPr>
                <w:kern w:val="0"/>
                <w:rtl w:val="true"/>
                <w:lang w:val="en-US" w:eastAsia="en-US" w:bidi="ar-SA"/>
                <w:sz w:val="18"/>
                <w:szCs w:val="18"/>
              </w:rPr>
              <w:t xml:space="preserve"> </w:t>
            </w:r>
            <w:r>
              <w:rPr>
                <w:kern w:val="0"/>
                <w:rtl w:val="true"/>
                <w:lang w:val="en-US" w:eastAsia="en-US" w:bidi="ar-SA"/>
                <w:sz w:val="18"/>
                <w:szCs w:val="18"/>
              </w:rPr>
              <w:t>لهذا الشق</w:t>
            </w:r>
            <w:r>
              <w:rPr>
                <w:kern w:val="0"/>
                <w:rtl w:val="true"/>
                <w:lang w:val="en-US" w:eastAsia="en-US" w:bidi="ar-SA"/>
                <w:sz w:val="18"/>
                <w:szCs w:val="18"/>
              </w:rPr>
              <w:t>)</w:t>
            </w:r>
          </w:p>
        </w:tc>
        <w:tc>
          <w:tcPr>
            <w:tcW w:w="16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ch1-introduction.md‎</w:t>
            </w:r>
            <w:r>
              <w:rPr>
                <w:kern w:val="0"/>
                <w:lang w:val="en-US" w:eastAsia="en-US" w:bidi="ar-SA"/>
                <w:sz w:val="18"/>
                <w:szCs w:val="18"/>
              </w:rPr>
              <w:t xml:space="preserve">، </w:t>
            </w:r>
            <w:r>
              <w:rPr>
                <w:kern w:val="0"/>
                <w:lang w:val="en-US" w:eastAsia="en-US" w:bidi="ar-SA"/>
                <w:sz w:val="18"/>
                <w:szCs w:val="18"/>
              </w:rPr>
              <w:t>1-5</w:t>
            </w:r>
            <w:r>
              <w:rPr>
                <w:kern w:val="0"/>
                <w:rtl w:val="true"/>
                <w:lang w:val="en-US" w:eastAsia="en-US" w:bidi="ar-SA"/>
                <w:sz w:val="18"/>
                <w:szCs w:val="18"/>
              </w:rPr>
              <w:t xml:space="preserve"> </w:t>
            </w:r>
            <w:r>
              <w:rPr>
                <w:kern w:val="0"/>
                <w:rtl w:val="true"/>
                <w:lang w:val="en-US" w:eastAsia="en-US" w:bidi="ar-SA"/>
                <w:sz w:val="18"/>
                <w:szCs w:val="18"/>
              </w:rPr>
              <w:t xml:space="preserve">البند </w:t>
            </w:r>
            <w:r>
              <w:rPr>
                <w:kern w:val="0"/>
                <w:lang w:val="en-US" w:eastAsia="en-US" w:bidi="ar-SA"/>
                <w:sz w:val="18"/>
                <w:szCs w:val="18"/>
              </w:rPr>
              <w:t>5</w:t>
            </w:r>
          </w:p>
        </w:tc>
        <w:tc>
          <w:tcPr>
            <w:tcW w:w="15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ولم تُقارَن هذه التنفيذات بعدُ بنظائرها في </w:t>
            </w:r>
            <w:r>
              <w:rPr>
                <w:kern w:val="0"/>
                <w:lang w:val="en-US" w:eastAsia="en-US" w:bidi="ar-SA"/>
                <w:sz w:val="18"/>
                <w:szCs w:val="18"/>
              </w:rPr>
              <w:t>scikit-learn</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س</w:t>
            </w:r>
            <w:r>
              <w:rPr>
                <w:kern w:val="0"/>
                <w:rtl w:val="true"/>
                <w:lang w:val="en-US" w:eastAsia="en-US" w:bidi="ar-SA"/>
                <w:sz w:val="18"/>
                <w:szCs w:val="18"/>
              </w:rPr>
              <w:t>-</w:t>
            </w:r>
            <w:r>
              <w:rPr>
                <w:kern w:val="0"/>
                <w:lang w:val="en-US" w:eastAsia="en-US" w:bidi="ar-SA"/>
                <w:sz w:val="18"/>
                <w:szCs w:val="18"/>
              </w:rPr>
              <w:t>4</w:t>
            </w:r>
          </w:p>
        </w:tc>
        <w:tc>
          <w:tcPr>
            <w:tcW w:w="12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قابلية إعادة البناء والتشغيل</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1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أضيف ملف اعتماديات بإصدارات مثبتة، وإصدارات التشغيل في </w:t>
            </w:r>
            <w:r>
              <w:rPr>
                <w:rStyle w:val="VerbatimChar"/>
                <w:kern w:val="0"/>
                <w:lang w:val="en-US" w:eastAsia="en-US" w:bidi="ar-SA"/>
                <w:sz w:val="18"/>
                <w:szCs w:val="18"/>
              </w:rPr>
              <w:t>‎</w:t>
            </w:r>
            <w:r>
              <w:rPr>
                <w:rStyle w:val="VerbatimChar"/>
                <w:kern w:val="0"/>
                <w:lang w:val="en-US" w:eastAsia="en-US" w:bidi="ar-SA"/>
                <w:sz w:val="18"/>
                <w:szCs w:val="18"/>
              </w:rPr>
              <w:t>/api/meta‎</w:t>
            </w:r>
            <w:r>
              <w:rPr>
                <w:kern w:val="0"/>
                <w:rtl w:val="true"/>
                <w:lang w:val="en-US" w:eastAsia="en-US" w:bidi="ar-SA"/>
                <w:sz w:val="18"/>
                <w:szCs w:val="18"/>
              </w:rPr>
              <w:t xml:space="preserve">، وصار </w:t>
            </w:r>
            <w:r>
              <w:rPr>
                <w:kern w:val="0"/>
                <w:lang w:val="en-US" w:eastAsia="en-US" w:bidi="ar-SA"/>
                <w:sz w:val="18"/>
                <w:szCs w:val="18"/>
              </w:rPr>
              <w:t>README</w:t>
            </w:r>
            <w:r>
              <w:rPr>
                <w:kern w:val="0"/>
                <w:rtl w:val="true"/>
                <w:lang w:val="en-US" w:eastAsia="en-US" w:bidi="ar-SA"/>
                <w:sz w:val="18"/>
                <w:szCs w:val="18"/>
              </w:rPr>
              <w:t xml:space="preserve"> </w:t>
            </w:r>
            <w:r>
              <w:rPr>
                <w:kern w:val="0"/>
                <w:rtl w:val="true"/>
                <w:lang w:val="en-US" w:eastAsia="en-US" w:bidi="ar-SA"/>
                <w:sz w:val="18"/>
                <w:szCs w:val="18"/>
              </w:rPr>
              <w:t>صحيحاً</w:t>
            </w:r>
            <w:r>
              <w:rPr>
                <w:kern w:val="0"/>
                <w:rtl w:val="true"/>
                <w:lang w:val="en-US" w:eastAsia="en-US" w:bidi="ar-SA"/>
                <w:sz w:val="18"/>
                <w:szCs w:val="18"/>
              </w:rPr>
              <w:t xml:space="preserve">. </w:t>
            </w:r>
            <w:r>
              <w:rPr>
                <w:kern w:val="0"/>
                <w:rtl w:val="true"/>
                <w:lang w:val="en-US" w:eastAsia="en-US" w:bidi="ar-SA"/>
                <w:sz w:val="18"/>
                <w:szCs w:val="18"/>
              </w:rPr>
              <w:t xml:space="preserve">والوسم الذي تقوم عليه حوكمة التأكيد ما زال غير موجود في المستودع البعيد، وأول أمر لإعادة الإنتاج يفشل على نسخة جديدة </w:t>
            </w:r>
            <w:r>
              <w:rPr>
                <w:kern w:val="0"/>
                <w:rtl w:val="true"/>
                <w:lang w:val="en-US" w:eastAsia="en-US" w:bidi="ar-SA"/>
                <w:sz w:val="18"/>
                <w:szCs w:val="18"/>
              </w:rPr>
              <w:t>(</w:t>
            </w:r>
            <w:r>
              <w:rPr>
                <w:kern w:val="0"/>
                <w:rtl w:val="true"/>
                <w:lang w:val="en-US" w:eastAsia="en-US" w:bidi="ar-SA"/>
                <w:sz w:val="18"/>
                <w:szCs w:val="18"/>
              </w:rPr>
              <w:t xml:space="preserve">الملاحظة </w:t>
            </w:r>
            <w:r>
              <w:rPr>
                <w:kern w:val="0"/>
                <w:lang w:val="en-US" w:eastAsia="en-US" w:bidi="ar-SA"/>
                <w:sz w:val="18"/>
                <w:szCs w:val="18"/>
              </w:rPr>
              <w:t>9</w:t>
            </w:r>
            <w:r>
              <w:rPr>
                <w:kern w:val="0"/>
                <w:rtl w:val="true"/>
                <w:lang w:val="en-US" w:eastAsia="en-US" w:bidi="ar-SA"/>
                <w:sz w:val="18"/>
                <w:szCs w:val="18"/>
              </w:rPr>
              <w:t>)</w:t>
            </w:r>
          </w:p>
        </w:tc>
        <w:tc>
          <w:tcPr>
            <w:tcW w:w="16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deliverables/README</w:t>
            </w:r>
            <w:r>
              <w:rPr>
                <w:rStyle w:val="VerbatimChar"/>
                <w:kern w:val="0"/>
                <w:rtl w:val="true"/>
                <w:lang w:val="en-US" w:eastAsia="en-US" w:bidi="ar-SA"/>
                <w:sz w:val="18"/>
                <w:szCs w:val="18"/>
              </w:rPr>
              <w:t>-</w:t>
            </w:r>
            <w:r>
              <w:rPr>
                <w:rStyle w:val="VerbatimChar"/>
                <w:kern w:val="0"/>
                <w:rtl w:val="true"/>
                <w:lang w:val="en-US" w:eastAsia="en-US" w:bidi="ar-SA"/>
                <w:sz w:val="18"/>
                <w:szCs w:val="18"/>
              </w:rPr>
              <w:t>التسليم</w:t>
            </w:r>
            <w:r>
              <w:rPr>
                <w:rStyle w:val="VerbatimChar"/>
                <w:kern w:val="0"/>
                <w:rtl w:val="true"/>
                <w:lang w:val="en-US" w:eastAsia="en-US" w:bidi="ar-SA"/>
                <w:sz w:val="18"/>
                <w:szCs w:val="18"/>
              </w:rPr>
              <w:t>.</w:t>
            </w:r>
            <w:r>
              <w:rPr>
                <w:rStyle w:val="VerbatimChar"/>
                <w:kern w:val="0"/>
                <w:lang w:val="en-US" w:eastAsia="en-US" w:bidi="ar-SA"/>
                <w:sz w:val="18"/>
                <w:szCs w:val="18"/>
              </w:rPr>
              <w:t>md‎</w:t>
            </w:r>
            <w:r>
              <w:rPr>
                <w:kern w:val="0"/>
                <w:rtl w:val="true"/>
                <w:lang w:val="en-US" w:eastAsia="en-US" w:bidi="ar-SA"/>
                <w:sz w:val="18"/>
                <w:szCs w:val="18"/>
              </w:rPr>
              <w:t xml:space="preserve">، </w:t>
            </w:r>
            <w:r>
              <w:rPr>
                <w:kern w:val="0"/>
                <w:rtl w:val="true"/>
                <w:lang w:val="en-US" w:eastAsia="en-US" w:bidi="ar-SA"/>
                <w:sz w:val="18"/>
                <w:szCs w:val="18"/>
              </w:rPr>
              <w:t>«</w:t>
            </w:r>
            <w:r>
              <w:rPr>
                <w:kern w:val="0"/>
                <w:rtl w:val="true"/>
                <w:lang w:val="en-US" w:eastAsia="en-US" w:bidi="ar-SA"/>
                <w:sz w:val="18"/>
                <w:szCs w:val="18"/>
              </w:rPr>
              <w:t>إعادة الإنتاج</w:t>
            </w:r>
            <w:r>
              <w:rPr>
                <w:kern w:val="0"/>
                <w:rtl w:val="true"/>
                <w:lang w:val="en-US" w:eastAsia="en-US" w:bidi="ar-SA"/>
                <w:sz w:val="18"/>
                <w:szCs w:val="18"/>
              </w:rPr>
              <w:t>»</w:t>
            </w:r>
          </w:p>
        </w:tc>
        <w:tc>
          <w:tcPr>
            <w:tcW w:w="15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الوسم </w:t>
            </w:r>
            <w:r>
              <w:rPr>
                <w:rStyle w:val="VerbatimChar"/>
                <w:kern w:val="0"/>
                <w:lang w:val="en-US" w:eastAsia="en-US" w:bidi="ar-SA"/>
                <w:sz w:val="18"/>
                <w:szCs w:val="18"/>
              </w:rPr>
              <w:t>‎</w:t>
            </w:r>
            <w:r>
              <w:rPr>
                <w:rStyle w:val="VerbatimChar"/>
                <w:kern w:val="0"/>
                <w:lang w:val="en-US" w:eastAsia="en-US" w:bidi="ar-SA"/>
                <w:sz w:val="18"/>
                <w:szCs w:val="18"/>
              </w:rPr>
              <w:t>freeze-03‎</w:t>
            </w:r>
            <w:r>
              <w:rPr>
                <w:kern w:val="0"/>
                <w:rtl w:val="true"/>
                <w:lang w:val="en-US" w:eastAsia="en-US" w:bidi="ar-SA"/>
                <w:sz w:val="18"/>
                <w:szCs w:val="18"/>
              </w:rPr>
              <w:t xml:space="preserve"> </w:t>
            </w:r>
            <w:r>
              <w:rPr>
                <w:kern w:val="0"/>
                <w:rtl w:val="true"/>
                <w:lang w:val="en-US" w:eastAsia="en-US" w:bidi="ar-SA"/>
                <w:sz w:val="18"/>
                <w:szCs w:val="18"/>
              </w:rPr>
              <w:t>موجود في النسخة المحلية للجلسة فقط</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س</w:t>
            </w:r>
            <w:r>
              <w:rPr>
                <w:kern w:val="0"/>
                <w:rtl w:val="true"/>
                <w:lang w:val="en-US" w:eastAsia="en-US" w:bidi="ar-SA"/>
                <w:sz w:val="18"/>
                <w:szCs w:val="18"/>
              </w:rPr>
              <w:t>-</w:t>
            </w:r>
            <w:r>
              <w:rPr>
                <w:kern w:val="0"/>
                <w:lang w:val="en-US" w:eastAsia="en-US" w:bidi="ar-SA"/>
                <w:sz w:val="18"/>
                <w:szCs w:val="18"/>
              </w:rPr>
              <w:t>5</w:t>
            </w:r>
          </w:p>
        </w:tc>
        <w:tc>
          <w:tcPr>
            <w:tcW w:w="12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الأخلاقيات والخصوصية والإنصاف وإمكانية الوصول</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21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الشق التقني صار أمتن</w:t>
            </w:r>
            <w:r>
              <w:rPr>
                <w:kern w:val="0"/>
                <w:rtl w:val="true"/>
                <w:lang w:val="en-US" w:eastAsia="en-US" w:bidi="ar-SA"/>
                <w:sz w:val="18"/>
                <w:szCs w:val="18"/>
              </w:rPr>
              <w:t xml:space="preserve">: </w:t>
            </w:r>
            <w:r>
              <w:rPr>
                <w:kern w:val="0"/>
                <w:rtl w:val="true"/>
                <w:lang w:val="en-US" w:eastAsia="en-US" w:bidi="ar-SA"/>
                <w:sz w:val="18"/>
                <w:szCs w:val="18"/>
              </w:rPr>
              <w:t xml:space="preserve">إطار </w:t>
            </w:r>
            <w:r>
              <w:rPr>
                <w:kern w:val="0"/>
                <w:lang w:val="en-US" w:eastAsia="en-US" w:bidi="ar-SA"/>
                <w:sz w:val="18"/>
                <w:szCs w:val="18"/>
              </w:rPr>
              <w:t>DELICATE</w:t>
            </w:r>
            <w:r>
              <w:rPr>
                <w:kern w:val="0"/>
                <w:rtl w:val="true"/>
                <w:lang w:val="en-US" w:eastAsia="en-US" w:bidi="ar-SA"/>
                <w:sz w:val="18"/>
                <w:szCs w:val="18"/>
              </w:rPr>
              <w:t xml:space="preserve"> </w:t>
            </w:r>
            <w:r>
              <w:rPr>
                <w:kern w:val="0"/>
                <w:rtl w:val="true"/>
                <w:lang w:val="en-US" w:eastAsia="en-US" w:bidi="ar-SA"/>
                <w:sz w:val="18"/>
                <w:szCs w:val="18"/>
              </w:rPr>
              <w:t xml:space="preserve">وشروط نقل محددة، وصياغة الخطر متسقة بين الفصول، وفواصل الإنصاف مشروطة، وفحص آلي للتركيز والعرض </w:t>
            </w:r>
            <w:r>
              <w:rPr>
                <w:kern w:val="0"/>
                <w:lang w:val="en-US" w:eastAsia="en-US" w:bidi="ar-SA"/>
                <w:sz w:val="18"/>
                <w:szCs w:val="18"/>
              </w:rPr>
              <w:t>360</w:t>
            </w:r>
            <w:r>
              <w:rPr>
                <w:kern w:val="0"/>
                <w:rtl w:val="true"/>
                <w:lang w:val="en-US" w:eastAsia="en-US" w:bidi="ar-SA"/>
                <w:sz w:val="18"/>
                <w:szCs w:val="18"/>
              </w:rPr>
              <w:t xml:space="preserve"> (</w:t>
            </w:r>
            <w:r>
              <w:rPr>
                <w:kern w:val="0"/>
                <w:lang w:val="en-US" w:eastAsia="en-US" w:bidi="ar-SA"/>
                <w:sz w:val="18"/>
                <w:szCs w:val="18"/>
              </w:rPr>
              <w:t>4</w:t>
            </w:r>
            <w:r>
              <w:rPr>
                <w:kern w:val="0"/>
                <w:rtl w:val="true"/>
                <w:lang w:val="en-US" w:eastAsia="en-US" w:bidi="ar-SA"/>
                <w:sz w:val="18"/>
                <w:szCs w:val="18"/>
              </w:rPr>
              <w:t xml:space="preserve">). </w:t>
            </w:r>
            <w:r>
              <w:rPr>
                <w:kern w:val="0"/>
                <w:rtl w:val="true"/>
                <w:lang w:val="en-US" w:eastAsia="en-US" w:bidi="ar-SA"/>
                <w:sz w:val="18"/>
                <w:szCs w:val="18"/>
              </w:rPr>
              <w:t xml:space="preserve">وإمكانية الوصول بلا فحص تباين آلي ولا قارئ شاشة ولا تقويم بمستخدمين </w:t>
            </w:r>
            <w:r>
              <w:rPr>
                <w:kern w:val="0"/>
                <w:rtl w:val="true"/>
                <w:lang w:val="en-US" w:eastAsia="en-US" w:bidi="ar-SA"/>
                <w:sz w:val="18"/>
                <w:szCs w:val="18"/>
              </w:rPr>
              <w:t>(</w:t>
            </w:r>
            <w:r>
              <w:rPr>
                <w:kern w:val="0"/>
                <w:lang w:val="en-US" w:eastAsia="en-US" w:bidi="ar-SA"/>
                <w:sz w:val="18"/>
                <w:szCs w:val="18"/>
              </w:rPr>
              <w:t>3</w:t>
            </w:r>
            <w:r>
              <w:rPr>
                <w:kern w:val="0"/>
                <w:rtl w:val="true"/>
                <w:lang w:val="en-US" w:eastAsia="en-US" w:bidi="ar-SA"/>
                <w:sz w:val="18"/>
                <w:szCs w:val="18"/>
              </w:rPr>
              <w:t xml:space="preserve">). </w:t>
            </w:r>
            <w:r>
              <w:rPr>
                <w:kern w:val="0"/>
                <w:rtl w:val="true"/>
                <w:lang w:val="en-US" w:eastAsia="en-US" w:bidi="ar-SA"/>
                <w:sz w:val="18"/>
                <w:szCs w:val="18"/>
              </w:rPr>
              <w:t xml:space="preserve">والإفصاح غائب عن الرسالة ويُحتسب غائباً، وبقيت نسبة </w:t>
            </w:r>
            <w:r>
              <w:rPr>
                <w:kern w:val="0"/>
                <w:rtl w:val="true"/>
                <w:lang w:val="en-US" w:eastAsia="en-US" w:bidi="ar-SA"/>
                <w:sz w:val="18"/>
                <w:szCs w:val="18"/>
              </w:rPr>
              <w:t>«</w:t>
            </w:r>
            <w:r>
              <w:rPr>
                <w:kern w:val="0"/>
                <w:rtl w:val="true"/>
                <w:lang w:val="en-US" w:eastAsia="en-US" w:bidi="ar-SA"/>
                <w:sz w:val="18"/>
                <w:szCs w:val="18"/>
              </w:rPr>
              <w:t>اجتماع إشراف</w:t>
            </w:r>
            <w:r>
              <w:rPr>
                <w:kern w:val="0"/>
                <w:rtl w:val="true"/>
                <w:lang w:val="en-US" w:eastAsia="en-US" w:bidi="ar-SA"/>
                <w:sz w:val="18"/>
                <w:szCs w:val="18"/>
              </w:rPr>
              <w:t xml:space="preserve">» </w:t>
            </w:r>
            <w:r>
              <w:rPr>
                <w:kern w:val="0"/>
                <w:rtl w:val="true"/>
                <w:lang w:val="en-US" w:eastAsia="en-US" w:bidi="ar-SA"/>
                <w:sz w:val="18"/>
                <w:szCs w:val="18"/>
              </w:rPr>
              <w:t>و</w:t>
            </w:r>
            <w:r>
              <w:rPr>
                <w:kern w:val="0"/>
                <w:rtl w:val="true"/>
                <w:lang w:val="en-US" w:eastAsia="en-US" w:bidi="ar-SA"/>
                <w:sz w:val="18"/>
                <w:szCs w:val="18"/>
              </w:rPr>
              <w:t>«</w:t>
            </w:r>
            <w:r>
              <w:rPr>
                <w:kern w:val="0"/>
                <w:rtl w:val="true"/>
                <w:lang w:val="en-US" w:eastAsia="en-US" w:bidi="ar-SA"/>
                <w:sz w:val="18"/>
                <w:szCs w:val="18"/>
              </w:rPr>
              <w:t>تحقق مستقل</w:t>
            </w:r>
            <w:r>
              <w:rPr>
                <w:kern w:val="0"/>
                <w:rtl w:val="true"/>
                <w:lang w:val="en-US" w:eastAsia="en-US" w:bidi="ar-SA"/>
                <w:sz w:val="18"/>
                <w:szCs w:val="18"/>
              </w:rPr>
              <w:t>» (</w:t>
            </w:r>
            <w:r>
              <w:rPr>
                <w:kern w:val="0"/>
                <w:lang w:val="en-US" w:eastAsia="en-US" w:bidi="ar-SA"/>
                <w:sz w:val="18"/>
                <w:szCs w:val="18"/>
              </w:rPr>
              <w:t>2</w:t>
            </w:r>
            <w:r>
              <w:rPr>
                <w:kern w:val="0"/>
                <w:rtl w:val="true"/>
                <w:lang w:val="en-US" w:eastAsia="en-US" w:bidi="ar-SA"/>
                <w:sz w:val="18"/>
                <w:szCs w:val="18"/>
              </w:rPr>
              <w:t xml:space="preserve">). </w:t>
            </w:r>
            <w:r>
              <w:rPr>
                <w:kern w:val="0"/>
                <w:rtl w:val="true"/>
                <w:lang w:val="en-US" w:eastAsia="en-US" w:bidi="ar-SA"/>
                <w:sz w:val="18"/>
                <w:szCs w:val="18"/>
              </w:rPr>
              <w:t xml:space="preserve">فالمتوسط </w:t>
            </w:r>
            <w:r>
              <w:rPr>
                <w:kern w:val="0"/>
                <w:lang w:val="en-US" w:eastAsia="en-US" w:bidi="ar-SA"/>
                <w:sz w:val="18"/>
                <w:szCs w:val="18"/>
              </w:rPr>
              <w:t>3</w:t>
            </w:r>
            <w:r>
              <w:rPr>
                <w:kern w:val="0"/>
                <w:rtl w:val="true"/>
                <w:lang w:val="en-US" w:eastAsia="en-US" w:bidi="ar-SA"/>
                <w:sz w:val="18"/>
                <w:szCs w:val="18"/>
              </w:rPr>
              <w:t>، ولا يرتفع قبل إفصاح موقّع</w:t>
            </w:r>
          </w:p>
        </w:tc>
        <w:tc>
          <w:tcPr>
            <w:tcW w:w="16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ch3-methodology.md‎</w:t>
            </w:r>
            <w:r>
              <w:rPr>
                <w:kern w:val="0"/>
                <w:lang w:val="en-US" w:eastAsia="en-US" w:bidi="ar-SA"/>
                <w:sz w:val="18"/>
                <w:szCs w:val="18"/>
              </w:rPr>
              <w:t xml:space="preserve">، </w:t>
            </w:r>
            <w:r>
              <w:rPr>
                <w:kern w:val="0"/>
                <w:lang w:val="en-US" w:eastAsia="en-US" w:bidi="ar-SA"/>
                <w:sz w:val="18"/>
                <w:szCs w:val="18"/>
              </w:rPr>
              <w:t>3-7</w:t>
            </w:r>
          </w:p>
        </w:tc>
        <w:tc>
          <w:tcPr>
            <w:tcW w:w="15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ويصيران شرطين قبل أي تطبيق على بيانات طلاب الجامعة الافتراضية السورية</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س</w:t>
            </w:r>
            <w:r>
              <w:rPr>
                <w:kern w:val="0"/>
                <w:rtl w:val="true"/>
                <w:lang w:val="en-US" w:eastAsia="en-US" w:bidi="ar-SA"/>
                <w:sz w:val="18"/>
                <w:szCs w:val="18"/>
              </w:rPr>
              <w:t>-</w:t>
            </w:r>
            <w:r>
              <w:rPr>
                <w:kern w:val="0"/>
                <w:lang w:val="en-US" w:eastAsia="en-US" w:bidi="ar-SA"/>
                <w:sz w:val="18"/>
                <w:szCs w:val="18"/>
              </w:rPr>
              <w:t>6</w:t>
            </w:r>
          </w:p>
        </w:tc>
        <w:tc>
          <w:tcPr>
            <w:tcW w:w="126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الكتابة العلمية والبنية والتوثيق والمراجع</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1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أضيفت مراجع هندسة البرمجيات الأربعة واستُعملت في مواضعها، وصُحّح خطأ </w:t>
            </w:r>
            <w:r>
              <w:rPr>
                <w:kern w:val="0"/>
                <w:lang w:val="en-US" w:eastAsia="en-US" w:bidi="ar-SA"/>
                <w:sz w:val="18"/>
                <w:szCs w:val="18"/>
              </w:rPr>
              <w:t>starlette</w:t>
            </w:r>
            <w:r>
              <w:rPr>
                <w:kern w:val="0"/>
                <w:rtl w:val="true"/>
                <w:lang w:val="en-US" w:eastAsia="en-US" w:bidi="ar-SA"/>
                <w:sz w:val="18"/>
                <w:szCs w:val="18"/>
              </w:rPr>
              <w:t>، وخفّ المتن من وقائع التشغيل</w:t>
            </w:r>
            <w:r>
              <w:rPr>
                <w:kern w:val="0"/>
                <w:rtl w:val="true"/>
                <w:lang w:val="en-US" w:eastAsia="en-US" w:bidi="ar-SA"/>
                <w:sz w:val="18"/>
                <w:szCs w:val="18"/>
              </w:rPr>
              <w:t xml:space="preserve">. </w:t>
            </w:r>
            <w:r>
              <w:rPr>
                <w:kern w:val="0"/>
                <w:rtl w:val="true"/>
                <w:lang w:val="en-US" w:eastAsia="en-US" w:bidi="ar-SA"/>
                <w:sz w:val="18"/>
                <w:szCs w:val="18"/>
              </w:rPr>
              <w:t>وما بقي ملاحظات غير جوهرية</w:t>
            </w:r>
            <w:r>
              <w:rPr>
                <w:kern w:val="0"/>
                <w:rtl w:val="true"/>
                <w:lang w:val="en-US" w:eastAsia="en-US" w:bidi="ar-SA"/>
                <w:sz w:val="18"/>
                <w:szCs w:val="18"/>
              </w:rPr>
              <w:t xml:space="preserve">: </w:t>
            </w:r>
            <w:r>
              <w:rPr>
                <w:kern w:val="0"/>
                <w:rtl w:val="true"/>
                <w:lang w:val="en-US" w:eastAsia="en-US" w:bidi="ar-SA"/>
                <w:sz w:val="18"/>
                <w:szCs w:val="18"/>
              </w:rPr>
              <w:t>تناقض عدد الاختبارات، وتكرار في هـ</w:t>
            </w:r>
            <w:r>
              <w:rPr>
                <w:kern w:val="0"/>
                <w:rtl w:val="true"/>
                <w:lang w:val="en-US" w:eastAsia="en-US" w:bidi="ar-SA"/>
                <w:sz w:val="18"/>
                <w:szCs w:val="18"/>
              </w:rPr>
              <w:t>-</w:t>
            </w:r>
            <w:r>
              <w:rPr>
                <w:kern w:val="0"/>
                <w:lang w:val="en-US" w:eastAsia="en-US" w:bidi="ar-SA"/>
                <w:sz w:val="18"/>
                <w:szCs w:val="18"/>
              </w:rPr>
              <w:t>6</w:t>
            </w:r>
            <w:r>
              <w:rPr>
                <w:kern w:val="0"/>
                <w:rtl w:val="true"/>
                <w:lang w:val="en-US" w:eastAsia="en-US" w:bidi="ar-SA"/>
                <w:sz w:val="18"/>
                <w:szCs w:val="18"/>
              </w:rPr>
              <w:t xml:space="preserve"> </w:t>
            </w:r>
            <w:r>
              <w:rPr>
                <w:kern w:val="0"/>
                <w:rtl w:val="true"/>
                <w:lang w:val="en-US" w:eastAsia="en-US" w:bidi="ar-SA"/>
                <w:sz w:val="18"/>
                <w:szCs w:val="18"/>
              </w:rPr>
              <w:t xml:space="preserve">وبين </w:t>
            </w:r>
            <w:r>
              <w:rPr>
                <w:kern w:val="0"/>
                <w:lang w:val="en-US" w:eastAsia="en-US" w:bidi="ar-SA"/>
                <w:sz w:val="18"/>
                <w:szCs w:val="18"/>
              </w:rPr>
              <w:t>5</w:t>
            </w:r>
            <w:r>
              <w:rPr>
                <w:kern w:val="0"/>
                <w:rtl w:val="true"/>
                <w:lang w:val="en-US" w:eastAsia="en-US" w:bidi="ar-SA"/>
                <w:sz w:val="18"/>
                <w:szCs w:val="18"/>
              </w:rPr>
              <w:t>-</w:t>
            </w:r>
            <w:r>
              <w:rPr>
                <w:kern w:val="0"/>
                <w:lang w:val="en-US" w:eastAsia="en-US" w:bidi="ar-SA"/>
                <w:sz w:val="18"/>
                <w:szCs w:val="18"/>
              </w:rPr>
              <w:t>4</w:t>
            </w:r>
            <w:r>
              <w:rPr>
                <w:kern w:val="0"/>
                <w:rtl w:val="true"/>
                <w:lang w:val="en-US" w:eastAsia="en-US" w:bidi="ar-SA"/>
                <w:sz w:val="18"/>
                <w:szCs w:val="18"/>
              </w:rPr>
              <w:t>-</w:t>
            </w:r>
            <w:r>
              <w:rPr>
                <w:kern w:val="0"/>
                <w:lang w:val="en-US" w:eastAsia="en-US" w:bidi="ar-SA"/>
                <w:sz w:val="18"/>
                <w:szCs w:val="18"/>
              </w:rPr>
              <w:t>1</w:t>
            </w:r>
            <w:r>
              <w:rPr>
                <w:kern w:val="0"/>
                <w:rtl w:val="true"/>
                <w:lang w:val="en-US" w:eastAsia="en-US" w:bidi="ar-SA"/>
                <w:sz w:val="18"/>
                <w:szCs w:val="18"/>
              </w:rPr>
              <w:t xml:space="preserve"> </w:t>
            </w:r>
            <w:r>
              <w:rPr>
                <w:kern w:val="0"/>
                <w:rtl w:val="true"/>
                <w:lang w:val="en-US" w:eastAsia="en-US" w:bidi="ar-SA"/>
                <w:sz w:val="18"/>
                <w:szCs w:val="18"/>
              </w:rPr>
              <w:t>وهـ</w:t>
            </w:r>
            <w:r>
              <w:rPr>
                <w:kern w:val="0"/>
                <w:rtl w:val="true"/>
                <w:lang w:val="en-US" w:eastAsia="en-US" w:bidi="ar-SA"/>
                <w:sz w:val="18"/>
                <w:szCs w:val="18"/>
              </w:rPr>
              <w:t>-</w:t>
            </w:r>
            <w:r>
              <w:rPr>
                <w:kern w:val="0"/>
                <w:lang w:val="en-US" w:eastAsia="en-US" w:bidi="ar-SA"/>
                <w:sz w:val="18"/>
                <w:szCs w:val="18"/>
              </w:rPr>
              <w:t>6</w:t>
            </w:r>
            <w:r>
              <w:rPr>
                <w:kern w:val="0"/>
                <w:rtl w:val="true"/>
                <w:lang w:val="en-US" w:eastAsia="en-US" w:bidi="ar-SA"/>
                <w:sz w:val="18"/>
                <w:szCs w:val="18"/>
              </w:rPr>
              <w:t xml:space="preserve">، وتداخل القيدين </w:t>
            </w:r>
            <w:r>
              <w:rPr>
                <w:kern w:val="0"/>
                <w:lang w:val="en-US" w:eastAsia="en-US" w:bidi="ar-SA"/>
                <w:sz w:val="18"/>
                <w:szCs w:val="18"/>
              </w:rPr>
              <w:t>4</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23</w:t>
            </w:r>
            <w:r>
              <w:rPr>
                <w:kern w:val="0"/>
                <w:rtl w:val="true"/>
                <w:lang w:val="en-US" w:eastAsia="en-US" w:bidi="ar-SA"/>
                <w:sz w:val="18"/>
                <w:szCs w:val="18"/>
              </w:rPr>
              <w:t>، وأخطاء لغوية صغيرة، و</w:t>
            </w:r>
            <w:r>
              <w:rPr>
                <w:kern w:val="0"/>
                <w:lang w:val="en-US" w:eastAsia="en-US" w:bidi="ar-SA"/>
                <w:sz w:val="18"/>
                <w:szCs w:val="18"/>
              </w:rPr>
              <w:t>DOI</w:t>
            </w:r>
            <w:r>
              <w:rPr>
                <w:kern w:val="0"/>
                <w:rtl w:val="true"/>
                <w:lang w:val="en-US" w:eastAsia="en-US" w:bidi="ar-SA"/>
                <w:sz w:val="18"/>
                <w:szCs w:val="18"/>
              </w:rPr>
              <w:t xml:space="preserve"> </w:t>
            </w:r>
            <w:r>
              <w:rPr>
                <w:kern w:val="0"/>
                <w:rtl w:val="true"/>
                <w:lang w:val="en-US" w:eastAsia="en-US" w:bidi="ar-SA"/>
                <w:sz w:val="18"/>
                <w:szCs w:val="18"/>
              </w:rPr>
              <w:t xml:space="preserve">ناقص في مرجعين </w:t>
            </w:r>
            <w:r>
              <w:rPr>
                <w:kern w:val="0"/>
                <w:rtl w:val="true"/>
                <w:lang w:val="en-US" w:eastAsia="en-US" w:bidi="ar-SA"/>
                <w:sz w:val="18"/>
                <w:szCs w:val="18"/>
              </w:rPr>
              <w:t>(</w:t>
            </w:r>
            <w:r>
              <w:rPr>
                <w:kern w:val="0"/>
                <w:rtl w:val="true"/>
                <w:lang w:val="en-US" w:eastAsia="en-US" w:bidi="ar-SA"/>
                <w:sz w:val="18"/>
                <w:szCs w:val="18"/>
              </w:rPr>
              <w:t xml:space="preserve">الملاحظات </w:t>
            </w:r>
            <w:r>
              <w:rPr>
                <w:kern w:val="0"/>
                <w:lang w:val="en-US" w:eastAsia="en-US" w:bidi="ar-SA"/>
                <w:sz w:val="18"/>
                <w:szCs w:val="18"/>
              </w:rPr>
              <w:t>1</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11</w:t>
            </w:r>
            <w:r>
              <w:rPr>
                <w:kern w:val="0"/>
                <w:rtl w:val="true"/>
                <w:lang w:val="en-US" w:eastAsia="en-US" w:bidi="ar-SA"/>
                <w:sz w:val="18"/>
                <w:szCs w:val="18"/>
              </w:rPr>
              <w:t xml:space="preserve"> </w:t>
            </w:r>
            <w:r>
              <w:rPr>
                <w:kern w:val="0"/>
                <w:rtl w:val="true"/>
                <w:lang w:val="en-US" w:eastAsia="en-US" w:bidi="ar-SA"/>
                <w:sz w:val="18"/>
                <w:szCs w:val="18"/>
              </w:rPr>
              <w:t xml:space="preserve">إلى </w:t>
            </w:r>
            <w:r>
              <w:rPr>
                <w:kern w:val="0"/>
                <w:lang w:val="en-US" w:eastAsia="en-US" w:bidi="ar-SA"/>
                <w:sz w:val="18"/>
                <w:szCs w:val="18"/>
              </w:rPr>
              <w:t>14</w:t>
            </w:r>
            <w:r>
              <w:rPr>
                <w:kern w:val="0"/>
                <w:rtl w:val="true"/>
                <w:lang w:val="en-US" w:eastAsia="en-US" w:bidi="ar-SA"/>
                <w:sz w:val="18"/>
                <w:szCs w:val="18"/>
              </w:rPr>
              <w:t>)</w:t>
            </w:r>
          </w:p>
        </w:tc>
        <w:tc>
          <w:tcPr>
            <w:tcW w:w="16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ch4-analysis-design.md‎</w:t>
            </w:r>
            <w:r>
              <w:rPr>
                <w:kern w:val="0"/>
                <w:lang w:val="en-US" w:eastAsia="en-US" w:bidi="ar-SA"/>
                <w:sz w:val="18"/>
                <w:szCs w:val="18"/>
              </w:rPr>
              <w:t xml:space="preserve">، </w:t>
            </w:r>
            <w:r>
              <w:rPr>
                <w:kern w:val="0"/>
                <w:lang w:val="en-US" w:eastAsia="en-US" w:bidi="ar-SA"/>
                <w:sz w:val="18"/>
                <w:szCs w:val="18"/>
              </w:rPr>
              <w:t>4-9-5</w:t>
            </w:r>
          </w:p>
        </w:tc>
        <w:tc>
          <w:tcPr>
            <w:tcW w:w="15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تستند إلى ما تعدّه أدبيات تفسير التوصيات من أهداف التفسير</w:t>
            </w:r>
          </w:p>
        </w:tc>
      </w:tr>
    </w:tbl>
    <w:p>
      <w:pPr>
        <w:pStyle w:val="Normal"/>
        <w:bidi w:val="1"/>
        <w:rPr/>
      </w:pPr>
      <w:r>
        <w:rPr>
          <w:rtl w:val="true"/>
        </w:rPr>
        <w:t xml:space="preserve">الدرجة الموزونة لمجالي </w:t>
      </w:r>
      <w:r>
        <w:rPr>
          <w:rtl w:val="true"/>
        </w:rPr>
        <w:t>= (</w:t>
      </w:r>
      <w:r>
        <w:rPr/>
        <w:t>20</w:t>
      </w:r>
      <w:r>
        <w:rPr>
          <w:rtl w:val="true"/>
        </w:rPr>
        <w:t>×</w:t>
      </w:r>
      <w:r>
        <w:rPr/>
        <w:t>3</w:t>
      </w:r>
      <w:r>
        <w:rPr>
          <w:rtl w:val="true"/>
        </w:rPr>
        <w:t xml:space="preserve"> + </w:t>
      </w:r>
      <w:r>
        <w:rPr/>
        <w:t>20</w:t>
      </w:r>
      <w:r>
        <w:rPr>
          <w:rtl w:val="true"/>
        </w:rPr>
        <w:t>×</w:t>
      </w:r>
      <w:r>
        <w:rPr/>
        <w:t>3</w:t>
      </w:r>
      <w:r>
        <w:rPr>
          <w:rtl w:val="true"/>
        </w:rPr>
        <w:t xml:space="preserve"> + </w:t>
      </w:r>
      <w:r>
        <w:rPr/>
        <w:t>20</w:t>
      </w:r>
      <w:r>
        <w:rPr>
          <w:rtl w:val="true"/>
        </w:rPr>
        <w:t>×</w:t>
      </w:r>
      <w:r>
        <w:rPr/>
        <w:t>3</w:t>
      </w:r>
      <w:r>
        <w:rPr>
          <w:rtl w:val="true"/>
        </w:rPr>
        <w:t xml:space="preserve"> + </w:t>
      </w:r>
      <w:r>
        <w:rPr/>
        <w:t>15</w:t>
      </w:r>
      <w:r>
        <w:rPr>
          <w:rtl w:val="true"/>
        </w:rPr>
        <w:t>×</w:t>
      </w:r>
      <w:r>
        <w:rPr/>
        <w:t>4</w:t>
      </w:r>
      <w:r>
        <w:rPr>
          <w:rtl w:val="true"/>
        </w:rPr>
        <w:t xml:space="preserve"> + </w:t>
      </w:r>
      <w:r>
        <w:rPr/>
        <w:t>15</w:t>
      </w:r>
      <w:r>
        <w:rPr>
          <w:rtl w:val="true"/>
        </w:rPr>
        <w:t>×</w:t>
      </w:r>
      <w:r>
        <w:rPr/>
        <w:t>3</w:t>
      </w:r>
      <w:r>
        <w:rPr>
          <w:rtl w:val="true"/>
        </w:rPr>
        <w:t xml:space="preserve"> + </w:t>
      </w:r>
      <w:r>
        <w:rPr/>
        <w:t>10</w:t>
      </w:r>
      <w:r>
        <w:rPr>
          <w:rtl w:val="true"/>
        </w:rPr>
        <w:t>×</w:t>
      </w:r>
      <w:r>
        <w:rPr/>
        <w:t>4</w:t>
      </w:r>
      <w:r>
        <w:rPr>
          <w:rtl w:val="true"/>
        </w:rPr>
        <w:t xml:space="preserve">) / </w:t>
      </w:r>
      <w:r>
        <w:rPr/>
        <w:t>100</w:t>
      </w:r>
      <w:r>
        <w:rPr>
          <w:rtl w:val="true"/>
        </w:rPr>
        <w:t xml:space="preserve"> = (</w:t>
      </w:r>
      <w:r>
        <w:rPr/>
        <w:t>60</w:t>
      </w:r>
      <w:r>
        <w:rPr>
          <w:rtl w:val="true"/>
        </w:rPr>
        <w:t xml:space="preserve"> + </w:t>
      </w:r>
      <w:r>
        <w:rPr/>
        <w:t>60</w:t>
      </w:r>
      <w:r>
        <w:rPr>
          <w:rtl w:val="true"/>
        </w:rPr>
        <w:t xml:space="preserve"> + </w:t>
      </w:r>
      <w:r>
        <w:rPr/>
        <w:t>60</w:t>
      </w:r>
      <w:r>
        <w:rPr>
          <w:rtl w:val="true"/>
        </w:rPr>
        <w:t xml:space="preserve"> + </w:t>
      </w:r>
      <w:r>
        <w:rPr/>
        <w:t>60</w:t>
      </w:r>
      <w:r>
        <w:rPr>
          <w:rtl w:val="true"/>
        </w:rPr>
        <w:t xml:space="preserve"> + </w:t>
      </w:r>
      <w:r>
        <w:rPr/>
        <w:t>45</w:t>
      </w:r>
      <w:r>
        <w:rPr>
          <w:rtl w:val="true"/>
        </w:rPr>
        <w:t xml:space="preserve"> + </w:t>
      </w:r>
      <w:r>
        <w:rPr/>
        <w:t>40</w:t>
      </w:r>
      <w:r>
        <w:rPr>
          <w:rtl w:val="true"/>
        </w:rPr>
        <w:t xml:space="preserve">) / </w:t>
      </w:r>
      <w:r>
        <w:rPr/>
        <w:t>100</w:t>
      </w:r>
      <w:r>
        <w:rPr>
          <w:rtl w:val="true"/>
        </w:rPr>
        <w:t xml:space="preserve"> = </w:t>
      </w:r>
      <w:r>
        <w:rPr/>
        <w:t>325</w:t>
      </w:r>
      <w:r>
        <w:rPr>
          <w:rtl w:val="true"/>
        </w:rPr>
        <w:t xml:space="preserve"> / </w:t>
      </w:r>
      <w:r>
        <w:rPr/>
        <w:t>100</w:t>
      </w:r>
      <w:r>
        <w:rPr>
          <w:rtl w:val="true"/>
        </w:rPr>
        <w:t xml:space="preserve"> = </w:t>
      </w:r>
      <w:r>
        <w:rPr>
          <w:b/>
          <w:bCs/>
        </w:rPr>
        <w:t>3.25</w:t>
      </w:r>
      <w:r>
        <w:rPr>
          <w:rtl w:val="true"/>
        </w:rPr>
        <w:t xml:space="preserve">، مقابل </w:t>
      </w:r>
      <w:r>
        <w:rPr/>
        <w:t>3.00</w:t>
      </w:r>
      <w:r>
        <w:rPr>
          <w:rtl w:val="true"/>
        </w:rPr>
        <w:t xml:space="preserve"> </w:t>
      </w:r>
      <w:r>
        <w:rPr>
          <w:rtl w:val="true"/>
        </w:rPr>
        <w:t>في الجلسة الأولى</w:t>
      </w:r>
      <w:r>
        <w:rPr>
          <w:rtl w:val="true"/>
        </w:rPr>
        <w:t>.</w:t>
      </w:r>
    </w:p>
    <w:p>
      <w:pPr>
        <w:pStyle w:val="Heading3"/>
        <w:bidi w:val="1"/>
        <w:rPr/>
      </w:pPr>
      <w:bookmarkStart w:id="89" w:name="__RefHeading___Toc26420_1060663663"/>
      <w:bookmarkStart w:id="90" w:name="ما-يلزم-للدرجة-التالية-2"/>
      <w:bookmarkEnd w:id="89"/>
      <w:r>
        <w:rPr>
          <w:rtl w:val="true"/>
        </w:rPr>
        <w:t>ما يلزم للدرجة التالية</w:t>
      </w:r>
    </w:p>
    <w:p>
      <w:pPr>
        <w:pStyle w:val="Normal"/>
        <w:bidi w:val="1"/>
        <w:rPr/>
      </w:pPr>
      <w:r>
        <w:rPr>
          <w:b/>
          <w:b/>
          <w:bCs/>
          <w:rtl w:val="true"/>
        </w:rPr>
        <w:t>م</w:t>
      </w:r>
      <w:r>
        <w:rPr>
          <w:b/>
          <w:bCs/>
          <w:rtl w:val="true"/>
        </w:rPr>
        <w:t>-</w:t>
      </w:r>
      <w:r>
        <w:rPr>
          <w:b/>
          <w:b/>
          <w:bCs/>
          <w:rtl w:val="true"/>
        </w:rPr>
        <w:t>س</w:t>
      </w:r>
      <w:r>
        <w:rPr>
          <w:b/>
          <w:bCs/>
          <w:rtl w:val="true"/>
        </w:rPr>
        <w:t>-</w:t>
      </w:r>
      <w:r>
        <w:rPr>
          <w:b/>
          <w:bCs/>
        </w:rPr>
        <w:t>1</w:t>
      </w:r>
      <w:r>
        <w:rPr>
          <w:b/>
          <w:bCs/>
          <w:rtl w:val="true"/>
        </w:rPr>
        <w:t xml:space="preserve"> (</w:t>
      </w:r>
      <w:r>
        <w:rPr>
          <w:b/>
          <w:b/>
          <w:bCs/>
          <w:rtl w:val="true"/>
        </w:rPr>
        <w:t xml:space="preserve">من </w:t>
      </w:r>
      <w:r>
        <w:rPr>
          <w:b/>
          <w:bCs/>
        </w:rPr>
        <w:t>3</w:t>
      </w:r>
      <w:r>
        <w:rPr>
          <w:b/>
          <w:bCs/>
          <w:rtl w:val="true"/>
        </w:rPr>
        <w:t xml:space="preserve"> </w:t>
      </w:r>
      <w:r>
        <w:rPr>
          <w:b/>
          <w:b/>
          <w:bCs/>
          <w:rtl w:val="true"/>
        </w:rPr>
        <w:t xml:space="preserve">إلى </w:t>
      </w:r>
      <w:r>
        <w:rPr>
          <w:b/>
          <w:bCs/>
        </w:rPr>
        <w:t>4</w:t>
      </w:r>
      <w:r>
        <w:rPr>
          <w:b/>
          <w:bCs/>
          <w:rtl w:val="true"/>
        </w:rPr>
        <w:t>).</w:t>
      </w:r>
      <w:r>
        <w:rPr>
          <w:rtl w:val="true"/>
        </w:rPr>
        <w:t xml:space="preserve"> </w:t>
      </w:r>
      <w:r>
        <w:rPr/>
        <w:t>1</w:t>
      </w:r>
      <w:r>
        <w:rPr>
          <w:rtl w:val="true"/>
        </w:rPr>
        <w:t xml:space="preserve">. </w:t>
      </w:r>
      <w:r>
        <w:rPr>
          <w:rtl w:val="true"/>
        </w:rPr>
        <w:t xml:space="preserve">إضافة عمود </w:t>
      </w:r>
      <w:r>
        <w:rPr>
          <w:rtl w:val="true"/>
        </w:rPr>
        <w:t>«</w:t>
      </w:r>
      <w:r>
        <w:rPr>
          <w:rtl w:val="true"/>
        </w:rPr>
        <w:t>معيار القبول</w:t>
      </w:r>
      <w:r>
        <w:rPr>
          <w:rtl w:val="true"/>
        </w:rPr>
        <w:t xml:space="preserve">» </w:t>
      </w:r>
      <w:r>
        <w:rPr>
          <w:rtl w:val="true"/>
        </w:rPr>
        <w:t>إلى الجداول ج</w:t>
      </w:r>
      <w:r>
        <w:rPr>
          <w:rtl w:val="true"/>
        </w:rPr>
        <w:t>-</w:t>
      </w:r>
      <w:r>
        <w:rPr/>
        <w:t>1</w:t>
      </w:r>
      <w:r>
        <w:rPr>
          <w:rtl w:val="true"/>
        </w:rPr>
        <w:t xml:space="preserve"> </w:t>
      </w:r>
      <w:r>
        <w:rPr>
          <w:rtl w:val="true"/>
        </w:rPr>
        <w:t>إلى ج</w:t>
      </w:r>
      <w:r>
        <w:rPr>
          <w:rtl w:val="true"/>
        </w:rPr>
        <w:t>-</w:t>
      </w:r>
      <w:r>
        <w:rPr/>
        <w:t>3</w:t>
      </w:r>
      <w:r>
        <w:rPr>
          <w:rtl w:val="true"/>
        </w:rPr>
        <w:t xml:space="preserve">، بجملة واحدة قابلة للفحص لكل متطلب </w:t>
      </w:r>
      <w:r>
        <w:rPr>
          <w:rtl w:val="true"/>
        </w:rPr>
        <w:t>«</w:t>
      </w:r>
      <w:r>
        <w:rPr>
          <w:rtl w:val="true"/>
        </w:rPr>
        <w:t>لازم</w:t>
      </w:r>
      <w:r>
        <w:rPr>
          <w:rtl w:val="true"/>
        </w:rPr>
        <w:t>»</w:t>
      </w:r>
      <w:r>
        <w:rPr>
          <w:rtl w:val="true"/>
        </w:rPr>
        <w:t>، تُحيل إلى اختبار باسمه</w:t>
      </w:r>
      <w:r>
        <w:rPr>
          <w:rtl w:val="true"/>
        </w:rPr>
        <w:t xml:space="preserve">. </w:t>
      </w:r>
      <w:r>
        <w:rPr>
          <w:rtl w:val="true"/>
        </w:rPr>
        <w:t xml:space="preserve">ويُستبدل بعبارة </w:t>
      </w:r>
      <w:r>
        <w:rPr>
          <w:rtl w:val="true"/>
        </w:rPr>
        <w:t>«</w:t>
      </w:r>
      <w:r>
        <w:rPr>
          <w:rtl w:val="true"/>
        </w:rPr>
        <w:t>الاختبارات الحية</w:t>
      </w:r>
      <w:r>
        <w:rPr>
          <w:rtl w:val="true"/>
        </w:rPr>
        <w:t xml:space="preserve">» </w:t>
      </w:r>
      <w:r>
        <w:rPr>
          <w:rtl w:val="true"/>
        </w:rPr>
        <w:t>في ج</w:t>
      </w:r>
      <w:r>
        <w:rPr>
          <w:rtl w:val="true"/>
        </w:rPr>
        <w:t>-</w:t>
      </w:r>
      <w:r>
        <w:rPr/>
        <w:t>5</w:t>
      </w:r>
      <w:r>
        <w:rPr>
          <w:rtl w:val="true"/>
        </w:rPr>
        <w:t xml:space="preserve"> </w:t>
      </w:r>
      <w:r>
        <w:rPr>
          <w:rtl w:val="true"/>
        </w:rPr>
        <w:t>اسم الاختبار</w:t>
      </w:r>
      <w:r>
        <w:rPr>
          <w:rtl w:val="true"/>
        </w:rPr>
        <w:t>. (</w:t>
      </w:r>
      <w:r>
        <w:rPr>
          <w:rtl w:val="true"/>
        </w:rPr>
        <w:t>يستطيعه الباحث في النص أو الشيفرة</w:t>
      </w:r>
      <w:r>
        <w:rPr>
          <w:rtl w:val="true"/>
        </w:rPr>
        <w:t xml:space="preserve">) </w:t>
      </w:r>
      <w:r>
        <w:rPr/>
        <w:t>2</w:t>
      </w:r>
      <w:r>
        <w:rPr>
          <w:rtl w:val="true"/>
        </w:rPr>
        <w:t xml:space="preserve">. </w:t>
      </w:r>
      <w:r>
        <w:rPr>
          <w:rtl w:val="true"/>
        </w:rPr>
        <w:t xml:space="preserve">جعل حد </w:t>
      </w:r>
      <w:r>
        <w:rPr/>
        <w:t>NFR-01</w:t>
      </w:r>
      <w:r>
        <w:rPr>
          <w:rtl w:val="true"/>
        </w:rPr>
        <w:t xml:space="preserve"> </w:t>
      </w:r>
      <w:r>
        <w:rPr>
          <w:rtl w:val="true"/>
        </w:rPr>
        <w:t xml:space="preserve">في </w:t>
      </w:r>
      <w:r>
        <w:rPr>
          <w:rStyle w:val="VerbatimChar"/>
        </w:rPr>
        <w:t>‎</w:t>
      </w:r>
      <w:r>
        <w:rPr>
          <w:rStyle w:val="VerbatimChar"/>
        </w:rPr>
        <w:t>test_latency_after_warmup‎</w:t>
      </w:r>
      <w:r>
        <w:rPr>
          <w:rtl w:val="true"/>
        </w:rPr>
        <w:t xml:space="preserve"> </w:t>
      </w:r>
      <w:r>
        <w:rPr>
          <w:rtl w:val="true"/>
        </w:rPr>
        <w:t xml:space="preserve">مطابقاً للنص </w:t>
      </w:r>
      <w:r>
        <w:rPr>
          <w:rtl w:val="true"/>
        </w:rPr>
        <w:t>(</w:t>
      </w:r>
      <w:r>
        <w:rPr/>
        <w:t>200</w:t>
      </w:r>
      <w:r>
        <w:rPr>
          <w:rtl w:val="true"/>
        </w:rPr>
        <w:t xml:space="preserve"> </w:t>
      </w:r>
      <w:r>
        <w:rPr>
          <w:rtl w:val="true"/>
        </w:rPr>
        <w:t>مللي ثانية وثانية واحدة</w:t>
      </w:r>
      <w:r>
        <w:rPr>
          <w:rtl w:val="true"/>
        </w:rPr>
        <w:t>)</w:t>
      </w:r>
      <w:r>
        <w:rPr>
          <w:rtl w:val="true"/>
        </w:rPr>
        <w:t>، أو تعديل النص بما يُختبر فعلاً</w:t>
      </w:r>
      <w:r>
        <w:rPr>
          <w:rtl w:val="true"/>
        </w:rPr>
        <w:t xml:space="preserve">. </w:t>
      </w:r>
      <w:r>
        <w:rPr>
          <w:rtl w:val="true"/>
        </w:rPr>
        <w:t xml:space="preserve">وتوحيد صياغة </w:t>
      </w:r>
      <w:r>
        <w:rPr/>
        <w:t>NFR-01</w:t>
      </w:r>
      <w:r>
        <w:rPr>
          <w:rtl w:val="true"/>
        </w:rPr>
        <w:t xml:space="preserve"> </w:t>
      </w:r>
      <w:r>
        <w:rPr>
          <w:rtl w:val="true"/>
        </w:rPr>
        <w:t xml:space="preserve">بين الجدول </w:t>
      </w:r>
      <w:r>
        <w:rPr/>
        <w:t>4</w:t>
      </w:r>
      <w:r>
        <w:rPr>
          <w:rtl w:val="true"/>
        </w:rPr>
        <w:t>-</w:t>
      </w:r>
      <w:r>
        <w:rPr/>
        <w:t>4</w:t>
      </w:r>
      <w:r>
        <w:rPr>
          <w:rtl w:val="true"/>
        </w:rPr>
        <w:t xml:space="preserve"> </w:t>
      </w:r>
      <w:r>
        <w:rPr>
          <w:rtl w:val="true"/>
        </w:rPr>
        <w:t>والجدول ج</w:t>
      </w:r>
      <w:r>
        <w:rPr>
          <w:rtl w:val="true"/>
        </w:rPr>
        <w:t>-</w:t>
      </w:r>
      <w:r>
        <w:rPr/>
        <w:t>4</w:t>
      </w:r>
      <w:r>
        <w:rPr>
          <w:rtl w:val="true"/>
        </w:rPr>
        <w:t>. (</w:t>
      </w:r>
      <w:r>
        <w:rPr>
          <w:rtl w:val="true"/>
        </w:rPr>
        <w:t>يستطيعه الباحث في النص أو الشيفرة</w:t>
      </w:r>
      <w:r>
        <w:rPr>
          <w:rtl w:val="true"/>
        </w:rPr>
        <w:t xml:space="preserve">) </w:t>
      </w:r>
      <w:r>
        <w:rPr/>
        <w:t>3</w:t>
      </w:r>
      <w:r>
        <w:rPr>
          <w:rtl w:val="true"/>
        </w:rPr>
        <w:t xml:space="preserve">. </w:t>
      </w:r>
      <w:r>
        <w:rPr>
          <w:rtl w:val="true"/>
        </w:rPr>
        <w:t xml:space="preserve">تنفيذ الحساب المسبق لاختيار العناقيد لكل أيام العرض، ثم كتابة حد للطلب البارد في </w:t>
      </w:r>
      <w:r>
        <w:rPr/>
        <w:t>NFR-01</w:t>
      </w:r>
      <w:r>
        <w:rPr>
          <w:rtl w:val="true"/>
        </w:rPr>
        <w:t>. (</w:t>
      </w:r>
      <w:r>
        <w:rPr>
          <w:rtl w:val="true"/>
        </w:rPr>
        <w:t>يستطيعه الباحث في النص أو الشيفرة</w:t>
      </w:r>
      <w:r>
        <w:rPr>
          <w:rtl w:val="true"/>
        </w:rPr>
        <w:t xml:space="preserve">) </w:t>
      </w:r>
      <w:r>
        <w:rPr/>
        <w:t>4</w:t>
      </w:r>
      <w:r>
        <w:rPr>
          <w:rtl w:val="true"/>
        </w:rPr>
        <w:t xml:space="preserve">. </w:t>
      </w:r>
      <w:r>
        <w:rPr>
          <w:rtl w:val="true"/>
        </w:rPr>
        <w:t xml:space="preserve">تصحيح حالة </w:t>
      </w:r>
      <w:r>
        <w:rPr/>
        <w:t>NFR-18</w:t>
      </w:r>
      <w:r>
        <w:rPr>
          <w:rtl w:val="true"/>
        </w:rPr>
        <w:t xml:space="preserve">: </w:t>
      </w:r>
      <w:r>
        <w:rPr>
          <w:rtl w:val="true"/>
        </w:rPr>
        <w:t xml:space="preserve">إما تغيير عنوان العمود إلى </w:t>
      </w:r>
      <w:r>
        <w:rPr>
          <w:rtl w:val="true"/>
        </w:rPr>
        <w:t>«</w:t>
      </w:r>
      <w:r>
        <w:rPr>
          <w:rtl w:val="true"/>
        </w:rPr>
        <w:t>درجة الخطر النسبية</w:t>
      </w:r>
      <w:r>
        <w:rPr>
          <w:rtl w:val="true"/>
        </w:rPr>
        <w:t xml:space="preserve">» </w:t>
      </w:r>
      <w:r>
        <w:rPr>
          <w:rtl w:val="true"/>
        </w:rPr>
        <w:t xml:space="preserve">ووسمه </w:t>
      </w:r>
      <w:r>
        <w:rPr>
          <w:rtl w:val="true"/>
        </w:rPr>
        <w:t>«</w:t>
      </w:r>
      <w:r>
        <w:rPr>
          <w:rtl w:val="true"/>
        </w:rPr>
        <w:t>منفّذ</w:t>
      </w:r>
      <w:r>
        <w:rPr>
          <w:rtl w:val="true"/>
        </w:rPr>
        <w:t>»</w:t>
      </w:r>
      <w:r>
        <w:rPr>
          <w:rtl w:val="true"/>
        </w:rPr>
        <w:t>، وإما ذكر ما بقي بدقة</w:t>
      </w:r>
      <w:r>
        <w:rPr>
          <w:rtl w:val="true"/>
        </w:rPr>
        <w:t xml:space="preserve">. </w:t>
      </w:r>
      <w:r>
        <w:rPr>
          <w:rtl w:val="true"/>
        </w:rPr>
        <w:t xml:space="preserve">وإغلاق </w:t>
      </w:r>
      <w:r>
        <w:rPr/>
        <w:t>FR-12</w:t>
      </w:r>
      <w:r>
        <w:rPr>
          <w:rtl w:val="true"/>
        </w:rPr>
        <w:t xml:space="preserve"> </w:t>
      </w:r>
      <w:r>
        <w:rPr>
          <w:rtl w:val="true"/>
        </w:rPr>
        <w:t>أو خفض أولويته بقرار مكتوب</w:t>
      </w:r>
      <w:r>
        <w:rPr>
          <w:rtl w:val="true"/>
        </w:rPr>
        <w:t>. (</w:t>
      </w:r>
      <w:r>
        <w:rPr>
          <w:rtl w:val="true"/>
        </w:rPr>
        <w:t>يستطيعه الباحث في النص أو الشيفرة</w:t>
      </w:r>
      <w:r>
        <w:rPr>
          <w:rtl w:val="true"/>
        </w:rPr>
        <w:t xml:space="preserve">) </w:t>
      </w:r>
      <w:r>
        <w:rPr/>
        <w:t>5</w:t>
      </w:r>
      <w:r>
        <w:rPr>
          <w:rtl w:val="true"/>
        </w:rPr>
        <w:t xml:space="preserve">. </w:t>
      </w:r>
      <w:r>
        <w:rPr>
          <w:rtl w:val="true"/>
        </w:rPr>
        <w:t>تحويل متطلبات الواجهة إلى متطلبات أصحاب مصلحة بمقابلة قصيرة مع مدرّسين ومتعلمين من الجامعة، وتسجيل ما تغيّر</w:t>
      </w:r>
      <w:r>
        <w:rPr>
          <w:rtl w:val="true"/>
        </w:rPr>
        <w:t>. (</w:t>
      </w:r>
      <w:r>
        <w:rPr>
          <w:rtl w:val="true"/>
        </w:rPr>
        <w:t>يحتاج شخصاً أو بيانات جديدة</w:t>
      </w:r>
      <w:r>
        <w:rPr>
          <w:rtl w:val="true"/>
        </w:rPr>
        <w:t>)</w:t>
      </w:r>
    </w:p>
    <w:p>
      <w:pPr>
        <w:pStyle w:val="Normal"/>
        <w:bidi w:val="1"/>
        <w:rPr/>
      </w:pPr>
      <w:r>
        <w:rPr>
          <w:b/>
          <w:b/>
          <w:bCs/>
          <w:rtl w:val="true"/>
        </w:rPr>
        <w:t>م</w:t>
      </w:r>
      <w:r>
        <w:rPr>
          <w:b/>
          <w:bCs/>
          <w:rtl w:val="true"/>
        </w:rPr>
        <w:t>-</w:t>
      </w:r>
      <w:r>
        <w:rPr>
          <w:b/>
          <w:b/>
          <w:bCs/>
          <w:rtl w:val="true"/>
        </w:rPr>
        <w:t>س</w:t>
      </w:r>
      <w:r>
        <w:rPr>
          <w:b/>
          <w:bCs/>
          <w:rtl w:val="true"/>
        </w:rPr>
        <w:t>-</w:t>
      </w:r>
      <w:r>
        <w:rPr>
          <w:b/>
          <w:bCs/>
        </w:rPr>
        <w:t>2</w:t>
      </w:r>
      <w:r>
        <w:rPr>
          <w:b/>
          <w:bCs/>
          <w:rtl w:val="true"/>
        </w:rPr>
        <w:t xml:space="preserve"> (</w:t>
      </w:r>
      <w:r>
        <w:rPr>
          <w:b/>
          <w:b/>
          <w:bCs/>
          <w:rtl w:val="true"/>
        </w:rPr>
        <w:t xml:space="preserve">من </w:t>
      </w:r>
      <w:r>
        <w:rPr>
          <w:b/>
          <w:bCs/>
        </w:rPr>
        <w:t>3</w:t>
      </w:r>
      <w:r>
        <w:rPr>
          <w:b/>
          <w:bCs/>
          <w:rtl w:val="true"/>
        </w:rPr>
        <w:t xml:space="preserve"> </w:t>
      </w:r>
      <w:r>
        <w:rPr>
          <w:b/>
          <w:b/>
          <w:bCs/>
          <w:rtl w:val="true"/>
        </w:rPr>
        <w:t xml:space="preserve">إلى </w:t>
      </w:r>
      <w:r>
        <w:rPr>
          <w:b/>
          <w:bCs/>
        </w:rPr>
        <w:t>4</w:t>
      </w:r>
      <w:r>
        <w:rPr>
          <w:b/>
          <w:bCs/>
          <w:rtl w:val="true"/>
        </w:rPr>
        <w:t>).</w:t>
      </w:r>
      <w:r>
        <w:rPr>
          <w:rtl w:val="true"/>
        </w:rPr>
        <w:t xml:space="preserve"> </w:t>
      </w:r>
      <w:r>
        <w:rPr/>
        <w:t>1</w:t>
      </w:r>
      <w:r>
        <w:rPr>
          <w:rtl w:val="true"/>
        </w:rPr>
        <w:t xml:space="preserve">. </w:t>
      </w:r>
      <w:r>
        <w:rPr>
          <w:rtl w:val="true"/>
        </w:rPr>
        <w:t xml:space="preserve">إجراء التقويم البشري الأدنى </w:t>
      </w:r>
      <w:r>
        <w:rPr>
          <w:rtl w:val="true"/>
        </w:rPr>
        <w:t>(</w:t>
      </w:r>
      <w:r>
        <w:rPr>
          <w:rtl w:val="true"/>
        </w:rPr>
        <w:t>أ</w:t>
      </w:r>
      <w:r>
        <w:rPr>
          <w:rtl w:val="true"/>
        </w:rPr>
        <w:t>-</w:t>
      </w:r>
      <w:r>
        <w:rPr/>
        <w:t>3</w:t>
      </w:r>
      <w:r>
        <w:rPr>
          <w:rtl w:val="true"/>
        </w:rPr>
        <w:t xml:space="preserve">) </w:t>
      </w:r>
      <w:r>
        <w:rPr>
          <w:rtl w:val="true"/>
        </w:rPr>
        <w:t>وإدراج نتائجه ملحقاً، مع ما أُصلح من مشكلات الخبراء</w:t>
      </w:r>
      <w:r>
        <w:rPr>
          <w:rtl w:val="true"/>
        </w:rPr>
        <w:t>. (</w:t>
      </w:r>
      <w:r>
        <w:rPr>
          <w:rtl w:val="true"/>
        </w:rPr>
        <w:t>يحتاج شخصاً أو بيانات جديدة</w:t>
      </w:r>
      <w:r>
        <w:rPr>
          <w:rtl w:val="true"/>
        </w:rPr>
        <w:t xml:space="preserve">) </w:t>
      </w:r>
      <w:r>
        <w:rPr/>
        <w:t>2</w:t>
      </w:r>
      <w:r>
        <w:rPr>
          <w:rtl w:val="true"/>
        </w:rPr>
        <w:t xml:space="preserve">. </w:t>
      </w:r>
      <w:r>
        <w:rPr>
          <w:rtl w:val="true"/>
        </w:rPr>
        <w:t xml:space="preserve">فصل الدورين بمصادقة بسيطة </w:t>
      </w:r>
      <w:r>
        <w:rPr>
          <w:rtl w:val="true"/>
        </w:rPr>
        <w:t>(</w:t>
      </w:r>
      <w:r>
        <w:rPr>
          <w:rtl w:val="true"/>
        </w:rPr>
        <w:t>مستعمل للمدرّس ومستعمل للمتعلم</w:t>
      </w:r>
      <w:r>
        <w:rPr>
          <w:rtl w:val="true"/>
        </w:rPr>
        <w:t>)</w:t>
      </w:r>
      <w:r>
        <w:rPr>
          <w:rtl w:val="true"/>
        </w:rPr>
        <w:t>، ويرى المتعلم تسجيله وحده دون اختيار رقم الطالب</w:t>
      </w:r>
      <w:r>
        <w:rPr>
          <w:rtl w:val="true"/>
        </w:rPr>
        <w:t>. (</w:t>
      </w:r>
      <w:r>
        <w:rPr>
          <w:rtl w:val="true"/>
        </w:rPr>
        <w:t>يستطيعه الباحث في النص أو الشيفرة</w:t>
      </w:r>
      <w:r>
        <w:rPr>
          <w:rtl w:val="true"/>
        </w:rPr>
        <w:t xml:space="preserve">) </w:t>
      </w:r>
      <w:r>
        <w:rPr/>
        <w:t>3</w:t>
      </w:r>
      <w:r>
        <w:rPr>
          <w:rtl w:val="true"/>
        </w:rPr>
        <w:t xml:space="preserve">. </w:t>
      </w:r>
      <w:r>
        <w:rPr>
          <w:rtl w:val="true"/>
        </w:rPr>
        <w:t xml:space="preserve">وصف مهايئ واحد على الأقل لسجلات منصة الجامعة </w:t>
      </w:r>
      <w:r>
        <w:rPr>
          <w:rtl w:val="true"/>
        </w:rPr>
        <w:t>(</w:t>
      </w:r>
      <w:r>
        <w:rPr>
          <w:rtl w:val="true"/>
        </w:rPr>
        <w:t>بنية الأحداث المطلوبة وتحويلها إلى سلال الأيام</w:t>
      </w:r>
      <w:r>
        <w:rPr>
          <w:rtl w:val="true"/>
        </w:rPr>
        <w:t>)</w:t>
      </w:r>
      <w:r>
        <w:rPr>
          <w:rtl w:val="true"/>
        </w:rPr>
        <w:t>، ولو بلا بيانات حقيقية</w:t>
      </w:r>
      <w:r>
        <w:rPr>
          <w:rtl w:val="true"/>
        </w:rPr>
        <w:t>. (</w:t>
      </w:r>
      <w:r>
        <w:rPr>
          <w:rtl w:val="true"/>
        </w:rPr>
        <w:t>يستطيعه الباحث في النص أو الشيفرة</w:t>
      </w:r>
      <w:r>
        <w:rPr>
          <w:rtl w:val="true"/>
        </w:rPr>
        <w:t>)</w:t>
      </w:r>
    </w:p>
    <w:p>
      <w:pPr>
        <w:pStyle w:val="Normal"/>
        <w:bidi w:val="1"/>
        <w:rPr/>
      </w:pPr>
      <w:r>
        <w:rPr>
          <w:b/>
          <w:b/>
          <w:bCs/>
          <w:rtl w:val="true"/>
        </w:rPr>
        <w:t>م</w:t>
      </w:r>
      <w:r>
        <w:rPr>
          <w:b/>
          <w:bCs/>
          <w:rtl w:val="true"/>
        </w:rPr>
        <w:t>-</w:t>
      </w:r>
      <w:r>
        <w:rPr>
          <w:b/>
          <w:b/>
          <w:bCs/>
          <w:rtl w:val="true"/>
        </w:rPr>
        <w:t>س</w:t>
      </w:r>
      <w:r>
        <w:rPr>
          <w:b/>
          <w:bCs/>
          <w:rtl w:val="true"/>
        </w:rPr>
        <w:t>-</w:t>
      </w:r>
      <w:r>
        <w:rPr>
          <w:b/>
          <w:bCs/>
        </w:rPr>
        <w:t>3</w:t>
      </w:r>
      <w:r>
        <w:rPr>
          <w:b/>
          <w:bCs/>
          <w:rtl w:val="true"/>
        </w:rPr>
        <w:t xml:space="preserve"> (</w:t>
      </w:r>
      <w:r>
        <w:rPr>
          <w:b/>
          <w:b/>
          <w:bCs/>
          <w:rtl w:val="true"/>
        </w:rPr>
        <w:t xml:space="preserve">من </w:t>
      </w:r>
      <w:r>
        <w:rPr>
          <w:b/>
          <w:bCs/>
        </w:rPr>
        <w:t>3</w:t>
      </w:r>
      <w:r>
        <w:rPr>
          <w:b/>
          <w:bCs/>
          <w:rtl w:val="true"/>
        </w:rPr>
        <w:t xml:space="preserve"> </w:t>
      </w:r>
      <w:r>
        <w:rPr>
          <w:b/>
          <w:b/>
          <w:bCs/>
          <w:rtl w:val="true"/>
        </w:rPr>
        <w:t xml:space="preserve">إلى </w:t>
      </w:r>
      <w:r>
        <w:rPr>
          <w:b/>
          <w:bCs/>
        </w:rPr>
        <w:t>4</w:t>
      </w:r>
      <w:r>
        <w:rPr>
          <w:b/>
          <w:bCs/>
          <w:rtl w:val="true"/>
        </w:rPr>
        <w:t>).</w:t>
      </w:r>
      <w:r>
        <w:rPr>
          <w:rtl w:val="true"/>
        </w:rPr>
        <w:t xml:space="preserve"> </w:t>
      </w:r>
      <w:r>
        <w:rPr/>
        <w:t>1</w:t>
      </w:r>
      <w:r>
        <w:rPr>
          <w:rtl w:val="true"/>
        </w:rPr>
        <w:t xml:space="preserve">. </w:t>
      </w:r>
      <w:r>
        <w:rPr>
          <w:rtl w:val="true"/>
        </w:rPr>
        <w:t xml:space="preserve">تشغيل </w:t>
      </w:r>
      <w:r>
        <w:rPr>
          <w:rStyle w:val="VerbatimChar"/>
        </w:rPr>
        <w:t>‎</w:t>
      </w:r>
      <w:r>
        <w:rPr>
          <w:rStyle w:val="VerbatimChar"/>
        </w:rPr>
        <w:t>scripts/posthoc/sklearn_equivalence.py‎</w:t>
      </w:r>
      <w:r>
        <w:rPr>
          <w:rtl w:val="true"/>
        </w:rPr>
        <w:t xml:space="preserve"> </w:t>
      </w:r>
      <w:r>
        <w:rPr>
          <w:rtl w:val="true"/>
        </w:rPr>
        <w:t xml:space="preserve">على حاسوب فيه </w:t>
      </w:r>
      <w:r>
        <w:rPr/>
        <w:t>scikit-learn</w:t>
      </w:r>
      <w:r>
        <w:rPr>
          <w:rtl w:val="true"/>
        </w:rPr>
        <w:t>، وإدراج الجدول في هـ</w:t>
      </w:r>
      <w:r>
        <w:rPr>
          <w:rtl w:val="true"/>
        </w:rPr>
        <w:t>-</w:t>
      </w:r>
      <w:r>
        <w:rPr/>
        <w:t>5</w:t>
      </w:r>
      <w:r>
        <w:rPr>
          <w:rtl w:val="true"/>
        </w:rPr>
        <w:t xml:space="preserve"> </w:t>
      </w:r>
      <w:r>
        <w:rPr>
          <w:rtl w:val="true"/>
        </w:rPr>
        <w:t>مع قراءة كل فرق</w:t>
      </w:r>
      <w:r>
        <w:rPr>
          <w:rtl w:val="true"/>
        </w:rPr>
        <w:t>. (</w:t>
      </w:r>
      <w:r>
        <w:rPr>
          <w:rtl w:val="true"/>
        </w:rPr>
        <w:t>يستطيعه الباحث في النص أو الشيفرة</w:t>
      </w:r>
      <w:r>
        <w:rPr>
          <w:rtl w:val="true"/>
        </w:rPr>
        <w:t xml:space="preserve">) </w:t>
      </w:r>
      <w:r>
        <w:rPr/>
        <w:t>2</w:t>
      </w:r>
      <w:r>
        <w:rPr>
          <w:rtl w:val="true"/>
        </w:rPr>
        <w:t xml:space="preserve">. </w:t>
      </w:r>
      <w:r>
        <w:rPr>
          <w:rtl w:val="true"/>
        </w:rPr>
        <w:t>كتابة تبرير للانحراف عن أدوات الخطة يخص الطالب نفسه، وإرفاق موافقة المشرف الفعلي على تعديل الخطة إن وُجدت</w:t>
      </w:r>
      <w:r>
        <w:rPr>
          <w:rtl w:val="true"/>
        </w:rPr>
        <w:t>. (</w:t>
      </w:r>
      <w:r>
        <w:rPr>
          <w:rtl w:val="true"/>
        </w:rPr>
        <w:t>يحتاج شخصاً أو بيانات جديدة</w:t>
      </w:r>
      <w:r>
        <w:rPr>
          <w:rtl w:val="true"/>
        </w:rPr>
        <w:t xml:space="preserve">) </w:t>
      </w:r>
      <w:r>
        <w:rPr/>
        <w:t>3</w:t>
      </w:r>
      <w:r>
        <w:rPr>
          <w:rtl w:val="true"/>
        </w:rPr>
        <w:t xml:space="preserve">. </w:t>
      </w:r>
      <w:r>
        <w:rPr>
          <w:rtl w:val="true"/>
        </w:rPr>
        <w:t xml:space="preserve">دمج القيدين </w:t>
      </w:r>
      <w:r>
        <w:rPr/>
        <w:t>4</w:t>
      </w:r>
      <w:r>
        <w:rPr>
          <w:rtl w:val="true"/>
        </w:rPr>
        <w:t xml:space="preserve"> </w:t>
      </w:r>
      <w:r>
        <w:rPr>
          <w:rtl w:val="true"/>
        </w:rPr>
        <w:t>و</w:t>
      </w:r>
      <w:r>
        <w:rPr/>
        <w:t>23</w:t>
      </w:r>
      <w:r>
        <w:rPr>
          <w:rtl w:val="true"/>
        </w:rPr>
        <w:t xml:space="preserve"> </w:t>
      </w:r>
      <w:r>
        <w:rPr>
          <w:rtl w:val="true"/>
        </w:rPr>
        <w:t>في قيد واحد لا يقرر أن الاختبارات عوّضت ما لم يُقارَن بعد</w:t>
      </w:r>
      <w:r>
        <w:rPr>
          <w:rtl w:val="true"/>
        </w:rPr>
        <w:t>. (</w:t>
      </w:r>
      <w:r>
        <w:rPr>
          <w:rtl w:val="true"/>
        </w:rPr>
        <w:t>يستطيعه الباحث في النص أو الشيفرة</w:t>
      </w:r>
      <w:r>
        <w:rPr>
          <w:rtl w:val="true"/>
        </w:rPr>
        <w:t>)</w:t>
      </w:r>
    </w:p>
    <w:p>
      <w:pPr>
        <w:pStyle w:val="Normal"/>
        <w:bidi w:val="1"/>
        <w:rPr/>
      </w:pPr>
      <w:r>
        <w:rPr>
          <w:b/>
          <w:b/>
          <w:bCs/>
          <w:rtl w:val="true"/>
        </w:rPr>
        <w:t>م</w:t>
      </w:r>
      <w:r>
        <w:rPr>
          <w:b/>
          <w:bCs/>
          <w:rtl w:val="true"/>
        </w:rPr>
        <w:t>-</w:t>
      </w:r>
      <w:r>
        <w:rPr>
          <w:b/>
          <w:b/>
          <w:bCs/>
          <w:rtl w:val="true"/>
        </w:rPr>
        <w:t>س</w:t>
      </w:r>
      <w:r>
        <w:rPr>
          <w:b/>
          <w:bCs/>
          <w:rtl w:val="true"/>
        </w:rPr>
        <w:t>-</w:t>
      </w:r>
      <w:r>
        <w:rPr>
          <w:b/>
          <w:bCs/>
        </w:rPr>
        <w:t>4</w:t>
      </w:r>
      <w:r>
        <w:rPr>
          <w:b/>
          <w:bCs/>
          <w:rtl w:val="true"/>
        </w:rPr>
        <w:t xml:space="preserve"> (</w:t>
      </w:r>
      <w:r>
        <w:rPr>
          <w:b/>
          <w:b/>
          <w:bCs/>
          <w:rtl w:val="true"/>
        </w:rPr>
        <w:t xml:space="preserve">من </w:t>
      </w:r>
      <w:r>
        <w:rPr>
          <w:b/>
          <w:bCs/>
        </w:rPr>
        <w:t>4</w:t>
      </w:r>
      <w:r>
        <w:rPr>
          <w:b/>
          <w:bCs/>
          <w:rtl w:val="true"/>
        </w:rPr>
        <w:t xml:space="preserve"> </w:t>
      </w:r>
      <w:r>
        <w:rPr>
          <w:b/>
          <w:b/>
          <w:bCs/>
          <w:rtl w:val="true"/>
        </w:rPr>
        <w:t xml:space="preserve">إلى </w:t>
      </w:r>
      <w:r>
        <w:rPr>
          <w:b/>
          <w:bCs/>
        </w:rPr>
        <w:t>5</w:t>
      </w:r>
      <w:r>
        <w:rPr>
          <w:b/>
          <w:bCs/>
          <w:rtl w:val="true"/>
        </w:rPr>
        <w:t>).</w:t>
      </w:r>
      <w:r>
        <w:rPr>
          <w:rtl w:val="true"/>
        </w:rPr>
        <w:t xml:space="preserve"> </w:t>
      </w:r>
      <w:r>
        <w:rPr/>
        <w:t>1</w:t>
      </w:r>
      <w:r>
        <w:rPr>
          <w:rtl w:val="true"/>
        </w:rPr>
        <w:t xml:space="preserve">. </w:t>
      </w:r>
      <w:r>
        <w:rPr>
          <w:rtl w:val="true"/>
        </w:rPr>
        <w:t xml:space="preserve">دفع الوسم </w:t>
      </w:r>
      <w:r>
        <w:rPr>
          <w:rStyle w:val="VerbatimChar"/>
        </w:rPr>
        <w:t>‎</w:t>
      </w:r>
      <w:r>
        <w:rPr>
          <w:rStyle w:val="VerbatimChar"/>
        </w:rPr>
        <w:t>freeze-03‎</w:t>
      </w:r>
      <w:r>
        <w:rPr>
          <w:rtl w:val="true"/>
        </w:rPr>
        <w:t xml:space="preserve"> </w:t>
      </w:r>
      <w:r>
        <w:rPr>
          <w:rtl w:val="true"/>
        </w:rPr>
        <w:t>إلى المستودع البعيد من حاسوب الطالب، والتحقق بـ</w:t>
      </w:r>
      <w:r>
        <w:rPr>
          <w:rStyle w:val="VerbatimChar"/>
        </w:rPr>
        <w:t>‎</w:t>
      </w:r>
      <w:r>
        <w:rPr>
          <w:rStyle w:val="VerbatimChar"/>
        </w:rPr>
        <w:t>git ls-remote --tags origin‎</w:t>
      </w:r>
      <w:r>
        <w:rPr>
          <w:rtl w:val="true"/>
        </w:rPr>
        <w:t>. (</w:t>
      </w:r>
      <w:r>
        <w:rPr>
          <w:rtl w:val="true"/>
        </w:rPr>
        <w:t>يحتاج شخصاً أو بيانات جديدة</w:t>
      </w:r>
      <w:r>
        <w:rPr>
          <w:rtl w:val="true"/>
        </w:rPr>
        <w:t xml:space="preserve">) </w:t>
      </w:r>
      <w:r>
        <w:rPr/>
        <w:t>2</w:t>
      </w:r>
      <w:r>
        <w:rPr>
          <w:rtl w:val="true"/>
        </w:rPr>
        <w:t xml:space="preserve">. </w:t>
      </w:r>
      <w:r>
        <w:rPr>
          <w:rtl w:val="true"/>
        </w:rPr>
        <w:t xml:space="preserve">نقل تنبيه الوسم في ملف التسليم قبل الأوامر، وإضافة خطوة تثبيت </w:t>
      </w:r>
      <w:r>
        <w:rPr>
          <w:rStyle w:val="VerbatimChar"/>
        </w:rPr>
        <w:t>‎</w:t>
      </w:r>
      <w:r>
        <w:rPr>
          <w:rStyle w:val="VerbatimChar"/>
        </w:rPr>
        <w:t>requirements.txt‎</w:t>
      </w:r>
      <w:r>
        <w:rPr>
          <w:rtl w:val="true"/>
        </w:rPr>
        <w:t xml:space="preserve"> </w:t>
      </w:r>
      <w:r>
        <w:rPr>
          <w:rtl w:val="true"/>
        </w:rPr>
        <w:t>من الفرع الحالي قبل الانتقال إلى نسخة التجميد</w:t>
      </w:r>
      <w:r>
        <w:rPr>
          <w:rtl w:val="true"/>
        </w:rPr>
        <w:t>. (</w:t>
      </w:r>
      <w:r>
        <w:rPr>
          <w:rtl w:val="true"/>
        </w:rPr>
        <w:t>يستطيعه الباحث في النص أو الشيفرة</w:t>
      </w:r>
      <w:r>
        <w:rPr>
          <w:rtl w:val="true"/>
        </w:rPr>
        <w:t xml:space="preserve">) </w:t>
      </w:r>
      <w:r>
        <w:rPr/>
        <w:t>3</w:t>
      </w:r>
      <w:r>
        <w:rPr>
          <w:rtl w:val="true"/>
        </w:rPr>
        <w:t xml:space="preserve">. </w:t>
      </w:r>
      <w:r>
        <w:rPr>
          <w:rtl w:val="true"/>
        </w:rPr>
        <w:t>إعادة إنتاج نتائج التطوير على حاسوب آخر بالأوامر الموثقة وحدها، وتسجيل الحاسوب والزمن والنتيجة في هـ</w:t>
      </w:r>
      <w:r>
        <w:rPr>
          <w:rtl w:val="true"/>
        </w:rPr>
        <w:t>-</w:t>
      </w:r>
      <w:r>
        <w:rPr/>
        <w:t>6</w:t>
      </w:r>
      <w:r>
        <w:rPr>
          <w:rtl w:val="true"/>
        </w:rPr>
        <w:t>. (</w:t>
      </w:r>
      <w:r>
        <w:rPr>
          <w:rtl w:val="true"/>
        </w:rPr>
        <w:t>يحتاج شخصاً أو بيانات جديدة</w:t>
      </w:r>
      <w:r>
        <w:rPr>
          <w:rtl w:val="true"/>
        </w:rPr>
        <w:t>)</w:t>
      </w:r>
    </w:p>
    <w:p>
      <w:pPr>
        <w:pStyle w:val="Normal"/>
        <w:bidi w:val="1"/>
        <w:rPr/>
      </w:pPr>
      <w:r>
        <w:rPr>
          <w:b/>
          <w:b/>
          <w:bCs/>
          <w:rtl w:val="true"/>
        </w:rPr>
        <w:t>م</w:t>
      </w:r>
      <w:r>
        <w:rPr>
          <w:b/>
          <w:bCs/>
          <w:rtl w:val="true"/>
        </w:rPr>
        <w:t>-</w:t>
      </w:r>
      <w:r>
        <w:rPr>
          <w:b/>
          <w:b/>
          <w:bCs/>
          <w:rtl w:val="true"/>
        </w:rPr>
        <w:t>س</w:t>
      </w:r>
      <w:r>
        <w:rPr>
          <w:b/>
          <w:bCs/>
          <w:rtl w:val="true"/>
        </w:rPr>
        <w:t>-</w:t>
      </w:r>
      <w:r>
        <w:rPr>
          <w:b/>
          <w:bCs/>
        </w:rPr>
        <w:t>5</w:t>
      </w:r>
      <w:r>
        <w:rPr>
          <w:b/>
          <w:bCs/>
          <w:rtl w:val="true"/>
        </w:rPr>
        <w:t xml:space="preserve"> (</w:t>
      </w:r>
      <w:r>
        <w:rPr>
          <w:b/>
          <w:b/>
          <w:bCs/>
          <w:rtl w:val="true"/>
        </w:rPr>
        <w:t xml:space="preserve">من </w:t>
      </w:r>
      <w:r>
        <w:rPr>
          <w:b/>
          <w:bCs/>
        </w:rPr>
        <w:t>3</w:t>
      </w:r>
      <w:r>
        <w:rPr>
          <w:b/>
          <w:bCs/>
          <w:rtl w:val="true"/>
        </w:rPr>
        <w:t xml:space="preserve"> </w:t>
      </w:r>
      <w:r>
        <w:rPr>
          <w:b/>
          <w:b/>
          <w:bCs/>
          <w:rtl w:val="true"/>
        </w:rPr>
        <w:t xml:space="preserve">إلى </w:t>
      </w:r>
      <w:r>
        <w:rPr>
          <w:b/>
          <w:bCs/>
        </w:rPr>
        <w:t>4</w:t>
      </w:r>
      <w:r>
        <w:rPr>
          <w:b/>
          <w:bCs/>
          <w:rtl w:val="true"/>
        </w:rPr>
        <w:t>).</w:t>
      </w:r>
      <w:r>
        <w:rPr>
          <w:rtl w:val="true"/>
        </w:rPr>
        <w:t xml:space="preserve"> </w:t>
      </w:r>
      <w:r>
        <w:rPr/>
        <w:t>1</w:t>
      </w:r>
      <w:r>
        <w:rPr>
          <w:rtl w:val="true"/>
        </w:rPr>
        <w:t xml:space="preserve">. </w:t>
      </w:r>
      <w:r>
        <w:rPr>
          <w:rtl w:val="true"/>
        </w:rPr>
        <w:t>إدراج قسم الإفصاح في المقدمات بعد أن يكمل الطالب قسمه الثاني ويوقّعه، وإضافة صفحة إقرار بالأصالة بصيغة الجامعة</w:t>
      </w:r>
      <w:r>
        <w:rPr>
          <w:rtl w:val="true"/>
        </w:rPr>
        <w:t>. (</w:t>
      </w:r>
      <w:r>
        <w:rPr>
          <w:rtl w:val="true"/>
        </w:rPr>
        <w:t>يحتاج شخصاً أو بيانات جديدة</w:t>
      </w:r>
      <w:r>
        <w:rPr>
          <w:rtl w:val="true"/>
        </w:rPr>
        <w:t xml:space="preserve">) </w:t>
      </w:r>
      <w:r>
        <w:rPr/>
        <w:t>2</w:t>
      </w:r>
      <w:r>
        <w:rPr>
          <w:rtl w:val="true"/>
        </w:rPr>
        <w:t xml:space="preserve">. </w:t>
      </w:r>
      <w:r>
        <w:rPr>
          <w:rtl w:val="true"/>
        </w:rPr>
        <w:t xml:space="preserve">حذف </w:t>
      </w:r>
      <w:r>
        <w:rPr>
          <w:rtl w:val="true"/>
        </w:rPr>
        <w:t>«</w:t>
      </w:r>
      <w:r>
        <w:rPr>
          <w:rtl w:val="true"/>
        </w:rPr>
        <w:t>في اجتماع إشراف</w:t>
      </w:r>
      <w:r>
        <w:rPr>
          <w:rtl w:val="true"/>
        </w:rPr>
        <w:t xml:space="preserve">» </w:t>
      </w:r>
      <w:r>
        <w:rPr>
          <w:rtl w:val="true"/>
        </w:rPr>
        <w:t xml:space="preserve">من </w:t>
      </w:r>
      <w:r>
        <w:rPr/>
        <w:t>4</w:t>
      </w:r>
      <w:r>
        <w:rPr>
          <w:rtl w:val="true"/>
        </w:rPr>
        <w:t>-</w:t>
      </w:r>
      <w:r>
        <w:rPr/>
        <w:t>6</w:t>
      </w:r>
      <w:r>
        <w:rPr>
          <w:rtl w:val="true"/>
        </w:rPr>
        <w:t>-</w:t>
      </w:r>
      <w:r>
        <w:rPr/>
        <w:t>4</w:t>
      </w:r>
      <w:r>
        <w:rPr>
          <w:rtl w:val="true"/>
        </w:rPr>
        <w:t xml:space="preserve"> </w:t>
      </w:r>
      <w:r>
        <w:rPr>
          <w:rtl w:val="true"/>
        </w:rPr>
        <w:t xml:space="preserve">أو وصف ما وقع، وحذف </w:t>
      </w:r>
      <w:r>
        <w:rPr>
          <w:rtl w:val="true"/>
        </w:rPr>
        <w:t>«</w:t>
      </w:r>
      <w:r>
        <w:rPr>
          <w:rtl w:val="true"/>
        </w:rPr>
        <w:t>مستقل</w:t>
      </w:r>
      <w:r>
        <w:rPr>
          <w:rtl w:val="true"/>
        </w:rPr>
        <w:t xml:space="preserve">» </w:t>
      </w:r>
      <w:r>
        <w:rPr>
          <w:rtl w:val="true"/>
        </w:rPr>
        <w:t xml:space="preserve">من </w:t>
      </w:r>
      <w:r>
        <w:rPr/>
        <w:t>5</w:t>
      </w:r>
      <w:r>
        <w:rPr>
          <w:rtl w:val="true"/>
        </w:rPr>
        <w:t>-</w:t>
      </w:r>
      <w:r>
        <w:rPr/>
        <w:t>8</w:t>
      </w:r>
      <w:r>
        <w:rPr>
          <w:rtl w:val="true"/>
        </w:rPr>
        <w:t>-</w:t>
      </w:r>
      <w:r>
        <w:rPr/>
        <w:t>1</w:t>
      </w:r>
      <w:r>
        <w:rPr>
          <w:rtl w:val="true"/>
        </w:rPr>
        <w:t xml:space="preserve">، وتصحيح </w:t>
      </w:r>
      <w:r>
        <w:rPr>
          <w:rtl w:val="true"/>
        </w:rPr>
        <w:t>«</w:t>
      </w:r>
      <w:r>
        <w:rPr>
          <w:rtl w:val="true"/>
        </w:rPr>
        <w:t>تحقق منه الزميل الباحث مستقلاً</w:t>
      </w:r>
      <w:r>
        <w:rPr>
          <w:rtl w:val="true"/>
        </w:rPr>
        <w:t xml:space="preserve">» </w:t>
      </w:r>
      <w:r>
        <w:rPr>
          <w:rtl w:val="true"/>
        </w:rPr>
        <w:t xml:space="preserve">في ملف التسليم وجدول المصادر في </w:t>
      </w:r>
      <w:r>
        <w:rPr/>
        <w:t>README</w:t>
      </w:r>
      <w:r>
        <w:rPr>
          <w:rtl w:val="true"/>
        </w:rPr>
        <w:t xml:space="preserve"> </w:t>
      </w:r>
      <w:r>
        <w:rPr>
          <w:rtl w:val="true"/>
        </w:rPr>
        <w:t>الأطروحة</w:t>
      </w:r>
      <w:r>
        <w:rPr>
          <w:rtl w:val="true"/>
        </w:rPr>
        <w:t>. (</w:t>
      </w:r>
      <w:r>
        <w:rPr>
          <w:rtl w:val="true"/>
        </w:rPr>
        <w:t>يستطيعه الباحث في النص أو الشيفرة</w:t>
      </w:r>
      <w:r>
        <w:rPr>
          <w:rtl w:val="true"/>
        </w:rPr>
        <w:t xml:space="preserve">) </w:t>
      </w:r>
      <w:r>
        <w:rPr/>
        <w:t>3</w:t>
      </w:r>
      <w:r>
        <w:rPr>
          <w:rtl w:val="true"/>
        </w:rPr>
        <w:t xml:space="preserve">. </w:t>
      </w:r>
      <w:r>
        <w:rPr>
          <w:rtl w:val="true"/>
        </w:rPr>
        <w:t xml:space="preserve">تنفيذ </w:t>
      </w:r>
      <w:r>
        <w:rPr/>
        <w:t>NFR-22</w:t>
      </w:r>
      <w:r>
        <w:rPr>
          <w:rtl w:val="true"/>
        </w:rPr>
        <w:t xml:space="preserve"> (</w:t>
      </w:r>
      <w:r>
        <w:rPr>
          <w:rtl w:val="true"/>
        </w:rPr>
        <w:t>فحص آلي لنسب التباين</w:t>
      </w:r>
      <w:r>
        <w:rPr>
          <w:rtl w:val="true"/>
        </w:rPr>
        <w:t xml:space="preserve">) </w:t>
      </w:r>
      <w:r>
        <w:rPr>
          <w:rtl w:val="true"/>
        </w:rPr>
        <w:t>وإضافة تدقيق آلي للشجرة الوصولية إلى الاختبار الطرفي، ورابط تخطٍّ إلى جدول المتعلمين</w:t>
      </w:r>
      <w:r>
        <w:rPr>
          <w:rtl w:val="true"/>
        </w:rPr>
        <w:t>. (</w:t>
      </w:r>
      <w:r>
        <w:rPr>
          <w:rtl w:val="true"/>
        </w:rPr>
        <w:t>يستطيعه الباحث في النص أو الشيفرة</w:t>
      </w:r>
      <w:r>
        <w:rPr>
          <w:rtl w:val="true"/>
        </w:rPr>
        <w:t xml:space="preserve">) </w:t>
      </w:r>
      <w:r>
        <w:rPr/>
        <w:t>4</w:t>
      </w:r>
      <w:r>
        <w:rPr>
          <w:rtl w:val="true"/>
        </w:rPr>
        <w:t xml:space="preserve">. </w:t>
      </w:r>
      <w:r>
        <w:rPr>
          <w:rtl w:val="true"/>
        </w:rPr>
        <w:t>اختبار الواجهة مع قارئ شاشة عربي واحد على الأقل، وتسجيل النتيجة</w:t>
      </w:r>
      <w:r>
        <w:rPr>
          <w:rtl w:val="true"/>
        </w:rPr>
        <w:t>. (</w:t>
      </w:r>
      <w:r>
        <w:rPr>
          <w:rtl w:val="true"/>
        </w:rPr>
        <w:t>يحتاج شخصاً أو بيانات جديدة</w:t>
      </w:r>
      <w:r>
        <w:rPr>
          <w:rtl w:val="true"/>
        </w:rPr>
        <w:t>)</w:t>
      </w:r>
    </w:p>
    <w:p>
      <w:pPr>
        <w:pStyle w:val="Normal"/>
        <w:bidi w:val="1"/>
        <w:rPr/>
      </w:pPr>
      <w:r>
        <w:rPr>
          <w:b/>
          <w:b/>
          <w:bCs/>
          <w:rtl w:val="true"/>
        </w:rPr>
        <w:t>م</w:t>
      </w:r>
      <w:r>
        <w:rPr>
          <w:b/>
          <w:bCs/>
          <w:rtl w:val="true"/>
        </w:rPr>
        <w:t>-</w:t>
      </w:r>
      <w:r>
        <w:rPr>
          <w:b/>
          <w:b/>
          <w:bCs/>
          <w:rtl w:val="true"/>
        </w:rPr>
        <w:t>س</w:t>
      </w:r>
      <w:r>
        <w:rPr>
          <w:b/>
          <w:bCs/>
          <w:rtl w:val="true"/>
        </w:rPr>
        <w:t>-</w:t>
      </w:r>
      <w:r>
        <w:rPr>
          <w:b/>
          <w:bCs/>
        </w:rPr>
        <w:t>6</w:t>
      </w:r>
      <w:r>
        <w:rPr>
          <w:b/>
          <w:bCs/>
          <w:rtl w:val="true"/>
        </w:rPr>
        <w:t xml:space="preserve"> (</w:t>
      </w:r>
      <w:r>
        <w:rPr>
          <w:b/>
          <w:b/>
          <w:bCs/>
          <w:rtl w:val="true"/>
        </w:rPr>
        <w:t xml:space="preserve">من </w:t>
      </w:r>
      <w:r>
        <w:rPr>
          <w:b/>
          <w:bCs/>
        </w:rPr>
        <w:t>4</w:t>
      </w:r>
      <w:r>
        <w:rPr>
          <w:b/>
          <w:bCs/>
          <w:rtl w:val="true"/>
        </w:rPr>
        <w:t xml:space="preserve"> </w:t>
      </w:r>
      <w:r>
        <w:rPr>
          <w:b/>
          <w:b/>
          <w:bCs/>
          <w:rtl w:val="true"/>
        </w:rPr>
        <w:t xml:space="preserve">إلى </w:t>
      </w:r>
      <w:r>
        <w:rPr>
          <w:b/>
          <w:bCs/>
        </w:rPr>
        <w:t>5</w:t>
      </w:r>
      <w:r>
        <w:rPr>
          <w:b/>
          <w:bCs/>
          <w:rtl w:val="true"/>
        </w:rPr>
        <w:t>).</w:t>
      </w:r>
      <w:r>
        <w:rPr>
          <w:rtl w:val="true"/>
        </w:rPr>
        <w:t xml:space="preserve"> </w:t>
      </w:r>
      <w:r>
        <w:rPr/>
        <w:t>1</w:t>
      </w:r>
      <w:r>
        <w:rPr>
          <w:rtl w:val="true"/>
        </w:rPr>
        <w:t xml:space="preserve">. </w:t>
      </w:r>
      <w:r>
        <w:rPr>
          <w:rtl w:val="true"/>
        </w:rPr>
        <w:t xml:space="preserve">تصحيح </w:t>
      </w:r>
      <w:r>
        <w:rPr>
          <w:rtl w:val="true"/>
        </w:rPr>
        <w:t>«</w:t>
      </w:r>
      <w:r>
        <w:rPr>
          <w:rtl w:val="true"/>
        </w:rPr>
        <w:t>المئة والثمانية والعشرون</w:t>
      </w:r>
      <w:r>
        <w:rPr>
          <w:rtl w:val="true"/>
        </w:rPr>
        <w:t xml:space="preserve">» </w:t>
      </w:r>
      <w:r>
        <w:rPr>
          <w:rtl w:val="true"/>
        </w:rPr>
        <w:t xml:space="preserve">في </w:t>
      </w:r>
      <w:r>
        <w:rPr/>
        <w:t>5</w:t>
      </w:r>
      <w:r>
        <w:rPr>
          <w:rtl w:val="true"/>
        </w:rPr>
        <w:t>-</w:t>
      </w:r>
      <w:r>
        <w:rPr/>
        <w:t>3</w:t>
      </w:r>
      <w:r>
        <w:rPr>
          <w:rtl w:val="true"/>
        </w:rPr>
        <w:t>، وحذف التكرار في هـ</w:t>
      </w:r>
      <w:r>
        <w:rPr>
          <w:rtl w:val="true"/>
        </w:rPr>
        <w:t>-</w:t>
      </w:r>
      <w:r>
        <w:rPr/>
        <w:t>6</w:t>
      </w:r>
      <w:r>
        <w:rPr>
          <w:rtl w:val="true"/>
        </w:rPr>
        <w:t xml:space="preserve"> </w:t>
      </w:r>
      <w:r>
        <w:rPr>
          <w:rtl w:val="true"/>
        </w:rPr>
        <w:t xml:space="preserve">وبين </w:t>
      </w:r>
      <w:r>
        <w:rPr/>
        <w:t>5</w:t>
      </w:r>
      <w:r>
        <w:rPr>
          <w:rtl w:val="true"/>
        </w:rPr>
        <w:t>-</w:t>
      </w:r>
      <w:r>
        <w:rPr/>
        <w:t>4</w:t>
      </w:r>
      <w:r>
        <w:rPr>
          <w:rtl w:val="true"/>
        </w:rPr>
        <w:t>-</w:t>
      </w:r>
      <w:r>
        <w:rPr/>
        <w:t>1</w:t>
      </w:r>
      <w:r>
        <w:rPr>
          <w:rtl w:val="true"/>
        </w:rPr>
        <w:t xml:space="preserve"> </w:t>
      </w:r>
      <w:r>
        <w:rPr>
          <w:rtl w:val="true"/>
        </w:rPr>
        <w:t>وهـ</w:t>
      </w:r>
      <w:r>
        <w:rPr>
          <w:rtl w:val="true"/>
        </w:rPr>
        <w:t>-</w:t>
      </w:r>
      <w:r>
        <w:rPr/>
        <w:t>6</w:t>
      </w:r>
      <w:r>
        <w:rPr>
          <w:rtl w:val="true"/>
        </w:rPr>
        <w:t xml:space="preserve">، وتصحيح </w:t>
      </w:r>
      <w:r>
        <w:rPr>
          <w:rtl w:val="true"/>
        </w:rPr>
        <w:t>«</w:t>
      </w:r>
      <w:r>
        <w:rPr>
          <w:rtl w:val="true"/>
        </w:rPr>
        <w:t>أثارها</w:t>
      </w:r>
      <w:r>
        <w:rPr>
          <w:rtl w:val="true"/>
        </w:rPr>
        <w:t xml:space="preserve">» </w:t>
      </w:r>
      <w:r>
        <w:rPr>
          <w:rtl w:val="true"/>
        </w:rPr>
        <w:t>و</w:t>
      </w:r>
      <w:r>
        <w:rPr>
          <w:rtl w:val="true"/>
        </w:rPr>
        <w:t>«</w:t>
      </w:r>
      <w:r>
        <w:rPr>
          <w:rtl w:val="true"/>
        </w:rPr>
        <w:t xml:space="preserve">وتتحقق </w:t>
      </w:r>
      <w:r>
        <w:rPr/>
        <w:t>55</w:t>
      </w:r>
      <w:r>
        <w:rPr>
          <w:rtl w:val="true"/>
        </w:rPr>
        <w:t xml:space="preserve"> </w:t>
      </w:r>
      <w:r>
        <w:rPr>
          <w:rtl w:val="true"/>
        </w:rPr>
        <w:t>اختباراً</w:t>
      </w:r>
      <w:r>
        <w:rPr>
          <w:rtl w:val="true"/>
        </w:rPr>
        <w:t>». (</w:t>
      </w:r>
      <w:r>
        <w:rPr>
          <w:rtl w:val="true"/>
        </w:rPr>
        <w:t>يستطيعه الباحث في النص أو الشيفرة</w:t>
      </w:r>
      <w:r>
        <w:rPr>
          <w:rtl w:val="true"/>
        </w:rPr>
        <w:t xml:space="preserve">) </w:t>
      </w:r>
      <w:r>
        <w:rPr/>
        <w:t>2</w:t>
      </w:r>
      <w:r>
        <w:rPr>
          <w:rtl w:val="true"/>
        </w:rPr>
        <w:t xml:space="preserve">. </w:t>
      </w:r>
      <w:r>
        <w:rPr>
          <w:rtl w:val="true"/>
        </w:rPr>
        <w:t xml:space="preserve">إزالة وسم </w:t>
      </w:r>
      <w:r>
        <w:rPr>
          <w:rtl w:val="true"/>
        </w:rPr>
        <w:t>«</w:t>
      </w:r>
      <w:r>
        <w:rPr>
          <w:rtl w:val="true"/>
        </w:rPr>
        <w:t>بعد النتيجة</w:t>
      </w:r>
      <w:r>
        <w:rPr>
          <w:rtl w:val="true"/>
        </w:rPr>
        <w:t xml:space="preserve">» </w:t>
      </w:r>
      <w:r>
        <w:rPr>
          <w:rtl w:val="true"/>
        </w:rPr>
        <w:t xml:space="preserve">عن فقرة </w:t>
      </w:r>
      <w:r>
        <w:rPr/>
        <w:t>DELICATE</w:t>
      </w:r>
      <w:r>
        <w:rPr>
          <w:rtl w:val="true"/>
        </w:rPr>
        <w:t xml:space="preserve"> </w:t>
      </w:r>
      <w:r>
        <w:rPr>
          <w:rtl w:val="true"/>
        </w:rPr>
        <w:t xml:space="preserve">في </w:t>
      </w:r>
      <w:r>
        <w:rPr/>
        <w:t>6</w:t>
      </w:r>
      <w:r>
        <w:rPr>
          <w:rtl w:val="true"/>
        </w:rPr>
        <w:t>-</w:t>
      </w:r>
      <w:r>
        <w:rPr/>
        <w:t>10</w:t>
      </w:r>
      <w:r>
        <w:rPr>
          <w:rtl w:val="true"/>
        </w:rPr>
        <w:t>، وتطبيق البنود الثمانية في جدول قصير مع الاستشهاد بـ</w:t>
      </w:r>
      <w:r>
        <w:rPr>
          <w:rtl w:val="true"/>
        </w:rPr>
        <w:t>[</w:t>
      </w:r>
      <w:r>
        <w:rPr/>
        <w:t>65</w:t>
      </w:r>
      <w:r>
        <w:rPr>
          <w:rtl w:val="true"/>
        </w:rPr>
        <w:t>]. (</w:t>
      </w:r>
      <w:r>
        <w:rPr>
          <w:rtl w:val="true"/>
        </w:rPr>
        <w:t>يستطيعه الباحث في النص أو الشيفرة</w:t>
      </w:r>
      <w:r>
        <w:rPr>
          <w:rtl w:val="true"/>
        </w:rPr>
        <w:t xml:space="preserve">) </w:t>
      </w:r>
      <w:r>
        <w:rPr/>
        <w:t>3</w:t>
      </w:r>
      <w:r>
        <w:rPr>
          <w:rtl w:val="true"/>
        </w:rPr>
        <w:t xml:space="preserve">. </w:t>
      </w:r>
      <w:r>
        <w:rPr>
          <w:rtl w:val="true"/>
        </w:rPr>
        <w:t xml:space="preserve">إضافة </w:t>
      </w:r>
      <w:r>
        <w:rPr/>
        <w:t>DOI</w:t>
      </w:r>
      <w:r>
        <w:rPr>
          <w:rtl w:val="true"/>
        </w:rPr>
        <w:t xml:space="preserve"> </w:t>
      </w:r>
      <w:r>
        <w:rPr>
          <w:rtl w:val="true"/>
        </w:rPr>
        <w:t xml:space="preserve">للمرجعين </w:t>
      </w:r>
      <w:r>
        <w:rPr>
          <w:rtl w:val="true"/>
        </w:rPr>
        <w:t>[</w:t>
      </w:r>
      <w:r>
        <w:rPr/>
        <w:t>65</w:t>
      </w:r>
      <w:r>
        <w:rPr>
          <w:rtl w:val="true"/>
        </w:rPr>
        <w:t xml:space="preserve">] </w:t>
      </w:r>
      <w:r>
        <w:rPr>
          <w:rtl w:val="true"/>
        </w:rPr>
        <w:t>و</w:t>
      </w:r>
      <w:r>
        <w:rPr>
          <w:rtl w:val="true"/>
        </w:rPr>
        <w:t>[</w:t>
      </w:r>
      <w:r>
        <w:rPr/>
        <w:t>70</w:t>
      </w:r>
      <w:r>
        <w:rPr>
          <w:rtl w:val="true"/>
        </w:rPr>
        <w:t xml:space="preserve">] </w:t>
      </w:r>
      <w:r>
        <w:rPr>
          <w:rtl w:val="true"/>
        </w:rPr>
        <w:t>بعد التحقق من حلّهما</w:t>
      </w:r>
      <w:r>
        <w:rPr>
          <w:rtl w:val="true"/>
        </w:rPr>
        <w:t>. (</w:t>
      </w:r>
      <w:r>
        <w:rPr>
          <w:rtl w:val="true"/>
        </w:rPr>
        <w:t>يستطيعه الباحث في النص أو الشيفرة</w:t>
      </w:r>
      <w:r>
        <w:rPr>
          <w:rtl w:val="true"/>
        </w:rPr>
        <w:t>)</w:t>
      </w:r>
      <w:bookmarkEnd w:id="90"/>
    </w:p>
    <w:p>
      <w:pPr>
        <w:pStyle w:val="Heading3"/>
        <w:bidi w:val="1"/>
        <w:rPr/>
      </w:pPr>
      <w:bookmarkStart w:id="91" w:name="__RefHeading___Toc26422_1060663663"/>
      <w:bookmarkStart w:id="92" w:name="أسئلتي-للباحث-2"/>
      <w:bookmarkEnd w:id="91"/>
      <w:r>
        <w:rPr>
          <w:rtl w:val="true"/>
        </w:rPr>
        <w:t>أسئلتي للباحث</w:t>
      </w:r>
    </w:p>
    <w:p>
      <w:pPr>
        <w:pStyle w:val="Normal"/>
        <w:bidi w:val="1"/>
        <w:rPr/>
      </w:pPr>
      <w:r>
        <w:rPr>
          <w:rtl w:val="true"/>
        </w:rPr>
        <w:t>س</w:t>
      </w:r>
      <w:r>
        <w:rPr>
          <w:rtl w:val="true"/>
        </w:rPr>
        <w:t>-</w:t>
      </w:r>
      <w:r>
        <w:rPr/>
        <w:t>1</w:t>
      </w:r>
      <w:r>
        <w:rPr>
          <w:rtl w:val="true"/>
        </w:rPr>
        <w:t xml:space="preserve"> </w:t>
      </w:r>
      <w:r>
        <w:rPr>
          <w:rtl w:val="true"/>
        </w:rPr>
        <w:t>مسودة الإفصاح تقول إن الأداة كتبت الشيفرة كلها، وصاغت الفرضيات والمتطلبات ومسودات الفصول، وأجرت التشغيل التأكيدي</w:t>
      </w:r>
      <w:r>
        <w:rPr>
          <w:rtl w:val="true"/>
        </w:rPr>
        <w:t xml:space="preserve">. </w:t>
      </w:r>
      <w:r>
        <w:rPr>
          <w:rtl w:val="true"/>
        </w:rPr>
        <w:t xml:space="preserve">والرسالة تسم كل جدول </w:t>
      </w:r>
      <w:r>
        <w:rPr>
          <w:rtl w:val="true"/>
        </w:rPr>
        <w:t>«</w:t>
      </w:r>
      <w:r>
        <w:rPr>
          <w:rtl w:val="true"/>
        </w:rPr>
        <w:t>إعداد الباحث</w:t>
      </w:r>
      <w:r>
        <w:rPr>
          <w:rtl w:val="true"/>
        </w:rPr>
        <w:t xml:space="preserve">» </w:t>
      </w:r>
      <w:r>
        <w:rPr>
          <w:rtl w:val="true"/>
        </w:rPr>
        <w:t>ولا تضم إقراراً بالأصالة</w:t>
      </w:r>
      <w:r>
        <w:rPr>
          <w:rtl w:val="true"/>
        </w:rPr>
        <w:t xml:space="preserve">. </w:t>
      </w:r>
      <w:r>
        <w:rPr>
          <w:rtl w:val="true"/>
        </w:rPr>
        <w:t xml:space="preserve">ما الذي قرّرته أو كتبته أو راجعته بنفسك؟ وهل تستطيع أن تشرح أمام اللجنة، دون الأداة، كيف أُصلح خلل احتساب المسجَّلين بعد اليوم </w:t>
      </w:r>
      <w:r>
        <w:rPr/>
        <w:t>t</w:t>
      </w:r>
      <w:r>
        <w:rPr>
          <w:rtl w:val="true"/>
        </w:rPr>
        <w:t xml:space="preserve"> </w:t>
      </w:r>
      <w:r>
        <w:rPr>
          <w:rtl w:val="true"/>
        </w:rPr>
        <w:t xml:space="preserve">في </w:t>
      </w:r>
      <w:r>
        <w:rPr>
          <w:rStyle w:val="VerbatimChar"/>
        </w:rPr>
        <w:t>‎</w:t>
      </w:r>
      <w:r>
        <w:rPr>
          <w:rStyle w:val="VerbatimChar"/>
        </w:rPr>
        <w:t>services/instructor.py‎</w:t>
      </w:r>
      <w:r>
        <w:rPr>
          <w:rtl w:val="true"/>
        </w:rPr>
        <w:t>؟</w:t>
      </w:r>
    </w:p>
    <w:p>
      <w:pPr>
        <w:pStyle w:val="Normal"/>
        <w:bidi w:val="1"/>
        <w:rPr/>
      </w:pPr>
      <w:r>
        <w:rPr>
          <w:rtl w:val="true"/>
        </w:rPr>
        <w:t>س</w:t>
      </w:r>
      <w:r>
        <w:rPr>
          <w:rtl w:val="true"/>
        </w:rPr>
        <w:t>-</w:t>
      </w:r>
      <w:r>
        <w:rPr/>
        <w:t>2</w:t>
      </w:r>
      <w:r>
        <w:rPr>
          <w:rtl w:val="true"/>
        </w:rPr>
        <w:t xml:space="preserve"> </w:t>
      </w:r>
      <w:r>
        <w:rPr>
          <w:rtl w:val="true"/>
        </w:rPr>
        <w:t xml:space="preserve">أعدتم صياغة </w:t>
      </w:r>
      <w:r>
        <w:rPr/>
        <w:t>NFR-01</w:t>
      </w:r>
      <w:r>
        <w:rPr>
          <w:rtl w:val="true"/>
        </w:rPr>
        <w:t xml:space="preserve"> </w:t>
      </w:r>
      <w:r>
        <w:rPr>
          <w:rtl w:val="true"/>
        </w:rPr>
        <w:t xml:space="preserve">حتى صار الطلب البارد لأي يوم غير مسخَّن </w:t>
      </w:r>
      <w:r>
        <w:rPr>
          <w:rtl w:val="true"/>
        </w:rPr>
        <w:t>«</w:t>
      </w:r>
      <w:r>
        <w:rPr>
          <w:rtl w:val="true"/>
        </w:rPr>
        <w:t>يُقاس ويُبلَّغ</w:t>
      </w:r>
      <w:r>
        <w:rPr>
          <w:rtl w:val="true"/>
        </w:rPr>
        <w:t xml:space="preserve">» </w:t>
      </w:r>
      <w:r>
        <w:rPr>
          <w:rtl w:val="true"/>
        </w:rPr>
        <w:t xml:space="preserve">بلا حد، والاختبار الآلي يقبل </w:t>
      </w:r>
      <w:r>
        <w:rPr/>
        <w:t>300</w:t>
      </w:r>
      <w:r>
        <w:rPr>
          <w:rtl w:val="true"/>
        </w:rPr>
        <w:t xml:space="preserve"> </w:t>
      </w:r>
      <w:r>
        <w:rPr>
          <w:rtl w:val="true"/>
        </w:rPr>
        <w:t xml:space="preserve">مللي ثانية والنص يقول </w:t>
      </w:r>
      <w:r>
        <w:rPr/>
        <w:t>200</w:t>
      </w:r>
      <w:r>
        <w:rPr>
          <w:rtl w:val="true"/>
        </w:rPr>
        <w:t xml:space="preserve">. </w:t>
      </w:r>
      <w:r>
        <w:rPr>
          <w:rtl w:val="true"/>
        </w:rPr>
        <w:t xml:space="preserve">فما المتطلب في الملحق ج الذي يمكن أن يفشل اليوم؟ ولماذا لم يُنفَّذ الحساب المسبق لاختيار العناقيد، وقد قلتم في الجلسة الأولى إنه </w:t>
      </w:r>
      <w:r>
        <w:rPr>
          <w:rtl w:val="true"/>
        </w:rPr>
        <w:t>«</w:t>
      </w:r>
      <w:r>
        <w:rPr>
          <w:rtl w:val="true"/>
        </w:rPr>
        <w:t>هندسة صرفة</w:t>
      </w:r>
      <w:r>
        <w:rPr>
          <w:rtl w:val="true"/>
        </w:rPr>
        <w:t xml:space="preserve">» </w:t>
      </w:r>
      <w:r>
        <w:rPr>
          <w:rtl w:val="true"/>
        </w:rPr>
        <w:t>لا تمس النموذج؟</w:t>
      </w:r>
    </w:p>
    <w:p>
      <w:pPr>
        <w:pStyle w:val="Normal"/>
        <w:bidi w:val="1"/>
        <w:rPr/>
      </w:pPr>
      <w:r>
        <w:rPr>
          <w:rtl w:val="true"/>
        </w:rPr>
        <w:t>س</w:t>
      </w:r>
      <w:r>
        <w:rPr>
          <w:rtl w:val="true"/>
        </w:rPr>
        <w:t>-</w:t>
      </w:r>
      <w:r>
        <w:rPr/>
        <w:t>3</w:t>
      </w:r>
      <w:r>
        <w:rPr>
          <w:rtl w:val="true"/>
        </w:rPr>
        <w:t xml:space="preserve"> </w:t>
      </w:r>
      <w:r>
        <w:rPr>
          <w:rtl w:val="true"/>
        </w:rPr>
        <w:t xml:space="preserve">ما زال الانحراف عن </w:t>
      </w:r>
      <w:r>
        <w:rPr/>
        <w:t>TensorFlow</w:t>
      </w:r>
      <w:r>
        <w:rPr>
          <w:rtl w:val="true"/>
        </w:rPr>
        <w:t xml:space="preserve"> </w:t>
      </w:r>
      <w:r>
        <w:rPr>
          <w:rtl w:val="true"/>
        </w:rPr>
        <w:t>و</w:t>
      </w:r>
      <w:r>
        <w:rPr/>
        <w:t>Keras</w:t>
      </w:r>
      <w:r>
        <w:rPr>
          <w:rtl w:val="true"/>
        </w:rPr>
        <w:t xml:space="preserve"> </w:t>
      </w:r>
      <w:r>
        <w:rPr>
          <w:rtl w:val="true"/>
        </w:rPr>
        <w:t>و</w:t>
      </w:r>
      <w:r>
        <w:rPr/>
        <w:t>scikit-learn</w:t>
      </w:r>
      <w:r>
        <w:rPr>
          <w:rtl w:val="true"/>
        </w:rPr>
        <w:t xml:space="preserve"> </w:t>
      </w:r>
      <w:r>
        <w:rPr>
          <w:rtl w:val="true"/>
        </w:rPr>
        <w:t>مبرَّراً بقيد بيئة العمل</w:t>
      </w:r>
      <w:r>
        <w:rPr>
          <w:rtl w:val="true"/>
        </w:rPr>
        <w:t xml:space="preserve">. </w:t>
      </w:r>
      <w:r>
        <w:rPr>
          <w:rtl w:val="true"/>
        </w:rPr>
        <w:t>ما تبريرك أنت؟ وهل وافق المشرف الفعلي د</w:t>
      </w:r>
      <w:r>
        <w:rPr>
          <w:rtl w:val="true"/>
        </w:rPr>
        <w:t xml:space="preserve">. </w:t>
      </w:r>
      <w:r>
        <w:rPr>
          <w:rtl w:val="true"/>
        </w:rPr>
        <w:t>باسل الخطيب كتابةً على تعديل أدوات الخطة وخوارزمياتها؟ ومتى ستشغّل سكربت المقارنة على حاسوبك؟</w:t>
      </w:r>
    </w:p>
    <w:p>
      <w:pPr>
        <w:pStyle w:val="Normal"/>
        <w:bidi w:val="1"/>
        <w:rPr/>
      </w:pPr>
      <w:r>
        <w:rPr>
          <w:rtl w:val="true"/>
        </w:rPr>
        <w:t>س</w:t>
      </w:r>
      <w:r>
        <w:rPr>
          <w:rtl w:val="true"/>
        </w:rPr>
        <w:t>-</w:t>
      </w:r>
      <w:r>
        <w:rPr/>
        <w:t>4</w:t>
      </w:r>
      <w:r>
        <w:rPr>
          <w:rtl w:val="true"/>
        </w:rPr>
        <w:t xml:space="preserve"> </w:t>
      </w:r>
      <w:r>
        <w:rPr>
          <w:rtl w:val="true"/>
        </w:rPr>
        <w:t xml:space="preserve">يصف القسم </w:t>
      </w:r>
      <w:r>
        <w:rPr/>
        <w:t>5</w:t>
      </w:r>
      <w:r>
        <w:rPr>
          <w:rtl w:val="true"/>
        </w:rPr>
        <w:t>-</w:t>
      </w:r>
      <w:r>
        <w:rPr/>
        <w:t>8</w:t>
      </w:r>
      <w:r>
        <w:rPr>
          <w:rtl w:val="true"/>
        </w:rPr>
        <w:t>-</w:t>
      </w:r>
      <w:r>
        <w:rPr/>
        <w:t>1</w:t>
      </w:r>
      <w:r>
        <w:rPr>
          <w:rtl w:val="true"/>
        </w:rPr>
        <w:t xml:space="preserve"> </w:t>
      </w:r>
      <w:r>
        <w:rPr>
          <w:rtl w:val="true"/>
        </w:rPr>
        <w:t xml:space="preserve">تحققاً </w:t>
      </w:r>
      <w:r>
        <w:rPr>
          <w:rtl w:val="true"/>
        </w:rPr>
        <w:t>«</w:t>
      </w:r>
      <w:r>
        <w:rPr>
          <w:rtl w:val="true"/>
        </w:rPr>
        <w:t>مستقلاً</w:t>
      </w:r>
      <w:r>
        <w:rPr>
          <w:rtl w:val="true"/>
        </w:rPr>
        <w:t xml:space="preserve">» </w:t>
      </w:r>
      <w:r>
        <w:rPr>
          <w:rtl w:val="true"/>
        </w:rPr>
        <w:t>من التشغيل التأكيدي نفّذته الأداة نفسها التي كتبت خط التجارب</w:t>
      </w:r>
      <w:r>
        <w:rPr>
          <w:rtl w:val="true"/>
        </w:rPr>
        <w:t xml:space="preserve">. </w:t>
      </w:r>
      <w:r>
        <w:rPr>
          <w:rtl w:val="true"/>
        </w:rPr>
        <w:t>ما وجه الاستقلال؟ وهل أعاد أي شخص، أنت أو غيرك، حساب رقم واحد مقفل على حاسوب آخر؟</w:t>
      </w:r>
    </w:p>
    <w:p>
      <w:pPr>
        <w:pStyle w:val="Normal"/>
        <w:bidi w:val="1"/>
        <w:rPr/>
      </w:pPr>
      <w:r>
        <w:rPr>
          <w:rtl w:val="true"/>
        </w:rPr>
        <w:t>س</w:t>
      </w:r>
      <w:r>
        <w:rPr>
          <w:rtl w:val="true"/>
        </w:rPr>
        <w:t>-</w:t>
      </w:r>
      <w:r>
        <w:rPr/>
        <w:t>5</w:t>
      </w:r>
      <w:r>
        <w:rPr>
          <w:rtl w:val="true"/>
        </w:rPr>
        <w:t xml:space="preserve"> </w:t>
      </w:r>
      <w:r>
        <w:rPr>
          <w:rtl w:val="true"/>
        </w:rPr>
        <w:t>في بروتوكول التقويم يختار المتعلم المشارك تسجيلاً تاريخياً لغيره ويقرأ توصياته</w:t>
      </w:r>
      <w:r>
        <w:rPr>
          <w:rtl w:val="true"/>
        </w:rPr>
        <w:t xml:space="preserve">. </w:t>
      </w:r>
      <w:r>
        <w:rPr>
          <w:rtl w:val="true"/>
        </w:rPr>
        <w:t xml:space="preserve">فماذا سيقيس مقياس </w:t>
      </w:r>
      <w:r>
        <w:rPr/>
        <w:t>SUS</w:t>
      </w:r>
      <w:r>
        <w:rPr>
          <w:rtl w:val="true"/>
        </w:rPr>
        <w:t xml:space="preserve"> </w:t>
      </w:r>
      <w:r>
        <w:rPr>
          <w:rtl w:val="true"/>
        </w:rPr>
        <w:t>عندها؟ ومن المدرّسون الثلاثة الذين ستعرض عليهم اللوحة؟ وهل يلزم التطبيق موافقة لجنة أخلاقيات في الجامعة؟</w:t>
      </w:r>
    </w:p>
    <w:p>
      <w:pPr>
        <w:pStyle w:val="Normal"/>
        <w:bidi w:val="1"/>
        <w:rPr/>
      </w:pPr>
      <w:r>
        <w:rPr>
          <w:rtl w:val="true"/>
        </w:rPr>
        <w:t>س</w:t>
      </w:r>
      <w:r>
        <w:rPr>
          <w:rtl w:val="true"/>
        </w:rPr>
        <w:t>-</w:t>
      </w:r>
      <w:r>
        <w:rPr/>
        <w:t>6</w:t>
      </w:r>
      <w:r>
        <w:rPr>
          <w:rtl w:val="true"/>
        </w:rPr>
        <w:t xml:space="preserve"> </w:t>
      </w:r>
      <w:r>
        <w:rPr>
          <w:rtl w:val="true"/>
        </w:rPr>
        <w:t xml:space="preserve">أول أمر في قسم إعادة الإنتاج هو الانتقال إلى </w:t>
      </w:r>
      <w:r>
        <w:rPr>
          <w:rStyle w:val="VerbatimChar"/>
        </w:rPr>
        <w:t>‎</w:t>
      </w:r>
      <w:r>
        <w:rPr>
          <w:rStyle w:val="VerbatimChar"/>
        </w:rPr>
        <w:t>freeze-03‎</w:t>
      </w:r>
      <w:r>
        <w:rPr>
          <w:rtl w:val="true"/>
        </w:rPr>
        <w:t>، والوسم غير موجود في المستودع البعيد كما تحققت، و</w:t>
      </w:r>
      <w:r>
        <w:rPr>
          <w:rStyle w:val="VerbatimChar"/>
        </w:rPr>
        <w:t>‎</w:t>
      </w:r>
      <w:r>
        <w:rPr>
          <w:rStyle w:val="VerbatimChar"/>
        </w:rPr>
        <w:t>requirements.txt‎</w:t>
      </w:r>
      <w:r>
        <w:rPr>
          <w:rtl w:val="true"/>
        </w:rPr>
        <w:t xml:space="preserve"> </w:t>
      </w:r>
      <w:r>
        <w:rPr>
          <w:rtl w:val="true"/>
        </w:rPr>
        <w:t>لم يكن موجوداً عند تلك النسخة</w:t>
      </w:r>
      <w:r>
        <w:rPr>
          <w:rtl w:val="true"/>
        </w:rPr>
        <w:t xml:space="preserve">. </w:t>
      </w:r>
      <w:r>
        <w:rPr>
          <w:rtl w:val="true"/>
        </w:rPr>
        <w:t>كيف يعيد مهندس على حاسوب نظيف نتائج التطوير بالنسخة المجمَّدة والإصدارات المثبتة معاً؟</w:t>
      </w:r>
      <w:bookmarkEnd w:id="81"/>
      <w:bookmarkEnd w:id="92"/>
    </w:p>
    <w:p>
      <w:pPr>
        <w:pStyle w:val="Heading2"/>
        <w:bidi w:val="1"/>
        <w:rPr/>
      </w:pPr>
      <w:bookmarkStart w:id="93" w:name="__RefHeading___Toc26424_1060663663"/>
      <w:bookmarkEnd w:id="93"/>
      <w:r>
        <w:rPr>
          <w:rtl w:val="true"/>
        </w:rPr>
        <w:t>إجابات الباحث في الجلسة الثانية</w:t>
      </w:r>
    </w:p>
    <w:p>
      <w:pPr>
        <w:pStyle w:val="Normal"/>
        <w:bidi w:val="1"/>
        <w:rPr/>
      </w:pPr>
      <w:r>
        <w:rPr>
          <w:rtl w:val="true"/>
        </w:rPr>
        <w:t>السادة أعضاء اللجنة، وجدتم في الجولة الأولى أخطاء أدخلها التصحيح، وثغرات لم تُذكر في الجلسة الأولى</w:t>
      </w:r>
      <w:r>
        <w:rPr>
          <w:rtl w:val="true"/>
        </w:rPr>
        <w:t xml:space="preserve">. </w:t>
      </w:r>
      <w:r>
        <w:rPr>
          <w:rtl w:val="true"/>
        </w:rPr>
        <w:t>فلم أكتفِ بالإجابة</w:t>
      </w:r>
      <w:r>
        <w:rPr>
          <w:rtl w:val="true"/>
        </w:rPr>
        <w:t xml:space="preserve">: </w:t>
      </w:r>
      <w:r>
        <w:rPr>
          <w:rtl w:val="true"/>
        </w:rPr>
        <w:t>عدّلت النص والشيفرة بين الجولتين، وشغّلت التحليلات اللاحقة التي طلبتموها</w:t>
      </w:r>
      <w:r>
        <w:rPr>
          <w:rtl w:val="true"/>
        </w:rPr>
        <w:t xml:space="preserve">. </w:t>
      </w:r>
      <w:r>
        <w:rPr>
          <w:rtl w:val="true"/>
        </w:rPr>
        <w:t>وأجيب هنا من النص بعد التعديل</w:t>
      </w:r>
      <w:r>
        <w:rPr>
          <w:rtl w:val="true"/>
        </w:rPr>
        <w:t xml:space="preserve">. </w:t>
      </w:r>
      <w:r>
        <w:rPr>
          <w:rtl w:val="true"/>
        </w:rPr>
        <w:t xml:space="preserve">وفي آخر الملف جدول بالشواهد الحرفية، ويتحقق منها </w:t>
      </w:r>
      <w:r>
        <w:rPr>
          <w:rStyle w:val="VerbatimChar"/>
        </w:rPr>
        <w:t>‎</w:t>
      </w:r>
      <w:r>
        <w:rPr>
          <w:rStyle w:val="VerbatimChar"/>
        </w:rPr>
        <w:t>scripts/defense_check_quotes.py‎</w:t>
      </w:r>
      <w:r>
        <w:rPr>
          <w:rtl w:val="true"/>
        </w:rPr>
        <w:t>.</w:t>
      </w:r>
    </w:p>
    <w:p>
      <w:pPr>
        <w:pStyle w:val="Normal"/>
        <w:bidi w:val="1"/>
        <w:rPr/>
      </w:pPr>
      <w:r>
        <w:rPr>
          <w:rtl w:val="true"/>
        </w:rPr>
        <w:t xml:space="preserve">ولم يتغير حكم مقفل، ولم يُلمس ملف في </w:t>
      </w:r>
      <w:r>
        <w:rPr>
          <w:rStyle w:val="VerbatimChar"/>
        </w:rPr>
        <w:t>‎</w:t>
      </w:r>
      <w:r>
        <w:rPr>
          <w:rStyle w:val="VerbatimChar"/>
        </w:rPr>
        <w:t>results/conf2014/‎</w:t>
      </w:r>
      <w:r>
        <w:rPr>
          <w:rtl w:val="true"/>
        </w:rPr>
        <w:t xml:space="preserve">. </w:t>
      </w:r>
      <w:r>
        <w:rPr>
          <w:rtl w:val="true"/>
        </w:rPr>
        <w:t xml:space="preserve">وكل رقم جديد مولَّد من </w:t>
      </w:r>
      <w:r>
        <w:rPr>
          <w:rStyle w:val="VerbatimChar"/>
        </w:rPr>
        <w:t>‎</w:t>
      </w:r>
      <w:r>
        <w:rPr>
          <w:rStyle w:val="VerbatimChar"/>
        </w:rPr>
        <w:t>results/posthoc/‎</w:t>
      </w:r>
      <w:r>
        <w:rPr>
          <w:rtl w:val="true"/>
        </w:rPr>
        <w:t xml:space="preserve">، ويسرد </w:t>
      </w:r>
      <w:r>
        <w:rPr>
          <w:rStyle w:val="VerbatimChar"/>
        </w:rPr>
        <w:t>‎</w:t>
      </w:r>
      <w:r>
        <w:rPr>
          <w:rStyle w:val="VerbatimChar"/>
        </w:rPr>
        <w:t>results/posthoc/INVENTORY.md‎</w:t>
      </w:r>
      <w:r>
        <w:rPr>
          <w:rtl w:val="true"/>
        </w:rPr>
        <w:t xml:space="preserve"> </w:t>
      </w:r>
      <w:r>
        <w:rPr>
          <w:rtl w:val="true"/>
        </w:rPr>
        <w:t>كل ما حُسب وموضع عرضه</w:t>
      </w:r>
      <w:r>
        <w:rPr>
          <w:rtl w:val="true"/>
        </w:rPr>
        <w:t>.</w:t>
      </w:r>
    </w:p>
    <w:p>
      <w:pPr>
        <w:pStyle w:val="Heading3"/>
        <w:bidi w:val="1"/>
        <w:rPr/>
      </w:pPr>
      <w:bookmarkStart w:id="94" w:name="__RefHeading___Toc26426_1060663663"/>
      <w:bookmarkStart w:id="95" w:name="ما-تغير-بين-الجولتين"/>
      <w:bookmarkEnd w:id="94"/>
      <w:r>
        <w:rPr/>
        <w:t>1</w:t>
      </w:r>
      <w:r>
        <w:rPr>
          <w:rtl w:val="true"/>
        </w:rPr>
        <w:t xml:space="preserve">. </w:t>
      </w:r>
      <w:r>
        <w:rPr>
          <w:rtl w:val="true"/>
        </w:rPr>
        <w:t>ما تغيّر بين الجولتين</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2642"/>
        <w:gridCol w:w="4124"/>
        <w:gridCol w:w="2019"/>
      </w:tblGrid>
      <w:tr>
        <w:trPr>
          <w:tblHeader w:val="true"/>
        </w:trPr>
        <w:tc>
          <w:tcPr>
            <w:tcW w:w="264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الملاحظة</w:t>
            </w:r>
          </w:p>
        </w:tc>
        <w:tc>
          <w:tcPr>
            <w:tcW w:w="412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ما عُدّل</w:t>
            </w:r>
          </w:p>
        </w:tc>
        <w:tc>
          <w:tcPr>
            <w:tcW w:w="201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الموضع</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جملة </w:t>
            </w:r>
            <w:r>
              <w:rPr>
                <w:kern w:val="0"/>
                <w:lang w:val="en-US" w:eastAsia="en-US" w:bidi="ar-SA"/>
                <w:sz w:val="24"/>
                <w:szCs w:val="24"/>
              </w:rPr>
              <w:t>H1</w:t>
            </w:r>
            <w:r>
              <w:rPr>
                <w:kern w:val="0"/>
                <w:rtl w:val="true"/>
                <w:lang w:val="en-US" w:eastAsia="en-US" w:bidi="ar-SA"/>
                <w:sz w:val="24"/>
                <w:szCs w:val="24"/>
              </w:rPr>
              <w:t xml:space="preserve"> </w:t>
            </w:r>
            <w:r>
              <w:rPr>
                <w:kern w:val="0"/>
                <w:rtl w:val="true"/>
                <w:lang w:val="en-US" w:eastAsia="en-US" w:bidi="ar-SA"/>
                <w:sz w:val="24"/>
                <w:szCs w:val="24"/>
              </w:rPr>
              <w:t xml:space="preserve">غير مصحَّحة للتعدد، وتقدير المقررات غائب عنها </w:t>
            </w:r>
            <w:r>
              <w:rPr>
                <w:kern w:val="0"/>
                <w:rtl w:val="true"/>
                <w:lang w:val="en-US" w:eastAsia="en-US" w:bidi="ar-SA"/>
                <w:sz w:val="24"/>
                <w:szCs w:val="24"/>
              </w:rPr>
              <w:t>(</w:t>
            </w:r>
            <w:r>
              <w:rPr>
                <w:kern w:val="0"/>
                <w:rtl w:val="true"/>
                <w:lang w:val="en-US" w:eastAsia="en-US" w:bidi="ar-SA"/>
                <w:sz w:val="24"/>
                <w:szCs w:val="24"/>
              </w:rPr>
              <w:t>ك</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الجملة نفسها في الملخصين و</w:t>
            </w:r>
            <w:r>
              <w:rPr>
                <w:kern w:val="0"/>
                <w:lang w:val="en-US" w:eastAsia="en-US" w:bidi="ar-SA"/>
                <w:sz w:val="24"/>
                <w:szCs w:val="24"/>
              </w:rPr>
              <w:t>1</w:t>
            </w:r>
            <w:r>
              <w:rPr>
                <w:kern w:val="0"/>
                <w:rtl w:val="true"/>
                <w:lang w:val="en-US" w:eastAsia="en-US" w:bidi="ar-SA"/>
                <w:sz w:val="24"/>
                <w:szCs w:val="24"/>
              </w:rPr>
              <w:t>-</w:t>
            </w:r>
            <w:r>
              <w:rPr>
                <w:kern w:val="0"/>
                <w:lang w:val="en-US" w:eastAsia="en-US" w:bidi="ar-SA"/>
                <w:sz w:val="24"/>
                <w:szCs w:val="24"/>
              </w:rPr>
              <w:t>6</w:t>
            </w:r>
            <w:r>
              <w:rPr>
                <w:kern w:val="0"/>
                <w:rtl w:val="true"/>
                <w:lang w:val="en-US" w:eastAsia="en-US" w:bidi="ar-SA"/>
                <w:sz w:val="24"/>
                <w:szCs w:val="24"/>
              </w:rPr>
              <w:t xml:space="preserve"> </w:t>
            </w:r>
            <w:r>
              <w:rPr>
                <w:kern w:val="0"/>
                <w:rtl w:val="true"/>
                <w:lang w:val="en-US" w:eastAsia="en-US" w:bidi="ar-SA"/>
                <w:sz w:val="24"/>
                <w:szCs w:val="24"/>
              </w:rPr>
              <w:t>و</w:t>
            </w:r>
            <w:r>
              <w:rPr>
                <w:kern w:val="0"/>
                <w:lang w:val="en-US" w:eastAsia="en-US" w:bidi="ar-SA"/>
                <w:sz w:val="24"/>
                <w:szCs w:val="24"/>
              </w:rPr>
              <w:t>7</w:t>
            </w:r>
            <w:r>
              <w:rPr>
                <w:kern w:val="0"/>
                <w:rtl w:val="true"/>
                <w:lang w:val="en-US" w:eastAsia="en-US" w:bidi="ar-SA"/>
                <w:sz w:val="24"/>
                <w:szCs w:val="24"/>
              </w:rPr>
              <w:t>-</w:t>
            </w:r>
            <w:r>
              <w:rPr>
                <w:kern w:val="0"/>
                <w:lang w:val="en-US" w:eastAsia="en-US" w:bidi="ar-SA"/>
                <w:sz w:val="24"/>
                <w:szCs w:val="24"/>
              </w:rPr>
              <w:t>2</w:t>
            </w:r>
            <w:r>
              <w:rPr>
                <w:kern w:val="0"/>
                <w:rtl w:val="true"/>
                <w:lang w:val="en-US" w:eastAsia="en-US" w:bidi="ar-SA"/>
                <w:sz w:val="24"/>
                <w:szCs w:val="24"/>
              </w:rPr>
              <w:t xml:space="preserve"> </w:t>
            </w:r>
            <w:r>
              <w:rPr>
                <w:kern w:val="0"/>
                <w:rtl w:val="true"/>
                <w:lang w:val="en-US" w:eastAsia="en-US" w:bidi="ar-SA"/>
                <w:sz w:val="24"/>
                <w:szCs w:val="24"/>
              </w:rPr>
              <w:t>و</w:t>
            </w:r>
            <w:r>
              <w:rPr>
                <w:kern w:val="0"/>
                <w:lang w:val="en-US" w:eastAsia="en-US" w:bidi="ar-SA"/>
                <w:sz w:val="24"/>
                <w:szCs w:val="24"/>
              </w:rPr>
              <w:t>7</w:t>
            </w:r>
            <w:r>
              <w:rPr>
                <w:kern w:val="0"/>
                <w:rtl w:val="true"/>
                <w:lang w:val="en-US" w:eastAsia="en-US" w:bidi="ar-SA"/>
                <w:sz w:val="24"/>
                <w:szCs w:val="24"/>
              </w:rPr>
              <w:t>-</w:t>
            </w:r>
            <w:r>
              <w:rPr>
                <w:kern w:val="0"/>
                <w:lang w:val="en-US" w:eastAsia="en-US" w:bidi="ar-SA"/>
                <w:sz w:val="24"/>
                <w:szCs w:val="24"/>
              </w:rPr>
              <w:t>3</w:t>
            </w:r>
            <w:r>
              <w:rPr>
                <w:kern w:val="0"/>
                <w:rtl w:val="true"/>
                <w:lang w:val="en-US" w:eastAsia="en-US" w:bidi="ar-SA"/>
                <w:sz w:val="24"/>
                <w:szCs w:val="24"/>
              </w:rPr>
              <w:t xml:space="preserve"> </w:t>
            </w:r>
            <w:r>
              <w:rPr>
                <w:kern w:val="0"/>
                <w:rtl w:val="true"/>
                <w:lang w:val="en-US" w:eastAsia="en-US" w:bidi="ar-SA"/>
                <w:sz w:val="24"/>
                <w:szCs w:val="24"/>
              </w:rPr>
              <w:t>و</w:t>
            </w:r>
            <w:r>
              <w:rPr>
                <w:kern w:val="0"/>
                <w:lang w:val="en-US" w:eastAsia="en-US" w:bidi="ar-SA"/>
                <w:sz w:val="24"/>
                <w:szCs w:val="24"/>
              </w:rPr>
              <w:t>7</w:t>
            </w:r>
            <w:r>
              <w:rPr>
                <w:kern w:val="0"/>
                <w:rtl w:val="true"/>
                <w:lang w:val="en-US" w:eastAsia="en-US" w:bidi="ar-SA"/>
                <w:sz w:val="24"/>
                <w:szCs w:val="24"/>
              </w:rPr>
              <w:t>-</w:t>
            </w:r>
            <w:r>
              <w:rPr>
                <w:kern w:val="0"/>
                <w:lang w:val="en-US" w:eastAsia="en-US" w:bidi="ar-SA"/>
                <w:sz w:val="24"/>
                <w:szCs w:val="24"/>
              </w:rPr>
              <w:t>7</w:t>
            </w:r>
            <w:r>
              <w:rPr>
                <w:kern w:val="0"/>
                <w:rtl w:val="true"/>
                <w:lang w:val="en-US" w:eastAsia="en-US" w:bidi="ar-SA"/>
                <w:sz w:val="24"/>
                <w:szCs w:val="24"/>
              </w:rPr>
              <w:t xml:space="preserve">: </w:t>
            </w:r>
            <w:r>
              <w:rPr>
                <w:kern w:val="0"/>
                <w:lang w:val="en-US" w:eastAsia="en-US" w:bidi="ar-SA"/>
                <w:sz w:val="24"/>
                <w:szCs w:val="24"/>
              </w:rPr>
              <w:t>0.0204</w:t>
            </w:r>
            <w:r>
              <w:rPr>
                <w:kern w:val="0"/>
                <w:rtl w:val="true"/>
                <w:lang w:val="en-US" w:eastAsia="en-US" w:bidi="ar-SA"/>
                <w:sz w:val="24"/>
                <w:szCs w:val="24"/>
              </w:rPr>
              <w:t xml:space="preserve"> </w:t>
            </w:r>
            <w:r>
              <w:rPr>
                <w:kern w:val="0"/>
                <w:rtl w:val="true"/>
                <w:lang w:val="en-US" w:eastAsia="en-US" w:bidi="ar-SA"/>
                <w:sz w:val="24"/>
                <w:szCs w:val="24"/>
              </w:rPr>
              <w:t>دون تصحيح، و</w:t>
            </w:r>
            <w:r>
              <w:rPr>
                <w:kern w:val="0"/>
                <w:lang w:val="en-US" w:eastAsia="en-US" w:bidi="ar-SA"/>
                <w:sz w:val="24"/>
                <w:szCs w:val="24"/>
              </w:rPr>
              <w:t>0.035</w:t>
            </w:r>
            <w:r>
              <w:rPr>
                <w:kern w:val="0"/>
                <w:rtl w:val="true"/>
                <w:lang w:val="en-US" w:eastAsia="en-US" w:bidi="ar-SA"/>
                <w:sz w:val="24"/>
                <w:szCs w:val="24"/>
              </w:rPr>
              <w:t xml:space="preserve"> </w:t>
            </w:r>
            <w:r>
              <w:rPr>
                <w:kern w:val="0"/>
                <w:rtl w:val="true"/>
                <w:lang w:val="en-US" w:eastAsia="en-US" w:bidi="ar-SA"/>
                <w:sz w:val="24"/>
                <w:szCs w:val="24"/>
              </w:rPr>
              <w:t>بضبط التعدد، و</w:t>
            </w:r>
            <w:r>
              <w:rPr>
                <w:kern w:val="0"/>
                <w:lang w:val="en-US" w:eastAsia="en-US" w:bidi="ar-SA"/>
                <w:sz w:val="24"/>
                <w:szCs w:val="24"/>
              </w:rPr>
              <w:t>0.043</w:t>
            </w:r>
            <w:r>
              <w:rPr>
                <w:kern w:val="0"/>
                <w:rtl w:val="true"/>
                <w:lang w:val="en-US" w:eastAsia="en-US" w:bidi="ar-SA"/>
                <w:sz w:val="24"/>
                <w:szCs w:val="24"/>
              </w:rPr>
              <w:t xml:space="preserve"> </w:t>
            </w:r>
            <w:r>
              <w:rPr>
                <w:kern w:val="0"/>
                <w:rtl w:val="true"/>
                <w:lang w:val="en-US" w:eastAsia="en-US" w:bidi="ar-SA"/>
                <w:sz w:val="24"/>
                <w:szCs w:val="24"/>
              </w:rPr>
              <w:t xml:space="preserve">على المقررات حول </w:t>
            </w:r>
            <w:r>
              <w:rPr>
                <w:kern w:val="0"/>
                <w:rtl w:val="true"/>
                <w:lang w:val="en-US" w:eastAsia="en-US" w:bidi="ar-SA"/>
                <w:sz w:val="24"/>
                <w:szCs w:val="24"/>
              </w:rPr>
              <w:t>+</w:t>
            </w:r>
            <w:r>
              <w:rPr>
                <w:kern w:val="0"/>
                <w:lang w:val="en-US" w:eastAsia="en-US" w:bidi="ar-SA"/>
                <w:sz w:val="24"/>
                <w:szCs w:val="24"/>
              </w:rPr>
              <w:t>0.0016</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الملخصان، </w:t>
            </w:r>
            <w:r>
              <w:rPr>
                <w:kern w:val="0"/>
                <w:lang w:val="en-US" w:eastAsia="en-US" w:bidi="ar-SA"/>
                <w:sz w:val="24"/>
                <w:szCs w:val="24"/>
              </w:rPr>
              <w:t>1</w:t>
            </w:r>
            <w:r>
              <w:rPr>
                <w:kern w:val="0"/>
                <w:rtl w:val="true"/>
                <w:lang w:val="en-US" w:eastAsia="en-US" w:bidi="ar-SA"/>
                <w:sz w:val="24"/>
                <w:szCs w:val="24"/>
              </w:rPr>
              <w:t>-</w:t>
            </w:r>
            <w:r>
              <w:rPr>
                <w:kern w:val="0"/>
                <w:lang w:val="en-US" w:eastAsia="en-US" w:bidi="ar-SA"/>
                <w:sz w:val="24"/>
                <w:szCs w:val="24"/>
              </w:rPr>
              <w:t>6</w:t>
            </w:r>
            <w:r>
              <w:rPr>
                <w:kern w:val="0"/>
                <w:rtl w:val="true"/>
                <w:lang w:val="en-US" w:eastAsia="en-US" w:bidi="ar-SA"/>
                <w:sz w:val="24"/>
                <w:szCs w:val="24"/>
              </w:rPr>
              <w:t xml:space="preserve">، </w:t>
            </w:r>
            <w:r>
              <w:rPr>
                <w:kern w:val="0"/>
                <w:lang w:val="en-US" w:eastAsia="en-US" w:bidi="ar-SA"/>
                <w:sz w:val="24"/>
                <w:szCs w:val="24"/>
              </w:rPr>
              <w:t>7</w:t>
            </w:r>
            <w:r>
              <w:rPr>
                <w:kern w:val="0"/>
                <w:rtl w:val="true"/>
                <w:lang w:val="en-US" w:eastAsia="en-US" w:bidi="ar-SA"/>
                <w:sz w:val="24"/>
                <w:szCs w:val="24"/>
              </w:rPr>
              <w:t>-</w:t>
            </w:r>
            <w:r>
              <w:rPr>
                <w:kern w:val="0"/>
                <w:lang w:val="en-US" w:eastAsia="en-US" w:bidi="ar-SA"/>
                <w:sz w:val="24"/>
                <w:szCs w:val="24"/>
              </w:rPr>
              <w:t>2</w:t>
            </w:r>
            <w:r>
              <w:rPr>
                <w:kern w:val="0"/>
                <w:rtl w:val="true"/>
                <w:lang w:val="en-US" w:eastAsia="en-US" w:bidi="ar-SA"/>
                <w:sz w:val="24"/>
                <w:szCs w:val="24"/>
              </w:rPr>
              <w:t xml:space="preserve">، </w:t>
            </w:r>
            <w:r>
              <w:rPr>
                <w:kern w:val="0"/>
                <w:lang w:val="en-US" w:eastAsia="en-US" w:bidi="ar-SA"/>
                <w:sz w:val="24"/>
                <w:szCs w:val="24"/>
              </w:rPr>
              <w:t>7</w:t>
            </w:r>
            <w:r>
              <w:rPr>
                <w:kern w:val="0"/>
                <w:rtl w:val="true"/>
                <w:lang w:val="en-US" w:eastAsia="en-US" w:bidi="ar-SA"/>
                <w:sz w:val="24"/>
                <w:szCs w:val="24"/>
              </w:rPr>
              <w:t>-</w:t>
            </w:r>
            <w:r>
              <w:rPr>
                <w:kern w:val="0"/>
                <w:lang w:val="en-US" w:eastAsia="en-US" w:bidi="ar-SA"/>
                <w:sz w:val="24"/>
                <w:szCs w:val="24"/>
              </w:rPr>
              <w:t>3</w:t>
            </w:r>
            <w:r>
              <w:rPr>
                <w:kern w:val="0"/>
                <w:rtl w:val="true"/>
                <w:lang w:val="en-US" w:eastAsia="en-US" w:bidi="ar-SA"/>
                <w:sz w:val="24"/>
                <w:szCs w:val="24"/>
              </w:rPr>
              <w:t xml:space="preserve">، </w:t>
            </w:r>
            <w:r>
              <w:rPr>
                <w:kern w:val="0"/>
                <w:lang w:val="en-US" w:eastAsia="en-US" w:bidi="ar-SA"/>
                <w:sz w:val="24"/>
                <w:szCs w:val="24"/>
              </w:rPr>
              <w:t>7</w:t>
            </w:r>
            <w:r>
              <w:rPr>
                <w:kern w:val="0"/>
                <w:rtl w:val="true"/>
                <w:lang w:val="en-US" w:eastAsia="en-US" w:bidi="ar-SA"/>
                <w:sz w:val="24"/>
                <w:szCs w:val="24"/>
              </w:rPr>
              <w:t>-</w:t>
            </w:r>
            <w:r>
              <w:rPr>
                <w:kern w:val="0"/>
                <w:lang w:val="en-US" w:eastAsia="en-US" w:bidi="ar-SA"/>
                <w:sz w:val="24"/>
                <w:szCs w:val="24"/>
              </w:rPr>
              <w:t>7</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قيد </w:t>
            </w:r>
            <w:r>
              <w:rPr>
                <w:kern w:val="0"/>
                <w:lang w:val="en-US" w:eastAsia="en-US" w:bidi="ar-SA"/>
                <w:sz w:val="24"/>
                <w:szCs w:val="24"/>
              </w:rPr>
              <w:t>H3</w:t>
            </w:r>
            <w:r>
              <w:rPr>
                <w:kern w:val="0"/>
                <w:rtl w:val="true"/>
                <w:lang w:val="en-US" w:eastAsia="en-US" w:bidi="ar-SA"/>
                <w:sz w:val="24"/>
                <w:szCs w:val="24"/>
              </w:rPr>
              <w:t xml:space="preserve"> </w:t>
            </w:r>
            <w:r>
              <w:rPr>
                <w:kern w:val="0"/>
                <w:rtl w:val="true"/>
                <w:lang w:val="en-US" w:eastAsia="en-US" w:bidi="ar-SA"/>
                <w:sz w:val="24"/>
                <w:szCs w:val="24"/>
              </w:rPr>
              <w:t xml:space="preserve">غائب عن الملخصين والخلاصة </w:t>
            </w:r>
            <w:r>
              <w:rPr>
                <w:kern w:val="0"/>
                <w:rtl w:val="true"/>
                <w:lang w:val="en-US" w:eastAsia="en-US" w:bidi="ar-SA"/>
                <w:sz w:val="24"/>
                <w:szCs w:val="24"/>
              </w:rPr>
              <w:t>(</w:t>
            </w:r>
            <w:r>
              <w:rPr>
                <w:kern w:val="0"/>
                <w:rtl w:val="true"/>
                <w:lang w:val="en-US" w:eastAsia="en-US" w:bidi="ar-SA"/>
                <w:sz w:val="24"/>
                <w:szCs w:val="24"/>
              </w:rPr>
              <w:t>ع، ك</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أُضيف تفاوت المعلومة وأنه يصير غير حاسم بضبط التعدد في الجهتين</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الملخصان، </w:t>
            </w:r>
            <w:r>
              <w:rPr>
                <w:kern w:val="0"/>
                <w:lang w:val="en-US" w:eastAsia="en-US" w:bidi="ar-SA"/>
                <w:sz w:val="24"/>
                <w:szCs w:val="24"/>
              </w:rPr>
              <w:t>1</w:t>
            </w:r>
            <w:r>
              <w:rPr>
                <w:kern w:val="0"/>
                <w:rtl w:val="true"/>
                <w:lang w:val="en-US" w:eastAsia="en-US" w:bidi="ar-SA"/>
                <w:sz w:val="24"/>
                <w:szCs w:val="24"/>
              </w:rPr>
              <w:t>-</w:t>
            </w:r>
            <w:r>
              <w:rPr>
                <w:kern w:val="0"/>
                <w:lang w:val="en-US" w:eastAsia="en-US" w:bidi="ar-SA"/>
                <w:sz w:val="24"/>
                <w:szCs w:val="24"/>
              </w:rPr>
              <w:t>6</w:t>
            </w:r>
            <w:r>
              <w:rPr>
                <w:kern w:val="0"/>
                <w:rtl w:val="true"/>
                <w:lang w:val="en-US" w:eastAsia="en-US" w:bidi="ar-SA"/>
                <w:sz w:val="24"/>
                <w:szCs w:val="24"/>
              </w:rPr>
              <w:t xml:space="preserve">، </w:t>
            </w:r>
            <w:r>
              <w:rPr>
                <w:kern w:val="0"/>
                <w:lang w:val="en-US" w:eastAsia="en-US" w:bidi="ar-SA"/>
                <w:sz w:val="24"/>
                <w:szCs w:val="24"/>
              </w:rPr>
              <w:t>7</w:t>
            </w:r>
            <w:r>
              <w:rPr>
                <w:kern w:val="0"/>
                <w:rtl w:val="true"/>
                <w:lang w:val="en-US" w:eastAsia="en-US" w:bidi="ar-SA"/>
                <w:sz w:val="24"/>
                <w:szCs w:val="24"/>
              </w:rPr>
              <w:t>-</w:t>
            </w:r>
            <w:r>
              <w:rPr>
                <w:kern w:val="0"/>
                <w:lang w:val="en-US" w:eastAsia="en-US" w:bidi="ar-SA"/>
                <w:sz w:val="24"/>
                <w:szCs w:val="24"/>
              </w:rPr>
              <w:t>2</w:t>
            </w:r>
            <w:r>
              <w:rPr>
                <w:kern w:val="0"/>
                <w:rtl w:val="true"/>
                <w:lang w:val="en-US" w:eastAsia="en-US" w:bidi="ar-SA"/>
                <w:sz w:val="24"/>
                <w:szCs w:val="24"/>
              </w:rPr>
              <w:t xml:space="preserve">، </w:t>
            </w:r>
            <w:r>
              <w:rPr>
                <w:kern w:val="0"/>
                <w:lang w:val="en-US" w:eastAsia="en-US" w:bidi="ar-SA"/>
                <w:sz w:val="24"/>
                <w:szCs w:val="24"/>
              </w:rPr>
              <w:t>7</w:t>
            </w:r>
            <w:r>
              <w:rPr>
                <w:kern w:val="0"/>
                <w:rtl w:val="true"/>
                <w:lang w:val="en-US" w:eastAsia="en-US" w:bidi="ar-SA"/>
                <w:sz w:val="24"/>
                <w:szCs w:val="24"/>
              </w:rPr>
              <w:t>-</w:t>
            </w:r>
            <w:r>
              <w:rPr>
                <w:kern w:val="0"/>
                <w:lang w:val="en-US" w:eastAsia="en-US" w:bidi="ar-SA"/>
                <w:sz w:val="24"/>
                <w:szCs w:val="24"/>
              </w:rPr>
              <w:t>3</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عامل حاسم</w:t>
            </w:r>
            <w:r>
              <w:rPr>
                <w:kern w:val="0"/>
                <w:rtl w:val="true"/>
                <w:lang w:val="en-US" w:eastAsia="en-US" w:bidi="ar-SA"/>
                <w:sz w:val="24"/>
                <w:szCs w:val="24"/>
              </w:rPr>
              <w:t xml:space="preserve">» </w:t>
            </w:r>
            <w:r>
              <w:rPr>
                <w:kern w:val="0"/>
                <w:rtl w:val="true"/>
                <w:lang w:val="en-US" w:eastAsia="en-US" w:bidi="ar-SA"/>
                <w:sz w:val="24"/>
                <w:szCs w:val="24"/>
              </w:rPr>
              <w:t xml:space="preserve">في </w:t>
            </w:r>
            <w:r>
              <w:rPr>
                <w:kern w:val="0"/>
                <w:lang w:val="en-US" w:eastAsia="en-US" w:bidi="ar-SA"/>
                <w:sz w:val="24"/>
                <w:szCs w:val="24"/>
              </w:rPr>
              <w:t>7</w:t>
            </w:r>
            <w:r>
              <w:rPr>
                <w:kern w:val="0"/>
                <w:rtl w:val="true"/>
                <w:lang w:val="en-US" w:eastAsia="en-US" w:bidi="ar-SA"/>
                <w:sz w:val="24"/>
                <w:szCs w:val="24"/>
              </w:rPr>
              <w:t>-</w:t>
            </w:r>
            <w:r>
              <w:rPr>
                <w:kern w:val="0"/>
                <w:lang w:val="en-US" w:eastAsia="en-US" w:bidi="ar-SA"/>
                <w:sz w:val="24"/>
                <w:szCs w:val="24"/>
              </w:rPr>
              <w:t>3</w:t>
            </w:r>
            <w:r>
              <w:rPr>
                <w:kern w:val="0"/>
                <w:rtl w:val="true"/>
                <w:lang w:val="en-US" w:eastAsia="en-US" w:bidi="ar-SA"/>
                <w:sz w:val="24"/>
                <w:szCs w:val="24"/>
              </w:rPr>
              <w:t>، ووصف ما يعزله هـ</w:t>
            </w:r>
            <w:r>
              <w:rPr>
                <w:kern w:val="0"/>
                <w:rtl w:val="true"/>
                <w:lang w:val="en-US" w:eastAsia="en-US" w:bidi="ar-SA"/>
                <w:sz w:val="24"/>
                <w:szCs w:val="24"/>
              </w:rPr>
              <w:t>-</w:t>
            </w:r>
            <w:r>
              <w:rPr>
                <w:kern w:val="0"/>
                <w:lang w:val="en-US" w:eastAsia="en-US" w:bidi="ar-SA"/>
                <w:sz w:val="24"/>
                <w:szCs w:val="24"/>
              </w:rPr>
              <w:t>2</w:t>
            </w:r>
            <w:r>
              <w:rPr>
                <w:kern w:val="0"/>
                <w:rtl w:val="true"/>
                <w:lang w:val="en-US" w:eastAsia="en-US" w:bidi="ar-SA"/>
                <w:sz w:val="24"/>
                <w:szCs w:val="24"/>
              </w:rPr>
              <w:t xml:space="preserve"> (</w:t>
            </w:r>
            <w:r>
              <w:rPr>
                <w:kern w:val="0"/>
                <w:rtl w:val="true"/>
                <w:lang w:val="en-US" w:eastAsia="en-US" w:bidi="ar-SA"/>
                <w:sz w:val="24"/>
                <w:szCs w:val="24"/>
              </w:rPr>
              <w:t>ع، ك</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حُذفت، وصار الوصف</w:t>
            </w:r>
            <w:r>
              <w:rPr>
                <w:kern w:val="0"/>
                <w:rtl w:val="true"/>
                <w:lang w:val="en-US" w:eastAsia="en-US" w:bidi="ar-SA"/>
                <w:sz w:val="24"/>
                <w:szCs w:val="24"/>
              </w:rPr>
              <w:t xml:space="preserve">: </w:t>
            </w:r>
            <w:r>
              <w:rPr>
                <w:kern w:val="0"/>
                <w:rtl w:val="true"/>
                <w:lang w:val="en-US" w:eastAsia="en-US" w:bidi="ar-SA"/>
                <w:sz w:val="24"/>
                <w:szCs w:val="24"/>
              </w:rPr>
              <w:t>قصر مجمّع الجيران على الأسابيع الأخيرة، وهي قيمة في الفضاء المسجل رفضها الضبط</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6-5</w:t>
            </w:r>
            <w:r>
              <w:rPr>
                <w:kern w:val="0"/>
                <w:rtl w:val="true"/>
                <w:lang w:val="en-US" w:eastAsia="en-US" w:bidi="ar-SA"/>
                <w:sz w:val="24"/>
                <w:szCs w:val="24"/>
              </w:rPr>
              <w:t xml:space="preserve">، </w:t>
            </w:r>
            <w:r>
              <w:rPr>
                <w:kern w:val="0"/>
                <w:lang w:val="en-US" w:eastAsia="en-US" w:bidi="ar-SA"/>
                <w:sz w:val="24"/>
                <w:szCs w:val="24"/>
              </w:rPr>
              <w:t>7-3</w:t>
            </w:r>
            <w:r>
              <w:rPr>
                <w:kern w:val="0"/>
                <w:rtl w:val="true"/>
                <w:lang w:val="en-US" w:eastAsia="en-US" w:bidi="ar-SA"/>
                <w:sz w:val="24"/>
                <w:szCs w:val="24"/>
              </w:rPr>
              <w:t>، هـ</w:t>
            </w:r>
            <w:r>
              <w:rPr>
                <w:kern w:val="0"/>
                <w:rtl w:val="true"/>
                <w:lang w:val="en-US" w:eastAsia="en-US" w:bidi="ar-SA"/>
                <w:sz w:val="24"/>
                <w:szCs w:val="24"/>
              </w:rPr>
              <w:t>-</w:t>
            </w:r>
            <w:r>
              <w:rPr>
                <w:kern w:val="0"/>
                <w:lang w:val="en-US" w:eastAsia="en-US" w:bidi="ar-SA"/>
                <w:sz w:val="24"/>
                <w:szCs w:val="24"/>
              </w:rPr>
              <w:t>2</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مقارنة متكافئة في المعلومة لـ</w:t>
            </w:r>
            <w:r>
              <w:rPr>
                <w:kern w:val="0"/>
                <w:lang w:val="en-US" w:eastAsia="en-US" w:bidi="ar-SA"/>
                <w:sz w:val="24"/>
                <w:szCs w:val="24"/>
              </w:rPr>
              <w:t>H3</w:t>
            </w:r>
            <w:r>
              <w:rPr>
                <w:kern w:val="0"/>
                <w:rtl w:val="true"/>
                <w:lang w:val="en-US" w:eastAsia="en-US" w:bidi="ar-SA"/>
                <w:sz w:val="24"/>
                <w:szCs w:val="24"/>
              </w:rPr>
              <w:t xml:space="preserve"> (</w:t>
            </w:r>
            <w:r>
              <w:rPr>
                <w:kern w:val="0"/>
                <w:rtl w:val="true"/>
                <w:lang w:val="en-US" w:eastAsia="en-US" w:bidi="ar-SA"/>
                <w:sz w:val="24"/>
                <w:szCs w:val="24"/>
              </w:rPr>
              <w:t>ع، ك</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GRU-lite</w:t>
            </w:r>
            <w:r>
              <w:rPr>
                <w:kern w:val="0"/>
                <w:rtl w:val="true"/>
                <w:lang w:val="en-US" w:eastAsia="en-US" w:bidi="ar-SA"/>
                <w:sz w:val="24"/>
                <w:szCs w:val="24"/>
              </w:rPr>
              <w:t xml:space="preserve"> </w:t>
            </w:r>
            <w:r>
              <w:rPr>
                <w:kern w:val="0"/>
                <w:rtl w:val="true"/>
                <w:lang w:val="en-US" w:eastAsia="en-US" w:bidi="ar-SA"/>
                <w:sz w:val="24"/>
                <w:szCs w:val="24"/>
              </w:rPr>
              <w:t>بمدخل الشعبية الآنية، بميزانيته المقفلة</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هـ</w:t>
            </w:r>
            <w:r>
              <w:rPr>
                <w:kern w:val="0"/>
                <w:rtl w:val="true"/>
                <w:lang w:val="en-US" w:eastAsia="en-US" w:bidi="ar-SA"/>
                <w:sz w:val="24"/>
                <w:szCs w:val="24"/>
              </w:rPr>
              <w:t>-</w:t>
            </w:r>
            <w:r>
              <w:rPr>
                <w:kern w:val="0"/>
                <w:lang w:val="en-US" w:eastAsia="en-US" w:bidi="ar-SA"/>
                <w:sz w:val="24"/>
                <w:szCs w:val="24"/>
              </w:rPr>
              <w:t>10</w:t>
            </w:r>
            <w:r>
              <w:rPr>
                <w:kern w:val="0"/>
                <w:rtl w:val="true"/>
                <w:lang w:val="en-US" w:eastAsia="en-US" w:bidi="ar-SA"/>
                <w:sz w:val="24"/>
                <w:szCs w:val="24"/>
              </w:rPr>
              <w:t xml:space="preserve">، </w:t>
            </w:r>
            <w:r>
              <w:rPr>
                <w:kern w:val="0"/>
                <w:lang w:val="en-US" w:eastAsia="en-US" w:bidi="ar-SA"/>
                <w:sz w:val="24"/>
                <w:szCs w:val="24"/>
              </w:rPr>
              <w:t>6</w:t>
            </w:r>
            <w:r>
              <w:rPr>
                <w:kern w:val="0"/>
                <w:rtl w:val="true"/>
                <w:lang w:val="en-US" w:eastAsia="en-US" w:bidi="ar-SA"/>
                <w:sz w:val="24"/>
                <w:szCs w:val="24"/>
              </w:rPr>
              <w:t>-</w:t>
            </w:r>
            <w:r>
              <w:rPr>
                <w:kern w:val="0"/>
                <w:lang w:val="en-US" w:eastAsia="en-US" w:bidi="ar-SA"/>
                <w:sz w:val="24"/>
                <w:szCs w:val="24"/>
              </w:rPr>
              <w:t>5</w:t>
            </w:r>
            <w:r>
              <w:rPr>
                <w:kern w:val="0"/>
                <w:rtl w:val="true"/>
                <w:lang w:val="en-US" w:eastAsia="en-US" w:bidi="ar-SA"/>
                <w:sz w:val="24"/>
                <w:szCs w:val="24"/>
              </w:rPr>
              <w:t xml:space="preserve">، </w:t>
            </w:r>
            <w:r>
              <w:rPr>
                <w:kern w:val="0"/>
                <w:lang w:val="en-US" w:eastAsia="en-US" w:bidi="ar-SA"/>
                <w:sz w:val="24"/>
                <w:szCs w:val="24"/>
              </w:rPr>
              <w:t>7</w:t>
            </w:r>
            <w:r>
              <w:rPr>
                <w:kern w:val="0"/>
                <w:rtl w:val="true"/>
                <w:lang w:val="en-US" w:eastAsia="en-US" w:bidi="ar-SA"/>
                <w:sz w:val="24"/>
                <w:szCs w:val="24"/>
              </w:rPr>
              <w:t>-</w:t>
            </w:r>
            <w:r>
              <w:rPr>
                <w:kern w:val="0"/>
                <w:lang w:val="en-US" w:eastAsia="en-US" w:bidi="ar-SA"/>
                <w:sz w:val="24"/>
                <w:szCs w:val="24"/>
              </w:rPr>
              <w:t>3</w:t>
            </w:r>
            <w:r>
              <w:rPr>
                <w:kern w:val="0"/>
                <w:rtl w:val="true"/>
                <w:lang w:val="en-US" w:eastAsia="en-US" w:bidi="ar-SA"/>
                <w:sz w:val="24"/>
                <w:szCs w:val="24"/>
              </w:rPr>
              <w:t xml:space="preserve">، </w:t>
            </w:r>
            <w:r>
              <w:rPr>
                <w:kern w:val="0"/>
                <w:lang w:val="en-US" w:eastAsia="en-US" w:bidi="ar-SA"/>
                <w:sz w:val="24"/>
                <w:szCs w:val="24"/>
              </w:rPr>
              <w:t>7</w:t>
            </w:r>
            <w:r>
              <w:rPr>
                <w:kern w:val="0"/>
                <w:rtl w:val="true"/>
                <w:lang w:val="en-US" w:eastAsia="en-US" w:bidi="ar-SA"/>
                <w:sz w:val="24"/>
                <w:szCs w:val="24"/>
              </w:rPr>
              <w:t>-</w:t>
            </w:r>
            <w:r>
              <w:rPr>
                <w:kern w:val="0"/>
                <w:lang w:val="en-US" w:eastAsia="en-US" w:bidi="ar-SA"/>
                <w:sz w:val="24"/>
                <w:szCs w:val="24"/>
              </w:rPr>
              <w:t>6</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اتجاه </w:t>
            </w:r>
            <w:r>
              <w:rPr>
                <w:kern w:val="0"/>
                <w:lang w:val="en-US" w:eastAsia="en-US" w:bidi="ar-SA"/>
                <w:sz w:val="24"/>
                <w:szCs w:val="24"/>
              </w:rPr>
              <w:t>H3</w:t>
            </w:r>
            <w:r>
              <w:rPr>
                <w:kern w:val="0"/>
                <w:rtl w:val="true"/>
                <w:lang w:val="en-US" w:eastAsia="en-US" w:bidi="ar-SA"/>
                <w:sz w:val="24"/>
                <w:szCs w:val="24"/>
              </w:rPr>
              <w:t xml:space="preserve"> </w:t>
            </w:r>
            <w:r>
              <w:rPr>
                <w:kern w:val="0"/>
                <w:rtl w:val="true"/>
                <w:lang w:val="en-US" w:eastAsia="en-US" w:bidi="ar-SA"/>
                <w:sz w:val="24"/>
                <w:szCs w:val="24"/>
              </w:rPr>
              <w:t xml:space="preserve">مع نقاط القطع </w:t>
            </w:r>
            <w:r>
              <w:rPr>
                <w:kern w:val="0"/>
                <w:rtl w:val="true"/>
                <w:lang w:val="en-US" w:eastAsia="en-US" w:bidi="ar-SA"/>
                <w:sz w:val="24"/>
                <w:szCs w:val="24"/>
              </w:rPr>
              <w:t>(</w:t>
            </w:r>
            <w:r>
              <w:rPr>
                <w:kern w:val="0"/>
                <w:rtl w:val="true"/>
                <w:lang w:val="en-US" w:eastAsia="en-US" w:bidi="ar-SA"/>
                <w:sz w:val="24"/>
                <w:szCs w:val="24"/>
              </w:rPr>
              <w:t>ك</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جدول لكل نقطة قطع، وتصحيح تفسير </w:t>
            </w:r>
            <w:r>
              <w:rPr>
                <w:kern w:val="0"/>
                <w:lang w:val="en-US" w:eastAsia="en-US" w:bidi="ar-SA"/>
                <w:sz w:val="24"/>
                <w:szCs w:val="24"/>
              </w:rPr>
              <w:t>6</w:t>
            </w:r>
            <w:r>
              <w:rPr>
                <w:kern w:val="0"/>
                <w:rtl w:val="true"/>
                <w:lang w:val="en-US" w:eastAsia="en-US" w:bidi="ar-SA"/>
                <w:sz w:val="24"/>
                <w:szCs w:val="24"/>
              </w:rPr>
              <w:t>-</w:t>
            </w:r>
            <w:r>
              <w:rPr>
                <w:kern w:val="0"/>
                <w:lang w:val="en-US" w:eastAsia="en-US" w:bidi="ar-SA"/>
                <w:sz w:val="24"/>
                <w:szCs w:val="24"/>
              </w:rPr>
              <w:t>5</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هـ</w:t>
            </w:r>
            <w:r>
              <w:rPr>
                <w:kern w:val="0"/>
                <w:rtl w:val="true"/>
                <w:lang w:val="en-US" w:eastAsia="en-US" w:bidi="ar-SA"/>
                <w:sz w:val="24"/>
                <w:szCs w:val="24"/>
              </w:rPr>
              <w:t>-</w:t>
            </w:r>
            <w:r>
              <w:rPr>
                <w:kern w:val="0"/>
                <w:lang w:val="en-US" w:eastAsia="en-US" w:bidi="ar-SA"/>
                <w:sz w:val="24"/>
                <w:szCs w:val="24"/>
              </w:rPr>
              <w:t>2</w:t>
            </w:r>
            <w:r>
              <w:rPr>
                <w:kern w:val="0"/>
                <w:rtl w:val="true"/>
                <w:lang w:val="en-US" w:eastAsia="en-US" w:bidi="ar-SA"/>
                <w:sz w:val="24"/>
                <w:szCs w:val="24"/>
              </w:rPr>
              <w:t xml:space="preserve">، </w:t>
            </w:r>
            <w:r>
              <w:rPr>
                <w:kern w:val="0"/>
                <w:lang w:val="en-US" w:eastAsia="en-US" w:bidi="ar-SA"/>
                <w:sz w:val="24"/>
                <w:szCs w:val="24"/>
              </w:rPr>
              <w:t>6</w:t>
            </w:r>
            <w:r>
              <w:rPr>
                <w:kern w:val="0"/>
                <w:rtl w:val="true"/>
                <w:lang w:val="en-US" w:eastAsia="en-US" w:bidi="ar-SA"/>
                <w:sz w:val="24"/>
                <w:szCs w:val="24"/>
              </w:rPr>
              <w:t>-</w:t>
            </w:r>
            <w:r>
              <w:rPr>
                <w:kern w:val="0"/>
                <w:lang w:val="en-US" w:eastAsia="en-US" w:bidi="ar-SA"/>
                <w:sz w:val="24"/>
                <w:szCs w:val="24"/>
              </w:rPr>
              <w:t>5</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صف الشبكة الاسمية غير معروض </w:t>
            </w:r>
            <w:r>
              <w:rPr>
                <w:kern w:val="0"/>
                <w:rtl w:val="true"/>
                <w:lang w:val="en-US" w:eastAsia="en-US" w:bidi="ar-SA"/>
                <w:sz w:val="24"/>
                <w:szCs w:val="24"/>
              </w:rPr>
              <w:t>(</w:t>
            </w:r>
            <w:r>
              <w:rPr>
                <w:kern w:val="0"/>
                <w:rtl w:val="true"/>
                <w:lang w:val="en-US" w:eastAsia="en-US" w:bidi="ar-SA"/>
                <w:sz w:val="24"/>
                <w:szCs w:val="24"/>
              </w:rPr>
              <w:t>ع، ك</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عُرض، وصارت رواية الرفض مشروطة بالقاعدة الابتدائية</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هـ</w:t>
            </w:r>
            <w:r>
              <w:rPr>
                <w:kern w:val="0"/>
                <w:rtl w:val="true"/>
                <w:lang w:val="en-US" w:eastAsia="en-US" w:bidi="ar-SA"/>
                <w:sz w:val="24"/>
                <w:szCs w:val="24"/>
              </w:rPr>
              <w:t>-</w:t>
            </w:r>
            <w:r>
              <w:rPr>
                <w:kern w:val="0"/>
                <w:lang w:val="en-US" w:eastAsia="en-US" w:bidi="ar-SA"/>
                <w:sz w:val="24"/>
                <w:szCs w:val="24"/>
              </w:rPr>
              <w:t>1</w:t>
            </w:r>
            <w:r>
              <w:rPr>
                <w:kern w:val="0"/>
                <w:rtl w:val="true"/>
                <w:lang w:val="en-US" w:eastAsia="en-US" w:bidi="ar-SA"/>
                <w:sz w:val="24"/>
                <w:szCs w:val="24"/>
              </w:rPr>
              <w:t xml:space="preserve">، </w:t>
            </w:r>
            <w:r>
              <w:rPr>
                <w:kern w:val="0"/>
                <w:lang w:val="en-US" w:eastAsia="en-US" w:bidi="ar-SA"/>
                <w:sz w:val="24"/>
                <w:szCs w:val="24"/>
              </w:rPr>
              <w:t>5</w:t>
            </w:r>
            <w:r>
              <w:rPr>
                <w:kern w:val="0"/>
                <w:rtl w:val="true"/>
                <w:lang w:val="en-US" w:eastAsia="en-US" w:bidi="ar-SA"/>
                <w:sz w:val="24"/>
                <w:szCs w:val="24"/>
              </w:rPr>
              <w:t>-</w:t>
            </w:r>
            <w:r>
              <w:rPr>
                <w:kern w:val="0"/>
                <w:lang w:val="en-US" w:eastAsia="en-US" w:bidi="ar-SA"/>
                <w:sz w:val="24"/>
                <w:szCs w:val="24"/>
              </w:rPr>
              <w:t>7</w:t>
            </w:r>
            <w:r>
              <w:rPr>
                <w:kern w:val="0"/>
                <w:rtl w:val="true"/>
                <w:lang w:val="en-US" w:eastAsia="en-US" w:bidi="ar-SA"/>
                <w:sz w:val="24"/>
                <w:szCs w:val="24"/>
              </w:rPr>
              <w:t>-</w:t>
            </w:r>
            <w:r>
              <w:rPr>
                <w:kern w:val="0"/>
                <w:lang w:val="en-US" w:eastAsia="en-US" w:bidi="ar-SA"/>
                <w:sz w:val="24"/>
                <w:szCs w:val="24"/>
              </w:rPr>
              <w:t>3</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مكسب الشخصنة</w:t>
            </w:r>
            <w:r>
              <w:rPr>
                <w:kern w:val="0"/>
                <w:rtl w:val="true"/>
                <w:lang w:val="en-US" w:eastAsia="en-US" w:bidi="ar-SA"/>
                <w:sz w:val="24"/>
                <w:szCs w:val="24"/>
              </w:rPr>
              <w:t xml:space="preserve">» </w:t>
            </w:r>
            <w:r>
              <w:rPr>
                <w:kern w:val="0"/>
                <w:rtl w:val="true"/>
                <w:lang w:val="en-US" w:eastAsia="en-US" w:bidi="ar-SA"/>
                <w:sz w:val="24"/>
                <w:szCs w:val="24"/>
              </w:rPr>
              <w:t xml:space="preserve">قد يكون إشارة جدول ثانية </w:t>
            </w:r>
            <w:r>
              <w:rPr>
                <w:kern w:val="0"/>
                <w:rtl w:val="true"/>
                <w:lang w:val="en-US" w:eastAsia="en-US" w:bidi="ar-SA"/>
                <w:sz w:val="24"/>
                <w:szCs w:val="24"/>
              </w:rPr>
              <w:t>(</w:t>
            </w:r>
            <w:r>
              <w:rPr>
                <w:kern w:val="0"/>
                <w:rtl w:val="true"/>
                <w:lang w:val="en-US" w:eastAsia="en-US" w:bidi="ar-SA"/>
                <w:sz w:val="24"/>
                <w:szCs w:val="24"/>
              </w:rPr>
              <w:t>ع</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تحليل لاحق جديد</w:t>
            </w:r>
            <w:r>
              <w:rPr>
                <w:kern w:val="0"/>
                <w:rtl w:val="true"/>
                <w:lang w:val="en-US" w:eastAsia="en-US" w:bidi="ar-SA"/>
                <w:sz w:val="24"/>
                <w:szCs w:val="24"/>
              </w:rPr>
              <w:t xml:space="preserve">: </w:t>
            </w:r>
            <w:r>
              <w:rPr>
                <w:kern w:val="0"/>
                <w:rtl w:val="true"/>
                <w:lang w:val="en-US" w:eastAsia="en-US" w:bidi="ar-SA"/>
                <w:sz w:val="24"/>
                <w:szCs w:val="24"/>
              </w:rPr>
              <w:t>يصير المكسب سالباً حين لا يرى المكوّن الشخصي سلال الأقران الحديثة</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هـ</w:t>
            </w:r>
            <w:r>
              <w:rPr>
                <w:kern w:val="0"/>
                <w:rtl w:val="true"/>
                <w:lang w:val="en-US" w:eastAsia="en-US" w:bidi="ar-SA"/>
                <w:sz w:val="24"/>
                <w:szCs w:val="24"/>
              </w:rPr>
              <w:t>-</w:t>
            </w:r>
            <w:r>
              <w:rPr>
                <w:kern w:val="0"/>
                <w:lang w:val="en-US" w:eastAsia="en-US" w:bidi="ar-SA"/>
                <w:sz w:val="24"/>
                <w:szCs w:val="24"/>
              </w:rPr>
              <w:t>7</w:t>
            </w:r>
            <w:r>
              <w:rPr>
                <w:kern w:val="0"/>
                <w:rtl w:val="true"/>
                <w:lang w:val="en-US" w:eastAsia="en-US" w:bidi="ar-SA"/>
                <w:sz w:val="24"/>
                <w:szCs w:val="24"/>
              </w:rPr>
              <w:t xml:space="preserve">، </w:t>
            </w:r>
            <w:r>
              <w:rPr>
                <w:kern w:val="0"/>
                <w:lang w:val="en-US" w:eastAsia="en-US" w:bidi="ar-SA"/>
                <w:sz w:val="24"/>
                <w:szCs w:val="24"/>
              </w:rPr>
              <w:t>5</w:t>
            </w:r>
            <w:r>
              <w:rPr>
                <w:kern w:val="0"/>
                <w:rtl w:val="true"/>
                <w:lang w:val="en-US" w:eastAsia="en-US" w:bidi="ar-SA"/>
                <w:sz w:val="24"/>
                <w:szCs w:val="24"/>
              </w:rPr>
              <w:t>-</w:t>
            </w:r>
            <w:r>
              <w:rPr>
                <w:kern w:val="0"/>
                <w:lang w:val="en-US" w:eastAsia="en-US" w:bidi="ar-SA"/>
                <w:sz w:val="24"/>
                <w:szCs w:val="24"/>
              </w:rPr>
              <w:t>7</w:t>
            </w:r>
            <w:r>
              <w:rPr>
                <w:kern w:val="0"/>
                <w:rtl w:val="true"/>
                <w:lang w:val="en-US" w:eastAsia="en-US" w:bidi="ar-SA"/>
                <w:sz w:val="24"/>
                <w:szCs w:val="24"/>
              </w:rPr>
              <w:t>-</w:t>
            </w:r>
            <w:r>
              <w:rPr>
                <w:kern w:val="0"/>
                <w:lang w:val="en-US" w:eastAsia="en-US" w:bidi="ar-SA"/>
                <w:sz w:val="24"/>
                <w:szCs w:val="24"/>
              </w:rPr>
              <w:t>3</w:t>
            </w:r>
            <w:r>
              <w:rPr>
                <w:kern w:val="0"/>
                <w:rtl w:val="true"/>
                <w:lang w:val="en-US" w:eastAsia="en-US" w:bidi="ar-SA"/>
                <w:sz w:val="24"/>
                <w:szCs w:val="24"/>
              </w:rPr>
              <w:t xml:space="preserve">، </w:t>
            </w:r>
            <w:r>
              <w:rPr>
                <w:kern w:val="0"/>
                <w:lang w:val="en-US" w:eastAsia="en-US" w:bidi="ar-SA"/>
                <w:sz w:val="24"/>
                <w:szCs w:val="24"/>
              </w:rPr>
              <w:t>6</w:t>
            </w:r>
            <w:r>
              <w:rPr>
                <w:kern w:val="0"/>
                <w:rtl w:val="true"/>
                <w:lang w:val="en-US" w:eastAsia="en-US" w:bidi="ar-SA"/>
                <w:sz w:val="24"/>
                <w:szCs w:val="24"/>
              </w:rPr>
              <w:t>-</w:t>
            </w:r>
            <w:r>
              <w:rPr>
                <w:kern w:val="0"/>
                <w:lang w:val="en-US" w:eastAsia="en-US" w:bidi="ar-SA"/>
                <w:sz w:val="24"/>
                <w:szCs w:val="24"/>
              </w:rPr>
              <w:t>3</w:t>
            </w:r>
            <w:r>
              <w:rPr>
                <w:kern w:val="0"/>
                <w:rtl w:val="true"/>
                <w:lang w:val="en-US" w:eastAsia="en-US" w:bidi="ar-SA"/>
                <w:sz w:val="24"/>
                <w:szCs w:val="24"/>
              </w:rPr>
              <w:t xml:space="preserve">، </w:t>
            </w:r>
            <w:r>
              <w:rPr>
                <w:kern w:val="0"/>
                <w:lang w:val="en-US" w:eastAsia="en-US" w:bidi="ar-SA"/>
                <w:sz w:val="24"/>
                <w:szCs w:val="24"/>
              </w:rPr>
              <w:t>7</w:t>
            </w:r>
            <w:r>
              <w:rPr>
                <w:kern w:val="0"/>
                <w:rtl w:val="true"/>
                <w:lang w:val="en-US" w:eastAsia="en-US" w:bidi="ar-SA"/>
                <w:sz w:val="24"/>
                <w:szCs w:val="24"/>
              </w:rPr>
              <w:t>-</w:t>
            </w:r>
            <w:r>
              <w:rPr>
                <w:kern w:val="0"/>
                <w:lang w:val="en-US" w:eastAsia="en-US" w:bidi="ar-SA"/>
                <w:sz w:val="24"/>
                <w:szCs w:val="24"/>
              </w:rPr>
              <w:t>3</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لا تقدير غير متفائل لإجراء الاختيار </w:t>
            </w:r>
            <w:r>
              <w:rPr>
                <w:kern w:val="0"/>
                <w:rtl w:val="true"/>
                <w:lang w:val="en-US" w:eastAsia="en-US" w:bidi="ar-SA"/>
                <w:sz w:val="24"/>
                <w:szCs w:val="24"/>
              </w:rPr>
              <w:t>(</w:t>
            </w:r>
            <w:r>
              <w:rPr>
                <w:kern w:val="0"/>
                <w:rtl w:val="true"/>
                <w:lang w:val="en-US" w:eastAsia="en-US" w:bidi="ar-SA"/>
                <w:sz w:val="24"/>
                <w:szCs w:val="24"/>
              </w:rPr>
              <w:t>ك</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تقدير بترك عرض خارجاً على </w:t>
            </w:r>
            <w:r>
              <w:rPr>
                <w:kern w:val="0"/>
                <w:lang w:val="en-US" w:eastAsia="en-US" w:bidi="ar-SA"/>
                <w:sz w:val="24"/>
                <w:szCs w:val="24"/>
              </w:rPr>
              <w:t>2013</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هـ</w:t>
            </w:r>
            <w:r>
              <w:rPr>
                <w:kern w:val="0"/>
                <w:rtl w:val="true"/>
                <w:lang w:val="en-US" w:eastAsia="en-US" w:bidi="ar-SA"/>
                <w:sz w:val="24"/>
                <w:szCs w:val="24"/>
              </w:rPr>
              <w:t>-</w:t>
            </w:r>
            <w:r>
              <w:rPr>
                <w:kern w:val="0"/>
                <w:lang w:val="en-US" w:eastAsia="en-US" w:bidi="ar-SA"/>
                <w:sz w:val="24"/>
                <w:szCs w:val="24"/>
              </w:rPr>
              <w:t>8</w:t>
            </w:r>
            <w:r>
              <w:rPr>
                <w:kern w:val="0"/>
                <w:rtl w:val="true"/>
                <w:lang w:val="en-US" w:eastAsia="en-US" w:bidi="ar-SA"/>
                <w:sz w:val="24"/>
                <w:szCs w:val="24"/>
              </w:rPr>
              <w:t xml:space="preserve">، </w:t>
            </w:r>
            <w:r>
              <w:rPr>
                <w:kern w:val="0"/>
                <w:lang w:val="en-US" w:eastAsia="en-US" w:bidi="ar-SA"/>
                <w:sz w:val="24"/>
                <w:szCs w:val="24"/>
              </w:rPr>
              <w:t>5</w:t>
            </w:r>
            <w:r>
              <w:rPr>
                <w:kern w:val="0"/>
                <w:rtl w:val="true"/>
                <w:lang w:val="en-US" w:eastAsia="en-US" w:bidi="ar-SA"/>
                <w:sz w:val="24"/>
                <w:szCs w:val="24"/>
              </w:rPr>
              <w:t>-</w:t>
            </w:r>
            <w:r>
              <w:rPr>
                <w:kern w:val="0"/>
                <w:lang w:val="en-US" w:eastAsia="en-US" w:bidi="ar-SA"/>
                <w:sz w:val="24"/>
                <w:szCs w:val="24"/>
              </w:rPr>
              <w:t>7</w:t>
            </w:r>
            <w:r>
              <w:rPr>
                <w:kern w:val="0"/>
                <w:rtl w:val="true"/>
                <w:lang w:val="en-US" w:eastAsia="en-US" w:bidi="ar-SA"/>
                <w:sz w:val="24"/>
                <w:szCs w:val="24"/>
              </w:rPr>
              <w:t>-</w:t>
            </w:r>
            <w:r>
              <w:rPr>
                <w:kern w:val="0"/>
                <w:lang w:val="en-US" w:eastAsia="en-US" w:bidi="ar-SA"/>
                <w:sz w:val="24"/>
                <w:szCs w:val="24"/>
              </w:rPr>
              <w:t>3</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حساسية الأحكام للعتبة </w:t>
            </w:r>
            <w:r>
              <w:rPr>
                <w:kern w:val="0"/>
                <w:rtl w:val="true"/>
                <w:lang w:val="en-US" w:eastAsia="en-US" w:bidi="ar-SA"/>
                <w:sz w:val="24"/>
                <w:szCs w:val="24"/>
              </w:rPr>
              <w:t>(</w:t>
            </w:r>
            <w:r>
              <w:rPr>
                <w:kern w:val="0"/>
                <w:rtl w:val="true"/>
                <w:lang w:val="en-US" w:eastAsia="en-US" w:bidi="ar-SA"/>
                <w:sz w:val="24"/>
                <w:szCs w:val="24"/>
              </w:rPr>
              <w:t>ك</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القاعدة المسجلة عند </w:t>
            </w:r>
            <w:r>
              <w:rPr>
                <w:kern w:val="0"/>
                <w:lang w:val="en-US" w:eastAsia="en-US" w:bidi="ar-SA"/>
                <w:sz w:val="24"/>
                <w:szCs w:val="24"/>
              </w:rPr>
              <w:t>0.015</w:t>
            </w:r>
            <w:r>
              <w:rPr>
                <w:kern w:val="0"/>
                <w:rtl w:val="true"/>
                <w:lang w:val="en-US" w:eastAsia="en-US" w:bidi="ar-SA"/>
                <w:sz w:val="24"/>
                <w:szCs w:val="24"/>
              </w:rPr>
              <w:t xml:space="preserve"> </w:t>
            </w:r>
            <w:r>
              <w:rPr>
                <w:kern w:val="0"/>
                <w:rtl w:val="true"/>
                <w:lang w:val="en-US" w:eastAsia="en-US" w:bidi="ar-SA"/>
                <w:sz w:val="24"/>
                <w:szCs w:val="24"/>
              </w:rPr>
              <w:t>و</w:t>
            </w:r>
            <w:r>
              <w:rPr>
                <w:kern w:val="0"/>
                <w:lang w:val="en-US" w:eastAsia="en-US" w:bidi="ar-SA"/>
                <w:sz w:val="24"/>
                <w:szCs w:val="24"/>
              </w:rPr>
              <w:t>0.025</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هـ</w:t>
            </w:r>
            <w:r>
              <w:rPr>
                <w:kern w:val="0"/>
                <w:rtl w:val="true"/>
                <w:lang w:val="en-US" w:eastAsia="en-US" w:bidi="ar-SA"/>
                <w:sz w:val="24"/>
                <w:szCs w:val="24"/>
              </w:rPr>
              <w:t>-</w:t>
            </w:r>
            <w:r>
              <w:rPr>
                <w:kern w:val="0"/>
                <w:lang w:val="en-US" w:eastAsia="en-US" w:bidi="ar-SA"/>
                <w:sz w:val="24"/>
                <w:szCs w:val="24"/>
              </w:rPr>
              <w:t>9</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الأرضية في ثلاثة مواضع متعارضة </w:t>
            </w:r>
            <w:r>
              <w:rPr>
                <w:kern w:val="0"/>
                <w:rtl w:val="true"/>
                <w:lang w:val="en-US" w:eastAsia="en-US" w:bidi="ar-SA"/>
                <w:sz w:val="24"/>
                <w:szCs w:val="24"/>
              </w:rPr>
              <w:t>(</w:t>
            </w:r>
            <w:r>
              <w:rPr>
                <w:kern w:val="0"/>
                <w:rtl w:val="true"/>
                <w:lang w:val="en-US" w:eastAsia="en-US" w:bidi="ar-SA"/>
                <w:sz w:val="24"/>
                <w:szCs w:val="24"/>
              </w:rPr>
              <w:t>ع، ك</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3-4-3</w:t>
            </w:r>
            <w:r>
              <w:rPr>
                <w:kern w:val="0"/>
                <w:rtl w:val="true"/>
                <w:lang w:val="en-US" w:eastAsia="en-US" w:bidi="ar-SA"/>
                <w:sz w:val="24"/>
                <w:szCs w:val="24"/>
              </w:rPr>
              <w:t xml:space="preserve"> </w:t>
            </w:r>
            <w:r>
              <w:rPr>
                <w:kern w:val="0"/>
                <w:rtl w:val="true"/>
                <w:lang w:val="en-US" w:eastAsia="en-US" w:bidi="ar-SA"/>
                <w:sz w:val="24"/>
                <w:szCs w:val="24"/>
              </w:rPr>
              <w:t>يذكر أن الحد الأدنى تقرر بعد التطوير، و</w:t>
            </w:r>
            <w:r>
              <w:rPr>
                <w:kern w:val="0"/>
                <w:lang w:val="en-US" w:eastAsia="en-US" w:bidi="ar-SA"/>
                <w:sz w:val="24"/>
                <w:szCs w:val="24"/>
              </w:rPr>
              <w:t>5</w:t>
            </w:r>
            <w:r>
              <w:rPr>
                <w:kern w:val="0"/>
                <w:rtl w:val="true"/>
                <w:lang w:val="en-US" w:eastAsia="en-US" w:bidi="ar-SA"/>
                <w:sz w:val="24"/>
                <w:szCs w:val="24"/>
              </w:rPr>
              <w:t>-</w:t>
            </w:r>
            <w:r>
              <w:rPr>
                <w:kern w:val="0"/>
                <w:lang w:val="en-US" w:eastAsia="en-US" w:bidi="ar-SA"/>
                <w:sz w:val="24"/>
                <w:szCs w:val="24"/>
              </w:rPr>
              <w:t>7</w:t>
            </w:r>
            <w:r>
              <w:rPr>
                <w:kern w:val="0"/>
                <w:rtl w:val="true"/>
                <w:lang w:val="en-US" w:eastAsia="en-US" w:bidi="ar-SA"/>
                <w:sz w:val="24"/>
                <w:szCs w:val="24"/>
              </w:rPr>
              <w:t>-</w:t>
            </w:r>
            <w:r>
              <w:rPr>
                <w:kern w:val="0"/>
                <w:lang w:val="en-US" w:eastAsia="en-US" w:bidi="ar-SA"/>
                <w:sz w:val="24"/>
                <w:szCs w:val="24"/>
              </w:rPr>
              <w:t>3</w:t>
            </w:r>
            <w:r>
              <w:rPr>
                <w:kern w:val="0"/>
                <w:rtl w:val="true"/>
                <w:lang w:val="en-US" w:eastAsia="en-US" w:bidi="ar-SA"/>
                <w:sz w:val="24"/>
                <w:szCs w:val="24"/>
              </w:rPr>
              <w:t xml:space="preserve"> «</w:t>
            </w:r>
            <w:r>
              <w:rPr>
                <w:kern w:val="0"/>
                <w:rtl w:val="true"/>
                <w:lang w:val="en-US" w:eastAsia="en-US" w:bidi="ar-SA"/>
                <w:sz w:val="24"/>
                <w:szCs w:val="24"/>
              </w:rPr>
              <w:t>قبل التشغيل التأكيدي</w:t>
            </w:r>
            <w:r>
              <w:rPr>
                <w:kern w:val="0"/>
                <w:rtl w:val="true"/>
                <w:lang w:val="en-US" w:eastAsia="en-US" w:bidi="ar-SA"/>
                <w:sz w:val="24"/>
                <w:szCs w:val="24"/>
              </w:rPr>
              <w:t>»</w:t>
            </w:r>
            <w:r>
              <w:rPr>
                <w:kern w:val="0"/>
                <w:rtl w:val="true"/>
                <w:lang w:val="en-US" w:eastAsia="en-US" w:bidi="ar-SA"/>
                <w:sz w:val="24"/>
                <w:szCs w:val="24"/>
              </w:rPr>
              <w:t>، والدرس الثالث أُعيدت كتابته</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3-4-3</w:t>
            </w:r>
            <w:r>
              <w:rPr>
                <w:kern w:val="0"/>
                <w:rtl w:val="true"/>
                <w:lang w:val="en-US" w:eastAsia="en-US" w:bidi="ar-SA"/>
                <w:sz w:val="24"/>
                <w:szCs w:val="24"/>
              </w:rPr>
              <w:t xml:space="preserve">، </w:t>
            </w:r>
            <w:r>
              <w:rPr>
                <w:kern w:val="0"/>
                <w:lang w:val="en-US" w:eastAsia="en-US" w:bidi="ar-SA"/>
                <w:sz w:val="24"/>
                <w:szCs w:val="24"/>
              </w:rPr>
              <w:t>5-7-3</w:t>
            </w:r>
            <w:r>
              <w:rPr>
                <w:kern w:val="0"/>
                <w:rtl w:val="true"/>
                <w:lang w:val="en-US" w:eastAsia="en-US" w:bidi="ar-SA"/>
                <w:sz w:val="24"/>
                <w:szCs w:val="24"/>
              </w:rPr>
              <w:t xml:space="preserve">، </w:t>
            </w:r>
            <w:r>
              <w:rPr>
                <w:kern w:val="0"/>
                <w:lang w:val="en-US" w:eastAsia="en-US" w:bidi="ar-SA"/>
                <w:sz w:val="24"/>
                <w:szCs w:val="24"/>
              </w:rPr>
              <w:t>7-4</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نسبة </w:t>
            </w:r>
            <w:r>
              <w:rPr>
                <w:kern w:val="0"/>
                <w:lang w:val="en-US" w:eastAsia="en-US" w:bidi="ar-SA"/>
                <w:sz w:val="24"/>
                <w:szCs w:val="24"/>
              </w:rPr>
              <w:t>δ</w:t>
            </w:r>
            <w:r>
              <w:rPr>
                <w:kern w:val="0"/>
                <w:rtl w:val="true"/>
                <w:lang w:val="en-US" w:eastAsia="en-US" w:bidi="ar-SA"/>
                <w:sz w:val="24"/>
                <w:szCs w:val="24"/>
              </w:rPr>
              <w:t xml:space="preserve"> </w:t>
            </w:r>
            <w:r>
              <w:rPr>
                <w:kern w:val="0"/>
                <w:rtl w:val="true"/>
                <w:lang w:val="en-US" w:eastAsia="en-US" w:bidi="ar-SA"/>
                <w:sz w:val="24"/>
                <w:szCs w:val="24"/>
              </w:rPr>
              <w:t xml:space="preserve">في </w:t>
            </w:r>
            <w:r>
              <w:rPr>
                <w:kern w:val="0"/>
                <w:lang w:val="en-US" w:eastAsia="en-US" w:bidi="ar-SA"/>
                <w:sz w:val="24"/>
                <w:szCs w:val="24"/>
              </w:rPr>
              <w:t>6</w:t>
            </w:r>
            <w:r>
              <w:rPr>
                <w:kern w:val="0"/>
                <w:rtl w:val="true"/>
                <w:lang w:val="en-US" w:eastAsia="en-US" w:bidi="ar-SA"/>
                <w:sz w:val="24"/>
                <w:szCs w:val="24"/>
              </w:rPr>
              <w:t>-</w:t>
            </w:r>
            <w:r>
              <w:rPr>
                <w:kern w:val="0"/>
                <w:lang w:val="en-US" w:eastAsia="en-US" w:bidi="ar-SA"/>
                <w:sz w:val="24"/>
                <w:szCs w:val="24"/>
              </w:rPr>
              <w:t>8</w:t>
            </w:r>
            <w:r>
              <w:rPr>
                <w:kern w:val="0"/>
                <w:rtl w:val="true"/>
                <w:lang w:val="en-US" w:eastAsia="en-US" w:bidi="ar-SA"/>
                <w:sz w:val="24"/>
                <w:szCs w:val="24"/>
              </w:rPr>
              <w:t>-</w:t>
            </w:r>
            <w:r>
              <w:rPr>
                <w:kern w:val="0"/>
                <w:lang w:val="en-US" w:eastAsia="en-US" w:bidi="ar-SA"/>
                <w:sz w:val="24"/>
                <w:szCs w:val="24"/>
              </w:rPr>
              <w:t>3</w:t>
            </w:r>
            <w:r>
              <w:rPr>
                <w:kern w:val="0"/>
                <w:rtl w:val="true"/>
                <w:lang w:val="en-US" w:eastAsia="en-US" w:bidi="ar-SA"/>
                <w:sz w:val="24"/>
                <w:szCs w:val="24"/>
              </w:rPr>
              <w:t xml:space="preserve"> (</w:t>
            </w:r>
            <w:r>
              <w:rPr>
                <w:kern w:val="0"/>
                <w:rtl w:val="true"/>
                <w:lang w:val="en-US" w:eastAsia="en-US" w:bidi="ar-SA"/>
                <w:sz w:val="24"/>
                <w:szCs w:val="24"/>
              </w:rPr>
              <w:t>ك</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فقرة </w:t>
            </w:r>
            <w:r>
              <w:rPr>
                <w:kern w:val="0"/>
                <w:rtl w:val="true"/>
                <w:lang w:val="en-US" w:eastAsia="en-US" w:bidi="ar-SA"/>
                <w:sz w:val="24"/>
                <w:szCs w:val="24"/>
              </w:rPr>
              <w:t>«</w:t>
            </w:r>
            <w:r>
              <w:rPr>
                <w:kern w:val="0"/>
                <w:rtl w:val="true"/>
                <w:lang w:val="en-US" w:eastAsia="en-US" w:bidi="ar-SA"/>
                <w:sz w:val="24"/>
                <w:szCs w:val="24"/>
              </w:rPr>
              <w:t>بعد النتيجة</w:t>
            </w:r>
            <w:r>
              <w:rPr>
                <w:kern w:val="0"/>
                <w:rtl w:val="true"/>
                <w:lang w:val="en-US" w:eastAsia="en-US" w:bidi="ar-SA"/>
                <w:sz w:val="24"/>
                <w:szCs w:val="24"/>
              </w:rPr>
              <w:t xml:space="preserve">» </w:t>
            </w:r>
            <w:r>
              <w:rPr>
                <w:kern w:val="0"/>
                <w:rtl w:val="true"/>
                <w:lang w:val="en-US" w:eastAsia="en-US" w:bidi="ar-SA"/>
                <w:sz w:val="24"/>
                <w:szCs w:val="24"/>
              </w:rPr>
              <w:t>تصحح النسبة</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6-8-3</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مبرر الوحدة في </w:t>
            </w:r>
            <w:r>
              <w:rPr>
                <w:kern w:val="0"/>
                <w:lang w:val="en-US" w:eastAsia="en-US" w:bidi="ar-SA"/>
                <w:sz w:val="24"/>
                <w:szCs w:val="24"/>
              </w:rPr>
              <w:t>3</w:t>
            </w:r>
            <w:r>
              <w:rPr>
                <w:kern w:val="0"/>
                <w:rtl w:val="true"/>
                <w:lang w:val="en-US" w:eastAsia="en-US" w:bidi="ar-SA"/>
                <w:sz w:val="24"/>
                <w:szCs w:val="24"/>
              </w:rPr>
              <w:t>-</w:t>
            </w:r>
            <w:r>
              <w:rPr>
                <w:kern w:val="0"/>
                <w:lang w:val="en-US" w:eastAsia="en-US" w:bidi="ar-SA"/>
                <w:sz w:val="24"/>
                <w:szCs w:val="24"/>
              </w:rPr>
              <w:t>5</w:t>
            </w:r>
            <w:r>
              <w:rPr>
                <w:kern w:val="0"/>
                <w:rtl w:val="true"/>
                <w:lang w:val="en-US" w:eastAsia="en-US" w:bidi="ar-SA"/>
                <w:sz w:val="24"/>
                <w:szCs w:val="24"/>
              </w:rPr>
              <w:t>-</w:t>
            </w:r>
            <w:r>
              <w:rPr>
                <w:kern w:val="0"/>
                <w:lang w:val="en-US" w:eastAsia="en-US" w:bidi="ar-SA"/>
                <w:sz w:val="24"/>
                <w:szCs w:val="24"/>
              </w:rPr>
              <w:t>5</w:t>
            </w:r>
            <w:r>
              <w:rPr>
                <w:kern w:val="0"/>
                <w:rtl w:val="true"/>
                <w:lang w:val="en-US" w:eastAsia="en-US" w:bidi="ar-SA"/>
                <w:sz w:val="24"/>
                <w:szCs w:val="24"/>
              </w:rPr>
              <w:t xml:space="preserve"> (</w:t>
            </w:r>
            <w:r>
              <w:rPr>
                <w:kern w:val="0"/>
                <w:rtl w:val="true"/>
                <w:lang w:val="en-US" w:eastAsia="en-US" w:bidi="ar-SA"/>
                <w:sz w:val="24"/>
                <w:szCs w:val="24"/>
              </w:rPr>
              <w:t>ك</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p</w:t>
            </w:r>
            <w:r>
              <w:rPr>
                <w:kern w:val="0"/>
                <w:rtl w:val="true"/>
                <w:lang w:val="en-US" w:eastAsia="en-US" w:bidi="ar-SA"/>
                <w:sz w:val="24"/>
                <w:szCs w:val="24"/>
              </w:rPr>
              <w:t xml:space="preserve"> </w:t>
            </w:r>
            <w:r>
              <w:rPr>
                <w:kern w:val="0"/>
                <w:rtl w:val="true"/>
                <w:lang w:val="en-US" w:eastAsia="en-US" w:bidi="ar-SA"/>
                <w:sz w:val="24"/>
                <w:szCs w:val="24"/>
              </w:rPr>
              <w:t xml:space="preserve">الأحادية بعامل </w:t>
            </w:r>
            <w:r>
              <w:rPr>
                <w:kern w:val="0"/>
                <w:lang w:val="en-US" w:eastAsia="en-US" w:bidi="ar-SA"/>
                <w:sz w:val="24"/>
                <w:szCs w:val="24"/>
              </w:rPr>
              <w:t>4</w:t>
            </w:r>
            <w:r>
              <w:rPr>
                <w:kern w:val="0"/>
                <w:rtl w:val="true"/>
                <w:lang w:val="en-US" w:eastAsia="en-US" w:bidi="ar-SA"/>
                <w:sz w:val="24"/>
                <w:szCs w:val="24"/>
              </w:rPr>
              <w:t xml:space="preserve"> </w:t>
            </w:r>
            <w:r>
              <w:rPr>
                <w:kern w:val="0"/>
                <w:rtl w:val="true"/>
                <w:lang w:val="en-US" w:eastAsia="en-US" w:bidi="ar-SA"/>
                <w:sz w:val="24"/>
                <w:szCs w:val="24"/>
              </w:rPr>
              <w:t xml:space="preserve">تساوي </w:t>
            </w:r>
            <w:r>
              <w:rPr>
                <w:kern w:val="0"/>
                <w:lang w:val="en-US" w:eastAsia="en-US" w:bidi="ar-SA"/>
                <w:sz w:val="24"/>
                <w:szCs w:val="24"/>
              </w:rPr>
              <w:t>0.031</w:t>
            </w:r>
            <w:r>
              <w:rPr>
                <w:kern w:val="0"/>
                <w:rtl w:val="true"/>
                <w:lang w:val="en-US" w:eastAsia="en-US" w:bidi="ar-SA"/>
                <w:sz w:val="24"/>
                <w:szCs w:val="24"/>
              </w:rPr>
              <w:t>، والتعليل كُتب بعد التشغيل</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3-5-5</w:t>
            </w:r>
            <w:r>
              <w:rPr>
                <w:kern w:val="0"/>
                <w:rtl w:val="true"/>
                <w:lang w:val="en-US" w:eastAsia="en-US" w:bidi="ar-SA"/>
                <w:sz w:val="24"/>
                <w:szCs w:val="24"/>
              </w:rPr>
              <w:t>، هـ</w:t>
            </w:r>
            <w:r>
              <w:rPr>
                <w:kern w:val="0"/>
                <w:rtl w:val="true"/>
                <w:lang w:val="en-US" w:eastAsia="en-US" w:bidi="ar-SA"/>
                <w:sz w:val="24"/>
                <w:szCs w:val="24"/>
              </w:rPr>
              <w:t>-</w:t>
            </w:r>
            <w:r>
              <w:rPr>
                <w:kern w:val="0"/>
                <w:lang w:val="en-US" w:eastAsia="en-US" w:bidi="ar-SA"/>
                <w:sz w:val="24"/>
                <w:szCs w:val="24"/>
              </w:rPr>
              <w:t>4</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TIFU-KNN</w:t>
            </w:r>
            <w:r>
              <w:rPr>
                <w:kern w:val="0"/>
                <w:rtl w:val="true"/>
                <w:lang w:val="en-US" w:eastAsia="en-US" w:bidi="ar-SA"/>
                <w:sz w:val="24"/>
                <w:szCs w:val="24"/>
              </w:rPr>
              <w:t xml:space="preserve"> </w:t>
            </w:r>
            <w:r>
              <w:rPr>
                <w:kern w:val="0"/>
                <w:rtl w:val="true"/>
                <w:lang w:val="en-US" w:eastAsia="en-US" w:bidi="ar-SA"/>
                <w:sz w:val="24"/>
                <w:szCs w:val="24"/>
              </w:rPr>
              <w:t xml:space="preserve">والبعد الزمني </w:t>
            </w:r>
            <w:r>
              <w:rPr>
                <w:kern w:val="0"/>
                <w:rtl w:val="true"/>
                <w:lang w:val="en-US" w:eastAsia="en-US" w:bidi="ar-SA"/>
                <w:sz w:val="24"/>
                <w:szCs w:val="24"/>
              </w:rPr>
              <w:t>(</w:t>
            </w:r>
            <w:r>
              <w:rPr>
                <w:kern w:val="0"/>
                <w:rtl w:val="true"/>
                <w:lang w:val="en-US" w:eastAsia="en-US" w:bidi="ar-SA"/>
                <w:sz w:val="24"/>
                <w:szCs w:val="24"/>
              </w:rPr>
              <w:t>ع</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تصحيح </w:t>
            </w:r>
            <w:r>
              <w:rPr>
                <w:kern w:val="0"/>
                <w:lang w:val="en-US" w:eastAsia="en-US" w:bidi="ar-SA"/>
                <w:sz w:val="24"/>
                <w:szCs w:val="24"/>
              </w:rPr>
              <w:t>2</w:t>
            </w:r>
            <w:r>
              <w:rPr>
                <w:kern w:val="0"/>
                <w:rtl w:val="true"/>
                <w:lang w:val="en-US" w:eastAsia="en-US" w:bidi="ar-SA"/>
                <w:sz w:val="24"/>
                <w:szCs w:val="24"/>
              </w:rPr>
              <w:t>-</w:t>
            </w:r>
            <w:r>
              <w:rPr>
                <w:kern w:val="0"/>
                <w:lang w:val="en-US" w:eastAsia="en-US" w:bidi="ar-SA"/>
                <w:sz w:val="24"/>
                <w:szCs w:val="24"/>
              </w:rPr>
              <w:t>6</w:t>
            </w:r>
            <w:r>
              <w:rPr>
                <w:kern w:val="0"/>
                <w:rtl w:val="true"/>
                <w:lang w:val="en-US" w:eastAsia="en-US" w:bidi="ar-SA"/>
                <w:sz w:val="24"/>
                <w:szCs w:val="24"/>
              </w:rPr>
              <w:t xml:space="preserve"> </w:t>
            </w:r>
            <w:r>
              <w:rPr>
                <w:kern w:val="0"/>
                <w:rtl w:val="true"/>
                <w:lang w:val="en-US" w:eastAsia="en-US" w:bidi="ar-SA"/>
                <w:sz w:val="24"/>
                <w:szCs w:val="24"/>
              </w:rPr>
              <w:t>و</w:t>
            </w:r>
            <w:r>
              <w:rPr>
                <w:kern w:val="0"/>
                <w:lang w:val="en-US" w:eastAsia="en-US" w:bidi="ar-SA"/>
                <w:sz w:val="24"/>
                <w:szCs w:val="24"/>
              </w:rPr>
              <w:t>2</w:t>
            </w:r>
            <w:r>
              <w:rPr>
                <w:kern w:val="0"/>
                <w:rtl w:val="true"/>
                <w:lang w:val="en-US" w:eastAsia="en-US" w:bidi="ar-SA"/>
                <w:sz w:val="24"/>
                <w:szCs w:val="24"/>
              </w:rPr>
              <w:t>-</w:t>
            </w:r>
            <w:r>
              <w:rPr>
                <w:kern w:val="0"/>
                <w:lang w:val="en-US" w:eastAsia="en-US" w:bidi="ar-SA"/>
                <w:sz w:val="24"/>
                <w:szCs w:val="24"/>
              </w:rPr>
              <w:t>7</w:t>
            </w:r>
            <w:r>
              <w:rPr>
                <w:kern w:val="0"/>
                <w:rtl w:val="true"/>
                <w:lang w:val="en-US" w:eastAsia="en-US" w:bidi="ar-SA"/>
                <w:sz w:val="24"/>
                <w:szCs w:val="24"/>
              </w:rPr>
              <w:t>-</w:t>
            </w:r>
            <w:r>
              <w:rPr>
                <w:kern w:val="0"/>
                <w:lang w:val="en-US" w:eastAsia="en-US" w:bidi="ar-SA"/>
                <w:sz w:val="24"/>
                <w:szCs w:val="24"/>
              </w:rPr>
              <w:t>4</w:t>
            </w:r>
            <w:r>
              <w:rPr>
                <w:kern w:val="0"/>
                <w:rtl w:val="true"/>
                <w:lang w:val="en-US" w:eastAsia="en-US" w:bidi="ar-SA"/>
                <w:sz w:val="24"/>
                <w:szCs w:val="24"/>
              </w:rPr>
              <w:t xml:space="preserve">، وتمييز الفجوة الأولى عنه، وفقرة في </w:t>
            </w:r>
            <w:r>
              <w:rPr>
                <w:kern w:val="0"/>
                <w:lang w:val="en-US" w:eastAsia="en-US" w:bidi="ar-SA"/>
                <w:sz w:val="24"/>
                <w:szCs w:val="24"/>
              </w:rPr>
              <w:t>6</w:t>
            </w:r>
            <w:r>
              <w:rPr>
                <w:kern w:val="0"/>
                <w:rtl w:val="true"/>
                <w:lang w:val="en-US" w:eastAsia="en-US" w:bidi="ar-SA"/>
                <w:sz w:val="24"/>
                <w:szCs w:val="24"/>
              </w:rPr>
              <w:t>-</w:t>
            </w:r>
            <w:r>
              <w:rPr>
                <w:kern w:val="0"/>
                <w:lang w:val="en-US" w:eastAsia="en-US" w:bidi="ar-SA"/>
                <w:sz w:val="24"/>
                <w:szCs w:val="24"/>
              </w:rPr>
              <w:t>4</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2-6</w:t>
            </w:r>
            <w:r>
              <w:rPr>
                <w:kern w:val="0"/>
                <w:rtl w:val="true"/>
                <w:lang w:val="en-US" w:eastAsia="en-US" w:bidi="ar-SA"/>
                <w:sz w:val="24"/>
                <w:szCs w:val="24"/>
              </w:rPr>
              <w:t xml:space="preserve">، </w:t>
            </w:r>
            <w:r>
              <w:rPr>
                <w:kern w:val="0"/>
                <w:lang w:val="en-US" w:eastAsia="en-US" w:bidi="ar-SA"/>
                <w:sz w:val="24"/>
                <w:szCs w:val="24"/>
              </w:rPr>
              <w:t>2-7</w:t>
            </w:r>
            <w:r>
              <w:rPr>
                <w:kern w:val="0"/>
                <w:rtl w:val="true"/>
                <w:lang w:val="en-US" w:eastAsia="en-US" w:bidi="ar-SA"/>
                <w:sz w:val="24"/>
                <w:szCs w:val="24"/>
              </w:rPr>
              <w:t xml:space="preserve">، </w:t>
            </w:r>
            <w:r>
              <w:rPr>
                <w:kern w:val="0"/>
                <w:lang w:val="en-US" w:eastAsia="en-US" w:bidi="ar-SA"/>
                <w:sz w:val="24"/>
                <w:szCs w:val="24"/>
              </w:rPr>
              <w:t>6-4</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بحث موثق ومسحان </w:t>
            </w:r>
            <w:r>
              <w:rPr>
                <w:kern w:val="0"/>
                <w:rtl w:val="true"/>
                <w:lang w:val="en-US" w:eastAsia="en-US" w:bidi="ar-SA"/>
                <w:sz w:val="24"/>
                <w:szCs w:val="24"/>
              </w:rPr>
              <w:t>(</w:t>
            </w:r>
            <w:r>
              <w:rPr>
                <w:kern w:val="0"/>
                <w:rtl w:val="true"/>
                <w:lang w:val="en-US" w:eastAsia="en-US" w:bidi="ar-SA"/>
                <w:sz w:val="24"/>
                <w:szCs w:val="24"/>
              </w:rPr>
              <w:t>ع</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بحث لاحق بخمسة عشر استعلاماً موثقاً، ومسح في التوصية التعليمية وآخر في التوصية بالجلسة، وتقدير </w:t>
            </w:r>
            <w:r>
              <w:rPr>
                <w:kern w:val="0"/>
                <w:rtl w:val="true"/>
                <w:lang w:val="en-US" w:eastAsia="en-US" w:bidi="ar-SA"/>
                <w:sz w:val="24"/>
                <w:szCs w:val="24"/>
              </w:rPr>
              <w:t>[</w:t>
            </w:r>
            <w:r>
              <w:rPr>
                <w:kern w:val="0"/>
                <w:lang w:val="en-US" w:eastAsia="en-US" w:bidi="ar-SA"/>
                <w:sz w:val="24"/>
                <w:szCs w:val="24"/>
              </w:rPr>
              <w:t>18</w:t>
            </w:r>
            <w:r>
              <w:rPr>
                <w:kern w:val="0"/>
                <w:rtl w:val="true"/>
                <w:lang w:val="en-US" w:eastAsia="en-US" w:bidi="ar-SA"/>
                <w:sz w:val="24"/>
                <w:szCs w:val="24"/>
              </w:rPr>
              <w:t xml:space="preserve">] </w:t>
            </w:r>
            <w:r>
              <w:rPr>
                <w:kern w:val="0"/>
                <w:rtl w:val="true"/>
                <w:lang w:val="en-US" w:eastAsia="en-US" w:bidi="ar-SA"/>
                <w:sz w:val="24"/>
                <w:szCs w:val="24"/>
              </w:rPr>
              <w:t>و</w:t>
            </w:r>
            <w:r>
              <w:rPr>
                <w:kern w:val="0"/>
                <w:rtl w:val="true"/>
                <w:lang w:val="en-US" w:eastAsia="en-US" w:bidi="ar-SA"/>
                <w:sz w:val="24"/>
                <w:szCs w:val="24"/>
              </w:rPr>
              <w:t>[</w:t>
            </w:r>
            <w:r>
              <w:rPr>
                <w:kern w:val="0"/>
                <w:lang w:val="en-US" w:eastAsia="en-US" w:bidi="ar-SA"/>
                <w:sz w:val="24"/>
                <w:szCs w:val="24"/>
              </w:rPr>
              <w:t>19</w:t>
            </w:r>
            <w:r>
              <w:rPr>
                <w:kern w:val="0"/>
                <w:rtl w:val="true"/>
                <w:lang w:val="en-US" w:eastAsia="en-US" w:bidi="ar-SA"/>
                <w:sz w:val="24"/>
                <w:szCs w:val="24"/>
              </w:rPr>
              <w:t xml:space="preserve">] </w:t>
            </w:r>
            <w:r>
              <w:rPr>
                <w:kern w:val="0"/>
                <w:rtl w:val="true"/>
                <w:lang w:val="en-US" w:eastAsia="en-US" w:bidi="ar-SA"/>
                <w:sz w:val="24"/>
                <w:szCs w:val="24"/>
              </w:rPr>
              <w:t>على معايير الفجوة</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2-1</w:t>
            </w:r>
            <w:r>
              <w:rPr>
                <w:kern w:val="0"/>
                <w:rtl w:val="true"/>
                <w:lang w:val="en-US" w:eastAsia="en-US" w:bidi="ar-SA"/>
                <w:sz w:val="24"/>
                <w:szCs w:val="24"/>
              </w:rPr>
              <w:t xml:space="preserve">، </w:t>
            </w:r>
            <w:r>
              <w:rPr>
                <w:kern w:val="0"/>
                <w:lang w:val="en-US" w:eastAsia="en-US" w:bidi="ar-SA"/>
                <w:sz w:val="24"/>
                <w:szCs w:val="24"/>
              </w:rPr>
              <w:t>2-2</w:t>
            </w:r>
            <w:r>
              <w:rPr>
                <w:kern w:val="0"/>
                <w:rtl w:val="true"/>
                <w:lang w:val="en-US" w:eastAsia="en-US" w:bidi="ar-SA"/>
                <w:sz w:val="24"/>
                <w:szCs w:val="24"/>
              </w:rPr>
              <w:t xml:space="preserve">، </w:t>
            </w:r>
            <w:r>
              <w:rPr>
                <w:kern w:val="0"/>
                <w:lang w:val="en-US" w:eastAsia="en-US" w:bidi="ar-SA"/>
                <w:sz w:val="24"/>
                <w:szCs w:val="24"/>
              </w:rPr>
              <w:t>2-7-3</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الفصل بين الجديد والمكرر منسوب إلى الرسالة في </w:t>
            </w:r>
            <w:r>
              <w:rPr>
                <w:kern w:val="0"/>
                <w:lang w:val="en-US" w:eastAsia="en-US" w:bidi="ar-SA"/>
                <w:sz w:val="24"/>
                <w:szCs w:val="24"/>
              </w:rPr>
              <w:t>7</w:t>
            </w:r>
            <w:r>
              <w:rPr>
                <w:kern w:val="0"/>
                <w:rtl w:val="true"/>
                <w:lang w:val="en-US" w:eastAsia="en-US" w:bidi="ar-SA"/>
                <w:sz w:val="24"/>
                <w:szCs w:val="24"/>
              </w:rPr>
              <w:t>-</w:t>
            </w:r>
            <w:r>
              <w:rPr>
                <w:kern w:val="0"/>
                <w:lang w:val="en-US" w:eastAsia="en-US" w:bidi="ar-SA"/>
                <w:sz w:val="24"/>
                <w:szCs w:val="24"/>
              </w:rPr>
              <w:t>2</w:t>
            </w:r>
            <w:r>
              <w:rPr>
                <w:kern w:val="0"/>
                <w:rtl w:val="true"/>
                <w:lang w:val="en-US" w:eastAsia="en-US" w:bidi="ar-SA"/>
                <w:sz w:val="24"/>
                <w:szCs w:val="24"/>
              </w:rPr>
              <w:t xml:space="preserve"> (</w:t>
            </w:r>
            <w:r>
              <w:rPr>
                <w:kern w:val="0"/>
                <w:rtl w:val="true"/>
                <w:lang w:val="en-US" w:eastAsia="en-US" w:bidi="ar-SA"/>
                <w:sz w:val="24"/>
                <w:szCs w:val="24"/>
              </w:rPr>
              <w:t>ع</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نُسب إلى </w:t>
            </w:r>
            <w:r>
              <w:rPr>
                <w:kern w:val="0"/>
                <w:rtl w:val="true"/>
                <w:lang w:val="en-US" w:eastAsia="en-US" w:bidi="ar-SA"/>
                <w:sz w:val="24"/>
                <w:szCs w:val="24"/>
              </w:rPr>
              <w:t>[</w:t>
            </w:r>
            <w:r>
              <w:rPr>
                <w:kern w:val="0"/>
                <w:lang w:val="en-US" w:eastAsia="en-US" w:bidi="ar-SA"/>
                <w:sz w:val="24"/>
                <w:szCs w:val="24"/>
              </w:rPr>
              <w:t>18</w:t>
            </w:r>
            <w:r>
              <w:rPr>
                <w:kern w:val="0"/>
                <w:rtl w:val="true"/>
                <w:lang w:val="en-US" w:eastAsia="en-US" w:bidi="ar-SA"/>
                <w:sz w:val="24"/>
                <w:szCs w:val="24"/>
              </w:rPr>
              <w:t>]</w:t>
            </w:r>
            <w:r>
              <w:rPr>
                <w:kern w:val="0"/>
                <w:rtl w:val="true"/>
                <w:lang w:val="en-US" w:eastAsia="en-US" w:bidi="ar-SA"/>
                <w:sz w:val="24"/>
                <w:szCs w:val="24"/>
              </w:rPr>
              <w:t>، وصار الإسهام نقله إلى التعليم أمام الشعبية الآنية</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7-2</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الأهداف الفرعية الأربعة </w:t>
            </w:r>
            <w:r>
              <w:rPr>
                <w:kern w:val="0"/>
                <w:rtl w:val="true"/>
                <w:lang w:val="en-US" w:eastAsia="en-US" w:bidi="ar-SA"/>
                <w:sz w:val="24"/>
                <w:szCs w:val="24"/>
              </w:rPr>
              <w:t>(</w:t>
            </w:r>
            <w:r>
              <w:rPr>
                <w:kern w:val="0"/>
                <w:rtl w:val="true"/>
                <w:lang w:val="en-US" w:eastAsia="en-US" w:bidi="ar-SA"/>
                <w:sz w:val="24"/>
                <w:szCs w:val="24"/>
              </w:rPr>
              <w:t>ع</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الجدول </w:t>
            </w:r>
            <w:r>
              <w:rPr>
                <w:kern w:val="0"/>
                <w:lang w:val="en-US" w:eastAsia="en-US" w:bidi="ar-SA"/>
                <w:sz w:val="24"/>
                <w:szCs w:val="24"/>
              </w:rPr>
              <w:t>7</w:t>
            </w:r>
            <w:r>
              <w:rPr>
                <w:kern w:val="0"/>
                <w:rtl w:val="true"/>
                <w:lang w:val="en-US" w:eastAsia="en-US" w:bidi="ar-SA"/>
                <w:sz w:val="24"/>
                <w:szCs w:val="24"/>
              </w:rPr>
              <w:t>-</w:t>
            </w:r>
            <w:r>
              <w:rPr>
                <w:kern w:val="0"/>
                <w:lang w:val="en-US" w:eastAsia="en-US" w:bidi="ar-SA"/>
                <w:sz w:val="24"/>
                <w:szCs w:val="24"/>
              </w:rPr>
              <w:t>1</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7-3</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مستقل</w:t>
            </w:r>
            <w:r>
              <w:rPr>
                <w:kern w:val="0"/>
                <w:rtl w:val="true"/>
                <w:lang w:val="en-US" w:eastAsia="en-US" w:bidi="ar-SA"/>
                <w:sz w:val="24"/>
                <w:szCs w:val="24"/>
              </w:rPr>
              <w:t xml:space="preserve">» </w:t>
            </w:r>
            <w:r>
              <w:rPr>
                <w:kern w:val="0"/>
                <w:rtl w:val="true"/>
                <w:lang w:val="en-US" w:eastAsia="en-US" w:bidi="ar-SA"/>
                <w:sz w:val="24"/>
                <w:szCs w:val="24"/>
              </w:rPr>
              <w:t>و</w:t>
            </w:r>
            <w:r>
              <w:rPr>
                <w:kern w:val="0"/>
                <w:rtl w:val="true"/>
                <w:lang w:val="en-US" w:eastAsia="en-US" w:bidi="ar-SA"/>
                <w:sz w:val="24"/>
                <w:szCs w:val="24"/>
              </w:rPr>
              <w:t>«</w:t>
            </w:r>
            <w:r>
              <w:rPr>
                <w:kern w:val="0"/>
                <w:rtl w:val="true"/>
                <w:lang w:val="en-US" w:eastAsia="en-US" w:bidi="ar-SA"/>
                <w:sz w:val="24"/>
                <w:szCs w:val="24"/>
              </w:rPr>
              <w:t>اجتماع إشراف</w:t>
            </w:r>
            <w:r>
              <w:rPr>
                <w:kern w:val="0"/>
                <w:rtl w:val="true"/>
                <w:lang w:val="en-US" w:eastAsia="en-US" w:bidi="ar-SA"/>
                <w:sz w:val="24"/>
                <w:szCs w:val="24"/>
              </w:rPr>
              <w:t>» (</w:t>
            </w:r>
            <w:r>
              <w:rPr>
                <w:kern w:val="0"/>
                <w:rtl w:val="true"/>
                <w:lang w:val="en-US" w:eastAsia="en-US" w:bidi="ar-SA"/>
                <w:sz w:val="24"/>
                <w:szCs w:val="24"/>
              </w:rPr>
              <w:t>ع، س</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وُصف التحقق بما وقع، وسُمّي غياب الاجتماع انحرافاً، ووسع القيد </w:t>
            </w:r>
            <w:r>
              <w:rPr>
                <w:kern w:val="0"/>
                <w:lang w:val="en-US" w:eastAsia="en-US" w:bidi="ar-SA"/>
                <w:sz w:val="24"/>
                <w:szCs w:val="24"/>
              </w:rPr>
              <w:t>25</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3-5-12</w:t>
            </w:r>
            <w:r>
              <w:rPr>
                <w:kern w:val="0"/>
                <w:rtl w:val="true"/>
                <w:lang w:val="en-US" w:eastAsia="en-US" w:bidi="ar-SA"/>
                <w:sz w:val="24"/>
                <w:szCs w:val="24"/>
              </w:rPr>
              <w:t xml:space="preserve">، </w:t>
            </w:r>
            <w:r>
              <w:rPr>
                <w:kern w:val="0"/>
                <w:lang w:val="en-US" w:eastAsia="en-US" w:bidi="ar-SA"/>
                <w:sz w:val="24"/>
                <w:szCs w:val="24"/>
              </w:rPr>
              <w:t>4-6-4</w:t>
            </w:r>
            <w:r>
              <w:rPr>
                <w:kern w:val="0"/>
                <w:rtl w:val="true"/>
                <w:lang w:val="en-US" w:eastAsia="en-US" w:bidi="ar-SA"/>
                <w:sz w:val="24"/>
                <w:szCs w:val="24"/>
              </w:rPr>
              <w:t xml:space="preserve">، </w:t>
            </w:r>
            <w:r>
              <w:rPr>
                <w:kern w:val="0"/>
                <w:lang w:val="en-US" w:eastAsia="en-US" w:bidi="ar-SA"/>
                <w:sz w:val="24"/>
                <w:szCs w:val="24"/>
              </w:rPr>
              <w:t>5-8-1</w:t>
            </w:r>
            <w:r>
              <w:rPr>
                <w:kern w:val="0"/>
                <w:rtl w:val="true"/>
                <w:lang w:val="en-US" w:eastAsia="en-US" w:bidi="ar-SA"/>
                <w:sz w:val="24"/>
                <w:szCs w:val="24"/>
              </w:rPr>
              <w:t xml:space="preserve">، </w:t>
            </w:r>
            <w:r>
              <w:rPr>
                <w:kern w:val="0"/>
                <w:lang w:val="en-US" w:eastAsia="en-US" w:bidi="ar-SA"/>
                <w:sz w:val="24"/>
                <w:szCs w:val="24"/>
              </w:rPr>
              <w:t>7-2</w:t>
            </w:r>
            <w:r>
              <w:rPr>
                <w:kern w:val="0"/>
                <w:rtl w:val="true"/>
                <w:lang w:val="en-US" w:eastAsia="en-US" w:bidi="ar-SA"/>
                <w:sz w:val="24"/>
                <w:szCs w:val="24"/>
              </w:rPr>
              <w:t xml:space="preserve">، </w:t>
            </w:r>
            <w:r>
              <w:rPr>
                <w:kern w:val="0"/>
                <w:lang w:val="en-US" w:eastAsia="en-US" w:bidi="ar-SA"/>
                <w:sz w:val="24"/>
                <w:szCs w:val="24"/>
              </w:rPr>
              <w:t>6-9</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HR@10</w:t>
            </w:r>
            <w:r>
              <w:rPr>
                <w:kern w:val="0"/>
                <w:rtl w:val="true"/>
                <w:lang w:val="en-US" w:eastAsia="en-US" w:bidi="ar-SA"/>
                <w:sz w:val="24"/>
                <w:szCs w:val="24"/>
              </w:rPr>
              <w:t xml:space="preserve"> </w:t>
            </w:r>
            <w:r>
              <w:rPr>
                <w:kern w:val="0"/>
                <w:rtl w:val="true"/>
                <w:lang w:val="en-US" w:eastAsia="en-US" w:bidi="ar-SA"/>
                <w:sz w:val="24"/>
                <w:szCs w:val="24"/>
              </w:rPr>
              <w:t xml:space="preserve">للهجين فارغ في </w:t>
            </w:r>
            <w:r>
              <w:rPr>
                <w:kern w:val="0"/>
                <w:lang w:val="en-US" w:eastAsia="en-US" w:bidi="ar-SA"/>
                <w:sz w:val="24"/>
                <w:szCs w:val="24"/>
              </w:rPr>
              <w:t>5</w:t>
            </w:r>
            <w:r>
              <w:rPr>
                <w:kern w:val="0"/>
                <w:rtl w:val="true"/>
                <w:lang w:val="en-US" w:eastAsia="en-US" w:bidi="ar-SA"/>
                <w:sz w:val="24"/>
                <w:szCs w:val="24"/>
              </w:rPr>
              <w:t>-</w:t>
            </w:r>
            <w:r>
              <w:rPr>
                <w:kern w:val="0"/>
                <w:lang w:val="en-US" w:eastAsia="en-US" w:bidi="ar-SA"/>
                <w:sz w:val="24"/>
                <w:szCs w:val="24"/>
              </w:rPr>
              <w:t>8</w:t>
            </w:r>
            <w:r>
              <w:rPr>
                <w:kern w:val="0"/>
                <w:rtl w:val="true"/>
                <w:lang w:val="en-US" w:eastAsia="en-US" w:bidi="ar-SA"/>
                <w:sz w:val="24"/>
                <w:szCs w:val="24"/>
              </w:rPr>
              <w:t>-</w:t>
            </w:r>
            <w:r>
              <w:rPr>
                <w:kern w:val="0"/>
                <w:rtl w:val="true"/>
                <w:lang w:val="en-US" w:eastAsia="en-US" w:bidi="ar-SA"/>
                <w:sz w:val="24"/>
                <w:szCs w:val="24"/>
              </w:rPr>
              <w:t xml:space="preserve">ز </w:t>
            </w:r>
            <w:r>
              <w:rPr>
                <w:kern w:val="0"/>
                <w:rtl w:val="true"/>
                <w:lang w:val="en-US" w:eastAsia="en-US" w:bidi="ar-SA"/>
                <w:sz w:val="24"/>
                <w:szCs w:val="24"/>
              </w:rPr>
              <w:t>(</w:t>
            </w:r>
            <w:r>
              <w:rPr>
                <w:kern w:val="0"/>
                <w:rtl w:val="true"/>
                <w:lang w:val="en-US" w:eastAsia="en-US" w:bidi="ar-SA"/>
                <w:sz w:val="24"/>
                <w:szCs w:val="24"/>
              </w:rPr>
              <w:t>ع</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مُلئ من الحساب اللاحق موسوماً</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الجدول </w:t>
            </w:r>
            <w:r>
              <w:rPr>
                <w:kern w:val="0"/>
                <w:lang w:val="en-US" w:eastAsia="en-US" w:bidi="ar-SA"/>
                <w:sz w:val="24"/>
                <w:szCs w:val="24"/>
              </w:rPr>
              <w:t>5</w:t>
            </w:r>
            <w:r>
              <w:rPr>
                <w:kern w:val="0"/>
                <w:rtl w:val="true"/>
                <w:lang w:val="en-US" w:eastAsia="en-US" w:bidi="ar-SA"/>
                <w:sz w:val="24"/>
                <w:szCs w:val="24"/>
              </w:rPr>
              <w:t>-</w:t>
            </w:r>
            <w:r>
              <w:rPr>
                <w:kern w:val="0"/>
                <w:lang w:val="en-US" w:eastAsia="en-US" w:bidi="ar-SA"/>
                <w:sz w:val="24"/>
                <w:szCs w:val="24"/>
              </w:rPr>
              <w:t>8</w:t>
            </w:r>
            <w:r>
              <w:rPr>
                <w:kern w:val="0"/>
                <w:rtl w:val="true"/>
                <w:lang w:val="en-US" w:eastAsia="en-US" w:bidi="ar-SA"/>
                <w:sz w:val="24"/>
                <w:szCs w:val="24"/>
              </w:rPr>
              <w:t>-</w:t>
            </w:r>
            <w:r>
              <w:rPr>
                <w:kern w:val="0"/>
                <w:rtl w:val="true"/>
                <w:lang w:val="en-US" w:eastAsia="en-US" w:bidi="ar-SA"/>
                <w:sz w:val="24"/>
                <w:szCs w:val="24"/>
              </w:rPr>
              <w:t>ز</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معيار قبول لكل متطلب لازم، </w:t>
            </w:r>
            <w:r>
              <w:rPr>
                <w:kern w:val="0"/>
                <w:lang w:val="en-US" w:eastAsia="en-US" w:bidi="ar-SA"/>
                <w:sz w:val="24"/>
                <w:szCs w:val="24"/>
              </w:rPr>
              <w:t>NFR-01</w:t>
            </w:r>
            <w:r>
              <w:rPr>
                <w:kern w:val="0"/>
                <w:lang w:val="en-US" w:eastAsia="en-US" w:bidi="ar-SA"/>
                <w:sz w:val="24"/>
                <w:szCs w:val="24"/>
              </w:rPr>
              <w:t xml:space="preserve">، </w:t>
            </w:r>
            <w:r>
              <w:rPr>
                <w:kern w:val="0"/>
                <w:lang w:val="en-US" w:eastAsia="en-US" w:bidi="ar-SA"/>
                <w:sz w:val="24"/>
                <w:szCs w:val="24"/>
              </w:rPr>
              <w:t>NFR-18</w:t>
            </w:r>
            <w:r>
              <w:rPr>
                <w:kern w:val="0"/>
                <w:lang w:val="en-US" w:eastAsia="en-US" w:bidi="ar-SA"/>
                <w:sz w:val="24"/>
                <w:szCs w:val="24"/>
              </w:rPr>
              <w:t xml:space="preserve">، </w:t>
            </w:r>
            <w:r>
              <w:rPr>
                <w:kern w:val="0"/>
                <w:lang w:val="en-US" w:eastAsia="en-US" w:bidi="ar-SA"/>
                <w:sz w:val="24"/>
                <w:szCs w:val="24"/>
              </w:rPr>
              <w:t>FR-12</w:t>
            </w:r>
            <w:r>
              <w:rPr>
                <w:kern w:val="0"/>
                <w:rtl w:val="true"/>
                <w:lang w:val="en-US" w:eastAsia="en-US" w:bidi="ar-SA"/>
                <w:sz w:val="24"/>
                <w:szCs w:val="24"/>
              </w:rPr>
              <w:t xml:space="preserve"> (</w:t>
            </w:r>
            <w:r>
              <w:rPr>
                <w:kern w:val="0"/>
                <w:rtl w:val="true"/>
                <w:lang w:val="en-US" w:eastAsia="en-US" w:bidi="ar-SA"/>
                <w:sz w:val="24"/>
                <w:szCs w:val="24"/>
              </w:rPr>
              <w:t>س</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عمود </w:t>
            </w:r>
            <w:r>
              <w:rPr>
                <w:kern w:val="0"/>
                <w:rtl w:val="true"/>
                <w:lang w:val="en-US" w:eastAsia="en-US" w:bidi="ar-SA"/>
                <w:sz w:val="24"/>
                <w:szCs w:val="24"/>
              </w:rPr>
              <w:t>«</w:t>
            </w:r>
            <w:r>
              <w:rPr>
                <w:kern w:val="0"/>
                <w:rtl w:val="true"/>
                <w:lang w:val="en-US" w:eastAsia="en-US" w:bidi="ar-SA"/>
                <w:sz w:val="24"/>
                <w:szCs w:val="24"/>
              </w:rPr>
              <w:t>معيار القبول</w:t>
            </w:r>
            <w:r>
              <w:rPr>
                <w:kern w:val="0"/>
                <w:rtl w:val="true"/>
                <w:lang w:val="en-US" w:eastAsia="en-US" w:bidi="ar-SA"/>
                <w:sz w:val="24"/>
                <w:szCs w:val="24"/>
              </w:rPr>
              <w:t xml:space="preserve">» </w:t>
            </w:r>
            <w:r>
              <w:rPr>
                <w:kern w:val="0"/>
                <w:rtl w:val="true"/>
                <w:lang w:val="en-US" w:eastAsia="en-US" w:bidi="ar-SA"/>
                <w:sz w:val="24"/>
                <w:szCs w:val="24"/>
              </w:rPr>
              <w:t xml:space="preserve">باسم الاختبار، وحدود </w:t>
            </w:r>
            <w:r>
              <w:rPr>
                <w:kern w:val="0"/>
                <w:lang w:val="en-US" w:eastAsia="en-US" w:bidi="ar-SA"/>
                <w:sz w:val="24"/>
                <w:szCs w:val="24"/>
              </w:rPr>
              <w:t>NFR-01</w:t>
            </w:r>
            <w:r>
              <w:rPr>
                <w:kern w:val="0"/>
                <w:rtl w:val="true"/>
                <w:lang w:val="en-US" w:eastAsia="en-US" w:bidi="ar-SA"/>
                <w:sz w:val="24"/>
                <w:szCs w:val="24"/>
              </w:rPr>
              <w:t xml:space="preserve"> </w:t>
            </w:r>
            <w:r>
              <w:rPr>
                <w:kern w:val="0"/>
                <w:rtl w:val="true"/>
                <w:lang w:val="en-US" w:eastAsia="en-US" w:bidi="ar-SA"/>
                <w:sz w:val="24"/>
                <w:szCs w:val="24"/>
              </w:rPr>
              <w:t xml:space="preserve">يفرضها اختبار، وحساب مسبق للطلب البارد، وعنوان </w:t>
            </w:r>
            <w:r>
              <w:rPr>
                <w:kern w:val="0"/>
                <w:rtl w:val="true"/>
                <w:lang w:val="en-US" w:eastAsia="en-US" w:bidi="ar-SA"/>
                <w:sz w:val="24"/>
                <w:szCs w:val="24"/>
              </w:rPr>
              <w:t>«</w:t>
            </w:r>
            <w:r>
              <w:rPr>
                <w:kern w:val="0"/>
                <w:rtl w:val="true"/>
                <w:lang w:val="en-US" w:eastAsia="en-US" w:bidi="ar-SA"/>
                <w:sz w:val="24"/>
                <w:szCs w:val="24"/>
              </w:rPr>
              <w:t>درجة الخطر النسبية</w:t>
            </w:r>
            <w:r>
              <w:rPr>
                <w:kern w:val="0"/>
                <w:rtl w:val="true"/>
                <w:lang w:val="en-US" w:eastAsia="en-US" w:bidi="ar-SA"/>
                <w:sz w:val="24"/>
                <w:szCs w:val="24"/>
              </w:rPr>
              <w:t>»</w:t>
            </w:r>
            <w:r>
              <w:rPr>
                <w:kern w:val="0"/>
                <w:rtl w:val="true"/>
                <w:lang w:val="en-US" w:eastAsia="en-US" w:bidi="ar-SA"/>
                <w:sz w:val="24"/>
                <w:szCs w:val="24"/>
              </w:rPr>
              <w:t>، وملخص الميزانية</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الملحق ج، </w:t>
            </w:r>
            <w:r>
              <w:rPr>
                <w:kern w:val="0"/>
                <w:lang w:val="en-US" w:eastAsia="en-US" w:bidi="ar-SA"/>
                <w:sz w:val="24"/>
                <w:szCs w:val="24"/>
              </w:rPr>
              <w:t>4</w:t>
            </w:r>
            <w:r>
              <w:rPr>
                <w:kern w:val="0"/>
                <w:rtl w:val="true"/>
                <w:lang w:val="en-US" w:eastAsia="en-US" w:bidi="ar-SA"/>
                <w:sz w:val="24"/>
                <w:szCs w:val="24"/>
              </w:rPr>
              <w:t>-</w:t>
            </w:r>
            <w:r>
              <w:rPr>
                <w:kern w:val="0"/>
                <w:lang w:val="en-US" w:eastAsia="en-US" w:bidi="ar-SA"/>
                <w:sz w:val="24"/>
                <w:szCs w:val="24"/>
              </w:rPr>
              <w:t>4</w:t>
            </w:r>
            <w:r>
              <w:rPr>
                <w:kern w:val="0"/>
                <w:rtl w:val="true"/>
                <w:lang w:val="en-US" w:eastAsia="en-US" w:bidi="ar-SA"/>
                <w:sz w:val="24"/>
                <w:szCs w:val="24"/>
              </w:rPr>
              <w:t xml:space="preserve">، </w:t>
            </w:r>
            <w:r>
              <w:rPr>
                <w:kern w:val="0"/>
                <w:lang w:val="en-US" w:eastAsia="en-US" w:bidi="ar-SA"/>
                <w:sz w:val="24"/>
                <w:szCs w:val="24"/>
              </w:rPr>
              <w:t>5</w:t>
            </w:r>
            <w:r>
              <w:rPr>
                <w:kern w:val="0"/>
                <w:rtl w:val="true"/>
                <w:lang w:val="en-US" w:eastAsia="en-US" w:bidi="ar-SA"/>
                <w:sz w:val="24"/>
                <w:szCs w:val="24"/>
              </w:rPr>
              <w:t>-</w:t>
            </w:r>
            <w:r>
              <w:rPr>
                <w:kern w:val="0"/>
                <w:lang w:val="en-US" w:eastAsia="en-US" w:bidi="ar-SA"/>
                <w:sz w:val="24"/>
                <w:szCs w:val="24"/>
              </w:rPr>
              <w:t>6</w:t>
            </w:r>
            <w:r>
              <w:rPr>
                <w:kern w:val="0"/>
                <w:rtl w:val="true"/>
                <w:lang w:val="en-US" w:eastAsia="en-US" w:bidi="ar-SA"/>
                <w:sz w:val="24"/>
                <w:szCs w:val="24"/>
              </w:rPr>
              <w:t>-</w:t>
            </w:r>
            <w:r>
              <w:rPr>
                <w:kern w:val="0"/>
                <w:lang w:val="en-US" w:eastAsia="en-US" w:bidi="ar-SA"/>
                <w:sz w:val="24"/>
                <w:szCs w:val="24"/>
              </w:rPr>
              <w:t>3</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رابط تخطٍّ، والتباين، والشجرة الوصولية </w:t>
            </w:r>
            <w:r>
              <w:rPr>
                <w:kern w:val="0"/>
                <w:rtl w:val="true"/>
                <w:lang w:val="en-US" w:eastAsia="en-US" w:bidi="ar-SA"/>
                <w:sz w:val="24"/>
                <w:szCs w:val="24"/>
              </w:rPr>
              <w:t>(</w:t>
            </w:r>
            <w:r>
              <w:rPr>
                <w:kern w:val="0"/>
                <w:rtl w:val="true"/>
                <w:lang w:val="en-US" w:eastAsia="en-US" w:bidi="ar-SA"/>
                <w:sz w:val="24"/>
                <w:szCs w:val="24"/>
              </w:rPr>
              <w:t>س</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منفّذة ومختبرة آلياً، و</w:t>
            </w:r>
            <w:r>
              <w:rPr>
                <w:kern w:val="0"/>
                <w:lang w:val="en-US" w:eastAsia="en-US" w:bidi="ar-SA"/>
                <w:sz w:val="24"/>
                <w:szCs w:val="24"/>
              </w:rPr>
              <w:t>NFR-22</w:t>
            </w:r>
            <w:r>
              <w:rPr>
                <w:kern w:val="0"/>
                <w:rtl w:val="true"/>
                <w:lang w:val="en-US" w:eastAsia="en-US" w:bidi="ar-SA"/>
                <w:sz w:val="24"/>
                <w:szCs w:val="24"/>
              </w:rPr>
              <w:t xml:space="preserve"> </w:t>
            </w:r>
            <w:r>
              <w:rPr>
                <w:kern w:val="0"/>
                <w:rtl w:val="true"/>
                <w:lang w:val="en-US" w:eastAsia="en-US" w:bidi="ar-SA"/>
                <w:sz w:val="24"/>
                <w:szCs w:val="24"/>
              </w:rPr>
              <w:t>منفّذ</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الواجهة، الاختبار الطرفي، الملحق ج</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مهايئ سجلات منصة الجامعة </w:t>
            </w:r>
            <w:r>
              <w:rPr>
                <w:kern w:val="0"/>
                <w:rtl w:val="true"/>
                <w:lang w:val="en-US" w:eastAsia="en-US" w:bidi="ar-SA"/>
                <w:sz w:val="24"/>
                <w:szCs w:val="24"/>
              </w:rPr>
              <w:t>(</w:t>
            </w:r>
            <w:r>
              <w:rPr>
                <w:kern w:val="0"/>
                <w:rtl w:val="true"/>
                <w:lang w:val="en-US" w:eastAsia="en-US" w:bidi="ar-SA"/>
                <w:sz w:val="24"/>
                <w:szCs w:val="24"/>
              </w:rPr>
              <w:t>س</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قسم تصميمي جديد</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4-7-2</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DELICATE</w:t>
            </w:r>
            <w:r>
              <w:rPr>
                <w:kern w:val="0"/>
                <w:rtl w:val="true"/>
                <w:lang w:val="en-US" w:eastAsia="en-US" w:bidi="ar-SA"/>
                <w:sz w:val="24"/>
                <w:szCs w:val="24"/>
              </w:rPr>
              <w:t xml:space="preserve"> (</w:t>
            </w:r>
            <w:r>
              <w:rPr>
                <w:kern w:val="0"/>
                <w:rtl w:val="true"/>
                <w:lang w:val="en-US" w:eastAsia="en-US" w:bidi="ar-SA"/>
                <w:sz w:val="24"/>
                <w:szCs w:val="24"/>
              </w:rPr>
              <w:t>س</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جدول بالبنود الثمانية مع الاستشهاد بالمرجع</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6-10</w:t>
            </w:r>
            <w:r>
              <w:rPr>
                <w:kern w:val="0"/>
                <w:rtl w:val="true"/>
                <w:lang w:val="en-US" w:eastAsia="en-US" w:bidi="ar-SA"/>
                <w:sz w:val="24"/>
                <w:szCs w:val="24"/>
              </w:rPr>
              <w:t xml:space="preserve">، الجدول </w:t>
            </w:r>
            <w:r>
              <w:rPr>
                <w:kern w:val="0"/>
                <w:lang w:val="en-US" w:eastAsia="en-US" w:bidi="ar-SA"/>
                <w:sz w:val="24"/>
                <w:szCs w:val="24"/>
              </w:rPr>
              <w:t>6</w:t>
            </w:r>
            <w:r>
              <w:rPr>
                <w:kern w:val="0"/>
                <w:rtl w:val="true"/>
                <w:lang w:val="en-US" w:eastAsia="en-US" w:bidi="ar-SA"/>
                <w:sz w:val="24"/>
                <w:szCs w:val="24"/>
              </w:rPr>
              <w:t>-</w:t>
            </w:r>
            <w:r>
              <w:rPr>
                <w:kern w:val="0"/>
                <w:lang w:val="en-US" w:eastAsia="en-US" w:bidi="ar-SA"/>
                <w:sz w:val="24"/>
                <w:szCs w:val="24"/>
              </w:rPr>
              <w:t>1</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القيدان </w:t>
            </w:r>
            <w:r>
              <w:rPr>
                <w:kern w:val="0"/>
                <w:lang w:val="en-US" w:eastAsia="en-US" w:bidi="ar-SA"/>
                <w:sz w:val="24"/>
                <w:szCs w:val="24"/>
              </w:rPr>
              <w:t>4</w:t>
            </w:r>
            <w:r>
              <w:rPr>
                <w:kern w:val="0"/>
                <w:rtl w:val="true"/>
                <w:lang w:val="en-US" w:eastAsia="en-US" w:bidi="ar-SA"/>
                <w:sz w:val="24"/>
                <w:szCs w:val="24"/>
              </w:rPr>
              <w:t xml:space="preserve"> </w:t>
            </w:r>
            <w:r>
              <w:rPr>
                <w:kern w:val="0"/>
                <w:rtl w:val="true"/>
                <w:lang w:val="en-US" w:eastAsia="en-US" w:bidi="ar-SA"/>
                <w:sz w:val="24"/>
                <w:szCs w:val="24"/>
              </w:rPr>
              <w:t>و</w:t>
            </w:r>
            <w:r>
              <w:rPr>
                <w:kern w:val="0"/>
                <w:lang w:val="en-US" w:eastAsia="en-US" w:bidi="ar-SA"/>
                <w:sz w:val="24"/>
                <w:szCs w:val="24"/>
              </w:rPr>
              <w:t>23</w:t>
            </w:r>
            <w:r>
              <w:rPr>
                <w:kern w:val="0"/>
                <w:rtl w:val="true"/>
                <w:lang w:val="en-US" w:eastAsia="en-US" w:bidi="ar-SA"/>
                <w:sz w:val="24"/>
                <w:szCs w:val="24"/>
              </w:rPr>
              <w:t xml:space="preserve"> (</w:t>
            </w:r>
            <w:r>
              <w:rPr>
                <w:kern w:val="0"/>
                <w:rtl w:val="true"/>
                <w:lang w:val="en-US" w:eastAsia="en-US" w:bidi="ar-SA"/>
                <w:sz w:val="24"/>
                <w:szCs w:val="24"/>
              </w:rPr>
              <w:t>س</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القيد </w:t>
            </w:r>
            <w:r>
              <w:rPr>
                <w:kern w:val="0"/>
                <w:lang w:val="en-US" w:eastAsia="en-US" w:bidi="ar-SA"/>
                <w:sz w:val="24"/>
                <w:szCs w:val="24"/>
              </w:rPr>
              <w:t>23</w:t>
            </w:r>
            <w:r>
              <w:rPr>
                <w:kern w:val="0"/>
                <w:rtl w:val="true"/>
                <w:lang w:val="en-US" w:eastAsia="en-US" w:bidi="ar-SA"/>
                <w:sz w:val="24"/>
                <w:szCs w:val="24"/>
              </w:rPr>
              <w:t xml:space="preserve"> </w:t>
            </w:r>
            <w:r>
              <w:rPr>
                <w:kern w:val="0"/>
                <w:rtl w:val="true"/>
                <w:lang w:val="en-US" w:eastAsia="en-US" w:bidi="ar-SA"/>
                <w:sz w:val="24"/>
                <w:szCs w:val="24"/>
              </w:rPr>
              <w:t xml:space="preserve">يقيّد القيد </w:t>
            </w:r>
            <w:r>
              <w:rPr>
                <w:kern w:val="0"/>
                <w:lang w:val="en-US" w:eastAsia="en-US" w:bidi="ar-SA"/>
                <w:sz w:val="24"/>
                <w:szCs w:val="24"/>
              </w:rPr>
              <w:t>4</w:t>
            </w:r>
            <w:r>
              <w:rPr>
                <w:kern w:val="0"/>
                <w:rtl w:val="true"/>
                <w:lang w:val="en-US" w:eastAsia="en-US" w:bidi="ar-SA"/>
                <w:sz w:val="24"/>
                <w:szCs w:val="24"/>
              </w:rPr>
              <w:t xml:space="preserve"> </w:t>
            </w:r>
            <w:r>
              <w:rPr>
                <w:kern w:val="0"/>
                <w:rtl w:val="true"/>
                <w:lang w:val="en-US" w:eastAsia="en-US" w:bidi="ar-SA"/>
                <w:sz w:val="24"/>
                <w:szCs w:val="24"/>
              </w:rPr>
              <w:t>صراحة</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6-9</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أخطاء لغوية وتكرار </w:t>
            </w:r>
            <w:r>
              <w:rPr>
                <w:kern w:val="0"/>
                <w:rtl w:val="true"/>
                <w:lang w:val="en-US" w:eastAsia="en-US" w:bidi="ar-SA"/>
                <w:sz w:val="24"/>
                <w:szCs w:val="24"/>
              </w:rPr>
              <w:t>(</w:t>
            </w:r>
            <w:r>
              <w:rPr>
                <w:kern w:val="0"/>
                <w:rtl w:val="true"/>
                <w:lang w:val="en-US" w:eastAsia="en-US" w:bidi="ar-SA"/>
                <w:sz w:val="24"/>
                <w:szCs w:val="24"/>
              </w:rPr>
              <w:t>س</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صُحّحت </w:t>
            </w:r>
            <w:r>
              <w:rPr>
                <w:kern w:val="0"/>
                <w:rtl w:val="true"/>
                <w:lang w:val="en-US" w:eastAsia="en-US" w:bidi="ar-SA"/>
                <w:sz w:val="24"/>
                <w:szCs w:val="24"/>
              </w:rPr>
              <w:t>«</w:t>
            </w:r>
            <w:r>
              <w:rPr>
                <w:kern w:val="0"/>
                <w:rtl w:val="true"/>
                <w:lang w:val="en-US" w:eastAsia="en-US" w:bidi="ar-SA"/>
                <w:sz w:val="24"/>
                <w:szCs w:val="24"/>
              </w:rPr>
              <w:t>أثارها</w:t>
            </w:r>
            <w:r>
              <w:rPr>
                <w:kern w:val="0"/>
                <w:rtl w:val="true"/>
                <w:lang w:val="en-US" w:eastAsia="en-US" w:bidi="ar-SA"/>
                <w:sz w:val="24"/>
                <w:szCs w:val="24"/>
              </w:rPr>
              <w:t xml:space="preserve">» </w:t>
            </w:r>
            <w:r>
              <w:rPr>
                <w:kern w:val="0"/>
                <w:rtl w:val="true"/>
                <w:lang w:val="en-US" w:eastAsia="en-US" w:bidi="ar-SA"/>
                <w:sz w:val="24"/>
                <w:szCs w:val="24"/>
              </w:rPr>
              <w:t>و</w:t>
            </w:r>
            <w:r>
              <w:rPr>
                <w:kern w:val="0"/>
                <w:rtl w:val="true"/>
                <w:lang w:val="en-US" w:eastAsia="en-US" w:bidi="ar-SA"/>
                <w:sz w:val="24"/>
                <w:szCs w:val="24"/>
              </w:rPr>
              <w:t>«</w:t>
            </w:r>
            <w:r>
              <w:rPr>
                <w:kern w:val="0"/>
                <w:rtl w:val="true"/>
                <w:lang w:val="en-US" w:eastAsia="en-US" w:bidi="ar-SA"/>
                <w:sz w:val="24"/>
                <w:szCs w:val="24"/>
              </w:rPr>
              <w:t xml:space="preserve">وتتحقق </w:t>
            </w:r>
            <w:r>
              <w:rPr>
                <w:kern w:val="0"/>
                <w:lang w:val="en-US" w:eastAsia="en-US" w:bidi="ar-SA"/>
                <w:sz w:val="24"/>
                <w:szCs w:val="24"/>
              </w:rPr>
              <w:t>55</w:t>
            </w:r>
            <w:r>
              <w:rPr>
                <w:kern w:val="0"/>
                <w:rtl w:val="true"/>
                <w:lang w:val="en-US" w:eastAsia="en-US" w:bidi="ar-SA"/>
                <w:sz w:val="24"/>
                <w:szCs w:val="24"/>
              </w:rPr>
              <w:t xml:space="preserve">» </w:t>
            </w:r>
            <w:r>
              <w:rPr>
                <w:kern w:val="0"/>
                <w:rtl w:val="true"/>
                <w:lang w:val="en-US" w:eastAsia="en-US" w:bidi="ar-SA"/>
                <w:sz w:val="24"/>
                <w:szCs w:val="24"/>
              </w:rPr>
              <w:t xml:space="preserve">والعدد في </w:t>
            </w:r>
            <w:r>
              <w:rPr>
                <w:kern w:val="0"/>
                <w:lang w:val="en-US" w:eastAsia="en-US" w:bidi="ar-SA"/>
                <w:sz w:val="24"/>
                <w:szCs w:val="24"/>
              </w:rPr>
              <w:t>5</w:t>
            </w:r>
            <w:r>
              <w:rPr>
                <w:kern w:val="0"/>
                <w:rtl w:val="true"/>
                <w:lang w:val="en-US" w:eastAsia="en-US" w:bidi="ar-SA"/>
                <w:sz w:val="24"/>
                <w:szCs w:val="24"/>
              </w:rPr>
              <w:t>-</w:t>
            </w:r>
            <w:r>
              <w:rPr>
                <w:kern w:val="0"/>
                <w:lang w:val="en-US" w:eastAsia="en-US" w:bidi="ar-SA"/>
                <w:sz w:val="24"/>
                <w:szCs w:val="24"/>
              </w:rPr>
              <w:t>3</w:t>
            </w:r>
            <w:r>
              <w:rPr>
                <w:kern w:val="0"/>
                <w:rtl w:val="true"/>
                <w:lang w:val="en-US" w:eastAsia="en-US" w:bidi="ar-SA"/>
                <w:sz w:val="24"/>
                <w:szCs w:val="24"/>
              </w:rPr>
              <w:t>، وحُذف التكرار في هـ</w:t>
            </w:r>
            <w:r>
              <w:rPr>
                <w:kern w:val="0"/>
                <w:rtl w:val="true"/>
                <w:lang w:val="en-US" w:eastAsia="en-US" w:bidi="ar-SA"/>
                <w:sz w:val="24"/>
                <w:szCs w:val="24"/>
              </w:rPr>
              <w:t>-</w:t>
            </w:r>
            <w:r>
              <w:rPr>
                <w:kern w:val="0"/>
                <w:lang w:val="en-US" w:eastAsia="en-US" w:bidi="ar-SA"/>
                <w:sz w:val="24"/>
                <w:szCs w:val="24"/>
              </w:rPr>
              <w:t>6</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5-3</w:t>
            </w:r>
            <w:r>
              <w:rPr>
                <w:kern w:val="0"/>
                <w:rtl w:val="true"/>
                <w:lang w:val="en-US" w:eastAsia="en-US" w:bidi="ar-SA"/>
                <w:sz w:val="24"/>
                <w:szCs w:val="24"/>
              </w:rPr>
              <w:t xml:space="preserve">، </w:t>
            </w:r>
            <w:r>
              <w:rPr>
                <w:kern w:val="0"/>
                <w:lang w:val="en-US" w:eastAsia="en-US" w:bidi="ar-SA"/>
                <w:sz w:val="24"/>
                <w:szCs w:val="24"/>
              </w:rPr>
              <w:t>5-4-2</w:t>
            </w:r>
            <w:r>
              <w:rPr>
                <w:kern w:val="0"/>
                <w:rtl w:val="true"/>
                <w:lang w:val="en-US" w:eastAsia="en-US" w:bidi="ar-SA"/>
                <w:sz w:val="24"/>
                <w:szCs w:val="24"/>
              </w:rPr>
              <w:t xml:space="preserve">، </w:t>
            </w:r>
            <w:r>
              <w:rPr>
                <w:kern w:val="0"/>
                <w:lang w:val="en-US" w:eastAsia="en-US" w:bidi="ar-SA"/>
                <w:sz w:val="24"/>
                <w:szCs w:val="24"/>
              </w:rPr>
              <w:t>5-6-1</w:t>
            </w:r>
            <w:r>
              <w:rPr>
                <w:kern w:val="0"/>
                <w:rtl w:val="true"/>
                <w:lang w:val="en-US" w:eastAsia="en-US" w:bidi="ar-SA"/>
                <w:sz w:val="24"/>
                <w:szCs w:val="24"/>
              </w:rPr>
              <w:t>، هـ</w:t>
            </w:r>
            <w:r>
              <w:rPr>
                <w:kern w:val="0"/>
                <w:rtl w:val="true"/>
                <w:lang w:val="en-US" w:eastAsia="en-US" w:bidi="ar-SA"/>
                <w:sz w:val="24"/>
                <w:szCs w:val="24"/>
              </w:rPr>
              <w:t>-</w:t>
            </w:r>
            <w:r>
              <w:rPr>
                <w:kern w:val="0"/>
                <w:lang w:val="en-US" w:eastAsia="en-US" w:bidi="ar-SA"/>
                <w:sz w:val="24"/>
                <w:szCs w:val="24"/>
              </w:rPr>
              <w:t>6</w:t>
            </w:r>
          </w:p>
        </w:tc>
      </w:tr>
      <w:tr>
        <w:trPr/>
        <w:tc>
          <w:tcPr>
            <w:tcW w:w="26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ملف التسليم والبروتوكول </w:t>
            </w:r>
            <w:r>
              <w:rPr>
                <w:kern w:val="0"/>
                <w:rtl w:val="true"/>
                <w:lang w:val="en-US" w:eastAsia="en-US" w:bidi="ar-SA"/>
                <w:sz w:val="24"/>
                <w:szCs w:val="24"/>
              </w:rPr>
              <w:t>(</w:t>
            </w:r>
            <w:r>
              <w:rPr>
                <w:kern w:val="0"/>
                <w:rtl w:val="true"/>
                <w:lang w:val="en-US" w:eastAsia="en-US" w:bidi="ar-SA"/>
                <w:sz w:val="24"/>
                <w:szCs w:val="24"/>
              </w:rPr>
              <w:t>س</w:t>
            </w:r>
            <w:r>
              <w:rPr>
                <w:kern w:val="0"/>
                <w:rtl w:val="true"/>
                <w:lang w:val="en-US" w:eastAsia="en-US" w:bidi="ar-SA"/>
                <w:sz w:val="24"/>
                <w:szCs w:val="24"/>
              </w:rPr>
              <w:t>)</w:t>
            </w:r>
          </w:p>
        </w:tc>
        <w:tc>
          <w:tcPr>
            <w:tcW w:w="41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تنبيه الوسم قبل الأوامر، وتثبيت المتطلبات قبل الانتقال، والانتقال بالبصمة؛ وبطاقة شخصية للمتعلم وموافقة لجنة الأخلاقيات</w:t>
            </w:r>
          </w:p>
        </w:tc>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deliverables/README</w:t>
            </w:r>
            <w:r>
              <w:rPr>
                <w:rStyle w:val="VerbatimChar"/>
                <w:kern w:val="0"/>
                <w:rtl w:val="true"/>
                <w:lang w:val="en-US" w:eastAsia="en-US" w:bidi="ar-SA"/>
                <w:sz w:val="24"/>
                <w:szCs w:val="24"/>
              </w:rPr>
              <w:t>-</w:t>
            </w:r>
            <w:r>
              <w:rPr>
                <w:rStyle w:val="VerbatimChar"/>
                <w:kern w:val="0"/>
                <w:rtl w:val="true"/>
                <w:lang w:val="en-US" w:eastAsia="en-US" w:bidi="ar-SA"/>
                <w:sz w:val="24"/>
                <w:szCs w:val="24"/>
              </w:rPr>
              <w:t>التسليم</w:t>
            </w:r>
            <w:r>
              <w:rPr>
                <w:rStyle w:val="VerbatimChar"/>
                <w:kern w:val="0"/>
                <w:rtl w:val="true"/>
                <w:lang w:val="en-US" w:eastAsia="en-US" w:bidi="ar-SA"/>
                <w:sz w:val="24"/>
                <w:szCs w:val="24"/>
              </w:rPr>
              <w:t>.</w:t>
            </w:r>
            <w:r>
              <w:rPr>
                <w:rStyle w:val="VerbatimChar"/>
                <w:kern w:val="0"/>
                <w:lang w:val="en-US" w:eastAsia="en-US" w:bidi="ar-SA"/>
                <w:sz w:val="24"/>
                <w:szCs w:val="24"/>
              </w:rPr>
              <w:t>md‎</w:t>
            </w:r>
            <w:r>
              <w:rPr>
                <w:kern w:val="0"/>
                <w:lang w:val="en-US" w:eastAsia="en-US" w:bidi="ar-SA"/>
                <w:sz w:val="24"/>
                <w:szCs w:val="24"/>
              </w:rPr>
              <w:t xml:space="preserve">، </w:t>
            </w:r>
            <w:r>
              <w:rPr>
                <w:rStyle w:val="VerbatimChar"/>
                <w:kern w:val="0"/>
                <w:lang w:val="en-US" w:eastAsia="en-US" w:bidi="ar-SA"/>
                <w:sz w:val="24"/>
                <w:szCs w:val="24"/>
              </w:rPr>
              <w:t>‎</w:t>
            </w:r>
            <w:r>
              <w:rPr>
                <w:rStyle w:val="VerbatimChar"/>
                <w:kern w:val="0"/>
                <w:lang w:val="en-US" w:eastAsia="en-US" w:bidi="ar-SA"/>
                <w:sz w:val="24"/>
                <w:szCs w:val="24"/>
              </w:rPr>
              <w:t>docs/defense/human-evaluation-protocol.md‎</w:t>
            </w:r>
          </w:p>
        </w:tc>
      </w:tr>
    </w:tbl>
    <w:p>
      <w:pPr>
        <w:pStyle w:val="Normal"/>
        <w:bidi w:val="1"/>
        <w:rPr/>
      </w:pPr>
      <w:r>
        <w:rPr>
          <w:rtl w:val="true"/>
        </w:rPr>
        <w:t>والاختبارات بعد التعديل</w:t>
      </w:r>
      <w:r>
        <w:rPr>
          <w:rtl w:val="true"/>
        </w:rPr>
        <w:t xml:space="preserve">: </w:t>
      </w:r>
      <w:r>
        <w:rPr/>
        <w:t>131</w:t>
      </w:r>
      <w:r>
        <w:rPr>
          <w:rtl w:val="true"/>
        </w:rPr>
        <w:t xml:space="preserve"> </w:t>
      </w:r>
      <w:r>
        <w:rPr>
          <w:rtl w:val="true"/>
        </w:rPr>
        <w:t>في حزمة التجارب و</w:t>
      </w:r>
      <w:r>
        <w:rPr/>
        <w:t>63</w:t>
      </w:r>
      <w:r>
        <w:rPr>
          <w:rtl w:val="true"/>
        </w:rPr>
        <w:t xml:space="preserve"> </w:t>
      </w:r>
      <w:r>
        <w:rPr>
          <w:rtl w:val="true"/>
        </w:rPr>
        <w:t>في الخدمة، ونجح فحص الأنواع والاختبار الطرفي الحي</w:t>
      </w:r>
      <w:r>
        <w:rPr>
          <w:rtl w:val="true"/>
        </w:rPr>
        <w:t>.</w:t>
      </w:r>
      <w:bookmarkEnd w:id="95"/>
    </w:p>
    <w:p>
      <w:pPr>
        <w:pStyle w:val="Heading3"/>
        <w:bidi w:val="1"/>
        <w:rPr/>
      </w:pPr>
      <w:bookmarkStart w:id="96" w:name="__RefHeading___Toc26428_1060663663"/>
      <w:bookmarkStart w:id="97" w:name="إجابات-أسئلة-رئيس-اللجنة"/>
      <w:bookmarkEnd w:id="96"/>
      <w:r>
        <w:rPr/>
        <w:t>2</w:t>
      </w:r>
      <w:r>
        <w:rPr>
          <w:rtl w:val="true"/>
        </w:rPr>
        <w:t xml:space="preserve">. </w:t>
      </w:r>
      <w:r>
        <w:rPr>
          <w:rtl w:val="true"/>
        </w:rPr>
        <w:t>إجابات أسئلة رئيس اللجنة</w:t>
      </w:r>
    </w:p>
    <w:p>
      <w:pPr>
        <w:pStyle w:val="Normal"/>
        <w:bidi w:val="1"/>
        <w:rPr/>
      </w:pPr>
      <w:r>
        <w:rPr>
          <w:b/>
          <w:b/>
          <w:bCs/>
          <w:rtl w:val="true"/>
        </w:rPr>
        <w:t>ع</w:t>
      </w:r>
      <w:r>
        <w:rPr>
          <w:b/>
          <w:bCs/>
          <w:rtl w:val="true"/>
        </w:rPr>
        <w:t>-</w:t>
      </w:r>
      <w:r>
        <w:rPr>
          <w:b/>
          <w:bCs/>
        </w:rPr>
        <w:t>1</w:t>
      </w:r>
      <w:r>
        <w:rPr>
          <w:b/>
          <w:bCs/>
          <w:rtl w:val="true"/>
        </w:rPr>
        <w:t xml:space="preserve"> (</w:t>
      </w:r>
      <w:r>
        <w:rPr>
          <w:b/>
          <w:b/>
          <w:bCs/>
          <w:rtl w:val="true"/>
        </w:rPr>
        <w:t>صف الشبكة الاسمية</w:t>
      </w:r>
      <w:r>
        <w:rPr>
          <w:b/>
          <w:bCs/>
          <w:rtl w:val="true"/>
        </w:rPr>
        <w:t>).</w:t>
      </w:r>
      <w:r>
        <w:rPr>
          <w:rtl w:val="true"/>
        </w:rPr>
        <w:t xml:space="preserve"> </w:t>
      </w:r>
      <w:r>
        <w:rPr>
          <w:rtl w:val="true"/>
        </w:rPr>
        <w:t>أقبل الملاحظة كلها</w:t>
      </w:r>
      <w:r>
        <w:rPr>
          <w:rtl w:val="true"/>
        </w:rPr>
        <w:t xml:space="preserve">. </w:t>
      </w:r>
      <w:r>
        <w:rPr>
          <w:rtl w:val="true"/>
        </w:rPr>
        <w:t>لم يدخل الصف الجدول هـ</w:t>
      </w:r>
      <w:r>
        <w:rPr>
          <w:rtl w:val="true"/>
        </w:rPr>
        <w:t>-</w:t>
      </w:r>
      <w:r>
        <w:rPr/>
        <w:t>1</w:t>
      </w:r>
      <w:r>
        <w:rPr>
          <w:rtl w:val="true"/>
        </w:rPr>
        <w:t xml:space="preserve"> </w:t>
      </w:r>
      <w:r>
        <w:rPr>
          <w:rtl w:val="true"/>
        </w:rPr>
        <w:t>لأني عرضت نسخة الأرضية وحدها بحجة أنها تطابق الإجراء المجمَّد، وكان ذلك انتقاءً في العرض</w:t>
      </w:r>
      <w:r>
        <w:rPr>
          <w:rtl w:val="true"/>
        </w:rPr>
        <w:t xml:space="preserve">. </w:t>
      </w:r>
      <w:r>
        <w:rPr>
          <w:rtl w:val="true"/>
        </w:rPr>
        <w:t>والصف الآن في الجدول هـ</w:t>
      </w:r>
      <w:r>
        <w:rPr>
          <w:rtl w:val="true"/>
        </w:rPr>
        <w:t>-</w:t>
      </w:r>
      <w:r>
        <w:rPr/>
        <w:t>1</w:t>
      </w:r>
      <w:r>
        <w:rPr>
          <w:rtl w:val="true"/>
        </w:rPr>
        <w:t xml:space="preserve">: </w:t>
      </w:r>
      <w:r>
        <w:rPr>
          <w:rtl w:val="true"/>
        </w:rPr>
        <w:t xml:space="preserve">على التطوير رفع الجيران بالشبكة الاسمية </w:t>
      </w:r>
      <w:r>
        <w:rPr/>
        <w:t>NDCG@10</w:t>
      </w:r>
      <w:r>
        <w:rPr>
          <w:rtl w:val="true"/>
        </w:rPr>
        <w:t xml:space="preserve"> </w:t>
      </w:r>
      <w:r>
        <w:rPr>
          <w:rtl w:val="true"/>
        </w:rPr>
        <w:t>بـ</w:t>
      </w:r>
      <w:r>
        <w:rPr>
          <w:rtl w:val="true"/>
        </w:rPr>
        <w:t>+</w:t>
      </w:r>
      <w:r>
        <w:rPr/>
        <w:t>0.0093</w:t>
      </w:r>
      <w:r>
        <w:rPr>
          <w:rtl w:val="true"/>
        </w:rPr>
        <w:t xml:space="preserve"> </w:t>
      </w:r>
      <w:r>
        <w:rPr>
          <w:rtl w:val="true"/>
        </w:rPr>
        <w:t xml:space="preserve">بحد أدنى </w:t>
      </w:r>
      <w:r>
        <w:rPr>
          <w:rtl w:val="true"/>
        </w:rPr>
        <w:t>+</w:t>
      </w:r>
      <w:r>
        <w:rPr/>
        <w:t>0.0009</w:t>
      </w:r>
      <w:r>
        <w:rPr>
          <w:rtl w:val="true"/>
        </w:rPr>
        <w:t>، فكانوا سيجتازون قاعدة القبول لو بدأ الإجراء بالشعبية الآنية</w:t>
      </w:r>
      <w:r>
        <w:rPr>
          <w:rtl w:val="true"/>
        </w:rPr>
        <w:t xml:space="preserve">. </w:t>
      </w:r>
      <w:r>
        <w:rPr>
          <w:rtl w:val="true"/>
        </w:rPr>
        <w:t xml:space="preserve">ولذلك صارت جملة </w:t>
      </w:r>
      <w:r>
        <w:rPr/>
        <w:t>5</w:t>
      </w:r>
      <w:r>
        <w:rPr>
          <w:rtl w:val="true"/>
        </w:rPr>
        <w:t>-</w:t>
      </w:r>
      <w:r>
        <w:rPr/>
        <w:t>7</w:t>
      </w:r>
      <w:r>
        <w:rPr>
          <w:rtl w:val="true"/>
        </w:rPr>
        <w:t>-</w:t>
      </w:r>
      <w:r>
        <w:rPr/>
        <w:t>3</w:t>
      </w:r>
      <w:r>
        <w:rPr>
          <w:rtl w:val="true"/>
        </w:rPr>
        <w:t xml:space="preserve"> </w:t>
      </w:r>
      <w:r>
        <w:rPr>
          <w:rtl w:val="true"/>
        </w:rPr>
        <w:t xml:space="preserve">أن الرفض مشروط بالقاعدة الابتدائية، وأن بنية الهجين تتوقف على اختيار بفارق نقطي </w:t>
      </w:r>
      <w:r>
        <w:rPr/>
        <w:t>0.012</w:t>
      </w:r>
      <w:r>
        <w:rPr>
          <w:rtl w:val="true"/>
        </w:rPr>
        <w:t xml:space="preserve"> </w:t>
      </w:r>
      <w:r>
        <w:rPr>
          <w:rtl w:val="true"/>
        </w:rPr>
        <w:t>غير دال</w:t>
      </w:r>
      <w:r>
        <w:rPr>
          <w:rtl w:val="true"/>
        </w:rPr>
        <w:t xml:space="preserve">. </w:t>
      </w:r>
      <w:r>
        <w:rPr>
          <w:rtl w:val="true"/>
        </w:rPr>
        <w:t xml:space="preserve">وقدّرت أيضاً أداء إجراء الاختيار نفسه بترك عرض خارجاً، فاختار التركيبة المجمَّدة في سبعة تكرارات من تسعة </w:t>
      </w:r>
      <w:r>
        <w:rPr>
          <w:rtl w:val="true"/>
        </w:rPr>
        <w:t>(</w:t>
      </w:r>
      <w:r>
        <w:rPr>
          <w:rtl w:val="true"/>
        </w:rPr>
        <w:t>هـ</w:t>
      </w:r>
      <w:r>
        <w:rPr>
          <w:rtl w:val="true"/>
        </w:rPr>
        <w:t>-</w:t>
      </w:r>
      <w:r>
        <w:rPr/>
        <w:t>8</w:t>
      </w:r>
      <w:r>
        <w:rPr>
          <w:rtl w:val="true"/>
        </w:rPr>
        <w:t>).</w:t>
      </w:r>
    </w:p>
    <w:p>
      <w:pPr>
        <w:pStyle w:val="Normal"/>
        <w:bidi w:val="1"/>
        <w:rPr/>
      </w:pPr>
      <w:r>
        <w:rPr>
          <w:b/>
          <w:b/>
          <w:bCs/>
          <w:rtl w:val="true"/>
        </w:rPr>
        <w:t>ع</w:t>
      </w:r>
      <w:r>
        <w:rPr>
          <w:b/>
          <w:bCs/>
          <w:rtl w:val="true"/>
        </w:rPr>
        <w:t>-</w:t>
      </w:r>
      <w:r>
        <w:rPr>
          <w:b/>
          <w:bCs/>
        </w:rPr>
        <w:t>2</w:t>
      </w:r>
      <w:r>
        <w:rPr>
          <w:b/>
          <w:bCs/>
          <w:rtl w:val="true"/>
        </w:rPr>
        <w:t xml:space="preserve"> (</w:t>
      </w:r>
      <w:r>
        <w:rPr>
          <w:b/>
          <w:b/>
          <w:bCs/>
          <w:rtl w:val="true"/>
        </w:rPr>
        <w:t>هل مكسب الشخصنة شخصنة؟</w:t>
      </w:r>
      <w:r>
        <w:rPr>
          <w:b/>
          <w:bCs/>
          <w:rtl w:val="true"/>
        </w:rPr>
        <w:t>).</w:t>
      </w:r>
      <w:r>
        <w:rPr>
          <w:rtl w:val="true"/>
        </w:rPr>
        <w:t xml:space="preserve"> </w:t>
      </w:r>
      <w:r>
        <w:rPr>
          <w:rtl w:val="true"/>
        </w:rPr>
        <w:t>أعدت التفكيك كما اقترحتم، بالجيران دون تقييد أحدث السلال مكوّناً شخصياً</w:t>
      </w:r>
      <w:r>
        <w:rPr>
          <w:rtl w:val="true"/>
        </w:rPr>
        <w:t xml:space="preserve">. </w:t>
      </w:r>
      <w:r>
        <w:rPr>
          <w:rtl w:val="true"/>
        </w:rPr>
        <w:t>فصار مكسب الشخصنة سالباً</w:t>
      </w:r>
      <w:r>
        <w:rPr>
          <w:rtl w:val="true"/>
        </w:rPr>
        <w:t>: −</w:t>
      </w:r>
      <w:r>
        <w:rPr/>
        <w:t>0.0158</w:t>
      </w:r>
      <w:r>
        <w:rPr>
          <w:rtl w:val="true"/>
        </w:rPr>
        <w:t xml:space="preserve"> </w:t>
      </w:r>
      <w:r>
        <w:rPr>
          <w:rtl w:val="true"/>
        </w:rPr>
        <w:t xml:space="preserve">بفاصل </w:t>
      </w:r>
      <w:r>
        <w:rPr>
          <w:rtl w:val="true"/>
        </w:rPr>
        <w:t>[−</w:t>
      </w:r>
      <w:r>
        <w:rPr/>
        <w:t>0.0323</w:t>
      </w:r>
      <w:r>
        <w:rPr>
          <w:rtl w:val="true"/>
        </w:rPr>
        <w:t>، −</w:t>
      </w:r>
      <w:r>
        <w:rPr/>
        <w:t>0.0033</w:t>
      </w:r>
      <w:r>
        <w:rPr>
          <w:rtl w:val="true"/>
        </w:rPr>
        <w:t xml:space="preserve">] </w:t>
      </w:r>
      <w:r>
        <w:rPr>
          <w:rtl w:val="true"/>
        </w:rPr>
        <w:t xml:space="preserve">على </w:t>
      </w:r>
      <w:r>
        <w:rPr/>
        <w:t>2014</w:t>
      </w:r>
      <w:r>
        <w:rPr>
          <w:rtl w:val="true"/>
        </w:rPr>
        <w:t>، و−</w:t>
      </w:r>
      <w:r>
        <w:rPr/>
        <w:t>0.0243</w:t>
      </w:r>
      <w:r>
        <w:rPr>
          <w:rtl w:val="true"/>
        </w:rPr>
        <w:t xml:space="preserve"> </w:t>
      </w:r>
      <w:r>
        <w:rPr>
          <w:rtl w:val="true"/>
        </w:rPr>
        <w:t xml:space="preserve">على </w:t>
      </w:r>
      <w:r>
        <w:rPr/>
        <w:t>2013</w:t>
      </w:r>
      <w:r>
        <w:rPr>
          <w:rtl w:val="true"/>
        </w:rPr>
        <w:t xml:space="preserve"> (</w:t>
      </w:r>
      <w:r>
        <w:rPr>
          <w:rtl w:val="true"/>
        </w:rPr>
        <w:t>الجدول هـ</w:t>
      </w:r>
      <w:r>
        <w:rPr>
          <w:rtl w:val="true"/>
        </w:rPr>
        <w:t>-</w:t>
      </w:r>
      <w:r>
        <w:rPr/>
        <w:t>7</w:t>
      </w:r>
      <w:r>
        <w:rPr>
          <w:rtl w:val="true"/>
        </w:rPr>
        <w:t xml:space="preserve">). </w:t>
      </w:r>
      <w:r>
        <w:rPr>
          <w:rtl w:val="true"/>
        </w:rPr>
        <w:t xml:space="preserve">فليس في رسالتي دليل على أن المكسب </w:t>
      </w:r>
      <w:r>
        <w:rPr>
          <w:rtl w:val="true"/>
        </w:rPr>
        <w:t>+</w:t>
      </w:r>
      <w:r>
        <w:rPr/>
        <w:t>0.0097</w:t>
      </w:r>
      <w:r>
        <w:rPr>
          <w:rtl w:val="true"/>
        </w:rPr>
        <w:t xml:space="preserve"> </w:t>
      </w:r>
      <w:r>
        <w:rPr>
          <w:rtl w:val="true"/>
        </w:rPr>
        <w:t>شخصنة بتاريخ المتعلم</w:t>
      </w:r>
      <w:r>
        <w:rPr>
          <w:rtl w:val="true"/>
        </w:rPr>
        <w:t xml:space="preserve">. </w:t>
      </w:r>
      <w:r>
        <w:rPr>
          <w:rtl w:val="true"/>
        </w:rPr>
        <w:t>هو مكسب نموذج تشابه يرى ما يفعله الأقران هذا الأسبوع</w:t>
      </w:r>
      <w:r>
        <w:rPr>
          <w:rtl w:val="true"/>
        </w:rPr>
        <w:t xml:space="preserve">. </w:t>
      </w:r>
      <w:r>
        <w:rPr>
          <w:rtl w:val="true"/>
        </w:rPr>
        <w:t xml:space="preserve">وكتبت ذلك في </w:t>
      </w:r>
      <w:r>
        <w:rPr/>
        <w:t>5</w:t>
      </w:r>
      <w:r>
        <w:rPr>
          <w:rtl w:val="true"/>
        </w:rPr>
        <w:t>-</w:t>
      </w:r>
      <w:r>
        <w:rPr/>
        <w:t>7</w:t>
      </w:r>
      <w:r>
        <w:rPr>
          <w:rtl w:val="true"/>
        </w:rPr>
        <w:t>-</w:t>
      </w:r>
      <w:r>
        <w:rPr/>
        <w:t>3</w:t>
      </w:r>
      <w:r>
        <w:rPr>
          <w:rtl w:val="true"/>
        </w:rPr>
        <w:t xml:space="preserve"> </w:t>
      </w:r>
      <w:r>
        <w:rPr>
          <w:rtl w:val="true"/>
        </w:rPr>
        <w:t>و</w:t>
      </w:r>
      <w:r>
        <w:rPr/>
        <w:t>6</w:t>
      </w:r>
      <w:r>
        <w:rPr>
          <w:rtl w:val="true"/>
        </w:rPr>
        <w:t>-</w:t>
      </w:r>
      <w:r>
        <w:rPr/>
        <w:t>3</w:t>
      </w:r>
      <w:r>
        <w:rPr>
          <w:rtl w:val="true"/>
        </w:rPr>
        <w:t xml:space="preserve"> </w:t>
      </w:r>
      <w:r>
        <w:rPr>
          <w:rtl w:val="true"/>
        </w:rPr>
        <w:t>و</w:t>
      </w:r>
      <w:r>
        <w:rPr/>
        <w:t>7</w:t>
      </w:r>
      <w:r>
        <w:rPr>
          <w:rtl w:val="true"/>
        </w:rPr>
        <w:t>-</w:t>
      </w:r>
      <w:r>
        <w:rPr/>
        <w:t>3</w:t>
      </w:r>
      <w:r>
        <w:rPr>
          <w:rtl w:val="true"/>
        </w:rPr>
        <w:t xml:space="preserve">. </w:t>
      </w:r>
      <w:r>
        <w:rPr>
          <w:rtl w:val="true"/>
        </w:rPr>
        <w:t>والنتيجة تضيّق ما أدّعيه، لكنها جواب عن سؤال العنوان</w:t>
      </w:r>
      <w:r>
        <w:rPr>
          <w:rtl w:val="true"/>
        </w:rPr>
        <w:t xml:space="preserve">: </w:t>
      </w:r>
      <w:r>
        <w:rPr>
          <w:rtl w:val="true"/>
        </w:rPr>
        <w:t xml:space="preserve">ما أضافه </w:t>
      </w:r>
      <w:r>
        <w:rPr>
          <w:rtl w:val="true"/>
        </w:rPr>
        <w:t>«</w:t>
      </w:r>
      <w:r>
        <w:rPr>
          <w:rtl w:val="true"/>
        </w:rPr>
        <w:t>السلوك</w:t>
      </w:r>
      <w:r>
        <w:rPr>
          <w:rtl w:val="true"/>
        </w:rPr>
        <w:t xml:space="preserve">» </w:t>
      </w:r>
      <w:r>
        <w:rPr>
          <w:rtl w:val="true"/>
        </w:rPr>
        <w:t>هنا فوق شعبية العنقود جاء من السلوك الجماعي الآني</w:t>
      </w:r>
      <w:r>
        <w:rPr>
          <w:rtl w:val="true"/>
        </w:rPr>
        <w:t>.</w:t>
      </w:r>
    </w:p>
    <w:p>
      <w:pPr>
        <w:pStyle w:val="Normal"/>
        <w:bidi w:val="1"/>
        <w:rPr/>
      </w:pPr>
      <w:r>
        <w:rPr>
          <w:b/>
          <w:b/>
          <w:bCs/>
          <w:rtl w:val="true"/>
        </w:rPr>
        <w:t>ع</w:t>
      </w:r>
      <w:r>
        <w:rPr>
          <w:b/>
          <w:bCs/>
          <w:rtl w:val="true"/>
        </w:rPr>
        <w:t>-</w:t>
      </w:r>
      <w:r>
        <w:rPr>
          <w:b/>
          <w:bCs/>
        </w:rPr>
        <w:t>3</w:t>
      </w:r>
      <w:r>
        <w:rPr>
          <w:b/>
          <w:bCs/>
          <w:rtl w:val="true"/>
        </w:rPr>
        <w:t xml:space="preserve"> (</w:t>
      </w:r>
      <w:r>
        <w:rPr>
          <w:b/>
          <w:bCs/>
        </w:rPr>
        <w:t>TIFU-KNN</w:t>
      </w:r>
      <w:r>
        <w:rPr>
          <w:b/>
          <w:bCs/>
          <w:rtl w:val="true"/>
        </w:rPr>
        <w:t>).</w:t>
      </w:r>
      <w:r>
        <w:rPr>
          <w:rtl w:val="true"/>
        </w:rPr>
        <w:t xml:space="preserve"> </w:t>
      </w:r>
      <w:r>
        <w:rPr>
          <w:rtl w:val="true"/>
        </w:rPr>
        <w:t xml:space="preserve">صحّحت البند </w:t>
      </w:r>
      <w:r>
        <w:rPr/>
        <w:t>4</w:t>
      </w:r>
      <w:r>
        <w:rPr>
          <w:rtl w:val="true"/>
        </w:rPr>
        <w:t xml:space="preserve"> </w:t>
      </w:r>
      <w:r>
        <w:rPr>
          <w:rtl w:val="true"/>
        </w:rPr>
        <w:t xml:space="preserve">في </w:t>
      </w:r>
      <w:r>
        <w:rPr/>
        <w:t>2</w:t>
      </w:r>
      <w:r>
        <w:rPr>
          <w:rtl w:val="true"/>
        </w:rPr>
        <w:t>-</w:t>
      </w:r>
      <w:r>
        <w:rPr/>
        <w:t>6</w:t>
      </w:r>
      <w:r>
        <w:rPr>
          <w:rtl w:val="true"/>
        </w:rPr>
        <w:t xml:space="preserve"> </w:t>
      </w:r>
      <w:r>
        <w:rPr>
          <w:rtl w:val="true"/>
        </w:rPr>
        <w:t xml:space="preserve">والاستنتاج </w:t>
      </w:r>
      <w:r>
        <w:rPr/>
        <w:t>3</w:t>
      </w:r>
      <w:r>
        <w:rPr>
          <w:rtl w:val="true"/>
        </w:rPr>
        <w:t xml:space="preserve"> </w:t>
      </w:r>
      <w:r>
        <w:rPr>
          <w:rtl w:val="true"/>
        </w:rPr>
        <w:t xml:space="preserve">في </w:t>
      </w:r>
      <w:r>
        <w:rPr/>
        <w:t>2</w:t>
      </w:r>
      <w:r>
        <w:rPr>
          <w:rtl w:val="true"/>
        </w:rPr>
        <w:t>-</w:t>
      </w:r>
      <w:r>
        <w:rPr/>
        <w:t>7</w:t>
      </w:r>
      <w:r>
        <w:rPr>
          <w:rtl w:val="true"/>
        </w:rPr>
        <w:t>-</w:t>
      </w:r>
      <w:r>
        <w:rPr/>
        <w:t>4</w:t>
      </w:r>
      <w:r>
        <w:rPr>
          <w:rtl w:val="true"/>
        </w:rPr>
        <w:t xml:space="preserve">، فصار الحكم </w:t>
      </w:r>
      <w:r>
        <w:rPr>
          <w:rtl w:val="true"/>
        </w:rPr>
        <w:t>«</w:t>
      </w:r>
      <w:r>
        <w:rPr>
          <w:rtl w:val="true"/>
        </w:rPr>
        <w:t>في المراجع المحللة</w:t>
      </w:r>
      <w:r>
        <w:rPr>
          <w:rtl w:val="true"/>
        </w:rPr>
        <w:t>»</w:t>
      </w:r>
      <w:r>
        <w:rPr>
          <w:rtl w:val="true"/>
        </w:rPr>
        <w:t xml:space="preserve">، وذكرت أن الاضمحلال الزمني اختُبر خارج التعليم في </w:t>
      </w:r>
      <w:r>
        <w:rPr>
          <w:rtl w:val="true"/>
        </w:rPr>
        <w:t>[</w:t>
      </w:r>
      <w:r>
        <w:rPr/>
        <w:t>19</w:t>
      </w:r>
      <w:r>
        <w:rPr>
          <w:rtl w:val="true"/>
        </w:rPr>
        <w:t xml:space="preserve">]. </w:t>
      </w:r>
      <w:r>
        <w:rPr>
          <w:rtl w:val="true"/>
        </w:rPr>
        <w:t xml:space="preserve">وأضفت إلى </w:t>
      </w:r>
      <w:r>
        <w:rPr/>
        <w:t>6</w:t>
      </w:r>
      <w:r>
        <w:rPr>
          <w:rtl w:val="true"/>
        </w:rPr>
        <w:t>-</w:t>
      </w:r>
      <w:r>
        <w:rPr/>
        <w:t>4</w:t>
      </w:r>
      <w:r>
        <w:rPr>
          <w:rtl w:val="true"/>
        </w:rPr>
        <w:t xml:space="preserve"> </w:t>
      </w:r>
      <w:r>
        <w:rPr>
          <w:rtl w:val="true"/>
        </w:rPr>
        <w:t>فقرة تقابل نتيجة الحداثة به</w:t>
      </w:r>
      <w:r>
        <w:rPr>
          <w:rtl w:val="true"/>
        </w:rPr>
        <w:t xml:space="preserve">. </w:t>
      </w:r>
      <w:r>
        <w:rPr>
          <w:rtl w:val="true"/>
        </w:rPr>
        <w:t>وما يبقى جديداً في الفجوة الأولى بجملة واحدة</w:t>
      </w:r>
      <w:r>
        <w:rPr>
          <w:rtl w:val="true"/>
        </w:rPr>
        <w:t xml:space="preserve">: </w:t>
      </w:r>
      <w:r>
        <w:rPr>
          <w:rtl w:val="true"/>
        </w:rPr>
        <w:t xml:space="preserve">اختبار الترجيح السلوكي على سجلات تعليمية عامة متعددة الأنواع، باستئصال داخل نموذج واحد من </w:t>
      </w:r>
      <w:r>
        <w:rPr/>
        <w:t>L0</w:t>
      </w:r>
      <w:r>
        <w:rPr>
          <w:rtl w:val="true"/>
        </w:rPr>
        <w:t xml:space="preserve"> </w:t>
      </w:r>
      <w:r>
        <w:rPr>
          <w:rtl w:val="true"/>
        </w:rPr>
        <w:t xml:space="preserve">إلى </w:t>
      </w:r>
      <w:r>
        <w:rPr/>
        <w:t>L3</w:t>
      </w:r>
      <w:r>
        <w:rPr>
          <w:rtl w:val="true"/>
        </w:rPr>
        <w:t>، أمام الشعبية الآنية، بحكم تأكيدي وفق قاعدة مسجلة</w:t>
      </w:r>
      <w:r>
        <w:rPr>
          <w:rtl w:val="true"/>
        </w:rPr>
        <w:t>.</w:t>
      </w:r>
    </w:p>
    <w:p>
      <w:pPr>
        <w:pStyle w:val="Normal"/>
        <w:bidi w:val="1"/>
        <w:rPr/>
      </w:pPr>
      <w:r>
        <w:rPr>
          <w:b/>
          <w:b/>
          <w:bCs/>
          <w:rtl w:val="true"/>
        </w:rPr>
        <w:t>ع</w:t>
      </w:r>
      <w:r>
        <w:rPr>
          <w:b/>
          <w:bCs/>
          <w:rtl w:val="true"/>
        </w:rPr>
        <w:t>-</w:t>
      </w:r>
      <w:r>
        <w:rPr>
          <w:b/>
          <w:bCs/>
        </w:rPr>
        <w:t>4</w:t>
      </w:r>
      <w:r>
        <w:rPr>
          <w:b/>
          <w:bCs/>
          <w:rtl w:val="true"/>
        </w:rPr>
        <w:t xml:space="preserve"> (</w:t>
      </w:r>
      <w:r>
        <w:rPr>
          <w:b/>
          <w:b/>
          <w:bCs/>
          <w:rtl w:val="true"/>
        </w:rPr>
        <w:t>الأرضية</w:t>
      </w:r>
      <w:r>
        <w:rPr>
          <w:b/>
          <w:bCs/>
          <w:rtl w:val="true"/>
        </w:rPr>
        <w:t>).</w:t>
      </w:r>
      <w:r>
        <w:rPr>
          <w:rtl w:val="true"/>
        </w:rPr>
        <w:t xml:space="preserve"> </w:t>
      </w:r>
      <w:r>
        <w:rPr>
          <w:rtl w:val="true"/>
        </w:rPr>
        <w:t>الثلاثة صارت تصف ما جرى</w:t>
      </w:r>
      <w:r>
        <w:rPr>
          <w:rtl w:val="true"/>
        </w:rPr>
        <w:t xml:space="preserve">. </w:t>
      </w:r>
      <w:r>
        <w:rPr>
          <w:rtl w:val="true"/>
        </w:rPr>
        <w:t xml:space="preserve">الأرضية نفسها مسجلة قبل التطوير، وحدها الأدنى </w:t>
      </w:r>
      <w:r>
        <w:rPr/>
        <w:t>1/4</w:t>
      </w:r>
      <w:r>
        <w:rPr>
          <w:rtl w:val="true"/>
        </w:rPr>
        <w:t xml:space="preserve"> </w:t>
      </w:r>
      <w:r>
        <w:rPr>
          <w:rtl w:val="true"/>
        </w:rPr>
        <w:t>تقرر بعد رؤية التطوير وقبل التجميد</w:t>
      </w:r>
      <w:r>
        <w:rPr>
          <w:rtl w:val="true"/>
        </w:rPr>
        <w:t xml:space="preserve">. </w:t>
      </w:r>
      <w:r>
        <w:rPr>
          <w:rtl w:val="true"/>
        </w:rPr>
        <w:t xml:space="preserve">فأضفت ذلك إلى </w:t>
      </w:r>
      <w:r>
        <w:rPr/>
        <w:t>3</w:t>
      </w:r>
      <w:r>
        <w:rPr>
          <w:rtl w:val="true"/>
        </w:rPr>
        <w:t>-</w:t>
      </w:r>
      <w:r>
        <w:rPr/>
        <w:t>4</w:t>
      </w:r>
      <w:r>
        <w:rPr>
          <w:rtl w:val="true"/>
        </w:rPr>
        <w:t>-</w:t>
      </w:r>
      <w:r>
        <w:rPr/>
        <w:t>3</w:t>
      </w:r>
      <w:r>
        <w:rPr>
          <w:rtl w:val="true"/>
        </w:rPr>
        <w:t xml:space="preserve">، واستبدلت في </w:t>
      </w:r>
      <w:r>
        <w:rPr/>
        <w:t>5</w:t>
      </w:r>
      <w:r>
        <w:rPr>
          <w:rtl w:val="true"/>
        </w:rPr>
        <w:t>-</w:t>
      </w:r>
      <w:r>
        <w:rPr/>
        <w:t>7</w:t>
      </w:r>
      <w:r>
        <w:rPr>
          <w:rtl w:val="true"/>
        </w:rPr>
        <w:t>-</w:t>
      </w:r>
      <w:r>
        <w:rPr/>
        <w:t>3</w:t>
      </w:r>
      <w:r>
        <w:rPr>
          <w:rtl w:val="true"/>
        </w:rPr>
        <w:t xml:space="preserve"> «</w:t>
      </w:r>
      <w:r>
        <w:rPr>
          <w:rtl w:val="true"/>
        </w:rPr>
        <w:t>بالتزام مسبق</w:t>
      </w:r>
      <w:r>
        <w:rPr>
          <w:rtl w:val="true"/>
        </w:rPr>
        <w:t xml:space="preserve">» </w:t>
      </w:r>
      <w:r>
        <w:rPr>
          <w:rtl w:val="true"/>
        </w:rPr>
        <w:t>بـ</w:t>
      </w:r>
      <w:r>
        <w:rPr>
          <w:rtl w:val="true"/>
        </w:rPr>
        <w:t>«</w:t>
      </w:r>
      <w:r>
        <w:rPr>
          <w:rtl w:val="true"/>
        </w:rPr>
        <w:t>بالتزام لا رجوع عنه قبل التشغيل التأكيدي</w:t>
      </w:r>
      <w:r>
        <w:rPr>
          <w:rtl w:val="true"/>
        </w:rPr>
        <w:t xml:space="preserve">». </w:t>
      </w:r>
      <w:r>
        <w:rPr>
          <w:rtl w:val="true"/>
        </w:rPr>
        <w:t>وأعدت كتابة الدرس الثالث</w:t>
      </w:r>
      <w:r>
        <w:rPr>
          <w:rtl w:val="true"/>
        </w:rPr>
        <w:t xml:space="preserve">: </w:t>
      </w:r>
      <w:r>
        <w:rPr>
          <w:rtl w:val="true"/>
        </w:rPr>
        <w:t xml:space="preserve">التسجيل حمى الحكم التأكيدي من هذا القرار، ولم يحمِ تقدير التطوير منه، فرفع فرق </w:t>
      </w:r>
      <w:r>
        <w:rPr/>
        <w:t>H1</w:t>
      </w:r>
      <w:r>
        <w:rPr>
          <w:rtl w:val="true"/>
        </w:rPr>
        <w:t xml:space="preserve"> </w:t>
      </w:r>
      <w:r>
        <w:rPr>
          <w:rtl w:val="true"/>
        </w:rPr>
        <w:t xml:space="preserve">من </w:t>
      </w:r>
      <w:r>
        <w:rPr/>
        <w:t>0.0148</w:t>
      </w:r>
      <w:r>
        <w:rPr>
          <w:rtl w:val="true"/>
        </w:rPr>
        <w:t xml:space="preserve"> </w:t>
      </w:r>
      <w:r>
        <w:rPr>
          <w:rtl w:val="true"/>
        </w:rPr>
        <w:t xml:space="preserve">إلى </w:t>
      </w:r>
      <w:r>
        <w:rPr/>
        <w:t>0.0196</w:t>
      </w:r>
      <w:r>
        <w:rPr>
          <w:rtl w:val="true"/>
        </w:rPr>
        <w:t>.</w:t>
      </w:r>
    </w:p>
    <w:p>
      <w:pPr>
        <w:pStyle w:val="Normal"/>
        <w:bidi w:val="1"/>
        <w:rPr/>
      </w:pPr>
      <w:r>
        <w:rPr>
          <w:b/>
          <w:b/>
          <w:bCs/>
          <w:rtl w:val="true"/>
        </w:rPr>
        <w:t>ع</w:t>
      </w:r>
      <w:r>
        <w:rPr>
          <w:b/>
          <w:bCs/>
          <w:rtl w:val="true"/>
        </w:rPr>
        <w:t>-</w:t>
      </w:r>
      <w:r>
        <w:rPr>
          <w:b/>
          <w:bCs/>
        </w:rPr>
        <w:t>5</w:t>
      </w:r>
      <w:r>
        <w:rPr>
          <w:b/>
          <w:bCs/>
          <w:rtl w:val="true"/>
        </w:rPr>
        <w:t xml:space="preserve"> (</w:t>
      </w:r>
      <w:r>
        <w:rPr>
          <w:b/>
          <w:b/>
          <w:bCs/>
          <w:rtl w:val="true"/>
        </w:rPr>
        <w:t xml:space="preserve">صياغة </w:t>
      </w:r>
      <w:r>
        <w:rPr>
          <w:b/>
          <w:bCs/>
        </w:rPr>
        <w:t>H3</w:t>
      </w:r>
      <w:r>
        <w:rPr>
          <w:b/>
          <w:bCs/>
          <w:rtl w:val="true"/>
        </w:rPr>
        <w:t>).</w:t>
      </w:r>
      <w:r>
        <w:rPr>
          <w:rtl w:val="true"/>
        </w:rPr>
        <w:t xml:space="preserve"> </w:t>
      </w:r>
      <w:r>
        <w:rPr>
          <w:rtl w:val="true"/>
        </w:rPr>
        <w:t>ألتزم بصياغة الملخص بعد التعديل</w:t>
      </w:r>
      <w:r>
        <w:rPr>
          <w:rtl w:val="true"/>
        </w:rPr>
        <w:t xml:space="preserve">: </w:t>
      </w:r>
      <w:r>
        <w:rPr>
          <w:rtl w:val="true"/>
        </w:rPr>
        <w:t xml:space="preserve">استُبعد تفوق </w:t>
      </w:r>
      <w:r>
        <w:rPr/>
        <w:t>GRU-lite</w:t>
      </w:r>
      <w:r>
        <w:rPr>
          <w:rtl w:val="true"/>
        </w:rPr>
        <w:t xml:space="preserve"> </w:t>
      </w:r>
      <w:r>
        <w:rPr>
          <w:rtl w:val="true"/>
        </w:rPr>
        <w:t xml:space="preserve">بمقدار </w:t>
      </w:r>
      <w:r>
        <w:rPr/>
        <w:t>0.02</w:t>
      </w:r>
      <w:r>
        <w:rPr>
          <w:rtl w:val="true"/>
        </w:rPr>
        <w:t xml:space="preserve"> </w:t>
      </w:r>
      <w:r>
        <w:rPr>
          <w:rtl w:val="true"/>
        </w:rPr>
        <w:t xml:space="preserve">فأكثر في مقارنة يرى فيها الجيران سلال الأقران الحديثة ولا يراها </w:t>
      </w:r>
      <w:r>
        <w:rPr/>
        <w:t>GRU-lite</w:t>
      </w:r>
      <w:r>
        <w:rPr>
          <w:rtl w:val="true"/>
        </w:rPr>
        <w:t>، وهو أضعف الأحكام إذ يصير غير حاسم بضبط التعدد في الجهتين</w:t>
      </w:r>
      <w:r>
        <w:rPr>
          <w:rtl w:val="true"/>
        </w:rPr>
        <w:t xml:space="preserve">. </w:t>
      </w:r>
      <w:r>
        <w:rPr>
          <w:rtl w:val="true"/>
        </w:rPr>
        <w:t xml:space="preserve">لأن هذا ما يحمله الجدول </w:t>
      </w:r>
      <w:r>
        <w:rPr/>
        <w:t>5</w:t>
      </w:r>
      <w:r>
        <w:rPr>
          <w:rtl w:val="true"/>
        </w:rPr>
        <w:t>-</w:t>
      </w:r>
      <w:r>
        <w:rPr/>
        <w:t>18</w:t>
      </w:r>
      <w:r>
        <w:rPr>
          <w:rtl w:val="true"/>
        </w:rPr>
        <w:t xml:space="preserve"> </w:t>
      </w:r>
      <w:r>
        <w:rPr>
          <w:rtl w:val="true"/>
        </w:rPr>
        <w:t>مع الملحق هـ معاً</w:t>
      </w:r>
      <w:r>
        <w:rPr>
          <w:rtl w:val="true"/>
        </w:rPr>
        <w:t xml:space="preserve">. </w:t>
      </w:r>
      <w:r>
        <w:rPr>
          <w:rtl w:val="true"/>
        </w:rPr>
        <w:t xml:space="preserve">وحذفت </w:t>
      </w:r>
      <w:r>
        <w:rPr>
          <w:rtl w:val="true"/>
        </w:rPr>
        <w:t>«</w:t>
      </w:r>
      <w:r>
        <w:rPr>
          <w:rtl w:val="true"/>
        </w:rPr>
        <w:t>عامل حاسم</w:t>
      </w:r>
      <w:r>
        <w:rPr>
          <w:rtl w:val="true"/>
        </w:rPr>
        <w:t xml:space="preserve">» </w:t>
      </w:r>
      <w:r>
        <w:rPr>
          <w:rtl w:val="true"/>
        </w:rPr>
        <w:t xml:space="preserve">من </w:t>
      </w:r>
      <w:r>
        <w:rPr/>
        <w:t>7</w:t>
      </w:r>
      <w:r>
        <w:rPr>
          <w:rtl w:val="true"/>
        </w:rPr>
        <w:t>-</w:t>
      </w:r>
      <w:r>
        <w:rPr/>
        <w:t>3</w:t>
      </w:r>
      <w:r>
        <w:rPr>
          <w:rtl w:val="true"/>
        </w:rPr>
        <w:t xml:space="preserve">، وأعدت قيدي </w:t>
      </w:r>
      <w:r>
        <w:rPr/>
        <w:t>6</w:t>
      </w:r>
      <w:r>
        <w:rPr>
          <w:rtl w:val="true"/>
        </w:rPr>
        <w:t>-</w:t>
      </w:r>
      <w:r>
        <w:rPr/>
        <w:t>5</w:t>
      </w:r>
      <w:r>
        <w:rPr>
          <w:rtl w:val="true"/>
        </w:rPr>
        <w:t xml:space="preserve">: </w:t>
      </w:r>
      <w:r>
        <w:rPr>
          <w:rtl w:val="true"/>
        </w:rPr>
        <w:t>حساسية واحدة، ومقارِن أُضعف عمداً</w:t>
      </w:r>
      <w:r>
        <w:rPr>
          <w:rtl w:val="true"/>
        </w:rPr>
        <w:t xml:space="preserve">. </w:t>
      </w:r>
      <w:r>
        <w:rPr>
          <w:rtl w:val="true"/>
        </w:rPr>
        <w:t>وصار وصف ما يعزله التحليل هـ</w:t>
      </w:r>
      <w:r>
        <w:rPr>
          <w:rtl w:val="true"/>
        </w:rPr>
        <w:t>-</w:t>
      </w:r>
      <w:r>
        <w:rPr/>
        <w:t>2</w:t>
      </w:r>
      <w:r>
        <w:rPr>
          <w:rtl w:val="true"/>
        </w:rPr>
        <w:t xml:space="preserve"> </w:t>
      </w:r>
      <w:r>
        <w:rPr>
          <w:rtl w:val="true"/>
        </w:rPr>
        <w:t>هو قصر مجمّع الجيران على الأسابيع الأخيرة، كما صحّح د</w:t>
      </w:r>
      <w:r>
        <w:rPr>
          <w:rtl w:val="true"/>
        </w:rPr>
        <w:t xml:space="preserve">. </w:t>
      </w:r>
      <w:r>
        <w:rPr>
          <w:rtl w:val="true"/>
        </w:rPr>
        <w:t>الكنج</w:t>
      </w:r>
      <w:r>
        <w:rPr>
          <w:rtl w:val="true"/>
        </w:rPr>
        <w:t xml:space="preserve">. </w:t>
      </w:r>
      <w:r>
        <w:rPr>
          <w:rtl w:val="true"/>
        </w:rPr>
        <w:t xml:space="preserve">وأجريت المقارنة المتكافئة في المعلومة التي اقترحتموها، بصيغة تعطي </w:t>
      </w:r>
      <w:r>
        <w:rPr/>
        <w:t>GRU-lite</w:t>
      </w:r>
      <w:r>
        <w:rPr>
          <w:rtl w:val="true"/>
        </w:rPr>
        <w:t xml:space="preserve"> </w:t>
      </w:r>
      <w:r>
        <w:rPr>
          <w:rtl w:val="true"/>
        </w:rPr>
        <w:t>توزيع الشعبية الآنية مدخلاً بميزانيته المقفلة نفسها</w:t>
      </w:r>
      <w:r>
        <w:rPr>
          <w:rtl w:val="true"/>
        </w:rPr>
        <w:t xml:space="preserve">. </w:t>
      </w:r>
      <w:r>
        <w:rPr>
          <w:rtl w:val="true"/>
        </w:rPr>
        <w:t xml:space="preserve">فتقدّم على الجيران على السلال في </w:t>
      </w:r>
      <w:r>
        <w:rPr/>
        <w:t>2014</w:t>
      </w:r>
      <w:r>
        <w:rPr>
          <w:rtl w:val="true"/>
        </w:rPr>
        <w:t xml:space="preserve"> </w:t>
      </w:r>
      <w:r>
        <w:rPr>
          <w:rtl w:val="true"/>
        </w:rPr>
        <w:t>بـ</w:t>
      </w:r>
      <w:r>
        <w:rPr>
          <w:rtl w:val="true"/>
        </w:rPr>
        <w:t>+</w:t>
      </w:r>
      <w:r>
        <w:rPr/>
        <w:t>0.0399</w:t>
      </w:r>
      <w:r>
        <w:rPr>
          <w:rtl w:val="true"/>
        </w:rPr>
        <w:t xml:space="preserve"> </w:t>
      </w:r>
      <w:r>
        <w:rPr>
          <w:rtl w:val="true"/>
        </w:rPr>
        <w:t xml:space="preserve">بفاصل </w:t>
      </w:r>
      <w:r>
        <w:rPr>
          <w:rtl w:val="true"/>
        </w:rPr>
        <w:t>[+</w:t>
      </w:r>
      <w:r>
        <w:rPr/>
        <w:t>0.0201</w:t>
      </w:r>
      <w:r>
        <w:rPr>
          <w:rtl w:val="true"/>
        </w:rPr>
        <w:t xml:space="preserve">، </w:t>
      </w:r>
      <w:r>
        <w:rPr>
          <w:rtl w:val="true"/>
        </w:rPr>
        <w:t>+</w:t>
      </w:r>
      <w:r>
        <w:rPr/>
        <w:t>0.0611</w:t>
      </w:r>
      <w:r>
        <w:rPr>
          <w:rtl w:val="true"/>
        </w:rPr>
        <w:t>]</w:t>
      </w:r>
      <w:r>
        <w:rPr>
          <w:rtl w:val="true"/>
        </w:rPr>
        <w:t xml:space="preserve">، موجباً في </w:t>
      </w:r>
      <w:r>
        <w:rPr/>
        <w:t>12</w:t>
      </w:r>
      <w:r>
        <w:rPr>
          <w:rtl w:val="true"/>
        </w:rPr>
        <w:t xml:space="preserve"> </w:t>
      </w:r>
      <w:r>
        <w:rPr>
          <w:rtl w:val="true"/>
        </w:rPr>
        <w:t xml:space="preserve">عرضاً من </w:t>
      </w:r>
      <w:r>
        <w:rPr/>
        <w:t>13</w:t>
      </w:r>
      <w:r>
        <w:rPr>
          <w:rtl w:val="true"/>
        </w:rPr>
        <w:t xml:space="preserve">، وتقدّم على الشعبية الآنية بفرق غير دال </w:t>
      </w:r>
      <w:r>
        <w:rPr>
          <w:rtl w:val="true"/>
        </w:rPr>
        <w:t>(</w:t>
      </w:r>
      <w:r>
        <w:rPr>
          <w:rtl w:val="true"/>
        </w:rPr>
        <w:t>الملحق هـ، القسم هـ</w:t>
      </w:r>
      <w:r>
        <w:rPr>
          <w:rtl w:val="true"/>
        </w:rPr>
        <w:t>-</w:t>
      </w:r>
      <w:r>
        <w:rPr/>
        <w:t>10</w:t>
      </w:r>
      <w:r>
        <w:rPr>
          <w:rtl w:val="true"/>
        </w:rPr>
        <w:t xml:space="preserve">). </w:t>
      </w:r>
      <w:r>
        <w:rPr>
          <w:rtl w:val="true"/>
        </w:rPr>
        <w:t xml:space="preserve">فحكم </w:t>
      </w:r>
      <w:r>
        <w:rPr/>
        <w:t>H3</w:t>
      </w:r>
      <w:r>
        <w:rPr>
          <w:rtl w:val="true"/>
        </w:rPr>
        <w:t xml:space="preserve"> </w:t>
      </w:r>
      <w:r>
        <w:rPr>
          <w:rtl w:val="true"/>
        </w:rPr>
        <w:t>المسجل حكم على تفاوت المعلومة أكثر منه على نوع النموذج</w:t>
      </w:r>
      <w:r>
        <w:rPr>
          <w:rtl w:val="true"/>
        </w:rPr>
        <w:t xml:space="preserve">. </w:t>
      </w:r>
      <w:r>
        <w:rPr>
          <w:rtl w:val="true"/>
        </w:rPr>
        <w:t>وأقرأ ذلك بقيوده</w:t>
      </w:r>
      <w:r>
        <w:rPr>
          <w:rtl w:val="true"/>
        </w:rPr>
        <w:t xml:space="preserve">: </w:t>
      </w:r>
      <w:r>
        <w:rPr>
          <w:rtl w:val="true"/>
        </w:rPr>
        <w:t>لاحق، والقناة المضافة إشارة الشعبية الآنية لا آلية الجيران</w:t>
      </w:r>
      <w:r>
        <w:rPr>
          <w:rtl w:val="true"/>
        </w:rPr>
        <w:t xml:space="preserve">. </w:t>
      </w:r>
      <w:r>
        <w:rPr>
          <w:rtl w:val="true"/>
        </w:rPr>
        <w:t xml:space="preserve">وكتبته في </w:t>
      </w:r>
      <w:r>
        <w:rPr/>
        <w:t>6</w:t>
      </w:r>
      <w:r>
        <w:rPr>
          <w:rtl w:val="true"/>
        </w:rPr>
        <w:t>-</w:t>
      </w:r>
      <w:r>
        <w:rPr/>
        <w:t>5</w:t>
      </w:r>
      <w:r>
        <w:rPr>
          <w:rtl w:val="true"/>
        </w:rPr>
        <w:t xml:space="preserve"> </w:t>
      </w:r>
      <w:r>
        <w:rPr>
          <w:rtl w:val="true"/>
        </w:rPr>
        <w:t>و</w:t>
      </w:r>
      <w:r>
        <w:rPr/>
        <w:t>7</w:t>
      </w:r>
      <w:r>
        <w:rPr>
          <w:rtl w:val="true"/>
        </w:rPr>
        <w:t>-</w:t>
      </w:r>
      <w:r>
        <w:rPr/>
        <w:t>3</w:t>
      </w:r>
      <w:r>
        <w:rPr>
          <w:rtl w:val="true"/>
        </w:rPr>
        <w:t xml:space="preserve"> </w:t>
      </w:r>
      <w:r>
        <w:rPr>
          <w:rtl w:val="true"/>
        </w:rPr>
        <w:t>و</w:t>
      </w:r>
      <w:r>
        <w:rPr/>
        <w:t>7</w:t>
      </w:r>
      <w:r>
        <w:rPr>
          <w:rtl w:val="true"/>
        </w:rPr>
        <w:t>-</w:t>
      </w:r>
      <w:r>
        <w:rPr/>
        <w:t>6</w:t>
      </w:r>
      <w:r>
        <w:rPr>
          <w:rtl w:val="true"/>
        </w:rPr>
        <w:t>.</w:t>
      </w:r>
    </w:p>
    <w:p>
      <w:pPr>
        <w:pStyle w:val="Normal"/>
        <w:bidi w:val="1"/>
        <w:rPr/>
      </w:pPr>
      <w:r>
        <w:rPr>
          <w:b/>
          <w:b/>
          <w:bCs/>
          <w:rtl w:val="true"/>
        </w:rPr>
        <w:t>ع</w:t>
      </w:r>
      <w:r>
        <w:rPr>
          <w:b/>
          <w:bCs/>
          <w:rtl w:val="true"/>
        </w:rPr>
        <w:t>-</w:t>
      </w:r>
      <w:r>
        <w:rPr>
          <w:b/>
          <w:bCs/>
        </w:rPr>
        <w:t>6</w:t>
      </w:r>
      <w:r>
        <w:rPr>
          <w:b/>
          <w:bCs/>
          <w:rtl w:val="true"/>
        </w:rPr>
        <w:t xml:space="preserve"> (</w:t>
      </w:r>
      <w:r>
        <w:rPr>
          <w:b/>
          <w:b/>
          <w:bCs/>
          <w:rtl w:val="true"/>
        </w:rPr>
        <w:t>الأهداف الفرعية</w:t>
      </w:r>
      <w:r>
        <w:rPr>
          <w:b/>
          <w:bCs/>
          <w:rtl w:val="true"/>
        </w:rPr>
        <w:t>).</w:t>
      </w:r>
      <w:r>
        <w:rPr>
          <w:rtl w:val="true"/>
        </w:rPr>
        <w:t xml:space="preserve"> </w:t>
      </w:r>
      <w:r>
        <w:rPr>
          <w:rtl w:val="true"/>
        </w:rPr>
        <w:t xml:space="preserve">يجيب عنها الجدول </w:t>
      </w:r>
      <w:r>
        <w:rPr/>
        <w:t>7</w:t>
      </w:r>
      <w:r>
        <w:rPr>
          <w:rtl w:val="true"/>
        </w:rPr>
        <w:t>-</w:t>
      </w:r>
      <w:r>
        <w:rPr/>
        <w:t>1</w:t>
      </w:r>
      <w:r>
        <w:rPr>
          <w:rtl w:val="true"/>
        </w:rPr>
        <w:t xml:space="preserve">: - </w:t>
      </w:r>
      <w:r>
        <w:rPr>
          <w:b/>
          <w:b/>
          <w:bCs/>
          <w:rtl w:val="true"/>
        </w:rPr>
        <w:t xml:space="preserve">الهدف الأول </w:t>
      </w:r>
      <w:r>
        <w:rPr>
          <w:b/>
          <w:bCs/>
          <w:rtl w:val="true"/>
        </w:rPr>
        <w:t>(</w:t>
      </w:r>
      <w:r>
        <w:rPr>
          <w:b/>
          <w:b/>
          <w:bCs/>
          <w:rtl w:val="true"/>
        </w:rPr>
        <w:t>تحليل السلوك وتمثيله</w:t>
      </w:r>
      <w:r>
        <w:rPr>
          <w:b/>
          <w:bCs/>
          <w:rtl w:val="true"/>
        </w:rPr>
        <w:t>):</w:t>
      </w:r>
      <w:r>
        <w:rPr>
          <w:rtl w:val="true"/>
        </w:rPr>
        <w:t xml:space="preserve"> </w:t>
      </w:r>
      <w:r>
        <w:rPr>
          <w:rtl w:val="true"/>
        </w:rPr>
        <w:t>تأكيدي لـ</w:t>
      </w:r>
      <w:r>
        <w:rPr/>
        <w:t>H2</w:t>
      </w:r>
      <w:r>
        <w:rPr>
          <w:rtl w:val="true"/>
        </w:rPr>
        <w:t>-</w:t>
      </w:r>
      <w:r>
        <w:rPr>
          <w:rtl w:val="true"/>
        </w:rPr>
        <w:t xml:space="preserve">أ داخل </w:t>
      </w:r>
      <w:r>
        <w:rPr/>
        <w:t>WRMF</w:t>
      </w:r>
      <w:r>
        <w:rPr>
          <w:rtl w:val="true"/>
        </w:rPr>
        <w:t>، ووصفي لتوزيع الأثر بين الحداثة والتكرار والشدة</w:t>
      </w:r>
      <w:r>
        <w:rPr>
          <w:rtl w:val="true"/>
        </w:rPr>
        <w:t xml:space="preserve">. - </w:t>
      </w:r>
      <w:r>
        <w:rPr>
          <w:b/>
          <w:b/>
          <w:bCs/>
          <w:rtl w:val="true"/>
        </w:rPr>
        <w:t xml:space="preserve">الهدف الثاني </w:t>
      </w:r>
      <w:r>
        <w:rPr>
          <w:b/>
          <w:bCs/>
          <w:rtl w:val="true"/>
        </w:rPr>
        <w:t>(</w:t>
      </w:r>
      <w:r>
        <w:rPr>
          <w:b/>
          <w:b/>
          <w:bCs/>
          <w:rtl w:val="true"/>
        </w:rPr>
        <w:t>نماذج تحليل المتعلمين</w:t>
      </w:r>
      <w:r>
        <w:rPr>
          <w:b/>
          <w:bCs/>
          <w:rtl w:val="true"/>
        </w:rPr>
        <w:t>):</w:t>
      </w:r>
      <w:r>
        <w:rPr>
          <w:rtl w:val="true"/>
        </w:rPr>
        <w:t xml:space="preserve"> </w:t>
      </w:r>
      <w:r>
        <w:rPr>
          <w:rtl w:val="true"/>
        </w:rPr>
        <w:t>تأكيدي لـ</w:t>
      </w:r>
      <w:r>
        <w:rPr/>
        <w:t>H4</w:t>
      </w:r>
      <w:r>
        <w:rPr>
          <w:rtl w:val="true"/>
        </w:rPr>
        <w:t>-</w:t>
      </w:r>
      <w:r>
        <w:rPr>
          <w:rtl w:val="true"/>
        </w:rPr>
        <w:t xml:space="preserve">أ </w:t>
      </w:r>
      <w:r>
        <w:rPr>
          <w:rtl w:val="true"/>
        </w:rPr>
        <w:t>(</w:t>
      </w:r>
      <w:r>
        <w:rPr>
          <w:rtl w:val="true"/>
        </w:rPr>
        <w:t>مدحوضة عملياً</w:t>
      </w:r>
      <w:r>
        <w:rPr>
          <w:rtl w:val="true"/>
        </w:rPr>
        <w:t>)</w:t>
      </w:r>
      <w:r>
        <w:rPr>
          <w:rtl w:val="true"/>
        </w:rPr>
        <w:t>، ووصفي للعناقيد والإنصاف</w:t>
      </w:r>
      <w:r>
        <w:rPr>
          <w:rtl w:val="true"/>
        </w:rPr>
        <w:t xml:space="preserve">. - </w:t>
      </w:r>
      <w:r>
        <w:rPr>
          <w:b/>
          <w:b/>
          <w:bCs/>
          <w:rtl w:val="true"/>
        </w:rPr>
        <w:t xml:space="preserve">الهدف الثالث </w:t>
      </w:r>
      <w:r>
        <w:rPr>
          <w:b/>
          <w:bCs/>
          <w:rtl w:val="true"/>
        </w:rPr>
        <w:t>(</w:t>
      </w:r>
      <w:r>
        <w:rPr>
          <w:b/>
          <w:b/>
          <w:bCs/>
          <w:rtl w:val="true"/>
        </w:rPr>
        <w:t>الهجين</w:t>
      </w:r>
      <w:r>
        <w:rPr>
          <w:b/>
          <w:bCs/>
          <w:rtl w:val="true"/>
        </w:rPr>
        <w:t>):</w:t>
      </w:r>
      <w:r>
        <w:rPr>
          <w:rtl w:val="true"/>
        </w:rPr>
        <w:t xml:space="preserve"> </w:t>
      </w:r>
      <w:r>
        <w:rPr>
          <w:rtl w:val="true"/>
        </w:rPr>
        <w:t>تأكيدي غير حاسم لـ</w:t>
      </w:r>
      <w:r>
        <w:rPr/>
        <w:t>H1</w:t>
      </w:r>
      <w:r>
        <w:rPr>
          <w:rtl w:val="true"/>
        </w:rPr>
        <w:t>، وتأكيدي مقيد لـ</w:t>
      </w:r>
      <w:r>
        <w:rPr/>
        <w:t>H3</w:t>
      </w:r>
      <w:r>
        <w:rPr>
          <w:rtl w:val="true"/>
        </w:rPr>
        <w:t>، والتفسير منفّذ دون تقويم</w:t>
      </w:r>
      <w:r>
        <w:rPr>
          <w:rtl w:val="true"/>
        </w:rPr>
        <w:t xml:space="preserve">. - </w:t>
      </w:r>
      <w:r>
        <w:rPr>
          <w:b/>
          <w:b/>
          <w:bCs/>
          <w:rtl w:val="true"/>
        </w:rPr>
        <w:t xml:space="preserve">الهدف الرابع </w:t>
      </w:r>
      <w:r>
        <w:rPr>
          <w:b/>
          <w:bCs/>
          <w:rtl w:val="true"/>
        </w:rPr>
        <w:t>(</w:t>
      </w:r>
      <w:r>
        <w:rPr>
          <w:b/>
          <w:b/>
          <w:bCs/>
          <w:rtl w:val="true"/>
        </w:rPr>
        <w:t>التقييم والواجهة</w:t>
      </w:r>
      <w:r>
        <w:rPr>
          <w:b/>
          <w:bCs/>
          <w:rtl w:val="true"/>
        </w:rPr>
        <w:t>):</w:t>
      </w:r>
      <w:r>
        <w:rPr>
          <w:rtl w:val="true"/>
        </w:rPr>
        <w:t xml:space="preserve"> </w:t>
      </w:r>
      <w:r>
        <w:rPr>
          <w:rtl w:val="true"/>
        </w:rPr>
        <w:t>منهج مسجل للتقييم، وتنفيذ فقط للواجهة</w:t>
      </w:r>
      <w:r>
        <w:rPr>
          <w:rtl w:val="true"/>
        </w:rPr>
        <w:t>.</w:t>
      </w:r>
      <w:bookmarkEnd w:id="97"/>
    </w:p>
    <w:p>
      <w:pPr>
        <w:pStyle w:val="Heading3"/>
        <w:bidi w:val="1"/>
        <w:rPr/>
      </w:pPr>
      <w:bookmarkStart w:id="98" w:name="__RefHeading___Toc26430_1060663663"/>
      <w:bookmarkStart w:id="99" w:name="إجابات-أسئلة-د.-رداد-الكنج"/>
      <w:bookmarkEnd w:id="98"/>
      <w:r>
        <w:rPr/>
        <w:t>3</w:t>
      </w:r>
      <w:r>
        <w:rPr>
          <w:rtl w:val="true"/>
        </w:rPr>
        <w:t xml:space="preserve">. </w:t>
      </w:r>
      <w:r>
        <w:rPr>
          <w:rtl w:val="true"/>
        </w:rPr>
        <w:t>إجابات أسئلة د</w:t>
      </w:r>
      <w:r>
        <w:rPr>
          <w:rtl w:val="true"/>
        </w:rPr>
        <w:t xml:space="preserve">. </w:t>
      </w:r>
      <w:r>
        <w:rPr>
          <w:rtl w:val="true"/>
        </w:rPr>
        <w:t>رداد الكنج</w:t>
      </w:r>
    </w:p>
    <w:p>
      <w:pPr>
        <w:pStyle w:val="Normal"/>
        <w:bidi w:val="1"/>
        <w:rPr/>
      </w:pPr>
      <w:r>
        <w:rPr>
          <w:b/>
          <w:b/>
          <w:bCs/>
          <w:rtl w:val="true"/>
        </w:rPr>
        <w:t>ك</w:t>
      </w:r>
      <w:r>
        <w:rPr>
          <w:b/>
          <w:bCs/>
          <w:rtl w:val="true"/>
        </w:rPr>
        <w:t>-</w:t>
      </w:r>
      <w:r>
        <w:rPr>
          <w:b/>
          <w:bCs/>
        </w:rPr>
        <w:t>1</w:t>
      </w:r>
      <w:r>
        <w:rPr>
          <w:b/>
          <w:bCs/>
          <w:rtl w:val="true"/>
        </w:rPr>
        <w:t xml:space="preserve"> (</w:t>
      </w:r>
      <w:r>
        <w:rPr>
          <w:b/>
          <w:b/>
          <w:bCs/>
          <w:rtl w:val="true"/>
        </w:rPr>
        <w:t xml:space="preserve">التعدد في </w:t>
      </w:r>
      <w:r>
        <w:rPr>
          <w:b/>
          <w:bCs/>
        </w:rPr>
        <w:t>H1</w:t>
      </w:r>
      <w:r>
        <w:rPr>
          <w:b/>
          <w:bCs/>
          <w:rtl w:val="true"/>
        </w:rPr>
        <w:t>).</w:t>
      </w:r>
      <w:r>
        <w:rPr>
          <w:rtl w:val="true"/>
        </w:rPr>
        <w:t xml:space="preserve"> </w:t>
      </w:r>
      <w:r>
        <w:rPr>
          <w:rtl w:val="true"/>
        </w:rPr>
        <w:t>كان ذلك كيلاً بمكيالين، وصحّحته</w:t>
      </w:r>
      <w:r>
        <w:rPr>
          <w:rtl w:val="true"/>
        </w:rPr>
        <w:t xml:space="preserve">. </w:t>
      </w:r>
      <w:r>
        <w:rPr>
          <w:rtl w:val="true"/>
        </w:rPr>
        <w:t>أقبل أن يُستشهد بالرقمين معاً</w:t>
      </w:r>
      <w:r>
        <w:rPr>
          <w:rtl w:val="true"/>
        </w:rPr>
        <w:t xml:space="preserve">: </w:t>
      </w:r>
      <w:r>
        <w:rPr/>
        <w:t>0.0204</w:t>
      </w:r>
      <w:r>
        <w:rPr>
          <w:rtl w:val="true"/>
        </w:rPr>
        <w:t xml:space="preserve"> </w:t>
      </w:r>
      <w:r>
        <w:rPr>
          <w:rtl w:val="true"/>
        </w:rPr>
        <w:t>بوحدة العرض دون تصحيح، و</w:t>
      </w:r>
      <w:r>
        <w:rPr/>
        <w:t>0.035</w:t>
      </w:r>
      <w:r>
        <w:rPr>
          <w:rtl w:val="true"/>
        </w:rPr>
        <w:t xml:space="preserve"> </w:t>
      </w:r>
      <w:r>
        <w:rPr>
          <w:rtl w:val="true"/>
        </w:rPr>
        <w:t xml:space="preserve">بضبط الخطأ العائلي، ومعهما </w:t>
      </w:r>
      <w:r>
        <w:rPr/>
        <w:t>0.043</w:t>
      </w:r>
      <w:r>
        <w:rPr>
          <w:rtl w:val="true"/>
        </w:rPr>
        <w:t xml:space="preserve"> </w:t>
      </w:r>
      <w:r>
        <w:rPr>
          <w:rtl w:val="true"/>
        </w:rPr>
        <w:t xml:space="preserve">على المقررات حول </w:t>
      </w:r>
      <w:r>
        <w:rPr>
          <w:rtl w:val="true"/>
        </w:rPr>
        <w:t>+</w:t>
      </w:r>
      <w:r>
        <w:rPr/>
        <w:t>0.0016</w:t>
      </w:r>
      <w:r>
        <w:rPr>
          <w:rtl w:val="true"/>
        </w:rPr>
        <w:t xml:space="preserve">. </w:t>
      </w:r>
      <w:r>
        <w:rPr>
          <w:rtl w:val="true"/>
        </w:rPr>
        <w:t>وهذه صيغة الجملة الآن في المواضع الستة</w:t>
      </w:r>
      <w:r>
        <w:rPr>
          <w:rtl w:val="true"/>
        </w:rPr>
        <w:t>.</w:t>
      </w:r>
    </w:p>
    <w:p>
      <w:pPr>
        <w:pStyle w:val="Normal"/>
        <w:bidi w:val="1"/>
        <w:rPr/>
      </w:pPr>
      <w:r>
        <w:rPr>
          <w:b/>
          <w:b/>
          <w:bCs/>
          <w:rtl w:val="true"/>
        </w:rPr>
        <w:t>ك</w:t>
      </w:r>
      <w:r>
        <w:rPr>
          <w:b/>
          <w:bCs/>
          <w:rtl w:val="true"/>
        </w:rPr>
        <w:t>-</w:t>
      </w:r>
      <w:r>
        <w:rPr>
          <w:b/>
          <w:bCs/>
        </w:rPr>
        <w:t>2</w:t>
      </w:r>
      <w:r>
        <w:rPr>
          <w:b/>
          <w:bCs/>
          <w:rtl w:val="true"/>
        </w:rPr>
        <w:t xml:space="preserve"> (</w:t>
      </w:r>
      <w:r>
        <w:rPr>
          <w:b/>
          <w:b/>
          <w:bCs/>
          <w:rtl w:val="true"/>
        </w:rPr>
        <w:t>ما يعزله هـ</w:t>
      </w:r>
      <w:r>
        <w:rPr>
          <w:b/>
          <w:bCs/>
          <w:rtl w:val="true"/>
        </w:rPr>
        <w:t>-</w:t>
      </w:r>
      <w:r>
        <w:rPr>
          <w:b/>
          <w:bCs/>
        </w:rPr>
        <w:t>2</w:t>
      </w:r>
      <w:r>
        <w:rPr>
          <w:b/>
          <w:bCs/>
          <w:rtl w:val="true"/>
        </w:rPr>
        <w:t>).</w:t>
      </w:r>
      <w:r>
        <w:rPr>
          <w:rtl w:val="true"/>
        </w:rPr>
        <w:t xml:space="preserve"> </w:t>
      </w:r>
      <w:r>
        <w:rPr>
          <w:rtl w:val="true"/>
        </w:rPr>
        <w:t>أصبتم</w:t>
      </w:r>
      <w:r>
        <w:rPr>
          <w:rtl w:val="true"/>
        </w:rPr>
        <w:t xml:space="preserve">. </w:t>
      </w:r>
      <w:r>
        <w:rPr/>
        <w:t>M</w:t>
      </w:r>
      <w:r>
        <w:rPr>
          <w:rtl w:val="true"/>
        </w:rPr>
        <w:t xml:space="preserve"> = </w:t>
      </w:r>
      <w:r>
        <w:rPr>
          <w:rtl w:val="true"/>
        </w:rPr>
        <w:t>الكل تبقي السلال الحديثة وتضيف القديمة، وكانت في الفضاء المسجل ورفضها الضبط</w:t>
      </w:r>
      <w:r>
        <w:rPr>
          <w:rtl w:val="true"/>
        </w:rPr>
        <w:t xml:space="preserve">. </w:t>
      </w:r>
      <w:r>
        <w:rPr>
          <w:rtl w:val="true"/>
        </w:rPr>
        <w:t>فالتحليل يعزل قصر مجمّع الجيران على الأسابيع الأخيرة، وصار هذا وصفه في هـ</w:t>
      </w:r>
      <w:r>
        <w:rPr>
          <w:rtl w:val="true"/>
        </w:rPr>
        <w:t>-</w:t>
      </w:r>
      <w:r>
        <w:rPr/>
        <w:t>2</w:t>
      </w:r>
      <w:r>
        <w:rPr>
          <w:rtl w:val="true"/>
        </w:rPr>
        <w:t xml:space="preserve"> </w:t>
      </w:r>
      <w:r>
        <w:rPr>
          <w:rtl w:val="true"/>
        </w:rPr>
        <w:t>و</w:t>
      </w:r>
      <w:r>
        <w:rPr/>
        <w:t>6</w:t>
      </w:r>
      <w:r>
        <w:rPr>
          <w:rtl w:val="true"/>
        </w:rPr>
        <w:t>-</w:t>
      </w:r>
      <w:r>
        <w:rPr/>
        <w:t>5</w:t>
      </w:r>
      <w:r>
        <w:rPr>
          <w:rtl w:val="true"/>
        </w:rPr>
        <w:t xml:space="preserve"> </w:t>
      </w:r>
      <w:r>
        <w:rPr>
          <w:rtl w:val="true"/>
        </w:rPr>
        <w:t>و</w:t>
      </w:r>
      <w:r>
        <w:rPr/>
        <w:t>7</w:t>
      </w:r>
      <w:r>
        <w:rPr>
          <w:rtl w:val="true"/>
        </w:rPr>
        <w:t>-</w:t>
      </w:r>
      <w:r>
        <w:rPr/>
        <w:t>3</w:t>
      </w:r>
      <w:r>
        <w:rPr>
          <w:rtl w:val="true"/>
        </w:rPr>
        <w:t xml:space="preserve">. </w:t>
      </w:r>
      <w:r>
        <w:rPr>
          <w:rtl w:val="true"/>
        </w:rPr>
        <w:t xml:space="preserve">وأما الاتجاه مع نقاط القطع، ففرق </w:t>
      </w:r>
      <w:r>
        <w:rPr/>
        <w:t>GRU-lite</w:t>
      </w:r>
      <w:r>
        <w:rPr>
          <w:rtl w:val="true"/>
        </w:rPr>
        <w:t xml:space="preserve"> </w:t>
      </w:r>
      <w:r>
        <w:rPr>
          <w:rtl w:val="true"/>
        </w:rPr>
        <w:t xml:space="preserve">عن الجيران دون تقييد يتراجع على </w:t>
      </w:r>
      <w:r>
        <w:rPr/>
        <w:t>2014</w:t>
      </w:r>
      <w:r>
        <w:rPr>
          <w:rtl w:val="true"/>
        </w:rPr>
        <w:t xml:space="preserve"> </w:t>
      </w:r>
      <w:r>
        <w:rPr>
          <w:rtl w:val="true"/>
        </w:rPr>
        <w:t xml:space="preserve">من </w:t>
      </w:r>
      <w:r>
        <w:rPr>
          <w:rtl w:val="true"/>
        </w:rPr>
        <w:t>+</w:t>
      </w:r>
      <w:r>
        <w:rPr/>
        <w:t>0.1576</w:t>
      </w:r>
      <w:r>
        <w:rPr>
          <w:rtl w:val="true"/>
        </w:rPr>
        <w:t xml:space="preserve"> </w:t>
      </w:r>
      <w:r>
        <w:rPr>
          <w:rtl w:val="true"/>
        </w:rPr>
        <w:t xml:space="preserve">إلى </w:t>
      </w:r>
      <w:r>
        <w:rPr>
          <w:rtl w:val="true"/>
        </w:rPr>
        <w:t>+</w:t>
      </w:r>
      <w:r>
        <w:rPr/>
        <w:t>0.0907</w:t>
      </w:r>
      <w:r>
        <w:rPr>
          <w:rtl w:val="true"/>
        </w:rPr>
        <w:t xml:space="preserve"> (</w:t>
      </w:r>
      <w:r>
        <w:rPr>
          <w:rtl w:val="true"/>
        </w:rPr>
        <w:t>الجدول هـ</w:t>
      </w:r>
      <w:r>
        <w:rPr>
          <w:rtl w:val="true"/>
        </w:rPr>
        <w:t>-</w:t>
      </w:r>
      <w:r>
        <w:rPr/>
        <w:t>2</w:t>
      </w:r>
      <w:r>
        <w:rPr>
          <w:rtl w:val="true"/>
        </w:rPr>
        <w:t>-</w:t>
      </w:r>
      <w:r>
        <w:rPr>
          <w:rtl w:val="true"/>
        </w:rPr>
        <w:t>أ</w:t>
      </w:r>
      <w:r>
        <w:rPr>
          <w:rtl w:val="true"/>
        </w:rPr>
        <w:t xml:space="preserve">). </w:t>
      </w:r>
      <w:r>
        <w:rPr>
          <w:rtl w:val="true"/>
        </w:rPr>
        <w:t xml:space="preserve">فمعظم الاتجاه قائم دون التقييد، وتفسيري السابق في </w:t>
      </w:r>
      <w:r>
        <w:rPr/>
        <w:t>6</w:t>
      </w:r>
      <w:r>
        <w:rPr>
          <w:rtl w:val="true"/>
        </w:rPr>
        <w:t>-</w:t>
      </w:r>
      <w:r>
        <w:rPr/>
        <w:t>5</w:t>
      </w:r>
      <w:r>
        <w:rPr>
          <w:rtl w:val="true"/>
        </w:rPr>
        <w:t xml:space="preserve"> </w:t>
      </w:r>
      <w:r>
        <w:rPr>
          <w:rtl w:val="true"/>
        </w:rPr>
        <w:t>كان أقوى من الدليل، فصار يقول ذلك</w:t>
      </w:r>
      <w:r>
        <w:rPr>
          <w:rtl w:val="true"/>
        </w:rPr>
        <w:t>.</w:t>
      </w:r>
    </w:p>
    <w:p>
      <w:pPr>
        <w:pStyle w:val="Normal"/>
        <w:bidi w:val="1"/>
        <w:rPr/>
      </w:pPr>
      <w:r>
        <w:rPr>
          <w:b/>
          <w:b/>
          <w:bCs/>
          <w:rtl w:val="true"/>
        </w:rPr>
        <w:t>ك</w:t>
      </w:r>
      <w:r>
        <w:rPr>
          <w:b/>
          <w:bCs/>
          <w:rtl w:val="true"/>
        </w:rPr>
        <w:t>-</w:t>
      </w:r>
      <w:r>
        <w:rPr>
          <w:b/>
          <w:bCs/>
        </w:rPr>
        <w:t>3</w:t>
      </w:r>
      <w:r>
        <w:rPr>
          <w:b/>
          <w:bCs/>
          <w:rtl w:val="true"/>
        </w:rPr>
        <w:t xml:space="preserve"> (</w:t>
      </w:r>
      <w:r>
        <w:rPr>
          <w:b/>
          <w:b/>
          <w:bCs/>
          <w:rtl w:val="true"/>
        </w:rPr>
        <w:t>النسخة الاسمية</w:t>
      </w:r>
      <w:r>
        <w:rPr>
          <w:b/>
          <w:bCs/>
          <w:rtl w:val="true"/>
        </w:rPr>
        <w:t>).</w:t>
      </w:r>
      <w:r>
        <w:rPr>
          <w:rtl w:val="true"/>
        </w:rPr>
        <w:t xml:space="preserve"> </w:t>
      </w:r>
      <w:r>
        <w:rPr>
          <w:rtl w:val="true"/>
        </w:rPr>
        <w:t>أجبت عنها في ع</w:t>
      </w:r>
      <w:r>
        <w:rPr>
          <w:rtl w:val="true"/>
        </w:rPr>
        <w:t>-</w:t>
      </w:r>
      <w:r>
        <w:rPr/>
        <w:t>1</w:t>
      </w:r>
      <w:r>
        <w:rPr>
          <w:rtl w:val="true"/>
        </w:rPr>
        <w:t xml:space="preserve">. </w:t>
      </w:r>
      <w:r>
        <w:rPr>
          <w:rtl w:val="true"/>
        </w:rPr>
        <w:t xml:space="preserve">وأضيف أن النسخة الاسمية على </w:t>
      </w:r>
      <w:r>
        <w:rPr/>
        <w:t>2014</w:t>
      </w:r>
      <w:r>
        <w:rPr>
          <w:rtl w:val="true"/>
        </w:rPr>
        <w:t xml:space="preserve"> </w:t>
      </w:r>
      <w:r>
        <w:rPr>
          <w:rtl w:val="true"/>
        </w:rPr>
        <w:t xml:space="preserve">جاءت </w:t>
      </w:r>
      <w:r>
        <w:rPr>
          <w:rtl w:val="true"/>
        </w:rPr>
        <w:t>+</w:t>
      </w:r>
      <w:r>
        <w:rPr/>
        <w:t>0.0058</w:t>
      </w:r>
      <w:r>
        <w:rPr>
          <w:rtl w:val="true"/>
        </w:rPr>
        <w:t xml:space="preserve"> </w:t>
      </w:r>
      <w:r>
        <w:rPr>
          <w:rtl w:val="true"/>
        </w:rPr>
        <w:t xml:space="preserve">بحد أعلى </w:t>
      </w:r>
      <w:r>
        <w:rPr>
          <w:rtl w:val="true"/>
        </w:rPr>
        <w:t>+</w:t>
      </w:r>
      <w:r>
        <w:rPr/>
        <w:t>0.0255</w:t>
      </w:r>
      <w:r>
        <w:rPr>
          <w:rtl w:val="true"/>
        </w:rPr>
        <w:t>، وهي في الجدول هـ</w:t>
      </w:r>
      <w:r>
        <w:rPr>
          <w:rtl w:val="true"/>
        </w:rPr>
        <w:t>-</w:t>
      </w:r>
      <w:r>
        <w:rPr/>
        <w:t>1</w:t>
      </w:r>
      <w:r>
        <w:rPr>
          <w:rtl w:val="true"/>
        </w:rPr>
        <w:t xml:space="preserve">. </w:t>
      </w:r>
      <w:r>
        <w:rPr>
          <w:rtl w:val="true"/>
        </w:rPr>
        <w:t xml:space="preserve">فالتركيبة المجمَّدة حساسة لاختيار القاعدة الابتدائية، وهذا مكتوب الآن في </w:t>
      </w:r>
      <w:r>
        <w:rPr/>
        <w:t>5</w:t>
      </w:r>
      <w:r>
        <w:rPr>
          <w:rtl w:val="true"/>
        </w:rPr>
        <w:t>-</w:t>
      </w:r>
      <w:r>
        <w:rPr/>
        <w:t>7</w:t>
      </w:r>
      <w:r>
        <w:rPr>
          <w:rtl w:val="true"/>
        </w:rPr>
        <w:t>-</w:t>
      </w:r>
      <w:r>
        <w:rPr/>
        <w:t>3</w:t>
      </w:r>
      <w:r>
        <w:rPr>
          <w:rtl w:val="true"/>
        </w:rPr>
        <w:t xml:space="preserve"> </w:t>
      </w:r>
      <w:r>
        <w:rPr>
          <w:rtl w:val="true"/>
        </w:rPr>
        <w:t xml:space="preserve">وفي القيد </w:t>
      </w:r>
      <w:r>
        <w:rPr/>
        <w:t>21</w:t>
      </w:r>
      <w:r>
        <w:rPr>
          <w:rtl w:val="true"/>
        </w:rPr>
        <w:t>.</w:t>
      </w:r>
    </w:p>
    <w:p>
      <w:pPr>
        <w:pStyle w:val="Normal"/>
        <w:bidi w:val="1"/>
        <w:rPr/>
      </w:pPr>
      <w:r>
        <w:rPr>
          <w:b/>
          <w:b/>
          <w:bCs/>
          <w:rtl w:val="true"/>
        </w:rPr>
        <w:t>ك</w:t>
      </w:r>
      <w:r>
        <w:rPr>
          <w:b/>
          <w:bCs/>
          <w:rtl w:val="true"/>
        </w:rPr>
        <w:t>-</w:t>
      </w:r>
      <w:r>
        <w:rPr>
          <w:b/>
          <w:bCs/>
        </w:rPr>
        <w:t>4</w:t>
      </w:r>
      <w:r>
        <w:rPr>
          <w:b/>
          <w:bCs/>
          <w:rtl w:val="true"/>
        </w:rPr>
        <w:t xml:space="preserve"> (</w:t>
      </w:r>
      <w:r>
        <w:rPr>
          <w:b/>
          <w:b/>
          <w:bCs/>
          <w:rtl w:val="true"/>
        </w:rPr>
        <w:t>الاستحالة على المقررات</w:t>
      </w:r>
      <w:r>
        <w:rPr>
          <w:b/>
          <w:bCs/>
          <w:rtl w:val="true"/>
        </w:rPr>
        <w:t>).</w:t>
      </w:r>
      <w:r>
        <w:rPr>
          <w:rtl w:val="true"/>
        </w:rPr>
        <w:t xml:space="preserve"> </w:t>
      </w:r>
      <w:r>
        <w:rPr>
          <w:rtl w:val="true"/>
        </w:rPr>
        <w:t xml:space="preserve">الاستحالة ناتجة عن </w:t>
      </w:r>
      <w:r>
        <w:rPr/>
        <w:t>p</w:t>
      </w:r>
      <w:r>
        <w:rPr>
          <w:rtl w:val="true"/>
        </w:rPr>
        <w:t xml:space="preserve"> </w:t>
      </w:r>
      <w:r>
        <w:rPr>
          <w:rtl w:val="true"/>
        </w:rPr>
        <w:t>ثنائية الطرف</w:t>
      </w:r>
      <w:r>
        <w:rPr>
          <w:rtl w:val="true"/>
        </w:rPr>
        <w:t xml:space="preserve">. </w:t>
      </w:r>
      <w:r>
        <w:rPr>
          <w:rtl w:val="true"/>
        </w:rPr>
        <w:t xml:space="preserve">ولو حُسبت أحادية الطرف لصارت أصغر قيمة بعامل </w:t>
      </w:r>
      <w:r>
        <w:rPr/>
        <w:t>4</w:t>
      </w:r>
      <w:r>
        <w:rPr>
          <w:rtl w:val="true"/>
        </w:rPr>
        <w:t xml:space="preserve"> </w:t>
      </w:r>
      <w:r>
        <w:rPr>
          <w:rtl w:val="true"/>
        </w:rPr>
        <w:t xml:space="preserve">تساوي </w:t>
      </w:r>
      <w:r>
        <w:rPr/>
        <w:t>0.031</w:t>
      </w:r>
      <w:r>
        <w:rPr>
          <w:rtl w:val="true"/>
        </w:rPr>
        <w:t xml:space="preserve">، وجاءت </w:t>
      </w:r>
      <w:r>
        <w:rPr/>
        <w:t>p</w:t>
      </w:r>
      <w:r>
        <w:rPr>
          <w:rtl w:val="true"/>
        </w:rPr>
        <w:t xml:space="preserve"> </w:t>
      </w:r>
      <w:r>
        <w:rPr>
          <w:rtl w:val="true"/>
        </w:rPr>
        <w:t>الأحادية لـ</w:t>
      </w:r>
      <w:r>
        <w:rPr/>
        <w:t>H2</w:t>
      </w:r>
      <w:r>
        <w:rPr>
          <w:rtl w:val="true"/>
        </w:rPr>
        <w:t>-</w:t>
      </w:r>
      <w:r>
        <w:rPr>
          <w:rtl w:val="true"/>
        </w:rPr>
        <w:t xml:space="preserve">أ على المقررات </w:t>
      </w:r>
      <w:r>
        <w:rPr/>
        <w:t>0.0078</w:t>
      </w:r>
      <w:r>
        <w:rPr>
          <w:rtl w:val="true"/>
        </w:rPr>
        <w:t xml:space="preserve">. </w:t>
      </w:r>
      <w:r>
        <w:rPr>
          <w:rtl w:val="true"/>
        </w:rPr>
        <w:t xml:space="preserve">وكتبت في </w:t>
      </w:r>
      <w:r>
        <w:rPr/>
        <w:t>3</w:t>
      </w:r>
      <w:r>
        <w:rPr>
          <w:rtl w:val="true"/>
        </w:rPr>
        <w:t>-</w:t>
      </w:r>
      <w:r>
        <w:rPr/>
        <w:t>5</w:t>
      </w:r>
      <w:r>
        <w:rPr>
          <w:rtl w:val="true"/>
        </w:rPr>
        <w:t>-</w:t>
      </w:r>
      <w:r>
        <w:rPr/>
        <w:t>5</w:t>
      </w:r>
      <w:r>
        <w:rPr>
          <w:rtl w:val="true"/>
        </w:rPr>
        <w:t xml:space="preserve"> </w:t>
      </w:r>
      <w:r>
        <w:rPr>
          <w:rtl w:val="true"/>
        </w:rPr>
        <w:t>أن اختيار العرض وحدةً مسجل قبل البيانات، وأن هذا التعليل كُتب بعد التشغيل</w:t>
      </w:r>
      <w:r>
        <w:rPr>
          <w:rtl w:val="true"/>
        </w:rPr>
        <w:t>.</w:t>
      </w:r>
    </w:p>
    <w:p>
      <w:pPr>
        <w:pStyle w:val="Normal"/>
        <w:bidi w:val="1"/>
        <w:rPr/>
      </w:pPr>
      <w:r>
        <w:rPr>
          <w:b/>
          <w:b/>
          <w:bCs/>
          <w:rtl w:val="true"/>
        </w:rPr>
        <w:t>ك</w:t>
      </w:r>
      <w:r>
        <w:rPr>
          <w:b/>
          <w:bCs/>
          <w:rtl w:val="true"/>
        </w:rPr>
        <w:t>-</w:t>
      </w:r>
      <w:r>
        <w:rPr>
          <w:b/>
          <w:bCs/>
        </w:rPr>
        <w:t>5</w:t>
      </w:r>
      <w:r>
        <w:rPr>
          <w:b/>
          <w:bCs/>
          <w:rtl w:val="true"/>
        </w:rPr>
        <w:t xml:space="preserve"> (</w:t>
      </w:r>
      <w:r>
        <w:rPr>
          <w:b/>
          <w:b/>
          <w:bCs/>
          <w:rtl w:val="true"/>
        </w:rPr>
        <w:t xml:space="preserve">دقة </w:t>
      </w:r>
      <w:r>
        <w:rPr>
          <w:b/>
          <w:bCs/>
        </w:rPr>
        <w:t>0.0204</w:t>
      </w:r>
      <w:r>
        <w:rPr>
          <w:b/>
          <w:bCs/>
          <w:rtl w:val="true"/>
        </w:rPr>
        <w:t>).</w:t>
      </w:r>
      <w:r>
        <w:rPr>
          <w:rtl w:val="true"/>
        </w:rPr>
        <w:t xml:space="preserve"> </w:t>
      </w:r>
      <w:r>
        <w:rPr>
          <w:rtl w:val="true"/>
        </w:rPr>
        <w:t>الرقم ناتج الحساب المسجل بطريقته وبذرته، ولذلك أبقيته كما خرج من الملف المقفل</w:t>
      </w:r>
      <w:r>
        <w:rPr>
          <w:rtl w:val="true"/>
        </w:rPr>
        <w:t xml:space="preserve">. </w:t>
      </w:r>
      <w:r>
        <w:rPr>
          <w:rtl w:val="true"/>
        </w:rPr>
        <w:t>لكني لا أبني عليه دقة المنزلة الرابعة</w:t>
      </w:r>
      <w:r>
        <w:rPr>
          <w:rtl w:val="true"/>
        </w:rPr>
        <w:t xml:space="preserve">: </w:t>
      </w:r>
      <w:r>
        <w:rPr>
          <w:rtl w:val="true"/>
        </w:rPr>
        <w:t xml:space="preserve">فالجملة تضعه الآن بجوار حدين آخرين </w:t>
      </w:r>
      <w:r>
        <w:rPr>
          <w:rtl w:val="true"/>
        </w:rPr>
        <w:t>(</w:t>
      </w:r>
      <w:r>
        <w:rPr/>
        <w:t>0.035</w:t>
      </w:r>
      <w:r>
        <w:rPr>
          <w:rtl w:val="true"/>
        </w:rPr>
        <w:t xml:space="preserve"> </w:t>
      </w:r>
      <w:r>
        <w:rPr>
          <w:rtl w:val="true"/>
        </w:rPr>
        <w:t>و</w:t>
      </w:r>
      <w:r>
        <w:rPr/>
        <w:t>0.043</w:t>
      </w:r>
      <w:r>
        <w:rPr>
          <w:rtl w:val="true"/>
        </w:rPr>
        <w:t>)</w:t>
      </w:r>
      <w:r>
        <w:rPr>
          <w:rtl w:val="true"/>
        </w:rPr>
        <w:t xml:space="preserve">، فيرى القارئ أن السقف بين </w:t>
      </w:r>
      <w:r>
        <w:rPr/>
        <w:t>0.02</w:t>
      </w:r>
      <w:r>
        <w:rPr>
          <w:rtl w:val="true"/>
        </w:rPr>
        <w:t xml:space="preserve"> </w:t>
      </w:r>
      <w:r>
        <w:rPr>
          <w:rtl w:val="true"/>
        </w:rPr>
        <w:t>و</w:t>
      </w:r>
      <w:r>
        <w:rPr/>
        <w:t>0.043</w:t>
      </w:r>
      <w:r>
        <w:rPr>
          <w:rtl w:val="true"/>
        </w:rPr>
        <w:t xml:space="preserve"> </w:t>
      </w:r>
      <w:r>
        <w:rPr>
          <w:rtl w:val="true"/>
        </w:rPr>
        <w:t>بحسب الوحدة والتصحيح</w:t>
      </w:r>
      <w:r>
        <w:rPr>
          <w:rtl w:val="true"/>
        </w:rPr>
        <w:t xml:space="preserve">. </w:t>
      </w:r>
      <w:r>
        <w:rPr>
          <w:rtl w:val="true"/>
        </w:rPr>
        <w:t xml:space="preserve">وذكرت عدم استقرار فاصل المقررات السبعة </w:t>
      </w:r>
      <w:r>
        <w:rPr>
          <w:rtl w:val="true"/>
        </w:rPr>
        <w:t>(</w:t>
      </w:r>
      <w:r>
        <w:rPr>
          <w:rtl w:val="true"/>
        </w:rPr>
        <w:t xml:space="preserve">حده المئيني </w:t>
      </w:r>
      <w:r>
        <w:rPr/>
        <w:t>0.0214</w:t>
      </w:r>
      <w:r>
        <w:rPr>
          <w:rtl w:val="true"/>
        </w:rPr>
        <w:t xml:space="preserve">) </w:t>
      </w:r>
      <w:r>
        <w:rPr>
          <w:rtl w:val="true"/>
        </w:rPr>
        <w:t xml:space="preserve">في </w:t>
      </w:r>
      <w:r>
        <w:rPr/>
        <w:t>7</w:t>
      </w:r>
      <w:r>
        <w:rPr>
          <w:rtl w:val="true"/>
        </w:rPr>
        <w:t>-</w:t>
      </w:r>
      <w:r>
        <w:rPr/>
        <w:t>3</w:t>
      </w:r>
      <w:r>
        <w:rPr>
          <w:rtl w:val="true"/>
        </w:rPr>
        <w:t xml:space="preserve">، وتغطية الفاصل مع الالتواء </w:t>
      </w:r>
      <w:r>
        <w:rPr>
          <w:rtl w:val="true"/>
        </w:rPr>
        <w:t>(</w:t>
      </w:r>
      <w:r>
        <w:rPr/>
        <w:t>0.92</w:t>
      </w:r>
      <w:r>
        <w:rPr>
          <w:rtl w:val="true"/>
        </w:rPr>
        <w:t xml:space="preserve">) </w:t>
      </w:r>
      <w:r>
        <w:rPr>
          <w:rtl w:val="true"/>
        </w:rPr>
        <w:t xml:space="preserve">في </w:t>
      </w:r>
      <w:r>
        <w:rPr/>
        <w:t>3</w:t>
      </w:r>
      <w:r>
        <w:rPr>
          <w:rtl w:val="true"/>
        </w:rPr>
        <w:t>-</w:t>
      </w:r>
      <w:r>
        <w:rPr/>
        <w:t>5</w:t>
      </w:r>
      <w:r>
        <w:rPr>
          <w:rtl w:val="true"/>
        </w:rPr>
        <w:t>-</w:t>
      </w:r>
      <w:r>
        <w:rPr/>
        <w:t>5</w:t>
      </w:r>
      <w:r>
        <w:rPr>
          <w:rtl w:val="true"/>
        </w:rPr>
        <w:t xml:space="preserve"> </w:t>
      </w:r>
      <w:r>
        <w:rPr>
          <w:rtl w:val="true"/>
        </w:rPr>
        <w:t>والجدول هـ</w:t>
      </w:r>
      <w:r>
        <w:rPr>
          <w:rtl w:val="true"/>
        </w:rPr>
        <w:t>-</w:t>
      </w:r>
      <w:r>
        <w:rPr/>
        <w:t>6</w:t>
      </w:r>
      <w:r>
        <w:rPr>
          <w:rtl w:val="true"/>
        </w:rPr>
        <w:t xml:space="preserve">. </w:t>
      </w:r>
      <w:r>
        <w:rPr>
          <w:rtl w:val="true"/>
        </w:rPr>
        <w:t>ورقم تغيّر الحد بالبذرة من حسابكم أنتم، وليس في ملفات النتائج، فلم أنقله إلى النص</w:t>
      </w:r>
      <w:r>
        <w:rPr>
          <w:rtl w:val="true"/>
        </w:rPr>
        <w:t>.</w:t>
      </w:r>
    </w:p>
    <w:p>
      <w:pPr>
        <w:pStyle w:val="Normal"/>
        <w:bidi w:val="1"/>
        <w:rPr/>
      </w:pPr>
      <w:r>
        <w:rPr>
          <w:b/>
          <w:b/>
          <w:bCs/>
          <w:rtl w:val="true"/>
        </w:rPr>
        <w:t>ك</w:t>
      </w:r>
      <w:r>
        <w:rPr>
          <w:b/>
          <w:bCs/>
          <w:rtl w:val="true"/>
        </w:rPr>
        <w:t>-</w:t>
      </w:r>
      <w:r>
        <w:rPr>
          <w:b/>
          <w:bCs/>
        </w:rPr>
        <w:t>6</w:t>
      </w:r>
      <w:r>
        <w:rPr>
          <w:b/>
          <w:bCs/>
          <w:rtl w:val="true"/>
        </w:rPr>
        <w:t xml:space="preserve"> (</w:t>
      </w:r>
      <w:r>
        <w:rPr>
          <w:b/>
          <w:bCs/>
        </w:rPr>
        <w:t>δ</w:t>
      </w:r>
      <w:r>
        <w:rPr>
          <w:b/>
          <w:bCs/>
          <w:rtl w:val="true"/>
        </w:rPr>
        <w:t xml:space="preserve"> </w:t>
      </w:r>
      <w:r>
        <w:rPr>
          <w:b/>
          <w:b/>
          <w:bCs/>
          <w:rtl w:val="true"/>
        </w:rPr>
        <w:t>والدرس الثالث</w:t>
      </w:r>
      <w:r>
        <w:rPr>
          <w:b/>
          <w:bCs/>
          <w:rtl w:val="true"/>
        </w:rPr>
        <w:t>).</w:t>
      </w:r>
      <w:r>
        <w:rPr>
          <w:rtl w:val="true"/>
        </w:rPr>
        <w:t xml:space="preserve"> </w:t>
      </w:r>
      <w:r>
        <w:rPr>
          <w:rtl w:val="true"/>
        </w:rPr>
        <w:t xml:space="preserve">أضفت إلى </w:t>
      </w:r>
      <w:r>
        <w:rPr/>
        <w:t>6</w:t>
      </w:r>
      <w:r>
        <w:rPr>
          <w:rtl w:val="true"/>
        </w:rPr>
        <w:t>-</w:t>
      </w:r>
      <w:r>
        <w:rPr/>
        <w:t>8</w:t>
      </w:r>
      <w:r>
        <w:rPr>
          <w:rtl w:val="true"/>
        </w:rPr>
        <w:t>-</w:t>
      </w:r>
      <w:r>
        <w:rPr/>
        <w:t>3</w:t>
      </w:r>
      <w:r>
        <w:rPr>
          <w:rtl w:val="true"/>
        </w:rPr>
        <w:t xml:space="preserve"> </w:t>
      </w:r>
      <w:r>
        <w:rPr>
          <w:rtl w:val="true"/>
        </w:rPr>
        <w:t xml:space="preserve">فقرة </w:t>
      </w:r>
      <w:r>
        <w:rPr>
          <w:rtl w:val="true"/>
        </w:rPr>
        <w:t>«</w:t>
      </w:r>
      <w:r>
        <w:rPr>
          <w:rtl w:val="true"/>
        </w:rPr>
        <w:t>بعد النتيجة</w:t>
      </w:r>
      <w:r>
        <w:rPr>
          <w:rtl w:val="true"/>
        </w:rPr>
        <w:t xml:space="preserve">» </w:t>
      </w:r>
      <w:r>
        <w:rPr>
          <w:rtl w:val="true"/>
        </w:rPr>
        <w:t>تصحح النسبة</w:t>
      </w:r>
      <w:r>
        <w:rPr>
          <w:rtl w:val="true"/>
        </w:rPr>
        <w:t xml:space="preserve">: </w:t>
      </w:r>
      <w:r>
        <w:rPr/>
        <w:t>4.8</w:t>
      </w:r>
      <w:r>
        <w:rPr>
          <w:rtl w:val="true"/>
        </w:rPr>
        <w:t xml:space="preserve">% </w:t>
      </w:r>
      <w:r>
        <w:rPr>
          <w:rtl w:val="true"/>
        </w:rPr>
        <w:t>من مستوى الفحص الأولي، و</w:t>
      </w:r>
      <w:r>
        <w:rPr/>
        <w:t>3.7</w:t>
      </w:r>
      <w:r>
        <w:rPr>
          <w:rtl w:val="true"/>
        </w:rPr>
        <w:t xml:space="preserve">% </w:t>
      </w:r>
      <w:r>
        <w:rPr>
          <w:rtl w:val="true"/>
        </w:rPr>
        <w:t>و</w:t>
      </w:r>
      <w:r>
        <w:rPr/>
        <w:t>3.5</w:t>
      </w:r>
      <w:r>
        <w:rPr>
          <w:rtl w:val="true"/>
        </w:rPr>
        <w:t xml:space="preserve">% </w:t>
      </w:r>
      <w:r>
        <w:rPr>
          <w:rtl w:val="true"/>
        </w:rPr>
        <w:t>بعده، و</w:t>
      </w:r>
      <w:r>
        <w:rPr/>
        <w:t>δ_AUC</w:t>
      </w:r>
      <w:r>
        <w:rPr>
          <w:rtl w:val="true"/>
        </w:rPr>
        <w:t xml:space="preserve"> </w:t>
      </w:r>
      <w:r>
        <w:rPr>
          <w:rtl w:val="true"/>
        </w:rPr>
        <w:t xml:space="preserve">تساوي </w:t>
      </w:r>
      <w:r>
        <w:rPr/>
        <w:t>2.8</w:t>
      </w:r>
      <w:r>
        <w:rPr>
          <w:rtl w:val="true"/>
        </w:rPr>
        <w:t xml:space="preserve">% </w:t>
      </w:r>
      <w:r>
        <w:rPr>
          <w:rtl w:val="true"/>
        </w:rPr>
        <w:t xml:space="preserve">من </w:t>
      </w:r>
      <w:r>
        <w:rPr/>
        <w:t>M0</w:t>
      </w:r>
      <w:r>
        <w:rPr>
          <w:rtl w:val="true"/>
        </w:rPr>
        <w:t>، فلا توازي الأولى</w:t>
      </w:r>
      <w:r>
        <w:rPr>
          <w:rtl w:val="true"/>
        </w:rPr>
        <w:t xml:space="preserve">. </w:t>
      </w:r>
      <w:r>
        <w:rPr>
          <w:rtl w:val="true"/>
        </w:rPr>
        <w:t xml:space="preserve">ولم يُمس النص المسجل، ويتحقق </w:t>
      </w:r>
      <w:r>
        <w:rPr>
          <w:rStyle w:val="VerbatimChar"/>
        </w:rPr>
        <w:t>‎</w:t>
      </w:r>
      <w:r>
        <w:rPr>
          <w:rStyle w:val="VerbatimChar"/>
        </w:rPr>
        <w:t>build_ch6.py --verify-tag‎</w:t>
      </w:r>
      <w:r>
        <w:rPr>
          <w:rtl w:val="true"/>
        </w:rPr>
        <w:t xml:space="preserve"> </w:t>
      </w:r>
      <w:r>
        <w:rPr>
          <w:rtl w:val="true"/>
        </w:rPr>
        <w:t>من ذلك</w:t>
      </w:r>
      <w:r>
        <w:rPr>
          <w:rtl w:val="true"/>
        </w:rPr>
        <w:t xml:space="preserve">. </w:t>
      </w:r>
      <w:r>
        <w:rPr>
          <w:rtl w:val="true"/>
        </w:rPr>
        <w:t>والدرس الثالث أُعيدت كتابته كما في ع</w:t>
      </w:r>
      <w:r>
        <w:rPr>
          <w:rtl w:val="true"/>
        </w:rPr>
        <w:t>-</w:t>
      </w:r>
      <w:r>
        <w:rPr/>
        <w:t>4</w:t>
      </w:r>
      <w:r>
        <w:rPr>
          <w:rtl w:val="true"/>
        </w:rPr>
        <w:t xml:space="preserve">. </w:t>
      </w:r>
      <w:r>
        <w:rPr>
          <w:rtl w:val="true"/>
        </w:rPr>
        <w:t xml:space="preserve">وأضفت جدول حساسية العتبة </w:t>
      </w:r>
      <w:r>
        <w:rPr>
          <w:rtl w:val="true"/>
        </w:rPr>
        <w:t>(</w:t>
      </w:r>
      <w:r>
        <w:rPr>
          <w:rtl w:val="true"/>
        </w:rPr>
        <w:t>هـ</w:t>
      </w:r>
      <w:r>
        <w:rPr>
          <w:rtl w:val="true"/>
        </w:rPr>
        <w:t>-</w:t>
      </w:r>
      <w:r>
        <w:rPr/>
        <w:t>9</w:t>
      </w:r>
      <w:r>
        <w:rPr>
          <w:rtl w:val="true"/>
        </w:rPr>
        <w:t xml:space="preserve">): </w:t>
      </w:r>
      <w:r>
        <w:rPr>
          <w:rtl w:val="true"/>
        </w:rPr>
        <w:t xml:space="preserve">حكم </w:t>
      </w:r>
      <w:r>
        <w:rPr/>
        <w:t>H1</w:t>
      </w:r>
      <w:r>
        <w:rPr>
          <w:rtl w:val="true"/>
        </w:rPr>
        <w:t xml:space="preserve"> </w:t>
      </w:r>
      <w:r>
        <w:rPr>
          <w:rtl w:val="true"/>
        </w:rPr>
        <w:t xml:space="preserve">وحده يتغير في المدى من </w:t>
      </w:r>
      <w:r>
        <w:rPr/>
        <w:t>0.015</w:t>
      </w:r>
      <w:r>
        <w:rPr>
          <w:rtl w:val="true"/>
        </w:rPr>
        <w:t xml:space="preserve"> </w:t>
      </w:r>
      <w:r>
        <w:rPr>
          <w:rtl w:val="true"/>
        </w:rPr>
        <w:t xml:space="preserve">إلى </w:t>
      </w:r>
      <w:r>
        <w:rPr/>
        <w:t>0.025</w:t>
      </w:r>
      <w:r>
        <w:rPr>
          <w:rtl w:val="true"/>
        </w:rPr>
        <w:t>.</w:t>
      </w:r>
      <w:bookmarkEnd w:id="99"/>
    </w:p>
    <w:p>
      <w:pPr>
        <w:pStyle w:val="Heading3"/>
        <w:bidi w:val="1"/>
        <w:rPr/>
      </w:pPr>
      <w:bookmarkStart w:id="100" w:name="__RefHeading___Toc26432_1060663663"/>
      <w:bookmarkStart w:id="101" w:name="إجابات-أسئلة-د.-سعيد-أبوطراب"/>
      <w:bookmarkEnd w:id="100"/>
      <w:r>
        <w:rPr/>
        <w:t>4</w:t>
      </w:r>
      <w:r>
        <w:rPr>
          <w:rtl w:val="true"/>
        </w:rPr>
        <w:t xml:space="preserve">. </w:t>
      </w:r>
      <w:r>
        <w:rPr>
          <w:rtl w:val="true"/>
        </w:rPr>
        <w:t>إجابات أسئلة د</w:t>
      </w:r>
      <w:r>
        <w:rPr>
          <w:rtl w:val="true"/>
        </w:rPr>
        <w:t xml:space="preserve">. </w:t>
      </w:r>
      <w:r>
        <w:rPr>
          <w:rtl w:val="true"/>
        </w:rPr>
        <w:t>سعيد أبوطراب</w:t>
      </w:r>
    </w:p>
    <w:p>
      <w:pPr>
        <w:pStyle w:val="Normal"/>
        <w:bidi w:val="1"/>
        <w:rPr/>
      </w:pPr>
      <w:r>
        <w:rPr>
          <w:b/>
          <w:b/>
          <w:bCs/>
          <w:rtl w:val="true"/>
        </w:rPr>
        <w:t>س</w:t>
      </w:r>
      <w:r>
        <w:rPr>
          <w:b/>
          <w:bCs/>
          <w:rtl w:val="true"/>
        </w:rPr>
        <w:t>-</w:t>
      </w:r>
      <w:r>
        <w:rPr>
          <w:b/>
          <w:bCs/>
        </w:rPr>
        <w:t>1</w:t>
      </w:r>
      <w:r>
        <w:rPr>
          <w:b/>
          <w:bCs/>
          <w:rtl w:val="true"/>
        </w:rPr>
        <w:t xml:space="preserve"> (</w:t>
      </w:r>
      <w:r>
        <w:rPr>
          <w:b/>
          <w:b/>
          <w:bCs/>
          <w:rtl w:val="true"/>
        </w:rPr>
        <w:t>التأليف والإفصاح</w:t>
      </w:r>
      <w:r>
        <w:rPr>
          <w:b/>
          <w:bCs/>
          <w:rtl w:val="true"/>
        </w:rPr>
        <w:t>).</w:t>
      </w:r>
      <w:r>
        <w:rPr>
          <w:rtl w:val="true"/>
        </w:rPr>
        <w:t xml:space="preserve"> </w:t>
      </w:r>
      <w:r>
        <w:rPr>
          <w:rtl w:val="true"/>
        </w:rPr>
        <w:t>الإفصاح يكتبه الطالب ويوقّعه بنفسه، ولا أكتبه نيابة عنه</w:t>
      </w:r>
      <w:r>
        <w:rPr>
          <w:rtl w:val="true"/>
        </w:rPr>
        <w:t xml:space="preserve">. </w:t>
      </w:r>
      <w:r>
        <w:rPr>
          <w:rtl w:val="true"/>
        </w:rPr>
        <w:t xml:space="preserve">والذي فعلته في النص أن وسّعت القيد </w:t>
      </w:r>
      <w:r>
        <w:rPr/>
        <w:t>25</w:t>
      </w:r>
      <w:r>
        <w:rPr>
          <w:rtl w:val="true"/>
        </w:rPr>
        <w:t xml:space="preserve"> </w:t>
      </w:r>
      <w:r>
        <w:rPr>
          <w:rtl w:val="true"/>
        </w:rPr>
        <w:t>بالوقائع</w:t>
      </w:r>
      <w:r>
        <w:rPr>
          <w:rtl w:val="true"/>
        </w:rPr>
        <w:t xml:space="preserve">: </w:t>
      </w:r>
      <w:r>
        <w:rPr>
          <w:rtl w:val="true"/>
        </w:rPr>
        <w:t xml:space="preserve">استُعملت الأداة في كتابة الشيفرة وصياغة مسودات الفصول وتشغيل التجارب، والمراجعات المسماة </w:t>
      </w:r>
      <w:r>
        <w:rPr>
          <w:rtl w:val="true"/>
        </w:rPr>
        <w:t>«</w:t>
      </w:r>
      <w:r>
        <w:rPr>
          <w:rtl w:val="true"/>
        </w:rPr>
        <w:t>المشرف</w:t>
      </w:r>
      <w:r>
        <w:rPr>
          <w:rtl w:val="true"/>
        </w:rPr>
        <w:t xml:space="preserve">» </w:t>
      </w:r>
      <w:r>
        <w:rPr>
          <w:rtl w:val="true"/>
        </w:rPr>
        <w:t>و</w:t>
      </w:r>
      <w:r>
        <w:rPr>
          <w:rtl w:val="true"/>
        </w:rPr>
        <w:t>«</w:t>
      </w:r>
      <w:r>
        <w:rPr>
          <w:rtl w:val="true"/>
        </w:rPr>
        <w:t>الزميل</w:t>
      </w:r>
      <w:r>
        <w:rPr>
          <w:rtl w:val="true"/>
        </w:rPr>
        <w:t xml:space="preserve">» </w:t>
      </w:r>
      <w:r>
        <w:rPr>
          <w:rtl w:val="true"/>
        </w:rPr>
        <w:t>آلية</w:t>
      </w:r>
      <w:r>
        <w:rPr>
          <w:rtl w:val="true"/>
        </w:rPr>
        <w:t xml:space="preserve">. </w:t>
      </w:r>
      <w:r>
        <w:rPr>
          <w:rtl w:val="true"/>
        </w:rPr>
        <w:t xml:space="preserve">وأما خلل احتساب المسجَّلين بعد اليوم </w:t>
      </w:r>
      <w:r>
        <w:rPr/>
        <w:t>t</w:t>
      </w:r>
      <w:r>
        <w:rPr>
          <w:rtl w:val="true"/>
        </w:rPr>
        <w:t xml:space="preserve">: </w:t>
      </w:r>
      <w:r>
        <w:rPr>
          <w:rtl w:val="true"/>
        </w:rPr>
        <w:t>كانت إحصاءات اللوحة ودرجات الخطر تُحسب على كل تسجيلات العرض</w:t>
      </w:r>
      <w:r>
        <w:rPr>
          <w:rtl w:val="true"/>
        </w:rPr>
        <w:t xml:space="preserve">. </w:t>
      </w:r>
      <w:r>
        <w:rPr>
          <w:rtl w:val="true"/>
        </w:rPr>
        <w:t xml:space="preserve">والإصلاح قصرها على من سُجّل في اليوم المطلوب أو قبله، في محرّك الخدمة وفي خدمة المدرّس معاً، واختبار التسرب يضيف بعد </w:t>
      </w:r>
      <w:r>
        <w:rPr/>
        <w:t>t</w:t>
      </w:r>
      <w:r>
        <w:rPr>
          <w:rtl w:val="true"/>
        </w:rPr>
        <w:t xml:space="preserve"> </w:t>
      </w:r>
      <w:r>
        <w:rPr>
          <w:rtl w:val="true"/>
        </w:rPr>
        <w:t>متعلمين جدداً ويتحقق من أن الإحصاءات لا تتغير</w:t>
      </w:r>
      <w:r>
        <w:rPr>
          <w:rtl w:val="true"/>
        </w:rPr>
        <w:t>.</w:t>
      </w:r>
    </w:p>
    <w:p>
      <w:pPr>
        <w:pStyle w:val="Normal"/>
        <w:bidi w:val="1"/>
        <w:rPr/>
      </w:pPr>
      <w:r>
        <w:rPr>
          <w:b/>
          <w:b/>
          <w:bCs/>
          <w:rtl w:val="true"/>
        </w:rPr>
        <w:t>س</w:t>
      </w:r>
      <w:r>
        <w:rPr>
          <w:b/>
          <w:bCs/>
          <w:rtl w:val="true"/>
        </w:rPr>
        <w:t>-</w:t>
      </w:r>
      <w:r>
        <w:rPr>
          <w:b/>
          <w:bCs/>
        </w:rPr>
        <w:t>2</w:t>
      </w:r>
      <w:r>
        <w:rPr>
          <w:b/>
          <w:bCs/>
          <w:rtl w:val="true"/>
        </w:rPr>
        <w:t xml:space="preserve"> (</w:t>
      </w:r>
      <w:r>
        <w:rPr>
          <w:b/>
          <w:bCs/>
        </w:rPr>
        <w:t>NFR-01</w:t>
      </w:r>
      <w:r>
        <w:rPr>
          <w:b/>
          <w:bCs/>
          <w:rtl w:val="true"/>
        </w:rPr>
        <w:t>).</w:t>
      </w:r>
      <w:r>
        <w:rPr>
          <w:rtl w:val="true"/>
        </w:rPr>
        <w:t xml:space="preserve"> </w:t>
      </w:r>
      <w:r>
        <w:rPr>
          <w:rtl w:val="true"/>
        </w:rPr>
        <w:t>صار للمتطلب حد يمكن أن يفشل</w:t>
      </w:r>
      <w:r>
        <w:rPr>
          <w:rtl w:val="true"/>
        </w:rPr>
        <w:t xml:space="preserve">: - </w:t>
      </w:r>
      <w:r>
        <w:rPr>
          <w:b/>
          <w:b/>
          <w:bCs/>
          <w:rtl w:val="true"/>
        </w:rPr>
        <w:t>في يوم مسخَّن</w:t>
      </w:r>
      <w:r>
        <w:rPr>
          <w:b/>
          <w:bCs/>
          <w:rtl w:val="true"/>
        </w:rPr>
        <w:t>:</w:t>
      </w:r>
      <w:r>
        <w:rPr>
          <w:rtl w:val="true"/>
        </w:rPr>
        <w:t xml:space="preserve"> </w:t>
      </w:r>
      <w:r>
        <w:rPr/>
        <w:t>200</w:t>
      </w:r>
      <w:r>
        <w:rPr>
          <w:rtl w:val="true"/>
        </w:rPr>
        <w:t xml:space="preserve"> </w:t>
      </w:r>
      <w:r>
        <w:rPr>
          <w:rtl w:val="true"/>
        </w:rPr>
        <w:t>مللي ثانية لمسارات المتعلم، وثانية واحدة للنظرة العامة</w:t>
      </w:r>
      <w:r>
        <w:rPr>
          <w:rtl w:val="true"/>
        </w:rPr>
        <w:t xml:space="preserve">. </w:t>
      </w:r>
      <w:r>
        <w:rPr>
          <w:rtl w:val="true"/>
        </w:rPr>
        <w:t xml:space="preserve">يفرضها الاختبار نفسه، ولم يعد يقبل </w:t>
      </w:r>
      <w:r>
        <w:rPr/>
        <w:t>300</w:t>
      </w:r>
      <w:r>
        <w:rPr>
          <w:rtl w:val="true"/>
        </w:rPr>
        <w:t xml:space="preserve">. - </w:t>
      </w:r>
      <w:r>
        <w:rPr>
          <w:b/>
          <w:b/>
          <w:bCs/>
          <w:rtl w:val="true"/>
        </w:rPr>
        <w:t>في يوم غير مسخَّن من عرض حُسبت عناقيده مسبقاً</w:t>
      </w:r>
      <w:r>
        <w:rPr>
          <w:b/>
          <w:bCs/>
          <w:rtl w:val="true"/>
        </w:rPr>
        <w:t>:</w:t>
      </w:r>
      <w:r>
        <w:rPr>
          <w:rtl w:val="true"/>
        </w:rPr>
        <w:t xml:space="preserve"> </w:t>
      </w:r>
      <w:r>
        <w:rPr>
          <w:rtl w:val="true"/>
        </w:rPr>
        <w:t>خمس ثوانٍ لأول توصية، وثماني ثوانٍ لأول نظرة عامة</w:t>
      </w:r>
      <w:r>
        <w:rPr>
          <w:rtl w:val="true"/>
        </w:rPr>
        <w:t xml:space="preserve">. </w:t>
      </w:r>
      <w:r>
        <w:rPr>
          <w:rtl w:val="true"/>
        </w:rPr>
        <w:t>ونُفّذ الحساب المسبق كما قلت في الجلسة الأولى، دون تغيير في النموذج</w:t>
      </w:r>
      <w:r>
        <w:rPr>
          <w:rtl w:val="true"/>
        </w:rPr>
        <w:t xml:space="preserve">. </w:t>
      </w:r>
      <w:r>
        <w:rPr>
          <w:rtl w:val="true"/>
        </w:rPr>
        <w:t xml:space="preserve">ونزل أول طلب من </w:t>
      </w:r>
      <w:r>
        <w:rPr/>
        <w:t>11.2</w:t>
      </w:r>
      <w:r>
        <w:rPr>
          <w:rtl w:val="true"/>
        </w:rPr>
        <w:t>–</w:t>
      </w:r>
      <w:r>
        <w:rPr/>
        <w:t>13.3</w:t>
      </w:r>
      <w:r>
        <w:rPr>
          <w:rtl w:val="true"/>
        </w:rPr>
        <w:t xml:space="preserve"> </w:t>
      </w:r>
      <w:r>
        <w:rPr>
          <w:rtl w:val="true"/>
        </w:rPr>
        <w:t xml:space="preserve">ثانية إلى </w:t>
      </w:r>
      <w:r>
        <w:rPr/>
        <w:t>1.5</w:t>
      </w:r>
      <w:r>
        <w:rPr>
          <w:rtl w:val="true"/>
        </w:rPr>
        <w:t>–</w:t>
      </w:r>
      <w:r>
        <w:rPr/>
        <w:t>3.2</w:t>
      </w:r>
      <w:r>
        <w:rPr>
          <w:rtl w:val="true"/>
        </w:rPr>
        <w:t xml:space="preserve"> </w:t>
      </w:r>
      <w:r>
        <w:rPr>
          <w:rtl w:val="true"/>
        </w:rPr>
        <w:t>ثانية</w:t>
      </w:r>
      <w:r>
        <w:rPr>
          <w:rtl w:val="true"/>
        </w:rPr>
        <w:t xml:space="preserve">. - </w:t>
      </w:r>
      <w:r>
        <w:rPr>
          <w:b/>
          <w:b/>
          <w:bCs/>
          <w:rtl w:val="true"/>
        </w:rPr>
        <w:t>ما بقي</w:t>
      </w:r>
      <w:r>
        <w:rPr>
          <w:b/>
          <w:bCs/>
          <w:rtl w:val="true"/>
        </w:rPr>
        <w:t>:</w:t>
      </w:r>
      <w:r>
        <w:rPr>
          <w:rtl w:val="true"/>
        </w:rPr>
        <w:t xml:space="preserve"> </w:t>
      </w:r>
      <w:r>
        <w:rPr>
          <w:rtl w:val="true"/>
        </w:rPr>
        <w:t>الحساب المسبق منفّذ للعرض الافتراضي وحده</w:t>
      </w:r>
      <w:r>
        <w:rPr>
          <w:rtl w:val="true"/>
        </w:rPr>
        <w:t xml:space="preserve">. </w:t>
      </w:r>
      <w:r>
        <w:rPr>
          <w:rtl w:val="true"/>
        </w:rPr>
        <w:t xml:space="preserve">وذلك مكتوب في المتطلب نفسه وفي </w:t>
      </w:r>
      <w:r>
        <w:rPr/>
        <w:t>5</w:t>
      </w:r>
      <w:r>
        <w:rPr>
          <w:rtl w:val="true"/>
        </w:rPr>
        <w:t>-</w:t>
      </w:r>
      <w:r>
        <w:rPr/>
        <w:t>6</w:t>
      </w:r>
      <w:r>
        <w:rPr>
          <w:rtl w:val="true"/>
        </w:rPr>
        <w:t>-</w:t>
      </w:r>
      <w:r>
        <w:rPr/>
        <w:t>3</w:t>
      </w:r>
      <w:r>
        <w:rPr>
          <w:rtl w:val="true"/>
        </w:rPr>
        <w:t>.</w:t>
      </w:r>
    </w:p>
    <w:p>
      <w:pPr>
        <w:pStyle w:val="Normal"/>
        <w:bidi w:val="1"/>
        <w:rPr/>
      </w:pPr>
      <w:r>
        <w:rPr>
          <w:b/>
          <w:b/>
          <w:bCs/>
          <w:rtl w:val="true"/>
        </w:rPr>
        <w:t>س</w:t>
      </w:r>
      <w:r>
        <w:rPr>
          <w:b/>
          <w:bCs/>
          <w:rtl w:val="true"/>
        </w:rPr>
        <w:t>-</w:t>
      </w:r>
      <w:r>
        <w:rPr>
          <w:b/>
          <w:bCs/>
        </w:rPr>
        <w:t>3</w:t>
      </w:r>
      <w:r>
        <w:rPr>
          <w:b/>
          <w:bCs/>
          <w:rtl w:val="true"/>
        </w:rPr>
        <w:t xml:space="preserve"> (</w:t>
      </w:r>
      <w:r>
        <w:rPr>
          <w:b/>
          <w:b/>
          <w:bCs/>
          <w:rtl w:val="true"/>
        </w:rPr>
        <w:t>الانحراف عن الخطة</w:t>
      </w:r>
      <w:r>
        <w:rPr>
          <w:b/>
          <w:bCs/>
          <w:rtl w:val="true"/>
        </w:rPr>
        <w:t>).</w:t>
      </w:r>
      <w:r>
        <w:rPr>
          <w:rtl w:val="true"/>
        </w:rPr>
        <w:t xml:space="preserve"> </w:t>
      </w:r>
      <w:r>
        <w:rPr>
          <w:rtl w:val="true"/>
        </w:rPr>
        <w:t>التبرير المكتوب ما زال قيد بيئة العمل</w:t>
      </w:r>
      <w:r>
        <w:rPr>
          <w:rtl w:val="true"/>
        </w:rPr>
        <w:t xml:space="preserve">. </w:t>
      </w:r>
      <w:r>
        <w:rPr>
          <w:rtl w:val="true"/>
        </w:rPr>
        <w:t>والتبرير الشخصي وموافقة المشرف الفعلي على تعديل الخطة لا يكتبهما غير الطالب والمشرف، فلا أدّعيهما</w:t>
      </w:r>
      <w:r>
        <w:rPr>
          <w:rtl w:val="true"/>
        </w:rPr>
        <w:t xml:space="preserve">. </w:t>
      </w:r>
      <w:r>
        <w:rPr>
          <w:rtl w:val="true"/>
        </w:rPr>
        <w:t xml:space="preserve">ومقارنة </w:t>
      </w:r>
      <w:r>
        <w:rPr/>
        <w:t>scikit-learn</w:t>
      </w:r>
      <w:r>
        <w:rPr>
          <w:rtl w:val="true"/>
        </w:rPr>
        <w:t xml:space="preserve"> </w:t>
      </w:r>
      <w:r>
        <w:rPr>
          <w:rtl w:val="true"/>
        </w:rPr>
        <w:t>سكربتها جاهز ومختبر، وتنتظر حاسوباً فيه المكتبة، أو السماح بـ</w:t>
      </w:r>
      <w:r>
        <w:rPr/>
        <w:t>pypi.org</w:t>
      </w:r>
      <w:r>
        <w:rPr>
          <w:rtl w:val="true"/>
        </w:rPr>
        <w:t xml:space="preserve"> </w:t>
      </w:r>
      <w:r>
        <w:rPr>
          <w:rtl w:val="true"/>
        </w:rPr>
        <w:t>في بيئة العمل</w:t>
      </w:r>
      <w:r>
        <w:rPr>
          <w:rtl w:val="true"/>
        </w:rPr>
        <w:t xml:space="preserve">. </w:t>
      </w:r>
      <w:r>
        <w:rPr>
          <w:rtl w:val="true"/>
        </w:rPr>
        <w:t xml:space="preserve">ويقرّ القيد </w:t>
      </w:r>
      <w:r>
        <w:rPr/>
        <w:t>23</w:t>
      </w:r>
      <w:r>
        <w:rPr>
          <w:rtl w:val="true"/>
        </w:rPr>
        <w:t xml:space="preserve"> </w:t>
      </w:r>
      <w:r>
        <w:rPr>
          <w:rtl w:val="true"/>
        </w:rPr>
        <w:t xml:space="preserve">بأنها لم تُشغَّل، ويقيّد به القيد </w:t>
      </w:r>
      <w:r>
        <w:rPr/>
        <w:t>4</w:t>
      </w:r>
      <w:r>
        <w:rPr>
          <w:rtl w:val="true"/>
        </w:rPr>
        <w:t>.</w:t>
      </w:r>
    </w:p>
    <w:p>
      <w:pPr>
        <w:pStyle w:val="Normal"/>
        <w:bidi w:val="1"/>
        <w:rPr/>
      </w:pPr>
      <w:r>
        <w:rPr>
          <w:b/>
          <w:b/>
          <w:bCs/>
          <w:rtl w:val="true"/>
        </w:rPr>
        <w:t>س</w:t>
      </w:r>
      <w:r>
        <w:rPr>
          <w:b/>
          <w:bCs/>
          <w:rtl w:val="true"/>
        </w:rPr>
        <w:t>-</w:t>
      </w:r>
      <w:r>
        <w:rPr>
          <w:b/>
          <w:bCs/>
        </w:rPr>
        <w:t>4</w:t>
      </w:r>
      <w:r>
        <w:rPr>
          <w:b/>
          <w:bCs/>
          <w:rtl w:val="true"/>
        </w:rPr>
        <w:t xml:space="preserve"> (</w:t>
      </w:r>
      <w:r>
        <w:rPr>
          <w:b/>
          <w:b/>
          <w:bCs/>
          <w:rtl w:val="true"/>
        </w:rPr>
        <w:t>الاستقلال</w:t>
      </w:r>
      <w:r>
        <w:rPr>
          <w:b/>
          <w:bCs/>
          <w:rtl w:val="true"/>
        </w:rPr>
        <w:t>).</w:t>
      </w:r>
      <w:r>
        <w:rPr>
          <w:rtl w:val="true"/>
        </w:rPr>
        <w:t xml:space="preserve"> </w:t>
      </w:r>
      <w:r>
        <w:rPr>
          <w:rtl w:val="true"/>
        </w:rPr>
        <w:t>لا استقلال بالمعنى الذي تقصده</w:t>
      </w:r>
      <w:r>
        <w:rPr>
          <w:rtl w:val="true"/>
        </w:rPr>
        <w:t xml:space="preserve">. </w:t>
      </w:r>
      <w:r>
        <w:rPr>
          <w:rtl w:val="true"/>
        </w:rPr>
        <w:t>التحقق نفّذته الأداة نفسها التي كتبت خط التجارب، بدور مراجع وبشيفرة منفصلة</w:t>
      </w:r>
      <w:r>
        <w:rPr>
          <w:rtl w:val="true"/>
        </w:rPr>
        <w:t xml:space="preserve">. </w:t>
      </w:r>
      <w:r>
        <w:rPr>
          <w:rtl w:val="true"/>
        </w:rPr>
        <w:t xml:space="preserve">وهذا هو الوصف الآن في </w:t>
      </w:r>
      <w:r>
        <w:rPr/>
        <w:t>5</w:t>
      </w:r>
      <w:r>
        <w:rPr>
          <w:rtl w:val="true"/>
        </w:rPr>
        <w:t>-</w:t>
      </w:r>
      <w:r>
        <w:rPr/>
        <w:t>8</w:t>
      </w:r>
      <w:r>
        <w:rPr>
          <w:rtl w:val="true"/>
        </w:rPr>
        <w:t>-</w:t>
      </w:r>
      <w:r>
        <w:rPr/>
        <w:t>1</w:t>
      </w:r>
      <w:r>
        <w:rPr>
          <w:rtl w:val="true"/>
        </w:rPr>
        <w:t xml:space="preserve"> </w:t>
      </w:r>
      <w:r>
        <w:rPr>
          <w:rtl w:val="true"/>
        </w:rPr>
        <w:t>و</w:t>
      </w:r>
      <w:r>
        <w:rPr/>
        <w:t>7</w:t>
      </w:r>
      <w:r>
        <w:rPr>
          <w:rtl w:val="true"/>
        </w:rPr>
        <w:t>-</w:t>
      </w:r>
      <w:r>
        <w:rPr/>
        <w:t>2</w:t>
      </w:r>
      <w:r>
        <w:rPr>
          <w:rtl w:val="true"/>
        </w:rPr>
        <w:t xml:space="preserve"> </w:t>
      </w:r>
      <w:r>
        <w:rPr>
          <w:rtl w:val="true"/>
        </w:rPr>
        <w:t xml:space="preserve">والقيد </w:t>
      </w:r>
      <w:r>
        <w:rPr/>
        <w:t>25</w:t>
      </w:r>
      <w:r>
        <w:rPr>
          <w:rtl w:val="true"/>
        </w:rPr>
        <w:t xml:space="preserve">. </w:t>
      </w:r>
      <w:r>
        <w:rPr>
          <w:rtl w:val="true"/>
        </w:rPr>
        <w:t>ولم يعِد أي شخص حساب رقم مقفل على حاسوب آخر، فوصفت الرسالة بخطوات إعادة الإنتاج لمن يريد ذلك</w:t>
      </w:r>
      <w:r>
        <w:rPr>
          <w:rtl w:val="true"/>
        </w:rPr>
        <w:t>.</w:t>
      </w:r>
    </w:p>
    <w:p>
      <w:pPr>
        <w:pStyle w:val="Normal"/>
        <w:bidi w:val="1"/>
        <w:rPr/>
      </w:pPr>
      <w:r>
        <w:rPr>
          <w:b/>
          <w:b/>
          <w:bCs/>
          <w:rtl w:val="true"/>
        </w:rPr>
        <w:t>س</w:t>
      </w:r>
      <w:r>
        <w:rPr>
          <w:b/>
          <w:bCs/>
          <w:rtl w:val="true"/>
        </w:rPr>
        <w:t>-</w:t>
      </w:r>
      <w:r>
        <w:rPr>
          <w:b/>
          <w:bCs/>
        </w:rPr>
        <w:t>5</w:t>
      </w:r>
      <w:r>
        <w:rPr>
          <w:b/>
          <w:bCs/>
          <w:rtl w:val="true"/>
        </w:rPr>
        <w:t xml:space="preserve"> (</w:t>
      </w:r>
      <w:r>
        <w:rPr>
          <w:b/>
          <w:b/>
          <w:bCs/>
          <w:rtl w:val="true"/>
        </w:rPr>
        <w:t>تصميم التقويم</w:t>
      </w:r>
      <w:r>
        <w:rPr>
          <w:b/>
          <w:bCs/>
          <w:rtl w:val="true"/>
        </w:rPr>
        <w:t>).</w:t>
      </w:r>
      <w:r>
        <w:rPr>
          <w:rtl w:val="true"/>
        </w:rPr>
        <w:t xml:space="preserve"> </w:t>
      </w:r>
      <w:r>
        <w:rPr>
          <w:rtl w:val="true"/>
        </w:rPr>
        <w:t xml:space="preserve">صار للمتعلم المشارك بطاقة شخصية ثابتة </w:t>
      </w:r>
      <w:r>
        <w:rPr>
          <w:rtl w:val="true"/>
        </w:rPr>
        <w:t>(«</w:t>
      </w:r>
      <w:r>
        <w:rPr>
          <w:rtl w:val="true"/>
        </w:rPr>
        <w:t xml:space="preserve">تخيّل أنك المتعلم </w:t>
      </w:r>
      <w:r>
        <w:rPr/>
        <w:t>X</w:t>
      </w:r>
      <w:r>
        <w:rPr>
          <w:rtl w:val="true"/>
        </w:rPr>
        <w:t xml:space="preserve"> </w:t>
      </w:r>
      <w:r>
        <w:rPr>
          <w:rtl w:val="true"/>
        </w:rPr>
        <w:t xml:space="preserve">في الأسبوع </w:t>
      </w:r>
      <w:r>
        <w:rPr/>
        <w:t>11</w:t>
      </w:r>
      <w:r>
        <w:rPr>
          <w:rtl w:val="true"/>
        </w:rPr>
        <w:t>»)</w:t>
      </w:r>
      <w:r>
        <w:rPr>
          <w:rtl w:val="true"/>
        </w:rPr>
        <w:t>، والمهام مكتوبة من داخل هذا الدور</w:t>
      </w:r>
      <w:r>
        <w:rPr>
          <w:rtl w:val="true"/>
        </w:rPr>
        <w:t xml:space="preserve">. </w:t>
      </w:r>
      <w:r>
        <w:rPr>
          <w:rtl w:val="true"/>
        </w:rPr>
        <w:t xml:space="preserve">والبروتوكول يقول صراحة إن </w:t>
      </w:r>
      <w:r>
        <w:rPr/>
        <w:t>SUS</w:t>
      </w:r>
      <w:r>
        <w:rPr>
          <w:rtl w:val="true"/>
        </w:rPr>
        <w:t xml:space="preserve"> </w:t>
      </w:r>
      <w:r>
        <w:rPr>
          <w:rtl w:val="true"/>
        </w:rPr>
        <w:t>يقيس عندها سهولة استعمال الواجهة في سيناريو محاكى، لا تجربة المتعلم مع بياناته</w:t>
      </w:r>
      <w:r>
        <w:rPr>
          <w:rtl w:val="true"/>
        </w:rPr>
        <w:t xml:space="preserve">. </w:t>
      </w:r>
      <w:r>
        <w:rPr>
          <w:rtl w:val="true"/>
        </w:rPr>
        <w:t>وأضيف قسم أول يشترط موافقة لجنة أخلاقيات البحث في الجامعة، برقمها وتاريخها، قبل التجنيد</w:t>
      </w:r>
      <w:r>
        <w:rPr>
          <w:rtl w:val="true"/>
        </w:rPr>
        <w:t xml:space="preserve">. </w:t>
      </w:r>
      <w:r>
        <w:rPr>
          <w:rtl w:val="true"/>
        </w:rPr>
        <w:t>والمدرّسون الثلاثة يختارهم الطالب من الجامعة، ولا أسمّي أحداً</w:t>
      </w:r>
      <w:r>
        <w:rPr>
          <w:rtl w:val="true"/>
        </w:rPr>
        <w:t>.</w:t>
      </w:r>
    </w:p>
    <w:p>
      <w:pPr>
        <w:pStyle w:val="Normal"/>
        <w:bidi w:val="1"/>
        <w:rPr/>
      </w:pPr>
      <w:r>
        <w:rPr>
          <w:b/>
          <w:b/>
          <w:bCs/>
          <w:rtl w:val="true"/>
        </w:rPr>
        <w:t>س</w:t>
      </w:r>
      <w:r>
        <w:rPr>
          <w:b/>
          <w:bCs/>
          <w:rtl w:val="true"/>
        </w:rPr>
        <w:t>-</w:t>
      </w:r>
      <w:r>
        <w:rPr>
          <w:b/>
          <w:bCs/>
        </w:rPr>
        <w:t>6</w:t>
      </w:r>
      <w:r>
        <w:rPr>
          <w:b/>
          <w:bCs/>
          <w:rtl w:val="true"/>
        </w:rPr>
        <w:t xml:space="preserve"> (</w:t>
      </w:r>
      <w:r>
        <w:rPr>
          <w:b/>
          <w:b/>
          <w:bCs/>
          <w:rtl w:val="true"/>
        </w:rPr>
        <w:t>إعادة الإنتاج على حاسوب نظيف</w:t>
      </w:r>
      <w:r>
        <w:rPr>
          <w:b/>
          <w:bCs/>
          <w:rtl w:val="true"/>
        </w:rPr>
        <w:t>).</w:t>
      </w:r>
      <w:r>
        <w:rPr>
          <w:rtl w:val="true"/>
        </w:rPr>
        <w:t xml:space="preserve"> </w:t>
      </w:r>
      <w:r>
        <w:rPr>
          <w:rtl w:val="true"/>
        </w:rPr>
        <w:t xml:space="preserve">صار ملف التسليم يبدأ بالتنبيه إلى أن الوسم محلي، ثم يثبّت المتطلبات من الفرع الحالي، ثم ينتقل إلى نسخة التجميد ببصمتها </w:t>
      </w:r>
      <w:r>
        <w:rPr>
          <w:rStyle w:val="VerbatimChar"/>
        </w:rPr>
        <w:t>‎</w:t>
      </w:r>
      <w:r>
        <w:rPr>
          <w:rStyle w:val="VerbatimChar"/>
        </w:rPr>
        <w:t>eb34d6a7…‎</w:t>
      </w:r>
      <w:r>
        <w:rPr>
          <w:rtl w:val="true"/>
        </w:rPr>
        <w:t xml:space="preserve"> </w:t>
      </w:r>
      <w:r>
        <w:rPr>
          <w:rtl w:val="true"/>
        </w:rPr>
        <w:t>دون حاجة إلى الوسم، ثم يعود إلى الفرع للسكربتات التي أُضيفت بعد التجميد</w:t>
      </w:r>
      <w:r>
        <w:rPr>
          <w:rtl w:val="true"/>
        </w:rPr>
        <w:t xml:space="preserve">. </w:t>
      </w:r>
      <w:r>
        <w:rPr>
          <w:rtl w:val="true"/>
        </w:rPr>
        <w:t>ودفع الوسم نفسه يبقى على الطالب من نسخته</w:t>
      </w:r>
      <w:r>
        <w:rPr>
          <w:rtl w:val="true"/>
        </w:rPr>
        <w:t>.</w:t>
      </w:r>
      <w:bookmarkEnd w:id="101"/>
    </w:p>
    <w:p>
      <w:pPr>
        <w:pStyle w:val="Heading3"/>
        <w:bidi w:val="1"/>
        <w:rPr/>
      </w:pPr>
      <w:bookmarkStart w:id="102" w:name="__RefHeading___Toc26434_1060663663"/>
      <w:bookmarkStart w:id="103" w:name="الأسئلة-الحاسمة-1"/>
      <w:bookmarkEnd w:id="102"/>
      <w:r>
        <w:rPr/>
        <w:t>5</w:t>
      </w:r>
      <w:r>
        <w:rPr>
          <w:rtl w:val="true"/>
        </w:rPr>
        <w:t xml:space="preserve">. </w:t>
      </w:r>
      <w:r>
        <w:rPr>
          <w:rtl w:val="true"/>
        </w:rPr>
        <w:t>الأسئلة الحاسمة</w:t>
      </w:r>
    </w:p>
    <w:p>
      <w:pPr>
        <w:pStyle w:val="Normal"/>
        <w:bidi w:val="1"/>
        <w:rPr/>
      </w:pPr>
      <w:r>
        <w:rPr>
          <w:b/>
          <w:b/>
          <w:bCs/>
          <w:rtl w:val="true"/>
        </w:rPr>
        <w:t>السؤال الأول</w:t>
      </w:r>
      <w:r>
        <w:rPr>
          <w:b/>
          <w:bCs/>
          <w:rtl w:val="true"/>
        </w:rPr>
        <w:t xml:space="preserve">: </w:t>
      </w:r>
      <w:r>
        <w:rPr>
          <w:b/>
          <w:b/>
          <w:bCs/>
          <w:rtl w:val="true"/>
        </w:rPr>
        <w:t>ما الخلاصة البحثية والإضافة؟</w:t>
      </w:r>
    </w:p>
    <w:p>
      <w:pPr>
        <w:pStyle w:val="Normal"/>
        <w:bidi w:val="1"/>
        <w:rPr/>
      </w:pPr>
      <w:r>
        <w:rPr>
          <w:rtl w:val="true"/>
        </w:rPr>
        <w:t xml:space="preserve">في عروض </w:t>
      </w:r>
      <w:r>
        <w:rPr/>
        <w:t>2014</w:t>
      </w:r>
      <w:r>
        <w:rPr>
          <w:rtl w:val="true"/>
        </w:rPr>
        <w:t xml:space="preserve"> </w:t>
      </w:r>
      <w:r>
        <w:rPr>
          <w:rtl w:val="true"/>
        </w:rPr>
        <w:t>لم يتفوق الهجين المجمَّد على الشعبية الآنية في اكتشاف الموارد الجديدة</w:t>
      </w:r>
      <w:r>
        <w:rPr>
          <w:rtl w:val="true"/>
        </w:rPr>
        <w:t xml:space="preserve">: </w:t>
      </w:r>
      <w:r>
        <w:rPr/>
        <w:t>0.5692</w:t>
      </w:r>
      <w:r>
        <w:rPr>
          <w:rtl w:val="true"/>
        </w:rPr>
        <w:t xml:space="preserve"> </w:t>
      </w:r>
      <w:r>
        <w:rPr>
          <w:rtl w:val="true"/>
        </w:rPr>
        <w:t xml:space="preserve">مقابل </w:t>
      </w:r>
      <w:r>
        <w:rPr/>
        <w:t>0.5698</w:t>
      </w:r>
      <w:r>
        <w:rPr>
          <w:rtl w:val="true"/>
        </w:rPr>
        <w:t xml:space="preserve">، والحكم </w:t>
      </w:r>
      <w:r>
        <w:rPr>
          <w:rtl w:val="true"/>
        </w:rPr>
        <w:t>«</w:t>
      </w:r>
      <w:r>
        <w:rPr>
          <w:rtl w:val="true"/>
        </w:rPr>
        <w:t>غير حاسمة</w:t>
      </w:r>
      <w:r>
        <w:rPr>
          <w:rtl w:val="true"/>
        </w:rPr>
        <w:t>» (</w:t>
      </w:r>
      <w:r>
        <w:rPr>
          <w:rtl w:val="true"/>
        </w:rPr>
        <w:t xml:space="preserve">الجدول </w:t>
      </w:r>
      <w:r>
        <w:rPr/>
        <w:t>5</w:t>
      </w:r>
      <w:r>
        <w:rPr>
          <w:rtl w:val="true"/>
        </w:rPr>
        <w:t>-</w:t>
      </w:r>
      <w:r>
        <w:rPr/>
        <w:t>18</w:t>
      </w:r>
      <w:r>
        <w:rPr>
          <w:rtl w:val="true"/>
        </w:rPr>
        <w:t xml:space="preserve">). </w:t>
      </w:r>
      <w:r>
        <w:rPr>
          <w:rtl w:val="true"/>
        </w:rPr>
        <w:t>ويحد الفاصل الإضافة بـ</w:t>
      </w:r>
      <w:r>
        <w:rPr/>
        <w:t>0.0204</w:t>
      </w:r>
      <w:r>
        <w:rPr>
          <w:rtl w:val="true"/>
        </w:rPr>
        <w:t xml:space="preserve"> </w:t>
      </w:r>
      <w:r>
        <w:rPr>
          <w:rtl w:val="true"/>
        </w:rPr>
        <w:t>بوحدة العرض دون تصحيح، و</w:t>
      </w:r>
      <w:r>
        <w:rPr/>
        <w:t>0.035</w:t>
      </w:r>
      <w:r>
        <w:rPr>
          <w:rtl w:val="true"/>
        </w:rPr>
        <w:t xml:space="preserve"> </w:t>
      </w:r>
      <w:r>
        <w:rPr>
          <w:rtl w:val="true"/>
        </w:rPr>
        <w:t>بضبط التعدد، و</w:t>
      </w:r>
      <w:r>
        <w:rPr/>
        <w:t>0.043</w:t>
      </w:r>
      <w:r>
        <w:rPr>
          <w:rtl w:val="true"/>
        </w:rPr>
        <w:t xml:space="preserve"> </w:t>
      </w:r>
      <w:r>
        <w:rPr>
          <w:rtl w:val="true"/>
        </w:rPr>
        <w:t xml:space="preserve">على المقررات حول </w:t>
      </w:r>
      <w:r>
        <w:rPr>
          <w:rtl w:val="true"/>
        </w:rPr>
        <w:t>+</w:t>
      </w:r>
      <w:r>
        <w:rPr/>
        <w:t>0.0016</w:t>
      </w:r>
      <w:r>
        <w:rPr>
          <w:rtl w:val="true"/>
        </w:rPr>
        <w:t xml:space="preserve"> (</w:t>
      </w:r>
      <w:r>
        <w:rPr>
          <w:rtl w:val="true"/>
        </w:rPr>
        <w:t xml:space="preserve">الجدول </w:t>
      </w:r>
      <w:r>
        <w:rPr/>
        <w:t>5</w:t>
      </w:r>
      <w:r>
        <w:rPr>
          <w:rtl w:val="true"/>
        </w:rPr>
        <w:t>-</w:t>
      </w:r>
      <w:r>
        <w:rPr/>
        <w:t>8</w:t>
      </w:r>
      <w:r>
        <w:rPr>
          <w:rtl w:val="true"/>
        </w:rPr>
        <w:t>-</w:t>
      </w:r>
      <w:r>
        <w:rPr>
          <w:rtl w:val="true"/>
        </w:rPr>
        <w:t>هـ</w:t>
      </w:r>
      <w:r>
        <w:rPr>
          <w:rtl w:val="true"/>
        </w:rPr>
        <w:t xml:space="preserve">). </w:t>
      </w:r>
      <w:r>
        <w:rPr>
          <w:rtl w:val="true"/>
        </w:rPr>
        <w:t>وما يخص الهجين المجمَّد وحده</w:t>
      </w:r>
      <w:r>
        <w:rPr>
          <w:rtl w:val="true"/>
        </w:rPr>
        <w:t xml:space="preserve">: </w:t>
      </w:r>
      <w:r>
        <w:rPr>
          <w:rtl w:val="true"/>
        </w:rPr>
        <w:t>مكسب مكوّنه الشخصي يعتمد على رؤية سلال الأقران الحديثة، ويصير سالباً بدونها</w:t>
      </w:r>
      <w:r>
        <w:rPr>
          <w:rtl w:val="true"/>
        </w:rPr>
        <w:t xml:space="preserve">. </w:t>
      </w:r>
      <w:r>
        <w:rPr>
          <w:rtl w:val="true"/>
        </w:rPr>
        <w:t>وما يتكرر في الهجين اللاحق</w:t>
      </w:r>
      <w:r>
        <w:rPr>
          <w:rtl w:val="true"/>
        </w:rPr>
        <w:t xml:space="preserve">: </w:t>
      </w:r>
      <w:r>
        <w:rPr>
          <w:rtl w:val="true"/>
        </w:rPr>
        <w:t>هجين الشعبية الآنية مع الجيران لم يتجاوزها إلا بـ</w:t>
      </w:r>
      <w:r>
        <w:rPr>
          <w:rtl w:val="true"/>
        </w:rPr>
        <w:t>+</w:t>
      </w:r>
      <w:r>
        <w:rPr/>
        <w:t>0.0032</w:t>
      </w:r>
      <w:r>
        <w:rPr>
          <w:rtl w:val="true"/>
        </w:rPr>
        <w:t xml:space="preserve"> </w:t>
      </w:r>
      <w:r>
        <w:rPr>
          <w:rtl w:val="true"/>
        </w:rPr>
        <w:t>بفاصل يشمل الصفر</w:t>
      </w:r>
      <w:r>
        <w:rPr>
          <w:rtl w:val="true"/>
        </w:rPr>
        <w:t>.</w:t>
      </w:r>
    </w:p>
    <w:p>
      <w:pPr>
        <w:pStyle w:val="Normal"/>
        <w:bidi w:val="1"/>
        <w:rPr/>
      </w:pPr>
      <w:r>
        <w:rPr>
          <w:rtl w:val="true"/>
        </w:rPr>
        <w:t>والإضافة بحدودها</w:t>
      </w:r>
      <w:r>
        <w:rPr>
          <w:rtl w:val="true"/>
        </w:rPr>
        <w:t xml:space="preserve">: - </w:t>
      </w:r>
      <w:r>
        <w:rPr>
          <w:b/>
          <w:b/>
          <w:bCs/>
          <w:rtl w:val="true"/>
        </w:rPr>
        <w:t>قياس فوق الشعبية الآنية</w:t>
      </w:r>
      <w:r>
        <w:rPr>
          <w:b/>
          <w:bCs/>
          <w:rtl w:val="true"/>
        </w:rPr>
        <w:t>:</w:t>
      </w:r>
      <w:r>
        <w:rPr>
          <w:rtl w:val="true"/>
        </w:rPr>
        <w:t xml:space="preserve"> </w:t>
      </w:r>
      <w:r>
        <w:rPr>
          <w:rtl w:val="true"/>
        </w:rPr>
        <w:t xml:space="preserve">بتعريف هدف يفصل الجديد عن المكرر، على نهج </w:t>
      </w:r>
      <w:r>
        <w:rPr>
          <w:rtl w:val="true"/>
        </w:rPr>
        <w:t>[</w:t>
      </w:r>
      <w:r>
        <w:rPr/>
        <w:t>18</w:t>
      </w:r>
      <w:r>
        <w:rPr>
          <w:rtl w:val="true"/>
        </w:rPr>
        <w:t>]</w:t>
      </w:r>
      <w:r>
        <w:rPr>
          <w:rtl w:val="true"/>
        </w:rPr>
        <w:t>، منقول إلى سجلات تعليمية عامة</w:t>
      </w:r>
      <w:r>
        <w:rPr>
          <w:rtl w:val="true"/>
        </w:rPr>
        <w:t xml:space="preserve">. - </w:t>
      </w:r>
      <w:r>
        <w:rPr>
          <w:b/>
          <w:b/>
          <w:bCs/>
          <w:rtl w:val="true"/>
        </w:rPr>
        <w:t xml:space="preserve">تأكيد الترجيح داخل </w:t>
      </w:r>
      <w:r>
        <w:rPr>
          <w:b/>
          <w:bCs/>
        </w:rPr>
        <w:t>WRMF:</w:t>
      </w:r>
      <w:r>
        <w:rPr/>
        <w:t xml:space="preserve"> H2</w:t>
      </w:r>
      <w:r>
        <w:rPr>
          <w:rtl w:val="true"/>
        </w:rPr>
        <w:t>-</w:t>
      </w:r>
      <w:r>
        <w:rPr>
          <w:rtl w:val="true"/>
        </w:rPr>
        <w:t>أ مؤكَّدة بهامش، والحداثة تحمل معظم الأثر وصفاً</w:t>
      </w:r>
      <w:r>
        <w:rPr>
          <w:rtl w:val="true"/>
        </w:rPr>
        <w:t xml:space="preserve">. - </w:t>
      </w:r>
      <w:r>
        <w:rPr>
          <w:b/>
          <w:b/>
          <w:bCs/>
          <w:rtl w:val="true"/>
        </w:rPr>
        <w:t>قياس أثر البروتوكول والهدف على البيانات نفسها</w:t>
      </w:r>
      <w:r>
        <w:rPr>
          <w:b/>
          <w:bCs/>
          <w:rtl w:val="true"/>
        </w:rPr>
        <w:t>:</w:t>
      </w:r>
      <w:r>
        <w:rPr>
          <w:rtl w:val="true"/>
        </w:rPr>
        <w:t xml:space="preserve"> </w:t>
      </w:r>
      <w:r>
        <w:rPr>
          <w:rtl w:val="true"/>
        </w:rPr>
        <w:t xml:space="preserve">السوالب المعيَّنة قلبت ترتيب نموذجين، وإبقاء الإعادات يجعل الشعبية </w:t>
      </w:r>
      <w:r>
        <w:rPr>
          <w:rtl w:val="true"/>
        </w:rPr>
        <w:t>«</w:t>
      </w:r>
      <w:r>
        <w:rPr>
          <w:rtl w:val="true"/>
        </w:rPr>
        <w:t>شبه كاملة</w:t>
      </w:r>
      <w:r>
        <w:rPr>
          <w:rtl w:val="true"/>
        </w:rPr>
        <w:t xml:space="preserve">». - </w:t>
      </w:r>
      <w:r>
        <w:rPr>
          <w:b/>
          <w:b/>
          <w:bCs/>
          <w:rtl w:val="true"/>
        </w:rPr>
        <w:t>بروتوكول مسجل</w:t>
      </w:r>
      <w:r>
        <w:rPr>
          <w:b/>
          <w:bCs/>
          <w:rtl w:val="true"/>
        </w:rPr>
        <w:t>:</w:t>
      </w:r>
      <w:r>
        <w:rPr>
          <w:rtl w:val="true"/>
        </w:rPr>
        <w:t xml:space="preserve"> </w:t>
      </w:r>
      <w:r>
        <w:rPr>
          <w:rtl w:val="true"/>
        </w:rPr>
        <w:t>يصلح لإعادة الاستعمال</w:t>
      </w:r>
      <w:r>
        <w:rPr>
          <w:rtl w:val="true"/>
        </w:rPr>
        <w:t>.</w:t>
      </w:r>
    </w:p>
    <w:p>
      <w:pPr>
        <w:pStyle w:val="Normal"/>
        <w:bidi w:val="1"/>
        <w:rPr/>
      </w:pPr>
      <w:r>
        <w:rPr>
          <w:rtl w:val="true"/>
        </w:rPr>
        <w:t xml:space="preserve">ولا أدّعي جدّة في الفصل بين الجديد والمكرر </w:t>
      </w:r>
      <w:r>
        <w:rPr>
          <w:rtl w:val="true"/>
        </w:rPr>
        <w:t>([</w:t>
      </w:r>
      <w:r>
        <w:rPr/>
        <w:t>18</w:t>
      </w:r>
      <w:r>
        <w:rPr>
          <w:rtl w:val="true"/>
        </w:rPr>
        <w:t xml:space="preserve">]) </w:t>
      </w:r>
      <w:r>
        <w:rPr>
          <w:rtl w:val="true"/>
        </w:rPr>
        <w:t xml:space="preserve">ولا في الاضمحلال الزمني </w:t>
      </w:r>
      <w:r>
        <w:rPr>
          <w:rtl w:val="true"/>
        </w:rPr>
        <w:t>([</w:t>
      </w:r>
      <w:r>
        <w:rPr/>
        <w:t>19</w:t>
      </w:r>
      <w:r>
        <w:rPr>
          <w:rtl w:val="true"/>
        </w:rPr>
        <w:t>]).</w:t>
      </w:r>
    </w:p>
    <w:p>
      <w:pPr>
        <w:pStyle w:val="Normal"/>
        <w:bidi w:val="1"/>
        <w:rPr/>
      </w:pPr>
      <w:r>
        <w:rPr>
          <w:b/>
          <w:b/>
          <w:bCs/>
          <w:rtl w:val="true"/>
        </w:rPr>
        <w:t>السؤال الثاني</w:t>
      </w:r>
      <w:r>
        <w:rPr>
          <w:b/>
          <w:bCs/>
          <w:rtl w:val="true"/>
        </w:rPr>
        <w:t xml:space="preserve">: </w:t>
      </w:r>
      <w:r>
        <w:rPr>
          <w:b/>
          <w:b/>
          <w:bCs/>
          <w:rtl w:val="true"/>
        </w:rPr>
        <w:t>ما الدليل على نجاح المشروع البحثي؟</w:t>
      </w:r>
    </w:p>
    <w:p>
      <w:pPr>
        <w:pStyle w:val="Normal"/>
        <w:bidi w:val="1"/>
        <w:rPr/>
      </w:pPr>
      <w:r>
        <w:rPr>
          <w:rtl w:val="true"/>
        </w:rPr>
        <w:t>الأدلة القابلة للفحص من المستودع</w:t>
      </w:r>
      <w:r>
        <w:rPr>
          <w:rtl w:val="true"/>
        </w:rPr>
        <w:t xml:space="preserve">: - </w:t>
      </w:r>
      <w:r>
        <w:rPr>
          <w:rtl w:val="true"/>
        </w:rPr>
        <w:t>قاعدة الحكم والعتبة وجدول القوة مسجلة قبل بيانات التأكيد</w:t>
      </w:r>
      <w:r>
        <w:rPr>
          <w:rtl w:val="true"/>
        </w:rPr>
        <w:t xml:space="preserve">. - </w:t>
      </w:r>
      <w:r>
        <w:rPr>
          <w:rtl w:val="true"/>
        </w:rPr>
        <w:t>الأحكام مقفلة ببصمة قبل التحليلات الثانوية</w:t>
      </w:r>
      <w:r>
        <w:rPr>
          <w:rtl w:val="true"/>
        </w:rPr>
        <w:t xml:space="preserve">. - </w:t>
      </w:r>
      <w:r>
        <w:rPr>
          <w:rtl w:val="true"/>
        </w:rPr>
        <w:t>التطوير يُعاد حرفياً بأمر واحد</w:t>
      </w:r>
      <w:r>
        <w:rPr>
          <w:rtl w:val="true"/>
        </w:rPr>
        <w:t xml:space="preserve">: </w:t>
      </w:r>
      <w:r>
        <w:rPr/>
        <w:t>36</w:t>
      </w:r>
      <w:r>
        <w:rPr>
          <w:rtl w:val="true"/>
        </w:rPr>
        <w:t xml:space="preserve"> </w:t>
      </w:r>
      <w:r>
        <w:rPr>
          <w:rtl w:val="true"/>
        </w:rPr>
        <w:t xml:space="preserve">ملفاً من </w:t>
      </w:r>
      <w:r>
        <w:rPr/>
        <w:t>36</w:t>
      </w:r>
      <w:r>
        <w:rPr>
          <w:rtl w:val="true"/>
        </w:rPr>
        <w:t xml:space="preserve">. - </w:t>
      </w:r>
      <w:r>
        <w:rPr>
          <w:rtl w:val="true"/>
        </w:rPr>
        <w:t>الأحكام أُعيد حسابها بشيفرة منفصلة لا تستورد شيفرة الرسالة</w:t>
      </w:r>
      <w:r>
        <w:rPr>
          <w:rtl w:val="true"/>
        </w:rPr>
        <w:t xml:space="preserve">. </w:t>
      </w:r>
      <w:r>
        <w:rPr>
          <w:rtl w:val="true"/>
        </w:rPr>
        <w:t>نفّذت ذلك أداة الذكاء الاصطناعي نفسها، فهو تحقق من الحساب لا يقوم مقام تحقق شخص آخر</w:t>
      </w:r>
      <w:r>
        <w:rPr>
          <w:rtl w:val="true"/>
        </w:rPr>
        <w:t xml:space="preserve">. </w:t>
      </w:r>
      <w:r>
        <w:rPr>
          <w:rtl w:val="true"/>
        </w:rPr>
        <w:t>وأعاد د</w:t>
      </w:r>
      <w:r>
        <w:rPr>
          <w:rtl w:val="true"/>
        </w:rPr>
        <w:t xml:space="preserve">. </w:t>
      </w:r>
      <w:r>
        <w:rPr>
          <w:rtl w:val="true"/>
        </w:rPr>
        <w:t>الكنج حساب الأحكام في الجلسة الأولى، والأرقام الجديدة في الجلسة الثانية، بشيفرته فطابقت</w:t>
      </w:r>
      <w:r>
        <w:rPr>
          <w:rtl w:val="true"/>
        </w:rPr>
        <w:t xml:space="preserve">. - </w:t>
      </w:r>
      <w:r>
        <w:rPr>
          <w:rtl w:val="true"/>
        </w:rPr>
        <w:t xml:space="preserve">كل تحليل لاحق لم يكتب رقماً قبل أن يعيد أرقاماً مقفلة بفرق لا يتجاوز </w:t>
      </w:r>
      <w:r>
        <w:rPr/>
        <w:t>10</w:t>
      </w:r>
      <w:r>
        <w:rPr>
          <w:rtl w:val="true"/>
        </w:rPr>
        <w:t>⁻</w:t>
      </w:r>
      <w:r>
        <w:rPr/>
        <w:t>⁶</w:t>
      </w:r>
      <w:r>
        <w:rPr>
          <w:rtl w:val="true"/>
        </w:rPr>
        <w:t xml:space="preserve">. - </w:t>
      </w:r>
      <w:r>
        <w:rPr>
          <w:rtl w:val="true"/>
        </w:rPr>
        <w:t>تقدير إجراء الاختيار بترك عرض خارجاً قريب من تقدير التطوير</w:t>
      </w:r>
      <w:r>
        <w:rPr>
          <w:rtl w:val="true"/>
        </w:rPr>
        <w:t>.</w:t>
      </w:r>
    </w:p>
    <w:p>
      <w:pPr>
        <w:pStyle w:val="Normal"/>
        <w:bidi w:val="1"/>
        <w:rPr/>
      </w:pPr>
      <w:r>
        <w:rPr>
          <w:rtl w:val="true"/>
        </w:rPr>
        <w:t>وأين لم ينجح المشروع</w:t>
      </w:r>
      <w:r>
        <w:rPr>
          <w:rtl w:val="true"/>
        </w:rPr>
        <w:t xml:space="preserve">: - </w:t>
      </w:r>
      <w:r>
        <w:rPr>
          <w:rtl w:val="true"/>
        </w:rPr>
        <w:t>قاعدة القبول رفضت كل المكوّنات، ورفضها مشروط بالقاعدة الابتدائية</w:t>
      </w:r>
      <w:r>
        <w:rPr>
          <w:rtl w:val="true"/>
        </w:rPr>
        <w:t xml:space="preserve">. - </w:t>
      </w:r>
      <w:r>
        <w:rPr>
          <w:rtl w:val="true"/>
        </w:rPr>
        <w:t xml:space="preserve">مقارنة </w:t>
      </w:r>
      <w:r>
        <w:rPr/>
        <w:t>H3</w:t>
      </w:r>
      <w:r>
        <w:rPr>
          <w:rtl w:val="true"/>
        </w:rPr>
        <w:t xml:space="preserve"> </w:t>
      </w:r>
      <w:r>
        <w:rPr>
          <w:rtl w:val="true"/>
        </w:rPr>
        <w:t>المسجلة غير متكافئة في المعلومة، وحين تكافأت لاحقاً انقلب اتجاهها</w:t>
      </w:r>
      <w:r>
        <w:rPr>
          <w:rtl w:val="true"/>
        </w:rPr>
        <w:t xml:space="preserve">. - </w:t>
      </w:r>
      <w:r>
        <w:rPr>
          <w:rtl w:val="true"/>
        </w:rPr>
        <w:t xml:space="preserve">مكسب </w:t>
      </w:r>
      <w:r>
        <w:rPr>
          <w:rtl w:val="true"/>
        </w:rPr>
        <w:t>«</w:t>
      </w:r>
      <w:r>
        <w:rPr>
          <w:rtl w:val="true"/>
        </w:rPr>
        <w:t>الشخصنة</w:t>
      </w:r>
      <w:r>
        <w:rPr>
          <w:rtl w:val="true"/>
        </w:rPr>
        <w:t xml:space="preserve">» </w:t>
      </w:r>
      <w:r>
        <w:rPr>
          <w:rtl w:val="true"/>
        </w:rPr>
        <w:t>إشارة جماعية آنية</w:t>
      </w:r>
      <w:r>
        <w:rPr>
          <w:rtl w:val="true"/>
        </w:rPr>
        <w:t xml:space="preserve">. - </w:t>
      </w:r>
      <w:r>
        <w:rPr>
          <w:rtl w:val="true"/>
        </w:rPr>
        <w:t>الواجهة لم تُقيَّم بمستخدمين</w:t>
      </w:r>
      <w:r>
        <w:rPr>
          <w:rtl w:val="true"/>
        </w:rPr>
        <w:t xml:space="preserve">. - </w:t>
      </w:r>
      <w:r>
        <w:rPr>
          <w:rtl w:val="true"/>
        </w:rPr>
        <w:t>لا توقيع لمشرف على قرارات التجميد</w:t>
      </w:r>
      <w:r>
        <w:rPr>
          <w:rtl w:val="true"/>
        </w:rPr>
        <w:t>.</w:t>
      </w:r>
    </w:p>
    <w:p>
      <w:pPr>
        <w:pStyle w:val="Normal"/>
        <w:bidi w:val="1"/>
        <w:rPr/>
      </w:pPr>
      <w:r>
        <w:rPr>
          <w:b/>
          <w:b/>
          <w:bCs/>
          <w:rtl w:val="true"/>
        </w:rPr>
        <w:t>السؤال الثالث</w:t>
      </w:r>
      <w:r>
        <w:rPr>
          <w:b/>
          <w:bCs/>
          <w:rtl w:val="true"/>
        </w:rPr>
        <w:t xml:space="preserve">: </w:t>
      </w:r>
      <w:r>
        <w:rPr>
          <w:b/>
          <w:b/>
          <w:bCs/>
          <w:rtl w:val="true"/>
        </w:rPr>
        <w:t>هل النتيجة مفيدة وقابلة للاستشهاد؟</w:t>
      </w:r>
    </w:p>
    <w:p>
      <w:pPr>
        <w:pStyle w:val="Normal"/>
        <w:bidi w:val="1"/>
        <w:rPr/>
      </w:pPr>
      <w:r>
        <w:rPr>
          <w:rtl w:val="true"/>
        </w:rPr>
        <w:t xml:space="preserve">أربع جمل، كل منها مطابقة لملف في </w:t>
      </w:r>
      <w:r>
        <w:rPr>
          <w:rStyle w:val="VerbatimChar"/>
        </w:rPr>
        <w:t>‎</w:t>
      </w:r>
      <w:r>
        <w:rPr>
          <w:rStyle w:val="VerbatimChar"/>
        </w:rPr>
        <w:t>results/‎</w:t>
      </w:r>
      <w:r>
        <w:rPr>
          <w:rtl w:val="true"/>
        </w:rPr>
        <w:t>، ومقيدة بـ</w:t>
      </w:r>
      <w:r>
        <w:rPr/>
        <w:t>OULAD</w:t>
      </w:r>
      <w:r>
        <w:rPr>
          <w:rtl w:val="true"/>
        </w:rPr>
        <w:t xml:space="preserve"> </w:t>
      </w:r>
      <w:r>
        <w:rPr>
          <w:rtl w:val="true"/>
        </w:rPr>
        <w:t xml:space="preserve">وبالمهمة </w:t>
      </w:r>
      <w:r>
        <w:rPr/>
        <w:t>A: 1</w:t>
      </w:r>
      <w:r>
        <w:rPr>
          <w:rtl w:val="true"/>
        </w:rPr>
        <w:t xml:space="preserve">. </w:t>
      </w:r>
      <w:r>
        <w:rPr>
          <w:rtl w:val="true"/>
        </w:rPr>
        <w:t xml:space="preserve">على </w:t>
      </w:r>
      <w:r>
        <w:rPr/>
        <w:t>OULAD</w:t>
      </w:r>
      <w:r>
        <w:rPr>
          <w:rtl w:val="true"/>
        </w:rPr>
        <w:t>، لم يتفوق هجينان سلوكيان على الشعبية الآنية في اكتشاف الموارد الجديدة داخل المقرر</w:t>
      </w:r>
      <w:r>
        <w:rPr>
          <w:rtl w:val="true"/>
        </w:rPr>
        <w:t xml:space="preserve">. </w:t>
      </w:r>
      <w:r>
        <w:rPr>
          <w:rtl w:val="true"/>
        </w:rPr>
        <w:t>ويحد الفاصل إضافة الهجين المجمَّد بـ</w:t>
      </w:r>
      <w:r>
        <w:rPr/>
        <w:t>0.0204</w:t>
      </w:r>
      <w:r>
        <w:rPr>
          <w:rtl w:val="true"/>
        </w:rPr>
        <w:t xml:space="preserve"> </w:t>
      </w:r>
      <w:r>
        <w:rPr>
          <w:rtl w:val="true"/>
        </w:rPr>
        <w:t xml:space="preserve">في </w:t>
      </w:r>
      <w:r>
        <w:rPr/>
        <w:t>NDCG@10</w:t>
      </w:r>
      <w:r>
        <w:rPr>
          <w:rtl w:val="true"/>
        </w:rPr>
        <w:t xml:space="preserve"> </w:t>
      </w:r>
      <w:r>
        <w:rPr>
          <w:rtl w:val="true"/>
        </w:rPr>
        <w:t>بوحدة العرض دون تصحيح، و</w:t>
      </w:r>
      <w:r>
        <w:rPr/>
        <w:t>0.035</w:t>
      </w:r>
      <w:r>
        <w:rPr>
          <w:rtl w:val="true"/>
        </w:rPr>
        <w:t xml:space="preserve"> </w:t>
      </w:r>
      <w:r>
        <w:rPr>
          <w:rtl w:val="true"/>
        </w:rPr>
        <w:t>بضبط التعدد، و</w:t>
      </w:r>
      <w:r>
        <w:rPr/>
        <w:t>0.043</w:t>
      </w:r>
      <w:r>
        <w:rPr>
          <w:rtl w:val="true"/>
        </w:rPr>
        <w:t xml:space="preserve"> </w:t>
      </w:r>
      <w:r>
        <w:rPr>
          <w:rtl w:val="true"/>
        </w:rPr>
        <w:t>بوحدة المقرر</w:t>
      </w:r>
      <w:r>
        <w:rPr>
          <w:rtl w:val="true"/>
        </w:rPr>
        <w:t xml:space="preserve">. </w:t>
      </w:r>
      <w:r>
        <w:rPr/>
        <w:t>2</w:t>
      </w:r>
      <w:r>
        <w:rPr>
          <w:rtl w:val="true"/>
        </w:rPr>
        <w:t xml:space="preserve">. </w:t>
      </w:r>
      <w:r>
        <w:rPr>
          <w:rtl w:val="true"/>
        </w:rPr>
        <w:t xml:space="preserve">ما أضافه مكوّن الجيران فوق شعبية العنقود اعتمد على قصر جيرانه على الأسابيع الأخيرة، وصار سالباً بدونه </w:t>
      </w:r>
      <w:r>
        <w:rPr>
          <w:rtl w:val="true"/>
        </w:rPr>
        <w:t>(</w:t>
      </w:r>
      <w:r>
        <w:rPr>
          <w:rtl w:val="true"/>
        </w:rPr>
        <w:t>لاحق</w:t>
      </w:r>
      <w:r>
        <w:rPr>
          <w:rtl w:val="true"/>
        </w:rPr>
        <w:t xml:space="preserve">). </w:t>
      </w:r>
      <w:r>
        <w:rPr/>
        <w:t>3</w:t>
      </w:r>
      <w:r>
        <w:rPr>
          <w:rtl w:val="true"/>
        </w:rPr>
        <w:t xml:space="preserve">. </w:t>
      </w:r>
      <w:r>
        <w:rPr>
          <w:rtl w:val="true"/>
        </w:rPr>
        <w:t xml:space="preserve">ترجيح الإشارة بالعائلة الموزونة حسّن </w:t>
      </w:r>
      <w:r>
        <w:rPr/>
        <w:t>WRMF</w:t>
      </w:r>
      <w:r>
        <w:rPr>
          <w:rtl w:val="true"/>
        </w:rPr>
        <w:t xml:space="preserve"> </w:t>
      </w:r>
      <w:r>
        <w:rPr>
          <w:rtl w:val="true"/>
        </w:rPr>
        <w:t xml:space="preserve">في العروض الثلاثة عشر كلها </w:t>
      </w:r>
      <w:r>
        <w:rPr>
          <w:rtl w:val="true"/>
        </w:rPr>
        <w:t>(+</w:t>
      </w:r>
      <w:r>
        <w:rPr/>
        <w:t>0.0497</w:t>
      </w:r>
      <w:r>
        <w:rPr>
          <w:rtl w:val="true"/>
        </w:rPr>
        <w:t>)</w:t>
      </w:r>
      <w:r>
        <w:rPr>
          <w:rtl w:val="true"/>
        </w:rPr>
        <w:t>، والحداثة تحمل معظم الأثر في السنتين</w:t>
      </w:r>
      <w:r>
        <w:rPr>
          <w:rtl w:val="true"/>
        </w:rPr>
        <w:t xml:space="preserve">. </w:t>
      </w:r>
      <w:r>
        <w:rPr/>
        <w:t>4</w:t>
      </w:r>
      <w:r>
        <w:rPr>
          <w:rtl w:val="true"/>
        </w:rPr>
        <w:t xml:space="preserve">. </w:t>
      </w:r>
      <w:r>
        <w:rPr>
          <w:rtl w:val="true"/>
        </w:rPr>
        <w:t xml:space="preserve">الترتيب بين عشرين سالبة معيَّنة رفع معدل الإصابة لكل النماذج إلى </w:t>
      </w:r>
      <w:r>
        <w:rPr/>
        <w:t>0.946</w:t>
      </w:r>
      <w:r>
        <w:rPr>
          <w:rtl w:val="true"/>
        </w:rPr>
        <w:t>–</w:t>
      </w:r>
      <w:r>
        <w:rPr/>
        <w:t>0.968</w:t>
      </w:r>
      <w:r>
        <w:rPr>
          <w:rtl w:val="true"/>
        </w:rPr>
        <w:t xml:space="preserve">، وقلب ترتيب </w:t>
      </w:r>
      <w:r>
        <w:rPr/>
        <w:t>GRU-lite</w:t>
      </w:r>
      <w:r>
        <w:rPr>
          <w:rtl w:val="true"/>
        </w:rPr>
        <w:t xml:space="preserve"> </w:t>
      </w:r>
      <w:r>
        <w:rPr>
          <w:rtl w:val="true"/>
        </w:rPr>
        <w:t>والجيران</w:t>
      </w:r>
      <w:r>
        <w:rPr>
          <w:rtl w:val="true"/>
        </w:rPr>
        <w:t>.</w:t>
      </w:r>
    </w:p>
    <w:p>
      <w:pPr>
        <w:pStyle w:val="Normal"/>
        <w:bidi w:val="1"/>
        <w:rPr/>
      </w:pPr>
      <w:r>
        <w:rPr>
          <w:rtl w:val="true"/>
        </w:rPr>
        <w:t xml:space="preserve">ولا أعمم إلى </w:t>
      </w:r>
      <w:r>
        <w:rPr>
          <w:rtl w:val="true"/>
        </w:rPr>
        <w:t>«</w:t>
      </w:r>
      <w:r>
        <w:rPr>
          <w:rtl w:val="true"/>
        </w:rPr>
        <w:t>التخصيص السلوكي</w:t>
      </w:r>
      <w:r>
        <w:rPr>
          <w:rtl w:val="true"/>
        </w:rPr>
        <w:t xml:space="preserve">» </w:t>
      </w:r>
      <w:r>
        <w:rPr>
          <w:rtl w:val="true"/>
        </w:rPr>
        <w:t xml:space="preserve">عامة، ولا أكتب جملة عن </w:t>
      </w:r>
      <w:r>
        <w:rPr/>
        <w:t>H3</w:t>
      </w:r>
      <w:r>
        <w:rPr>
          <w:rtl w:val="true"/>
        </w:rPr>
        <w:t xml:space="preserve"> </w:t>
      </w:r>
      <w:r>
        <w:rPr>
          <w:rtl w:val="true"/>
        </w:rPr>
        <w:t>بلا قيد تفاوت المعلومة، ولا أدّعي قيمة لمنصة الجامعة الافتراضية السورية لم تُختبر على بياناتها</w:t>
      </w:r>
      <w:r>
        <w:rPr>
          <w:rtl w:val="true"/>
        </w:rPr>
        <w:t>.</w:t>
      </w:r>
      <w:bookmarkEnd w:id="103"/>
    </w:p>
    <w:p>
      <w:pPr>
        <w:pStyle w:val="Heading3"/>
        <w:bidi w:val="1"/>
        <w:rPr/>
      </w:pPr>
      <w:bookmarkStart w:id="104" w:name="__RefHeading___Toc26436_1060663663"/>
      <w:bookmarkEnd w:id="104"/>
      <w:r>
        <w:rPr/>
        <w:t>6</w:t>
      </w:r>
      <w:r>
        <w:rPr>
          <w:rtl w:val="true"/>
        </w:rPr>
        <w:t xml:space="preserve">. </w:t>
      </w:r>
      <w:r>
        <w:rPr>
          <w:rtl w:val="true"/>
        </w:rPr>
        <w:t>ما لم يُنجز</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3391"/>
        <w:gridCol w:w="5395"/>
      </w:tblGrid>
      <w:tr>
        <w:trPr>
          <w:tblHeader w:val="true"/>
        </w:trPr>
        <w:tc>
          <w:tcPr>
            <w:tcW w:w="339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البند</w:t>
            </w:r>
          </w:p>
        </w:tc>
        <w:tc>
          <w:tcPr>
            <w:tcW w:w="539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السبب</w:t>
            </w:r>
          </w:p>
        </w:tc>
      </w:tr>
      <w:tr>
        <w:trPr/>
        <w:tc>
          <w:tcPr>
            <w:tcW w:w="339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الإفصاح الموقَّع وإقرار الأصالة</w:t>
            </w:r>
          </w:p>
        </w:tc>
        <w:tc>
          <w:tcPr>
            <w:tcW w:w="53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يكتبهما الطالب ويوقّعهما بنفسه</w:t>
            </w:r>
          </w:p>
        </w:tc>
      </w:tr>
      <w:tr>
        <w:trPr/>
        <w:tc>
          <w:tcPr>
            <w:tcW w:w="339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التقويم البشري</w:t>
            </w:r>
          </w:p>
        </w:tc>
        <w:tc>
          <w:tcPr>
            <w:tcW w:w="53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يحتاج موافقة أخلاقيات ومشاركين حقيقيين، والبروتوكول جاهز</w:t>
            </w:r>
          </w:p>
        </w:tc>
      </w:tr>
      <w:tr>
        <w:trPr/>
        <w:tc>
          <w:tcPr>
            <w:tcW w:w="339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اعتماد المشرف لقرارات التجميد ولتعديل الخطة</w:t>
            </w:r>
          </w:p>
        </w:tc>
        <w:tc>
          <w:tcPr>
            <w:tcW w:w="53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يوقّعه المشرف الفعلي</w:t>
            </w:r>
          </w:p>
        </w:tc>
      </w:tr>
      <w:tr>
        <w:trPr/>
        <w:tc>
          <w:tcPr>
            <w:tcW w:w="339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مقارنة </w:t>
            </w:r>
            <w:r>
              <w:rPr>
                <w:kern w:val="0"/>
                <w:lang w:val="en-US" w:eastAsia="en-US" w:bidi="ar-SA"/>
                <w:sz w:val="24"/>
                <w:szCs w:val="24"/>
              </w:rPr>
              <w:t>scikit-learn</w:t>
            </w:r>
          </w:p>
        </w:tc>
        <w:tc>
          <w:tcPr>
            <w:tcW w:w="53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بيئة العمل تحجب تثبيت المكتبة</w:t>
            </w:r>
          </w:p>
        </w:tc>
      </w:tr>
      <w:tr>
        <w:trPr/>
        <w:tc>
          <w:tcPr>
            <w:tcW w:w="339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دفع الوسم </w:t>
            </w:r>
            <w:r>
              <w:rPr>
                <w:rStyle w:val="VerbatimChar"/>
                <w:kern w:val="0"/>
                <w:lang w:val="en-US" w:eastAsia="en-US" w:bidi="ar-SA"/>
                <w:sz w:val="24"/>
                <w:szCs w:val="24"/>
              </w:rPr>
              <w:t>‎</w:t>
            </w:r>
            <w:r>
              <w:rPr>
                <w:rStyle w:val="VerbatimChar"/>
                <w:kern w:val="0"/>
                <w:lang w:val="en-US" w:eastAsia="en-US" w:bidi="ar-SA"/>
                <w:sz w:val="24"/>
                <w:szCs w:val="24"/>
              </w:rPr>
              <w:t>freeze-03‎</w:t>
            </w:r>
          </w:p>
        </w:tc>
        <w:tc>
          <w:tcPr>
            <w:tcW w:w="53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رُفض في بيئة العمل</w:t>
            </w:r>
          </w:p>
        </w:tc>
      </w:tr>
      <w:tr>
        <w:trPr/>
        <w:tc>
          <w:tcPr>
            <w:tcW w:w="339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مصادقة تفصل الدورين</w:t>
            </w:r>
          </w:p>
        </w:tc>
        <w:tc>
          <w:tcPr>
            <w:tcW w:w="53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أُعلن القيد في </w:t>
            </w:r>
            <w:r>
              <w:rPr>
                <w:kern w:val="0"/>
                <w:lang w:val="en-US" w:eastAsia="en-US" w:bidi="ar-SA"/>
                <w:sz w:val="24"/>
                <w:szCs w:val="24"/>
              </w:rPr>
              <w:t>6</w:t>
            </w:r>
            <w:r>
              <w:rPr>
                <w:kern w:val="0"/>
                <w:rtl w:val="true"/>
                <w:lang w:val="en-US" w:eastAsia="en-US" w:bidi="ar-SA"/>
                <w:sz w:val="24"/>
                <w:szCs w:val="24"/>
              </w:rPr>
              <w:t>-</w:t>
            </w:r>
            <w:r>
              <w:rPr>
                <w:kern w:val="0"/>
                <w:lang w:val="en-US" w:eastAsia="en-US" w:bidi="ar-SA"/>
                <w:sz w:val="24"/>
                <w:szCs w:val="24"/>
              </w:rPr>
              <w:t>9</w:t>
            </w:r>
            <w:r>
              <w:rPr>
                <w:kern w:val="0"/>
                <w:rtl w:val="true"/>
                <w:lang w:val="en-US" w:eastAsia="en-US" w:bidi="ar-SA"/>
                <w:sz w:val="24"/>
                <w:szCs w:val="24"/>
              </w:rPr>
              <w:t>، فالنظام عرض توضيحي على بيانات تاريخية</w:t>
            </w:r>
          </w:p>
        </w:tc>
      </w:tr>
      <w:tr>
        <w:trPr/>
        <w:tc>
          <w:tcPr>
            <w:tcW w:w="339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الحساب المسبق لكل العروض</w:t>
            </w:r>
          </w:p>
        </w:tc>
        <w:tc>
          <w:tcPr>
            <w:tcW w:w="53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 xml:space="preserve">منفّذ للعرض الافتراضي، ونحو ثلاث ساعات للبقية، ومعلن في </w:t>
            </w:r>
            <w:r>
              <w:rPr>
                <w:kern w:val="0"/>
                <w:lang w:val="en-US" w:eastAsia="en-US" w:bidi="ar-SA"/>
                <w:sz w:val="24"/>
                <w:szCs w:val="24"/>
              </w:rPr>
              <w:t>NFR-01</w:t>
            </w:r>
            <w:bookmarkStart w:id="105" w:name="ما-لم-ينجز"/>
            <w:bookmarkEnd w:id="105"/>
          </w:p>
        </w:tc>
      </w:tr>
    </w:tbl>
    <w:p>
      <w:pPr>
        <w:pStyle w:val="Heading3"/>
        <w:bidi w:val="1"/>
        <w:rPr/>
      </w:pPr>
      <w:bookmarkStart w:id="106" w:name="__RefHeading___Toc26438_1060663663"/>
      <w:bookmarkEnd w:id="106"/>
      <w:r>
        <w:rPr/>
        <w:t>7</w:t>
      </w:r>
      <w:r>
        <w:rPr>
          <w:rtl w:val="true"/>
        </w:rPr>
        <w:t xml:space="preserve">. </w:t>
      </w:r>
      <w:r>
        <w:rPr>
          <w:rtl w:val="true"/>
        </w:rPr>
        <w:t>الشواهد</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3276"/>
        <w:gridCol w:w="5010"/>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4"/>
                <w:szCs w:val="24"/>
              </w:rPr>
              <w:t>#</w:t>
            </w:r>
          </w:p>
        </w:tc>
        <w:tc>
          <w:tcPr>
            <w:tcW w:w="327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الموضع</w:t>
            </w:r>
          </w:p>
        </w:tc>
        <w:tc>
          <w:tcPr>
            <w:tcW w:w="501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الاقتباس الحرفي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1</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ch5-implementation-results.md‎</w:t>
            </w:r>
            <w:r>
              <w:rPr>
                <w:kern w:val="0"/>
                <w:lang w:val="en-US" w:eastAsia="en-US" w:bidi="ar-SA"/>
                <w:sz w:val="24"/>
                <w:szCs w:val="24"/>
              </w:rPr>
              <w:t xml:space="preserve">، </w:t>
            </w:r>
            <w:r>
              <w:rPr>
                <w:kern w:val="0"/>
                <w:lang w:val="en-US" w:eastAsia="en-US" w:bidi="ar-SA"/>
                <w:sz w:val="24"/>
                <w:szCs w:val="24"/>
              </w:rPr>
              <w:t>5-7-3</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والرفض نفسه مشروط بالقاعدة الابتدائية</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2</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appendix-E-posthoc.md‎</w:t>
            </w:r>
            <w:r>
              <w:rPr>
                <w:kern w:val="0"/>
                <w:rtl w:val="true"/>
                <w:lang w:val="en-US" w:eastAsia="en-US" w:bidi="ar-SA"/>
                <w:sz w:val="24"/>
                <w:szCs w:val="24"/>
              </w:rPr>
              <w:t>، هـ</w:t>
            </w:r>
            <w:r>
              <w:rPr>
                <w:kern w:val="0"/>
                <w:rtl w:val="true"/>
                <w:lang w:val="en-US" w:eastAsia="en-US" w:bidi="ar-SA"/>
                <w:sz w:val="24"/>
                <w:szCs w:val="24"/>
              </w:rPr>
              <w:t>-</w:t>
            </w:r>
            <w:r>
              <w:rPr>
                <w:kern w:val="0"/>
                <w:lang w:val="en-US" w:eastAsia="en-US" w:bidi="ar-SA"/>
                <w:sz w:val="24"/>
                <w:szCs w:val="24"/>
              </w:rPr>
              <w:t>1</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مشروط بالقاعدة الابتدائية التي اختيرت بفارق نقطي غير دال</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3</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ch5-implementation-results.md‎</w:t>
            </w:r>
            <w:r>
              <w:rPr>
                <w:kern w:val="0"/>
                <w:lang w:val="en-US" w:eastAsia="en-US" w:bidi="ar-SA"/>
                <w:sz w:val="24"/>
                <w:szCs w:val="24"/>
              </w:rPr>
              <w:t xml:space="preserve">، </w:t>
            </w:r>
            <w:r>
              <w:rPr>
                <w:kern w:val="0"/>
                <w:lang w:val="en-US" w:eastAsia="en-US" w:bidi="ar-SA"/>
                <w:sz w:val="24"/>
                <w:szCs w:val="24"/>
              </w:rPr>
              <w:t>5-7-3</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 xml:space="preserve">فما يسميه هذا التفكيك </w:t>
            </w:r>
            <w:r>
              <w:rPr>
                <w:kern w:val="0"/>
                <w:rtl w:val="true"/>
                <w:lang w:val="en-US" w:eastAsia="en-US" w:bidi="ar-SA"/>
                <w:sz w:val="24"/>
                <w:szCs w:val="24"/>
              </w:rPr>
              <w:t>«</w:t>
            </w:r>
            <w:r>
              <w:rPr>
                <w:kern w:val="0"/>
                <w:rtl w:val="true"/>
                <w:lang w:val="en-US" w:eastAsia="en-US" w:bidi="ar-SA"/>
                <w:sz w:val="24"/>
                <w:szCs w:val="24"/>
              </w:rPr>
              <w:t>مكسب الشخصنة</w:t>
            </w:r>
            <w:r>
              <w:rPr>
                <w:kern w:val="0"/>
                <w:rtl w:val="true"/>
                <w:lang w:val="en-US" w:eastAsia="en-US" w:bidi="ar-SA"/>
                <w:sz w:val="24"/>
                <w:szCs w:val="24"/>
              </w:rPr>
              <w:t xml:space="preserve">» </w:t>
            </w:r>
            <w:r>
              <w:rPr>
                <w:kern w:val="0"/>
                <w:rtl w:val="true"/>
                <w:lang w:val="en-US" w:eastAsia="en-US" w:bidi="ar-SA"/>
                <w:sz w:val="24"/>
                <w:szCs w:val="24"/>
              </w:rPr>
              <w:t>يعتمد</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4</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ch6-discussion.md‎</w:t>
            </w:r>
            <w:r>
              <w:rPr>
                <w:kern w:val="0"/>
                <w:lang w:val="en-US" w:eastAsia="en-US" w:bidi="ar-SA"/>
                <w:sz w:val="24"/>
                <w:szCs w:val="24"/>
              </w:rPr>
              <w:t xml:space="preserve">، </w:t>
            </w:r>
            <w:r>
              <w:rPr>
                <w:kern w:val="0"/>
                <w:lang w:val="en-US" w:eastAsia="en-US" w:bidi="ar-SA"/>
                <w:sz w:val="24"/>
                <w:szCs w:val="24"/>
              </w:rPr>
              <w:t>6-3</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أقرب إلى إشارة جماعية آنية ثانية منها إلى شخصنة بتاريخ المتعلم</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5</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ch6-discussion.md‎</w:t>
            </w:r>
            <w:r>
              <w:rPr>
                <w:kern w:val="0"/>
                <w:lang w:val="en-US" w:eastAsia="en-US" w:bidi="ar-SA"/>
                <w:sz w:val="24"/>
                <w:szCs w:val="24"/>
              </w:rPr>
              <w:t xml:space="preserve">، </w:t>
            </w:r>
            <w:r>
              <w:rPr>
                <w:kern w:val="0"/>
                <w:lang w:val="en-US" w:eastAsia="en-US" w:bidi="ar-SA"/>
                <w:sz w:val="24"/>
                <w:szCs w:val="24"/>
              </w:rPr>
              <w:t>6-4</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وأقرب سابقة لنتيجة الحداثة خارج المراجع المحللة</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6</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ch3-methodology.md‎</w:t>
            </w:r>
            <w:r>
              <w:rPr>
                <w:kern w:val="0"/>
                <w:lang w:val="en-US" w:eastAsia="en-US" w:bidi="ar-SA"/>
                <w:sz w:val="24"/>
                <w:szCs w:val="24"/>
              </w:rPr>
              <w:t xml:space="preserve">، </w:t>
            </w:r>
            <w:r>
              <w:rPr>
                <w:kern w:val="0"/>
                <w:lang w:val="en-US" w:eastAsia="en-US" w:bidi="ar-SA"/>
                <w:sz w:val="24"/>
                <w:szCs w:val="24"/>
              </w:rPr>
              <w:t>3-4-3</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 xml:space="preserve">أما حدها الأدنى </w:t>
            </w:r>
            <w:r>
              <w:rPr>
                <w:kern w:val="0"/>
                <w:rtl w:val="true"/>
                <w:lang w:val="en-US" w:eastAsia="en-US" w:bidi="ar-SA"/>
                <w:sz w:val="24"/>
                <w:szCs w:val="24"/>
              </w:rPr>
              <w:t>(</w:t>
            </w:r>
            <w:r>
              <w:rPr>
                <w:kern w:val="0"/>
                <w:lang w:val="en-US" w:eastAsia="en-US" w:bidi="ar-SA"/>
                <w:sz w:val="24"/>
                <w:szCs w:val="24"/>
              </w:rPr>
              <w:t>1/4</w:t>
            </w:r>
            <w:r>
              <w:rPr>
                <w:kern w:val="0"/>
                <w:rtl w:val="true"/>
                <w:lang w:val="en-US" w:eastAsia="en-US" w:bidi="ar-SA"/>
                <w:sz w:val="24"/>
                <w:szCs w:val="24"/>
              </w:rPr>
              <w:t xml:space="preserve">) </w:t>
            </w:r>
            <w:r>
              <w:rPr>
                <w:kern w:val="0"/>
                <w:rtl w:val="true"/>
                <w:lang w:val="en-US" w:eastAsia="en-US" w:bidi="ar-SA"/>
                <w:sz w:val="24"/>
                <w:szCs w:val="24"/>
              </w:rPr>
              <w:t>فتقرر بعد رؤية نتائج التطوير</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7</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ch5-implementation-results.md‎</w:t>
            </w:r>
            <w:r>
              <w:rPr>
                <w:kern w:val="0"/>
                <w:lang w:val="en-US" w:eastAsia="en-US" w:bidi="ar-SA"/>
                <w:sz w:val="24"/>
                <w:szCs w:val="24"/>
              </w:rPr>
              <w:t xml:space="preserve">، </w:t>
            </w:r>
            <w:r>
              <w:rPr>
                <w:kern w:val="0"/>
                <w:lang w:val="en-US" w:eastAsia="en-US" w:bidi="ar-SA"/>
                <w:sz w:val="24"/>
                <w:szCs w:val="24"/>
              </w:rPr>
              <w:t>5-7-3</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بالتزام لا رجوع عنه قبل التشغيل التأكيدي</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8</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ch7-conclusion.md‎</w:t>
            </w:r>
            <w:r>
              <w:rPr>
                <w:kern w:val="0"/>
                <w:lang w:val="en-US" w:eastAsia="en-US" w:bidi="ar-SA"/>
                <w:sz w:val="24"/>
                <w:szCs w:val="24"/>
              </w:rPr>
              <w:t xml:space="preserve">، </w:t>
            </w:r>
            <w:r>
              <w:rPr>
                <w:kern w:val="0"/>
                <w:lang w:val="en-US" w:eastAsia="en-US" w:bidi="ar-SA"/>
                <w:sz w:val="24"/>
                <w:szCs w:val="24"/>
              </w:rPr>
              <w:t>7-4</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وما حماه التسجيل في هذه الحالة هو الحكم التأكيدي وحده</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9</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00-front-matter.md‎</w:t>
            </w:r>
            <w:r>
              <w:rPr>
                <w:kern w:val="0"/>
                <w:rtl w:val="true"/>
                <w:lang w:val="en-US" w:eastAsia="en-US" w:bidi="ar-SA"/>
                <w:sz w:val="24"/>
                <w:szCs w:val="24"/>
              </w:rPr>
              <w:t>، الملخص</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 xml:space="preserve">وهو أضعف الأحكام، إذ يصير </w:t>
            </w:r>
            <w:r>
              <w:rPr>
                <w:kern w:val="0"/>
                <w:rtl w:val="true"/>
                <w:lang w:val="en-US" w:eastAsia="en-US" w:bidi="ar-SA"/>
                <w:sz w:val="24"/>
                <w:szCs w:val="24"/>
              </w:rPr>
              <w:t>«</w:t>
            </w:r>
            <w:r>
              <w:rPr>
                <w:kern w:val="0"/>
                <w:rtl w:val="true"/>
                <w:lang w:val="en-US" w:eastAsia="en-US" w:bidi="ar-SA"/>
                <w:sz w:val="24"/>
                <w:szCs w:val="24"/>
              </w:rPr>
              <w:t>غير حاسمة</w:t>
            </w:r>
            <w:r>
              <w:rPr>
                <w:kern w:val="0"/>
                <w:rtl w:val="true"/>
                <w:lang w:val="en-US" w:eastAsia="en-US" w:bidi="ar-SA"/>
                <w:sz w:val="24"/>
                <w:szCs w:val="24"/>
              </w:rPr>
              <w:t xml:space="preserve">» </w:t>
            </w:r>
            <w:r>
              <w:rPr>
                <w:kern w:val="0"/>
                <w:rtl w:val="true"/>
                <w:lang w:val="en-US" w:eastAsia="en-US" w:bidi="ar-SA"/>
                <w:sz w:val="24"/>
                <w:szCs w:val="24"/>
              </w:rPr>
              <w:t>بضبط التعدد في الجهتين</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10</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ch7-conclusion.md‎</w:t>
            </w:r>
            <w:r>
              <w:rPr>
                <w:kern w:val="0"/>
                <w:lang w:val="en-US" w:eastAsia="en-US" w:bidi="ar-SA"/>
                <w:sz w:val="24"/>
                <w:szCs w:val="24"/>
              </w:rPr>
              <w:t xml:space="preserve">، </w:t>
            </w:r>
            <w:r>
              <w:rPr>
                <w:kern w:val="0"/>
                <w:lang w:val="en-US" w:eastAsia="en-US" w:bidi="ar-SA"/>
                <w:sz w:val="24"/>
                <w:szCs w:val="24"/>
              </w:rPr>
              <w:t>7-3</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 xml:space="preserve">فتقدّم الجيران في </w:t>
            </w:r>
            <w:r>
              <w:rPr>
                <w:kern w:val="0"/>
                <w:lang w:val="en-US" w:eastAsia="en-US" w:bidi="ar-SA"/>
                <w:sz w:val="24"/>
                <w:szCs w:val="24"/>
              </w:rPr>
              <w:t>H3</w:t>
            </w:r>
            <w:r>
              <w:rPr>
                <w:kern w:val="0"/>
                <w:rtl w:val="true"/>
                <w:lang w:val="en-US" w:eastAsia="en-US" w:bidi="ar-SA"/>
                <w:sz w:val="24"/>
                <w:szCs w:val="24"/>
              </w:rPr>
              <w:t xml:space="preserve"> </w:t>
            </w:r>
            <w:r>
              <w:rPr>
                <w:kern w:val="0"/>
                <w:rtl w:val="true"/>
                <w:lang w:val="en-US" w:eastAsia="en-US" w:bidi="ar-SA"/>
                <w:sz w:val="24"/>
                <w:szCs w:val="24"/>
              </w:rPr>
              <w:t>يعتمد على قصر مجمّع جيرانهم على الأسابيع الأخيرة</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11</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ch7-conclusion.md‎</w:t>
            </w:r>
            <w:r>
              <w:rPr>
                <w:kern w:val="0"/>
                <w:rtl w:val="true"/>
                <w:lang w:val="en-US" w:eastAsia="en-US" w:bidi="ar-SA"/>
                <w:sz w:val="24"/>
                <w:szCs w:val="24"/>
              </w:rPr>
              <w:t xml:space="preserve">، الجدول </w:t>
            </w:r>
            <w:r>
              <w:rPr>
                <w:kern w:val="0"/>
                <w:lang w:val="en-US" w:eastAsia="en-US" w:bidi="ar-SA"/>
                <w:sz w:val="24"/>
                <w:szCs w:val="24"/>
              </w:rPr>
              <w:t>7</w:t>
            </w:r>
            <w:r>
              <w:rPr>
                <w:kern w:val="0"/>
                <w:rtl w:val="true"/>
                <w:lang w:val="en-US" w:eastAsia="en-US" w:bidi="ar-SA"/>
                <w:sz w:val="24"/>
                <w:szCs w:val="24"/>
              </w:rPr>
              <w:t>-</w:t>
            </w:r>
            <w:r>
              <w:rPr>
                <w:kern w:val="0"/>
                <w:lang w:val="en-US" w:eastAsia="en-US" w:bidi="ar-SA"/>
                <w:sz w:val="24"/>
                <w:szCs w:val="24"/>
              </w:rPr>
              <w:t>1</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ما تحقق من الأهداف الفرعية ونوع الدليل</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12</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00-front-matter.md‎</w:t>
            </w:r>
            <w:r>
              <w:rPr>
                <w:kern w:val="0"/>
                <w:rtl w:val="true"/>
                <w:lang w:val="en-US" w:eastAsia="en-US" w:bidi="ar-SA"/>
                <w:sz w:val="24"/>
                <w:szCs w:val="24"/>
              </w:rPr>
              <w:t>، الملخص</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 xml:space="preserve">ويرتفع هذا الحد إلى </w:t>
            </w:r>
            <w:r>
              <w:rPr>
                <w:kern w:val="0"/>
                <w:lang w:val="en-US" w:eastAsia="en-US" w:bidi="ar-SA"/>
                <w:sz w:val="24"/>
                <w:szCs w:val="24"/>
              </w:rPr>
              <w:t>0.035</w:t>
            </w:r>
            <w:r>
              <w:rPr>
                <w:kern w:val="0"/>
                <w:rtl w:val="true"/>
                <w:lang w:val="en-US" w:eastAsia="en-US" w:bidi="ar-SA"/>
                <w:sz w:val="24"/>
                <w:szCs w:val="24"/>
              </w:rPr>
              <w:t xml:space="preserve"> </w:t>
            </w:r>
            <w:r>
              <w:rPr>
                <w:kern w:val="0"/>
                <w:rtl w:val="true"/>
                <w:lang w:val="en-US" w:eastAsia="en-US" w:bidi="ar-SA"/>
                <w:sz w:val="24"/>
                <w:szCs w:val="24"/>
              </w:rPr>
              <w:t>بضبط الخطأ العائلي للفرضيات الأربع</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13</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appendix-E-posthoc.md‎</w:t>
            </w:r>
            <w:r>
              <w:rPr>
                <w:kern w:val="0"/>
                <w:rtl w:val="true"/>
                <w:lang w:val="en-US" w:eastAsia="en-US" w:bidi="ar-SA"/>
                <w:sz w:val="24"/>
                <w:szCs w:val="24"/>
              </w:rPr>
              <w:t>، هـ</w:t>
            </w:r>
            <w:r>
              <w:rPr>
                <w:kern w:val="0"/>
                <w:rtl w:val="true"/>
                <w:lang w:val="en-US" w:eastAsia="en-US" w:bidi="ar-SA"/>
                <w:sz w:val="24"/>
                <w:szCs w:val="24"/>
              </w:rPr>
              <w:t>-</w:t>
            </w:r>
            <w:r>
              <w:rPr>
                <w:kern w:val="0"/>
                <w:lang w:val="en-US" w:eastAsia="en-US" w:bidi="ar-SA"/>
                <w:sz w:val="24"/>
                <w:szCs w:val="24"/>
              </w:rPr>
              <w:t>2</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فما يعزله هذا التحليل هو قصر مجمّع الجيران على الأسابيع الأخيرة</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14</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appendix-E-posthoc.md‎</w:t>
            </w:r>
            <w:r>
              <w:rPr>
                <w:kern w:val="0"/>
                <w:rtl w:val="true"/>
                <w:lang w:val="en-US" w:eastAsia="en-US" w:bidi="ar-SA"/>
                <w:sz w:val="24"/>
                <w:szCs w:val="24"/>
              </w:rPr>
              <w:t>، هـ</w:t>
            </w:r>
            <w:r>
              <w:rPr>
                <w:kern w:val="0"/>
                <w:rtl w:val="true"/>
                <w:lang w:val="en-US" w:eastAsia="en-US" w:bidi="ar-SA"/>
                <w:sz w:val="24"/>
                <w:szCs w:val="24"/>
              </w:rPr>
              <w:t>-</w:t>
            </w:r>
            <w:r>
              <w:rPr>
                <w:kern w:val="0"/>
                <w:lang w:val="en-US" w:eastAsia="en-US" w:bidi="ar-SA"/>
                <w:sz w:val="24"/>
                <w:szCs w:val="24"/>
              </w:rPr>
              <w:t>2</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فمعظم هذا الاتجاه قائم دون قصر المجمّع على الأسابيع الأخيرة</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15</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ch3-methodology.md‎</w:t>
            </w:r>
            <w:r>
              <w:rPr>
                <w:kern w:val="0"/>
                <w:lang w:val="en-US" w:eastAsia="en-US" w:bidi="ar-SA"/>
                <w:sz w:val="24"/>
                <w:szCs w:val="24"/>
              </w:rPr>
              <w:t xml:space="preserve">، </w:t>
            </w:r>
            <w:r>
              <w:rPr>
                <w:kern w:val="0"/>
                <w:lang w:val="en-US" w:eastAsia="en-US" w:bidi="ar-SA"/>
                <w:sz w:val="24"/>
                <w:szCs w:val="24"/>
              </w:rPr>
              <w:t>3-5-5</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أما هذا التعليل فكُتب بعد التشغيل التأكيدي</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16</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ch6-discussion.md‎</w:t>
            </w:r>
            <w:r>
              <w:rPr>
                <w:kern w:val="0"/>
                <w:lang w:val="en-US" w:eastAsia="en-US" w:bidi="ar-SA"/>
                <w:sz w:val="24"/>
                <w:szCs w:val="24"/>
              </w:rPr>
              <w:t xml:space="preserve">، </w:t>
            </w:r>
            <w:r>
              <w:rPr>
                <w:kern w:val="0"/>
                <w:lang w:val="en-US" w:eastAsia="en-US" w:bidi="ar-SA"/>
                <w:sz w:val="24"/>
                <w:szCs w:val="24"/>
              </w:rPr>
              <w:t>6-8-3</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 xml:space="preserve">فعبارة </w:t>
            </w:r>
            <w:r>
              <w:rPr>
                <w:kern w:val="0"/>
                <w:rtl w:val="true"/>
                <w:lang w:val="en-US" w:eastAsia="en-US" w:bidi="ar-SA"/>
                <w:sz w:val="24"/>
                <w:szCs w:val="24"/>
              </w:rPr>
              <w:t>«</w:t>
            </w:r>
            <w:r>
              <w:rPr>
                <w:kern w:val="0"/>
                <w:rtl w:val="true"/>
                <w:lang w:val="en-US" w:eastAsia="en-US" w:bidi="ar-SA"/>
                <w:sz w:val="24"/>
                <w:szCs w:val="24"/>
              </w:rPr>
              <w:t xml:space="preserve">يقارب </w:t>
            </w:r>
            <w:r>
              <w:rPr>
                <w:kern w:val="0"/>
                <w:lang w:val="en-US" w:eastAsia="en-US" w:bidi="ar-SA"/>
                <w:sz w:val="24"/>
                <w:szCs w:val="24"/>
              </w:rPr>
              <w:t>5</w:t>
            </w:r>
            <w:r>
              <w:rPr>
                <w:kern w:val="0"/>
                <w:rtl w:val="true"/>
                <w:lang w:val="en-US" w:eastAsia="en-US" w:bidi="ar-SA"/>
                <w:sz w:val="24"/>
                <w:szCs w:val="24"/>
              </w:rPr>
              <w:t xml:space="preserve">%» </w:t>
            </w:r>
            <w:r>
              <w:rPr>
                <w:kern w:val="0"/>
                <w:rtl w:val="true"/>
                <w:lang w:val="en-US" w:eastAsia="en-US" w:bidi="ar-SA"/>
                <w:sz w:val="24"/>
                <w:szCs w:val="24"/>
              </w:rPr>
              <w:t>تصدق على الفحص الأولي وحده</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17</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ch6-discussion.md‎</w:t>
            </w:r>
            <w:r>
              <w:rPr>
                <w:kern w:val="0"/>
                <w:lang w:val="en-US" w:eastAsia="en-US" w:bidi="ar-SA"/>
                <w:sz w:val="24"/>
                <w:szCs w:val="24"/>
              </w:rPr>
              <w:t xml:space="preserve">، </w:t>
            </w:r>
            <w:r>
              <w:rPr>
                <w:kern w:val="0"/>
                <w:lang w:val="en-US" w:eastAsia="en-US" w:bidi="ar-SA"/>
                <w:sz w:val="24"/>
                <w:szCs w:val="24"/>
              </w:rPr>
              <w:t>6-9</w:t>
            </w:r>
            <w:r>
              <w:rPr>
                <w:kern w:val="0"/>
                <w:rtl w:val="true"/>
                <w:lang w:val="en-US" w:eastAsia="en-US" w:bidi="ar-SA"/>
                <w:sz w:val="24"/>
                <w:szCs w:val="24"/>
              </w:rPr>
              <w:t xml:space="preserve"> (</w:t>
            </w:r>
            <w:r>
              <w:rPr>
                <w:kern w:val="0"/>
                <w:rtl w:val="true"/>
                <w:lang w:val="en-US" w:eastAsia="en-US" w:bidi="ar-SA"/>
                <w:sz w:val="24"/>
                <w:szCs w:val="24"/>
              </w:rPr>
              <w:t xml:space="preserve">القيد </w:t>
            </w:r>
            <w:r>
              <w:rPr>
                <w:kern w:val="0"/>
                <w:lang w:val="en-US" w:eastAsia="en-US" w:bidi="ar-SA"/>
                <w:sz w:val="24"/>
                <w:szCs w:val="24"/>
              </w:rPr>
              <w:t>25</w:t>
            </w:r>
            <w:r>
              <w:rPr>
                <w:kern w:val="0"/>
                <w:rtl w:val="true"/>
                <w:lang w:val="en-US" w:eastAsia="en-US" w:bidi="ar-SA"/>
                <w:sz w:val="24"/>
                <w:szCs w:val="24"/>
              </w:rPr>
              <w:t>)</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واستُعملت الأداة نفسها أيضاً في كتابة الشيفرة وصياغة مسودات الفصول وتشغيل التجارب</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18</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ch5-implementation-results.md‎</w:t>
            </w:r>
            <w:r>
              <w:rPr>
                <w:kern w:val="0"/>
                <w:lang w:val="en-US" w:eastAsia="en-US" w:bidi="ar-SA"/>
                <w:sz w:val="24"/>
                <w:szCs w:val="24"/>
              </w:rPr>
              <w:t xml:space="preserve">، </w:t>
            </w:r>
            <w:r>
              <w:rPr>
                <w:kern w:val="0"/>
                <w:lang w:val="en-US" w:eastAsia="en-US" w:bidi="ar-SA"/>
                <w:sz w:val="24"/>
                <w:szCs w:val="24"/>
              </w:rPr>
              <w:t>5-8-1</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فهو تحقق من الحساب لا يقوم مقام تحقق يجريه شخص آخر</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19</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ch7-conclusion.md‎</w:t>
            </w:r>
            <w:r>
              <w:rPr>
                <w:kern w:val="0"/>
                <w:lang w:val="en-US" w:eastAsia="en-US" w:bidi="ar-SA"/>
                <w:sz w:val="24"/>
                <w:szCs w:val="24"/>
              </w:rPr>
              <w:t xml:space="preserve">، </w:t>
            </w:r>
            <w:r>
              <w:rPr>
                <w:kern w:val="0"/>
                <w:lang w:val="en-US" w:eastAsia="en-US" w:bidi="ar-SA"/>
                <w:sz w:val="24"/>
                <w:szCs w:val="24"/>
              </w:rPr>
              <w:t>7-3</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وفاصل المقررات السبعة أقل استقراراً</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20</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appendix-E-posthoc.md‎</w:t>
            </w:r>
            <w:r>
              <w:rPr>
                <w:kern w:val="0"/>
                <w:rtl w:val="true"/>
                <w:lang w:val="en-US" w:eastAsia="en-US" w:bidi="ar-SA"/>
                <w:sz w:val="24"/>
                <w:szCs w:val="24"/>
              </w:rPr>
              <w:t>، هـ</w:t>
            </w:r>
            <w:r>
              <w:rPr>
                <w:kern w:val="0"/>
                <w:rtl w:val="true"/>
                <w:lang w:val="en-US" w:eastAsia="en-US" w:bidi="ar-SA"/>
                <w:sz w:val="24"/>
                <w:szCs w:val="24"/>
              </w:rPr>
              <w:t>-</w:t>
            </w:r>
            <w:r>
              <w:rPr>
                <w:kern w:val="0"/>
                <w:lang w:val="en-US" w:eastAsia="en-US" w:bidi="ar-SA"/>
                <w:sz w:val="24"/>
                <w:szCs w:val="24"/>
              </w:rPr>
              <w:t>8</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فتفاؤل الانتقاء في التطوير صغير</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21</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ch7-conclusion.md‎</w:t>
            </w:r>
            <w:r>
              <w:rPr>
                <w:kern w:val="0"/>
                <w:lang w:val="en-US" w:eastAsia="en-US" w:bidi="ar-SA"/>
                <w:sz w:val="24"/>
                <w:szCs w:val="24"/>
              </w:rPr>
              <w:t xml:space="preserve">، </w:t>
            </w:r>
            <w:r>
              <w:rPr>
                <w:kern w:val="0"/>
                <w:lang w:val="en-US" w:eastAsia="en-US" w:bidi="ar-SA"/>
                <w:sz w:val="24"/>
                <w:szCs w:val="24"/>
              </w:rPr>
              <w:t>7-3</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 xml:space="preserve">حول تقدير مقرراتي قدره </w:t>
            </w:r>
            <w:r>
              <w:rPr>
                <w:kern w:val="0"/>
                <w:rtl w:val="true"/>
                <w:lang w:val="en-US" w:eastAsia="en-US" w:bidi="ar-SA"/>
                <w:sz w:val="24"/>
                <w:szCs w:val="24"/>
              </w:rPr>
              <w:t>+</w:t>
            </w:r>
            <w:r>
              <w:rPr>
                <w:kern w:val="0"/>
                <w:lang w:val="en-US" w:eastAsia="en-US" w:bidi="ar-SA"/>
                <w:sz w:val="24"/>
                <w:szCs w:val="24"/>
              </w:rPr>
              <w:t>0.0016</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22</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appendix-E-posthoc.md‎</w:t>
            </w:r>
            <w:r>
              <w:rPr>
                <w:kern w:val="0"/>
                <w:rtl w:val="true"/>
                <w:lang w:val="en-US" w:eastAsia="en-US" w:bidi="ar-SA"/>
                <w:sz w:val="24"/>
                <w:szCs w:val="24"/>
              </w:rPr>
              <w:t>، هـ</w:t>
            </w:r>
            <w:r>
              <w:rPr>
                <w:kern w:val="0"/>
                <w:rtl w:val="true"/>
                <w:lang w:val="en-US" w:eastAsia="en-US" w:bidi="ar-SA"/>
                <w:sz w:val="24"/>
                <w:szCs w:val="24"/>
              </w:rPr>
              <w:t>-</w:t>
            </w:r>
            <w:r>
              <w:rPr>
                <w:kern w:val="0"/>
                <w:lang w:val="en-US" w:eastAsia="en-US" w:bidi="ar-SA"/>
                <w:sz w:val="24"/>
                <w:szCs w:val="24"/>
              </w:rPr>
              <w:t>9</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 xml:space="preserve">فحكم </w:t>
            </w:r>
            <w:r>
              <w:rPr>
                <w:kern w:val="0"/>
                <w:lang w:val="en-US" w:eastAsia="en-US" w:bidi="ar-SA"/>
                <w:sz w:val="24"/>
                <w:szCs w:val="24"/>
              </w:rPr>
              <w:t>H1</w:t>
            </w:r>
            <w:r>
              <w:rPr>
                <w:kern w:val="0"/>
                <w:rtl w:val="true"/>
                <w:lang w:val="en-US" w:eastAsia="en-US" w:bidi="ar-SA"/>
                <w:sz w:val="24"/>
                <w:szCs w:val="24"/>
              </w:rPr>
              <w:t xml:space="preserve"> </w:t>
            </w:r>
            <w:r>
              <w:rPr>
                <w:kern w:val="0"/>
                <w:rtl w:val="true"/>
                <w:lang w:val="en-US" w:eastAsia="en-US" w:bidi="ar-SA"/>
                <w:sz w:val="24"/>
                <w:szCs w:val="24"/>
              </w:rPr>
              <w:t>وحده يتوقف على العتبة</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23</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ch3-methodology.md‎</w:t>
            </w:r>
            <w:r>
              <w:rPr>
                <w:kern w:val="0"/>
                <w:lang w:val="en-US" w:eastAsia="en-US" w:bidi="ar-SA"/>
                <w:sz w:val="24"/>
                <w:szCs w:val="24"/>
              </w:rPr>
              <w:t xml:space="preserve">، </w:t>
            </w:r>
            <w:r>
              <w:rPr>
                <w:kern w:val="0"/>
                <w:lang w:val="en-US" w:eastAsia="en-US" w:bidi="ar-SA"/>
                <w:sz w:val="24"/>
                <w:szCs w:val="24"/>
              </w:rPr>
              <w:t>3-5-12</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ولم يُعقد اجتماع الإشراف المخصص بشخص</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24</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appendix-C-requirements.md‎</w:t>
            </w:r>
            <w:r>
              <w:rPr>
                <w:kern w:val="0"/>
                <w:lang w:val="en-US" w:eastAsia="en-US" w:bidi="ar-SA"/>
                <w:sz w:val="24"/>
                <w:szCs w:val="24"/>
              </w:rPr>
              <w:t xml:space="preserve">، </w:t>
            </w:r>
            <w:r>
              <w:rPr>
                <w:kern w:val="0"/>
                <w:lang w:val="en-US" w:eastAsia="en-US" w:bidi="ar-SA"/>
                <w:sz w:val="24"/>
                <w:szCs w:val="24"/>
              </w:rPr>
              <w:t>NFR-01</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خمس ثوانٍ على الأكثر لأول طلب توصية</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25</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docs/defense/human-evaluation-protocol.md‎</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 xml:space="preserve">تخيّل أنك المتعلم </w:t>
            </w:r>
            <w:r>
              <w:rPr>
                <w:kern w:val="0"/>
                <w:lang w:val="en-US" w:eastAsia="en-US" w:bidi="ar-SA"/>
                <w:sz w:val="24"/>
                <w:szCs w:val="24"/>
              </w:rPr>
              <w:t>X</w:t>
            </w:r>
            <w:r>
              <w:rPr>
                <w:kern w:val="0"/>
                <w:rtl w:val="true"/>
                <w:lang w:val="en-US" w:eastAsia="en-US" w:bidi="ar-SA"/>
                <w:sz w:val="24"/>
                <w:szCs w:val="24"/>
              </w:rPr>
              <w:t xml:space="preserve"> </w:t>
            </w:r>
            <w:r>
              <w:rPr>
                <w:kern w:val="0"/>
                <w:rtl w:val="true"/>
                <w:lang w:val="en-US" w:eastAsia="en-US" w:bidi="ar-SA"/>
                <w:sz w:val="24"/>
                <w:szCs w:val="24"/>
              </w:rPr>
              <w:t xml:space="preserve">في الأسبوع </w:t>
            </w:r>
            <w:r>
              <w:rPr>
                <w:kern w:val="0"/>
                <w:lang w:val="en-US" w:eastAsia="en-US" w:bidi="ar-SA"/>
                <w:sz w:val="24"/>
                <w:szCs w:val="24"/>
              </w:rPr>
              <w:t>11</w:t>
            </w:r>
            <w:r>
              <w:rPr>
                <w:kern w:val="0"/>
                <w:rtl w:val="true"/>
                <w:lang w:val="en-US" w:eastAsia="en-US" w:bidi="ar-SA"/>
                <w:sz w:val="24"/>
                <w:szCs w:val="24"/>
              </w:rPr>
              <w:t xml:space="preserve"> </w:t>
            </w:r>
            <w:r>
              <w:rPr>
                <w:kern w:val="0"/>
                <w:rtl w:val="true"/>
                <w:lang w:val="en-US" w:eastAsia="en-US" w:bidi="ar-SA"/>
                <w:sz w:val="24"/>
                <w:szCs w:val="24"/>
              </w:rPr>
              <w:t xml:space="preserve">من مقرر </w:t>
            </w:r>
            <w:r>
              <w:rPr>
                <w:kern w:val="0"/>
                <w:lang w:val="en-US" w:eastAsia="en-US" w:bidi="ar-SA"/>
                <w:sz w:val="24"/>
                <w:szCs w:val="24"/>
              </w:rPr>
              <w:t>FFF</w:t>
            </w:r>
            <w:r>
              <w:rPr>
                <w:kern w:val="0"/>
                <w:rtl w:val="true"/>
                <w:lang w:val="en-US" w:eastAsia="en-US" w:bidi="ar-SA"/>
                <w:sz w:val="24"/>
                <w:szCs w:val="24"/>
              </w:rPr>
              <w:t xml:space="preserve"> (</w:t>
            </w:r>
            <w:r>
              <w:rPr>
                <w:kern w:val="0"/>
                <w:rtl w:val="true"/>
                <w:lang w:val="en-US" w:eastAsia="en-US" w:bidi="ar-SA"/>
                <w:sz w:val="24"/>
                <w:szCs w:val="24"/>
              </w:rPr>
              <w:t xml:space="preserve">اليوم </w:t>
            </w:r>
            <w:r>
              <w:rPr>
                <w:kern w:val="0"/>
                <w:lang w:val="en-US" w:eastAsia="en-US" w:bidi="ar-SA"/>
                <w:sz w:val="24"/>
                <w:szCs w:val="24"/>
              </w:rPr>
              <w:t>75</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26</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docs/defense/human-evaluation-protocol.md‎</w:t>
            </w:r>
            <w:r>
              <w:rPr>
                <w:kern w:val="0"/>
                <w:rtl w:val="true"/>
                <w:lang w:val="en-US" w:eastAsia="en-US" w:bidi="ar-SA"/>
                <w:sz w:val="24"/>
                <w:szCs w:val="24"/>
              </w:rPr>
              <w:t xml:space="preserve">، القسم </w:t>
            </w:r>
            <w:r>
              <w:rPr>
                <w:kern w:val="0"/>
                <w:lang w:val="en-US" w:eastAsia="en-US" w:bidi="ar-SA"/>
                <w:sz w:val="24"/>
                <w:szCs w:val="24"/>
              </w:rPr>
              <w:t>0</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موافقة لجنة الأخلاقيات قبل التجنيد</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27</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ch6-discussion.md‎</w:t>
            </w:r>
            <w:r>
              <w:rPr>
                <w:kern w:val="0"/>
                <w:lang w:val="en-US" w:eastAsia="en-US" w:bidi="ar-SA"/>
                <w:sz w:val="24"/>
                <w:szCs w:val="24"/>
              </w:rPr>
              <w:t xml:space="preserve">، </w:t>
            </w:r>
            <w:r>
              <w:rPr>
                <w:kern w:val="0"/>
                <w:lang w:val="en-US" w:eastAsia="en-US" w:bidi="ar-SA"/>
                <w:sz w:val="24"/>
                <w:szCs w:val="24"/>
              </w:rPr>
              <w:t>6-5</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فحين تتكافأ المعلومة ينقلب اتجاه المقارنة</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28</w:t>
            </w:r>
          </w:p>
        </w:tc>
        <w:tc>
          <w:tcPr>
            <w:tcW w:w="327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appendix-E-posthoc.md‎</w:t>
            </w:r>
            <w:r>
              <w:rPr>
                <w:kern w:val="0"/>
                <w:rtl w:val="true"/>
                <w:lang w:val="en-US" w:eastAsia="en-US" w:bidi="ar-SA"/>
                <w:sz w:val="24"/>
                <w:szCs w:val="24"/>
              </w:rPr>
              <w:t>، هـ</w:t>
            </w:r>
            <w:r>
              <w:rPr>
                <w:kern w:val="0"/>
                <w:rtl w:val="true"/>
                <w:lang w:val="en-US" w:eastAsia="en-US" w:bidi="ar-SA"/>
                <w:sz w:val="24"/>
                <w:szCs w:val="24"/>
              </w:rPr>
              <w:t>-</w:t>
            </w:r>
            <w:r>
              <w:rPr>
                <w:kern w:val="0"/>
                <w:lang w:val="en-US" w:eastAsia="en-US" w:bidi="ar-SA"/>
                <w:sz w:val="24"/>
                <w:szCs w:val="24"/>
              </w:rPr>
              <w:t>10</w:t>
            </w:r>
          </w:p>
        </w:tc>
        <w:tc>
          <w:tcPr>
            <w:tcW w:w="50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 xml:space="preserve">فحكم </w:t>
            </w:r>
            <w:r>
              <w:rPr>
                <w:kern w:val="0"/>
                <w:lang w:val="en-US" w:eastAsia="en-US" w:bidi="ar-SA"/>
                <w:sz w:val="24"/>
                <w:szCs w:val="24"/>
              </w:rPr>
              <w:t>H3</w:t>
            </w:r>
            <w:r>
              <w:rPr>
                <w:kern w:val="0"/>
                <w:rtl w:val="true"/>
                <w:lang w:val="en-US" w:eastAsia="en-US" w:bidi="ar-SA"/>
                <w:sz w:val="24"/>
                <w:szCs w:val="24"/>
              </w:rPr>
              <w:t xml:space="preserve"> </w:t>
            </w:r>
            <w:r>
              <w:rPr>
                <w:kern w:val="0"/>
                <w:rtl w:val="true"/>
                <w:lang w:val="en-US" w:eastAsia="en-US" w:bidi="ar-SA"/>
                <w:sz w:val="24"/>
                <w:szCs w:val="24"/>
              </w:rPr>
              <w:t>المسجل يعكس تفاوت المعلومة بين النموذجين أكثر مما يعكس نوعهما</w:t>
            </w:r>
            <w:r>
              <w:rPr>
                <w:kern w:val="0"/>
                <w:rtl w:val="true"/>
                <w:lang w:val="en-US" w:eastAsia="en-US" w:bidi="ar-SA"/>
                <w:sz w:val="24"/>
                <w:szCs w:val="24"/>
              </w:rPr>
              <w:t>»</w:t>
            </w:r>
            <w:bookmarkStart w:id="107" w:name="إجابات-الباحث-في-الجلسة-الثانية"/>
            <w:bookmarkEnd w:id="107"/>
          </w:p>
        </w:tc>
      </w:tr>
    </w:tbl>
    <w:p>
      <w:pPr>
        <w:pStyle w:val="Heading2"/>
        <w:bidi w:val="1"/>
        <w:rPr/>
      </w:pPr>
      <w:bookmarkStart w:id="108" w:name="__RefHeading___Toc26440_1060663663"/>
      <w:bookmarkEnd w:id="108"/>
      <w:r>
        <w:rPr>
          <w:rtl w:val="true"/>
        </w:rPr>
        <w:t>الجلسة الثانية، الجولة الثانية</w:t>
      </w:r>
      <w:r>
        <w:rPr>
          <w:rtl w:val="true"/>
        </w:rPr>
        <w:t xml:space="preserve">: </w:t>
      </w:r>
      <w:r>
        <w:rPr>
          <w:rtl w:val="true"/>
        </w:rPr>
        <w:t>د</w:t>
      </w:r>
      <w:r>
        <w:rPr>
          <w:rtl w:val="true"/>
        </w:rPr>
        <w:t xml:space="preserve">. </w:t>
      </w:r>
      <w:r>
        <w:rPr>
          <w:rtl w:val="true"/>
        </w:rPr>
        <w:t xml:space="preserve">محمود العمر </w:t>
      </w:r>
      <w:r>
        <w:rPr>
          <w:rtl w:val="true"/>
        </w:rPr>
        <w:t>(</w:t>
      </w:r>
      <w:r>
        <w:rPr>
          <w:rtl w:val="true"/>
        </w:rPr>
        <w:t>رئيس اللجنة</w:t>
      </w:r>
      <w:r>
        <w:rPr>
          <w:rtl w:val="true"/>
        </w:rPr>
        <w:t>)</w:t>
      </w:r>
    </w:p>
    <w:p>
      <w:pPr>
        <w:pStyle w:val="Normal"/>
        <w:bidi w:val="1"/>
        <w:rPr/>
      </w:pPr>
      <w:r>
        <w:rPr>
          <w:rtl w:val="true"/>
        </w:rPr>
        <w:t>هذا الدور تؤديه أداة ذكاء اصطناعي في مناقشة تجريبية، كما يبيّن ملف الجلسة</w:t>
      </w:r>
      <w:r>
        <w:rPr>
          <w:rtl w:val="true"/>
        </w:rPr>
        <w:t xml:space="preserve">. </w:t>
      </w:r>
      <w:r>
        <w:rPr>
          <w:rtl w:val="true"/>
        </w:rPr>
        <w:t>وما فيه لا يقوم مقام حكم لجنة حقيقية ولا توقيع أحد</w:t>
      </w:r>
      <w:r>
        <w:rPr>
          <w:rtl w:val="true"/>
        </w:rPr>
        <w:t>.</w:t>
      </w:r>
    </w:p>
    <w:p>
      <w:pPr>
        <w:pStyle w:val="Normal"/>
        <w:bidi w:val="1"/>
        <w:rPr/>
      </w:pPr>
      <w:r>
        <w:rPr>
          <w:rtl w:val="true"/>
        </w:rPr>
        <w:t>النسخة المقيَّمة</w:t>
      </w:r>
      <w:r>
        <w:rPr>
          <w:rtl w:val="true"/>
        </w:rPr>
        <w:t xml:space="preserve">: </w:t>
      </w:r>
      <w:r>
        <w:rPr/>
        <w:t xml:space="preserve">commit </w:t>
      </w:r>
      <w:r>
        <w:rPr>
          <w:rStyle w:val="VerbatimChar"/>
        </w:rPr>
        <w:t>‎8ef1fbe‎</w:t>
      </w:r>
      <w:r>
        <w:rPr>
          <w:rtl w:val="true"/>
        </w:rPr>
        <w:t xml:space="preserve"> (</w:t>
      </w:r>
      <w:r>
        <w:rPr>
          <w:rtl w:val="true"/>
        </w:rPr>
        <w:t>شجرة العمل الحالية</w:t>
      </w:r>
      <w:r>
        <w:rPr>
          <w:rtl w:val="true"/>
        </w:rPr>
        <w:t xml:space="preserve">). </w:t>
      </w:r>
      <w:r>
        <w:rPr>
          <w:rtl w:val="true"/>
        </w:rPr>
        <w:t>ومعاييري وأوزانها كما في الجولة الأولى</w:t>
      </w:r>
      <w:r>
        <w:rPr>
          <w:rtl w:val="true"/>
        </w:rPr>
        <w:t>.</w:t>
      </w:r>
    </w:p>
    <w:p>
      <w:pPr>
        <w:pStyle w:val="Heading3"/>
        <w:bidi w:val="1"/>
        <w:rPr/>
      </w:pPr>
      <w:bookmarkStart w:id="109" w:name="__RefHeading___Toc26442_1060663663"/>
      <w:bookmarkStart w:id="110" w:name="ما-تحققت-منه"/>
      <w:bookmarkEnd w:id="109"/>
      <w:r>
        <w:rPr>
          <w:rtl w:val="true"/>
        </w:rPr>
        <w:t>ما تحققت منه</w:t>
      </w:r>
    </w:p>
    <w:p>
      <w:pPr>
        <w:pStyle w:val="Normal"/>
        <w:bidi w:val="1"/>
        <w:rPr/>
      </w:pPr>
      <w:r>
        <w:rPr>
          <w:rtl w:val="true"/>
        </w:rPr>
        <w:t>قرأت إجابات الباحث، ولم أعتمد على أي ادعاء فيها قبل فحصه في النص أو الملفات</w:t>
      </w:r>
      <w:r>
        <w:rPr>
          <w:rtl w:val="true"/>
        </w:rPr>
        <w:t xml:space="preserve">. </w:t>
      </w:r>
      <w:r>
        <w:rPr>
          <w:rtl w:val="true"/>
        </w:rPr>
        <w:t xml:space="preserve">ولم أفتح ملفات </w:t>
      </w:r>
      <w:r>
        <w:rPr>
          <w:rStyle w:val="VerbatimChar"/>
        </w:rPr>
        <w:t>‎</w:t>
      </w:r>
      <w:r>
        <w:rPr>
          <w:rStyle w:val="VerbatimChar"/>
        </w:rPr>
        <w:t>docs/defense/r4-*.md‎</w:t>
      </w:r>
      <w:r>
        <w:rPr>
          <w:rtl w:val="true"/>
        </w:rPr>
        <w:t>.</w:t>
      </w:r>
    </w:p>
    <w:p>
      <w:pPr>
        <w:pStyle w:val="Normal"/>
        <w:bidi w:val="1"/>
        <w:rPr/>
      </w:pPr>
      <w:r>
        <w:rPr>
          <w:rtl w:val="true"/>
        </w:rPr>
        <w:t xml:space="preserve">من نص الرسالة في </w:t>
      </w:r>
      <w:r>
        <w:rPr>
          <w:rStyle w:val="VerbatimChar"/>
        </w:rPr>
        <w:t>‎</w:t>
      </w:r>
      <w:r>
        <w:rPr>
          <w:rStyle w:val="VerbatimChar"/>
        </w:rPr>
        <w:t>docs/working/06-thesis/‎</w:t>
      </w:r>
      <w:r>
        <w:rPr>
          <w:rtl w:val="true"/>
        </w:rPr>
        <w:t>:</w:t>
      </w:r>
    </w:p>
    <w:p>
      <w:pPr>
        <w:pStyle w:val="Compact"/>
        <w:numPr>
          <w:ilvl w:val="0"/>
          <w:numId w:val="107"/>
        </w:numPr>
        <w:bidi w:val="1"/>
        <w:rPr/>
      </w:pPr>
      <w:r>
        <w:rPr>
          <w:rtl w:val="true"/>
        </w:rPr>
        <w:t xml:space="preserve">الملخصان العربي والإنكليزي، والقسمان </w:t>
      </w:r>
      <w:r>
        <w:rPr/>
        <w:t>1</w:t>
      </w:r>
      <w:r>
        <w:rPr>
          <w:rtl w:val="true"/>
        </w:rPr>
        <w:t>-</w:t>
      </w:r>
      <w:r>
        <w:rPr/>
        <w:t>3</w:t>
      </w:r>
      <w:r>
        <w:rPr>
          <w:rtl w:val="true"/>
        </w:rPr>
        <w:t>-</w:t>
      </w:r>
      <w:r>
        <w:rPr/>
        <w:t>2</w:t>
      </w:r>
      <w:r>
        <w:rPr>
          <w:rtl w:val="true"/>
        </w:rPr>
        <w:t xml:space="preserve"> </w:t>
      </w:r>
      <w:r>
        <w:rPr>
          <w:rtl w:val="true"/>
        </w:rPr>
        <w:t>و</w:t>
      </w:r>
      <w:r>
        <w:rPr/>
        <w:t>1</w:t>
      </w:r>
      <w:r>
        <w:rPr>
          <w:rtl w:val="true"/>
        </w:rPr>
        <w:t>-</w:t>
      </w:r>
      <w:r>
        <w:rPr/>
        <w:t>6</w:t>
      </w:r>
      <w:r>
        <w:rPr>
          <w:rtl w:val="true"/>
        </w:rPr>
        <w:t>.</w:t>
      </w:r>
    </w:p>
    <w:p>
      <w:pPr>
        <w:pStyle w:val="Compact"/>
        <w:numPr>
          <w:ilvl w:val="0"/>
          <w:numId w:val="108"/>
        </w:numPr>
        <w:bidi w:val="1"/>
        <w:rPr/>
      </w:pPr>
      <w:r>
        <w:rPr>
          <w:rtl w:val="true"/>
        </w:rPr>
        <w:t>الفصل الثاني</w:t>
      </w:r>
      <w:r>
        <w:rPr>
          <w:rtl w:val="true"/>
        </w:rPr>
        <w:t xml:space="preserve">: </w:t>
      </w:r>
      <w:r>
        <w:rPr/>
        <w:t>2</w:t>
      </w:r>
      <w:r>
        <w:rPr>
          <w:rtl w:val="true"/>
        </w:rPr>
        <w:t>-</w:t>
      </w:r>
      <w:r>
        <w:rPr/>
        <w:t>1</w:t>
      </w:r>
      <w:r>
        <w:rPr>
          <w:rtl w:val="true"/>
        </w:rPr>
        <w:t xml:space="preserve"> </w:t>
      </w:r>
      <w:r>
        <w:rPr>
          <w:rtl w:val="true"/>
        </w:rPr>
        <w:t xml:space="preserve">كاملاً مع الجدول </w:t>
      </w:r>
      <w:r>
        <w:rPr/>
        <w:t>2</w:t>
      </w:r>
      <w:r>
        <w:rPr>
          <w:rtl w:val="true"/>
        </w:rPr>
        <w:t>-</w:t>
      </w:r>
      <w:r>
        <w:rPr/>
        <w:t>1</w:t>
      </w:r>
      <w:r>
        <w:rPr>
          <w:rtl w:val="true"/>
        </w:rPr>
        <w:t>-</w:t>
      </w:r>
      <w:r>
        <w:rPr>
          <w:rtl w:val="true"/>
        </w:rPr>
        <w:t>أ، و</w:t>
      </w:r>
      <w:r>
        <w:rPr/>
        <w:t>2</w:t>
      </w:r>
      <w:r>
        <w:rPr>
          <w:rtl w:val="true"/>
        </w:rPr>
        <w:t>-</w:t>
      </w:r>
      <w:r>
        <w:rPr/>
        <w:t>2</w:t>
      </w:r>
      <w:r>
        <w:rPr>
          <w:rtl w:val="true"/>
        </w:rPr>
        <w:t>-</w:t>
      </w:r>
      <w:r>
        <w:rPr/>
        <w:t>1</w:t>
      </w:r>
      <w:r>
        <w:rPr>
          <w:rtl w:val="true"/>
        </w:rPr>
        <w:t>، و</w:t>
      </w:r>
      <w:r>
        <w:rPr/>
        <w:t>2</w:t>
      </w:r>
      <w:r>
        <w:rPr>
          <w:rtl w:val="true"/>
        </w:rPr>
        <w:t>-</w:t>
      </w:r>
      <w:r>
        <w:rPr/>
        <w:t>6</w:t>
      </w:r>
      <w:r>
        <w:rPr>
          <w:rtl w:val="true"/>
        </w:rPr>
        <w:t>، و</w:t>
      </w:r>
      <w:r>
        <w:rPr/>
        <w:t>2</w:t>
      </w:r>
      <w:r>
        <w:rPr>
          <w:rtl w:val="true"/>
        </w:rPr>
        <w:t>-</w:t>
      </w:r>
      <w:r>
        <w:rPr/>
        <w:t>7</w:t>
      </w:r>
      <w:r>
        <w:rPr>
          <w:rtl w:val="true"/>
        </w:rPr>
        <w:t xml:space="preserve"> </w:t>
      </w:r>
      <w:r>
        <w:rPr>
          <w:rtl w:val="true"/>
        </w:rPr>
        <w:t xml:space="preserve">كاملاً مع الجدول </w:t>
      </w:r>
      <w:r>
        <w:rPr/>
        <w:t>2</w:t>
      </w:r>
      <w:r>
        <w:rPr>
          <w:rtl w:val="true"/>
        </w:rPr>
        <w:t>-</w:t>
      </w:r>
      <w:r>
        <w:rPr/>
        <w:t>18</w:t>
      </w:r>
      <w:r>
        <w:rPr>
          <w:rtl w:val="true"/>
        </w:rPr>
        <w:t>-</w:t>
      </w:r>
      <w:r>
        <w:rPr>
          <w:rtl w:val="true"/>
        </w:rPr>
        <w:t xml:space="preserve">أ، وقائمة المراجع، والفرق في </w:t>
      </w:r>
      <w:r>
        <w:rPr>
          <w:rStyle w:val="VerbatimChar"/>
        </w:rPr>
        <w:t>‎</w:t>
      </w:r>
      <w:r>
        <w:rPr>
          <w:rStyle w:val="VerbatimChar"/>
        </w:rPr>
        <w:t>references.md‎</w:t>
      </w:r>
      <w:r>
        <w:rPr>
          <w:rtl w:val="true"/>
        </w:rPr>
        <w:t xml:space="preserve"> </w:t>
      </w:r>
      <w:r>
        <w:rPr>
          <w:rtl w:val="true"/>
        </w:rPr>
        <w:t xml:space="preserve">بين </w:t>
      </w:r>
      <w:r>
        <w:rPr>
          <w:rStyle w:val="VerbatimChar"/>
        </w:rPr>
        <w:t>‎</w:t>
      </w:r>
      <w:r>
        <w:rPr>
          <w:rStyle w:val="VerbatimChar"/>
        </w:rPr>
        <w:t>d3d6307‎</w:t>
      </w:r>
      <w:r>
        <w:rPr>
          <w:rtl w:val="true"/>
        </w:rPr>
        <w:t xml:space="preserve"> </w:t>
      </w:r>
      <w:r>
        <w:rPr>
          <w:rtl w:val="true"/>
        </w:rPr>
        <w:t>و</w:t>
      </w:r>
      <w:r>
        <w:rPr>
          <w:rStyle w:val="VerbatimChar"/>
        </w:rPr>
        <w:t>‎</w:t>
      </w:r>
      <w:r>
        <w:rPr>
          <w:rStyle w:val="VerbatimChar"/>
        </w:rPr>
        <w:t>8ef1fbe‎</w:t>
      </w:r>
      <w:r>
        <w:rPr>
          <w:rtl w:val="true"/>
        </w:rPr>
        <w:t>.</w:t>
      </w:r>
    </w:p>
    <w:p>
      <w:pPr>
        <w:pStyle w:val="Compact"/>
        <w:numPr>
          <w:ilvl w:val="0"/>
          <w:numId w:val="109"/>
        </w:numPr>
        <w:bidi w:val="1"/>
        <w:rPr/>
      </w:pPr>
      <w:r>
        <w:rPr>
          <w:rtl w:val="true"/>
        </w:rPr>
        <w:t>الفصل الثالث</w:t>
      </w:r>
      <w:r>
        <w:rPr>
          <w:rtl w:val="true"/>
        </w:rPr>
        <w:t xml:space="preserve">: </w:t>
      </w:r>
      <w:r>
        <w:rPr/>
        <w:t>3</w:t>
      </w:r>
      <w:r>
        <w:rPr>
          <w:rtl w:val="true"/>
        </w:rPr>
        <w:t>-</w:t>
      </w:r>
      <w:r>
        <w:rPr/>
        <w:t>4</w:t>
      </w:r>
      <w:r>
        <w:rPr>
          <w:rtl w:val="true"/>
        </w:rPr>
        <w:t>-</w:t>
      </w:r>
      <w:r>
        <w:rPr/>
        <w:t>3</w:t>
      </w:r>
      <w:r>
        <w:rPr>
          <w:rtl w:val="true"/>
        </w:rPr>
        <w:t xml:space="preserve"> </w:t>
      </w:r>
      <w:r>
        <w:rPr>
          <w:rtl w:val="true"/>
        </w:rPr>
        <w:t xml:space="preserve">البند </w:t>
      </w:r>
      <w:r>
        <w:rPr/>
        <w:t>7</w:t>
      </w:r>
      <w:r>
        <w:rPr>
          <w:rtl w:val="true"/>
        </w:rPr>
        <w:t>، و</w:t>
      </w:r>
      <w:r>
        <w:rPr/>
        <w:t>3</w:t>
      </w:r>
      <w:r>
        <w:rPr>
          <w:rtl w:val="true"/>
        </w:rPr>
        <w:t>-</w:t>
      </w:r>
      <w:r>
        <w:rPr/>
        <w:t>5</w:t>
      </w:r>
      <w:r>
        <w:rPr>
          <w:rtl w:val="true"/>
        </w:rPr>
        <w:t>-</w:t>
      </w:r>
      <w:r>
        <w:rPr/>
        <w:t>4</w:t>
      </w:r>
      <w:r>
        <w:rPr>
          <w:rtl w:val="true"/>
        </w:rPr>
        <w:t>، و</w:t>
      </w:r>
      <w:r>
        <w:rPr/>
        <w:t>3</w:t>
      </w:r>
      <w:r>
        <w:rPr>
          <w:rtl w:val="true"/>
        </w:rPr>
        <w:t>-</w:t>
      </w:r>
      <w:r>
        <w:rPr/>
        <w:t>5</w:t>
      </w:r>
      <w:r>
        <w:rPr>
          <w:rtl w:val="true"/>
        </w:rPr>
        <w:t>-</w:t>
      </w:r>
      <w:r>
        <w:rPr/>
        <w:t>12</w:t>
      </w:r>
      <w:r>
        <w:rPr>
          <w:rtl w:val="true"/>
        </w:rPr>
        <w:t xml:space="preserve">. </w:t>
      </w:r>
      <w:r>
        <w:rPr>
          <w:rtl w:val="true"/>
        </w:rPr>
        <w:t>والفصل الرابع</w:t>
      </w:r>
      <w:r>
        <w:rPr>
          <w:rtl w:val="true"/>
        </w:rPr>
        <w:t xml:space="preserve">: </w:t>
      </w:r>
      <w:r>
        <w:rPr>
          <w:rtl w:val="true"/>
        </w:rPr>
        <w:t xml:space="preserve">الموضع المعدَّل في </w:t>
      </w:r>
      <w:r>
        <w:rPr/>
        <w:t>4</w:t>
      </w:r>
      <w:r>
        <w:rPr>
          <w:rtl w:val="true"/>
        </w:rPr>
        <w:t>-</w:t>
      </w:r>
      <w:r>
        <w:rPr/>
        <w:t>6</w:t>
      </w:r>
      <w:r>
        <w:rPr>
          <w:rtl w:val="true"/>
        </w:rPr>
        <w:t>.</w:t>
      </w:r>
    </w:p>
    <w:p>
      <w:pPr>
        <w:pStyle w:val="Compact"/>
        <w:numPr>
          <w:ilvl w:val="0"/>
          <w:numId w:val="110"/>
        </w:numPr>
        <w:bidi w:val="1"/>
        <w:rPr/>
      </w:pPr>
      <w:r>
        <w:rPr>
          <w:rtl w:val="true"/>
        </w:rPr>
        <w:t>الفصل الخامس</w:t>
      </w:r>
      <w:r>
        <w:rPr>
          <w:rtl w:val="true"/>
        </w:rPr>
        <w:t xml:space="preserve">: </w:t>
      </w:r>
      <w:r>
        <w:rPr/>
        <w:t>5</w:t>
      </w:r>
      <w:r>
        <w:rPr>
          <w:rtl w:val="true"/>
        </w:rPr>
        <w:t>-</w:t>
      </w:r>
      <w:r>
        <w:rPr/>
        <w:t>7</w:t>
      </w:r>
      <w:r>
        <w:rPr>
          <w:rtl w:val="true"/>
        </w:rPr>
        <w:t>-</w:t>
      </w:r>
      <w:r>
        <w:rPr/>
        <w:t>3</w:t>
      </w:r>
      <w:r>
        <w:rPr>
          <w:rtl w:val="true"/>
        </w:rPr>
        <w:t xml:space="preserve"> </w:t>
      </w:r>
      <w:r>
        <w:rPr>
          <w:rtl w:val="true"/>
        </w:rPr>
        <w:t>كاملاً، و</w:t>
      </w:r>
      <w:r>
        <w:rPr/>
        <w:t>5</w:t>
      </w:r>
      <w:r>
        <w:rPr>
          <w:rtl w:val="true"/>
        </w:rPr>
        <w:t>-</w:t>
      </w:r>
      <w:r>
        <w:rPr/>
        <w:t>8</w:t>
      </w:r>
      <w:r>
        <w:rPr>
          <w:rtl w:val="true"/>
        </w:rPr>
        <w:t>-</w:t>
      </w:r>
      <w:r>
        <w:rPr/>
        <w:t>1</w:t>
      </w:r>
      <w:r>
        <w:rPr>
          <w:rtl w:val="true"/>
        </w:rPr>
        <w:t xml:space="preserve">، والجدول </w:t>
      </w:r>
      <w:r>
        <w:rPr/>
        <w:t>5</w:t>
      </w:r>
      <w:r>
        <w:rPr>
          <w:rtl w:val="true"/>
        </w:rPr>
        <w:t>-</w:t>
      </w:r>
      <w:r>
        <w:rPr/>
        <w:t>8</w:t>
      </w:r>
      <w:r>
        <w:rPr>
          <w:rtl w:val="true"/>
        </w:rPr>
        <w:t>-</w:t>
      </w:r>
      <w:r>
        <w:rPr>
          <w:rtl w:val="true"/>
        </w:rPr>
        <w:t>ز</w:t>
      </w:r>
      <w:r>
        <w:rPr>
          <w:rtl w:val="true"/>
        </w:rPr>
        <w:t>.</w:t>
      </w:r>
    </w:p>
    <w:p>
      <w:pPr>
        <w:pStyle w:val="Compact"/>
        <w:numPr>
          <w:ilvl w:val="0"/>
          <w:numId w:val="111"/>
        </w:numPr>
        <w:bidi w:val="1"/>
        <w:rPr/>
      </w:pPr>
      <w:r>
        <w:rPr>
          <w:rtl w:val="true"/>
        </w:rPr>
        <w:t xml:space="preserve">الفصل السادس كاملاً عدا </w:t>
      </w:r>
      <w:r>
        <w:rPr/>
        <w:t>6</w:t>
      </w:r>
      <w:r>
        <w:rPr>
          <w:rtl w:val="true"/>
        </w:rPr>
        <w:t>-</w:t>
      </w:r>
      <w:r>
        <w:rPr/>
        <w:t>10</w:t>
      </w:r>
      <w:r>
        <w:rPr>
          <w:rtl w:val="true"/>
        </w:rPr>
        <w:t>، والفصل السابع كاملاً، والملحق هـ كاملاً</w:t>
      </w:r>
      <w:r>
        <w:rPr>
          <w:rtl w:val="true"/>
        </w:rPr>
        <w:t>.</w:t>
      </w:r>
    </w:p>
    <w:p>
      <w:pPr>
        <w:pStyle w:val="Normal"/>
        <w:bidi w:val="1"/>
        <w:rPr/>
      </w:pPr>
      <w:r>
        <w:rPr>
          <w:rtl w:val="true"/>
        </w:rPr>
        <w:t>ومن الملفات</w:t>
      </w:r>
      <w:r>
        <w:rPr>
          <w:rtl w:val="true"/>
        </w:rPr>
        <w:t>:</w:t>
      </w:r>
    </w:p>
    <w:p>
      <w:pPr>
        <w:pStyle w:val="Compact"/>
        <w:numPr>
          <w:ilvl w:val="0"/>
          <w:numId w:val="112"/>
        </w:numPr>
        <w:bidi w:val="1"/>
        <w:rPr/>
      </w:pPr>
      <w:r>
        <w:rPr>
          <w:rStyle w:val="VerbatimChar"/>
        </w:rPr>
        <w:t>‎</w:t>
      </w:r>
      <w:r>
        <w:rPr>
          <w:rStyle w:val="VerbatimChar"/>
        </w:rPr>
        <w:t>results/posthoc/‎</w:t>
      </w:r>
      <w:r>
        <w:rPr>
          <w:rtl w:val="true"/>
        </w:rPr>
        <w:t xml:space="preserve"> </w:t>
      </w:r>
      <w:r>
        <w:rPr>
          <w:rtl w:val="true"/>
        </w:rPr>
        <w:t xml:space="preserve">كلها، ومنها </w:t>
      </w:r>
      <w:r>
        <w:rPr>
          <w:rStyle w:val="VerbatimChar"/>
        </w:rPr>
        <w:t>‎</w:t>
      </w:r>
      <w:r>
        <w:rPr>
          <w:rStyle w:val="VerbatimChar"/>
        </w:rPr>
        <w:t>a6_personalization_mall.csv‎</w:t>
      </w:r>
      <w:r>
        <w:rPr>
          <w:rtl w:val="true"/>
        </w:rPr>
        <w:t xml:space="preserve"> </w:t>
      </w:r>
      <w:r>
        <w:rPr>
          <w:rtl w:val="true"/>
        </w:rPr>
        <w:t>و</w:t>
      </w:r>
      <w:r>
        <w:rPr>
          <w:rStyle w:val="VerbatimChar"/>
        </w:rPr>
        <w:t>‎</w:t>
      </w:r>
      <w:r>
        <w:rPr>
          <w:rStyle w:val="VerbatimChar"/>
        </w:rPr>
        <w:t>a6_personalization_mall_weights.csv‎</w:t>
      </w:r>
      <w:r>
        <w:rPr>
          <w:rtl w:val="true"/>
        </w:rPr>
        <w:t xml:space="preserve"> </w:t>
      </w:r>
      <w:r>
        <w:rPr>
          <w:rtl w:val="true"/>
        </w:rPr>
        <w:t>و</w:t>
      </w:r>
      <w:r>
        <w:rPr>
          <w:rStyle w:val="VerbatimChar"/>
        </w:rPr>
        <w:t>‎</w:t>
      </w:r>
      <w:r>
        <w:rPr>
          <w:rStyle w:val="VerbatimChar"/>
        </w:rPr>
        <w:t>a5_nonpersonal_weights_counts.csv‎</w:t>
      </w:r>
      <w:r>
        <w:rPr>
          <w:rtl w:val="true"/>
        </w:rPr>
        <w:t xml:space="preserve"> </w:t>
      </w:r>
      <w:r>
        <w:rPr>
          <w:rtl w:val="true"/>
        </w:rPr>
        <w:t>و</w:t>
      </w:r>
      <w:r>
        <w:rPr>
          <w:rStyle w:val="VerbatimChar"/>
        </w:rPr>
        <w:t>‎</w:t>
      </w:r>
      <w:r>
        <w:rPr>
          <w:rStyle w:val="VerbatimChar"/>
        </w:rPr>
        <w:t>a10_selection_loo.csv‎</w:t>
      </w:r>
      <w:r>
        <w:rPr>
          <w:rtl w:val="true"/>
        </w:rPr>
        <w:t xml:space="preserve"> </w:t>
      </w:r>
      <w:r>
        <w:rPr>
          <w:rtl w:val="true"/>
        </w:rPr>
        <w:t>و</w:t>
      </w:r>
      <w:r>
        <w:rPr>
          <w:rStyle w:val="VerbatimChar"/>
        </w:rPr>
        <w:t>‎</w:t>
      </w:r>
      <w:r>
        <w:rPr>
          <w:rStyle w:val="VerbatimChar"/>
        </w:rPr>
        <w:t>a11_h3_equal_info.csv‎</w:t>
      </w:r>
      <w:r>
        <w:rPr>
          <w:rtl w:val="true"/>
        </w:rPr>
        <w:t xml:space="preserve"> </w:t>
      </w:r>
      <w:r>
        <w:rPr>
          <w:rtl w:val="true"/>
        </w:rPr>
        <w:t>و</w:t>
      </w:r>
      <w:r>
        <w:rPr>
          <w:rStyle w:val="VerbatimChar"/>
        </w:rPr>
        <w:t>‎</w:t>
      </w:r>
      <w:r>
        <w:rPr>
          <w:rStyle w:val="VerbatimChar"/>
        </w:rPr>
        <w:t>a11_h3_equal_info_per_presentation.csv‎</w:t>
      </w:r>
      <w:r>
        <w:rPr>
          <w:rtl w:val="true"/>
        </w:rPr>
        <w:t xml:space="preserve"> </w:t>
      </w:r>
      <w:r>
        <w:rPr>
          <w:rtl w:val="true"/>
        </w:rPr>
        <w:t>و</w:t>
      </w:r>
      <w:r>
        <w:rPr>
          <w:rStyle w:val="VerbatimChar"/>
        </w:rPr>
        <w:t>‎</w:t>
      </w:r>
      <w:r>
        <w:rPr>
          <w:rStyle w:val="VerbatimChar"/>
        </w:rPr>
        <w:t>a11_h3_equal_info_feasibility.md‎</w:t>
      </w:r>
      <w:r>
        <w:rPr>
          <w:rtl w:val="true"/>
        </w:rPr>
        <w:t xml:space="preserve"> </w:t>
      </w:r>
      <w:r>
        <w:rPr>
          <w:rtl w:val="true"/>
        </w:rPr>
        <w:t>و</w:t>
      </w:r>
      <w:r>
        <w:rPr>
          <w:rStyle w:val="VerbatimChar"/>
        </w:rPr>
        <w:t>‎</w:t>
      </w:r>
      <w:r>
        <w:rPr>
          <w:rStyle w:val="VerbatimChar"/>
        </w:rPr>
        <w:t>INVENTORY.md‎</w:t>
      </w:r>
      <w:r>
        <w:rPr>
          <w:rtl w:val="true"/>
        </w:rPr>
        <w:t>.</w:t>
      </w:r>
    </w:p>
    <w:p>
      <w:pPr>
        <w:pStyle w:val="Compact"/>
        <w:numPr>
          <w:ilvl w:val="0"/>
          <w:numId w:val="113"/>
        </w:numPr>
        <w:bidi w:val="1"/>
        <w:rPr/>
      </w:pPr>
      <w:r>
        <w:rPr>
          <w:rStyle w:val="VerbatimChar"/>
        </w:rPr>
        <w:t>‎</w:t>
      </w:r>
      <w:r>
        <w:rPr>
          <w:rStyle w:val="VerbatimChar"/>
        </w:rPr>
        <w:t>results/dev2013/repro_diff.md‎</w:t>
      </w:r>
      <w:r>
        <w:rPr/>
        <w:t>: 36</w:t>
      </w:r>
      <w:r>
        <w:rPr>
          <w:rtl w:val="true"/>
        </w:rPr>
        <w:t xml:space="preserve"> </w:t>
      </w:r>
      <w:r>
        <w:rPr>
          <w:rtl w:val="true"/>
        </w:rPr>
        <w:t xml:space="preserve">ملفاً، كلها </w:t>
      </w:r>
      <w:r>
        <w:rPr>
          <w:rtl w:val="true"/>
        </w:rPr>
        <w:t>«</w:t>
      </w:r>
      <w:r>
        <w:rPr>
          <w:rtl w:val="true"/>
        </w:rPr>
        <w:t>مطابق</w:t>
      </w:r>
      <w:r>
        <w:rPr>
          <w:rtl w:val="true"/>
        </w:rPr>
        <w:t>».</w:t>
      </w:r>
    </w:p>
    <w:p>
      <w:pPr>
        <w:pStyle w:val="Compact"/>
        <w:numPr>
          <w:ilvl w:val="0"/>
          <w:numId w:val="114"/>
        </w:numPr>
        <w:bidi w:val="1"/>
        <w:rPr/>
      </w:pPr>
      <w:r>
        <w:rPr>
          <w:rStyle w:val="VerbatimChar"/>
        </w:rPr>
        <w:t>‎</w:t>
      </w:r>
      <w:r>
        <w:rPr>
          <w:rStyle w:val="VerbatimChar"/>
        </w:rPr>
        <w:t>git diff --stat d3d6307 8ef1fbe‎</w:t>
      </w:r>
      <w:r>
        <w:rPr>
          <w:rtl w:val="true"/>
        </w:rPr>
        <w:t xml:space="preserve">: </w:t>
      </w:r>
      <w:r>
        <w:rPr>
          <w:rtl w:val="true"/>
        </w:rPr>
        <w:t xml:space="preserve">لم يتغير أي ملف في </w:t>
      </w:r>
      <w:r>
        <w:rPr>
          <w:rStyle w:val="VerbatimChar"/>
        </w:rPr>
        <w:t>‎</w:t>
      </w:r>
      <w:r>
        <w:rPr>
          <w:rStyle w:val="VerbatimChar"/>
        </w:rPr>
        <w:t>src/ml/experiments/‎</w:t>
      </w:r>
      <w:r>
        <w:rPr>
          <w:rtl w:val="true"/>
        </w:rPr>
        <w:t xml:space="preserve"> </w:t>
      </w:r>
      <w:r>
        <w:rPr>
          <w:rtl w:val="true"/>
        </w:rPr>
        <w:t xml:space="preserve">ولا </w:t>
      </w:r>
      <w:r>
        <w:rPr>
          <w:rStyle w:val="VerbatimChar"/>
        </w:rPr>
        <w:t>‎</w:t>
      </w:r>
      <w:r>
        <w:rPr>
          <w:rStyle w:val="VerbatimChar"/>
        </w:rPr>
        <w:t>src/ml/models/‎</w:t>
      </w:r>
      <w:r>
        <w:rPr>
          <w:rtl w:val="true"/>
        </w:rPr>
        <w:t xml:space="preserve"> </w:t>
      </w:r>
      <w:r>
        <w:rPr>
          <w:rtl w:val="true"/>
        </w:rPr>
        <w:t xml:space="preserve">ولا </w:t>
      </w:r>
      <w:r>
        <w:rPr>
          <w:rStyle w:val="VerbatimChar"/>
        </w:rPr>
        <w:t>‎</w:t>
      </w:r>
      <w:r>
        <w:rPr>
          <w:rStyle w:val="VerbatimChar"/>
        </w:rPr>
        <w:t>src/ml/hybrid.py‎</w:t>
      </w:r>
      <w:r>
        <w:rPr>
          <w:rtl w:val="true"/>
        </w:rPr>
        <w:t xml:space="preserve"> </w:t>
      </w:r>
      <w:r>
        <w:rPr>
          <w:rtl w:val="true"/>
        </w:rPr>
        <w:t xml:space="preserve">ولا </w:t>
      </w:r>
      <w:r>
        <w:rPr>
          <w:rStyle w:val="VerbatimChar"/>
        </w:rPr>
        <w:t>‎</w:t>
      </w:r>
      <w:r>
        <w:rPr>
          <w:rStyle w:val="VerbatimChar"/>
        </w:rPr>
        <w:t>results/conf2014/‎</w:t>
      </w:r>
      <w:r>
        <w:rPr>
          <w:rtl w:val="true"/>
        </w:rPr>
        <w:t xml:space="preserve"> </w:t>
      </w:r>
      <w:r>
        <w:rPr>
          <w:rtl w:val="true"/>
        </w:rPr>
        <w:t xml:space="preserve">ولا </w:t>
      </w:r>
      <w:r>
        <w:rPr>
          <w:rStyle w:val="VerbatimChar"/>
        </w:rPr>
        <w:t>‎</w:t>
      </w:r>
      <w:r>
        <w:rPr>
          <w:rStyle w:val="VerbatimChar"/>
        </w:rPr>
        <w:t>results/dev2013/‎</w:t>
      </w:r>
      <w:r>
        <w:rPr>
          <w:rtl w:val="true"/>
        </w:rPr>
        <w:t>.</w:t>
      </w:r>
    </w:p>
    <w:p>
      <w:pPr>
        <w:pStyle w:val="Compact"/>
        <w:numPr>
          <w:ilvl w:val="0"/>
          <w:numId w:val="115"/>
        </w:numPr>
        <w:bidi w:val="1"/>
        <w:rPr/>
      </w:pPr>
      <w:r>
        <w:rPr>
          <w:rStyle w:val="VerbatimChar"/>
        </w:rPr>
        <w:t>‎</w:t>
      </w:r>
      <w:r>
        <w:rPr>
          <w:rStyle w:val="VerbatimChar"/>
        </w:rPr>
        <w:t>scripts/posthoc/gru_eqinfo.py‎</w:t>
      </w:r>
      <w:r>
        <w:rPr>
          <w:rtl w:val="true"/>
        </w:rPr>
        <w:t xml:space="preserve">: </w:t>
      </w:r>
      <w:r>
        <w:rPr>
          <w:rtl w:val="true"/>
        </w:rPr>
        <w:t xml:space="preserve">يستورد </w:t>
      </w:r>
      <w:r>
        <w:rPr/>
        <w:t>GRU-lite</w:t>
      </w:r>
      <w:r>
        <w:rPr>
          <w:rtl w:val="true"/>
        </w:rPr>
        <w:t xml:space="preserve"> </w:t>
      </w:r>
      <w:r>
        <w:rPr>
          <w:rtl w:val="true"/>
        </w:rPr>
        <w:t>ولا يعدّله، والوصف في هـ</w:t>
      </w:r>
      <w:r>
        <w:rPr>
          <w:rtl w:val="true"/>
        </w:rPr>
        <w:t>-</w:t>
      </w:r>
      <w:r>
        <w:rPr/>
        <w:t>10</w:t>
      </w:r>
      <w:r>
        <w:rPr>
          <w:rtl w:val="true"/>
        </w:rPr>
        <w:t xml:space="preserve"> </w:t>
      </w:r>
      <w:r>
        <w:rPr>
          <w:rtl w:val="true"/>
        </w:rPr>
        <w:t>يطابق الشيفرة</w:t>
      </w:r>
      <w:r>
        <w:rPr>
          <w:rtl w:val="true"/>
        </w:rPr>
        <w:t>.</w:t>
      </w:r>
    </w:p>
    <w:p>
      <w:pPr>
        <w:pStyle w:val="Normal"/>
        <w:bidi w:val="1"/>
        <w:rPr/>
      </w:pPr>
      <w:r>
        <w:rPr>
          <w:rtl w:val="true"/>
        </w:rPr>
        <w:t xml:space="preserve">وحسبت بنفسي، بقراءة فقط، من ملفات العروض الموجودة </w:t>
      </w:r>
      <w:r>
        <w:rPr>
          <w:rtl w:val="true"/>
        </w:rPr>
        <w:t>(</w:t>
      </w:r>
      <w:r>
        <w:rPr>
          <w:rtl w:val="true"/>
        </w:rPr>
        <w:t xml:space="preserve">السكربت في </w:t>
      </w:r>
      <w:r>
        <w:rPr>
          <w:rStyle w:val="VerbatimChar"/>
        </w:rPr>
        <w:t>‎</w:t>
      </w:r>
      <w:r>
        <w:rPr>
          <w:rStyle w:val="VerbatimChar"/>
        </w:rPr>
        <w:t>/tmp/claude-0/omar2/eqinfo_sym.py‎</w:t>
      </w:r>
      <w:r>
        <w:rPr>
          <w:rtl w:val="true"/>
        </w:rPr>
        <w:t>):</w:t>
      </w:r>
    </w:p>
    <w:p>
      <w:pPr>
        <w:pStyle w:val="Compact"/>
        <w:numPr>
          <w:ilvl w:val="0"/>
          <w:numId w:val="116"/>
        </w:numPr>
        <w:bidi w:val="1"/>
        <w:rPr/>
      </w:pPr>
      <w:r>
        <w:rPr>
          <w:rtl w:val="true"/>
        </w:rPr>
        <w:t xml:space="preserve">على </w:t>
      </w:r>
      <w:r>
        <w:rPr/>
        <w:t>2014</w:t>
      </w:r>
      <w:r>
        <w:rPr>
          <w:rtl w:val="true"/>
        </w:rPr>
        <w:t xml:space="preserve">، الشعبية الآنية ناقص الجيران على السلال </w:t>
      </w:r>
      <w:r>
        <w:rPr>
          <w:rtl w:val="true"/>
        </w:rPr>
        <w:t>= +</w:t>
      </w:r>
      <w:r>
        <w:rPr/>
        <w:t>0.0293</w:t>
      </w:r>
      <w:r>
        <w:rPr>
          <w:rtl w:val="true"/>
        </w:rPr>
        <w:t xml:space="preserve">، موجب في </w:t>
      </w:r>
      <w:r>
        <w:rPr/>
        <w:t>10</w:t>
      </w:r>
      <w:r>
        <w:rPr>
          <w:rtl w:val="true"/>
        </w:rPr>
        <w:t xml:space="preserve"> </w:t>
      </w:r>
      <w:r>
        <w:rPr>
          <w:rtl w:val="true"/>
        </w:rPr>
        <w:t xml:space="preserve">من </w:t>
      </w:r>
      <w:r>
        <w:rPr/>
        <w:t>13</w:t>
      </w:r>
      <w:r>
        <w:rPr>
          <w:rtl w:val="true"/>
        </w:rPr>
        <w:t xml:space="preserve">. </w:t>
      </w:r>
      <w:r>
        <w:rPr>
          <w:rtl w:val="true"/>
        </w:rPr>
        <w:t>فهذا الفرق يحمل نحو ثلاثة أرباع فرق هـ</w:t>
      </w:r>
      <w:r>
        <w:rPr>
          <w:rtl w:val="true"/>
        </w:rPr>
        <w:t>-</w:t>
      </w:r>
      <w:r>
        <w:rPr/>
        <w:t>10</w:t>
      </w:r>
      <w:r>
        <w:rPr>
          <w:rtl w:val="true"/>
        </w:rPr>
        <w:t xml:space="preserve"> (+</w:t>
      </w:r>
      <w:r>
        <w:rPr/>
        <w:t>0.0399</w:t>
      </w:r>
      <w:r>
        <w:rPr>
          <w:rtl w:val="true"/>
        </w:rPr>
        <w:t>).</w:t>
      </w:r>
    </w:p>
    <w:p>
      <w:pPr>
        <w:pStyle w:val="Compact"/>
        <w:numPr>
          <w:ilvl w:val="0"/>
          <w:numId w:val="117"/>
        </w:numPr>
        <w:bidi w:val="1"/>
        <w:rPr/>
      </w:pPr>
      <w:r>
        <w:rPr>
          <w:rtl w:val="true"/>
        </w:rPr>
        <w:t xml:space="preserve">المقارنة المتماثلة، أي </w:t>
      </w:r>
      <w:r>
        <w:rPr/>
        <w:t>GRU-lite</w:t>
      </w:r>
      <w:r>
        <w:rPr>
          <w:rtl w:val="true"/>
        </w:rPr>
        <w:t xml:space="preserve"> </w:t>
      </w:r>
      <w:r>
        <w:rPr>
          <w:rtl w:val="true"/>
        </w:rPr>
        <w:t xml:space="preserve">بمدخل الشعبية الآنية ناقص هجين الشعبية الآنية والجيران </w:t>
      </w:r>
      <w:r>
        <w:rPr>
          <w:rtl w:val="true"/>
        </w:rPr>
        <w:t>(</w:t>
      </w:r>
      <w:r>
        <w:rPr>
          <w:rtl w:val="true"/>
        </w:rPr>
        <w:t>هـ</w:t>
      </w:r>
      <w:r>
        <w:rPr>
          <w:rtl w:val="true"/>
        </w:rPr>
        <w:t>-</w:t>
      </w:r>
      <w:r>
        <w:rPr/>
        <w:t>1</w:t>
      </w:r>
      <w:r>
        <w:rPr>
          <w:rtl w:val="true"/>
        </w:rPr>
        <w:t>)</w:t>
      </w:r>
      <w:r>
        <w:rPr>
          <w:rtl w:val="true"/>
        </w:rPr>
        <w:t>، حيث يتلقى الطرفان الشعبية الآنية</w:t>
      </w:r>
      <w:r>
        <w:rPr>
          <w:rtl w:val="true"/>
        </w:rPr>
        <w:t>: +</w:t>
      </w:r>
      <w:r>
        <w:rPr/>
        <w:t>0.0074</w:t>
      </w:r>
      <w:r>
        <w:rPr>
          <w:rtl w:val="true"/>
        </w:rPr>
        <w:t xml:space="preserve"> </w:t>
      </w:r>
      <w:r>
        <w:rPr>
          <w:rtl w:val="true"/>
        </w:rPr>
        <w:t xml:space="preserve">على </w:t>
      </w:r>
      <w:r>
        <w:rPr/>
        <w:t>2014</w:t>
      </w:r>
      <w:r>
        <w:rPr>
          <w:rtl w:val="true"/>
        </w:rPr>
        <w:t xml:space="preserve">، موجب في </w:t>
      </w:r>
      <w:r>
        <w:rPr/>
        <w:t>6</w:t>
      </w:r>
      <w:r>
        <w:rPr>
          <w:rtl w:val="true"/>
        </w:rPr>
        <w:t xml:space="preserve"> </w:t>
      </w:r>
      <w:r>
        <w:rPr>
          <w:rtl w:val="true"/>
        </w:rPr>
        <w:t xml:space="preserve">من </w:t>
      </w:r>
      <w:r>
        <w:rPr/>
        <w:t>13</w:t>
      </w:r>
      <w:r>
        <w:rPr>
          <w:rtl w:val="true"/>
        </w:rPr>
        <w:t xml:space="preserve">، و </w:t>
      </w:r>
      <w:r>
        <w:rPr/>
        <w:t>p</w:t>
      </w:r>
      <w:r>
        <w:rPr>
          <w:rtl w:val="true"/>
        </w:rPr>
        <w:t xml:space="preserve"> </w:t>
      </w:r>
      <w:r>
        <w:rPr>
          <w:rtl w:val="true"/>
        </w:rPr>
        <w:t xml:space="preserve">بقلب الإشارات </w:t>
      </w:r>
      <w:r>
        <w:rPr/>
        <w:t>0.45</w:t>
      </w:r>
      <w:r>
        <w:rPr>
          <w:rtl w:val="true"/>
        </w:rPr>
        <w:t xml:space="preserve">. </w:t>
      </w:r>
      <w:r>
        <w:rPr>
          <w:rtl w:val="true"/>
        </w:rPr>
        <w:t xml:space="preserve">وعلى </w:t>
      </w:r>
      <w:r>
        <w:rPr/>
        <w:t>2013</w:t>
      </w:r>
      <w:r>
        <w:rPr>
          <w:rtl w:val="true"/>
        </w:rPr>
        <w:t>: +</w:t>
      </w:r>
      <w:r>
        <w:rPr/>
        <w:t>0.0140</w:t>
      </w:r>
      <w:r>
        <w:rPr>
          <w:rtl w:val="true"/>
        </w:rPr>
        <w:t xml:space="preserve">، موجب في </w:t>
      </w:r>
      <w:r>
        <w:rPr/>
        <w:t>5</w:t>
      </w:r>
      <w:r>
        <w:rPr>
          <w:rtl w:val="true"/>
        </w:rPr>
        <w:t xml:space="preserve"> </w:t>
      </w:r>
      <w:r>
        <w:rPr>
          <w:rtl w:val="true"/>
        </w:rPr>
        <w:t xml:space="preserve">من </w:t>
      </w:r>
      <w:r>
        <w:rPr/>
        <w:t>9</w:t>
      </w:r>
      <w:r>
        <w:rPr>
          <w:rtl w:val="true"/>
        </w:rPr>
        <w:t xml:space="preserve">، و </w:t>
      </w:r>
      <w:r>
        <w:rPr/>
        <w:t>p 0.23</w:t>
      </w:r>
      <w:r>
        <w:rPr>
          <w:rtl w:val="true"/>
        </w:rPr>
        <w:t>.</w:t>
      </w:r>
    </w:p>
    <w:p>
      <w:pPr>
        <w:pStyle w:val="Compact"/>
        <w:numPr>
          <w:ilvl w:val="0"/>
          <w:numId w:val="118"/>
        </w:numPr>
        <w:bidi w:val="1"/>
        <w:rPr/>
      </w:pPr>
      <w:r>
        <w:rPr>
          <w:rtl w:val="true"/>
        </w:rPr>
        <w:t xml:space="preserve">في </w:t>
      </w:r>
      <w:r>
        <w:rPr>
          <w:rStyle w:val="VerbatimChar"/>
        </w:rPr>
        <w:t>‎</w:t>
      </w:r>
      <w:r>
        <w:rPr>
          <w:rStyle w:val="VerbatimChar"/>
        </w:rPr>
        <w:t>a6_personalization_mall_weights.csv‎</w:t>
      </w:r>
      <w:r>
        <w:rPr>
          <w:rtl w:val="true"/>
        </w:rPr>
        <w:t xml:space="preserve">: </w:t>
      </w:r>
      <w:r>
        <w:rPr>
          <w:rtl w:val="true"/>
        </w:rPr>
        <w:t xml:space="preserve">الهجين بالجيران دون تقييد أخذ أدنى وزن تسمح به الأرضية </w:t>
      </w:r>
      <w:r>
        <w:rPr>
          <w:rtl w:val="true"/>
        </w:rPr>
        <w:t>(</w:t>
      </w:r>
      <w:r>
        <w:rPr/>
        <w:t>0.25</w:t>
      </w:r>
      <w:r>
        <w:rPr>
          <w:rtl w:val="true"/>
        </w:rPr>
        <w:t xml:space="preserve">) </w:t>
      </w:r>
      <w:r>
        <w:rPr>
          <w:rtl w:val="true"/>
        </w:rPr>
        <w:t xml:space="preserve">في كل الطيّات </w:t>
      </w:r>
      <w:r>
        <w:rPr>
          <w:rtl w:val="true"/>
        </w:rPr>
        <w:t>(</w:t>
      </w:r>
      <w:r>
        <w:rPr/>
        <w:t>27</w:t>
      </w:r>
      <w:r>
        <w:rPr>
          <w:rtl w:val="true"/>
        </w:rPr>
        <w:t xml:space="preserve"> </w:t>
      </w:r>
      <w:r>
        <w:rPr>
          <w:rtl w:val="true"/>
        </w:rPr>
        <w:t xml:space="preserve">من </w:t>
      </w:r>
      <w:r>
        <w:rPr/>
        <w:t>27</w:t>
      </w:r>
      <w:r>
        <w:rPr>
          <w:rtl w:val="true"/>
        </w:rPr>
        <w:t xml:space="preserve"> </w:t>
      </w:r>
      <w:r>
        <w:rPr>
          <w:rtl w:val="true"/>
        </w:rPr>
        <w:t>و</w:t>
      </w:r>
      <w:r>
        <w:rPr/>
        <w:t>39</w:t>
      </w:r>
      <w:r>
        <w:rPr>
          <w:rtl w:val="true"/>
        </w:rPr>
        <w:t xml:space="preserve"> </w:t>
      </w:r>
      <w:r>
        <w:rPr>
          <w:rtl w:val="true"/>
        </w:rPr>
        <w:t xml:space="preserve">من </w:t>
      </w:r>
      <w:r>
        <w:rPr/>
        <w:t>39</w:t>
      </w:r>
      <w:r>
        <w:rPr>
          <w:rtl w:val="true"/>
        </w:rPr>
        <w:t xml:space="preserve">). </w:t>
      </w:r>
      <w:r>
        <w:rPr>
          <w:rtl w:val="true"/>
        </w:rPr>
        <w:t xml:space="preserve">وبالشبكة الاسمية أعطاهم الضبط وزناً صفرياً في </w:t>
      </w:r>
      <w:r>
        <w:rPr/>
        <w:t>25</w:t>
      </w:r>
      <w:r>
        <w:rPr>
          <w:rtl w:val="true"/>
        </w:rPr>
        <w:t xml:space="preserve"> </w:t>
      </w:r>
      <w:r>
        <w:rPr>
          <w:rtl w:val="true"/>
        </w:rPr>
        <w:t xml:space="preserve">طيّة من </w:t>
      </w:r>
      <w:r>
        <w:rPr/>
        <w:t>27</w:t>
      </w:r>
      <w:r>
        <w:rPr>
          <w:rtl w:val="true"/>
        </w:rPr>
        <w:t xml:space="preserve"> </w:t>
      </w:r>
      <w:r>
        <w:rPr>
          <w:rtl w:val="true"/>
        </w:rPr>
        <w:t>و</w:t>
      </w:r>
      <w:r>
        <w:rPr/>
        <w:t>35</w:t>
      </w:r>
      <w:r>
        <w:rPr>
          <w:rtl w:val="true"/>
        </w:rPr>
        <w:t xml:space="preserve"> </w:t>
      </w:r>
      <w:r>
        <w:rPr>
          <w:rtl w:val="true"/>
        </w:rPr>
        <w:t xml:space="preserve">من </w:t>
      </w:r>
      <w:r>
        <w:rPr/>
        <w:t>39</w:t>
      </w:r>
      <w:r>
        <w:rPr>
          <w:rtl w:val="true"/>
        </w:rPr>
        <w:t>.</w:t>
      </w:r>
      <w:bookmarkEnd w:id="110"/>
    </w:p>
    <w:p>
      <w:pPr>
        <w:pStyle w:val="Heading3"/>
        <w:bidi w:val="1"/>
        <w:rPr/>
      </w:pPr>
      <w:bookmarkStart w:id="111" w:name="__RefHeading___Toc26444_1060663663"/>
      <w:bookmarkStart w:id="112" w:name="حال-ملاحظاتي"/>
      <w:bookmarkEnd w:id="111"/>
      <w:r>
        <w:rPr>
          <w:rtl w:val="true"/>
        </w:rPr>
        <w:t>حال ملاحظاتي</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2019"/>
        <w:gridCol w:w="2145"/>
        <w:gridCol w:w="2193"/>
        <w:gridCol w:w="2428"/>
      </w:tblGrid>
      <w:tr>
        <w:trPr>
          <w:tblHeader w:val="true"/>
        </w:trPr>
        <w:tc>
          <w:tcPr>
            <w:tcW w:w="201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2"/>
                <w:szCs w:val="22"/>
              </w:rPr>
              <w:t>#</w:t>
            </w:r>
          </w:p>
        </w:tc>
        <w:tc>
          <w:tcPr>
            <w:tcW w:w="214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الحال</w:t>
            </w:r>
          </w:p>
        </w:tc>
        <w:tc>
          <w:tcPr>
            <w:tcW w:w="219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الموضع</w:t>
            </w:r>
          </w:p>
        </w:tc>
        <w:tc>
          <w:tcPr>
            <w:tcW w:w="242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الاقتباس الحرفي</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قوة</w:t>
            </w:r>
            <w:r>
              <w:rPr>
                <w:kern w:val="0"/>
                <w:rtl w:val="true"/>
                <w:lang w:val="en-US" w:eastAsia="en-US" w:bidi="ar-SA"/>
                <w:sz w:val="22"/>
                <w:szCs w:val="22"/>
              </w:rPr>
              <w:t xml:space="preserve">: </w:t>
            </w:r>
            <w:r>
              <w:rPr>
                <w:kern w:val="0"/>
                <w:rtl w:val="true"/>
                <w:lang w:val="en-US" w:eastAsia="en-US" w:bidi="ar-SA"/>
                <w:sz w:val="22"/>
                <w:szCs w:val="22"/>
              </w:rPr>
              <w:t xml:space="preserve">وصف </w:t>
            </w: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في المنهجية</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باقية</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ch3-methodology.md‎</w:t>
            </w:r>
            <w:r>
              <w:rPr>
                <w:kern w:val="0"/>
                <w:lang w:val="en-US" w:eastAsia="en-US" w:bidi="ar-SA"/>
                <w:sz w:val="22"/>
                <w:szCs w:val="22"/>
              </w:rPr>
              <w:t xml:space="preserve">، </w:t>
            </w:r>
            <w:r>
              <w:rPr>
                <w:kern w:val="0"/>
                <w:lang w:val="en-US" w:eastAsia="en-US" w:bidi="ar-SA"/>
                <w:sz w:val="22"/>
                <w:szCs w:val="22"/>
              </w:rPr>
              <w:t>3-4-4</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فمقارنة </w:t>
            </w: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مقارنة بين نموذج للتاريخ الفردي ونموذج لسلال الأقران الحديثة</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قوة</w:t>
            </w:r>
            <w:r>
              <w:rPr>
                <w:kern w:val="0"/>
                <w:rtl w:val="true"/>
                <w:lang w:val="en-US" w:eastAsia="en-US" w:bidi="ar-SA"/>
                <w:sz w:val="22"/>
                <w:szCs w:val="22"/>
              </w:rPr>
              <w:t xml:space="preserve">: </w:t>
            </w:r>
            <w:r>
              <w:rPr>
                <w:kern w:val="0"/>
                <w:rtl w:val="true"/>
                <w:lang w:val="en-US" w:eastAsia="en-US" w:bidi="ar-SA"/>
                <w:sz w:val="22"/>
                <w:szCs w:val="22"/>
              </w:rPr>
              <w:t>شرط إعادة الأرقام المقفلة</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باقية، وتنطبق على التحليلات الجديدة 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إلى هـ</w:t>
            </w:r>
            <w:r>
              <w:rPr>
                <w:kern w:val="0"/>
                <w:rtl w:val="true"/>
                <w:lang w:val="en-US" w:eastAsia="en-US" w:bidi="ar-SA"/>
                <w:sz w:val="22"/>
                <w:szCs w:val="22"/>
              </w:rPr>
              <w:t>-</w:t>
            </w:r>
            <w:r>
              <w:rPr>
                <w:kern w:val="0"/>
                <w:lang w:val="en-US" w:eastAsia="en-US" w:bidi="ar-SA"/>
                <w:sz w:val="22"/>
                <w:szCs w:val="22"/>
              </w:rPr>
              <w:t>10</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المقدمة</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ولم تُكتب أرقامها قبل أن تعيد شيفرتها إنتاج أرقام مقفلة</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قوة</w:t>
            </w:r>
            <w:r>
              <w:rPr>
                <w:kern w:val="0"/>
                <w:rtl w:val="true"/>
                <w:lang w:val="en-US" w:eastAsia="en-US" w:bidi="ar-SA"/>
                <w:sz w:val="22"/>
                <w:szCs w:val="22"/>
              </w:rPr>
              <w:t xml:space="preserve">: </w:t>
            </w:r>
            <w:r>
              <w:rPr>
                <w:kern w:val="0"/>
                <w:rtl w:val="true"/>
                <w:lang w:val="en-US" w:eastAsia="en-US" w:bidi="ar-SA"/>
                <w:sz w:val="22"/>
                <w:szCs w:val="22"/>
              </w:rPr>
              <w:t>ادعاء الجدّة</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باقية</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ch1-introduction.md‎</w:t>
            </w:r>
            <w:r>
              <w:rPr>
                <w:kern w:val="0"/>
                <w:lang w:val="en-US" w:eastAsia="en-US" w:bidi="ar-SA"/>
                <w:sz w:val="22"/>
                <w:szCs w:val="22"/>
              </w:rPr>
              <w:t xml:space="preserve">، </w:t>
            </w:r>
            <w:r>
              <w:rPr>
                <w:kern w:val="0"/>
                <w:lang w:val="en-US" w:eastAsia="en-US" w:bidi="ar-SA"/>
                <w:sz w:val="22"/>
                <w:szCs w:val="22"/>
              </w:rPr>
              <w:t>1-6</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ولا يُدّعى سبق في فصل العناصر الجديدة عن المكررة</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قوة</w:t>
            </w:r>
            <w:r>
              <w:rPr>
                <w:kern w:val="0"/>
                <w:rtl w:val="true"/>
                <w:lang w:val="en-US" w:eastAsia="en-US" w:bidi="ar-SA"/>
                <w:sz w:val="22"/>
                <w:szCs w:val="22"/>
              </w:rPr>
              <w:t xml:space="preserve">: </w:t>
            </w:r>
            <w:r>
              <w:rPr>
                <w:kern w:val="0"/>
                <w:rtl w:val="true"/>
                <w:lang w:val="en-US" w:eastAsia="en-US" w:bidi="ar-SA"/>
                <w:sz w:val="22"/>
                <w:szCs w:val="22"/>
              </w:rPr>
              <w:t>المقاييس المرافقة</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باقية</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3</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ويغطي من الكتالوج نسبة أكبر </w:t>
            </w:r>
            <w:r>
              <w:rPr>
                <w:kern w:val="0"/>
                <w:rtl w:val="true"/>
                <w:lang w:val="en-US" w:eastAsia="en-US" w:bidi="ar-SA"/>
                <w:sz w:val="22"/>
                <w:szCs w:val="22"/>
              </w:rPr>
              <w:t>(</w:t>
            </w:r>
            <w:r>
              <w:rPr>
                <w:kern w:val="0"/>
                <w:lang w:val="en-US" w:eastAsia="en-US" w:bidi="ar-SA"/>
                <w:sz w:val="22"/>
                <w:szCs w:val="22"/>
              </w:rPr>
              <w:t>0.416</w:t>
            </w:r>
            <w:r>
              <w:rPr>
                <w:kern w:val="0"/>
                <w:rtl w:val="true"/>
                <w:lang w:val="en-US" w:eastAsia="en-US" w:bidi="ar-SA"/>
                <w:sz w:val="22"/>
                <w:szCs w:val="22"/>
              </w:rPr>
              <w:t xml:space="preserve"> </w:t>
            </w:r>
            <w:r>
              <w:rPr>
                <w:kern w:val="0"/>
                <w:rtl w:val="true"/>
                <w:lang w:val="en-US" w:eastAsia="en-US" w:bidi="ar-SA"/>
                <w:sz w:val="22"/>
                <w:szCs w:val="22"/>
              </w:rPr>
              <w:t xml:space="preserve">مقابل </w:t>
            </w:r>
            <w:r>
              <w:rPr>
                <w:kern w:val="0"/>
                <w:lang w:val="en-US" w:eastAsia="en-US" w:bidi="ar-SA"/>
                <w:sz w:val="22"/>
                <w:szCs w:val="22"/>
              </w:rPr>
              <w:t>0.352</w:t>
            </w:r>
            <w:r>
              <w:rPr>
                <w:kern w:val="0"/>
                <w:rtl w:val="true"/>
                <w:lang w:val="en-US" w:eastAsia="en-US" w:bidi="ar-SA"/>
                <w:sz w:val="22"/>
                <w:szCs w:val="22"/>
              </w:rPr>
              <w:t>)</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قوة</w:t>
            </w:r>
            <w:r>
              <w:rPr>
                <w:kern w:val="0"/>
                <w:rtl w:val="true"/>
                <w:lang w:val="en-US" w:eastAsia="en-US" w:bidi="ar-SA"/>
                <w:sz w:val="22"/>
                <w:szCs w:val="22"/>
              </w:rPr>
              <w:t xml:space="preserve">: </w:t>
            </w:r>
            <w:r>
              <w:rPr>
                <w:kern w:val="0"/>
                <w:rtl w:val="true"/>
                <w:lang w:val="en-US" w:eastAsia="en-US" w:bidi="ar-SA"/>
                <w:sz w:val="22"/>
                <w:szCs w:val="22"/>
              </w:rPr>
              <w:t>الدرس الخامس</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باقية، لكن الدرس يروي الرفض دون شرطه </w:t>
            </w:r>
            <w:r>
              <w:rPr>
                <w:kern w:val="0"/>
                <w:rtl w:val="true"/>
                <w:lang w:val="en-US" w:eastAsia="en-US" w:bidi="ar-SA"/>
                <w:sz w:val="22"/>
                <w:szCs w:val="22"/>
              </w:rPr>
              <w:t>(</w:t>
            </w:r>
            <w:r>
              <w:rPr>
                <w:kern w:val="0"/>
                <w:rtl w:val="true"/>
                <w:lang w:val="en-US" w:eastAsia="en-US" w:bidi="ar-SA"/>
                <w:sz w:val="22"/>
                <w:szCs w:val="22"/>
              </w:rPr>
              <w:t xml:space="preserve">المشكلة </w:t>
            </w:r>
            <w:r>
              <w:rPr>
                <w:kern w:val="0"/>
                <w:lang w:val="en-US" w:eastAsia="en-US" w:bidi="ar-SA"/>
                <w:sz w:val="22"/>
                <w:szCs w:val="22"/>
              </w:rPr>
              <w:t>7</w:t>
            </w:r>
            <w:r>
              <w:rPr>
                <w:kern w:val="0"/>
                <w:rtl w:val="true"/>
                <w:lang w:val="en-US" w:eastAsia="en-US" w:bidi="ar-SA"/>
                <w:sz w:val="22"/>
                <w:szCs w:val="22"/>
              </w:rPr>
              <w:t>)</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7-4</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ولم يكن هذا اختياراً مسبقاً</w:t>
            </w:r>
            <w:r>
              <w:rPr>
                <w:kern w:val="0"/>
                <w:rtl w:val="true"/>
                <w:lang w:val="en-US" w:eastAsia="en-US" w:bidi="ar-SA"/>
                <w:sz w:val="22"/>
                <w:szCs w:val="22"/>
              </w:rPr>
              <w:t xml:space="preserve">: </w:t>
            </w:r>
            <w:r>
              <w:rPr>
                <w:kern w:val="0"/>
                <w:rtl w:val="true"/>
                <w:lang w:val="en-US" w:eastAsia="en-US" w:bidi="ar-SA"/>
                <w:sz w:val="22"/>
                <w:szCs w:val="22"/>
              </w:rPr>
              <w:t>فقاعدة القبول رفضت كل مكوّن مرشح</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قوة</w:t>
            </w:r>
            <w:r>
              <w:rPr>
                <w:kern w:val="0"/>
                <w:rtl w:val="true"/>
                <w:lang w:val="en-US" w:eastAsia="en-US" w:bidi="ar-SA"/>
                <w:sz w:val="22"/>
                <w:szCs w:val="22"/>
              </w:rPr>
              <w:t xml:space="preserve">: </w:t>
            </w:r>
            <w:r>
              <w:rPr>
                <w:kern w:val="0"/>
                <w:rtl w:val="true"/>
                <w:lang w:val="en-US" w:eastAsia="en-US" w:bidi="ar-SA"/>
                <w:sz w:val="22"/>
                <w:szCs w:val="22"/>
              </w:rPr>
              <w:t>الضابطان في العمل المستقبلي</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باقية، ومعها إقرار بأن الضابط الثاني جُرّب بصيغة واحدة</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7-6</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وقد جُرّب الضابط الثاني لاحقاً بصيغة واحدة</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 xml:space="preserve">توقيت الحد الأدنى للأرضية في </w:t>
            </w:r>
            <w:r>
              <w:rPr>
                <w:kern w:val="0"/>
                <w:lang w:val="en-US" w:eastAsia="en-US" w:bidi="ar-SA"/>
                <w:sz w:val="22"/>
                <w:szCs w:val="22"/>
              </w:rPr>
              <w:t>3</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ch3-methodology.md‎</w:t>
            </w:r>
            <w:r>
              <w:rPr>
                <w:kern w:val="0"/>
                <w:lang w:val="en-US" w:eastAsia="en-US" w:bidi="ar-SA"/>
                <w:sz w:val="22"/>
                <w:szCs w:val="22"/>
              </w:rPr>
              <w:t xml:space="preserve">، </w:t>
            </w:r>
            <w:r>
              <w:rPr>
                <w:kern w:val="0"/>
                <w:lang w:val="en-US" w:eastAsia="en-US" w:bidi="ar-SA"/>
                <w:sz w:val="22"/>
                <w:szCs w:val="22"/>
              </w:rPr>
              <w:t>3-4-3</w:t>
            </w:r>
            <w:r>
              <w:rPr>
                <w:kern w:val="0"/>
                <w:rtl w:val="true"/>
                <w:lang w:val="en-US" w:eastAsia="en-US" w:bidi="ar-SA"/>
                <w:sz w:val="22"/>
                <w:szCs w:val="22"/>
              </w:rPr>
              <w:t xml:space="preserve">، البند </w:t>
            </w:r>
            <w:r>
              <w:rPr>
                <w:kern w:val="0"/>
                <w:lang w:val="en-US" w:eastAsia="en-US" w:bidi="ar-SA"/>
                <w:sz w:val="22"/>
                <w:szCs w:val="22"/>
              </w:rPr>
              <w:t>7</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أما حدها الأدنى </w:t>
            </w:r>
            <w:r>
              <w:rPr>
                <w:kern w:val="0"/>
                <w:rtl w:val="true"/>
                <w:lang w:val="en-US" w:eastAsia="en-US" w:bidi="ar-SA"/>
                <w:sz w:val="22"/>
                <w:szCs w:val="22"/>
              </w:rPr>
              <w:t>(</w:t>
            </w:r>
            <w:r>
              <w:rPr>
                <w:kern w:val="0"/>
                <w:lang w:val="en-US" w:eastAsia="en-US" w:bidi="ar-SA"/>
                <w:sz w:val="22"/>
                <w:szCs w:val="22"/>
              </w:rPr>
              <w:t>1/4</w:t>
            </w:r>
            <w:r>
              <w:rPr>
                <w:kern w:val="0"/>
                <w:rtl w:val="true"/>
                <w:lang w:val="en-US" w:eastAsia="en-US" w:bidi="ar-SA"/>
                <w:sz w:val="22"/>
                <w:szCs w:val="22"/>
              </w:rPr>
              <w:t xml:space="preserve">) </w:t>
            </w:r>
            <w:r>
              <w:rPr>
                <w:kern w:val="0"/>
                <w:rtl w:val="true"/>
                <w:lang w:val="en-US" w:eastAsia="en-US" w:bidi="ar-SA"/>
                <w:sz w:val="22"/>
                <w:szCs w:val="22"/>
              </w:rPr>
              <w:t>فتقرر بعد رؤية نتائج التطوير وقبل التجميد</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8</w:t>
            </w:r>
            <w:r>
              <w:rPr>
                <w:kern w:val="0"/>
                <w:rtl w:val="true"/>
                <w:lang w:val="en-US" w:eastAsia="en-US" w:bidi="ar-SA"/>
                <w:sz w:val="22"/>
                <w:szCs w:val="22"/>
              </w:rPr>
              <w:t xml:space="preserve"> («</w:t>
            </w:r>
            <w:r>
              <w:rPr>
                <w:kern w:val="0"/>
                <w:rtl w:val="true"/>
                <w:lang w:val="en-US" w:eastAsia="en-US" w:bidi="ar-SA"/>
                <w:sz w:val="22"/>
                <w:szCs w:val="22"/>
              </w:rPr>
              <w:t>بالتزام مسبق</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lang w:val="en-US" w:eastAsia="en-US" w:bidi="ar-SA"/>
                <w:sz w:val="22"/>
                <w:szCs w:val="22"/>
              </w:rPr>
              <w:t xml:space="preserve">، </w:t>
            </w:r>
            <w:r>
              <w:rPr>
                <w:kern w:val="0"/>
                <w:lang w:val="en-US" w:eastAsia="en-US" w:bidi="ar-SA"/>
                <w:sz w:val="22"/>
                <w:szCs w:val="22"/>
              </w:rPr>
              <w:t>5-7-3</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بالتزام لا رجوع عنه قبل التشغيل التأكيدي</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9</w:t>
            </w:r>
            <w:r>
              <w:rPr>
                <w:kern w:val="0"/>
                <w:rtl w:val="true"/>
                <w:lang w:val="en-US" w:eastAsia="en-US" w:bidi="ar-SA"/>
                <w:sz w:val="22"/>
                <w:szCs w:val="22"/>
              </w:rPr>
              <w:t xml:space="preserve"> (</w:t>
            </w:r>
            <w:r>
              <w:rPr>
                <w:kern w:val="0"/>
                <w:rtl w:val="true"/>
                <w:lang w:val="en-US" w:eastAsia="en-US" w:bidi="ar-SA"/>
                <w:sz w:val="22"/>
                <w:szCs w:val="22"/>
              </w:rPr>
              <w:t>مثال الدرس الثالث</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7-4</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وما حماه التسجيل في هذه الحالة هو الحكم التأكيدي وحده</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10</w:t>
            </w:r>
            <w:r>
              <w:rPr>
                <w:kern w:val="0"/>
                <w:rtl w:val="true"/>
                <w:lang w:val="en-US" w:eastAsia="en-US" w:bidi="ar-SA"/>
                <w:sz w:val="22"/>
                <w:szCs w:val="22"/>
              </w:rPr>
              <w:t xml:space="preserve"> (</w:t>
            </w:r>
            <w:r>
              <w:rPr>
                <w:kern w:val="0"/>
                <w:rtl w:val="true"/>
                <w:lang w:val="en-US" w:eastAsia="en-US" w:bidi="ar-SA"/>
                <w:sz w:val="22"/>
                <w:szCs w:val="22"/>
              </w:rPr>
              <w:t>صف الشبكة الاسمية</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محلولة في الموضعين المطلوبين </w:t>
            </w:r>
            <w:r>
              <w:rPr>
                <w:kern w:val="0"/>
                <w:rtl w:val="true"/>
                <w:lang w:val="en-US" w:eastAsia="en-US" w:bidi="ar-SA"/>
                <w:sz w:val="22"/>
                <w:szCs w:val="22"/>
              </w:rPr>
              <w:t>(</w:t>
            </w: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 xml:space="preserve">وبقيت رواية غير مشروطة في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 xml:space="preserve">والدرس الخامس والقيد </w:t>
            </w:r>
            <w:r>
              <w:rPr>
                <w:kern w:val="0"/>
                <w:lang w:val="en-US" w:eastAsia="en-US" w:bidi="ar-SA"/>
                <w:sz w:val="22"/>
                <w:szCs w:val="22"/>
              </w:rPr>
              <w:t>21</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lang w:val="en-US" w:eastAsia="en-US" w:bidi="ar-SA"/>
                <w:sz w:val="22"/>
                <w:szCs w:val="22"/>
              </w:rPr>
              <w:t xml:space="preserve">، </w:t>
            </w:r>
            <w:r>
              <w:rPr>
                <w:kern w:val="0"/>
                <w:lang w:val="en-US" w:eastAsia="en-US" w:bidi="ar-SA"/>
                <w:sz w:val="22"/>
                <w:szCs w:val="22"/>
              </w:rPr>
              <w:t>5-7-3</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والرفض نفسه مشروط بالقاعدة الابتدائية</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11</w:t>
            </w:r>
            <w:r>
              <w:rPr>
                <w:kern w:val="0"/>
                <w:rtl w:val="true"/>
                <w:lang w:val="en-US" w:eastAsia="en-US" w:bidi="ar-SA"/>
                <w:sz w:val="22"/>
                <w:szCs w:val="22"/>
              </w:rPr>
              <w:t xml:space="preserve"> («</w:t>
            </w:r>
            <w:r>
              <w:rPr>
                <w:kern w:val="0"/>
                <w:rtl w:val="true"/>
                <w:lang w:val="en-US" w:eastAsia="en-US" w:bidi="ar-SA"/>
                <w:sz w:val="22"/>
                <w:szCs w:val="22"/>
              </w:rPr>
              <w:t>مكسب الشخصنة</w:t>
            </w:r>
            <w:r>
              <w:rPr>
                <w:kern w:val="0"/>
                <w:rtl w:val="true"/>
                <w:lang w:val="en-US" w:eastAsia="en-US" w:bidi="ar-SA"/>
                <w:sz w:val="22"/>
                <w:szCs w:val="22"/>
              </w:rPr>
              <w:t xml:space="preserve">» </w:t>
            </w:r>
            <w:r>
              <w:rPr>
                <w:kern w:val="0"/>
                <w:rtl w:val="true"/>
                <w:lang w:val="en-US" w:eastAsia="en-US" w:bidi="ar-SA"/>
                <w:sz w:val="22"/>
                <w:szCs w:val="22"/>
              </w:rPr>
              <w:t>إشارة جدول ثانية</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جزئية</w:t>
            </w:r>
            <w:r>
              <w:rPr>
                <w:kern w:val="0"/>
                <w:rtl w:val="true"/>
                <w:lang w:val="en-US" w:eastAsia="en-US" w:bidi="ar-SA"/>
                <w:sz w:val="22"/>
                <w:szCs w:val="22"/>
              </w:rPr>
              <w:t xml:space="preserve">. </w:t>
            </w:r>
            <w:r>
              <w:rPr>
                <w:kern w:val="0"/>
                <w:rtl w:val="true"/>
                <w:lang w:val="en-US" w:eastAsia="en-US" w:bidi="ar-SA"/>
                <w:sz w:val="22"/>
                <w:szCs w:val="22"/>
              </w:rPr>
              <w:t xml:space="preserve">قُيّد المكسب في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وبقيت جملة المنهجية دون قيد، وقراءة 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 xml:space="preserve">نفسها أقوى من دليلها </w:t>
            </w:r>
            <w:r>
              <w:rPr>
                <w:kern w:val="0"/>
                <w:rtl w:val="true"/>
                <w:lang w:val="en-US" w:eastAsia="en-US" w:bidi="ar-SA"/>
                <w:sz w:val="22"/>
                <w:szCs w:val="22"/>
              </w:rPr>
              <w:t>(</w:t>
            </w:r>
            <w:r>
              <w:rPr>
                <w:kern w:val="0"/>
                <w:rtl w:val="true"/>
                <w:lang w:val="en-US" w:eastAsia="en-US" w:bidi="ar-SA"/>
                <w:sz w:val="22"/>
                <w:szCs w:val="22"/>
              </w:rPr>
              <w:t xml:space="preserve">المشكلتان </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5</w:t>
            </w:r>
            <w:r>
              <w:rPr>
                <w:kern w:val="0"/>
                <w:rtl w:val="true"/>
                <w:lang w:val="en-US" w:eastAsia="en-US" w:bidi="ar-SA"/>
                <w:sz w:val="22"/>
                <w:szCs w:val="22"/>
              </w:rPr>
              <w:t>)</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ch3-methodology.md‎</w:t>
            </w:r>
            <w:r>
              <w:rPr>
                <w:kern w:val="0"/>
                <w:lang w:val="en-US" w:eastAsia="en-US" w:bidi="ar-SA"/>
                <w:sz w:val="22"/>
                <w:szCs w:val="22"/>
              </w:rPr>
              <w:t xml:space="preserve">، </w:t>
            </w:r>
            <w:r>
              <w:rPr>
                <w:kern w:val="0"/>
                <w:lang w:val="en-US" w:eastAsia="en-US" w:bidi="ar-SA"/>
                <w:sz w:val="22"/>
                <w:szCs w:val="22"/>
              </w:rPr>
              <w:t>3-5-4</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ويُستهدف بأرضية الشخصنة في </w:t>
            </w:r>
            <w:r>
              <w:rPr>
                <w:kern w:val="0"/>
                <w:lang w:val="en-US" w:eastAsia="en-US" w:bidi="ar-SA"/>
                <w:sz w:val="22"/>
                <w:szCs w:val="22"/>
              </w:rPr>
              <w:t>H1</w:t>
            </w:r>
            <w:r>
              <w:rPr>
                <w:kern w:val="0"/>
                <w:rtl w:val="true"/>
                <w:lang w:val="en-US" w:eastAsia="en-US" w:bidi="ar-SA"/>
                <w:sz w:val="22"/>
                <w:szCs w:val="22"/>
              </w:rPr>
              <w:t xml:space="preserve"> </w:t>
            </w:r>
            <w:r>
              <w:rPr>
                <w:kern w:val="0"/>
                <w:rtl w:val="true"/>
                <w:lang w:val="en-US" w:eastAsia="en-US" w:bidi="ar-SA"/>
                <w:sz w:val="22"/>
                <w:szCs w:val="22"/>
              </w:rPr>
              <w:t>أن يكون السؤال دائماً عن قيمة الشخصنة</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12</w:t>
            </w:r>
            <w:r>
              <w:rPr>
                <w:kern w:val="0"/>
                <w:rtl w:val="true"/>
                <w:lang w:val="en-US" w:eastAsia="en-US" w:bidi="ar-SA"/>
                <w:sz w:val="22"/>
                <w:szCs w:val="22"/>
              </w:rPr>
              <w:t xml:space="preserve"> (</w:t>
            </w:r>
            <w:r>
              <w:rPr>
                <w:kern w:val="0"/>
                <w:rtl w:val="true"/>
                <w:lang w:val="en-US" w:eastAsia="en-US" w:bidi="ar-SA"/>
                <w:sz w:val="22"/>
                <w:szCs w:val="22"/>
              </w:rPr>
              <w:t xml:space="preserve">البند </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2</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محلولة، ومعه الاستنتاج </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2</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4</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ch2-background-literature.md‎</w:t>
            </w:r>
            <w:r>
              <w:rPr>
                <w:kern w:val="0"/>
                <w:lang w:val="en-US" w:eastAsia="en-US" w:bidi="ar-SA"/>
                <w:sz w:val="22"/>
                <w:szCs w:val="22"/>
              </w:rPr>
              <w:t xml:space="preserve">، </w:t>
            </w:r>
            <w:r>
              <w:rPr>
                <w:kern w:val="0"/>
                <w:lang w:val="en-US" w:eastAsia="en-US" w:bidi="ar-SA"/>
                <w:sz w:val="22"/>
                <w:szCs w:val="22"/>
              </w:rPr>
              <w:t>2-6</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وخارج المجموعة المحللة دليل تجريبي آخر من سلال البقالة</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13</w:t>
            </w:r>
            <w:r>
              <w:rPr>
                <w:kern w:val="0"/>
                <w:rtl w:val="true"/>
                <w:lang w:val="en-US" w:eastAsia="en-US" w:bidi="ar-SA"/>
                <w:sz w:val="22"/>
                <w:szCs w:val="22"/>
              </w:rPr>
              <w:t xml:space="preserve"> ([</w:t>
            </w:r>
            <w:r>
              <w:rPr>
                <w:kern w:val="0"/>
                <w:lang w:val="en-US" w:eastAsia="en-US" w:bidi="ar-SA"/>
                <w:sz w:val="22"/>
                <w:szCs w:val="22"/>
              </w:rPr>
              <w:t>19</w:t>
            </w:r>
            <w:r>
              <w:rPr>
                <w:kern w:val="0"/>
                <w:rtl w:val="true"/>
                <w:lang w:val="en-US" w:eastAsia="en-US" w:bidi="ar-SA"/>
                <w:sz w:val="22"/>
                <w:szCs w:val="22"/>
              </w:rPr>
              <w:t xml:space="preserve">] </w:t>
            </w:r>
            <w:r>
              <w:rPr>
                <w:kern w:val="0"/>
                <w:rtl w:val="true"/>
                <w:lang w:val="en-US" w:eastAsia="en-US" w:bidi="ar-SA"/>
                <w:sz w:val="22"/>
                <w:szCs w:val="22"/>
              </w:rPr>
              <w:t xml:space="preserve">غائب عن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6-4</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وأقرب سابقة لنتيجة الحداثة خارج المراجع المحللة </w:t>
            </w:r>
            <w:r>
              <w:rPr>
                <w:kern w:val="0"/>
                <w:lang w:val="en-US" w:eastAsia="en-US" w:bidi="ar-SA"/>
                <w:sz w:val="22"/>
                <w:szCs w:val="22"/>
              </w:rPr>
              <w:t>TIFU-KNN [19]</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14</w:t>
            </w:r>
            <w:r>
              <w:rPr>
                <w:kern w:val="0"/>
                <w:rtl w:val="true"/>
                <w:lang w:val="en-US" w:eastAsia="en-US" w:bidi="ar-SA"/>
                <w:sz w:val="22"/>
                <w:szCs w:val="22"/>
              </w:rPr>
              <w:t xml:space="preserve"> (</w:t>
            </w:r>
            <w:r>
              <w:rPr>
                <w:kern w:val="0"/>
                <w:rtl w:val="true"/>
                <w:lang w:val="en-US" w:eastAsia="en-US" w:bidi="ar-SA"/>
                <w:sz w:val="22"/>
                <w:szCs w:val="22"/>
              </w:rPr>
              <w:t xml:space="preserve">قيد </w:t>
            </w: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في الملخص</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 في الملخصين و</w:t>
            </w:r>
            <w:r>
              <w:rPr>
                <w:kern w:val="0"/>
                <w:lang w:val="en-US" w:eastAsia="en-US" w:bidi="ar-SA"/>
                <w:sz w:val="22"/>
                <w:szCs w:val="22"/>
              </w:rPr>
              <w:t>1</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00-front-matter.md‎</w:t>
            </w:r>
            <w:r>
              <w:rPr>
                <w:kern w:val="0"/>
                <w:rtl w:val="true"/>
                <w:lang w:val="en-US" w:eastAsia="en-US" w:bidi="ar-SA"/>
                <w:sz w:val="22"/>
                <w:szCs w:val="22"/>
              </w:rPr>
              <w:t>، الملخص</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في مقارنة يرى فيها الجيران سلال الأقران الحديثة ولا يراها </w:t>
            </w:r>
            <w:r>
              <w:rPr>
                <w:kern w:val="0"/>
                <w:lang w:val="en-US" w:eastAsia="en-US" w:bidi="ar-SA"/>
                <w:sz w:val="22"/>
                <w:szCs w:val="22"/>
              </w:rPr>
              <w:t>GRU-lite</w:t>
            </w:r>
            <w:r>
              <w:rPr>
                <w:kern w:val="0"/>
                <w:rtl w:val="true"/>
                <w:lang w:val="en-US" w:eastAsia="en-US" w:bidi="ar-SA"/>
                <w:sz w:val="22"/>
                <w:szCs w:val="22"/>
              </w:rPr>
              <w:t xml:space="preserve"> </w:t>
            </w:r>
            <w:r>
              <w:rPr>
                <w:kern w:val="0"/>
                <w:rtl w:val="true"/>
                <w:lang w:val="en-US" w:eastAsia="en-US" w:bidi="ar-SA"/>
                <w:sz w:val="22"/>
                <w:szCs w:val="22"/>
              </w:rPr>
              <w:t>عند التنبؤ</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15</w:t>
            </w:r>
            <w:r>
              <w:rPr>
                <w:kern w:val="0"/>
                <w:rtl w:val="true"/>
                <w:lang w:val="en-US" w:eastAsia="en-US" w:bidi="ar-SA"/>
                <w:sz w:val="22"/>
                <w:szCs w:val="22"/>
              </w:rPr>
              <w:t xml:space="preserve"> («</w:t>
            </w:r>
            <w:r>
              <w:rPr>
                <w:kern w:val="0"/>
                <w:rtl w:val="true"/>
                <w:lang w:val="en-US" w:eastAsia="en-US" w:bidi="ar-SA"/>
                <w:sz w:val="22"/>
                <w:szCs w:val="22"/>
              </w:rPr>
              <w:t>عامل حاسم</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rtl w:val="true"/>
                <w:lang w:val="en-US" w:eastAsia="en-US" w:bidi="ar-SA"/>
                <w:sz w:val="22"/>
                <w:szCs w:val="22"/>
              </w:rPr>
              <w:t>لكن الفقرة نفسها أضافت قراءة أقوى من دليلها عن هـ</w:t>
            </w:r>
            <w:r>
              <w:rPr>
                <w:kern w:val="0"/>
                <w:rtl w:val="true"/>
                <w:lang w:val="en-US" w:eastAsia="en-US" w:bidi="ar-SA"/>
                <w:sz w:val="22"/>
                <w:szCs w:val="22"/>
              </w:rPr>
              <w:t>-</w:t>
            </w:r>
            <w:r>
              <w:rPr>
                <w:kern w:val="0"/>
                <w:lang w:val="en-US" w:eastAsia="en-US" w:bidi="ar-SA"/>
                <w:sz w:val="22"/>
                <w:szCs w:val="22"/>
              </w:rPr>
              <w:t>10</w:t>
            </w:r>
            <w:r>
              <w:rPr>
                <w:kern w:val="0"/>
                <w:rtl w:val="true"/>
                <w:lang w:val="en-US" w:eastAsia="en-US" w:bidi="ar-SA"/>
                <w:sz w:val="22"/>
                <w:szCs w:val="22"/>
              </w:rPr>
              <w:t xml:space="preserve"> (</w:t>
            </w:r>
            <w:r>
              <w:rPr>
                <w:kern w:val="0"/>
                <w:rtl w:val="true"/>
                <w:lang w:val="en-US" w:eastAsia="en-US" w:bidi="ar-SA"/>
                <w:sz w:val="22"/>
                <w:szCs w:val="22"/>
              </w:rPr>
              <w:t xml:space="preserve">المشكلة </w:t>
            </w:r>
            <w:r>
              <w:rPr>
                <w:kern w:val="0"/>
                <w:lang w:val="en-US" w:eastAsia="en-US" w:bidi="ar-SA"/>
                <w:sz w:val="22"/>
                <w:szCs w:val="22"/>
              </w:rPr>
              <w:t>3</w:t>
            </w:r>
            <w:r>
              <w:rPr>
                <w:kern w:val="0"/>
                <w:rtl w:val="true"/>
                <w:lang w:val="en-US" w:eastAsia="en-US" w:bidi="ar-SA"/>
                <w:sz w:val="22"/>
                <w:szCs w:val="22"/>
              </w:rPr>
              <w:t>)</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7-3</w:t>
            </w:r>
            <w:r>
              <w:rPr>
                <w:kern w:val="0"/>
                <w:lang w:val="en-US" w:eastAsia="en-US" w:bidi="ar-SA"/>
                <w:sz w:val="22"/>
                <w:szCs w:val="22"/>
              </w:rPr>
              <w:t xml:space="preserve">، </w:t>
            </w:r>
            <w:r>
              <w:rPr>
                <w:kern w:val="0"/>
                <w:lang w:val="en-US" w:eastAsia="en-US" w:bidi="ar-SA"/>
                <w:sz w:val="22"/>
                <w:szCs w:val="22"/>
              </w:rPr>
              <w:t>RQ3</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لأنها حساسية واحدة والمقارِن فيها أُضعف عمداً</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16</w:t>
            </w:r>
            <w:r>
              <w:rPr>
                <w:kern w:val="0"/>
                <w:rtl w:val="true"/>
                <w:lang w:val="en-US" w:eastAsia="en-US" w:bidi="ar-SA"/>
                <w:sz w:val="22"/>
                <w:szCs w:val="22"/>
              </w:rPr>
              <w:t xml:space="preserve"> (</w:t>
            </w:r>
            <w:r>
              <w:rPr>
                <w:kern w:val="0"/>
                <w:rtl w:val="true"/>
                <w:lang w:val="en-US" w:eastAsia="en-US" w:bidi="ar-SA"/>
                <w:sz w:val="22"/>
                <w:szCs w:val="22"/>
              </w:rPr>
              <w:t xml:space="preserve">تعميم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7-7</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فلم يتفوق الهجينان السلوكيان المقيَّمان في هذه البيانات على الشعبية الآنية</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17</w:t>
            </w:r>
            <w:r>
              <w:rPr>
                <w:kern w:val="0"/>
                <w:rtl w:val="true"/>
                <w:lang w:val="en-US" w:eastAsia="en-US" w:bidi="ar-SA"/>
                <w:sz w:val="22"/>
                <w:szCs w:val="22"/>
              </w:rPr>
              <w:t xml:space="preserve"> (</w:t>
            </w:r>
            <w:r>
              <w:rPr>
                <w:kern w:val="0"/>
                <w:lang w:val="en-US" w:eastAsia="en-US" w:bidi="ar-SA"/>
                <w:sz w:val="22"/>
                <w:szCs w:val="22"/>
              </w:rPr>
              <w:t>HR@10</w:t>
            </w:r>
            <w:r>
              <w:rPr>
                <w:kern w:val="0"/>
                <w:rtl w:val="true"/>
                <w:lang w:val="en-US" w:eastAsia="en-US" w:bidi="ar-SA"/>
                <w:sz w:val="22"/>
                <w:szCs w:val="22"/>
              </w:rPr>
              <w:t xml:space="preserve"> </w:t>
            </w:r>
            <w:r>
              <w:rPr>
                <w:kern w:val="0"/>
                <w:rtl w:val="true"/>
                <w:lang w:val="en-US" w:eastAsia="en-US" w:bidi="ar-SA"/>
                <w:sz w:val="22"/>
                <w:szCs w:val="22"/>
              </w:rPr>
              <w:t xml:space="preserve">للهجين في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rtl w:val="true"/>
                <w:lang w:val="en-US" w:eastAsia="en-US" w:bidi="ar-SA"/>
                <w:sz w:val="22"/>
                <w:szCs w:val="22"/>
              </w:rPr>
              <w:t>ز</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lang w:val="en-US" w:eastAsia="en-US" w:bidi="ar-SA"/>
                <w:sz w:val="22"/>
                <w:szCs w:val="22"/>
              </w:rPr>
              <w:t xml:space="preserve">، </w:t>
            </w:r>
            <w:r>
              <w:rPr>
                <w:kern w:val="0"/>
                <w:lang w:val="en-US" w:eastAsia="en-US" w:bidi="ar-SA"/>
                <w:sz w:val="22"/>
                <w:szCs w:val="22"/>
              </w:rPr>
              <w:t>5-8-8</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فأُخذت قيمته من الحساب اللاحق في الملحق هـ </w:t>
            </w:r>
            <w:r>
              <w:rPr>
                <w:kern w:val="0"/>
                <w:rtl w:val="true"/>
                <w:lang w:val="en-US" w:eastAsia="en-US" w:bidi="ar-SA"/>
                <w:sz w:val="22"/>
                <w:szCs w:val="22"/>
              </w:rPr>
              <w:t>(</w:t>
            </w:r>
            <w:r>
              <w:rPr>
                <w:kern w:val="0"/>
                <w:rtl w:val="true"/>
                <w:lang w:val="en-US" w:eastAsia="en-US" w:bidi="ar-SA"/>
                <w:sz w:val="22"/>
                <w:szCs w:val="22"/>
              </w:rPr>
              <w:t>الجدول هـ</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18</w:t>
            </w:r>
            <w:r>
              <w:rPr>
                <w:kern w:val="0"/>
                <w:rtl w:val="true"/>
                <w:lang w:val="en-US" w:eastAsia="en-US" w:bidi="ar-SA"/>
                <w:sz w:val="22"/>
                <w:szCs w:val="22"/>
              </w:rPr>
              <w:t xml:space="preserve"> (</w:t>
            </w:r>
            <w:r>
              <w:rPr>
                <w:kern w:val="0"/>
                <w:rtl w:val="true"/>
                <w:lang w:val="en-US" w:eastAsia="en-US" w:bidi="ar-SA"/>
                <w:sz w:val="22"/>
                <w:szCs w:val="22"/>
              </w:rPr>
              <w:t>عدد المراجع المضافة</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rtl w:val="true"/>
                <w:lang w:val="en-US" w:eastAsia="en-US" w:bidi="ar-SA"/>
                <w:sz w:val="22"/>
                <w:szCs w:val="22"/>
              </w:rPr>
              <w:t xml:space="preserve">وتحققت من العدد </w:t>
            </w:r>
            <w:r>
              <w:rPr>
                <w:kern w:val="0"/>
                <w:lang w:val="en-US" w:eastAsia="en-US" w:bidi="ar-SA"/>
                <w:sz w:val="22"/>
                <w:szCs w:val="22"/>
              </w:rPr>
              <w:t>21</w:t>
            </w:r>
            <w:r>
              <w:rPr>
                <w:kern w:val="0"/>
                <w:rtl w:val="true"/>
                <w:lang w:val="en-US" w:eastAsia="en-US" w:bidi="ar-SA"/>
                <w:sz w:val="22"/>
                <w:szCs w:val="22"/>
              </w:rPr>
              <w:t xml:space="preserve"> </w:t>
            </w:r>
            <w:r>
              <w:rPr>
                <w:kern w:val="0"/>
                <w:rtl w:val="true"/>
                <w:lang w:val="en-US" w:eastAsia="en-US" w:bidi="ar-SA"/>
                <w:sz w:val="22"/>
                <w:szCs w:val="22"/>
              </w:rPr>
              <w:t>لما يستعمله الفصل الثاني من خارج المجموعة</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ch2-background-literature.md‎</w:t>
            </w:r>
            <w:r>
              <w:rPr>
                <w:kern w:val="0"/>
                <w:lang w:val="en-US" w:eastAsia="en-US" w:bidi="ar-SA"/>
                <w:sz w:val="22"/>
                <w:szCs w:val="22"/>
              </w:rPr>
              <w:t xml:space="preserve">، </w:t>
            </w:r>
            <w:r>
              <w:rPr>
                <w:kern w:val="0"/>
                <w:lang w:val="en-US" w:eastAsia="en-US" w:bidi="ar-SA"/>
                <w:sz w:val="22"/>
                <w:szCs w:val="22"/>
              </w:rPr>
              <w:t>2-1</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وتضم قائمة المراجع ستة وثلاثين مرجعاً من خارج المجموعة المحللة</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19</w:t>
            </w:r>
            <w:r>
              <w:rPr>
                <w:kern w:val="0"/>
                <w:rtl w:val="true"/>
                <w:lang w:val="en-US" w:eastAsia="en-US" w:bidi="ar-SA"/>
                <w:sz w:val="22"/>
                <w:szCs w:val="22"/>
              </w:rPr>
              <w:t xml:space="preserve"> (</w:t>
            </w:r>
            <w:r>
              <w:rPr>
                <w:kern w:val="0"/>
                <w:rtl w:val="true"/>
                <w:lang w:val="en-US" w:eastAsia="en-US" w:bidi="ar-SA"/>
                <w:sz w:val="22"/>
                <w:szCs w:val="22"/>
              </w:rPr>
              <w:t>اجتماع الإشراف</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محلولة، وسُمّي الانحراف في </w:t>
            </w:r>
            <w:r>
              <w:rPr>
                <w:kern w:val="0"/>
                <w:lang w:val="en-US" w:eastAsia="en-US" w:bidi="ar-SA"/>
                <w:sz w:val="22"/>
                <w:szCs w:val="22"/>
              </w:rPr>
              <w:t>3</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12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4</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 xml:space="preserve">والقيد </w:t>
            </w:r>
            <w:r>
              <w:rPr>
                <w:kern w:val="0"/>
                <w:lang w:val="en-US" w:eastAsia="en-US" w:bidi="ar-SA"/>
                <w:sz w:val="22"/>
                <w:szCs w:val="22"/>
              </w:rPr>
              <w:t>25</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ch3-methodology.md‎</w:t>
            </w:r>
            <w:r>
              <w:rPr>
                <w:kern w:val="0"/>
                <w:lang w:val="en-US" w:eastAsia="en-US" w:bidi="ar-SA"/>
                <w:sz w:val="22"/>
                <w:szCs w:val="22"/>
              </w:rPr>
              <w:t xml:space="preserve">، </w:t>
            </w:r>
            <w:r>
              <w:rPr>
                <w:kern w:val="0"/>
                <w:lang w:val="en-US" w:eastAsia="en-US" w:bidi="ar-SA"/>
                <w:sz w:val="22"/>
                <w:szCs w:val="22"/>
              </w:rPr>
              <w:t>3-5-12</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ولم يُعقد اجتماع الإشراف المخصص بشخص</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20</w:t>
            </w:r>
            <w:r>
              <w:rPr>
                <w:kern w:val="0"/>
                <w:rtl w:val="true"/>
                <w:lang w:val="en-US" w:eastAsia="en-US" w:bidi="ar-SA"/>
                <w:sz w:val="22"/>
                <w:szCs w:val="22"/>
              </w:rPr>
              <w:t xml:space="preserve"> (</w:t>
            </w:r>
            <w:r>
              <w:rPr>
                <w:kern w:val="0"/>
                <w:rtl w:val="true"/>
                <w:lang w:val="en-US" w:eastAsia="en-US" w:bidi="ar-SA"/>
                <w:sz w:val="22"/>
                <w:szCs w:val="22"/>
              </w:rPr>
              <w:t>الأهداف الفرعية</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محلولة بالجدول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1</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rtl w:val="true"/>
                <w:lang w:val="en-US" w:eastAsia="en-US" w:bidi="ar-SA"/>
                <w:sz w:val="22"/>
                <w:szCs w:val="22"/>
              </w:rPr>
              <w:t xml:space="preserve">، الجدول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1</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ما تحقق من الأهداف الفرعية ونوع الدليل</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مستقلة</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محلولة في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 xml:space="preserve">وبقيت كلمة </w:t>
            </w:r>
            <w:r>
              <w:rPr>
                <w:kern w:val="0"/>
                <w:rtl w:val="true"/>
                <w:lang w:val="en-US" w:eastAsia="en-US" w:bidi="ar-SA"/>
                <w:sz w:val="22"/>
                <w:szCs w:val="22"/>
              </w:rPr>
              <w:t>«</w:t>
            </w:r>
            <w:r>
              <w:rPr>
                <w:kern w:val="0"/>
                <w:rtl w:val="true"/>
                <w:lang w:val="en-US" w:eastAsia="en-US" w:bidi="ar-SA"/>
                <w:sz w:val="22"/>
                <w:szCs w:val="22"/>
              </w:rPr>
              <w:t>المستقل</w:t>
            </w:r>
            <w:r>
              <w:rPr>
                <w:kern w:val="0"/>
                <w:rtl w:val="true"/>
                <w:lang w:val="en-US" w:eastAsia="en-US" w:bidi="ar-SA"/>
                <w:sz w:val="22"/>
                <w:szCs w:val="22"/>
              </w:rPr>
              <w:t xml:space="preserve">» </w:t>
            </w:r>
            <w:r>
              <w:rPr>
                <w:kern w:val="0"/>
                <w:rtl w:val="true"/>
                <w:lang w:val="en-US" w:eastAsia="en-US" w:bidi="ar-SA"/>
                <w:sz w:val="22"/>
                <w:szCs w:val="22"/>
              </w:rPr>
              <w:t xml:space="preserve">في موضعين </w:t>
            </w:r>
            <w:r>
              <w:rPr>
                <w:kern w:val="0"/>
                <w:rtl w:val="true"/>
                <w:lang w:val="en-US" w:eastAsia="en-US" w:bidi="ar-SA"/>
                <w:sz w:val="22"/>
                <w:szCs w:val="22"/>
              </w:rPr>
              <w:t>(</w:t>
            </w:r>
            <w:r>
              <w:rPr>
                <w:kern w:val="0"/>
                <w:rtl w:val="true"/>
                <w:lang w:val="en-US" w:eastAsia="en-US" w:bidi="ar-SA"/>
                <w:sz w:val="22"/>
                <w:szCs w:val="22"/>
              </w:rPr>
              <w:t xml:space="preserve">المشكلة </w:t>
            </w:r>
            <w:r>
              <w:rPr>
                <w:kern w:val="0"/>
                <w:lang w:val="en-US" w:eastAsia="en-US" w:bidi="ar-SA"/>
                <w:sz w:val="22"/>
                <w:szCs w:val="22"/>
              </w:rPr>
              <w:t>13</w:t>
            </w:r>
            <w:r>
              <w:rPr>
                <w:kern w:val="0"/>
                <w:rtl w:val="true"/>
                <w:lang w:val="en-US" w:eastAsia="en-US" w:bidi="ar-SA"/>
                <w:sz w:val="22"/>
                <w:szCs w:val="22"/>
              </w:rPr>
              <w:t>)</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7-2</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نفّذتها أداة الذكاء الاصطناعي نفسها بدور مراجع</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 xml:space="preserve">ونسبة الفصل إلى </w:t>
            </w:r>
            <w:r>
              <w:rPr>
                <w:kern w:val="0"/>
                <w:rtl w:val="true"/>
                <w:lang w:val="en-US" w:eastAsia="en-US" w:bidi="ar-SA"/>
                <w:sz w:val="22"/>
                <w:szCs w:val="22"/>
              </w:rPr>
              <w:t>[</w:t>
            </w:r>
            <w:r>
              <w:rPr>
                <w:kern w:val="0"/>
                <w:lang w:val="en-US" w:eastAsia="en-US" w:bidi="ar-SA"/>
                <w:sz w:val="22"/>
                <w:szCs w:val="22"/>
              </w:rPr>
              <w:t>18</w:t>
            </w:r>
            <w:r>
              <w:rPr>
                <w:kern w:val="0"/>
                <w:rtl w:val="true"/>
                <w:lang w:val="en-US" w:eastAsia="en-US" w:bidi="ar-SA"/>
                <w:sz w:val="22"/>
                <w:szCs w:val="22"/>
              </w:rPr>
              <w:t>] (</w:t>
            </w: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ع</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lang w:val="en-US" w:eastAsia="en-US" w:bidi="ar-SA"/>
                <w:sz w:val="22"/>
                <w:szCs w:val="22"/>
              </w:rPr>
              <w:t>1</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7-2</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على نهج أدبيات التوصية بالسلة التالية </w:t>
            </w:r>
            <w:r>
              <w:rPr>
                <w:kern w:val="0"/>
                <w:rtl w:val="true"/>
                <w:lang w:val="en-US" w:eastAsia="en-US" w:bidi="ar-SA"/>
                <w:sz w:val="22"/>
                <w:szCs w:val="22"/>
              </w:rPr>
              <w:t>[</w:t>
            </w:r>
            <w:r>
              <w:rPr>
                <w:kern w:val="0"/>
                <w:lang w:val="en-US" w:eastAsia="en-US" w:bidi="ar-SA"/>
                <w:sz w:val="22"/>
                <w:szCs w:val="22"/>
              </w:rPr>
              <w:t>18</w:t>
            </w:r>
            <w:r>
              <w:rPr>
                <w:kern w:val="0"/>
                <w:rtl w:val="true"/>
                <w:lang w:val="en-US" w:eastAsia="en-US" w:bidi="ar-SA"/>
                <w:sz w:val="22"/>
                <w:szCs w:val="22"/>
              </w:rPr>
              <w:t>]</w:t>
            </w:r>
            <w:r>
              <w:rPr>
                <w:kern w:val="0"/>
                <w:rtl w:val="true"/>
                <w:lang w:val="en-US" w:eastAsia="en-US" w:bidi="ar-SA"/>
                <w:sz w:val="22"/>
                <w:szCs w:val="22"/>
              </w:rPr>
              <w:t>، والإسهام فيه نقله إلى التعليم الإلكتروني</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ع</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 xml:space="preserve">تمييز الفجوة الأولى عن </w:t>
            </w:r>
            <w:r>
              <w:rPr>
                <w:kern w:val="0"/>
                <w:lang w:val="en-US" w:eastAsia="en-US" w:bidi="ar-SA"/>
                <w:sz w:val="22"/>
                <w:szCs w:val="22"/>
              </w:rPr>
              <w:t>TIFU-KNN</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ch2-background-literature.md‎</w:t>
            </w:r>
            <w:r>
              <w:rPr>
                <w:kern w:val="0"/>
                <w:lang w:val="en-US" w:eastAsia="en-US" w:bidi="ar-SA"/>
                <w:sz w:val="22"/>
                <w:szCs w:val="22"/>
              </w:rPr>
              <w:t xml:space="preserve">، </w:t>
            </w:r>
            <w:r>
              <w:rPr>
                <w:kern w:val="0"/>
                <w:lang w:val="en-US" w:eastAsia="en-US" w:bidi="ar-SA"/>
                <w:sz w:val="22"/>
                <w:szCs w:val="22"/>
              </w:rPr>
              <w:t>2-7-2</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وتختلف هذه الفجوة عما فعله </w:t>
            </w:r>
            <w:r>
              <w:rPr>
                <w:kern w:val="0"/>
                <w:lang w:val="en-US" w:eastAsia="en-US" w:bidi="ar-SA"/>
                <w:sz w:val="22"/>
                <w:szCs w:val="22"/>
              </w:rPr>
              <w:t>TIFU-KNN [19]</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ع</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وصف الإضافة فوق الشعبية الآنية</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جزئية</w:t>
            </w:r>
            <w:r>
              <w:rPr>
                <w:kern w:val="0"/>
                <w:rtl w:val="true"/>
                <w:lang w:val="en-US" w:eastAsia="en-US" w:bidi="ar-SA"/>
                <w:sz w:val="22"/>
                <w:szCs w:val="22"/>
              </w:rPr>
              <w:t xml:space="preserve">. </w:t>
            </w:r>
            <w:r>
              <w:rPr>
                <w:kern w:val="0"/>
                <w:rtl w:val="true"/>
                <w:lang w:val="en-US" w:eastAsia="en-US" w:bidi="ar-SA"/>
                <w:sz w:val="22"/>
                <w:szCs w:val="22"/>
              </w:rPr>
              <w:t xml:space="preserve">وُصفت في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 xml:space="preserve">إشارةً جماعية آنية، وبقيت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تسميها شخصنة</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7-2</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وقياس الشخصنة به أمام الشعبية الآنية</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ع</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بحث موثق</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 بقيد معلن</w:t>
            </w:r>
            <w:r>
              <w:rPr>
                <w:kern w:val="0"/>
                <w:rtl w:val="true"/>
                <w:lang w:val="en-US" w:eastAsia="en-US" w:bidi="ar-SA"/>
                <w:sz w:val="22"/>
                <w:szCs w:val="22"/>
              </w:rPr>
              <w:t xml:space="preserve">: </w:t>
            </w:r>
            <w:r>
              <w:rPr>
                <w:kern w:val="0"/>
                <w:rtl w:val="true"/>
                <w:lang w:val="en-US" w:eastAsia="en-US" w:bidi="ar-SA"/>
                <w:sz w:val="22"/>
                <w:szCs w:val="22"/>
              </w:rPr>
              <w:t xml:space="preserve">محرك بحث عام بخمس عشرة سلسلة، دون </w:t>
            </w:r>
            <w:r>
              <w:rPr>
                <w:kern w:val="0"/>
                <w:lang w:val="en-US" w:eastAsia="en-US" w:bidi="ar-SA"/>
                <w:sz w:val="22"/>
                <w:szCs w:val="22"/>
              </w:rPr>
              <w:t>ACM DL</w:t>
            </w:r>
            <w:r>
              <w:rPr>
                <w:kern w:val="0"/>
                <w:rtl w:val="true"/>
                <w:lang w:val="en-US" w:eastAsia="en-US" w:bidi="ar-SA"/>
                <w:sz w:val="22"/>
                <w:szCs w:val="22"/>
              </w:rPr>
              <w:t xml:space="preserve"> </w:t>
            </w:r>
            <w:r>
              <w:rPr>
                <w:kern w:val="0"/>
                <w:rtl w:val="true"/>
                <w:lang w:val="en-US" w:eastAsia="en-US" w:bidi="ar-SA"/>
                <w:sz w:val="22"/>
                <w:szCs w:val="22"/>
              </w:rPr>
              <w:t xml:space="preserve">أو </w:t>
            </w:r>
            <w:r>
              <w:rPr>
                <w:kern w:val="0"/>
                <w:lang w:val="en-US" w:eastAsia="en-US" w:bidi="ar-SA"/>
                <w:sz w:val="22"/>
                <w:szCs w:val="22"/>
              </w:rPr>
              <w:t>IEEE Xplore</w:t>
            </w:r>
            <w:r>
              <w:rPr>
                <w:kern w:val="0"/>
                <w:rtl w:val="true"/>
                <w:lang w:val="en-US" w:eastAsia="en-US" w:bidi="ar-SA"/>
                <w:sz w:val="22"/>
                <w:szCs w:val="22"/>
              </w:rPr>
              <w:t xml:space="preserve"> </w:t>
            </w:r>
            <w:r>
              <w:rPr>
                <w:kern w:val="0"/>
                <w:rtl w:val="true"/>
                <w:lang w:val="en-US" w:eastAsia="en-US" w:bidi="ar-SA"/>
                <w:sz w:val="22"/>
                <w:szCs w:val="22"/>
              </w:rPr>
              <w:t xml:space="preserve">أو </w:t>
            </w:r>
            <w:r>
              <w:rPr>
                <w:kern w:val="0"/>
                <w:lang w:val="en-US" w:eastAsia="en-US" w:bidi="ar-SA"/>
                <w:sz w:val="22"/>
                <w:szCs w:val="22"/>
              </w:rPr>
              <w:t>Google Scholar</w:t>
            </w:r>
            <w:r>
              <w:rPr>
                <w:kern w:val="0"/>
                <w:rtl w:val="true"/>
                <w:lang w:val="en-US" w:eastAsia="en-US" w:bidi="ar-SA"/>
                <w:sz w:val="22"/>
                <w:szCs w:val="22"/>
              </w:rPr>
              <w:t>، ودون حفظ سجل النتائج الخام في المستودع</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ch2-background-literature.md‎</w:t>
            </w:r>
            <w:r>
              <w:rPr>
                <w:kern w:val="0"/>
                <w:lang w:val="en-US" w:eastAsia="en-US" w:bidi="ar-SA"/>
                <w:sz w:val="22"/>
                <w:szCs w:val="22"/>
              </w:rPr>
              <w:t xml:space="preserve">، </w:t>
            </w:r>
            <w:r>
              <w:rPr>
                <w:kern w:val="0"/>
                <w:lang w:val="en-US" w:eastAsia="en-US" w:bidi="ar-SA"/>
                <w:sz w:val="22"/>
                <w:szCs w:val="22"/>
              </w:rPr>
              <w:t>2-1</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وهذا قصر لنتائج محرك عام، وليس بحثاً داخل قواعد </w:t>
            </w:r>
            <w:r>
              <w:rPr>
                <w:kern w:val="0"/>
                <w:lang w:val="en-US" w:eastAsia="en-US" w:bidi="ar-SA"/>
                <w:sz w:val="22"/>
                <w:szCs w:val="22"/>
              </w:rPr>
              <w:t>ACM DL</w:t>
            </w:r>
            <w:r>
              <w:rPr>
                <w:kern w:val="0"/>
                <w:rtl w:val="true"/>
                <w:lang w:val="en-US" w:eastAsia="en-US" w:bidi="ar-SA"/>
                <w:sz w:val="22"/>
                <w:szCs w:val="22"/>
              </w:rPr>
              <w:t xml:space="preserve"> </w:t>
            </w:r>
            <w:r>
              <w:rPr>
                <w:kern w:val="0"/>
                <w:rtl w:val="true"/>
                <w:lang w:val="en-US" w:eastAsia="en-US" w:bidi="ar-SA"/>
                <w:sz w:val="22"/>
                <w:szCs w:val="22"/>
              </w:rPr>
              <w:t xml:space="preserve">أو </w:t>
            </w:r>
            <w:r>
              <w:rPr>
                <w:kern w:val="0"/>
                <w:lang w:val="en-US" w:eastAsia="en-US" w:bidi="ar-SA"/>
                <w:sz w:val="22"/>
                <w:szCs w:val="22"/>
              </w:rPr>
              <w:t>IEEE Xplore</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ع</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مسحان</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w:t>
            </w:r>
            <w:r>
              <w:rPr>
                <w:kern w:val="0"/>
                <w:lang w:val="en-US" w:eastAsia="en-US" w:bidi="ar-SA"/>
                <w:sz w:val="22"/>
                <w:szCs w:val="22"/>
              </w:rPr>
              <w:t>50</w:t>
            </w:r>
            <w:r>
              <w:rPr>
                <w:kern w:val="0"/>
                <w:rtl w:val="true"/>
                <w:lang w:val="en-US" w:eastAsia="en-US" w:bidi="ar-SA"/>
                <w:sz w:val="22"/>
                <w:szCs w:val="22"/>
              </w:rPr>
              <w:t xml:space="preserve">] </w:t>
            </w:r>
            <w:r>
              <w:rPr>
                <w:kern w:val="0"/>
                <w:rtl w:val="true"/>
                <w:lang w:val="en-US" w:eastAsia="en-US" w:bidi="ar-SA"/>
                <w:sz w:val="22"/>
                <w:szCs w:val="22"/>
              </w:rPr>
              <w:t>في التوصية التعليمية و</w:t>
            </w:r>
            <w:r>
              <w:rPr>
                <w:kern w:val="0"/>
                <w:rtl w:val="true"/>
                <w:lang w:val="en-US" w:eastAsia="en-US" w:bidi="ar-SA"/>
                <w:sz w:val="22"/>
                <w:szCs w:val="22"/>
              </w:rPr>
              <w:t>[</w:t>
            </w:r>
            <w:r>
              <w:rPr>
                <w:kern w:val="0"/>
                <w:lang w:val="en-US" w:eastAsia="en-US" w:bidi="ar-SA"/>
                <w:sz w:val="22"/>
                <w:szCs w:val="22"/>
              </w:rPr>
              <w:t>53</w:t>
            </w:r>
            <w:r>
              <w:rPr>
                <w:kern w:val="0"/>
                <w:rtl w:val="true"/>
                <w:lang w:val="en-US" w:eastAsia="en-US" w:bidi="ar-SA"/>
                <w:sz w:val="22"/>
                <w:szCs w:val="22"/>
              </w:rPr>
              <w:t xml:space="preserve">] </w:t>
            </w:r>
            <w:r>
              <w:rPr>
                <w:kern w:val="0"/>
                <w:rtl w:val="true"/>
                <w:lang w:val="en-US" w:eastAsia="en-US" w:bidi="ar-SA"/>
                <w:sz w:val="22"/>
                <w:szCs w:val="22"/>
              </w:rPr>
              <w:t>في التوصية بالجلسة، مستعملان في الخلفية من ملخصيهما</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ch2-background-literature.md‎</w:t>
            </w:r>
            <w:r>
              <w:rPr>
                <w:kern w:val="0"/>
                <w:lang w:val="en-US" w:eastAsia="en-US" w:bidi="ar-SA"/>
                <w:sz w:val="22"/>
                <w:szCs w:val="22"/>
              </w:rPr>
              <w:t xml:space="preserve">، </w:t>
            </w:r>
            <w:r>
              <w:rPr>
                <w:kern w:val="0"/>
                <w:lang w:val="en-US" w:eastAsia="en-US" w:bidi="ar-SA"/>
                <w:sz w:val="22"/>
                <w:szCs w:val="22"/>
              </w:rPr>
              <w:t>2-2-1</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ويقدّم مسح </w:t>
            </w:r>
            <w:r>
              <w:rPr>
                <w:kern w:val="0"/>
                <w:rtl w:val="true"/>
                <w:lang w:val="en-US" w:eastAsia="en-US" w:bidi="ar-SA"/>
                <w:sz w:val="22"/>
                <w:szCs w:val="22"/>
              </w:rPr>
              <w:t>[</w:t>
            </w:r>
            <w:r>
              <w:rPr>
                <w:kern w:val="0"/>
                <w:lang w:val="en-US" w:eastAsia="en-US" w:bidi="ar-SA"/>
                <w:sz w:val="22"/>
                <w:szCs w:val="22"/>
              </w:rPr>
              <w:t>53</w:t>
            </w:r>
            <w:r>
              <w:rPr>
                <w:kern w:val="0"/>
                <w:rtl w:val="true"/>
                <w:lang w:val="en-US" w:eastAsia="en-US" w:bidi="ar-SA"/>
                <w:sz w:val="22"/>
                <w:szCs w:val="22"/>
              </w:rPr>
              <w:t xml:space="preserve">] </w:t>
            </w:r>
            <w:r>
              <w:rPr>
                <w:kern w:val="0"/>
                <w:rtl w:val="true"/>
                <w:lang w:val="en-US" w:eastAsia="en-US" w:bidi="ar-SA"/>
                <w:sz w:val="22"/>
                <w:szCs w:val="22"/>
              </w:rPr>
              <w:t>صياغة عامة لمسألة التوصية بالجلسة</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ع</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 xml:space="preserve">تقدير </w:t>
            </w:r>
            <w:r>
              <w:rPr>
                <w:kern w:val="0"/>
                <w:rtl w:val="true"/>
                <w:lang w:val="en-US" w:eastAsia="en-US" w:bidi="ar-SA"/>
                <w:sz w:val="22"/>
                <w:szCs w:val="22"/>
              </w:rPr>
              <w:t>[</w:t>
            </w:r>
            <w:r>
              <w:rPr>
                <w:kern w:val="0"/>
                <w:lang w:val="en-US" w:eastAsia="en-US" w:bidi="ar-SA"/>
                <w:sz w:val="22"/>
                <w:szCs w:val="22"/>
              </w:rPr>
              <w:t>18</w:t>
            </w:r>
            <w:r>
              <w:rPr>
                <w:kern w:val="0"/>
                <w:rtl w:val="true"/>
                <w:lang w:val="en-US" w:eastAsia="en-US" w:bidi="ar-SA"/>
                <w:sz w:val="22"/>
                <w:szCs w:val="22"/>
              </w:rPr>
              <w:t xml:space="preserve">] </w:t>
            </w:r>
            <w:r>
              <w:rPr>
                <w:kern w:val="0"/>
                <w:rtl w:val="true"/>
                <w:lang w:val="en-US" w:eastAsia="en-US" w:bidi="ar-SA"/>
                <w:sz w:val="22"/>
                <w:szCs w:val="22"/>
              </w:rPr>
              <w:t>و</w:t>
            </w:r>
            <w:r>
              <w:rPr>
                <w:kern w:val="0"/>
                <w:rtl w:val="true"/>
                <w:lang w:val="en-US" w:eastAsia="en-US" w:bidi="ar-SA"/>
                <w:sz w:val="22"/>
                <w:szCs w:val="22"/>
              </w:rPr>
              <w:t>[</w:t>
            </w:r>
            <w:r>
              <w:rPr>
                <w:kern w:val="0"/>
                <w:lang w:val="en-US" w:eastAsia="en-US" w:bidi="ar-SA"/>
                <w:sz w:val="22"/>
                <w:szCs w:val="22"/>
              </w:rPr>
              <w:t>19</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 مع إفصاح أمين عن أن التقدير من الملخصين وما ظهر في نتائج البحث</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ch2-background-literature.md‎</w:t>
            </w:r>
            <w:r>
              <w:rPr>
                <w:kern w:val="0"/>
                <w:lang w:val="en-US" w:eastAsia="en-US" w:bidi="ar-SA"/>
                <w:sz w:val="22"/>
                <w:szCs w:val="22"/>
              </w:rPr>
              <w:t xml:space="preserve">، </w:t>
            </w:r>
            <w:r>
              <w:rPr>
                <w:kern w:val="0"/>
                <w:lang w:val="en-US" w:eastAsia="en-US" w:bidi="ar-SA"/>
                <w:sz w:val="22"/>
                <w:szCs w:val="22"/>
              </w:rPr>
              <w:t>2-7-3</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ولأن </w:t>
            </w:r>
            <w:r>
              <w:rPr>
                <w:kern w:val="0"/>
                <w:rtl w:val="true"/>
                <w:lang w:val="en-US" w:eastAsia="en-US" w:bidi="ar-SA"/>
                <w:sz w:val="22"/>
                <w:szCs w:val="22"/>
              </w:rPr>
              <w:t>[</w:t>
            </w:r>
            <w:r>
              <w:rPr>
                <w:kern w:val="0"/>
                <w:lang w:val="en-US" w:eastAsia="en-US" w:bidi="ar-SA"/>
                <w:sz w:val="22"/>
                <w:szCs w:val="22"/>
              </w:rPr>
              <w:t>18</w:t>
            </w:r>
            <w:r>
              <w:rPr>
                <w:kern w:val="0"/>
                <w:rtl w:val="true"/>
                <w:lang w:val="en-US" w:eastAsia="en-US" w:bidi="ar-SA"/>
                <w:sz w:val="22"/>
                <w:szCs w:val="22"/>
              </w:rPr>
              <w:t xml:space="preserve">] </w:t>
            </w:r>
            <w:r>
              <w:rPr>
                <w:kern w:val="0"/>
                <w:rtl w:val="true"/>
                <w:lang w:val="en-US" w:eastAsia="en-US" w:bidi="ar-SA"/>
                <w:sz w:val="22"/>
                <w:szCs w:val="22"/>
              </w:rPr>
              <w:t>و</w:t>
            </w:r>
            <w:r>
              <w:rPr>
                <w:kern w:val="0"/>
                <w:rtl w:val="true"/>
                <w:lang w:val="en-US" w:eastAsia="en-US" w:bidi="ar-SA"/>
                <w:sz w:val="22"/>
                <w:szCs w:val="22"/>
              </w:rPr>
              <w:t>[</w:t>
            </w:r>
            <w:r>
              <w:rPr>
                <w:kern w:val="0"/>
                <w:lang w:val="en-US" w:eastAsia="en-US" w:bidi="ar-SA"/>
                <w:sz w:val="22"/>
                <w:szCs w:val="22"/>
              </w:rPr>
              <w:t>19</w:t>
            </w:r>
            <w:r>
              <w:rPr>
                <w:kern w:val="0"/>
                <w:rtl w:val="true"/>
                <w:lang w:val="en-US" w:eastAsia="en-US" w:bidi="ar-SA"/>
                <w:sz w:val="22"/>
                <w:szCs w:val="22"/>
              </w:rPr>
              <w:t xml:space="preserve">] </w:t>
            </w:r>
            <w:r>
              <w:rPr>
                <w:kern w:val="0"/>
                <w:rtl w:val="true"/>
                <w:lang w:val="en-US" w:eastAsia="en-US" w:bidi="ar-SA"/>
                <w:sz w:val="22"/>
                <w:szCs w:val="22"/>
              </w:rPr>
              <w:t>خارج مصفوفة المقارنة، قُدّرا على معايير الفجوة بالسلّم نفسه</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وم</w:t>
            </w:r>
            <w:r>
              <w:rPr>
                <w:kern w:val="0"/>
                <w:rtl w:val="true"/>
                <w:lang w:val="en-US" w:eastAsia="en-US" w:bidi="ar-SA"/>
                <w:sz w:val="22"/>
                <w:szCs w:val="22"/>
              </w:rPr>
              <w:t>-</w:t>
            </w:r>
            <w:r>
              <w:rPr>
                <w:kern w:val="0"/>
                <w:rtl w:val="true"/>
                <w:lang w:val="en-US" w:eastAsia="en-US" w:bidi="ar-SA"/>
                <w:sz w:val="22"/>
                <w:szCs w:val="22"/>
              </w:rPr>
              <w:t>ع</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أوزان الضابط غير الشخصي</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 وأُعيدت أرقام التفكيك المقفلة قبلها</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7</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اختار ضبطه وزن الشعبية الآنية كاملاً في </w:t>
            </w:r>
            <w:r>
              <w:rPr>
                <w:kern w:val="0"/>
                <w:lang w:val="en-US" w:eastAsia="en-US" w:bidi="ar-SA"/>
                <w:sz w:val="22"/>
                <w:szCs w:val="22"/>
              </w:rPr>
              <w:t>27</w:t>
            </w:r>
            <w:r>
              <w:rPr>
                <w:kern w:val="0"/>
                <w:rtl w:val="true"/>
                <w:lang w:val="en-US" w:eastAsia="en-US" w:bidi="ar-SA"/>
                <w:sz w:val="22"/>
                <w:szCs w:val="22"/>
              </w:rPr>
              <w:t xml:space="preserve"> </w:t>
            </w:r>
            <w:r>
              <w:rPr>
                <w:kern w:val="0"/>
                <w:rtl w:val="true"/>
                <w:lang w:val="en-US" w:eastAsia="en-US" w:bidi="ar-SA"/>
                <w:sz w:val="22"/>
                <w:szCs w:val="22"/>
              </w:rPr>
              <w:t xml:space="preserve">طيّة من </w:t>
            </w:r>
            <w:r>
              <w:rPr>
                <w:kern w:val="0"/>
                <w:lang w:val="en-US" w:eastAsia="en-US" w:bidi="ar-SA"/>
                <w:sz w:val="22"/>
                <w:szCs w:val="22"/>
              </w:rPr>
              <w:t>27</w:t>
            </w:r>
            <w:r>
              <w:rPr>
                <w:kern w:val="0"/>
                <w:rtl w:val="true"/>
                <w:lang w:val="en-US" w:eastAsia="en-US" w:bidi="ar-SA"/>
                <w:sz w:val="22"/>
                <w:szCs w:val="22"/>
              </w:rPr>
              <w:t xml:space="preserve"> </w:t>
            </w:r>
            <w:r>
              <w:rPr>
                <w:kern w:val="0"/>
                <w:rtl w:val="true"/>
                <w:lang w:val="en-US" w:eastAsia="en-US" w:bidi="ar-SA"/>
                <w:sz w:val="22"/>
                <w:szCs w:val="22"/>
              </w:rPr>
              <w:t>في التطوير</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ع</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 xml:space="preserve">مقارنة </w:t>
            </w:r>
            <w:r>
              <w:rPr>
                <w:kern w:val="0"/>
                <w:lang w:val="en-US" w:eastAsia="en-US" w:bidi="ar-SA"/>
                <w:sz w:val="22"/>
                <w:szCs w:val="22"/>
              </w:rPr>
              <w:t>scikit-learn</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غير محلولة، وتحتاج حاسوباً فيه المكتبة</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5</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لم تُجرَ هذه المقارنة بعد</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ع</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 xml:space="preserve">مقارنة </w:t>
            </w: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متكافئة في المعلومة</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جزئية</w:t>
            </w:r>
            <w:r>
              <w:rPr>
                <w:kern w:val="0"/>
                <w:rtl w:val="true"/>
                <w:lang w:val="en-US" w:eastAsia="en-US" w:bidi="ar-SA"/>
                <w:sz w:val="22"/>
                <w:szCs w:val="22"/>
              </w:rPr>
              <w:t xml:space="preserve">. </w:t>
            </w:r>
            <w:r>
              <w:rPr>
                <w:kern w:val="0"/>
                <w:rtl w:val="true"/>
                <w:lang w:val="en-US" w:eastAsia="en-US" w:bidi="ar-SA"/>
                <w:sz w:val="22"/>
                <w:szCs w:val="22"/>
              </w:rPr>
              <w:t xml:space="preserve">أُجريت بصيغة تعطي طرفاً واحداً الشعبية الآنية، وقُرئت أقوى من دليلها </w:t>
            </w:r>
            <w:r>
              <w:rPr>
                <w:kern w:val="0"/>
                <w:rtl w:val="true"/>
                <w:lang w:val="en-US" w:eastAsia="en-US" w:bidi="ar-SA"/>
                <w:sz w:val="22"/>
                <w:szCs w:val="22"/>
              </w:rPr>
              <w:t>(</w:t>
            </w:r>
            <w:r>
              <w:rPr>
                <w:kern w:val="0"/>
                <w:rtl w:val="true"/>
                <w:lang w:val="en-US" w:eastAsia="en-US" w:bidi="ar-SA"/>
                <w:sz w:val="22"/>
                <w:szCs w:val="22"/>
              </w:rPr>
              <w:t xml:space="preserve">المشكلات </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3</w:t>
            </w:r>
            <w:r>
              <w:rPr>
                <w:kern w:val="0"/>
                <w:rtl w:val="true"/>
                <w:lang w:val="en-US" w:eastAsia="en-US" w:bidi="ar-SA"/>
                <w:sz w:val="22"/>
                <w:szCs w:val="22"/>
              </w:rPr>
              <w:t>)</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10</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فالنموذج أقرب إلى هجين بين </w:t>
            </w:r>
            <w:r>
              <w:rPr>
                <w:kern w:val="0"/>
                <w:lang w:val="en-US" w:eastAsia="en-US" w:bidi="ar-SA"/>
                <w:sz w:val="22"/>
                <w:szCs w:val="22"/>
              </w:rPr>
              <w:t>GRU-lite</w:t>
            </w:r>
            <w:r>
              <w:rPr>
                <w:kern w:val="0"/>
                <w:rtl w:val="true"/>
                <w:lang w:val="en-US" w:eastAsia="en-US" w:bidi="ar-SA"/>
                <w:sz w:val="22"/>
                <w:szCs w:val="22"/>
              </w:rPr>
              <w:t xml:space="preserve"> </w:t>
            </w:r>
            <w:r>
              <w:rPr>
                <w:kern w:val="0"/>
                <w:rtl w:val="true"/>
                <w:lang w:val="en-US" w:eastAsia="en-US" w:bidi="ar-SA"/>
                <w:sz w:val="22"/>
                <w:szCs w:val="22"/>
              </w:rPr>
              <w:t>والشعبية الآنية</w:t>
            </w:r>
          </w:p>
        </w:tc>
      </w:tr>
      <w:tr>
        <w:trPr/>
        <w:tc>
          <w:tcPr>
            <w:tcW w:w="20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ع</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اعتماد المشرف والتقويم البشري</w:t>
            </w:r>
            <w:r>
              <w:rPr>
                <w:kern w:val="0"/>
                <w:rtl w:val="true"/>
                <w:lang w:val="en-US" w:eastAsia="en-US" w:bidi="ar-SA"/>
                <w:sz w:val="22"/>
                <w:szCs w:val="22"/>
              </w:rPr>
              <w:t>)</w:t>
            </w:r>
          </w:p>
        </w:tc>
        <w:tc>
          <w:tcPr>
            <w:tcW w:w="21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غير محلولة، وتحتاج شخصاً</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6-9</w:t>
            </w:r>
            <w:r>
              <w:rPr>
                <w:kern w:val="0"/>
                <w:rtl w:val="true"/>
                <w:lang w:val="en-US" w:eastAsia="en-US" w:bidi="ar-SA"/>
                <w:sz w:val="22"/>
                <w:szCs w:val="22"/>
              </w:rPr>
              <w:t xml:space="preserve">، القيد </w:t>
            </w:r>
            <w:r>
              <w:rPr>
                <w:kern w:val="0"/>
                <w:lang w:val="en-US" w:eastAsia="en-US" w:bidi="ar-SA"/>
                <w:sz w:val="22"/>
                <w:szCs w:val="22"/>
              </w:rPr>
              <w:t>3</w:t>
            </w:r>
          </w:p>
        </w:tc>
        <w:tc>
          <w:tcPr>
            <w:tcW w:w="24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لا تقييم بشري للواجهة ولا للتفسيرات</w:t>
            </w:r>
          </w:p>
        </w:tc>
      </w:tr>
    </w:tbl>
    <w:p>
      <w:pPr>
        <w:pStyle w:val="Normal"/>
        <w:bidi w:val="1"/>
        <w:rPr/>
      </w:pPr>
      <w:r>
        <w:rPr>
          <w:rtl w:val="true"/>
        </w:rPr>
        <w:t>الحصيلة</w:t>
      </w:r>
      <w:r>
        <w:rPr>
          <w:rtl w:val="true"/>
        </w:rPr>
        <w:t xml:space="preserve">: </w:t>
      </w:r>
      <w:r>
        <w:rPr>
          <w:rtl w:val="true"/>
        </w:rPr>
        <w:t xml:space="preserve">من عشرين ملاحظة، ست قوى باقية، وأحد عشر بنداً محلولاً، وبندان محلولان مع بقايا في مواضع أخرى </w:t>
      </w:r>
      <w:r>
        <w:rPr>
          <w:rtl w:val="true"/>
        </w:rPr>
        <w:t>(</w:t>
      </w:r>
      <w:r>
        <w:rPr/>
        <w:t>10</w:t>
      </w:r>
      <w:r>
        <w:rPr>
          <w:rtl w:val="true"/>
        </w:rPr>
        <w:t xml:space="preserve"> </w:t>
      </w:r>
      <w:r>
        <w:rPr>
          <w:rtl w:val="true"/>
        </w:rPr>
        <w:t>و</w:t>
      </w:r>
      <w:r>
        <w:rPr/>
        <w:t>15</w:t>
      </w:r>
      <w:r>
        <w:rPr>
          <w:rtl w:val="true"/>
        </w:rPr>
        <w:t>)</w:t>
      </w:r>
      <w:r>
        <w:rPr>
          <w:rtl w:val="true"/>
        </w:rPr>
        <w:t xml:space="preserve">، وبند واحد جزئي </w:t>
      </w:r>
      <w:r>
        <w:rPr>
          <w:rtl w:val="true"/>
        </w:rPr>
        <w:t>(</w:t>
      </w:r>
      <w:r>
        <w:rPr/>
        <w:t>11</w:t>
      </w:r>
      <w:r>
        <w:rPr>
          <w:rtl w:val="true"/>
        </w:rPr>
        <w:t xml:space="preserve">). </w:t>
      </w:r>
      <w:r>
        <w:rPr>
          <w:rtl w:val="true"/>
        </w:rPr>
        <w:t xml:space="preserve">ومن بنود </w:t>
      </w:r>
      <w:r>
        <w:rPr>
          <w:rtl w:val="true"/>
        </w:rPr>
        <w:t>«</w:t>
      </w:r>
      <w:r>
        <w:rPr>
          <w:rtl w:val="true"/>
        </w:rPr>
        <w:t>ما يلزم للدرجة التالية</w:t>
      </w:r>
      <w:r>
        <w:rPr>
          <w:rtl w:val="true"/>
        </w:rPr>
        <w:t xml:space="preserve">» </w:t>
      </w:r>
      <w:r>
        <w:rPr>
          <w:rtl w:val="true"/>
        </w:rPr>
        <w:t xml:space="preserve">بقي جزئياً بندان </w:t>
      </w:r>
      <w:r>
        <w:rPr>
          <w:rtl w:val="true"/>
        </w:rPr>
        <w:t>(</w:t>
      </w:r>
      <w:r>
        <w:rPr>
          <w:rtl w:val="true"/>
        </w:rPr>
        <w:t>م</w:t>
      </w:r>
      <w:r>
        <w:rPr>
          <w:rtl w:val="true"/>
        </w:rPr>
        <w:t>-</w:t>
      </w:r>
      <w:r>
        <w:rPr>
          <w:rtl w:val="true"/>
        </w:rPr>
        <w:t>ع</w:t>
      </w:r>
      <w:r>
        <w:rPr>
          <w:rtl w:val="true"/>
        </w:rPr>
        <w:t>-</w:t>
      </w:r>
      <w:r>
        <w:rPr/>
        <w:t>1</w:t>
      </w:r>
      <w:r>
        <w:rPr>
          <w:rtl w:val="true"/>
        </w:rPr>
        <w:t xml:space="preserve">، </w:t>
      </w:r>
      <w:r>
        <w:rPr/>
        <w:t>3</w:t>
      </w:r>
      <w:r>
        <w:rPr>
          <w:rtl w:val="true"/>
        </w:rPr>
        <w:t xml:space="preserve"> </w:t>
      </w:r>
      <w:r>
        <w:rPr>
          <w:rtl w:val="true"/>
        </w:rPr>
        <w:t>وم</w:t>
      </w:r>
      <w:r>
        <w:rPr>
          <w:rtl w:val="true"/>
        </w:rPr>
        <w:t>-</w:t>
      </w:r>
      <w:r>
        <w:rPr>
          <w:rtl w:val="true"/>
        </w:rPr>
        <w:t>ع</w:t>
      </w:r>
      <w:r>
        <w:rPr>
          <w:rtl w:val="true"/>
        </w:rPr>
        <w:t>-</w:t>
      </w:r>
      <w:r>
        <w:rPr/>
        <w:t>4</w:t>
      </w:r>
      <w:r>
        <w:rPr>
          <w:rtl w:val="true"/>
        </w:rPr>
        <w:t xml:space="preserve">، </w:t>
      </w:r>
      <w:r>
        <w:rPr/>
        <w:t>4</w:t>
      </w:r>
      <w:r>
        <w:rPr>
          <w:rtl w:val="true"/>
        </w:rPr>
        <w:t>)</w:t>
      </w:r>
      <w:r>
        <w:rPr>
          <w:rtl w:val="true"/>
        </w:rPr>
        <w:t>، وبقي غير محلول بندان يحتاجان شخصاً</w:t>
      </w:r>
      <w:r>
        <w:rPr>
          <w:rtl w:val="true"/>
        </w:rPr>
        <w:t>.</w:t>
      </w:r>
      <w:bookmarkEnd w:id="112"/>
    </w:p>
    <w:p>
      <w:pPr>
        <w:pStyle w:val="Heading3"/>
        <w:bidi w:val="1"/>
        <w:rPr/>
      </w:pPr>
      <w:bookmarkStart w:id="113" w:name="__RefHeading___Toc26446_1060663663"/>
      <w:bookmarkEnd w:id="113"/>
      <w:r>
        <w:rPr>
          <w:rtl w:val="true"/>
        </w:rPr>
        <w:t>تقييم الإجابات</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556"/>
        <w:gridCol w:w="886"/>
        <w:gridCol w:w="500"/>
        <w:gridCol w:w="5844"/>
      </w:tblGrid>
      <w:tr>
        <w:trPr>
          <w:tblHeader w:val="true"/>
        </w:trPr>
        <w:tc>
          <w:tcPr>
            <w:tcW w:w="155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السؤال</w:t>
            </w:r>
          </w:p>
        </w:tc>
        <w:tc>
          <w:tcPr>
            <w:tcW w:w="88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مقنعة؟</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 xml:space="preserve">الدرجة </w:t>
            </w:r>
            <w:r>
              <w:rPr>
                <w:b/>
                <w:kern w:val="0"/>
                <w:lang w:val="en-US" w:eastAsia="en-US" w:bidi="ar-SA"/>
                <w:sz w:val="22"/>
                <w:szCs w:val="22"/>
              </w:rPr>
              <w:t>1</w:t>
            </w:r>
            <w:r>
              <w:rPr>
                <w:b/>
                <w:kern w:val="0"/>
                <w:rtl w:val="true"/>
                <w:lang w:val="en-US" w:eastAsia="en-US" w:bidi="ar-SA"/>
                <w:sz w:val="22"/>
                <w:szCs w:val="22"/>
              </w:rPr>
              <w:t>–</w:t>
            </w:r>
            <w:r>
              <w:rPr>
                <w:b/>
                <w:kern w:val="0"/>
                <w:lang w:val="en-US" w:eastAsia="en-US" w:bidi="ar-SA"/>
                <w:sz w:val="22"/>
                <w:szCs w:val="22"/>
              </w:rPr>
              <w:t>5</w:t>
            </w:r>
          </w:p>
        </w:tc>
        <w:tc>
          <w:tcPr>
            <w:tcW w:w="584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السبب</w:t>
            </w:r>
          </w:p>
        </w:tc>
      </w:tr>
      <w:tr>
        <w:trPr/>
        <w:tc>
          <w:tcPr>
            <w:tcW w:w="155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صف الشبكة الاسمية</w:t>
            </w:r>
            <w:r>
              <w:rPr>
                <w:kern w:val="0"/>
                <w:rtl w:val="true"/>
                <w:lang w:val="en-US" w:eastAsia="en-US" w:bidi="ar-SA"/>
                <w:sz w:val="22"/>
                <w:szCs w:val="22"/>
              </w:rPr>
              <w:t>)</w:t>
            </w:r>
          </w:p>
        </w:tc>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نعم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58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أقرّ الباحث بأن حجب الصف كان انتقاءً في العرض، وعرضه في هـ</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وكتب في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أن الرفض مشروط بالقاعدة الابتدائية</w:t>
            </w:r>
            <w:r>
              <w:rPr>
                <w:kern w:val="0"/>
                <w:rtl w:val="true"/>
                <w:lang w:val="en-US" w:eastAsia="en-US" w:bidi="ar-SA"/>
                <w:sz w:val="22"/>
                <w:szCs w:val="22"/>
              </w:rPr>
              <w:t xml:space="preserve">. </w:t>
            </w:r>
            <w:r>
              <w:rPr>
                <w:kern w:val="0"/>
                <w:rtl w:val="true"/>
                <w:lang w:val="en-US" w:eastAsia="en-US" w:bidi="ar-SA"/>
                <w:sz w:val="22"/>
                <w:szCs w:val="22"/>
              </w:rPr>
              <w:t xml:space="preserve">وتحققت من الأرقام </w:t>
            </w:r>
            <w:r>
              <w:rPr>
                <w:kern w:val="0"/>
                <w:rtl w:val="true"/>
                <w:lang w:val="en-US" w:eastAsia="en-US" w:bidi="ar-SA"/>
                <w:sz w:val="22"/>
                <w:szCs w:val="22"/>
              </w:rPr>
              <w:t>(+</w:t>
            </w:r>
            <w:r>
              <w:rPr>
                <w:kern w:val="0"/>
                <w:lang w:val="en-US" w:eastAsia="en-US" w:bidi="ar-SA"/>
                <w:sz w:val="22"/>
                <w:szCs w:val="22"/>
              </w:rPr>
              <w:t>0.0093</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0.0009</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0.0230</w:t>
            </w:r>
            <w:r>
              <w:rPr>
                <w:kern w:val="0"/>
                <w:rtl w:val="true"/>
                <w:lang w:val="en-US" w:eastAsia="en-US" w:bidi="ar-SA"/>
                <w:sz w:val="22"/>
                <w:szCs w:val="22"/>
              </w:rPr>
              <w:t>]</w:t>
            </w:r>
            <w:r>
              <w:rPr>
                <w:kern w:val="0"/>
                <w:rtl w:val="true"/>
                <w:lang w:val="en-US" w:eastAsia="en-US" w:bidi="ar-SA"/>
                <w:sz w:val="22"/>
                <w:szCs w:val="22"/>
              </w:rPr>
              <w:t xml:space="preserve">، </w:t>
            </w:r>
            <w:r>
              <w:rPr>
                <w:kern w:val="0"/>
                <w:lang w:val="en-US" w:eastAsia="en-US" w:bidi="ar-SA"/>
                <w:sz w:val="22"/>
                <w:szCs w:val="22"/>
              </w:rPr>
              <w:t>8</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9</w:t>
            </w:r>
            <w:r>
              <w:rPr>
                <w:kern w:val="0"/>
                <w:rtl w:val="true"/>
                <w:lang w:val="en-US" w:eastAsia="en-US" w:bidi="ar-SA"/>
                <w:sz w:val="22"/>
                <w:szCs w:val="22"/>
              </w:rPr>
              <w:t xml:space="preserve">) </w:t>
            </w:r>
            <w:r>
              <w:rPr>
                <w:kern w:val="0"/>
                <w:rtl w:val="true"/>
                <w:lang w:val="en-US" w:eastAsia="en-US" w:bidi="ar-SA"/>
                <w:sz w:val="22"/>
                <w:szCs w:val="22"/>
              </w:rPr>
              <w:t xml:space="preserve">ومن أن الإجراء بترك عرض خارجاً اختار التركيبة المجمَّدة في </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9</w:t>
            </w:r>
            <w:r>
              <w:rPr>
                <w:kern w:val="0"/>
                <w:rtl w:val="true"/>
                <w:lang w:val="en-US" w:eastAsia="en-US" w:bidi="ar-SA"/>
                <w:sz w:val="22"/>
                <w:szCs w:val="22"/>
              </w:rPr>
              <w:t xml:space="preserve">. </w:t>
            </w:r>
            <w:r>
              <w:rPr>
                <w:kern w:val="0"/>
                <w:rtl w:val="true"/>
                <w:lang w:val="en-US" w:eastAsia="en-US" w:bidi="ar-SA"/>
                <w:sz w:val="22"/>
                <w:szCs w:val="22"/>
              </w:rPr>
              <w:t xml:space="preserve">ونقصت الدرجة لأن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 xml:space="preserve">والدرس الخامس والقيد </w:t>
            </w:r>
            <w:r>
              <w:rPr>
                <w:kern w:val="0"/>
                <w:lang w:val="en-US" w:eastAsia="en-US" w:bidi="ar-SA"/>
                <w:sz w:val="22"/>
                <w:szCs w:val="22"/>
              </w:rPr>
              <w:t>21</w:t>
            </w:r>
            <w:r>
              <w:rPr>
                <w:kern w:val="0"/>
                <w:rtl w:val="true"/>
                <w:lang w:val="en-US" w:eastAsia="en-US" w:bidi="ar-SA"/>
                <w:sz w:val="22"/>
                <w:szCs w:val="22"/>
              </w:rPr>
              <w:t xml:space="preserve"> </w:t>
            </w:r>
            <w:r>
              <w:rPr>
                <w:kern w:val="0"/>
                <w:rtl w:val="true"/>
                <w:lang w:val="en-US" w:eastAsia="en-US" w:bidi="ar-SA"/>
                <w:sz w:val="22"/>
                <w:szCs w:val="22"/>
              </w:rPr>
              <w:t>ما زالت تروي الرفض دون شرطه</w:t>
            </w:r>
            <w:r>
              <w:rPr>
                <w:kern w:val="0"/>
                <w:rtl w:val="true"/>
                <w:lang w:val="en-US" w:eastAsia="en-US" w:bidi="ar-SA"/>
                <w:sz w:val="22"/>
                <w:szCs w:val="22"/>
              </w:rPr>
              <w:t>.</w:t>
            </w:r>
          </w:p>
        </w:tc>
      </w:tr>
      <w:tr>
        <w:trPr/>
        <w:tc>
          <w:tcPr>
            <w:tcW w:w="155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هل مكسب الشخصنة شخصنة؟</w:t>
            </w:r>
            <w:r>
              <w:rPr>
                <w:kern w:val="0"/>
                <w:rtl w:val="true"/>
                <w:lang w:val="en-US" w:eastAsia="en-US" w:bidi="ar-SA"/>
                <w:sz w:val="22"/>
                <w:szCs w:val="22"/>
              </w:rPr>
              <w:t>)</w:t>
            </w:r>
          </w:p>
        </w:tc>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p>
        </w:tc>
        <w:tc>
          <w:tcPr>
            <w:tcW w:w="58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الخلاصة الأساسية صحيحة وأمينة</w:t>
            </w:r>
            <w:r>
              <w:rPr>
                <w:kern w:val="0"/>
                <w:rtl w:val="true"/>
                <w:lang w:val="en-US" w:eastAsia="en-US" w:bidi="ar-SA"/>
                <w:sz w:val="22"/>
                <w:szCs w:val="22"/>
              </w:rPr>
              <w:t xml:space="preserve">: </w:t>
            </w:r>
            <w:r>
              <w:rPr>
                <w:kern w:val="0"/>
                <w:rtl w:val="true"/>
                <w:lang w:val="en-US" w:eastAsia="en-US" w:bidi="ar-SA"/>
                <w:sz w:val="22"/>
                <w:szCs w:val="22"/>
              </w:rPr>
              <w:t xml:space="preserve">لا دليل على أن </w:t>
            </w:r>
            <w:r>
              <w:rPr>
                <w:kern w:val="0"/>
                <w:rtl w:val="true"/>
                <w:lang w:val="en-US" w:eastAsia="en-US" w:bidi="ar-SA"/>
                <w:sz w:val="22"/>
                <w:szCs w:val="22"/>
              </w:rPr>
              <w:t>+</w:t>
            </w:r>
            <w:r>
              <w:rPr>
                <w:kern w:val="0"/>
                <w:lang w:val="en-US" w:eastAsia="en-US" w:bidi="ar-SA"/>
                <w:sz w:val="22"/>
                <w:szCs w:val="22"/>
              </w:rPr>
              <w:t>0.0097</w:t>
            </w:r>
            <w:r>
              <w:rPr>
                <w:kern w:val="0"/>
                <w:rtl w:val="true"/>
                <w:lang w:val="en-US" w:eastAsia="en-US" w:bidi="ar-SA"/>
                <w:sz w:val="22"/>
                <w:szCs w:val="22"/>
              </w:rPr>
              <w:t xml:space="preserve"> </w:t>
            </w:r>
            <w:r>
              <w:rPr>
                <w:kern w:val="0"/>
                <w:rtl w:val="true"/>
                <w:lang w:val="en-US" w:eastAsia="en-US" w:bidi="ar-SA"/>
                <w:sz w:val="22"/>
                <w:szCs w:val="22"/>
              </w:rPr>
              <w:t>شخصنة بتاريخ المتعلم</w:t>
            </w:r>
            <w:r>
              <w:rPr>
                <w:kern w:val="0"/>
                <w:rtl w:val="true"/>
                <w:lang w:val="en-US" w:eastAsia="en-US" w:bidi="ar-SA"/>
                <w:sz w:val="22"/>
                <w:szCs w:val="22"/>
              </w:rPr>
              <w:t xml:space="preserve">. </w:t>
            </w:r>
            <w:r>
              <w:rPr>
                <w:kern w:val="0"/>
                <w:rtl w:val="true"/>
                <w:lang w:val="en-US" w:eastAsia="en-US" w:bidi="ar-SA"/>
                <w:sz w:val="22"/>
                <w:szCs w:val="22"/>
              </w:rPr>
              <w:t xml:space="preserve">لكن الجواب يصف التحليل بأن المكوّن الشخصي </w:t>
            </w:r>
            <w:r>
              <w:rPr>
                <w:kern w:val="0"/>
                <w:rtl w:val="true"/>
                <w:lang w:val="en-US" w:eastAsia="en-US" w:bidi="ar-SA"/>
                <w:sz w:val="22"/>
                <w:szCs w:val="22"/>
              </w:rPr>
              <w:t>«</w:t>
            </w:r>
            <w:r>
              <w:rPr>
                <w:kern w:val="0"/>
                <w:rtl w:val="true"/>
                <w:lang w:val="en-US" w:eastAsia="en-US" w:bidi="ar-SA"/>
                <w:sz w:val="22"/>
                <w:szCs w:val="22"/>
              </w:rPr>
              <w:t>لا يرى سلال الأقران الحديثة</w:t>
            </w:r>
            <w:r>
              <w:rPr>
                <w:kern w:val="0"/>
                <w:rtl w:val="true"/>
                <w:lang w:val="en-US" w:eastAsia="en-US" w:bidi="ar-SA"/>
                <w:sz w:val="22"/>
                <w:szCs w:val="22"/>
              </w:rPr>
              <w:t>»</w:t>
            </w:r>
            <w:r>
              <w:rPr>
                <w:kern w:val="0"/>
                <w:rtl w:val="true"/>
                <w:lang w:val="en-US" w:eastAsia="en-US" w:bidi="ar-SA"/>
                <w:sz w:val="22"/>
                <w:szCs w:val="22"/>
              </w:rPr>
              <w:t>، والجيران دون تقييد يرونها ويضيفون إليها القديمة، كما تقول هـ</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نفسها</w:t>
            </w:r>
            <w:r>
              <w:rPr>
                <w:kern w:val="0"/>
                <w:rtl w:val="true"/>
                <w:lang w:val="en-US" w:eastAsia="en-US" w:bidi="ar-SA"/>
                <w:sz w:val="22"/>
                <w:szCs w:val="22"/>
              </w:rPr>
              <w:t xml:space="preserve">. </w:t>
            </w:r>
            <w:r>
              <w:rPr>
                <w:kern w:val="0"/>
                <w:rtl w:val="true"/>
                <w:lang w:val="en-US" w:eastAsia="en-US" w:bidi="ar-SA"/>
                <w:sz w:val="22"/>
                <w:szCs w:val="22"/>
              </w:rPr>
              <w:t>والإشارة السالبة نتاج الأرضية</w:t>
            </w:r>
            <w:r>
              <w:rPr>
                <w:kern w:val="0"/>
                <w:rtl w:val="true"/>
                <w:lang w:val="en-US" w:eastAsia="en-US" w:bidi="ar-SA"/>
                <w:sz w:val="22"/>
                <w:szCs w:val="22"/>
              </w:rPr>
              <w:t xml:space="preserve">: </w:t>
            </w:r>
            <w:r>
              <w:rPr>
                <w:kern w:val="0"/>
                <w:rtl w:val="true"/>
                <w:lang w:val="en-US" w:eastAsia="en-US" w:bidi="ar-SA"/>
                <w:sz w:val="22"/>
                <w:szCs w:val="22"/>
              </w:rPr>
              <w:t xml:space="preserve">فالضبط أعطى المكوّن أدنى وزن مسموح في كل الطيّات، وأعطاه صفراً في </w:t>
            </w:r>
            <w:r>
              <w:rPr>
                <w:kern w:val="0"/>
                <w:lang w:val="en-US" w:eastAsia="en-US" w:bidi="ar-SA"/>
                <w:sz w:val="22"/>
                <w:szCs w:val="22"/>
              </w:rPr>
              <w:t>35</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39</w:t>
            </w:r>
            <w:r>
              <w:rPr>
                <w:kern w:val="0"/>
                <w:rtl w:val="true"/>
                <w:lang w:val="en-US" w:eastAsia="en-US" w:bidi="ar-SA"/>
                <w:sz w:val="22"/>
                <w:szCs w:val="22"/>
              </w:rPr>
              <w:t xml:space="preserve"> </w:t>
            </w:r>
            <w:r>
              <w:rPr>
                <w:kern w:val="0"/>
                <w:rtl w:val="true"/>
                <w:lang w:val="en-US" w:eastAsia="en-US" w:bidi="ar-SA"/>
                <w:sz w:val="22"/>
                <w:szCs w:val="22"/>
              </w:rPr>
              <w:t>طيّة حين سُمح بالصفر</w:t>
            </w:r>
            <w:r>
              <w:rPr>
                <w:kern w:val="0"/>
                <w:rtl w:val="true"/>
                <w:lang w:val="en-US" w:eastAsia="en-US" w:bidi="ar-SA"/>
                <w:sz w:val="22"/>
                <w:szCs w:val="22"/>
              </w:rPr>
              <w:t xml:space="preserve">. </w:t>
            </w:r>
            <w:r>
              <w:rPr>
                <w:kern w:val="0"/>
                <w:rtl w:val="true"/>
                <w:lang w:val="en-US" w:eastAsia="en-US" w:bidi="ar-SA"/>
                <w:sz w:val="22"/>
                <w:szCs w:val="22"/>
              </w:rPr>
              <w:t>فالقراءة الصحيحة أن الجيران على التاريخ كله لا يضيفون شيئاً يقبله الضبط</w:t>
            </w:r>
            <w:r>
              <w:rPr>
                <w:kern w:val="0"/>
                <w:rtl w:val="true"/>
                <w:lang w:val="en-US" w:eastAsia="en-US" w:bidi="ar-SA"/>
                <w:sz w:val="22"/>
                <w:szCs w:val="22"/>
              </w:rPr>
              <w:t>.</w:t>
            </w:r>
          </w:p>
        </w:tc>
      </w:tr>
      <w:tr>
        <w:trPr/>
        <w:tc>
          <w:tcPr>
            <w:tcW w:w="155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lang w:val="en-US" w:eastAsia="en-US" w:bidi="ar-SA"/>
                <w:sz w:val="22"/>
                <w:szCs w:val="22"/>
              </w:rPr>
              <w:t>TIFU-KNN</w:t>
            </w:r>
            <w:r>
              <w:rPr>
                <w:kern w:val="0"/>
                <w:rtl w:val="true"/>
                <w:lang w:val="en-US" w:eastAsia="en-US" w:bidi="ar-SA"/>
                <w:sz w:val="22"/>
                <w:szCs w:val="22"/>
              </w:rPr>
              <w:t>)</w:t>
            </w:r>
          </w:p>
        </w:tc>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نعم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w:t>
            </w:r>
          </w:p>
        </w:tc>
        <w:tc>
          <w:tcPr>
            <w:tcW w:w="58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تحققت من التعديلات في </w:t>
            </w:r>
            <w:r>
              <w:rPr>
                <w:kern w:val="0"/>
                <w:lang w:val="en-US" w:eastAsia="en-US" w:bidi="ar-SA"/>
                <w:sz w:val="22"/>
                <w:szCs w:val="22"/>
              </w:rPr>
              <w:t>2</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2</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2</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والجملة الواحدة عن الجديد في الفجوة الأولى واضحة ومحدودة</w:t>
            </w:r>
            <w:r>
              <w:rPr>
                <w:kern w:val="0"/>
                <w:rtl w:val="true"/>
                <w:lang w:val="en-US" w:eastAsia="en-US" w:bidi="ar-SA"/>
                <w:sz w:val="22"/>
                <w:szCs w:val="22"/>
              </w:rPr>
              <w:t xml:space="preserve">. </w:t>
            </w:r>
            <w:r>
              <w:rPr>
                <w:kern w:val="0"/>
                <w:rtl w:val="true"/>
                <w:lang w:val="en-US" w:eastAsia="en-US" w:bidi="ar-SA"/>
                <w:sz w:val="22"/>
                <w:szCs w:val="22"/>
              </w:rPr>
              <w:t xml:space="preserve">وبقي خطأ نسبة صغير في </w:t>
            </w:r>
            <w:r>
              <w:rPr>
                <w:kern w:val="0"/>
                <w:lang w:val="en-US" w:eastAsia="en-US" w:bidi="ar-SA"/>
                <w:sz w:val="22"/>
                <w:szCs w:val="22"/>
              </w:rPr>
              <w:t>1</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 xml:space="preserve">أسجله منفصلاً </w:t>
            </w:r>
            <w:r>
              <w:rPr>
                <w:kern w:val="0"/>
                <w:rtl w:val="true"/>
                <w:lang w:val="en-US" w:eastAsia="en-US" w:bidi="ar-SA"/>
                <w:sz w:val="22"/>
                <w:szCs w:val="22"/>
              </w:rPr>
              <w:t>(</w:t>
            </w:r>
            <w:r>
              <w:rPr>
                <w:kern w:val="0"/>
                <w:rtl w:val="true"/>
                <w:lang w:val="en-US" w:eastAsia="en-US" w:bidi="ar-SA"/>
                <w:sz w:val="22"/>
                <w:szCs w:val="22"/>
              </w:rPr>
              <w:t xml:space="preserve">المشكلة </w:t>
            </w:r>
            <w:r>
              <w:rPr>
                <w:kern w:val="0"/>
                <w:lang w:val="en-US" w:eastAsia="en-US" w:bidi="ar-SA"/>
                <w:sz w:val="22"/>
                <w:szCs w:val="22"/>
              </w:rPr>
              <w:t>14</w:t>
            </w:r>
            <w:r>
              <w:rPr>
                <w:kern w:val="0"/>
                <w:rtl w:val="true"/>
                <w:lang w:val="en-US" w:eastAsia="en-US" w:bidi="ar-SA"/>
                <w:sz w:val="22"/>
                <w:szCs w:val="22"/>
              </w:rPr>
              <w:t>).</w:t>
            </w:r>
          </w:p>
        </w:tc>
      </w:tr>
      <w:tr>
        <w:trPr/>
        <w:tc>
          <w:tcPr>
            <w:tcW w:w="155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الأرضية</w:t>
            </w:r>
            <w:r>
              <w:rPr>
                <w:kern w:val="0"/>
                <w:rtl w:val="true"/>
                <w:lang w:val="en-US" w:eastAsia="en-US" w:bidi="ar-SA"/>
                <w:sz w:val="22"/>
                <w:szCs w:val="22"/>
              </w:rPr>
              <w:t>)</w:t>
            </w:r>
          </w:p>
        </w:tc>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نعم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w:t>
            </w:r>
          </w:p>
        </w:tc>
        <w:tc>
          <w:tcPr>
            <w:tcW w:w="58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المواضع الثلاثة صارت تصف ما جرى، وتحققت منها حرفياً</w:t>
            </w:r>
            <w:r>
              <w:rPr>
                <w:kern w:val="0"/>
                <w:rtl w:val="true"/>
                <w:lang w:val="en-US" w:eastAsia="en-US" w:bidi="ar-SA"/>
                <w:sz w:val="22"/>
                <w:szCs w:val="22"/>
              </w:rPr>
              <w:t xml:space="preserve">. </w:t>
            </w:r>
            <w:r>
              <w:rPr>
                <w:kern w:val="0"/>
                <w:rtl w:val="true"/>
                <w:lang w:val="en-US" w:eastAsia="en-US" w:bidi="ar-SA"/>
                <w:sz w:val="22"/>
                <w:szCs w:val="22"/>
              </w:rPr>
              <w:t>والدرس الثالث يفصل الآن بين ما حماه التسجيل وما لم يحمه</w:t>
            </w:r>
            <w:r>
              <w:rPr>
                <w:kern w:val="0"/>
                <w:rtl w:val="true"/>
                <w:lang w:val="en-US" w:eastAsia="en-US" w:bidi="ar-SA"/>
                <w:sz w:val="22"/>
                <w:szCs w:val="22"/>
              </w:rPr>
              <w:t>.</w:t>
            </w:r>
          </w:p>
        </w:tc>
      </w:tr>
      <w:tr>
        <w:trPr/>
        <w:tc>
          <w:tcPr>
            <w:tcW w:w="155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 xml:space="preserve">صياغة </w:t>
            </w:r>
            <w:r>
              <w:rPr>
                <w:kern w:val="0"/>
                <w:lang w:val="en-US" w:eastAsia="en-US" w:bidi="ar-SA"/>
                <w:sz w:val="22"/>
                <w:szCs w:val="22"/>
              </w:rPr>
              <w:t>H3</w:t>
            </w:r>
            <w:r>
              <w:rPr>
                <w:kern w:val="0"/>
                <w:rtl w:val="true"/>
                <w:lang w:val="en-US" w:eastAsia="en-US" w:bidi="ar-SA"/>
                <w:sz w:val="22"/>
                <w:szCs w:val="22"/>
              </w:rPr>
              <w:t>)</w:t>
            </w:r>
          </w:p>
        </w:tc>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p>
        </w:tc>
        <w:tc>
          <w:tcPr>
            <w:tcW w:w="58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صياغة الملخص صحيحة، وحُذفت </w:t>
            </w:r>
            <w:r>
              <w:rPr>
                <w:kern w:val="0"/>
                <w:rtl w:val="true"/>
                <w:lang w:val="en-US" w:eastAsia="en-US" w:bidi="ar-SA"/>
                <w:sz w:val="22"/>
                <w:szCs w:val="22"/>
              </w:rPr>
              <w:t>«</w:t>
            </w:r>
            <w:r>
              <w:rPr>
                <w:kern w:val="0"/>
                <w:rtl w:val="true"/>
                <w:lang w:val="en-US" w:eastAsia="en-US" w:bidi="ar-SA"/>
                <w:sz w:val="22"/>
                <w:szCs w:val="22"/>
              </w:rPr>
              <w:t>عامل حاسم</w:t>
            </w:r>
            <w:r>
              <w:rPr>
                <w:kern w:val="0"/>
                <w:rtl w:val="true"/>
                <w:lang w:val="en-US" w:eastAsia="en-US" w:bidi="ar-SA"/>
                <w:sz w:val="22"/>
                <w:szCs w:val="22"/>
              </w:rPr>
              <w:t>»</w:t>
            </w:r>
            <w:r>
              <w:rPr>
                <w:kern w:val="0"/>
                <w:rtl w:val="true"/>
                <w:lang w:val="en-US" w:eastAsia="en-US" w:bidi="ar-SA"/>
                <w:sz w:val="22"/>
                <w:szCs w:val="22"/>
              </w:rPr>
              <w:t xml:space="preserve">، وعاد قيدا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لكن الجواب يبني على هـ</w:t>
            </w:r>
            <w:r>
              <w:rPr>
                <w:kern w:val="0"/>
                <w:rtl w:val="true"/>
                <w:lang w:val="en-US" w:eastAsia="en-US" w:bidi="ar-SA"/>
                <w:sz w:val="22"/>
                <w:szCs w:val="22"/>
              </w:rPr>
              <w:t>-</w:t>
            </w:r>
            <w:r>
              <w:rPr>
                <w:kern w:val="0"/>
                <w:lang w:val="en-US" w:eastAsia="en-US" w:bidi="ar-SA"/>
                <w:sz w:val="22"/>
                <w:szCs w:val="22"/>
              </w:rPr>
              <w:t>10</w:t>
            </w:r>
            <w:r>
              <w:rPr>
                <w:kern w:val="0"/>
                <w:rtl w:val="true"/>
                <w:lang w:val="en-US" w:eastAsia="en-US" w:bidi="ar-SA"/>
                <w:sz w:val="22"/>
                <w:szCs w:val="22"/>
              </w:rPr>
              <w:t xml:space="preserve"> </w:t>
            </w:r>
            <w:r>
              <w:rPr>
                <w:kern w:val="0"/>
                <w:rtl w:val="true"/>
                <w:lang w:val="en-US" w:eastAsia="en-US" w:bidi="ar-SA"/>
                <w:sz w:val="22"/>
                <w:szCs w:val="22"/>
              </w:rPr>
              <w:t>حكماً أقوى من دليله</w:t>
            </w:r>
            <w:r>
              <w:rPr>
                <w:kern w:val="0"/>
                <w:rtl w:val="true"/>
                <w:lang w:val="en-US" w:eastAsia="en-US" w:bidi="ar-SA"/>
                <w:sz w:val="22"/>
                <w:szCs w:val="22"/>
              </w:rPr>
              <w:t xml:space="preserve">. </w:t>
            </w:r>
            <w:r>
              <w:rPr>
                <w:kern w:val="0"/>
                <w:rtl w:val="true"/>
                <w:lang w:val="en-US" w:eastAsia="en-US" w:bidi="ar-SA"/>
                <w:sz w:val="22"/>
                <w:szCs w:val="22"/>
              </w:rPr>
              <w:t xml:space="preserve">فالمقارنة تعطي </w:t>
            </w:r>
            <w:r>
              <w:rPr>
                <w:kern w:val="0"/>
                <w:lang w:val="en-US" w:eastAsia="en-US" w:bidi="ar-SA"/>
                <w:sz w:val="22"/>
                <w:szCs w:val="22"/>
              </w:rPr>
              <w:t>GRU-lite</w:t>
            </w:r>
            <w:r>
              <w:rPr>
                <w:kern w:val="0"/>
                <w:rtl w:val="true"/>
                <w:lang w:val="en-US" w:eastAsia="en-US" w:bidi="ar-SA"/>
                <w:sz w:val="22"/>
                <w:szCs w:val="22"/>
              </w:rPr>
              <w:t xml:space="preserve"> </w:t>
            </w:r>
            <w:r>
              <w:rPr>
                <w:kern w:val="0"/>
                <w:rtl w:val="true"/>
                <w:lang w:val="en-US" w:eastAsia="en-US" w:bidi="ar-SA"/>
                <w:sz w:val="22"/>
                <w:szCs w:val="22"/>
              </w:rPr>
              <w:t>قناة الشعبية الآنية ولا تعطيها الجيران، والشعبية الآنية وحدها تتقدم على الجيران بـ</w:t>
            </w:r>
            <w:r>
              <w:rPr>
                <w:kern w:val="0"/>
                <w:rtl w:val="true"/>
                <w:lang w:val="en-US" w:eastAsia="en-US" w:bidi="ar-SA"/>
                <w:sz w:val="22"/>
                <w:szCs w:val="22"/>
              </w:rPr>
              <w:t>+</w:t>
            </w:r>
            <w:r>
              <w:rPr>
                <w:kern w:val="0"/>
                <w:lang w:val="en-US" w:eastAsia="en-US" w:bidi="ar-SA"/>
                <w:sz w:val="22"/>
                <w:szCs w:val="22"/>
              </w:rPr>
              <w:t>0.0293</w:t>
            </w:r>
            <w:r>
              <w:rPr>
                <w:kern w:val="0"/>
                <w:rtl w:val="true"/>
                <w:lang w:val="en-US" w:eastAsia="en-US" w:bidi="ar-SA"/>
                <w:sz w:val="22"/>
                <w:szCs w:val="22"/>
              </w:rPr>
              <w:t xml:space="preserve">. </w:t>
            </w:r>
            <w:r>
              <w:rPr>
                <w:kern w:val="0"/>
                <w:rtl w:val="true"/>
                <w:lang w:val="en-US" w:eastAsia="en-US" w:bidi="ar-SA"/>
                <w:sz w:val="22"/>
                <w:szCs w:val="22"/>
              </w:rPr>
              <w:t xml:space="preserve">وحين يتلقى الطرفان الشعبية الآنية يصير الفرق </w:t>
            </w:r>
            <w:r>
              <w:rPr>
                <w:kern w:val="0"/>
                <w:rtl w:val="true"/>
                <w:lang w:val="en-US" w:eastAsia="en-US" w:bidi="ar-SA"/>
                <w:sz w:val="22"/>
                <w:szCs w:val="22"/>
              </w:rPr>
              <w:t>+</w:t>
            </w:r>
            <w:r>
              <w:rPr>
                <w:kern w:val="0"/>
                <w:lang w:val="en-US" w:eastAsia="en-US" w:bidi="ar-SA"/>
                <w:sz w:val="22"/>
                <w:szCs w:val="22"/>
              </w:rPr>
              <w:t>0.0074</w:t>
            </w:r>
            <w:r>
              <w:rPr>
                <w:kern w:val="0"/>
                <w:rtl w:val="true"/>
                <w:lang w:val="en-US" w:eastAsia="en-US" w:bidi="ar-SA"/>
                <w:sz w:val="22"/>
                <w:szCs w:val="22"/>
              </w:rPr>
              <w:t xml:space="preserve">، موجباً في </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13</w:t>
            </w:r>
            <w:r>
              <w:rPr>
                <w:kern w:val="0"/>
                <w:rtl w:val="true"/>
                <w:lang w:val="en-US" w:eastAsia="en-US" w:bidi="ar-SA"/>
                <w:sz w:val="22"/>
                <w:szCs w:val="22"/>
              </w:rPr>
              <w:t xml:space="preserve">، و </w:t>
            </w:r>
            <w:r>
              <w:rPr>
                <w:kern w:val="0"/>
                <w:lang w:val="en-US" w:eastAsia="en-US" w:bidi="ar-SA"/>
                <w:sz w:val="22"/>
                <w:szCs w:val="22"/>
              </w:rPr>
              <w:t>p</w:t>
            </w:r>
            <w:r>
              <w:rPr>
                <w:kern w:val="0"/>
                <w:rtl w:val="true"/>
                <w:lang w:val="en-US" w:eastAsia="en-US" w:bidi="ar-SA"/>
                <w:sz w:val="22"/>
                <w:szCs w:val="22"/>
              </w:rPr>
              <w:t xml:space="preserve"> </w:t>
            </w:r>
            <w:r>
              <w:rPr>
                <w:kern w:val="0"/>
                <w:rtl w:val="true"/>
                <w:lang w:val="en-US" w:eastAsia="en-US" w:bidi="ar-SA"/>
                <w:sz w:val="22"/>
                <w:szCs w:val="22"/>
              </w:rPr>
              <w:t xml:space="preserve">نحو </w:t>
            </w:r>
            <w:r>
              <w:rPr>
                <w:kern w:val="0"/>
                <w:lang w:val="en-US" w:eastAsia="en-US" w:bidi="ar-SA"/>
                <w:sz w:val="22"/>
                <w:szCs w:val="22"/>
              </w:rPr>
              <w:t>0.45</w:t>
            </w:r>
            <w:r>
              <w:rPr>
                <w:kern w:val="0"/>
                <w:rtl w:val="true"/>
                <w:lang w:val="en-US" w:eastAsia="en-US" w:bidi="ar-SA"/>
                <w:sz w:val="22"/>
                <w:szCs w:val="22"/>
              </w:rPr>
              <w:t xml:space="preserve"> (</w:t>
            </w:r>
            <w:r>
              <w:rPr>
                <w:kern w:val="0"/>
                <w:rtl w:val="true"/>
                <w:lang w:val="en-US" w:eastAsia="en-US" w:bidi="ar-SA"/>
                <w:sz w:val="22"/>
                <w:szCs w:val="22"/>
              </w:rPr>
              <w:t xml:space="preserve">حسابي من ملفات </w:t>
            </w:r>
            <w:r>
              <w:rPr>
                <w:rStyle w:val="VerbatimChar"/>
                <w:kern w:val="0"/>
                <w:lang w:val="en-US" w:eastAsia="en-US" w:bidi="ar-SA"/>
                <w:sz w:val="22"/>
                <w:szCs w:val="22"/>
              </w:rPr>
              <w:t>‎</w:t>
            </w:r>
            <w:r>
              <w:rPr>
                <w:rStyle w:val="VerbatimChar"/>
                <w:kern w:val="0"/>
                <w:lang w:val="en-US" w:eastAsia="en-US" w:bidi="ar-SA"/>
                <w:sz w:val="22"/>
                <w:szCs w:val="22"/>
              </w:rPr>
              <w:t>a11‎</w:t>
            </w:r>
            <w:r>
              <w:rPr>
                <w:kern w:val="0"/>
                <w:rtl w:val="true"/>
                <w:lang w:val="en-US" w:eastAsia="en-US" w:bidi="ar-SA"/>
                <w:sz w:val="22"/>
                <w:szCs w:val="22"/>
              </w:rPr>
              <w:t xml:space="preserve"> </w:t>
            </w:r>
            <w:r>
              <w:rPr>
                <w:kern w:val="0"/>
                <w:rtl w:val="true"/>
                <w:lang w:val="en-US" w:eastAsia="en-US" w:bidi="ar-SA"/>
                <w:sz w:val="22"/>
                <w:szCs w:val="22"/>
              </w:rPr>
              <w:t>و</w:t>
            </w:r>
            <w:r>
              <w:rPr>
                <w:rStyle w:val="VerbatimChar"/>
                <w:kern w:val="0"/>
                <w:lang w:val="en-US" w:eastAsia="en-US" w:bidi="ar-SA"/>
                <w:sz w:val="22"/>
                <w:szCs w:val="22"/>
              </w:rPr>
              <w:t>‎</w:t>
            </w:r>
            <w:r>
              <w:rPr>
                <w:rStyle w:val="VerbatimChar"/>
                <w:kern w:val="0"/>
                <w:lang w:val="en-US" w:eastAsia="en-US" w:bidi="ar-SA"/>
                <w:sz w:val="22"/>
                <w:szCs w:val="22"/>
              </w:rPr>
              <w:t>a4_1‎</w:t>
            </w:r>
            <w:r>
              <w:rPr>
                <w:kern w:val="0"/>
                <w:rtl w:val="true"/>
                <w:lang w:val="en-US" w:eastAsia="en-US" w:bidi="ar-SA"/>
                <w:sz w:val="22"/>
                <w:szCs w:val="22"/>
              </w:rPr>
              <w:t xml:space="preserve">). </w:t>
            </w:r>
            <w:r>
              <w:rPr>
                <w:kern w:val="0"/>
                <w:rtl w:val="true"/>
                <w:lang w:val="en-US" w:eastAsia="en-US" w:bidi="ar-SA"/>
                <w:sz w:val="22"/>
                <w:szCs w:val="22"/>
              </w:rPr>
              <w:t xml:space="preserve">فعبارة </w:t>
            </w:r>
            <w:r>
              <w:rPr>
                <w:kern w:val="0"/>
                <w:rtl w:val="true"/>
                <w:lang w:val="en-US" w:eastAsia="en-US" w:bidi="ar-SA"/>
                <w:sz w:val="22"/>
                <w:szCs w:val="22"/>
              </w:rPr>
              <w:t>«</w:t>
            </w:r>
            <w:r>
              <w:rPr>
                <w:kern w:val="0"/>
                <w:rtl w:val="true"/>
                <w:lang w:val="en-US" w:eastAsia="en-US" w:bidi="ar-SA"/>
                <w:sz w:val="22"/>
                <w:szCs w:val="22"/>
              </w:rPr>
              <w:t>ينقلب اتجاه المقارنة</w:t>
            </w:r>
            <w:r>
              <w:rPr>
                <w:kern w:val="0"/>
                <w:rtl w:val="true"/>
                <w:lang w:val="en-US" w:eastAsia="en-US" w:bidi="ar-SA"/>
                <w:sz w:val="22"/>
                <w:szCs w:val="22"/>
              </w:rPr>
              <w:t xml:space="preserve">» </w:t>
            </w:r>
            <w:r>
              <w:rPr>
                <w:kern w:val="0"/>
                <w:rtl w:val="true"/>
                <w:lang w:val="en-US" w:eastAsia="en-US" w:bidi="ar-SA"/>
                <w:sz w:val="22"/>
                <w:szCs w:val="22"/>
              </w:rPr>
              <w:t xml:space="preserve">التي دخلت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هي ما سألت عنه في ع</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قراءة أقوى من مصدرها</w:t>
            </w:r>
            <w:r>
              <w:rPr>
                <w:kern w:val="0"/>
                <w:rtl w:val="true"/>
                <w:lang w:val="en-US" w:eastAsia="en-US" w:bidi="ar-SA"/>
                <w:sz w:val="22"/>
                <w:szCs w:val="22"/>
              </w:rPr>
              <w:t>.</w:t>
            </w:r>
          </w:p>
        </w:tc>
      </w:tr>
      <w:tr>
        <w:trPr/>
        <w:tc>
          <w:tcPr>
            <w:tcW w:w="155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الأهداف الفرعية</w:t>
            </w:r>
            <w:r>
              <w:rPr>
                <w:kern w:val="0"/>
                <w:rtl w:val="true"/>
                <w:lang w:val="en-US" w:eastAsia="en-US" w:bidi="ar-SA"/>
                <w:sz w:val="22"/>
                <w:szCs w:val="22"/>
              </w:rPr>
              <w:t>)</w:t>
            </w:r>
          </w:p>
        </w:tc>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نعم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w:t>
            </w:r>
          </w:p>
        </w:tc>
        <w:tc>
          <w:tcPr>
            <w:tcW w:w="584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الجدول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يحدد نوع الدليل لكل هدف، ويطابق الفصلين الخامس والسادس، ويقول صراحة إن الواجهة نُفّذت ولم تُقيَّم بمستخدمين</w:t>
            </w:r>
            <w:r>
              <w:rPr>
                <w:kern w:val="0"/>
                <w:rtl w:val="true"/>
                <w:lang w:val="en-US" w:eastAsia="en-US" w:bidi="ar-SA"/>
                <w:sz w:val="22"/>
                <w:szCs w:val="22"/>
              </w:rPr>
              <w:t>.</w:t>
            </w:r>
            <w:bookmarkStart w:id="114" w:name="تقييم-الإجابات"/>
            <w:bookmarkEnd w:id="114"/>
          </w:p>
        </w:tc>
      </w:tr>
    </w:tbl>
    <w:p>
      <w:pPr>
        <w:pStyle w:val="Heading3"/>
        <w:bidi w:val="1"/>
        <w:rPr/>
      </w:pPr>
      <w:bookmarkStart w:id="115" w:name="__RefHeading___Toc26448_1060663663"/>
      <w:bookmarkEnd w:id="115"/>
      <w:r>
        <w:rPr>
          <w:rtl w:val="true"/>
        </w:rPr>
        <w:t>أخطاء في الإجابات أو مشكلات جديدة</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4015"/>
        <w:gridCol w:w="2031"/>
        <w:gridCol w:w="2239"/>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2"/>
                <w:szCs w:val="22"/>
              </w:rPr>
              <w:t>#</w:t>
            </w:r>
          </w:p>
        </w:tc>
        <w:tc>
          <w:tcPr>
            <w:tcW w:w="401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المشكلة</w:t>
            </w:r>
          </w:p>
        </w:tc>
        <w:tc>
          <w:tcPr>
            <w:tcW w:w="203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الموضع</w:t>
            </w:r>
          </w:p>
        </w:tc>
        <w:tc>
          <w:tcPr>
            <w:tcW w:w="223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الاقتباس الحرفي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w:t>
            </w:r>
          </w:p>
        </w:tc>
        <w:tc>
          <w:tcPr>
            <w:tcW w:w="40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10</w:t>
            </w:r>
            <w:r>
              <w:rPr>
                <w:kern w:val="0"/>
                <w:rtl w:val="true"/>
                <w:lang w:val="en-US" w:eastAsia="en-US" w:bidi="ar-SA"/>
                <w:sz w:val="22"/>
                <w:szCs w:val="22"/>
              </w:rPr>
              <w:t xml:space="preserve"> </w:t>
            </w:r>
            <w:r>
              <w:rPr>
                <w:kern w:val="0"/>
                <w:rtl w:val="true"/>
                <w:lang w:val="en-US" w:eastAsia="en-US" w:bidi="ar-SA"/>
                <w:sz w:val="22"/>
                <w:szCs w:val="22"/>
              </w:rPr>
              <w:t xml:space="preserve">يسمّي المقارنة متكافئة في المعلومة، ويقول إن النموذج يتلقى معلومة الأقران </w:t>
            </w:r>
            <w:r>
              <w:rPr>
                <w:kern w:val="0"/>
                <w:rtl w:val="true"/>
                <w:lang w:val="en-US" w:eastAsia="en-US" w:bidi="ar-SA"/>
                <w:sz w:val="22"/>
                <w:szCs w:val="22"/>
              </w:rPr>
              <w:t>«</w:t>
            </w:r>
            <w:r>
              <w:rPr>
                <w:kern w:val="0"/>
                <w:rtl w:val="true"/>
                <w:lang w:val="en-US" w:eastAsia="en-US" w:bidi="ar-SA"/>
                <w:sz w:val="22"/>
                <w:szCs w:val="22"/>
              </w:rPr>
              <w:t>نفسها</w:t>
            </w:r>
            <w:r>
              <w:rPr>
                <w:kern w:val="0"/>
                <w:rtl w:val="true"/>
                <w:lang w:val="en-US" w:eastAsia="en-US" w:bidi="ar-SA"/>
                <w:sz w:val="22"/>
                <w:szCs w:val="22"/>
              </w:rPr>
              <w:t xml:space="preserve">». </w:t>
            </w:r>
            <w:r>
              <w:rPr>
                <w:kern w:val="0"/>
                <w:rtl w:val="true"/>
                <w:lang w:val="en-US" w:eastAsia="en-US" w:bidi="ar-SA"/>
                <w:sz w:val="22"/>
                <w:szCs w:val="22"/>
              </w:rPr>
              <w:t>والنموذج يتلقى توزيع الشعبية الآنية، والجيران لا يتلقونه</w:t>
            </w:r>
            <w:r>
              <w:rPr>
                <w:kern w:val="0"/>
                <w:rtl w:val="true"/>
                <w:lang w:val="en-US" w:eastAsia="en-US" w:bidi="ar-SA"/>
                <w:sz w:val="22"/>
                <w:szCs w:val="22"/>
              </w:rPr>
              <w:t xml:space="preserve">. </w:t>
            </w:r>
            <w:r>
              <w:rPr>
                <w:kern w:val="0"/>
                <w:rtl w:val="true"/>
                <w:lang w:val="en-US" w:eastAsia="en-US" w:bidi="ar-SA"/>
                <w:sz w:val="22"/>
                <w:szCs w:val="22"/>
              </w:rPr>
              <w:t>فالمقارنة غير متماثلة في الاتجاه المعاكس</w:t>
            </w:r>
            <w:r>
              <w:rPr>
                <w:kern w:val="0"/>
                <w:rtl w:val="true"/>
                <w:lang w:val="en-US" w:eastAsia="en-US" w:bidi="ar-SA"/>
                <w:sz w:val="22"/>
                <w:szCs w:val="22"/>
              </w:rPr>
              <w:t xml:space="preserve">. </w:t>
            </w:r>
            <w:r>
              <w:rPr>
                <w:kern w:val="0"/>
                <w:rtl w:val="true"/>
                <w:lang w:val="en-US" w:eastAsia="en-US" w:bidi="ar-SA"/>
                <w:sz w:val="22"/>
                <w:szCs w:val="22"/>
              </w:rPr>
              <w:t xml:space="preserve">ونحو ثلاثة أرباع الفرق </w:t>
            </w:r>
            <w:r>
              <w:rPr>
                <w:kern w:val="0"/>
                <w:rtl w:val="true"/>
                <w:lang w:val="en-US" w:eastAsia="en-US" w:bidi="ar-SA"/>
                <w:sz w:val="22"/>
                <w:szCs w:val="22"/>
              </w:rPr>
              <w:t>(+</w:t>
            </w:r>
            <w:r>
              <w:rPr>
                <w:kern w:val="0"/>
                <w:lang w:val="en-US" w:eastAsia="en-US" w:bidi="ar-SA"/>
                <w:sz w:val="22"/>
                <w:szCs w:val="22"/>
              </w:rPr>
              <w:t>0.0293</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rtl w:val="true"/>
                <w:lang w:val="en-US" w:eastAsia="en-US" w:bidi="ar-SA"/>
                <w:sz w:val="22"/>
                <w:szCs w:val="22"/>
              </w:rPr>
              <w:t>+</w:t>
            </w:r>
            <w:r>
              <w:rPr>
                <w:kern w:val="0"/>
                <w:lang w:val="en-US" w:eastAsia="en-US" w:bidi="ar-SA"/>
                <w:sz w:val="22"/>
                <w:szCs w:val="22"/>
              </w:rPr>
              <w:t>0.0399</w:t>
            </w:r>
            <w:r>
              <w:rPr>
                <w:kern w:val="0"/>
                <w:rtl w:val="true"/>
                <w:lang w:val="en-US" w:eastAsia="en-US" w:bidi="ar-SA"/>
                <w:sz w:val="22"/>
                <w:szCs w:val="22"/>
              </w:rPr>
              <w:t xml:space="preserve">) </w:t>
            </w:r>
            <w:r>
              <w:rPr>
                <w:kern w:val="0"/>
                <w:rtl w:val="true"/>
                <w:lang w:val="en-US" w:eastAsia="en-US" w:bidi="ar-SA"/>
                <w:sz w:val="22"/>
                <w:szCs w:val="22"/>
              </w:rPr>
              <w:t>هو تقدم الشعبية الآنية على الجيران</w:t>
            </w:r>
            <w:r>
              <w:rPr>
                <w:kern w:val="0"/>
                <w:rtl w:val="true"/>
                <w:lang w:val="en-US" w:eastAsia="en-US" w:bidi="ar-SA"/>
                <w:sz w:val="22"/>
                <w:szCs w:val="22"/>
              </w:rPr>
              <w:t xml:space="preserve">. </w:t>
            </w:r>
            <w:r>
              <w:rPr>
                <w:kern w:val="0"/>
                <w:rtl w:val="true"/>
                <w:lang w:val="en-US" w:eastAsia="en-US" w:bidi="ar-SA"/>
                <w:sz w:val="22"/>
                <w:szCs w:val="22"/>
              </w:rPr>
              <w:t>والمقارنة المتماثلة ممكنة من الملفات الموجودة، ولم تُعرض</w:t>
            </w:r>
            <w:r>
              <w:rPr>
                <w:kern w:val="0"/>
                <w:rtl w:val="true"/>
                <w:lang w:val="en-US" w:eastAsia="en-US" w:bidi="ar-SA"/>
                <w:sz w:val="22"/>
                <w:szCs w:val="22"/>
              </w:rPr>
              <w:t>.</w:t>
            </w:r>
          </w:p>
        </w:tc>
        <w:tc>
          <w:tcPr>
            <w:tcW w:w="20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10</w:t>
            </w:r>
          </w:p>
        </w:tc>
        <w:tc>
          <w:tcPr>
            <w:tcW w:w="22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فبُني نموذج لاحق يمنح </w:t>
            </w:r>
            <w:r>
              <w:rPr>
                <w:kern w:val="0"/>
                <w:lang w:val="en-US" w:eastAsia="en-US" w:bidi="ar-SA"/>
                <w:sz w:val="22"/>
                <w:szCs w:val="22"/>
              </w:rPr>
              <w:t>GRU-lite</w:t>
            </w:r>
            <w:r>
              <w:rPr>
                <w:kern w:val="0"/>
                <w:rtl w:val="true"/>
                <w:lang w:val="en-US" w:eastAsia="en-US" w:bidi="ar-SA"/>
                <w:sz w:val="22"/>
                <w:szCs w:val="22"/>
              </w:rPr>
              <w:t xml:space="preserve"> </w:t>
            </w:r>
            <w:r>
              <w:rPr>
                <w:kern w:val="0"/>
                <w:rtl w:val="true"/>
                <w:lang w:val="en-US" w:eastAsia="en-US" w:bidi="ar-SA"/>
                <w:sz w:val="22"/>
                <w:szCs w:val="22"/>
              </w:rPr>
              <w:t>معلومة الأقران الآنية نفسها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w:t>
            </w:r>
          </w:p>
        </w:tc>
        <w:tc>
          <w:tcPr>
            <w:tcW w:w="40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نقلت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نتيجة هـ</w:t>
            </w:r>
            <w:r>
              <w:rPr>
                <w:kern w:val="0"/>
                <w:rtl w:val="true"/>
                <w:lang w:val="en-US" w:eastAsia="en-US" w:bidi="ar-SA"/>
                <w:sz w:val="22"/>
                <w:szCs w:val="22"/>
              </w:rPr>
              <w:t>-</w:t>
            </w:r>
            <w:r>
              <w:rPr>
                <w:kern w:val="0"/>
                <w:lang w:val="en-US" w:eastAsia="en-US" w:bidi="ar-SA"/>
                <w:sz w:val="22"/>
                <w:szCs w:val="22"/>
              </w:rPr>
              <w:t>10</w:t>
            </w:r>
            <w:r>
              <w:rPr>
                <w:kern w:val="0"/>
                <w:rtl w:val="true"/>
                <w:lang w:val="en-US" w:eastAsia="en-US" w:bidi="ar-SA"/>
                <w:sz w:val="22"/>
                <w:szCs w:val="22"/>
              </w:rPr>
              <w:t xml:space="preserve"> </w:t>
            </w:r>
            <w:r>
              <w:rPr>
                <w:kern w:val="0"/>
                <w:rtl w:val="true"/>
                <w:lang w:val="en-US" w:eastAsia="en-US" w:bidi="ar-SA"/>
                <w:sz w:val="22"/>
                <w:szCs w:val="22"/>
              </w:rPr>
              <w:t>إلى الفصل بعبارة انقلاب الاتجاه</w:t>
            </w:r>
            <w:r>
              <w:rPr>
                <w:kern w:val="0"/>
                <w:rtl w:val="true"/>
                <w:lang w:val="en-US" w:eastAsia="en-US" w:bidi="ar-SA"/>
                <w:sz w:val="22"/>
                <w:szCs w:val="22"/>
              </w:rPr>
              <w:t xml:space="preserve">. </w:t>
            </w:r>
            <w:r>
              <w:rPr>
                <w:kern w:val="0"/>
                <w:rtl w:val="true"/>
                <w:lang w:val="en-US" w:eastAsia="en-US" w:bidi="ar-SA"/>
                <w:sz w:val="22"/>
                <w:szCs w:val="22"/>
              </w:rPr>
              <w:t xml:space="preserve">والمقارنة المتماثلة </w:t>
            </w:r>
            <w:r>
              <w:rPr>
                <w:kern w:val="0"/>
                <w:rtl w:val="true"/>
                <w:lang w:val="en-US" w:eastAsia="en-US" w:bidi="ar-SA"/>
                <w:sz w:val="22"/>
                <w:szCs w:val="22"/>
              </w:rPr>
              <w:t>(+</w:t>
            </w:r>
            <w:r>
              <w:rPr>
                <w:kern w:val="0"/>
                <w:lang w:val="en-US" w:eastAsia="en-US" w:bidi="ar-SA"/>
                <w:sz w:val="22"/>
                <w:szCs w:val="22"/>
              </w:rPr>
              <w:t>0.0074</w:t>
            </w:r>
            <w:r>
              <w:rPr>
                <w:kern w:val="0"/>
                <w:rtl w:val="true"/>
                <w:lang w:val="en-US" w:eastAsia="en-US" w:bidi="ar-SA"/>
                <w:sz w:val="22"/>
                <w:szCs w:val="22"/>
              </w:rPr>
              <w:t xml:space="preserve">، موجب في </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13</w:t>
            </w:r>
            <w:r>
              <w:rPr>
                <w:kern w:val="0"/>
                <w:rtl w:val="true"/>
                <w:lang w:val="en-US" w:eastAsia="en-US" w:bidi="ar-SA"/>
                <w:sz w:val="22"/>
                <w:szCs w:val="22"/>
              </w:rPr>
              <w:t xml:space="preserve">) </w:t>
            </w:r>
            <w:r>
              <w:rPr>
                <w:kern w:val="0"/>
                <w:rtl w:val="true"/>
                <w:lang w:val="en-US" w:eastAsia="en-US" w:bidi="ar-SA"/>
                <w:sz w:val="22"/>
                <w:szCs w:val="22"/>
              </w:rPr>
              <w:t>لا تُظهر انقلاباً ولا فرقاً</w:t>
            </w:r>
            <w:r>
              <w:rPr>
                <w:kern w:val="0"/>
                <w:rtl w:val="true"/>
                <w:lang w:val="en-US" w:eastAsia="en-US" w:bidi="ar-SA"/>
                <w:sz w:val="22"/>
                <w:szCs w:val="22"/>
              </w:rPr>
              <w:t>.</w:t>
            </w:r>
          </w:p>
        </w:tc>
        <w:tc>
          <w:tcPr>
            <w:tcW w:w="20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6-5</w:t>
            </w:r>
          </w:p>
        </w:tc>
        <w:tc>
          <w:tcPr>
            <w:tcW w:w="22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فحين تتكافأ المعلومة ينقلب اتجاه المقارنة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p>
        </w:tc>
        <w:tc>
          <w:tcPr>
            <w:tcW w:w="40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الخلاصة في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 xml:space="preserve">تقرر أن حكم </w:t>
            </w: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يعكس تفاوت المعلومة أكثر من نوع النموذج</w:t>
            </w:r>
            <w:r>
              <w:rPr>
                <w:kern w:val="0"/>
                <w:rtl w:val="true"/>
                <w:lang w:val="en-US" w:eastAsia="en-US" w:bidi="ar-SA"/>
                <w:sz w:val="22"/>
                <w:szCs w:val="22"/>
              </w:rPr>
              <w:t xml:space="preserve">. </w:t>
            </w:r>
            <w:r>
              <w:rPr>
                <w:kern w:val="0"/>
                <w:rtl w:val="true"/>
                <w:lang w:val="en-US" w:eastAsia="en-US" w:bidi="ar-SA"/>
                <w:sz w:val="22"/>
                <w:szCs w:val="22"/>
              </w:rPr>
              <w:t>والدليل يسمح بأقل من ذلك</w:t>
            </w:r>
            <w:r>
              <w:rPr>
                <w:kern w:val="0"/>
                <w:rtl w:val="true"/>
                <w:lang w:val="en-US" w:eastAsia="en-US" w:bidi="ar-SA"/>
                <w:sz w:val="22"/>
                <w:szCs w:val="22"/>
              </w:rPr>
              <w:t xml:space="preserve">: </w:t>
            </w:r>
            <w:r>
              <w:rPr>
                <w:kern w:val="0"/>
                <w:rtl w:val="true"/>
                <w:lang w:val="en-US" w:eastAsia="en-US" w:bidi="ar-SA"/>
                <w:sz w:val="22"/>
                <w:szCs w:val="22"/>
              </w:rPr>
              <w:t>لا يُقرأ الحكم المسجل حكماً على نوع النموذج، ولا يُظهر أي تحليل فرقاً بين النوعين حين يتلقى الطرفان المعلومة نفسها</w:t>
            </w:r>
            <w:r>
              <w:rPr>
                <w:kern w:val="0"/>
                <w:rtl w:val="true"/>
                <w:lang w:val="en-US" w:eastAsia="en-US" w:bidi="ar-SA"/>
                <w:sz w:val="22"/>
                <w:szCs w:val="22"/>
              </w:rPr>
              <w:t>.</w:t>
            </w:r>
          </w:p>
        </w:tc>
        <w:tc>
          <w:tcPr>
            <w:tcW w:w="20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7-3</w:t>
            </w:r>
            <w:r>
              <w:rPr>
                <w:kern w:val="0"/>
                <w:lang w:val="en-US" w:eastAsia="en-US" w:bidi="ar-SA"/>
                <w:sz w:val="22"/>
                <w:szCs w:val="22"/>
              </w:rPr>
              <w:t xml:space="preserve">، </w:t>
            </w:r>
            <w:r>
              <w:rPr>
                <w:kern w:val="0"/>
                <w:lang w:val="en-US" w:eastAsia="en-US" w:bidi="ar-SA"/>
                <w:sz w:val="22"/>
                <w:szCs w:val="22"/>
              </w:rPr>
              <w:t>RQ3</w:t>
            </w:r>
          </w:p>
        </w:tc>
        <w:tc>
          <w:tcPr>
            <w:tcW w:w="22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فحكم </w:t>
            </w: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المسجل يعكس تفاوت المعلومة بين النموذجين أكثر مما يعكس نوعهما، والقناة المضافة إشارة الشعبية الآنية نفسها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40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عنوان 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 xml:space="preserve">ونصه يقولان إن المكوّن الشخصي </w:t>
            </w:r>
            <w:r>
              <w:rPr>
                <w:kern w:val="0"/>
                <w:rtl w:val="true"/>
                <w:lang w:val="en-US" w:eastAsia="en-US" w:bidi="ar-SA"/>
                <w:sz w:val="22"/>
                <w:szCs w:val="22"/>
              </w:rPr>
              <w:t>«</w:t>
            </w:r>
            <w:r>
              <w:rPr>
                <w:kern w:val="0"/>
                <w:rtl w:val="true"/>
                <w:lang w:val="en-US" w:eastAsia="en-US" w:bidi="ar-SA"/>
                <w:sz w:val="22"/>
                <w:szCs w:val="22"/>
              </w:rPr>
              <w:t>لا يرى</w:t>
            </w:r>
            <w:r>
              <w:rPr>
                <w:kern w:val="0"/>
                <w:rtl w:val="true"/>
                <w:lang w:val="en-US" w:eastAsia="en-US" w:bidi="ar-SA"/>
                <w:sz w:val="22"/>
                <w:szCs w:val="22"/>
              </w:rPr>
              <w:t xml:space="preserve">» </w:t>
            </w:r>
            <w:r>
              <w:rPr>
                <w:kern w:val="0"/>
                <w:rtl w:val="true"/>
                <w:lang w:val="en-US" w:eastAsia="en-US" w:bidi="ar-SA"/>
                <w:sz w:val="22"/>
                <w:szCs w:val="22"/>
              </w:rPr>
              <w:t>سلال الأقران الحديثة</w:t>
            </w:r>
            <w:r>
              <w:rPr>
                <w:kern w:val="0"/>
                <w:rtl w:val="true"/>
                <w:lang w:val="en-US" w:eastAsia="en-US" w:bidi="ar-SA"/>
                <w:sz w:val="22"/>
                <w:szCs w:val="22"/>
              </w:rPr>
              <w:t xml:space="preserve">. </w:t>
            </w:r>
            <w:r>
              <w:rPr>
                <w:kern w:val="0"/>
                <w:rtl w:val="true"/>
                <w:lang w:val="en-US" w:eastAsia="en-US" w:bidi="ar-SA"/>
                <w:sz w:val="22"/>
                <w:szCs w:val="22"/>
              </w:rPr>
              <w:t>وهـ</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 xml:space="preserve">تقول إن توسيع </w:t>
            </w:r>
            <w:r>
              <w:rPr>
                <w:kern w:val="0"/>
                <w:lang w:val="en-US" w:eastAsia="en-US" w:bidi="ar-SA"/>
                <w:sz w:val="22"/>
                <w:szCs w:val="22"/>
              </w:rPr>
              <w:t>M</w:t>
            </w:r>
            <w:r>
              <w:rPr>
                <w:kern w:val="0"/>
                <w:rtl w:val="true"/>
                <w:lang w:val="en-US" w:eastAsia="en-US" w:bidi="ar-SA"/>
                <w:sz w:val="22"/>
                <w:szCs w:val="22"/>
              </w:rPr>
              <w:t xml:space="preserve"> </w:t>
            </w:r>
            <w:r>
              <w:rPr>
                <w:kern w:val="0"/>
                <w:rtl w:val="true"/>
                <w:lang w:val="en-US" w:eastAsia="en-US" w:bidi="ar-SA"/>
                <w:sz w:val="22"/>
                <w:szCs w:val="22"/>
              </w:rPr>
              <w:t>يُبقي السلال الحديثة ويضيف إليها القديمة</w:t>
            </w:r>
            <w:r>
              <w:rPr>
                <w:kern w:val="0"/>
                <w:rtl w:val="true"/>
                <w:lang w:val="en-US" w:eastAsia="en-US" w:bidi="ar-SA"/>
                <w:sz w:val="22"/>
                <w:szCs w:val="22"/>
              </w:rPr>
              <w:t xml:space="preserve">. </w:t>
            </w:r>
            <w:r>
              <w:rPr>
                <w:kern w:val="0"/>
                <w:rtl w:val="true"/>
                <w:lang w:val="en-US" w:eastAsia="en-US" w:bidi="ar-SA"/>
                <w:sz w:val="22"/>
                <w:szCs w:val="22"/>
              </w:rPr>
              <w:t>فالوصف يناقض الملحق نفسه، وتكرر في جواب ع</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 xml:space="preserve">أما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فوصفته صحيحاً بالتوسيع</w:t>
            </w:r>
            <w:r>
              <w:rPr>
                <w:kern w:val="0"/>
                <w:rtl w:val="true"/>
                <w:lang w:val="en-US" w:eastAsia="en-US" w:bidi="ar-SA"/>
                <w:sz w:val="22"/>
                <w:szCs w:val="22"/>
              </w:rPr>
              <w:t>.</w:t>
            </w:r>
          </w:p>
        </w:tc>
        <w:tc>
          <w:tcPr>
            <w:tcW w:w="20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7</w:t>
            </w:r>
          </w:p>
        </w:tc>
        <w:tc>
          <w:tcPr>
            <w:tcW w:w="22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مكسب الشخصنة حين لا يرى المكوّن الشخصي سلال الأقران الحديثة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w:t>
            </w:r>
          </w:p>
        </w:tc>
        <w:tc>
          <w:tcPr>
            <w:tcW w:w="40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المكسب السالب في 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ناتج عن فرض الأرضية وزناً لا يقل عن الربع على مكوّن أضعف بـ</w:t>
            </w:r>
            <w:r>
              <w:rPr>
                <w:kern w:val="0"/>
                <w:lang w:val="en-US" w:eastAsia="en-US" w:bidi="ar-SA"/>
                <w:sz w:val="22"/>
                <w:szCs w:val="22"/>
              </w:rPr>
              <w:t>0.138</w:t>
            </w:r>
            <w:r>
              <w:rPr>
                <w:kern w:val="0"/>
                <w:rtl w:val="true"/>
                <w:lang w:val="en-US" w:eastAsia="en-US" w:bidi="ar-SA"/>
                <w:sz w:val="22"/>
                <w:szCs w:val="22"/>
              </w:rPr>
              <w:t xml:space="preserve">. </w:t>
            </w:r>
            <w:r>
              <w:rPr>
                <w:kern w:val="0"/>
                <w:rtl w:val="true"/>
                <w:lang w:val="en-US" w:eastAsia="en-US" w:bidi="ar-SA"/>
                <w:sz w:val="22"/>
                <w:szCs w:val="22"/>
              </w:rPr>
              <w:t xml:space="preserve">فقد أخذ هذا المكوّن الوزن الأدنى المسموح في كل الطيّات، وأخذ وزناً صفرياً في </w:t>
            </w:r>
            <w:r>
              <w:rPr>
                <w:kern w:val="0"/>
                <w:lang w:val="en-US" w:eastAsia="en-US" w:bidi="ar-SA"/>
                <w:sz w:val="22"/>
                <w:szCs w:val="22"/>
              </w:rPr>
              <w:t>25</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27</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35</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39</w:t>
            </w:r>
            <w:r>
              <w:rPr>
                <w:kern w:val="0"/>
                <w:rtl w:val="true"/>
                <w:lang w:val="en-US" w:eastAsia="en-US" w:bidi="ar-SA"/>
                <w:sz w:val="22"/>
                <w:szCs w:val="22"/>
              </w:rPr>
              <w:t xml:space="preserve"> </w:t>
            </w:r>
            <w:r>
              <w:rPr>
                <w:kern w:val="0"/>
                <w:rtl w:val="true"/>
                <w:lang w:val="en-US" w:eastAsia="en-US" w:bidi="ar-SA"/>
                <w:sz w:val="22"/>
                <w:szCs w:val="22"/>
              </w:rPr>
              <w:t xml:space="preserve">بالشبكة الاسمية </w:t>
            </w:r>
            <w:r>
              <w:rPr>
                <w:kern w:val="0"/>
                <w:rtl w:val="true"/>
                <w:lang w:val="en-US" w:eastAsia="en-US" w:bidi="ar-SA"/>
                <w:sz w:val="22"/>
                <w:szCs w:val="22"/>
              </w:rPr>
              <w:t>(</w:t>
            </w:r>
            <w:r>
              <w:rPr>
                <w:rStyle w:val="VerbatimChar"/>
                <w:kern w:val="0"/>
                <w:lang w:val="en-US" w:eastAsia="en-US" w:bidi="ar-SA"/>
                <w:sz w:val="22"/>
                <w:szCs w:val="22"/>
              </w:rPr>
              <w:t>‎a6_personalization_mall_weights.csv‎</w:t>
            </w:r>
            <w:r>
              <w:rPr>
                <w:kern w:val="0"/>
                <w:rtl w:val="true"/>
                <w:lang w:val="en-US" w:eastAsia="en-US" w:bidi="ar-SA"/>
                <w:sz w:val="22"/>
                <w:szCs w:val="22"/>
              </w:rPr>
              <w:t xml:space="preserve">). </w:t>
            </w:r>
            <w:r>
              <w:rPr>
                <w:kern w:val="0"/>
                <w:rtl w:val="true"/>
                <w:lang w:val="en-US" w:eastAsia="en-US" w:bidi="ar-SA"/>
                <w:sz w:val="22"/>
                <w:szCs w:val="22"/>
              </w:rPr>
              <w:t>والملحق لا يذكر ذلك، فيقرأ القارئ ضرراً من الشخصنة في موضع لا يدل إلا على غياب نفعها</w:t>
            </w:r>
            <w:r>
              <w:rPr>
                <w:kern w:val="0"/>
                <w:rtl w:val="true"/>
                <w:lang w:val="en-US" w:eastAsia="en-US" w:bidi="ar-SA"/>
                <w:sz w:val="22"/>
                <w:szCs w:val="22"/>
              </w:rPr>
              <w:t>.</w:t>
            </w:r>
          </w:p>
        </w:tc>
        <w:tc>
          <w:tcPr>
            <w:tcW w:w="20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7</w:t>
            </w:r>
          </w:p>
        </w:tc>
        <w:tc>
          <w:tcPr>
            <w:tcW w:w="22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وحين يحل الجيران دون تقييد محل المكوّن الشخصي يصير المكسب −</w:t>
            </w:r>
            <w:r>
              <w:rPr>
                <w:kern w:val="0"/>
                <w:lang w:val="en-US" w:eastAsia="en-US" w:bidi="ar-SA"/>
                <w:sz w:val="22"/>
                <w:szCs w:val="22"/>
              </w:rPr>
              <w:t>0.0158</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6</w:t>
            </w:r>
          </w:p>
        </w:tc>
        <w:tc>
          <w:tcPr>
            <w:tcW w:w="40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تعارض بين الفصل والملحق</w:t>
            </w:r>
            <w:r>
              <w:rPr>
                <w:kern w:val="0"/>
                <w:rtl w:val="true"/>
                <w:lang w:val="en-US" w:eastAsia="en-US" w:bidi="ar-SA"/>
                <w:sz w:val="22"/>
                <w:szCs w:val="22"/>
              </w:rPr>
              <w:t xml:space="preserve">. </w:t>
            </w:r>
            <w:r>
              <w:rPr>
                <w:kern w:val="0"/>
                <w:rtl w:val="true"/>
                <w:lang w:val="en-US" w:eastAsia="en-US" w:bidi="ar-SA"/>
                <w:sz w:val="22"/>
                <w:szCs w:val="22"/>
              </w:rPr>
              <w:t xml:space="preserve">تنسب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 xml:space="preserve">هبوط الفرق من </w:t>
            </w:r>
            <w:r>
              <w:rPr>
                <w:kern w:val="0"/>
                <w:rtl w:val="true"/>
                <w:lang w:val="en-US" w:eastAsia="en-US" w:bidi="ar-SA"/>
                <w:sz w:val="22"/>
                <w:szCs w:val="22"/>
              </w:rPr>
              <w:t>+</w:t>
            </w:r>
            <w:r>
              <w:rPr>
                <w:kern w:val="0"/>
                <w:lang w:val="en-US" w:eastAsia="en-US" w:bidi="ar-SA"/>
                <w:sz w:val="22"/>
                <w:szCs w:val="22"/>
              </w:rPr>
              <w:t>0.0196</w:t>
            </w:r>
            <w:r>
              <w:rPr>
                <w:kern w:val="0"/>
                <w:rtl w:val="true"/>
                <w:lang w:val="en-US" w:eastAsia="en-US" w:bidi="ar-SA"/>
                <w:sz w:val="22"/>
                <w:szCs w:val="22"/>
              </w:rPr>
              <w:t xml:space="preserve"> </w:t>
            </w:r>
            <w:r>
              <w:rPr>
                <w:kern w:val="0"/>
                <w:rtl w:val="true"/>
                <w:lang w:val="en-US" w:eastAsia="en-US" w:bidi="ar-SA"/>
                <w:sz w:val="22"/>
                <w:szCs w:val="22"/>
              </w:rPr>
              <w:t>إلى −</w:t>
            </w:r>
            <w:r>
              <w:rPr>
                <w:kern w:val="0"/>
                <w:lang w:val="en-US" w:eastAsia="en-US" w:bidi="ar-SA"/>
                <w:sz w:val="22"/>
                <w:szCs w:val="22"/>
              </w:rPr>
              <w:t>0.0006</w:t>
            </w:r>
            <w:r>
              <w:rPr>
                <w:kern w:val="0"/>
                <w:rtl w:val="true"/>
                <w:lang w:val="en-US" w:eastAsia="en-US" w:bidi="ar-SA"/>
                <w:sz w:val="22"/>
                <w:szCs w:val="22"/>
              </w:rPr>
              <w:t xml:space="preserve"> </w:t>
            </w:r>
            <w:r>
              <w:rPr>
                <w:kern w:val="0"/>
                <w:rtl w:val="true"/>
                <w:lang w:val="en-US" w:eastAsia="en-US" w:bidi="ar-SA"/>
                <w:sz w:val="22"/>
                <w:szCs w:val="22"/>
              </w:rPr>
              <w:t>إلى تفاؤل الانتقاء</w:t>
            </w:r>
            <w:r>
              <w:rPr>
                <w:kern w:val="0"/>
                <w:rtl w:val="true"/>
                <w:lang w:val="en-US" w:eastAsia="en-US" w:bidi="ar-SA"/>
                <w:sz w:val="22"/>
                <w:szCs w:val="22"/>
              </w:rPr>
              <w:t xml:space="preserve">. </w:t>
            </w:r>
            <w:r>
              <w:rPr>
                <w:kern w:val="0"/>
                <w:rtl w:val="true"/>
                <w:lang w:val="en-US" w:eastAsia="en-US" w:bidi="ar-SA"/>
                <w:sz w:val="22"/>
                <w:szCs w:val="22"/>
              </w:rPr>
              <w:t>وتقول هـ</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 xml:space="preserve">إن تفاؤل الانتقاء صغير </w:t>
            </w:r>
            <w:r>
              <w:rPr>
                <w:kern w:val="0"/>
                <w:rtl w:val="true"/>
                <w:lang w:val="en-US" w:eastAsia="en-US" w:bidi="ar-SA"/>
                <w:sz w:val="22"/>
                <w:szCs w:val="22"/>
              </w:rPr>
              <w:t>(+</w:t>
            </w:r>
            <w:r>
              <w:rPr>
                <w:kern w:val="0"/>
                <w:lang w:val="en-US" w:eastAsia="en-US" w:bidi="ar-SA"/>
                <w:sz w:val="22"/>
                <w:szCs w:val="22"/>
              </w:rPr>
              <w:t>0.0176</w:t>
            </w:r>
            <w:r>
              <w:rPr>
                <w:kern w:val="0"/>
                <w:rtl w:val="true"/>
                <w:lang w:val="en-US" w:eastAsia="en-US" w:bidi="ar-SA"/>
                <w:sz w:val="22"/>
                <w:szCs w:val="22"/>
              </w:rPr>
              <w:t xml:space="preserve"> </w:t>
            </w:r>
            <w:r>
              <w:rPr>
                <w:kern w:val="0"/>
                <w:rtl w:val="true"/>
                <w:lang w:val="en-US" w:eastAsia="en-US" w:bidi="ar-SA"/>
                <w:sz w:val="22"/>
                <w:szCs w:val="22"/>
              </w:rPr>
              <w:t xml:space="preserve">مقابل </w:t>
            </w:r>
            <w:r>
              <w:rPr>
                <w:kern w:val="0"/>
                <w:rtl w:val="true"/>
                <w:lang w:val="en-US" w:eastAsia="en-US" w:bidi="ar-SA"/>
                <w:sz w:val="22"/>
                <w:szCs w:val="22"/>
              </w:rPr>
              <w:t>+</w:t>
            </w:r>
            <w:r>
              <w:rPr>
                <w:kern w:val="0"/>
                <w:lang w:val="en-US" w:eastAsia="en-US" w:bidi="ar-SA"/>
                <w:sz w:val="22"/>
                <w:szCs w:val="22"/>
              </w:rPr>
              <w:t>0.0196</w:t>
            </w:r>
            <w:r>
              <w:rPr>
                <w:kern w:val="0"/>
                <w:rtl w:val="true"/>
                <w:lang w:val="en-US" w:eastAsia="en-US" w:bidi="ar-SA"/>
                <w:sz w:val="22"/>
                <w:szCs w:val="22"/>
              </w:rPr>
              <w:t xml:space="preserve">). </w:t>
            </w:r>
            <w:r>
              <w:rPr>
                <w:kern w:val="0"/>
                <w:rtl w:val="true"/>
                <w:lang w:val="en-US" w:eastAsia="en-US" w:bidi="ar-SA"/>
                <w:sz w:val="22"/>
                <w:szCs w:val="22"/>
              </w:rPr>
              <w:t xml:space="preserve">فالهبوط نحو </w:t>
            </w:r>
            <w:r>
              <w:rPr>
                <w:kern w:val="0"/>
                <w:lang w:val="en-US" w:eastAsia="en-US" w:bidi="ar-SA"/>
                <w:sz w:val="22"/>
                <w:szCs w:val="22"/>
              </w:rPr>
              <w:t>0.02</w:t>
            </w:r>
            <w:r>
              <w:rPr>
                <w:kern w:val="0"/>
                <w:rtl w:val="true"/>
                <w:lang w:val="en-US" w:eastAsia="en-US" w:bidi="ar-SA"/>
                <w:sz w:val="22"/>
                <w:szCs w:val="22"/>
              </w:rPr>
              <w:t xml:space="preserve"> </w:t>
            </w:r>
            <w:r>
              <w:rPr>
                <w:kern w:val="0"/>
                <w:rtl w:val="true"/>
                <w:lang w:val="en-US" w:eastAsia="en-US" w:bidi="ar-SA"/>
                <w:sz w:val="22"/>
                <w:szCs w:val="22"/>
              </w:rPr>
              <w:t xml:space="preserve">لا يفسره تفاؤل قدره </w:t>
            </w:r>
            <w:r>
              <w:rPr>
                <w:kern w:val="0"/>
                <w:lang w:val="en-US" w:eastAsia="en-US" w:bidi="ar-SA"/>
                <w:sz w:val="22"/>
                <w:szCs w:val="22"/>
              </w:rPr>
              <w:t>0.002</w:t>
            </w:r>
            <w:r>
              <w:rPr>
                <w:kern w:val="0"/>
                <w:rtl w:val="true"/>
                <w:lang w:val="en-US" w:eastAsia="en-US" w:bidi="ar-SA"/>
                <w:sz w:val="22"/>
                <w:szCs w:val="22"/>
              </w:rPr>
              <w:t>، والأقرب تغيّر السنة</w:t>
            </w:r>
            <w:r>
              <w:rPr>
                <w:kern w:val="0"/>
                <w:rtl w:val="true"/>
                <w:lang w:val="en-US" w:eastAsia="en-US" w:bidi="ar-SA"/>
                <w:sz w:val="22"/>
                <w:szCs w:val="22"/>
              </w:rPr>
              <w:t>.</w:t>
            </w:r>
          </w:p>
        </w:tc>
        <w:tc>
          <w:tcPr>
            <w:tcW w:w="20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6-3</w:t>
            </w:r>
          </w:p>
        </w:tc>
        <w:tc>
          <w:tcPr>
            <w:tcW w:w="22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وهذا يتسق مع تفاؤل الانتقاء في التطوير</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7</w:t>
            </w:r>
          </w:p>
        </w:tc>
        <w:tc>
          <w:tcPr>
            <w:tcW w:w="40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6-8-1</w:t>
            </w:r>
            <w:r>
              <w:rPr>
                <w:kern w:val="0"/>
                <w:rtl w:val="true"/>
                <w:lang w:val="en-US" w:eastAsia="en-US" w:bidi="ar-SA"/>
                <w:sz w:val="22"/>
                <w:szCs w:val="22"/>
              </w:rPr>
              <w:t xml:space="preserve"> </w:t>
            </w:r>
            <w:r>
              <w:rPr>
                <w:kern w:val="0"/>
                <w:rtl w:val="true"/>
                <w:lang w:val="en-US" w:eastAsia="en-US" w:bidi="ar-SA"/>
                <w:sz w:val="22"/>
                <w:szCs w:val="22"/>
              </w:rPr>
              <w:t xml:space="preserve">والدرس الخامس والقيد </w:t>
            </w:r>
            <w:r>
              <w:rPr>
                <w:kern w:val="0"/>
                <w:lang w:val="en-US" w:eastAsia="en-US" w:bidi="ar-SA"/>
                <w:sz w:val="22"/>
                <w:szCs w:val="22"/>
              </w:rPr>
              <w:t>21</w:t>
            </w:r>
            <w:r>
              <w:rPr>
                <w:kern w:val="0"/>
                <w:rtl w:val="true"/>
                <w:lang w:val="en-US" w:eastAsia="en-US" w:bidi="ar-SA"/>
                <w:sz w:val="22"/>
                <w:szCs w:val="22"/>
              </w:rPr>
              <w:t xml:space="preserve"> </w:t>
            </w:r>
            <w:r>
              <w:rPr>
                <w:kern w:val="0"/>
                <w:rtl w:val="true"/>
                <w:lang w:val="en-US" w:eastAsia="en-US" w:bidi="ar-SA"/>
                <w:sz w:val="22"/>
                <w:szCs w:val="22"/>
              </w:rPr>
              <w:t>ما زالت تروي رفض الجيران بالأوزان الصفرية وحدها، دون أن الرفض مشروط بالقاعدة الابتدائية</w:t>
            </w:r>
            <w:r>
              <w:rPr>
                <w:kern w:val="0"/>
                <w:rtl w:val="true"/>
                <w:lang w:val="en-US" w:eastAsia="en-US" w:bidi="ar-SA"/>
                <w:sz w:val="22"/>
                <w:szCs w:val="22"/>
              </w:rPr>
              <w:t xml:space="preserve">. </w:t>
            </w:r>
            <w:r>
              <w:rPr>
                <w:kern w:val="0"/>
                <w:rtl w:val="true"/>
                <w:lang w:val="en-US" w:eastAsia="en-US" w:bidi="ar-SA"/>
                <w:sz w:val="22"/>
                <w:szCs w:val="22"/>
              </w:rPr>
              <w:t>ويقول جواب ك</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 xml:space="preserve">إن ذلك </w:t>
            </w:r>
            <w:r>
              <w:rPr>
                <w:kern w:val="0"/>
                <w:rtl w:val="true"/>
                <w:lang w:val="en-US" w:eastAsia="en-US" w:bidi="ar-SA"/>
                <w:sz w:val="22"/>
                <w:szCs w:val="22"/>
              </w:rPr>
              <w:t>«</w:t>
            </w:r>
            <w:r>
              <w:rPr>
                <w:kern w:val="0"/>
                <w:rtl w:val="true"/>
                <w:lang w:val="en-US" w:eastAsia="en-US" w:bidi="ar-SA"/>
                <w:sz w:val="22"/>
                <w:szCs w:val="22"/>
              </w:rPr>
              <w:t xml:space="preserve">مكتوب الآن في القيد </w:t>
            </w:r>
            <w:r>
              <w:rPr>
                <w:kern w:val="0"/>
                <w:lang w:val="en-US" w:eastAsia="en-US" w:bidi="ar-SA"/>
                <w:sz w:val="22"/>
                <w:szCs w:val="22"/>
              </w:rPr>
              <w:t>21</w:t>
            </w:r>
            <w:r>
              <w:rPr>
                <w:kern w:val="0"/>
                <w:rtl w:val="true"/>
                <w:lang w:val="en-US" w:eastAsia="en-US" w:bidi="ar-SA"/>
                <w:sz w:val="22"/>
                <w:szCs w:val="22"/>
              </w:rPr>
              <w:t>»</w:t>
            </w:r>
            <w:r>
              <w:rPr>
                <w:kern w:val="0"/>
                <w:rtl w:val="true"/>
                <w:lang w:val="en-US" w:eastAsia="en-US" w:bidi="ar-SA"/>
                <w:sz w:val="22"/>
                <w:szCs w:val="22"/>
              </w:rPr>
              <w:t xml:space="preserve">، والقيد </w:t>
            </w:r>
            <w:r>
              <w:rPr>
                <w:kern w:val="0"/>
                <w:lang w:val="en-US" w:eastAsia="en-US" w:bidi="ar-SA"/>
                <w:sz w:val="22"/>
                <w:szCs w:val="22"/>
              </w:rPr>
              <w:t>21</w:t>
            </w:r>
            <w:r>
              <w:rPr>
                <w:kern w:val="0"/>
                <w:rtl w:val="true"/>
                <w:lang w:val="en-US" w:eastAsia="en-US" w:bidi="ar-SA"/>
                <w:sz w:val="22"/>
                <w:szCs w:val="22"/>
              </w:rPr>
              <w:t xml:space="preserve"> </w:t>
            </w:r>
            <w:r>
              <w:rPr>
                <w:kern w:val="0"/>
                <w:rtl w:val="true"/>
                <w:lang w:val="en-US" w:eastAsia="en-US" w:bidi="ar-SA"/>
                <w:sz w:val="22"/>
                <w:szCs w:val="22"/>
              </w:rPr>
              <w:t>لا يقوله</w:t>
            </w:r>
            <w:r>
              <w:rPr>
                <w:kern w:val="0"/>
                <w:rtl w:val="true"/>
                <w:lang w:val="en-US" w:eastAsia="en-US" w:bidi="ar-SA"/>
                <w:sz w:val="22"/>
                <w:szCs w:val="22"/>
              </w:rPr>
              <w:t>.</w:t>
            </w:r>
          </w:p>
        </w:tc>
        <w:tc>
          <w:tcPr>
            <w:tcW w:w="20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6-8-1</w:t>
            </w:r>
          </w:p>
        </w:tc>
        <w:tc>
          <w:tcPr>
            <w:tcW w:w="22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ورفضت القاعدة الجيران على السلال لأن ضبط الأوزان أعطاهم وزناً صفرياً في نحو نصف الأزواج</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8</w:t>
            </w:r>
          </w:p>
        </w:tc>
        <w:tc>
          <w:tcPr>
            <w:tcW w:w="40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خطأ في جدول التغييرات في الإجابات</w:t>
            </w:r>
            <w:r>
              <w:rPr>
                <w:kern w:val="0"/>
                <w:rtl w:val="true"/>
                <w:lang w:val="en-US" w:eastAsia="en-US" w:bidi="ar-SA"/>
                <w:sz w:val="22"/>
                <w:szCs w:val="22"/>
              </w:rPr>
              <w:t xml:space="preserve">: </w:t>
            </w:r>
            <w:r>
              <w:rPr>
                <w:kern w:val="0"/>
                <w:rtl w:val="true"/>
                <w:lang w:val="en-US" w:eastAsia="en-US" w:bidi="ar-SA"/>
                <w:sz w:val="22"/>
                <w:szCs w:val="22"/>
              </w:rPr>
              <w:t xml:space="preserve">يقول إن الجملة بحدودها الثلاثة </w:t>
            </w:r>
            <w:r>
              <w:rPr>
                <w:kern w:val="0"/>
                <w:rtl w:val="true"/>
                <w:lang w:val="en-US" w:eastAsia="en-US" w:bidi="ar-SA"/>
                <w:sz w:val="22"/>
                <w:szCs w:val="22"/>
              </w:rPr>
              <w:t>(</w:t>
            </w:r>
            <w:r>
              <w:rPr>
                <w:kern w:val="0"/>
                <w:rtl w:val="true"/>
                <w:lang w:val="en-US" w:eastAsia="en-US" w:bidi="ar-SA"/>
                <w:sz w:val="22"/>
                <w:szCs w:val="22"/>
              </w:rPr>
              <w:t xml:space="preserve">ومنها </w:t>
            </w:r>
            <w:r>
              <w:rPr>
                <w:kern w:val="0"/>
                <w:lang w:val="en-US" w:eastAsia="en-US" w:bidi="ar-SA"/>
                <w:sz w:val="22"/>
                <w:szCs w:val="22"/>
              </w:rPr>
              <w:t>0.035</w:t>
            </w:r>
            <w:r>
              <w:rPr>
                <w:kern w:val="0"/>
                <w:rtl w:val="true"/>
                <w:lang w:val="en-US" w:eastAsia="en-US" w:bidi="ar-SA"/>
                <w:sz w:val="22"/>
                <w:szCs w:val="22"/>
              </w:rPr>
              <w:t xml:space="preserve">) </w:t>
            </w:r>
            <w:r>
              <w:rPr>
                <w:kern w:val="0"/>
                <w:rtl w:val="true"/>
                <w:lang w:val="en-US" w:eastAsia="en-US" w:bidi="ar-SA"/>
                <w:sz w:val="22"/>
                <w:szCs w:val="22"/>
              </w:rPr>
              <w:t xml:space="preserve">دخلت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 xml:space="preserve">وجملة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 xml:space="preserve">تذكر </w:t>
            </w:r>
            <w:r>
              <w:rPr>
                <w:kern w:val="0"/>
                <w:lang w:val="en-US" w:eastAsia="en-US" w:bidi="ar-SA"/>
                <w:sz w:val="22"/>
                <w:szCs w:val="22"/>
              </w:rPr>
              <w:t>0.0204</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0.043</w:t>
            </w:r>
            <w:r>
              <w:rPr>
                <w:kern w:val="0"/>
                <w:rtl w:val="true"/>
                <w:lang w:val="en-US" w:eastAsia="en-US" w:bidi="ar-SA"/>
                <w:sz w:val="22"/>
                <w:szCs w:val="22"/>
              </w:rPr>
              <w:t xml:space="preserve"> </w:t>
            </w:r>
            <w:r>
              <w:rPr>
                <w:kern w:val="0"/>
                <w:rtl w:val="true"/>
                <w:lang w:val="en-US" w:eastAsia="en-US" w:bidi="ar-SA"/>
                <w:sz w:val="22"/>
                <w:szCs w:val="22"/>
              </w:rPr>
              <w:t>وحدهما</w:t>
            </w:r>
            <w:r>
              <w:rPr>
                <w:kern w:val="0"/>
                <w:rtl w:val="true"/>
                <w:lang w:val="en-US" w:eastAsia="en-US" w:bidi="ar-SA"/>
                <w:sz w:val="22"/>
                <w:szCs w:val="22"/>
              </w:rPr>
              <w:t>.</w:t>
            </w:r>
          </w:p>
        </w:tc>
        <w:tc>
          <w:tcPr>
            <w:tcW w:w="20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7-7</w:t>
            </w:r>
          </w:p>
        </w:tc>
        <w:tc>
          <w:tcPr>
            <w:tcW w:w="22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وعلى </w:t>
            </w:r>
            <w:r>
              <w:rPr>
                <w:kern w:val="0"/>
                <w:lang w:val="en-US" w:eastAsia="en-US" w:bidi="ar-SA"/>
                <w:sz w:val="22"/>
                <w:szCs w:val="22"/>
              </w:rPr>
              <w:t>0.043</w:t>
            </w:r>
            <w:r>
              <w:rPr>
                <w:kern w:val="0"/>
                <w:rtl w:val="true"/>
                <w:lang w:val="en-US" w:eastAsia="en-US" w:bidi="ar-SA"/>
                <w:sz w:val="22"/>
                <w:szCs w:val="22"/>
              </w:rPr>
              <w:t xml:space="preserve"> </w:t>
            </w:r>
            <w:r>
              <w:rPr>
                <w:kern w:val="0"/>
                <w:rtl w:val="true"/>
                <w:lang w:val="en-US" w:eastAsia="en-US" w:bidi="ar-SA"/>
                <w:sz w:val="22"/>
                <w:szCs w:val="22"/>
              </w:rPr>
              <w:t>على مستوى المقررات، وأُكّد أن ترجيح السلوك يحسّن نموذجاً بعينه</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9</w:t>
            </w:r>
          </w:p>
        </w:tc>
        <w:tc>
          <w:tcPr>
            <w:tcW w:w="40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يذكر جواب السؤال الحاسم الثاني إعادة د</w:t>
            </w:r>
            <w:r>
              <w:rPr>
                <w:kern w:val="0"/>
                <w:rtl w:val="true"/>
                <w:lang w:val="en-US" w:eastAsia="en-US" w:bidi="ar-SA"/>
                <w:sz w:val="22"/>
                <w:szCs w:val="22"/>
              </w:rPr>
              <w:t xml:space="preserve">. </w:t>
            </w:r>
            <w:r>
              <w:rPr>
                <w:kern w:val="0"/>
                <w:rtl w:val="true"/>
                <w:lang w:val="en-US" w:eastAsia="en-US" w:bidi="ar-SA"/>
                <w:sz w:val="22"/>
                <w:szCs w:val="22"/>
              </w:rPr>
              <w:t>الكنج للحساب دليلاً على السلامة، دون أن يقول إن د</w:t>
            </w:r>
            <w:r>
              <w:rPr>
                <w:kern w:val="0"/>
                <w:rtl w:val="true"/>
                <w:lang w:val="en-US" w:eastAsia="en-US" w:bidi="ar-SA"/>
                <w:sz w:val="22"/>
                <w:szCs w:val="22"/>
              </w:rPr>
              <w:t xml:space="preserve">. </w:t>
            </w:r>
            <w:r>
              <w:rPr>
                <w:kern w:val="0"/>
                <w:rtl w:val="true"/>
                <w:lang w:val="en-US" w:eastAsia="en-US" w:bidi="ar-SA"/>
                <w:sz w:val="22"/>
                <w:szCs w:val="22"/>
              </w:rPr>
              <w:t>الكنج دور محاكى تؤديه الأداة نفسها</w:t>
            </w:r>
            <w:r>
              <w:rPr>
                <w:kern w:val="0"/>
                <w:rtl w:val="true"/>
                <w:lang w:val="en-US" w:eastAsia="en-US" w:bidi="ar-SA"/>
                <w:sz w:val="22"/>
                <w:szCs w:val="22"/>
              </w:rPr>
              <w:t xml:space="preserve">. </w:t>
            </w:r>
            <w:r>
              <w:rPr>
                <w:kern w:val="0"/>
                <w:rtl w:val="true"/>
                <w:lang w:val="en-US" w:eastAsia="en-US" w:bidi="ar-SA"/>
                <w:sz w:val="22"/>
                <w:szCs w:val="22"/>
              </w:rPr>
              <w:t>وهذا ما قلت في الجولة الأولى إني لا أقبله</w:t>
            </w:r>
            <w:r>
              <w:rPr>
                <w:kern w:val="0"/>
                <w:rtl w:val="true"/>
                <w:lang w:val="en-US" w:eastAsia="en-US" w:bidi="ar-SA"/>
                <w:sz w:val="22"/>
                <w:szCs w:val="22"/>
              </w:rPr>
              <w:t xml:space="preserve">: </w:t>
            </w:r>
            <w:r>
              <w:rPr>
                <w:kern w:val="0"/>
                <w:rtl w:val="true"/>
                <w:lang w:val="en-US" w:eastAsia="en-US" w:bidi="ar-SA"/>
                <w:sz w:val="22"/>
                <w:szCs w:val="22"/>
              </w:rPr>
              <w:t>إعادة حساب دون بيان من أعادها</w:t>
            </w:r>
            <w:r>
              <w:rPr>
                <w:kern w:val="0"/>
                <w:rtl w:val="true"/>
                <w:lang w:val="en-US" w:eastAsia="en-US" w:bidi="ar-SA"/>
                <w:sz w:val="22"/>
                <w:szCs w:val="22"/>
              </w:rPr>
              <w:t>.</w:t>
            </w:r>
          </w:p>
        </w:tc>
        <w:tc>
          <w:tcPr>
            <w:tcW w:w="20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02-researcher-answers.md‎</w:t>
            </w:r>
            <w:r>
              <w:rPr>
                <w:kern w:val="0"/>
                <w:rtl w:val="true"/>
                <w:lang w:val="en-US" w:eastAsia="en-US" w:bidi="ar-SA"/>
                <w:sz w:val="22"/>
                <w:szCs w:val="22"/>
              </w:rPr>
              <w:t>، السؤال الثاني</w:t>
            </w:r>
          </w:p>
        </w:tc>
        <w:tc>
          <w:tcPr>
            <w:tcW w:w="22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وأعاد د</w:t>
            </w:r>
            <w:r>
              <w:rPr>
                <w:kern w:val="0"/>
                <w:rtl w:val="true"/>
                <w:lang w:val="en-US" w:eastAsia="en-US" w:bidi="ar-SA"/>
                <w:sz w:val="22"/>
                <w:szCs w:val="22"/>
              </w:rPr>
              <w:t xml:space="preserve">. </w:t>
            </w:r>
            <w:r>
              <w:rPr>
                <w:kern w:val="0"/>
                <w:rtl w:val="true"/>
                <w:lang w:val="en-US" w:eastAsia="en-US" w:bidi="ar-SA"/>
                <w:sz w:val="22"/>
                <w:szCs w:val="22"/>
              </w:rPr>
              <w:t>الكنج حساب الأحكام في الجلسة الأولى</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10</w:t>
            </w:r>
          </w:p>
        </w:tc>
        <w:tc>
          <w:tcPr>
            <w:tcW w:w="40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يعدّ جواب السؤال الحاسم الثاني انقلاب </w:t>
            </w: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حين تكافأت</w:t>
            </w:r>
            <w:r>
              <w:rPr>
                <w:kern w:val="0"/>
                <w:rtl w:val="true"/>
                <w:lang w:val="en-US" w:eastAsia="en-US" w:bidi="ar-SA"/>
                <w:sz w:val="22"/>
                <w:szCs w:val="22"/>
              </w:rPr>
              <w:t xml:space="preserve">» </w:t>
            </w:r>
            <w:r>
              <w:rPr>
                <w:kern w:val="0"/>
                <w:rtl w:val="true"/>
                <w:lang w:val="en-US" w:eastAsia="en-US" w:bidi="ar-SA"/>
                <w:sz w:val="22"/>
                <w:szCs w:val="22"/>
              </w:rPr>
              <w:t>من مواضع عدم النجاح</w:t>
            </w:r>
            <w:r>
              <w:rPr>
                <w:kern w:val="0"/>
                <w:rtl w:val="true"/>
                <w:lang w:val="en-US" w:eastAsia="en-US" w:bidi="ar-SA"/>
                <w:sz w:val="22"/>
                <w:szCs w:val="22"/>
              </w:rPr>
              <w:t xml:space="preserve">. </w:t>
            </w:r>
            <w:r>
              <w:rPr>
                <w:kern w:val="0"/>
                <w:rtl w:val="true"/>
                <w:lang w:val="en-US" w:eastAsia="en-US" w:bidi="ar-SA"/>
                <w:sz w:val="22"/>
                <w:szCs w:val="22"/>
              </w:rPr>
              <w:t xml:space="preserve">والانقلاب غير قائم في المقارنة المتماثلة </w:t>
            </w:r>
            <w:r>
              <w:rPr>
                <w:kern w:val="0"/>
                <w:rtl w:val="true"/>
                <w:lang w:val="en-US" w:eastAsia="en-US" w:bidi="ar-SA"/>
                <w:sz w:val="22"/>
                <w:szCs w:val="22"/>
              </w:rPr>
              <w:t>(</w:t>
            </w:r>
            <w:r>
              <w:rPr>
                <w:kern w:val="0"/>
                <w:rtl w:val="true"/>
                <w:lang w:val="en-US" w:eastAsia="en-US" w:bidi="ar-SA"/>
                <w:sz w:val="22"/>
                <w:szCs w:val="22"/>
              </w:rPr>
              <w:t xml:space="preserve">المشكلة </w:t>
            </w:r>
            <w:r>
              <w:rPr>
                <w:kern w:val="0"/>
                <w:lang w:val="en-US" w:eastAsia="en-US" w:bidi="ar-SA"/>
                <w:sz w:val="22"/>
                <w:szCs w:val="22"/>
              </w:rPr>
              <w:t>2</w:t>
            </w:r>
            <w:r>
              <w:rPr>
                <w:kern w:val="0"/>
                <w:rtl w:val="true"/>
                <w:lang w:val="en-US" w:eastAsia="en-US" w:bidi="ar-SA"/>
                <w:sz w:val="22"/>
                <w:szCs w:val="22"/>
              </w:rPr>
              <w:t>).</w:t>
            </w:r>
          </w:p>
        </w:tc>
        <w:tc>
          <w:tcPr>
            <w:tcW w:w="20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02-researcher-answers.md‎</w:t>
            </w:r>
            <w:r>
              <w:rPr>
                <w:kern w:val="0"/>
                <w:rtl w:val="true"/>
                <w:lang w:val="en-US" w:eastAsia="en-US" w:bidi="ar-SA"/>
                <w:sz w:val="22"/>
                <w:szCs w:val="22"/>
              </w:rPr>
              <w:t>، السؤال الثاني</w:t>
            </w:r>
          </w:p>
        </w:tc>
        <w:tc>
          <w:tcPr>
            <w:tcW w:w="22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وحين تكافأت لاحقاً انقلب اتجاهها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11</w:t>
            </w:r>
          </w:p>
        </w:tc>
        <w:tc>
          <w:tcPr>
            <w:tcW w:w="40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التقدير بترك عرض خارجاً يعيد الإجراء الجشع </w:t>
            </w:r>
            <w:r>
              <w:rPr>
                <w:kern w:val="0"/>
                <w:rtl w:val="true"/>
                <w:lang w:val="en-US" w:eastAsia="en-US" w:bidi="ar-SA"/>
                <w:sz w:val="22"/>
                <w:szCs w:val="22"/>
              </w:rPr>
              <w:t>«</w:t>
            </w:r>
            <w:r>
              <w:rPr>
                <w:kern w:val="0"/>
                <w:rtl w:val="true"/>
                <w:lang w:val="en-US" w:eastAsia="en-US" w:bidi="ar-SA"/>
                <w:sz w:val="22"/>
                <w:szCs w:val="22"/>
              </w:rPr>
              <w:t>بأرضيته</w:t>
            </w:r>
            <w:r>
              <w:rPr>
                <w:kern w:val="0"/>
                <w:rtl w:val="true"/>
                <w:lang w:val="en-US" w:eastAsia="en-US" w:bidi="ar-SA"/>
                <w:sz w:val="22"/>
                <w:szCs w:val="22"/>
              </w:rPr>
              <w:t>»</w:t>
            </w:r>
            <w:r>
              <w:rPr>
                <w:kern w:val="0"/>
                <w:rtl w:val="true"/>
                <w:lang w:val="en-US" w:eastAsia="en-US" w:bidi="ar-SA"/>
                <w:sz w:val="22"/>
                <w:szCs w:val="22"/>
              </w:rPr>
              <w:t>، والحد الأدنى للأرضية تقرر بعد رؤية العروض التسعة كلها</w:t>
            </w:r>
            <w:r>
              <w:rPr>
                <w:kern w:val="0"/>
                <w:rtl w:val="true"/>
                <w:lang w:val="en-US" w:eastAsia="en-US" w:bidi="ar-SA"/>
                <w:sz w:val="22"/>
                <w:szCs w:val="22"/>
              </w:rPr>
              <w:t xml:space="preserve">. </w:t>
            </w:r>
            <w:r>
              <w:rPr>
                <w:kern w:val="0"/>
                <w:rtl w:val="true"/>
                <w:lang w:val="en-US" w:eastAsia="en-US" w:bidi="ar-SA"/>
                <w:sz w:val="22"/>
                <w:szCs w:val="22"/>
              </w:rPr>
              <w:t>فالتقدير لا يزيل هذا الجزء من التفاؤل، ولا يذكر النص ذلك</w:t>
            </w:r>
            <w:r>
              <w:rPr>
                <w:kern w:val="0"/>
                <w:rtl w:val="true"/>
                <w:lang w:val="en-US" w:eastAsia="en-US" w:bidi="ar-SA"/>
                <w:sz w:val="22"/>
                <w:szCs w:val="22"/>
              </w:rPr>
              <w:t xml:space="preserve">. </w:t>
            </w:r>
            <w:r>
              <w:rPr>
                <w:kern w:val="0"/>
                <w:rtl w:val="true"/>
                <w:lang w:val="en-US" w:eastAsia="en-US" w:bidi="ar-SA"/>
                <w:sz w:val="22"/>
                <w:szCs w:val="22"/>
              </w:rPr>
              <w:t xml:space="preserve">ويُلاحَظ أيضاً أن الإجراء قَبِل مكوّنين حين تُرك العرض </w:t>
            </w:r>
            <w:r>
              <w:rPr>
                <w:kern w:val="0"/>
                <w:lang w:val="en-US" w:eastAsia="en-US" w:bidi="ar-SA"/>
                <w:sz w:val="22"/>
                <w:szCs w:val="22"/>
              </w:rPr>
              <w:t>BBB_2013B</w:t>
            </w:r>
            <w:r>
              <w:rPr>
                <w:kern w:val="0"/>
                <w:rtl w:val="true"/>
                <w:lang w:val="en-US" w:eastAsia="en-US" w:bidi="ar-SA"/>
                <w:sz w:val="22"/>
                <w:szCs w:val="22"/>
              </w:rPr>
              <w:t>، فرفض كل المكوّنات هش أمام عرض واحد</w:t>
            </w:r>
            <w:r>
              <w:rPr>
                <w:kern w:val="0"/>
                <w:rtl w:val="true"/>
                <w:lang w:val="en-US" w:eastAsia="en-US" w:bidi="ar-SA"/>
                <w:sz w:val="22"/>
                <w:szCs w:val="22"/>
              </w:rPr>
              <w:t>.</w:t>
            </w:r>
          </w:p>
        </w:tc>
        <w:tc>
          <w:tcPr>
            <w:tcW w:w="20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8</w:t>
            </w:r>
          </w:p>
        </w:tc>
        <w:tc>
          <w:tcPr>
            <w:tcW w:w="22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يُجرى الإجراء الجشع بقاعدة قبوله وأرضيته على ثمانية عروض</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12</w:t>
            </w:r>
          </w:p>
        </w:tc>
        <w:tc>
          <w:tcPr>
            <w:tcW w:w="40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تصف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 xml:space="preserve">الإضافة المقيسة بأنها </w:t>
            </w:r>
            <w:r>
              <w:rPr>
                <w:kern w:val="0"/>
                <w:rtl w:val="true"/>
                <w:lang w:val="en-US" w:eastAsia="en-US" w:bidi="ar-SA"/>
                <w:sz w:val="22"/>
                <w:szCs w:val="22"/>
              </w:rPr>
              <w:t>«</w:t>
            </w:r>
            <w:r>
              <w:rPr>
                <w:kern w:val="0"/>
                <w:rtl w:val="true"/>
                <w:lang w:val="en-US" w:eastAsia="en-US" w:bidi="ar-SA"/>
                <w:sz w:val="22"/>
                <w:szCs w:val="22"/>
              </w:rPr>
              <w:t>قياس الشخصنة</w:t>
            </w:r>
            <w:r>
              <w:rPr>
                <w:kern w:val="0"/>
                <w:rtl w:val="true"/>
                <w:lang w:val="en-US" w:eastAsia="en-US" w:bidi="ar-SA"/>
                <w:sz w:val="22"/>
                <w:szCs w:val="22"/>
              </w:rPr>
              <w:t>»</w:t>
            </w:r>
            <w:r>
              <w:rPr>
                <w:kern w:val="0"/>
                <w:rtl w:val="true"/>
                <w:lang w:val="en-US" w:eastAsia="en-US" w:bidi="ar-SA"/>
                <w:sz w:val="22"/>
                <w:szCs w:val="22"/>
              </w:rPr>
              <w:t>، وهـ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تقولان إنها إشارة جماعية آنية</w:t>
            </w:r>
            <w:r>
              <w:rPr>
                <w:kern w:val="0"/>
                <w:rtl w:val="true"/>
                <w:lang w:val="en-US" w:eastAsia="en-US" w:bidi="ar-SA"/>
                <w:sz w:val="22"/>
                <w:szCs w:val="22"/>
              </w:rPr>
              <w:t xml:space="preserve">. </w:t>
            </w:r>
            <w:r>
              <w:rPr>
                <w:kern w:val="0"/>
                <w:rtl w:val="true"/>
                <w:lang w:val="en-US" w:eastAsia="en-US" w:bidi="ar-SA"/>
                <w:sz w:val="22"/>
                <w:szCs w:val="22"/>
              </w:rPr>
              <w:t xml:space="preserve">وفي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 xml:space="preserve">أيضاً تعميم إلى </w:t>
            </w:r>
            <w:r>
              <w:rPr>
                <w:kern w:val="0"/>
                <w:rtl w:val="true"/>
                <w:lang w:val="en-US" w:eastAsia="en-US" w:bidi="ar-SA"/>
                <w:sz w:val="22"/>
                <w:szCs w:val="22"/>
              </w:rPr>
              <w:t>«</w:t>
            </w:r>
            <w:r>
              <w:rPr>
                <w:kern w:val="0"/>
                <w:rtl w:val="true"/>
                <w:lang w:val="en-US" w:eastAsia="en-US" w:bidi="ar-SA"/>
                <w:sz w:val="22"/>
                <w:szCs w:val="22"/>
              </w:rPr>
              <w:t>أي منصة تعليمية</w:t>
            </w:r>
            <w:r>
              <w:rPr>
                <w:kern w:val="0"/>
                <w:rtl w:val="true"/>
                <w:lang w:val="en-US" w:eastAsia="en-US" w:bidi="ar-SA"/>
                <w:sz w:val="22"/>
                <w:szCs w:val="22"/>
              </w:rPr>
              <w:t xml:space="preserve">» </w:t>
            </w:r>
            <w:r>
              <w:rPr>
                <w:kern w:val="0"/>
                <w:rtl w:val="true"/>
                <w:lang w:val="en-US" w:eastAsia="en-US" w:bidi="ar-SA"/>
                <w:sz w:val="22"/>
                <w:szCs w:val="22"/>
              </w:rPr>
              <w:t xml:space="preserve">من بيانات </w:t>
            </w:r>
            <w:r>
              <w:rPr>
                <w:kern w:val="0"/>
                <w:lang w:val="en-US" w:eastAsia="en-US" w:bidi="ar-SA"/>
                <w:sz w:val="22"/>
                <w:szCs w:val="22"/>
              </w:rPr>
              <w:t>OULAD</w:t>
            </w:r>
            <w:r>
              <w:rPr>
                <w:kern w:val="0"/>
                <w:rtl w:val="true"/>
                <w:lang w:val="en-US" w:eastAsia="en-US" w:bidi="ar-SA"/>
                <w:sz w:val="22"/>
                <w:szCs w:val="22"/>
              </w:rPr>
              <w:t xml:space="preserve"> </w:t>
            </w:r>
            <w:r>
              <w:rPr>
                <w:kern w:val="0"/>
                <w:rtl w:val="true"/>
                <w:lang w:val="en-US" w:eastAsia="en-US" w:bidi="ar-SA"/>
                <w:sz w:val="22"/>
                <w:szCs w:val="22"/>
              </w:rPr>
              <w:t>وحدها</w:t>
            </w:r>
            <w:r>
              <w:rPr>
                <w:kern w:val="0"/>
                <w:rtl w:val="true"/>
                <w:lang w:val="en-US" w:eastAsia="en-US" w:bidi="ar-SA"/>
                <w:sz w:val="22"/>
                <w:szCs w:val="22"/>
              </w:rPr>
              <w:t>.</w:t>
            </w:r>
          </w:p>
        </w:tc>
        <w:tc>
          <w:tcPr>
            <w:tcW w:w="20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7-2</w:t>
            </w:r>
          </w:p>
        </w:tc>
        <w:tc>
          <w:tcPr>
            <w:tcW w:w="22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ويعني ذلك لأي منصة تعليمية أن قائمة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13</w:t>
            </w:r>
          </w:p>
        </w:tc>
        <w:tc>
          <w:tcPr>
            <w:tcW w:w="40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بقيت كلمة </w:t>
            </w:r>
            <w:r>
              <w:rPr>
                <w:kern w:val="0"/>
                <w:rtl w:val="true"/>
                <w:lang w:val="en-US" w:eastAsia="en-US" w:bidi="ar-SA"/>
                <w:sz w:val="22"/>
                <w:szCs w:val="22"/>
              </w:rPr>
              <w:t>«</w:t>
            </w:r>
            <w:r>
              <w:rPr>
                <w:kern w:val="0"/>
                <w:rtl w:val="true"/>
                <w:lang w:val="en-US" w:eastAsia="en-US" w:bidi="ar-SA"/>
                <w:sz w:val="22"/>
                <w:szCs w:val="22"/>
              </w:rPr>
              <w:t>المستقل</w:t>
            </w:r>
            <w:r>
              <w:rPr>
                <w:kern w:val="0"/>
                <w:rtl w:val="true"/>
                <w:lang w:val="en-US" w:eastAsia="en-US" w:bidi="ar-SA"/>
                <w:sz w:val="22"/>
                <w:szCs w:val="22"/>
              </w:rPr>
              <w:t xml:space="preserve">» </w:t>
            </w:r>
            <w:r>
              <w:rPr>
                <w:kern w:val="0"/>
                <w:rtl w:val="true"/>
                <w:lang w:val="en-US" w:eastAsia="en-US" w:bidi="ar-SA"/>
                <w:sz w:val="22"/>
                <w:szCs w:val="22"/>
              </w:rPr>
              <w:t xml:space="preserve">وصفاً للتحقق الآلي في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 xml:space="preserve">وفي مقدمة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p>
        </w:tc>
        <w:tc>
          <w:tcPr>
            <w:tcW w:w="20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6-8-2</w:t>
            </w:r>
          </w:p>
        </w:tc>
        <w:tc>
          <w:tcPr>
            <w:tcW w:w="22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وسجل الإذن المكتوب بعد التحقق المستقل سجلٌّ لا يقرؤه الكود</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14</w:t>
            </w:r>
          </w:p>
        </w:tc>
        <w:tc>
          <w:tcPr>
            <w:tcW w:w="40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تنسب </w:t>
            </w:r>
            <w:r>
              <w:rPr>
                <w:kern w:val="0"/>
                <w:lang w:val="en-US" w:eastAsia="en-US" w:bidi="ar-SA"/>
                <w:sz w:val="22"/>
                <w:szCs w:val="22"/>
              </w:rPr>
              <w:t>1</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 xml:space="preserve">فصل الجديد عن المكرر إلى </w:t>
            </w:r>
            <w:r>
              <w:rPr>
                <w:kern w:val="0"/>
                <w:rtl w:val="true"/>
                <w:lang w:val="en-US" w:eastAsia="en-US" w:bidi="ar-SA"/>
                <w:sz w:val="22"/>
                <w:szCs w:val="22"/>
              </w:rPr>
              <w:t>[</w:t>
            </w:r>
            <w:r>
              <w:rPr>
                <w:kern w:val="0"/>
                <w:lang w:val="en-US" w:eastAsia="en-US" w:bidi="ar-SA"/>
                <w:sz w:val="22"/>
                <w:szCs w:val="22"/>
              </w:rPr>
              <w:t>19</w:t>
            </w:r>
            <w:r>
              <w:rPr>
                <w:kern w:val="0"/>
                <w:rtl w:val="true"/>
                <w:lang w:val="en-US" w:eastAsia="en-US" w:bidi="ar-SA"/>
                <w:sz w:val="22"/>
                <w:szCs w:val="22"/>
              </w:rPr>
              <w:t xml:space="preserve">] </w:t>
            </w:r>
            <w:r>
              <w:rPr>
                <w:kern w:val="0"/>
                <w:rtl w:val="true"/>
                <w:lang w:val="en-US" w:eastAsia="en-US" w:bidi="ar-SA"/>
                <w:sz w:val="22"/>
                <w:szCs w:val="22"/>
              </w:rPr>
              <w:t>و</w:t>
            </w:r>
            <w:r>
              <w:rPr>
                <w:kern w:val="0"/>
                <w:rtl w:val="true"/>
                <w:lang w:val="en-US" w:eastAsia="en-US" w:bidi="ar-SA"/>
                <w:sz w:val="22"/>
                <w:szCs w:val="22"/>
              </w:rPr>
              <w:t>[</w:t>
            </w:r>
            <w:r>
              <w:rPr>
                <w:kern w:val="0"/>
                <w:lang w:val="en-US" w:eastAsia="en-US" w:bidi="ar-SA"/>
                <w:sz w:val="22"/>
                <w:szCs w:val="22"/>
              </w:rPr>
              <w:t>18</w:t>
            </w:r>
            <w:r>
              <w:rPr>
                <w:kern w:val="0"/>
                <w:rtl w:val="true"/>
                <w:lang w:val="en-US" w:eastAsia="en-US" w:bidi="ar-SA"/>
                <w:sz w:val="22"/>
                <w:szCs w:val="22"/>
              </w:rPr>
              <w:t xml:space="preserve">]. </w:t>
            </w:r>
            <w:r>
              <w:rPr>
                <w:kern w:val="0"/>
                <w:rtl w:val="true"/>
                <w:lang w:val="en-US" w:eastAsia="en-US" w:bidi="ar-SA"/>
                <w:sz w:val="22"/>
                <w:szCs w:val="22"/>
              </w:rPr>
              <w:t xml:space="preserve">والجدول </w:t>
            </w:r>
            <w:r>
              <w:rPr>
                <w:kern w:val="0"/>
                <w:lang w:val="en-US" w:eastAsia="en-US" w:bidi="ar-SA"/>
                <w:sz w:val="22"/>
                <w:szCs w:val="22"/>
              </w:rPr>
              <w:t>2</w:t>
            </w:r>
            <w:r>
              <w:rPr>
                <w:kern w:val="0"/>
                <w:rtl w:val="true"/>
                <w:lang w:val="en-US" w:eastAsia="en-US" w:bidi="ar-SA"/>
                <w:sz w:val="22"/>
                <w:szCs w:val="22"/>
              </w:rPr>
              <w:t>-</w:t>
            </w:r>
            <w:r>
              <w:rPr>
                <w:kern w:val="0"/>
                <w:lang w:val="en-US" w:eastAsia="en-US" w:bidi="ar-SA"/>
                <w:sz w:val="22"/>
                <w:szCs w:val="22"/>
              </w:rPr>
              <w:t>18</w:t>
            </w:r>
            <w:r>
              <w:rPr>
                <w:kern w:val="0"/>
                <w:rtl w:val="true"/>
                <w:lang w:val="en-US" w:eastAsia="en-US" w:bidi="ar-SA"/>
                <w:sz w:val="22"/>
                <w:szCs w:val="22"/>
              </w:rPr>
              <w:t>-</w:t>
            </w:r>
            <w:r>
              <w:rPr>
                <w:kern w:val="0"/>
                <w:rtl w:val="true"/>
                <w:lang w:val="en-US" w:eastAsia="en-US" w:bidi="ar-SA"/>
                <w:sz w:val="22"/>
                <w:szCs w:val="22"/>
              </w:rPr>
              <w:t xml:space="preserve">أ يقول إن </w:t>
            </w:r>
            <w:r>
              <w:rPr>
                <w:kern w:val="0"/>
                <w:rtl w:val="true"/>
                <w:lang w:val="en-US" w:eastAsia="en-US" w:bidi="ar-SA"/>
                <w:sz w:val="22"/>
                <w:szCs w:val="22"/>
              </w:rPr>
              <w:t>[</w:t>
            </w:r>
            <w:r>
              <w:rPr>
                <w:kern w:val="0"/>
                <w:lang w:val="en-US" w:eastAsia="en-US" w:bidi="ar-SA"/>
                <w:sz w:val="22"/>
                <w:szCs w:val="22"/>
              </w:rPr>
              <w:t>19</w:t>
            </w:r>
            <w:r>
              <w:rPr>
                <w:kern w:val="0"/>
                <w:rtl w:val="true"/>
                <w:lang w:val="en-US" w:eastAsia="en-US" w:bidi="ar-SA"/>
                <w:sz w:val="22"/>
                <w:szCs w:val="22"/>
              </w:rPr>
              <w:t xml:space="preserve">] </w:t>
            </w:r>
            <w:r>
              <w:rPr>
                <w:kern w:val="0"/>
                <w:rtl w:val="true"/>
                <w:lang w:val="en-US" w:eastAsia="en-US" w:bidi="ar-SA"/>
                <w:sz w:val="22"/>
                <w:szCs w:val="22"/>
              </w:rPr>
              <w:t>لا يستوفي ش</w:t>
            </w:r>
            <w:r>
              <w:rPr>
                <w:kern w:val="0"/>
                <w:lang w:val="en-US" w:eastAsia="en-US" w:bidi="ar-SA"/>
                <w:sz w:val="22"/>
                <w:szCs w:val="22"/>
              </w:rPr>
              <w:t>10</w:t>
            </w:r>
            <w:r>
              <w:rPr>
                <w:kern w:val="0"/>
                <w:rtl w:val="true"/>
                <w:lang w:val="en-US" w:eastAsia="en-US" w:bidi="ar-SA"/>
                <w:sz w:val="22"/>
                <w:szCs w:val="22"/>
              </w:rPr>
              <w:t>، و</w:t>
            </w:r>
            <w:r>
              <w:rPr>
                <w:kern w:val="0"/>
                <w:lang w:val="en-US" w:eastAsia="en-US" w:bidi="ar-SA"/>
                <w:sz w:val="22"/>
                <w:szCs w:val="22"/>
              </w:rPr>
              <w:t>2</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 xml:space="preserve">تنسب الفصل إلى </w:t>
            </w:r>
            <w:r>
              <w:rPr>
                <w:kern w:val="0"/>
                <w:rtl w:val="true"/>
                <w:lang w:val="en-US" w:eastAsia="en-US" w:bidi="ar-SA"/>
                <w:sz w:val="22"/>
                <w:szCs w:val="22"/>
              </w:rPr>
              <w:t>[</w:t>
            </w:r>
            <w:r>
              <w:rPr>
                <w:kern w:val="0"/>
                <w:lang w:val="en-US" w:eastAsia="en-US" w:bidi="ar-SA"/>
                <w:sz w:val="22"/>
                <w:szCs w:val="22"/>
              </w:rPr>
              <w:t>18</w:t>
            </w:r>
            <w:r>
              <w:rPr>
                <w:kern w:val="0"/>
                <w:rtl w:val="true"/>
                <w:lang w:val="en-US" w:eastAsia="en-US" w:bidi="ar-SA"/>
                <w:sz w:val="22"/>
                <w:szCs w:val="22"/>
              </w:rPr>
              <w:t xml:space="preserve">] </w:t>
            </w:r>
            <w:r>
              <w:rPr>
                <w:kern w:val="0"/>
                <w:rtl w:val="true"/>
                <w:lang w:val="en-US" w:eastAsia="en-US" w:bidi="ar-SA"/>
                <w:sz w:val="22"/>
                <w:szCs w:val="22"/>
              </w:rPr>
              <w:t>وحده</w:t>
            </w:r>
            <w:r>
              <w:rPr>
                <w:kern w:val="0"/>
                <w:rtl w:val="true"/>
                <w:lang w:val="en-US" w:eastAsia="en-US" w:bidi="ar-SA"/>
                <w:sz w:val="22"/>
                <w:szCs w:val="22"/>
              </w:rPr>
              <w:t>.</w:t>
            </w:r>
          </w:p>
        </w:tc>
        <w:tc>
          <w:tcPr>
            <w:tcW w:w="20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ch1-introduction.md‎</w:t>
            </w:r>
            <w:r>
              <w:rPr>
                <w:kern w:val="0"/>
                <w:lang w:val="en-US" w:eastAsia="en-US" w:bidi="ar-SA"/>
                <w:sz w:val="22"/>
                <w:szCs w:val="22"/>
              </w:rPr>
              <w:t xml:space="preserve">، </w:t>
            </w:r>
            <w:r>
              <w:rPr>
                <w:kern w:val="0"/>
                <w:lang w:val="en-US" w:eastAsia="en-US" w:bidi="ar-SA"/>
                <w:sz w:val="22"/>
                <w:szCs w:val="22"/>
              </w:rPr>
              <w:t>1-6</w:t>
            </w:r>
          </w:p>
        </w:tc>
        <w:tc>
          <w:tcPr>
            <w:tcW w:w="22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فهو معروف في التوصية بالسلة التالية </w:t>
            </w:r>
            <w:r>
              <w:rPr>
                <w:kern w:val="0"/>
                <w:rtl w:val="true"/>
                <w:lang w:val="en-US" w:eastAsia="en-US" w:bidi="ar-SA"/>
                <w:sz w:val="22"/>
                <w:szCs w:val="22"/>
              </w:rPr>
              <w:t>[</w:t>
            </w:r>
            <w:r>
              <w:rPr>
                <w:kern w:val="0"/>
                <w:lang w:val="en-US" w:eastAsia="en-US" w:bidi="ar-SA"/>
                <w:sz w:val="22"/>
                <w:szCs w:val="22"/>
              </w:rPr>
              <w:t>19</w:t>
            </w:r>
            <w:r>
              <w:rPr>
                <w:kern w:val="0"/>
                <w:rtl w:val="true"/>
                <w:lang w:val="en-US" w:eastAsia="en-US" w:bidi="ar-SA"/>
                <w:sz w:val="22"/>
                <w:szCs w:val="22"/>
              </w:rPr>
              <w:t>]</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18</w:t>
            </w:r>
            <w:r>
              <w:rPr>
                <w:kern w:val="0"/>
                <w:rtl w:val="true"/>
                <w:lang w:val="en-US" w:eastAsia="en-US" w:bidi="ar-SA"/>
                <w:sz w:val="22"/>
                <w:szCs w:val="22"/>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15</w:t>
            </w:r>
          </w:p>
        </w:tc>
        <w:tc>
          <w:tcPr>
            <w:tcW w:w="40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جرد </w:t>
            </w:r>
            <w:r>
              <w:rPr>
                <w:rStyle w:val="VerbatimChar"/>
                <w:kern w:val="0"/>
                <w:lang w:val="en-US" w:eastAsia="en-US" w:bidi="ar-SA"/>
                <w:sz w:val="22"/>
                <w:szCs w:val="22"/>
              </w:rPr>
              <w:t>‎</w:t>
            </w:r>
            <w:r>
              <w:rPr>
                <w:rStyle w:val="VerbatimChar"/>
                <w:kern w:val="0"/>
                <w:lang w:val="en-US" w:eastAsia="en-US" w:bidi="ar-SA"/>
                <w:sz w:val="22"/>
                <w:szCs w:val="22"/>
              </w:rPr>
              <w:t>results/posthoc/INVENTORY.md‎</w:t>
            </w:r>
            <w:r>
              <w:rPr>
                <w:kern w:val="0"/>
                <w:rtl w:val="true"/>
                <w:lang w:val="en-US" w:eastAsia="en-US" w:bidi="ar-SA"/>
                <w:sz w:val="22"/>
                <w:szCs w:val="22"/>
              </w:rPr>
              <w:t xml:space="preserve"> </w:t>
            </w:r>
            <w:r>
              <w:rPr>
                <w:kern w:val="0"/>
                <w:rtl w:val="true"/>
                <w:lang w:val="en-US" w:eastAsia="en-US" w:bidi="ar-SA"/>
                <w:sz w:val="22"/>
                <w:szCs w:val="22"/>
              </w:rPr>
              <w:t>قديم</w:t>
            </w:r>
            <w:r>
              <w:rPr>
                <w:kern w:val="0"/>
                <w:rtl w:val="true"/>
                <w:lang w:val="en-US" w:eastAsia="en-US" w:bidi="ar-SA"/>
                <w:sz w:val="22"/>
                <w:szCs w:val="22"/>
              </w:rPr>
              <w:t xml:space="preserve">: </w:t>
            </w:r>
            <w:r>
              <w:rPr>
                <w:kern w:val="0"/>
                <w:rtl w:val="true"/>
                <w:lang w:val="en-US" w:eastAsia="en-US" w:bidi="ar-SA"/>
                <w:sz w:val="22"/>
                <w:szCs w:val="22"/>
              </w:rPr>
              <w:t xml:space="preserve">يقول إن ملفات </w:t>
            </w:r>
            <w:r>
              <w:rPr>
                <w:kern w:val="0"/>
                <w:lang w:val="en-US" w:eastAsia="en-US" w:bidi="ar-SA"/>
                <w:sz w:val="22"/>
                <w:szCs w:val="22"/>
              </w:rPr>
              <w:t>a5</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a11</w:t>
            </w:r>
            <w:r>
              <w:rPr>
                <w:kern w:val="0"/>
                <w:rtl w:val="true"/>
                <w:lang w:val="en-US" w:eastAsia="en-US" w:bidi="ar-SA"/>
                <w:sz w:val="22"/>
                <w:szCs w:val="22"/>
              </w:rPr>
              <w:t xml:space="preserve"> </w:t>
            </w:r>
            <w:r>
              <w:rPr>
                <w:kern w:val="0"/>
                <w:rtl w:val="true"/>
                <w:lang w:val="en-US" w:eastAsia="en-US" w:bidi="ar-SA"/>
                <w:sz w:val="22"/>
                <w:szCs w:val="22"/>
              </w:rPr>
              <w:t xml:space="preserve">لم تُدرج في الملحق، وإن ملفات </w:t>
            </w:r>
            <w:r>
              <w:rPr>
                <w:kern w:val="0"/>
                <w:lang w:val="en-US" w:eastAsia="en-US" w:bidi="ar-SA"/>
                <w:sz w:val="22"/>
                <w:szCs w:val="22"/>
              </w:rPr>
              <w:t>a11</w:t>
            </w:r>
            <w:r>
              <w:rPr>
                <w:kern w:val="0"/>
                <w:rtl w:val="true"/>
                <w:lang w:val="en-US" w:eastAsia="en-US" w:bidi="ar-SA"/>
                <w:sz w:val="22"/>
                <w:szCs w:val="22"/>
              </w:rPr>
              <w:t xml:space="preserve"> </w:t>
            </w:r>
            <w:r>
              <w:rPr>
                <w:kern w:val="0"/>
                <w:rtl w:val="true"/>
                <w:lang w:val="en-US" w:eastAsia="en-US" w:bidi="ar-SA"/>
                <w:sz w:val="22"/>
                <w:szCs w:val="22"/>
              </w:rPr>
              <w:t xml:space="preserve">خارج </w:t>
            </w:r>
            <w:r>
              <w:rPr>
                <w:kern w:val="0"/>
                <w:lang w:val="en-US" w:eastAsia="en-US" w:bidi="ar-SA"/>
                <w:sz w:val="22"/>
                <w:szCs w:val="22"/>
              </w:rPr>
              <w:t>git</w:t>
            </w:r>
            <w:r>
              <w:rPr>
                <w:kern w:val="0"/>
                <w:rtl w:val="true"/>
                <w:lang w:val="en-US" w:eastAsia="en-US" w:bidi="ar-SA"/>
                <w:sz w:val="22"/>
                <w:szCs w:val="22"/>
              </w:rPr>
              <w:t xml:space="preserve">. </w:t>
            </w:r>
            <w:r>
              <w:rPr>
                <w:kern w:val="0"/>
                <w:rtl w:val="true"/>
                <w:lang w:val="en-US" w:eastAsia="en-US" w:bidi="ar-SA"/>
                <w:sz w:val="22"/>
                <w:szCs w:val="22"/>
              </w:rPr>
              <w:t>والملحق يعرضها في 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إلى هـ</w:t>
            </w:r>
            <w:r>
              <w:rPr>
                <w:kern w:val="0"/>
                <w:rtl w:val="true"/>
                <w:lang w:val="en-US" w:eastAsia="en-US" w:bidi="ar-SA"/>
                <w:sz w:val="22"/>
                <w:szCs w:val="22"/>
              </w:rPr>
              <w:t>-</w:t>
            </w:r>
            <w:r>
              <w:rPr>
                <w:kern w:val="0"/>
                <w:lang w:val="en-US" w:eastAsia="en-US" w:bidi="ar-SA"/>
                <w:sz w:val="22"/>
                <w:szCs w:val="22"/>
              </w:rPr>
              <w:t>10</w:t>
            </w:r>
            <w:r>
              <w:rPr>
                <w:kern w:val="0"/>
                <w:rtl w:val="true"/>
                <w:lang w:val="en-US" w:eastAsia="en-US" w:bidi="ar-SA"/>
                <w:sz w:val="22"/>
                <w:szCs w:val="22"/>
              </w:rPr>
              <w:t>، والملفات متتبَّعة</w:t>
            </w:r>
            <w:r>
              <w:rPr>
                <w:kern w:val="0"/>
                <w:rtl w:val="true"/>
                <w:lang w:val="en-US" w:eastAsia="en-US" w:bidi="ar-SA"/>
                <w:sz w:val="22"/>
                <w:szCs w:val="22"/>
              </w:rPr>
              <w:t xml:space="preserve">. </w:t>
            </w:r>
            <w:r>
              <w:rPr>
                <w:kern w:val="0"/>
                <w:rtl w:val="true"/>
                <w:lang w:val="en-US" w:eastAsia="en-US" w:bidi="ar-SA"/>
                <w:sz w:val="22"/>
                <w:szCs w:val="22"/>
              </w:rPr>
              <w:t>ومقدمة الملحق تحيل إلى الجرد مصدراً لما عُرض وما لم يُعرض</w:t>
            </w:r>
            <w:r>
              <w:rPr>
                <w:kern w:val="0"/>
                <w:rtl w:val="true"/>
                <w:lang w:val="en-US" w:eastAsia="en-US" w:bidi="ar-SA"/>
                <w:sz w:val="22"/>
                <w:szCs w:val="22"/>
              </w:rPr>
              <w:t>.</w:t>
            </w:r>
          </w:p>
        </w:tc>
        <w:tc>
          <w:tcPr>
            <w:tcW w:w="20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results/posthoc/INVENTORY.md‎</w:t>
            </w:r>
          </w:p>
        </w:tc>
        <w:tc>
          <w:tcPr>
            <w:tcW w:w="22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أُنتجت في الجلسة الثانية، ولم تُدرج في الملحق عند توليد هذه القائمة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16</w:t>
            </w:r>
          </w:p>
        </w:tc>
        <w:tc>
          <w:tcPr>
            <w:tcW w:w="40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البحث اللاحق غير قابل للفحص من المستودع</w:t>
            </w:r>
            <w:r>
              <w:rPr>
                <w:kern w:val="0"/>
                <w:rtl w:val="true"/>
                <w:lang w:val="en-US" w:eastAsia="en-US" w:bidi="ar-SA"/>
                <w:sz w:val="22"/>
                <w:szCs w:val="22"/>
              </w:rPr>
              <w:t xml:space="preserve">: </w:t>
            </w:r>
            <w:r>
              <w:rPr>
                <w:kern w:val="0"/>
                <w:rtl w:val="true"/>
                <w:lang w:val="en-US" w:eastAsia="en-US" w:bidi="ar-SA"/>
                <w:sz w:val="22"/>
                <w:szCs w:val="22"/>
              </w:rPr>
              <w:t>لا يُحفظ فيه سجل السلاسل ونتائجها الخام</w:t>
            </w:r>
            <w:r>
              <w:rPr>
                <w:kern w:val="0"/>
                <w:rtl w:val="true"/>
                <w:lang w:val="en-US" w:eastAsia="en-US" w:bidi="ar-SA"/>
                <w:sz w:val="22"/>
                <w:szCs w:val="22"/>
              </w:rPr>
              <w:t xml:space="preserve">. </w:t>
            </w:r>
            <w:r>
              <w:rPr>
                <w:kern w:val="0"/>
                <w:rtl w:val="true"/>
                <w:lang w:val="en-US" w:eastAsia="en-US" w:bidi="ar-SA"/>
                <w:sz w:val="22"/>
                <w:szCs w:val="22"/>
              </w:rPr>
              <w:t xml:space="preserve">والمسحان والمرجعان </w:t>
            </w:r>
            <w:r>
              <w:rPr>
                <w:kern w:val="0"/>
                <w:rtl w:val="true"/>
                <w:lang w:val="en-US" w:eastAsia="en-US" w:bidi="ar-SA"/>
                <w:sz w:val="22"/>
                <w:szCs w:val="22"/>
              </w:rPr>
              <w:t>[</w:t>
            </w:r>
            <w:r>
              <w:rPr>
                <w:kern w:val="0"/>
                <w:lang w:val="en-US" w:eastAsia="en-US" w:bidi="ar-SA"/>
                <w:sz w:val="22"/>
                <w:szCs w:val="22"/>
              </w:rPr>
              <w:t>18</w:t>
            </w:r>
            <w:r>
              <w:rPr>
                <w:kern w:val="0"/>
                <w:rtl w:val="true"/>
                <w:lang w:val="en-US" w:eastAsia="en-US" w:bidi="ar-SA"/>
                <w:sz w:val="22"/>
                <w:szCs w:val="22"/>
              </w:rPr>
              <w:t xml:space="preserve">] </w:t>
            </w:r>
            <w:r>
              <w:rPr>
                <w:kern w:val="0"/>
                <w:rtl w:val="true"/>
                <w:lang w:val="en-US" w:eastAsia="en-US" w:bidi="ar-SA"/>
                <w:sz w:val="22"/>
                <w:szCs w:val="22"/>
              </w:rPr>
              <w:t>و</w:t>
            </w:r>
            <w:r>
              <w:rPr>
                <w:kern w:val="0"/>
                <w:rtl w:val="true"/>
                <w:lang w:val="en-US" w:eastAsia="en-US" w:bidi="ar-SA"/>
                <w:sz w:val="22"/>
                <w:szCs w:val="22"/>
              </w:rPr>
              <w:t>[</w:t>
            </w:r>
            <w:r>
              <w:rPr>
                <w:kern w:val="0"/>
                <w:lang w:val="en-US" w:eastAsia="en-US" w:bidi="ar-SA"/>
                <w:sz w:val="22"/>
                <w:szCs w:val="22"/>
              </w:rPr>
              <w:t>19</w:t>
            </w:r>
            <w:r>
              <w:rPr>
                <w:kern w:val="0"/>
                <w:rtl w:val="true"/>
                <w:lang w:val="en-US" w:eastAsia="en-US" w:bidi="ar-SA"/>
                <w:sz w:val="22"/>
                <w:szCs w:val="22"/>
              </w:rPr>
              <w:t xml:space="preserve">] </w:t>
            </w:r>
            <w:r>
              <w:rPr>
                <w:kern w:val="0"/>
                <w:rtl w:val="true"/>
                <w:lang w:val="en-US" w:eastAsia="en-US" w:bidi="ar-SA"/>
                <w:sz w:val="22"/>
                <w:szCs w:val="22"/>
              </w:rPr>
              <w:t>مقروءة من الملخصات وما ظهر في نتائج البحث، والنص يفصح عن ذلك</w:t>
            </w:r>
            <w:r>
              <w:rPr>
                <w:kern w:val="0"/>
                <w:rtl w:val="true"/>
                <w:lang w:val="en-US" w:eastAsia="en-US" w:bidi="ar-SA"/>
                <w:sz w:val="22"/>
                <w:szCs w:val="22"/>
              </w:rPr>
              <w:t xml:space="preserve">. </w:t>
            </w:r>
            <w:r>
              <w:rPr>
                <w:kern w:val="0"/>
                <w:rtl w:val="true"/>
                <w:lang w:val="en-US" w:eastAsia="en-US" w:bidi="ar-SA"/>
                <w:sz w:val="22"/>
                <w:szCs w:val="22"/>
              </w:rPr>
              <w:t>فالأمانة قائمة، والتحقق غير ممكن</w:t>
            </w:r>
            <w:r>
              <w:rPr>
                <w:kern w:val="0"/>
                <w:rtl w:val="true"/>
                <w:lang w:val="en-US" w:eastAsia="en-US" w:bidi="ar-SA"/>
                <w:sz w:val="22"/>
                <w:szCs w:val="22"/>
              </w:rPr>
              <w:t>.</w:t>
            </w:r>
          </w:p>
        </w:tc>
        <w:tc>
          <w:tcPr>
            <w:tcW w:w="20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ch2-background-literature.md‎</w:t>
            </w:r>
            <w:r>
              <w:rPr>
                <w:kern w:val="0"/>
                <w:lang w:val="en-US" w:eastAsia="en-US" w:bidi="ar-SA"/>
                <w:sz w:val="22"/>
                <w:szCs w:val="22"/>
              </w:rPr>
              <w:t xml:space="preserve">، </w:t>
            </w:r>
            <w:r>
              <w:rPr>
                <w:kern w:val="0"/>
                <w:lang w:val="en-US" w:eastAsia="en-US" w:bidi="ar-SA"/>
                <w:sz w:val="22"/>
                <w:szCs w:val="22"/>
              </w:rPr>
              <w:t>2-1</w:t>
            </w:r>
          </w:p>
        </w:tc>
        <w:tc>
          <w:tcPr>
            <w:tcW w:w="22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ولا يُسند إليها إلا ما يظهر في ملخصاتها أو صفحات فهارسها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17</w:t>
            </w:r>
          </w:p>
        </w:tc>
        <w:tc>
          <w:tcPr>
            <w:tcW w:w="40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المراجع </w:t>
            </w:r>
            <w:r>
              <w:rPr>
                <w:kern w:val="0"/>
                <w:rtl w:val="true"/>
                <w:lang w:val="en-US" w:eastAsia="en-US" w:bidi="ar-SA"/>
                <w:sz w:val="22"/>
                <w:szCs w:val="22"/>
              </w:rPr>
              <w:t>[</w:t>
            </w:r>
            <w:r>
              <w:rPr>
                <w:kern w:val="0"/>
                <w:lang w:val="en-US" w:eastAsia="en-US" w:bidi="ar-SA"/>
                <w:sz w:val="22"/>
                <w:szCs w:val="22"/>
              </w:rPr>
              <w:t>71</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rtl w:val="true"/>
                <w:lang w:val="en-US" w:eastAsia="en-US" w:bidi="ar-SA"/>
                <w:sz w:val="22"/>
                <w:szCs w:val="22"/>
              </w:rPr>
              <w:t>[</w:t>
            </w:r>
            <w:r>
              <w:rPr>
                <w:kern w:val="0"/>
                <w:lang w:val="en-US" w:eastAsia="en-US" w:bidi="ar-SA"/>
                <w:sz w:val="22"/>
                <w:szCs w:val="22"/>
              </w:rPr>
              <w:t>74</w:t>
            </w:r>
            <w:r>
              <w:rPr>
                <w:kern w:val="0"/>
                <w:rtl w:val="true"/>
                <w:lang w:val="en-US" w:eastAsia="en-US" w:bidi="ar-SA"/>
                <w:sz w:val="22"/>
                <w:szCs w:val="22"/>
              </w:rPr>
              <w:t xml:space="preserve">] </w:t>
            </w:r>
            <w:r>
              <w:rPr>
                <w:kern w:val="0"/>
                <w:rtl w:val="true"/>
                <w:lang w:val="en-US" w:eastAsia="en-US" w:bidi="ar-SA"/>
                <w:sz w:val="22"/>
                <w:szCs w:val="22"/>
              </w:rPr>
              <w:t>مراجع قديمة أعيد ترقيمها، وصيغتها سليمة في عمومها</w:t>
            </w:r>
            <w:r>
              <w:rPr>
                <w:kern w:val="0"/>
                <w:rtl w:val="true"/>
                <w:lang w:val="en-US" w:eastAsia="en-US" w:bidi="ar-SA"/>
                <w:sz w:val="22"/>
                <w:szCs w:val="22"/>
              </w:rPr>
              <w:t xml:space="preserve">. </w:t>
            </w:r>
            <w:r>
              <w:rPr>
                <w:kern w:val="0"/>
                <w:rtl w:val="true"/>
                <w:lang w:val="en-US" w:eastAsia="en-US" w:bidi="ar-SA"/>
                <w:sz w:val="22"/>
                <w:szCs w:val="22"/>
              </w:rPr>
              <w:t xml:space="preserve">لكن </w:t>
            </w:r>
            <w:r>
              <w:rPr>
                <w:kern w:val="0"/>
                <w:rtl w:val="true"/>
                <w:lang w:val="en-US" w:eastAsia="en-US" w:bidi="ar-SA"/>
                <w:sz w:val="22"/>
                <w:szCs w:val="22"/>
              </w:rPr>
              <w:t>[</w:t>
            </w:r>
            <w:r>
              <w:rPr>
                <w:kern w:val="0"/>
                <w:lang w:val="en-US" w:eastAsia="en-US" w:bidi="ar-SA"/>
                <w:sz w:val="22"/>
                <w:szCs w:val="22"/>
              </w:rPr>
              <w:t>72</w:t>
            </w:r>
            <w:r>
              <w:rPr>
                <w:kern w:val="0"/>
                <w:rtl w:val="true"/>
                <w:lang w:val="en-US" w:eastAsia="en-US" w:bidi="ar-SA"/>
                <w:sz w:val="22"/>
                <w:szCs w:val="22"/>
              </w:rPr>
              <w:t xml:space="preserve">] </w:t>
            </w:r>
            <w:r>
              <w:rPr>
                <w:kern w:val="0"/>
                <w:rtl w:val="true"/>
                <w:lang w:val="en-US" w:eastAsia="en-US" w:bidi="ar-SA"/>
                <w:sz w:val="22"/>
                <w:szCs w:val="22"/>
              </w:rPr>
              <w:t xml:space="preserve">معيار مشترك </w:t>
            </w:r>
            <w:r>
              <w:rPr>
                <w:kern w:val="0"/>
                <w:lang w:val="en-US" w:eastAsia="en-US" w:bidi="ar-SA"/>
                <w:sz w:val="22"/>
                <w:szCs w:val="22"/>
              </w:rPr>
              <w:t>ISO/IEC/IEEE</w:t>
            </w:r>
            <w:r>
              <w:rPr>
                <w:kern w:val="0"/>
                <w:rtl w:val="true"/>
                <w:lang w:val="en-US" w:eastAsia="en-US" w:bidi="ar-SA"/>
                <w:sz w:val="22"/>
                <w:szCs w:val="22"/>
              </w:rPr>
              <w:t xml:space="preserve"> </w:t>
            </w:r>
            <w:r>
              <w:rPr>
                <w:kern w:val="0"/>
                <w:rtl w:val="true"/>
                <w:lang w:val="en-US" w:eastAsia="en-US" w:bidi="ar-SA"/>
                <w:sz w:val="22"/>
                <w:szCs w:val="22"/>
              </w:rPr>
              <w:t xml:space="preserve">ينسبه المدخل إلى </w:t>
            </w:r>
            <w:r>
              <w:rPr>
                <w:kern w:val="0"/>
                <w:lang w:val="en-US" w:eastAsia="en-US" w:bidi="ar-SA"/>
                <w:sz w:val="22"/>
                <w:szCs w:val="22"/>
              </w:rPr>
              <w:t>ISO</w:t>
            </w:r>
            <w:r>
              <w:rPr>
                <w:kern w:val="0"/>
                <w:rtl w:val="true"/>
                <w:lang w:val="en-US" w:eastAsia="en-US" w:bidi="ar-SA"/>
                <w:sz w:val="22"/>
                <w:szCs w:val="22"/>
              </w:rPr>
              <w:t xml:space="preserve"> </w:t>
            </w:r>
            <w:r>
              <w:rPr>
                <w:kern w:val="0"/>
                <w:rtl w:val="true"/>
                <w:lang w:val="en-US" w:eastAsia="en-US" w:bidi="ar-SA"/>
                <w:sz w:val="22"/>
                <w:szCs w:val="22"/>
              </w:rPr>
              <w:t>وحدها</w:t>
            </w:r>
            <w:r>
              <w:rPr>
                <w:kern w:val="0"/>
                <w:rtl w:val="true"/>
                <w:lang w:val="en-US" w:eastAsia="en-US" w:bidi="ar-SA"/>
                <w:sz w:val="22"/>
                <w:szCs w:val="22"/>
              </w:rPr>
              <w:t xml:space="preserve">. </w:t>
            </w:r>
            <w:r>
              <w:rPr>
                <w:kern w:val="0"/>
                <w:rtl w:val="true"/>
                <w:lang w:val="en-US" w:eastAsia="en-US" w:bidi="ar-SA"/>
                <w:sz w:val="22"/>
                <w:szCs w:val="22"/>
              </w:rPr>
              <w:t xml:space="preserve">ويبقى في </w:t>
            </w:r>
            <w:r>
              <w:rPr>
                <w:kern w:val="0"/>
                <w:rtl w:val="true"/>
                <w:lang w:val="en-US" w:eastAsia="en-US" w:bidi="ar-SA"/>
                <w:sz w:val="22"/>
                <w:szCs w:val="22"/>
              </w:rPr>
              <w:t>[</w:t>
            </w:r>
            <w:r>
              <w:rPr>
                <w:kern w:val="0"/>
                <w:lang w:val="en-US" w:eastAsia="en-US" w:bidi="ar-SA"/>
                <w:sz w:val="22"/>
                <w:szCs w:val="22"/>
              </w:rPr>
              <w:t>55</w:t>
            </w:r>
            <w:r>
              <w:rPr>
                <w:kern w:val="0"/>
                <w:rtl w:val="true"/>
                <w:lang w:val="en-US" w:eastAsia="en-US" w:bidi="ar-SA"/>
                <w:sz w:val="22"/>
                <w:szCs w:val="22"/>
              </w:rPr>
              <w:t xml:space="preserve">] </w:t>
            </w:r>
            <w:r>
              <w:rPr>
                <w:kern w:val="0"/>
                <w:rtl w:val="true"/>
                <w:lang w:val="en-US" w:eastAsia="en-US" w:bidi="ar-SA"/>
                <w:sz w:val="22"/>
                <w:szCs w:val="22"/>
              </w:rPr>
              <w:t>و</w:t>
            </w:r>
            <w:r>
              <w:rPr>
                <w:kern w:val="0"/>
                <w:rtl w:val="true"/>
                <w:lang w:val="en-US" w:eastAsia="en-US" w:bidi="ar-SA"/>
                <w:sz w:val="22"/>
                <w:szCs w:val="22"/>
              </w:rPr>
              <w:t>[</w:t>
            </w:r>
            <w:r>
              <w:rPr>
                <w:kern w:val="0"/>
                <w:lang w:val="en-US" w:eastAsia="en-US" w:bidi="ar-SA"/>
                <w:sz w:val="22"/>
                <w:szCs w:val="22"/>
              </w:rPr>
              <w:t>56</w:t>
            </w:r>
            <w:r>
              <w:rPr>
                <w:kern w:val="0"/>
                <w:rtl w:val="true"/>
                <w:lang w:val="en-US" w:eastAsia="en-US" w:bidi="ar-SA"/>
                <w:sz w:val="22"/>
                <w:szCs w:val="22"/>
              </w:rPr>
              <w:t xml:space="preserve">] </w:t>
            </w:r>
            <w:r>
              <w:rPr>
                <w:kern w:val="0"/>
                <w:rtl w:val="true"/>
                <w:lang w:val="en-US" w:eastAsia="en-US" w:bidi="ar-SA"/>
                <w:sz w:val="22"/>
                <w:szCs w:val="22"/>
              </w:rPr>
              <w:t>نقص الصفحات والمحررين</w:t>
            </w:r>
            <w:r>
              <w:rPr>
                <w:kern w:val="0"/>
                <w:rtl w:val="true"/>
                <w:lang w:val="en-US" w:eastAsia="en-US" w:bidi="ar-SA"/>
                <w:sz w:val="22"/>
                <w:szCs w:val="22"/>
              </w:rPr>
              <w:t>.</w:t>
            </w:r>
          </w:p>
        </w:tc>
        <w:tc>
          <w:tcPr>
            <w:tcW w:w="20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references.md‎</w:t>
            </w:r>
            <w:r>
              <w:rPr>
                <w:kern w:val="0"/>
                <w:lang w:val="en-US" w:eastAsia="en-US" w:bidi="ar-SA"/>
                <w:sz w:val="22"/>
                <w:szCs w:val="22"/>
              </w:rPr>
              <w:t xml:space="preserve">، </w:t>
            </w:r>
            <w:r>
              <w:rPr>
                <w:kern w:val="0"/>
                <w:lang w:val="en-US" w:eastAsia="en-US" w:bidi="ar-SA"/>
                <w:sz w:val="22"/>
                <w:szCs w:val="22"/>
              </w:rPr>
              <w:t>[72]</w:t>
            </w:r>
          </w:p>
        </w:tc>
        <w:tc>
          <w:tcPr>
            <w:tcW w:w="22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ISO/IEC/IEEE 29148:2018, 2nd ed. Geneva, Switzerland: ISO, 2018</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18</w:t>
            </w:r>
          </w:p>
        </w:tc>
        <w:tc>
          <w:tcPr>
            <w:tcW w:w="40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خطأ لغوي في نص هـ</w:t>
            </w:r>
            <w:r>
              <w:rPr>
                <w:kern w:val="0"/>
                <w:rtl w:val="true"/>
                <w:lang w:val="en-US" w:eastAsia="en-US" w:bidi="ar-SA"/>
                <w:sz w:val="22"/>
                <w:szCs w:val="22"/>
              </w:rPr>
              <w:t>-</w:t>
            </w:r>
            <w:r>
              <w:rPr>
                <w:kern w:val="0"/>
                <w:lang w:val="en-US" w:eastAsia="en-US" w:bidi="ar-SA"/>
                <w:sz w:val="22"/>
                <w:szCs w:val="22"/>
              </w:rPr>
              <w:t>10</w:t>
            </w:r>
            <w:r>
              <w:rPr>
                <w:kern w:val="0"/>
                <w:rtl w:val="true"/>
                <w:lang w:val="en-US" w:eastAsia="en-US" w:bidi="ar-SA"/>
                <w:sz w:val="22"/>
                <w:szCs w:val="22"/>
              </w:rPr>
              <w:t>.</w:t>
            </w:r>
          </w:p>
        </w:tc>
        <w:tc>
          <w:tcPr>
            <w:tcW w:w="20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10</w:t>
            </w:r>
          </w:p>
        </w:tc>
        <w:tc>
          <w:tcPr>
            <w:tcW w:w="22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موجباً في </w:t>
            </w:r>
            <w:r>
              <w:rPr>
                <w:kern w:val="0"/>
                <w:lang w:val="en-US" w:eastAsia="en-US" w:bidi="ar-SA"/>
                <w:sz w:val="22"/>
                <w:szCs w:val="22"/>
              </w:rPr>
              <w:t>12</w:t>
            </w:r>
            <w:r>
              <w:rPr>
                <w:kern w:val="0"/>
                <w:rtl w:val="true"/>
                <w:lang w:val="en-US" w:eastAsia="en-US" w:bidi="ar-SA"/>
                <w:sz w:val="22"/>
                <w:szCs w:val="22"/>
              </w:rPr>
              <w:t xml:space="preserve"> </w:t>
            </w:r>
            <w:r>
              <w:rPr>
                <w:kern w:val="0"/>
                <w:rtl w:val="true"/>
                <w:lang w:val="en-US" w:eastAsia="en-US" w:bidi="ar-SA"/>
                <w:sz w:val="22"/>
                <w:szCs w:val="22"/>
              </w:rPr>
              <w:t xml:space="preserve">عروض من </w:t>
            </w:r>
            <w:r>
              <w:rPr>
                <w:kern w:val="0"/>
                <w:lang w:val="en-US" w:eastAsia="en-US" w:bidi="ar-SA"/>
                <w:sz w:val="22"/>
                <w:szCs w:val="22"/>
              </w:rPr>
              <w:t>13</w:t>
            </w:r>
          </w:p>
        </w:tc>
      </w:tr>
    </w:tbl>
    <w:p>
      <w:pPr>
        <w:pStyle w:val="Heading3"/>
        <w:bidi w:val="1"/>
        <w:rPr/>
      </w:pPr>
      <w:bookmarkStart w:id="116" w:name="__RefHeading___Toc26450_1060663663"/>
      <w:bookmarkEnd w:id="116"/>
      <w:r>
        <w:rPr>
          <w:rtl w:val="true"/>
        </w:rPr>
        <w:t>الدرجات النهائية</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655"/>
        <w:gridCol w:w="1349"/>
        <w:gridCol w:w="500"/>
        <w:gridCol w:w="500"/>
        <w:gridCol w:w="500"/>
        <w:gridCol w:w="2268"/>
        <w:gridCol w:w="1619"/>
        <w:gridCol w:w="1394"/>
      </w:tblGrid>
      <w:tr>
        <w:trPr>
          <w:tblHeader w:val="true"/>
        </w:trPr>
        <w:tc>
          <w:tcPr>
            <w:tcW w:w="65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الرمز</w:t>
            </w:r>
          </w:p>
        </w:tc>
        <w:tc>
          <w:tcPr>
            <w:tcW w:w="134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المعيار</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الوزن</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الجولة الأولى</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النهائية</w:t>
            </w:r>
          </w:p>
        </w:tc>
        <w:tc>
          <w:tcPr>
            <w:tcW w:w="226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السبب</w:t>
            </w:r>
          </w:p>
        </w:tc>
        <w:tc>
          <w:tcPr>
            <w:tcW w:w="161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الموضع</w:t>
            </w:r>
          </w:p>
        </w:tc>
        <w:tc>
          <w:tcPr>
            <w:tcW w:w="139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الاقتباس الحرفي</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ع</w:t>
            </w:r>
            <w:r>
              <w:rPr>
                <w:kern w:val="0"/>
                <w:rtl w:val="true"/>
                <w:lang w:val="en-US" w:eastAsia="en-US" w:bidi="ar-SA"/>
                <w:sz w:val="18"/>
                <w:szCs w:val="18"/>
              </w:rPr>
              <w:t>-</w:t>
            </w:r>
            <w:r>
              <w:rPr>
                <w:kern w:val="0"/>
                <w:lang w:val="en-US" w:eastAsia="en-US" w:bidi="ar-SA"/>
                <w:sz w:val="18"/>
                <w:szCs w:val="18"/>
              </w:rPr>
              <w:t>1</w:t>
            </w:r>
          </w:p>
        </w:tc>
        <w:tc>
          <w:tcPr>
            <w:tcW w:w="134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الجدّة وتموضع الإسهام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2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صار الإسهام منسوباً إلى أصحابه في </w:t>
            </w:r>
            <w:r>
              <w:rPr>
                <w:kern w:val="0"/>
                <w:lang w:val="en-US" w:eastAsia="en-US" w:bidi="ar-SA"/>
                <w:sz w:val="18"/>
                <w:szCs w:val="18"/>
              </w:rPr>
              <w:t>1</w:t>
            </w:r>
            <w:r>
              <w:rPr>
                <w:kern w:val="0"/>
                <w:rtl w:val="true"/>
                <w:lang w:val="en-US" w:eastAsia="en-US" w:bidi="ar-SA"/>
                <w:sz w:val="18"/>
                <w:szCs w:val="18"/>
              </w:rPr>
              <w:t>-</w:t>
            </w:r>
            <w:r>
              <w:rPr>
                <w:kern w:val="0"/>
                <w:lang w:val="en-US" w:eastAsia="en-US" w:bidi="ar-SA"/>
                <w:sz w:val="18"/>
                <w:szCs w:val="18"/>
              </w:rPr>
              <w:t>6</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2</w:t>
            </w:r>
            <w:r>
              <w:rPr>
                <w:kern w:val="0"/>
                <w:rtl w:val="true"/>
                <w:lang w:val="en-US" w:eastAsia="en-US" w:bidi="ar-SA"/>
                <w:sz w:val="18"/>
                <w:szCs w:val="18"/>
              </w:rPr>
              <w:t>-</w:t>
            </w:r>
            <w:r>
              <w:rPr>
                <w:kern w:val="0"/>
                <w:lang w:val="en-US" w:eastAsia="en-US" w:bidi="ar-SA"/>
                <w:sz w:val="18"/>
                <w:szCs w:val="18"/>
              </w:rPr>
              <w:t>7</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7</w:t>
            </w:r>
            <w:r>
              <w:rPr>
                <w:kern w:val="0"/>
                <w:rtl w:val="true"/>
                <w:lang w:val="en-US" w:eastAsia="en-US" w:bidi="ar-SA"/>
                <w:sz w:val="18"/>
                <w:szCs w:val="18"/>
              </w:rPr>
              <w:t>-</w:t>
            </w:r>
            <w:r>
              <w:rPr>
                <w:kern w:val="0"/>
                <w:lang w:val="en-US" w:eastAsia="en-US" w:bidi="ar-SA"/>
                <w:sz w:val="18"/>
                <w:szCs w:val="18"/>
              </w:rPr>
              <w:t>2</w:t>
            </w:r>
            <w:r>
              <w:rPr>
                <w:kern w:val="0"/>
                <w:rtl w:val="true"/>
                <w:lang w:val="en-US" w:eastAsia="en-US" w:bidi="ar-SA"/>
                <w:sz w:val="18"/>
                <w:szCs w:val="18"/>
              </w:rPr>
              <w:t xml:space="preserve">، ومميَّزاً عن </w:t>
            </w:r>
            <w:r>
              <w:rPr>
                <w:kern w:val="0"/>
                <w:rtl w:val="true"/>
                <w:lang w:val="en-US" w:eastAsia="en-US" w:bidi="ar-SA"/>
                <w:sz w:val="18"/>
                <w:szCs w:val="18"/>
              </w:rPr>
              <w:t>[</w:t>
            </w:r>
            <w:r>
              <w:rPr>
                <w:kern w:val="0"/>
                <w:lang w:val="en-US" w:eastAsia="en-US" w:bidi="ar-SA"/>
                <w:sz w:val="18"/>
                <w:szCs w:val="18"/>
              </w:rPr>
              <w:t>18</w:t>
            </w:r>
            <w:r>
              <w:rPr>
                <w:kern w:val="0"/>
                <w:rtl w:val="true"/>
                <w:lang w:val="en-US" w:eastAsia="en-US" w:bidi="ar-SA"/>
                <w:sz w:val="18"/>
                <w:szCs w:val="18"/>
              </w:rPr>
              <w:t xml:space="preserve">] </w:t>
            </w:r>
            <w:r>
              <w:rPr>
                <w:kern w:val="0"/>
                <w:rtl w:val="true"/>
                <w:lang w:val="en-US" w:eastAsia="en-US" w:bidi="ar-SA"/>
                <w:sz w:val="18"/>
                <w:szCs w:val="18"/>
              </w:rPr>
              <w:t>و</w:t>
            </w:r>
            <w:r>
              <w:rPr>
                <w:kern w:val="0"/>
                <w:rtl w:val="true"/>
                <w:lang w:val="en-US" w:eastAsia="en-US" w:bidi="ar-SA"/>
                <w:sz w:val="18"/>
                <w:szCs w:val="18"/>
              </w:rPr>
              <w:t>[</w:t>
            </w:r>
            <w:r>
              <w:rPr>
                <w:kern w:val="0"/>
                <w:lang w:val="en-US" w:eastAsia="en-US" w:bidi="ar-SA"/>
                <w:sz w:val="18"/>
                <w:szCs w:val="18"/>
              </w:rPr>
              <w:t>19</w:t>
            </w:r>
            <w:r>
              <w:rPr>
                <w:kern w:val="0"/>
                <w:rtl w:val="true"/>
                <w:lang w:val="en-US" w:eastAsia="en-US" w:bidi="ar-SA"/>
                <w:sz w:val="18"/>
                <w:szCs w:val="18"/>
              </w:rPr>
              <w:t xml:space="preserve">]. </w:t>
            </w:r>
            <w:r>
              <w:rPr>
                <w:kern w:val="0"/>
                <w:rtl w:val="true"/>
                <w:lang w:val="en-US" w:eastAsia="en-US" w:bidi="ar-SA"/>
                <w:sz w:val="18"/>
                <w:szCs w:val="18"/>
              </w:rPr>
              <w:t xml:space="preserve">وبقي أن </w:t>
            </w:r>
            <w:r>
              <w:rPr>
                <w:kern w:val="0"/>
                <w:lang w:val="en-US" w:eastAsia="en-US" w:bidi="ar-SA"/>
                <w:sz w:val="18"/>
                <w:szCs w:val="18"/>
              </w:rPr>
              <w:t>7</w:t>
            </w:r>
            <w:r>
              <w:rPr>
                <w:kern w:val="0"/>
                <w:rtl w:val="true"/>
                <w:lang w:val="en-US" w:eastAsia="en-US" w:bidi="ar-SA"/>
                <w:sz w:val="18"/>
                <w:szCs w:val="18"/>
              </w:rPr>
              <w:t>-</w:t>
            </w:r>
            <w:r>
              <w:rPr>
                <w:kern w:val="0"/>
                <w:lang w:val="en-US" w:eastAsia="en-US" w:bidi="ar-SA"/>
                <w:sz w:val="18"/>
                <w:szCs w:val="18"/>
              </w:rPr>
              <w:t>2</w:t>
            </w:r>
            <w:r>
              <w:rPr>
                <w:kern w:val="0"/>
                <w:rtl w:val="true"/>
                <w:lang w:val="en-US" w:eastAsia="en-US" w:bidi="ar-SA"/>
                <w:sz w:val="18"/>
                <w:szCs w:val="18"/>
              </w:rPr>
              <w:t xml:space="preserve"> </w:t>
            </w:r>
            <w:r>
              <w:rPr>
                <w:kern w:val="0"/>
                <w:rtl w:val="true"/>
                <w:lang w:val="en-US" w:eastAsia="en-US" w:bidi="ar-SA"/>
                <w:sz w:val="18"/>
                <w:szCs w:val="18"/>
              </w:rPr>
              <w:t xml:space="preserve">تسمي الإضافة المقيسة شخصنة، وأن </w:t>
            </w:r>
            <w:r>
              <w:rPr>
                <w:kern w:val="0"/>
                <w:lang w:val="en-US" w:eastAsia="en-US" w:bidi="ar-SA"/>
                <w:sz w:val="18"/>
                <w:szCs w:val="18"/>
              </w:rPr>
              <w:t>1</w:t>
            </w:r>
            <w:r>
              <w:rPr>
                <w:kern w:val="0"/>
                <w:rtl w:val="true"/>
                <w:lang w:val="en-US" w:eastAsia="en-US" w:bidi="ar-SA"/>
                <w:sz w:val="18"/>
                <w:szCs w:val="18"/>
              </w:rPr>
              <w:t>-</w:t>
            </w:r>
            <w:r>
              <w:rPr>
                <w:kern w:val="0"/>
                <w:lang w:val="en-US" w:eastAsia="en-US" w:bidi="ar-SA"/>
                <w:sz w:val="18"/>
                <w:szCs w:val="18"/>
              </w:rPr>
              <w:t>6</w:t>
            </w:r>
            <w:r>
              <w:rPr>
                <w:kern w:val="0"/>
                <w:rtl w:val="true"/>
                <w:lang w:val="en-US" w:eastAsia="en-US" w:bidi="ar-SA"/>
                <w:sz w:val="18"/>
                <w:szCs w:val="18"/>
              </w:rPr>
              <w:t xml:space="preserve"> </w:t>
            </w:r>
            <w:r>
              <w:rPr>
                <w:kern w:val="0"/>
                <w:rtl w:val="true"/>
                <w:lang w:val="en-US" w:eastAsia="en-US" w:bidi="ar-SA"/>
                <w:sz w:val="18"/>
                <w:szCs w:val="18"/>
              </w:rPr>
              <w:t xml:space="preserve">تنسب الفصل إلى </w:t>
            </w:r>
            <w:r>
              <w:rPr>
                <w:kern w:val="0"/>
                <w:rtl w:val="true"/>
                <w:lang w:val="en-US" w:eastAsia="en-US" w:bidi="ar-SA"/>
                <w:sz w:val="18"/>
                <w:szCs w:val="18"/>
              </w:rPr>
              <w:t>[</w:t>
            </w:r>
            <w:r>
              <w:rPr>
                <w:kern w:val="0"/>
                <w:lang w:val="en-US" w:eastAsia="en-US" w:bidi="ar-SA"/>
                <w:sz w:val="18"/>
                <w:szCs w:val="18"/>
              </w:rPr>
              <w:t>19</w:t>
            </w:r>
            <w:r>
              <w:rPr>
                <w:kern w:val="0"/>
                <w:rtl w:val="true"/>
                <w:lang w:val="en-US" w:eastAsia="en-US" w:bidi="ar-SA"/>
                <w:sz w:val="18"/>
                <w:szCs w:val="18"/>
              </w:rPr>
              <w:t xml:space="preserve">] </w:t>
            </w:r>
            <w:r>
              <w:rPr>
                <w:kern w:val="0"/>
                <w:rtl w:val="true"/>
                <w:lang w:val="en-US" w:eastAsia="en-US" w:bidi="ar-SA"/>
                <w:sz w:val="18"/>
                <w:szCs w:val="18"/>
              </w:rPr>
              <w:t>خطأً</w:t>
            </w:r>
            <w:r>
              <w:rPr>
                <w:kern w:val="0"/>
                <w:rtl w:val="true"/>
                <w:lang w:val="en-US" w:eastAsia="en-US" w:bidi="ar-SA"/>
                <w:sz w:val="18"/>
                <w:szCs w:val="18"/>
              </w:rPr>
              <w:t xml:space="preserve">. </w:t>
            </w:r>
            <w:r>
              <w:rPr>
                <w:kern w:val="0"/>
                <w:rtl w:val="true"/>
                <w:lang w:val="en-US" w:eastAsia="en-US" w:bidi="ar-SA"/>
                <w:sz w:val="18"/>
                <w:szCs w:val="18"/>
              </w:rPr>
              <w:t>وهذه ملاحظات غير جوهرية</w:t>
            </w:r>
            <w:r>
              <w:rPr>
                <w:kern w:val="0"/>
                <w:rtl w:val="true"/>
                <w:lang w:val="en-US" w:eastAsia="en-US" w:bidi="ar-SA"/>
                <w:sz w:val="18"/>
                <w:szCs w:val="18"/>
              </w:rPr>
              <w:t>.</w:t>
            </w:r>
          </w:p>
        </w:tc>
        <w:tc>
          <w:tcPr>
            <w:tcW w:w="16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ch1-introduction.md‎</w:t>
            </w:r>
            <w:r>
              <w:rPr>
                <w:kern w:val="0"/>
                <w:lang w:val="en-US" w:eastAsia="en-US" w:bidi="ar-SA"/>
                <w:sz w:val="18"/>
                <w:szCs w:val="18"/>
              </w:rPr>
              <w:t xml:space="preserve">، </w:t>
            </w:r>
            <w:r>
              <w:rPr>
                <w:kern w:val="0"/>
                <w:lang w:val="en-US" w:eastAsia="en-US" w:bidi="ar-SA"/>
                <w:sz w:val="18"/>
                <w:szCs w:val="18"/>
              </w:rPr>
              <w:t>1-6</w:t>
            </w:r>
          </w:p>
        </w:tc>
        <w:tc>
          <w:tcPr>
            <w:tcW w:w="1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والجديد اجتماعه مع خط شعبية زمني يمثّل الجدول الدراسي</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ع</w:t>
            </w:r>
            <w:r>
              <w:rPr>
                <w:kern w:val="0"/>
                <w:rtl w:val="true"/>
                <w:lang w:val="en-US" w:eastAsia="en-US" w:bidi="ar-SA"/>
                <w:sz w:val="18"/>
                <w:szCs w:val="18"/>
              </w:rPr>
              <w:t>-</w:t>
            </w:r>
            <w:r>
              <w:rPr>
                <w:kern w:val="0"/>
                <w:lang w:val="en-US" w:eastAsia="en-US" w:bidi="ar-SA"/>
                <w:sz w:val="18"/>
                <w:szCs w:val="18"/>
              </w:rPr>
              <w:t>2</w:t>
            </w:r>
          </w:p>
        </w:tc>
        <w:tc>
          <w:tcPr>
            <w:tcW w:w="134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الدراسة المرجعية واستخلاص الفجوة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2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زال الضعف الذي سجلته</w:t>
            </w:r>
            <w:r>
              <w:rPr>
                <w:kern w:val="0"/>
                <w:rtl w:val="true"/>
                <w:lang w:val="en-US" w:eastAsia="en-US" w:bidi="ar-SA"/>
                <w:sz w:val="18"/>
                <w:szCs w:val="18"/>
              </w:rPr>
              <w:t xml:space="preserve">: </w:t>
            </w:r>
            <w:r>
              <w:rPr>
                <w:kern w:val="0"/>
                <w:rtl w:val="true"/>
                <w:lang w:val="en-US" w:eastAsia="en-US" w:bidi="ar-SA"/>
                <w:sz w:val="18"/>
                <w:szCs w:val="18"/>
              </w:rPr>
              <w:t xml:space="preserve">بحث لاحق موثق بتاريخ وسلاسل ومعايير، ومسحان، وتقدير </w:t>
            </w:r>
            <w:r>
              <w:rPr>
                <w:kern w:val="0"/>
                <w:rtl w:val="true"/>
                <w:lang w:val="en-US" w:eastAsia="en-US" w:bidi="ar-SA"/>
                <w:sz w:val="18"/>
                <w:szCs w:val="18"/>
              </w:rPr>
              <w:t>[</w:t>
            </w:r>
            <w:r>
              <w:rPr>
                <w:kern w:val="0"/>
                <w:lang w:val="en-US" w:eastAsia="en-US" w:bidi="ar-SA"/>
                <w:sz w:val="18"/>
                <w:szCs w:val="18"/>
              </w:rPr>
              <w:t>18</w:t>
            </w:r>
            <w:r>
              <w:rPr>
                <w:kern w:val="0"/>
                <w:rtl w:val="true"/>
                <w:lang w:val="en-US" w:eastAsia="en-US" w:bidi="ar-SA"/>
                <w:sz w:val="18"/>
                <w:szCs w:val="18"/>
              </w:rPr>
              <w:t xml:space="preserve">] </w:t>
            </w:r>
            <w:r>
              <w:rPr>
                <w:kern w:val="0"/>
                <w:rtl w:val="true"/>
                <w:lang w:val="en-US" w:eastAsia="en-US" w:bidi="ar-SA"/>
                <w:sz w:val="18"/>
                <w:szCs w:val="18"/>
              </w:rPr>
              <w:t>و</w:t>
            </w:r>
            <w:r>
              <w:rPr>
                <w:kern w:val="0"/>
                <w:rtl w:val="true"/>
                <w:lang w:val="en-US" w:eastAsia="en-US" w:bidi="ar-SA"/>
                <w:sz w:val="18"/>
                <w:szCs w:val="18"/>
              </w:rPr>
              <w:t>[</w:t>
            </w:r>
            <w:r>
              <w:rPr>
                <w:kern w:val="0"/>
                <w:lang w:val="en-US" w:eastAsia="en-US" w:bidi="ar-SA"/>
                <w:sz w:val="18"/>
                <w:szCs w:val="18"/>
              </w:rPr>
              <w:t>19</w:t>
            </w:r>
            <w:r>
              <w:rPr>
                <w:kern w:val="0"/>
                <w:rtl w:val="true"/>
                <w:lang w:val="en-US" w:eastAsia="en-US" w:bidi="ar-SA"/>
                <w:sz w:val="18"/>
                <w:szCs w:val="18"/>
              </w:rPr>
              <w:t xml:space="preserve">] </w:t>
            </w:r>
            <w:r>
              <w:rPr>
                <w:kern w:val="0"/>
                <w:rtl w:val="true"/>
                <w:lang w:val="en-US" w:eastAsia="en-US" w:bidi="ar-SA"/>
                <w:sz w:val="18"/>
                <w:szCs w:val="18"/>
              </w:rPr>
              <w:t xml:space="preserve">على معايير الفجوة، وتصحيح </w:t>
            </w:r>
            <w:r>
              <w:rPr>
                <w:kern w:val="0"/>
                <w:lang w:val="en-US" w:eastAsia="en-US" w:bidi="ar-SA"/>
                <w:sz w:val="18"/>
                <w:szCs w:val="18"/>
              </w:rPr>
              <w:t>2</w:t>
            </w:r>
            <w:r>
              <w:rPr>
                <w:kern w:val="0"/>
                <w:rtl w:val="true"/>
                <w:lang w:val="en-US" w:eastAsia="en-US" w:bidi="ar-SA"/>
                <w:sz w:val="18"/>
                <w:szCs w:val="18"/>
              </w:rPr>
              <w:t>-</w:t>
            </w:r>
            <w:r>
              <w:rPr>
                <w:kern w:val="0"/>
                <w:lang w:val="en-US" w:eastAsia="en-US" w:bidi="ar-SA"/>
                <w:sz w:val="18"/>
                <w:szCs w:val="18"/>
              </w:rPr>
              <w:t>6</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2</w:t>
            </w:r>
            <w:r>
              <w:rPr>
                <w:kern w:val="0"/>
                <w:rtl w:val="true"/>
                <w:lang w:val="en-US" w:eastAsia="en-US" w:bidi="ar-SA"/>
                <w:sz w:val="18"/>
                <w:szCs w:val="18"/>
              </w:rPr>
              <w:t>-</w:t>
            </w:r>
            <w:r>
              <w:rPr>
                <w:kern w:val="0"/>
                <w:lang w:val="en-US" w:eastAsia="en-US" w:bidi="ar-SA"/>
                <w:sz w:val="18"/>
                <w:szCs w:val="18"/>
              </w:rPr>
              <w:t>7</w:t>
            </w:r>
            <w:r>
              <w:rPr>
                <w:kern w:val="0"/>
                <w:rtl w:val="true"/>
                <w:lang w:val="en-US" w:eastAsia="en-US" w:bidi="ar-SA"/>
                <w:sz w:val="18"/>
                <w:szCs w:val="18"/>
              </w:rPr>
              <w:t>-</w:t>
            </w:r>
            <w:r>
              <w:rPr>
                <w:kern w:val="0"/>
                <w:lang w:val="en-US" w:eastAsia="en-US" w:bidi="ar-SA"/>
                <w:sz w:val="18"/>
                <w:szCs w:val="18"/>
              </w:rPr>
              <w:t>4</w:t>
            </w:r>
            <w:r>
              <w:rPr>
                <w:kern w:val="0"/>
                <w:rtl w:val="true"/>
                <w:lang w:val="en-US" w:eastAsia="en-US" w:bidi="ar-SA"/>
                <w:sz w:val="18"/>
                <w:szCs w:val="18"/>
              </w:rPr>
              <w:t xml:space="preserve"> </w:t>
            </w:r>
            <w:r>
              <w:rPr>
                <w:kern w:val="0"/>
                <w:rtl w:val="true"/>
                <w:lang w:val="en-US" w:eastAsia="en-US" w:bidi="ar-SA"/>
                <w:sz w:val="18"/>
                <w:szCs w:val="18"/>
              </w:rPr>
              <w:t>والعدد</w:t>
            </w:r>
            <w:r>
              <w:rPr>
                <w:kern w:val="0"/>
                <w:rtl w:val="true"/>
                <w:lang w:val="en-US" w:eastAsia="en-US" w:bidi="ar-SA"/>
                <w:sz w:val="18"/>
                <w:szCs w:val="18"/>
              </w:rPr>
              <w:t xml:space="preserve">. </w:t>
            </w:r>
            <w:r>
              <w:rPr>
                <w:kern w:val="0"/>
                <w:rtl w:val="true"/>
                <w:lang w:val="en-US" w:eastAsia="en-US" w:bidi="ar-SA"/>
                <w:sz w:val="18"/>
                <w:szCs w:val="18"/>
              </w:rPr>
              <w:t xml:space="preserve">والفجوة الثانية صيغت بما يبقى منها بعد </w:t>
            </w:r>
            <w:r>
              <w:rPr>
                <w:kern w:val="0"/>
                <w:rtl w:val="true"/>
                <w:lang w:val="en-US" w:eastAsia="en-US" w:bidi="ar-SA"/>
                <w:sz w:val="18"/>
                <w:szCs w:val="18"/>
              </w:rPr>
              <w:t>[</w:t>
            </w:r>
            <w:r>
              <w:rPr>
                <w:kern w:val="0"/>
                <w:lang w:val="en-US" w:eastAsia="en-US" w:bidi="ar-SA"/>
                <w:sz w:val="18"/>
                <w:szCs w:val="18"/>
              </w:rPr>
              <w:t>18</w:t>
            </w:r>
            <w:r>
              <w:rPr>
                <w:kern w:val="0"/>
                <w:rtl w:val="true"/>
                <w:lang w:val="en-US" w:eastAsia="en-US" w:bidi="ar-SA"/>
                <w:sz w:val="18"/>
                <w:szCs w:val="18"/>
              </w:rPr>
              <w:t xml:space="preserve">]. </w:t>
            </w:r>
            <w:r>
              <w:rPr>
                <w:kern w:val="0"/>
                <w:rtl w:val="true"/>
                <w:lang w:val="en-US" w:eastAsia="en-US" w:bidi="ar-SA"/>
                <w:sz w:val="18"/>
                <w:szCs w:val="18"/>
              </w:rPr>
              <w:t>وبقيت ملاحظات غير جوهرية</w:t>
            </w:r>
            <w:r>
              <w:rPr>
                <w:kern w:val="0"/>
                <w:rtl w:val="true"/>
                <w:lang w:val="en-US" w:eastAsia="en-US" w:bidi="ar-SA"/>
                <w:sz w:val="18"/>
                <w:szCs w:val="18"/>
              </w:rPr>
              <w:t xml:space="preserve">: </w:t>
            </w:r>
            <w:r>
              <w:rPr>
                <w:kern w:val="0"/>
                <w:rtl w:val="true"/>
                <w:lang w:val="en-US" w:eastAsia="en-US" w:bidi="ar-SA"/>
                <w:sz w:val="18"/>
                <w:szCs w:val="18"/>
              </w:rPr>
              <w:t>محرك عام دون سجل محفوظ، والمسحان مقروءان من ملخصيهما ولا يُختبر بهما شيء من الفجوة</w:t>
            </w:r>
            <w:r>
              <w:rPr>
                <w:kern w:val="0"/>
                <w:rtl w:val="true"/>
                <w:lang w:val="en-US" w:eastAsia="en-US" w:bidi="ar-SA"/>
                <w:sz w:val="18"/>
                <w:szCs w:val="18"/>
              </w:rPr>
              <w:t>.</w:t>
            </w:r>
          </w:p>
        </w:tc>
        <w:tc>
          <w:tcPr>
            <w:tcW w:w="16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ch2-background-literature.md‎</w:t>
            </w:r>
            <w:r>
              <w:rPr>
                <w:kern w:val="0"/>
                <w:lang w:val="en-US" w:eastAsia="en-US" w:bidi="ar-SA"/>
                <w:sz w:val="18"/>
                <w:szCs w:val="18"/>
              </w:rPr>
              <w:t xml:space="preserve">، </w:t>
            </w:r>
            <w:r>
              <w:rPr>
                <w:kern w:val="0"/>
                <w:lang w:val="en-US" w:eastAsia="en-US" w:bidi="ar-SA"/>
                <w:sz w:val="18"/>
                <w:szCs w:val="18"/>
              </w:rPr>
              <w:t>2-7-3</w:t>
            </w:r>
          </w:p>
        </w:tc>
        <w:tc>
          <w:tcPr>
            <w:tcW w:w="1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فالفجوة الثانية بمعياريها ش</w:t>
            </w:r>
            <w:r>
              <w:rPr>
                <w:kern w:val="0"/>
                <w:lang w:val="en-US" w:eastAsia="en-US" w:bidi="ar-SA"/>
                <w:sz w:val="18"/>
                <w:szCs w:val="18"/>
              </w:rPr>
              <w:t>6</w:t>
            </w:r>
            <w:r>
              <w:rPr>
                <w:kern w:val="0"/>
                <w:rtl w:val="true"/>
                <w:lang w:val="en-US" w:eastAsia="en-US" w:bidi="ar-SA"/>
                <w:sz w:val="18"/>
                <w:szCs w:val="18"/>
              </w:rPr>
              <w:t xml:space="preserve"> </w:t>
            </w:r>
            <w:r>
              <w:rPr>
                <w:kern w:val="0"/>
                <w:rtl w:val="true"/>
                <w:lang w:val="en-US" w:eastAsia="en-US" w:bidi="ar-SA"/>
                <w:sz w:val="18"/>
                <w:szCs w:val="18"/>
              </w:rPr>
              <w:t>وش</w:t>
            </w:r>
            <w:r>
              <w:rPr>
                <w:kern w:val="0"/>
                <w:lang w:val="en-US" w:eastAsia="en-US" w:bidi="ar-SA"/>
                <w:sz w:val="18"/>
                <w:szCs w:val="18"/>
              </w:rPr>
              <w:t>10</w:t>
            </w:r>
            <w:r>
              <w:rPr>
                <w:kern w:val="0"/>
                <w:rtl w:val="true"/>
                <w:lang w:val="en-US" w:eastAsia="en-US" w:bidi="ar-SA"/>
                <w:sz w:val="18"/>
                <w:szCs w:val="18"/>
              </w:rPr>
              <w:t xml:space="preserve"> </w:t>
            </w:r>
            <w:r>
              <w:rPr>
                <w:kern w:val="0"/>
                <w:rtl w:val="true"/>
                <w:lang w:val="en-US" w:eastAsia="en-US" w:bidi="ar-SA"/>
                <w:sz w:val="18"/>
                <w:szCs w:val="18"/>
              </w:rPr>
              <w:t xml:space="preserve">لا تقوم خارج التعليم، لأن </w:t>
            </w:r>
            <w:r>
              <w:rPr>
                <w:kern w:val="0"/>
                <w:rtl w:val="true"/>
                <w:lang w:val="en-US" w:eastAsia="en-US" w:bidi="ar-SA"/>
                <w:sz w:val="18"/>
                <w:szCs w:val="18"/>
              </w:rPr>
              <w:t>[</w:t>
            </w:r>
            <w:r>
              <w:rPr>
                <w:kern w:val="0"/>
                <w:lang w:val="en-US" w:eastAsia="en-US" w:bidi="ar-SA"/>
                <w:sz w:val="18"/>
                <w:szCs w:val="18"/>
              </w:rPr>
              <w:t>18</w:t>
            </w:r>
            <w:r>
              <w:rPr>
                <w:kern w:val="0"/>
                <w:rtl w:val="true"/>
                <w:lang w:val="en-US" w:eastAsia="en-US" w:bidi="ar-SA"/>
                <w:sz w:val="18"/>
                <w:szCs w:val="18"/>
              </w:rPr>
              <w:t xml:space="preserve">] </w:t>
            </w:r>
            <w:r>
              <w:rPr>
                <w:kern w:val="0"/>
                <w:rtl w:val="true"/>
                <w:lang w:val="en-US" w:eastAsia="en-US" w:bidi="ar-SA"/>
                <w:sz w:val="18"/>
                <w:szCs w:val="18"/>
              </w:rPr>
              <w:t>يستوفيهما معاً</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ع</w:t>
            </w:r>
            <w:r>
              <w:rPr>
                <w:kern w:val="0"/>
                <w:rtl w:val="true"/>
                <w:lang w:val="en-US" w:eastAsia="en-US" w:bidi="ar-SA"/>
                <w:sz w:val="18"/>
                <w:szCs w:val="18"/>
              </w:rPr>
              <w:t>-</w:t>
            </w:r>
            <w:r>
              <w:rPr>
                <w:kern w:val="0"/>
                <w:lang w:val="en-US" w:eastAsia="en-US" w:bidi="ar-SA"/>
                <w:sz w:val="18"/>
                <w:szCs w:val="18"/>
              </w:rPr>
              <w:t>3</w:t>
            </w:r>
          </w:p>
        </w:tc>
        <w:tc>
          <w:tcPr>
            <w:tcW w:w="134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صحة الخوارزميات واتساق المواصفات مع التنفيذ</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2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صُحّح </w:t>
            </w:r>
            <w:r>
              <w:rPr>
                <w:kern w:val="0"/>
                <w:lang w:val="en-US" w:eastAsia="en-US" w:bidi="ar-SA"/>
                <w:sz w:val="18"/>
                <w:szCs w:val="18"/>
              </w:rPr>
              <w:t>3</w:t>
            </w:r>
            <w:r>
              <w:rPr>
                <w:kern w:val="0"/>
                <w:rtl w:val="true"/>
                <w:lang w:val="en-US" w:eastAsia="en-US" w:bidi="ar-SA"/>
                <w:sz w:val="18"/>
                <w:szCs w:val="18"/>
              </w:rPr>
              <w:t>-</w:t>
            </w:r>
            <w:r>
              <w:rPr>
                <w:kern w:val="0"/>
                <w:lang w:val="en-US" w:eastAsia="en-US" w:bidi="ar-SA"/>
                <w:sz w:val="18"/>
                <w:szCs w:val="18"/>
              </w:rPr>
              <w:t>4</w:t>
            </w:r>
            <w:r>
              <w:rPr>
                <w:kern w:val="0"/>
                <w:rtl w:val="true"/>
                <w:lang w:val="en-US" w:eastAsia="en-US" w:bidi="ar-SA"/>
                <w:sz w:val="18"/>
                <w:szCs w:val="18"/>
              </w:rPr>
              <w:t>-</w:t>
            </w:r>
            <w:r>
              <w:rPr>
                <w:kern w:val="0"/>
                <w:lang w:val="en-US" w:eastAsia="en-US" w:bidi="ar-SA"/>
                <w:sz w:val="18"/>
                <w:szCs w:val="18"/>
              </w:rPr>
              <w:t>3</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5</w:t>
            </w:r>
            <w:r>
              <w:rPr>
                <w:kern w:val="0"/>
                <w:rtl w:val="true"/>
                <w:lang w:val="en-US" w:eastAsia="en-US" w:bidi="ar-SA"/>
                <w:sz w:val="18"/>
                <w:szCs w:val="18"/>
              </w:rPr>
              <w:t>-</w:t>
            </w:r>
            <w:r>
              <w:rPr>
                <w:kern w:val="0"/>
                <w:lang w:val="en-US" w:eastAsia="en-US" w:bidi="ar-SA"/>
                <w:sz w:val="18"/>
                <w:szCs w:val="18"/>
              </w:rPr>
              <w:t>7</w:t>
            </w:r>
            <w:r>
              <w:rPr>
                <w:kern w:val="0"/>
                <w:rtl w:val="true"/>
                <w:lang w:val="en-US" w:eastAsia="en-US" w:bidi="ar-SA"/>
                <w:sz w:val="18"/>
                <w:szCs w:val="18"/>
              </w:rPr>
              <w:t>-</w:t>
            </w:r>
            <w:r>
              <w:rPr>
                <w:kern w:val="0"/>
                <w:lang w:val="en-US" w:eastAsia="en-US" w:bidi="ar-SA"/>
                <w:sz w:val="18"/>
                <w:szCs w:val="18"/>
              </w:rPr>
              <w:t>3</w:t>
            </w:r>
            <w:r>
              <w:rPr>
                <w:kern w:val="0"/>
                <w:rtl w:val="true"/>
                <w:lang w:val="en-US" w:eastAsia="en-US" w:bidi="ar-SA"/>
                <w:sz w:val="18"/>
                <w:szCs w:val="18"/>
              </w:rPr>
              <w:t>، وحُفظت أوزان الضابط، ووصف هـ</w:t>
            </w:r>
            <w:r>
              <w:rPr>
                <w:kern w:val="0"/>
                <w:rtl w:val="true"/>
                <w:lang w:val="en-US" w:eastAsia="en-US" w:bidi="ar-SA"/>
                <w:sz w:val="18"/>
                <w:szCs w:val="18"/>
              </w:rPr>
              <w:t>-</w:t>
            </w:r>
            <w:r>
              <w:rPr>
                <w:kern w:val="0"/>
                <w:lang w:val="en-US" w:eastAsia="en-US" w:bidi="ar-SA"/>
                <w:sz w:val="18"/>
                <w:szCs w:val="18"/>
              </w:rPr>
              <w:t>10</w:t>
            </w:r>
            <w:r>
              <w:rPr>
                <w:kern w:val="0"/>
                <w:rtl w:val="true"/>
                <w:lang w:val="en-US" w:eastAsia="en-US" w:bidi="ar-SA"/>
                <w:sz w:val="18"/>
                <w:szCs w:val="18"/>
              </w:rPr>
              <w:t xml:space="preserve"> </w:t>
            </w:r>
            <w:r>
              <w:rPr>
                <w:kern w:val="0"/>
                <w:rtl w:val="true"/>
                <w:lang w:val="en-US" w:eastAsia="en-US" w:bidi="ar-SA"/>
                <w:sz w:val="18"/>
                <w:szCs w:val="18"/>
              </w:rPr>
              <w:t xml:space="preserve">يطابق </w:t>
            </w:r>
            <w:r>
              <w:rPr>
                <w:rStyle w:val="VerbatimChar"/>
                <w:kern w:val="0"/>
                <w:lang w:val="en-US" w:eastAsia="en-US" w:bidi="ar-SA"/>
                <w:sz w:val="18"/>
                <w:szCs w:val="18"/>
              </w:rPr>
              <w:t>‎</w:t>
            </w:r>
            <w:r>
              <w:rPr>
                <w:rStyle w:val="VerbatimChar"/>
                <w:kern w:val="0"/>
                <w:lang w:val="en-US" w:eastAsia="en-US" w:bidi="ar-SA"/>
                <w:sz w:val="18"/>
                <w:szCs w:val="18"/>
              </w:rPr>
              <w:t>gru_eqinfo.py‎</w:t>
            </w:r>
            <w:r>
              <w:rPr>
                <w:kern w:val="0"/>
                <w:rtl w:val="true"/>
                <w:lang w:val="en-US" w:eastAsia="en-US" w:bidi="ar-SA"/>
                <w:sz w:val="18"/>
                <w:szCs w:val="18"/>
              </w:rPr>
              <w:t xml:space="preserve">. </w:t>
            </w:r>
            <w:r>
              <w:rPr>
                <w:kern w:val="0"/>
                <w:rtl w:val="true"/>
                <w:lang w:val="en-US" w:eastAsia="en-US" w:bidi="ar-SA"/>
                <w:sz w:val="18"/>
                <w:szCs w:val="18"/>
              </w:rPr>
              <w:t xml:space="preserve">ولا تصل إلى </w:t>
            </w:r>
            <w:r>
              <w:rPr>
                <w:kern w:val="0"/>
                <w:lang w:val="en-US" w:eastAsia="en-US" w:bidi="ar-SA"/>
                <w:sz w:val="18"/>
                <w:szCs w:val="18"/>
              </w:rPr>
              <w:t>5</w:t>
            </w:r>
            <w:r>
              <w:rPr>
                <w:kern w:val="0"/>
                <w:rtl w:val="true"/>
                <w:lang w:val="en-US" w:eastAsia="en-US" w:bidi="ar-SA"/>
                <w:sz w:val="18"/>
                <w:szCs w:val="18"/>
              </w:rPr>
              <w:t xml:space="preserve"> </w:t>
            </w:r>
            <w:r>
              <w:rPr>
                <w:kern w:val="0"/>
                <w:rtl w:val="true"/>
                <w:lang w:val="en-US" w:eastAsia="en-US" w:bidi="ar-SA"/>
                <w:sz w:val="18"/>
                <w:szCs w:val="18"/>
              </w:rPr>
              <w:t>لأمرين</w:t>
            </w:r>
            <w:r>
              <w:rPr>
                <w:kern w:val="0"/>
                <w:rtl w:val="true"/>
                <w:lang w:val="en-US" w:eastAsia="en-US" w:bidi="ar-SA"/>
                <w:sz w:val="18"/>
                <w:szCs w:val="18"/>
              </w:rPr>
              <w:t xml:space="preserve">: </w:t>
            </w:r>
            <w:r>
              <w:rPr>
                <w:kern w:val="0"/>
                <w:rtl w:val="true"/>
                <w:lang w:val="en-US" w:eastAsia="en-US" w:bidi="ar-SA"/>
                <w:sz w:val="18"/>
                <w:szCs w:val="18"/>
              </w:rPr>
              <w:t xml:space="preserve">مقارنة </w:t>
            </w:r>
            <w:r>
              <w:rPr>
                <w:kern w:val="0"/>
                <w:lang w:val="en-US" w:eastAsia="en-US" w:bidi="ar-SA"/>
                <w:sz w:val="18"/>
                <w:szCs w:val="18"/>
              </w:rPr>
              <w:t>scikit-learn</w:t>
            </w:r>
            <w:r>
              <w:rPr>
                <w:kern w:val="0"/>
                <w:rtl w:val="true"/>
                <w:lang w:val="en-US" w:eastAsia="en-US" w:bidi="ar-SA"/>
                <w:sz w:val="18"/>
                <w:szCs w:val="18"/>
              </w:rPr>
              <w:t xml:space="preserve"> </w:t>
            </w:r>
            <w:r>
              <w:rPr>
                <w:kern w:val="0"/>
                <w:rtl w:val="true"/>
                <w:lang w:val="en-US" w:eastAsia="en-US" w:bidi="ar-SA"/>
                <w:sz w:val="18"/>
                <w:szCs w:val="18"/>
              </w:rPr>
              <w:t>غائبة، ووصف المكوّن في هـ</w:t>
            </w:r>
            <w:r>
              <w:rPr>
                <w:kern w:val="0"/>
                <w:rtl w:val="true"/>
                <w:lang w:val="en-US" w:eastAsia="en-US" w:bidi="ar-SA"/>
                <w:sz w:val="18"/>
                <w:szCs w:val="18"/>
              </w:rPr>
              <w:t>-</w:t>
            </w:r>
            <w:r>
              <w:rPr>
                <w:kern w:val="0"/>
                <w:lang w:val="en-US" w:eastAsia="en-US" w:bidi="ar-SA"/>
                <w:sz w:val="18"/>
                <w:szCs w:val="18"/>
              </w:rPr>
              <w:t>7</w:t>
            </w:r>
            <w:r>
              <w:rPr>
                <w:kern w:val="0"/>
                <w:rtl w:val="true"/>
                <w:lang w:val="en-US" w:eastAsia="en-US" w:bidi="ar-SA"/>
                <w:sz w:val="18"/>
                <w:szCs w:val="18"/>
              </w:rPr>
              <w:t xml:space="preserve"> </w:t>
            </w:r>
            <w:r>
              <w:rPr>
                <w:kern w:val="0"/>
                <w:rtl w:val="true"/>
                <w:lang w:val="en-US" w:eastAsia="en-US" w:bidi="ar-SA"/>
                <w:sz w:val="18"/>
                <w:szCs w:val="18"/>
              </w:rPr>
              <w:t>يناقض هـ</w:t>
            </w:r>
            <w:r>
              <w:rPr>
                <w:kern w:val="0"/>
                <w:rtl w:val="true"/>
                <w:lang w:val="en-US" w:eastAsia="en-US" w:bidi="ar-SA"/>
                <w:sz w:val="18"/>
                <w:szCs w:val="18"/>
              </w:rPr>
              <w:t>-</w:t>
            </w:r>
            <w:r>
              <w:rPr>
                <w:kern w:val="0"/>
                <w:lang w:val="en-US" w:eastAsia="en-US" w:bidi="ar-SA"/>
                <w:sz w:val="18"/>
                <w:szCs w:val="18"/>
              </w:rPr>
              <w:t>2</w:t>
            </w:r>
            <w:r>
              <w:rPr>
                <w:kern w:val="0"/>
                <w:rtl w:val="true"/>
                <w:lang w:val="en-US" w:eastAsia="en-US" w:bidi="ar-SA"/>
                <w:sz w:val="18"/>
                <w:szCs w:val="18"/>
              </w:rPr>
              <w:t>.</w:t>
            </w:r>
          </w:p>
        </w:tc>
        <w:tc>
          <w:tcPr>
            <w:tcW w:w="16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ch3-methodology.md‎</w:t>
            </w:r>
            <w:r>
              <w:rPr>
                <w:kern w:val="0"/>
                <w:lang w:val="en-US" w:eastAsia="en-US" w:bidi="ar-SA"/>
                <w:sz w:val="18"/>
                <w:szCs w:val="18"/>
              </w:rPr>
              <w:t xml:space="preserve">، </w:t>
            </w:r>
            <w:r>
              <w:rPr>
                <w:kern w:val="0"/>
                <w:lang w:val="en-US" w:eastAsia="en-US" w:bidi="ar-SA"/>
                <w:sz w:val="18"/>
                <w:szCs w:val="18"/>
              </w:rPr>
              <w:t>3-4-3</w:t>
            </w:r>
            <w:r>
              <w:rPr>
                <w:kern w:val="0"/>
                <w:rtl w:val="true"/>
                <w:lang w:val="en-US" w:eastAsia="en-US" w:bidi="ar-SA"/>
                <w:sz w:val="18"/>
                <w:szCs w:val="18"/>
              </w:rPr>
              <w:t xml:space="preserve">، البند </w:t>
            </w:r>
            <w:r>
              <w:rPr>
                <w:kern w:val="0"/>
                <w:lang w:val="en-US" w:eastAsia="en-US" w:bidi="ar-SA"/>
                <w:sz w:val="18"/>
                <w:szCs w:val="18"/>
              </w:rPr>
              <w:t>7</w:t>
            </w:r>
          </w:p>
        </w:tc>
        <w:tc>
          <w:tcPr>
            <w:tcW w:w="1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أما حدها الأدنى </w:t>
            </w:r>
            <w:r>
              <w:rPr>
                <w:kern w:val="0"/>
                <w:rtl w:val="true"/>
                <w:lang w:val="en-US" w:eastAsia="en-US" w:bidi="ar-SA"/>
                <w:sz w:val="18"/>
                <w:szCs w:val="18"/>
              </w:rPr>
              <w:t>(</w:t>
            </w:r>
            <w:r>
              <w:rPr>
                <w:kern w:val="0"/>
                <w:lang w:val="en-US" w:eastAsia="en-US" w:bidi="ar-SA"/>
                <w:sz w:val="18"/>
                <w:szCs w:val="18"/>
              </w:rPr>
              <w:t>1/4</w:t>
            </w:r>
            <w:r>
              <w:rPr>
                <w:kern w:val="0"/>
                <w:rtl w:val="true"/>
                <w:lang w:val="en-US" w:eastAsia="en-US" w:bidi="ar-SA"/>
                <w:sz w:val="18"/>
                <w:szCs w:val="18"/>
              </w:rPr>
              <w:t xml:space="preserve">) </w:t>
            </w:r>
            <w:r>
              <w:rPr>
                <w:kern w:val="0"/>
                <w:rtl w:val="true"/>
                <w:lang w:val="en-US" w:eastAsia="en-US" w:bidi="ar-SA"/>
                <w:sz w:val="18"/>
                <w:szCs w:val="18"/>
              </w:rPr>
              <w:t>فتقرر بعد رؤية نتائج التطوير وقبل التجميد</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ع</w:t>
            </w:r>
            <w:r>
              <w:rPr>
                <w:kern w:val="0"/>
                <w:rtl w:val="true"/>
                <w:lang w:val="en-US" w:eastAsia="en-US" w:bidi="ar-SA"/>
                <w:sz w:val="18"/>
                <w:szCs w:val="18"/>
              </w:rPr>
              <w:t>-</w:t>
            </w:r>
            <w:r>
              <w:rPr>
                <w:kern w:val="0"/>
                <w:lang w:val="en-US" w:eastAsia="en-US" w:bidi="ar-SA"/>
                <w:sz w:val="18"/>
                <w:szCs w:val="18"/>
              </w:rPr>
              <w:t>4</w:t>
            </w:r>
          </w:p>
        </w:tc>
        <w:tc>
          <w:tcPr>
            <w:tcW w:w="134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عدالة المقارنة وقوة خطوط الأساس</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2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عُرضت الشبكة الاسمية وصار الرفض مشروطاً، وقيس مكسب الشخصنة دون تقييد، وجُرّبت مقارنة </w:t>
            </w:r>
            <w:r>
              <w:rPr>
                <w:kern w:val="0"/>
                <w:lang w:val="en-US" w:eastAsia="en-US" w:bidi="ar-SA"/>
                <w:sz w:val="18"/>
                <w:szCs w:val="18"/>
              </w:rPr>
              <w:t>H3</w:t>
            </w:r>
            <w:r>
              <w:rPr>
                <w:kern w:val="0"/>
                <w:rtl w:val="true"/>
                <w:lang w:val="en-US" w:eastAsia="en-US" w:bidi="ar-SA"/>
                <w:sz w:val="18"/>
                <w:szCs w:val="18"/>
              </w:rPr>
              <w:t xml:space="preserve"> </w:t>
            </w:r>
            <w:r>
              <w:rPr>
                <w:kern w:val="0"/>
                <w:rtl w:val="true"/>
                <w:lang w:val="en-US" w:eastAsia="en-US" w:bidi="ar-SA"/>
                <w:sz w:val="18"/>
                <w:szCs w:val="18"/>
              </w:rPr>
              <w:t>بمعلومة مضافة</w:t>
            </w:r>
            <w:r>
              <w:rPr>
                <w:kern w:val="0"/>
                <w:rtl w:val="true"/>
                <w:lang w:val="en-US" w:eastAsia="en-US" w:bidi="ar-SA"/>
                <w:sz w:val="18"/>
                <w:szCs w:val="18"/>
              </w:rPr>
              <w:t xml:space="preserve">. </w:t>
            </w:r>
            <w:r>
              <w:rPr>
                <w:kern w:val="0"/>
                <w:rtl w:val="true"/>
                <w:lang w:val="en-US" w:eastAsia="en-US" w:bidi="ar-SA"/>
                <w:sz w:val="18"/>
                <w:szCs w:val="18"/>
              </w:rPr>
              <w:t>وهذا جهد يخدم العدالة</w:t>
            </w:r>
            <w:r>
              <w:rPr>
                <w:kern w:val="0"/>
                <w:rtl w:val="true"/>
                <w:lang w:val="en-US" w:eastAsia="en-US" w:bidi="ar-SA"/>
                <w:sz w:val="18"/>
                <w:szCs w:val="18"/>
              </w:rPr>
              <w:t xml:space="preserve">. </w:t>
            </w:r>
            <w:r>
              <w:rPr>
                <w:kern w:val="0"/>
                <w:rtl w:val="true"/>
                <w:lang w:val="en-US" w:eastAsia="en-US" w:bidi="ar-SA"/>
                <w:sz w:val="18"/>
                <w:szCs w:val="18"/>
              </w:rPr>
              <w:t>لكن الضابطين الجديدين قُرئا أقوى من دليلهما</w:t>
            </w:r>
            <w:r>
              <w:rPr>
                <w:kern w:val="0"/>
                <w:rtl w:val="true"/>
                <w:lang w:val="en-US" w:eastAsia="en-US" w:bidi="ar-SA"/>
                <w:sz w:val="18"/>
                <w:szCs w:val="18"/>
              </w:rPr>
              <w:t xml:space="preserve">: </w:t>
            </w:r>
            <w:r>
              <w:rPr>
                <w:kern w:val="0"/>
                <w:rtl w:val="true"/>
                <w:lang w:val="en-US" w:eastAsia="en-US" w:bidi="ar-SA"/>
                <w:sz w:val="18"/>
                <w:szCs w:val="18"/>
              </w:rPr>
              <w:t>مقارنة هـ</w:t>
            </w:r>
            <w:r>
              <w:rPr>
                <w:kern w:val="0"/>
                <w:rtl w:val="true"/>
                <w:lang w:val="en-US" w:eastAsia="en-US" w:bidi="ar-SA"/>
                <w:sz w:val="18"/>
                <w:szCs w:val="18"/>
              </w:rPr>
              <w:t>-</w:t>
            </w:r>
            <w:r>
              <w:rPr>
                <w:kern w:val="0"/>
                <w:lang w:val="en-US" w:eastAsia="en-US" w:bidi="ar-SA"/>
                <w:sz w:val="18"/>
                <w:szCs w:val="18"/>
              </w:rPr>
              <w:t>10</w:t>
            </w:r>
            <w:r>
              <w:rPr>
                <w:kern w:val="0"/>
                <w:rtl w:val="true"/>
                <w:lang w:val="en-US" w:eastAsia="en-US" w:bidi="ar-SA"/>
                <w:sz w:val="18"/>
                <w:szCs w:val="18"/>
              </w:rPr>
              <w:t xml:space="preserve"> </w:t>
            </w:r>
            <w:r>
              <w:rPr>
                <w:kern w:val="0"/>
                <w:rtl w:val="true"/>
                <w:lang w:val="en-US" w:eastAsia="en-US" w:bidi="ar-SA"/>
                <w:sz w:val="18"/>
                <w:szCs w:val="18"/>
              </w:rPr>
              <w:t>غير متماثلة، والمكسب السالب في هـ</w:t>
            </w:r>
            <w:r>
              <w:rPr>
                <w:kern w:val="0"/>
                <w:rtl w:val="true"/>
                <w:lang w:val="en-US" w:eastAsia="en-US" w:bidi="ar-SA"/>
                <w:sz w:val="18"/>
                <w:szCs w:val="18"/>
              </w:rPr>
              <w:t>-</w:t>
            </w:r>
            <w:r>
              <w:rPr>
                <w:kern w:val="0"/>
                <w:lang w:val="en-US" w:eastAsia="en-US" w:bidi="ar-SA"/>
                <w:sz w:val="18"/>
                <w:szCs w:val="18"/>
              </w:rPr>
              <w:t>7</w:t>
            </w:r>
            <w:r>
              <w:rPr>
                <w:kern w:val="0"/>
                <w:rtl w:val="true"/>
                <w:lang w:val="en-US" w:eastAsia="en-US" w:bidi="ar-SA"/>
                <w:sz w:val="18"/>
                <w:szCs w:val="18"/>
              </w:rPr>
              <w:t xml:space="preserve"> </w:t>
            </w:r>
            <w:r>
              <w:rPr>
                <w:kern w:val="0"/>
                <w:rtl w:val="true"/>
                <w:lang w:val="en-US" w:eastAsia="en-US" w:bidi="ar-SA"/>
                <w:sz w:val="18"/>
                <w:szCs w:val="18"/>
              </w:rPr>
              <w:t xml:space="preserve">أثر للأرضية </w:t>
            </w:r>
            <w:r>
              <w:rPr>
                <w:kern w:val="0"/>
                <w:rtl w:val="true"/>
                <w:lang w:val="en-US" w:eastAsia="en-US" w:bidi="ar-SA"/>
                <w:sz w:val="18"/>
                <w:szCs w:val="18"/>
              </w:rPr>
              <w:t>(</w:t>
            </w:r>
            <w:r>
              <w:rPr>
                <w:kern w:val="0"/>
                <w:rtl w:val="true"/>
                <w:lang w:val="en-US" w:eastAsia="en-US" w:bidi="ar-SA"/>
                <w:sz w:val="18"/>
                <w:szCs w:val="18"/>
              </w:rPr>
              <w:t xml:space="preserve">المشكلات </w:t>
            </w:r>
            <w:r>
              <w:rPr>
                <w:kern w:val="0"/>
                <w:lang w:val="en-US" w:eastAsia="en-US" w:bidi="ar-SA"/>
                <w:sz w:val="18"/>
                <w:szCs w:val="18"/>
              </w:rPr>
              <w:t>1</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2</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5</w:t>
            </w:r>
            <w:r>
              <w:rPr>
                <w:kern w:val="0"/>
                <w:rtl w:val="true"/>
                <w:lang w:val="en-US" w:eastAsia="en-US" w:bidi="ar-SA"/>
                <w:sz w:val="18"/>
                <w:szCs w:val="18"/>
              </w:rPr>
              <w:t xml:space="preserve">). </w:t>
            </w:r>
            <w:r>
              <w:rPr>
                <w:kern w:val="0"/>
                <w:rtl w:val="true"/>
                <w:lang w:val="en-US" w:eastAsia="en-US" w:bidi="ar-SA"/>
                <w:sz w:val="18"/>
                <w:szCs w:val="18"/>
              </w:rPr>
              <w:t>وهي تمس التفسير ولا تمس الأحكام المقفلة</w:t>
            </w:r>
            <w:r>
              <w:rPr>
                <w:kern w:val="0"/>
                <w:rtl w:val="true"/>
                <w:lang w:val="en-US" w:eastAsia="en-US" w:bidi="ar-SA"/>
                <w:sz w:val="18"/>
                <w:szCs w:val="18"/>
              </w:rPr>
              <w:t>.</w:t>
            </w:r>
          </w:p>
        </w:tc>
        <w:tc>
          <w:tcPr>
            <w:tcW w:w="16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appendix-E-posthoc.md‎</w:t>
            </w:r>
            <w:r>
              <w:rPr>
                <w:kern w:val="0"/>
                <w:rtl w:val="true"/>
                <w:lang w:val="en-US" w:eastAsia="en-US" w:bidi="ar-SA"/>
                <w:sz w:val="18"/>
                <w:szCs w:val="18"/>
              </w:rPr>
              <w:t>، هـ</w:t>
            </w:r>
            <w:r>
              <w:rPr>
                <w:kern w:val="0"/>
                <w:rtl w:val="true"/>
                <w:lang w:val="en-US" w:eastAsia="en-US" w:bidi="ar-SA"/>
                <w:sz w:val="18"/>
                <w:szCs w:val="18"/>
              </w:rPr>
              <w:t>-</w:t>
            </w:r>
            <w:r>
              <w:rPr>
                <w:kern w:val="0"/>
                <w:lang w:val="en-US" w:eastAsia="en-US" w:bidi="ar-SA"/>
                <w:sz w:val="18"/>
                <w:szCs w:val="18"/>
              </w:rPr>
              <w:t>1</w:t>
            </w:r>
          </w:p>
        </w:tc>
        <w:tc>
          <w:tcPr>
            <w:tcW w:w="1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مشروط بالقاعدة الابتدائية التي اختيرت بفارق نقطي غير دال</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ع</w:t>
            </w:r>
            <w:r>
              <w:rPr>
                <w:kern w:val="0"/>
                <w:rtl w:val="true"/>
                <w:lang w:val="en-US" w:eastAsia="en-US" w:bidi="ar-SA"/>
                <w:sz w:val="18"/>
                <w:szCs w:val="18"/>
              </w:rPr>
              <w:t>-</w:t>
            </w:r>
            <w:r>
              <w:rPr>
                <w:kern w:val="0"/>
                <w:lang w:val="en-US" w:eastAsia="en-US" w:bidi="ar-SA"/>
                <w:sz w:val="18"/>
                <w:szCs w:val="18"/>
              </w:rPr>
              <w:t>5</w:t>
            </w:r>
          </w:p>
        </w:tc>
        <w:tc>
          <w:tcPr>
            <w:tcW w:w="134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خدمة النتائج للعنوان والخطة وأمانة الادعاء</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2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صار في </w:t>
            </w:r>
            <w:r>
              <w:rPr>
                <w:kern w:val="0"/>
                <w:lang w:val="en-US" w:eastAsia="en-US" w:bidi="ar-SA"/>
                <w:sz w:val="18"/>
                <w:szCs w:val="18"/>
              </w:rPr>
              <w:t>7</w:t>
            </w:r>
            <w:r>
              <w:rPr>
                <w:kern w:val="0"/>
                <w:rtl w:val="true"/>
                <w:lang w:val="en-US" w:eastAsia="en-US" w:bidi="ar-SA"/>
                <w:sz w:val="18"/>
                <w:szCs w:val="18"/>
              </w:rPr>
              <w:t>-</w:t>
            </w:r>
            <w:r>
              <w:rPr>
                <w:kern w:val="0"/>
                <w:lang w:val="en-US" w:eastAsia="en-US" w:bidi="ar-SA"/>
                <w:sz w:val="18"/>
                <w:szCs w:val="18"/>
              </w:rPr>
              <w:t>3</w:t>
            </w:r>
            <w:r>
              <w:rPr>
                <w:kern w:val="0"/>
                <w:rtl w:val="true"/>
                <w:lang w:val="en-US" w:eastAsia="en-US" w:bidi="ar-SA"/>
                <w:sz w:val="18"/>
                <w:szCs w:val="18"/>
              </w:rPr>
              <w:t xml:space="preserve"> </w:t>
            </w:r>
            <w:r>
              <w:rPr>
                <w:kern w:val="0"/>
                <w:rtl w:val="true"/>
                <w:lang w:val="en-US" w:eastAsia="en-US" w:bidi="ar-SA"/>
                <w:sz w:val="18"/>
                <w:szCs w:val="18"/>
              </w:rPr>
              <w:t xml:space="preserve">جدول للأهداف بنوع الدليل، وعاد قيد </w:t>
            </w:r>
            <w:r>
              <w:rPr>
                <w:kern w:val="0"/>
                <w:lang w:val="en-US" w:eastAsia="en-US" w:bidi="ar-SA"/>
                <w:sz w:val="18"/>
                <w:szCs w:val="18"/>
              </w:rPr>
              <w:t>H3</w:t>
            </w:r>
            <w:r>
              <w:rPr>
                <w:kern w:val="0"/>
                <w:rtl w:val="true"/>
                <w:lang w:val="en-US" w:eastAsia="en-US" w:bidi="ar-SA"/>
                <w:sz w:val="18"/>
                <w:szCs w:val="18"/>
              </w:rPr>
              <w:t xml:space="preserve"> </w:t>
            </w:r>
            <w:r>
              <w:rPr>
                <w:kern w:val="0"/>
                <w:rtl w:val="true"/>
                <w:lang w:val="en-US" w:eastAsia="en-US" w:bidi="ar-SA"/>
                <w:sz w:val="18"/>
                <w:szCs w:val="18"/>
              </w:rPr>
              <w:t xml:space="preserve">إلى الملخصين والخلاصة، وقُصرت </w:t>
            </w:r>
            <w:r>
              <w:rPr>
                <w:kern w:val="0"/>
                <w:lang w:val="en-US" w:eastAsia="en-US" w:bidi="ar-SA"/>
                <w:sz w:val="18"/>
                <w:szCs w:val="18"/>
              </w:rPr>
              <w:t>7</w:t>
            </w:r>
            <w:r>
              <w:rPr>
                <w:kern w:val="0"/>
                <w:rtl w:val="true"/>
                <w:lang w:val="en-US" w:eastAsia="en-US" w:bidi="ar-SA"/>
                <w:sz w:val="18"/>
                <w:szCs w:val="18"/>
              </w:rPr>
              <w:t>-</w:t>
            </w:r>
            <w:r>
              <w:rPr>
                <w:kern w:val="0"/>
                <w:lang w:val="en-US" w:eastAsia="en-US" w:bidi="ar-SA"/>
                <w:sz w:val="18"/>
                <w:szCs w:val="18"/>
              </w:rPr>
              <w:t>7</w:t>
            </w:r>
            <w:r>
              <w:rPr>
                <w:kern w:val="0"/>
                <w:rtl w:val="true"/>
                <w:lang w:val="en-US" w:eastAsia="en-US" w:bidi="ar-SA"/>
                <w:sz w:val="18"/>
                <w:szCs w:val="18"/>
              </w:rPr>
              <w:t xml:space="preserve"> </w:t>
            </w:r>
            <w:r>
              <w:rPr>
                <w:kern w:val="0"/>
                <w:rtl w:val="true"/>
                <w:lang w:val="en-US" w:eastAsia="en-US" w:bidi="ar-SA"/>
                <w:sz w:val="18"/>
                <w:szCs w:val="18"/>
              </w:rPr>
              <w:t>على الهجينين، ووُصف التحقق بما وقع</w:t>
            </w:r>
            <w:r>
              <w:rPr>
                <w:kern w:val="0"/>
                <w:rtl w:val="true"/>
                <w:lang w:val="en-US" w:eastAsia="en-US" w:bidi="ar-SA"/>
                <w:sz w:val="18"/>
                <w:szCs w:val="18"/>
              </w:rPr>
              <w:t xml:space="preserve">. </w:t>
            </w:r>
            <w:r>
              <w:rPr>
                <w:kern w:val="0"/>
                <w:rtl w:val="true"/>
                <w:lang w:val="en-US" w:eastAsia="en-US" w:bidi="ar-SA"/>
                <w:sz w:val="18"/>
                <w:szCs w:val="18"/>
              </w:rPr>
              <w:t xml:space="preserve">لكن الخلاصة اكتسبت ادعاءات لاحقة أقوى من دليلها </w:t>
            </w:r>
            <w:r>
              <w:rPr>
                <w:kern w:val="0"/>
                <w:rtl w:val="true"/>
                <w:lang w:val="en-US" w:eastAsia="en-US" w:bidi="ar-SA"/>
                <w:sz w:val="18"/>
                <w:szCs w:val="18"/>
              </w:rPr>
              <w:t>(</w:t>
            </w:r>
            <w:r>
              <w:rPr>
                <w:kern w:val="0"/>
                <w:rtl w:val="true"/>
                <w:lang w:val="en-US" w:eastAsia="en-US" w:bidi="ar-SA"/>
                <w:sz w:val="18"/>
                <w:szCs w:val="18"/>
              </w:rPr>
              <w:t xml:space="preserve">المشكلات </w:t>
            </w:r>
            <w:r>
              <w:rPr>
                <w:kern w:val="0"/>
                <w:lang w:val="en-US" w:eastAsia="en-US" w:bidi="ar-SA"/>
                <w:sz w:val="18"/>
                <w:szCs w:val="18"/>
              </w:rPr>
              <w:t>2</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3</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6</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12</w:t>
            </w:r>
            <w:r>
              <w:rPr>
                <w:kern w:val="0"/>
                <w:rtl w:val="true"/>
                <w:lang w:val="en-US" w:eastAsia="en-US" w:bidi="ar-SA"/>
                <w:sz w:val="18"/>
                <w:szCs w:val="18"/>
              </w:rPr>
              <w:t>)</w:t>
            </w:r>
            <w:r>
              <w:rPr>
                <w:kern w:val="0"/>
                <w:rtl w:val="true"/>
                <w:lang w:val="en-US" w:eastAsia="en-US" w:bidi="ar-SA"/>
                <w:sz w:val="18"/>
                <w:szCs w:val="18"/>
              </w:rPr>
              <w:t>، والتقويم البشري واعتماد المشرف غائبان</w:t>
            </w:r>
            <w:r>
              <w:rPr>
                <w:kern w:val="0"/>
                <w:rtl w:val="true"/>
                <w:lang w:val="en-US" w:eastAsia="en-US" w:bidi="ar-SA"/>
                <w:sz w:val="18"/>
                <w:szCs w:val="18"/>
              </w:rPr>
              <w:t>.</w:t>
            </w:r>
          </w:p>
        </w:tc>
        <w:tc>
          <w:tcPr>
            <w:tcW w:w="16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ch7-conclusion.md‎</w:t>
            </w:r>
            <w:r>
              <w:rPr>
                <w:kern w:val="0"/>
                <w:rtl w:val="true"/>
                <w:lang w:val="en-US" w:eastAsia="en-US" w:bidi="ar-SA"/>
                <w:sz w:val="18"/>
                <w:szCs w:val="18"/>
              </w:rPr>
              <w:t xml:space="preserve">، الجدول </w:t>
            </w:r>
            <w:r>
              <w:rPr>
                <w:kern w:val="0"/>
                <w:lang w:val="en-US" w:eastAsia="en-US" w:bidi="ar-SA"/>
                <w:sz w:val="18"/>
                <w:szCs w:val="18"/>
              </w:rPr>
              <w:t>7</w:t>
            </w:r>
            <w:r>
              <w:rPr>
                <w:kern w:val="0"/>
                <w:rtl w:val="true"/>
                <w:lang w:val="en-US" w:eastAsia="en-US" w:bidi="ar-SA"/>
                <w:sz w:val="18"/>
                <w:szCs w:val="18"/>
              </w:rPr>
              <w:t>-</w:t>
            </w:r>
            <w:r>
              <w:rPr>
                <w:kern w:val="0"/>
                <w:lang w:val="en-US" w:eastAsia="en-US" w:bidi="ar-SA"/>
                <w:sz w:val="18"/>
                <w:szCs w:val="18"/>
              </w:rPr>
              <w:t>1</w:t>
            </w:r>
          </w:p>
        </w:tc>
        <w:tc>
          <w:tcPr>
            <w:tcW w:w="13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تأكيدي غير حاسم لـ</w:t>
            </w:r>
            <w:r>
              <w:rPr>
                <w:kern w:val="0"/>
                <w:lang w:val="en-US" w:eastAsia="en-US" w:bidi="ar-SA"/>
                <w:sz w:val="18"/>
                <w:szCs w:val="18"/>
              </w:rPr>
              <w:t>H1</w:t>
            </w:r>
            <w:r>
              <w:rPr>
                <w:kern w:val="0"/>
                <w:rtl w:val="true"/>
                <w:lang w:val="en-US" w:eastAsia="en-US" w:bidi="ar-SA"/>
                <w:sz w:val="18"/>
                <w:szCs w:val="18"/>
              </w:rPr>
              <w:t>، وتأكيدي مقيد بتفاوت المعلومة لـ</w:t>
            </w:r>
            <w:r>
              <w:rPr>
                <w:kern w:val="0"/>
                <w:lang w:val="en-US" w:eastAsia="en-US" w:bidi="ar-SA"/>
                <w:sz w:val="18"/>
                <w:szCs w:val="18"/>
              </w:rPr>
              <w:t>H3</w:t>
            </w:r>
          </w:p>
        </w:tc>
      </w:tr>
    </w:tbl>
    <w:p>
      <w:pPr>
        <w:pStyle w:val="Normal"/>
        <w:bidi w:val="1"/>
        <w:rPr/>
      </w:pPr>
      <w:r>
        <w:rPr>
          <w:rtl w:val="true"/>
        </w:rPr>
        <w:t>الحساب</w:t>
      </w:r>
      <w:r>
        <w:rPr>
          <w:rtl w:val="true"/>
        </w:rPr>
        <w:t>:</w:t>
      </w:r>
    </w:p>
    <w:p>
      <w:pPr>
        <w:pStyle w:val="Compact"/>
        <w:numPr>
          <w:ilvl w:val="0"/>
          <w:numId w:val="119"/>
        </w:numPr>
        <w:bidi w:val="1"/>
        <w:rPr/>
      </w:pPr>
      <w:r>
        <w:rPr>
          <w:rtl w:val="true"/>
        </w:rPr>
        <w:t xml:space="preserve">الدرجة الموزونة </w:t>
      </w:r>
      <w:r>
        <w:rPr>
          <w:rtl w:val="true"/>
        </w:rPr>
        <w:t>= (</w:t>
      </w:r>
      <w:r>
        <w:rPr/>
        <w:t>15</w:t>
      </w:r>
      <w:r>
        <w:rPr>
          <w:rtl w:val="true"/>
        </w:rPr>
        <w:t>×</w:t>
      </w:r>
      <w:r>
        <w:rPr/>
        <w:t>4</w:t>
      </w:r>
      <w:r>
        <w:rPr>
          <w:rtl w:val="true"/>
        </w:rPr>
        <w:t xml:space="preserve"> + </w:t>
      </w:r>
      <w:r>
        <w:rPr/>
        <w:t>20</w:t>
      </w:r>
      <w:r>
        <w:rPr>
          <w:rtl w:val="true"/>
        </w:rPr>
        <w:t>×</w:t>
      </w:r>
      <w:r>
        <w:rPr/>
        <w:t>4</w:t>
      </w:r>
      <w:r>
        <w:rPr>
          <w:rtl w:val="true"/>
        </w:rPr>
        <w:t xml:space="preserve"> + </w:t>
      </w:r>
      <w:r>
        <w:rPr/>
        <w:t>20</w:t>
      </w:r>
      <w:r>
        <w:rPr>
          <w:rtl w:val="true"/>
        </w:rPr>
        <w:t>×</w:t>
      </w:r>
      <w:r>
        <w:rPr/>
        <w:t>4</w:t>
      </w:r>
      <w:r>
        <w:rPr>
          <w:rtl w:val="true"/>
        </w:rPr>
        <w:t xml:space="preserve"> + </w:t>
      </w:r>
      <w:r>
        <w:rPr/>
        <w:t>25</w:t>
      </w:r>
      <w:r>
        <w:rPr>
          <w:rtl w:val="true"/>
        </w:rPr>
        <w:t>×</w:t>
      </w:r>
      <w:r>
        <w:rPr/>
        <w:t>4</w:t>
      </w:r>
      <w:r>
        <w:rPr>
          <w:rtl w:val="true"/>
        </w:rPr>
        <w:t xml:space="preserve"> + </w:t>
      </w:r>
      <w:r>
        <w:rPr/>
        <w:t>20</w:t>
      </w:r>
      <w:r>
        <w:rPr>
          <w:rtl w:val="true"/>
        </w:rPr>
        <w:t>×</w:t>
      </w:r>
      <w:r>
        <w:rPr/>
        <w:t>4</w:t>
      </w:r>
      <w:r>
        <w:rPr>
          <w:rtl w:val="true"/>
        </w:rPr>
        <w:t xml:space="preserve">) / </w:t>
      </w:r>
      <w:r>
        <w:rPr/>
        <w:t>100</w:t>
      </w:r>
    </w:p>
    <w:p>
      <w:pPr>
        <w:pStyle w:val="Compact"/>
        <w:numPr>
          <w:ilvl w:val="0"/>
          <w:numId w:val="120"/>
        </w:numPr>
        <w:bidi w:val="1"/>
        <w:rPr/>
      </w:pPr>
      <w:r>
        <w:rPr>
          <w:rtl w:val="true"/>
        </w:rPr>
        <w:t>= (</w:t>
      </w:r>
      <w:r>
        <w:rPr/>
        <w:t>60</w:t>
      </w:r>
      <w:r>
        <w:rPr>
          <w:rtl w:val="true"/>
        </w:rPr>
        <w:t xml:space="preserve"> + </w:t>
      </w:r>
      <w:r>
        <w:rPr/>
        <w:t>80</w:t>
      </w:r>
      <w:r>
        <w:rPr>
          <w:rtl w:val="true"/>
        </w:rPr>
        <w:t xml:space="preserve"> + </w:t>
      </w:r>
      <w:r>
        <w:rPr/>
        <w:t>80</w:t>
      </w:r>
      <w:r>
        <w:rPr>
          <w:rtl w:val="true"/>
        </w:rPr>
        <w:t xml:space="preserve"> + </w:t>
      </w:r>
      <w:r>
        <w:rPr/>
        <w:t>100</w:t>
      </w:r>
      <w:r>
        <w:rPr>
          <w:rtl w:val="true"/>
        </w:rPr>
        <w:t xml:space="preserve"> + </w:t>
      </w:r>
      <w:r>
        <w:rPr/>
        <w:t>80</w:t>
      </w:r>
      <w:r>
        <w:rPr>
          <w:rtl w:val="true"/>
        </w:rPr>
        <w:t xml:space="preserve">) / </w:t>
      </w:r>
      <w:r>
        <w:rPr/>
        <w:t>100</w:t>
      </w:r>
      <w:r>
        <w:rPr>
          <w:rtl w:val="true"/>
        </w:rPr>
        <w:t xml:space="preserve"> = </w:t>
      </w:r>
      <w:r>
        <w:rPr/>
        <w:t>400</w:t>
      </w:r>
      <w:r>
        <w:rPr>
          <w:rtl w:val="true"/>
        </w:rPr>
        <w:t xml:space="preserve"> / </w:t>
      </w:r>
      <w:r>
        <w:rPr/>
        <w:t>100</w:t>
      </w:r>
      <w:r>
        <w:rPr>
          <w:rtl w:val="true"/>
        </w:rPr>
        <w:t xml:space="preserve"> = </w:t>
      </w:r>
      <w:r>
        <w:rPr/>
        <w:t>4.00</w:t>
      </w:r>
    </w:p>
    <w:p>
      <w:pPr>
        <w:pStyle w:val="Compact"/>
        <w:numPr>
          <w:ilvl w:val="0"/>
          <w:numId w:val="121"/>
        </w:numPr>
        <w:bidi w:val="1"/>
        <w:rPr/>
      </w:pPr>
      <w:r>
        <w:rPr>
          <w:rtl w:val="true"/>
        </w:rPr>
        <w:t xml:space="preserve">وكانت في الجولة الأولى </w:t>
      </w:r>
      <w:r>
        <w:rPr/>
        <w:t>3.80</w:t>
      </w:r>
      <w:r>
        <w:rPr>
          <w:rtl w:val="true"/>
        </w:rPr>
        <w:t xml:space="preserve">، وفي الجلسة الأولى </w:t>
      </w:r>
      <w:r>
        <w:rPr/>
        <w:t>3.00</w:t>
      </w:r>
      <w:r>
        <w:rPr>
          <w:rtl w:val="true"/>
        </w:rPr>
        <w:t>.</w:t>
      </w:r>
    </w:p>
    <w:p>
      <w:pPr>
        <w:pStyle w:val="Normal"/>
        <w:bidi w:val="1"/>
        <w:rPr/>
      </w:pPr>
      <w:r>
        <w:rPr>
          <w:rtl w:val="true"/>
        </w:rPr>
        <w:t xml:space="preserve">ارتفع معيار واحد </w:t>
      </w:r>
      <w:r>
        <w:rPr>
          <w:rtl w:val="true"/>
        </w:rPr>
        <w:t>(</w:t>
      </w:r>
      <w:r>
        <w:rPr>
          <w:rtl w:val="true"/>
        </w:rPr>
        <w:t>م</w:t>
      </w:r>
      <w:r>
        <w:rPr>
          <w:rtl w:val="true"/>
        </w:rPr>
        <w:t>-</w:t>
      </w:r>
      <w:r>
        <w:rPr>
          <w:rtl w:val="true"/>
        </w:rPr>
        <w:t>ع</w:t>
      </w:r>
      <w:r>
        <w:rPr>
          <w:rtl w:val="true"/>
        </w:rPr>
        <w:t>-</w:t>
      </w:r>
      <w:r>
        <w:rPr/>
        <w:t>2</w:t>
      </w:r>
      <w:r>
        <w:rPr>
          <w:rtl w:val="true"/>
        </w:rPr>
        <w:t xml:space="preserve">) </w:t>
      </w:r>
      <w:r>
        <w:rPr>
          <w:rtl w:val="true"/>
        </w:rPr>
        <w:t>لأن النص صار يستوفيه</w:t>
      </w:r>
      <w:r>
        <w:rPr>
          <w:rtl w:val="true"/>
        </w:rPr>
        <w:t xml:space="preserve">. </w:t>
      </w:r>
      <w:r>
        <w:rPr>
          <w:rtl w:val="true"/>
        </w:rPr>
        <w:t>ولم يرتفع غيره لأن التعديل أدخل في م</w:t>
      </w:r>
      <w:r>
        <w:rPr>
          <w:rtl w:val="true"/>
        </w:rPr>
        <w:t>-</w:t>
      </w:r>
      <w:r>
        <w:rPr>
          <w:rtl w:val="true"/>
        </w:rPr>
        <w:t>ع</w:t>
      </w:r>
      <w:r>
        <w:rPr>
          <w:rtl w:val="true"/>
        </w:rPr>
        <w:t>-</w:t>
      </w:r>
      <w:r>
        <w:rPr/>
        <w:t>4</w:t>
      </w:r>
      <w:r>
        <w:rPr>
          <w:rtl w:val="true"/>
        </w:rPr>
        <w:t xml:space="preserve"> </w:t>
      </w:r>
      <w:r>
        <w:rPr>
          <w:rtl w:val="true"/>
        </w:rPr>
        <w:t>وم</w:t>
      </w:r>
      <w:r>
        <w:rPr>
          <w:rtl w:val="true"/>
        </w:rPr>
        <w:t>-</w:t>
      </w:r>
      <w:r>
        <w:rPr>
          <w:rtl w:val="true"/>
        </w:rPr>
        <w:t>ع</w:t>
      </w:r>
      <w:r>
        <w:rPr>
          <w:rtl w:val="true"/>
        </w:rPr>
        <w:t>-</w:t>
      </w:r>
      <w:r>
        <w:rPr/>
        <w:t>5</w:t>
      </w:r>
      <w:r>
        <w:rPr>
          <w:rtl w:val="true"/>
        </w:rPr>
        <w:t xml:space="preserve"> </w:t>
      </w:r>
      <w:r>
        <w:rPr>
          <w:rtl w:val="true"/>
        </w:rPr>
        <w:t>قراءات لاحقة تحتاج تصحيحاً، ولأن ما ينتظر شخصاً ما زال غائباً</w:t>
      </w:r>
      <w:r>
        <w:rPr>
          <w:rtl w:val="true"/>
        </w:rPr>
        <w:t>.</w:t>
      </w:r>
    </w:p>
    <w:p>
      <w:pPr>
        <w:pStyle w:val="Heading3"/>
        <w:bidi w:val="1"/>
        <w:rPr/>
      </w:pPr>
      <w:bookmarkStart w:id="117" w:name="__RefHeading___Toc26452_1060663663"/>
      <w:bookmarkStart w:id="118" w:name="الأسئلة-الحاسمة-2"/>
      <w:bookmarkEnd w:id="117"/>
      <w:r>
        <w:rPr>
          <w:rtl w:val="true"/>
        </w:rPr>
        <w:t>الأسئلة الحاسمة</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818"/>
        <w:gridCol w:w="500"/>
        <w:gridCol w:w="3808"/>
        <w:gridCol w:w="2660"/>
      </w:tblGrid>
      <w:tr>
        <w:trPr>
          <w:tblHeader w:val="true"/>
        </w:trPr>
        <w:tc>
          <w:tcPr>
            <w:tcW w:w="181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السؤال</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الدرجة</w:t>
            </w:r>
          </w:p>
        </w:tc>
        <w:tc>
          <w:tcPr>
            <w:tcW w:w="380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السبب</w:t>
            </w:r>
          </w:p>
        </w:tc>
        <w:tc>
          <w:tcPr>
            <w:tcW w:w="266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الاقتباس الحرفي</w:t>
            </w:r>
          </w:p>
        </w:tc>
      </w:tr>
      <w:tr>
        <w:trPr/>
        <w:tc>
          <w:tcPr>
            <w:tcW w:w="181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الأول</w:t>
            </w:r>
            <w:r>
              <w:rPr>
                <w:kern w:val="0"/>
                <w:rtl w:val="true"/>
                <w:lang w:val="en-US" w:eastAsia="en-US" w:bidi="ar-SA"/>
                <w:sz w:val="22"/>
                <w:szCs w:val="22"/>
              </w:rPr>
              <w:t xml:space="preserve">: </w:t>
            </w:r>
            <w:r>
              <w:rPr>
                <w:kern w:val="0"/>
                <w:rtl w:val="true"/>
                <w:lang w:val="en-US" w:eastAsia="en-US" w:bidi="ar-SA"/>
                <w:sz w:val="22"/>
                <w:szCs w:val="22"/>
              </w:rPr>
              <w:t>ما الخلاصة البحثية والإضافة؟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38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يوافق المعيار الذي وضعته</w:t>
            </w:r>
            <w:r>
              <w:rPr>
                <w:kern w:val="0"/>
                <w:rtl w:val="true"/>
                <w:lang w:val="en-US" w:eastAsia="en-US" w:bidi="ar-SA"/>
                <w:sz w:val="22"/>
                <w:szCs w:val="22"/>
              </w:rPr>
              <w:t xml:space="preserve">: </w:t>
            </w:r>
            <w:r>
              <w:rPr>
                <w:kern w:val="0"/>
                <w:rtl w:val="true"/>
                <w:lang w:val="en-US" w:eastAsia="en-US" w:bidi="ar-SA"/>
                <w:sz w:val="22"/>
                <w:szCs w:val="22"/>
              </w:rPr>
              <w:t xml:space="preserve">أرقام 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18</w:t>
            </w:r>
            <w:r>
              <w:rPr>
                <w:kern w:val="0"/>
                <w:rtl w:val="true"/>
                <w:lang w:val="en-US" w:eastAsia="en-US" w:bidi="ar-SA"/>
                <w:sz w:val="22"/>
                <w:szCs w:val="22"/>
              </w:rPr>
              <w:t xml:space="preserve"> </w:t>
            </w:r>
            <w:r>
              <w:rPr>
                <w:kern w:val="0"/>
                <w:rtl w:val="true"/>
                <w:lang w:val="en-US" w:eastAsia="en-US" w:bidi="ar-SA"/>
                <w:sz w:val="22"/>
                <w:szCs w:val="22"/>
              </w:rPr>
              <w:t xml:space="preserve">والجدول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rtl w:val="true"/>
                <w:lang w:val="en-US" w:eastAsia="en-US" w:bidi="ar-SA"/>
                <w:sz w:val="22"/>
                <w:szCs w:val="22"/>
              </w:rPr>
              <w:t xml:space="preserve">هـ بالوحدتين، والتمييز بين الهجين المجمَّد والهجين اللاحق، وإضافات منسوبة إلى مجالها، ونفي الجدّة عما يغطيه </w:t>
            </w:r>
            <w:r>
              <w:rPr>
                <w:kern w:val="0"/>
                <w:rtl w:val="true"/>
                <w:lang w:val="en-US" w:eastAsia="en-US" w:bidi="ar-SA"/>
                <w:sz w:val="22"/>
                <w:szCs w:val="22"/>
              </w:rPr>
              <w:t>[</w:t>
            </w:r>
            <w:r>
              <w:rPr>
                <w:kern w:val="0"/>
                <w:lang w:val="en-US" w:eastAsia="en-US" w:bidi="ar-SA"/>
                <w:sz w:val="22"/>
                <w:szCs w:val="22"/>
              </w:rPr>
              <w:t>18</w:t>
            </w:r>
            <w:r>
              <w:rPr>
                <w:kern w:val="0"/>
                <w:rtl w:val="true"/>
                <w:lang w:val="en-US" w:eastAsia="en-US" w:bidi="ar-SA"/>
                <w:sz w:val="22"/>
                <w:szCs w:val="22"/>
              </w:rPr>
              <w:t xml:space="preserve">] </w:t>
            </w:r>
            <w:r>
              <w:rPr>
                <w:kern w:val="0"/>
                <w:rtl w:val="true"/>
                <w:lang w:val="en-US" w:eastAsia="en-US" w:bidi="ar-SA"/>
                <w:sz w:val="22"/>
                <w:szCs w:val="22"/>
              </w:rPr>
              <w:t>و</w:t>
            </w:r>
            <w:r>
              <w:rPr>
                <w:kern w:val="0"/>
                <w:rtl w:val="true"/>
                <w:lang w:val="en-US" w:eastAsia="en-US" w:bidi="ar-SA"/>
                <w:sz w:val="22"/>
                <w:szCs w:val="22"/>
              </w:rPr>
              <w:t>[</w:t>
            </w:r>
            <w:r>
              <w:rPr>
                <w:kern w:val="0"/>
                <w:lang w:val="en-US" w:eastAsia="en-US" w:bidi="ar-SA"/>
                <w:sz w:val="22"/>
                <w:szCs w:val="22"/>
              </w:rPr>
              <w:t>19</w:t>
            </w:r>
            <w:r>
              <w:rPr>
                <w:kern w:val="0"/>
                <w:rtl w:val="true"/>
                <w:lang w:val="en-US" w:eastAsia="en-US" w:bidi="ar-SA"/>
                <w:sz w:val="22"/>
                <w:szCs w:val="22"/>
              </w:rPr>
              <w:t xml:space="preserve">]. </w:t>
            </w:r>
            <w:r>
              <w:rPr>
                <w:kern w:val="0"/>
                <w:rtl w:val="true"/>
                <w:lang w:val="en-US" w:eastAsia="en-US" w:bidi="ar-SA"/>
                <w:sz w:val="22"/>
                <w:szCs w:val="22"/>
              </w:rPr>
              <w:t xml:space="preserve">ونقصت درجة لأن </w:t>
            </w:r>
            <w:r>
              <w:rPr>
                <w:kern w:val="0"/>
                <w:rtl w:val="true"/>
                <w:lang w:val="en-US" w:eastAsia="en-US" w:bidi="ar-SA"/>
                <w:sz w:val="22"/>
                <w:szCs w:val="22"/>
              </w:rPr>
              <w:t>«</w:t>
            </w:r>
            <w:r>
              <w:rPr>
                <w:kern w:val="0"/>
                <w:rtl w:val="true"/>
                <w:lang w:val="en-US" w:eastAsia="en-US" w:bidi="ar-SA"/>
                <w:sz w:val="22"/>
                <w:szCs w:val="22"/>
              </w:rPr>
              <w:t>ما يخص الهجين المجمَّد وحده</w:t>
            </w:r>
            <w:r>
              <w:rPr>
                <w:kern w:val="0"/>
                <w:rtl w:val="true"/>
                <w:lang w:val="en-US" w:eastAsia="en-US" w:bidi="ar-SA"/>
                <w:sz w:val="22"/>
                <w:szCs w:val="22"/>
              </w:rPr>
              <w:t xml:space="preserve">» </w:t>
            </w:r>
            <w:r>
              <w:rPr>
                <w:kern w:val="0"/>
                <w:rtl w:val="true"/>
                <w:lang w:val="en-US" w:eastAsia="en-US" w:bidi="ar-SA"/>
                <w:sz w:val="22"/>
                <w:szCs w:val="22"/>
              </w:rPr>
              <w:t>مبني على قراءة 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التي تصف المكسب بالسالب وتصف المكوّن بأنه لا يرى السلال الحديثة</w:t>
            </w:r>
            <w:r>
              <w:rPr>
                <w:kern w:val="0"/>
                <w:rtl w:val="true"/>
                <w:lang w:val="en-US" w:eastAsia="en-US" w:bidi="ar-SA"/>
                <w:sz w:val="22"/>
                <w:szCs w:val="22"/>
              </w:rPr>
              <w:t>.</w:t>
            </w:r>
          </w:p>
        </w:tc>
        <w:tc>
          <w:tcPr>
            <w:tcW w:w="266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وما يخص الهجين المجمَّد وحده</w:t>
            </w:r>
            <w:r>
              <w:rPr>
                <w:kern w:val="0"/>
                <w:rtl w:val="true"/>
                <w:lang w:val="en-US" w:eastAsia="en-US" w:bidi="ar-SA"/>
                <w:sz w:val="22"/>
                <w:szCs w:val="22"/>
              </w:rPr>
              <w:t xml:space="preserve">: </w:t>
            </w:r>
            <w:r>
              <w:rPr>
                <w:kern w:val="0"/>
                <w:rtl w:val="true"/>
                <w:lang w:val="en-US" w:eastAsia="en-US" w:bidi="ar-SA"/>
                <w:sz w:val="22"/>
                <w:szCs w:val="22"/>
              </w:rPr>
              <w:t>مكسب مكوّنه الشخصي يعتمد على رؤية سلال الأقران الحديثة، ويصير سالباً بدونها</w:t>
            </w:r>
          </w:p>
        </w:tc>
      </w:tr>
      <w:tr>
        <w:trPr/>
        <w:tc>
          <w:tcPr>
            <w:tcW w:w="181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الثاني</w:t>
            </w:r>
            <w:r>
              <w:rPr>
                <w:kern w:val="0"/>
                <w:rtl w:val="true"/>
                <w:lang w:val="en-US" w:eastAsia="en-US" w:bidi="ar-SA"/>
                <w:sz w:val="22"/>
                <w:szCs w:val="22"/>
              </w:rPr>
              <w:t xml:space="preserve">: </w:t>
            </w:r>
            <w:r>
              <w:rPr>
                <w:kern w:val="0"/>
                <w:rtl w:val="true"/>
                <w:lang w:val="en-US" w:eastAsia="en-US" w:bidi="ar-SA"/>
                <w:sz w:val="22"/>
                <w:szCs w:val="22"/>
              </w:rPr>
              <w:t>ما الدليل على نجاح المشروع البحثي؟</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38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الأدلة قابلة للفحص، وتحققت منها</w:t>
            </w:r>
            <w:r>
              <w:rPr>
                <w:kern w:val="0"/>
                <w:rtl w:val="true"/>
                <w:lang w:val="en-US" w:eastAsia="en-US" w:bidi="ar-SA"/>
                <w:sz w:val="22"/>
                <w:szCs w:val="22"/>
              </w:rPr>
              <w:t xml:space="preserve">: </w:t>
            </w:r>
            <w:r>
              <w:rPr>
                <w:kern w:val="0"/>
                <w:rtl w:val="true"/>
                <w:lang w:val="en-US" w:eastAsia="en-US" w:bidi="ar-SA"/>
                <w:sz w:val="22"/>
                <w:szCs w:val="22"/>
              </w:rPr>
              <w:t xml:space="preserve">التسجيل المسبق، والقفل، وإعادة التطوير </w:t>
            </w:r>
            <w:r>
              <w:rPr>
                <w:kern w:val="0"/>
                <w:lang w:val="en-US" w:eastAsia="en-US" w:bidi="ar-SA"/>
                <w:sz w:val="22"/>
                <w:szCs w:val="22"/>
              </w:rPr>
              <w:t>36</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36</w:t>
            </w:r>
            <w:r>
              <w:rPr>
                <w:kern w:val="0"/>
                <w:rtl w:val="true"/>
                <w:lang w:val="en-US" w:eastAsia="en-US" w:bidi="ar-SA"/>
                <w:sz w:val="22"/>
                <w:szCs w:val="22"/>
              </w:rPr>
              <w:t>، وإعادة الحساب بشيفرة منفصلة مع بيان أن الأداة نفسها نفّذتها</w:t>
            </w:r>
            <w:r>
              <w:rPr>
                <w:kern w:val="0"/>
                <w:rtl w:val="true"/>
                <w:lang w:val="en-US" w:eastAsia="en-US" w:bidi="ar-SA"/>
                <w:sz w:val="22"/>
                <w:szCs w:val="22"/>
              </w:rPr>
              <w:t xml:space="preserve">. </w:t>
            </w:r>
            <w:r>
              <w:rPr>
                <w:kern w:val="0"/>
                <w:rtl w:val="true"/>
                <w:lang w:val="en-US" w:eastAsia="en-US" w:bidi="ar-SA"/>
                <w:sz w:val="22"/>
                <w:szCs w:val="22"/>
              </w:rPr>
              <w:t>ومواضع عدم النجاح مذكورة، ومنها غياب توقيع المشرف والتقويم البشري</w:t>
            </w:r>
            <w:r>
              <w:rPr>
                <w:kern w:val="0"/>
                <w:rtl w:val="true"/>
                <w:lang w:val="en-US" w:eastAsia="en-US" w:bidi="ar-SA"/>
                <w:sz w:val="22"/>
                <w:szCs w:val="22"/>
              </w:rPr>
              <w:t xml:space="preserve">. </w:t>
            </w:r>
            <w:r>
              <w:rPr>
                <w:kern w:val="0"/>
                <w:rtl w:val="true"/>
                <w:lang w:val="en-US" w:eastAsia="en-US" w:bidi="ar-SA"/>
                <w:sz w:val="22"/>
                <w:szCs w:val="22"/>
              </w:rPr>
              <w:t>ونقصت درجة لأن الجواب يضيف إعادة حساب د</w:t>
            </w:r>
            <w:r>
              <w:rPr>
                <w:kern w:val="0"/>
                <w:rtl w:val="true"/>
                <w:lang w:val="en-US" w:eastAsia="en-US" w:bidi="ar-SA"/>
                <w:sz w:val="22"/>
                <w:szCs w:val="22"/>
              </w:rPr>
              <w:t xml:space="preserve">. </w:t>
            </w:r>
            <w:r>
              <w:rPr>
                <w:kern w:val="0"/>
                <w:rtl w:val="true"/>
                <w:lang w:val="en-US" w:eastAsia="en-US" w:bidi="ar-SA"/>
                <w:sz w:val="22"/>
                <w:szCs w:val="22"/>
              </w:rPr>
              <w:t xml:space="preserve">الكنج دون بيان أنها دور محاكى، ويعدّ انقلاب </w:t>
            </w: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حقيقة</w:t>
            </w:r>
            <w:r>
              <w:rPr>
                <w:kern w:val="0"/>
                <w:rtl w:val="true"/>
                <w:lang w:val="en-US" w:eastAsia="en-US" w:bidi="ar-SA"/>
                <w:sz w:val="22"/>
                <w:szCs w:val="22"/>
              </w:rPr>
              <w:t>.</w:t>
            </w:r>
          </w:p>
        </w:tc>
        <w:tc>
          <w:tcPr>
            <w:tcW w:w="266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وأعاد د</w:t>
            </w:r>
            <w:r>
              <w:rPr>
                <w:kern w:val="0"/>
                <w:rtl w:val="true"/>
                <w:lang w:val="en-US" w:eastAsia="en-US" w:bidi="ar-SA"/>
                <w:sz w:val="22"/>
                <w:szCs w:val="22"/>
              </w:rPr>
              <w:t xml:space="preserve">. </w:t>
            </w:r>
            <w:r>
              <w:rPr>
                <w:kern w:val="0"/>
                <w:rtl w:val="true"/>
                <w:lang w:val="en-US" w:eastAsia="en-US" w:bidi="ar-SA"/>
                <w:sz w:val="22"/>
                <w:szCs w:val="22"/>
              </w:rPr>
              <w:t>الكنج حساب الأحكام في الجلسة الأولى، والأرقام الجديدة في الجلسة الثانية، بشيفرته فطابقت</w:t>
            </w:r>
          </w:p>
        </w:tc>
      </w:tr>
      <w:tr>
        <w:trPr/>
        <w:tc>
          <w:tcPr>
            <w:tcW w:w="181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الثالث</w:t>
            </w:r>
            <w:r>
              <w:rPr>
                <w:kern w:val="0"/>
                <w:rtl w:val="true"/>
                <w:lang w:val="en-US" w:eastAsia="en-US" w:bidi="ar-SA"/>
                <w:sz w:val="22"/>
                <w:szCs w:val="22"/>
              </w:rPr>
              <w:t xml:space="preserve">: </w:t>
            </w:r>
            <w:r>
              <w:rPr>
                <w:kern w:val="0"/>
                <w:rtl w:val="true"/>
                <w:lang w:val="en-US" w:eastAsia="en-US" w:bidi="ar-SA"/>
                <w:sz w:val="22"/>
                <w:szCs w:val="22"/>
              </w:rPr>
              <w:t>هل النتيجة مفيدة وقابلة للاستشهاد؟</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38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ثلاث جمل من الأربع مطابقة لملفاتها ومقيدة بمجالها</w:t>
            </w:r>
            <w:r>
              <w:rPr>
                <w:kern w:val="0"/>
                <w:rtl w:val="true"/>
                <w:lang w:val="en-US" w:eastAsia="en-US" w:bidi="ar-SA"/>
                <w:sz w:val="22"/>
                <w:szCs w:val="22"/>
              </w:rPr>
              <w:t xml:space="preserve">: </w:t>
            </w:r>
            <w:r>
              <w:rPr>
                <w:kern w:val="0"/>
                <w:rtl w:val="true"/>
                <w:lang w:val="en-US" w:eastAsia="en-US" w:bidi="ar-SA"/>
                <w:sz w:val="22"/>
                <w:szCs w:val="22"/>
              </w:rPr>
              <w:t xml:space="preserve">حدود </w:t>
            </w:r>
            <w:r>
              <w:rPr>
                <w:kern w:val="0"/>
                <w:lang w:val="en-US" w:eastAsia="en-US" w:bidi="ar-SA"/>
                <w:sz w:val="22"/>
                <w:szCs w:val="22"/>
              </w:rPr>
              <w:t>H1</w:t>
            </w:r>
            <w:r>
              <w:rPr>
                <w:kern w:val="0"/>
                <w:rtl w:val="true"/>
                <w:lang w:val="en-US" w:eastAsia="en-US" w:bidi="ar-SA"/>
                <w:sz w:val="22"/>
                <w:szCs w:val="22"/>
              </w:rPr>
              <w:t xml:space="preserve">، وترجيح </w:t>
            </w:r>
            <w:r>
              <w:rPr>
                <w:kern w:val="0"/>
                <w:lang w:val="en-US" w:eastAsia="en-US" w:bidi="ar-SA"/>
                <w:sz w:val="22"/>
                <w:szCs w:val="22"/>
              </w:rPr>
              <w:t>WRMF</w:t>
            </w:r>
            <w:r>
              <w:rPr>
                <w:kern w:val="0"/>
                <w:rtl w:val="true"/>
                <w:lang w:val="en-US" w:eastAsia="en-US" w:bidi="ar-SA"/>
                <w:sz w:val="22"/>
                <w:szCs w:val="22"/>
              </w:rPr>
              <w:t xml:space="preserve"> </w:t>
            </w:r>
            <w:r>
              <w:rPr>
                <w:kern w:val="0"/>
                <w:rtl w:val="true"/>
                <w:lang w:val="en-US" w:eastAsia="en-US" w:bidi="ar-SA"/>
                <w:sz w:val="22"/>
                <w:szCs w:val="22"/>
              </w:rPr>
              <w:t>في العروض كلها، وأثر السوالب المعيَّنة</w:t>
            </w:r>
            <w:r>
              <w:rPr>
                <w:kern w:val="0"/>
                <w:rtl w:val="true"/>
                <w:lang w:val="en-US" w:eastAsia="en-US" w:bidi="ar-SA"/>
                <w:sz w:val="22"/>
                <w:szCs w:val="22"/>
              </w:rPr>
              <w:t xml:space="preserve">. </w:t>
            </w:r>
            <w:r>
              <w:rPr>
                <w:kern w:val="0"/>
                <w:rtl w:val="true"/>
                <w:lang w:val="en-US" w:eastAsia="en-US" w:bidi="ar-SA"/>
                <w:sz w:val="22"/>
                <w:szCs w:val="22"/>
              </w:rPr>
              <w:t>والتنازلات المطلوبة مكتوبة</w:t>
            </w:r>
            <w:r>
              <w:rPr>
                <w:kern w:val="0"/>
                <w:rtl w:val="true"/>
                <w:lang w:val="en-US" w:eastAsia="en-US" w:bidi="ar-SA"/>
                <w:sz w:val="22"/>
                <w:szCs w:val="22"/>
              </w:rPr>
              <w:t xml:space="preserve">: </w:t>
            </w:r>
            <w:r>
              <w:rPr>
                <w:kern w:val="0"/>
                <w:rtl w:val="true"/>
                <w:lang w:val="en-US" w:eastAsia="en-US" w:bidi="ar-SA"/>
                <w:sz w:val="22"/>
                <w:szCs w:val="22"/>
              </w:rPr>
              <w:t xml:space="preserve">لا تعميم، ولا </w:t>
            </w: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بلا قيد، ولا قيمة غير مختبرة لمنصة الجامعة</w:t>
            </w:r>
            <w:r>
              <w:rPr>
                <w:kern w:val="0"/>
                <w:rtl w:val="true"/>
                <w:lang w:val="en-US" w:eastAsia="en-US" w:bidi="ar-SA"/>
                <w:sz w:val="22"/>
                <w:szCs w:val="22"/>
              </w:rPr>
              <w:t xml:space="preserve">. </w:t>
            </w:r>
            <w:r>
              <w:rPr>
                <w:kern w:val="0"/>
                <w:rtl w:val="true"/>
                <w:lang w:val="en-US" w:eastAsia="en-US" w:bidi="ar-SA"/>
                <w:sz w:val="22"/>
                <w:szCs w:val="22"/>
              </w:rPr>
              <w:t>والجملة الثانية تحتاج تصحيحاً</w:t>
            </w:r>
            <w:r>
              <w:rPr>
                <w:kern w:val="0"/>
                <w:rtl w:val="true"/>
                <w:lang w:val="en-US" w:eastAsia="en-US" w:bidi="ar-SA"/>
                <w:sz w:val="22"/>
                <w:szCs w:val="22"/>
              </w:rPr>
              <w:t>: «</w:t>
            </w:r>
            <w:r>
              <w:rPr>
                <w:kern w:val="0"/>
                <w:rtl w:val="true"/>
                <w:lang w:val="en-US" w:eastAsia="en-US" w:bidi="ar-SA"/>
                <w:sz w:val="22"/>
                <w:szCs w:val="22"/>
              </w:rPr>
              <w:t>صار سالباً بدونه</w:t>
            </w:r>
            <w:r>
              <w:rPr>
                <w:kern w:val="0"/>
                <w:rtl w:val="true"/>
                <w:lang w:val="en-US" w:eastAsia="en-US" w:bidi="ar-SA"/>
                <w:sz w:val="22"/>
                <w:szCs w:val="22"/>
              </w:rPr>
              <w:t xml:space="preserve">» </w:t>
            </w:r>
            <w:r>
              <w:rPr>
                <w:kern w:val="0"/>
                <w:rtl w:val="true"/>
                <w:lang w:val="en-US" w:eastAsia="en-US" w:bidi="ar-SA"/>
                <w:sz w:val="22"/>
                <w:szCs w:val="22"/>
              </w:rPr>
              <w:t>أثر للأرضية، والمكوّن لم يفقد السلال الحديثة</w:t>
            </w:r>
            <w:r>
              <w:rPr>
                <w:kern w:val="0"/>
                <w:rtl w:val="true"/>
                <w:lang w:val="en-US" w:eastAsia="en-US" w:bidi="ar-SA"/>
                <w:sz w:val="22"/>
                <w:szCs w:val="22"/>
              </w:rPr>
              <w:t>.</w:t>
            </w:r>
          </w:p>
        </w:tc>
        <w:tc>
          <w:tcPr>
            <w:tcW w:w="266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ما أضافه مكوّن الجيران فوق شعبية العنقود اعتمد على قصر جيرانه على الأسابيع الأخيرة، وصار سالباً بدونه </w:t>
            </w:r>
            <w:r>
              <w:rPr>
                <w:kern w:val="0"/>
                <w:rtl w:val="true"/>
                <w:lang w:val="en-US" w:eastAsia="en-US" w:bidi="ar-SA"/>
                <w:sz w:val="22"/>
                <w:szCs w:val="22"/>
              </w:rPr>
              <w:t>(</w:t>
            </w:r>
            <w:r>
              <w:rPr>
                <w:kern w:val="0"/>
                <w:rtl w:val="true"/>
                <w:lang w:val="en-US" w:eastAsia="en-US" w:bidi="ar-SA"/>
                <w:sz w:val="22"/>
                <w:szCs w:val="22"/>
              </w:rPr>
              <w:t>لاحق</w:t>
            </w:r>
            <w:r>
              <w:rPr>
                <w:kern w:val="0"/>
                <w:rtl w:val="true"/>
                <w:lang w:val="en-US" w:eastAsia="en-US" w:bidi="ar-SA"/>
                <w:sz w:val="22"/>
                <w:szCs w:val="22"/>
              </w:rPr>
              <w:t>)</w:t>
            </w:r>
          </w:p>
        </w:tc>
      </w:tr>
    </w:tbl>
    <w:p>
      <w:pPr>
        <w:pStyle w:val="Normal"/>
        <w:bidi w:val="1"/>
        <w:rPr/>
      </w:pPr>
      <w:r>
        <w:rPr>
          <w:rtl w:val="true"/>
        </w:rPr>
        <w:t xml:space="preserve">متوسط الأسئلة الحاسمة في تقديري </w:t>
      </w:r>
      <w:r>
        <w:rPr/>
        <w:t>4.00</w:t>
      </w:r>
      <w:r>
        <w:rPr>
          <w:rtl w:val="true"/>
        </w:rPr>
        <w:t>.</w:t>
      </w:r>
      <w:bookmarkEnd w:id="118"/>
    </w:p>
    <w:p>
      <w:pPr>
        <w:pStyle w:val="Heading3"/>
        <w:bidi w:val="1"/>
        <w:rPr/>
      </w:pPr>
      <w:bookmarkStart w:id="119" w:name="__RefHeading___Toc26454_1060663663"/>
      <w:bookmarkStart w:id="120" w:name="التوصية-والتصويبات-الباقية"/>
      <w:bookmarkEnd w:id="119"/>
      <w:r>
        <w:rPr>
          <w:rtl w:val="true"/>
        </w:rPr>
        <w:t>التوصية والتصويبات الباقية</w:t>
      </w:r>
    </w:p>
    <w:p>
      <w:pPr>
        <w:pStyle w:val="Normal"/>
        <w:bidi w:val="1"/>
        <w:rPr/>
      </w:pPr>
      <w:r>
        <w:rPr>
          <w:rtl w:val="true"/>
        </w:rPr>
        <w:t>توصيتي</w:t>
      </w:r>
      <w:r>
        <w:rPr>
          <w:rtl w:val="true"/>
        </w:rPr>
        <w:t xml:space="preserve">: </w:t>
      </w:r>
      <w:r>
        <w:rPr>
          <w:rtl w:val="true"/>
        </w:rPr>
        <w:t>قبول مع تعديلات طفيفة</w:t>
      </w:r>
      <w:r>
        <w:rPr>
          <w:rtl w:val="true"/>
        </w:rPr>
        <w:t>.</w:t>
      </w:r>
    </w:p>
    <w:p>
      <w:pPr>
        <w:pStyle w:val="Normal"/>
        <w:bidi w:val="1"/>
        <w:rPr/>
      </w:pPr>
      <w:r>
        <w:rPr>
          <w:rtl w:val="true"/>
        </w:rPr>
        <w:t>الأحكام المقفلة سليمة، ولم يُلمس ملف مقفل ولا وحدة مجمَّدة</w:t>
      </w:r>
      <w:r>
        <w:rPr>
          <w:rtl w:val="true"/>
        </w:rPr>
        <w:t xml:space="preserve">. </w:t>
      </w:r>
      <w:r>
        <w:rPr>
          <w:rtl w:val="true"/>
        </w:rPr>
        <w:t>والتصويبات الباقية في مجالي نصية كلها، ويستطيعها الباحث في يوم عمل</w:t>
      </w:r>
      <w:r>
        <w:rPr>
          <w:rtl w:val="true"/>
        </w:rPr>
        <w:t xml:space="preserve">. </w:t>
      </w:r>
      <w:r>
        <w:rPr>
          <w:rtl w:val="true"/>
        </w:rPr>
        <w:t>وما يحتاج شخصاً شرط للإيداع، ولا يغيّر تقييمي للنص</w:t>
      </w:r>
      <w:r>
        <w:rPr>
          <w:rtl w:val="true"/>
        </w:rPr>
        <w:t xml:space="preserve">. </w:t>
      </w:r>
      <w:r>
        <w:rPr>
          <w:rtl w:val="true"/>
        </w:rPr>
        <w:t>وأرى ألا تُمنح الدرجة قبل الإفصاح الموقَّع واعتماد المشرف الفعلي</w:t>
      </w:r>
      <w:r>
        <w:rPr>
          <w:rtl w:val="true"/>
        </w:rPr>
        <w:t>.</w:t>
      </w:r>
    </w:p>
    <w:p>
      <w:pPr>
        <w:pStyle w:val="Normal"/>
        <w:bidi w:val="1"/>
        <w:rPr/>
      </w:pPr>
      <w:r>
        <w:rPr>
          <w:rtl w:val="true"/>
        </w:rPr>
        <w:t>التصويبات الباقية</w:t>
      </w:r>
      <w:r>
        <w:rPr>
          <w:rtl w:val="true"/>
        </w:rPr>
        <w:t>:</w:t>
      </w:r>
    </w:p>
    <w:p>
      <w:pPr>
        <w:pStyle w:val="Compact"/>
        <w:numPr>
          <w:ilvl w:val="0"/>
          <w:numId w:val="122"/>
        </w:numPr>
        <w:bidi w:val="1"/>
        <w:rPr/>
      </w:pPr>
      <w:r>
        <w:rPr>
          <w:rtl w:val="true"/>
        </w:rPr>
        <w:t>في هـ</w:t>
      </w:r>
      <w:r>
        <w:rPr>
          <w:rtl w:val="true"/>
        </w:rPr>
        <w:t>-</w:t>
      </w:r>
      <w:r>
        <w:rPr/>
        <w:t>10</w:t>
      </w:r>
      <w:r>
        <w:rPr>
          <w:rtl w:val="true"/>
        </w:rPr>
        <w:t xml:space="preserve"> </w:t>
      </w:r>
      <w:r>
        <w:rPr>
          <w:rtl w:val="true"/>
        </w:rPr>
        <w:t>و</w:t>
      </w:r>
      <w:r>
        <w:rPr/>
        <w:t>6</w:t>
      </w:r>
      <w:r>
        <w:rPr>
          <w:rtl w:val="true"/>
        </w:rPr>
        <w:t>-</w:t>
      </w:r>
      <w:r>
        <w:rPr/>
        <w:t>5</w:t>
      </w:r>
      <w:r>
        <w:rPr>
          <w:rtl w:val="true"/>
        </w:rPr>
        <w:t xml:space="preserve"> </w:t>
      </w:r>
      <w:r>
        <w:rPr>
          <w:rtl w:val="true"/>
        </w:rPr>
        <w:t>و</w:t>
      </w:r>
      <w:r>
        <w:rPr/>
        <w:t>7</w:t>
      </w:r>
      <w:r>
        <w:rPr>
          <w:rtl w:val="true"/>
        </w:rPr>
        <w:t>-</w:t>
      </w:r>
      <w:r>
        <w:rPr/>
        <w:t>3</w:t>
      </w:r>
      <w:r>
        <w:rPr>
          <w:rtl w:val="true"/>
        </w:rPr>
        <w:t xml:space="preserve"> </w:t>
      </w:r>
      <w:r>
        <w:rPr>
          <w:rtl w:val="true"/>
        </w:rPr>
        <w:t>والإجابات</w:t>
      </w:r>
      <w:r>
        <w:rPr>
          <w:rtl w:val="true"/>
        </w:rPr>
        <w:t xml:space="preserve">: </w:t>
      </w:r>
      <w:r>
        <w:rPr>
          <w:rtl w:val="true"/>
        </w:rPr>
        <w:t xml:space="preserve">احذف </w:t>
      </w:r>
      <w:r>
        <w:rPr>
          <w:rtl w:val="true"/>
        </w:rPr>
        <w:t>«</w:t>
      </w:r>
      <w:r>
        <w:rPr>
          <w:rtl w:val="true"/>
        </w:rPr>
        <w:t>نفسها</w:t>
      </w:r>
      <w:r>
        <w:rPr>
          <w:rtl w:val="true"/>
        </w:rPr>
        <w:t xml:space="preserve">» </w:t>
      </w:r>
      <w:r>
        <w:rPr>
          <w:rtl w:val="true"/>
        </w:rPr>
        <w:t>و</w:t>
      </w:r>
      <w:r>
        <w:rPr>
          <w:rtl w:val="true"/>
        </w:rPr>
        <w:t>«</w:t>
      </w:r>
      <w:r>
        <w:rPr>
          <w:rtl w:val="true"/>
        </w:rPr>
        <w:t>ينقلب اتجاه المقارنة</w:t>
      </w:r>
      <w:r>
        <w:rPr>
          <w:rtl w:val="true"/>
        </w:rPr>
        <w:t xml:space="preserve">». </w:t>
      </w:r>
      <w:r>
        <w:rPr>
          <w:rtl w:val="true"/>
        </w:rPr>
        <w:t>وأضف إلى الجدول هـ</w:t>
      </w:r>
      <w:r>
        <w:rPr>
          <w:rtl w:val="true"/>
        </w:rPr>
        <w:t>-</w:t>
      </w:r>
      <w:r>
        <w:rPr/>
        <w:t>10</w:t>
      </w:r>
      <w:r>
        <w:rPr>
          <w:rtl w:val="true"/>
        </w:rPr>
        <w:t xml:space="preserve"> </w:t>
      </w:r>
      <w:r>
        <w:rPr>
          <w:rtl w:val="true"/>
        </w:rPr>
        <w:t xml:space="preserve">فرق النموذج عن هجين الشعبية الآنية والجيران </w:t>
      </w:r>
      <w:r>
        <w:rPr>
          <w:rtl w:val="true"/>
        </w:rPr>
        <w:t>(</w:t>
      </w:r>
      <w:r>
        <w:rPr>
          <w:rtl w:val="true"/>
        </w:rPr>
        <w:t>هـ</w:t>
      </w:r>
      <w:r>
        <w:rPr>
          <w:rtl w:val="true"/>
        </w:rPr>
        <w:t>-</w:t>
      </w:r>
      <w:r>
        <w:rPr/>
        <w:t>1</w:t>
      </w:r>
      <w:r>
        <w:rPr>
          <w:rtl w:val="true"/>
        </w:rPr>
        <w:t>)</w:t>
      </w:r>
      <w:r>
        <w:rPr>
          <w:rtl w:val="true"/>
        </w:rPr>
        <w:t>، وفرق الشعبية الآنية عن الجيران، فكلاهما محسوب من ملفات موجودة</w:t>
      </w:r>
      <w:r>
        <w:rPr>
          <w:rtl w:val="true"/>
        </w:rPr>
        <w:t xml:space="preserve">. </w:t>
      </w:r>
      <w:r>
        <w:rPr>
          <w:rtl w:val="true"/>
        </w:rPr>
        <w:t>واكتب الخلاصة بحجم الدليل</w:t>
      </w:r>
      <w:r>
        <w:rPr>
          <w:rtl w:val="true"/>
        </w:rPr>
        <w:t xml:space="preserve">: </w:t>
      </w:r>
      <w:r>
        <w:rPr>
          <w:rtl w:val="true"/>
        </w:rPr>
        <w:t xml:space="preserve">لا يُقرأ حكم </w:t>
      </w:r>
      <w:r>
        <w:rPr/>
        <w:t>H3</w:t>
      </w:r>
      <w:r>
        <w:rPr>
          <w:rtl w:val="true"/>
        </w:rPr>
        <w:t xml:space="preserve"> </w:t>
      </w:r>
      <w:r>
        <w:rPr>
          <w:rtl w:val="true"/>
        </w:rPr>
        <w:t>المسجل حكماً على نوع النموذج، ولم يظهر فرق بين النوعين حين تلقى الطرفان الشعبية الآنية</w:t>
      </w:r>
      <w:r>
        <w:rPr>
          <w:rtl w:val="true"/>
        </w:rPr>
        <w:t>. (</w:t>
      </w:r>
      <w:r>
        <w:rPr>
          <w:rtl w:val="true"/>
        </w:rPr>
        <w:t>يستطيعه الباحث</w:t>
      </w:r>
      <w:r>
        <w:rPr>
          <w:rtl w:val="true"/>
        </w:rPr>
        <w:t>)</w:t>
      </w:r>
    </w:p>
    <w:p>
      <w:pPr>
        <w:pStyle w:val="Compact"/>
        <w:numPr>
          <w:ilvl w:val="0"/>
          <w:numId w:val="123"/>
        </w:numPr>
        <w:bidi w:val="1"/>
        <w:rPr/>
      </w:pPr>
      <w:r>
        <w:rPr>
          <w:rtl w:val="true"/>
        </w:rPr>
        <w:t>في هـ</w:t>
      </w:r>
      <w:r>
        <w:rPr>
          <w:rtl w:val="true"/>
        </w:rPr>
        <w:t>-</w:t>
      </w:r>
      <w:r>
        <w:rPr/>
        <w:t>7</w:t>
      </w:r>
      <w:r>
        <w:rPr>
          <w:rtl w:val="true"/>
        </w:rPr>
        <w:t xml:space="preserve"> </w:t>
      </w:r>
      <w:r>
        <w:rPr>
          <w:rtl w:val="true"/>
        </w:rPr>
        <w:t>و</w:t>
      </w:r>
      <w:r>
        <w:rPr/>
        <w:t>5</w:t>
      </w:r>
      <w:r>
        <w:rPr>
          <w:rtl w:val="true"/>
        </w:rPr>
        <w:t>-</w:t>
      </w:r>
      <w:r>
        <w:rPr/>
        <w:t>7</w:t>
      </w:r>
      <w:r>
        <w:rPr>
          <w:rtl w:val="true"/>
        </w:rPr>
        <w:t>-</w:t>
      </w:r>
      <w:r>
        <w:rPr/>
        <w:t>3</w:t>
      </w:r>
      <w:r>
        <w:rPr>
          <w:rtl w:val="true"/>
        </w:rPr>
        <w:t xml:space="preserve"> </w:t>
      </w:r>
      <w:r>
        <w:rPr>
          <w:rtl w:val="true"/>
        </w:rPr>
        <w:t>و</w:t>
      </w:r>
      <w:r>
        <w:rPr/>
        <w:t>6</w:t>
      </w:r>
      <w:r>
        <w:rPr>
          <w:rtl w:val="true"/>
        </w:rPr>
        <w:t>-</w:t>
      </w:r>
      <w:r>
        <w:rPr/>
        <w:t>3</w:t>
      </w:r>
      <w:r>
        <w:rPr>
          <w:rtl w:val="true"/>
        </w:rPr>
        <w:t xml:space="preserve"> </w:t>
      </w:r>
      <w:r>
        <w:rPr>
          <w:rtl w:val="true"/>
        </w:rPr>
        <w:t>و</w:t>
      </w:r>
      <w:r>
        <w:rPr/>
        <w:t>7</w:t>
      </w:r>
      <w:r>
        <w:rPr>
          <w:rtl w:val="true"/>
        </w:rPr>
        <w:t>-</w:t>
      </w:r>
      <w:r>
        <w:rPr/>
        <w:t>3</w:t>
      </w:r>
      <w:r>
        <w:rPr>
          <w:rtl w:val="true"/>
        </w:rPr>
        <w:t xml:space="preserve">: </w:t>
      </w:r>
      <w:r>
        <w:rPr>
          <w:rtl w:val="true"/>
        </w:rPr>
        <w:t xml:space="preserve">صحّح الوصف إلى </w:t>
      </w:r>
      <w:r>
        <w:rPr>
          <w:rtl w:val="true"/>
        </w:rPr>
        <w:t>«</w:t>
      </w:r>
      <w:r>
        <w:rPr>
          <w:rtl w:val="true"/>
        </w:rPr>
        <w:t>حين وُسّع مجمّع الجيران إلى السلال كلها</w:t>
      </w:r>
      <w:r>
        <w:rPr>
          <w:rtl w:val="true"/>
        </w:rPr>
        <w:t>»</w:t>
      </w:r>
      <w:r>
        <w:rPr>
          <w:rtl w:val="true"/>
        </w:rPr>
        <w:t xml:space="preserve">، واذكر أوزان </w:t>
      </w:r>
      <w:r>
        <w:rPr>
          <w:rStyle w:val="VerbatimChar"/>
        </w:rPr>
        <w:t>‎</w:t>
      </w:r>
      <w:r>
        <w:rPr>
          <w:rStyle w:val="VerbatimChar"/>
        </w:rPr>
        <w:t>a6_personalization_mall_weights.csv‎</w:t>
      </w:r>
      <w:r>
        <w:rPr>
          <w:rtl w:val="true"/>
        </w:rPr>
        <w:t xml:space="preserve">: </w:t>
      </w:r>
      <w:r>
        <w:rPr>
          <w:rtl w:val="true"/>
        </w:rPr>
        <w:t xml:space="preserve">وزن أدنى مفروض في كل الطيّات، ووزن صفري في </w:t>
      </w:r>
      <w:r>
        <w:rPr/>
        <w:t>25</w:t>
      </w:r>
      <w:r>
        <w:rPr>
          <w:rtl w:val="true"/>
        </w:rPr>
        <w:t xml:space="preserve"> </w:t>
      </w:r>
      <w:r>
        <w:rPr>
          <w:rtl w:val="true"/>
        </w:rPr>
        <w:t xml:space="preserve">من </w:t>
      </w:r>
      <w:r>
        <w:rPr/>
        <w:t>27</w:t>
      </w:r>
      <w:r>
        <w:rPr>
          <w:rtl w:val="true"/>
        </w:rPr>
        <w:t xml:space="preserve"> </w:t>
      </w:r>
      <w:r>
        <w:rPr>
          <w:rtl w:val="true"/>
        </w:rPr>
        <w:t>و</w:t>
      </w:r>
      <w:r>
        <w:rPr/>
        <w:t>35</w:t>
      </w:r>
      <w:r>
        <w:rPr>
          <w:rtl w:val="true"/>
        </w:rPr>
        <w:t xml:space="preserve"> </w:t>
      </w:r>
      <w:r>
        <w:rPr>
          <w:rtl w:val="true"/>
        </w:rPr>
        <w:t xml:space="preserve">من </w:t>
      </w:r>
      <w:r>
        <w:rPr/>
        <w:t>39</w:t>
      </w:r>
      <w:r>
        <w:rPr>
          <w:rtl w:val="true"/>
        </w:rPr>
        <w:t xml:space="preserve"> </w:t>
      </w:r>
      <w:r>
        <w:rPr>
          <w:rtl w:val="true"/>
        </w:rPr>
        <w:t>بالشبكة الاسمية</w:t>
      </w:r>
      <w:r>
        <w:rPr>
          <w:rtl w:val="true"/>
        </w:rPr>
        <w:t xml:space="preserve">. </w:t>
      </w:r>
      <w:r>
        <w:rPr>
          <w:rtl w:val="true"/>
        </w:rPr>
        <w:t>واكتب أن الجيران على التاريخ كله لا يضيفون ما يقبله الضبط، وأن السالب أثر الأرضية</w:t>
      </w:r>
      <w:r>
        <w:rPr>
          <w:rtl w:val="true"/>
        </w:rPr>
        <w:t>. (</w:t>
      </w:r>
      <w:r>
        <w:rPr>
          <w:rtl w:val="true"/>
        </w:rPr>
        <w:t>يستطيعه الباحث</w:t>
      </w:r>
      <w:r>
        <w:rPr>
          <w:rtl w:val="true"/>
        </w:rPr>
        <w:t>)</w:t>
      </w:r>
    </w:p>
    <w:p>
      <w:pPr>
        <w:pStyle w:val="Compact"/>
        <w:numPr>
          <w:ilvl w:val="0"/>
          <w:numId w:val="124"/>
        </w:numPr>
        <w:bidi w:val="1"/>
        <w:rPr/>
      </w:pPr>
      <w:r>
        <w:rPr>
          <w:rtl w:val="true"/>
        </w:rPr>
        <w:t xml:space="preserve">وحّد </w:t>
      </w:r>
      <w:r>
        <w:rPr/>
        <w:t>6</w:t>
      </w:r>
      <w:r>
        <w:rPr>
          <w:rtl w:val="true"/>
        </w:rPr>
        <w:t>-</w:t>
      </w:r>
      <w:r>
        <w:rPr/>
        <w:t>3</w:t>
      </w:r>
      <w:r>
        <w:rPr>
          <w:rtl w:val="true"/>
        </w:rPr>
        <w:t xml:space="preserve"> </w:t>
      </w:r>
      <w:r>
        <w:rPr>
          <w:rtl w:val="true"/>
        </w:rPr>
        <w:t>و</w:t>
      </w:r>
      <w:r>
        <w:rPr/>
        <w:t>6</w:t>
      </w:r>
      <w:r>
        <w:rPr>
          <w:rtl w:val="true"/>
        </w:rPr>
        <w:t>-</w:t>
      </w:r>
      <w:r>
        <w:rPr/>
        <w:t>8</w:t>
      </w:r>
      <w:r>
        <w:rPr>
          <w:rtl w:val="true"/>
        </w:rPr>
        <w:t>-</w:t>
      </w:r>
      <w:r>
        <w:rPr/>
        <w:t>1</w:t>
      </w:r>
      <w:r>
        <w:rPr>
          <w:rtl w:val="true"/>
        </w:rPr>
        <w:t xml:space="preserve"> </w:t>
      </w:r>
      <w:r>
        <w:rPr>
          <w:rtl w:val="true"/>
        </w:rPr>
        <w:t>مع هـ</w:t>
      </w:r>
      <w:r>
        <w:rPr>
          <w:rtl w:val="true"/>
        </w:rPr>
        <w:t>-</w:t>
      </w:r>
      <w:r>
        <w:rPr/>
        <w:t>8</w:t>
      </w:r>
      <w:r>
        <w:rPr>
          <w:rtl w:val="true"/>
        </w:rPr>
        <w:t xml:space="preserve">: </w:t>
      </w:r>
      <w:r>
        <w:rPr>
          <w:rtl w:val="true"/>
        </w:rPr>
        <w:t xml:space="preserve">هبوط الفرق من التطوير إلى التأكيد لا يفسره تفاؤل الانتقاء المقدَّر </w:t>
      </w:r>
      <w:r>
        <w:rPr>
          <w:rtl w:val="true"/>
        </w:rPr>
        <w:t>(</w:t>
      </w:r>
      <w:r>
        <w:rPr>
          <w:rtl w:val="true"/>
        </w:rPr>
        <w:t xml:space="preserve">نحو </w:t>
      </w:r>
      <w:r>
        <w:rPr/>
        <w:t>0.002</w:t>
      </w:r>
      <w:r>
        <w:rPr>
          <w:rtl w:val="true"/>
        </w:rPr>
        <w:t xml:space="preserve">). </w:t>
      </w:r>
      <w:r>
        <w:rPr>
          <w:rtl w:val="true"/>
        </w:rPr>
        <w:t>واذكر في هـ</w:t>
      </w:r>
      <w:r>
        <w:rPr>
          <w:rtl w:val="true"/>
        </w:rPr>
        <w:t>-</w:t>
      </w:r>
      <w:r>
        <w:rPr/>
        <w:t>8</w:t>
      </w:r>
      <w:r>
        <w:rPr>
          <w:rtl w:val="true"/>
        </w:rPr>
        <w:t xml:space="preserve"> </w:t>
      </w:r>
      <w:r>
        <w:rPr>
          <w:rtl w:val="true"/>
        </w:rPr>
        <w:t xml:space="preserve">أن الحد الأدنى للأرضية بقي ثابتاً من العروض التسعة، وأن الإجراء قبل مكوّنين حين تُرك </w:t>
      </w:r>
      <w:r>
        <w:rPr/>
        <w:t>BBB_2013B</w:t>
      </w:r>
      <w:r>
        <w:rPr>
          <w:rtl w:val="true"/>
        </w:rPr>
        <w:t>. (</w:t>
      </w:r>
      <w:r>
        <w:rPr>
          <w:rtl w:val="true"/>
        </w:rPr>
        <w:t>يستطيعه الباحث</w:t>
      </w:r>
      <w:r>
        <w:rPr>
          <w:rtl w:val="true"/>
        </w:rPr>
        <w:t>)</w:t>
      </w:r>
    </w:p>
    <w:p>
      <w:pPr>
        <w:pStyle w:val="Compact"/>
        <w:numPr>
          <w:ilvl w:val="0"/>
          <w:numId w:val="125"/>
        </w:numPr>
        <w:bidi w:val="1"/>
        <w:rPr/>
      </w:pPr>
      <w:r>
        <w:rPr>
          <w:rtl w:val="true"/>
        </w:rPr>
        <w:t xml:space="preserve">أضف شرط القاعدة الابتدائية إلى رواية الرفض في </w:t>
      </w:r>
      <w:r>
        <w:rPr/>
        <w:t>6</w:t>
      </w:r>
      <w:r>
        <w:rPr>
          <w:rtl w:val="true"/>
        </w:rPr>
        <w:t>-</w:t>
      </w:r>
      <w:r>
        <w:rPr/>
        <w:t>8</w:t>
      </w:r>
      <w:r>
        <w:rPr>
          <w:rtl w:val="true"/>
        </w:rPr>
        <w:t>-</w:t>
      </w:r>
      <w:r>
        <w:rPr/>
        <w:t>1</w:t>
      </w:r>
      <w:r>
        <w:rPr>
          <w:rtl w:val="true"/>
        </w:rPr>
        <w:t xml:space="preserve"> </w:t>
      </w:r>
      <w:r>
        <w:rPr>
          <w:rtl w:val="true"/>
        </w:rPr>
        <w:t xml:space="preserve">والدرس الخامس والقيد </w:t>
      </w:r>
      <w:r>
        <w:rPr/>
        <w:t>21</w:t>
      </w:r>
      <w:r>
        <w:rPr>
          <w:rtl w:val="true"/>
        </w:rPr>
        <w:t>. (</w:t>
      </w:r>
      <w:r>
        <w:rPr>
          <w:rtl w:val="true"/>
        </w:rPr>
        <w:t>يستطيعه الباحث</w:t>
      </w:r>
      <w:r>
        <w:rPr>
          <w:rtl w:val="true"/>
        </w:rPr>
        <w:t>)</w:t>
      </w:r>
    </w:p>
    <w:p>
      <w:pPr>
        <w:pStyle w:val="Compact"/>
        <w:numPr>
          <w:ilvl w:val="0"/>
          <w:numId w:val="126"/>
        </w:numPr>
        <w:bidi w:val="1"/>
        <w:rPr/>
      </w:pPr>
      <w:r>
        <w:rPr>
          <w:rtl w:val="true"/>
        </w:rPr>
        <w:t xml:space="preserve">في </w:t>
      </w:r>
      <w:r>
        <w:rPr/>
        <w:t>7</w:t>
      </w:r>
      <w:r>
        <w:rPr>
          <w:rtl w:val="true"/>
        </w:rPr>
        <w:t>-</w:t>
      </w:r>
      <w:r>
        <w:rPr/>
        <w:t>2</w:t>
      </w:r>
      <w:r>
        <w:rPr>
          <w:rtl w:val="true"/>
        </w:rPr>
        <w:t xml:space="preserve">: </w:t>
      </w:r>
      <w:r>
        <w:rPr>
          <w:rtl w:val="true"/>
        </w:rPr>
        <w:t xml:space="preserve">استبدل </w:t>
      </w:r>
      <w:r>
        <w:rPr>
          <w:rtl w:val="true"/>
        </w:rPr>
        <w:t>«</w:t>
      </w:r>
      <w:r>
        <w:rPr>
          <w:rtl w:val="true"/>
        </w:rPr>
        <w:t>قياس الشخصنة</w:t>
      </w:r>
      <w:r>
        <w:rPr>
          <w:rtl w:val="true"/>
        </w:rPr>
        <w:t xml:space="preserve">» </w:t>
      </w:r>
      <w:r>
        <w:rPr>
          <w:rtl w:val="true"/>
        </w:rPr>
        <w:t xml:space="preserve">بوصف ما قيس </w:t>
      </w:r>
      <w:r>
        <w:rPr>
          <w:rtl w:val="true"/>
        </w:rPr>
        <w:t>(</w:t>
      </w:r>
      <w:r>
        <w:rPr>
          <w:rtl w:val="true"/>
        </w:rPr>
        <w:t>إضافة نموذج تشابه يرى سلال الأقران الحديثة</w:t>
      </w:r>
      <w:r>
        <w:rPr>
          <w:rtl w:val="true"/>
        </w:rPr>
        <w:t>)</w:t>
      </w:r>
      <w:r>
        <w:rPr>
          <w:rtl w:val="true"/>
        </w:rPr>
        <w:t xml:space="preserve">، وقيّد </w:t>
      </w:r>
      <w:r>
        <w:rPr>
          <w:rtl w:val="true"/>
        </w:rPr>
        <w:t>«</w:t>
      </w:r>
      <w:r>
        <w:rPr>
          <w:rtl w:val="true"/>
        </w:rPr>
        <w:t>أي منصة تعليمية</w:t>
      </w:r>
      <w:r>
        <w:rPr>
          <w:rtl w:val="true"/>
        </w:rPr>
        <w:t xml:space="preserve">» </w:t>
      </w:r>
      <w:r>
        <w:rPr>
          <w:rtl w:val="true"/>
        </w:rPr>
        <w:t>بـ</w:t>
      </w:r>
      <w:r>
        <w:rPr/>
        <w:t>OULAD</w:t>
      </w:r>
      <w:r>
        <w:rPr>
          <w:rtl w:val="true"/>
        </w:rPr>
        <w:t xml:space="preserve"> </w:t>
      </w:r>
      <w:r>
        <w:rPr>
          <w:rtl w:val="true"/>
        </w:rPr>
        <w:t>أو احذفها</w:t>
      </w:r>
      <w:r>
        <w:rPr>
          <w:rtl w:val="true"/>
        </w:rPr>
        <w:t>. (</w:t>
      </w:r>
      <w:r>
        <w:rPr>
          <w:rtl w:val="true"/>
        </w:rPr>
        <w:t>يستطيعه الباحث</w:t>
      </w:r>
      <w:r>
        <w:rPr>
          <w:rtl w:val="true"/>
        </w:rPr>
        <w:t>)</w:t>
      </w:r>
    </w:p>
    <w:p>
      <w:pPr>
        <w:pStyle w:val="Compact"/>
        <w:numPr>
          <w:ilvl w:val="0"/>
          <w:numId w:val="127"/>
        </w:numPr>
        <w:bidi w:val="1"/>
        <w:rPr/>
      </w:pPr>
      <w:r>
        <w:rPr>
          <w:rtl w:val="true"/>
        </w:rPr>
        <w:t xml:space="preserve">في </w:t>
      </w:r>
      <w:r>
        <w:rPr/>
        <w:t>1</w:t>
      </w:r>
      <w:r>
        <w:rPr>
          <w:rtl w:val="true"/>
        </w:rPr>
        <w:t>-</w:t>
      </w:r>
      <w:r>
        <w:rPr/>
        <w:t>6</w:t>
      </w:r>
      <w:r>
        <w:rPr>
          <w:rtl w:val="true"/>
        </w:rPr>
        <w:t xml:space="preserve">: </w:t>
      </w:r>
      <w:r>
        <w:rPr>
          <w:rtl w:val="true"/>
        </w:rPr>
        <w:t xml:space="preserve">انسب فصل الجديد عن المكرر إلى </w:t>
      </w:r>
      <w:r>
        <w:rPr>
          <w:rtl w:val="true"/>
        </w:rPr>
        <w:t>[</w:t>
      </w:r>
      <w:r>
        <w:rPr/>
        <w:t>18</w:t>
      </w:r>
      <w:r>
        <w:rPr>
          <w:rtl w:val="true"/>
        </w:rPr>
        <w:t xml:space="preserve">] </w:t>
      </w:r>
      <w:r>
        <w:rPr>
          <w:rtl w:val="true"/>
        </w:rPr>
        <w:t xml:space="preserve">وحده، بما يتسق مع الجدول </w:t>
      </w:r>
      <w:r>
        <w:rPr/>
        <w:t>2</w:t>
      </w:r>
      <w:r>
        <w:rPr>
          <w:rtl w:val="true"/>
        </w:rPr>
        <w:t>-</w:t>
      </w:r>
      <w:r>
        <w:rPr/>
        <w:t>18</w:t>
      </w:r>
      <w:r>
        <w:rPr>
          <w:rtl w:val="true"/>
        </w:rPr>
        <w:t>-</w:t>
      </w:r>
      <w:r>
        <w:rPr>
          <w:rtl w:val="true"/>
        </w:rPr>
        <w:t>أ</w:t>
      </w:r>
      <w:r>
        <w:rPr>
          <w:rtl w:val="true"/>
        </w:rPr>
        <w:t>. (</w:t>
      </w:r>
      <w:r>
        <w:rPr>
          <w:rtl w:val="true"/>
        </w:rPr>
        <w:t>يستطيعه الباحث</w:t>
      </w:r>
      <w:r>
        <w:rPr>
          <w:rtl w:val="true"/>
        </w:rPr>
        <w:t>)</w:t>
      </w:r>
    </w:p>
    <w:p>
      <w:pPr>
        <w:pStyle w:val="Compact"/>
        <w:numPr>
          <w:ilvl w:val="0"/>
          <w:numId w:val="128"/>
        </w:numPr>
        <w:bidi w:val="1"/>
        <w:rPr/>
      </w:pPr>
      <w:r>
        <w:rPr>
          <w:rtl w:val="true"/>
        </w:rPr>
        <w:t xml:space="preserve">احذف </w:t>
      </w:r>
      <w:r>
        <w:rPr>
          <w:rtl w:val="true"/>
        </w:rPr>
        <w:t>«</w:t>
      </w:r>
      <w:r>
        <w:rPr>
          <w:rtl w:val="true"/>
        </w:rPr>
        <w:t>المستقل</w:t>
      </w:r>
      <w:r>
        <w:rPr>
          <w:rtl w:val="true"/>
        </w:rPr>
        <w:t xml:space="preserve">» </w:t>
      </w:r>
      <w:r>
        <w:rPr>
          <w:rtl w:val="true"/>
        </w:rPr>
        <w:t xml:space="preserve">في </w:t>
      </w:r>
      <w:r>
        <w:rPr/>
        <w:t>6</w:t>
      </w:r>
      <w:r>
        <w:rPr>
          <w:rtl w:val="true"/>
        </w:rPr>
        <w:t>-</w:t>
      </w:r>
      <w:r>
        <w:rPr/>
        <w:t>8</w:t>
      </w:r>
      <w:r>
        <w:rPr>
          <w:rtl w:val="true"/>
        </w:rPr>
        <w:t>-</w:t>
      </w:r>
      <w:r>
        <w:rPr/>
        <w:t>2</w:t>
      </w:r>
      <w:r>
        <w:rPr>
          <w:rtl w:val="true"/>
        </w:rPr>
        <w:t xml:space="preserve"> </w:t>
      </w:r>
      <w:r>
        <w:rPr>
          <w:rtl w:val="true"/>
        </w:rPr>
        <w:t xml:space="preserve">وفي مقدمة </w:t>
      </w:r>
      <w:r>
        <w:rPr/>
        <w:t>5</w:t>
      </w:r>
      <w:r>
        <w:rPr>
          <w:rtl w:val="true"/>
        </w:rPr>
        <w:t>-</w:t>
      </w:r>
      <w:r>
        <w:rPr/>
        <w:t>8</w:t>
      </w:r>
      <w:r>
        <w:rPr>
          <w:rtl w:val="true"/>
        </w:rPr>
        <w:t>. (</w:t>
      </w:r>
      <w:r>
        <w:rPr>
          <w:rtl w:val="true"/>
        </w:rPr>
        <w:t>يستطيعه الباحث</w:t>
      </w:r>
      <w:r>
        <w:rPr>
          <w:rtl w:val="true"/>
        </w:rPr>
        <w:t>)</w:t>
      </w:r>
    </w:p>
    <w:p>
      <w:pPr>
        <w:pStyle w:val="Compact"/>
        <w:numPr>
          <w:ilvl w:val="0"/>
          <w:numId w:val="129"/>
        </w:numPr>
        <w:bidi w:val="1"/>
        <w:rPr/>
      </w:pPr>
      <w:r>
        <w:rPr>
          <w:rtl w:val="true"/>
        </w:rPr>
        <w:t xml:space="preserve">في </w:t>
      </w:r>
      <w:r>
        <w:rPr/>
        <w:t>3</w:t>
      </w:r>
      <w:r>
        <w:rPr>
          <w:rtl w:val="true"/>
        </w:rPr>
        <w:t>-</w:t>
      </w:r>
      <w:r>
        <w:rPr/>
        <w:t>5</w:t>
      </w:r>
      <w:r>
        <w:rPr>
          <w:rtl w:val="true"/>
        </w:rPr>
        <w:t>-</w:t>
      </w:r>
      <w:r>
        <w:rPr/>
        <w:t>4</w:t>
      </w:r>
      <w:r>
        <w:rPr>
          <w:rtl w:val="true"/>
        </w:rPr>
        <w:t xml:space="preserve"> </w:t>
      </w:r>
      <w:r>
        <w:rPr>
          <w:rtl w:val="true"/>
        </w:rPr>
        <w:t>و</w:t>
      </w:r>
      <w:r>
        <w:rPr/>
        <w:t>3</w:t>
      </w:r>
      <w:r>
        <w:rPr>
          <w:rtl w:val="true"/>
        </w:rPr>
        <w:t>-</w:t>
      </w:r>
      <w:r>
        <w:rPr/>
        <w:t>4</w:t>
      </w:r>
      <w:r>
        <w:rPr>
          <w:rtl w:val="true"/>
        </w:rPr>
        <w:t>-</w:t>
      </w:r>
      <w:r>
        <w:rPr/>
        <w:t>3</w:t>
      </w:r>
      <w:r>
        <w:rPr>
          <w:rtl w:val="true"/>
        </w:rPr>
        <w:t xml:space="preserve"> </w:t>
      </w:r>
      <w:r>
        <w:rPr>
          <w:rtl w:val="true"/>
        </w:rPr>
        <w:t xml:space="preserve">البند </w:t>
      </w:r>
      <w:r>
        <w:rPr/>
        <w:t>7</w:t>
      </w:r>
      <w:r>
        <w:rPr>
          <w:rtl w:val="true"/>
        </w:rPr>
        <w:t xml:space="preserve">: </w:t>
      </w:r>
      <w:r>
        <w:rPr>
          <w:rtl w:val="true"/>
        </w:rPr>
        <w:t>أضف إحالة قصيرة إلى هـ</w:t>
      </w:r>
      <w:r>
        <w:rPr>
          <w:rtl w:val="true"/>
        </w:rPr>
        <w:t>-</w:t>
      </w:r>
      <w:r>
        <w:rPr/>
        <w:t>7</w:t>
      </w:r>
      <w:r>
        <w:rPr>
          <w:rtl w:val="true"/>
        </w:rPr>
        <w:t xml:space="preserve"> </w:t>
      </w:r>
      <w:r>
        <w:rPr>
          <w:rtl w:val="true"/>
        </w:rPr>
        <w:t>تقول إن الأرضية تضمن مكوّناً شخصياً بالاسم، وإن مكسبه هنا إشارة جماعية آنية</w:t>
      </w:r>
      <w:r>
        <w:rPr>
          <w:rtl w:val="true"/>
        </w:rPr>
        <w:t>. (</w:t>
      </w:r>
      <w:r>
        <w:rPr>
          <w:rtl w:val="true"/>
        </w:rPr>
        <w:t>يستطيعه الباحث</w:t>
      </w:r>
      <w:r>
        <w:rPr>
          <w:rtl w:val="true"/>
        </w:rPr>
        <w:t>)</w:t>
      </w:r>
    </w:p>
    <w:p>
      <w:pPr>
        <w:pStyle w:val="Compact"/>
        <w:numPr>
          <w:ilvl w:val="0"/>
          <w:numId w:val="130"/>
        </w:numPr>
        <w:bidi w:val="1"/>
        <w:rPr/>
      </w:pPr>
      <w:r>
        <w:rPr>
          <w:rtl w:val="true"/>
        </w:rPr>
        <w:t xml:space="preserve">أعد توليد </w:t>
      </w:r>
      <w:r>
        <w:rPr>
          <w:rStyle w:val="VerbatimChar"/>
        </w:rPr>
        <w:t>‎</w:t>
      </w:r>
      <w:r>
        <w:rPr>
          <w:rStyle w:val="VerbatimChar"/>
        </w:rPr>
        <w:t>results/posthoc/INVENTORY.md‎</w:t>
      </w:r>
      <w:r>
        <w:rPr>
          <w:rtl w:val="true"/>
        </w:rPr>
        <w:t xml:space="preserve"> </w:t>
      </w:r>
      <w:r>
        <w:rPr>
          <w:rtl w:val="true"/>
        </w:rPr>
        <w:t>بعد آخر توليد للملحق</w:t>
      </w:r>
      <w:r>
        <w:rPr>
          <w:rtl w:val="true"/>
        </w:rPr>
        <w:t>. (</w:t>
      </w:r>
      <w:r>
        <w:rPr>
          <w:rtl w:val="true"/>
        </w:rPr>
        <w:t>يستطيعه الباحث</w:t>
      </w:r>
      <w:r>
        <w:rPr>
          <w:rtl w:val="true"/>
        </w:rPr>
        <w:t>)</w:t>
      </w:r>
    </w:p>
    <w:p>
      <w:pPr>
        <w:pStyle w:val="Compact"/>
        <w:numPr>
          <w:ilvl w:val="0"/>
          <w:numId w:val="131"/>
        </w:numPr>
        <w:bidi w:val="1"/>
        <w:rPr/>
      </w:pPr>
      <w:r>
        <w:rPr>
          <w:rtl w:val="true"/>
        </w:rPr>
        <w:t>احفظ في المستودع سجل البحث اللاحق</w:t>
      </w:r>
      <w:r>
        <w:rPr>
          <w:rtl w:val="true"/>
        </w:rPr>
        <w:t xml:space="preserve">: </w:t>
      </w:r>
      <w:r>
        <w:rPr>
          <w:rtl w:val="true"/>
        </w:rPr>
        <w:t>السلاسل والنتائج المعروضة وقرار كل نتيجة</w:t>
      </w:r>
      <w:r>
        <w:rPr>
          <w:rtl w:val="true"/>
        </w:rPr>
        <w:t xml:space="preserve">. </w:t>
      </w:r>
      <w:r>
        <w:rPr>
          <w:rtl w:val="true"/>
        </w:rPr>
        <w:t xml:space="preserve">وأكمل بيانات </w:t>
      </w:r>
      <w:r>
        <w:rPr>
          <w:rtl w:val="true"/>
        </w:rPr>
        <w:t>[</w:t>
      </w:r>
      <w:r>
        <w:rPr/>
        <w:t>55</w:t>
      </w:r>
      <w:r>
        <w:rPr>
          <w:rtl w:val="true"/>
        </w:rPr>
        <w:t xml:space="preserve">] </w:t>
      </w:r>
      <w:r>
        <w:rPr>
          <w:rtl w:val="true"/>
        </w:rPr>
        <w:t>و</w:t>
      </w:r>
      <w:r>
        <w:rPr>
          <w:rtl w:val="true"/>
        </w:rPr>
        <w:t>[</w:t>
      </w:r>
      <w:r>
        <w:rPr/>
        <w:t>56</w:t>
      </w:r>
      <w:r>
        <w:rPr>
          <w:rtl w:val="true"/>
        </w:rPr>
        <w:t xml:space="preserve">] </w:t>
      </w:r>
      <w:r>
        <w:rPr>
          <w:rtl w:val="true"/>
        </w:rPr>
        <w:t>و</w:t>
      </w:r>
      <w:r>
        <w:rPr>
          <w:rtl w:val="true"/>
        </w:rPr>
        <w:t>[</w:t>
      </w:r>
      <w:r>
        <w:rPr/>
        <w:t>72</w:t>
      </w:r>
      <w:r>
        <w:rPr>
          <w:rtl w:val="true"/>
        </w:rPr>
        <w:t>]. (</w:t>
      </w:r>
      <w:r>
        <w:rPr>
          <w:rtl w:val="true"/>
        </w:rPr>
        <w:t>يستطيعه الباحث</w:t>
      </w:r>
      <w:r>
        <w:rPr>
          <w:rtl w:val="true"/>
        </w:rPr>
        <w:t>)</w:t>
      </w:r>
    </w:p>
    <w:p>
      <w:pPr>
        <w:pStyle w:val="Compact"/>
        <w:numPr>
          <w:ilvl w:val="0"/>
          <w:numId w:val="132"/>
        </w:numPr>
        <w:bidi w:val="1"/>
        <w:rPr/>
      </w:pPr>
      <w:r>
        <w:rPr>
          <w:rtl w:val="true"/>
        </w:rPr>
        <w:t xml:space="preserve">صحّح </w:t>
      </w:r>
      <w:r>
        <w:rPr>
          <w:rtl w:val="true"/>
        </w:rPr>
        <w:t>«</w:t>
      </w:r>
      <w:r>
        <w:rPr/>
        <w:t>12</w:t>
      </w:r>
      <w:r>
        <w:rPr>
          <w:rtl w:val="true"/>
        </w:rPr>
        <w:t xml:space="preserve"> </w:t>
      </w:r>
      <w:r>
        <w:rPr>
          <w:rtl w:val="true"/>
        </w:rPr>
        <w:t>عروض</w:t>
      </w:r>
      <w:r>
        <w:rPr>
          <w:rtl w:val="true"/>
        </w:rPr>
        <w:t xml:space="preserve">» </w:t>
      </w:r>
      <w:r>
        <w:rPr>
          <w:rtl w:val="true"/>
        </w:rPr>
        <w:t>في هـ</w:t>
      </w:r>
      <w:r>
        <w:rPr>
          <w:rtl w:val="true"/>
        </w:rPr>
        <w:t>-</w:t>
      </w:r>
      <w:r>
        <w:rPr/>
        <w:t>10</w:t>
      </w:r>
      <w:r>
        <w:rPr>
          <w:rtl w:val="true"/>
        </w:rPr>
        <w:t xml:space="preserve">، وصحّح في الإجابات جدول التغييرات </w:t>
      </w:r>
      <w:r>
        <w:rPr>
          <w:rtl w:val="true"/>
        </w:rPr>
        <w:t>(</w:t>
      </w:r>
      <w:r>
        <w:rPr/>
        <w:t>7</w:t>
      </w:r>
      <w:r>
        <w:rPr>
          <w:rtl w:val="true"/>
        </w:rPr>
        <w:t>-</w:t>
      </w:r>
      <w:r>
        <w:rPr/>
        <w:t>7</w:t>
      </w:r>
      <w:r>
        <w:rPr>
          <w:rtl w:val="true"/>
        </w:rPr>
        <w:t xml:space="preserve">) </w:t>
      </w:r>
      <w:r>
        <w:rPr>
          <w:rtl w:val="true"/>
        </w:rPr>
        <w:t>وجملة د</w:t>
      </w:r>
      <w:r>
        <w:rPr>
          <w:rtl w:val="true"/>
        </w:rPr>
        <w:t xml:space="preserve">. </w:t>
      </w:r>
      <w:r>
        <w:rPr>
          <w:rtl w:val="true"/>
        </w:rPr>
        <w:t>الكنج</w:t>
      </w:r>
      <w:r>
        <w:rPr>
          <w:rtl w:val="true"/>
        </w:rPr>
        <w:t>. (</w:t>
      </w:r>
      <w:r>
        <w:rPr>
          <w:rtl w:val="true"/>
        </w:rPr>
        <w:t>يستطيعه الباحث</w:t>
      </w:r>
      <w:r>
        <w:rPr>
          <w:rtl w:val="true"/>
        </w:rPr>
        <w:t>)</w:t>
      </w:r>
    </w:p>
    <w:p>
      <w:pPr>
        <w:pStyle w:val="Compact"/>
        <w:numPr>
          <w:ilvl w:val="0"/>
          <w:numId w:val="133"/>
        </w:numPr>
        <w:bidi w:val="1"/>
        <w:rPr/>
      </w:pPr>
      <w:r>
        <w:rPr>
          <w:rtl w:val="true"/>
        </w:rPr>
        <w:t>الإفصاح الموقَّع عن استعمال أداة الذكاء الاصطناعي</w:t>
      </w:r>
      <w:r>
        <w:rPr>
          <w:rtl w:val="true"/>
        </w:rPr>
        <w:t>. (</w:t>
      </w:r>
      <w:r>
        <w:rPr>
          <w:rtl w:val="true"/>
        </w:rPr>
        <w:t>يحتاج شخصاً</w:t>
      </w:r>
      <w:r>
        <w:rPr>
          <w:rtl w:val="true"/>
        </w:rPr>
        <w:t>)</w:t>
      </w:r>
    </w:p>
    <w:p>
      <w:pPr>
        <w:pStyle w:val="Compact"/>
        <w:numPr>
          <w:ilvl w:val="0"/>
          <w:numId w:val="134"/>
        </w:numPr>
        <w:bidi w:val="1"/>
        <w:rPr/>
      </w:pPr>
      <w:r>
        <w:rPr>
          <w:rtl w:val="true"/>
        </w:rPr>
        <w:t>اعتماد المشرف الفعلي لقرارات التجميد ولتعديل الخطة كتابة</w:t>
      </w:r>
      <w:r>
        <w:rPr>
          <w:rtl w:val="true"/>
        </w:rPr>
        <w:t>. (</w:t>
      </w:r>
      <w:r>
        <w:rPr>
          <w:rtl w:val="true"/>
        </w:rPr>
        <w:t>يحتاج شخصاً</w:t>
      </w:r>
      <w:r>
        <w:rPr>
          <w:rtl w:val="true"/>
        </w:rPr>
        <w:t>)</w:t>
      </w:r>
    </w:p>
    <w:p>
      <w:pPr>
        <w:pStyle w:val="Compact"/>
        <w:numPr>
          <w:ilvl w:val="0"/>
          <w:numId w:val="135"/>
        </w:numPr>
        <w:bidi w:val="1"/>
        <w:rPr/>
      </w:pPr>
      <w:r>
        <w:rPr>
          <w:rtl w:val="true"/>
        </w:rPr>
        <w:t xml:space="preserve">تشغيل مقارنة </w:t>
      </w:r>
      <w:r>
        <w:rPr/>
        <w:t>scikit-learn</w:t>
      </w:r>
      <w:r>
        <w:rPr>
          <w:rtl w:val="true"/>
        </w:rPr>
        <w:t xml:space="preserve"> </w:t>
      </w:r>
      <w:r>
        <w:rPr>
          <w:rtl w:val="true"/>
        </w:rPr>
        <w:t>على حاسوب فيه المكتبة وإدراجها في هـ</w:t>
      </w:r>
      <w:r>
        <w:rPr>
          <w:rtl w:val="true"/>
        </w:rPr>
        <w:t>-</w:t>
      </w:r>
      <w:r>
        <w:rPr/>
        <w:t>5</w:t>
      </w:r>
      <w:r>
        <w:rPr>
          <w:rtl w:val="true"/>
        </w:rPr>
        <w:t>. (</w:t>
      </w:r>
      <w:r>
        <w:rPr>
          <w:rtl w:val="true"/>
        </w:rPr>
        <w:t>يحتاج شخصاً</w:t>
      </w:r>
      <w:r>
        <w:rPr>
          <w:rtl w:val="true"/>
        </w:rPr>
        <w:t>)</w:t>
      </w:r>
    </w:p>
    <w:p>
      <w:pPr>
        <w:pStyle w:val="Compact"/>
        <w:numPr>
          <w:ilvl w:val="0"/>
          <w:numId w:val="136"/>
        </w:numPr>
        <w:bidi w:val="1"/>
        <w:rPr/>
      </w:pPr>
      <w:r>
        <w:rPr>
          <w:rtl w:val="true"/>
        </w:rPr>
        <w:t>التقويم البشري الأدنى للواجهة وفق البروتوكول، بعد موافقة لجنة الأخلاقيات</w:t>
      </w:r>
      <w:r>
        <w:rPr>
          <w:rtl w:val="true"/>
        </w:rPr>
        <w:t xml:space="preserve">. </w:t>
      </w:r>
      <w:r>
        <w:rPr>
          <w:rtl w:val="true"/>
        </w:rPr>
        <w:t>وهو لازم للدرجة الكاملة في م</w:t>
      </w:r>
      <w:r>
        <w:rPr>
          <w:rtl w:val="true"/>
        </w:rPr>
        <w:t>-</w:t>
      </w:r>
      <w:r>
        <w:rPr>
          <w:rtl w:val="true"/>
        </w:rPr>
        <w:t>ع</w:t>
      </w:r>
      <w:r>
        <w:rPr>
          <w:rtl w:val="true"/>
        </w:rPr>
        <w:t>-</w:t>
      </w:r>
      <w:r>
        <w:rPr/>
        <w:t>5</w:t>
      </w:r>
      <w:r>
        <w:rPr>
          <w:rtl w:val="true"/>
        </w:rPr>
        <w:t xml:space="preserve">، وليس شرطاً للقبول ما دام القيد </w:t>
      </w:r>
      <w:r>
        <w:rPr/>
        <w:t>3</w:t>
      </w:r>
      <w:r>
        <w:rPr>
          <w:rtl w:val="true"/>
        </w:rPr>
        <w:t xml:space="preserve"> </w:t>
      </w:r>
      <w:r>
        <w:rPr>
          <w:rtl w:val="true"/>
        </w:rPr>
        <w:t>معلناً</w:t>
      </w:r>
      <w:r>
        <w:rPr>
          <w:rtl w:val="true"/>
        </w:rPr>
        <w:t>. (</w:t>
      </w:r>
      <w:r>
        <w:rPr>
          <w:rtl w:val="true"/>
        </w:rPr>
        <w:t>يحتاج شخصاً</w:t>
      </w:r>
      <w:r>
        <w:rPr>
          <w:rtl w:val="true"/>
        </w:rPr>
        <w:t>)</w:t>
      </w:r>
      <w:bookmarkEnd w:id="120"/>
    </w:p>
    <w:p>
      <w:pPr>
        <w:pStyle w:val="Heading2"/>
        <w:bidi w:val="1"/>
        <w:rPr/>
      </w:pPr>
      <w:bookmarkStart w:id="121" w:name="__RefHeading___Toc26456_1060663663"/>
      <w:bookmarkStart w:id="122" w:name="X47e892c829f9102f9cb51dccdbfa88e7721495f"/>
      <w:bookmarkEnd w:id="121"/>
      <w:r>
        <w:rPr>
          <w:rtl w:val="true"/>
        </w:rPr>
        <w:t>الجلسة الثانية، الجولة الثانية</w:t>
      </w:r>
      <w:r>
        <w:rPr>
          <w:rtl w:val="true"/>
        </w:rPr>
        <w:t xml:space="preserve">: </w:t>
      </w:r>
      <w:r>
        <w:rPr>
          <w:rtl w:val="true"/>
        </w:rPr>
        <w:t>د</w:t>
      </w:r>
      <w:r>
        <w:rPr>
          <w:rtl w:val="true"/>
        </w:rPr>
        <w:t xml:space="preserve">. </w:t>
      </w:r>
      <w:r>
        <w:rPr>
          <w:rtl w:val="true"/>
        </w:rPr>
        <w:t>رداد الكنج</w:t>
      </w:r>
    </w:p>
    <w:p>
      <w:pPr>
        <w:pStyle w:val="Normal"/>
        <w:bidi w:val="1"/>
        <w:rPr/>
      </w:pPr>
      <w:r>
        <w:rPr>
          <w:rtl w:val="true"/>
        </w:rPr>
        <w:t>عضو اللجنة، مجال التدقيق</w:t>
      </w:r>
      <w:r>
        <w:rPr>
          <w:rtl w:val="true"/>
        </w:rPr>
        <w:t xml:space="preserve">: </w:t>
      </w:r>
      <w:r>
        <w:rPr>
          <w:rtl w:val="true"/>
        </w:rPr>
        <w:t>منهجية البحث التجريبي والإحصاء</w:t>
      </w:r>
      <w:r>
        <w:rPr>
          <w:rtl w:val="true"/>
        </w:rPr>
        <w:t xml:space="preserve">. </w:t>
      </w:r>
      <w:r>
        <w:rPr>
          <w:rtl w:val="true"/>
        </w:rPr>
        <w:t>هذا الدور تؤديه أداة ذكاء اصطناعي، وما فيه لا يقوم مقام عضو حقيقي ولا توقيعه</w:t>
      </w:r>
      <w:r>
        <w:rPr>
          <w:rtl w:val="true"/>
        </w:rPr>
        <w:t xml:space="preserve">. </w:t>
      </w:r>
      <w:r>
        <w:rPr>
          <w:rtl w:val="true"/>
        </w:rPr>
        <w:t xml:space="preserve">أقيّم النسخة </w:t>
      </w:r>
      <w:r>
        <w:rPr>
          <w:rStyle w:val="VerbatimChar"/>
        </w:rPr>
        <w:t>‎</w:t>
      </w:r>
      <w:r>
        <w:rPr>
          <w:rStyle w:val="VerbatimChar"/>
        </w:rPr>
        <w:t>8ef1fbe‎</w:t>
      </w:r>
      <w:r>
        <w:rPr>
          <w:rtl w:val="true"/>
        </w:rPr>
        <w:t xml:space="preserve"> </w:t>
      </w:r>
      <w:r>
        <w:rPr>
          <w:rtl w:val="true"/>
        </w:rPr>
        <w:t xml:space="preserve">بمعاييري الستة وأوزانها من الجولة الأولى </w:t>
      </w:r>
      <w:r>
        <w:rPr>
          <w:rtl w:val="true"/>
        </w:rPr>
        <w:t>(</w:t>
      </w:r>
      <w:r>
        <w:rPr/>
        <w:t>15</w:t>
      </w:r>
      <w:r>
        <w:rPr>
          <w:rtl w:val="true"/>
        </w:rPr>
        <w:t xml:space="preserve">، </w:t>
      </w:r>
      <w:r>
        <w:rPr/>
        <w:t>20</w:t>
      </w:r>
      <w:r>
        <w:rPr>
          <w:rtl w:val="true"/>
        </w:rPr>
        <w:t xml:space="preserve">، </w:t>
      </w:r>
      <w:r>
        <w:rPr/>
        <w:t>25</w:t>
      </w:r>
      <w:r>
        <w:rPr>
          <w:rtl w:val="true"/>
        </w:rPr>
        <w:t xml:space="preserve">، </w:t>
      </w:r>
      <w:r>
        <w:rPr/>
        <w:t>15</w:t>
      </w:r>
      <w:r>
        <w:rPr>
          <w:rtl w:val="true"/>
        </w:rPr>
        <w:t xml:space="preserve">، </w:t>
      </w:r>
      <w:r>
        <w:rPr/>
        <w:t>10</w:t>
      </w:r>
      <w:r>
        <w:rPr>
          <w:rtl w:val="true"/>
        </w:rPr>
        <w:t xml:space="preserve">، </w:t>
      </w:r>
      <w:r>
        <w:rPr/>
        <w:t>15</w:t>
      </w:r>
      <w:r>
        <w:rPr>
          <w:rtl w:val="true"/>
        </w:rPr>
        <w:t xml:space="preserve">). </w:t>
      </w:r>
      <w:r>
        <w:rPr>
          <w:rtl w:val="true"/>
        </w:rPr>
        <w:t>وعاملت ملف إجابات الباحث دليلاً إلى المواضع، ولم أقبل منه شيئاً قبل أن أراه في النص أو في الملفات</w:t>
      </w:r>
      <w:r>
        <w:rPr>
          <w:rtl w:val="true"/>
        </w:rPr>
        <w:t>.</w:t>
      </w:r>
    </w:p>
    <w:p>
      <w:pPr>
        <w:pStyle w:val="Heading3"/>
        <w:bidi w:val="1"/>
        <w:rPr/>
      </w:pPr>
      <w:bookmarkStart w:id="123" w:name="__RefHeading___Toc26458_1060663663"/>
      <w:bookmarkStart w:id="124" w:name="ما-تحققت-منه-1"/>
      <w:bookmarkEnd w:id="123"/>
      <w:r>
        <w:rPr>
          <w:rtl w:val="true"/>
        </w:rPr>
        <w:t>ما تحققت منه</w:t>
      </w:r>
    </w:p>
    <w:p>
      <w:pPr>
        <w:pStyle w:val="Compact"/>
        <w:numPr>
          <w:ilvl w:val="0"/>
          <w:numId w:val="137"/>
        </w:numPr>
        <w:bidi w:val="1"/>
        <w:rPr/>
      </w:pPr>
      <w:r>
        <w:rPr>
          <w:rtl w:val="true"/>
        </w:rPr>
        <w:t>النص</w:t>
      </w:r>
      <w:r>
        <w:rPr>
          <w:rtl w:val="true"/>
        </w:rPr>
        <w:t xml:space="preserve">: </w:t>
      </w:r>
      <w:r>
        <w:rPr>
          <w:rtl w:val="true"/>
        </w:rPr>
        <w:t>الملخصان، و</w:t>
      </w:r>
      <w:r>
        <w:rPr/>
        <w:t>1</w:t>
      </w:r>
      <w:r>
        <w:rPr>
          <w:rtl w:val="true"/>
        </w:rPr>
        <w:t>-</w:t>
      </w:r>
      <w:r>
        <w:rPr/>
        <w:t>6</w:t>
      </w:r>
      <w:r>
        <w:rPr>
          <w:rtl w:val="true"/>
        </w:rPr>
        <w:t>، و</w:t>
      </w:r>
      <w:r>
        <w:rPr/>
        <w:t>3</w:t>
      </w:r>
      <w:r>
        <w:rPr>
          <w:rtl w:val="true"/>
        </w:rPr>
        <w:t>-</w:t>
      </w:r>
      <w:r>
        <w:rPr/>
        <w:t>4</w:t>
      </w:r>
      <w:r>
        <w:rPr>
          <w:rtl w:val="true"/>
        </w:rPr>
        <w:t>-</w:t>
      </w:r>
      <w:r>
        <w:rPr/>
        <w:t>3</w:t>
      </w:r>
      <w:r>
        <w:rPr>
          <w:rtl w:val="true"/>
        </w:rPr>
        <w:t>، و</w:t>
      </w:r>
      <w:r>
        <w:rPr/>
        <w:t>3</w:t>
      </w:r>
      <w:r>
        <w:rPr>
          <w:rtl w:val="true"/>
        </w:rPr>
        <w:t>-</w:t>
      </w:r>
      <w:r>
        <w:rPr/>
        <w:t>5</w:t>
      </w:r>
      <w:r>
        <w:rPr>
          <w:rtl w:val="true"/>
        </w:rPr>
        <w:t>-</w:t>
      </w:r>
      <w:r>
        <w:rPr/>
        <w:t>5</w:t>
      </w:r>
      <w:r>
        <w:rPr>
          <w:rtl w:val="true"/>
        </w:rPr>
        <w:t>، و</w:t>
      </w:r>
      <w:r>
        <w:rPr/>
        <w:t>3</w:t>
      </w:r>
      <w:r>
        <w:rPr>
          <w:rtl w:val="true"/>
        </w:rPr>
        <w:t>-</w:t>
      </w:r>
      <w:r>
        <w:rPr/>
        <w:t>5</w:t>
      </w:r>
      <w:r>
        <w:rPr>
          <w:rtl w:val="true"/>
        </w:rPr>
        <w:t>-</w:t>
      </w:r>
      <w:r>
        <w:rPr/>
        <w:t>6</w:t>
      </w:r>
      <w:r>
        <w:rPr>
          <w:rtl w:val="true"/>
        </w:rPr>
        <w:t>، و</w:t>
      </w:r>
      <w:r>
        <w:rPr/>
        <w:t>5</w:t>
      </w:r>
      <w:r>
        <w:rPr>
          <w:rtl w:val="true"/>
        </w:rPr>
        <w:t>-</w:t>
      </w:r>
      <w:r>
        <w:rPr/>
        <w:t>7</w:t>
      </w:r>
      <w:r>
        <w:rPr>
          <w:rtl w:val="true"/>
        </w:rPr>
        <w:t>-</w:t>
      </w:r>
      <w:r>
        <w:rPr/>
        <w:t>3</w:t>
      </w:r>
      <w:r>
        <w:rPr>
          <w:rtl w:val="true"/>
        </w:rPr>
        <w:t>، و</w:t>
      </w:r>
      <w:r>
        <w:rPr/>
        <w:t>5</w:t>
      </w:r>
      <w:r>
        <w:rPr>
          <w:rtl w:val="true"/>
        </w:rPr>
        <w:t>-</w:t>
      </w:r>
      <w:r>
        <w:rPr/>
        <w:t>8</w:t>
      </w:r>
      <w:r>
        <w:rPr>
          <w:rtl w:val="true"/>
        </w:rPr>
        <w:t>-</w:t>
      </w:r>
      <w:r>
        <w:rPr/>
        <w:t>5</w:t>
      </w:r>
      <w:r>
        <w:rPr>
          <w:rtl w:val="true"/>
        </w:rPr>
        <w:t>، و</w:t>
      </w:r>
      <w:r>
        <w:rPr/>
        <w:t>5</w:t>
      </w:r>
      <w:r>
        <w:rPr>
          <w:rtl w:val="true"/>
        </w:rPr>
        <w:t>-</w:t>
      </w:r>
      <w:r>
        <w:rPr/>
        <w:t>8</w:t>
      </w:r>
      <w:r>
        <w:rPr>
          <w:rtl w:val="true"/>
        </w:rPr>
        <w:t>-</w:t>
      </w:r>
      <w:r>
        <w:rPr/>
        <w:t>8</w:t>
      </w:r>
      <w:r>
        <w:rPr>
          <w:rtl w:val="true"/>
        </w:rPr>
        <w:t xml:space="preserve">، والفصل </w:t>
      </w:r>
      <w:r>
        <w:rPr/>
        <w:t>6</w:t>
      </w:r>
      <w:r>
        <w:rPr>
          <w:rtl w:val="true"/>
        </w:rPr>
        <w:t xml:space="preserve"> </w:t>
      </w:r>
      <w:r>
        <w:rPr>
          <w:rtl w:val="true"/>
        </w:rPr>
        <w:t xml:space="preserve">من </w:t>
      </w:r>
      <w:r>
        <w:rPr/>
        <w:t>6</w:t>
      </w:r>
      <w:r>
        <w:rPr>
          <w:rtl w:val="true"/>
        </w:rPr>
        <w:t>-</w:t>
      </w:r>
      <w:r>
        <w:rPr/>
        <w:t>3</w:t>
      </w:r>
      <w:r>
        <w:rPr>
          <w:rtl w:val="true"/>
        </w:rPr>
        <w:t xml:space="preserve"> </w:t>
      </w:r>
      <w:r>
        <w:rPr>
          <w:rtl w:val="true"/>
        </w:rPr>
        <w:t xml:space="preserve">إلى </w:t>
      </w:r>
      <w:r>
        <w:rPr/>
        <w:t>6</w:t>
      </w:r>
      <w:r>
        <w:rPr>
          <w:rtl w:val="true"/>
        </w:rPr>
        <w:t>-</w:t>
      </w:r>
      <w:r>
        <w:rPr/>
        <w:t>11</w:t>
      </w:r>
      <w:r>
        <w:rPr>
          <w:rtl w:val="true"/>
        </w:rPr>
        <w:t xml:space="preserve">، والفصل </w:t>
      </w:r>
      <w:r>
        <w:rPr/>
        <w:t>7</w:t>
      </w:r>
      <w:r>
        <w:rPr>
          <w:rtl w:val="true"/>
        </w:rPr>
        <w:t xml:space="preserve"> </w:t>
      </w:r>
      <w:r>
        <w:rPr>
          <w:rtl w:val="true"/>
        </w:rPr>
        <w:t>كله، والملحق هـ كله</w:t>
      </w:r>
      <w:r>
        <w:rPr>
          <w:rtl w:val="true"/>
        </w:rPr>
        <w:t>.</w:t>
      </w:r>
    </w:p>
    <w:p>
      <w:pPr>
        <w:pStyle w:val="Compact"/>
        <w:numPr>
          <w:ilvl w:val="0"/>
          <w:numId w:val="138"/>
        </w:numPr>
        <w:bidi w:val="1"/>
        <w:rPr/>
      </w:pPr>
      <w:r>
        <w:rPr>
          <w:rtl w:val="true"/>
        </w:rPr>
        <w:t>النتائج</w:t>
      </w:r>
      <w:r>
        <w:rPr>
          <w:rtl w:val="true"/>
        </w:rPr>
        <w:t xml:space="preserve">: </w:t>
      </w:r>
      <w:r>
        <w:rPr>
          <w:rStyle w:val="VerbatimChar"/>
        </w:rPr>
        <w:t>‎results/conf2014/verdicts.csv‎</w:t>
      </w:r>
      <w:r>
        <w:rPr>
          <w:rtl w:val="true"/>
        </w:rPr>
        <w:t xml:space="preserve"> </w:t>
      </w:r>
      <w:r>
        <w:rPr>
          <w:rtl w:val="true"/>
        </w:rPr>
        <w:t>و</w:t>
      </w:r>
      <w:r>
        <w:rPr>
          <w:rStyle w:val="VerbatimChar"/>
        </w:rPr>
        <w:t>‎</w:t>
      </w:r>
      <w:r>
        <w:rPr>
          <w:rStyle w:val="VerbatimChar"/>
        </w:rPr>
        <w:t>baselines.csv‎</w:t>
      </w:r>
      <w:r>
        <w:rPr>
          <w:rtl w:val="true"/>
        </w:rPr>
        <w:t xml:space="preserve"> </w:t>
      </w:r>
      <w:r>
        <w:rPr>
          <w:rtl w:val="true"/>
        </w:rPr>
        <w:t>و</w:t>
      </w:r>
      <w:r>
        <w:rPr>
          <w:rStyle w:val="VerbatimChar"/>
        </w:rPr>
        <w:t>‎</w:t>
      </w:r>
      <w:r>
        <w:rPr>
          <w:rStyle w:val="VerbatimChar"/>
        </w:rPr>
        <w:t>gru.csv‎</w:t>
      </w:r>
      <w:r>
        <w:rPr>
          <w:rtl w:val="true"/>
        </w:rPr>
        <w:t xml:space="preserve"> </w:t>
      </w:r>
      <w:r>
        <w:rPr>
          <w:rtl w:val="true"/>
        </w:rPr>
        <w:t>و</w:t>
      </w:r>
      <w:r>
        <w:rPr>
          <w:rStyle w:val="VerbatimChar"/>
        </w:rPr>
        <w:t>‎</w:t>
      </w:r>
      <w:r>
        <w:rPr>
          <w:rStyle w:val="VerbatimChar"/>
        </w:rPr>
        <w:t>hybrid.csv‎</w:t>
      </w:r>
      <w:r>
        <w:rPr>
          <w:rtl w:val="true"/>
        </w:rPr>
        <w:t xml:space="preserve"> </w:t>
      </w:r>
      <w:r>
        <w:rPr>
          <w:rtl w:val="true"/>
        </w:rPr>
        <w:t>و</w:t>
      </w:r>
      <w:r>
        <w:rPr>
          <w:rStyle w:val="VerbatimChar"/>
        </w:rPr>
        <w:t>‎</w:t>
      </w:r>
      <w:r>
        <w:rPr>
          <w:rStyle w:val="VerbatimChar"/>
        </w:rPr>
        <w:t>h1_decomposition.csv‎</w:t>
      </w:r>
      <w:r>
        <w:rPr>
          <w:rtl w:val="true"/>
        </w:rPr>
        <w:t xml:space="preserve">، ونظائرها في </w:t>
      </w:r>
      <w:r>
        <w:rPr>
          <w:rStyle w:val="VerbatimChar"/>
        </w:rPr>
        <w:t>‎</w:t>
      </w:r>
      <w:r>
        <w:rPr>
          <w:rStyle w:val="VerbatimChar"/>
        </w:rPr>
        <w:t>results/dev2013/‎</w:t>
      </w:r>
      <w:r>
        <w:rPr>
          <w:rtl w:val="true"/>
        </w:rPr>
        <w:t xml:space="preserve">، وملفات الأدوات </w:t>
      </w:r>
      <w:r>
        <w:rPr/>
        <w:t>a6</w:t>
      </w:r>
      <w:r>
        <w:rPr>
          <w:rtl w:val="true"/>
        </w:rPr>
        <w:t xml:space="preserve"> </w:t>
      </w:r>
      <w:r>
        <w:rPr>
          <w:rtl w:val="true"/>
        </w:rPr>
        <w:t>و</w:t>
      </w:r>
      <w:r>
        <w:rPr/>
        <w:t>a7</w:t>
      </w:r>
      <w:r>
        <w:rPr>
          <w:rtl w:val="true"/>
        </w:rPr>
        <w:t xml:space="preserve"> </w:t>
      </w:r>
      <w:r>
        <w:rPr>
          <w:rtl w:val="true"/>
        </w:rPr>
        <w:t>و</w:t>
      </w:r>
      <w:r>
        <w:rPr/>
        <w:t>a8</w:t>
      </w:r>
      <w:r>
        <w:rPr>
          <w:rtl w:val="true"/>
        </w:rPr>
        <w:t xml:space="preserve"> </w:t>
      </w:r>
      <w:r>
        <w:rPr>
          <w:rtl w:val="true"/>
        </w:rPr>
        <w:t>و</w:t>
      </w:r>
      <w:r>
        <w:rPr/>
        <w:t>a10</w:t>
      </w:r>
      <w:r>
        <w:rPr>
          <w:rtl w:val="true"/>
        </w:rPr>
        <w:t xml:space="preserve"> </w:t>
      </w:r>
      <w:r>
        <w:rPr>
          <w:rtl w:val="true"/>
        </w:rPr>
        <w:t>و</w:t>
      </w:r>
      <w:r>
        <w:rPr/>
        <w:t>a11</w:t>
      </w:r>
      <w:r>
        <w:rPr>
          <w:rtl w:val="true"/>
        </w:rPr>
        <w:t xml:space="preserve"> </w:t>
      </w:r>
      <w:r>
        <w:rPr>
          <w:rtl w:val="true"/>
        </w:rPr>
        <w:t xml:space="preserve">في </w:t>
      </w:r>
      <w:r>
        <w:rPr>
          <w:rStyle w:val="VerbatimChar"/>
        </w:rPr>
        <w:t>‎</w:t>
      </w:r>
      <w:r>
        <w:rPr>
          <w:rStyle w:val="VerbatimChar"/>
        </w:rPr>
        <w:t>results/posthoc/‎</w:t>
      </w:r>
      <w:r>
        <w:rPr>
          <w:rtl w:val="true"/>
        </w:rPr>
        <w:t>، و</w:t>
      </w:r>
      <w:r>
        <w:rPr>
          <w:rStyle w:val="VerbatimChar"/>
        </w:rPr>
        <w:t>‎</w:t>
      </w:r>
      <w:r>
        <w:rPr>
          <w:rStyle w:val="VerbatimChar"/>
        </w:rPr>
        <w:t>INVENTORY.md‎</w:t>
      </w:r>
      <w:r>
        <w:rPr>
          <w:rtl w:val="true"/>
        </w:rPr>
        <w:t xml:space="preserve">، ومذكرة الجدوى </w:t>
      </w:r>
      <w:r>
        <w:rPr>
          <w:rStyle w:val="VerbatimChar"/>
        </w:rPr>
        <w:t>‎</w:t>
      </w:r>
      <w:r>
        <w:rPr>
          <w:rStyle w:val="VerbatimChar"/>
        </w:rPr>
        <w:t>a11_h3_equal_info_feasibility.md‎</w:t>
      </w:r>
      <w:r>
        <w:rPr>
          <w:rtl w:val="true"/>
        </w:rPr>
        <w:t xml:space="preserve">، وسطور </w:t>
      </w:r>
      <w:r>
        <w:rPr>
          <w:rStyle w:val="VerbatimChar"/>
        </w:rPr>
        <w:t>‎</w:t>
      </w:r>
      <w:r>
        <w:rPr>
          <w:rStyle w:val="VerbatimChar"/>
        </w:rPr>
        <w:t>posthoc_read‎</w:t>
      </w:r>
      <w:r>
        <w:rPr>
          <w:rtl w:val="true"/>
        </w:rPr>
        <w:t xml:space="preserve"> </w:t>
      </w:r>
      <w:r>
        <w:rPr>
          <w:rtl w:val="true"/>
        </w:rPr>
        <w:t xml:space="preserve">في </w:t>
      </w:r>
      <w:r>
        <w:rPr>
          <w:rStyle w:val="VerbatimChar"/>
        </w:rPr>
        <w:t>‎</w:t>
      </w:r>
      <w:r>
        <w:rPr>
          <w:rStyle w:val="VerbatimChar"/>
        </w:rPr>
        <w:t>results/access_log.jsonl‎</w:t>
      </w:r>
      <w:r>
        <w:rPr>
          <w:rtl w:val="true"/>
        </w:rPr>
        <w:t>.</w:t>
      </w:r>
    </w:p>
    <w:p>
      <w:pPr>
        <w:pStyle w:val="Compact"/>
        <w:numPr>
          <w:ilvl w:val="0"/>
          <w:numId w:val="139"/>
        </w:numPr>
        <w:bidi w:val="1"/>
        <w:rPr/>
      </w:pPr>
      <w:r>
        <w:rPr>
          <w:rtl w:val="true"/>
        </w:rPr>
        <w:t>الشيفرة</w:t>
      </w:r>
      <w:r>
        <w:rPr>
          <w:rtl w:val="true"/>
        </w:rPr>
        <w:t xml:space="preserve">: </w:t>
      </w:r>
      <w:r>
        <w:rPr>
          <w:rStyle w:val="VerbatimChar"/>
        </w:rPr>
        <w:t>‎scripts/posthoc/a10_selection_loo.py‎</w:t>
      </w:r>
      <w:r>
        <w:rPr>
          <w:rtl w:val="true"/>
        </w:rPr>
        <w:t>، و</w:t>
      </w:r>
      <w:r>
        <w:rPr>
          <w:rStyle w:val="VerbatimChar"/>
        </w:rPr>
        <w:t>‎</w:t>
      </w:r>
      <w:r>
        <w:rPr>
          <w:rStyle w:val="VerbatimChar"/>
        </w:rPr>
        <w:t>a11_h3_equal_info.py‎</w:t>
      </w:r>
      <w:r>
        <w:rPr>
          <w:rtl w:val="true"/>
        </w:rPr>
        <w:t>، و</w:t>
      </w:r>
      <w:r>
        <w:rPr>
          <w:rStyle w:val="VerbatimChar"/>
        </w:rPr>
        <w:t>‎</w:t>
      </w:r>
      <w:r>
        <w:rPr>
          <w:rStyle w:val="VerbatimChar"/>
        </w:rPr>
        <w:t>gru_eqinfo.py‎</w:t>
      </w:r>
      <w:r>
        <w:rPr>
          <w:rtl w:val="true"/>
        </w:rPr>
        <w:t>، و</w:t>
      </w:r>
      <w:r>
        <w:rPr>
          <w:rStyle w:val="VerbatimChar"/>
        </w:rPr>
        <w:t>‎</w:t>
      </w:r>
      <w:r>
        <w:rPr>
          <w:rStyle w:val="VerbatimChar"/>
        </w:rPr>
        <w:t>_common.pair_stats‎</w:t>
      </w:r>
      <w:r>
        <w:rPr>
          <w:rtl w:val="true"/>
        </w:rPr>
        <w:t>، و</w:t>
      </w:r>
      <w:r>
        <w:rPr>
          <w:rStyle w:val="VerbatimChar"/>
        </w:rPr>
        <w:t>‎</w:t>
      </w:r>
      <w:r>
        <w:rPr>
          <w:rStyle w:val="VerbatimChar"/>
        </w:rPr>
        <w:t>scripts/thesis/build_ch6.py‎</w:t>
      </w:r>
      <w:r>
        <w:rPr>
          <w:rtl w:val="true"/>
        </w:rPr>
        <w:t>.</w:t>
      </w:r>
    </w:p>
    <w:p>
      <w:pPr>
        <w:pStyle w:val="Compact"/>
        <w:numPr>
          <w:ilvl w:val="0"/>
          <w:numId w:val="140"/>
        </w:numPr>
        <w:bidi w:val="1"/>
        <w:rPr/>
      </w:pPr>
      <w:r>
        <w:rPr>
          <w:rtl w:val="true"/>
        </w:rPr>
        <w:t xml:space="preserve">الفصل </w:t>
      </w:r>
      <w:r>
        <w:rPr/>
        <w:t>6</w:t>
      </w:r>
      <w:r>
        <w:rPr>
          <w:rtl w:val="true"/>
        </w:rPr>
        <w:t xml:space="preserve"> </w:t>
      </w:r>
      <w:r>
        <w:rPr>
          <w:rtl w:val="true"/>
        </w:rPr>
        <w:t>المسجل</w:t>
      </w:r>
      <w:r>
        <w:rPr>
          <w:rtl w:val="true"/>
        </w:rPr>
        <w:t xml:space="preserve">: </w:t>
      </w:r>
      <w:r>
        <w:rPr>
          <w:rtl w:val="true"/>
        </w:rPr>
        <w:t xml:space="preserve">نسخت المستودع إلى </w:t>
      </w:r>
      <w:r>
        <w:rPr>
          <w:rStyle w:val="VerbatimChar"/>
        </w:rPr>
        <w:t>‎</w:t>
      </w:r>
      <w:r>
        <w:rPr>
          <w:rStyle w:val="VerbatimChar"/>
        </w:rPr>
        <w:t>/tmp/claude-0/kanj2b/repo‎</w:t>
      </w:r>
      <w:r>
        <w:rPr>
          <w:rtl w:val="true"/>
        </w:rPr>
        <w:t xml:space="preserve"> </w:t>
      </w:r>
      <w:r>
        <w:rPr>
          <w:rtl w:val="true"/>
        </w:rPr>
        <w:t xml:space="preserve">وشغّلت فيه </w:t>
      </w:r>
      <w:r>
        <w:rPr>
          <w:rStyle w:val="VerbatimChar"/>
        </w:rPr>
        <w:t>‎</w:t>
      </w:r>
      <w:r>
        <w:rPr>
          <w:rStyle w:val="VerbatimChar"/>
        </w:rPr>
        <w:t>build_ch6.py --verify-tag‎</w:t>
      </w:r>
      <w:r>
        <w:rPr>
          <w:rtl w:val="true"/>
        </w:rPr>
        <w:t xml:space="preserve">. </w:t>
      </w:r>
      <w:r>
        <w:rPr>
          <w:rtl w:val="true"/>
        </w:rPr>
        <w:t xml:space="preserve">طابق النص المسجل الوسم </w:t>
      </w:r>
      <w:r>
        <w:rPr>
          <w:rStyle w:val="VerbatimChar"/>
        </w:rPr>
        <w:t>‎</w:t>
      </w:r>
      <w:r>
        <w:rPr>
          <w:rStyle w:val="VerbatimChar"/>
        </w:rPr>
        <w:t>freeze-03‎</w:t>
      </w:r>
      <w:r>
        <w:rPr>
          <w:rtl w:val="true"/>
        </w:rPr>
        <w:t xml:space="preserve">، وجاءت الحصيلة </w:t>
      </w:r>
      <w:r>
        <w:rPr/>
        <w:t>10</w:t>
      </w:r>
      <w:r>
        <w:rPr>
          <w:rtl w:val="true"/>
        </w:rPr>
        <w:t xml:space="preserve"> </w:t>
      </w:r>
      <w:r>
        <w:rPr>
          <w:rtl w:val="true"/>
        </w:rPr>
        <w:t>فروع محذوفة و</w:t>
      </w:r>
      <w:r>
        <w:rPr/>
        <w:t>10</w:t>
      </w:r>
      <w:r>
        <w:rPr>
          <w:rtl w:val="true"/>
        </w:rPr>
        <w:t xml:space="preserve"> </w:t>
      </w:r>
      <w:r>
        <w:rPr>
          <w:rtl w:val="true"/>
        </w:rPr>
        <w:t>خانات مملوءة و</w:t>
      </w:r>
      <w:r>
        <w:rPr/>
        <w:t>25</w:t>
      </w:r>
      <w:r>
        <w:rPr>
          <w:rtl w:val="true"/>
        </w:rPr>
        <w:t xml:space="preserve"> </w:t>
      </w:r>
      <w:r>
        <w:rPr>
          <w:rtl w:val="true"/>
        </w:rPr>
        <w:t xml:space="preserve">فقرة </w:t>
      </w:r>
      <w:r>
        <w:rPr>
          <w:rtl w:val="true"/>
        </w:rPr>
        <w:t>«</w:t>
      </w:r>
      <w:r>
        <w:rPr>
          <w:rtl w:val="true"/>
        </w:rPr>
        <w:t>بعد النتيجة</w:t>
      </w:r>
      <w:r>
        <w:rPr>
          <w:rtl w:val="true"/>
        </w:rPr>
        <w:t xml:space="preserve">» </w:t>
      </w:r>
      <w:r>
        <w:rPr>
          <w:rtl w:val="true"/>
        </w:rPr>
        <w:t>وصفر تغيير آخر، وخرج الفصل مطابقاً بايتاً ببايت للملف في المستودع</w:t>
      </w:r>
      <w:r>
        <w:rPr>
          <w:rtl w:val="true"/>
        </w:rPr>
        <w:t xml:space="preserve">. </w:t>
      </w:r>
      <w:r>
        <w:rPr>
          <w:rtl w:val="true"/>
        </w:rPr>
        <w:t xml:space="preserve">ولم يتغير أي ملف في </w:t>
      </w:r>
      <w:r>
        <w:rPr>
          <w:rStyle w:val="VerbatimChar"/>
        </w:rPr>
        <w:t>‎</w:t>
      </w:r>
      <w:r>
        <w:rPr>
          <w:rStyle w:val="VerbatimChar"/>
        </w:rPr>
        <w:t>results/conf2014/‎</w:t>
      </w:r>
      <w:r>
        <w:rPr>
          <w:rtl w:val="true"/>
        </w:rPr>
        <w:t xml:space="preserve"> </w:t>
      </w:r>
      <w:r>
        <w:rPr>
          <w:rtl w:val="true"/>
        </w:rPr>
        <w:t xml:space="preserve">منذ </w:t>
      </w:r>
      <w:r>
        <w:rPr>
          <w:rStyle w:val="VerbatimChar"/>
        </w:rPr>
        <w:t>‎</w:t>
      </w:r>
      <w:r>
        <w:rPr>
          <w:rStyle w:val="VerbatimChar"/>
        </w:rPr>
        <w:t>d3d6307‎</w:t>
      </w:r>
      <w:r>
        <w:rPr>
          <w:rtl w:val="true"/>
        </w:rPr>
        <w:t>.</w:t>
      </w:r>
    </w:p>
    <w:p>
      <w:pPr>
        <w:pStyle w:val="Compact"/>
        <w:numPr>
          <w:ilvl w:val="0"/>
          <w:numId w:val="141"/>
        </w:numPr>
        <w:bidi w:val="1"/>
        <w:rPr/>
      </w:pPr>
      <w:r>
        <w:rPr>
          <w:rtl w:val="true"/>
        </w:rPr>
        <w:t xml:space="preserve">التسرب في </w:t>
      </w:r>
      <w:r>
        <w:rPr/>
        <w:t>a11</w:t>
      </w:r>
      <w:r>
        <w:rPr>
          <w:rtl w:val="true"/>
        </w:rPr>
        <w:t xml:space="preserve"> (</w:t>
      </w:r>
      <w:r>
        <w:rPr>
          <w:rtl w:val="true"/>
        </w:rPr>
        <w:t>المقارنة المتكافئة لـ</w:t>
      </w:r>
      <w:r>
        <w:rPr/>
        <w:t>H3</w:t>
      </w:r>
      <w:r>
        <w:rPr>
          <w:rtl w:val="true"/>
        </w:rPr>
        <w:t xml:space="preserve">): </w:t>
      </w:r>
      <w:r>
        <w:rPr>
          <w:rtl w:val="true"/>
        </w:rPr>
        <w:t xml:space="preserve">جدول الشعبية يُبنى من بيانات التدريب وحدها </w:t>
      </w:r>
      <w:r>
        <w:rPr>
          <w:rtl w:val="true"/>
        </w:rPr>
        <w:t>(</w:t>
      </w:r>
      <w:r>
        <w:rPr>
          <w:rtl w:val="true"/>
        </w:rPr>
        <w:t xml:space="preserve">أحداث حتى </w:t>
      </w:r>
      <w:r>
        <w:rPr/>
        <w:t>t0</w:t>
      </w:r>
      <w:r>
        <w:rPr>
          <w:rtl w:val="true"/>
        </w:rPr>
        <w:t xml:space="preserve">). </w:t>
      </w:r>
      <w:r>
        <w:rPr>
          <w:rtl w:val="true"/>
        </w:rPr>
        <w:t xml:space="preserve">وعند الاستدلال تأخذ الخطوة الأخيرة الشعبية عند </w:t>
      </w:r>
      <w:r>
        <w:rPr/>
        <w:t>t0</w:t>
      </w:r>
      <w:r>
        <w:rPr>
          <w:rtl w:val="true"/>
        </w:rPr>
        <w:t xml:space="preserve"> </w:t>
      </w:r>
      <w:r>
        <w:rPr>
          <w:rtl w:val="true"/>
        </w:rPr>
        <w:t>نفسه، فلا يدخل شيء من نافذة الاختبار</w:t>
      </w:r>
      <w:r>
        <w:rPr>
          <w:rtl w:val="true"/>
        </w:rPr>
        <w:t xml:space="preserve">. </w:t>
      </w:r>
      <w:r>
        <w:rPr>
          <w:rtl w:val="true"/>
        </w:rPr>
        <w:t>وفحص الأداة يطابق الجدول بـ</w:t>
      </w:r>
      <w:r>
        <w:rPr>
          <w:rStyle w:val="VerbatimChar"/>
        </w:rPr>
        <w:t>‎</w:t>
      </w:r>
      <w:r>
        <w:rPr>
          <w:rStyle w:val="VerbatimChar"/>
        </w:rPr>
        <w:t>recent_popularity‎</w:t>
      </w:r>
      <w:r>
        <w:rPr>
          <w:rtl w:val="true"/>
        </w:rPr>
        <w:t xml:space="preserve"> </w:t>
      </w:r>
      <w:r>
        <w:rPr>
          <w:rtl w:val="true"/>
        </w:rPr>
        <w:t xml:space="preserve">في الطيّات كلها </w:t>
      </w:r>
      <w:r>
        <w:rPr>
          <w:rtl w:val="true"/>
        </w:rPr>
        <w:t>(</w:t>
      </w:r>
      <w:r>
        <w:rPr/>
        <w:t>27</w:t>
      </w:r>
      <w:r>
        <w:rPr>
          <w:rtl w:val="true"/>
        </w:rPr>
        <w:t xml:space="preserve"> </w:t>
      </w:r>
      <w:r>
        <w:rPr>
          <w:rtl w:val="true"/>
        </w:rPr>
        <w:t>و</w:t>
      </w:r>
      <w:r>
        <w:rPr/>
        <w:t>39</w:t>
      </w:r>
      <w:r>
        <w:rPr>
          <w:rtl w:val="true"/>
        </w:rPr>
        <w:t xml:space="preserve">). </w:t>
      </w:r>
      <w:r>
        <w:rPr>
          <w:rtl w:val="true"/>
        </w:rPr>
        <w:t xml:space="preserve">والنافذة </w:t>
      </w:r>
      <w:r>
        <w:rPr/>
        <w:t>w</w:t>
      </w:r>
      <w:r>
        <w:rPr>
          <w:rtl w:val="true"/>
        </w:rPr>
        <w:t xml:space="preserve"> </w:t>
      </w:r>
      <w:r>
        <w:rPr>
          <w:rtl w:val="true"/>
        </w:rPr>
        <w:t xml:space="preserve">هي نافذة </w:t>
      </w:r>
      <w:r>
        <w:rPr/>
        <w:t>B3</w:t>
      </w:r>
      <w:r>
        <w:rPr>
          <w:rtl w:val="true"/>
        </w:rPr>
        <w:t xml:space="preserve"> </w:t>
      </w:r>
      <w:r>
        <w:rPr>
          <w:rtl w:val="true"/>
        </w:rPr>
        <w:t>التي اختارها التحقق في الملف المقفل</w:t>
      </w:r>
      <w:r>
        <w:rPr>
          <w:rtl w:val="true"/>
        </w:rPr>
        <w:t xml:space="preserve">. </w:t>
      </w:r>
      <w:r>
        <w:rPr>
          <w:rtl w:val="true"/>
        </w:rPr>
        <w:t xml:space="preserve">والميزانية ميزانية </w:t>
      </w:r>
      <w:r>
        <w:rPr/>
        <w:t>GRU-lite</w:t>
      </w:r>
      <w:r>
        <w:rPr>
          <w:rtl w:val="true"/>
        </w:rPr>
        <w:t xml:space="preserve"> </w:t>
      </w:r>
      <w:r>
        <w:rPr>
          <w:rtl w:val="true"/>
        </w:rPr>
        <w:t xml:space="preserve">المقفلة نفسها </w:t>
      </w:r>
      <w:r>
        <w:rPr>
          <w:rtl w:val="true"/>
        </w:rPr>
        <w:t>(</w:t>
      </w:r>
      <w:r>
        <w:rPr>
          <w:rtl w:val="true"/>
        </w:rPr>
        <w:t xml:space="preserve">ستة إعدادات، ثم البذور </w:t>
      </w:r>
      <w:r>
        <w:rPr/>
        <w:t>0</w:t>
      </w:r>
      <w:r>
        <w:rPr>
          <w:rtl w:val="true"/>
        </w:rPr>
        <w:t xml:space="preserve"> </w:t>
      </w:r>
      <w:r>
        <w:rPr>
          <w:rtl w:val="true"/>
        </w:rPr>
        <w:t xml:space="preserve">إلى </w:t>
      </w:r>
      <w:r>
        <w:rPr/>
        <w:t>4</w:t>
      </w:r>
      <w:r>
        <w:rPr>
          <w:rtl w:val="true"/>
        </w:rPr>
        <w:t xml:space="preserve">). </w:t>
      </w:r>
      <w:r>
        <w:rPr>
          <w:rtl w:val="true"/>
        </w:rPr>
        <w:t xml:space="preserve">ووضع </w:t>
      </w:r>
      <w:r>
        <w:rPr>
          <w:rtl w:val="true"/>
        </w:rPr>
        <w:t>«</w:t>
      </w:r>
      <w:r>
        <w:rPr>
          <w:rtl w:val="true"/>
        </w:rPr>
        <w:t>صفر معلومة</w:t>
      </w:r>
      <w:r>
        <w:rPr>
          <w:rtl w:val="true"/>
        </w:rPr>
        <w:t xml:space="preserve">» </w:t>
      </w:r>
      <w:r>
        <w:rPr>
          <w:rtl w:val="true"/>
        </w:rPr>
        <w:t xml:space="preserve">يعيد </w:t>
      </w:r>
      <w:r>
        <w:rPr/>
        <w:t>GRU-lite</w:t>
      </w:r>
      <w:r>
        <w:rPr>
          <w:rtl w:val="true"/>
        </w:rPr>
        <w:t xml:space="preserve"> </w:t>
      </w:r>
      <w:r>
        <w:rPr>
          <w:rtl w:val="true"/>
        </w:rPr>
        <w:t xml:space="preserve">المقفل بفرق دون </w:t>
      </w:r>
      <w:r>
        <w:rPr/>
        <w:t>10</w:t>
      </w:r>
      <w:r>
        <w:rPr>
          <w:rtl w:val="true"/>
        </w:rPr>
        <w:t>⁻</w:t>
      </w:r>
      <w:r>
        <w:rPr/>
        <w:t>⁶</w:t>
      </w:r>
      <w:r>
        <w:rPr>
          <w:rtl w:val="true"/>
        </w:rPr>
        <w:t xml:space="preserve">. </w:t>
      </w:r>
      <w:r>
        <w:rPr>
          <w:rtl w:val="true"/>
        </w:rPr>
        <w:t>ولم أجد ضبطاً على نوافذ الاختبار</w:t>
      </w:r>
      <w:r>
        <w:rPr>
          <w:rtl w:val="true"/>
        </w:rPr>
        <w:t xml:space="preserve">. </w:t>
      </w:r>
      <w:r>
        <w:rPr>
          <w:rtl w:val="true"/>
        </w:rPr>
        <w:t xml:space="preserve">وجُرّبت صيغة واحدة، وقُطع تشغيلها الأول بعد أن ظهر ملخص </w:t>
      </w:r>
      <w:r>
        <w:rPr/>
        <w:t>2013</w:t>
      </w:r>
      <w:r>
        <w:rPr>
          <w:rtl w:val="true"/>
        </w:rPr>
        <w:t xml:space="preserve"> </w:t>
      </w:r>
      <w:r>
        <w:rPr>
          <w:rtl w:val="true"/>
        </w:rPr>
        <w:t>في السجل، ثم أُعيد بالصيغة نفسها</w:t>
      </w:r>
      <w:r>
        <w:rPr>
          <w:rtl w:val="true"/>
        </w:rPr>
        <w:t xml:space="preserve">. </w:t>
      </w:r>
      <w:r>
        <w:rPr>
          <w:rtl w:val="true"/>
        </w:rPr>
        <w:t>فلا مسارات متشعبة في التشغيل</w:t>
      </w:r>
      <w:r>
        <w:rPr>
          <w:rtl w:val="true"/>
        </w:rPr>
        <w:t xml:space="preserve">. </w:t>
      </w:r>
      <w:r>
        <w:rPr>
          <w:rtl w:val="true"/>
        </w:rPr>
        <w:t>أما اختيار القناة نفسها فمسار متشعب من نوع آخر، أذكره في المشكلات</w:t>
      </w:r>
      <w:r>
        <w:rPr>
          <w:rtl w:val="true"/>
        </w:rPr>
        <w:t>.</w:t>
      </w:r>
    </w:p>
    <w:p>
      <w:pPr>
        <w:pStyle w:val="Compact"/>
        <w:numPr>
          <w:ilvl w:val="0"/>
          <w:numId w:val="142"/>
        </w:numPr>
        <w:bidi w:val="1"/>
        <w:rPr/>
      </w:pPr>
      <w:r>
        <w:rPr>
          <w:rtl w:val="true"/>
        </w:rPr>
        <w:t xml:space="preserve">التسرب في </w:t>
      </w:r>
      <w:r>
        <w:rPr/>
        <w:t>a10</w:t>
      </w:r>
      <w:r>
        <w:rPr>
          <w:rtl w:val="true"/>
        </w:rPr>
        <w:t xml:space="preserve"> (</w:t>
      </w:r>
      <w:r>
        <w:rPr>
          <w:rtl w:val="true"/>
        </w:rPr>
        <w:t>ترك عرض خارجاً</w:t>
      </w:r>
      <w:r>
        <w:rPr>
          <w:rtl w:val="true"/>
        </w:rPr>
        <w:t xml:space="preserve">): </w:t>
      </w:r>
      <w:r>
        <w:rPr>
          <w:rtl w:val="true"/>
        </w:rPr>
        <w:t xml:space="preserve">لا يقرأ </w:t>
      </w:r>
      <w:r>
        <w:rPr/>
        <w:t>2014</w:t>
      </w:r>
      <w:r>
        <w:rPr>
          <w:rtl w:val="true"/>
        </w:rPr>
        <w:t xml:space="preserve">. </w:t>
      </w:r>
      <w:r>
        <w:rPr>
          <w:rtl w:val="true"/>
        </w:rPr>
        <w:t>والاختيار يجري على نوافذ اختبار العروض الثمانية، كما تقضي القاعدة المسجلة، ولا تدخل نوافذ العرض المحجوز فيه</w:t>
      </w:r>
      <w:r>
        <w:rPr>
          <w:rtl w:val="true"/>
        </w:rPr>
        <w:t xml:space="preserve">. </w:t>
      </w:r>
      <w:r>
        <w:rPr>
          <w:rtl w:val="true"/>
        </w:rPr>
        <w:t>والأوزان تُضبط لكل طيّة على التحقق، فقيمة العرض المحجوز تابعة للتركيبة المختارة وحدها</w:t>
      </w:r>
      <w:r>
        <w:rPr>
          <w:rtl w:val="true"/>
        </w:rPr>
        <w:t xml:space="preserve">. </w:t>
      </w:r>
      <w:r>
        <w:rPr>
          <w:rtl w:val="true"/>
        </w:rPr>
        <w:t>ولذلك جاءت مطابقة للهجين المجمَّد في كل تكرار اختار فيه الإجراء التركيبة نفسها</w:t>
      </w:r>
      <w:r>
        <w:rPr>
          <w:rtl w:val="true"/>
        </w:rPr>
        <w:t>.</w:t>
      </w:r>
    </w:p>
    <w:p>
      <w:pPr>
        <w:pStyle w:val="Compact"/>
        <w:numPr>
          <w:ilvl w:val="0"/>
          <w:numId w:val="143"/>
        </w:numPr>
        <w:bidi w:val="1"/>
        <w:rPr/>
      </w:pPr>
      <w:r>
        <w:rPr>
          <w:rtl w:val="true"/>
        </w:rPr>
        <w:t xml:space="preserve">كتبت شيفرتي في </w:t>
      </w:r>
      <w:r>
        <w:rPr>
          <w:rStyle w:val="VerbatimChar"/>
        </w:rPr>
        <w:t>‎</w:t>
      </w:r>
      <w:r>
        <w:rPr>
          <w:rStyle w:val="VerbatimChar"/>
        </w:rPr>
        <w:t>/tmp/claude-0/kanj2b/recompute.py‎</w:t>
      </w:r>
      <w:r>
        <w:rPr>
          <w:rtl w:val="true"/>
        </w:rPr>
        <w:t xml:space="preserve">. </w:t>
      </w:r>
      <w:r>
        <w:rPr>
          <w:rtl w:val="true"/>
        </w:rPr>
        <w:t xml:space="preserve">لا تستورد </w:t>
      </w:r>
      <w:r>
        <w:rPr>
          <w:rStyle w:val="VerbatimChar"/>
        </w:rPr>
        <w:t>‎</w:t>
      </w:r>
      <w:r>
        <w:rPr>
          <w:rStyle w:val="VerbatimChar"/>
        </w:rPr>
        <w:t>src.ml‎</w:t>
      </w:r>
      <w:r>
        <w:rPr>
          <w:rtl w:val="true"/>
        </w:rPr>
        <w:t xml:space="preserve">، وتقرأ الملفات وحدها، وتنفذ </w:t>
      </w:r>
      <w:r>
        <w:rPr/>
        <w:t>bootstrap-t</w:t>
      </w:r>
      <w:r>
        <w:rPr>
          <w:rtl w:val="true"/>
        </w:rPr>
        <w:t xml:space="preserve"> </w:t>
      </w:r>
      <w:r>
        <w:rPr>
          <w:rtl w:val="true"/>
        </w:rPr>
        <w:t xml:space="preserve">العنقودي </w:t>
      </w:r>
      <w:r>
        <w:rPr>
          <w:rtl w:val="true"/>
        </w:rPr>
        <w:t>(</w:t>
      </w:r>
      <w:r>
        <w:rPr/>
        <w:t>B = 10,000</w:t>
      </w:r>
      <w:r>
        <w:rPr>
          <w:rtl w:val="true"/>
        </w:rPr>
        <w:t xml:space="preserve">، البذرة </w:t>
      </w:r>
      <w:r>
        <w:rPr/>
        <w:t>0</w:t>
      </w:r>
      <w:r>
        <w:rPr>
          <w:rtl w:val="true"/>
        </w:rPr>
        <w:t xml:space="preserve">) </w:t>
      </w:r>
      <w:r>
        <w:rPr>
          <w:rtl w:val="true"/>
        </w:rPr>
        <w:t>وقلب الإشارات الدقيق بنفسها</w:t>
      </w:r>
      <w:r>
        <w:rPr>
          <w:rtl w:val="true"/>
        </w:rPr>
        <w:t xml:space="preserve">. </w:t>
      </w:r>
      <w:r>
        <w:rPr>
          <w:rtl w:val="true"/>
        </w:rPr>
        <w:t>ولم تكتب شيئاً في المستودع</w:t>
      </w:r>
      <w:r>
        <w:rPr>
          <w:rtl w:val="true"/>
        </w:rPr>
        <w:t>.</w:t>
      </w:r>
      <w:bookmarkEnd w:id="124"/>
    </w:p>
    <w:p>
      <w:pPr>
        <w:pStyle w:val="Heading3"/>
        <w:bidi w:val="1"/>
        <w:rPr/>
      </w:pPr>
      <w:bookmarkStart w:id="125" w:name="__RefHeading___Toc26460_1060663663"/>
      <w:bookmarkStart w:id="126" w:name="تحقق-حسابي-مستقل-1"/>
      <w:bookmarkEnd w:id="125"/>
      <w:r>
        <w:rPr>
          <w:rtl w:val="true"/>
        </w:rPr>
        <w:t>تحقق حسابي مستقل</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912"/>
        <w:gridCol w:w="2651"/>
        <w:gridCol w:w="2788"/>
        <w:gridCol w:w="1434"/>
      </w:tblGrid>
      <w:tr>
        <w:trPr>
          <w:tblHeader w:val="true"/>
        </w:trPr>
        <w:tc>
          <w:tcPr>
            <w:tcW w:w="191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الرقم</w:t>
            </w:r>
          </w:p>
        </w:tc>
        <w:tc>
          <w:tcPr>
            <w:tcW w:w="265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في الرسالة</w:t>
            </w:r>
          </w:p>
        </w:tc>
        <w:tc>
          <w:tcPr>
            <w:tcW w:w="278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حسابي</w:t>
            </w:r>
          </w:p>
        </w:tc>
        <w:tc>
          <w:tcPr>
            <w:tcW w:w="143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النتيجة</w:t>
            </w:r>
          </w:p>
        </w:tc>
      </w:tr>
      <w:tr>
        <w:trPr/>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مكسب الشخصنة المقفل، </w:t>
            </w:r>
            <w:r>
              <w:rPr>
                <w:kern w:val="0"/>
                <w:lang w:val="en-US" w:eastAsia="en-US" w:bidi="ar-SA"/>
                <w:sz w:val="22"/>
                <w:szCs w:val="22"/>
              </w:rPr>
              <w:t>2014</w:t>
            </w:r>
            <w:r>
              <w:rPr>
                <w:kern w:val="0"/>
                <w:rtl w:val="true"/>
                <w:lang w:val="en-US" w:eastAsia="en-US" w:bidi="ar-SA"/>
                <w:sz w:val="22"/>
                <w:szCs w:val="22"/>
              </w:rPr>
              <w:t xml:space="preserve"> </w:t>
            </w:r>
            <w:r>
              <w:rPr>
                <w:kern w:val="0"/>
                <w:rtl w:val="true"/>
                <w:lang w:val="en-US" w:eastAsia="en-US" w:bidi="ar-SA"/>
                <w:sz w:val="22"/>
                <w:szCs w:val="22"/>
              </w:rPr>
              <w:t>عروض ومقررات</w:t>
            </w:r>
          </w:p>
        </w:tc>
        <w:tc>
          <w:tcPr>
            <w:tcW w:w="26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0.0097</w:t>
            </w:r>
            <w:r>
              <w:rPr>
                <w:kern w:val="0"/>
                <w:rtl w:val="true"/>
                <w:lang w:val="en-US" w:eastAsia="en-US" w:bidi="ar-SA"/>
                <w:sz w:val="22"/>
                <w:szCs w:val="22"/>
              </w:rPr>
              <w:t xml:space="preserve"> [+</w:t>
            </w:r>
            <w:r>
              <w:rPr>
                <w:kern w:val="0"/>
                <w:lang w:val="en-US" w:eastAsia="en-US" w:bidi="ar-SA"/>
                <w:sz w:val="22"/>
                <w:szCs w:val="22"/>
              </w:rPr>
              <w:t>0.0028</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0.0156</w:t>
            </w:r>
            <w:r>
              <w:rPr>
                <w:kern w:val="0"/>
                <w:rtl w:val="true"/>
                <w:lang w:val="en-US" w:eastAsia="en-US" w:bidi="ar-SA"/>
                <w:sz w:val="22"/>
                <w:szCs w:val="22"/>
              </w:rPr>
              <w:t xml:space="preserve">] </w:t>
            </w:r>
            <w:r>
              <w:rPr>
                <w:kern w:val="0"/>
                <w:lang w:val="en-US" w:eastAsia="en-US" w:bidi="ar-SA"/>
                <w:sz w:val="22"/>
                <w:szCs w:val="22"/>
              </w:rPr>
              <w:t>0.0076</w:t>
            </w:r>
            <w:r>
              <w:rPr>
                <w:kern w:val="0"/>
                <w:rtl w:val="true"/>
                <w:lang w:val="en-US" w:eastAsia="en-US" w:bidi="ar-SA"/>
                <w:sz w:val="22"/>
                <w:szCs w:val="22"/>
              </w:rPr>
              <w:t xml:space="preserve"> </w:t>
            </w:r>
            <w:r>
              <w:rPr>
                <w:kern w:val="0"/>
                <w:lang w:val="en-US" w:eastAsia="en-US" w:bidi="ar-SA"/>
                <w:sz w:val="22"/>
                <w:szCs w:val="22"/>
              </w:rPr>
              <w:t>12/13</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0.0101</w:t>
            </w:r>
            <w:r>
              <w:rPr>
                <w:kern w:val="0"/>
                <w:rtl w:val="true"/>
                <w:lang w:val="en-US" w:eastAsia="en-US" w:bidi="ar-SA"/>
                <w:sz w:val="22"/>
                <w:szCs w:val="22"/>
              </w:rPr>
              <w:t xml:space="preserve"> [+</w:t>
            </w:r>
            <w:r>
              <w:rPr>
                <w:kern w:val="0"/>
                <w:lang w:val="en-US" w:eastAsia="en-US" w:bidi="ar-SA"/>
                <w:sz w:val="22"/>
                <w:szCs w:val="22"/>
              </w:rPr>
              <w:t>0.0051</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0.0227</w:t>
            </w:r>
            <w:r>
              <w:rPr>
                <w:kern w:val="0"/>
                <w:rtl w:val="true"/>
                <w:lang w:val="en-US" w:eastAsia="en-US" w:bidi="ar-SA"/>
                <w:sz w:val="22"/>
                <w:szCs w:val="22"/>
              </w:rPr>
              <w:t xml:space="preserve">] </w:t>
            </w:r>
            <w:r>
              <w:rPr>
                <w:kern w:val="0"/>
                <w:lang w:val="en-US" w:eastAsia="en-US" w:bidi="ar-SA"/>
                <w:sz w:val="22"/>
                <w:szCs w:val="22"/>
              </w:rPr>
              <w:t>0.0156</w:t>
            </w:r>
            <w:r>
              <w:rPr>
                <w:kern w:val="0"/>
                <w:rtl w:val="true"/>
                <w:lang w:val="en-US" w:eastAsia="en-US" w:bidi="ar-SA"/>
                <w:sz w:val="22"/>
                <w:szCs w:val="22"/>
              </w:rPr>
              <w:t xml:space="preserve"> </w:t>
            </w:r>
            <w:r>
              <w:rPr>
                <w:kern w:val="0"/>
                <w:lang w:val="en-US" w:eastAsia="en-US" w:bidi="ar-SA"/>
                <w:sz w:val="22"/>
                <w:szCs w:val="22"/>
              </w:rPr>
              <w:t>7/7</w:t>
            </w:r>
          </w:p>
        </w:tc>
        <w:tc>
          <w:tcPr>
            <w:tcW w:w="27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الأرقام نفسها، ومطابقة لـ</w:t>
            </w:r>
            <w:r>
              <w:rPr>
                <w:rStyle w:val="VerbatimChar"/>
                <w:kern w:val="0"/>
                <w:lang w:val="en-US" w:eastAsia="en-US" w:bidi="ar-SA"/>
                <w:sz w:val="22"/>
                <w:szCs w:val="22"/>
              </w:rPr>
              <w:t>‎</w:t>
            </w:r>
            <w:r>
              <w:rPr>
                <w:rStyle w:val="VerbatimChar"/>
                <w:kern w:val="0"/>
                <w:lang w:val="en-US" w:eastAsia="en-US" w:bidi="ar-SA"/>
                <w:sz w:val="22"/>
                <w:szCs w:val="22"/>
              </w:rPr>
              <w:t>conf2014/h1_decomposition.csv‎</w:t>
            </w:r>
            <w:r>
              <w:rPr>
                <w:kern w:val="0"/>
                <w:rtl w:val="true"/>
                <w:lang w:val="en-US" w:eastAsia="en-US" w:bidi="ar-SA"/>
                <w:sz w:val="22"/>
                <w:szCs w:val="22"/>
              </w:rPr>
              <w:t xml:space="preserve"> </w:t>
            </w:r>
            <w:r>
              <w:rPr>
                <w:kern w:val="0"/>
                <w:rtl w:val="true"/>
                <w:lang w:val="en-US" w:eastAsia="en-US" w:bidi="ar-SA"/>
                <w:sz w:val="22"/>
                <w:szCs w:val="22"/>
              </w:rPr>
              <w:t xml:space="preserve">الصف </w:t>
            </w:r>
            <w:r>
              <w:rPr>
                <w:kern w:val="0"/>
                <w:rtl w:val="true"/>
                <w:lang w:val="en-US" w:eastAsia="en-US" w:bidi="ar-SA"/>
                <w:sz w:val="22"/>
                <w:szCs w:val="22"/>
              </w:rPr>
              <w:t>(</w:t>
            </w:r>
            <w:r>
              <w:rPr>
                <w:kern w:val="0"/>
                <w:lang w:val="en-US" w:eastAsia="en-US" w:bidi="ar-SA"/>
                <w:sz w:val="22"/>
                <w:szCs w:val="22"/>
              </w:rPr>
              <w:t>c</w:t>
            </w:r>
            <w:r>
              <w:rPr>
                <w:kern w:val="0"/>
                <w:rtl w:val="true"/>
                <w:lang w:val="en-US" w:eastAsia="en-US" w:bidi="ar-SA"/>
                <w:sz w:val="22"/>
                <w:szCs w:val="22"/>
              </w:rPr>
              <w:t>)</w:t>
            </w:r>
          </w:p>
        </w:tc>
        <w:tc>
          <w:tcPr>
            <w:tcW w:w="14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مكسب الشخصنة المقفل، </w:t>
            </w:r>
            <w:r>
              <w:rPr>
                <w:kern w:val="0"/>
                <w:lang w:val="en-US" w:eastAsia="en-US" w:bidi="ar-SA"/>
                <w:sz w:val="22"/>
                <w:szCs w:val="22"/>
              </w:rPr>
              <w:t>2013</w:t>
            </w:r>
          </w:p>
        </w:tc>
        <w:tc>
          <w:tcPr>
            <w:tcW w:w="26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0.0080</w:t>
            </w:r>
            <w:r>
              <w:rPr>
                <w:kern w:val="0"/>
                <w:rtl w:val="true"/>
                <w:lang w:val="en-US" w:eastAsia="en-US" w:bidi="ar-SA"/>
                <w:sz w:val="22"/>
                <w:szCs w:val="22"/>
              </w:rPr>
              <w:t xml:space="preserve"> [+</w:t>
            </w:r>
            <w:r>
              <w:rPr>
                <w:kern w:val="0"/>
                <w:lang w:val="en-US" w:eastAsia="en-US" w:bidi="ar-SA"/>
                <w:sz w:val="22"/>
                <w:szCs w:val="22"/>
              </w:rPr>
              <w:t>0.0021</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0.0144</w:t>
            </w:r>
            <w:r>
              <w:rPr>
                <w:kern w:val="0"/>
                <w:rtl w:val="true"/>
                <w:lang w:val="en-US" w:eastAsia="en-US" w:bidi="ar-SA"/>
                <w:sz w:val="22"/>
                <w:szCs w:val="22"/>
              </w:rPr>
              <w:t xml:space="preserve">] </w:t>
            </w:r>
            <w:r>
              <w:rPr>
                <w:kern w:val="0"/>
                <w:lang w:val="en-US" w:eastAsia="en-US" w:bidi="ar-SA"/>
                <w:sz w:val="22"/>
                <w:szCs w:val="22"/>
              </w:rPr>
              <w:t>0.0195</w:t>
            </w:r>
            <w:r>
              <w:rPr>
                <w:kern w:val="0"/>
                <w:rtl w:val="true"/>
                <w:lang w:val="en-US" w:eastAsia="en-US" w:bidi="ar-SA"/>
                <w:sz w:val="22"/>
                <w:szCs w:val="22"/>
              </w:rPr>
              <w:t xml:space="preserve"> </w:t>
            </w:r>
            <w:r>
              <w:rPr>
                <w:kern w:val="0"/>
                <w:lang w:val="en-US" w:eastAsia="en-US" w:bidi="ar-SA"/>
                <w:sz w:val="22"/>
                <w:szCs w:val="22"/>
              </w:rPr>
              <w:t>8/9</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0.0082</w:t>
            </w:r>
            <w:r>
              <w:rPr>
                <w:kern w:val="0"/>
                <w:rtl w:val="true"/>
                <w:lang w:val="en-US" w:eastAsia="en-US" w:bidi="ar-SA"/>
                <w:sz w:val="22"/>
                <w:szCs w:val="22"/>
              </w:rPr>
              <w:t xml:space="preserve"> [+</w:t>
            </w:r>
            <w:r>
              <w:rPr>
                <w:kern w:val="0"/>
                <w:lang w:val="en-US" w:eastAsia="en-US" w:bidi="ar-SA"/>
                <w:sz w:val="22"/>
                <w:szCs w:val="22"/>
              </w:rPr>
              <w:t>0.0027</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0.0169</w:t>
            </w:r>
            <w:r>
              <w:rPr>
                <w:kern w:val="0"/>
                <w:rtl w:val="true"/>
                <w:lang w:val="en-US" w:eastAsia="en-US" w:bidi="ar-SA"/>
                <w:sz w:val="22"/>
                <w:szCs w:val="22"/>
              </w:rPr>
              <w:t xml:space="preserve">] </w:t>
            </w:r>
            <w:r>
              <w:rPr>
                <w:kern w:val="0"/>
                <w:lang w:val="en-US" w:eastAsia="en-US" w:bidi="ar-SA"/>
                <w:sz w:val="22"/>
                <w:szCs w:val="22"/>
              </w:rPr>
              <w:t>0.0312</w:t>
            </w:r>
            <w:r>
              <w:rPr>
                <w:kern w:val="0"/>
                <w:rtl w:val="true"/>
                <w:lang w:val="en-US" w:eastAsia="en-US" w:bidi="ar-SA"/>
                <w:sz w:val="22"/>
                <w:szCs w:val="22"/>
              </w:rPr>
              <w:t xml:space="preserve"> </w:t>
            </w:r>
            <w:r>
              <w:rPr>
                <w:kern w:val="0"/>
                <w:lang w:val="en-US" w:eastAsia="en-US" w:bidi="ar-SA"/>
                <w:sz w:val="22"/>
                <w:szCs w:val="22"/>
              </w:rPr>
              <w:t>6/6</w:t>
            </w:r>
          </w:p>
        </w:tc>
        <w:tc>
          <w:tcPr>
            <w:tcW w:w="27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الأرقام نفسها</w:t>
            </w:r>
          </w:p>
        </w:tc>
        <w:tc>
          <w:tcPr>
            <w:tcW w:w="14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الهجين بالجيران دون تقييد − شعبية العنقود، </w:t>
            </w:r>
            <w:r>
              <w:rPr>
                <w:kern w:val="0"/>
                <w:lang w:val="en-US" w:eastAsia="en-US" w:bidi="ar-SA"/>
                <w:sz w:val="22"/>
                <w:szCs w:val="22"/>
              </w:rPr>
              <w:t>2014</w:t>
            </w:r>
          </w:p>
        </w:tc>
        <w:tc>
          <w:tcPr>
            <w:tcW w:w="26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0.0158</w:t>
            </w:r>
            <w:r>
              <w:rPr>
                <w:kern w:val="0"/>
                <w:rtl w:val="true"/>
                <w:lang w:val="en-US" w:eastAsia="en-US" w:bidi="ar-SA"/>
                <w:sz w:val="22"/>
                <w:szCs w:val="22"/>
              </w:rPr>
              <w:t xml:space="preserve"> [−</w:t>
            </w:r>
            <w:r>
              <w:rPr>
                <w:kern w:val="0"/>
                <w:lang w:val="en-US" w:eastAsia="en-US" w:bidi="ar-SA"/>
                <w:sz w:val="22"/>
                <w:szCs w:val="22"/>
              </w:rPr>
              <w:t>0.0323</w:t>
            </w:r>
            <w:r>
              <w:rPr>
                <w:kern w:val="0"/>
                <w:rtl w:val="true"/>
                <w:lang w:val="en-US" w:eastAsia="en-US" w:bidi="ar-SA"/>
                <w:sz w:val="22"/>
                <w:szCs w:val="22"/>
              </w:rPr>
              <w:t>، −</w:t>
            </w:r>
            <w:r>
              <w:rPr>
                <w:kern w:val="0"/>
                <w:lang w:val="en-US" w:eastAsia="en-US" w:bidi="ar-SA"/>
                <w:sz w:val="22"/>
                <w:szCs w:val="22"/>
              </w:rPr>
              <w:t>0.0033</w:t>
            </w:r>
            <w:r>
              <w:rPr>
                <w:kern w:val="0"/>
                <w:rtl w:val="true"/>
                <w:lang w:val="en-US" w:eastAsia="en-US" w:bidi="ar-SA"/>
                <w:sz w:val="22"/>
                <w:szCs w:val="22"/>
              </w:rPr>
              <w:t xml:space="preserve">] </w:t>
            </w:r>
            <w:r>
              <w:rPr>
                <w:kern w:val="0"/>
                <w:lang w:val="en-US" w:eastAsia="en-US" w:bidi="ar-SA"/>
                <w:sz w:val="22"/>
                <w:szCs w:val="22"/>
              </w:rPr>
              <w:t>0.0273</w:t>
            </w:r>
            <w:r>
              <w:rPr>
                <w:kern w:val="0"/>
                <w:rtl w:val="true"/>
                <w:lang w:val="en-US" w:eastAsia="en-US" w:bidi="ar-SA"/>
                <w:sz w:val="22"/>
                <w:szCs w:val="22"/>
              </w:rPr>
              <w:t xml:space="preserve"> </w:t>
            </w:r>
            <w:r>
              <w:rPr>
                <w:kern w:val="0"/>
                <w:lang w:val="en-US" w:eastAsia="en-US" w:bidi="ar-SA"/>
                <w:sz w:val="22"/>
                <w:szCs w:val="22"/>
              </w:rPr>
              <w:t>4/13</w:t>
            </w:r>
            <w:r>
              <w:rPr>
                <w:kern w:val="0"/>
                <w:rtl w:val="true"/>
                <w:lang w:val="en-US" w:eastAsia="en-US" w:bidi="ar-SA"/>
                <w:sz w:val="22"/>
                <w:szCs w:val="22"/>
              </w:rPr>
              <w:t>؛ مقررات −</w:t>
            </w:r>
            <w:r>
              <w:rPr>
                <w:kern w:val="0"/>
                <w:lang w:val="en-US" w:eastAsia="en-US" w:bidi="ar-SA"/>
                <w:sz w:val="22"/>
                <w:szCs w:val="22"/>
              </w:rPr>
              <w:t>0.0144</w:t>
            </w:r>
            <w:r>
              <w:rPr>
                <w:kern w:val="0"/>
                <w:rtl w:val="true"/>
                <w:lang w:val="en-US" w:eastAsia="en-US" w:bidi="ar-SA"/>
                <w:sz w:val="22"/>
                <w:szCs w:val="22"/>
              </w:rPr>
              <w:t xml:space="preserve"> [−</w:t>
            </w:r>
            <w:r>
              <w:rPr>
                <w:kern w:val="0"/>
                <w:lang w:val="en-US" w:eastAsia="en-US" w:bidi="ar-SA"/>
                <w:sz w:val="22"/>
                <w:szCs w:val="22"/>
              </w:rPr>
              <w:t>0.0455</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0.0016</w:t>
            </w:r>
            <w:r>
              <w:rPr>
                <w:kern w:val="0"/>
                <w:rtl w:val="true"/>
                <w:lang w:val="en-US" w:eastAsia="en-US" w:bidi="ar-SA"/>
                <w:sz w:val="22"/>
                <w:szCs w:val="22"/>
              </w:rPr>
              <w:t xml:space="preserve">] </w:t>
            </w:r>
            <w:r>
              <w:rPr>
                <w:kern w:val="0"/>
                <w:lang w:val="en-US" w:eastAsia="en-US" w:bidi="ar-SA"/>
                <w:sz w:val="22"/>
                <w:szCs w:val="22"/>
              </w:rPr>
              <w:t>0.1562</w:t>
            </w:r>
            <w:r>
              <w:rPr>
                <w:kern w:val="0"/>
                <w:rtl w:val="true"/>
                <w:lang w:val="en-US" w:eastAsia="en-US" w:bidi="ar-SA"/>
                <w:sz w:val="22"/>
                <w:szCs w:val="22"/>
              </w:rPr>
              <w:t xml:space="preserve"> </w:t>
            </w:r>
            <w:r>
              <w:rPr>
                <w:kern w:val="0"/>
                <w:lang w:val="en-US" w:eastAsia="en-US" w:bidi="ar-SA"/>
                <w:sz w:val="22"/>
                <w:szCs w:val="22"/>
              </w:rPr>
              <w:t>2/7</w:t>
            </w:r>
          </w:p>
        </w:tc>
        <w:tc>
          <w:tcPr>
            <w:tcW w:w="27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الأرقام نفسها</w:t>
            </w:r>
          </w:p>
        </w:tc>
        <w:tc>
          <w:tcPr>
            <w:tcW w:w="14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الصف نفسه، </w:t>
            </w:r>
            <w:r>
              <w:rPr>
                <w:kern w:val="0"/>
                <w:lang w:val="en-US" w:eastAsia="en-US" w:bidi="ar-SA"/>
                <w:sz w:val="22"/>
                <w:szCs w:val="22"/>
              </w:rPr>
              <w:t>2013</w:t>
            </w:r>
          </w:p>
        </w:tc>
        <w:tc>
          <w:tcPr>
            <w:tcW w:w="26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0.0243</w:t>
            </w:r>
            <w:r>
              <w:rPr>
                <w:kern w:val="0"/>
                <w:rtl w:val="true"/>
                <w:lang w:val="en-US" w:eastAsia="en-US" w:bidi="ar-SA"/>
                <w:sz w:val="22"/>
                <w:szCs w:val="22"/>
              </w:rPr>
              <w:t xml:space="preserve"> [−</w:t>
            </w:r>
            <w:r>
              <w:rPr>
                <w:kern w:val="0"/>
                <w:lang w:val="en-US" w:eastAsia="en-US" w:bidi="ar-SA"/>
                <w:sz w:val="22"/>
                <w:szCs w:val="22"/>
              </w:rPr>
              <w:t>0.0488</w:t>
            </w:r>
            <w:r>
              <w:rPr>
                <w:kern w:val="0"/>
                <w:rtl w:val="true"/>
                <w:lang w:val="en-US" w:eastAsia="en-US" w:bidi="ar-SA"/>
                <w:sz w:val="22"/>
                <w:szCs w:val="22"/>
              </w:rPr>
              <w:t>، −</w:t>
            </w:r>
            <w:r>
              <w:rPr>
                <w:kern w:val="0"/>
                <w:lang w:val="en-US" w:eastAsia="en-US" w:bidi="ar-SA"/>
                <w:sz w:val="22"/>
                <w:szCs w:val="22"/>
              </w:rPr>
              <w:t>0.0042</w:t>
            </w:r>
            <w:r>
              <w:rPr>
                <w:kern w:val="0"/>
                <w:rtl w:val="true"/>
                <w:lang w:val="en-US" w:eastAsia="en-US" w:bidi="ar-SA"/>
                <w:sz w:val="22"/>
                <w:szCs w:val="22"/>
              </w:rPr>
              <w:t xml:space="preserve">] </w:t>
            </w:r>
            <w:r>
              <w:rPr>
                <w:kern w:val="0"/>
                <w:lang w:val="en-US" w:eastAsia="en-US" w:bidi="ar-SA"/>
                <w:sz w:val="22"/>
                <w:szCs w:val="22"/>
              </w:rPr>
              <w:t>0.0430</w:t>
            </w:r>
            <w:r>
              <w:rPr>
                <w:kern w:val="0"/>
                <w:rtl w:val="true"/>
                <w:lang w:val="en-US" w:eastAsia="en-US" w:bidi="ar-SA"/>
                <w:sz w:val="22"/>
                <w:szCs w:val="22"/>
              </w:rPr>
              <w:t xml:space="preserve"> </w:t>
            </w:r>
            <w:r>
              <w:rPr>
                <w:kern w:val="0"/>
                <w:lang w:val="en-US" w:eastAsia="en-US" w:bidi="ar-SA"/>
                <w:sz w:val="22"/>
                <w:szCs w:val="22"/>
              </w:rPr>
              <w:t>3/9</w:t>
            </w:r>
            <w:r>
              <w:rPr>
                <w:kern w:val="0"/>
                <w:rtl w:val="true"/>
                <w:lang w:val="en-US" w:eastAsia="en-US" w:bidi="ar-SA"/>
                <w:sz w:val="22"/>
                <w:szCs w:val="22"/>
              </w:rPr>
              <w:t>؛ −</w:t>
            </w:r>
            <w:r>
              <w:rPr>
                <w:kern w:val="0"/>
                <w:lang w:val="en-US" w:eastAsia="en-US" w:bidi="ar-SA"/>
                <w:sz w:val="22"/>
                <w:szCs w:val="22"/>
              </w:rPr>
              <w:t>0.0222</w:t>
            </w:r>
            <w:r>
              <w:rPr>
                <w:kern w:val="0"/>
                <w:rtl w:val="true"/>
                <w:lang w:val="en-US" w:eastAsia="en-US" w:bidi="ar-SA"/>
                <w:sz w:val="22"/>
                <w:szCs w:val="22"/>
              </w:rPr>
              <w:t xml:space="preserve"> [−</w:t>
            </w:r>
            <w:r>
              <w:rPr>
                <w:kern w:val="0"/>
                <w:lang w:val="en-US" w:eastAsia="en-US" w:bidi="ar-SA"/>
                <w:sz w:val="22"/>
                <w:szCs w:val="22"/>
              </w:rPr>
              <w:t>0.0584</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0.0027</w:t>
            </w:r>
            <w:r>
              <w:rPr>
                <w:kern w:val="0"/>
                <w:rtl w:val="true"/>
                <w:lang w:val="en-US" w:eastAsia="en-US" w:bidi="ar-SA"/>
                <w:sz w:val="22"/>
                <w:szCs w:val="22"/>
              </w:rPr>
              <w:t xml:space="preserve">] </w:t>
            </w:r>
            <w:r>
              <w:rPr>
                <w:kern w:val="0"/>
                <w:lang w:val="en-US" w:eastAsia="en-US" w:bidi="ar-SA"/>
                <w:sz w:val="22"/>
                <w:szCs w:val="22"/>
              </w:rPr>
              <w:t>0.1250</w:t>
            </w:r>
            <w:r>
              <w:rPr>
                <w:kern w:val="0"/>
                <w:rtl w:val="true"/>
                <w:lang w:val="en-US" w:eastAsia="en-US" w:bidi="ar-SA"/>
                <w:sz w:val="22"/>
                <w:szCs w:val="22"/>
              </w:rPr>
              <w:t xml:space="preserve"> </w:t>
            </w:r>
            <w:r>
              <w:rPr>
                <w:kern w:val="0"/>
                <w:lang w:val="en-US" w:eastAsia="en-US" w:bidi="ar-SA"/>
                <w:sz w:val="22"/>
                <w:szCs w:val="22"/>
              </w:rPr>
              <w:t>2/6</w:t>
            </w:r>
          </w:p>
        </w:tc>
        <w:tc>
          <w:tcPr>
            <w:tcW w:w="27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الأرقام نفسها</w:t>
            </w:r>
          </w:p>
        </w:tc>
        <w:tc>
          <w:tcPr>
            <w:tcW w:w="14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الهجين بالجيران دون تقييد − الشعبية الآنية، السنتان</w:t>
            </w:r>
          </w:p>
        </w:tc>
        <w:tc>
          <w:tcPr>
            <w:tcW w:w="26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2014</w:t>
            </w:r>
            <w:r>
              <w:rPr>
                <w:kern w:val="0"/>
                <w:rtl w:val="true"/>
                <w:lang w:val="en-US" w:eastAsia="en-US" w:bidi="ar-SA"/>
                <w:sz w:val="22"/>
                <w:szCs w:val="22"/>
              </w:rPr>
              <w:t>: −</w:t>
            </w:r>
            <w:r>
              <w:rPr>
                <w:kern w:val="0"/>
                <w:lang w:val="en-US" w:eastAsia="en-US" w:bidi="ar-SA"/>
                <w:sz w:val="22"/>
                <w:szCs w:val="22"/>
              </w:rPr>
              <w:t>0.0261</w:t>
            </w:r>
            <w:r>
              <w:rPr>
                <w:kern w:val="0"/>
                <w:rtl w:val="true"/>
                <w:lang w:val="en-US" w:eastAsia="en-US" w:bidi="ar-SA"/>
                <w:sz w:val="22"/>
                <w:szCs w:val="22"/>
              </w:rPr>
              <w:t xml:space="preserve"> [−</w:t>
            </w:r>
            <w:r>
              <w:rPr>
                <w:kern w:val="0"/>
                <w:lang w:val="en-US" w:eastAsia="en-US" w:bidi="ar-SA"/>
                <w:sz w:val="22"/>
                <w:szCs w:val="22"/>
              </w:rPr>
              <w:t>0.0542</w:t>
            </w:r>
            <w:r>
              <w:rPr>
                <w:kern w:val="0"/>
                <w:rtl w:val="true"/>
                <w:lang w:val="en-US" w:eastAsia="en-US" w:bidi="ar-SA"/>
                <w:sz w:val="22"/>
                <w:szCs w:val="22"/>
              </w:rPr>
              <w:t>، −</w:t>
            </w:r>
            <w:r>
              <w:rPr>
                <w:kern w:val="0"/>
                <w:lang w:val="en-US" w:eastAsia="en-US" w:bidi="ar-SA"/>
                <w:sz w:val="22"/>
                <w:szCs w:val="22"/>
              </w:rPr>
              <w:t>0.0018</w:t>
            </w:r>
            <w:r>
              <w:rPr>
                <w:kern w:val="0"/>
                <w:rtl w:val="true"/>
                <w:lang w:val="en-US" w:eastAsia="en-US" w:bidi="ar-SA"/>
                <w:sz w:val="22"/>
                <w:szCs w:val="22"/>
              </w:rPr>
              <w:t xml:space="preserve">] </w:t>
            </w:r>
            <w:r>
              <w:rPr>
                <w:kern w:val="0"/>
                <w:lang w:val="en-US" w:eastAsia="en-US" w:bidi="ar-SA"/>
                <w:sz w:val="22"/>
                <w:szCs w:val="22"/>
              </w:rPr>
              <w:t>0.0466</w:t>
            </w:r>
            <w:r>
              <w:rPr>
                <w:kern w:val="0"/>
                <w:rtl w:val="true"/>
                <w:lang w:val="en-US" w:eastAsia="en-US" w:bidi="ar-SA"/>
                <w:sz w:val="22"/>
                <w:szCs w:val="22"/>
              </w:rPr>
              <w:t xml:space="preserve">؛ </w:t>
            </w:r>
            <w:r>
              <w:rPr>
                <w:kern w:val="0"/>
                <w:lang w:val="en-US" w:eastAsia="en-US" w:bidi="ar-SA"/>
                <w:sz w:val="22"/>
                <w:szCs w:val="22"/>
              </w:rPr>
              <w:t>2013</w:t>
            </w:r>
            <w:r>
              <w:rPr>
                <w:kern w:val="0"/>
                <w:rtl w:val="true"/>
                <w:lang w:val="en-US" w:eastAsia="en-US" w:bidi="ar-SA"/>
                <w:sz w:val="22"/>
                <w:szCs w:val="22"/>
              </w:rPr>
              <w:t>: −</w:t>
            </w:r>
            <w:r>
              <w:rPr>
                <w:kern w:val="0"/>
                <w:lang w:val="en-US" w:eastAsia="en-US" w:bidi="ar-SA"/>
                <w:sz w:val="22"/>
                <w:szCs w:val="22"/>
              </w:rPr>
              <w:t>0.0127</w:t>
            </w:r>
            <w:r>
              <w:rPr>
                <w:kern w:val="0"/>
                <w:rtl w:val="true"/>
                <w:lang w:val="en-US" w:eastAsia="en-US" w:bidi="ar-SA"/>
                <w:sz w:val="22"/>
                <w:szCs w:val="22"/>
              </w:rPr>
              <w:t xml:space="preserve"> [−</w:t>
            </w:r>
            <w:r>
              <w:rPr>
                <w:kern w:val="0"/>
                <w:lang w:val="en-US" w:eastAsia="en-US" w:bidi="ar-SA"/>
                <w:sz w:val="22"/>
                <w:szCs w:val="22"/>
              </w:rPr>
              <w:t>0.0401</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0.0157</w:t>
            </w:r>
            <w:r>
              <w:rPr>
                <w:kern w:val="0"/>
                <w:rtl w:val="true"/>
                <w:lang w:val="en-US" w:eastAsia="en-US" w:bidi="ar-SA"/>
                <w:sz w:val="22"/>
                <w:szCs w:val="22"/>
              </w:rPr>
              <w:t xml:space="preserve">] </w:t>
            </w:r>
            <w:r>
              <w:rPr>
                <w:kern w:val="0"/>
                <w:lang w:val="en-US" w:eastAsia="en-US" w:bidi="ar-SA"/>
                <w:sz w:val="22"/>
                <w:szCs w:val="22"/>
              </w:rPr>
              <w:t>0.3008</w:t>
            </w:r>
            <w:r>
              <w:rPr>
                <w:kern w:val="0"/>
                <w:rtl w:val="true"/>
                <w:lang w:val="en-US" w:eastAsia="en-US" w:bidi="ar-SA"/>
                <w:sz w:val="22"/>
                <w:szCs w:val="22"/>
              </w:rPr>
              <w:t>، ومعهما المقررات</w:t>
            </w:r>
          </w:p>
        </w:tc>
        <w:tc>
          <w:tcPr>
            <w:tcW w:w="27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الأرقام نفسها</w:t>
            </w:r>
          </w:p>
        </w:tc>
        <w:tc>
          <w:tcPr>
            <w:tcW w:w="14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أوزان الهجين بالجيران دون تقييد </w:t>
            </w:r>
            <w:r>
              <w:rPr>
                <w:kern w:val="0"/>
                <w:rtl w:val="true"/>
                <w:lang w:val="en-US" w:eastAsia="en-US" w:bidi="ar-SA"/>
                <w:sz w:val="22"/>
                <w:szCs w:val="22"/>
              </w:rPr>
              <w:t>(</w:t>
            </w:r>
            <w:r>
              <w:rPr>
                <w:kern w:val="0"/>
                <w:rtl w:val="true"/>
                <w:lang w:val="en-US" w:eastAsia="en-US" w:bidi="ar-SA"/>
                <w:sz w:val="22"/>
                <w:szCs w:val="22"/>
              </w:rPr>
              <w:t>غير معروضة</w:t>
            </w:r>
            <w:r>
              <w:rPr>
                <w:kern w:val="0"/>
                <w:rtl w:val="true"/>
                <w:lang w:val="en-US" w:eastAsia="en-US" w:bidi="ar-SA"/>
                <w:sz w:val="22"/>
                <w:szCs w:val="22"/>
              </w:rPr>
              <w:t>)</w:t>
            </w:r>
          </w:p>
        </w:tc>
        <w:tc>
          <w:tcPr>
            <w:tcW w:w="26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لا تظهر</w:t>
            </w:r>
          </w:p>
        </w:tc>
        <w:tc>
          <w:tcPr>
            <w:tcW w:w="27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الوزن </w:t>
            </w:r>
            <w:r>
              <w:rPr>
                <w:kern w:val="0"/>
                <w:lang w:val="en-US" w:eastAsia="en-US" w:bidi="ar-SA"/>
                <w:sz w:val="22"/>
                <w:szCs w:val="22"/>
              </w:rPr>
              <w:t>0.25</w:t>
            </w:r>
            <w:r>
              <w:rPr>
                <w:kern w:val="0"/>
                <w:rtl w:val="true"/>
                <w:lang w:val="en-US" w:eastAsia="en-US" w:bidi="ar-SA"/>
                <w:sz w:val="22"/>
                <w:szCs w:val="22"/>
              </w:rPr>
              <w:t xml:space="preserve"> </w:t>
            </w:r>
            <w:r>
              <w:rPr>
                <w:kern w:val="0"/>
                <w:rtl w:val="true"/>
                <w:lang w:val="en-US" w:eastAsia="en-US" w:bidi="ar-SA"/>
                <w:sz w:val="22"/>
                <w:szCs w:val="22"/>
              </w:rPr>
              <w:t xml:space="preserve">للجيران، وهو أدنى الأرضية، في </w:t>
            </w:r>
            <w:r>
              <w:rPr>
                <w:kern w:val="0"/>
                <w:lang w:val="en-US" w:eastAsia="en-US" w:bidi="ar-SA"/>
                <w:sz w:val="22"/>
                <w:szCs w:val="22"/>
              </w:rPr>
              <w:t>27</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27</w:t>
            </w:r>
            <w:r>
              <w:rPr>
                <w:kern w:val="0"/>
                <w:rtl w:val="true"/>
                <w:lang w:val="en-US" w:eastAsia="en-US" w:bidi="ar-SA"/>
                <w:sz w:val="22"/>
                <w:szCs w:val="22"/>
              </w:rPr>
              <w:t xml:space="preserve"> </w:t>
            </w:r>
            <w:r>
              <w:rPr>
                <w:kern w:val="0"/>
                <w:rtl w:val="true"/>
                <w:lang w:val="en-US" w:eastAsia="en-US" w:bidi="ar-SA"/>
                <w:sz w:val="22"/>
                <w:szCs w:val="22"/>
              </w:rPr>
              <w:t>طيّة و</w:t>
            </w:r>
            <w:r>
              <w:rPr>
                <w:kern w:val="0"/>
                <w:lang w:val="en-US" w:eastAsia="en-US" w:bidi="ar-SA"/>
                <w:sz w:val="22"/>
                <w:szCs w:val="22"/>
              </w:rPr>
              <w:t>39</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39</w:t>
            </w:r>
            <w:r>
              <w:rPr>
                <w:kern w:val="0"/>
                <w:rtl w:val="true"/>
                <w:lang w:val="en-US" w:eastAsia="en-US" w:bidi="ar-SA"/>
                <w:sz w:val="22"/>
                <w:szCs w:val="22"/>
              </w:rPr>
              <w:t xml:space="preserve">. </w:t>
            </w:r>
            <w:r>
              <w:rPr>
                <w:kern w:val="0"/>
                <w:rtl w:val="true"/>
                <w:lang w:val="en-US" w:eastAsia="en-US" w:bidi="ar-SA"/>
                <w:sz w:val="22"/>
                <w:szCs w:val="22"/>
              </w:rPr>
              <w:t xml:space="preserve">وبالشبكة الاسمية يختار الضبط للجيران وزناً صفرياً في </w:t>
            </w:r>
            <w:r>
              <w:rPr>
                <w:kern w:val="0"/>
                <w:lang w:val="en-US" w:eastAsia="en-US" w:bidi="ar-SA"/>
                <w:sz w:val="22"/>
                <w:szCs w:val="22"/>
              </w:rPr>
              <w:t>25</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27</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35</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39</w:t>
            </w:r>
            <w:r>
              <w:rPr>
                <w:kern w:val="0"/>
                <w:rtl w:val="true"/>
                <w:lang w:val="en-US" w:eastAsia="en-US" w:bidi="ar-SA"/>
                <w:sz w:val="22"/>
                <w:szCs w:val="22"/>
              </w:rPr>
              <w:t xml:space="preserve">، فيصير المكسب </w:t>
            </w:r>
            <w:r>
              <w:rPr>
                <w:kern w:val="0"/>
                <w:rtl w:val="true"/>
                <w:lang w:val="en-US" w:eastAsia="en-US" w:bidi="ar-SA"/>
                <w:sz w:val="22"/>
                <w:szCs w:val="22"/>
              </w:rPr>
              <w:t>+</w:t>
            </w:r>
            <w:r>
              <w:rPr>
                <w:kern w:val="0"/>
                <w:lang w:val="en-US" w:eastAsia="en-US" w:bidi="ar-SA"/>
                <w:sz w:val="22"/>
                <w:szCs w:val="22"/>
              </w:rPr>
              <w:t>0.0011</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2013</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0.0004</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2014</w:t>
            </w:r>
            <w:r>
              <w:rPr>
                <w:kern w:val="0"/>
                <w:rtl w:val="true"/>
                <w:lang w:val="en-US" w:eastAsia="en-US" w:bidi="ar-SA"/>
                <w:sz w:val="22"/>
                <w:szCs w:val="22"/>
              </w:rPr>
              <w:t xml:space="preserve">. </w:t>
            </w:r>
            <w:r>
              <w:rPr>
                <w:kern w:val="0"/>
                <w:rtl w:val="true"/>
                <w:lang w:val="en-US" w:eastAsia="en-US" w:bidi="ar-SA"/>
                <w:sz w:val="22"/>
                <w:szCs w:val="22"/>
              </w:rPr>
              <w:t>والجيران دون تقييد منفردين دون شعبية العنقود بـ</w:t>
            </w:r>
            <w:r>
              <w:rPr>
                <w:kern w:val="0"/>
                <w:lang w:val="en-US" w:eastAsia="en-US" w:bidi="ar-SA"/>
                <w:sz w:val="22"/>
                <w:szCs w:val="22"/>
              </w:rPr>
              <w:t>0.157</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2014</w:t>
            </w:r>
          </w:p>
        </w:tc>
        <w:tc>
          <w:tcPr>
            <w:tcW w:w="14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غائب عن الرسالة، ويغيّر تفسير الصف </w:t>
            </w:r>
            <w:r>
              <w:rPr>
                <w:kern w:val="0"/>
                <w:rtl w:val="true"/>
                <w:lang w:val="en-US" w:eastAsia="en-US" w:bidi="ar-SA"/>
                <w:sz w:val="22"/>
                <w:szCs w:val="22"/>
              </w:rPr>
              <w:t>(</w:t>
            </w:r>
            <w:r>
              <w:rPr>
                <w:kern w:val="0"/>
                <w:rtl w:val="true"/>
                <w:lang w:val="en-US" w:eastAsia="en-US" w:bidi="ar-SA"/>
                <w:sz w:val="22"/>
                <w:szCs w:val="22"/>
              </w:rPr>
              <w:t xml:space="preserve">المشكلة </w:t>
            </w:r>
            <w:r>
              <w:rPr>
                <w:kern w:val="0"/>
                <w:lang w:val="en-US" w:eastAsia="en-US" w:bidi="ar-SA"/>
                <w:sz w:val="22"/>
                <w:szCs w:val="22"/>
              </w:rPr>
              <w:t>5</w:t>
            </w:r>
            <w:r>
              <w:rPr>
                <w:kern w:val="0"/>
                <w:rtl w:val="true"/>
                <w:lang w:val="en-US" w:eastAsia="en-US" w:bidi="ar-SA"/>
                <w:sz w:val="22"/>
                <w:szCs w:val="22"/>
              </w:rPr>
              <w:t>)</w:t>
            </w:r>
          </w:p>
        </w:tc>
      </w:tr>
      <w:tr>
        <w:trPr/>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 الهجين المختار بترك عرض خارجاً − الشعبية الآنية</w:t>
            </w:r>
          </w:p>
        </w:tc>
        <w:tc>
          <w:tcPr>
            <w:tcW w:w="26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0.0176</w:t>
            </w:r>
            <w:r>
              <w:rPr>
                <w:kern w:val="0"/>
                <w:rtl w:val="true"/>
                <w:lang w:val="en-US" w:eastAsia="en-US" w:bidi="ar-SA"/>
                <w:sz w:val="22"/>
                <w:szCs w:val="22"/>
              </w:rPr>
              <w:t xml:space="preserve"> [−</w:t>
            </w:r>
            <w:r>
              <w:rPr>
                <w:kern w:val="0"/>
                <w:lang w:val="en-US" w:eastAsia="en-US" w:bidi="ar-SA"/>
                <w:sz w:val="22"/>
                <w:szCs w:val="22"/>
              </w:rPr>
              <w:t>0.0094</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0.0372</w:t>
            </w:r>
            <w:r>
              <w:rPr>
                <w:kern w:val="0"/>
                <w:rtl w:val="true"/>
                <w:lang w:val="en-US" w:eastAsia="en-US" w:bidi="ar-SA"/>
                <w:sz w:val="22"/>
                <w:szCs w:val="22"/>
              </w:rPr>
              <w:t xml:space="preserve">] </w:t>
            </w:r>
            <w:r>
              <w:rPr>
                <w:kern w:val="0"/>
                <w:lang w:val="en-US" w:eastAsia="en-US" w:bidi="ar-SA"/>
                <w:sz w:val="22"/>
                <w:szCs w:val="22"/>
              </w:rPr>
              <w:t>0.1367</w:t>
            </w:r>
            <w:r>
              <w:rPr>
                <w:kern w:val="0"/>
                <w:rtl w:val="true"/>
                <w:lang w:val="en-US" w:eastAsia="en-US" w:bidi="ar-SA"/>
                <w:sz w:val="22"/>
                <w:szCs w:val="22"/>
              </w:rPr>
              <w:t xml:space="preserve"> </w:t>
            </w:r>
            <w:r>
              <w:rPr>
                <w:kern w:val="0"/>
                <w:lang w:val="en-US" w:eastAsia="en-US" w:bidi="ar-SA"/>
                <w:sz w:val="22"/>
                <w:szCs w:val="22"/>
              </w:rPr>
              <w:t>8/9</w:t>
            </w:r>
            <w:r>
              <w:rPr>
                <w:kern w:val="0"/>
                <w:rtl w:val="true"/>
                <w:lang w:val="en-US" w:eastAsia="en-US" w:bidi="ar-SA"/>
                <w:sz w:val="22"/>
                <w:szCs w:val="22"/>
              </w:rPr>
              <w:t xml:space="preserve">؛ مقررات </w:t>
            </w:r>
            <w:r>
              <w:rPr>
                <w:kern w:val="0"/>
                <w:rtl w:val="true"/>
                <w:lang w:val="en-US" w:eastAsia="en-US" w:bidi="ar-SA"/>
                <w:sz w:val="22"/>
                <w:szCs w:val="22"/>
              </w:rPr>
              <w:t>+</w:t>
            </w:r>
            <w:r>
              <w:rPr>
                <w:kern w:val="0"/>
                <w:lang w:val="en-US" w:eastAsia="en-US" w:bidi="ar-SA"/>
                <w:sz w:val="22"/>
                <w:szCs w:val="22"/>
              </w:rPr>
              <w:t>0.0114</w:t>
            </w:r>
            <w:r>
              <w:rPr>
                <w:kern w:val="0"/>
                <w:rtl w:val="true"/>
                <w:lang w:val="en-US" w:eastAsia="en-US" w:bidi="ar-SA"/>
                <w:sz w:val="22"/>
                <w:szCs w:val="22"/>
              </w:rPr>
              <w:t xml:space="preserve"> [−</w:t>
            </w:r>
            <w:r>
              <w:rPr>
                <w:kern w:val="0"/>
                <w:lang w:val="en-US" w:eastAsia="en-US" w:bidi="ar-SA"/>
                <w:sz w:val="22"/>
                <w:szCs w:val="22"/>
              </w:rPr>
              <w:t>0.0348</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0.0376</w:t>
            </w:r>
            <w:r>
              <w:rPr>
                <w:kern w:val="0"/>
                <w:rtl w:val="true"/>
                <w:lang w:val="en-US" w:eastAsia="en-US" w:bidi="ar-SA"/>
                <w:sz w:val="22"/>
                <w:szCs w:val="22"/>
              </w:rPr>
              <w:t xml:space="preserve">] </w:t>
            </w:r>
            <w:r>
              <w:rPr>
                <w:kern w:val="0"/>
                <w:lang w:val="en-US" w:eastAsia="en-US" w:bidi="ar-SA"/>
                <w:sz w:val="22"/>
                <w:szCs w:val="22"/>
              </w:rPr>
              <w:t>0.4062</w:t>
            </w:r>
            <w:r>
              <w:rPr>
                <w:kern w:val="0"/>
                <w:rtl w:val="true"/>
                <w:lang w:val="en-US" w:eastAsia="en-US" w:bidi="ar-SA"/>
                <w:sz w:val="22"/>
                <w:szCs w:val="22"/>
              </w:rPr>
              <w:t xml:space="preserve"> </w:t>
            </w:r>
            <w:r>
              <w:rPr>
                <w:kern w:val="0"/>
                <w:lang w:val="en-US" w:eastAsia="en-US" w:bidi="ar-SA"/>
                <w:sz w:val="22"/>
                <w:szCs w:val="22"/>
              </w:rPr>
              <w:t>5/6</w:t>
            </w:r>
          </w:p>
        </w:tc>
        <w:tc>
          <w:tcPr>
            <w:tcW w:w="27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الأرقام نفسها</w:t>
            </w:r>
          </w:p>
        </w:tc>
        <w:tc>
          <w:tcPr>
            <w:tcW w:w="14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 المرجع داخل العيّنة</w:t>
            </w:r>
          </w:p>
        </w:tc>
        <w:tc>
          <w:tcPr>
            <w:tcW w:w="26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0.0196</w:t>
            </w:r>
            <w:r>
              <w:rPr>
                <w:kern w:val="0"/>
                <w:rtl w:val="true"/>
                <w:lang w:val="en-US" w:eastAsia="en-US" w:bidi="ar-SA"/>
                <w:sz w:val="22"/>
                <w:szCs w:val="22"/>
              </w:rPr>
              <w:t xml:space="preserve"> [−</w:t>
            </w:r>
            <w:r>
              <w:rPr>
                <w:kern w:val="0"/>
                <w:lang w:val="en-US" w:eastAsia="en-US" w:bidi="ar-SA"/>
                <w:sz w:val="22"/>
                <w:szCs w:val="22"/>
              </w:rPr>
              <w:t>0.0074</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0.0416</w:t>
            </w:r>
            <w:r>
              <w:rPr>
                <w:kern w:val="0"/>
                <w:rtl w:val="true"/>
                <w:lang w:val="en-US" w:eastAsia="en-US" w:bidi="ar-SA"/>
                <w:sz w:val="22"/>
                <w:szCs w:val="22"/>
              </w:rPr>
              <w:t xml:space="preserve">] </w:t>
            </w:r>
            <w:r>
              <w:rPr>
                <w:kern w:val="0"/>
                <w:lang w:val="en-US" w:eastAsia="en-US" w:bidi="ar-SA"/>
                <w:sz w:val="22"/>
                <w:szCs w:val="22"/>
              </w:rPr>
              <w:t>0.1211</w:t>
            </w:r>
            <w:r>
              <w:rPr>
                <w:kern w:val="0"/>
                <w:rtl w:val="true"/>
                <w:lang w:val="en-US" w:eastAsia="en-US" w:bidi="ar-SA"/>
                <w:sz w:val="22"/>
                <w:szCs w:val="22"/>
              </w:rPr>
              <w:t xml:space="preserve"> </w:t>
            </w:r>
            <w:r>
              <w:rPr>
                <w:kern w:val="0"/>
                <w:lang w:val="en-US" w:eastAsia="en-US" w:bidi="ar-SA"/>
                <w:sz w:val="22"/>
                <w:szCs w:val="22"/>
              </w:rPr>
              <w:t>8/9</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0.0130</w:t>
            </w:r>
            <w:r>
              <w:rPr>
                <w:kern w:val="0"/>
                <w:rtl w:val="true"/>
                <w:lang w:val="en-US" w:eastAsia="en-US" w:bidi="ar-SA"/>
                <w:sz w:val="22"/>
                <w:szCs w:val="22"/>
              </w:rPr>
              <w:t xml:space="preserve"> [−</w:t>
            </w:r>
            <w:r>
              <w:rPr>
                <w:kern w:val="0"/>
                <w:lang w:val="en-US" w:eastAsia="en-US" w:bidi="ar-SA"/>
                <w:sz w:val="22"/>
                <w:szCs w:val="22"/>
              </w:rPr>
              <w:t>0.0319</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0.0405</w:t>
            </w:r>
            <w:r>
              <w:rPr>
                <w:kern w:val="0"/>
                <w:rtl w:val="true"/>
                <w:lang w:val="en-US" w:eastAsia="en-US" w:bidi="ar-SA"/>
                <w:sz w:val="22"/>
                <w:szCs w:val="22"/>
              </w:rPr>
              <w:t xml:space="preserve">] </w:t>
            </w:r>
            <w:r>
              <w:rPr>
                <w:kern w:val="0"/>
                <w:lang w:val="en-US" w:eastAsia="en-US" w:bidi="ar-SA"/>
                <w:sz w:val="22"/>
                <w:szCs w:val="22"/>
              </w:rPr>
              <w:t>0.3750</w:t>
            </w:r>
            <w:r>
              <w:rPr>
                <w:kern w:val="0"/>
                <w:rtl w:val="true"/>
                <w:lang w:val="en-US" w:eastAsia="en-US" w:bidi="ar-SA"/>
                <w:sz w:val="22"/>
                <w:szCs w:val="22"/>
              </w:rPr>
              <w:t xml:space="preserve"> </w:t>
            </w:r>
            <w:r>
              <w:rPr>
                <w:kern w:val="0"/>
                <w:lang w:val="en-US" w:eastAsia="en-US" w:bidi="ar-SA"/>
                <w:sz w:val="22"/>
                <w:szCs w:val="22"/>
              </w:rPr>
              <w:t>5/6</w:t>
            </w:r>
          </w:p>
        </w:tc>
        <w:tc>
          <w:tcPr>
            <w:tcW w:w="27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الأرقام نفسها، وقيم الشعبية الآنية مطابقة لـ</w:t>
            </w:r>
            <w:r>
              <w:rPr>
                <w:rStyle w:val="VerbatimChar"/>
                <w:kern w:val="0"/>
                <w:lang w:val="en-US" w:eastAsia="en-US" w:bidi="ar-SA"/>
                <w:sz w:val="22"/>
                <w:szCs w:val="22"/>
              </w:rPr>
              <w:t>‎</w:t>
            </w:r>
            <w:r>
              <w:rPr>
                <w:rStyle w:val="VerbatimChar"/>
                <w:kern w:val="0"/>
                <w:lang w:val="en-US" w:eastAsia="en-US" w:bidi="ar-SA"/>
                <w:sz w:val="22"/>
                <w:szCs w:val="22"/>
              </w:rPr>
              <w:t>dev2013/baselines.csv‎</w:t>
            </w:r>
            <w:r>
              <w:rPr>
                <w:kern w:val="0"/>
                <w:rtl w:val="true"/>
                <w:lang w:val="en-US" w:eastAsia="en-US" w:bidi="ar-SA"/>
                <w:sz w:val="22"/>
                <w:szCs w:val="22"/>
              </w:rPr>
              <w:t xml:space="preserve"> </w:t>
            </w:r>
            <w:r>
              <w:rPr>
                <w:kern w:val="0"/>
                <w:rtl w:val="true"/>
                <w:lang w:val="en-US" w:eastAsia="en-US" w:bidi="ar-SA"/>
                <w:sz w:val="22"/>
                <w:szCs w:val="22"/>
              </w:rPr>
              <w:t xml:space="preserve">بفرق </w:t>
            </w:r>
            <w:r>
              <w:rPr>
                <w:kern w:val="0"/>
                <w:lang w:val="en-US" w:eastAsia="en-US" w:bidi="ar-SA"/>
                <w:sz w:val="22"/>
                <w:szCs w:val="22"/>
              </w:rPr>
              <w:t>3</w:t>
            </w:r>
            <w:r>
              <w:rPr>
                <w:kern w:val="0"/>
                <w:rtl w:val="true"/>
                <w:lang w:val="en-US" w:eastAsia="en-US" w:bidi="ar-SA"/>
                <w:sz w:val="22"/>
                <w:szCs w:val="22"/>
              </w:rPr>
              <w:t>×</w:t>
            </w:r>
            <w:r>
              <w:rPr>
                <w:kern w:val="0"/>
                <w:lang w:val="en-US" w:eastAsia="en-US" w:bidi="ar-SA"/>
                <w:sz w:val="22"/>
                <w:szCs w:val="22"/>
              </w:rPr>
              <w:t>10</w:t>
            </w:r>
            <w:r>
              <w:rPr>
                <w:kern w:val="0"/>
                <w:rtl w:val="true"/>
                <w:lang w:val="en-US" w:eastAsia="en-US" w:bidi="ar-SA"/>
                <w:sz w:val="22"/>
                <w:szCs w:val="22"/>
              </w:rPr>
              <w:t>⁻</w:t>
            </w:r>
            <w:r>
              <w:rPr>
                <w:kern w:val="0"/>
                <w:lang w:val="en-US" w:eastAsia="en-US" w:bidi="ar-SA"/>
                <w:sz w:val="22"/>
                <w:szCs w:val="22"/>
              </w:rPr>
              <w:t>⁷</w:t>
            </w:r>
          </w:p>
        </w:tc>
        <w:tc>
          <w:tcPr>
            <w:tcW w:w="14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 عدد مرات اختيار التركيبة المجمَّدة</w:t>
            </w:r>
          </w:p>
        </w:tc>
        <w:tc>
          <w:tcPr>
            <w:tcW w:w="26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9</w:t>
            </w:r>
          </w:p>
        </w:tc>
        <w:tc>
          <w:tcPr>
            <w:tcW w:w="27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9</w:t>
            </w:r>
            <w:r>
              <w:rPr>
                <w:kern w:val="0"/>
                <w:rtl w:val="true"/>
                <w:lang w:val="en-US" w:eastAsia="en-US" w:bidi="ar-SA"/>
                <w:sz w:val="22"/>
                <w:szCs w:val="22"/>
              </w:rPr>
              <w:t xml:space="preserve">. </w:t>
            </w:r>
            <w:r>
              <w:rPr>
                <w:kern w:val="0"/>
                <w:rtl w:val="true"/>
                <w:lang w:val="en-US" w:eastAsia="en-US" w:bidi="ar-SA"/>
                <w:sz w:val="22"/>
                <w:szCs w:val="22"/>
              </w:rPr>
              <w:t xml:space="preserve">والفرق عن الهجين المجمَّد صفر تام في التكرارات السبعة، ولا يختلف إلا في </w:t>
            </w:r>
            <w:r>
              <w:rPr>
                <w:kern w:val="0"/>
                <w:lang w:val="en-US" w:eastAsia="en-US" w:bidi="ar-SA"/>
                <w:sz w:val="22"/>
                <w:szCs w:val="22"/>
              </w:rPr>
              <w:t>BBB_2013B</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FFF_2013B</w:t>
            </w:r>
          </w:p>
        </w:tc>
        <w:tc>
          <w:tcPr>
            <w:tcW w:w="14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مطابق، والتقارب آلي في سبعة من تسعة </w:t>
            </w:r>
            <w:r>
              <w:rPr>
                <w:kern w:val="0"/>
                <w:rtl w:val="true"/>
                <w:lang w:val="en-US" w:eastAsia="en-US" w:bidi="ar-SA"/>
                <w:sz w:val="22"/>
                <w:szCs w:val="22"/>
              </w:rPr>
              <w:t>(</w:t>
            </w:r>
            <w:r>
              <w:rPr>
                <w:kern w:val="0"/>
                <w:rtl w:val="true"/>
                <w:lang w:val="en-US" w:eastAsia="en-US" w:bidi="ar-SA"/>
                <w:sz w:val="22"/>
                <w:szCs w:val="22"/>
              </w:rPr>
              <w:t xml:space="preserve">المشكلة </w:t>
            </w:r>
            <w:r>
              <w:rPr>
                <w:kern w:val="0"/>
                <w:lang w:val="en-US" w:eastAsia="en-US" w:bidi="ar-SA"/>
                <w:sz w:val="22"/>
                <w:szCs w:val="22"/>
              </w:rPr>
              <w:t>8</w:t>
            </w:r>
            <w:r>
              <w:rPr>
                <w:kern w:val="0"/>
                <w:rtl w:val="true"/>
                <w:lang w:val="en-US" w:eastAsia="en-US" w:bidi="ar-SA"/>
                <w:sz w:val="22"/>
                <w:szCs w:val="22"/>
              </w:rPr>
              <w:t>)</w:t>
            </w:r>
          </w:p>
        </w:tc>
      </w:tr>
      <w:tr>
        <w:trPr/>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9</w:t>
            </w:r>
            <w:r>
              <w:rPr>
                <w:kern w:val="0"/>
                <w:rtl w:val="true"/>
                <w:lang w:val="en-US" w:eastAsia="en-US" w:bidi="ar-SA"/>
                <w:sz w:val="22"/>
                <w:szCs w:val="22"/>
              </w:rPr>
              <w:t xml:space="preserve">، القاعدة المسجلة عند </w:t>
            </w:r>
            <w:r>
              <w:rPr>
                <w:kern w:val="0"/>
                <w:lang w:val="en-US" w:eastAsia="en-US" w:bidi="ar-SA"/>
                <w:sz w:val="22"/>
                <w:szCs w:val="22"/>
              </w:rPr>
              <w:t>0.015</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0.02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0.025</w:t>
            </w:r>
          </w:p>
        </w:tc>
        <w:tc>
          <w:tcPr>
            <w:tcW w:w="26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H1</w:t>
            </w:r>
            <w:r>
              <w:rPr>
                <w:kern w:val="0"/>
                <w:rtl w:val="true"/>
                <w:lang w:val="en-US" w:eastAsia="en-US" w:bidi="ar-SA"/>
                <w:sz w:val="22"/>
                <w:szCs w:val="22"/>
              </w:rPr>
              <w:t xml:space="preserve">: </w:t>
            </w:r>
            <w:r>
              <w:rPr>
                <w:kern w:val="0"/>
                <w:rtl w:val="true"/>
                <w:lang w:val="en-US" w:eastAsia="en-US" w:bidi="ar-SA"/>
                <w:sz w:val="22"/>
                <w:szCs w:val="22"/>
              </w:rPr>
              <w:t xml:space="preserve">غير حاسمة، غير حاسمة، مدحوضة عملياً؛ </w:t>
            </w:r>
            <w:r>
              <w:rPr>
                <w:kern w:val="0"/>
                <w:lang w:val="en-US" w:eastAsia="en-US" w:bidi="ar-SA"/>
                <w:sz w:val="22"/>
                <w:szCs w:val="22"/>
              </w:rPr>
              <w:t>H2</w:t>
            </w:r>
            <w:r>
              <w:rPr>
                <w:kern w:val="0"/>
                <w:rtl w:val="true"/>
                <w:lang w:val="en-US" w:eastAsia="en-US" w:bidi="ar-SA"/>
                <w:sz w:val="22"/>
                <w:szCs w:val="22"/>
              </w:rPr>
              <w:t>-</w:t>
            </w:r>
            <w:r>
              <w:rPr>
                <w:kern w:val="0"/>
                <w:rtl w:val="true"/>
                <w:lang w:val="en-US" w:eastAsia="en-US" w:bidi="ar-SA"/>
                <w:sz w:val="22"/>
                <w:szCs w:val="22"/>
              </w:rPr>
              <w:t xml:space="preserve">أ مؤكَّدة؛ </w:t>
            </w: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 xml:space="preserve">مدحوضة للتفوق؛ </w:t>
            </w:r>
            <w:r>
              <w:rPr>
                <w:kern w:val="0"/>
                <w:lang w:val="en-US" w:eastAsia="en-US" w:bidi="ar-SA"/>
                <w:sz w:val="22"/>
                <w:szCs w:val="22"/>
              </w:rPr>
              <w:t>H4</w:t>
            </w:r>
            <w:r>
              <w:rPr>
                <w:kern w:val="0"/>
                <w:rtl w:val="true"/>
                <w:lang w:val="en-US" w:eastAsia="en-US" w:bidi="ar-SA"/>
                <w:sz w:val="22"/>
                <w:szCs w:val="22"/>
              </w:rPr>
              <w:t>-</w:t>
            </w:r>
            <w:r>
              <w:rPr>
                <w:kern w:val="0"/>
                <w:rtl w:val="true"/>
                <w:lang w:val="en-US" w:eastAsia="en-US" w:bidi="ar-SA"/>
                <w:sz w:val="22"/>
                <w:szCs w:val="22"/>
              </w:rPr>
              <w:t>أ مدحوضة عملياً</w:t>
            </w:r>
          </w:p>
        </w:tc>
        <w:tc>
          <w:tcPr>
            <w:tcW w:w="27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الأحكام نفسها من </w:t>
            </w:r>
            <w:r>
              <w:rPr>
                <w:rStyle w:val="VerbatimChar"/>
                <w:kern w:val="0"/>
                <w:lang w:val="en-US" w:eastAsia="en-US" w:bidi="ar-SA"/>
                <w:sz w:val="22"/>
                <w:szCs w:val="22"/>
              </w:rPr>
              <w:t>‎</w:t>
            </w:r>
            <w:r>
              <w:rPr>
                <w:rStyle w:val="VerbatimChar"/>
                <w:kern w:val="0"/>
                <w:lang w:val="en-US" w:eastAsia="en-US" w:bidi="ar-SA"/>
                <w:sz w:val="22"/>
                <w:szCs w:val="22"/>
              </w:rPr>
              <w:t>verdicts.csv‎</w:t>
            </w:r>
            <w:r>
              <w:rPr>
                <w:kern w:val="0"/>
                <w:rtl w:val="true"/>
                <w:lang w:val="en-US" w:eastAsia="en-US" w:bidi="ar-SA"/>
                <w:sz w:val="22"/>
                <w:szCs w:val="22"/>
              </w:rPr>
              <w:t xml:space="preserve">. </w:t>
            </w:r>
            <w:r>
              <w:rPr>
                <w:kern w:val="0"/>
                <w:rtl w:val="true"/>
                <w:lang w:val="en-US" w:eastAsia="en-US" w:bidi="ar-SA"/>
                <w:sz w:val="22"/>
                <w:szCs w:val="22"/>
              </w:rPr>
              <w:t>وحدود الثبات</w:t>
            </w:r>
            <w:r>
              <w:rPr>
                <w:kern w:val="0"/>
                <w:rtl w:val="true"/>
                <w:lang w:val="en-US" w:eastAsia="en-US" w:bidi="ar-SA"/>
                <w:sz w:val="22"/>
                <w:szCs w:val="22"/>
              </w:rPr>
              <w:t xml:space="preserve">: </w:t>
            </w:r>
            <w:r>
              <w:rPr>
                <w:kern w:val="0"/>
                <w:lang w:val="en-US" w:eastAsia="en-US" w:bidi="ar-SA"/>
                <w:sz w:val="22"/>
                <w:szCs w:val="22"/>
              </w:rPr>
              <w:t>H1</w:t>
            </w:r>
            <w:r>
              <w:rPr>
                <w:kern w:val="0"/>
                <w:rtl w:val="true"/>
                <w:lang w:val="en-US" w:eastAsia="en-US" w:bidi="ar-SA"/>
                <w:sz w:val="22"/>
                <w:szCs w:val="22"/>
              </w:rPr>
              <w:t xml:space="preserve"> </w:t>
            </w:r>
            <w:r>
              <w:rPr>
                <w:kern w:val="0"/>
                <w:rtl w:val="true"/>
                <w:lang w:val="en-US" w:eastAsia="en-US" w:bidi="ar-SA"/>
                <w:sz w:val="22"/>
                <w:szCs w:val="22"/>
              </w:rPr>
              <w:t xml:space="preserve">تُدحض فوق </w:t>
            </w:r>
            <w:r>
              <w:rPr>
                <w:kern w:val="0"/>
                <w:lang w:val="en-US" w:eastAsia="en-US" w:bidi="ar-SA"/>
                <w:sz w:val="22"/>
                <w:szCs w:val="22"/>
              </w:rPr>
              <w:t>0.0204</w:t>
            </w:r>
            <w:r>
              <w:rPr>
                <w:kern w:val="0"/>
                <w:rtl w:val="true"/>
                <w:lang w:val="en-US" w:eastAsia="en-US" w:bidi="ar-SA"/>
                <w:sz w:val="22"/>
                <w:szCs w:val="22"/>
              </w:rPr>
              <w:t>، و</w:t>
            </w: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 xml:space="preserve">فوق </w:t>
            </w:r>
            <w:r>
              <w:rPr>
                <w:kern w:val="0"/>
                <w:lang w:val="en-US" w:eastAsia="en-US" w:bidi="ar-SA"/>
                <w:sz w:val="22"/>
                <w:szCs w:val="22"/>
              </w:rPr>
              <w:t>0.0123</w:t>
            </w:r>
            <w:r>
              <w:rPr>
                <w:kern w:val="0"/>
                <w:rtl w:val="true"/>
                <w:lang w:val="en-US" w:eastAsia="en-US" w:bidi="ar-SA"/>
                <w:sz w:val="22"/>
                <w:szCs w:val="22"/>
              </w:rPr>
              <w:t>، و</w:t>
            </w:r>
            <w:r>
              <w:rPr>
                <w:kern w:val="0"/>
                <w:lang w:val="en-US" w:eastAsia="en-US" w:bidi="ar-SA"/>
                <w:sz w:val="22"/>
                <w:szCs w:val="22"/>
              </w:rPr>
              <w:t>H4</w:t>
            </w:r>
            <w:r>
              <w:rPr>
                <w:kern w:val="0"/>
                <w:rtl w:val="true"/>
                <w:lang w:val="en-US" w:eastAsia="en-US" w:bidi="ar-SA"/>
                <w:sz w:val="22"/>
                <w:szCs w:val="22"/>
              </w:rPr>
              <w:t>-</w:t>
            </w:r>
            <w:r>
              <w:rPr>
                <w:kern w:val="0"/>
                <w:rtl w:val="true"/>
                <w:lang w:val="en-US" w:eastAsia="en-US" w:bidi="ar-SA"/>
                <w:sz w:val="22"/>
                <w:szCs w:val="22"/>
              </w:rPr>
              <w:t xml:space="preserve">أ فوق </w:t>
            </w:r>
            <w:r>
              <w:rPr>
                <w:kern w:val="0"/>
                <w:lang w:val="en-US" w:eastAsia="en-US" w:bidi="ar-SA"/>
                <w:sz w:val="22"/>
                <w:szCs w:val="22"/>
              </w:rPr>
              <w:t>0.0144</w:t>
            </w:r>
            <w:r>
              <w:rPr>
                <w:kern w:val="0"/>
                <w:rtl w:val="true"/>
                <w:lang w:val="en-US" w:eastAsia="en-US" w:bidi="ar-SA"/>
                <w:sz w:val="22"/>
                <w:szCs w:val="22"/>
              </w:rPr>
              <w:t>، و</w:t>
            </w:r>
            <w:r>
              <w:rPr>
                <w:kern w:val="0"/>
                <w:lang w:val="en-US" w:eastAsia="en-US" w:bidi="ar-SA"/>
                <w:sz w:val="22"/>
                <w:szCs w:val="22"/>
              </w:rPr>
              <w:t>H2</w:t>
            </w:r>
            <w:r>
              <w:rPr>
                <w:kern w:val="0"/>
                <w:rtl w:val="true"/>
                <w:lang w:val="en-US" w:eastAsia="en-US" w:bidi="ar-SA"/>
                <w:sz w:val="22"/>
                <w:szCs w:val="22"/>
              </w:rPr>
              <w:t>-</w:t>
            </w:r>
            <w:r>
              <w:rPr>
                <w:kern w:val="0"/>
                <w:rtl w:val="true"/>
                <w:lang w:val="en-US" w:eastAsia="en-US" w:bidi="ar-SA"/>
                <w:sz w:val="22"/>
                <w:szCs w:val="22"/>
              </w:rPr>
              <w:t xml:space="preserve">أ مؤكَّدة حتى </w:t>
            </w:r>
            <w:r>
              <w:rPr>
                <w:kern w:val="0"/>
                <w:lang w:val="en-US" w:eastAsia="en-US" w:bidi="ar-SA"/>
                <w:sz w:val="22"/>
                <w:szCs w:val="22"/>
              </w:rPr>
              <w:t>0.0497</w:t>
            </w:r>
          </w:p>
        </w:tc>
        <w:tc>
          <w:tcPr>
            <w:tcW w:w="14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r>
              <w:rPr>
                <w:kern w:val="0"/>
                <w:rtl w:val="true"/>
                <w:lang w:val="en-US" w:eastAsia="en-US" w:bidi="ar-SA"/>
                <w:sz w:val="22"/>
                <w:szCs w:val="22"/>
              </w:rPr>
              <w:t xml:space="preserve">. </w:t>
            </w:r>
            <w:r>
              <w:rPr>
                <w:kern w:val="0"/>
                <w:rtl w:val="true"/>
                <w:lang w:val="en-US" w:eastAsia="en-US" w:bidi="ar-SA"/>
                <w:sz w:val="22"/>
                <w:szCs w:val="22"/>
              </w:rPr>
              <w:t xml:space="preserve">وحكم </w:t>
            </w:r>
            <w:r>
              <w:rPr>
                <w:kern w:val="0"/>
                <w:lang w:val="en-US" w:eastAsia="en-US" w:bidi="ar-SA"/>
                <w:sz w:val="22"/>
                <w:szCs w:val="22"/>
              </w:rPr>
              <w:t>H4</w:t>
            </w:r>
            <w:r>
              <w:rPr>
                <w:kern w:val="0"/>
                <w:rtl w:val="true"/>
                <w:lang w:val="en-US" w:eastAsia="en-US" w:bidi="ar-SA"/>
                <w:sz w:val="22"/>
                <w:szCs w:val="22"/>
              </w:rPr>
              <w:t>-</w:t>
            </w:r>
            <w:r>
              <w:rPr>
                <w:kern w:val="0"/>
                <w:rtl w:val="true"/>
                <w:lang w:val="en-US" w:eastAsia="en-US" w:bidi="ar-SA"/>
                <w:sz w:val="22"/>
                <w:szCs w:val="22"/>
              </w:rPr>
              <w:t xml:space="preserve">أ عند </w:t>
            </w:r>
            <w:r>
              <w:rPr>
                <w:kern w:val="0"/>
                <w:lang w:val="en-US" w:eastAsia="en-US" w:bidi="ar-SA"/>
                <w:sz w:val="22"/>
                <w:szCs w:val="22"/>
              </w:rPr>
              <w:t>0.015</w:t>
            </w:r>
            <w:r>
              <w:rPr>
                <w:kern w:val="0"/>
                <w:rtl w:val="true"/>
                <w:lang w:val="en-US" w:eastAsia="en-US" w:bidi="ar-SA"/>
                <w:sz w:val="22"/>
                <w:szCs w:val="22"/>
              </w:rPr>
              <w:t xml:space="preserve"> </w:t>
            </w:r>
            <w:r>
              <w:rPr>
                <w:kern w:val="0"/>
                <w:rtl w:val="true"/>
                <w:lang w:val="en-US" w:eastAsia="en-US" w:bidi="ar-SA"/>
                <w:sz w:val="22"/>
                <w:szCs w:val="22"/>
              </w:rPr>
              <w:t xml:space="preserve">قائم بهامش </w:t>
            </w:r>
            <w:r>
              <w:rPr>
                <w:kern w:val="0"/>
                <w:lang w:val="en-US" w:eastAsia="en-US" w:bidi="ar-SA"/>
                <w:sz w:val="22"/>
                <w:szCs w:val="22"/>
              </w:rPr>
              <w:t>0.0006</w:t>
            </w:r>
            <w:r>
              <w:rPr>
                <w:kern w:val="0"/>
                <w:rtl w:val="true"/>
                <w:lang w:val="en-US" w:eastAsia="en-US" w:bidi="ar-SA"/>
                <w:sz w:val="22"/>
                <w:szCs w:val="22"/>
              </w:rPr>
              <w:t xml:space="preserve"> </w:t>
            </w:r>
            <w:r>
              <w:rPr>
                <w:kern w:val="0"/>
                <w:rtl w:val="true"/>
                <w:lang w:val="en-US" w:eastAsia="en-US" w:bidi="ar-SA"/>
                <w:sz w:val="22"/>
                <w:szCs w:val="22"/>
              </w:rPr>
              <w:t>فقط</w:t>
            </w:r>
          </w:p>
        </w:tc>
      </w:tr>
      <w:tr>
        <w:trPr/>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10</w:t>
            </w:r>
            <w:r>
              <w:rPr>
                <w:kern w:val="0"/>
                <w:rtl w:val="true"/>
                <w:lang w:val="en-US" w:eastAsia="en-US" w:bidi="ar-SA"/>
                <w:sz w:val="22"/>
                <w:szCs w:val="22"/>
              </w:rPr>
              <w:t xml:space="preserve">، </w:t>
            </w:r>
            <w:r>
              <w:rPr>
                <w:kern w:val="0"/>
                <w:lang w:val="en-US" w:eastAsia="en-US" w:bidi="ar-SA"/>
                <w:sz w:val="22"/>
                <w:szCs w:val="22"/>
              </w:rPr>
              <w:t>GRU-lite</w:t>
            </w:r>
            <w:r>
              <w:rPr>
                <w:kern w:val="0"/>
                <w:rtl w:val="true"/>
                <w:lang w:val="en-US" w:eastAsia="en-US" w:bidi="ar-SA"/>
                <w:sz w:val="22"/>
                <w:szCs w:val="22"/>
              </w:rPr>
              <w:t xml:space="preserve"> </w:t>
            </w:r>
            <w:r>
              <w:rPr>
                <w:kern w:val="0"/>
                <w:rtl w:val="true"/>
                <w:lang w:val="en-US" w:eastAsia="en-US" w:bidi="ar-SA"/>
                <w:sz w:val="22"/>
                <w:szCs w:val="22"/>
              </w:rPr>
              <w:t>بمدخل الشعبية الآنية − الجيران المقفلون</w:t>
            </w:r>
          </w:p>
        </w:tc>
        <w:tc>
          <w:tcPr>
            <w:tcW w:w="26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2014</w:t>
            </w:r>
            <w:r>
              <w:rPr>
                <w:kern w:val="0"/>
                <w:rtl w:val="true"/>
                <w:lang w:val="en-US" w:eastAsia="en-US" w:bidi="ar-SA"/>
                <w:sz w:val="22"/>
                <w:szCs w:val="22"/>
              </w:rPr>
              <w:t>: +</w:t>
            </w:r>
            <w:r>
              <w:rPr>
                <w:kern w:val="0"/>
                <w:lang w:val="en-US" w:eastAsia="en-US" w:bidi="ar-SA"/>
                <w:sz w:val="22"/>
                <w:szCs w:val="22"/>
              </w:rPr>
              <w:t>0.0399</w:t>
            </w:r>
            <w:r>
              <w:rPr>
                <w:kern w:val="0"/>
                <w:rtl w:val="true"/>
                <w:lang w:val="en-US" w:eastAsia="en-US" w:bidi="ar-SA"/>
                <w:sz w:val="22"/>
                <w:szCs w:val="22"/>
              </w:rPr>
              <w:t xml:space="preserve"> [+</w:t>
            </w:r>
            <w:r>
              <w:rPr>
                <w:kern w:val="0"/>
                <w:lang w:val="en-US" w:eastAsia="en-US" w:bidi="ar-SA"/>
                <w:sz w:val="22"/>
                <w:szCs w:val="22"/>
              </w:rPr>
              <w:t>0.0201</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0.0611</w:t>
            </w:r>
            <w:r>
              <w:rPr>
                <w:kern w:val="0"/>
                <w:rtl w:val="true"/>
                <w:lang w:val="en-US" w:eastAsia="en-US" w:bidi="ar-SA"/>
                <w:sz w:val="22"/>
                <w:szCs w:val="22"/>
              </w:rPr>
              <w:t xml:space="preserve">] </w:t>
            </w:r>
            <w:r>
              <w:rPr>
                <w:kern w:val="0"/>
                <w:lang w:val="en-US" w:eastAsia="en-US" w:bidi="ar-SA"/>
                <w:sz w:val="22"/>
                <w:szCs w:val="22"/>
              </w:rPr>
              <w:t>0.0010</w:t>
            </w:r>
            <w:r>
              <w:rPr>
                <w:kern w:val="0"/>
                <w:rtl w:val="true"/>
                <w:lang w:val="en-US" w:eastAsia="en-US" w:bidi="ar-SA"/>
                <w:sz w:val="22"/>
                <w:szCs w:val="22"/>
              </w:rPr>
              <w:t xml:space="preserve"> </w:t>
            </w:r>
            <w:r>
              <w:rPr>
                <w:kern w:val="0"/>
                <w:lang w:val="en-US" w:eastAsia="en-US" w:bidi="ar-SA"/>
                <w:sz w:val="22"/>
                <w:szCs w:val="22"/>
              </w:rPr>
              <w:t>12/13</w:t>
            </w:r>
            <w:r>
              <w:rPr>
                <w:kern w:val="0"/>
                <w:rtl w:val="true"/>
                <w:lang w:val="en-US" w:eastAsia="en-US" w:bidi="ar-SA"/>
                <w:sz w:val="22"/>
                <w:szCs w:val="22"/>
              </w:rPr>
              <w:t xml:space="preserve">؛ مقررات </w:t>
            </w:r>
            <w:r>
              <w:rPr>
                <w:kern w:val="0"/>
                <w:rtl w:val="true"/>
                <w:lang w:val="en-US" w:eastAsia="en-US" w:bidi="ar-SA"/>
                <w:sz w:val="22"/>
                <w:szCs w:val="22"/>
              </w:rPr>
              <w:t>+</w:t>
            </w:r>
            <w:r>
              <w:rPr>
                <w:kern w:val="0"/>
                <w:lang w:val="en-US" w:eastAsia="en-US" w:bidi="ar-SA"/>
                <w:sz w:val="22"/>
                <w:szCs w:val="22"/>
              </w:rPr>
              <w:t>0.0441</w:t>
            </w:r>
            <w:r>
              <w:rPr>
                <w:kern w:val="0"/>
                <w:rtl w:val="true"/>
                <w:lang w:val="en-US" w:eastAsia="en-US" w:bidi="ar-SA"/>
                <w:sz w:val="22"/>
                <w:szCs w:val="22"/>
              </w:rPr>
              <w:t xml:space="preserve"> [+</w:t>
            </w:r>
            <w:r>
              <w:rPr>
                <w:kern w:val="0"/>
                <w:lang w:val="en-US" w:eastAsia="en-US" w:bidi="ar-SA"/>
                <w:sz w:val="22"/>
                <w:szCs w:val="22"/>
              </w:rPr>
              <w:t>0.0191</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0.0790</w:t>
            </w:r>
            <w:r>
              <w:rPr>
                <w:kern w:val="0"/>
                <w:rtl w:val="true"/>
                <w:lang w:val="en-US" w:eastAsia="en-US" w:bidi="ar-SA"/>
                <w:sz w:val="22"/>
                <w:szCs w:val="22"/>
              </w:rPr>
              <w:t xml:space="preserve">] </w:t>
            </w:r>
            <w:r>
              <w:rPr>
                <w:kern w:val="0"/>
                <w:lang w:val="en-US" w:eastAsia="en-US" w:bidi="ar-SA"/>
                <w:sz w:val="22"/>
                <w:szCs w:val="22"/>
              </w:rPr>
              <w:t>0.0156</w:t>
            </w:r>
            <w:r>
              <w:rPr>
                <w:kern w:val="0"/>
                <w:rtl w:val="true"/>
                <w:lang w:val="en-US" w:eastAsia="en-US" w:bidi="ar-SA"/>
                <w:sz w:val="22"/>
                <w:szCs w:val="22"/>
              </w:rPr>
              <w:t xml:space="preserve"> </w:t>
            </w:r>
            <w:r>
              <w:rPr>
                <w:kern w:val="0"/>
                <w:lang w:val="en-US" w:eastAsia="en-US" w:bidi="ar-SA"/>
                <w:sz w:val="22"/>
                <w:szCs w:val="22"/>
              </w:rPr>
              <w:t>7/7</w:t>
            </w:r>
            <w:r>
              <w:rPr>
                <w:kern w:val="0"/>
                <w:rtl w:val="true"/>
                <w:lang w:val="en-US" w:eastAsia="en-US" w:bidi="ar-SA"/>
                <w:sz w:val="22"/>
                <w:szCs w:val="22"/>
              </w:rPr>
              <w:t xml:space="preserve">؛ </w:t>
            </w:r>
            <w:r>
              <w:rPr>
                <w:kern w:val="0"/>
                <w:lang w:val="en-US" w:eastAsia="en-US" w:bidi="ar-SA"/>
                <w:sz w:val="22"/>
                <w:szCs w:val="22"/>
              </w:rPr>
              <w:t>2013</w:t>
            </w:r>
            <w:r>
              <w:rPr>
                <w:kern w:val="0"/>
                <w:rtl w:val="true"/>
                <w:lang w:val="en-US" w:eastAsia="en-US" w:bidi="ar-SA"/>
                <w:sz w:val="22"/>
                <w:szCs w:val="22"/>
              </w:rPr>
              <w:t>: +</w:t>
            </w:r>
            <w:r>
              <w:rPr>
                <w:kern w:val="0"/>
                <w:lang w:val="en-US" w:eastAsia="en-US" w:bidi="ar-SA"/>
                <w:sz w:val="22"/>
                <w:szCs w:val="22"/>
              </w:rPr>
              <w:t>0.0327</w:t>
            </w:r>
            <w:r>
              <w:rPr>
                <w:kern w:val="0"/>
                <w:rtl w:val="true"/>
                <w:lang w:val="en-US" w:eastAsia="en-US" w:bidi="ar-SA"/>
                <w:sz w:val="22"/>
                <w:szCs w:val="22"/>
              </w:rPr>
              <w:t xml:space="preserve"> [+</w:t>
            </w:r>
            <w:r>
              <w:rPr>
                <w:kern w:val="0"/>
                <w:lang w:val="en-US" w:eastAsia="en-US" w:bidi="ar-SA"/>
                <w:sz w:val="22"/>
                <w:szCs w:val="22"/>
              </w:rPr>
              <w:t>0.0094</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0.0799</w:t>
            </w:r>
            <w:r>
              <w:rPr>
                <w:kern w:val="0"/>
                <w:rtl w:val="true"/>
                <w:lang w:val="en-US" w:eastAsia="en-US" w:bidi="ar-SA"/>
                <w:sz w:val="22"/>
                <w:szCs w:val="22"/>
              </w:rPr>
              <w:t xml:space="preserve">] </w:t>
            </w:r>
            <w:r>
              <w:rPr>
                <w:kern w:val="0"/>
                <w:lang w:val="en-US" w:eastAsia="en-US" w:bidi="ar-SA"/>
                <w:sz w:val="22"/>
                <w:szCs w:val="22"/>
              </w:rPr>
              <w:t>0.0195</w:t>
            </w:r>
            <w:r>
              <w:rPr>
                <w:kern w:val="0"/>
                <w:rtl w:val="true"/>
                <w:lang w:val="en-US" w:eastAsia="en-US" w:bidi="ar-SA"/>
                <w:sz w:val="22"/>
                <w:szCs w:val="22"/>
              </w:rPr>
              <w:t xml:space="preserve"> </w:t>
            </w:r>
            <w:r>
              <w:rPr>
                <w:kern w:val="0"/>
                <w:lang w:val="en-US" w:eastAsia="en-US" w:bidi="ar-SA"/>
                <w:sz w:val="22"/>
                <w:szCs w:val="22"/>
              </w:rPr>
              <w:t>8/9</w:t>
            </w:r>
          </w:p>
        </w:tc>
        <w:tc>
          <w:tcPr>
            <w:tcW w:w="27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الأرقام نفسها</w:t>
            </w:r>
          </w:p>
        </w:tc>
        <w:tc>
          <w:tcPr>
            <w:tcW w:w="14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10</w:t>
            </w:r>
            <w:r>
              <w:rPr>
                <w:kern w:val="0"/>
                <w:rtl w:val="true"/>
                <w:lang w:val="en-US" w:eastAsia="en-US" w:bidi="ar-SA"/>
                <w:sz w:val="22"/>
                <w:szCs w:val="22"/>
              </w:rPr>
              <w:t xml:space="preserve">، الصفوف الثمانية الأخرى </w:t>
            </w:r>
            <w:r>
              <w:rPr>
                <w:kern w:val="0"/>
                <w:rtl w:val="true"/>
                <w:lang w:val="en-US" w:eastAsia="en-US" w:bidi="ar-SA"/>
                <w:sz w:val="22"/>
                <w:szCs w:val="22"/>
              </w:rPr>
              <w:t xml:space="preserve">(− </w:t>
            </w:r>
            <w:r>
              <w:rPr>
                <w:kern w:val="0"/>
                <w:lang w:val="en-US" w:eastAsia="en-US" w:bidi="ar-SA"/>
                <w:sz w:val="22"/>
                <w:szCs w:val="22"/>
              </w:rPr>
              <w:t>GRU-lite</w:t>
            </w:r>
            <w:r>
              <w:rPr>
                <w:kern w:val="0"/>
                <w:rtl w:val="true"/>
                <w:lang w:val="en-US" w:eastAsia="en-US" w:bidi="ar-SA"/>
                <w:sz w:val="22"/>
                <w:szCs w:val="22"/>
              </w:rPr>
              <w:t>، − الشعبية الآنية</w:t>
            </w:r>
            <w:r>
              <w:rPr>
                <w:kern w:val="0"/>
                <w:rtl w:val="true"/>
                <w:lang w:val="en-US" w:eastAsia="en-US" w:bidi="ar-SA"/>
                <w:sz w:val="22"/>
                <w:szCs w:val="22"/>
              </w:rPr>
              <w:t>)</w:t>
            </w:r>
          </w:p>
        </w:tc>
        <w:tc>
          <w:tcPr>
            <w:tcW w:w="26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مثلاً </w:t>
            </w:r>
            <w:r>
              <w:rPr>
                <w:kern w:val="0"/>
                <w:lang w:val="en-US" w:eastAsia="en-US" w:bidi="ar-SA"/>
                <w:sz w:val="22"/>
                <w:szCs w:val="22"/>
              </w:rPr>
              <w:t>2014</w:t>
            </w:r>
            <w:r>
              <w:rPr>
                <w:kern w:val="0"/>
                <w:rtl w:val="true"/>
                <w:lang w:val="en-US" w:eastAsia="en-US" w:bidi="ar-SA"/>
                <w:sz w:val="22"/>
                <w:szCs w:val="22"/>
              </w:rPr>
              <w:t>: +</w:t>
            </w:r>
            <w:r>
              <w:rPr>
                <w:kern w:val="0"/>
                <w:lang w:val="en-US" w:eastAsia="en-US" w:bidi="ar-SA"/>
                <w:sz w:val="22"/>
                <w:szCs w:val="22"/>
              </w:rPr>
              <w:t>0.0500</w:t>
            </w:r>
            <w:r>
              <w:rPr>
                <w:kern w:val="0"/>
                <w:rtl w:val="true"/>
                <w:lang w:val="en-US" w:eastAsia="en-US" w:bidi="ar-SA"/>
                <w:sz w:val="22"/>
                <w:szCs w:val="22"/>
              </w:rPr>
              <w:t xml:space="preserve"> [+</w:t>
            </w:r>
            <w:r>
              <w:rPr>
                <w:kern w:val="0"/>
                <w:lang w:val="en-US" w:eastAsia="en-US" w:bidi="ar-SA"/>
                <w:sz w:val="22"/>
                <w:szCs w:val="22"/>
              </w:rPr>
              <w:t>0.0364</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0.0629</w:t>
            </w:r>
            <w:r>
              <w:rPr>
                <w:kern w:val="0"/>
                <w:rtl w:val="true"/>
                <w:lang w:val="en-US" w:eastAsia="en-US" w:bidi="ar-SA"/>
                <w:sz w:val="22"/>
                <w:szCs w:val="22"/>
              </w:rPr>
              <w:t xml:space="preserve">] </w:t>
            </w:r>
            <w:r>
              <w:rPr>
                <w:kern w:val="0"/>
                <w:lang w:val="en-US" w:eastAsia="en-US" w:bidi="ar-SA"/>
                <w:sz w:val="22"/>
                <w:szCs w:val="22"/>
              </w:rPr>
              <w:t>13/13</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0.0106</w:t>
            </w:r>
            <w:r>
              <w:rPr>
                <w:kern w:val="0"/>
                <w:rtl w:val="true"/>
                <w:lang w:val="en-US" w:eastAsia="en-US" w:bidi="ar-SA"/>
                <w:sz w:val="22"/>
                <w:szCs w:val="22"/>
              </w:rPr>
              <w:t xml:space="preserve"> [−</w:t>
            </w:r>
            <w:r>
              <w:rPr>
                <w:kern w:val="0"/>
                <w:lang w:val="en-US" w:eastAsia="en-US" w:bidi="ar-SA"/>
                <w:sz w:val="22"/>
                <w:szCs w:val="22"/>
              </w:rPr>
              <w:t>0.0113</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0.0344</w:t>
            </w:r>
            <w:r>
              <w:rPr>
                <w:kern w:val="0"/>
                <w:rtl w:val="true"/>
                <w:lang w:val="en-US" w:eastAsia="en-US" w:bidi="ar-SA"/>
                <w:sz w:val="22"/>
                <w:szCs w:val="22"/>
              </w:rPr>
              <w:t xml:space="preserve">] </w:t>
            </w:r>
            <w:r>
              <w:rPr>
                <w:kern w:val="0"/>
                <w:lang w:val="en-US" w:eastAsia="en-US" w:bidi="ar-SA"/>
                <w:sz w:val="22"/>
                <w:szCs w:val="22"/>
              </w:rPr>
              <w:t>0.3230</w:t>
            </w:r>
            <w:r>
              <w:rPr>
                <w:kern w:val="0"/>
                <w:rtl w:val="true"/>
                <w:lang w:val="en-US" w:eastAsia="en-US" w:bidi="ar-SA"/>
                <w:sz w:val="22"/>
                <w:szCs w:val="22"/>
              </w:rPr>
              <w:t xml:space="preserve"> </w:t>
            </w:r>
            <w:r>
              <w:rPr>
                <w:kern w:val="0"/>
                <w:lang w:val="en-US" w:eastAsia="en-US" w:bidi="ar-SA"/>
                <w:sz w:val="22"/>
                <w:szCs w:val="22"/>
              </w:rPr>
              <w:t>7/13</w:t>
            </w:r>
          </w:p>
        </w:tc>
        <w:tc>
          <w:tcPr>
            <w:tcW w:w="27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الأرقام نفسها في الصفوف الثمانية</w:t>
            </w:r>
          </w:p>
        </w:tc>
        <w:tc>
          <w:tcPr>
            <w:tcW w:w="14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10</w:t>
            </w:r>
            <w:r>
              <w:rPr>
                <w:kern w:val="0"/>
                <w:rtl w:val="true"/>
                <w:lang w:val="en-US" w:eastAsia="en-US" w:bidi="ar-SA"/>
                <w:sz w:val="22"/>
                <w:szCs w:val="22"/>
              </w:rPr>
              <w:t>، أعمدة النماذج المقفلة وقيم النموذج الجديد</w:t>
            </w:r>
          </w:p>
        </w:tc>
        <w:tc>
          <w:tcPr>
            <w:tcW w:w="26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لا تظهر</w:t>
            </w:r>
          </w:p>
        </w:tc>
        <w:tc>
          <w:tcPr>
            <w:tcW w:w="27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أعمدة </w:t>
            </w:r>
            <w:r>
              <w:rPr>
                <w:kern w:val="0"/>
                <w:lang w:val="en-US" w:eastAsia="en-US" w:bidi="ar-SA"/>
                <w:sz w:val="22"/>
                <w:szCs w:val="22"/>
              </w:rPr>
              <w:t>GRU-lite</w:t>
            </w:r>
            <w:r>
              <w:rPr>
                <w:kern w:val="0"/>
                <w:rtl w:val="true"/>
                <w:lang w:val="en-US" w:eastAsia="en-US" w:bidi="ar-SA"/>
                <w:sz w:val="22"/>
                <w:szCs w:val="22"/>
              </w:rPr>
              <w:t xml:space="preserve"> </w:t>
            </w:r>
            <w:r>
              <w:rPr>
                <w:kern w:val="0"/>
                <w:rtl w:val="true"/>
                <w:lang w:val="en-US" w:eastAsia="en-US" w:bidi="ar-SA"/>
                <w:sz w:val="22"/>
                <w:szCs w:val="22"/>
              </w:rPr>
              <w:t xml:space="preserve">والجيران والشعبية الآنية مطابقة للملفات المقفلة بفرق </w:t>
            </w:r>
            <w:r>
              <w:rPr>
                <w:kern w:val="0"/>
                <w:lang w:val="en-US" w:eastAsia="en-US" w:bidi="ar-SA"/>
                <w:sz w:val="22"/>
                <w:szCs w:val="22"/>
              </w:rPr>
              <w:t xml:space="preserve">‎≤‎ </w:t>
            </w:r>
            <w:r>
              <w:rPr>
                <w:kern w:val="0"/>
                <w:lang w:val="en-US" w:eastAsia="en-US" w:bidi="ar-SA"/>
                <w:sz w:val="22"/>
                <w:szCs w:val="22"/>
              </w:rPr>
              <w:t>5×10⁻⁷</w:t>
            </w:r>
            <w:r>
              <w:rPr>
                <w:kern w:val="0"/>
                <w:rtl w:val="true"/>
                <w:lang w:val="en-US" w:eastAsia="en-US" w:bidi="ar-SA"/>
                <w:sz w:val="22"/>
                <w:szCs w:val="22"/>
              </w:rPr>
              <w:t xml:space="preserve">، وقيم النموذج الجديد مطابقة لملف صفوفه بفرق </w:t>
            </w:r>
            <w:r>
              <w:rPr>
                <w:kern w:val="0"/>
                <w:lang w:val="en-US" w:eastAsia="en-US" w:bidi="ar-SA"/>
                <w:sz w:val="22"/>
                <w:szCs w:val="22"/>
              </w:rPr>
              <w:t xml:space="preserve">‎≤‎ </w:t>
            </w:r>
            <w:r>
              <w:rPr>
                <w:kern w:val="0"/>
                <w:lang w:val="en-US" w:eastAsia="en-US" w:bidi="ar-SA"/>
                <w:sz w:val="22"/>
                <w:szCs w:val="22"/>
              </w:rPr>
              <w:t>5×10⁻⁷</w:t>
            </w:r>
          </w:p>
        </w:tc>
        <w:tc>
          <w:tcPr>
            <w:tcW w:w="14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الشعبية الآنية − الجيران المقفلون، </w:t>
            </w:r>
            <w:r>
              <w:rPr>
                <w:kern w:val="0"/>
                <w:lang w:val="en-US" w:eastAsia="en-US" w:bidi="ar-SA"/>
                <w:sz w:val="22"/>
                <w:szCs w:val="22"/>
              </w:rPr>
              <w:t>2014</w:t>
            </w:r>
            <w:r>
              <w:rPr>
                <w:kern w:val="0"/>
                <w:rtl w:val="true"/>
                <w:lang w:val="en-US" w:eastAsia="en-US" w:bidi="ar-SA"/>
                <w:sz w:val="22"/>
                <w:szCs w:val="22"/>
              </w:rPr>
              <w:t xml:space="preserve"> (</w:t>
            </w:r>
            <w:r>
              <w:rPr>
                <w:kern w:val="0"/>
                <w:rtl w:val="true"/>
                <w:lang w:val="en-US" w:eastAsia="en-US" w:bidi="ar-SA"/>
                <w:sz w:val="22"/>
                <w:szCs w:val="22"/>
              </w:rPr>
              <w:t>غير معروض في هـ</w:t>
            </w:r>
            <w:r>
              <w:rPr>
                <w:kern w:val="0"/>
                <w:rtl w:val="true"/>
                <w:lang w:val="en-US" w:eastAsia="en-US" w:bidi="ar-SA"/>
                <w:sz w:val="22"/>
                <w:szCs w:val="22"/>
              </w:rPr>
              <w:t>-</w:t>
            </w:r>
            <w:r>
              <w:rPr>
                <w:kern w:val="0"/>
                <w:lang w:val="en-US" w:eastAsia="en-US" w:bidi="ar-SA"/>
                <w:sz w:val="22"/>
                <w:szCs w:val="22"/>
              </w:rPr>
              <w:t>10</w:t>
            </w:r>
            <w:r>
              <w:rPr>
                <w:kern w:val="0"/>
                <w:rtl w:val="true"/>
                <w:lang w:val="en-US" w:eastAsia="en-US" w:bidi="ar-SA"/>
                <w:sz w:val="22"/>
                <w:szCs w:val="22"/>
              </w:rPr>
              <w:t>)</w:t>
            </w:r>
          </w:p>
        </w:tc>
        <w:tc>
          <w:tcPr>
            <w:tcW w:w="26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لا يظهر</w:t>
            </w:r>
          </w:p>
        </w:tc>
        <w:tc>
          <w:tcPr>
            <w:tcW w:w="27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0.0293</w:t>
            </w:r>
            <w:r>
              <w:rPr>
                <w:kern w:val="0"/>
                <w:rtl w:val="true"/>
                <w:lang w:val="en-US" w:eastAsia="en-US" w:bidi="ar-SA"/>
                <w:sz w:val="22"/>
                <w:szCs w:val="22"/>
              </w:rPr>
              <w:t xml:space="preserve"> [+</w:t>
            </w:r>
            <w:r>
              <w:rPr>
                <w:kern w:val="0"/>
                <w:lang w:val="en-US" w:eastAsia="en-US" w:bidi="ar-SA"/>
                <w:sz w:val="22"/>
                <w:szCs w:val="22"/>
              </w:rPr>
              <w:t>0.0036</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0.0590</w:t>
            </w:r>
            <w:r>
              <w:rPr>
                <w:kern w:val="0"/>
                <w:rtl w:val="true"/>
                <w:lang w:val="en-US" w:eastAsia="en-US" w:bidi="ar-SA"/>
                <w:sz w:val="22"/>
                <w:szCs w:val="22"/>
              </w:rPr>
              <w:t xml:space="preserve">] </w:t>
            </w:r>
            <w:r>
              <w:rPr>
                <w:kern w:val="0"/>
                <w:lang w:val="en-US" w:eastAsia="en-US" w:bidi="ar-SA"/>
                <w:sz w:val="22"/>
                <w:szCs w:val="22"/>
              </w:rPr>
              <w:t>p 0.0396 10/13</w:t>
            </w:r>
          </w:p>
        </w:tc>
        <w:tc>
          <w:tcPr>
            <w:tcW w:w="14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غائب، ويفسّر معظم الـ</w:t>
            </w:r>
            <w:r>
              <w:rPr>
                <w:kern w:val="0"/>
                <w:rtl w:val="true"/>
                <w:lang w:val="en-US" w:eastAsia="en-US" w:bidi="ar-SA"/>
                <w:sz w:val="22"/>
                <w:szCs w:val="22"/>
              </w:rPr>
              <w:t>+</w:t>
            </w:r>
            <w:r>
              <w:rPr>
                <w:kern w:val="0"/>
                <w:lang w:val="en-US" w:eastAsia="en-US" w:bidi="ar-SA"/>
                <w:sz w:val="22"/>
                <w:szCs w:val="22"/>
              </w:rPr>
              <w:t>0.0399</w:t>
            </w:r>
            <w:r>
              <w:rPr>
                <w:kern w:val="0"/>
                <w:rtl w:val="true"/>
                <w:lang w:val="en-US" w:eastAsia="en-US" w:bidi="ar-SA"/>
                <w:sz w:val="22"/>
                <w:szCs w:val="22"/>
              </w:rPr>
              <w:t xml:space="preserve"> (</w:t>
            </w:r>
            <w:r>
              <w:rPr>
                <w:kern w:val="0"/>
                <w:rtl w:val="true"/>
                <w:lang w:val="en-US" w:eastAsia="en-US" w:bidi="ar-SA"/>
                <w:sz w:val="22"/>
                <w:szCs w:val="22"/>
              </w:rPr>
              <w:t xml:space="preserve">المشكلة </w:t>
            </w:r>
            <w:r>
              <w:rPr>
                <w:kern w:val="0"/>
                <w:lang w:val="en-US" w:eastAsia="en-US" w:bidi="ar-SA"/>
                <w:sz w:val="22"/>
                <w:szCs w:val="22"/>
              </w:rPr>
              <w:t>1</w:t>
            </w:r>
            <w:r>
              <w:rPr>
                <w:kern w:val="0"/>
                <w:rtl w:val="true"/>
                <w:lang w:val="en-US" w:eastAsia="en-US" w:bidi="ar-SA"/>
                <w:sz w:val="22"/>
                <w:szCs w:val="22"/>
              </w:rPr>
              <w:t>)</w:t>
            </w:r>
          </w:p>
        </w:tc>
      </w:tr>
      <w:tr>
        <w:trPr/>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GRU-lite</w:t>
            </w:r>
            <w:r>
              <w:rPr>
                <w:kern w:val="0"/>
                <w:rtl w:val="true"/>
                <w:lang w:val="en-US" w:eastAsia="en-US" w:bidi="ar-SA"/>
                <w:sz w:val="22"/>
                <w:szCs w:val="22"/>
              </w:rPr>
              <w:t xml:space="preserve"> </w:t>
            </w:r>
            <w:r>
              <w:rPr>
                <w:kern w:val="0"/>
                <w:rtl w:val="true"/>
                <w:lang w:val="en-US" w:eastAsia="en-US" w:bidi="ar-SA"/>
                <w:sz w:val="22"/>
                <w:szCs w:val="22"/>
              </w:rPr>
              <w:t xml:space="preserve">بمدخل الشعبية الآنية − هجين الشعبية الآنية والجيران </w:t>
            </w:r>
            <w:r>
              <w:rPr>
                <w:kern w:val="0"/>
                <w:rtl w:val="true"/>
                <w:lang w:val="en-US" w:eastAsia="en-US" w:bidi="ar-SA"/>
                <w:sz w:val="22"/>
                <w:szCs w:val="22"/>
              </w:rPr>
              <w:t>(</w:t>
            </w:r>
            <w:r>
              <w:rPr>
                <w:kern w:val="0"/>
                <w:rtl w:val="true"/>
                <w:lang w:val="en-US" w:eastAsia="en-US" w:bidi="ar-SA"/>
                <w:sz w:val="22"/>
                <w:szCs w:val="22"/>
              </w:rPr>
              <w:t>كلاهما يرى قناة الشعبية الآنية</w:t>
            </w:r>
            <w:r>
              <w:rPr>
                <w:kern w:val="0"/>
                <w:rtl w:val="true"/>
                <w:lang w:val="en-US" w:eastAsia="en-US" w:bidi="ar-SA"/>
                <w:sz w:val="22"/>
                <w:szCs w:val="22"/>
              </w:rPr>
              <w:t>)</w:t>
            </w:r>
          </w:p>
        </w:tc>
        <w:tc>
          <w:tcPr>
            <w:tcW w:w="26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لا يظهر</w:t>
            </w:r>
          </w:p>
        </w:tc>
        <w:tc>
          <w:tcPr>
            <w:tcW w:w="27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2014</w:t>
            </w:r>
            <w:r>
              <w:rPr>
                <w:kern w:val="0"/>
                <w:rtl w:val="true"/>
                <w:lang w:val="en-US" w:eastAsia="en-US" w:bidi="ar-SA"/>
                <w:sz w:val="22"/>
                <w:szCs w:val="22"/>
              </w:rPr>
              <w:t>: +</w:t>
            </w:r>
            <w:r>
              <w:rPr>
                <w:kern w:val="0"/>
                <w:lang w:val="en-US" w:eastAsia="en-US" w:bidi="ar-SA"/>
                <w:sz w:val="22"/>
                <w:szCs w:val="22"/>
              </w:rPr>
              <w:t>0.0074</w:t>
            </w:r>
            <w:r>
              <w:rPr>
                <w:kern w:val="0"/>
                <w:rtl w:val="true"/>
                <w:lang w:val="en-US" w:eastAsia="en-US" w:bidi="ar-SA"/>
                <w:sz w:val="22"/>
                <w:szCs w:val="22"/>
              </w:rPr>
              <w:t xml:space="preserve"> [−</w:t>
            </w:r>
            <w:r>
              <w:rPr>
                <w:kern w:val="0"/>
                <w:lang w:val="en-US" w:eastAsia="en-US" w:bidi="ar-SA"/>
                <w:sz w:val="22"/>
                <w:szCs w:val="22"/>
              </w:rPr>
              <w:t>0.0109</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0.0333</w:t>
            </w:r>
            <w:r>
              <w:rPr>
                <w:kern w:val="0"/>
                <w:rtl w:val="true"/>
                <w:lang w:val="en-US" w:eastAsia="en-US" w:bidi="ar-SA"/>
                <w:sz w:val="22"/>
                <w:szCs w:val="22"/>
              </w:rPr>
              <w:t xml:space="preserve">] </w:t>
            </w:r>
            <w:r>
              <w:rPr>
                <w:kern w:val="0"/>
                <w:lang w:val="en-US" w:eastAsia="en-US" w:bidi="ar-SA"/>
                <w:sz w:val="22"/>
                <w:szCs w:val="22"/>
              </w:rPr>
              <w:t>p 0.4543 6/13</w:t>
            </w:r>
            <w:r>
              <w:rPr>
                <w:kern w:val="0"/>
                <w:rtl w:val="true"/>
                <w:lang w:val="en-US" w:eastAsia="en-US" w:bidi="ar-SA"/>
                <w:sz w:val="22"/>
                <w:szCs w:val="22"/>
              </w:rPr>
              <w:t xml:space="preserve">؛ مقررات </w:t>
            </w:r>
            <w:r>
              <w:rPr>
                <w:kern w:val="0"/>
                <w:rtl w:val="true"/>
                <w:lang w:val="en-US" w:eastAsia="en-US" w:bidi="ar-SA"/>
                <w:sz w:val="22"/>
                <w:szCs w:val="22"/>
              </w:rPr>
              <w:t>+</w:t>
            </w:r>
            <w:r>
              <w:rPr>
                <w:kern w:val="0"/>
                <w:lang w:val="en-US" w:eastAsia="en-US" w:bidi="ar-SA"/>
                <w:sz w:val="22"/>
                <w:szCs w:val="22"/>
              </w:rPr>
              <w:t>0.0122</w:t>
            </w:r>
            <w:r>
              <w:rPr>
                <w:kern w:val="0"/>
                <w:rtl w:val="true"/>
                <w:lang w:val="en-US" w:eastAsia="en-US" w:bidi="ar-SA"/>
                <w:sz w:val="22"/>
                <w:szCs w:val="22"/>
              </w:rPr>
              <w:t xml:space="preserve"> [−</w:t>
            </w:r>
            <w:r>
              <w:rPr>
                <w:kern w:val="0"/>
                <w:lang w:val="en-US" w:eastAsia="en-US" w:bidi="ar-SA"/>
                <w:sz w:val="22"/>
                <w:szCs w:val="22"/>
              </w:rPr>
              <w:t>0.0182</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0.0550</w:t>
            </w:r>
            <w:r>
              <w:rPr>
                <w:kern w:val="0"/>
                <w:rtl w:val="true"/>
                <w:lang w:val="en-US" w:eastAsia="en-US" w:bidi="ar-SA"/>
                <w:sz w:val="22"/>
                <w:szCs w:val="22"/>
              </w:rPr>
              <w:t xml:space="preserve">] </w:t>
            </w:r>
            <w:r>
              <w:rPr>
                <w:kern w:val="0"/>
                <w:lang w:val="en-US" w:eastAsia="en-US" w:bidi="ar-SA"/>
                <w:sz w:val="22"/>
                <w:szCs w:val="22"/>
              </w:rPr>
              <w:t>4/7</w:t>
            </w:r>
            <w:r>
              <w:rPr>
                <w:kern w:val="0"/>
                <w:rtl w:val="true"/>
                <w:lang w:val="en-US" w:eastAsia="en-US" w:bidi="ar-SA"/>
                <w:sz w:val="22"/>
                <w:szCs w:val="22"/>
              </w:rPr>
              <w:t xml:space="preserve">؛ </w:t>
            </w:r>
            <w:r>
              <w:rPr>
                <w:kern w:val="0"/>
                <w:lang w:val="en-US" w:eastAsia="en-US" w:bidi="ar-SA"/>
                <w:sz w:val="22"/>
                <w:szCs w:val="22"/>
              </w:rPr>
              <w:t>2013</w:t>
            </w:r>
            <w:r>
              <w:rPr>
                <w:kern w:val="0"/>
                <w:rtl w:val="true"/>
                <w:lang w:val="en-US" w:eastAsia="en-US" w:bidi="ar-SA"/>
                <w:sz w:val="22"/>
                <w:szCs w:val="22"/>
              </w:rPr>
              <w:t>: +</w:t>
            </w:r>
            <w:r>
              <w:rPr>
                <w:kern w:val="0"/>
                <w:lang w:val="en-US" w:eastAsia="en-US" w:bidi="ar-SA"/>
                <w:sz w:val="22"/>
                <w:szCs w:val="22"/>
              </w:rPr>
              <w:t>0.0140</w:t>
            </w:r>
            <w:r>
              <w:rPr>
                <w:kern w:val="0"/>
                <w:rtl w:val="true"/>
                <w:lang w:val="en-US" w:eastAsia="en-US" w:bidi="ar-SA"/>
                <w:sz w:val="22"/>
                <w:szCs w:val="22"/>
              </w:rPr>
              <w:t xml:space="preserve"> [−</w:t>
            </w:r>
            <w:r>
              <w:rPr>
                <w:kern w:val="0"/>
                <w:lang w:val="en-US" w:eastAsia="en-US" w:bidi="ar-SA"/>
                <w:sz w:val="22"/>
                <w:szCs w:val="22"/>
              </w:rPr>
              <w:t>0.0127</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0.0399</w:t>
            </w:r>
            <w:r>
              <w:rPr>
                <w:kern w:val="0"/>
                <w:rtl w:val="true"/>
                <w:lang w:val="en-US" w:eastAsia="en-US" w:bidi="ar-SA"/>
                <w:sz w:val="22"/>
                <w:szCs w:val="22"/>
              </w:rPr>
              <w:t xml:space="preserve">] </w:t>
            </w:r>
            <w:r>
              <w:rPr>
                <w:kern w:val="0"/>
                <w:lang w:val="en-US" w:eastAsia="en-US" w:bidi="ar-SA"/>
                <w:sz w:val="22"/>
                <w:szCs w:val="22"/>
              </w:rPr>
              <w:t>p 0.2266</w:t>
            </w:r>
          </w:p>
        </w:tc>
        <w:tc>
          <w:tcPr>
            <w:tcW w:w="14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غائب، وهو المقارنة الأقرب إلى التكافؤ </w:t>
            </w:r>
            <w:r>
              <w:rPr>
                <w:kern w:val="0"/>
                <w:rtl w:val="true"/>
                <w:lang w:val="en-US" w:eastAsia="en-US" w:bidi="ar-SA"/>
                <w:sz w:val="22"/>
                <w:szCs w:val="22"/>
              </w:rPr>
              <w:t>(</w:t>
            </w:r>
            <w:r>
              <w:rPr>
                <w:kern w:val="0"/>
                <w:rtl w:val="true"/>
                <w:lang w:val="en-US" w:eastAsia="en-US" w:bidi="ar-SA"/>
                <w:sz w:val="22"/>
                <w:szCs w:val="22"/>
              </w:rPr>
              <w:t xml:space="preserve">المشكلة </w:t>
            </w:r>
            <w:r>
              <w:rPr>
                <w:kern w:val="0"/>
                <w:lang w:val="en-US" w:eastAsia="en-US" w:bidi="ar-SA"/>
                <w:sz w:val="22"/>
                <w:szCs w:val="22"/>
              </w:rPr>
              <w:t>1</w:t>
            </w:r>
            <w:r>
              <w:rPr>
                <w:kern w:val="0"/>
                <w:rtl w:val="true"/>
                <w:lang w:val="en-US" w:eastAsia="en-US" w:bidi="ar-SA"/>
                <w:sz w:val="22"/>
                <w:szCs w:val="22"/>
              </w:rPr>
              <w:t>)</w:t>
            </w:r>
          </w:p>
        </w:tc>
      </w:tr>
      <w:tr>
        <w:trPr/>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w:t>
            </w:r>
            <w:r>
              <w:rPr>
                <w:kern w:val="0"/>
                <w:rtl w:val="true"/>
                <w:lang w:val="en-US" w:eastAsia="en-US" w:bidi="ar-SA"/>
                <w:sz w:val="22"/>
                <w:szCs w:val="22"/>
              </w:rPr>
              <w:t xml:space="preserve">أ، </w:t>
            </w:r>
            <w:r>
              <w:rPr>
                <w:kern w:val="0"/>
                <w:lang w:val="en-US" w:eastAsia="en-US" w:bidi="ar-SA"/>
                <w:sz w:val="22"/>
                <w:szCs w:val="22"/>
              </w:rPr>
              <w:t>2014</w:t>
            </w:r>
            <w:r>
              <w:rPr>
                <w:kern w:val="0"/>
                <w:rtl w:val="true"/>
                <w:lang w:val="en-US" w:eastAsia="en-US" w:bidi="ar-SA"/>
                <w:sz w:val="22"/>
                <w:szCs w:val="22"/>
              </w:rPr>
              <w:t xml:space="preserve">، الجيران المقفلون، عند </w:t>
            </w:r>
            <w:r>
              <w:rPr>
                <w:kern w:val="0"/>
                <w:lang w:val="en-US" w:eastAsia="en-US" w:bidi="ar-SA"/>
                <w:sz w:val="22"/>
                <w:szCs w:val="22"/>
              </w:rPr>
              <w:t>70</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126</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182</w:t>
            </w:r>
          </w:p>
        </w:tc>
        <w:tc>
          <w:tcPr>
            <w:tcW w:w="26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0.0368</w:t>
            </w:r>
            <w:r>
              <w:rPr>
                <w:kern w:val="0"/>
                <w:rtl w:val="true"/>
                <w:lang w:val="en-US" w:eastAsia="en-US" w:bidi="ar-SA"/>
                <w:sz w:val="22"/>
                <w:szCs w:val="22"/>
              </w:rPr>
              <w:t xml:space="preserve"> [+</w:t>
            </w:r>
            <w:r>
              <w:rPr>
                <w:kern w:val="0"/>
                <w:lang w:val="en-US" w:eastAsia="en-US" w:bidi="ar-SA"/>
                <w:sz w:val="22"/>
                <w:szCs w:val="22"/>
              </w:rPr>
              <w:t>0.0096</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0.0688</w:t>
            </w:r>
            <w:r>
              <w:rPr>
                <w:kern w:val="0"/>
                <w:rtl w:val="true"/>
                <w:lang w:val="en-US" w:eastAsia="en-US" w:bidi="ar-SA"/>
                <w:sz w:val="22"/>
                <w:szCs w:val="22"/>
              </w:rPr>
              <w:t>]</w:t>
            </w:r>
            <w:r>
              <w:rPr>
                <w:kern w:val="0"/>
                <w:rtl w:val="true"/>
                <w:lang w:val="en-US" w:eastAsia="en-US" w:bidi="ar-SA"/>
                <w:sz w:val="22"/>
                <w:szCs w:val="22"/>
              </w:rPr>
              <w:t>؛ −</w:t>
            </w:r>
            <w:r>
              <w:rPr>
                <w:kern w:val="0"/>
                <w:lang w:val="en-US" w:eastAsia="en-US" w:bidi="ar-SA"/>
                <w:sz w:val="22"/>
                <w:szCs w:val="22"/>
              </w:rPr>
              <w:t>0.0145</w:t>
            </w:r>
            <w:r>
              <w:rPr>
                <w:kern w:val="0"/>
                <w:rtl w:val="true"/>
                <w:lang w:val="en-US" w:eastAsia="en-US" w:bidi="ar-SA"/>
                <w:sz w:val="22"/>
                <w:szCs w:val="22"/>
              </w:rPr>
              <w:t xml:space="preserve"> [−</w:t>
            </w:r>
            <w:r>
              <w:rPr>
                <w:kern w:val="0"/>
                <w:lang w:val="en-US" w:eastAsia="en-US" w:bidi="ar-SA"/>
                <w:sz w:val="22"/>
                <w:szCs w:val="22"/>
              </w:rPr>
              <w:t>0.0468</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0.0155</w:t>
            </w:r>
            <w:r>
              <w:rPr>
                <w:kern w:val="0"/>
                <w:rtl w:val="true"/>
                <w:lang w:val="en-US" w:eastAsia="en-US" w:bidi="ar-SA"/>
                <w:sz w:val="22"/>
                <w:szCs w:val="22"/>
              </w:rPr>
              <w:t>]</w:t>
            </w:r>
            <w:r>
              <w:rPr>
                <w:kern w:val="0"/>
                <w:rtl w:val="true"/>
                <w:lang w:val="en-US" w:eastAsia="en-US" w:bidi="ar-SA"/>
                <w:sz w:val="22"/>
                <w:szCs w:val="22"/>
              </w:rPr>
              <w:t>؛ −</w:t>
            </w:r>
            <w:r>
              <w:rPr>
                <w:kern w:val="0"/>
                <w:lang w:val="en-US" w:eastAsia="en-US" w:bidi="ar-SA"/>
                <w:sz w:val="22"/>
                <w:szCs w:val="22"/>
              </w:rPr>
              <w:t>0.0525</w:t>
            </w:r>
            <w:r>
              <w:rPr>
                <w:kern w:val="0"/>
                <w:rtl w:val="true"/>
                <w:lang w:val="en-US" w:eastAsia="en-US" w:bidi="ar-SA"/>
                <w:sz w:val="22"/>
                <w:szCs w:val="22"/>
              </w:rPr>
              <w:t xml:space="preserve"> [−</w:t>
            </w:r>
            <w:r>
              <w:rPr>
                <w:kern w:val="0"/>
                <w:lang w:val="en-US" w:eastAsia="en-US" w:bidi="ar-SA"/>
                <w:sz w:val="22"/>
                <w:szCs w:val="22"/>
              </w:rPr>
              <w:t>0.0957</w:t>
            </w:r>
            <w:r>
              <w:rPr>
                <w:kern w:val="0"/>
                <w:rtl w:val="true"/>
                <w:lang w:val="en-US" w:eastAsia="en-US" w:bidi="ar-SA"/>
                <w:sz w:val="22"/>
                <w:szCs w:val="22"/>
              </w:rPr>
              <w:t>، −</w:t>
            </w:r>
            <w:r>
              <w:rPr>
                <w:kern w:val="0"/>
                <w:lang w:val="en-US" w:eastAsia="en-US" w:bidi="ar-SA"/>
                <w:sz w:val="22"/>
                <w:szCs w:val="22"/>
              </w:rPr>
              <w:t>0.0267</w:t>
            </w:r>
            <w:r>
              <w:rPr>
                <w:kern w:val="0"/>
                <w:rtl w:val="true"/>
                <w:lang w:val="en-US" w:eastAsia="en-US" w:bidi="ar-SA"/>
                <w:sz w:val="22"/>
                <w:szCs w:val="22"/>
              </w:rPr>
              <w:t>]</w:t>
            </w:r>
          </w:p>
        </w:tc>
        <w:tc>
          <w:tcPr>
            <w:tcW w:w="27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الأرقام نفسها، محسوبة من </w:t>
            </w:r>
            <w:r>
              <w:rPr>
                <w:rStyle w:val="VerbatimChar"/>
                <w:kern w:val="0"/>
                <w:lang w:val="en-US" w:eastAsia="en-US" w:bidi="ar-SA"/>
                <w:sz w:val="22"/>
                <w:szCs w:val="22"/>
              </w:rPr>
              <w:t>‎</w:t>
            </w:r>
            <w:r>
              <w:rPr>
                <w:rStyle w:val="VerbatimChar"/>
                <w:kern w:val="0"/>
                <w:lang w:val="en-US" w:eastAsia="en-US" w:bidi="ar-SA"/>
                <w:sz w:val="22"/>
                <w:szCs w:val="22"/>
              </w:rPr>
              <w:t>conf2014/gru.csv‎</w:t>
            </w:r>
            <w:r>
              <w:rPr>
                <w:kern w:val="0"/>
                <w:rtl w:val="true"/>
                <w:lang w:val="en-US" w:eastAsia="en-US" w:bidi="ar-SA"/>
                <w:sz w:val="22"/>
                <w:szCs w:val="22"/>
              </w:rPr>
              <w:t xml:space="preserve"> </w:t>
            </w:r>
            <w:r>
              <w:rPr>
                <w:kern w:val="0"/>
                <w:rtl w:val="true"/>
                <w:lang w:val="en-US" w:eastAsia="en-US" w:bidi="ar-SA"/>
                <w:sz w:val="22"/>
                <w:szCs w:val="22"/>
              </w:rPr>
              <w:t>و</w:t>
            </w:r>
            <w:r>
              <w:rPr>
                <w:rStyle w:val="VerbatimChar"/>
                <w:kern w:val="0"/>
                <w:lang w:val="en-US" w:eastAsia="en-US" w:bidi="ar-SA"/>
                <w:sz w:val="22"/>
                <w:szCs w:val="22"/>
              </w:rPr>
              <w:t>‎</w:t>
            </w:r>
            <w:r>
              <w:rPr>
                <w:rStyle w:val="VerbatimChar"/>
                <w:kern w:val="0"/>
                <w:lang w:val="en-US" w:eastAsia="en-US" w:bidi="ar-SA"/>
                <w:sz w:val="22"/>
                <w:szCs w:val="22"/>
              </w:rPr>
              <w:t>baselines.csv‎</w:t>
            </w:r>
            <w:r>
              <w:rPr>
                <w:kern w:val="0"/>
                <w:rtl w:val="true"/>
                <w:lang w:val="en-US" w:eastAsia="en-US" w:bidi="ar-SA"/>
                <w:sz w:val="22"/>
                <w:szCs w:val="22"/>
              </w:rPr>
              <w:t xml:space="preserve"> </w:t>
            </w:r>
            <w:r>
              <w:rPr>
                <w:kern w:val="0"/>
                <w:rtl w:val="true"/>
                <w:lang w:val="en-US" w:eastAsia="en-US" w:bidi="ar-SA"/>
                <w:sz w:val="22"/>
                <w:szCs w:val="22"/>
              </w:rPr>
              <w:t>مباشرة</w:t>
            </w:r>
          </w:p>
        </w:tc>
        <w:tc>
          <w:tcPr>
            <w:tcW w:w="14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w:t>
            </w:r>
            <w:r>
              <w:rPr>
                <w:kern w:val="0"/>
                <w:rtl w:val="true"/>
                <w:lang w:val="en-US" w:eastAsia="en-US" w:bidi="ar-SA"/>
                <w:sz w:val="22"/>
                <w:szCs w:val="22"/>
              </w:rPr>
              <w:t xml:space="preserve">أ، </w:t>
            </w:r>
            <w:r>
              <w:rPr>
                <w:kern w:val="0"/>
                <w:lang w:val="en-US" w:eastAsia="en-US" w:bidi="ar-SA"/>
                <w:sz w:val="22"/>
                <w:szCs w:val="22"/>
              </w:rPr>
              <w:t>2014</w:t>
            </w:r>
            <w:r>
              <w:rPr>
                <w:kern w:val="0"/>
                <w:rtl w:val="true"/>
                <w:lang w:val="en-US" w:eastAsia="en-US" w:bidi="ar-SA"/>
                <w:sz w:val="22"/>
                <w:szCs w:val="22"/>
              </w:rPr>
              <w:t>، الجيران دون تقييد</w:t>
            </w:r>
          </w:p>
        </w:tc>
        <w:tc>
          <w:tcPr>
            <w:tcW w:w="26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0.1576</w:t>
            </w:r>
            <w:r>
              <w:rPr>
                <w:kern w:val="0"/>
                <w:rtl w:val="true"/>
                <w:lang w:val="en-US" w:eastAsia="en-US" w:bidi="ar-SA"/>
                <w:sz w:val="22"/>
                <w:szCs w:val="22"/>
              </w:rPr>
              <w:t xml:space="preserve"> [+</w:t>
            </w:r>
            <w:r>
              <w:rPr>
                <w:kern w:val="0"/>
                <w:lang w:val="en-US" w:eastAsia="en-US" w:bidi="ar-SA"/>
                <w:sz w:val="22"/>
                <w:szCs w:val="22"/>
              </w:rPr>
              <w:t>0.1160</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0.2301</w:t>
            </w:r>
            <w:r>
              <w:rPr>
                <w:kern w:val="0"/>
                <w:rtl w:val="true"/>
                <w:lang w:val="en-US" w:eastAsia="en-US" w:bidi="ar-SA"/>
                <w:sz w:val="22"/>
                <w:szCs w:val="22"/>
              </w:rPr>
              <w:t>]</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0.1364</w:t>
            </w:r>
            <w:r>
              <w:rPr>
                <w:kern w:val="0"/>
                <w:rtl w:val="true"/>
                <w:lang w:val="en-US" w:eastAsia="en-US" w:bidi="ar-SA"/>
                <w:sz w:val="22"/>
                <w:szCs w:val="22"/>
              </w:rPr>
              <w:t xml:space="preserve"> [+</w:t>
            </w:r>
            <w:r>
              <w:rPr>
                <w:kern w:val="0"/>
                <w:lang w:val="en-US" w:eastAsia="en-US" w:bidi="ar-SA"/>
                <w:sz w:val="22"/>
                <w:szCs w:val="22"/>
              </w:rPr>
              <w:t>0.1021</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0.1802</w:t>
            </w:r>
            <w:r>
              <w:rPr>
                <w:kern w:val="0"/>
                <w:rtl w:val="true"/>
                <w:lang w:val="en-US" w:eastAsia="en-US" w:bidi="ar-SA"/>
                <w:sz w:val="22"/>
                <w:szCs w:val="22"/>
              </w:rPr>
              <w:t>]</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0.0907</w:t>
            </w:r>
            <w:r>
              <w:rPr>
                <w:kern w:val="0"/>
                <w:rtl w:val="true"/>
                <w:lang w:val="en-US" w:eastAsia="en-US" w:bidi="ar-SA"/>
                <w:sz w:val="22"/>
                <w:szCs w:val="22"/>
              </w:rPr>
              <w:t xml:space="preserve"> [+</w:t>
            </w:r>
            <w:r>
              <w:rPr>
                <w:kern w:val="0"/>
                <w:lang w:val="en-US" w:eastAsia="en-US" w:bidi="ar-SA"/>
                <w:sz w:val="22"/>
                <w:szCs w:val="22"/>
              </w:rPr>
              <w:t>0.0475</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0.1403</w:t>
            </w:r>
            <w:r>
              <w:rPr>
                <w:kern w:val="0"/>
                <w:rtl w:val="true"/>
                <w:lang w:val="en-US" w:eastAsia="en-US" w:bidi="ar-SA"/>
                <w:sz w:val="22"/>
                <w:szCs w:val="22"/>
              </w:rPr>
              <w:t>]</w:t>
            </w:r>
          </w:p>
        </w:tc>
        <w:tc>
          <w:tcPr>
            <w:tcW w:w="27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الأرقام نفسها، من </w:t>
            </w:r>
            <w:r>
              <w:rPr>
                <w:rStyle w:val="VerbatimChar"/>
                <w:kern w:val="0"/>
                <w:lang w:val="en-US" w:eastAsia="en-US" w:bidi="ar-SA"/>
                <w:sz w:val="22"/>
                <w:szCs w:val="22"/>
              </w:rPr>
              <w:t>‎</w:t>
            </w:r>
            <w:r>
              <w:rPr>
                <w:rStyle w:val="VerbatimChar"/>
                <w:kern w:val="0"/>
                <w:lang w:val="en-US" w:eastAsia="en-US" w:bidi="ar-SA"/>
                <w:sz w:val="22"/>
                <w:szCs w:val="22"/>
              </w:rPr>
              <w:t>a4_2_sknn_all_rows.csv‎</w:t>
            </w:r>
          </w:p>
        </w:tc>
        <w:tc>
          <w:tcPr>
            <w:tcW w:w="14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w:t>
            </w:r>
            <w:r>
              <w:rPr>
                <w:kern w:val="0"/>
                <w:rtl w:val="true"/>
                <w:lang w:val="en-US" w:eastAsia="en-US" w:bidi="ar-SA"/>
                <w:sz w:val="22"/>
                <w:szCs w:val="22"/>
              </w:rPr>
              <w:t xml:space="preserve">أ، </w:t>
            </w:r>
            <w:r>
              <w:rPr>
                <w:kern w:val="0"/>
                <w:lang w:val="en-US" w:eastAsia="en-US" w:bidi="ar-SA"/>
                <w:sz w:val="22"/>
                <w:szCs w:val="22"/>
              </w:rPr>
              <w:t>2013</w:t>
            </w:r>
            <w:r>
              <w:rPr>
                <w:kern w:val="0"/>
                <w:rtl w:val="true"/>
                <w:lang w:val="en-US" w:eastAsia="en-US" w:bidi="ar-SA"/>
                <w:sz w:val="22"/>
                <w:szCs w:val="22"/>
              </w:rPr>
              <w:t>، العمودان</w:t>
            </w:r>
          </w:p>
        </w:tc>
        <w:tc>
          <w:tcPr>
            <w:tcW w:w="26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0.0092</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0.0174</w:t>
            </w:r>
            <w:r>
              <w:rPr>
                <w:kern w:val="0"/>
                <w:rtl w:val="true"/>
                <w:lang w:val="en-US" w:eastAsia="en-US" w:bidi="ar-SA"/>
                <w:sz w:val="22"/>
                <w:szCs w:val="22"/>
              </w:rPr>
              <w:t>، −</w:t>
            </w:r>
            <w:r>
              <w:rPr>
                <w:kern w:val="0"/>
                <w:lang w:val="en-US" w:eastAsia="en-US" w:bidi="ar-SA"/>
                <w:sz w:val="22"/>
                <w:szCs w:val="22"/>
              </w:rPr>
              <w:t>0.0429</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0.1316</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0.1709</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0.1014</w:t>
            </w:r>
            <w:r>
              <w:rPr>
                <w:kern w:val="0"/>
                <w:rtl w:val="true"/>
                <w:lang w:val="en-US" w:eastAsia="en-US" w:bidi="ar-SA"/>
                <w:sz w:val="22"/>
                <w:szCs w:val="22"/>
              </w:rPr>
              <w:t>، بفواصلها</w:t>
            </w:r>
          </w:p>
        </w:tc>
        <w:tc>
          <w:tcPr>
            <w:tcW w:w="27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الأرقام نفسها بفواصلها</w:t>
            </w:r>
          </w:p>
        </w:tc>
        <w:tc>
          <w:tcPr>
            <w:tcW w:w="14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9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الفصل </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المسجل</w:t>
            </w:r>
          </w:p>
        </w:tc>
        <w:tc>
          <w:tcPr>
            <w:tcW w:w="26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build_ch6.py --verify-tag‎</w:t>
            </w:r>
          </w:p>
        </w:tc>
        <w:tc>
          <w:tcPr>
            <w:tcW w:w="278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 للوسم، و</w:t>
            </w:r>
            <w:r>
              <w:rPr>
                <w:rStyle w:val="VerbatimChar"/>
                <w:kern w:val="0"/>
                <w:lang w:val="en-US" w:eastAsia="en-US" w:bidi="ar-SA"/>
                <w:sz w:val="22"/>
                <w:szCs w:val="22"/>
              </w:rPr>
              <w:t>‎</w:t>
            </w:r>
            <w:r>
              <w:rPr>
                <w:rStyle w:val="VerbatimChar"/>
                <w:kern w:val="0"/>
                <w:lang w:val="en-US" w:eastAsia="en-US" w:bidi="ar-SA"/>
                <w:sz w:val="22"/>
                <w:szCs w:val="22"/>
              </w:rPr>
              <w:t>other: []‎</w:t>
            </w:r>
            <w:r>
              <w:rPr>
                <w:kern w:val="0"/>
                <w:rtl w:val="true"/>
                <w:lang w:val="en-US" w:eastAsia="en-US" w:bidi="ar-SA"/>
                <w:sz w:val="22"/>
                <w:szCs w:val="22"/>
              </w:rPr>
              <w:t>، والخرج مطابق للملف</w:t>
            </w:r>
          </w:p>
        </w:tc>
        <w:tc>
          <w:tcPr>
            <w:tcW w:w="143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bl>
    <w:p>
      <w:pPr>
        <w:pStyle w:val="Normal"/>
        <w:bidi w:val="1"/>
        <w:rPr/>
      </w:pPr>
      <w:r>
        <w:rPr>
          <w:rtl w:val="true"/>
        </w:rPr>
        <w:t>خلاصة التحقق</w:t>
      </w:r>
      <w:r>
        <w:rPr>
          <w:rtl w:val="true"/>
        </w:rPr>
        <w:t xml:space="preserve">: </w:t>
      </w:r>
      <w:r>
        <w:rPr>
          <w:rtl w:val="true"/>
        </w:rPr>
        <w:t>كل رقم جديد في الملحق هـ مطابق للملفات، ولم أجد خطأ حسابياً</w:t>
      </w:r>
      <w:r>
        <w:rPr>
          <w:rtl w:val="true"/>
        </w:rPr>
        <w:t xml:space="preserve">. </w:t>
      </w:r>
      <w:r>
        <w:rPr>
          <w:rtl w:val="true"/>
        </w:rPr>
        <w:t>وما أجده يقع في ثلاثة أمور</w:t>
      </w:r>
      <w:r>
        <w:rPr>
          <w:rtl w:val="true"/>
        </w:rPr>
        <w:t xml:space="preserve">: </w:t>
      </w:r>
      <w:r>
        <w:rPr>
          <w:rtl w:val="true"/>
        </w:rPr>
        <w:t>مقارنات حُسبت أو يمكن حسابها من الملفات نفسها ولم تُعرض، وتغيّر قراءة الجدولين هـ</w:t>
      </w:r>
      <w:r>
        <w:rPr>
          <w:rtl w:val="true"/>
        </w:rPr>
        <w:t>-</w:t>
      </w:r>
      <w:r>
        <w:rPr/>
        <w:t>7</w:t>
      </w:r>
      <w:r>
        <w:rPr>
          <w:rtl w:val="true"/>
        </w:rPr>
        <w:t xml:space="preserve"> </w:t>
      </w:r>
      <w:r>
        <w:rPr>
          <w:rtl w:val="true"/>
        </w:rPr>
        <w:t>وهـ</w:t>
      </w:r>
      <w:r>
        <w:rPr>
          <w:rtl w:val="true"/>
        </w:rPr>
        <w:t>-</w:t>
      </w:r>
      <w:r>
        <w:rPr/>
        <w:t>10</w:t>
      </w:r>
      <w:r>
        <w:rPr>
          <w:rtl w:val="true"/>
        </w:rPr>
        <w:t>، وتفسير تقارب هـ</w:t>
      </w:r>
      <w:r>
        <w:rPr>
          <w:rtl w:val="true"/>
        </w:rPr>
        <w:t>-</w:t>
      </w:r>
      <w:r>
        <w:rPr/>
        <w:t>8</w:t>
      </w:r>
      <w:r>
        <w:rPr>
          <w:rtl w:val="true"/>
        </w:rPr>
        <w:t>.</w:t>
      </w:r>
      <w:bookmarkEnd w:id="126"/>
    </w:p>
    <w:p>
      <w:pPr>
        <w:pStyle w:val="Heading3"/>
        <w:bidi w:val="1"/>
        <w:rPr/>
      </w:pPr>
      <w:bookmarkStart w:id="127" w:name="__RefHeading___Toc26462_1060663663"/>
      <w:bookmarkStart w:id="128" w:name="حال-ملاحظاتي-1"/>
      <w:bookmarkEnd w:id="127"/>
      <w:r>
        <w:rPr>
          <w:rtl w:val="true"/>
        </w:rPr>
        <w:t>حال ملاحظاتي</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2170"/>
        <w:gridCol w:w="2182"/>
        <w:gridCol w:w="2107"/>
        <w:gridCol w:w="2326"/>
      </w:tblGrid>
      <w:tr>
        <w:trPr>
          <w:tblHeader w:val="true"/>
        </w:trPr>
        <w:tc>
          <w:tcPr>
            <w:tcW w:w="217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2"/>
                <w:szCs w:val="22"/>
              </w:rPr>
              <w:t>#</w:t>
            </w:r>
          </w:p>
        </w:tc>
        <w:tc>
          <w:tcPr>
            <w:tcW w:w="218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الحال</w:t>
            </w:r>
          </w:p>
        </w:tc>
        <w:tc>
          <w:tcPr>
            <w:tcW w:w="210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الموضع</w:t>
            </w:r>
          </w:p>
        </w:tc>
        <w:tc>
          <w:tcPr>
            <w:tcW w:w="232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الاقتباس الحرفي</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ملاحظة </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 xml:space="preserve">حد </w:t>
            </w:r>
            <w:r>
              <w:rPr>
                <w:kern w:val="0"/>
                <w:lang w:val="en-US" w:eastAsia="en-US" w:bidi="ar-SA"/>
                <w:sz w:val="22"/>
                <w:szCs w:val="22"/>
              </w:rPr>
              <w:t>H1</w:t>
            </w:r>
            <w:r>
              <w:rPr>
                <w:kern w:val="0"/>
                <w:rtl w:val="true"/>
                <w:lang w:val="en-US" w:eastAsia="en-US" w:bidi="ar-SA"/>
                <w:sz w:val="22"/>
                <w:szCs w:val="22"/>
              </w:rPr>
              <w:t xml:space="preserve"> </w:t>
            </w:r>
            <w:r>
              <w:rPr>
                <w:kern w:val="0"/>
                <w:rtl w:val="true"/>
                <w:lang w:val="en-US" w:eastAsia="en-US" w:bidi="ar-SA"/>
                <w:sz w:val="22"/>
                <w:szCs w:val="22"/>
              </w:rPr>
              <w:t>غير مصحَّح للتعدد</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rtl w:val="true"/>
                <w:lang w:val="en-US" w:eastAsia="en-US" w:bidi="ar-SA"/>
                <w:sz w:val="22"/>
                <w:szCs w:val="22"/>
              </w:rPr>
              <w:t>الحدود الثلاثة في الملخصين و</w:t>
            </w:r>
            <w:r>
              <w:rPr>
                <w:kern w:val="0"/>
                <w:lang w:val="en-US" w:eastAsia="en-US" w:bidi="ar-SA"/>
                <w:sz w:val="22"/>
                <w:szCs w:val="22"/>
              </w:rPr>
              <w:t>1</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وفي هـ</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جملة صريحة</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00-front-matter.md‎</w:t>
            </w:r>
            <w:r>
              <w:rPr>
                <w:kern w:val="0"/>
                <w:rtl w:val="true"/>
                <w:lang w:val="en-US" w:eastAsia="en-US" w:bidi="ar-SA"/>
                <w:sz w:val="22"/>
                <w:szCs w:val="22"/>
              </w:rPr>
              <w:t>، الملخص</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ويرتفع هذا الحد إلى </w:t>
            </w:r>
            <w:r>
              <w:rPr>
                <w:kern w:val="0"/>
                <w:lang w:val="en-US" w:eastAsia="en-US" w:bidi="ar-SA"/>
                <w:sz w:val="22"/>
                <w:szCs w:val="22"/>
              </w:rPr>
              <w:t>0.035</w:t>
            </w:r>
            <w:r>
              <w:rPr>
                <w:kern w:val="0"/>
                <w:rtl w:val="true"/>
                <w:lang w:val="en-US" w:eastAsia="en-US" w:bidi="ar-SA"/>
                <w:sz w:val="22"/>
                <w:szCs w:val="22"/>
              </w:rPr>
              <w:t xml:space="preserve"> </w:t>
            </w:r>
            <w:r>
              <w:rPr>
                <w:kern w:val="0"/>
                <w:rtl w:val="true"/>
                <w:lang w:val="en-US" w:eastAsia="en-US" w:bidi="ar-SA"/>
                <w:sz w:val="22"/>
                <w:szCs w:val="22"/>
              </w:rPr>
              <w:t>بضبط الخطأ العائلي للفرضيات الأربع</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ملاحظة </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ما يعزله هـ</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و</w:t>
            </w:r>
            <w:r>
              <w:rPr>
                <w:kern w:val="0"/>
                <w:rtl w:val="true"/>
                <w:lang w:val="en-US" w:eastAsia="en-US" w:bidi="ar-SA"/>
                <w:sz w:val="22"/>
                <w:szCs w:val="22"/>
              </w:rPr>
              <w:t>«</w:t>
            </w:r>
            <w:r>
              <w:rPr>
                <w:kern w:val="0"/>
                <w:rtl w:val="true"/>
                <w:lang w:val="en-US" w:eastAsia="en-US" w:bidi="ar-SA"/>
                <w:sz w:val="22"/>
                <w:szCs w:val="22"/>
              </w:rPr>
              <w:t>عامل حاسم</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 في هـ</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وحُذفت العبارة</w:t>
            </w:r>
            <w:r>
              <w:rPr>
                <w:kern w:val="0"/>
                <w:rtl w:val="true"/>
                <w:lang w:val="en-US" w:eastAsia="en-US" w:bidi="ar-SA"/>
                <w:sz w:val="22"/>
                <w:szCs w:val="22"/>
              </w:rPr>
              <w:t xml:space="preserve">. </w:t>
            </w:r>
            <w:r>
              <w:rPr>
                <w:kern w:val="0"/>
                <w:rtl w:val="true"/>
                <w:lang w:val="en-US" w:eastAsia="en-US" w:bidi="ar-SA"/>
                <w:sz w:val="22"/>
                <w:szCs w:val="22"/>
              </w:rPr>
              <w:t>لكن الوصف الخاطئ عاد في 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 xml:space="preserve">المشكلة </w:t>
            </w:r>
            <w:r>
              <w:rPr>
                <w:kern w:val="0"/>
                <w:lang w:val="en-US" w:eastAsia="en-US" w:bidi="ar-SA"/>
                <w:sz w:val="22"/>
                <w:szCs w:val="22"/>
              </w:rPr>
              <w:t>4</w:t>
            </w:r>
            <w:r>
              <w:rPr>
                <w:kern w:val="0"/>
                <w:rtl w:val="true"/>
                <w:lang w:val="en-US" w:eastAsia="en-US" w:bidi="ar-SA"/>
                <w:sz w:val="22"/>
                <w:szCs w:val="22"/>
              </w:rPr>
              <w:t>)</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2</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فما يعزله هذا التحليل هو قصر مجمّع الجيران على الأسابيع الأخيرة</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ملاحظة </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النسخة الاسمية غير معروضة</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rtl w:val="true"/>
                <w:lang w:val="en-US" w:eastAsia="en-US" w:bidi="ar-SA"/>
                <w:sz w:val="22"/>
                <w:szCs w:val="22"/>
              </w:rPr>
              <w:t>الصفوف الأربعة في هـ</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والجملة في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1</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مشروط بالقاعدة الابتدائية التي اختيرت بفارق نقطي غير دال</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ملاحظة </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تفسير الاتجاه مع نقاط القطع</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rtl w:val="true"/>
                <w:lang w:val="en-US" w:eastAsia="en-US" w:bidi="ar-SA"/>
                <w:sz w:val="22"/>
                <w:szCs w:val="22"/>
              </w:rPr>
              <w:t>الجدول هـ</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w:t>
            </w:r>
            <w:r>
              <w:rPr>
                <w:kern w:val="0"/>
                <w:rtl w:val="true"/>
                <w:lang w:val="en-US" w:eastAsia="en-US" w:bidi="ar-SA"/>
                <w:sz w:val="22"/>
                <w:szCs w:val="22"/>
              </w:rPr>
              <w:t xml:space="preserve">أ، وتصحيح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5</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6-5</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ولا يُفسَّر هذا الاتجاه بنفع سلال الأقران الحديثة وحده</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ملاحظة </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 xml:space="preserve">نسبة </w:t>
            </w:r>
            <w:r>
              <w:rPr>
                <w:kern w:val="0"/>
                <w:lang w:val="en-US" w:eastAsia="en-US" w:bidi="ar-SA"/>
                <w:sz w:val="22"/>
                <w:szCs w:val="22"/>
              </w:rPr>
              <w:t>δ_AUC</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محلولة بفقرة </w:t>
            </w:r>
            <w:r>
              <w:rPr>
                <w:kern w:val="0"/>
                <w:rtl w:val="true"/>
                <w:lang w:val="en-US" w:eastAsia="en-US" w:bidi="ar-SA"/>
                <w:sz w:val="22"/>
                <w:szCs w:val="22"/>
              </w:rPr>
              <w:t>«</w:t>
            </w:r>
            <w:r>
              <w:rPr>
                <w:kern w:val="0"/>
                <w:rtl w:val="true"/>
                <w:lang w:val="en-US" w:eastAsia="en-US" w:bidi="ar-SA"/>
                <w:sz w:val="22"/>
                <w:szCs w:val="22"/>
              </w:rPr>
              <w:t>بعد النتيجة</w:t>
            </w:r>
            <w:r>
              <w:rPr>
                <w:kern w:val="0"/>
                <w:rtl w:val="true"/>
                <w:lang w:val="en-US" w:eastAsia="en-US" w:bidi="ar-SA"/>
                <w:sz w:val="22"/>
                <w:szCs w:val="22"/>
              </w:rPr>
              <w:t>»</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6-8-3</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فهي أصغر نسبياً ولا توازي الأولى</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ملاحظة </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مبرر الوحدة والاختبار الأحادي</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ch3-methodology.md‎</w:t>
            </w:r>
            <w:r>
              <w:rPr>
                <w:kern w:val="0"/>
                <w:lang w:val="en-US" w:eastAsia="en-US" w:bidi="ar-SA"/>
                <w:sz w:val="22"/>
                <w:szCs w:val="22"/>
              </w:rPr>
              <w:t xml:space="preserve">، </w:t>
            </w:r>
            <w:r>
              <w:rPr>
                <w:kern w:val="0"/>
                <w:lang w:val="en-US" w:eastAsia="en-US" w:bidi="ar-SA"/>
                <w:sz w:val="22"/>
                <w:szCs w:val="22"/>
              </w:rPr>
              <w:t>3-5-5</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أما هذا التعليل فكُتب بعد التشغيل التأكيدي</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ملاحظة </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 xml:space="preserve">قيد </w:t>
            </w: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غائب عن الملخص والخلاصة</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 في الملخصين و</w:t>
            </w:r>
            <w:r>
              <w:rPr>
                <w:kern w:val="0"/>
                <w:lang w:val="en-US" w:eastAsia="en-US" w:bidi="ar-SA"/>
                <w:sz w:val="22"/>
                <w:szCs w:val="22"/>
              </w:rPr>
              <w:t>1</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والخلاصة الإجمالية</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rtl w:val="true"/>
                <w:lang w:val="en-US" w:eastAsia="en-US" w:bidi="ar-SA"/>
                <w:sz w:val="22"/>
                <w:szCs w:val="22"/>
              </w:rPr>
              <w:t>، الخلاصة الإجمالية</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في مقارنة يرى فيها الجيران سلال الأقران الحديثة ولا يراها </w:t>
            </w:r>
            <w:r>
              <w:rPr>
                <w:kern w:val="0"/>
                <w:lang w:val="en-US" w:eastAsia="en-US" w:bidi="ar-SA"/>
                <w:sz w:val="22"/>
                <w:szCs w:val="22"/>
              </w:rPr>
              <w:t>GRU-lite</w:t>
            </w:r>
            <w:r>
              <w:rPr>
                <w:kern w:val="0"/>
                <w:rtl w:val="true"/>
                <w:lang w:val="en-US" w:eastAsia="en-US" w:bidi="ar-SA"/>
                <w:sz w:val="22"/>
                <w:szCs w:val="22"/>
              </w:rPr>
              <w:t xml:space="preserve"> </w:t>
            </w:r>
            <w:r>
              <w:rPr>
                <w:kern w:val="0"/>
                <w:rtl w:val="true"/>
                <w:lang w:val="en-US" w:eastAsia="en-US" w:bidi="ar-SA"/>
                <w:sz w:val="22"/>
                <w:szCs w:val="22"/>
              </w:rPr>
              <w:t>عند التنبؤ</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ملاحظة </w:t>
            </w:r>
            <w:r>
              <w:rPr>
                <w:kern w:val="0"/>
                <w:lang w:val="en-US" w:eastAsia="en-US" w:bidi="ar-SA"/>
                <w:sz w:val="22"/>
                <w:szCs w:val="22"/>
              </w:rPr>
              <w:t>8</w:t>
            </w:r>
            <w:r>
              <w:rPr>
                <w:kern w:val="0"/>
                <w:rtl w:val="true"/>
                <w:lang w:val="en-US" w:eastAsia="en-US" w:bidi="ar-SA"/>
                <w:sz w:val="22"/>
                <w:szCs w:val="22"/>
              </w:rPr>
              <w:t xml:space="preserve"> (</w:t>
            </w:r>
            <w:r>
              <w:rPr>
                <w:kern w:val="0"/>
                <w:rtl w:val="true"/>
                <w:lang w:val="en-US" w:eastAsia="en-US" w:bidi="ar-SA"/>
                <w:sz w:val="22"/>
                <w:szCs w:val="22"/>
              </w:rPr>
              <w:t xml:space="preserve">دقة </w:t>
            </w:r>
            <w:r>
              <w:rPr>
                <w:kern w:val="0"/>
                <w:lang w:val="en-US" w:eastAsia="en-US" w:bidi="ar-SA"/>
                <w:sz w:val="22"/>
                <w:szCs w:val="22"/>
              </w:rPr>
              <w:t>0.0204</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جزئية</w:t>
            </w:r>
            <w:r>
              <w:rPr>
                <w:kern w:val="0"/>
                <w:rtl w:val="true"/>
                <w:lang w:val="en-US" w:eastAsia="en-US" w:bidi="ar-SA"/>
                <w:sz w:val="22"/>
                <w:szCs w:val="22"/>
              </w:rPr>
              <w:t xml:space="preserve">. </w:t>
            </w:r>
            <w:r>
              <w:rPr>
                <w:kern w:val="0"/>
                <w:rtl w:val="true"/>
                <w:lang w:val="en-US" w:eastAsia="en-US" w:bidi="ar-SA"/>
                <w:sz w:val="22"/>
                <w:szCs w:val="22"/>
              </w:rPr>
              <w:t>بقيت المنازل الأربع، لكن الرقم صار بجوار حدين آخرين، وأُضيف عدم استقرار فاصل المقررات</w:t>
            </w:r>
            <w:r>
              <w:rPr>
                <w:kern w:val="0"/>
                <w:rtl w:val="true"/>
                <w:lang w:val="en-US" w:eastAsia="en-US" w:bidi="ar-SA"/>
                <w:sz w:val="22"/>
                <w:szCs w:val="22"/>
              </w:rPr>
              <w:t xml:space="preserve">. </w:t>
            </w:r>
            <w:r>
              <w:rPr>
                <w:kern w:val="0"/>
                <w:rtl w:val="true"/>
                <w:lang w:val="en-US" w:eastAsia="en-US" w:bidi="ar-SA"/>
                <w:sz w:val="22"/>
                <w:szCs w:val="22"/>
              </w:rPr>
              <w:t>وتعليل غياب تغيّر البذرة مقبول لأنه ليس في ملفات النتائج</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7-3</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وفاصل المقررات السبعة أقل استقراراً، فحده الأعلى بالطريقة المئينية </w:t>
            </w:r>
            <w:r>
              <w:rPr>
                <w:kern w:val="0"/>
                <w:lang w:val="en-US" w:eastAsia="en-US" w:bidi="ar-SA"/>
                <w:sz w:val="22"/>
                <w:szCs w:val="22"/>
              </w:rPr>
              <w:t>0.0214</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ملاحظة </w:t>
            </w:r>
            <w:r>
              <w:rPr>
                <w:kern w:val="0"/>
                <w:lang w:val="en-US" w:eastAsia="en-US" w:bidi="ar-SA"/>
                <w:sz w:val="22"/>
                <w:szCs w:val="22"/>
              </w:rPr>
              <w:t>9</w:t>
            </w:r>
            <w:r>
              <w:rPr>
                <w:kern w:val="0"/>
                <w:rtl w:val="true"/>
                <w:lang w:val="en-US" w:eastAsia="en-US" w:bidi="ar-SA"/>
                <w:sz w:val="22"/>
                <w:szCs w:val="22"/>
              </w:rPr>
              <w:t xml:space="preserve"> (</w:t>
            </w:r>
            <w:r>
              <w:rPr>
                <w:kern w:val="0"/>
                <w:rtl w:val="true"/>
                <w:lang w:val="en-US" w:eastAsia="en-US" w:bidi="ar-SA"/>
                <w:sz w:val="22"/>
                <w:szCs w:val="22"/>
              </w:rPr>
              <w:t>الدرس الثالث</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7-4</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وما حماه التسجيل في هذه الحالة هو الحكم التأكيدي وحده</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ملاحظة </w:t>
            </w:r>
            <w:r>
              <w:rPr>
                <w:kern w:val="0"/>
                <w:lang w:val="en-US" w:eastAsia="en-US" w:bidi="ar-SA"/>
                <w:sz w:val="22"/>
                <w:szCs w:val="22"/>
              </w:rPr>
              <w:t>10</w:t>
            </w:r>
            <w:r>
              <w:rPr>
                <w:kern w:val="0"/>
                <w:rtl w:val="true"/>
                <w:lang w:val="en-US" w:eastAsia="en-US" w:bidi="ar-SA"/>
                <w:sz w:val="22"/>
                <w:szCs w:val="22"/>
              </w:rPr>
              <w:t xml:space="preserve"> (</w:t>
            </w:r>
            <w:r>
              <w:rPr>
                <w:kern w:val="0"/>
                <w:rtl w:val="true"/>
                <w:lang w:val="en-US" w:eastAsia="en-US" w:bidi="ar-SA"/>
                <w:sz w:val="22"/>
                <w:szCs w:val="22"/>
              </w:rPr>
              <w:t xml:space="preserve">قيم </w:t>
            </w:r>
            <w:r>
              <w:rPr>
                <w:kern w:val="0"/>
                <w:lang w:val="en-US" w:eastAsia="en-US" w:bidi="ar-SA"/>
                <w:sz w:val="22"/>
                <w:szCs w:val="22"/>
              </w:rPr>
              <w:t>MDE80</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σ</w:t>
            </w:r>
            <w:r>
              <w:rPr>
                <w:kern w:val="0"/>
                <w:rtl w:val="true"/>
                <w:lang w:val="en-US" w:eastAsia="en-US" w:bidi="ar-SA"/>
                <w:sz w:val="22"/>
                <w:szCs w:val="22"/>
              </w:rPr>
              <w:t xml:space="preserve"> </w:t>
            </w:r>
            <w:r>
              <w:rPr>
                <w:kern w:val="0"/>
                <w:rtl w:val="true"/>
                <w:lang w:val="en-US" w:eastAsia="en-US" w:bidi="ar-SA"/>
                <w:sz w:val="22"/>
                <w:szCs w:val="22"/>
              </w:rPr>
              <w:t>التأكيد</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جزئية</w:t>
            </w:r>
            <w:r>
              <w:rPr>
                <w:kern w:val="0"/>
                <w:rtl w:val="true"/>
                <w:lang w:val="en-US" w:eastAsia="en-US" w:bidi="ar-SA"/>
                <w:sz w:val="22"/>
                <w:szCs w:val="22"/>
              </w:rPr>
              <w:t xml:space="preserve">. </w:t>
            </w:r>
            <w:r>
              <w:rPr>
                <w:kern w:val="0"/>
                <w:rtl w:val="true"/>
                <w:lang w:val="en-US" w:eastAsia="en-US" w:bidi="ar-SA"/>
                <w:sz w:val="22"/>
                <w:szCs w:val="22"/>
              </w:rPr>
              <w:t xml:space="preserve">ذُكر </w:t>
            </w:r>
            <w:r>
              <w:rPr>
                <w:kern w:val="0"/>
                <w:lang w:val="en-US" w:eastAsia="en-US" w:bidi="ar-SA"/>
                <w:sz w:val="22"/>
                <w:szCs w:val="22"/>
              </w:rPr>
              <w:t>σ</w:t>
            </w:r>
            <w:r>
              <w:rPr>
                <w:kern w:val="0"/>
                <w:rtl w:val="true"/>
                <w:lang w:val="en-US" w:eastAsia="en-US" w:bidi="ar-SA"/>
                <w:sz w:val="22"/>
                <w:szCs w:val="22"/>
              </w:rPr>
              <w:t xml:space="preserve"> </w:t>
            </w:r>
            <w:r>
              <w:rPr>
                <w:kern w:val="0"/>
                <w:rtl w:val="true"/>
                <w:lang w:val="en-US" w:eastAsia="en-US" w:bidi="ar-SA"/>
                <w:sz w:val="22"/>
                <w:szCs w:val="22"/>
              </w:rPr>
              <w:t>التأكيد لـ</w:t>
            </w:r>
            <w:r>
              <w:rPr>
                <w:kern w:val="0"/>
                <w:lang w:val="en-US" w:eastAsia="en-US" w:bidi="ar-SA"/>
                <w:sz w:val="22"/>
                <w:szCs w:val="22"/>
              </w:rPr>
              <w:t>H2</w:t>
            </w:r>
            <w:r>
              <w:rPr>
                <w:kern w:val="0"/>
                <w:rtl w:val="true"/>
                <w:lang w:val="en-US" w:eastAsia="en-US" w:bidi="ar-SA"/>
                <w:sz w:val="22"/>
                <w:szCs w:val="22"/>
              </w:rPr>
              <w:t>-</w:t>
            </w:r>
            <w:r>
              <w:rPr>
                <w:kern w:val="0"/>
                <w:rtl w:val="true"/>
                <w:lang w:val="en-US" w:eastAsia="en-US" w:bidi="ar-SA"/>
                <w:sz w:val="22"/>
                <w:szCs w:val="22"/>
              </w:rPr>
              <w:t xml:space="preserve">أ، ولم يُذكر خطأ المحاكاة في </w:t>
            </w:r>
            <w:r>
              <w:rPr>
                <w:kern w:val="0"/>
                <w:lang w:val="en-US" w:eastAsia="en-US" w:bidi="ar-SA"/>
                <w:sz w:val="22"/>
                <w:szCs w:val="22"/>
              </w:rPr>
              <w:t>MDE80</w:t>
            </w:r>
            <w:r>
              <w:rPr>
                <w:kern w:val="0"/>
                <w:rtl w:val="true"/>
                <w:lang w:val="en-US" w:eastAsia="en-US" w:bidi="ar-SA"/>
                <w:sz w:val="22"/>
                <w:szCs w:val="22"/>
              </w:rPr>
              <w:t xml:space="preserve">. </w:t>
            </w:r>
            <w:r>
              <w:rPr>
                <w:kern w:val="0"/>
                <w:rtl w:val="true"/>
                <w:lang w:val="en-US" w:eastAsia="en-US" w:bidi="ar-SA"/>
                <w:sz w:val="22"/>
                <w:szCs w:val="22"/>
              </w:rPr>
              <w:t>غير جوهرية</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5</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فالتقدير المسبق للقوة في </w:t>
            </w:r>
            <w:r>
              <w:rPr>
                <w:kern w:val="0"/>
                <w:lang w:val="en-US" w:eastAsia="en-US" w:bidi="ar-SA"/>
                <w:sz w:val="22"/>
                <w:szCs w:val="22"/>
              </w:rPr>
              <w:t>H2</w:t>
            </w:r>
            <w:r>
              <w:rPr>
                <w:kern w:val="0"/>
                <w:rtl w:val="true"/>
                <w:lang w:val="en-US" w:eastAsia="en-US" w:bidi="ar-SA"/>
                <w:sz w:val="22"/>
                <w:szCs w:val="22"/>
              </w:rPr>
              <w:t>-</w:t>
            </w:r>
            <w:r>
              <w:rPr>
                <w:kern w:val="0"/>
                <w:rtl w:val="true"/>
                <w:lang w:val="en-US" w:eastAsia="en-US" w:bidi="ar-SA"/>
                <w:sz w:val="22"/>
                <w:szCs w:val="22"/>
              </w:rPr>
              <w:t>أ كان متحفظاً</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البند </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 xml:space="preserve">فقرة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6-8-3</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تساوي </w:t>
            </w:r>
            <w:r>
              <w:rPr>
                <w:kern w:val="0"/>
                <w:lang w:val="en-US" w:eastAsia="en-US" w:bidi="ar-SA"/>
                <w:sz w:val="22"/>
                <w:szCs w:val="22"/>
              </w:rPr>
              <w:t>4.8</w:t>
            </w:r>
            <w:r>
              <w:rPr>
                <w:kern w:val="0"/>
                <w:rtl w:val="true"/>
                <w:lang w:val="en-US" w:eastAsia="en-US" w:bidi="ar-SA"/>
                <w:sz w:val="22"/>
                <w:szCs w:val="22"/>
              </w:rPr>
              <w:t xml:space="preserve">% </w:t>
            </w:r>
            <w:r>
              <w:rPr>
                <w:kern w:val="0"/>
                <w:rtl w:val="true"/>
                <w:lang w:val="en-US" w:eastAsia="en-US" w:bidi="ar-SA"/>
                <w:sz w:val="22"/>
                <w:szCs w:val="22"/>
              </w:rPr>
              <w:t>من مستوى الشعبية الآنية في الفحص الأولي</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البند </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حساسية العتبة</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 والأحكام مطابقة لحسابي</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9</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فحكم </w:t>
            </w:r>
            <w:r>
              <w:rPr>
                <w:kern w:val="0"/>
                <w:lang w:val="en-US" w:eastAsia="en-US" w:bidi="ar-SA"/>
                <w:sz w:val="22"/>
                <w:szCs w:val="22"/>
              </w:rPr>
              <w:t>H1</w:t>
            </w:r>
            <w:r>
              <w:rPr>
                <w:kern w:val="0"/>
                <w:rtl w:val="true"/>
                <w:lang w:val="en-US" w:eastAsia="en-US" w:bidi="ar-SA"/>
                <w:sz w:val="22"/>
                <w:szCs w:val="22"/>
              </w:rPr>
              <w:t xml:space="preserve"> </w:t>
            </w:r>
            <w:r>
              <w:rPr>
                <w:kern w:val="0"/>
                <w:rtl w:val="true"/>
                <w:lang w:val="en-US" w:eastAsia="en-US" w:bidi="ar-SA"/>
                <w:sz w:val="22"/>
                <w:szCs w:val="22"/>
              </w:rPr>
              <w:t>وحده يتوقف على العتبة</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البند </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ترك عرض خارجاً</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 في التنفيذ</w:t>
            </w:r>
            <w:r>
              <w:rPr>
                <w:kern w:val="0"/>
                <w:rtl w:val="true"/>
                <w:lang w:val="en-US" w:eastAsia="en-US" w:bidi="ar-SA"/>
                <w:sz w:val="22"/>
                <w:szCs w:val="22"/>
              </w:rPr>
              <w:t xml:space="preserve">. </w:t>
            </w:r>
            <w:r>
              <w:rPr>
                <w:kern w:val="0"/>
                <w:rtl w:val="true"/>
                <w:lang w:val="en-US" w:eastAsia="en-US" w:bidi="ar-SA"/>
                <w:sz w:val="22"/>
                <w:szCs w:val="22"/>
              </w:rPr>
              <w:t xml:space="preserve">والقراءة تحتاج تقييداً </w:t>
            </w:r>
            <w:r>
              <w:rPr>
                <w:kern w:val="0"/>
                <w:rtl w:val="true"/>
                <w:lang w:val="en-US" w:eastAsia="en-US" w:bidi="ar-SA"/>
                <w:sz w:val="22"/>
                <w:szCs w:val="22"/>
              </w:rPr>
              <w:t>(</w:t>
            </w:r>
            <w:r>
              <w:rPr>
                <w:kern w:val="0"/>
                <w:rtl w:val="true"/>
                <w:lang w:val="en-US" w:eastAsia="en-US" w:bidi="ar-SA"/>
                <w:sz w:val="22"/>
                <w:szCs w:val="22"/>
              </w:rPr>
              <w:t xml:space="preserve">المشكلتان </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8</w:t>
            </w:r>
            <w:r>
              <w:rPr>
                <w:kern w:val="0"/>
                <w:rtl w:val="true"/>
                <w:lang w:val="en-US" w:eastAsia="en-US" w:bidi="ar-SA"/>
                <w:sz w:val="22"/>
                <w:szCs w:val="22"/>
              </w:rPr>
              <w:t>)</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8</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واختار الإجراء التركيبة المجمَّدة نفسها في </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9</w:t>
            </w:r>
            <w:r>
              <w:rPr>
                <w:kern w:val="0"/>
                <w:rtl w:val="true"/>
                <w:lang w:val="en-US" w:eastAsia="en-US" w:bidi="ar-SA"/>
                <w:sz w:val="22"/>
                <w:szCs w:val="22"/>
              </w:rPr>
              <w:t xml:space="preserve"> </w:t>
            </w:r>
            <w:r>
              <w:rPr>
                <w:kern w:val="0"/>
                <w:rtl w:val="true"/>
                <w:lang w:val="en-US" w:eastAsia="en-US" w:bidi="ar-SA"/>
                <w:sz w:val="22"/>
                <w:szCs w:val="22"/>
              </w:rPr>
              <w:t>تكرارات</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البند </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اعتماد البنية على القاعدة الابتدائية</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جزئية</w:t>
            </w:r>
            <w:r>
              <w:rPr>
                <w:kern w:val="0"/>
                <w:rtl w:val="true"/>
                <w:lang w:val="en-US" w:eastAsia="en-US" w:bidi="ar-SA"/>
                <w:sz w:val="22"/>
                <w:szCs w:val="22"/>
              </w:rPr>
              <w:t xml:space="preserve">. </w:t>
            </w:r>
            <w:r>
              <w:rPr>
                <w:kern w:val="0"/>
                <w:rtl w:val="true"/>
                <w:lang w:val="en-US" w:eastAsia="en-US" w:bidi="ar-SA"/>
                <w:sz w:val="22"/>
                <w:szCs w:val="22"/>
              </w:rPr>
              <w:t xml:space="preserve">الجملة في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وهـ</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وغائبة عن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والقيد </w:t>
            </w:r>
            <w:r>
              <w:rPr>
                <w:kern w:val="0"/>
                <w:lang w:val="en-US" w:eastAsia="en-US" w:bidi="ar-SA"/>
                <w:sz w:val="22"/>
                <w:szCs w:val="22"/>
              </w:rPr>
              <w:t>21</w:t>
            </w:r>
            <w:r>
              <w:rPr>
                <w:kern w:val="0"/>
                <w:rtl w:val="true"/>
                <w:lang w:val="en-US" w:eastAsia="en-US" w:bidi="ar-SA"/>
                <w:sz w:val="22"/>
                <w:szCs w:val="22"/>
              </w:rPr>
              <w:t xml:space="preserve"> </w:t>
            </w:r>
            <w:r>
              <w:rPr>
                <w:kern w:val="0"/>
                <w:rtl w:val="true"/>
                <w:lang w:val="en-US" w:eastAsia="en-US" w:bidi="ar-SA"/>
                <w:sz w:val="22"/>
                <w:szCs w:val="22"/>
              </w:rPr>
              <w:t>لا يذكر أن الشعبية الآنية كانت ستقبل الجيران</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lang w:val="en-US" w:eastAsia="en-US" w:bidi="ar-SA"/>
                <w:sz w:val="22"/>
                <w:szCs w:val="22"/>
              </w:rPr>
              <w:t xml:space="preserve">، </w:t>
            </w:r>
            <w:r>
              <w:rPr>
                <w:kern w:val="0"/>
                <w:lang w:val="en-US" w:eastAsia="en-US" w:bidi="ar-SA"/>
                <w:sz w:val="22"/>
                <w:szCs w:val="22"/>
              </w:rPr>
              <w:t>5-7-3</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فبنية الهجين المجمَّد تتوقف على اختيار قاعدة ابتدائية بفارق نقطي قدره </w:t>
            </w:r>
            <w:r>
              <w:rPr>
                <w:kern w:val="0"/>
                <w:lang w:val="en-US" w:eastAsia="en-US" w:bidi="ar-SA"/>
                <w:sz w:val="22"/>
                <w:szCs w:val="22"/>
              </w:rPr>
              <w:t>0.012</w:t>
            </w:r>
            <w:r>
              <w:rPr>
                <w:kern w:val="0"/>
                <w:rtl w:val="true"/>
                <w:lang w:val="en-US" w:eastAsia="en-US" w:bidi="ar-SA"/>
                <w:sz w:val="22"/>
                <w:szCs w:val="22"/>
              </w:rPr>
              <w:t xml:space="preserve"> </w:t>
            </w:r>
            <w:r>
              <w:rPr>
                <w:kern w:val="0"/>
                <w:rtl w:val="true"/>
                <w:lang w:val="en-US" w:eastAsia="en-US" w:bidi="ar-SA"/>
                <w:sz w:val="22"/>
                <w:szCs w:val="22"/>
              </w:rPr>
              <w:t>غير دال</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البند </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سياسة واحدة للتعدد</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4</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فجملة الاستبعاد في </w:t>
            </w:r>
            <w:r>
              <w:rPr>
                <w:kern w:val="0"/>
                <w:lang w:val="en-US" w:eastAsia="en-US" w:bidi="ar-SA"/>
                <w:sz w:val="22"/>
                <w:szCs w:val="22"/>
              </w:rPr>
              <w:t>H1 (0.0204)</w:t>
            </w:r>
            <w:r>
              <w:rPr>
                <w:kern w:val="0"/>
                <w:rtl w:val="true"/>
                <w:lang w:val="en-US" w:eastAsia="en-US" w:bidi="ar-SA"/>
                <w:sz w:val="22"/>
                <w:szCs w:val="22"/>
              </w:rPr>
              <w:t xml:space="preserve"> </w:t>
            </w:r>
            <w:r>
              <w:rPr>
                <w:kern w:val="0"/>
                <w:rtl w:val="true"/>
                <w:lang w:val="en-US" w:eastAsia="en-US" w:bidi="ar-SA"/>
                <w:sz w:val="22"/>
                <w:szCs w:val="22"/>
              </w:rPr>
              <w:t>غير مصحَّحة للتعدد، وتُكتب كذلك في الرسالة</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البند </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إكمال مبرر الوحدة</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ch3-methodology.md‎</w:t>
            </w:r>
            <w:r>
              <w:rPr>
                <w:kern w:val="0"/>
                <w:lang w:val="en-US" w:eastAsia="en-US" w:bidi="ar-SA"/>
                <w:sz w:val="22"/>
                <w:szCs w:val="22"/>
              </w:rPr>
              <w:t xml:space="preserve">، </w:t>
            </w:r>
            <w:r>
              <w:rPr>
                <w:kern w:val="0"/>
                <w:lang w:val="en-US" w:eastAsia="en-US" w:bidi="ar-SA"/>
                <w:sz w:val="22"/>
                <w:szCs w:val="22"/>
              </w:rPr>
              <w:t>3-5-5</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فيصير التأكيد على المقررات ممكناً</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البند </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عدم استقرار فاصل المقررات</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محلولة في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وغائبة عن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غير جوهرية</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7-3</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فحده الأعلى بالطريقة المئينية </w:t>
            </w:r>
            <w:r>
              <w:rPr>
                <w:kern w:val="0"/>
                <w:lang w:val="en-US" w:eastAsia="en-US" w:bidi="ar-SA"/>
                <w:sz w:val="22"/>
                <w:szCs w:val="22"/>
              </w:rPr>
              <w:t>0.0214</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البند </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صفوف النسخة الاسمية</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1</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الهجين اللاحق بالشبكة الاسمية </w:t>
            </w:r>
            <w:r>
              <w:rPr>
                <w:kern w:val="0"/>
                <w:rtl w:val="true"/>
                <w:lang w:val="en-US" w:eastAsia="en-US" w:bidi="ar-SA"/>
                <w:sz w:val="22"/>
                <w:szCs w:val="22"/>
              </w:rPr>
              <w:t>(</w:t>
            </w:r>
            <w:r>
              <w:rPr>
                <w:kern w:val="0"/>
                <w:rtl w:val="true"/>
                <w:lang w:val="en-US" w:eastAsia="en-US" w:bidi="ar-SA"/>
                <w:sz w:val="22"/>
                <w:szCs w:val="22"/>
              </w:rPr>
              <w:t>دون أرضية</w:t>
            </w:r>
            <w:r>
              <w:rPr>
                <w:kern w:val="0"/>
                <w:rtl w:val="true"/>
                <w:lang w:val="en-US" w:eastAsia="en-US" w:bidi="ar-SA"/>
                <w:sz w:val="22"/>
                <w:szCs w:val="22"/>
              </w:rPr>
              <w:t xml:space="preserve">) − </w:t>
            </w:r>
            <w:r>
              <w:rPr>
                <w:kern w:val="0"/>
                <w:rtl w:val="true"/>
                <w:lang w:val="en-US" w:eastAsia="en-US" w:bidi="ar-SA"/>
                <w:sz w:val="22"/>
                <w:szCs w:val="22"/>
              </w:rPr>
              <w:t>الشعبية الآنية</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البند </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قائمة بكل ما حُسب</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جزئية</w:t>
            </w:r>
            <w:r>
              <w:rPr>
                <w:kern w:val="0"/>
                <w:rtl w:val="true"/>
                <w:lang w:val="en-US" w:eastAsia="en-US" w:bidi="ar-SA"/>
                <w:sz w:val="22"/>
                <w:szCs w:val="22"/>
              </w:rPr>
              <w:t xml:space="preserve">. </w:t>
            </w:r>
            <w:r>
              <w:rPr>
                <w:kern w:val="0"/>
                <w:rtl w:val="true"/>
                <w:lang w:val="en-US" w:eastAsia="en-US" w:bidi="ar-SA"/>
                <w:sz w:val="22"/>
                <w:szCs w:val="22"/>
              </w:rPr>
              <w:t>القائمة موجودة لكنها متقادمة</w:t>
            </w:r>
            <w:r>
              <w:rPr>
                <w:kern w:val="0"/>
                <w:rtl w:val="true"/>
                <w:lang w:val="en-US" w:eastAsia="en-US" w:bidi="ar-SA"/>
                <w:sz w:val="22"/>
                <w:szCs w:val="22"/>
              </w:rPr>
              <w:t xml:space="preserve">: </w:t>
            </w:r>
            <w:r>
              <w:rPr>
                <w:kern w:val="0"/>
                <w:rtl w:val="true"/>
                <w:lang w:val="en-US" w:eastAsia="en-US" w:bidi="ar-SA"/>
                <w:sz w:val="22"/>
                <w:szCs w:val="22"/>
              </w:rPr>
              <w:t xml:space="preserve">تقول إن ملفات </w:t>
            </w:r>
            <w:r>
              <w:rPr>
                <w:kern w:val="0"/>
                <w:lang w:val="en-US" w:eastAsia="en-US" w:bidi="ar-SA"/>
                <w:sz w:val="22"/>
                <w:szCs w:val="22"/>
              </w:rPr>
              <w:t>a11</w:t>
            </w:r>
            <w:r>
              <w:rPr>
                <w:kern w:val="0"/>
                <w:rtl w:val="true"/>
                <w:lang w:val="en-US" w:eastAsia="en-US" w:bidi="ar-SA"/>
                <w:sz w:val="22"/>
                <w:szCs w:val="22"/>
              </w:rPr>
              <w:t xml:space="preserve"> </w:t>
            </w:r>
            <w:r>
              <w:rPr>
                <w:kern w:val="0"/>
                <w:rtl w:val="true"/>
                <w:lang w:val="en-US" w:eastAsia="en-US" w:bidi="ar-SA"/>
                <w:sz w:val="22"/>
                <w:szCs w:val="22"/>
              </w:rPr>
              <w:t xml:space="preserve">خارج </w:t>
            </w:r>
            <w:r>
              <w:rPr>
                <w:kern w:val="0"/>
                <w:lang w:val="en-US" w:eastAsia="en-US" w:bidi="ar-SA"/>
                <w:sz w:val="22"/>
                <w:szCs w:val="22"/>
              </w:rPr>
              <w:t>git</w:t>
            </w:r>
            <w:r>
              <w:rPr>
                <w:kern w:val="0"/>
                <w:rtl w:val="true"/>
                <w:lang w:val="en-US" w:eastAsia="en-US" w:bidi="ar-SA"/>
                <w:sz w:val="22"/>
                <w:szCs w:val="22"/>
              </w:rPr>
              <w:t xml:space="preserve"> </w:t>
            </w:r>
            <w:r>
              <w:rPr>
                <w:kern w:val="0"/>
                <w:rtl w:val="true"/>
                <w:lang w:val="en-US" w:eastAsia="en-US" w:bidi="ar-SA"/>
                <w:sz w:val="22"/>
                <w:szCs w:val="22"/>
              </w:rPr>
              <w:t xml:space="preserve">وهي فيه، وإن أدوات </w:t>
            </w:r>
            <w:r>
              <w:rPr>
                <w:kern w:val="0"/>
                <w:lang w:val="en-US" w:eastAsia="en-US" w:bidi="ar-SA"/>
                <w:sz w:val="22"/>
                <w:szCs w:val="22"/>
              </w:rPr>
              <w:t>a5</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a11</w:t>
            </w:r>
            <w:r>
              <w:rPr>
                <w:kern w:val="0"/>
                <w:rtl w:val="true"/>
                <w:lang w:val="en-US" w:eastAsia="en-US" w:bidi="ar-SA"/>
                <w:sz w:val="22"/>
                <w:szCs w:val="22"/>
              </w:rPr>
              <w:t xml:space="preserve"> </w:t>
            </w:r>
            <w:r>
              <w:rPr>
                <w:kern w:val="0"/>
                <w:rtl w:val="true"/>
                <w:lang w:val="en-US" w:eastAsia="en-US" w:bidi="ar-SA"/>
                <w:sz w:val="22"/>
                <w:szCs w:val="22"/>
              </w:rPr>
              <w:t>لم تُدرج وهي في 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إلى هـ</w:t>
            </w:r>
            <w:r>
              <w:rPr>
                <w:kern w:val="0"/>
                <w:rtl w:val="true"/>
                <w:lang w:val="en-US" w:eastAsia="en-US" w:bidi="ar-SA"/>
                <w:sz w:val="22"/>
                <w:szCs w:val="22"/>
              </w:rPr>
              <w:t>-</w:t>
            </w:r>
            <w:r>
              <w:rPr>
                <w:kern w:val="0"/>
                <w:lang w:val="en-US" w:eastAsia="en-US" w:bidi="ar-SA"/>
                <w:sz w:val="22"/>
                <w:szCs w:val="22"/>
              </w:rPr>
              <w:t>10</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results/posthoc/INVENTORY.md‎</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أُنتجت في الجلسة الثانية، ولم تُدرج في الملحق عند توليد هذه القائمة</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البند </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الدرس الثالث</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ch3-methodology.md‎</w:t>
            </w:r>
            <w:r>
              <w:rPr>
                <w:kern w:val="0"/>
                <w:lang w:val="en-US" w:eastAsia="en-US" w:bidi="ar-SA"/>
                <w:sz w:val="22"/>
                <w:szCs w:val="22"/>
              </w:rPr>
              <w:t xml:space="preserve">، </w:t>
            </w:r>
            <w:r>
              <w:rPr>
                <w:kern w:val="0"/>
                <w:lang w:val="en-US" w:eastAsia="en-US" w:bidi="ar-SA"/>
                <w:sz w:val="22"/>
                <w:szCs w:val="22"/>
              </w:rPr>
              <w:t>3-4-3</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أما حدها الأدنى </w:t>
            </w:r>
            <w:r>
              <w:rPr>
                <w:kern w:val="0"/>
                <w:rtl w:val="true"/>
                <w:lang w:val="en-US" w:eastAsia="en-US" w:bidi="ar-SA"/>
                <w:sz w:val="22"/>
                <w:szCs w:val="22"/>
              </w:rPr>
              <w:t>(</w:t>
            </w:r>
            <w:r>
              <w:rPr>
                <w:kern w:val="0"/>
                <w:lang w:val="en-US" w:eastAsia="en-US" w:bidi="ar-SA"/>
                <w:sz w:val="22"/>
                <w:szCs w:val="22"/>
              </w:rPr>
              <w:t>1/4</w:t>
            </w:r>
            <w:r>
              <w:rPr>
                <w:kern w:val="0"/>
                <w:rtl w:val="true"/>
                <w:lang w:val="en-US" w:eastAsia="en-US" w:bidi="ar-SA"/>
                <w:sz w:val="22"/>
                <w:szCs w:val="22"/>
              </w:rPr>
              <w:t xml:space="preserve">) </w:t>
            </w:r>
            <w:r>
              <w:rPr>
                <w:kern w:val="0"/>
                <w:rtl w:val="true"/>
                <w:lang w:val="en-US" w:eastAsia="en-US" w:bidi="ar-SA"/>
                <w:sz w:val="22"/>
                <w:szCs w:val="22"/>
              </w:rPr>
              <w:t>فتقرر بعد رؤية نتائج التطوير وقبل التجميد</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البند </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وصف ما يعزله هـ</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جزئية</w:t>
            </w:r>
            <w:r>
              <w:rPr>
                <w:kern w:val="0"/>
                <w:rtl w:val="true"/>
                <w:lang w:val="en-US" w:eastAsia="en-US" w:bidi="ar-SA"/>
                <w:sz w:val="22"/>
                <w:szCs w:val="22"/>
              </w:rPr>
              <w:t xml:space="preserve">. </w:t>
            </w:r>
            <w:r>
              <w:rPr>
                <w:kern w:val="0"/>
                <w:rtl w:val="true"/>
                <w:lang w:val="en-US" w:eastAsia="en-US" w:bidi="ar-SA"/>
                <w:sz w:val="22"/>
                <w:szCs w:val="22"/>
              </w:rPr>
              <w:t>صحيح في هـ</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وعاد الوصف الخاطئ في عنوان 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 xml:space="preserve">وفي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 xml:space="preserve">وجواب </w:t>
            </w:r>
            <w:r>
              <w:rPr>
                <w:kern w:val="0"/>
                <w:lang w:val="en-US" w:eastAsia="en-US" w:bidi="ar-SA"/>
                <w:sz w:val="22"/>
                <w:szCs w:val="22"/>
              </w:rPr>
              <w:t>RQ1</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7</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مكسب الشخصنة حين لا يرى المكوّن الشخصي سلال الأقران الحديثة</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البند </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فروق نقاط القطع</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 والأرقام مطابقة</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w:t>
            </w:r>
            <w:r>
              <w:rPr>
                <w:kern w:val="0"/>
                <w:rtl w:val="true"/>
                <w:lang w:val="en-US" w:eastAsia="en-US" w:bidi="ar-SA"/>
                <w:sz w:val="22"/>
                <w:szCs w:val="22"/>
              </w:rPr>
              <w:t>أ</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فمعظم هذا الاتجاه قائم دون قصر المجمّع على الأسابيع الأخيرة</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البند </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مقارنة متكافئة في المعلومة</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جزئية</w:t>
            </w:r>
            <w:r>
              <w:rPr>
                <w:kern w:val="0"/>
                <w:rtl w:val="true"/>
                <w:lang w:val="en-US" w:eastAsia="en-US" w:bidi="ar-SA"/>
                <w:sz w:val="22"/>
                <w:szCs w:val="22"/>
              </w:rPr>
              <w:t xml:space="preserve">. </w:t>
            </w:r>
            <w:r>
              <w:rPr>
                <w:kern w:val="0"/>
                <w:rtl w:val="true"/>
                <w:lang w:val="en-US" w:eastAsia="en-US" w:bidi="ar-SA"/>
                <w:sz w:val="22"/>
                <w:szCs w:val="22"/>
              </w:rPr>
              <w:t xml:space="preserve">أُجريت بلا تسرب وبالميزانية نفسها، لكن القناة المضافة هي أقوى خط أساس، والقراءة تتجاوز ما تحمله </w:t>
            </w:r>
            <w:r>
              <w:rPr>
                <w:kern w:val="0"/>
                <w:rtl w:val="true"/>
                <w:lang w:val="en-US" w:eastAsia="en-US" w:bidi="ar-SA"/>
                <w:sz w:val="22"/>
                <w:szCs w:val="22"/>
              </w:rPr>
              <w:t>(</w:t>
            </w:r>
            <w:r>
              <w:rPr>
                <w:kern w:val="0"/>
                <w:rtl w:val="true"/>
                <w:lang w:val="en-US" w:eastAsia="en-US" w:bidi="ar-SA"/>
                <w:sz w:val="22"/>
                <w:szCs w:val="22"/>
              </w:rPr>
              <w:t xml:space="preserve">المشكلتان </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2</w:t>
            </w:r>
            <w:r>
              <w:rPr>
                <w:kern w:val="0"/>
                <w:rtl w:val="true"/>
                <w:lang w:val="en-US" w:eastAsia="en-US" w:bidi="ar-SA"/>
                <w:sz w:val="22"/>
                <w:szCs w:val="22"/>
              </w:rPr>
              <w:t>)</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10</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فالنموذج أقرب إلى هجين بين </w:t>
            </w:r>
            <w:r>
              <w:rPr>
                <w:kern w:val="0"/>
                <w:lang w:val="en-US" w:eastAsia="en-US" w:bidi="ar-SA"/>
                <w:sz w:val="22"/>
                <w:szCs w:val="22"/>
              </w:rPr>
              <w:t>GRU-lite</w:t>
            </w:r>
            <w:r>
              <w:rPr>
                <w:kern w:val="0"/>
                <w:rtl w:val="true"/>
                <w:lang w:val="en-US" w:eastAsia="en-US" w:bidi="ar-SA"/>
                <w:sz w:val="22"/>
                <w:szCs w:val="22"/>
              </w:rPr>
              <w:t xml:space="preserve"> </w:t>
            </w:r>
            <w:r>
              <w:rPr>
                <w:kern w:val="0"/>
                <w:rtl w:val="true"/>
                <w:lang w:val="en-US" w:eastAsia="en-US" w:bidi="ar-SA"/>
                <w:sz w:val="22"/>
                <w:szCs w:val="22"/>
              </w:rPr>
              <w:t>والشعبية الآنية</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البند </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 xml:space="preserve">جملة </w:t>
            </w:r>
            <w:r>
              <w:rPr>
                <w:kern w:val="0"/>
                <w:lang w:val="en-US" w:eastAsia="en-US" w:bidi="ar-SA"/>
                <w:sz w:val="22"/>
                <w:szCs w:val="22"/>
              </w:rPr>
              <w:t>H1</w:t>
            </w:r>
            <w:r>
              <w:rPr>
                <w:kern w:val="0"/>
                <w:rtl w:val="true"/>
                <w:lang w:val="en-US" w:eastAsia="en-US" w:bidi="ar-SA"/>
                <w:sz w:val="22"/>
                <w:szCs w:val="22"/>
              </w:rPr>
              <w:t xml:space="preserve"> </w:t>
            </w:r>
            <w:r>
              <w:rPr>
                <w:kern w:val="0"/>
                <w:rtl w:val="true"/>
                <w:lang w:val="en-US" w:eastAsia="en-US" w:bidi="ar-SA"/>
                <w:sz w:val="22"/>
                <w:szCs w:val="22"/>
              </w:rPr>
              <w:t>في ستة مواضع</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جزئية</w:t>
            </w:r>
            <w:r>
              <w:rPr>
                <w:kern w:val="0"/>
                <w:rtl w:val="true"/>
                <w:lang w:val="en-US" w:eastAsia="en-US" w:bidi="ar-SA"/>
                <w:sz w:val="22"/>
                <w:szCs w:val="22"/>
              </w:rPr>
              <w:t xml:space="preserve">. </w:t>
            </w:r>
            <w:r>
              <w:rPr>
                <w:kern w:val="0"/>
                <w:rtl w:val="true"/>
                <w:lang w:val="en-US" w:eastAsia="en-US" w:bidi="ar-SA"/>
                <w:sz w:val="22"/>
                <w:szCs w:val="22"/>
              </w:rPr>
              <w:t xml:space="preserve">في خمسة مواضع كاملة، وفي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 xml:space="preserve">بلا </w:t>
            </w:r>
            <w:r>
              <w:rPr>
                <w:kern w:val="0"/>
                <w:lang w:val="en-US" w:eastAsia="en-US" w:bidi="ar-SA"/>
                <w:sz w:val="22"/>
                <w:szCs w:val="22"/>
              </w:rPr>
              <w:t>0.035</w:t>
            </w:r>
            <w:r>
              <w:rPr>
                <w:kern w:val="0"/>
                <w:rtl w:val="true"/>
                <w:lang w:val="en-US" w:eastAsia="en-US" w:bidi="ar-SA"/>
                <w:sz w:val="22"/>
                <w:szCs w:val="22"/>
              </w:rPr>
              <w:t xml:space="preserve"> </w:t>
            </w:r>
            <w:r>
              <w:rPr>
                <w:kern w:val="0"/>
                <w:rtl w:val="true"/>
                <w:lang w:val="en-US" w:eastAsia="en-US" w:bidi="ar-SA"/>
                <w:sz w:val="22"/>
                <w:szCs w:val="22"/>
              </w:rPr>
              <w:t xml:space="preserve">وبلا </w:t>
            </w:r>
            <w:r>
              <w:rPr>
                <w:kern w:val="0"/>
                <w:rtl w:val="true"/>
                <w:lang w:val="en-US" w:eastAsia="en-US" w:bidi="ar-SA"/>
                <w:sz w:val="22"/>
                <w:szCs w:val="22"/>
              </w:rPr>
              <w:t>+</w:t>
            </w:r>
            <w:r>
              <w:rPr>
                <w:kern w:val="0"/>
                <w:lang w:val="en-US" w:eastAsia="en-US" w:bidi="ar-SA"/>
                <w:sz w:val="22"/>
                <w:szCs w:val="22"/>
              </w:rPr>
              <w:t>0.0016</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7-7</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وعلى </w:t>
            </w:r>
            <w:r>
              <w:rPr>
                <w:kern w:val="0"/>
                <w:lang w:val="en-US" w:eastAsia="en-US" w:bidi="ar-SA"/>
                <w:sz w:val="22"/>
                <w:szCs w:val="22"/>
              </w:rPr>
              <w:t>0.043</w:t>
            </w:r>
            <w:r>
              <w:rPr>
                <w:kern w:val="0"/>
                <w:rtl w:val="true"/>
                <w:lang w:val="en-US" w:eastAsia="en-US" w:bidi="ar-SA"/>
                <w:sz w:val="22"/>
                <w:szCs w:val="22"/>
              </w:rPr>
              <w:t xml:space="preserve"> </w:t>
            </w:r>
            <w:r>
              <w:rPr>
                <w:kern w:val="0"/>
                <w:rtl w:val="true"/>
                <w:lang w:val="en-US" w:eastAsia="en-US" w:bidi="ar-SA"/>
                <w:sz w:val="22"/>
                <w:szCs w:val="22"/>
              </w:rPr>
              <w:t>على مستوى المقررات، وأُكّد أن ترجيح السلوك يحسّن نموذجاً بعينه</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البند </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 xml:space="preserve">قيد </w:t>
            </w: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في المواضع القابلة للاستشهاد</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7-3</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وهو أضعف الأحكام الأربعة</w:t>
            </w:r>
            <w:r>
              <w:rPr>
                <w:kern w:val="0"/>
                <w:rtl w:val="true"/>
                <w:lang w:val="en-US" w:eastAsia="en-US" w:bidi="ar-SA"/>
                <w:sz w:val="22"/>
                <w:szCs w:val="22"/>
              </w:rPr>
              <w:t xml:space="preserve">: </w:t>
            </w:r>
            <w:r>
              <w:rPr>
                <w:kern w:val="0"/>
                <w:rtl w:val="true"/>
                <w:lang w:val="en-US" w:eastAsia="en-US" w:bidi="ar-SA"/>
                <w:sz w:val="22"/>
                <w:szCs w:val="22"/>
              </w:rPr>
              <w:t>فبضبط التعدد في جهة الدحض أيضاً يصير</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البند </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 xml:space="preserve">حذف </w:t>
            </w:r>
            <w:r>
              <w:rPr>
                <w:kern w:val="0"/>
                <w:rtl w:val="true"/>
                <w:lang w:val="en-US" w:eastAsia="en-US" w:bidi="ar-SA"/>
                <w:sz w:val="22"/>
                <w:szCs w:val="22"/>
              </w:rPr>
              <w:t>«</w:t>
            </w:r>
            <w:r>
              <w:rPr>
                <w:kern w:val="0"/>
                <w:rtl w:val="true"/>
                <w:lang w:val="en-US" w:eastAsia="en-US" w:bidi="ar-SA"/>
                <w:sz w:val="22"/>
                <w:szCs w:val="22"/>
              </w:rPr>
              <w:t>عامل حاسم</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7-3</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فتقدّم الجيران في </w:t>
            </w: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يعتمد على قصر مجمّع جيرانهم على الأسابيع الأخيرة</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البند </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 xml:space="preserve">مقارنة </w:t>
            </w:r>
            <w:r>
              <w:rPr>
                <w:kern w:val="0"/>
                <w:lang w:val="en-US" w:eastAsia="en-US" w:bidi="ar-SA"/>
                <w:sz w:val="22"/>
                <w:szCs w:val="22"/>
              </w:rPr>
              <w:t>scikit-learn</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غير محلولة، وتنتظر بيئة فيها المكتبة</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5</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لم تُجرَ هذه المقارنة بعد</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التحفظ </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فاصل المقررات غير مستقر</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محلولة في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7-3</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حول تقدير مقرراتي قدره </w:t>
            </w:r>
            <w:r>
              <w:rPr>
                <w:kern w:val="0"/>
                <w:rtl w:val="true"/>
                <w:lang w:val="en-US" w:eastAsia="en-US" w:bidi="ar-SA"/>
                <w:sz w:val="22"/>
                <w:szCs w:val="22"/>
              </w:rPr>
              <w:t>+</w:t>
            </w:r>
            <w:r>
              <w:rPr>
                <w:kern w:val="0"/>
                <w:lang w:val="en-US" w:eastAsia="en-US" w:bidi="ar-SA"/>
                <w:sz w:val="22"/>
                <w:szCs w:val="22"/>
              </w:rPr>
              <w:t>0.0016</w:t>
            </w:r>
          </w:p>
        </w:tc>
      </w:tr>
      <w:tr>
        <w:trPr/>
        <w:tc>
          <w:tcPr>
            <w:tcW w:w="217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التحفظ </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هبوط الهجين أيضاً دون استبعاد</w:t>
            </w:r>
            <w:r>
              <w:rPr>
                <w:kern w:val="0"/>
                <w:rtl w:val="true"/>
                <w:lang w:val="en-US" w:eastAsia="en-US" w:bidi="ar-SA"/>
                <w:sz w:val="22"/>
                <w:szCs w:val="22"/>
              </w:rPr>
              <w:t>)</w:t>
            </w:r>
          </w:p>
        </w:tc>
        <w:tc>
          <w:tcPr>
            <w:tcW w:w="21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21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lang w:val="en-US" w:eastAsia="en-US" w:bidi="ar-SA"/>
                <w:sz w:val="22"/>
                <w:szCs w:val="22"/>
              </w:rPr>
              <w:t xml:space="preserve">، </w:t>
            </w:r>
            <w:r>
              <w:rPr>
                <w:kern w:val="0"/>
                <w:lang w:val="en-US" w:eastAsia="en-US" w:bidi="ar-SA"/>
                <w:sz w:val="22"/>
                <w:szCs w:val="22"/>
              </w:rPr>
              <w:t>5-8-8</w:t>
            </w:r>
          </w:p>
        </w:tc>
        <w:tc>
          <w:tcPr>
            <w:tcW w:w="232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فخفض الشعبية الآنية والهجين المجمَّد كليهما بمقدارين غير متساويين</w:t>
            </w:r>
          </w:p>
        </w:tc>
      </w:tr>
    </w:tbl>
    <w:p>
      <w:pPr>
        <w:pStyle w:val="Normal"/>
        <w:bidi w:val="1"/>
        <w:rPr/>
      </w:pPr>
      <w:r>
        <w:rPr>
          <w:rtl w:val="true"/>
        </w:rPr>
        <w:t>الحصيلة</w:t>
      </w:r>
      <w:r>
        <w:rPr>
          <w:rtl w:val="true"/>
        </w:rPr>
        <w:t xml:space="preserve">: </w:t>
      </w:r>
      <w:r>
        <w:rPr/>
        <w:t>29</w:t>
      </w:r>
      <w:r>
        <w:rPr>
          <w:rtl w:val="true"/>
        </w:rPr>
        <w:t xml:space="preserve"> </w:t>
      </w:r>
      <w:r>
        <w:rPr>
          <w:rtl w:val="true"/>
        </w:rPr>
        <w:t>بنداً</w:t>
      </w:r>
      <w:r>
        <w:rPr>
          <w:rtl w:val="true"/>
        </w:rPr>
        <w:t xml:space="preserve">. </w:t>
      </w:r>
      <w:r>
        <w:rPr>
          <w:rtl w:val="true"/>
        </w:rPr>
        <w:t xml:space="preserve">محلولة </w:t>
      </w:r>
      <w:r>
        <w:rPr/>
        <w:t>20</w:t>
      </w:r>
      <w:r>
        <w:rPr>
          <w:rtl w:val="true"/>
        </w:rPr>
        <w:t xml:space="preserve">، وجزئية </w:t>
      </w:r>
      <w:r>
        <w:rPr/>
        <w:t>8</w:t>
      </w:r>
      <w:r>
        <w:rPr>
          <w:rtl w:val="true"/>
        </w:rPr>
        <w:t xml:space="preserve">، وغير محلولة </w:t>
      </w:r>
      <w:r>
        <w:rPr/>
        <w:t>1</w:t>
      </w:r>
      <w:r>
        <w:rPr>
          <w:rtl w:val="true"/>
        </w:rPr>
        <w:t xml:space="preserve"> (</w:t>
      </w:r>
      <w:r>
        <w:rPr>
          <w:rtl w:val="true"/>
        </w:rPr>
        <w:t>تنتظر بيئة</w:t>
      </w:r>
      <w:r>
        <w:rPr>
          <w:rtl w:val="true"/>
        </w:rPr>
        <w:t>).</w:t>
      </w:r>
      <w:bookmarkEnd w:id="128"/>
    </w:p>
    <w:p>
      <w:pPr>
        <w:pStyle w:val="Heading3"/>
        <w:bidi w:val="1"/>
        <w:rPr/>
      </w:pPr>
      <w:bookmarkStart w:id="129" w:name="__RefHeading___Toc26464_1060663663"/>
      <w:bookmarkEnd w:id="129"/>
      <w:r>
        <w:rPr>
          <w:rtl w:val="true"/>
        </w:rPr>
        <w:t>تقييم الإجابات</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832"/>
        <w:gridCol w:w="886"/>
        <w:gridCol w:w="500"/>
        <w:gridCol w:w="5568"/>
      </w:tblGrid>
      <w:tr>
        <w:trPr>
          <w:tblHeader w:val="true"/>
        </w:trPr>
        <w:tc>
          <w:tcPr>
            <w:tcW w:w="183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السؤال</w:t>
            </w:r>
          </w:p>
        </w:tc>
        <w:tc>
          <w:tcPr>
            <w:tcW w:w="88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مقنعة؟</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 xml:space="preserve">الدرجة </w:t>
            </w:r>
            <w:r>
              <w:rPr>
                <w:b/>
                <w:kern w:val="0"/>
                <w:lang w:val="en-US" w:eastAsia="en-US" w:bidi="ar-SA"/>
                <w:sz w:val="22"/>
                <w:szCs w:val="22"/>
              </w:rPr>
              <w:t>1</w:t>
            </w:r>
            <w:r>
              <w:rPr>
                <w:b/>
                <w:kern w:val="0"/>
                <w:rtl w:val="true"/>
                <w:lang w:val="en-US" w:eastAsia="en-US" w:bidi="ar-SA"/>
                <w:sz w:val="22"/>
                <w:szCs w:val="22"/>
              </w:rPr>
              <w:t>–</w:t>
            </w:r>
            <w:r>
              <w:rPr>
                <w:b/>
                <w:kern w:val="0"/>
                <w:lang w:val="en-US" w:eastAsia="en-US" w:bidi="ar-SA"/>
                <w:sz w:val="22"/>
                <w:szCs w:val="22"/>
              </w:rPr>
              <w:t>5</w:t>
            </w:r>
          </w:p>
        </w:tc>
        <w:tc>
          <w:tcPr>
            <w:tcW w:w="556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السبب</w:t>
            </w:r>
          </w:p>
        </w:tc>
      </w:tr>
      <w:tr>
        <w:trPr/>
        <w:tc>
          <w:tcPr>
            <w:tcW w:w="1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 xml:space="preserve">التعدد في </w:t>
            </w:r>
            <w:r>
              <w:rPr>
                <w:kern w:val="0"/>
                <w:lang w:val="en-US" w:eastAsia="en-US" w:bidi="ar-SA"/>
                <w:sz w:val="22"/>
                <w:szCs w:val="22"/>
              </w:rPr>
              <w:t>H1</w:t>
            </w:r>
            <w:r>
              <w:rPr>
                <w:kern w:val="0"/>
                <w:rtl w:val="true"/>
                <w:lang w:val="en-US" w:eastAsia="en-US" w:bidi="ar-SA"/>
                <w:sz w:val="22"/>
                <w:szCs w:val="22"/>
              </w:rPr>
              <w:t>)</w:t>
            </w:r>
          </w:p>
        </w:tc>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55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قبل الباحث الملاحظة وصحح الجملة في الملخصين و</w:t>
            </w:r>
            <w:r>
              <w:rPr>
                <w:kern w:val="0"/>
                <w:lang w:val="en-US" w:eastAsia="en-US" w:bidi="ar-SA"/>
                <w:sz w:val="22"/>
                <w:szCs w:val="22"/>
              </w:rPr>
              <w:t>1</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 xml:space="preserve">لكن قوله إنها </w:t>
            </w:r>
            <w:r>
              <w:rPr>
                <w:kern w:val="0"/>
                <w:rtl w:val="true"/>
                <w:lang w:val="en-US" w:eastAsia="en-US" w:bidi="ar-SA"/>
                <w:sz w:val="22"/>
                <w:szCs w:val="22"/>
              </w:rPr>
              <w:t>«</w:t>
            </w:r>
            <w:r>
              <w:rPr>
                <w:kern w:val="0"/>
                <w:rtl w:val="true"/>
                <w:lang w:val="en-US" w:eastAsia="en-US" w:bidi="ar-SA"/>
                <w:sz w:val="22"/>
                <w:szCs w:val="22"/>
              </w:rPr>
              <w:t>صيغة الجملة الآن في المواضع الستة</w:t>
            </w:r>
            <w:r>
              <w:rPr>
                <w:kern w:val="0"/>
                <w:rtl w:val="true"/>
                <w:lang w:val="en-US" w:eastAsia="en-US" w:bidi="ar-SA"/>
                <w:sz w:val="22"/>
                <w:szCs w:val="22"/>
              </w:rPr>
              <w:t xml:space="preserve">» </w:t>
            </w:r>
            <w:r>
              <w:rPr>
                <w:kern w:val="0"/>
                <w:rtl w:val="true"/>
                <w:lang w:val="en-US" w:eastAsia="en-US" w:bidi="ar-SA"/>
                <w:sz w:val="22"/>
                <w:szCs w:val="22"/>
              </w:rPr>
              <w:t>غير صحيح</w:t>
            </w:r>
            <w:r>
              <w:rPr>
                <w:kern w:val="0"/>
                <w:rtl w:val="true"/>
                <w:lang w:val="en-US" w:eastAsia="en-US" w:bidi="ar-SA"/>
                <w:sz w:val="22"/>
                <w:szCs w:val="22"/>
              </w:rPr>
              <w:t xml:space="preserve">: </w:t>
            </w:r>
            <w:r>
              <w:rPr>
                <w:kern w:val="0"/>
                <w:rtl w:val="true"/>
                <w:lang w:val="en-US" w:eastAsia="en-US" w:bidi="ar-SA"/>
                <w:sz w:val="22"/>
                <w:szCs w:val="22"/>
              </w:rPr>
              <w:t xml:space="preserve">الكلمة الختامية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 xml:space="preserve">بلا </w:t>
            </w:r>
            <w:r>
              <w:rPr>
                <w:kern w:val="0"/>
                <w:lang w:val="en-US" w:eastAsia="en-US" w:bidi="ar-SA"/>
                <w:sz w:val="22"/>
                <w:szCs w:val="22"/>
              </w:rPr>
              <w:t>0.035</w:t>
            </w:r>
            <w:r>
              <w:rPr>
                <w:kern w:val="0"/>
                <w:rtl w:val="true"/>
                <w:lang w:val="en-US" w:eastAsia="en-US" w:bidi="ar-SA"/>
                <w:sz w:val="22"/>
                <w:szCs w:val="22"/>
              </w:rPr>
              <w:t xml:space="preserve"> </w:t>
            </w:r>
            <w:r>
              <w:rPr>
                <w:kern w:val="0"/>
                <w:rtl w:val="true"/>
                <w:lang w:val="en-US" w:eastAsia="en-US" w:bidi="ar-SA"/>
                <w:sz w:val="22"/>
                <w:szCs w:val="22"/>
              </w:rPr>
              <w:t xml:space="preserve">وبلا التقدير </w:t>
            </w:r>
            <w:r>
              <w:rPr>
                <w:kern w:val="0"/>
                <w:rtl w:val="true"/>
                <w:lang w:val="en-US" w:eastAsia="en-US" w:bidi="ar-SA"/>
                <w:sz w:val="22"/>
                <w:szCs w:val="22"/>
              </w:rPr>
              <w:t>+</w:t>
            </w:r>
            <w:r>
              <w:rPr>
                <w:kern w:val="0"/>
                <w:lang w:val="en-US" w:eastAsia="en-US" w:bidi="ar-SA"/>
                <w:sz w:val="22"/>
                <w:szCs w:val="22"/>
              </w:rPr>
              <w:t>0.0016</w:t>
            </w:r>
          </w:p>
        </w:tc>
      </w:tr>
      <w:tr>
        <w:trPr/>
        <w:tc>
          <w:tcPr>
            <w:tcW w:w="1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ما يعزله هـ</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والاتجاه مع نقاط القطع</w:t>
            </w:r>
            <w:r>
              <w:rPr>
                <w:kern w:val="0"/>
                <w:rtl w:val="true"/>
                <w:lang w:val="en-US" w:eastAsia="en-US" w:bidi="ar-SA"/>
                <w:sz w:val="22"/>
                <w:szCs w:val="22"/>
              </w:rPr>
              <w:t>)</w:t>
            </w:r>
          </w:p>
        </w:tc>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نعم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w:t>
            </w:r>
          </w:p>
        </w:tc>
        <w:tc>
          <w:tcPr>
            <w:tcW w:w="55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الجواب دقيق، والنص صُحّح في هـ</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والجدول هـ</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w:t>
            </w:r>
            <w:r>
              <w:rPr>
                <w:kern w:val="0"/>
                <w:rtl w:val="true"/>
                <w:lang w:val="en-US" w:eastAsia="en-US" w:bidi="ar-SA"/>
                <w:sz w:val="22"/>
                <w:szCs w:val="22"/>
              </w:rPr>
              <w:t>أ مطابق لحسابي</w:t>
            </w:r>
            <w:r>
              <w:rPr>
                <w:kern w:val="0"/>
                <w:rtl w:val="true"/>
                <w:lang w:val="en-US" w:eastAsia="en-US" w:bidi="ar-SA"/>
                <w:sz w:val="22"/>
                <w:szCs w:val="22"/>
              </w:rPr>
              <w:t xml:space="preserve">. </w:t>
            </w:r>
            <w:r>
              <w:rPr>
                <w:kern w:val="0"/>
                <w:rtl w:val="true"/>
                <w:lang w:val="en-US" w:eastAsia="en-US" w:bidi="ar-SA"/>
                <w:sz w:val="22"/>
                <w:szCs w:val="22"/>
              </w:rPr>
              <w:t>وعودة الوصف الخاطئ في 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أعدّها في المشكلات الجديدة</w:t>
            </w:r>
          </w:p>
        </w:tc>
      </w:tr>
      <w:tr>
        <w:trPr/>
        <w:tc>
          <w:tcPr>
            <w:tcW w:w="1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النسخة الاسمية</w:t>
            </w:r>
            <w:r>
              <w:rPr>
                <w:kern w:val="0"/>
                <w:rtl w:val="true"/>
                <w:lang w:val="en-US" w:eastAsia="en-US" w:bidi="ar-SA"/>
                <w:sz w:val="22"/>
                <w:szCs w:val="22"/>
              </w:rPr>
              <w:t>)</w:t>
            </w:r>
          </w:p>
        </w:tc>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نعم في الغالب</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55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الصفوف معروضة، والجملة في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صحيحة</w:t>
            </w:r>
            <w:r>
              <w:rPr>
                <w:kern w:val="0"/>
                <w:rtl w:val="true"/>
                <w:lang w:val="en-US" w:eastAsia="en-US" w:bidi="ar-SA"/>
                <w:sz w:val="22"/>
                <w:szCs w:val="22"/>
              </w:rPr>
              <w:t xml:space="preserve">. </w:t>
            </w:r>
            <w:r>
              <w:rPr>
                <w:kern w:val="0"/>
                <w:rtl w:val="true"/>
                <w:lang w:val="en-US" w:eastAsia="en-US" w:bidi="ar-SA"/>
                <w:sz w:val="22"/>
                <w:szCs w:val="22"/>
              </w:rPr>
              <w:t xml:space="preserve">لكن القيد </w:t>
            </w:r>
            <w:r>
              <w:rPr>
                <w:kern w:val="0"/>
                <w:lang w:val="en-US" w:eastAsia="en-US" w:bidi="ar-SA"/>
                <w:sz w:val="22"/>
                <w:szCs w:val="22"/>
              </w:rPr>
              <w:t>21</w:t>
            </w:r>
            <w:r>
              <w:rPr>
                <w:kern w:val="0"/>
                <w:rtl w:val="true"/>
                <w:lang w:val="en-US" w:eastAsia="en-US" w:bidi="ar-SA"/>
                <w:sz w:val="22"/>
                <w:szCs w:val="22"/>
              </w:rPr>
              <w:t xml:space="preserve"> </w:t>
            </w:r>
            <w:r>
              <w:rPr>
                <w:kern w:val="0"/>
                <w:rtl w:val="true"/>
                <w:lang w:val="en-US" w:eastAsia="en-US" w:bidi="ar-SA"/>
                <w:sz w:val="22"/>
                <w:szCs w:val="22"/>
              </w:rPr>
              <w:t>الذي يحيل إليه الجواب لا يذكر أن قاعدة الشعبية الآنية كانت ستقبل الجيران</w:t>
            </w:r>
          </w:p>
        </w:tc>
      </w:tr>
      <w:tr>
        <w:trPr/>
        <w:tc>
          <w:tcPr>
            <w:tcW w:w="1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الاستحالة على المقررات</w:t>
            </w:r>
            <w:r>
              <w:rPr>
                <w:kern w:val="0"/>
                <w:rtl w:val="true"/>
                <w:lang w:val="en-US" w:eastAsia="en-US" w:bidi="ar-SA"/>
                <w:sz w:val="22"/>
                <w:szCs w:val="22"/>
              </w:rPr>
              <w:t>)</w:t>
            </w:r>
          </w:p>
        </w:tc>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نعم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w:t>
            </w:r>
          </w:p>
        </w:tc>
        <w:tc>
          <w:tcPr>
            <w:tcW w:w="55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الأرقام صحيحة </w:t>
            </w:r>
            <w:r>
              <w:rPr>
                <w:kern w:val="0"/>
                <w:rtl w:val="true"/>
                <w:lang w:val="en-US" w:eastAsia="en-US" w:bidi="ar-SA"/>
                <w:sz w:val="22"/>
                <w:szCs w:val="22"/>
              </w:rPr>
              <w:t>(</w:t>
            </w:r>
            <w:r>
              <w:rPr>
                <w:kern w:val="0"/>
                <w:lang w:val="en-US" w:eastAsia="en-US" w:bidi="ar-SA"/>
                <w:sz w:val="22"/>
                <w:szCs w:val="22"/>
              </w:rPr>
              <w:t>0.0078</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0.031</w:t>
            </w:r>
            <w:r>
              <w:rPr>
                <w:kern w:val="0"/>
                <w:rtl w:val="true"/>
                <w:lang w:val="en-US" w:eastAsia="en-US" w:bidi="ar-SA"/>
                <w:sz w:val="22"/>
                <w:szCs w:val="22"/>
              </w:rPr>
              <w:t>)</w:t>
            </w:r>
            <w:r>
              <w:rPr>
                <w:kern w:val="0"/>
                <w:rtl w:val="true"/>
                <w:lang w:val="en-US" w:eastAsia="en-US" w:bidi="ar-SA"/>
                <w:sz w:val="22"/>
                <w:szCs w:val="22"/>
              </w:rPr>
              <w:t>، والنص يقول صراحة إن التعليل كُتب بعد التشغيل</w:t>
            </w:r>
          </w:p>
        </w:tc>
      </w:tr>
      <w:tr>
        <w:trPr/>
        <w:tc>
          <w:tcPr>
            <w:tcW w:w="1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 xml:space="preserve">دقة </w:t>
            </w:r>
            <w:r>
              <w:rPr>
                <w:kern w:val="0"/>
                <w:lang w:val="en-US" w:eastAsia="en-US" w:bidi="ar-SA"/>
                <w:sz w:val="22"/>
                <w:szCs w:val="22"/>
              </w:rPr>
              <w:t>0.0204</w:t>
            </w:r>
            <w:r>
              <w:rPr>
                <w:kern w:val="0"/>
                <w:rtl w:val="true"/>
                <w:lang w:val="en-US" w:eastAsia="en-US" w:bidi="ar-SA"/>
                <w:sz w:val="22"/>
                <w:szCs w:val="22"/>
              </w:rPr>
              <w:t>)</w:t>
            </w:r>
          </w:p>
        </w:tc>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55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التعليل مقبول</w:t>
            </w:r>
            <w:r>
              <w:rPr>
                <w:kern w:val="0"/>
                <w:rtl w:val="true"/>
                <w:lang w:val="en-US" w:eastAsia="en-US" w:bidi="ar-SA"/>
                <w:sz w:val="22"/>
                <w:szCs w:val="22"/>
              </w:rPr>
              <w:t xml:space="preserve">: </w:t>
            </w:r>
            <w:r>
              <w:rPr>
                <w:kern w:val="0"/>
                <w:rtl w:val="true"/>
                <w:lang w:val="en-US" w:eastAsia="en-US" w:bidi="ar-SA"/>
                <w:sz w:val="22"/>
                <w:szCs w:val="22"/>
              </w:rPr>
              <w:t xml:space="preserve">الرقم ناتج الإجراء المسجل، وصار بجوار </w:t>
            </w:r>
            <w:r>
              <w:rPr>
                <w:kern w:val="0"/>
                <w:lang w:val="en-US" w:eastAsia="en-US" w:bidi="ar-SA"/>
                <w:sz w:val="22"/>
                <w:szCs w:val="22"/>
              </w:rPr>
              <w:t>0.035</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0.043</w:t>
            </w:r>
            <w:r>
              <w:rPr>
                <w:kern w:val="0"/>
                <w:rtl w:val="true"/>
                <w:lang w:val="en-US" w:eastAsia="en-US" w:bidi="ar-SA"/>
                <w:sz w:val="22"/>
                <w:szCs w:val="22"/>
              </w:rPr>
              <w:t>، وعدم استقرار فاصل المقررات مذكور</w:t>
            </w:r>
            <w:r>
              <w:rPr>
                <w:kern w:val="0"/>
                <w:rtl w:val="true"/>
                <w:lang w:val="en-US" w:eastAsia="en-US" w:bidi="ar-SA"/>
                <w:sz w:val="22"/>
                <w:szCs w:val="22"/>
              </w:rPr>
              <w:t xml:space="preserve">. </w:t>
            </w:r>
            <w:r>
              <w:rPr>
                <w:kern w:val="0"/>
                <w:rtl w:val="true"/>
                <w:lang w:val="en-US" w:eastAsia="en-US" w:bidi="ar-SA"/>
                <w:sz w:val="22"/>
                <w:szCs w:val="22"/>
              </w:rPr>
              <w:t>ويبقى أن المنزلة الرابعة تُكتب كأنها دقيقة</w:t>
            </w:r>
          </w:p>
        </w:tc>
      </w:tr>
      <w:tr>
        <w:trPr/>
        <w:tc>
          <w:tcPr>
            <w:tcW w:w="1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lang w:val="en-US" w:eastAsia="en-US" w:bidi="ar-SA"/>
                <w:sz w:val="22"/>
                <w:szCs w:val="22"/>
              </w:rPr>
              <w:t>δ</w:t>
            </w:r>
            <w:r>
              <w:rPr>
                <w:kern w:val="0"/>
                <w:rtl w:val="true"/>
                <w:lang w:val="en-US" w:eastAsia="en-US" w:bidi="ar-SA"/>
                <w:sz w:val="22"/>
                <w:szCs w:val="22"/>
              </w:rPr>
              <w:t xml:space="preserve"> </w:t>
            </w:r>
            <w:r>
              <w:rPr>
                <w:kern w:val="0"/>
                <w:rtl w:val="true"/>
                <w:lang w:val="en-US" w:eastAsia="en-US" w:bidi="ar-SA"/>
                <w:sz w:val="22"/>
                <w:szCs w:val="22"/>
              </w:rPr>
              <w:t>والدرس الثالث</w:t>
            </w:r>
            <w:r>
              <w:rPr>
                <w:kern w:val="0"/>
                <w:rtl w:val="true"/>
                <w:lang w:val="en-US" w:eastAsia="en-US" w:bidi="ar-SA"/>
                <w:sz w:val="22"/>
                <w:szCs w:val="22"/>
              </w:rPr>
              <w:t>)</w:t>
            </w:r>
          </w:p>
        </w:tc>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نعم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w:t>
            </w:r>
          </w:p>
        </w:tc>
        <w:tc>
          <w:tcPr>
            <w:tcW w:w="55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فقرة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صحيحة، والدرس الثالث يصف ما جرى، والجدول هـ</w:t>
            </w:r>
            <w:r>
              <w:rPr>
                <w:kern w:val="0"/>
                <w:rtl w:val="true"/>
                <w:lang w:val="en-US" w:eastAsia="en-US" w:bidi="ar-SA"/>
                <w:sz w:val="22"/>
                <w:szCs w:val="22"/>
              </w:rPr>
              <w:t>-</w:t>
            </w:r>
            <w:r>
              <w:rPr>
                <w:kern w:val="0"/>
                <w:lang w:val="en-US" w:eastAsia="en-US" w:bidi="ar-SA"/>
                <w:sz w:val="22"/>
                <w:szCs w:val="22"/>
              </w:rPr>
              <w:t>9</w:t>
            </w:r>
            <w:r>
              <w:rPr>
                <w:kern w:val="0"/>
                <w:rtl w:val="true"/>
                <w:lang w:val="en-US" w:eastAsia="en-US" w:bidi="ar-SA"/>
                <w:sz w:val="22"/>
                <w:szCs w:val="22"/>
              </w:rPr>
              <w:t xml:space="preserve"> </w:t>
            </w:r>
            <w:r>
              <w:rPr>
                <w:kern w:val="0"/>
                <w:rtl w:val="true"/>
                <w:lang w:val="en-US" w:eastAsia="en-US" w:bidi="ar-SA"/>
                <w:sz w:val="22"/>
                <w:szCs w:val="22"/>
              </w:rPr>
              <w:t>مطابق لحسابي، والنص المسجل سليم بالتحقق الآلي</w:t>
            </w:r>
            <w:bookmarkStart w:id="130" w:name="تقييم-الإجابات-1"/>
            <w:bookmarkEnd w:id="130"/>
          </w:p>
        </w:tc>
      </w:tr>
    </w:tbl>
    <w:p>
      <w:pPr>
        <w:pStyle w:val="Heading3"/>
        <w:bidi w:val="1"/>
        <w:rPr/>
      </w:pPr>
      <w:bookmarkStart w:id="131" w:name="__RefHeading___Toc26466_1060663663"/>
      <w:bookmarkEnd w:id="131"/>
      <w:r>
        <w:rPr>
          <w:rtl w:val="true"/>
        </w:rPr>
        <w:t>أخطاء أو مشكلات جديدة</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4098"/>
        <w:gridCol w:w="2172"/>
        <w:gridCol w:w="2016"/>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2"/>
                <w:szCs w:val="22"/>
              </w:rPr>
              <w:t>#</w:t>
            </w:r>
          </w:p>
        </w:tc>
        <w:tc>
          <w:tcPr>
            <w:tcW w:w="409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المشكلة</w:t>
            </w:r>
          </w:p>
        </w:tc>
        <w:tc>
          <w:tcPr>
            <w:tcW w:w="217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الموضع</w:t>
            </w:r>
          </w:p>
        </w:tc>
        <w:tc>
          <w:tcPr>
            <w:tcW w:w="201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الاقتباس الحرفي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w:t>
            </w:r>
          </w:p>
        </w:tc>
        <w:tc>
          <w:tcPr>
            <w:tcW w:w="40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المقارنة </w:t>
            </w:r>
            <w:r>
              <w:rPr>
                <w:kern w:val="0"/>
                <w:rtl w:val="true"/>
                <w:lang w:val="en-US" w:eastAsia="en-US" w:bidi="ar-SA"/>
                <w:sz w:val="22"/>
                <w:szCs w:val="22"/>
              </w:rPr>
              <w:t>«</w:t>
            </w:r>
            <w:r>
              <w:rPr>
                <w:kern w:val="0"/>
                <w:rtl w:val="true"/>
                <w:lang w:val="en-US" w:eastAsia="en-US" w:bidi="ar-SA"/>
                <w:sz w:val="22"/>
                <w:szCs w:val="22"/>
              </w:rPr>
              <w:t>المتكافئة</w:t>
            </w:r>
            <w:r>
              <w:rPr>
                <w:kern w:val="0"/>
                <w:rtl w:val="true"/>
                <w:lang w:val="en-US" w:eastAsia="en-US" w:bidi="ar-SA"/>
                <w:sz w:val="22"/>
                <w:szCs w:val="22"/>
              </w:rPr>
              <w:t xml:space="preserve">» </w:t>
            </w:r>
            <w:r>
              <w:rPr>
                <w:kern w:val="0"/>
                <w:rtl w:val="true"/>
                <w:lang w:val="en-US" w:eastAsia="en-US" w:bidi="ar-SA"/>
                <w:sz w:val="22"/>
                <w:szCs w:val="22"/>
              </w:rPr>
              <w:t>في هـ</w:t>
            </w:r>
            <w:r>
              <w:rPr>
                <w:kern w:val="0"/>
                <w:rtl w:val="true"/>
                <w:lang w:val="en-US" w:eastAsia="en-US" w:bidi="ar-SA"/>
                <w:sz w:val="22"/>
                <w:szCs w:val="22"/>
              </w:rPr>
              <w:t>-</w:t>
            </w:r>
            <w:r>
              <w:rPr>
                <w:kern w:val="0"/>
                <w:lang w:val="en-US" w:eastAsia="en-US" w:bidi="ar-SA"/>
                <w:sz w:val="22"/>
                <w:szCs w:val="22"/>
              </w:rPr>
              <w:t>10</w:t>
            </w:r>
            <w:r>
              <w:rPr>
                <w:kern w:val="0"/>
                <w:rtl w:val="true"/>
                <w:lang w:val="en-US" w:eastAsia="en-US" w:bidi="ar-SA"/>
                <w:sz w:val="22"/>
                <w:szCs w:val="22"/>
              </w:rPr>
              <w:t xml:space="preserve"> </w:t>
            </w:r>
            <w:r>
              <w:rPr>
                <w:kern w:val="0"/>
                <w:rtl w:val="true"/>
                <w:lang w:val="en-US" w:eastAsia="en-US" w:bidi="ar-SA"/>
                <w:sz w:val="22"/>
                <w:szCs w:val="22"/>
              </w:rPr>
              <w:t xml:space="preserve">تضيف إلى </w:t>
            </w:r>
            <w:r>
              <w:rPr>
                <w:kern w:val="0"/>
                <w:lang w:val="en-US" w:eastAsia="en-US" w:bidi="ar-SA"/>
                <w:sz w:val="22"/>
                <w:szCs w:val="22"/>
              </w:rPr>
              <w:t>GRU-lite</w:t>
            </w:r>
            <w:r>
              <w:rPr>
                <w:kern w:val="0"/>
                <w:rtl w:val="true"/>
                <w:lang w:val="en-US" w:eastAsia="en-US" w:bidi="ar-SA"/>
                <w:sz w:val="22"/>
                <w:szCs w:val="22"/>
              </w:rPr>
              <w:t xml:space="preserve"> </w:t>
            </w:r>
            <w:r>
              <w:rPr>
                <w:kern w:val="0"/>
                <w:rtl w:val="true"/>
                <w:lang w:val="en-US" w:eastAsia="en-US" w:bidi="ar-SA"/>
                <w:sz w:val="22"/>
                <w:szCs w:val="22"/>
              </w:rPr>
              <w:t>إشارة أقوى خط أساس</w:t>
            </w:r>
            <w:r>
              <w:rPr>
                <w:kern w:val="0"/>
                <w:rtl w:val="true"/>
                <w:lang w:val="en-US" w:eastAsia="en-US" w:bidi="ar-SA"/>
                <w:sz w:val="22"/>
                <w:szCs w:val="22"/>
              </w:rPr>
              <w:t xml:space="preserve">. </w:t>
            </w:r>
            <w:r>
              <w:rPr>
                <w:kern w:val="0"/>
                <w:rtl w:val="true"/>
                <w:lang w:val="en-US" w:eastAsia="en-US" w:bidi="ar-SA"/>
                <w:sz w:val="22"/>
                <w:szCs w:val="22"/>
              </w:rPr>
              <w:t xml:space="preserve">والشعبية الآنية وحدها تتقدم على الجيران في </w:t>
            </w:r>
            <w:r>
              <w:rPr>
                <w:kern w:val="0"/>
                <w:lang w:val="en-US" w:eastAsia="en-US" w:bidi="ar-SA"/>
                <w:sz w:val="22"/>
                <w:szCs w:val="22"/>
              </w:rPr>
              <w:t>2014</w:t>
            </w:r>
            <w:r>
              <w:rPr>
                <w:kern w:val="0"/>
                <w:rtl w:val="true"/>
                <w:lang w:val="en-US" w:eastAsia="en-US" w:bidi="ar-SA"/>
                <w:sz w:val="22"/>
                <w:szCs w:val="22"/>
              </w:rPr>
              <w:t xml:space="preserve"> </w:t>
            </w:r>
            <w:r>
              <w:rPr>
                <w:kern w:val="0"/>
                <w:rtl w:val="true"/>
                <w:lang w:val="en-US" w:eastAsia="en-US" w:bidi="ar-SA"/>
                <w:sz w:val="22"/>
                <w:szCs w:val="22"/>
              </w:rPr>
              <w:t>بـ</w:t>
            </w:r>
            <w:r>
              <w:rPr>
                <w:kern w:val="0"/>
                <w:rtl w:val="true"/>
                <w:lang w:val="en-US" w:eastAsia="en-US" w:bidi="ar-SA"/>
                <w:sz w:val="22"/>
                <w:szCs w:val="22"/>
              </w:rPr>
              <w:t>+</w:t>
            </w:r>
            <w:r>
              <w:rPr>
                <w:kern w:val="0"/>
                <w:lang w:val="en-US" w:eastAsia="en-US" w:bidi="ar-SA"/>
                <w:sz w:val="22"/>
                <w:szCs w:val="22"/>
              </w:rPr>
              <w:t>0.0293</w:t>
            </w:r>
            <w:r>
              <w:rPr>
                <w:kern w:val="0"/>
                <w:rtl w:val="true"/>
                <w:lang w:val="en-US" w:eastAsia="en-US" w:bidi="ar-SA"/>
                <w:sz w:val="22"/>
                <w:szCs w:val="22"/>
              </w:rPr>
              <w:t xml:space="preserve"> [+</w:t>
            </w:r>
            <w:r>
              <w:rPr>
                <w:kern w:val="0"/>
                <w:lang w:val="en-US" w:eastAsia="en-US" w:bidi="ar-SA"/>
                <w:sz w:val="22"/>
                <w:szCs w:val="22"/>
              </w:rPr>
              <w:t>0.0036</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0.0590</w:t>
            </w:r>
            <w:r>
              <w:rPr>
                <w:kern w:val="0"/>
                <w:rtl w:val="true"/>
                <w:lang w:val="en-US" w:eastAsia="en-US" w:bidi="ar-SA"/>
                <w:sz w:val="22"/>
                <w:szCs w:val="22"/>
              </w:rPr>
              <w:t>]</w:t>
            </w:r>
            <w:r>
              <w:rPr>
                <w:kern w:val="0"/>
                <w:rtl w:val="true"/>
                <w:lang w:val="en-US" w:eastAsia="en-US" w:bidi="ar-SA"/>
                <w:sz w:val="22"/>
                <w:szCs w:val="22"/>
              </w:rPr>
              <w:t>، فمعظم الـ</w:t>
            </w:r>
            <w:r>
              <w:rPr>
                <w:kern w:val="0"/>
                <w:rtl w:val="true"/>
                <w:lang w:val="en-US" w:eastAsia="en-US" w:bidi="ar-SA"/>
                <w:sz w:val="22"/>
                <w:szCs w:val="22"/>
              </w:rPr>
              <w:t>+</w:t>
            </w:r>
            <w:r>
              <w:rPr>
                <w:kern w:val="0"/>
                <w:lang w:val="en-US" w:eastAsia="en-US" w:bidi="ar-SA"/>
                <w:sz w:val="22"/>
                <w:szCs w:val="22"/>
              </w:rPr>
              <w:t>0.0399</w:t>
            </w:r>
            <w:r>
              <w:rPr>
                <w:kern w:val="0"/>
                <w:rtl w:val="true"/>
                <w:lang w:val="en-US" w:eastAsia="en-US" w:bidi="ar-SA"/>
                <w:sz w:val="22"/>
                <w:szCs w:val="22"/>
              </w:rPr>
              <w:t xml:space="preserve"> </w:t>
            </w:r>
            <w:r>
              <w:rPr>
                <w:kern w:val="0"/>
                <w:rtl w:val="true"/>
                <w:lang w:val="en-US" w:eastAsia="en-US" w:bidi="ar-SA"/>
                <w:sz w:val="22"/>
                <w:szCs w:val="22"/>
              </w:rPr>
              <w:t>فرق بين الشعبية الآنية والجيران</w:t>
            </w:r>
            <w:r>
              <w:rPr>
                <w:kern w:val="0"/>
                <w:rtl w:val="true"/>
                <w:lang w:val="en-US" w:eastAsia="en-US" w:bidi="ar-SA"/>
                <w:sz w:val="22"/>
                <w:szCs w:val="22"/>
              </w:rPr>
              <w:t xml:space="preserve">. </w:t>
            </w:r>
            <w:r>
              <w:rPr>
                <w:kern w:val="0"/>
                <w:rtl w:val="true"/>
                <w:lang w:val="en-US" w:eastAsia="en-US" w:bidi="ar-SA"/>
                <w:sz w:val="22"/>
                <w:szCs w:val="22"/>
              </w:rPr>
              <w:t xml:space="preserve">والمقارنة الأقرب إلى التكافؤ، حين يرى النموذجان قناة الشعبية الآنية </w:t>
            </w:r>
            <w:r>
              <w:rPr>
                <w:kern w:val="0"/>
                <w:rtl w:val="true"/>
                <w:lang w:val="en-US" w:eastAsia="en-US" w:bidi="ar-SA"/>
                <w:sz w:val="22"/>
                <w:szCs w:val="22"/>
              </w:rPr>
              <w:t>(</w:t>
            </w:r>
            <w:r>
              <w:rPr>
                <w:kern w:val="0"/>
                <w:rtl w:val="true"/>
                <w:lang w:val="en-US" w:eastAsia="en-US" w:bidi="ar-SA"/>
                <w:sz w:val="22"/>
                <w:szCs w:val="22"/>
              </w:rPr>
              <w:t>الهجين اللاحق في هـ</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w:t>
            </w:r>
            <w:r>
              <w:rPr>
                <w:kern w:val="0"/>
                <w:rtl w:val="true"/>
                <w:lang w:val="en-US" w:eastAsia="en-US" w:bidi="ar-SA"/>
                <w:sz w:val="22"/>
                <w:szCs w:val="22"/>
              </w:rPr>
              <w:t xml:space="preserve">، تعطي </w:t>
            </w:r>
            <w:r>
              <w:rPr>
                <w:kern w:val="0"/>
                <w:rtl w:val="true"/>
                <w:lang w:val="en-US" w:eastAsia="en-US" w:bidi="ar-SA"/>
                <w:sz w:val="22"/>
                <w:szCs w:val="22"/>
              </w:rPr>
              <w:t>+</w:t>
            </w:r>
            <w:r>
              <w:rPr>
                <w:kern w:val="0"/>
                <w:lang w:val="en-US" w:eastAsia="en-US" w:bidi="ar-SA"/>
                <w:sz w:val="22"/>
                <w:szCs w:val="22"/>
              </w:rPr>
              <w:t>0.0074</w:t>
            </w:r>
            <w:r>
              <w:rPr>
                <w:kern w:val="0"/>
                <w:rtl w:val="true"/>
                <w:lang w:val="en-US" w:eastAsia="en-US" w:bidi="ar-SA"/>
                <w:sz w:val="22"/>
                <w:szCs w:val="22"/>
              </w:rPr>
              <w:t xml:space="preserve"> [−</w:t>
            </w:r>
            <w:r>
              <w:rPr>
                <w:kern w:val="0"/>
                <w:lang w:val="en-US" w:eastAsia="en-US" w:bidi="ar-SA"/>
                <w:sz w:val="22"/>
                <w:szCs w:val="22"/>
              </w:rPr>
              <w:t>0.0109</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0.0333</w:t>
            </w:r>
            <w:r>
              <w:rPr>
                <w:kern w:val="0"/>
                <w:rtl w:val="true"/>
                <w:lang w:val="en-US" w:eastAsia="en-US" w:bidi="ar-SA"/>
                <w:sz w:val="22"/>
                <w:szCs w:val="22"/>
              </w:rPr>
              <w:t xml:space="preserve">] </w:t>
            </w:r>
            <w:r>
              <w:rPr>
                <w:kern w:val="0"/>
                <w:lang w:val="en-US" w:eastAsia="en-US" w:bidi="ar-SA"/>
                <w:sz w:val="22"/>
                <w:szCs w:val="22"/>
              </w:rPr>
              <w:t>p 0.45</w:t>
            </w:r>
            <w:r>
              <w:rPr>
                <w:kern w:val="0"/>
                <w:rtl w:val="true"/>
                <w:lang w:val="en-US" w:eastAsia="en-US" w:bidi="ar-SA"/>
                <w:sz w:val="22"/>
                <w:szCs w:val="22"/>
              </w:rPr>
              <w:t xml:space="preserve">، موجبة في </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13</w:t>
            </w:r>
            <w:r>
              <w:rPr>
                <w:kern w:val="0"/>
                <w:rtl w:val="true"/>
                <w:lang w:val="en-US" w:eastAsia="en-US" w:bidi="ar-SA"/>
                <w:sz w:val="22"/>
                <w:szCs w:val="22"/>
              </w:rPr>
              <w:t xml:space="preserve">. </w:t>
            </w:r>
            <w:r>
              <w:rPr>
                <w:kern w:val="0"/>
                <w:rtl w:val="true"/>
                <w:lang w:val="en-US" w:eastAsia="en-US" w:bidi="ar-SA"/>
                <w:sz w:val="22"/>
                <w:szCs w:val="22"/>
              </w:rPr>
              <w:t>فلا انقلاب يمكن كشفه، والنتيجة غير حاسمة</w:t>
            </w:r>
          </w:p>
        </w:tc>
        <w:tc>
          <w:tcPr>
            <w:tcW w:w="21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6-5</w:t>
            </w:r>
          </w:p>
        </w:tc>
        <w:tc>
          <w:tcPr>
            <w:tcW w:w="2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فحين تتكافأ المعلومة ينقلب اتجاه المقارنة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w:t>
            </w:r>
          </w:p>
        </w:tc>
        <w:tc>
          <w:tcPr>
            <w:tcW w:w="40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تحليل لاحق واحد بمقارنة غير ملائمة صار جملة ختامية في جواب </w:t>
            </w:r>
            <w:r>
              <w:rPr>
                <w:kern w:val="0"/>
                <w:lang w:val="en-US" w:eastAsia="en-US" w:bidi="ar-SA"/>
                <w:sz w:val="22"/>
                <w:szCs w:val="22"/>
              </w:rPr>
              <w:t>RQ3</w:t>
            </w:r>
            <w:r>
              <w:rPr>
                <w:kern w:val="0"/>
                <w:rtl w:val="true"/>
                <w:lang w:val="en-US" w:eastAsia="en-US" w:bidi="ar-SA"/>
                <w:sz w:val="22"/>
                <w:szCs w:val="22"/>
              </w:rPr>
              <w:t xml:space="preserve"> </w:t>
            </w:r>
            <w:r>
              <w:rPr>
                <w:kern w:val="0"/>
                <w:rtl w:val="true"/>
                <w:lang w:val="en-US" w:eastAsia="en-US" w:bidi="ar-SA"/>
                <w:sz w:val="22"/>
                <w:szCs w:val="22"/>
              </w:rPr>
              <w:t>عن معنى الحكم المسجل</w:t>
            </w:r>
            <w:r>
              <w:rPr>
                <w:kern w:val="0"/>
                <w:rtl w:val="true"/>
                <w:lang w:val="en-US" w:eastAsia="en-US" w:bidi="ar-SA"/>
                <w:sz w:val="22"/>
                <w:szCs w:val="22"/>
              </w:rPr>
              <w:t xml:space="preserve">. </w:t>
            </w:r>
            <w:r>
              <w:rPr>
                <w:kern w:val="0"/>
                <w:rtl w:val="true"/>
                <w:lang w:val="en-US" w:eastAsia="en-US" w:bidi="ar-SA"/>
                <w:sz w:val="22"/>
                <w:szCs w:val="22"/>
              </w:rPr>
              <w:t>وما تحمله البيانات أقل</w:t>
            </w:r>
            <w:r>
              <w:rPr>
                <w:kern w:val="0"/>
                <w:rtl w:val="true"/>
                <w:lang w:val="en-US" w:eastAsia="en-US" w:bidi="ar-SA"/>
                <w:sz w:val="22"/>
                <w:szCs w:val="22"/>
              </w:rPr>
              <w:t xml:space="preserve">: </w:t>
            </w:r>
            <w:r>
              <w:rPr>
                <w:kern w:val="0"/>
                <w:rtl w:val="true"/>
                <w:lang w:val="en-US" w:eastAsia="en-US" w:bidi="ar-SA"/>
                <w:sz w:val="22"/>
                <w:szCs w:val="22"/>
              </w:rPr>
              <w:t>حين تُعطى قناة الشعبية الآنية للطرفين لا يظهر فرق، فسؤال نوع النموذج يبقى مفتوحاً</w:t>
            </w:r>
          </w:p>
        </w:tc>
        <w:tc>
          <w:tcPr>
            <w:tcW w:w="21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7-3</w:t>
            </w:r>
          </w:p>
        </w:tc>
        <w:tc>
          <w:tcPr>
            <w:tcW w:w="2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فحكم </w:t>
            </w: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المسجل يعكس تفاوت المعلومة بين النموذجين أكثر مما يعكس نوعهما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p>
        </w:tc>
        <w:tc>
          <w:tcPr>
            <w:tcW w:w="40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اختيرت قناة الشعبية الآنية بعد رؤية النتائج المقفلة، ومنها أن الشعبية الآنية تتقدم على الجيران في </w:t>
            </w:r>
            <w:r>
              <w:rPr>
                <w:kern w:val="0"/>
                <w:lang w:val="en-US" w:eastAsia="en-US" w:bidi="ar-SA"/>
                <w:sz w:val="22"/>
                <w:szCs w:val="22"/>
              </w:rPr>
              <w:t>2014</w:t>
            </w:r>
            <w:r>
              <w:rPr>
                <w:kern w:val="0"/>
                <w:rtl w:val="true"/>
                <w:lang w:val="en-US" w:eastAsia="en-US" w:bidi="ar-SA"/>
                <w:sz w:val="22"/>
                <w:szCs w:val="22"/>
              </w:rPr>
              <w:t xml:space="preserve">. </w:t>
            </w:r>
            <w:r>
              <w:rPr>
                <w:kern w:val="0"/>
                <w:rtl w:val="true"/>
                <w:lang w:val="en-US" w:eastAsia="en-US" w:bidi="ar-SA"/>
                <w:sz w:val="22"/>
                <w:szCs w:val="22"/>
              </w:rPr>
              <w:t>فالاتجاه كان متوقعاً قبل التشغيل</w:t>
            </w:r>
            <w:r>
              <w:rPr>
                <w:kern w:val="0"/>
                <w:rtl w:val="true"/>
                <w:lang w:val="en-US" w:eastAsia="en-US" w:bidi="ar-SA"/>
                <w:sz w:val="22"/>
                <w:szCs w:val="22"/>
              </w:rPr>
              <w:t xml:space="preserve">. </w:t>
            </w:r>
            <w:r>
              <w:rPr>
                <w:kern w:val="0"/>
                <w:rtl w:val="true"/>
                <w:lang w:val="en-US" w:eastAsia="en-US" w:bidi="ar-SA"/>
                <w:sz w:val="22"/>
                <w:szCs w:val="22"/>
              </w:rPr>
              <w:t xml:space="preserve">والمذكرة في </w:t>
            </w:r>
            <w:r>
              <w:rPr>
                <w:rStyle w:val="VerbatimChar"/>
                <w:kern w:val="0"/>
                <w:lang w:val="en-US" w:eastAsia="en-US" w:bidi="ar-SA"/>
                <w:sz w:val="22"/>
                <w:szCs w:val="22"/>
              </w:rPr>
              <w:t>‎</w:t>
            </w:r>
            <w:r>
              <w:rPr>
                <w:rStyle w:val="VerbatimChar"/>
                <w:kern w:val="0"/>
                <w:lang w:val="en-US" w:eastAsia="en-US" w:bidi="ar-SA"/>
                <w:sz w:val="22"/>
                <w:szCs w:val="22"/>
              </w:rPr>
              <w:t>results/posthoc/‎</w:t>
            </w:r>
            <w:r>
              <w:rPr>
                <w:kern w:val="0"/>
                <w:rtl w:val="true"/>
                <w:lang w:val="en-US" w:eastAsia="en-US" w:bidi="ar-SA"/>
                <w:sz w:val="22"/>
                <w:szCs w:val="22"/>
              </w:rPr>
              <w:t xml:space="preserve"> </w:t>
            </w:r>
            <w:r>
              <w:rPr>
                <w:kern w:val="0"/>
                <w:rtl w:val="true"/>
                <w:lang w:val="en-US" w:eastAsia="en-US" w:bidi="ar-SA"/>
                <w:sz w:val="22"/>
                <w:szCs w:val="22"/>
              </w:rPr>
              <w:t xml:space="preserve">تقول إن التصميم جاء بعد نتيجة </w:t>
            </w:r>
            <w:r>
              <w:rPr>
                <w:kern w:val="0"/>
                <w:lang w:val="en-US" w:eastAsia="en-US" w:bidi="ar-SA"/>
                <w:sz w:val="22"/>
                <w:szCs w:val="22"/>
              </w:rPr>
              <w:t>H3</w:t>
            </w:r>
            <w:r>
              <w:rPr>
                <w:kern w:val="0"/>
                <w:rtl w:val="true"/>
                <w:lang w:val="en-US" w:eastAsia="en-US" w:bidi="ar-SA"/>
                <w:sz w:val="22"/>
                <w:szCs w:val="22"/>
              </w:rPr>
              <w:t>، والرسالة لا تقول ذلك في هـ</w:t>
            </w:r>
            <w:r>
              <w:rPr>
                <w:kern w:val="0"/>
                <w:rtl w:val="true"/>
                <w:lang w:val="en-US" w:eastAsia="en-US" w:bidi="ar-SA"/>
                <w:sz w:val="22"/>
                <w:szCs w:val="22"/>
              </w:rPr>
              <w:t>-</w:t>
            </w:r>
            <w:r>
              <w:rPr>
                <w:kern w:val="0"/>
                <w:lang w:val="en-US" w:eastAsia="en-US" w:bidi="ar-SA"/>
                <w:sz w:val="22"/>
                <w:szCs w:val="22"/>
              </w:rPr>
              <w:t>10</w:t>
            </w:r>
          </w:p>
        </w:tc>
        <w:tc>
          <w:tcPr>
            <w:tcW w:w="21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results/posthoc/a11_h3_equal_info_feasibility.md‎</w:t>
            </w:r>
          </w:p>
        </w:tc>
        <w:tc>
          <w:tcPr>
            <w:tcW w:w="2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والنموذج المعدَّل صُمّم بعد رؤية نتيجة </w:t>
            </w:r>
            <w:r>
              <w:rPr>
                <w:kern w:val="0"/>
                <w:lang w:val="en-US" w:eastAsia="en-US" w:bidi="ar-SA"/>
                <w:sz w:val="22"/>
                <w:szCs w:val="22"/>
              </w:rPr>
              <w:t>H3</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40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عنوان 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 xml:space="preserve">ونصوص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 xml:space="preserve">وجواب </w:t>
            </w:r>
            <w:r>
              <w:rPr>
                <w:kern w:val="0"/>
                <w:lang w:val="en-US" w:eastAsia="en-US" w:bidi="ar-SA"/>
                <w:sz w:val="22"/>
                <w:szCs w:val="22"/>
              </w:rPr>
              <w:t>RQ1</w:t>
            </w:r>
            <w:r>
              <w:rPr>
                <w:kern w:val="0"/>
                <w:rtl w:val="true"/>
                <w:lang w:val="en-US" w:eastAsia="en-US" w:bidi="ar-SA"/>
                <w:sz w:val="22"/>
                <w:szCs w:val="22"/>
              </w:rPr>
              <w:t xml:space="preserve"> </w:t>
            </w:r>
            <w:r>
              <w:rPr>
                <w:kern w:val="0"/>
                <w:rtl w:val="true"/>
                <w:lang w:val="en-US" w:eastAsia="en-US" w:bidi="ar-SA"/>
                <w:sz w:val="22"/>
                <w:szCs w:val="22"/>
              </w:rPr>
              <w:t xml:space="preserve">تقول إن الجيران دون تقييد </w:t>
            </w:r>
            <w:r>
              <w:rPr>
                <w:kern w:val="0"/>
                <w:rtl w:val="true"/>
                <w:lang w:val="en-US" w:eastAsia="en-US" w:bidi="ar-SA"/>
                <w:sz w:val="22"/>
                <w:szCs w:val="22"/>
              </w:rPr>
              <w:t>«</w:t>
            </w:r>
            <w:r>
              <w:rPr>
                <w:kern w:val="0"/>
                <w:rtl w:val="true"/>
                <w:lang w:val="en-US" w:eastAsia="en-US" w:bidi="ar-SA"/>
                <w:sz w:val="22"/>
                <w:szCs w:val="22"/>
              </w:rPr>
              <w:t>لا يرون</w:t>
            </w:r>
            <w:r>
              <w:rPr>
                <w:kern w:val="0"/>
                <w:rtl w:val="true"/>
                <w:lang w:val="en-US" w:eastAsia="en-US" w:bidi="ar-SA"/>
                <w:sz w:val="22"/>
                <w:szCs w:val="22"/>
              </w:rPr>
              <w:t xml:space="preserve">» </w:t>
            </w:r>
            <w:r>
              <w:rPr>
                <w:kern w:val="0"/>
                <w:rtl w:val="true"/>
                <w:lang w:val="en-US" w:eastAsia="en-US" w:bidi="ar-SA"/>
                <w:sz w:val="22"/>
                <w:szCs w:val="22"/>
              </w:rPr>
              <w:t>سلال الأقران الحديثة</w:t>
            </w:r>
            <w:r>
              <w:rPr>
                <w:kern w:val="0"/>
                <w:rtl w:val="true"/>
                <w:lang w:val="en-US" w:eastAsia="en-US" w:bidi="ar-SA"/>
                <w:sz w:val="22"/>
                <w:szCs w:val="22"/>
              </w:rPr>
              <w:t xml:space="preserve">. </w:t>
            </w:r>
            <w:r>
              <w:rPr>
                <w:kern w:val="0"/>
                <w:rtl w:val="true"/>
                <w:lang w:val="en-US" w:eastAsia="en-US" w:bidi="ar-SA"/>
                <w:sz w:val="22"/>
                <w:szCs w:val="22"/>
              </w:rPr>
              <w:t>والملحق نفسه في هـ</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 xml:space="preserve">يقول إن توسيع </w:t>
            </w:r>
            <w:r>
              <w:rPr>
                <w:kern w:val="0"/>
                <w:lang w:val="en-US" w:eastAsia="en-US" w:bidi="ar-SA"/>
                <w:sz w:val="22"/>
                <w:szCs w:val="22"/>
              </w:rPr>
              <w:t>M</w:t>
            </w:r>
            <w:r>
              <w:rPr>
                <w:kern w:val="0"/>
                <w:rtl w:val="true"/>
                <w:lang w:val="en-US" w:eastAsia="en-US" w:bidi="ar-SA"/>
                <w:sz w:val="22"/>
                <w:szCs w:val="22"/>
              </w:rPr>
              <w:t xml:space="preserve"> </w:t>
            </w:r>
            <w:r>
              <w:rPr>
                <w:kern w:val="0"/>
                <w:rtl w:val="true"/>
                <w:lang w:val="en-US" w:eastAsia="en-US" w:bidi="ar-SA"/>
                <w:sz w:val="22"/>
                <w:szCs w:val="22"/>
              </w:rPr>
              <w:t>يبقيها ويضيف القديمة</w:t>
            </w:r>
            <w:r>
              <w:rPr>
                <w:kern w:val="0"/>
                <w:rtl w:val="true"/>
                <w:lang w:val="en-US" w:eastAsia="en-US" w:bidi="ar-SA"/>
                <w:sz w:val="22"/>
                <w:szCs w:val="22"/>
              </w:rPr>
              <w:t xml:space="preserve">. </w:t>
            </w:r>
            <w:r>
              <w:rPr>
                <w:kern w:val="0"/>
                <w:rtl w:val="true"/>
                <w:lang w:val="en-US" w:eastAsia="en-US" w:bidi="ar-SA"/>
                <w:sz w:val="22"/>
                <w:szCs w:val="22"/>
              </w:rPr>
              <w:t>فهذا الخطأ الذي صُحّح في هـ</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عاد في القسم التالي</w:t>
            </w:r>
          </w:p>
        </w:tc>
        <w:tc>
          <w:tcPr>
            <w:tcW w:w="21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7-3</w:t>
            </w:r>
          </w:p>
        </w:tc>
        <w:tc>
          <w:tcPr>
            <w:tcW w:w="2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وما يضيفه المكوّن الشخصي فوق شعبية العنقود يعتمد على رؤيته سلال الأقران الحديثة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w:t>
            </w:r>
          </w:p>
        </w:tc>
        <w:tc>
          <w:tcPr>
            <w:tcW w:w="40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الإشارة السالبة في 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أثر للأرضية المفروضة</w:t>
            </w:r>
            <w:r>
              <w:rPr>
                <w:kern w:val="0"/>
                <w:rtl w:val="true"/>
                <w:lang w:val="en-US" w:eastAsia="en-US" w:bidi="ar-SA"/>
                <w:sz w:val="22"/>
                <w:szCs w:val="22"/>
              </w:rPr>
              <w:t xml:space="preserve">. </w:t>
            </w:r>
            <w:r>
              <w:rPr>
                <w:kern w:val="0"/>
                <w:rtl w:val="true"/>
                <w:lang w:val="en-US" w:eastAsia="en-US" w:bidi="ar-SA"/>
                <w:sz w:val="22"/>
                <w:szCs w:val="22"/>
              </w:rPr>
              <w:t xml:space="preserve">فالهجين بالجيران دون تقييد أخذ الوزن الأدنى </w:t>
            </w:r>
            <w:r>
              <w:rPr>
                <w:kern w:val="0"/>
                <w:lang w:val="en-US" w:eastAsia="en-US" w:bidi="ar-SA"/>
                <w:sz w:val="22"/>
                <w:szCs w:val="22"/>
              </w:rPr>
              <w:t>0.25</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39</w:t>
            </w:r>
            <w:r>
              <w:rPr>
                <w:kern w:val="0"/>
                <w:rtl w:val="true"/>
                <w:lang w:val="en-US" w:eastAsia="en-US" w:bidi="ar-SA"/>
                <w:sz w:val="22"/>
                <w:szCs w:val="22"/>
              </w:rPr>
              <w:t xml:space="preserve"> </w:t>
            </w:r>
            <w:r>
              <w:rPr>
                <w:kern w:val="0"/>
                <w:rtl w:val="true"/>
                <w:lang w:val="en-US" w:eastAsia="en-US" w:bidi="ar-SA"/>
                <w:sz w:val="22"/>
                <w:szCs w:val="22"/>
              </w:rPr>
              <w:t xml:space="preserve">طيّة من </w:t>
            </w:r>
            <w:r>
              <w:rPr>
                <w:kern w:val="0"/>
                <w:lang w:val="en-US" w:eastAsia="en-US" w:bidi="ar-SA"/>
                <w:sz w:val="22"/>
                <w:szCs w:val="22"/>
              </w:rPr>
              <w:t>39</w:t>
            </w:r>
            <w:r>
              <w:rPr>
                <w:kern w:val="0"/>
                <w:rtl w:val="true"/>
                <w:lang w:val="en-US" w:eastAsia="en-US" w:bidi="ar-SA"/>
                <w:sz w:val="22"/>
                <w:szCs w:val="22"/>
              </w:rPr>
              <w:t>، والجيران دون تقييد أضعف من شعبية العنقود بـ</w:t>
            </w:r>
            <w:r>
              <w:rPr>
                <w:kern w:val="0"/>
                <w:lang w:val="en-US" w:eastAsia="en-US" w:bidi="ar-SA"/>
                <w:sz w:val="22"/>
                <w:szCs w:val="22"/>
              </w:rPr>
              <w:t>0.157</w:t>
            </w:r>
            <w:r>
              <w:rPr>
                <w:kern w:val="0"/>
                <w:rtl w:val="true"/>
                <w:lang w:val="en-US" w:eastAsia="en-US" w:bidi="ar-SA"/>
                <w:sz w:val="22"/>
                <w:szCs w:val="22"/>
              </w:rPr>
              <w:t xml:space="preserve">. </w:t>
            </w:r>
            <w:r>
              <w:rPr>
                <w:kern w:val="0"/>
                <w:rtl w:val="true"/>
                <w:lang w:val="en-US" w:eastAsia="en-US" w:bidi="ar-SA"/>
                <w:sz w:val="22"/>
                <w:szCs w:val="22"/>
              </w:rPr>
              <w:t xml:space="preserve">وبالشبكة الاسمية يُسقطهم الضبط في </w:t>
            </w:r>
            <w:r>
              <w:rPr>
                <w:kern w:val="0"/>
                <w:lang w:val="en-US" w:eastAsia="en-US" w:bidi="ar-SA"/>
                <w:sz w:val="22"/>
                <w:szCs w:val="22"/>
              </w:rPr>
              <w:t>35</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39</w:t>
            </w:r>
            <w:r>
              <w:rPr>
                <w:kern w:val="0"/>
                <w:rtl w:val="true"/>
                <w:lang w:val="en-US" w:eastAsia="en-US" w:bidi="ar-SA"/>
                <w:sz w:val="22"/>
                <w:szCs w:val="22"/>
              </w:rPr>
              <w:t xml:space="preserve"> </w:t>
            </w:r>
            <w:r>
              <w:rPr>
                <w:kern w:val="0"/>
                <w:rtl w:val="true"/>
                <w:lang w:val="en-US" w:eastAsia="en-US" w:bidi="ar-SA"/>
                <w:sz w:val="22"/>
                <w:szCs w:val="22"/>
              </w:rPr>
              <w:t>طيّة، فيصير المكسب −</w:t>
            </w:r>
            <w:r>
              <w:rPr>
                <w:kern w:val="0"/>
                <w:lang w:val="en-US" w:eastAsia="en-US" w:bidi="ar-SA"/>
                <w:sz w:val="22"/>
                <w:szCs w:val="22"/>
              </w:rPr>
              <w:t>0.0004</w:t>
            </w:r>
            <w:r>
              <w:rPr>
                <w:kern w:val="0"/>
                <w:rtl w:val="true"/>
                <w:lang w:val="en-US" w:eastAsia="en-US" w:bidi="ar-SA"/>
                <w:sz w:val="22"/>
                <w:szCs w:val="22"/>
              </w:rPr>
              <w:t xml:space="preserve">. </w:t>
            </w:r>
            <w:r>
              <w:rPr>
                <w:kern w:val="0"/>
                <w:rtl w:val="true"/>
                <w:lang w:val="en-US" w:eastAsia="en-US" w:bidi="ar-SA"/>
                <w:sz w:val="22"/>
                <w:szCs w:val="22"/>
              </w:rPr>
              <w:t>فالجدول يقول إن الجيران دون تقييد لا يضيفون شيئاً، ولا يقول إن المكسب سالب بطبيعته</w:t>
            </w:r>
            <w:r>
              <w:rPr>
                <w:kern w:val="0"/>
                <w:rtl w:val="true"/>
                <w:lang w:val="en-US" w:eastAsia="en-US" w:bidi="ar-SA"/>
                <w:sz w:val="22"/>
                <w:szCs w:val="22"/>
              </w:rPr>
              <w:t xml:space="preserve">. </w:t>
            </w:r>
            <w:r>
              <w:rPr>
                <w:kern w:val="0"/>
                <w:rtl w:val="true"/>
                <w:lang w:val="en-US" w:eastAsia="en-US" w:bidi="ar-SA"/>
                <w:sz w:val="22"/>
                <w:szCs w:val="22"/>
              </w:rPr>
              <w:t xml:space="preserve">والأوزان في </w:t>
            </w:r>
            <w:r>
              <w:rPr>
                <w:rStyle w:val="VerbatimChar"/>
                <w:kern w:val="0"/>
                <w:lang w:val="en-US" w:eastAsia="en-US" w:bidi="ar-SA"/>
                <w:sz w:val="22"/>
                <w:szCs w:val="22"/>
              </w:rPr>
              <w:t>‎</w:t>
            </w:r>
            <w:r>
              <w:rPr>
                <w:rStyle w:val="VerbatimChar"/>
                <w:kern w:val="0"/>
                <w:lang w:val="en-US" w:eastAsia="en-US" w:bidi="ar-SA"/>
                <w:sz w:val="22"/>
                <w:szCs w:val="22"/>
              </w:rPr>
              <w:t>a6_personalization_mall_weights.csv‎</w:t>
            </w:r>
            <w:r>
              <w:rPr>
                <w:kern w:val="0"/>
                <w:rtl w:val="true"/>
                <w:lang w:val="en-US" w:eastAsia="en-US" w:bidi="ar-SA"/>
                <w:sz w:val="22"/>
                <w:szCs w:val="22"/>
              </w:rPr>
              <w:t xml:space="preserve"> </w:t>
            </w:r>
            <w:r>
              <w:rPr>
                <w:kern w:val="0"/>
                <w:rtl w:val="true"/>
                <w:lang w:val="en-US" w:eastAsia="en-US" w:bidi="ar-SA"/>
                <w:sz w:val="22"/>
                <w:szCs w:val="22"/>
              </w:rPr>
              <w:t>ولا يذكرها النص</w:t>
            </w:r>
          </w:p>
        </w:tc>
        <w:tc>
          <w:tcPr>
            <w:tcW w:w="21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7</w:t>
            </w:r>
          </w:p>
        </w:tc>
        <w:tc>
          <w:tcPr>
            <w:tcW w:w="2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وحين يحل الجيران دون تقييد محل المكوّن الشخصي يصير المكسب −</w:t>
            </w:r>
            <w:r>
              <w:rPr>
                <w:kern w:val="0"/>
                <w:lang w:val="en-US" w:eastAsia="en-US" w:bidi="ar-SA"/>
                <w:sz w:val="22"/>
                <w:szCs w:val="22"/>
              </w:rPr>
              <w:t>0.0158</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6</w:t>
            </w:r>
          </w:p>
        </w:tc>
        <w:tc>
          <w:tcPr>
            <w:tcW w:w="40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قراءة </w:t>
            </w:r>
            <w:r>
              <w:rPr>
                <w:kern w:val="0"/>
                <w:rtl w:val="true"/>
                <w:lang w:val="en-US" w:eastAsia="en-US" w:bidi="ar-SA"/>
                <w:sz w:val="22"/>
                <w:szCs w:val="22"/>
              </w:rPr>
              <w:t>«</w:t>
            </w:r>
            <w:r>
              <w:rPr>
                <w:kern w:val="0"/>
                <w:rtl w:val="true"/>
                <w:lang w:val="en-US" w:eastAsia="en-US" w:bidi="ar-SA"/>
                <w:sz w:val="22"/>
                <w:szCs w:val="22"/>
              </w:rPr>
              <w:t>الإشارة الجماعية الآنية</w:t>
            </w:r>
            <w:r>
              <w:rPr>
                <w:kern w:val="0"/>
                <w:rtl w:val="true"/>
                <w:lang w:val="en-US" w:eastAsia="en-US" w:bidi="ar-SA"/>
                <w:sz w:val="22"/>
                <w:szCs w:val="22"/>
              </w:rPr>
              <w:t xml:space="preserve">» </w:t>
            </w:r>
            <w:r>
              <w:rPr>
                <w:kern w:val="0"/>
                <w:rtl w:val="true"/>
                <w:lang w:val="en-US" w:eastAsia="en-US" w:bidi="ar-SA"/>
                <w:sz w:val="22"/>
                <w:szCs w:val="22"/>
              </w:rPr>
              <w:t xml:space="preserve">بُنيت على المشكلتين </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5</w:t>
            </w:r>
            <w:r>
              <w:rPr>
                <w:kern w:val="0"/>
                <w:rtl w:val="true"/>
                <w:lang w:val="en-US" w:eastAsia="en-US" w:bidi="ar-SA"/>
                <w:sz w:val="22"/>
                <w:szCs w:val="22"/>
              </w:rPr>
              <w:t xml:space="preserve">، ودخلت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وإجابات الأسئلة الحاسمة</w:t>
            </w:r>
            <w:r>
              <w:rPr>
                <w:kern w:val="0"/>
                <w:rtl w:val="true"/>
                <w:lang w:val="en-US" w:eastAsia="en-US" w:bidi="ar-SA"/>
                <w:sz w:val="22"/>
                <w:szCs w:val="22"/>
              </w:rPr>
              <w:t xml:space="preserve">. </w:t>
            </w:r>
            <w:r>
              <w:rPr>
                <w:kern w:val="0"/>
                <w:rtl w:val="true"/>
                <w:lang w:val="en-US" w:eastAsia="en-US" w:bidi="ar-SA"/>
                <w:sz w:val="22"/>
                <w:szCs w:val="22"/>
              </w:rPr>
              <w:t>والصياغة التي يحملها الدليل</w:t>
            </w:r>
            <w:r>
              <w:rPr>
                <w:kern w:val="0"/>
                <w:rtl w:val="true"/>
                <w:lang w:val="en-US" w:eastAsia="en-US" w:bidi="ar-SA"/>
                <w:sz w:val="22"/>
                <w:szCs w:val="22"/>
              </w:rPr>
              <w:t xml:space="preserve">: </w:t>
            </w:r>
            <w:r>
              <w:rPr>
                <w:kern w:val="0"/>
                <w:rtl w:val="true"/>
                <w:lang w:val="en-US" w:eastAsia="en-US" w:bidi="ar-SA"/>
                <w:sz w:val="22"/>
                <w:szCs w:val="22"/>
              </w:rPr>
              <w:t>يعتمد مكسب المكوّن الشخصي على قصر مجمّع الجيران على الأسابيع الأخيرة، وتوسيعه يجعل المكوّن بلا فائدة</w:t>
            </w:r>
          </w:p>
        </w:tc>
        <w:tc>
          <w:tcPr>
            <w:tcW w:w="21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6-3</w:t>
            </w:r>
          </w:p>
        </w:tc>
        <w:tc>
          <w:tcPr>
            <w:tcW w:w="2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أقرب إلى إشارة جماعية آنية ثانية منها إلى شخصنة بتاريخ المتعلم</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7</w:t>
            </w:r>
          </w:p>
        </w:tc>
        <w:tc>
          <w:tcPr>
            <w:tcW w:w="40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تعارض جديد في تفاؤل الانتقاء</w:t>
            </w:r>
            <w:r>
              <w:rPr>
                <w:kern w:val="0"/>
                <w:rtl w:val="true"/>
                <w:lang w:val="en-US" w:eastAsia="en-US" w:bidi="ar-SA"/>
                <w:sz w:val="22"/>
                <w:szCs w:val="22"/>
              </w:rPr>
              <w:t xml:space="preserve">. </w:t>
            </w:r>
            <w:r>
              <w:rPr>
                <w:kern w:val="0"/>
                <w:rtl w:val="true"/>
                <w:lang w:val="en-US" w:eastAsia="en-US" w:bidi="ar-SA"/>
                <w:sz w:val="22"/>
                <w:szCs w:val="22"/>
              </w:rPr>
              <w:t xml:space="preserve">يقول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وهـ</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 xml:space="preserve"> </w:t>
            </w:r>
            <w:r>
              <w:rPr>
                <w:kern w:val="0"/>
                <w:rtl w:val="true"/>
                <w:lang w:val="en-US" w:eastAsia="en-US" w:bidi="ar-SA"/>
                <w:sz w:val="22"/>
                <w:szCs w:val="22"/>
              </w:rPr>
              <w:t xml:space="preserve">إنه </w:t>
            </w:r>
            <w:r>
              <w:rPr>
                <w:kern w:val="0"/>
                <w:rtl w:val="true"/>
                <w:lang w:val="en-US" w:eastAsia="en-US" w:bidi="ar-SA"/>
                <w:sz w:val="22"/>
                <w:szCs w:val="22"/>
              </w:rPr>
              <w:t>«</w:t>
            </w:r>
            <w:r>
              <w:rPr>
                <w:kern w:val="0"/>
                <w:rtl w:val="true"/>
                <w:lang w:val="en-US" w:eastAsia="en-US" w:bidi="ar-SA"/>
                <w:sz w:val="22"/>
                <w:szCs w:val="22"/>
              </w:rPr>
              <w:t>صغير</w:t>
            </w:r>
            <w:r>
              <w:rPr>
                <w:kern w:val="0"/>
                <w:rtl w:val="true"/>
                <w:lang w:val="en-US" w:eastAsia="en-US" w:bidi="ar-SA"/>
                <w:sz w:val="22"/>
                <w:szCs w:val="22"/>
              </w:rPr>
              <w:t xml:space="preserve">». </w:t>
            </w:r>
            <w:r>
              <w:rPr>
                <w:kern w:val="0"/>
                <w:rtl w:val="true"/>
                <w:lang w:val="en-US" w:eastAsia="en-US" w:bidi="ar-SA"/>
                <w:sz w:val="22"/>
                <w:szCs w:val="22"/>
              </w:rPr>
              <w:t xml:space="preserve">ويقول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 xml:space="preserve">إن التشغيل التأكيدي كشفه، ويقول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 xml:space="preserve">إن هبوط الفرق من </w:t>
            </w:r>
            <w:r>
              <w:rPr>
                <w:kern w:val="0"/>
                <w:rtl w:val="true"/>
                <w:lang w:val="en-US" w:eastAsia="en-US" w:bidi="ar-SA"/>
                <w:sz w:val="22"/>
                <w:szCs w:val="22"/>
              </w:rPr>
              <w:t>+</w:t>
            </w:r>
            <w:r>
              <w:rPr>
                <w:kern w:val="0"/>
                <w:lang w:val="en-US" w:eastAsia="en-US" w:bidi="ar-SA"/>
                <w:sz w:val="22"/>
                <w:szCs w:val="22"/>
              </w:rPr>
              <w:t>0.0196</w:t>
            </w:r>
            <w:r>
              <w:rPr>
                <w:kern w:val="0"/>
                <w:rtl w:val="true"/>
                <w:lang w:val="en-US" w:eastAsia="en-US" w:bidi="ar-SA"/>
                <w:sz w:val="22"/>
                <w:szCs w:val="22"/>
              </w:rPr>
              <w:t xml:space="preserve"> </w:t>
            </w:r>
            <w:r>
              <w:rPr>
                <w:kern w:val="0"/>
                <w:rtl w:val="true"/>
                <w:lang w:val="en-US" w:eastAsia="en-US" w:bidi="ar-SA"/>
                <w:sz w:val="22"/>
                <w:szCs w:val="22"/>
              </w:rPr>
              <w:t>إلى −</w:t>
            </w:r>
            <w:r>
              <w:rPr>
                <w:kern w:val="0"/>
                <w:lang w:val="en-US" w:eastAsia="en-US" w:bidi="ar-SA"/>
                <w:sz w:val="22"/>
                <w:szCs w:val="22"/>
              </w:rPr>
              <w:t>0.0006</w:t>
            </w:r>
            <w:r>
              <w:rPr>
                <w:kern w:val="0"/>
                <w:rtl w:val="true"/>
                <w:lang w:val="en-US" w:eastAsia="en-US" w:bidi="ar-SA"/>
                <w:sz w:val="22"/>
                <w:szCs w:val="22"/>
              </w:rPr>
              <w:t xml:space="preserve"> </w:t>
            </w:r>
            <w:r>
              <w:rPr>
                <w:kern w:val="0"/>
                <w:rtl w:val="true"/>
                <w:lang w:val="en-US" w:eastAsia="en-US" w:bidi="ar-SA"/>
                <w:sz w:val="22"/>
                <w:szCs w:val="22"/>
              </w:rPr>
              <w:t>يتسق معه</w:t>
            </w:r>
            <w:r>
              <w:rPr>
                <w:kern w:val="0"/>
                <w:rtl w:val="true"/>
                <w:lang w:val="en-US" w:eastAsia="en-US" w:bidi="ar-SA"/>
                <w:sz w:val="22"/>
                <w:szCs w:val="22"/>
              </w:rPr>
              <w:t xml:space="preserve">. </w:t>
            </w:r>
            <w:r>
              <w:rPr>
                <w:kern w:val="0"/>
                <w:rtl w:val="true"/>
                <w:lang w:val="en-US" w:eastAsia="en-US" w:bidi="ar-SA"/>
                <w:sz w:val="22"/>
                <w:szCs w:val="22"/>
              </w:rPr>
              <w:t>فإن صح هـ</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 xml:space="preserve"> </w:t>
            </w:r>
            <w:r>
              <w:rPr>
                <w:kern w:val="0"/>
                <w:rtl w:val="true"/>
                <w:lang w:val="en-US" w:eastAsia="en-US" w:bidi="ar-SA"/>
                <w:sz w:val="22"/>
                <w:szCs w:val="22"/>
              </w:rPr>
              <w:t xml:space="preserve">بقي من الهبوط نحو </w:t>
            </w:r>
            <w:r>
              <w:rPr>
                <w:kern w:val="0"/>
                <w:lang w:val="en-US" w:eastAsia="en-US" w:bidi="ar-SA"/>
                <w:sz w:val="22"/>
                <w:szCs w:val="22"/>
              </w:rPr>
              <w:t>0.018</w:t>
            </w:r>
            <w:r>
              <w:rPr>
                <w:kern w:val="0"/>
                <w:rtl w:val="true"/>
                <w:lang w:val="en-US" w:eastAsia="en-US" w:bidi="ar-SA"/>
                <w:sz w:val="22"/>
                <w:szCs w:val="22"/>
              </w:rPr>
              <w:t xml:space="preserve"> </w:t>
            </w:r>
            <w:r>
              <w:rPr>
                <w:kern w:val="0"/>
                <w:rtl w:val="true"/>
                <w:lang w:val="en-US" w:eastAsia="en-US" w:bidi="ar-SA"/>
                <w:sz w:val="22"/>
                <w:szCs w:val="22"/>
              </w:rPr>
              <w:t>لا يفسّره الانتقاء، والرسالة لا تقول ذلك</w:t>
            </w:r>
          </w:p>
        </w:tc>
        <w:tc>
          <w:tcPr>
            <w:tcW w:w="21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6-8-1</w:t>
            </w:r>
          </w:p>
        </w:tc>
        <w:tc>
          <w:tcPr>
            <w:tcW w:w="2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وقد كشف التشغيل التأكيدي ذلك</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8</w:t>
            </w:r>
          </w:p>
        </w:tc>
        <w:tc>
          <w:tcPr>
            <w:tcW w:w="40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حدود هـ</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 xml:space="preserve"> </w:t>
            </w:r>
            <w:r>
              <w:rPr>
                <w:kern w:val="0"/>
                <w:rtl w:val="true"/>
                <w:lang w:val="en-US" w:eastAsia="en-US" w:bidi="ar-SA"/>
                <w:sz w:val="22"/>
                <w:szCs w:val="22"/>
              </w:rPr>
              <w:t>غير مكتوبة</w:t>
            </w:r>
            <w:r>
              <w:rPr>
                <w:kern w:val="0"/>
                <w:rtl w:val="true"/>
                <w:lang w:val="en-US" w:eastAsia="en-US" w:bidi="ar-SA"/>
                <w:sz w:val="22"/>
                <w:szCs w:val="22"/>
              </w:rPr>
              <w:t>. (</w:t>
            </w:r>
            <w:r>
              <w:rPr>
                <w:kern w:val="0"/>
                <w:rtl w:val="true"/>
                <w:lang w:val="en-US" w:eastAsia="en-US" w:bidi="ar-SA"/>
                <w:sz w:val="22"/>
                <w:szCs w:val="22"/>
              </w:rPr>
              <w:t>أ</w:t>
            </w:r>
            <w:r>
              <w:rPr>
                <w:kern w:val="0"/>
                <w:rtl w:val="true"/>
                <w:lang w:val="en-US" w:eastAsia="en-US" w:bidi="ar-SA"/>
                <w:sz w:val="22"/>
                <w:szCs w:val="22"/>
              </w:rPr>
              <w:t xml:space="preserve">) </w:t>
            </w:r>
            <w:r>
              <w:rPr>
                <w:kern w:val="0"/>
                <w:rtl w:val="true"/>
                <w:lang w:val="en-US" w:eastAsia="en-US" w:bidi="ar-SA"/>
                <w:sz w:val="22"/>
                <w:szCs w:val="22"/>
              </w:rPr>
              <w:t xml:space="preserve">التقارب آلي في </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9</w:t>
            </w:r>
            <w:r>
              <w:rPr>
                <w:kern w:val="0"/>
                <w:rtl w:val="true"/>
                <w:lang w:val="en-US" w:eastAsia="en-US" w:bidi="ar-SA"/>
                <w:sz w:val="22"/>
                <w:szCs w:val="22"/>
              </w:rPr>
              <w:t xml:space="preserve">: </w:t>
            </w:r>
            <w:r>
              <w:rPr>
                <w:kern w:val="0"/>
                <w:rtl w:val="true"/>
                <w:lang w:val="en-US" w:eastAsia="en-US" w:bidi="ar-SA"/>
                <w:sz w:val="22"/>
                <w:szCs w:val="22"/>
              </w:rPr>
              <w:t>الفرق عن الهجين المجمَّد صفر تام حيث تُختار التركيبة نفسها</w:t>
            </w:r>
            <w:r>
              <w:rPr>
                <w:kern w:val="0"/>
                <w:rtl w:val="true"/>
                <w:lang w:val="en-US" w:eastAsia="en-US" w:bidi="ar-SA"/>
                <w:sz w:val="22"/>
                <w:szCs w:val="22"/>
              </w:rPr>
              <w:t>. (</w:t>
            </w:r>
            <w:r>
              <w:rPr>
                <w:kern w:val="0"/>
                <w:rtl w:val="true"/>
                <w:lang w:val="en-US" w:eastAsia="en-US" w:bidi="ar-SA"/>
                <w:sz w:val="22"/>
                <w:szCs w:val="22"/>
              </w:rPr>
              <w:t>ب</w:t>
            </w:r>
            <w:r>
              <w:rPr>
                <w:kern w:val="0"/>
                <w:rtl w:val="true"/>
                <w:lang w:val="en-US" w:eastAsia="en-US" w:bidi="ar-SA"/>
                <w:sz w:val="22"/>
                <w:szCs w:val="22"/>
              </w:rPr>
              <w:t xml:space="preserve">) </w:t>
            </w:r>
            <w:r>
              <w:rPr>
                <w:kern w:val="0"/>
                <w:rtl w:val="true"/>
                <w:lang w:val="en-US" w:eastAsia="en-US" w:bidi="ar-SA"/>
                <w:sz w:val="22"/>
                <w:szCs w:val="22"/>
              </w:rPr>
              <w:t xml:space="preserve">لا يعيد التحليل قرار الأرضية بوزن الربع، وهو الذي رفع الفرق من </w:t>
            </w:r>
            <w:r>
              <w:rPr>
                <w:kern w:val="0"/>
                <w:lang w:val="en-US" w:eastAsia="en-US" w:bidi="ar-SA"/>
                <w:sz w:val="22"/>
                <w:szCs w:val="22"/>
              </w:rPr>
              <w:t>0.0148</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0.0196</w:t>
            </w:r>
            <w:r>
              <w:rPr>
                <w:kern w:val="0"/>
                <w:rtl w:val="true"/>
                <w:lang w:val="en-US" w:eastAsia="en-US" w:bidi="ar-SA"/>
                <w:sz w:val="22"/>
                <w:szCs w:val="22"/>
              </w:rPr>
              <w:t>. (</w:t>
            </w:r>
            <w:r>
              <w:rPr>
                <w:kern w:val="0"/>
                <w:rtl w:val="true"/>
                <w:lang w:val="en-US" w:eastAsia="en-US" w:bidi="ar-SA"/>
                <w:sz w:val="22"/>
                <w:szCs w:val="22"/>
              </w:rPr>
              <w:t>ج</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9</w:t>
            </w:r>
            <w:r>
              <w:rPr>
                <w:kern w:val="0"/>
                <w:rtl w:val="true"/>
                <w:lang w:val="en-US" w:eastAsia="en-US" w:bidi="ar-SA"/>
                <w:sz w:val="22"/>
                <w:szCs w:val="22"/>
              </w:rPr>
              <w:t xml:space="preserve"> </w:t>
            </w:r>
            <w:r>
              <w:rPr>
                <w:kern w:val="0"/>
                <w:rtl w:val="true"/>
                <w:lang w:val="en-US" w:eastAsia="en-US" w:bidi="ar-SA"/>
                <w:sz w:val="22"/>
                <w:szCs w:val="22"/>
              </w:rPr>
              <w:t xml:space="preserve">تكرارات يبقى في التدريب عرض آخر من مقرر العرض المحجوز، وارتباط عرضي المقرر في </w:t>
            </w:r>
            <w:r>
              <w:rPr>
                <w:kern w:val="0"/>
                <w:lang w:val="en-US" w:eastAsia="en-US" w:bidi="ar-SA"/>
                <w:sz w:val="22"/>
                <w:szCs w:val="22"/>
              </w:rPr>
              <w:t>H1</w:t>
            </w:r>
            <w:r>
              <w:rPr>
                <w:kern w:val="0"/>
                <w:rtl w:val="true"/>
                <w:lang w:val="en-US" w:eastAsia="en-US" w:bidi="ar-SA"/>
                <w:sz w:val="22"/>
                <w:szCs w:val="22"/>
              </w:rPr>
              <w:t xml:space="preserve"> </w:t>
            </w:r>
            <w:r>
              <w:rPr>
                <w:kern w:val="0"/>
                <w:rtl w:val="true"/>
                <w:lang w:val="en-US" w:eastAsia="en-US" w:bidi="ar-SA"/>
                <w:sz w:val="22"/>
                <w:szCs w:val="22"/>
              </w:rPr>
              <w:t xml:space="preserve">يبلغ </w:t>
            </w:r>
            <w:r>
              <w:rPr>
                <w:kern w:val="0"/>
                <w:lang w:val="en-US" w:eastAsia="en-US" w:bidi="ar-SA"/>
                <w:sz w:val="22"/>
                <w:szCs w:val="22"/>
              </w:rPr>
              <w:t>0.66</w:t>
            </w:r>
            <w:r>
              <w:rPr>
                <w:kern w:val="0"/>
                <w:rtl w:val="true"/>
                <w:lang w:val="en-US" w:eastAsia="en-US" w:bidi="ar-SA"/>
                <w:sz w:val="22"/>
                <w:szCs w:val="22"/>
              </w:rPr>
              <w:t xml:space="preserve">. </w:t>
            </w:r>
            <w:r>
              <w:rPr>
                <w:kern w:val="0"/>
                <w:rtl w:val="true"/>
                <w:lang w:val="en-US" w:eastAsia="en-US" w:bidi="ar-SA"/>
                <w:sz w:val="22"/>
                <w:szCs w:val="22"/>
              </w:rPr>
              <w:t>فالجملة أقوى من التحليل</w:t>
            </w:r>
          </w:p>
        </w:tc>
        <w:tc>
          <w:tcPr>
            <w:tcW w:w="21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8</w:t>
            </w:r>
          </w:p>
        </w:tc>
        <w:tc>
          <w:tcPr>
            <w:tcW w:w="2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قريب من التقدير المتفائل، فتفاؤل الانتقاء في التطوير صغير</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9</w:t>
            </w:r>
          </w:p>
        </w:tc>
        <w:tc>
          <w:tcPr>
            <w:tcW w:w="40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التعدد في التحليلات اللاحقة</w:t>
            </w:r>
            <w:r>
              <w:rPr>
                <w:kern w:val="0"/>
                <w:rtl w:val="true"/>
                <w:lang w:val="en-US" w:eastAsia="en-US" w:bidi="ar-SA"/>
                <w:sz w:val="22"/>
                <w:szCs w:val="22"/>
              </w:rPr>
              <w:t xml:space="preserve">. </w:t>
            </w:r>
            <w:r>
              <w:rPr>
                <w:kern w:val="0"/>
                <w:rtl w:val="true"/>
                <w:lang w:val="en-US" w:eastAsia="en-US" w:bidi="ar-SA"/>
                <w:sz w:val="22"/>
                <w:szCs w:val="22"/>
              </w:rPr>
              <w:t xml:space="preserve">في الملحق هـ الآن </w:t>
            </w:r>
            <w:r>
              <w:rPr>
                <w:kern w:val="0"/>
                <w:lang w:val="en-US" w:eastAsia="en-US" w:bidi="ar-SA"/>
                <w:sz w:val="22"/>
                <w:szCs w:val="22"/>
              </w:rPr>
              <w:t>52</w:t>
            </w:r>
            <w:r>
              <w:rPr>
                <w:kern w:val="0"/>
                <w:rtl w:val="true"/>
                <w:lang w:val="en-US" w:eastAsia="en-US" w:bidi="ar-SA"/>
                <w:sz w:val="22"/>
                <w:szCs w:val="22"/>
              </w:rPr>
              <w:t xml:space="preserve"> </w:t>
            </w:r>
            <w:r>
              <w:rPr>
                <w:kern w:val="0"/>
                <w:rtl w:val="true"/>
                <w:lang w:val="en-US" w:eastAsia="en-US" w:bidi="ar-SA"/>
                <w:sz w:val="22"/>
                <w:szCs w:val="22"/>
              </w:rPr>
              <w:t xml:space="preserve">قيمة </w:t>
            </w:r>
            <w:r>
              <w:rPr>
                <w:kern w:val="0"/>
                <w:lang w:val="en-US" w:eastAsia="en-US" w:bidi="ar-SA"/>
                <w:sz w:val="22"/>
                <w:szCs w:val="22"/>
              </w:rPr>
              <w:t>p</w:t>
            </w:r>
            <w:r>
              <w:rPr>
                <w:kern w:val="0"/>
                <w:rtl w:val="true"/>
                <w:lang w:val="en-US" w:eastAsia="en-US" w:bidi="ar-SA"/>
                <w:sz w:val="22"/>
                <w:szCs w:val="22"/>
              </w:rPr>
              <w:t xml:space="preserve"> </w:t>
            </w:r>
            <w:r>
              <w:rPr>
                <w:kern w:val="0"/>
                <w:rtl w:val="true"/>
                <w:lang w:val="en-US" w:eastAsia="en-US" w:bidi="ar-SA"/>
                <w:sz w:val="22"/>
                <w:szCs w:val="22"/>
              </w:rPr>
              <w:t>معروضة غير مصحَّحة</w:t>
            </w:r>
            <w:r>
              <w:rPr>
                <w:kern w:val="0"/>
                <w:rtl w:val="true"/>
                <w:lang w:val="en-US" w:eastAsia="en-US" w:bidi="ar-SA"/>
                <w:sz w:val="22"/>
                <w:szCs w:val="22"/>
              </w:rPr>
              <w:t xml:space="preserve">. </w:t>
            </w:r>
            <w:r>
              <w:rPr>
                <w:kern w:val="0"/>
                <w:rtl w:val="true"/>
                <w:lang w:val="en-US" w:eastAsia="en-US" w:bidi="ar-SA"/>
                <w:sz w:val="22"/>
                <w:szCs w:val="22"/>
              </w:rPr>
              <w:t xml:space="preserve">والفصلان </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 xml:space="preserve">يبنيان قراءات اتجاهية على اثنتين منها </w:t>
            </w:r>
            <w:r>
              <w:rPr>
                <w:kern w:val="0"/>
                <w:rtl w:val="true"/>
                <w:lang w:val="en-US" w:eastAsia="en-US" w:bidi="ar-SA"/>
                <w:sz w:val="22"/>
                <w:szCs w:val="22"/>
              </w:rPr>
              <w:t>(</w:t>
            </w:r>
            <w:r>
              <w:rPr>
                <w:kern w:val="0"/>
                <w:lang w:val="en-US" w:eastAsia="en-US" w:bidi="ar-SA"/>
                <w:sz w:val="22"/>
                <w:szCs w:val="22"/>
              </w:rPr>
              <w:t>0.0273</w:t>
            </w:r>
            <w:r>
              <w:rPr>
                <w:kern w:val="0"/>
                <w:rtl w:val="true"/>
                <w:lang w:val="en-US" w:eastAsia="en-US" w:bidi="ar-SA"/>
                <w:sz w:val="22"/>
                <w:szCs w:val="22"/>
              </w:rPr>
              <w:t xml:space="preserve"> </w:t>
            </w:r>
            <w:r>
              <w:rPr>
                <w:kern w:val="0"/>
                <w:rtl w:val="true"/>
                <w:lang w:val="en-US" w:eastAsia="en-US" w:bidi="ar-SA"/>
                <w:sz w:val="22"/>
                <w:szCs w:val="22"/>
              </w:rPr>
              <w:t>في 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و</w:t>
            </w:r>
            <w:r>
              <w:rPr>
                <w:kern w:val="0"/>
                <w:lang w:val="en-US" w:eastAsia="en-US" w:bidi="ar-SA"/>
                <w:sz w:val="22"/>
                <w:szCs w:val="22"/>
              </w:rPr>
              <w:t>0.0010</w:t>
            </w:r>
            <w:r>
              <w:rPr>
                <w:kern w:val="0"/>
                <w:rtl w:val="true"/>
                <w:lang w:val="en-US" w:eastAsia="en-US" w:bidi="ar-SA"/>
                <w:sz w:val="22"/>
                <w:szCs w:val="22"/>
              </w:rPr>
              <w:t xml:space="preserve"> </w:t>
            </w:r>
            <w:r>
              <w:rPr>
                <w:kern w:val="0"/>
                <w:rtl w:val="true"/>
                <w:lang w:val="en-US" w:eastAsia="en-US" w:bidi="ar-SA"/>
                <w:sz w:val="22"/>
                <w:szCs w:val="22"/>
              </w:rPr>
              <w:t>في هـ</w:t>
            </w:r>
            <w:r>
              <w:rPr>
                <w:kern w:val="0"/>
                <w:rtl w:val="true"/>
                <w:lang w:val="en-US" w:eastAsia="en-US" w:bidi="ar-SA"/>
                <w:sz w:val="22"/>
                <w:szCs w:val="22"/>
              </w:rPr>
              <w:t>-</w:t>
            </w:r>
            <w:r>
              <w:rPr>
                <w:kern w:val="0"/>
                <w:lang w:val="en-US" w:eastAsia="en-US" w:bidi="ar-SA"/>
                <w:sz w:val="22"/>
                <w:szCs w:val="22"/>
              </w:rPr>
              <w:t>10</w:t>
            </w:r>
            <w:r>
              <w:rPr>
                <w:kern w:val="0"/>
                <w:rtl w:val="true"/>
                <w:lang w:val="en-US" w:eastAsia="en-US" w:bidi="ar-SA"/>
                <w:sz w:val="22"/>
                <w:szCs w:val="22"/>
              </w:rPr>
              <w:t>)</w:t>
            </w:r>
            <w:r>
              <w:rPr>
                <w:kern w:val="0"/>
                <w:rtl w:val="true"/>
                <w:lang w:val="en-US" w:eastAsia="en-US" w:bidi="ar-SA"/>
                <w:sz w:val="22"/>
                <w:szCs w:val="22"/>
              </w:rPr>
              <w:t>، ولا يذكر النص حجم هذه العائلة ولا أن هذه القراءات فرضيات للتأكيد اللاحق</w:t>
            </w:r>
          </w:p>
        </w:tc>
        <w:tc>
          <w:tcPr>
            <w:tcW w:w="21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المقدمة</w:t>
            </w:r>
          </w:p>
        </w:tc>
        <w:tc>
          <w:tcPr>
            <w:tcW w:w="2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خارج عائلة هولم، وقيم </w:t>
            </w:r>
            <w:r>
              <w:rPr>
                <w:kern w:val="0"/>
                <w:lang w:val="en-US" w:eastAsia="en-US" w:bidi="ar-SA"/>
                <w:sz w:val="22"/>
                <w:szCs w:val="22"/>
              </w:rPr>
              <w:t>p</w:t>
            </w:r>
            <w:r>
              <w:rPr>
                <w:kern w:val="0"/>
                <w:rtl w:val="true"/>
                <w:lang w:val="en-US" w:eastAsia="en-US" w:bidi="ar-SA"/>
                <w:sz w:val="22"/>
                <w:szCs w:val="22"/>
              </w:rPr>
              <w:t xml:space="preserve"> </w:t>
            </w:r>
            <w:r>
              <w:rPr>
                <w:kern w:val="0"/>
                <w:rtl w:val="true"/>
                <w:lang w:val="en-US" w:eastAsia="en-US" w:bidi="ar-SA"/>
                <w:sz w:val="22"/>
                <w:szCs w:val="22"/>
              </w:rPr>
              <w:t>فيها غير مصحَّحة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10</w:t>
            </w:r>
          </w:p>
        </w:tc>
        <w:tc>
          <w:tcPr>
            <w:tcW w:w="40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قائمة الجرد متقادمة، والملحق يحيل إليها بوصفها كاملة</w:t>
            </w:r>
            <w:r>
              <w:rPr>
                <w:kern w:val="0"/>
                <w:rtl w:val="true"/>
                <w:lang w:val="en-US" w:eastAsia="en-US" w:bidi="ar-SA"/>
                <w:sz w:val="22"/>
                <w:szCs w:val="22"/>
              </w:rPr>
              <w:t xml:space="preserve">. </w:t>
            </w:r>
            <w:r>
              <w:rPr>
                <w:kern w:val="0"/>
                <w:rtl w:val="true"/>
                <w:lang w:val="en-US" w:eastAsia="en-US" w:bidi="ar-SA"/>
                <w:sz w:val="22"/>
                <w:szCs w:val="22"/>
              </w:rPr>
              <w:t xml:space="preserve">تقول إن ملفات </w:t>
            </w:r>
            <w:r>
              <w:rPr>
                <w:kern w:val="0"/>
                <w:lang w:val="en-US" w:eastAsia="en-US" w:bidi="ar-SA"/>
                <w:sz w:val="22"/>
                <w:szCs w:val="22"/>
              </w:rPr>
              <w:t>a11</w:t>
            </w:r>
            <w:r>
              <w:rPr>
                <w:kern w:val="0"/>
                <w:rtl w:val="true"/>
                <w:lang w:val="en-US" w:eastAsia="en-US" w:bidi="ar-SA"/>
                <w:sz w:val="22"/>
                <w:szCs w:val="22"/>
              </w:rPr>
              <w:t xml:space="preserve"> </w:t>
            </w:r>
            <w:r>
              <w:rPr>
                <w:kern w:val="0"/>
                <w:rtl w:val="true"/>
                <w:lang w:val="en-US" w:eastAsia="en-US" w:bidi="ar-SA"/>
                <w:sz w:val="22"/>
                <w:szCs w:val="22"/>
              </w:rPr>
              <w:t xml:space="preserve">خارج </w:t>
            </w:r>
            <w:r>
              <w:rPr>
                <w:kern w:val="0"/>
                <w:lang w:val="en-US" w:eastAsia="en-US" w:bidi="ar-SA"/>
                <w:sz w:val="22"/>
                <w:szCs w:val="22"/>
              </w:rPr>
              <w:t>git</w:t>
            </w:r>
            <w:r>
              <w:rPr>
                <w:kern w:val="0"/>
                <w:rtl w:val="true"/>
                <w:lang w:val="en-US" w:eastAsia="en-US" w:bidi="ar-SA"/>
                <w:sz w:val="22"/>
                <w:szCs w:val="22"/>
              </w:rPr>
              <w:t xml:space="preserve"> </w:t>
            </w:r>
            <w:r>
              <w:rPr>
                <w:kern w:val="0"/>
                <w:rtl w:val="true"/>
                <w:lang w:val="en-US" w:eastAsia="en-US" w:bidi="ar-SA"/>
                <w:sz w:val="22"/>
                <w:szCs w:val="22"/>
              </w:rPr>
              <w:t xml:space="preserve">وهي فيه، وإن أدوات </w:t>
            </w:r>
            <w:r>
              <w:rPr>
                <w:kern w:val="0"/>
                <w:lang w:val="en-US" w:eastAsia="en-US" w:bidi="ar-SA"/>
                <w:sz w:val="22"/>
                <w:szCs w:val="22"/>
              </w:rPr>
              <w:t>a5</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a11</w:t>
            </w:r>
            <w:r>
              <w:rPr>
                <w:kern w:val="0"/>
                <w:rtl w:val="true"/>
                <w:lang w:val="en-US" w:eastAsia="en-US" w:bidi="ar-SA"/>
                <w:sz w:val="22"/>
                <w:szCs w:val="22"/>
              </w:rPr>
              <w:t xml:space="preserve"> </w:t>
            </w:r>
            <w:r>
              <w:rPr>
                <w:kern w:val="0"/>
                <w:rtl w:val="true"/>
                <w:lang w:val="en-US" w:eastAsia="en-US" w:bidi="ar-SA"/>
                <w:sz w:val="22"/>
                <w:szCs w:val="22"/>
              </w:rPr>
              <w:t>غير مدرجة وهي في 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إلى هـ</w:t>
            </w:r>
            <w:r>
              <w:rPr>
                <w:kern w:val="0"/>
                <w:rtl w:val="true"/>
                <w:lang w:val="en-US" w:eastAsia="en-US" w:bidi="ar-SA"/>
                <w:sz w:val="22"/>
                <w:szCs w:val="22"/>
              </w:rPr>
              <w:t>-</w:t>
            </w:r>
            <w:r>
              <w:rPr>
                <w:kern w:val="0"/>
                <w:lang w:val="en-US" w:eastAsia="en-US" w:bidi="ar-SA"/>
                <w:sz w:val="22"/>
                <w:szCs w:val="22"/>
              </w:rPr>
              <w:t>10</w:t>
            </w:r>
          </w:p>
        </w:tc>
        <w:tc>
          <w:tcPr>
            <w:tcW w:w="21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results/posthoc/INVENTORY.md‎</w:t>
            </w:r>
          </w:p>
        </w:tc>
        <w:tc>
          <w:tcPr>
            <w:tcW w:w="2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ملفات الأدوات </w:t>
            </w:r>
            <w:r>
              <w:rPr>
                <w:kern w:val="0"/>
                <w:lang w:val="en-US" w:eastAsia="en-US" w:bidi="ar-SA"/>
                <w:sz w:val="22"/>
                <w:szCs w:val="22"/>
              </w:rPr>
              <w:t>a5</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a11</w:t>
            </w:r>
            <w:r>
              <w:rPr>
                <w:kern w:val="0"/>
                <w:rtl w:val="true"/>
                <w:lang w:val="en-US" w:eastAsia="en-US" w:bidi="ar-SA"/>
                <w:sz w:val="22"/>
                <w:szCs w:val="22"/>
              </w:rPr>
              <w:t xml:space="preserve">: </w:t>
            </w:r>
            <w:r>
              <w:rPr>
                <w:kern w:val="0"/>
                <w:rtl w:val="true"/>
                <w:lang w:val="en-US" w:eastAsia="en-US" w:bidi="ar-SA"/>
                <w:sz w:val="22"/>
                <w:szCs w:val="22"/>
              </w:rPr>
              <w:t>أُنتجت في الجلسة الثانية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11</w:t>
            </w:r>
          </w:p>
        </w:tc>
        <w:tc>
          <w:tcPr>
            <w:tcW w:w="40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خطأ في ملف الإجابات</w:t>
            </w:r>
            <w:r>
              <w:rPr>
                <w:kern w:val="0"/>
                <w:rtl w:val="true"/>
                <w:lang w:val="en-US" w:eastAsia="en-US" w:bidi="ar-SA"/>
                <w:sz w:val="22"/>
                <w:szCs w:val="22"/>
              </w:rPr>
              <w:t xml:space="preserve">: </w:t>
            </w:r>
            <w:r>
              <w:rPr>
                <w:kern w:val="0"/>
                <w:rtl w:val="true"/>
                <w:lang w:val="en-US" w:eastAsia="en-US" w:bidi="ar-SA"/>
                <w:sz w:val="22"/>
                <w:szCs w:val="22"/>
              </w:rPr>
              <w:t xml:space="preserve">الجملة الختامية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ليست بالصيغة الموحدة</w:t>
            </w:r>
          </w:p>
        </w:tc>
        <w:tc>
          <w:tcPr>
            <w:tcW w:w="21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docs/defense/session2/02-researcher-answers.md‎</w:t>
            </w:r>
            <w:r>
              <w:rPr>
                <w:kern w:val="0"/>
                <w:rtl w:val="true"/>
                <w:lang w:val="en-US" w:eastAsia="en-US" w:bidi="ar-SA"/>
                <w:sz w:val="22"/>
                <w:szCs w:val="22"/>
              </w:rPr>
              <w:t>، ك</w:t>
            </w:r>
            <w:r>
              <w:rPr>
                <w:kern w:val="0"/>
                <w:rtl w:val="true"/>
                <w:lang w:val="en-US" w:eastAsia="en-US" w:bidi="ar-SA"/>
                <w:sz w:val="22"/>
                <w:szCs w:val="22"/>
              </w:rPr>
              <w:t>-</w:t>
            </w:r>
            <w:r>
              <w:rPr>
                <w:kern w:val="0"/>
                <w:lang w:val="en-US" w:eastAsia="en-US" w:bidi="ar-SA"/>
                <w:sz w:val="22"/>
                <w:szCs w:val="22"/>
              </w:rPr>
              <w:t>1</w:t>
            </w:r>
          </w:p>
        </w:tc>
        <w:tc>
          <w:tcPr>
            <w:tcW w:w="2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وهذه صيغة الجملة الآن في المواضع الستة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12</w:t>
            </w:r>
          </w:p>
        </w:tc>
        <w:tc>
          <w:tcPr>
            <w:tcW w:w="40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خطأ في ملف الإجابات</w:t>
            </w:r>
            <w:r>
              <w:rPr>
                <w:kern w:val="0"/>
                <w:rtl w:val="true"/>
                <w:lang w:val="en-US" w:eastAsia="en-US" w:bidi="ar-SA"/>
                <w:sz w:val="22"/>
                <w:szCs w:val="22"/>
              </w:rPr>
              <w:t xml:space="preserve">: </w:t>
            </w:r>
            <w:r>
              <w:rPr>
                <w:kern w:val="0"/>
                <w:rtl w:val="true"/>
                <w:lang w:val="en-US" w:eastAsia="en-US" w:bidi="ar-SA"/>
                <w:sz w:val="22"/>
                <w:szCs w:val="22"/>
              </w:rPr>
              <w:t>قيل إن د</w:t>
            </w:r>
            <w:r>
              <w:rPr>
                <w:kern w:val="0"/>
                <w:rtl w:val="true"/>
                <w:lang w:val="en-US" w:eastAsia="en-US" w:bidi="ar-SA"/>
                <w:sz w:val="22"/>
                <w:szCs w:val="22"/>
              </w:rPr>
              <w:t xml:space="preserve">. </w:t>
            </w:r>
            <w:r>
              <w:rPr>
                <w:kern w:val="0"/>
                <w:rtl w:val="true"/>
                <w:lang w:val="en-US" w:eastAsia="en-US" w:bidi="ar-SA"/>
                <w:sz w:val="22"/>
                <w:szCs w:val="22"/>
              </w:rPr>
              <w:t xml:space="preserve">الكنج طابق </w:t>
            </w:r>
            <w:r>
              <w:rPr>
                <w:kern w:val="0"/>
                <w:rtl w:val="true"/>
                <w:lang w:val="en-US" w:eastAsia="en-US" w:bidi="ar-SA"/>
                <w:sz w:val="22"/>
                <w:szCs w:val="22"/>
              </w:rPr>
              <w:t>«</w:t>
            </w:r>
            <w:r>
              <w:rPr>
                <w:kern w:val="0"/>
                <w:rtl w:val="true"/>
                <w:lang w:val="en-US" w:eastAsia="en-US" w:bidi="ar-SA"/>
                <w:sz w:val="22"/>
                <w:szCs w:val="22"/>
              </w:rPr>
              <w:t>الأرقام الجديدة في الجلسة الثانية</w:t>
            </w:r>
            <w:r>
              <w:rPr>
                <w:kern w:val="0"/>
                <w:rtl w:val="true"/>
                <w:lang w:val="en-US" w:eastAsia="en-US" w:bidi="ar-SA"/>
                <w:sz w:val="22"/>
                <w:szCs w:val="22"/>
              </w:rPr>
              <w:t xml:space="preserve">» </w:t>
            </w:r>
            <w:r>
              <w:rPr>
                <w:kern w:val="0"/>
                <w:rtl w:val="true"/>
                <w:lang w:val="en-US" w:eastAsia="en-US" w:bidi="ar-SA"/>
                <w:sz w:val="22"/>
                <w:szCs w:val="22"/>
              </w:rPr>
              <w:t>قبل أن أعيد حسابها، ويُستشهد بدور محاكى تؤديه الأداة نفسها دليلاً على التحقق</w:t>
            </w:r>
            <w:r>
              <w:rPr>
                <w:kern w:val="0"/>
                <w:rtl w:val="true"/>
                <w:lang w:val="en-US" w:eastAsia="en-US" w:bidi="ar-SA"/>
                <w:sz w:val="22"/>
                <w:szCs w:val="22"/>
              </w:rPr>
              <w:t xml:space="preserve">. </w:t>
            </w:r>
            <w:r>
              <w:rPr>
                <w:kern w:val="0"/>
                <w:rtl w:val="true"/>
                <w:lang w:val="en-US" w:eastAsia="en-US" w:bidi="ar-SA"/>
                <w:sz w:val="22"/>
                <w:szCs w:val="22"/>
              </w:rPr>
              <w:t>ومطابقتي الآن تحقق من الحساب، ولا تغني عن تحقق يجريه شخص</w:t>
            </w:r>
          </w:p>
        </w:tc>
        <w:tc>
          <w:tcPr>
            <w:tcW w:w="21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docs/defense/session2/02-researcher-answers.md‎</w:t>
            </w:r>
            <w:r>
              <w:rPr>
                <w:kern w:val="0"/>
                <w:rtl w:val="true"/>
                <w:lang w:val="en-US" w:eastAsia="en-US" w:bidi="ar-SA"/>
                <w:sz w:val="22"/>
                <w:szCs w:val="22"/>
              </w:rPr>
              <w:t>، السؤال الحاسم الثاني</w:t>
            </w:r>
          </w:p>
        </w:tc>
        <w:tc>
          <w:tcPr>
            <w:tcW w:w="2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وأعاد د</w:t>
            </w:r>
            <w:r>
              <w:rPr>
                <w:kern w:val="0"/>
                <w:rtl w:val="true"/>
                <w:lang w:val="en-US" w:eastAsia="en-US" w:bidi="ar-SA"/>
                <w:sz w:val="22"/>
                <w:szCs w:val="22"/>
              </w:rPr>
              <w:t xml:space="preserve">. </w:t>
            </w:r>
            <w:r>
              <w:rPr>
                <w:kern w:val="0"/>
                <w:rtl w:val="true"/>
                <w:lang w:val="en-US" w:eastAsia="en-US" w:bidi="ar-SA"/>
                <w:sz w:val="22"/>
                <w:szCs w:val="22"/>
              </w:rPr>
              <w:t>الكنج حساب الأحكام في الجلسة الأولى، والأرقام الجديدة في الجلسة الثانية، بشيفرته فطابقت</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13</w:t>
            </w:r>
          </w:p>
        </w:tc>
        <w:tc>
          <w:tcPr>
            <w:tcW w:w="40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خطأ في ملف الإجابات</w:t>
            </w:r>
            <w:r>
              <w:rPr>
                <w:kern w:val="0"/>
                <w:rtl w:val="true"/>
                <w:lang w:val="en-US" w:eastAsia="en-US" w:bidi="ar-SA"/>
                <w:sz w:val="22"/>
                <w:szCs w:val="22"/>
              </w:rPr>
              <w:t xml:space="preserve">: </w:t>
            </w:r>
            <w:r>
              <w:rPr>
                <w:kern w:val="0"/>
                <w:rtl w:val="true"/>
                <w:lang w:val="en-US" w:eastAsia="en-US" w:bidi="ar-SA"/>
                <w:sz w:val="22"/>
                <w:szCs w:val="22"/>
              </w:rPr>
              <w:t>وصف التحليل 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 xml:space="preserve">بأن المكوّن </w:t>
            </w:r>
            <w:r>
              <w:rPr>
                <w:kern w:val="0"/>
                <w:rtl w:val="true"/>
                <w:lang w:val="en-US" w:eastAsia="en-US" w:bidi="ar-SA"/>
                <w:sz w:val="22"/>
                <w:szCs w:val="22"/>
              </w:rPr>
              <w:t>«</w:t>
            </w:r>
            <w:r>
              <w:rPr>
                <w:kern w:val="0"/>
                <w:rtl w:val="true"/>
                <w:lang w:val="en-US" w:eastAsia="en-US" w:bidi="ar-SA"/>
                <w:sz w:val="22"/>
                <w:szCs w:val="22"/>
              </w:rPr>
              <w:t>لا يرى</w:t>
            </w:r>
            <w:r>
              <w:rPr>
                <w:kern w:val="0"/>
                <w:rtl w:val="true"/>
                <w:lang w:val="en-US" w:eastAsia="en-US" w:bidi="ar-SA"/>
                <w:sz w:val="22"/>
                <w:szCs w:val="22"/>
              </w:rPr>
              <w:t xml:space="preserve">» </w:t>
            </w:r>
            <w:r>
              <w:rPr>
                <w:kern w:val="0"/>
                <w:rtl w:val="true"/>
                <w:lang w:val="en-US" w:eastAsia="en-US" w:bidi="ar-SA"/>
                <w:sz w:val="22"/>
                <w:szCs w:val="22"/>
              </w:rPr>
              <w:t>السلال الحديثة، خلافاً لما قبله الباحث نفسه في ك</w:t>
            </w:r>
            <w:r>
              <w:rPr>
                <w:kern w:val="0"/>
                <w:rtl w:val="true"/>
                <w:lang w:val="en-US" w:eastAsia="en-US" w:bidi="ar-SA"/>
                <w:sz w:val="22"/>
                <w:szCs w:val="22"/>
              </w:rPr>
              <w:t>-</w:t>
            </w:r>
            <w:r>
              <w:rPr>
                <w:kern w:val="0"/>
                <w:lang w:val="en-US" w:eastAsia="en-US" w:bidi="ar-SA"/>
                <w:sz w:val="22"/>
                <w:szCs w:val="22"/>
              </w:rPr>
              <w:t>2</w:t>
            </w:r>
          </w:p>
        </w:tc>
        <w:tc>
          <w:tcPr>
            <w:tcW w:w="21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docs/defense/session2/02-researcher-answers.md‎</w:t>
            </w:r>
            <w:r>
              <w:rPr>
                <w:kern w:val="0"/>
                <w:rtl w:val="true"/>
                <w:lang w:val="en-US" w:eastAsia="en-US" w:bidi="ar-SA"/>
                <w:sz w:val="22"/>
                <w:szCs w:val="22"/>
              </w:rPr>
              <w:t xml:space="preserve">، الجدول </w:t>
            </w:r>
            <w:r>
              <w:rPr>
                <w:kern w:val="0"/>
                <w:lang w:val="en-US" w:eastAsia="en-US" w:bidi="ar-SA"/>
                <w:sz w:val="22"/>
                <w:szCs w:val="22"/>
              </w:rPr>
              <w:t>1</w:t>
            </w:r>
          </w:p>
        </w:tc>
        <w:tc>
          <w:tcPr>
            <w:tcW w:w="2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يصير المكسب سالباً حين لا يرى المكوّن الشخصي سلال الأقران الحديثة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14</w:t>
            </w:r>
          </w:p>
        </w:tc>
        <w:tc>
          <w:tcPr>
            <w:tcW w:w="40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قراءة زائدة في ملف الإجابات تتكرر في المشكلة </w:t>
            </w:r>
            <w:r>
              <w:rPr>
                <w:kern w:val="0"/>
                <w:lang w:val="en-US" w:eastAsia="en-US" w:bidi="ar-SA"/>
                <w:sz w:val="22"/>
                <w:szCs w:val="22"/>
              </w:rPr>
              <w:t>1</w:t>
            </w:r>
          </w:p>
        </w:tc>
        <w:tc>
          <w:tcPr>
            <w:tcW w:w="21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docs/defense/session2/02-researcher-answers.md‎</w:t>
            </w:r>
            <w:r>
              <w:rPr>
                <w:kern w:val="0"/>
                <w:rtl w:val="true"/>
                <w:lang w:val="en-US" w:eastAsia="en-US" w:bidi="ar-SA"/>
                <w:sz w:val="22"/>
                <w:szCs w:val="22"/>
              </w:rPr>
              <w:t>، السؤال الحاسم الثاني</w:t>
            </w:r>
          </w:p>
        </w:tc>
        <w:tc>
          <w:tcPr>
            <w:tcW w:w="2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وحين تكافأت لاحقاً انقلب اتجاهها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15</w:t>
            </w:r>
          </w:p>
        </w:tc>
        <w:tc>
          <w:tcPr>
            <w:tcW w:w="40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الكلمة الختامية تجمع الهجين المجمَّد والهجين اللاحق في جملة واحدة دون وسم </w:t>
            </w:r>
            <w:r>
              <w:rPr>
                <w:kern w:val="0"/>
                <w:rtl w:val="true"/>
                <w:lang w:val="en-US" w:eastAsia="en-US" w:bidi="ar-SA"/>
                <w:sz w:val="22"/>
                <w:szCs w:val="22"/>
              </w:rPr>
              <w:t>«</w:t>
            </w:r>
            <w:r>
              <w:rPr>
                <w:kern w:val="0"/>
                <w:rtl w:val="true"/>
                <w:lang w:val="en-US" w:eastAsia="en-US" w:bidi="ar-SA"/>
                <w:sz w:val="22"/>
                <w:szCs w:val="22"/>
              </w:rPr>
              <w:t>لاحق</w:t>
            </w:r>
            <w:r>
              <w:rPr>
                <w:kern w:val="0"/>
                <w:rtl w:val="true"/>
                <w:lang w:val="en-US" w:eastAsia="en-US" w:bidi="ar-SA"/>
                <w:sz w:val="22"/>
                <w:szCs w:val="22"/>
              </w:rPr>
              <w:t xml:space="preserve">» </w:t>
            </w:r>
            <w:r>
              <w:rPr>
                <w:kern w:val="0"/>
                <w:rtl w:val="true"/>
                <w:lang w:val="en-US" w:eastAsia="en-US" w:bidi="ar-SA"/>
                <w:sz w:val="22"/>
                <w:szCs w:val="22"/>
              </w:rPr>
              <w:t>للثاني</w:t>
            </w:r>
          </w:p>
        </w:tc>
        <w:tc>
          <w:tcPr>
            <w:tcW w:w="21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ch7-conclusion.md‎</w:t>
            </w:r>
            <w:r>
              <w:rPr>
                <w:kern w:val="0"/>
                <w:lang w:val="en-US" w:eastAsia="en-US" w:bidi="ar-SA"/>
                <w:sz w:val="22"/>
                <w:szCs w:val="22"/>
              </w:rPr>
              <w:t xml:space="preserve">، </w:t>
            </w:r>
            <w:r>
              <w:rPr>
                <w:kern w:val="0"/>
                <w:lang w:val="en-US" w:eastAsia="en-US" w:bidi="ar-SA"/>
                <w:sz w:val="22"/>
                <w:szCs w:val="22"/>
              </w:rPr>
              <w:t>7-7</w:t>
            </w:r>
          </w:p>
        </w:tc>
        <w:tc>
          <w:tcPr>
            <w:tcW w:w="2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فلم يتفوق الهجينان السلوكيان المقيَّمان في هذه البيانات على الشعبية الآنية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16</w:t>
            </w:r>
          </w:p>
        </w:tc>
        <w:tc>
          <w:tcPr>
            <w:tcW w:w="40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خفيف</w:t>
            </w:r>
            <w:r>
              <w:rPr>
                <w:kern w:val="0"/>
                <w:rtl w:val="true"/>
                <w:lang w:val="en-US" w:eastAsia="en-US" w:bidi="ar-SA"/>
                <w:sz w:val="22"/>
                <w:szCs w:val="22"/>
              </w:rPr>
              <w:t xml:space="preserve">: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يقول إن فروق نقاط القطع بلا فاصل، والملحق يعطي فواصلها الآن دون إحالة</w:t>
            </w:r>
            <w:r>
              <w:rPr>
                <w:kern w:val="0"/>
                <w:rtl w:val="true"/>
                <w:lang w:val="en-US" w:eastAsia="en-US" w:bidi="ar-SA"/>
                <w:sz w:val="22"/>
                <w:szCs w:val="22"/>
              </w:rPr>
              <w:t xml:space="preserve">. </w:t>
            </w:r>
            <w:r>
              <w:rPr>
                <w:kern w:val="0"/>
                <w:rtl w:val="true"/>
                <w:lang w:val="en-US" w:eastAsia="en-US" w:bidi="ar-SA"/>
                <w:sz w:val="22"/>
                <w:szCs w:val="22"/>
              </w:rPr>
              <w:t>وفي هـ</w:t>
            </w:r>
            <w:r>
              <w:rPr>
                <w:kern w:val="0"/>
                <w:rtl w:val="true"/>
                <w:lang w:val="en-US" w:eastAsia="en-US" w:bidi="ar-SA"/>
                <w:sz w:val="22"/>
                <w:szCs w:val="22"/>
              </w:rPr>
              <w:t>-</w:t>
            </w:r>
            <w:r>
              <w:rPr>
                <w:kern w:val="0"/>
                <w:lang w:val="en-US" w:eastAsia="en-US" w:bidi="ar-SA"/>
                <w:sz w:val="22"/>
                <w:szCs w:val="22"/>
              </w:rPr>
              <w:t>10</w:t>
            </w:r>
            <w:r>
              <w:rPr>
                <w:kern w:val="0"/>
                <w:rtl w:val="true"/>
                <w:lang w:val="en-US" w:eastAsia="en-US" w:bidi="ar-SA"/>
                <w:sz w:val="22"/>
                <w:szCs w:val="22"/>
              </w:rPr>
              <w:t xml:space="preserve"> </w:t>
            </w:r>
            <w:r>
              <w:rPr>
                <w:kern w:val="0"/>
                <w:rtl w:val="true"/>
                <w:lang w:val="en-US" w:eastAsia="en-US" w:bidi="ar-SA"/>
                <w:sz w:val="22"/>
                <w:szCs w:val="22"/>
              </w:rPr>
              <w:t>خطأ لغوي في العدد</w:t>
            </w:r>
          </w:p>
        </w:tc>
        <w:tc>
          <w:tcPr>
            <w:tcW w:w="217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10</w:t>
            </w:r>
          </w:p>
        </w:tc>
        <w:tc>
          <w:tcPr>
            <w:tcW w:w="2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موجباً في </w:t>
            </w:r>
            <w:r>
              <w:rPr>
                <w:kern w:val="0"/>
                <w:lang w:val="en-US" w:eastAsia="en-US" w:bidi="ar-SA"/>
                <w:sz w:val="22"/>
                <w:szCs w:val="22"/>
              </w:rPr>
              <w:t>12</w:t>
            </w:r>
            <w:r>
              <w:rPr>
                <w:kern w:val="0"/>
                <w:rtl w:val="true"/>
                <w:lang w:val="en-US" w:eastAsia="en-US" w:bidi="ar-SA"/>
                <w:sz w:val="22"/>
                <w:szCs w:val="22"/>
              </w:rPr>
              <w:t xml:space="preserve"> </w:t>
            </w:r>
            <w:r>
              <w:rPr>
                <w:kern w:val="0"/>
                <w:rtl w:val="true"/>
                <w:lang w:val="en-US" w:eastAsia="en-US" w:bidi="ar-SA"/>
                <w:sz w:val="22"/>
                <w:szCs w:val="22"/>
              </w:rPr>
              <w:t xml:space="preserve">عروض من </w:t>
            </w:r>
            <w:r>
              <w:rPr>
                <w:kern w:val="0"/>
                <w:lang w:val="en-US" w:eastAsia="en-US" w:bidi="ar-SA"/>
                <w:sz w:val="22"/>
                <w:szCs w:val="22"/>
              </w:rPr>
              <w:t>13</w:t>
            </w:r>
          </w:p>
        </w:tc>
      </w:tr>
    </w:tbl>
    <w:p>
      <w:pPr>
        <w:pStyle w:val="Heading3"/>
        <w:bidi w:val="1"/>
        <w:rPr/>
      </w:pPr>
      <w:bookmarkStart w:id="132" w:name="__RefHeading___Toc26468_1060663663"/>
      <w:bookmarkEnd w:id="132"/>
      <w:r>
        <w:rPr>
          <w:rtl w:val="true"/>
        </w:rPr>
        <w:t>الدرجات النهائية</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655"/>
        <w:gridCol w:w="1257"/>
        <w:gridCol w:w="500"/>
        <w:gridCol w:w="500"/>
        <w:gridCol w:w="500"/>
        <w:gridCol w:w="2395"/>
        <w:gridCol w:w="1629"/>
        <w:gridCol w:w="1350"/>
      </w:tblGrid>
      <w:tr>
        <w:trPr>
          <w:tblHeader w:val="true"/>
        </w:trPr>
        <w:tc>
          <w:tcPr>
            <w:tcW w:w="65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الرمز</w:t>
            </w:r>
          </w:p>
        </w:tc>
        <w:tc>
          <w:tcPr>
            <w:tcW w:w="125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المعيار</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الوزن</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الجولة الأولى</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النهائية</w:t>
            </w:r>
          </w:p>
        </w:tc>
        <w:tc>
          <w:tcPr>
            <w:tcW w:w="239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السبب</w:t>
            </w:r>
          </w:p>
        </w:tc>
        <w:tc>
          <w:tcPr>
            <w:tcW w:w="162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الموضع</w:t>
            </w:r>
          </w:p>
        </w:tc>
        <w:tc>
          <w:tcPr>
            <w:tcW w:w="135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الاقتباس الحرفي</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ك</w:t>
            </w:r>
            <w:r>
              <w:rPr>
                <w:kern w:val="0"/>
                <w:rtl w:val="true"/>
                <w:lang w:val="en-US" w:eastAsia="en-US" w:bidi="ar-SA"/>
                <w:sz w:val="18"/>
                <w:szCs w:val="18"/>
              </w:rPr>
              <w:t>-</w:t>
            </w:r>
            <w:r>
              <w:rPr>
                <w:kern w:val="0"/>
                <w:lang w:val="en-US" w:eastAsia="en-US" w:bidi="ar-SA"/>
                <w:sz w:val="18"/>
                <w:szCs w:val="18"/>
              </w:rPr>
              <w:t>1</w:t>
            </w:r>
          </w:p>
        </w:tc>
        <w:tc>
          <w:tcPr>
            <w:tcW w:w="12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صياغة الأسئلة والفرضيات وقابليتها للاختبار</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5</w:t>
            </w:r>
          </w:p>
        </w:tc>
        <w:tc>
          <w:tcPr>
            <w:tcW w:w="23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نفّذ البندان اللذان طلبتهما</w:t>
            </w:r>
            <w:r>
              <w:rPr>
                <w:kern w:val="0"/>
                <w:rtl w:val="true"/>
                <w:lang w:val="en-US" w:eastAsia="en-US" w:bidi="ar-SA"/>
                <w:sz w:val="18"/>
                <w:szCs w:val="18"/>
              </w:rPr>
              <w:t xml:space="preserve">. </w:t>
            </w:r>
            <w:r>
              <w:rPr>
                <w:kern w:val="0"/>
                <w:rtl w:val="true"/>
                <w:lang w:val="en-US" w:eastAsia="en-US" w:bidi="ar-SA"/>
                <w:sz w:val="18"/>
                <w:szCs w:val="18"/>
              </w:rPr>
              <w:t xml:space="preserve">مبرر </w:t>
            </w:r>
            <w:r>
              <w:rPr>
                <w:kern w:val="0"/>
                <w:lang w:val="en-US" w:eastAsia="en-US" w:bidi="ar-SA"/>
                <w:sz w:val="18"/>
                <w:szCs w:val="18"/>
              </w:rPr>
              <w:t>δ</w:t>
            </w:r>
            <w:r>
              <w:rPr>
                <w:kern w:val="0"/>
                <w:rtl w:val="true"/>
                <w:lang w:val="en-US" w:eastAsia="en-US" w:bidi="ar-SA"/>
                <w:sz w:val="18"/>
                <w:szCs w:val="18"/>
              </w:rPr>
              <w:t xml:space="preserve"> </w:t>
            </w:r>
            <w:r>
              <w:rPr>
                <w:kern w:val="0"/>
                <w:rtl w:val="true"/>
                <w:lang w:val="en-US" w:eastAsia="en-US" w:bidi="ar-SA"/>
                <w:sz w:val="18"/>
                <w:szCs w:val="18"/>
              </w:rPr>
              <w:t xml:space="preserve">متسق الآن بين </w:t>
            </w:r>
            <w:r>
              <w:rPr>
                <w:kern w:val="0"/>
                <w:lang w:val="en-US" w:eastAsia="en-US" w:bidi="ar-SA"/>
                <w:sz w:val="18"/>
                <w:szCs w:val="18"/>
              </w:rPr>
              <w:t>3</w:t>
            </w:r>
            <w:r>
              <w:rPr>
                <w:kern w:val="0"/>
                <w:rtl w:val="true"/>
                <w:lang w:val="en-US" w:eastAsia="en-US" w:bidi="ar-SA"/>
                <w:sz w:val="18"/>
                <w:szCs w:val="18"/>
              </w:rPr>
              <w:t>-</w:t>
            </w:r>
            <w:r>
              <w:rPr>
                <w:kern w:val="0"/>
                <w:lang w:val="en-US" w:eastAsia="en-US" w:bidi="ar-SA"/>
                <w:sz w:val="18"/>
                <w:szCs w:val="18"/>
              </w:rPr>
              <w:t>5</w:t>
            </w:r>
            <w:r>
              <w:rPr>
                <w:kern w:val="0"/>
                <w:rtl w:val="true"/>
                <w:lang w:val="en-US" w:eastAsia="en-US" w:bidi="ar-SA"/>
                <w:sz w:val="18"/>
                <w:szCs w:val="18"/>
              </w:rPr>
              <w:t>-</w:t>
            </w:r>
            <w:r>
              <w:rPr>
                <w:kern w:val="0"/>
                <w:lang w:val="en-US" w:eastAsia="en-US" w:bidi="ar-SA"/>
                <w:sz w:val="18"/>
                <w:szCs w:val="18"/>
              </w:rPr>
              <w:t>6</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6</w:t>
            </w:r>
            <w:r>
              <w:rPr>
                <w:kern w:val="0"/>
                <w:rtl w:val="true"/>
                <w:lang w:val="en-US" w:eastAsia="en-US" w:bidi="ar-SA"/>
                <w:sz w:val="18"/>
                <w:szCs w:val="18"/>
              </w:rPr>
              <w:t>-</w:t>
            </w:r>
            <w:r>
              <w:rPr>
                <w:kern w:val="0"/>
                <w:lang w:val="en-US" w:eastAsia="en-US" w:bidi="ar-SA"/>
                <w:sz w:val="18"/>
                <w:szCs w:val="18"/>
              </w:rPr>
              <w:t>8</w:t>
            </w:r>
            <w:r>
              <w:rPr>
                <w:kern w:val="0"/>
                <w:rtl w:val="true"/>
                <w:lang w:val="en-US" w:eastAsia="en-US" w:bidi="ar-SA"/>
                <w:sz w:val="18"/>
                <w:szCs w:val="18"/>
              </w:rPr>
              <w:t>-</w:t>
            </w:r>
            <w:r>
              <w:rPr>
                <w:kern w:val="0"/>
                <w:lang w:val="en-US" w:eastAsia="en-US" w:bidi="ar-SA"/>
                <w:sz w:val="18"/>
                <w:szCs w:val="18"/>
              </w:rPr>
              <w:t>3</w:t>
            </w:r>
            <w:r>
              <w:rPr>
                <w:kern w:val="0"/>
                <w:rtl w:val="true"/>
                <w:lang w:val="en-US" w:eastAsia="en-US" w:bidi="ar-SA"/>
                <w:sz w:val="18"/>
                <w:szCs w:val="18"/>
              </w:rPr>
              <w:t xml:space="preserve"> </w:t>
            </w:r>
            <w:r>
              <w:rPr>
                <w:kern w:val="0"/>
                <w:rtl w:val="true"/>
                <w:lang w:val="en-US" w:eastAsia="en-US" w:bidi="ar-SA"/>
                <w:sz w:val="18"/>
                <w:szCs w:val="18"/>
              </w:rPr>
              <w:t>وهـ</w:t>
            </w:r>
            <w:r>
              <w:rPr>
                <w:kern w:val="0"/>
                <w:rtl w:val="true"/>
                <w:lang w:val="en-US" w:eastAsia="en-US" w:bidi="ar-SA"/>
                <w:sz w:val="18"/>
                <w:szCs w:val="18"/>
              </w:rPr>
              <w:t>-</w:t>
            </w:r>
            <w:r>
              <w:rPr>
                <w:kern w:val="0"/>
                <w:lang w:val="en-US" w:eastAsia="en-US" w:bidi="ar-SA"/>
                <w:sz w:val="18"/>
                <w:szCs w:val="18"/>
              </w:rPr>
              <w:t>5</w:t>
            </w:r>
            <w:r>
              <w:rPr>
                <w:kern w:val="0"/>
                <w:rtl w:val="true"/>
                <w:lang w:val="en-US" w:eastAsia="en-US" w:bidi="ar-SA"/>
                <w:sz w:val="18"/>
                <w:szCs w:val="18"/>
              </w:rPr>
              <w:t xml:space="preserve">، وجدول الحساسية يبيّن أن حكم </w:t>
            </w:r>
            <w:r>
              <w:rPr>
                <w:kern w:val="0"/>
                <w:lang w:val="en-US" w:eastAsia="en-US" w:bidi="ar-SA"/>
                <w:sz w:val="18"/>
                <w:szCs w:val="18"/>
              </w:rPr>
              <w:t>H1</w:t>
            </w:r>
            <w:r>
              <w:rPr>
                <w:kern w:val="0"/>
                <w:rtl w:val="true"/>
                <w:lang w:val="en-US" w:eastAsia="en-US" w:bidi="ar-SA"/>
                <w:sz w:val="18"/>
                <w:szCs w:val="18"/>
              </w:rPr>
              <w:t xml:space="preserve"> </w:t>
            </w:r>
            <w:r>
              <w:rPr>
                <w:kern w:val="0"/>
                <w:rtl w:val="true"/>
                <w:lang w:val="en-US" w:eastAsia="en-US" w:bidi="ar-SA"/>
                <w:sz w:val="18"/>
                <w:szCs w:val="18"/>
              </w:rPr>
              <w:t>وحده يتوقف على العتبة، وحسابي يطابقه</w:t>
            </w:r>
            <w:r>
              <w:rPr>
                <w:kern w:val="0"/>
                <w:rtl w:val="true"/>
                <w:lang w:val="en-US" w:eastAsia="en-US" w:bidi="ar-SA"/>
                <w:sz w:val="18"/>
                <w:szCs w:val="18"/>
              </w:rPr>
              <w:t xml:space="preserve">. </w:t>
            </w:r>
            <w:r>
              <w:rPr>
                <w:kern w:val="0"/>
                <w:rtl w:val="true"/>
                <w:lang w:val="en-US" w:eastAsia="en-US" w:bidi="ar-SA"/>
                <w:sz w:val="18"/>
                <w:szCs w:val="18"/>
              </w:rPr>
              <w:t>ولا ملاحظة جوهرية باقية في هذا المعيار</w:t>
            </w:r>
          </w:p>
        </w:tc>
        <w:tc>
          <w:tcPr>
            <w:tcW w:w="16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appendix-E-posthoc.md‎</w:t>
            </w:r>
            <w:r>
              <w:rPr>
                <w:kern w:val="0"/>
                <w:rtl w:val="true"/>
                <w:lang w:val="en-US" w:eastAsia="en-US" w:bidi="ar-SA"/>
                <w:sz w:val="18"/>
                <w:szCs w:val="18"/>
              </w:rPr>
              <w:t>، هـ</w:t>
            </w:r>
            <w:r>
              <w:rPr>
                <w:kern w:val="0"/>
                <w:rtl w:val="true"/>
                <w:lang w:val="en-US" w:eastAsia="en-US" w:bidi="ar-SA"/>
                <w:sz w:val="18"/>
                <w:szCs w:val="18"/>
              </w:rPr>
              <w:t>-</w:t>
            </w:r>
            <w:r>
              <w:rPr>
                <w:kern w:val="0"/>
                <w:lang w:val="en-US" w:eastAsia="en-US" w:bidi="ar-SA"/>
                <w:sz w:val="18"/>
                <w:szCs w:val="18"/>
              </w:rPr>
              <w:t>9</w:t>
            </w:r>
          </w:p>
        </w:tc>
        <w:tc>
          <w:tcPr>
            <w:tcW w:w="13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فحكم </w:t>
            </w:r>
            <w:r>
              <w:rPr>
                <w:kern w:val="0"/>
                <w:lang w:val="en-US" w:eastAsia="en-US" w:bidi="ar-SA"/>
                <w:sz w:val="18"/>
                <w:szCs w:val="18"/>
              </w:rPr>
              <w:t>H1</w:t>
            </w:r>
            <w:r>
              <w:rPr>
                <w:kern w:val="0"/>
                <w:rtl w:val="true"/>
                <w:lang w:val="en-US" w:eastAsia="en-US" w:bidi="ar-SA"/>
                <w:sz w:val="18"/>
                <w:szCs w:val="18"/>
              </w:rPr>
              <w:t xml:space="preserve"> </w:t>
            </w:r>
            <w:r>
              <w:rPr>
                <w:kern w:val="0"/>
                <w:rtl w:val="true"/>
                <w:lang w:val="en-US" w:eastAsia="en-US" w:bidi="ar-SA"/>
                <w:sz w:val="18"/>
                <w:szCs w:val="18"/>
              </w:rPr>
              <w:t>وحده يتوقف على العتبة</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ك</w:t>
            </w:r>
            <w:r>
              <w:rPr>
                <w:kern w:val="0"/>
                <w:rtl w:val="true"/>
                <w:lang w:val="en-US" w:eastAsia="en-US" w:bidi="ar-SA"/>
                <w:sz w:val="18"/>
                <w:szCs w:val="18"/>
              </w:rPr>
              <w:t>-</w:t>
            </w:r>
            <w:r>
              <w:rPr>
                <w:kern w:val="0"/>
                <w:lang w:val="en-US" w:eastAsia="en-US" w:bidi="ar-SA"/>
                <w:sz w:val="18"/>
                <w:szCs w:val="18"/>
              </w:rPr>
              <w:t>2</w:t>
            </w:r>
          </w:p>
        </w:tc>
        <w:tc>
          <w:tcPr>
            <w:tcW w:w="12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تصميم التجربة</w:t>
            </w:r>
            <w:r>
              <w:rPr>
                <w:kern w:val="0"/>
                <w:rtl w:val="true"/>
                <w:lang w:val="en-US" w:eastAsia="en-US" w:bidi="ar-SA"/>
                <w:sz w:val="18"/>
                <w:szCs w:val="18"/>
              </w:rPr>
              <w:t xml:space="preserve">: </w:t>
            </w:r>
            <w:r>
              <w:rPr>
                <w:kern w:val="0"/>
                <w:rtl w:val="true"/>
                <w:lang w:val="en-US" w:eastAsia="en-US" w:bidi="ar-SA"/>
                <w:sz w:val="18"/>
                <w:szCs w:val="18"/>
              </w:rPr>
              <w:t>التقسيم الزمني، والفصل بين التطوير والتأكيد، ومنع التسرب، وإنصاف الضبط</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3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الحاجز والتقسيم والقفل في أعلى مستوى، ولم أجد تسرباً في </w:t>
            </w:r>
            <w:r>
              <w:rPr>
                <w:kern w:val="0"/>
                <w:lang w:val="en-US" w:eastAsia="en-US" w:bidi="ar-SA"/>
                <w:sz w:val="18"/>
                <w:szCs w:val="18"/>
              </w:rPr>
              <w:t>a10</w:t>
            </w:r>
            <w:r>
              <w:rPr>
                <w:kern w:val="0"/>
                <w:rtl w:val="true"/>
                <w:lang w:val="en-US" w:eastAsia="en-US" w:bidi="ar-SA"/>
                <w:sz w:val="18"/>
                <w:szCs w:val="18"/>
              </w:rPr>
              <w:t xml:space="preserve"> </w:t>
            </w:r>
            <w:r>
              <w:rPr>
                <w:kern w:val="0"/>
                <w:rtl w:val="true"/>
                <w:lang w:val="en-US" w:eastAsia="en-US" w:bidi="ar-SA"/>
                <w:sz w:val="18"/>
                <w:szCs w:val="18"/>
              </w:rPr>
              <w:t xml:space="preserve">ولا </w:t>
            </w:r>
            <w:r>
              <w:rPr>
                <w:kern w:val="0"/>
                <w:lang w:val="en-US" w:eastAsia="en-US" w:bidi="ar-SA"/>
                <w:sz w:val="18"/>
                <w:szCs w:val="18"/>
              </w:rPr>
              <w:t>a11</w:t>
            </w:r>
            <w:r>
              <w:rPr>
                <w:kern w:val="0"/>
                <w:rtl w:val="true"/>
                <w:lang w:val="en-US" w:eastAsia="en-US" w:bidi="ar-SA"/>
                <w:sz w:val="18"/>
                <w:szCs w:val="18"/>
              </w:rPr>
              <w:t xml:space="preserve">، والميزانية في </w:t>
            </w:r>
            <w:r>
              <w:rPr>
                <w:kern w:val="0"/>
                <w:lang w:val="en-US" w:eastAsia="en-US" w:bidi="ar-SA"/>
                <w:sz w:val="18"/>
                <w:szCs w:val="18"/>
              </w:rPr>
              <w:t>a11</w:t>
            </w:r>
            <w:r>
              <w:rPr>
                <w:kern w:val="0"/>
                <w:rtl w:val="true"/>
                <w:lang w:val="en-US" w:eastAsia="en-US" w:bidi="ar-SA"/>
                <w:sz w:val="18"/>
                <w:szCs w:val="18"/>
              </w:rPr>
              <w:t xml:space="preserve"> </w:t>
            </w:r>
            <w:r>
              <w:rPr>
                <w:kern w:val="0"/>
                <w:rtl w:val="true"/>
                <w:lang w:val="en-US" w:eastAsia="en-US" w:bidi="ar-SA"/>
                <w:sz w:val="18"/>
                <w:szCs w:val="18"/>
              </w:rPr>
              <w:t>هي الميزانية المقفلة</w:t>
            </w:r>
            <w:r>
              <w:rPr>
                <w:kern w:val="0"/>
                <w:rtl w:val="true"/>
                <w:lang w:val="en-US" w:eastAsia="en-US" w:bidi="ar-SA"/>
                <w:sz w:val="18"/>
                <w:szCs w:val="18"/>
              </w:rPr>
              <w:t xml:space="preserve">. </w:t>
            </w:r>
            <w:r>
              <w:rPr>
                <w:kern w:val="0"/>
                <w:rtl w:val="true"/>
                <w:lang w:val="en-US" w:eastAsia="en-US" w:bidi="ar-SA"/>
                <w:sz w:val="18"/>
                <w:szCs w:val="18"/>
              </w:rPr>
              <w:t>ونُفّذ ترك عرض خارجاً</w:t>
            </w:r>
            <w:r>
              <w:rPr>
                <w:kern w:val="0"/>
                <w:rtl w:val="true"/>
                <w:lang w:val="en-US" w:eastAsia="en-US" w:bidi="ar-SA"/>
                <w:sz w:val="18"/>
                <w:szCs w:val="18"/>
              </w:rPr>
              <w:t xml:space="preserve">. </w:t>
            </w:r>
            <w:r>
              <w:rPr>
                <w:kern w:val="0"/>
                <w:rtl w:val="true"/>
                <w:lang w:val="en-US" w:eastAsia="en-US" w:bidi="ar-SA"/>
                <w:sz w:val="18"/>
                <w:szCs w:val="18"/>
              </w:rPr>
              <w:t>لكنه لا يعيد قرار الأرضية، وتقاربه آلي في سبعة تكرارات من تسعة، ويبقي عرض المقرر الآخر في التدريب</w:t>
            </w:r>
            <w:r>
              <w:rPr>
                <w:kern w:val="0"/>
                <w:rtl w:val="true"/>
                <w:lang w:val="en-US" w:eastAsia="en-US" w:bidi="ar-SA"/>
                <w:sz w:val="18"/>
                <w:szCs w:val="18"/>
              </w:rPr>
              <w:t xml:space="preserve">. </w:t>
            </w:r>
            <w:r>
              <w:rPr>
                <w:kern w:val="0"/>
                <w:rtl w:val="true"/>
                <w:lang w:val="en-US" w:eastAsia="en-US" w:bidi="ar-SA"/>
                <w:sz w:val="18"/>
                <w:szCs w:val="18"/>
              </w:rPr>
              <w:t xml:space="preserve">والجملة عن اعتماد البنية على القاعدة الابتدائية غائبة عن </w:t>
            </w:r>
            <w:r>
              <w:rPr>
                <w:kern w:val="0"/>
                <w:lang w:val="en-US" w:eastAsia="en-US" w:bidi="ar-SA"/>
                <w:sz w:val="18"/>
                <w:szCs w:val="18"/>
              </w:rPr>
              <w:t>6</w:t>
            </w:r>
            <w:r>
              <w:rPr>
                <w:kern w:val="0"/>
                <w:rtl w:val="true"/>
                <w:lang w:val="en-US" w:eastAsia="en-US" w:bidi="ar-SA"/>
                <w:sz w:val="18"/>
                <w:szCs w:val="18"/>
              </w:rPr>
              <w:t>-</w:t>
            </w:r>
            <w:r>
              <w:rPr>
                <w:kern w:val="0"/>
                <w:lang w:val="en-US" w:eastAsia="en-US" w:bidi="ar-SA"/>
                <w:sz w:val="18"/>
                <w:szCs w:val="18"/>
              </w:rPr>
              <w:t>8</w:t>
            </w:r>
            <w:r>
              <w:rPr>
                <w:kern w:val="0"/>
                <w:rtl w:val="true"/>
                <w:lang w:val="en-US" w:eastAsia="en-US" w:bidi="ar-SA"/>
                <w:sz w:val="18"/>
                <w:szCs w:val="18"/>
              </w:rPr>
              <w:t>-</w:t>
            </w:r>
            <w:r>
              <w:rPr>
                <w:kern w:val="0"/>
                <w:lang w:val="en-US" w:eastAsia="en-US" w:bidi="ar-SA"/>
                <w:sz w:val="18"/>
                <w:szCs w:val="18"/>
              </w:rPr>
              <w:t>1</w:t>
            </w:r>
          </w:p>
        </w:tc>
        <w:tc>
          <w:tcPr>
            <w:tcW w:w="16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appendix-E-posthoc.md‎</w:t>
            </w:r>
            <w:r>
              <w:rPr>
                <w:kern w:val="0"/>
                <w:rtl w:val="true"/>
                <w:lang w:val="en-US" w:eastAsia="en-US" w:bidi="ar-SA"/>
                <w:sz w:val="18"/>
                <w:szCs w:val="18"/>
              </w:rPr>
              <w:t>، هـ</w:t>
            </w:r>
            <w:r>
              <w:rPr>
                <w:kern w:val="0"/>
                <w:rtl w:val="true"/>
                <w:lang w:val="en-US" w:eastAsia="en-US" w:bidi="ar-SA"/>
                <w:sz w:val="18"/>
                <w:szCs w:val="18"/>
              </w:rPr>
              <w:t>-</w:t>
            </w:r>
            <w:r>
              <w:rPr>
                <w:kern w:val="0"/>
                <w:lang w:val="en-US" w:eastAsia="en-US" w:bidi="ar-SA"/>
                <w:sz w:val="18"/>
                <w:szCs w:val="18"/>
              </w:rPr>
              <w:t>8</w:t>
            </w:r>
          </w:p>
        </w:tc>
        <w:tc>
          <w:tcPr>
            <w:tcW w:w="13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والتقدير غير المنحاز للتركيبة المجمَّدة نفسها يبقى التشغيل التأكيدي</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ك</w:t>
            </w:r>
            <w:r>
              <w:rPr>
                <w:kern w:val="0"/>
                <w:rtl w:val="true"/>
                <w:lang w:val="en-US" w:eastAsia="en-US" w:bidi="ar-SA"/>
                <w:sz w:val="18"/>
                <w:szCs w:val="18"/>
              </w:rPr>
              <w:t>-</w:t>
            </w:r>
            <w:r>
              <w:rPr>
                <w:kern w:val="0"/>
                <w:lang w:val="en-US" w:eastAsia="en-US" w:bidi="ar-SA"/>
                <w:sz w:val="18"/>
                <w:szCs w:val="18"/>
              </w:rPr>
              <w:t>3</w:t>
            </w:r>
          </w:p>
        </w:tc>
        <w:tc>
          <w:tcPr>
            <w:tcW w:w="12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صحة الاستدلال الإحصائي</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3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الاستدلال التأكيدي صار كاملاً ومتسقاً</w:t>
            </w:r>
            <w:r>
              <w:rPr>
                <w:kern w:val="0"/>
                <w:rtl w:val="true"/>
                <w:lang w:val="en-US" w:eastAsia="en-US" w:bidi="ar-SA"/>
                <w:sz w:val="18"/>
                <w:szCs w:val="18"/>
              </w:rPr>
              <w:t xml:space="preserve">: </w:t>
            </w:r>
            <w:r>
              <w:rPr>
                <w:kern w:val="0"/>
                <w:rtl w:val="true"/>
                <w:lang w:val="en-US" w:eastAsia="en-US" w:bidi="ar-SA"/>
                <w:sz w:val="18"/>
                <w:szCs w:val="18"/>
              </w:rPr>
              <w:t>سياسة واحدة للتعدد، ومبرر الوحدة مع الاختبار الأحادي، وعدم استقرار فاصل المقررات</w:t>
            </w:r>
            <w:r>
              <w:rPr>
                <w:kern w:val="0"/>
                <w:rtl w:val="true"/>
                <w:lang w:val="en-US" w:eastAsia="en-US" w:bidi="ar-SA"/>
                <w:sz w:val="18"/>
                <w:szCs w:val="18"/>
              </w:rPr>
              <w:t xml:space="preserve">. </w:t>
            </w:r>
            <w:r>
              <w:rPr>
                <w:kern w:val="0"/>
                <w:rtl w:val="true"/>
                <w:lang w:val="en-US" w:eastAsia="en-US" w:bidi="ar-SA"/>
                <w:sz w:val="18"/>
                <w:szCs w:val="18"/>
              </w:rPr>
              <w:t>وكل رقم أعدته مطابق</w:t>
            </w:r>
            <w:r>
              <w:rPr>
                <w:kern w:val="0"/>
                <w:rtl w:val="true"/>
                <w:lang w:val="en-US" w:eastAsia="en-US" w:bidi="ar-SA"/>
                <w:sz w:val="18"/>
                <w:szCs w:val="18"/>
              </w:rPr>
              <w:t xml:space="preserve">. </w:t>
            </w:r>
            <w:r>
              <w:rPr>
                <w:kern w:val="0"/>
                <w:rtl w:val="true"/>
                <w:lang w:val="en-US" w:eastAsia="en-US" w:bidi="ar-SA"/>
                <w:sz w:val="18"/>
                <w:szCs w:val="18"/>
              </w:rPr>
              <w:t xml:space="preserve">ويبقى أن عائلة التحليلات اللاحقة كبرت إلى </w:t>
            </w:r>
            <w:r>
              <w:rPr>
                <w:kern w:val="0"/>
                <w:lang w:val="en-US" w:eastAsia="en-US" w:bidi="ar-SA"/>
                <w:sz w:val="18"/>
                <w:szCs w:val="18"/>
              </w:rPr>
              <w:t>52</w:t>
            </w:r>
            <w:r>
              <w:rPr>
                <w:kern w:val="0"/>
                <w:rtl w:val="true"/>
                <w:lang w:val="en-US" w:eastAsia="en-US" w:bidi="ar-SA"/>
                <w:sz w:val="18"/>
                <w:szCs w:val="18"/>
              </w:rPr>
              <w:t xml:space="preserve"> </w:t>
            </w:r>
            <w:r>
              <w:rPr>
                <w:kern w:val="0"/>
                <w:rtl w:val="true"/>
                <w:lang w:val="en-US" w:eastAsia="en-US" w:bidi="ar-SA"/>
                <w:sz w:val="18"/>
                <w:szCs w:val="18"/>
              </w:rPr>
              <w:t xml:space="preserve">قيمة </w:t>
            </w:r>
            <w:r>
              <w:rPr>
                <w:kern w:val="0"/>
                <w:lang w:val="en-US" w:eastAsia="en-US" w:bidi="ar-SA"/>
                <w:sz w:val="18"/>
                <w:szCs w:val="18"/>
              </w:rPr>
              <w:t>p</w:t>
            </w:r>
            <w:r>
              <w:rPr>
                <w:kern w:val="0"/>
                <w:rtl w:val="true"/>
                <w:lang w:val="en-US" w:eastAsia="en-US" w:bidi="ar-SA"/>
                <w:sz w:val="18"/>
                <w:szCs w:val="18"/>
              </w:rPr>
              <w:t xml:space="preserve"> </w:t>
            </w:r>
            <w:r>
              <w:rPr>
                <w:kern w:val="0"/>
                <w:rtl w:val="true"/>
                <w:lang w:val="en-US" w:eastAsia="en-US" w:bidi="ar-SA"/>
                <w:sz w:val="18"/>
                <w:szCs w:val="18"/>
              </w:rPr>
              <w:t xml:space="preserve">غير مصحَّحة، وأن الفصلين </w:t>
            </w:r>
            <w:r>
              <w:rPr>
                <w:kern w:val="0"/>
                <w:lang w:val="en-US" w:eastAsia="en-US" w:bidi="ar-SA"/>
                <w:sz w:val="18"/>
                <w:szCs w:val="18"/>
              </w:rPr>
              <w:t>6</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7</w:t>
            </w:r>
            <w:r>
              <w:rPr>
                <w:kern w:val="0"/>
                <w:rtl w:val="true"/>
                <w:lang w:val="en-US" w:eastAsia="en-US" w:bidi="ar-SA"/>
                <w:sz w:val="18"/>
                <w:szCs w:val="18"/>
              </w:rPr>
              <w:t xml:space="preserve"> </w:t>
            </w:r>
            <w:r>
              <w:rPr>
                <w:kern w:val="0"/>
                <w:rtl w:val="true"/>
                <w:lang w:val="en-US" w:eastAsia="en-US" w:bidi="ar-SA"/>
                <w:sz w:val="18"/>
                <w:szCs w:val="18"/>
              </w:rPr>
              <w:t xml:space="preserve">يبنيان على اثنتين منها دون ذكر حجم العائلة </w:t>
            </w:r>
            <w:r>
              <w:rPr>
                <w:kern w:val="0"/>
                <w:rtl w:val="true"/>
                <w:lang w:val="en-US" w:eastAsia="en-US" w:bidi="ar-SA"/>
                <w:sz w:val="18"/>
                <w:szCs w:val="18"/>
              </w:rPr>
              <w:t>(</w:t>
            </w:r>
            <w:r>
              <w:rPr>
                <w:kern w:val="0"/>
                <w:rtl w:val="true"/>
                <w:lang w:val="en-US" w:eastAsia="en-US" w:bidi="ar-SA"/>
                <w:sz w:val="18"/>
                <w:szCs w:val="18"/>
              </w:rPr>
              <w:t xml:space="preserve">المشكلة </w:t>
            </w:r>
            <w:r>
              <w:rPr>
                <w:kern w:val="0"/>
                <w:lang w:val="en-US" w:eastAsia="en-US" w:bidi="ar-SA"/>
                <w:sz w:val="18"/>
                <w:szCs w:val="18"/>
              </w:rPr>
              <w:t>9</w:t>
            </w:r>
            <w:r>
              <w:rPr>
                <w:kern w:val="0"/>
                <w:rtl w:val="true"/>
                <w:lang w:val="en-US" w:eastAsia="en-US" w:bidi="ar-SA"/>
                <w:sz w:val="18"/>
                <w:szCs w:val="18"/>
              </w:rPr>
              <w:t>)</w:t>
            </w:r>
          </w:p>
        </w:tc>
        <w:tc>
          <w:tcPr>
            <w:tcW w:w="16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appendix-E-posthoc.md‎</w:t>
            </w:r>
            <w:r>
              <w:rPr>
                <w:kern w:val="0"/>
                <w:rtl w:val="true"/>
                <w:lang w:val="en-US" w:eastAsia="en-US" w:bidi="ar-SA"/>
                <w:sz w:val="18"/>
                <w:szCs w:val="18"/>
              </w:rPr>
              <w:t>، هـ</w:t>
            </w:r>
            <w:r>
              <w:rPr>
                <w:kern w:val="0"/>
                <w:rtl w:val="true"/>
                <w:lang w:val="en-US" w:eastAsia="en-US" w:bidi="ar-SA"/>
                <w:sz w:val="18"/>
                <w:szCs w:val="18"/>
              </w:rPr>
              <w:t>-</w:t>
            </w:r>
            <w:r>
              <w:rPr>
                <w:kern w:val="0"/>
                <w:lang w:val="en-US" w:eastAsia="en-US" w:bidi="ar-SA"/>
                <w:sz w:val="18"/>
                <w:szCs w:val="18"/>
              </w:rPr>
              <w:t>4</w:t>
            </w:r>
          </w:p>
        </w:tc>
        <w:tc>
          <w:tcPr>
            <w:tcW w:w="13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فجملة الاستبعاد في </w:t>
            </w:r>
            <w:r>
              <w:rPr>
                <w:kern w:val="0"/>
                <w:lang w:val="en-US" w:eastAsia="en-US" w:bidi="ar-SA"/>
                <w:sz w:val="18"/>
                <w:szCs w:val="18"/>
              </w:rPr>
              <w:t>H1 (0.0204)</w:t>
            </w:r>
            <w:r>
              <w:rPr>
                <w:kern w:val="0"/>
                <w:rtl w:val="true"/>
                <w:lang w:val="en-US" w:eastAsia="en-US" w:bidi="ar-SA"/>
                <w:sz w:val="18"/>
                <w:szCs w:val="18"/>
              </w:rPr>
              <w:t xml:space="preserve"> </w:t>
            </w:r>
            <w:r>
              <w:rPr>
                <w:kern w:val="0"/>
                <w:rtl w:val="true"/>
                <w:lang w:val="en-US" w:eastAsia="en-US" w:bidi="ar-SA"/>
                <w:sz w:val="18"/>
                <w:szCs w:val="18"/>
              </w:rPr>
              <w:t>غير مصحَّحة للتعدد</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ك</w:t>
            </w:r>
            <w:r>
              <w:rPr>
                <w:kern w:val="0"/>
                <w:rtl w:val="true"/>
                <w:lang w:val="en-US" w:eastAsia="en-US" w:bidi="ar-SA"/>
                <w:sz w:val="18"/>
                <w:szCs w:val="18"/>
              </w:rPr>
              <w:t>-</w:t>
            </w:r>
            <w:r>
              <w:rPr>
                <w:kern w:val="0"/>
                <w:lang w:val="en-US" w:eastAsia="en-US" w:bidi="ar-SA"/>
                <w:sz w:val="18"/>
                <w:szCs w:val="18"/>
              </w:rPr>
              <w:t>4</w:t>
            </w:r>
          </w:p>
        </w:tc>
        <w:tc>
          <w:tcPr>
            <w:tcW w:w="12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التسجيل المسبق والالتزام به</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3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النص المسجل سليم بالتحقق الآلي، والنسخة الاسمية معروضة، والأرضية موصوفة كما جرت في </w:t>
            </w:r>
            <w:r>
              <w:rPr>
                <w:kern w:val="0"/>
                <w:lang w:val="en-US" w:eastAsia="en-US" w:bidi="ar-SA"/>
                <w:sz w:val="18"/>
                <w:szCs w:val="18"/>
              </w:rPr>
              <w:t>3</w:t>
            </w:r>
            <w:r>
              <w:rPr>
                <w:kern w:val="0"/>
                <w:rtl w:val="true"/>
                <w:lang w:val="en-US" w:eastAsia="en-US" w:bidi="ar-SA"/>
                <w:sz w:val="18"/>
                <w:szCs w:val="18"/>
              </w:rPr>
              <w:t>-</w:t>
            </w:r>
            <w:r>
              <w:rPr>
                <w:kern w:val="0"/>
                <w:lang w:val="en-US" w:eastAsia="en-US" w:bidi="ar-SA"/>
                <w:sz w:val="18"/>
                <w:szCs w:val="18"/>
              </w:rPr>
              <w:t>4</w:t>
            </w:r>
            <w:r>
              <w:rPr>
                <w:kern w:val="0"/>
                <w:rtl w:val="true"/>
                <w:lang w:val="en-US" w:eastAsia="en-US" w:bidi="ar-SA"/>
                <w:sz w:val="18"/>
                <w:szCs w:val="18"/>
              </w:rPr>
              <w:t>-</w:t>
            </w:r>
            <w:r>
              <w:rPr>
                <w:kern w:val="0"/>
                <w:lang w:val="en-US" w:eastAsia="en-US" w:bidi="ar-SA"/>
                <w:sz w:val="18"/>
                <w:szCs w:val="18"/>
              </w:rPr>
              <w:t>3</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5</w:t>
            </w:r>
            <w:r>
              <w:rPr>
                <w:kern w:val="0"/>
                <w:rtl w:val="true"/>
                <w:lang w:val="en-US" w:eastAsia="en-US" w:bidi="ar-SA"/>
                <w:sz w:val="18"/>
                <w:szCs w:val="18"/>
              </w:rPr>
              <w:t>-</w:t>
            </w:r>
            <w:r>
              <w:rPr>
                <w:kern w:val="0"/>
                <w:lang w:val="en-US" w:eastAsia="en-US" w:bidi="ar-SA"/>
                <w:sz w:val="18"/>
                <w:szCs w:val="18"/>
              </w:rPr>
              <w:t>7</w:t>
            </w:r>
            <w:r>
              <w:rPr>
                <w:kern w:val="0"/>
                <w:rtl w:val="true"/>
                <w:lang w:val="en-US" w:eastAsia="en-US" w:bidi="ar-SA"/>
                <w:sz w:val="18"/>
                <w:szCs w:val="18"/>
              </w:rPr>
              <w:t>-</w:t>
            </w:r>
            <w:r>
              <w:rPr>
                <w:kern w:val="0"/>
                <w:lang w:val="en-US" w:eastAsia="en-US" w:bidi="ar-SA"/>
                <w:sz w:val="18"/>
                <w:szCs w:val="18"/>
              </w:rPr>
              <w:t>3</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7</w:t>
            </w:r>
            <w:r>
              <w:rPr>
                <w:kern w:val="0"/>
                <w:rtl w:val="true"/>
                <w:lang w:val="en-US" w:eastAsia="en-US" w:bidi="ar-SA"/>
                <w:sz w:val="18"/>
                <w:szCs w:val="18"/>
              </w:rPr>
              <w:t>-</w:t>
            </w:r>
            <w:r>
              <w:rPr>
                <w:kern w:val="0"/>
                <w:lang w:val="en-US" w:eastAsia="en-US" w:bidi="ar-SA"/>
                <w:sz w:val="18"/>
                <w:szCs w:val="18"/>
              </w:rPr>
              <w:t>4</w:t>
            </w:r>
            <w:r>
              <w:rPr>
                <w:kern w:val="0"/>
                <w:rtl w:val="true"/>
                <w:lang w:val="en-US" w:eastAsia="en-US" w:bidi="ar-SA"/>
                <w:sz w:val="18"/>
                <w:szCs w:val="18"/>
              </w:rPr>
              <w:t xml:space="preserve">. </w:t>
            </w:r>
            <w:r>
              <w:rPr>
                <w:kern w:val="0"/>
                <w:rtl w:val="true"/>
                <w:lang w:val="en-US" w:eastAsia="en-US" w:bidi="ar-SA"/>
                <w:sz w:val="18"/>
                <w:szCs w:val="18"/>
              </w:rPr>
              <w:t>ويبقى أن قائمة الجرد التي يحيل إليها الملحق متقادمة، وأن اختيار قناة هـ</w:t>
            </w:r>
            <w:r>
              <w:rPr>
                <w:kern w:val="0"/>
                <w:rtl w:val="true"/>
                <w:lang w:val="en-US" w:eastAsia="en-US" w:bidi="ar-SA"/>
                <w:sz w:val="18"/>
                <w:szCs w:val="18"/>
              </w:rPr>
              <w:t>-</w:t>
            </w:r>
            <w:r>
              <w:rPr>
                <w:kern w:val="0"/>
                <w:lang w:val="en-US" w:eastAsia="en-US" w:bidi="ar-SA"/>
                <w:sz w:val="18"/>
                <w:szCs w:val="18"/>
              </w:rPr>
              <w:t>10</w:t>
            </w:r>
            <w:r>
              <w:rPr>
                <w:kern w:val="0"/>
                <w:rtl w:val="true"/>
                <w:lang w:val="en-US" w:eastAsia="en-US" w:bidi="ar-SA"/>
                <w:sz w:val="18"/>
                <w:szCs w:val="18"/>
              </w:rPr>
              <w:t xml:space="preserve"> </w:t>
            </w:r>
            <w:r>
              <w:rPr>
                <w:kern w:val="0"/>
                <w:rtl w:val="true"/>
                <w:lang w:val="en-US" w:eastAsia="en-US" w:bidi="ar-SA"/>
                <w:sz w:val="18"/>
                <w:szCs w:val="18"/>
              </w:rPr>
              <w:t xml:space="preserve">جرى بعد رؤية النتائج المقفلة دون أن يذكر النص ذلك </w:t>
            </w:r>
            <w:r>
              <w:rPr>
                <w:kern w:val="0"/>
                <w:rtl w:val="true"/>
                <w:lang w:val="en-US" w:eastAsia="en-US" w:bidi="ar-SA"/>
                <w:sz w:val="18"/>
                <w:szCs w:val="18"/>
              </w:rPr>
              <w:t>(</w:t>
            </w:r>
            <w:r>
              <w:rPr>
                <w:kern w:val="0"/>
                <w:rtl w:val="true"/>
                <w:lang w:val="en-US" w:eastAsia="en-US" w:bidi="ar-SA"/>
                <w:sz w:val="18"/>
                <w:szCs w:val="18"/>
              </w:rPr>
              <w:t xml:space="preserve">المشكلتان </w:t>
            </w:r>
            <w:r>
              <w:rPr>
                <w:kern w:val="0"/>
                <w:lang w:val="en-US" w:eastAsia="en-US" w:bidi="ar-SA"/>
                <w:sz w:val="18"/>
                <w:szCs w:val="18"/>
              </w:rPr>
              <w:t>3</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10</w:t>
            </w:r>
            <w:r>
              <w:rPr>
                <w:kern w:val="0"/>
                <w:rtl w:val="true"/>
                <w:lang w:val="en-US" w:eastAsia="en-US" w:bidi="ar-SA"/>
                <w:sz w:val="18"/>
                <w:szCs w:val="18"/>
              </w:rPr>
              <w:t>)</w:t>
            </w:r>
          </w:p>
        </w:tc>
        <w:tc>
          <w:tcPr>
            <w:tcW w:w="16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ch5-implementation-results.md‎</w:t>
            </w:r>
            <w:r>
              <w:rPr>
                <w:kern w:val="0"/>
                <w:lang w:val="en-US" w:eastAsia="en-US" w:bidi="ar-SA"/>
                <w:sz w:val="18"/>
                <w:szCs w:val="18"/>
              </w:rPr>
              <w:t xml:space="preserve">، </w:t>
            </w:r>
            <w:r>
              <w:rPr>
                <w:kern w:val="0"/>
                <w:lang w:val="en-US" w:eastAsia="en-US" w:bidi="ar-SA"/>
                <w:sz w:val="18"/>
                <w:szCs w:val="18"/>
              </w:rPr>
              <w:t>5-7-3</w:t>
            </w:r>
          </w:p>
        </w:tc>
        <w:tc>
          <w:tcPr>
            <w:tcW w:w="13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بالتزام لا رجوع عنه قبل التشغيل التأكيدي</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ك</w:t>
            </w:r>
            <w:r>
              <w:rPr>
                <w:kern w:val="0"/>
                <w:rtl w:val="true"/>
                <w:lang w:val="en-US" w:eastAsia="en-US" w:bidi="ar-SA"/>
                <w:sz w:val="18"/>
                <w:szCs w:val="18"/>
              </w:rPr>
              <w:t>-</w:t>
            </w:r>
            <w:r>
              <w:rPr>
                <w:kern w:val="0"/>
                <w:lang w:val="en-US" w:eastAsia="en-US" w:bidi="ar-SA"/>
                <w:sz w:val="18"/>
                <w:szCs w:val="18"/>
              </w:rPr>
              <w:t>5</w:t>
            </w:r>
          </w:p>
        </w:tc>
        <w:tc>
          <w:tcPr>
            <w:tcW w:w="12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التهديدات للصدق ومعالجتها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3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تهديد تفاوت المعلومة مكتوب ومختبر، والاتجاه مع نقاط القطع صُحّح، والقيود الثلاثة لـ</w:t>
            </w:r>
            <w:r>
              <w:rPr>
                <w:kern w:val="0"/>
                <w:lang w:val="en-US" w:eastAsia="en-US" w:bidi="ar-SA"/>
                <w:sz w:val="18"/>
                <w:szCs w:val="18"/>
              </w:rPr>
              <w:t>H3</w:t>
            </w:r>
            <w:r>
              <w:rPr>
                <w:kern w:val="0"/>
                <w:rtl w:val="true"/>
                <w:lang w:val="en-US" w:eastAsia="en-US" w:bidi="ar-SA"/>
                <w:sz w:val="18"/>
                <w:szCs w:val="18"/>
              </w:rPr>
              <w:t xml:space="preserve"> </w:t>
            </w:r>
            <w:r>
              <w:rPr>
                <w:kern w:val="0"/>
                <w:rtl w:val="true"/>
                <w:lang w:val="en-US" w:eastAsia="en-US" w:bidi="ar-SA"/>
                <w:sz w:val="18"/>
                <w:szCs w:val="18"/>
              </w:rPr>
              <w:t xml:space="preserve">في </w:t>
            </w:r>
            <w:r>
              <w:rPr>
                <w:kern w:val="0"/>
                <w:lang w:val="en-US" w:eastAsia="en-US" w:bidi="ar-SA"/>
                <w:sz w:val="18"/>
                <w:szCs w:val="18"/>
              </w:rPr>
              <w:t>6</w:t>
            </w:r>
            <w:r>
              <w:rPr>
                <w:kern w:val="0"/>
                <w:rtl w:val="true"/>
                <w:lang w:val="en-US" w:eastAsia="en-US" w:bidi="ar-SA"/>
                <w:sz w:val="18"/>
                <w:szCs w:val="18"/>
              </w:rPr>
              <w:t>-</w:t>
            </w:r>
            <w:r>
              <w:rPr>
                <w:kern w:val="0"/>
                <w:lang w:val="en-US" w:eastAsia="en-US" w:bidi="ar-SA"/>
                <w:sz w:val="18"/>
                <w:szCs w:val="18"/>
              </w:rPr>
              <w:t>5</w:t>
            </w:r>
            <w:r>
              <w:rPr>
                <w:kern w:val="0"/>
                <w:rtl w:val="true"/>
                <w:lang w:val="en-US" w:eastAsia="en-US" w:bidi="ar-SA"/>
                <w:sz w:val="18"/>
                <w:szCs w:val="18"/>
              </w:rPr>
              <w:t xml:space="preserve">. </w:t>
            </w:r>
            <w:r>
              <w:rPr>
                <w:kern w:val="0"/>
                <w:rtl w:val="true"/>
                <w:lang w:val="en-US" w:eastAsia="en-US" w:bidi="ar-SA"/>
                <w:sz w:val="18"/>
                <w:szCs w:val="18"/>
              </w:rPr>
              <w:t>لكن التحليل هـ</w:t>
            </w:r>
            <w:r>
              <w:rPr>
                <w:kern w:val="0"/>
                <w:rtl w:val="true"/>
                <w:lang w:val="en-US" w:eastAsia="en-US" w:bidi="ar-SA"/>
                <w:sz w:val="18"/>
                <w:szCs w:val="18"/>
              </w:rPr>
              <w:t>-</w:t>
            </w:r>
            <w:r>
              <w:rPr>
                <w:kern w:val="0"/>
                <w:lang w:val="en-US" w:eastAsia="en-US" w:bidi="ar-SA"/>
                <w:sz w:val="18"/>
                <w:szCs w:val="18"/>
              </w:rPr>
              <w:t>7</w:t>
            </w:r>
            <w:r>
              <w:rPr>
                <w:kern w:val="0"/>
                <w:rtl w:val="true"/>
                <w:lang w:val="en-US" w:eastAsia="en-US" w:bidi="ar-SA"/>
                <w:sz w:val="18"/>
                <w:szCs w:val="18"/>
              </w:rPr>
              <w:t xml:space="preserve"> </w:t>
            </w:r>
            <w:r>
              <w:rPr>
                <w:kern w:val="0"/>
                <w:rtl w:val="true"/>
                <w:lang w:val="en-US" w:eastAsia="en-US" w:bidi="ar-SA"/>
                <w:sz w:val="18"/>
                <w:szCs w:val="18"/>
              </w:rPr>
              <w:t>يُنسب إليه عزل شيء لا يعزله، ومقارنة هـ</w:t>
            </w:r>
            <w:r>
              <w:rPr>
                <w:kern w:val="0"/>
                <w:rtl w:val="true"/>
                <w:lang w:val="en-US" w:eastAsia="en-US" w:bidi="ar-SA"/>
                <w:sz w:val="18"/>
                <w:szCs w:val="18"/>
              </w:rPr>
              <w:t>-</w:t>
            </w:r>
            <w:r>
              <w:rPr>
                <w:kern w:val="0"/>
                <w:lang w:val="en-US" w:eastAsia="en-US" w:bidi="ar-SA"/>
                <w:sz w:val="18"/>
                <w:szCs w:val="18"/>
              </w:rPr>
              <w:t>10</w:t>
            </w:r>
            <w:r>
              <w:rPr>
                <w:kern w:val="0"/>
                <w:rtl w:val="true"/>
                <w:lang w:val="en-US" w:eastAsia="en-US" w:bidi="ar-SA"/>
                <w:sz w:val="18"/>
                <w:szCs w:val="18"/>
              </w:rPr>
              <w:t xml:space="preserve"> </w:t>
            </w:r>
            <w:r>
              <w:rPr>
                <w:kern w:val="0"/>
                <w:rtl w:val="true"/>
                <w:lang w:val="en-US" w:eastAsia="en-US" w:bidi="ar-SA"/>
                <w:sz w:val="18"/>
                <w:szCs w:val="18"/>
              </w:rPr>
              <w:t xml:space="preserve">لا تكافئ المعلومة بالمعنى المكتوب </w:t>
            </w:r>
            <w:r>
              <w:rPr>
                <w:kern w:val="0"/>
                <w:rtl w:val="true"/>
                <w:lang w:val="en-US" w:eastAsia="en-US" w:bidi="ar-SA"/>
                <w:sz w:val="18"/>
                <w:szCs w:val="18"/>
              </w:rPr>
              <w:t>(</w:t>
            </w:r>
            <w:r>
              <w:rPr>
                <w:kern w:val="0"/>
                <w:rtl w:val="true"/>
                <w:lang w:val="en-US" w:eastAsia="en-US" w:bidi="ar-SA"/>
                <w:sz w:val="18"/>
                <w:szCs w:val="18"/>
              </w:rPr>
              <w:t xml:space="preserve">المشكلتان </w:t>
            </w:r>
            <w:r>
              <w:rPr>
                <w:kern w:val="0"/>
                <w:lang w:val="en-US" w:eastAsia="en-US" w:bidi="ar-SA"/>
                <w:sz w:val="18"/>
                <w:szCs w:val="18"/>
              </w:rPr>
              <w:t>1</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4</w:t>
            </w:r>
            <w:r>
              <w:rPr>
                <w:kern w:val="0"/>
                <w:rtl w:val="true"/>
                <w:lang w:val="en-US" w:eastAsia="en-US" w:bidi="ar-SA"/>
                <w:sz w:val="18"/>
                <w:szCs w:val="18"/>
              </w:rPr>
              <w:t xml:space="preserve">). </w:t>
            </w:r>
            <w:r>
              <w:rPr>
                <w:kern w:val="0"/>
                <w:rtl w:val="true"/>
                <w:lang w:val="en-US" w:eastAsia="en-US" w:bidi="ar-SA"/>
                <w:sz w:val="18"/>
                <w:szCs w:val="18"/>
              </w:rPr>
              <w:t>وأحتسب أثر ذلك على الاستنتاج في م</w:t>
            </w:r>
            <w:r>
              <w:rPr>
                <w:kern w:val="0"/>
                <w:rtl w:val="true"/>
                <w:lang w:val="en-US" w:eastAsia="en-US" w:bidi="ar-SA"/>
                <w:sz w:val="18"/>
                <w:szCs w:val="18"/>
              </w:rPr>
              <w:t>-</w:t>
            </w:r>
            <w:r>
              <w:rPr>
                <w:kern w:val="0"/>
                <w:rtl w:val="true"/>
                <w:lang w:val="en-US" w:eastAsia="en-US" w:bidi="ar-SA"/>
                <w:sz w:val="18"/>
                <w:szCs w:val="18"/>
              </w:rPr>
              <w:t>ك</w:t>
            </w:r>
            <w:r>
              <w:rPr>
                <w:kern w:val="0"/>
                <w:rtl w:val="true"/>
                <w:lang w:val="en-US" w:eastAsia="en-US" w:bidi="ar-SA"/>
                <w:sz w:val="18"/>
                <w:szCs w:val="18"/>
              </w:rPr>
              <w:t>-</w:t>
            </w:r>
            <w:r>
              <w:rPr>
                <w:kern w:val="0"/>
                <w:lang w:val="en-US" w:eastAsia="en-US" w:bidi="ar-SA"/>
                <w:sz w:val="18"/>
                <w:szCs w:val="18"/>
              </w:rPr>
              <w:t>6</w:t>
            </w:r>
          </w:p>
        </w:tc>
        <w:tc>
          <w:tcPr>
            <w:tcW w:w="16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ch6-discussion.md‎</w:t>
            </w:r>
            <w:r>
              <w:rPr>
                <w:kern w:val="0"/>
                <w:lang w:val="en-US" w:eastAsia="en-US" w:bidi="ar-SA"/>
                <w:sz w:val="18"/>
                <w:szCs w:val="18"/>
              </w:rPr>
              <w:t xml:space="preserve">، </w:t>
            </w:r>
            <w:r>
              <w:rPr>
                <w:kern w:val="0"/>
                <w:lang w:val="en-US" w:eastAsia="en-US" w:bidi="ar-SA"/>
                <w:sz w:val="18"/>
                <w:szCs w:val="18"/>
              </w:rPr>
              <w:t>6-5</w:t>
            </w:r>
          </w:p>
        </w:tc>
        <w:tc>
          <w:tcPr>
            <w:tcW w:w="13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ولا حسماً لسؤال نوع النموذج، فهو يحتاج مقارنة متكافئة في المعلومة</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ك</w:t>
            </w:r>
            <w:r>
              <w:rPr>
                <w:kern w:val="0"/>
                <w:rtl w:val="true"/>
                <w:lang w:val="en-US" w:eastAsia="en-US" w:bidi="ar-SA"/>
                <w:sz w:val="18"/>
                <w:szCs w:val="18"/>
              </w:rPr>
              <w:t>-</w:t>
            </w:r>
            <w:r>
              <w:rPr>
                <w:kern w:val="0"/>
                <w:lang w:val="en-US" w:eastAsia="en-US" w:bidi="ar-SA"/>
                <w:sz w:val="18"/>
                <w:szCs w:val="18"/>
              </w:rPr>
              <w:t>6</w:t>
            </w:r>
          </w:p>
        </w:tc>
        <w:tc>
          <w:tcPr>
            <w:tcW w:w="12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أمانة تفسير النتائج وقابلية إعادة الإنتاج</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23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صُحّح ما طلبته في الجولة الأولى تقريباً، وكل رقم جديد يُعاد من الملفات</w:t>
            </w:r>
            <w:r>
              <w:rPr>
                <w:kern w:val="0"/>
                <w:rtl w:val="true"/>
                <w:lang w:val="en-US" w:eastAsia="en-US" w:bidi="ar-SA"/>
                <w:sz w:val="18"/>
                <w:szCs w:val="18"/>
              </w:rPr>
              <w:t xml:space="preserve">. </w:t>
            </w:r>
            <w:r>
              <w:rPr>
                <w:kern w:val="0"/>
                <w:rtl w:val="true"/>
                <w:lang w:val="en-US" w:eastAsia="en-US" w:bidi="ar-SA"/>
                <w:sz w:val="18"/>
                <w:szCs w:val="18"/>
              </w:rPr>
              <w:t xml:space="preserve">لكن التعديل أدخل قراءتين لاحقتين إلى أجوبة </w:t>
            </w:r>
            <w:r>
              <w:rPr>
                <w:kern w:val="0"/>
                <w:lang w:val="en-US" w:eastAsia="en-US" w:bidi="ar-SA"/>
                <w:sz w:val="18"/>
                <w:szCs w:val="18"/>
              </w:rPr>
              <w:t>RQ1</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RQ3</w:t>
            </w:r>
            <w:r>
              <w:rPr>
                <w:kern w:val="0"/>
                <w:rtl w:val="true"/>
                <w:lang w:val="en-US" w:eastAsia="en-US" w:bidi="ar-SA"/>
                <w:sz w:val="18"/>
                <w:szCs w:val="18"/>
              </w:rPr>
              <w:t xml:space="preserve"> </w:t>
            </w:r>
            <w:r>
              <w:rPr>
                <w:kern w:val="0"/>
                <w:rtl w:val="true"/>
                <w:lang w:val="en-US" w:eastAsia="en-US" w:bidi="ar-SA"/>
                <w:sz w:val="18"/>
                <w:szCs w:val="18"/>
              </w:rPr>
              <w:t>لا يحملهما الدليل</w:t>
            </w:r>
            <w:r>
              <w:rPr>
                <w:kern w:val="0"/>
                <w:rtl w:val="true"/>
                <w:lang w:val="en-US" w:eastAsia="en-US" w:bidi="ar-SA"/>
                <w:sz w:val="18"/>
                <w:szCs w:val="18"/>
              </w:rPr>
              <w:t>: «</w:t>
            </w:r>
            <w:r>
              <w:rPr>
                <w:kern w:val="0"/>
                <w:rtl w:val="true"/>
                <w:lang w:val="en-US" w:eastAsia="en-US" w:bidi="ar-SA"/>
                <w:sz w:val="18"/>
                <w:szCs w:val="18"/>
              </w:rPr>
              <w:t>ينقلب اتجاه المقارنة</w:t>
            </w:r>
            <w:r>
              <w:rPr>
                <w:kern w:val="0"/>
                <w:rtl w:val="true"/>
                <w:lang w:val="en-US" w:eastAsia="en-US" w:bidi="ar-SA"/>
                <w:sz w:val="18"/>
                <w:szCs w:val="18"/>
              </w:rPr>
              <w:t xml:space="preserve">» </w:t>
            </w:r>
            <w:r>
              <w:rPr>
                <w:kern w:val="0"/>
                <w:rtl w:val="true"/>
                <w:lang w:val="en-US" w:eastAsia="en-US" w:bidi="ar-SA"/>
                <w:sz w:val="18"/>
                <w:szCs w:val="18"/>
              </w:rPr>
              <w:t>من مقارنة تضيف أقوى خط أساس، و</w:t>
            </w:r>
            <w:r>
              <w:rPr>
                <w:kern w:val="0"/>
                <w:rtl w:val="true"/>
                <w:lang w:val="en-US" w:eastAsia="en-US" w:bidi="ar-SA"/>
                <w:sz w:val="18"/>
                <w:szCs w:val="18"/>
              </w:rPr>
              <w:t>«</w:t>
            </w:r>
            <w:r>
              <w:rPr>
                <w:kern w:val="0"/>
                <w:rtl w:val="true"/>
                <w:lang w:val="en-US" w:eastAsia="en-US" w:bidi="ar-SA"/>
                <w:sz w:val="18"/>
                <w:szCs w:val="18"/>
              </w:rPr>
              <w:t>مكسب سالب</w:t>
            </w:r>
            <w:r>
              <w:rPr>
                <w:kern w:val="0"/>
                <w:rtl w:val="true"/>
                <w:lang w:val="en-US" w:eastAsia="en-US" w:bidi="ar-SA"/>
                <w:sz w:val="18"/>
                <w:szCs w:val="18"/>
              </w:rPr>
              <w:t xml:space="preserve">» </w:t>
            </w:r>
            <w:r>
              <w:rPr>
                <w:kern w:val="0"/>
                <w:rtl w:val="true"/>
                <w:lang w:val="en-US" w:eastAsia="en-US" w:bidi="ar-SA"/>
                <w:sz w:val="18"/>
                <w:szCs w:val="18"/>
              </w:rPr>
              <w:t>ناتج عن أرضية مفروضة وبوصف يناقض هـ</w:t>
            </w:r>
            <w:r>
              <w:rPr>
                <w:kern w:val="0"/>
                <w:rtl w:val="true"/>
                <w:lang w:val="en-US" w:eastAsia="en-US" w:bidi="ar-SA"/>
                <w:sz w:val="18"/>
                <w:szCs w:val="18"/>
              </w:rPr>
              <w:t>-</w:t>
            </w:r>
            <w:r>
              <w:rPr>
                <w:kern w:val="0"/>
                <w:lang w:val="en-US" w:eastAsia="en-US" w:bidi="ar-SA"/>
                <w:sz w:val="18"/>
                <w:szCs w:val="18"/>
              </w:rPr>
              <w:t>2</w:t>
            </w:r>
            <w:r>
              <w:rPr>
                <w:kern w:val="0"/>
                <w:rtl w:val="true"/>
                <w:lang w:val="en-US" w:eastAsia="en-US" w:bidi="ar-SA"/>
                <w:sz w:val="18"/>
                <w:szCs w:val="18"/>
              </w:rPr>
              <w:t xml:space="preserve">. </w:t>
            </w:r>
            <w:r>
              <w:rPr>
                <w:kern w:val="0"/>
                <w:rtl w:val="true"/>
                <w:lang w:val="en-US" w:eastAsia="en-US" w:bidi="ar-SA"/>
                <w:sz w:val="18"/>
                <w:szCs w:val="18"/>
              </w:rPr>
              <w:t>ومعهما تعارض في تفاؤل الانتقاء، و</w:t>
            </w:r>
            <w:r>
              <w:rPr>
                <w:kern w:val="0"/>
                <w:lang w:val="en-US" w:eastAsia="en-US" w:bidi="ar-SA"/>
                <w:sz w:val="18"/>
                <w:szCs w:val="18"/>
              </w:rPr>
              <w:t>7</w:t>
            </w:r>
            <w:r>
              <w:rPr>
                <w:kern w:val="0"/>
                <w:rtl w:val="true"/>
                <w:lang w:val="en-US" w:eastAsia="en-US" w:bidi="ar-SA"/>
                <w:sz w:val="18"/>
                <w:szCs w:val="18"/>
              </w:rPr>
              <w:t>-</w:t>
            </w:r>
            <w:r>
              <w:rPr>
                <w:kern w:val="0"/>
                <w:lang w:val="en-US" w:eastAsia="en-US" w:bidi="ar-SA"/>
                <w:sz w:val="18"/>
                <w:szCs w:val="18"/>
              </w:rPr>
              <w:t>7</w:t>
            </w:r>
            <w:r>
              <w:rPr>
                <w:kern w:val="0"/>
                <w:rtl w:val="true"/>
                <w:lang w:val="en-US" w:eastAsia="en-US" w:bidi="ar-SA"/>
                <w:sz w:val="18"/>
                <w:szCs w:val="18"/>
              </w:rPr>
              <w:t xml:space="preserve"> </w:t>
            </w:r>
            <w:r>
              <w:rPr>
                <w:kern w:val="0"/>
                <w:rtl w:val="true"/>
                <w:lang w:val="en-US" w:eastAsia="en-US" w:bidi="ar-SA"/>
                <w:sz w:val="18"/>
                <w:szCs w:val="18"/>
              </w:rPr>
              <w:t xml:space="preserve">بلا </w:t>
            </w:r>
            <w:r>
              <w:rPr>
                <w:kern w:val="0"/>
                <w:lang w:val="en-US" w:eastAsia="en-US" w:bidi="ar-SA"/>
                <w:sz w:val="18"/>
                <w:szCs w:val="18"/>
              </w:rPr>
              <w:t>0.035</w:t>
            </w:r>
            <w:r>
              <w:rPr>
                <w:kern w:val="0"/>
                <w:rtl w:val="true"/>
                <w:lang w:val="en-US" w:eastAsia="en-US" w:bidi="ar-SA"/>
                <w:sz w:val="18"/>
                <w:szCs w:val="18"/>
              </w:rPr>
              <w:t xml:space="preserve">، ومقارنة </w:t>
            </w:r>
            <w:r>
              <w:rPr>
                <w:kern w:val="0"/>
                <w:lang w:val="en-US" w:eastAsia="en-US" w:bidi="ar-SA"/>
                <w:sz w:val="18"/>
                <w:szCs w:val="18"/>
              </w:rPr>
              <w:t>scikit-learn</w:t>
            </w:r>
            <w:r>
              <w:rPr>
                <w:kern w:val="0"/>
                <w:rtl w:val="true"/>
                <w:lang w:val="en-US" w:eastAsia="en-US" w:bidi="ar-SA"/>
                <w:sz w:val="18"/>
                <w:szCs w:val="18"/>
              </w:rPr>
              <w:t xml:space="preserve"> </w:t>
            </w:r>
            <w:r>
              <w:rPr>
                <w:kern w:val="0"/>
                <w:rtl w:val="true"/>
                <w:lang w:val="en-US" w:eastAsia="en-US" w:bidi="ar-SA"/>
                <w:sz w:val="18"/>
                <w:szCs w:val="18"/>
              </w:rPr>
              <w:t>لم تُجرَ</w:t>
            </w:r>
            <w:r>
              <w:rPr>
                <w:kern w:val="0"/>
                <w:rtl w:val="true"/>
                <w:lang w:val="en-US" w:eastAsia="en-US" w:bidi="ar-SA"/>
                <w:sz w:val="18"/>
                <w:szCs w:val="18"/>
              </w:rPr>
              <w:t xml:space="preserve">. </w:t>
            </w:r>
            <w:r>
              <w:rPr>
                <w:kern w:val="0"/>
                <w:rtl w:val="true"/>
                <w:lang w:val="en-US" w:eastAsia="en-US" w:bidi="ar-SA"/>
                <w:sz w:val="18"/>
                <w:szCs w:val="18"/>
              </w:rPr>
              <w:t>هذا ضعف واضح يحتاج تعديلاً نصياً</w:t>
            </w:r>
          </w:p>
        </w:tc>
        <w:tc>
          <w:tcPr>
            <w:tcW w:w="16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ch7-conclusion.md‎</w:t>
            </w:r>
            <w:r>
              <w:rPr>
                <w:kern w:val="0"/>
                <w:lang w:val="en-US" w:eastAsia="en-US" w:bidi="ar-SA"/>
                <w:sz w:val="18"/>
                <w:szCs w:val="18"/>
              </w:rPr>
              <w:t xml:space="preserve">، </w:t>
            </w:r>
            <w:r>
              <w:rPr>
                <w:kern w:val="0"/>
                <w:lang w:val="en-US" w:eastAsia="en-US" w:bidi="ar-SA"/>
                <w:sz w:val="18"/>
                <w:szCs w:val="18"/>
              </w:rPr>
              <w:t>7-3</w:t>
            </w:r>
          </w:p>
        </w:tc>
        <w:tc>
          <w:tcPr>
            <w:tcW w:w="13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فحكم </w:t>
            </w:r>
            <w:r>
              <w:rPr>
                <w:kern w:val="0"/>
                <w:lang w:val="en-US" w:eastAsia="en-US" w:bidi="ar-SA"/>
                <w:sz w:val="18"/>
                <w:szCs w:val="18"/>
              </w:rPr>
              <w:t>H3</w:t>
            </w:r>
            <w:r>
              <w:rPr>
                <w:kern w:val="0"/>
                <w:rtl w:val="true"/>
                <w:lang w:val="en-US" w:eastAsia="en-US" w:bidi="ar-SA"/>
                <w:sz w:val="18"/>
                <w:szCs w:val="18"/>
              </w:rPr>
              <w:t xml:space="preserve"> </w:t>
            </w:r>
            <w:r>
              <w:rPr>
                <w:kern w:val="0"/>
                <w:rtl w:val="true"/>
                <w:lang w:val="en-US" w:eastAsia="en-US" w:bidi="ar-SA"/>
                <w:sz w:val="18"/>
                <w:szCs w:val="18"/>
              </w:rPr>
              <w:t>المسجل يعكس تفاوت المعلومة بين النموذجين أكثر مما يعكس نوعهما</w:t>
            </w:r>
          </w:p>
        </w:tc>
      </w:tr>
    </w:tbl>
    <w:p>
      <w:pPr>
        <w:pStyle w:val="Normal"/>
        <w:bidi w:val="1"/>
        <w:rPr/>
      </w:pPr>
      <w:r>
        <w:rPr>
          <w:rtl w:val="true"/>
        </w:rPr>
        <w:t>الحساب الموزون</w:t>
      </w:r>
      <w:r>
        <w:rPr>
          <w:rtl w:val="true"/>
        </w:rPr>
        <w:t>:</w:t>
      </w:r>
    </w:p>
    <w:p>
      <w:pPr>
        <w:pStyle w:val="Normal"/>
        <w:bidi w:val="1"/>
        <w:rPr/>
      </w:pPr>
      <w:r>
        <w:rPr>
          <w:rtl w:val="true"/>
        </w:rPr>
        <w:t>(</w:t>
      </w:r>
      <w:r>
        <w:rPr/>
        <w:t>15</w:t>
      </w:r>
      <w:r>
        <w:rPr>
          <w:rtl w:val="true"/>
        </w:rPr>
        <w:t>×</w:t>
      </w:r>
      <w:r>
        <w:rPr/>
        <w:t>5</w:t>
      </w:r>
      <w:r>
        <w:rPr>
          <w:rtl w:val="true"/>
        </w:rPr>
        <w:t xml:space="preserve"> + </w:t>
      </w:r>
      <w:r>
        <w:rPr/>
        <w:t>20</w:t>
      </w:r>
      <w:r>
        <w:rPr>
          <w:rtl w:val="true"/>
        </w:rPr>
        <w:t>×</w:t>
      </w:r>
      <w:r>
        <w:rPr/>
        <w:t>4</w:t>
      </w:r>
      <w:r>
        <w:rPr>
          <w:rtl w:val="true"/>
        </w:rPr>
        <w:t xml:space="preserve"> + </w:t>
      </w:r>
      <w:r>
        <w:rPr/>
        <w:t>25</w:t>
      </w:r>
      <w:r>
        <w:rPr>
          <w:rtl w:val="true"/>
        </w:rPr>
        <w:t>×</w:t>
      </w:r>
      <w:r>
        <w:rPr/>
        <w:t>4</w:t>
      </w:r>
      <w:r>
        <w:rPr>
          <w:rtl w:val="true"/>
        </w:rPr>
        <w:t xml:space="preserve"> + </w:t>
      </w:r>
      <w:r>
        <w:rPr/>
        <w:t>15</w:t>
      </w:r>
      <w:r>
        <w:rPr>
          <w:rtl w:val="true"/>
        </w:rPr>
        <w:t>×</w:t>
      </w:r>
      <w:r>
        <w:rPr/>
        <w:t>4</w:t>
      </w:r>
      <w:r>
        <w:rPr>
          <w:rtl w:val="true"/>
        </w:rPr>
        <w:t xml:space="preserve"> + </w:t>
      </w:r>
      <w:r>
        <w:rPr/>
        <w:t>10</w:t>
      </w:r>
      <w:r>
        <w:rPr>
          <w:rtl w:val="true"/>
        </w:rPr>
        <w:t>×</w:t>
      </w:r>
      <w:r>
        <w:rPr/>
        <w:t>4</w:t>
      </w:r>
      <w:r>
        <w:rPr>
          <w:rtl w:val="true"/>
        </w:rPr>
        <w:t xml:space="preserve"> + </w:t>
      </w:r>
      <w:r>
        <w:rPr/>
        <w:t>15</w:t>
      </w:r>
      <w:r>
        <w:rPr>
          <w:rtl w:val="true"/>
        </w:rPr>
        <w:t>×</w:t>
      </w:r>
      <w:r>
        <w:rPr/>
        <w:t>3</w:t>
      </w:r>
      <w:r>
        <w:rPr>
          <w:rtl w:val="true"/>
        </w:rPr>
        <w:t xml:space="preserve">) / </w:t>
      </w:r>
      <w:r>
        <w:rPr/>
        <w:t>100</w:t>
      </w:r>
      <w:r>
        <w:rPr>
          <w:rtl w:val="true"/>
        </w:rPr>
        <w:t xml:space="preserve"> = (</w:t>
      </w:r>
      <w:r>
        <w:rPr/>
        <w:t>75</w:t>
      </w:r>
      <w:r>
        <w:rPr>
          <w:rtl w:val="true"/>
        </w:rPr>
        <w:t xml:space="preserve"> + </w:t>
      </w:r>
      <w:r>
        <w:rPr/>
        <w:t>80</w:t>
      </w:r>
      <w:r>
        <w:rPr>
          <w:rtl w:val="true"/>
        </w:rPr>
        <w:t xml:space="preserve"> + </w:t>
      </w:r>
      <w:r>
        <w:rPr/>
        <w:t>100</w:t>
      </w:r>
      <w:r>
        <w:rPr>
          <w:rtl w:val="true"/>
        </w:rPr>
        <w:t xml:space="preserve"> + </w:t>
      </w:r>
      <w:r>
        <w:rPr/>
        <w:t>60</w:t>
      </w:r>
      <w:r>
        <w:rPr>
          <w:rtl w:val="true"/>
        </w:rPr>
        <w:t xml:space="preserve"> + </w:t>
      </w:r>
      <w:r>
        <w:rPr/>
        <w:t>40</w:t>
      </w:r>
      <w:r>
        <w:rPr>
          <w:rtl w:val="true"/>
        </w:rPr>
        <w:t xml:space="preserve"> + </w:t>
      </w:r>
      <w:r>
        <w:rPr/>
        <w:t>45</w:t>
      </w:r>
      <w:r>
        <w:rPr>
          <w:rtl w:val="true"/>
        </w:rPr>
        <w:t xml:space="preserve">) / </w:t>
      </w:r>
      <w:r>
        <w:rPr/>
        <w:t>100</w:t>
      </w:r>
      <w:r>
        <w:rPr>
          <w:rtl w:val="true"/>
        </w:rPr>
        <w:t xml:space="preserve"> = </w:t>
      </w:r>
      <w:r>
        <w:rPr/>
        <w:t>400</w:t>
      </w:r>
      <w:r>
        <w:rPr>
          <w:rtl w:val="true"/>
        </w:rPr>
        <w:t xml:space="preserve"> / </w:t>
      </w:r>
      <w:r>
        <w:rPr/>
        <w:t>100</w:t>
      </w:r>
      <w:r>
        <w:rPr>
          <w:rtl w:val="true"/>
        </w:rPr>
        <w:t xml:space="preserve"> = </w:t>
      </w:r>
      <w:r>
        <w:rPr>
          <w:b/>
          <w:bCs/>
        </w:rPr>
        <w:t>4.00</w:t>
      </w:r>
    </w:p>
    <w:p>
      <w:pPr>
        <w:pStyle w:val="Normal"/>
        <w:bidi w:val="1"/>
        <w:rPr/>
      </w:pPr>
      <w:r>
        <w:rPr>
          <w:rtl w:val="true"/>
        </w:rPr>
        <w:t xml:space="preserve">وكانت في الجولة الأولى </w:t>
      </w:r>
      <w:r>
        <w:rPr/>
        <w:t>4.00</w:t>
      </w:r>
      <w:r>
        <w:rPr>
          <w:rtl w:val="true"/>
        </w:rPr>
        <w:t xml:space="preserve">. </w:t>
      </w:r>
      <w:r>
        <w:rPr>
          <w:rtl w:val="true"/>
        </w:rPr>
        <w:t>ارتفع م</w:t>
      </w:r>
      <w:r>
        <w:rPr>
          <w:rtl w:val="true"/>
        </w:rPr>
        <w:t>-</w:t>
      </w:r>
      <w:r>
        <w:rPr>
          <w:rtl w:val="true"/>
        </w:rPr>
        <w:t>ك</w:t>
      </w:r>
      <w:r>
        <w:rPr>
          <w:rtl w:val="true"/>
        </w:rPr>
        <w:t>-</w:t>
      </w:r>
      <w:r>
        <w:rPr/>
        <w:t>1</w:t>
      </w:r>
      <w:r>
        <w:rPr>
          <w:rtl w:val="true"/>
        </w:rPr>
        <w:t xml:space="preserve"> </w:t>
      </w:r>
      <w:r>
        <w:rPr>
          <w:rtl w:val="true"/>
        </w:rPr>
        <w:t>درجة، وانخفض م</w:t>
      </w:r>
      <w:r>
        <w:rPr>
          <w:rtl w:val="true"/>
        </w:rPr>
        <w:t>-</w:t>
      </w:r>
      <w:r>
        <w:rPr>
          <w:rtl w:val="true"/>
        </w:rPr>
        <w:t>ك</w:t>
      </w:r>
      <w:r>
        <w:rPr>
          <w:rtl w:val="true"/>
        </w:rPr>
        <w:t>-</w:t>
      </w:r>
      <w:r>
        <w:rPr/>
        <w:t>6</w:t>
      </w:r>
      <w:r>
        <w:rPr>
          <w:rtl w:val="true"/>
        </w:rPr>
        <w:t xml:space="preserve"> </w:t>
      </w:r>
      <w:r>
        <w:rPr>
          <w:rtl w:val="true"/>
        </w:rPr>
        <w:t>درجة، فبقي المجموع كما هو</w:t>
      </w:r>
      <w:r>
        <w:rPr>
          <w:rtl w:val="true"/>
        </w:rPr>
        <w:t xml:space="preserve">. </w:t>
      </w:r>
      <w:r>
        <w:rPr>
          <w:rtl w:val="true"/>
        </w:rPr>
        <w:t xml:space="preserve">والمجالات الأخرى لم تبلغ </w:t>
      </w:r>
      <w:r>
        <w:rPr/>
        <w:t>5</w:t>
      </w:r>
      <w:r>
        <w:rPr>
          <w:rtl w:val="true"/>
        </w:rPr>
        <w:t xml:space="preserve"> </w:t>
      </w:r>
      <w:r>
        <w:rPr>
          <w:rtl w:val="true"/>
        </w:rPr>
        <w:t>لأن ما أُضيف لعلاجها حمل مشكلات جديدة في القراءة</w:t>
      </w:r>
      <w:r>
        <w:rPr>
          <w:rtl w:val="true"/>
        </w:rPr>
        <w:t>.</w:t>
      </w:r>
    </w:p>
    <w:p>
      <w:pPr>
        <w:pStyle w:val="Heading3"/>
        <w:bidi w:val="1"/>
        <w:rPr/>
      </w:pPr>
      <w:bookmarkStart w:id="133" w:name="__RefHeading___Toc26470_1060663663"/>
      <w:bookmarkEnd w:id="133"/>
      <w:r>
        <w:rPr>
          <w:rtl w:val="true"/>
        </w:rPr>
        <w:t>الأسئلة الحاسمة</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581"/>
        <w:gridCol w:w="500"/>
        <w:gridCol w:w="3967"/>
        <w:gridCol w:w="2738"/>
      </w:tblGrid>
      <w:tr>
        <w:trPr>
          <w:tblHeader w:val="true"/>
        </w:trPr>
        <w:tc>
          <w:tcPr>
            <w:tcW w:w="158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السؤال</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الدرجة</w:t>
            </w:r>
          </w:p>
        </w:tc>
        <w:tc>
          <w:tcPr>
            <w:tcW w:w="396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السبب</w:t>
            </w:r>
          </w:p>
        </w:tc>
        <w:tc>
          <w:tcPr>
            <w:tcW w:w="273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الاقتباس الحرفي</w:t>
            </w:r>
          </w:p>
        </w:tc>
      </w:tr>
      <w:tr>
        <w:trPr/>
        <w:tc>
          <w:tcPr>
            <w:tcW w:w="15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الخلاصة البحثية والإضافة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39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الخلاصة عن </w:t>
            </w:r>
            <w:r>
              <w:rPr>
                <w:kern w:val="0"/>
                <w:lang w:val="en-US" w:eastAsia="en-US" w:bidi="ar-SA"/>
                <w:sz w:val="22"/>
                <w:szCs w:val="22"/>
              </w:rPr>
              <w:t>H1</w:t>
            </w:r>
            <w:r>
              <w:rPr>
                <w:kern w:val="0"/>
                <w:rtl w:val="true"/>
                <w:lang w:val="en-US" w:eastAsia="en-US" w:bidi="ar-SA"/>
                <w:sz w:val="22"/>
                <w:szCs w:val="22"/>
              </w:rPr>
              <w:t xml:space="preserve"> </w:t>
            </w:r>
            <w:r>
              <w:rPr>
                <w:kern w:val="0"/>
                <w:rtl w:val="true"/>
                <w:lang w:val="en-US" w:eastAsia="en-US" w:bidi="ar-SA"/>
                <w:sz w:val="22"/>
                <w:szCs w:val="22"/>
              </w:rPr>
              <w:t xml:space="preserve">دقيقة بحدودها الثلاثة، والإسهامات محدودة بما ثبت، ولا ادعاء جدّة في </w:t>
            </w:r>
            <w:r>
              <w:rPr>
                <w:kern w:val="0"/>
                <w:rtl w:val="true"/>
                <w:lang w:val="en-US" w:eastAsia="en-US" w:bidi="ar-SA"/>
                <w:sz w:val="22"/>
                <w:szCs w:val="22"/>
              </w:rPr>
              <w:t>[</w:t>
            </w:r>
            <w:r>
              <w:rPr>
                <w:kern w:val="0"/>
                <w:lang w:val="en-US" w:eastAsia="en-US" w:bidi="ar-SA"/>
                <w:sz w:val="22"/>
                <w:szCs w:val="22"/>
              </w:rPr>
              <w:t>18</w:t>
            </w:r>
            <w:r>
              <w:rPr>
                <w:kern w:val="0"/>
                <w:rtl w:val="true"/>
                <w:lang w:val="en-US" w:eastAsia="en-US" w:bidi="ar-SA"/>
                <w:sz w:val="22"/>
                <w:szCs w:val="22"/>
              </w:rPr>
              <w:t xml:space="preserve">] </w:t>
            </w:r>
            <w:r>
              <w:rPr>
                <w:kern w:val="0"/>
                <w:rtl w:val="true"/>
                <w:lang w:val="en-US" w:eastAsia="en-US" w:bidi="ar-SA"/>
                <w:sz w:val="22"/>
                <w:szCs w:val="22"/>
              </w:rPr>
              <w:t>و</w:t>
            </w:r>
            <w:r>
              <w:rPr>
                <w:kern w:val="0"/>
                <w:rtl w:val="true"/>
                <w:lang w:val="en-US" w:eastAsia="en-US" w:bidi="ar-SA"/>
                <w:sz w:val="22"/>
                <w:szCs w:val="22"/>
              </w:rPr>
              <w:t>[</w:t>
            </w:r>
            <w:r>
              <w:rPr>
                <w:kern w:val="0"/>
                <w:lang w:val="en-US" w:eastAsia="en-US" w:bidi="ar-SA"/>
                <w:sz w:val="22"/>
                <w:szCs w:val="22"/>
              </w:rPr>
              <w:t>19</w:t>
            </w:r>
            <w:r>
              <w:rPr>
                <w:kern w:val="0"/>
                <w:rtl w:val="true"/>
                <w:lang w:val="en-US" w:eastAsia="en-US" w:bidi="ar-SA"/>
                <w:sz w:val="22"/>
                <w:szCs w:val="22"/>
              </w:rPr>
              <w:t xml:space="preserve">]. </w:t>
            </w:r>
            <w:r>
              <w:rPr>
                <w:kern w:val="0"/>
                <w:rtl w:val="true"/>
                <w:lang w:val="en-US" w:eastAsia="en-US" w:bidi="ar-SA"/>
                <w:sz w:val="22"/>
                <w:szCs w:val="22"/>
              </w:rPr>
              <w:t>لكن الجواب يضع في الخلاصة جملة لاحقة بوصف خاطئ وبإشارة سببها الأرضية المفروضة</w:t>
            </w:r>
          </w:p>
        </w:tc>
        <w:tc>
          <w:tcPr>
            <w:tcW w:w="273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وما يخص الهجين المجمَّد وحده</w:t>
            </w:r>
            <w:r>
              <w:rPr>
                <w:kern w:val="0"/>
                <w:rtl w:val="true"/>
                <w:lang w:val="en-US" w:eastAsia="en-US" w:bidi="ar-SA"/>
                <w:sz w:val="22"/>
                <w:szCs w:val="22"/>
              </w:rPr>
              <w:t xml:space="preserve">: </w:t>
            </w:r>
            <w:r>
              <w:rPr>
                <w:kern w:val="0"/>
                <w:rtl w:val="true"/>
                <w:lang w:val="en-US" w:eastAsia="en-US" w:bidi="ar-SA"/>
                <w:sz w:val="22"/>
                <w:szCs w:val="22"/>
              </w:rPr>
              <w:t>مكسب مكوّنه الشخصي يعتمد على رؤية سلال الأقران الحديثة، ويصير سالباً بدونها</w:t>
            </w:r>
          </w:p>
        </w:tc>
      </w:tr>
      <w:tr>
        <w:trPr/>
        <w:tc>
          <w:tcPr>
            <w:tcW w:w="15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الدليل على نجاح المشروع البحثي</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p>
        </w:tc>
        <w:tc>
          <w:tcPr>
            <w:tcW w:w="39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الأدلة الأولى قابلة للفحص، وقائمة ما لم ينجح أمينة</w:t>
            </w:r>
            <w:r>
              <w:rPr>
                <w:kern w:val="0"/>
                <w:rtl w:val="true"/>
                <w:lang w:val="en-US" w:eastAsia="en-US" w:bidi="ar-SA"/>
                <w:sz w:val="22"/>
                <w:szCs w:val="22"/>
              </w:rPr>
              <w:t xml:space="preserve">. </w:t>
            </w:r>
            <w:r>
              <w:rPr>
                <w:kern w:val="0"/>
                <w:rtl w:val="true"/>
                <w:lang w:val="en-US" w:eastAsia="en-US" w:bidi="ar-SA"/>
                <w:sz w:val="22"/>
                <w:szCs w:val="22"/>
              </w:rPr>
              <w:t>لكن دليلين من ستة ضعيفان</w:t>
            </w:r>
            <w:r>
              <w:rPr>
                <w:kern w:val="0"/>
                <w:rtl w:val="true"/>
                <w:lang w:val="en-US" w:eastAsia="en-US" w:bidi="ar-SA"/>
                <w:sz w:val="22"/>
                <w:szCs w:val="22"/>
              </w:rPr>
              <w:t xml:space="preserve">: </w:t>
            </w:r>
            <w:r>
              <w:rPr>
                <w:kern w:val="0"/>
                <w:rtl w:val="true"/>
                <w:lang w:val="en-US" w:eastAsia="en-US" w:bidi="ar-SA"/>
                <w:sz w:val="22"/>
                <w:szCs w:val="22"/>
              </w:rPr>
              <w:t>الاستشهاد بدور محاكى تؤديه الأداة نفسها، وتقارب ترك عرض خارجاً وهو آلي في سبعة من تسعة</w:t>
            </w:r>
            <w:r>
              <w:rPr>
                <w:kern w:val="0"/>
                <w:rtl w:val="true"/>
                <w:lang w:val="en-US" w:eastAsia="en-US" w:bidi="ar-SA"/>
                <w:sz w:val="22"/>
                <w:szCs w:val="22"/>
              </w:rPr>
              <w:t xml:space="preserve">. </w:t>
            </w:r>
            <w:r>
              <w:rPr>
                <w:kern w:val="0"/>
                <w:rtl w:val="true"/>
                <w:lang w:val="en-US" w:eastAsia="en-US" w:bidi="ar-SA"/>
                <w:sz w:val="22"/>
                <w:szCs w:val="22"/>
              </w:rPr>
              <w:t xml:space="preserve">وفي قائمة الإخفاق قراءة زائدة عن </w:t>
            </w:r>
            <w:r>
              <w:rPr>
                <w:kern w:val="0"/>
                <w:lang w:val="en-US" w:eastAsia="en-US" w:bidi="ar-SA"/>
                <w:sz w:val="22"/>
                <w:szCs w:val="22"/>
              </w:rPr>
              <w:t>H3</w:t>
            </w:r>
          </w:p>
        </w:tc>
        <w:tc>
          <w:tcPr>
            <w:tcW w:w="273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مقارنة </w:t>
            </w: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المسجلة غير متكافئة في المعلومة، وحين تكافأت لاحقاً انقلب اتجاهها</w:t>
            </w:r>
          </w:p>
        </w:tc>
      </w:tr>
      <w:tr>
        <w:trPr/>
        <w:tc>
          <w:tcPr>
            <w:tcW w:w="15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الفائدة وقابلية الاستشهاد</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39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الجمل الأولى والثالثة والرابعة مطابقة للملفات ومقيدة بـ</w:t>
            </w:r>
            <w:r>
              <w:rPr>
                <w:kern w:val="0"/>
                <w:lang w:val="en-US" w:eastAsia="en-US" w:bidi="ar-SA"/>
                <w:sz w:val="22"/>
                <w:szCs w:val="22"/>
              </w:rPr>
              <w:t>OULAD</w:t>
            </w:r>
            <w:r>
              <w:rPr>
                <w:kern w:val="0"/>
                <w:rtl w:val="true"/>
                <w:lang w:val="en-US" w:eastAsia="en-US" w:bidi="ar-SA"/>
                <w:sz w:val="22"/>
                <w:szCs w:val="22"/>
              </w:rPr>
              <w:t xml:space="preserve"> </w:t>
            </w:r>
            <w:r>
              <w:rPr>
                <w:kern w:val="0"/>
                <w:rtl w:val="true"/>
                <w:lang w:val="en-US" w:eastAsia="en-US" w:bidi="ar-SA"/>
                <w:sz w:val="22"/>
                <w:szCs w:val="22"/>
              </w:rPr>
              <w:t xml:space="preserve">والمهمة </w:t>
            </w:r>
            <w:r>
              <w:rPr>
                <w:kern w:val="0"/>
                <w:lang w:val="en-US" w:eastAsia="en-US" w:bidi="ar-SA"/>
                <w:sz w:val="22"/>
                <w:szCs w:val="22"/>
              </w:rPr>
              <w:t>A</w:t>
            </w:r>
            <w:r>
              <w:rPr>
                <w:kern w:val="0"/>
                <w:rtl w:val="true"/>
                <w:lang w:val="en-US" w:eastAsia="en-US" w:bidi="ar-SA"/>
                <w:sz w:val="22"/>
                <w:szCs w:val="22"/>
              </w:rPr>
              <w:t>، والجملة الأولى تحمل الحدود الثلاثة</w:t>
            </w:r>
            <w:r>
              <w:rPr>
                <w:kern w:val="0"/>
                <w:rtl w:val="true"/>
                <w:lang w:val="en-US" w:eastAsia="en-US" w:bidi="ar-SA"/>
                <w:sz w:val="22"/>
                <w:szCs w:val="22"/>
              </w:rPr>
              <w:t xml:space="preserve">. </w:t>
            </w:r>
            <w:r>
              <w:rPr>
                <w:kern w:val="0"/>
                <w:rtl w:val="true"/>
                <w:lang w:val="en-US" w:eastAsia="en-US" w:bidi="ar-SA"/>
                <w:sz w:val="22"/>
                <w:szCs w:val="22"/>
              </w:rPr>
              <w:t>والجملة الثانية لاحقة، وصياغتها بـ</w:t>
            </w:r>
            <w:r>
              <w:rPr>
                <w:kern w:val="0"/>
                <w:rtl w:val="true"/>
                <w:lang w:val="en-US" w:eastAsia="en-US" w:bidi="ar-SA"/>
                <w:sz w:val="22"/>
                <w:szCs w:val="22"/>
              </w:rPr>
              <w:t>«</w:t>
            </w:r>
            <w:r>
              <w:rPr>
                <w:kern w:val="0"/>
                <w:rtl w:val="true"/>
                <w:lang w:val="en-US" w:eastAsia="en-US" w:bidi="ar-SA"/>
                <w:sz w:val="22"/>
                <w:szCs w:val="22"/>
              </w:rPr>
              <w:t>قصر</w:t>
            </w:r>
            <w:r>
              <w:rPr>
                <w:kern w:val="0"/>
                <w:rtl w:val="true"/>
                <w:lang w:val="en-US" w:eastAsia="en-US" w:bidi="ar-SA"/>
                <w:sz w:val="22"/>
                <w:szCs w:val="22"/>
              </w:rPr>
              <w:t xml:space="preserve">» </w:t>
            </w:r>
            <w:r>
              <w:rPr>
                <w:kern w:val="0"/>
                <w:rtl w:val="true"/>
                <w:lang w:val="en-US" w:eastAsia="en-US" w:bidi="ar-SA"/>
                <w:sz w:val="22"/>
                <w:szCs w:val="22"/>
              </w:rPr>
              <w:t xml:space="preserve">صحيحة، لكن </w:t>
            </w:r>
            <w:r>
              <w:rPr>
                <w:kern w:val="0"/>
                <w:rtl w:val="true"/>
                <w:lang w:val="en-US" w:eastAsia="en-US" w:bidi="ar-SA"/>
                <w:sz w:val="22"/>
                <w:szCs w:val="22"/>
              </w:rPr>
              <w:t>«</w:t>
            </w:r>
            <w:r>
              <w:rPr>
                <w:kern w:val="0"/>
                <w:rtl w:val="true"/>
                <w:lang w:val="en-US" w:eastAsia="en-US" w:bidi="ar-SA"/>
                <w:sz w:val="22"/>
                <w:szCs w:val="22"/>
              </w:rPr>
              <w:t>صار سالباً</w:t>
            </w:r>
            <w:r>
              <w:rPr>
                <w:kern w:val="0"/>
                <w:rtl w:val="true"/>
                <w:lang w:val="en-US" w:eastAsia="en-US" w:bidi="ar-SA"/>
                <w:sz w:val="22"/>
                <w:szCs w:val="22"/>
              </w:rPr>
              <w:t xml:space="preserve">» </w:t>
            </w:r>
            <w:r>
              <w:rPr>
                <w:kern w:val="0"/>
                <w:rtl w:val="true"/>
                <w:lang w:val="en-US" w:eastAsia="en-US" w:bidi="ar-SA"/>
                <w:sz w:val="22"/>
                <w:szCs w:val="22"/>
              </w:rPr>
              <w:t>أثر للأرضية ولا يصلح للاستشهاد</w:t>
            </w:r>
          </w:p>
        </w:tc>
        <w:tc>
          <w:tcPr>
            <w:tcW w:w="273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ما أضافه مكوّن الجيران فوق شعبية العنقود اعتمد على قصر جيرانه على الأسابيع الأخيرة، وصار سالباً بدونه </w:t>
            </w:r>
            <w:r>
              <w:rPr>
                <w:kern w:val="0"/>
                <w:rtl w:val="true"/>
                <w:lang w:val="en-US" w:eastAsia="en-US" w:bidi="ar-SA"/>
                <w:sz w:val="22"/>
                <w:szCs w:val="22"/>
              </w:rPr>
              <w:t>(</w:t>
            </w:r>
            <w:r>
              <w:rPr>
                <w:kern w:val="0"/>
                <w:rtl w:val="true"/>
                <w:lang w:val="en-US" w:eastAsia="en-US" w:bidi="ar-SA"/>
                <w:sz w:val="22"/>
                <w:szCs w:val="22"/>
              </w:rPr>
              <w:t>لاحق</w:t>
            </w:r>
            <w:r>
              <w:rPr>
                <w:kern w:val="0"/>
                <w:rtl w:val="true"/>
                <w:lang w:val="en-US" w:eastAsia="en-US" w:bidi="ar-SA"/>
                <w:sz w:val="22"/>
                <w:szCs w:val="22"/>
              </w:rPr>
              <w:t>)</w:t>
            </w:r>
            <w:bookmarkStart w:id="134" w:name="الأسئلة-الحاسمة-3"/>
            <w:bookmarkEnd w:id="134"/>
          </w:p>
        </w:tc>
      </w:tr>
    </w:tbl>
    <w:p>
      <w:pPr>
        <w:pStyle w:val="Heading3"/>
        <w:bidi w:val="1"/>
        <w:rPr/>
      </w:pPr>
      <w:bookmarkStart w:id="135" w:name="__RefHeading___Toc26472_1060663663"/>
      <w:bookmarkEnd w:id="135"/>
      <w:r>
        <w:rPr>
          <w:rtl w:val="true"/>
        </w:rPr>
        <w:t>التوصية والتصويبات الباقية</w:t>
      </w:r>
    </w:p>
    <w:p>
      <w:pPr>
        <w:pStyle w:val="Normal"/>
        <w:bidi w:val="1"/>
        <w:rPr/>
      </w:pPr>
      <w:r>
        <w:rPr>
          <w:rtl w:val="true"/>
        </w:rPr>
        <w:t>في مجالي</w:t>
      </w:r>
      <w:r>
        <w:rPr>
          <w:rtl w:val="true"/>
        </w:rPr>
        <w:t xml:space="preserve">: </w:t>
      </w:r>
      <w:r>
        <w:rPr>
          <w:rtl w:val="true"/>
        </w:rPr>
        <w:t>قبول الرسالة مع تعديلات نصية غير جوهرية تُراجع قبل المنح</w:t>
      </w:r>
      <w:r>
        <w:rPr>
          <w:rtl w:val="true"/>
        </w:rPr>
        <w:t xml:space="preserve">. </w:t>
      </w:r>
      <w:r>
        <w:rPr>
          <w:rtl w:val="true"/>
        </w:rPr>
        <w:t>الأحكام المقفلة سليمة ومحمية، وكل رقم أعدته مطابق، والنص المسجل لم يُمس</w:t>
      </w:r>
      <w:r>
        <w:rPr>
          <w:rtl w:val="true"/>
        </w:rPr>
        <w:t xml:space="preserve">. </w:t>
      </w:r>
      <w:r>
        <w:rPr>
          <w:rtl w:val="true"/>
        </w:rPr>
        <w:t xml:space="preserve">ولا يحتاج شيء مما يلي تشغيلاً جديداً على </w:t>
      </w:r>
      <w:r>
        <w:rPr/>
        <w:t>2014</w:t>
      </w:r>
      <w:r>
        <w:rPr>
          <w:rtl w:val="true"/>
        </w:rPr>
        <w:t xml:space="preserve">، فكل الأرقام المطلوبة موجودة في </w:t>
      </w:r>
      <w:r>
        <w:rPr>
          <w:rStyle w:val="VerbatimChar"/>
        </w:rPr>
        <w:t>‎</w:t>
      </w:r>
      <w:r>
        <w:rPr>
          <w:rStyle w:val="VerbatimChar"/>
        </w:rPr>
        <w:t>results/posthoc/‎</w:t>
      </w:r>
      <w:r>
        <w:rPr>
          <w:rtl w:val="true"/>
        </w:rPr>
        <w:t>.</w:t>
      </w:r>
    </w:p>
    <w:p>
      <w:pPr>
        <w:pStyle w:val="Compact"/>
        <w:numPr>
          <w:ilvl w:val="0"/>
          <w:numId w:val="144"/>
        </w:numPr>
        <w:bidi w:val="1"/>
        <w:rPr/>
      </w:pPr>
      <w:r>
        <w:rPr>
          <w:rtl w:val="true"/>
        </w:rPr>
        <w:t>هـ</w:t>
      </w:r>
      <w:r>
        <w:rPr>
          <w:rtl w:val="true"/>
        </w:rPr>
        <w:t>-</w:t>
      </w:r>
      <w:r>
        <w:rPr/>
        <w:t>10</w:t>
      </w:r>
      <w:r>
        <w:rPr>
          <w:rtl w:val="true"/>
        </w:rPr>
        <w:t xml:space="preserve"> </w:t>
      </w:r>
      <w:r>
        <w:rPr>
          <w:rtl w:val="true"/>
        </w:rPr>
        <w:t>و</w:t>
      </w:r>
      <w:r>
        <w:rPr/>
        <w:t>6</w:t>
      </w:r>
      <w:r>
        <w:rPr>
          <w:rtl w:val="true"/>
        </w:rPr>
        <w:t>-</w:t>
      </w:r>
      <w:r>
        <w:rPr/>
        <w:t>5</w:t>
      </w:r>
      <w:r>
        <w:rPr>
          <w:rtl w:val="true"/>
        </w:rPr>
        <w:t xml:space="preserve"> </w:t>
      </w:r>
      <w:r>
        <w:rPr>
          <w:rtl w:val="true"/>
        </w:rPr>
        <w:t xml:space="preserve">وجواب </w:t>
      </w:r>
      <w:r>
        <w:rPr/>
        <w:t>RQ3</w:t>
      </w:r>
      <w:r>
        <w:rPr>
          <w:rtl w:val="true"/>
        </w:rPr>
        <w:t xml:space="preserve"> </w:t>
      </w:r>
      <w:r>
        <w:rPr>
          <w:rtl w:val="true"/>
        </w:rPr>
        <w:t xml:space="preserve">في </w:t>
      </w:r>
      <w:r>
        <w:rPr/>
        <w:t>7</w:t>
      </w:r>
      <w:r>
        <w:rPr>
          <w:rtl w:val="true"/>
        </w:rPr>
        <w:t>-</w:t>
      </w:r>
      <w:r>
        <w:rPr/>
        <w:t>3</w:t>
      </w:r>
      <w:r>
        <w:rPr>
          <w:rtl w:val="true"/>
        </w:rPr>
        <w:t xml:space="preserve">: </w:t>
      </w:r>
      <w:r>
        <w:rPr>
          <w:rtl w:val="true"/>
        </w:rPr>
        <w:t xml:space="preserve">إضافة المقارنة بين </w:t>
      </w:r>
      <w:r>
        <w:rPr/>
        <w:t>GRU-lite</w:t>
      </w:r>
      <w:r>
        <w:rPr>
          <w:rtl w:val="true"/>
        </w:rPr>
        <w:t xml:space="preserve"> </w:t>
      </w:r>
      <w:r>
        <w:rPr>
          <w:rtl w:val="true"/>
        </w:rPr>
        <w:t xml:space="preserve">بمدخل الشعبية الآنية وهجين الشعبية الآنية والجيران </w:t>
      </w:r>
      <w:r>
        <w:rPr>
          <w:rtl w:val="true"/>
        </w:rPr>
        <w:t>(+</w:t>
      </w:r>
      <w:r>
        <w:rPr/>
        <w:t>0.0074</w:t>
      </w:r>
      <w:r>
        <w:rPr>
          <w:rtl w:val="true"/>
        </w:rPr>
        <w:t xml:space="preserve"> [−</w:t>
      </w:r>
      <w:r>
        <w:rPr/>
        <w:t>0.0109</w:t>
      </w:r>
      <w:r>
        <w:rPr>
          <w:rtl w:val="true"/>
        </w:rPr>
        <w:t xml:space="preserve">، </w:t>
      </w:r>
      <w:r>
        <w:rPr>
          <w:rtl w:val="true"/>
        </w:rPr>
        <w:t>+</w:t>
      </w:r>
      <w:r>
        <w:rPr/>
        <w:t>0.0333</w:t>
      </w:r>
      <w:r>
        <w:rPr>
          <w:rtl w:val="true"/>
        </w:rPr>
        <w:t xml:space="preserve">] </w:t>
      </w:r>
      <w:r>
        <w:rPr>
          <w:rtl w:val="true"/>
        </w:rPr>
        <w:t xml:space="preserve">في </w:t>
      </w:r>
      <w:r>
        <w:rPr/>
        <w:t>2014</w:t>
      </w:r>
      <w:r>
        <w:rPr>
          <w:rtl w:val="true"/>
        </w:rPr>
        <w:t>)</w:t>
      </w:r>
      <w:r>
        <w:rPr>
          <w:rtl w:val="true"/>
        </w:rPr>
        <w:t xml:space="preserve">، وفرق الشعبية الآنية عن الجيران </w:t>
      </w:r>
      <w:r>
        <w:rPr>
          <w:rtl w:val="true"/>
        </w:rPr>
        <w:t>(+</w:t>
      </w:r>
      <w:r>
        <w:rPr/>
        <w:t>0.0293</w:t>
      </w:r>
      <w:r>
        <w:rPr>
          <w:rtl w:val="true"/>
        </w:rPr>
        <w:t xml:space="preserve">). </w:t>
      </w:r>
      <w:r>
        <w:rPr>
          <w:rtl w:val="true"/>
        </w:rPr>
        <w:t xml:space="preserve">وحذف </w:t>
      </w:r>
      <w:r>
        <w:rPr>
          <w:rtl w:val="true"/>
        </w:rPr>
        <w:t>«</w:t>
      </w:r>
      <w:r>
        <w:rPr>
          <w:rtl w:val="true"/>
        </w:rPr>
        <w:t>ينقلب اتجاه المقارنة</w:t>
      </w:r>
      <w:r>
        <w:rPr>
          <w:rtl w:val="true"/>
        </w:rPr>
        <w:t xml:space="preserve">» </w:t>
      </w:r>
      <w:r>
        <w:rPr>
          <w:rtl w:val="true"/>
        </w:rPr>
        <w:t>و</w:t>
      </w:r>
      <w:r>
        <w:rPr>
          <w:rtl w:val="true"/>
        </w:rPr>
        <w:t>«</w:t>
      </w:r>
      <w:r>
        <w:rPr>
          <w:rtl w:val="true"/>
        </w:rPr>
        <w:t>يعكس تفاوت المعلومة أكثر مما يعكس نوعهما</w:t>
      </w:r>
      <w:r>
        <w:rPr>
          <w:rtl w:val="true"/>
        </w:rPr>
        <w:t>»</w:t>
      </w:r>
      <w:r>
        <w:rPr>
          <w:rtl w:val="true"/>
        </w:rPr>
        <w:t>، وكتابة أن سؤال نوع النموذج بقي غير محسوم حين أُعطيت القناة للطرفين</w:t>
      </w:r>
      <w:r>
        <w:rPr>
          <w:rtl w:val="true"/>
        </w:rPr>
        <w:t>. (</w:t>
      </w:r>
      <w:r>
        <w:rPr>
          <w:rtl w:val="true"/>
        </w:rPr>
        <w:t>يستطيعه الباحث</w:t>
      </w:r>
      <w:r>
        <w:rPr>
          <w:rtl w:val="true"/>
        </w:rPr>
        <w:t>)</w:t>
      </w:r>
    </w:p>
    <w:p>
      <w:pPr>
        <w:pStyle w:val="Compact"/>
        <w:numPr>
          <w:ilvl w:val="0"/>
          <w:numId w:val="145"/>
        </w:numPr>
        <w:bidi w:val="1"/>
        <w:rPr/>
      </w:pPr>
      <w:r>
        <w:rPr>
          <w:rtl w:val="true"/>
        </w:rPr>
        <w:t>هـ</w:t>
      </w:r>
      <w:r>
        <w:rPr>
          <w:rtl w:val="true"/>
        </w:rPr>
        <w:t>-</w:t>
      </w:r>
      <w:r>
        <w:rPr/>
        <w:t>10</w:t>
      </w:r>
      <w:r>
        <w:rPr>
          <w:rtl w:val="true"/>
        </w:rPr>
        <w:t xml:space="preserve">: </w:t>
      </w:r>
      <w:r>
        <w:rPr>
          <w:rtl w:val="true"/>
        </w:rPr>
        <w:t xml:space="preserve">جملة تقول إن القناة اختيرت بعد رؤية النتائج المقفلة، ومنها تقدم الشعبية الآنية على الجيران في </w:t>
      </w:r>
      <w:r>
        <w:rPr/>
        <w:t>2014</w:t>
      </w:r>
      <w:r>
        <w:rPr>
          <w:rtl w:val="true"/>
        </w:rPr>
        <w:t>. (</w:t>
      </w:r>
      <w:r>
        <w:rPr>
          <w:rtl w:val="true"/>
        </w:rPr>
        <w:t>يستطيعه الباحث</w:t>
      </w:r>
      <w:r>
        <w:rPr>
          <w:rtl w:val="true"/>
        </w:rPr>
        <w:t>)</w:t>
      </w:r>
    </w:p>
    <w:p>
      <w:pPr>
        <w:pStyle w:val="Compact"/>
        <w:numPr>
          <w:ilvl w:val="0"/>
          <w:numId w:val="146"/>
        </w:numPr>
        <w:bidi w:val="1"/>
        <w:rPr/>
      </w:pPr>
      <w:r>
        <w:rPr>
          <w:rtl w:val="true"/>
        </w:rPr>
        <w:t>عنوان هـ</w:t>
      </w:r>
      <w:r>
        <w:rPr>
          <w:rtl w:val="true"/>
        </w:rPr>
        <w:t>-</w:t>
      </w:r>
      <w:r>
        <w:rPr/>
        <w:t>7</w:t>
      </w:r>
      <w:r>
        <w:rPr>
          <w:rtl w:val="true"/>
        </w:rPr>
        <w:t>، و</w:t>
      </w:r>
      <w:r>
        <w:rPr/>
        <w:t>5</w:t>
      </w:r>
      <w:r>
        <w:rPr>
          <w:rtl w:val="true"/>
        </w:rPr>
        <w:t>-</w:t>
      </w:r>
      <w:r>
        <w:rPr/>
        <w:t>7</w:t>
      </w:r>
      <w:r>
        <w:rPr>
          <w:rtl w:val="true"/>
        </w:rPr>
        <w:t>-</w:t>
      </w:r>
      <w:r>
        <w:rPr/>
        <w:t>3</w:t>
      </w:r>
      <w:r>
        <w:rPr>
          <w:rtl w:val="true"/>
        </w:rPr>
        <w:t>، و</w:t>
      </w:r>
      <w:r>
        <w:rPr/>
        <w:t>6</w:t>
      </w:r>
      <w:r>
        <w:rPr>
          <w:rtl w:val="true"/>
        </w:rPr>
        <w:t>-</w:t>
      </w:r>
      <w:r>
        <w:rPr/>
        <w:t>3</w:t>
      </w:r>
      <w:r>
        <w:rPr>
          <w:rtl w:val="true"/>
        </w:rPr>
        <w:t xml:space="preserve">، وجواب </w:t>
      </w:r>
      <w:r>
        <w:rPr/>
        <w:t>RQ1</w:t>
      </w:r>
      <w:r>
        <w:rPr>
          <w:rtl w:val="true"/>
        </w:rPr>
        <w:t xml:space="preserve">: </w:t>
      </w:r>
      <w:r>
        <w:rPr>
          <w:rtl w:val="true"/>
        </w:rPr>
        <w:t xml:space="preserve">استبدال </w:t>
      </w:r>
      <w:r>
        <w:rPr>
          <w:rtl w:val="true"/>
        </w:rPr>
        <w:t>«</w:t>
      </w:r>
      <w:r>
        <w:rPr>
          <w:rtl w:val="true"/>
        </w:rPr>
        <w:t>لا يرى سلال الأقران الحديثة</w:t>
      </w:r>
      <w:r>
        <w:rPr>
          <w:rtl w:val="true"/>
        </w:rPr>
        <w:t xml:space="preserve">» </w:t>
      </w:r>
      <w:r>
        <w:rPr>
          <w:rtl w:val="true"/>
        </w:rPr>
        <w:t>بـ</w:t>
      </w:r>
      <w:r>
        <w:rPr>
          <w:rtl w:val="true"/>
        </w:rPr>
        <w:t>«</w:t>
      </w:r>
      <w:r>
        <w:rPr>
          <w:rtl w:val="true"/>
        </w:rPr>
        <w:t>دون قصر المجمّع على الأسابيع الأخيرة</w:t>
      </w:r>
      <w:r>
        <w:rPr>
          <w:rtl w:val="true"/>
        </w:rPr>
        <w:t xml:space="preserve">». </w:t>
      </w:r>
      <w:r>
        <w:rPr>
          <w:rtl w:val="true"/>
        </w:rPr>
        <w:t xml:space="preserve">وذكر أن وزن الجيران دون تقييد هو الحد الأدنى المفروض في كل الطيّات، وأن الشبكة الاسمية تسقطهم في </w:t>
      </w:r>
      <w:r>
        <w:rPr/>
        <w:t>35</w:t>
      </w:r>
      <w:r>
        <w:rPr>
          <w:rtl w:val="true"/>
        </w:rPr>
        <w:t xml:space="preserve"> </w:t>
      </w:r>
      <w:r>
        <w:rPr>
          <w:rtl w:val="true"/>
        </w:rPr>
        <w:t xml:space="preserve">من </w:t>
      </w:r>
      <w:r>
        <w:rPr/>
        <w:t>39</w:t>
      </w:r>
      <w:r>
        <w:rPr>
          <w:rtl w:val="true"/>
        </w:rPr>
        <w:t>، فالمكسب قريب من الصفر</w:t>
      </w:r>
      <w:r>
        <w:rPr>
          <w:rtl w:val="true"/>
        </w:rPr>
        <w:t xml:space="preserve">. </w:t>
      </w:r>
      <w:r>
        <w:rPr>
          <w:rtl w:val="true"/>
        </w:rPr>
        <w:t xml:space="preserve">وتعديل جملة </w:t>
      </w:r>
      <w:r>
        <w:rPr>
          <w:rtl w:val="true"/>
        </w:rPr>
        <w:t>«</w:t>
      </w:r>
      <w:r>
        <w:rPr>
          <w:rtl w:val="true"/>
        </w:rPr>
        <w:t>الإشارة الجماعية الآنية</w:t>
      </w:r>
      <w:r>
        <w:rPr>
          <w:rtl w:val="true"/>
        </w:rPr>
        <w:t xml:space="preserve">» </w:t>
      </w:r>
      <w:r>
        <w:rPr>
          <w:rtl w:val="true"/>
        </w:rPr>
        <w:t>بما يناسب ذلك</w:t>
      </w:r>
      <w:r>
        <w:rPr>
          <w:rtl w:val="true"/>
        </w:rPr>
        <w:t>. (</w:t>
      </w:r>
      <w:r>
        <w:rPr>
          <w:rtl w:val="true"/>
        </w:rPr>
        <w:t>يستطيعه الباحث</w:t>
      </w:r>
      <w:r>
        <w:rPr>
          <w:rtl w:val="true"/>
        </w:rPr>
        <w:t>)</w:t>
      </w:r>
    </w:p>
    <w:p>
      <w:pPr>
        <w:pStyle w:val="Compact"/>
        <w:numPr>
          <w:ilvl w:val="0"/>
          <w:numId w:val="147"/>
        </w:numPr>
        <w:bidi w:val="1"/>
        <w:rPr/>
      </w:pPr>
      <w:r>
        <w:rPr>
          <w:rtl w:val="true"/>
        </w:rPr>
        <w:t>هـ</w:t>
      </w:r>
      <w:r>
        <w:rPr>
          <w:rtl w:val="true"/>
        </w:rPr>
        <w:t>-</w:t>
      </w:r>
      <w:r>
        <w:rPr/>
        <w:t>8</w:t>
      </w:r>
      <w:r>
        <w:rPr>
          <w:rtl w:val="true"/>
        </w:rPr>
        <w:t xml:space="preserve"> </w:t>
      </w:r>
      <w:r>
        <w:rPr>
          <w:rtl w:val="true"/>
        </w:rPr>
        <w:t>و</w:t>
      </w:r>
      <w:r>
        <w:rPr/>
        <w:t>5</w:t>
      </w:r>
      <w:r>
        <w:rPr>
          <w:rtl w:val="true"/>
        </w:rPr>
        <w:t>-</w:t>
      </w:r>
      <w:r>
        <w:rPr/>
        <w:t>7</w:t>
      </w:r>
      <w:r>
        <w:rPr>
          <w:rtl w:val="true"/>
        </w:rPr>
        <w:t>-</w:t>
      </w:r>
      <w:r>
        <w:rPr/>
        <w:t>3</w:t>
      </w:r>
      <w:r>
        <w:rPr>
          <w:rtl w:val="true"/>
        </w:rPr>
        <w:t xml:space="preserve">: </w:t>
      </w:r>
      <w:r>
        <w:rPr>
          <w:rtl w:val="true"/>
        </w:rPr>
        <w:t xml:space="preserve">كتابة حدود التحليل الثلاثة </w:t>
      </w:r>
      <w:r>
        <w:rPr>
          <w:rtl w:val="true"/>
        </w:rPr>
        <w:t>(</w:t>
      </w:r>
      <w:r>
        <w:rPr>
          <w:rtl w:val="true"/>
        </w:rPr>
        <w:t>التقارب الآلي، وقرار الأرضية خارج التحليل، وعرض المقرر الآخر في التدريب</w:t>
      </w:r>
      <w:r>
        <w:rPr>
          <w:rtl w:val="true"/>
        </w:rPr>
        <w:t>)</w:t>
      </w:r>
      <w:r>
        <w:rPr>
          <w:rtl w:val="true"/>
        </w:rPr>
        <w:t xml:space="preserve">، واستبدال </w:t>
      </w:r>
      <w:r>
        <w:rPr>
          <w:rtl w:val="true"/>
        </w:rPr>
        <w:t>«</w:t>
      </w:r>
      <w:r>
        <w:rPr>
          <w:rtl w:val="true"/>
        </w:rPr>
        <w:t>تفاؤل الانتقاء صغير</w:t>
      </w:r>
      <w:r>
        <w:rPr>
          <w:rtl w:val="true"/>
        </w:rPr>
        <w:t xml:space="preserve">» </w:t>
      </w:r>
      <w:r>
        <w:rPr>
          <w:rtl w:val="true"/>
        </w:rPr>
        <w:t>بعبارة تقف عند خطوة الاختيار الجشع</w:t>
      </w:r>
      <w:r>
        <w:rPr>
          <w:rtl w:val="true"/>
        </w:rPr>
        <w:t xml:space="preserve">. </w:t>
      </w:r>
      <w:r>
        <w:rPr>
          <w:rtl w:val="true"/>
        </w:rPr>
        <w:t>ثم التوفيق بين ذلك و</w:t>
      </w:r>
      <w:r>
        <w:rPr/>
        <w:t>6</w:t>
      </w:r>
      <w:r>
        <w:rPr>
          <w:rtl w:val="true"/>
        </w:rPr>
        <w:t>-</w:t>
      </w:r>
      <w:r>
        <w:rPr/>
        <w:t>3</w:t>
      </w:r>
      <w:r>
        <w:rPr>
          <w:rtl w:val="true"/>
        </w:rPr>
        <w:t xml:space="preserve"> </w:t>
      </w:r>
      <w:r>
        <w:rPr>
          <w:rtl w:val="true"/>
        </w:rPr>
        <w:t>و</w:t>
      </w:r>
      <w:r>
        <w:rPr/>
        <w:t>6</w:t>
      </w:r>
      <w:r>
        <w:rPr>
          <w:rtl w:val="true"/>
        </w:rPr>
        <w:t>-</w:t>
      </w:r>
      <w:r>
        <w:rPr/>
        <w:t>8</w:t>
      </w:r>
      <w:r>
        <w:rPr>
          <w:rtl w:val="true"/>
        </w:rPr>
        <w:t>-</w:t>
      </w:r>
      <w:r>
        <w:rPr/>
        <w:t>1</w:t>
      </w:r>
      <w:r>
        <w:rPr>
          <w:rtl w:val="true"/>
        </w:rPr>
        <w:t xml:space="preserve">. </w:t>
      </w:r>
      <w:r>
        <w:rPr>
          <w:rtl w:val="true"/>
        </w:rPr>
        <w:t>ويُستحسن ترك مقرر خارجاً بدل ترك عرض</w:t>
      </w:r>
      <w:r>
        <w:rPr>
          <w:rtl w:val="true"/>
        </w:rPr>
        <w:t>. (</w:t>
      </w:r>
      <w:r>
        <w:rPr>
          <w:rtl w:val="true"/>
        </w:rPr>
        <w:t>يستطيعه الباحث</w:t>
      </w:r>
      <w:r>
        <w:rPr>
          <w:rtl w:val="true"/>
        </w:rPr>
        <w:t>)</w:t>
      </w:r>
    </w:p>
    <w:p>
      <w:pPr>
        <w:pStyle w:val="Compact"/>
        <w:numPr>
          <w:ilvl w:val="0"/>
          <w:numId w:val="148"/>
        </w:numPr>
        <w:bidi w:val="1"/>
        <w:rPr/>
      </w:pPr>
      <w:r>
        <w:rPr>
          <w:rtl w:val="true"/>
        </w:rPr>
        <w:t xml:space="preserve">مقدمة الملحق هـ أو </w:t>
      </w:r>
      <w:r>
        <w:rPr/>
        <w:t>6</w:t>
      </w:r>
      <w:r>
        <w:rPr>
          <w:rtl w:val="true"/>
        </w:rPr>
        <w:t>-</w:t>
      </w:r>
      <w:r>
        <w:rPr/>
        <w:t>8</w:t>
      </w:r>
      <w:r>
        <w:rPr>
          <w:rtl w:val="true"/>
        </w:rPr>
        <w:t>-</w:t>
      </w:r>
      <w:r>
        <w:rPr/>
        <w:t>4</w:t>
      </w:r>
      <w:r>
        <w:rPr>
          <w:rtl w:val="true"/>
        </w:rPr>
        <w:t xml:space="preserve">: </w:t>
      </w:r>
      <w:r>
        <w:rPr>
          <w:rtl w:val="true"/>
        </w:rPr>
        <w:t xml:space="preserve">جملة بعدد قيم </w:t>
      </w:r>
      <w:r>
        <w:rPr/>
        <w:t>p</w:t>
      </w:r>
      <w:r>
        <w:rPr>
          <w:rtl w:val="true"/>
        </w:rPr>
        <w:t xml:space="preserve"> </w:t>
      </w:r>
      <w:r>
        <w:rPr>
          <w:rtl w:val="true"/>
        </w:rPr>
        <w:t xml:space="preserve">اللاحقة المعروضة </w:t>
      </w:r>
      <w:r>
        <w:rPr>
          <w:rtl w:val="true"/>
        </w:rPr>
        <w:t>(</w:t>
      </w:r>
      <w:r>
        <w:rPr/>
        <w:t>52</w:t>
      </w:r>
      <w:r>
        <w:rPr>
          <w:rtl w:val="true"/>
        </w:rPr>
        <w:t>)</w:t>
      </w:r>
      <w:r>
        <w:rPr>
          <w:rtl w:val="true"/>
        </w:rPr>
        <w:t xml:space="preserve">، وأن القراءات المبنية عليها في الفصلين </w:t>
      </w:r>
      <w:r>
        <w:rPr/>
        <w:t>6</w:t>
      </w:r>
      <w:r>
        <w:rPr>
          <w:rtl w:val="true"/>
        </w:rPr>
        <w:t xml:space="preserve"> </w:t>
      </w:r>
      <w:r>
        <w:rPr>
          <w:rtl w:val="true"/>
        </w:rPr>
        <w:t>و</w:t>
      </w:r>
      <w:r>
        <w:rPr/>
        <w:t>7</w:t>
      </w:r>
      <w:r>
        <w:rPr>
          <w:rtl w:val="true"/>
        </w:rPr>
        <w:t xml:space="preserve"> </w:t>
      </w:r>
      <w:r>
        <w:rPr>
          <w:rtl w:val="true"/>
        </w:rPr>
        <w:t>فرضيات للتأكيد اللاحق</w:t>
      </w:r>
      <w:r>
        <w:rPr>
          <w:rtl w:val="true"/>
        </w:rPr>
        <w:t>. (</w:t>
      </w:r>
      <w:r>
        <w:rPr>
          <w:rtl w:val="true"/>
        </w:rPr>
        <w:t>يستطيعه الباحث</w:t>
      </w:r>
      <w:r>
        <w:rPr>
          <w:rtl w:val="true"/>
        </w:rPr>
        <w:t>)</w:t>
      </w:r>
    </w:p>
    <w:p>
      <w:pPr>
        <w:pStyle w:val="Compact"/>
        <w:numPr>
          <w:ilvl w:val="0"/>
          <w:numId w:val="149"/>
        </w:numPr>
        <w:bidi w:val="1"/>
        <w:rPr/>
      </w:pPr>
      <w:r>
        <w:rPr/>
        <w:t>7-7</w:t>
      </w:r>
      <w:r>
        <w:rPr>
          <w:rtl w:val="true"/>
        </w:rPr>
        <w:t xml:space="preserve">: </w:t>
      </w:r>
      <w:r>
        <w:rPr>
          <w:rtl w:val="true"/>
        </w:rPr>
        <w:t xml:space="preserve">إضافة </w:t>
      </w:r>
      <w:r>
        <w:rPr/>
        <w:t>0.035</w:t>
      </w:r>
      <w:r>
        <w:rPr>
          <w:rtl w:val="true"/>
        </w:rPr>
        <w:t xml:space="preserve"> </w:t>
      </w:r>
      <w:r>
        <w:rPr>
          <w:rtl w:val="true"/>
        </w:rPr>
        <w:t>و</w:t>
      </w:r>
      <w:r>
        <w:rPr>
          <w:rtl w:val="true"/>
        </w:rPr>
        <w:t>+</w:t>
      </w:r>
      <w:r>
        <w:rPr/>
        <w:t>0.0016</w:t>
      </w:r>
      <w:r>
        <w:rPr>
          <w:rtl w:val="true"/>
        </w:rPr>
        <w:t xml:space="preserve"> </w:t>
      </w:r>
      <w:r>
        <w:rPr>
          <w:rtl w:val="true"/>
        </w:rPr>
        <w:t xml:space="preserve">إلى جملة </w:t>
      </w:r>
      <w:r>
        <w:rPr/>
        <w:t>H1</w:t>
      </w:r>
      <w:r>
        <w:rPr>
          <w:rtl w:val="true"/>
        </w:rPr>
        <w:t xml:space="preserve">، ووسم الهجين الثاني </w:t>
      </w:r>
      <w:r>
        <w:rPr>
          <w:rtl w:val="true"/>
        </w:rPr>
        <w:t>«</w:t>
      </w:r>
      <w:r>
        <w:rPr>
          <w:rtl w:val="true"/>
        </w:rPr>
        <w:t>لاحقاً</w:t>
      </w:r>
      <w:r>
        <w:rPr>
          <w:rtl w:val="true"/>
        </w:rPr>
        <w:t>». (</w:t>
      </w:r>
      <w:r>
        <w:rPr>
          <w:rtl w:val="true"/>
        </w:rPr>
        <w:t>يستطيعه الباحث</w:t>
      </w:r>
      <w:r>
        <w:rPr>
          <w:rtl w:val="true"/>
        </w:rPr>
        <w:t>)</w:t>
      </w:r>
    </w:p>
    <w:p>
      <w:pPr>
        <w:pStyle w:val="Compact"/>
        <w:numPr>
          <w:ilvl w:val="0"/>
          <w:numId w:val="150"/>
        </w:numPr>
        <w:bidi w:val="1"/>
        <w:rPr/>
      </w:pPr>
      <w:r>
        <w:rPr/>
        <w:t>6-8-1</w:t>
      </w:r>
      <w:r>
        <w:rPr>
          <w:rtl w:val="true"/>
        </w:rPr>
        <w:t xml:space="preserve"> </w:t>
      </w:r>
      <w:r>
        <w:rPr>
          <w:rtl w:val="true"/>
        </w:rPr>
        <w:t xml:space="preserve">والقيد </w:t>
      </w:r>
      <w:r>
        <w:rPr/>
        <w:t>21</w:t>
      </w:r>
      <w:r>
        <w:rPr>
          <w:rtl w:val="true"/>
        </w:rPr>
        <w:t xml:space="preserve">: </w:t>
      </w:r>
      <w:r>
        <w:rPr>
          <w:rtl w:val="true"/>
        </w:rPr>
        <w:t>جملة تقول إن البدء بالشعبية الآنية كان سيقبل الجيران</w:t>
      </w:r>
      <w:r>
        <w:rPr>
          <w:rtl w:val="true"/>
        </w:rPr>
        <w:t>. (</w:t>
      </w:r>
      <w:r>
        <w:rPr>
          <w:rtl w:val="true"/>
        </w:rPr>
        <w:t>يستطيعه الباحث</w:t>
      </w:r>
      <w:r>
        <w:rPr>
          <w:rtl w:val="true"/>
        </w:rPr>
        <w:t>)</w:t>
      </w:r>
    </w:p>
    <w:p>
      <w:pPr>
        <w:pStyle w:val="Compact"/>
        <w:numPr>
          <w:ilvl w:val="0"/>
          <w:numId w:val="151"/>
        </w:numPr>
        <w:bidi w:val="1"/>
        <w:rPr/>
      </w:pPr>
      <w:r>
        <w:rPr>
          <w:rtl w:val="true"/>
        </w:rPr>
        <w:t xml:space="preserve">إعادة توليد </w:t>
      </w:r>
      <w:r>
        <w:rPr>
          <w:rStyle w:val="VerbatimChar"/>
        </w:rPr>
        <w:t>‎</w:t>
      </w:r>
      <w:r>
        <w:rPr>
          <w:rStyle w:val="VerbatimChar"/>
        </w:rPr>
        <w:t>results/posthoc/INVENTORY.md‎</w:t>
      </w:r>
      <w:r>
        <w:rPr>
          <w:rtl w:val="true"/>
        </w:rPr>
        <w:t xml:space="preserve"> </w:t>
      </w:r>
      <w:r>
        <w:rPr>
          <w:rtl w:val="true"/>
        </w:rPr>
        <w:t xml:space="preserve">بأداة </w:t>
      </w:r>
      <w:r>
        <w:rPr/>
        <w:t>a9</w:t>
      </w:r>
      <w:r>
        <w:rPr>
          <w:rtl w:val="true"/>
        </w:rPr>
        <w:t xml:space="preserve"> </w:t>
      </w:r>
      <w:r>
        <w:rPr>
          <w:rtl w:val="true"/>
        </w:rPr>
        <w:t>بعد آخر توليد للملحق</w:t>
      </w:r>
      <w:r>
        <w:rPr>
          <w:rtl w:val="true"/>
        </w:rPr>
        <w:t>. (</w:t>
      </w:r>
      <w:r>
        <w:rPr>
          <w:rtl w:val="true"/>
        </w:rPr>
        <w:t>يستطيعه الباحث</w:t>
      </w:r>
      <w:r>
        <w:rPr>
          <w:rtl w:val="true"/>
        </w:rPr>
        <w:t>)</w:t>
      </w:r>
    </w:p>
    <w:p>
      <w:pPr>
        <w:pStyle w:val="Compact"/>
        <w:numPr>
          <w:ilvl w:val="0"/>
          <w:numId w:val="152"/>
        </w:numPr>
        <w:bidi w:val="1"/>
        <w:rPr/>
      </w:pPr>
      <w:r>
        <w:rPr>
          <w:rtl w:val="true"/>
        </w:rPr>
        <w:t xml:space="preserve">إحالة من </w:t>
      </w:r>
      <w:r>
        <w:rPr/>
        <w:t>5</w:t>
      </w:r>
      <w:r>
        <w:rPr>
          <w:rtl w:val="true"/>
        </w:rPr>
        <w:t>-</w:t>
      </w:r>
      <w:r>
        <w:rPr/>
        <w:t>8</w:t>
      </w:r>
      <w:r>
        <w:rPr>
          <w:rtl w:val="true"/>
        </w:rPr>
        <w:t>-</w:t>
      </w:r>
      <w:r>
        <w:rPr/>
        <w:t>5</w:t>
      </w:r>
      <w:r>
        <w:rPr>
          <w:rtl w:val="true"/>
        </w:rPr>
        <w:t xml:space="preserve"> </w:t>
      </w:r>
      <w:r>
        <w:rPr>
          <w:rtl w:val="true"/>
        </w:rPr>
        <w:t>إلى فواصل هـ</w:t>
      </w:r>
      <w:r>
        <w:rPr>
          <w:rtl w:val="true"/>
        </w:rPr>
        <w:t>-</w:t>
      </w:r>
      <w:r>
        <w:rPr/>
        <w:t>2</w:t>
      </w:r>
      <w:r>
        <w:rPr>
          <w:rtl w:val="true"/>
        </w:rPr>
        <w:t>-</w:t>
      </w:r>
      <w:r>
        <w:rPr>
          <w:rtl w:val="true"/>
        </w:rPr>
        <w:t xml:space="preserve">أ، وتصحيح </w:t>
      </w:r>
      <w:r>
        <w:rPr>
          <w:rtl w:val="true"/>
        </w:rPr>
        <w:t>«</w:t>
      </w:r>
      <w:r>
        <w:rPr/>
        <w:t>12</w:t>
      </w:r>
      <w:r>
        <w:rPr>
          <w:rtl w:val="true"/>
        </w:rPr>
        <w:t xml:space="preserve"> </w:t>
      </w:r>
      <w:r>
        <w:rPr>
          <w:rtl w:val="true"/>
        </w:rPr>
        <w:t>عروض</w:t>
      </w:r>
      <w:r>
        <w:rPr>
          <w:rtl w:val="true"/>
        </w:rPr>
        <w:t xml:space="preserve">» </w:t>
      </w:r>
      <w:r>
        <w:rPr>
          <w:rtl w:val="true"/>
        </w:rPr>
        <w:t xml:space="preserve">إلى </w:t>
      </w:r>
      <w:r>
        <w:rPr>
          <w:rtl w:val="true"/>
        </w:rPr>
        <w:t>«</w:t>
      </w:r>
      <w:r>
        <w:rPr/>
        <w:t>12</w:t>
      </w:r>
      <w:r>
        <w:rPr>
          <w:rtl w:val="true"/>
        </w:rPr>
        <w:t xml:space="preserve"> </w:t>
      </w:r>
      <w:r>
        <w:rPr>
          <w:rtl w:val="true"/>
        </w:rPr>
        <w:t>عرضاً</w:t>
      </w:r>
      <w:r>
        <w:rPr>
          <w:rtl w:val="true"/>
        </w:rPr>
        <w:t>». (</w:t>
      </w:r>
      <w:r>
        <w:rPr>
          <w:rtl w:val="true"/>
        </w:rPr>
        <w:t>يستطيعه الباحث</w:t>
      </w:r>
      <w:r>
        <w:rPr>
          <w:rtl w:val="true"/>
        </w:rPr>
        <w:t>)</w:t>
      </w:r>
    </w:p>
    <w:p>
      <w:pPr>
        <w:pStyle w:val="Compact"/>
        <w:numPr>
          <w:ilvl w:val="0"/>
          <w:numId w:val="153"/>
        </w:numPr>
        <w:bidi w:val="1"/>
        <w:rPr/>
      </w:pPr>
      <w:r>
        <w:rPr>
          <w:rtl w:val="true"/>
        </w:rPr>
        <w:t xml:space="preserve">ألّا تُنقل إلى الرسالة من ملف الإجابات جملة </w:t>
      </w:r>
      <w:r>
        <w:rPr>
          <w:rtl w:val="true"/>
        </w:rPr>
        <w:t>«</w:t>
      </w:r>
      <w:r>
        <w:rPr>
          <w:rtl w:val="true"/>
        </w:rPr>
        <w:t>انقلب اتجاهها</w:t>
      </w:r>
      <w:r>
        <w:rPr>
          <w:rtl w:val="true"/>
        </w:rPr>
        <w:t>»</w:t>
      </w:r>
      <w:r>
        <w:rPr>
          <w:rtl w:val="true"/>
        </w:rPr>
        <w:t>، ولا الاستشهاد بأعضاء اللجنة المحاكاة دليلاً على التحقق</w:t>
      </w:r>
      <w:r>
        <w:rPr>
          <w:rtl w:val="true"/>
        </w:rPr>
        <w:t>. (</w:t>
      </w:r>
      <w:r>
        <w:rPr>
          <w:rtl w:val="true"/>
        </w:rPr>
        <w:t>يستطيعه الباحث</w:t>
      </w:r>
      <w:r>
        <w:rPr>
          <w:rtl w:val="true"/>
        </w:rPr>
        <w:t>)</w:t>
      </w:r>
    </w:p>
    <w:p>
      <w:pPr>
        <w:pStyle w:val="Compact"/>
        <w:numPr>
          <w:ilvl w:val="0"/>
          <w:numId w:val="154"/>
        </w:numPr>
        <w:bidi w:val="1"/>
        <w:rPr/>
      </w:pPr>
      <w:r>
        <w:rPr>
          <w:rtl w:val="true"/>
        </w:rPr>
        <w:t xml:space="preserve">تشغيل مقارنة </w:t>
      </w:r>
      <w:r>
        <w:rPr/>
        <w:t>scikit-learn</w:t>
      </w:r>
      <w:r>
        <w:rPr>
          <w:rtl w:val="true"/>
        </w:rPr>
        <w:t xml:space="preserve"> </w:t>
      </w:r>
      <w:r>
        <w:rPr>
          <w:rtl w:val="true"/>
        </w:rPr>
        <w:t>وإدراج جدولها في هـ</w:t>
      </w:r>
      <w:r>
        <w:rPr>
          <w:rtl w:val="true"/>
        </w:rPr>
        <w:t>-</w:t>
      </w:r>
      <w:r>
        <w:rPr/>
        <w:t>5</w:t>
      </w:r>
      <w:r>
        <w:rPr>
          <w:rtl w:val="true"/>
        </w:rPr>
        <w:t>. (</w:t>
      </w:r>
      <w:r>
        <w:rPr>
          <w:rtl w:val="true"/>
        </w:rPr>
        <w:t>يحتاج شخصاً</w:t>
      </w:r>
      <w:r>
        <w:rPr>
          <w:rtl w:val="true"/>
        </w:rPr>
        <w:t>)</w:t>
      </w:r>
    </w:p>
    <w:p>
      <w:pPr>
        <w:pStyle w:val="Compact"/>
        <w:numPr>
          <w:ilvl w:val="0"/>
          <w:numId w:val="155"/>
        </w:numPr>
        <w:bidi w:val="1"/>
        <w:rPr/>
      </w:pPr>
      <w:r>
        <w:rPr>
          <w:rtl w:val="true"/>
        </w:rPr>
        <w:t>إعادة حساب الأحكام المقفلة بيد شخص على حاسوب آخر، واعتماد المشرف الفعلي لقرارات التجميد، ومنها قرار الأرضية</w:t>
      </w:r>
      <w:r>
        <w:rPr>
          <w:rtl w:val="true"/>
        </w:rPr>
        <w:t>. (</w:t>
      </w:r>
      <w:r>
        <w:rPr>
          <w:rtl w:val="true"/>
        </w:rPr>
        <w:t>يحتاج شخصاً</w:t>
      </w:r>
      <w:r>
        <w:rPr>
          <w:rtl w:val="true"/>
        </w:rPr>
        <w:t>)</w:t>
      </w:r>
      <w:bookmarkEnd w:id="122"/>
    </w:p>
    <w:p>
      <w:pPr>
        <w:pStyle w:val="Heading2"/>
        <w:bidi w:val="1"/>
        <w:rPr/>
      </w:pPr>
      <w:bookmarkStart w:id="136" w:name="__RefHeading___Toc26474_1060663663"/>
      <w:bookmarkStart w:id="137" w:name="Xa7077456c6ab5280aca3fec010abb92cb2464b6"/>
      <w:bookmarkEnd w:id="136"/>
      <w:r>
        <w:rPr>
          <w:rtl w:val="true"/>
        </w:rPr>
        <w:t>الجلسة الثانية، الجولة الثانية</w:t>
      </w:r>
      <w:r>
        <w:rPr>
          <w:rtl w:val="true"/>
        </w:rPr>
        <w:t xml:space="preserve">: </w:t>
      </w:r>
      <w:r>
        <w:rPr>
          <w:rtl w:val="true"/>
        </w:rPr>
        <w:t>د</w:t>
      </w:r>
      <w:r>
        <w:rPr>
          <w:rtl w:val="true"/>
        </w:rPr>
        <w:t xml:space="preserve">. </w:t>
      </w:r>
      <w:r>
        <w:rPr>
          <w:rtl w:val="true"/>
        </w:rPr>
        <w:t>سعيد أبوطراب</w:t>
      </w:r>
    </w:p>
    <w:p>
      <w:pPr>
        <w:pStyle w:val="Normal"/>
        <w:bidi w:val="1"/>
        <w:rPr/>
      </w:pPr>
      <w:r>
        <w:rPr>
          <w:rtl w:val="true"/>
        </w:rPr>
        <w:t>أؤدي دور عضو اللجنة د</w:t>
      </w:r>
      <w:r>
        <w:rPr>
          <w:rtl w:val="true"/>
        </w:rPr>
        <w:t xml:space="preserve">. </w:t>
      </w:r>
      <w:r>
        <w:rPr>
          <w:rtl w:val="true"/>
        </w:rPr>
        <w:t>سعيد أبوطراب، والدور تؤديه أداة ذكاء اصطناعي كما ينص ملف الجلسة</w:t>
      </w:r>
      <w:r>
        <w:rPr>
          <w:rtl w:val="true"/>
        </w:rPr>
        <w:t xml:space="preserve">. </w:t>
      </w:r>
      <w:r>
        <w:rPr>
          <w:rtl w:val="true"/>
        </w:rPr>
        <w:t>مجالي</w:t>
      </w:r>
      <w:r>
        <w:rPr>
          <w:rtl w:val="true"/>
        </w:rPr>
        <w:t xml:space="preserve">: </w:t>
      </w:r>
      <w:r>
        <w:rPr>
          <w:rtl w:val="true"/>
        </w:rPr>
        <w:t>المتطلبات وتتبّعها، والتصميم والنظام المقدَّم، وجودة التنفيذ والاختبار والوفاء بالخطة، وقابلية إعادة البناء، والأخلاقيات وإمكانية الوصول، والكتابة والتوثيق والمراجع</w:t>
      </w:r>
      <w:r>
        <w:rPr>
          <w:rtl w:val="true"/>
        </w:rPr>
        <w:t xml:space="preserve">. </w:t>
      </w:r>
      <w:r>
        <w:rPr>
          <w:rtl w:val="true"/>
        </w:rPr>
        <w:t xml:space="preserve">أقيّم النسخة </w:t>
      </w:r>
      <w:r>
        <w:rPr>
          <w:rStyle w:val="VerbatimChar"/>
        </w:rPr>
        <w:t>‎</w:t>
      </w:r>
      <w:r>
        <w:rPr>
          <w:rStyle w:val="VerbatimChar"/>
        </w:rPr>
        <w:t>8ef1fbe‎</w:t>
      </w:r>
      <w:r>
        <w:rPr>
          <w:rtl w:val="true"/>
        </w:rPr>
        <w:t xml:space="preserve"> </w:t>
      </w:r>
      <w:r>
        <w:rPr>
          <w:rtl w:val="true"/>
        </w:rPr>
        <w:t>بالمعايير الستة نفسها وأوزانها في الجولة الأولى</w:t>
      </w:r>
      <w:r>
        <w:rPr>
          <w:rtl w:val="true"/>
        </w:rPr>
        <w:t xml:space="preserve">. </w:t>
      </w:r>
      <w:r>
        <w:rPr>
          <w:rtl w:val="true"/>
        </w:rPr>
        <w:t>قرأت ملف إجابات الباحث دليلاً إلى المواضع فقط، وتحققت من كل ادعاء في مجالي من النص والشيفرة</w:t>
      </w:r>
      <w:r>
        <w:rPr>
          <w:rtl w:val="true"/>
        </w:rPr>
        <w:t xml:space="preserve">. </w:t>
      </w:r>
      <w:r>
        <w:rPr>
          <w:rtl w:val="true"/>
        </w:rPr>
        <w:t xml:space="preserve">ولم أقرأ ملفات </w:t>
      </w:r>
      <w:r>
        <w:rPr>
          <w:rStyle w:val="VerbatimChar"/>
        </w:rPr>
        <w:t>‎</w:t>
      </w:r>
      <w:r>
        <w:rPr>
          <w:rStyle w:val="VerbatimChar"/>
        </w:rPr>
        <w:t>r4-*‎</w:t>
      </w:r>
      <w:r>
        <w:rPr>
          <w:rtl w:val="true"/>
        </w:rPr>
        <w:t>.</w:t>
      </w:r>
    </w:p>
    <w:p>
      <w:pPr>
        <w:pStyle w:val="Heading3"/>
        <w:bidi w:val="1"/>
        <w:rPr/>
      </w:pPr>
      <w:bookmarkStart w:id="138" w:name="__RefHeading___Toc26476_1060663663"/>
      <w:bookmarkStart w:id="139" w:name="ما-تحققت-منه-وما-شغلت"/>
      <w:bookmarkEnd w:id="138"/>
      <w:r>
        <w:rPr>
          <w:rtl w:val="true"/>
        </w:rPr>
        <w:t>ما تحققت منه وما شغّلت</w:t>
      </w:r>
    </w:p>
    <w:p>
      <w:pPr>
        <w:pStyle w:val="Normal"/>
        <w:bidi w:val="1"/>
        <w:rPr/>
      </w:pPr>
      <w:r>
        <w:rPr>
          <w:b/>
          <w:b/>
          <w:bCs/>
          <w:rtl w:val="true"/>
        </w:rPr>
        <w:t>ما قرأت</w:t>
      </w:r>
      <w:r>
        <w:rPr>
          <w:b/>
          <w:bCs/>
          <w:rtl w:val="true"/>
        </w:rPr>
        <w:t>.</w:t>
      </w:r>
      <w:r>
        <w:rPr>
          <w:rtl w:val="true"/>
        </w:rPr>
        <w:t xml:space="preserve"> </w:t>
      </w:r>
      <w:r>
        <w:rPr>
          <w:rtl w:val="true"/>
        </w:rPr>
        <w:t>من الرسالة</w:t>
      </w:r>
      <w:r>
        <w:rPr>
          <w:rtl w:val="true"/>
        </w:rPr>
        <w:t xml:space="preserve">: </w:t>
      </w:r>
      <w:r>
        <w:rPr>
          <w:rtl w:val="true"/>
        </w:rPr>
        <w:t xml:space="preserve">الفصل </w:t>
      </w:r>
      <w:r>
        <w:rPr/>
        <w:t>4</w:t>
      </w:r>
      <w:r>
        <w:rPr>
          <w:rtl w:val="true"/>
        </w:rPr>
        <w:t xml:space="preserve"> (</w:t>
      </w:r>
      <w:r>
        <w:rPr/>
        <w:t>4</w:t>
      </w:r>
      <w:r>
        <w:rPr>
          <w:rtl w:val="true"/>
        </w:rPr>
        <w:t>-</w:t>
      </w:r>
      <w:r>
        <w:rPr/>
        <w:t>3</w:t>
      </w:r>
      <w:r>
        <w:rPr>
          <w:rtl w:val="true"/>
        </w:rPr>
        <w:t xml:space="preserve"> </w:t>
      </w:r>
      <w:r>
        <w:rPr>
          <w:rtl w:val="true"/>
        </w:rPr>
        <w:t>و</w:t>
      </w:r>
      <w:r>
        <w:rPr/>
        <w:t>4</w:t>
      </w:r>
      <w:r>
        <w:rPr>
          <w:rtl w:val="true"/>
        </w:rPr>
        <w:t>-</w:t>
      </w:r>
      <w:r>
        <w:rPr/>
        <w:t>6</w:t>
      </w:r>
      <w:r>
        <w:rPr>
          <w:rtl w:val="true"/>
        </w:rPr>
        <w:t>-</w:t>
      </w:r>
      <w:r>
        <w:rPr/>
        <w:t>4</w:t>
      </w:r>
      <w:r>
        <w:rPr>
          <w:rtl w:val="true"/>
        </w:rPr>
        <w:t xml:space="preserve"> </w:t>
      </w:r>
      <w:r>
        <w:rPr>
          <w:rtl w:val="true"/>
        </w:rPr>
        <w:t>و</w:t>
      </w:r>
      <w:r>
        <w:rPr/>
        <w:t>4</w:t>
      </w:r>
      <w:r>
        <w:rPr>
          <w:rtl w:val="true"/>
        </w:rPr>
        <w:t>-</w:t>
      </w:r>
      <w:r>
        <w:rPr/>
        <w:t>7</w:t>
      </w:r>
      <w:r>
        <w:rPr>
          <w:rtl w:val="true"/>
        </w:rPr>
        <w:t xml:space="preserve"> </w:t>
      </w:r>
      <w:r>
        <w:rPr>
          <w:rtl w:val="true"/>
        </w:rPr>
        <w:t>و</w:t>
      </w:r>
      <w:r>
        <w:rPr/>
        <w:t>4</w:t>
      </w:r>
      <w:r>
        <w:rPr>
          <w:rtl w:val="true"/>
        </w:rPr>
        <w:t>-</w:t>
      </w:r>
      <w:r>
        <w:rPr/>
        <w:t>9</w:t>
      </w:r>
      <w:r>
        <w:rPr>
          <w:rtl w:val="true"/>
        </w:rPr>
        <w:t>-</w:t>
      </w:r>
      <w:r>
        <w:rPr/>
        <w:t>4</w:t>
      </w:r>
      <w:r>
        <w:rPr>
          <w:rtl w:val="true"/>
        </w:rPr>
        <w:t>)</w:t>
      </w:r>
      <w:r>
        <w:rPr>
          <w:rtl w:val="true"/>
        </w:rPr>
        <w:t>، و</w:t>
      </w:r>
      <w:r>
        <w:rPr/>
        <w:t>5</w:t>
      </w:r>
      <w:r>
        <w:rPr>
          <w:rtl w:val="true"/>
        </w:rPr>
        <w:t>-</w:t>
      </w:r>
      <w:r>
        <w:rPr/>
        <w:t>2</w:t>
      </w:r>
      <w:r>
        <w:rPr>
          <w:rtl w:val="true"/>
        </w:rPr>
        <w:t xml:space="preserve"> </w:t>
      </w:r>
      <w:r>
        <w:rPr>
          <w:rtl w:val="true"/>
        </w:rPr>
        <w:t xml:space="preserve">إلى </w:t>
      </w:r>
      <w:r>
        <w:rPr/>
        <w:t>5</w:t>
      </w:r>
      <w:r>
        <w:rPr>
          <w:rtl w:val="true"/>
        </w:rPr>
        <w:t>-</w:t>
      </w:r>
      <w:r>
        <w:rPr/>
        <w:t>6</w:t>
      </w:r>
      <w:r>
        <w:rPr>
          <w:rtl w:val="true"/>
        </w:rPr>
        <w:t xml:space="preserve"> </w:t>
      </w:r>
      <w:r>
        <w:rPr>
          <w:rtl w:val="true"/>
        </w:rPr>
        <w:t>و</w:t>
      </w:r>
      <w:r>
        <w:rPr/>
        <w:t>5</w:t>
      </w:r>
      <w:r>
        <w:rPr>
          <w:rtl w:val="true"/>
        </w:rPr>
        <w:t>-</w:t>
      </w:r>
      <w:r>
        <w:rPr/>
        <w:t>8</w:t>
      </w:r>
      <w:r>
        <w:rPr>
          <w:rtl w:val="true"/>
        </w:rPr>
        <w:t>-</w:t>
      </w:r>
      <w:r>
        <w:rPr/>
        <w:t>1</w:t>
      </w:r>
      <w:r>
        <w:rPr>
          <w:rtl w:val="true"/>
        </w:rPr>
        <w:t xml:space="preserve"> </w:t>
      </w:r>
      <w:r>
        <w:rPr>
          <w:rtl w:val="true"/>
        </w:rPr>
        <w:t>و</w:t>
      </w:r>
      <w:r>
        <w:rPr/>
        <w:t>5</w:t>
      </w:r>
      <w:r>
        <w:rPr>
          <w:rtl w:val="true"/>
        </w:rPr>
        <w:t>-</w:t>
      </w:r>
      <w:r>
        <w:rPr/>
        <w:t>9</w:t>
      </w:r>
      <w:r>
        <w:rPr>
          <w:rtl w:val="true"/>
        </w:rPr>
        <w:t>، و</w:t>
      </w:r>
      <w:r>
        <w:rPr/>
        <w:t>6</w:t>
      </w:r>
      <w:r>
        <w:rPr>
          <w:rtl w:val="true"/>
        </w:rPr>
        <w:t>-</w:t>
      </w:r>
      <w:r>
        <w:rPr/>
        <w:t>9</w:t>
      </w:r>
      <w:r>
        <w:rPr>
          <w:rtl w:val="true"/>
        </w:rPr>
        <w:t xml:space="preserve"> </w:t>
      </w:r>
      <w:r>
        <w:rPr>
          <w:rtl w:val="true"/>
        </w:rPr>
        <w:t>و</w:t>
      </w:r>
      <w:r>
        <w:rPr/>
        <w:t>6</w:t>
      </w:r>
      <w:r>
        <w:rPr>
          <w:rtl w:val="true"/>
        </w:rPr>
        <w:t>-</w:t>
      </w:r>
      <w:r>
        <w:rPr/>
        <w:t>10</w:t>
      </w:r>
      <w:r>
        <w:rPr>
          <w:rtl w:val="true"/>
        </w:rPr>
        <w:t xml:space="preserve"> </w:t>
      </w:r>
      <w:r>
        <w:rPr>
          <w:rtl w:val="true"/>
        </w:rPr>
        <w:t xml:space="preserve">والجدول </w:t>
      </w:r>
      <w:r>
        <w:rPr/>
        <w:t>6</w:t>
      </w:r>
      <w:r>
        <w:rPr>
          <w:rtl w:val="true"/>
        </w:rPr>
        <w:t>-</w:t>
      </w:r>
      <w:r>
        <w:rPr/>
        <w:t>1</w:t>
      </w:r>
      <w:r>
        <w:rPr>
          <w:rtl w:val="true"/>
        </w:rPr>
        <w:t>، و</w:t>
      </w:r>
      <w:r>
        <w:rPr/>
        <w:t>7</w:t>
      </w:r>
      <w:r>
        <w:rPr>
          <w:rtl w:val="true"/>
        </w:rPr>
        <w:t>-</w:t>
      </w:r>
      <w:r>
        <w:rPr/>
        <w:t>2</w:t>
      </w:r>
      <w:r>
        <w:rPr>
          <w:rtl w:val="true"/>
        </w:rPr>
        <w:t xml:space="preserve"> </w:t>
      </w:r>
      <w:r>
        <w:rPr>
          <w:rtl w:val="true"/>
        </w:rPr>
        <w:t xml:space="preserve">والجدول </w:t>
      </w:r>
      <w:r>
        <w:rPr/>
        <w:t>7</w:t>
      </w:r>
      <w:r>
        <w:rPr>
          <w:rtl w:val="true"/>
        </w:rPr>
        <w:t>-</w:t>
      </w:r>
      <w:r>
        <w:rPr/>
        <w:t>1</w:t>
      </w:r>
      <w:r>
        <w:rPr>
          <w:rtl w:val="true"/>
        </w:rPr>
        <w:t xml:space="preserve">، والملحق ج كاملاً، والملحق هـ </w:t>
      </w:r>
      <w:r>
        <w:rPr>
          <w:rtl w:val="true"/>
        </w:rPr>
        <w:t>(</w:t>
      </w:r>
      <w:r>
        <w:rPr>
          <w:rtl w:val="true"/>
        </w:rPr>
        <w:t>هـ</w:t>
      </w:r>
      <w:r>
        <w:rPr>
          <w:rtl w:val="true"/>
        </w:rPr>
        <w:t>-</w:t>
      </w:r>
      <w:r>
        <w:rPr/>
        <w:t>5</w:t>
      </w:r>
      <w:r>
        <w:rPr>
          <w:rtl w:val="true"/>
        </w:rPr>
        <w:t xml:space="preserve"> </w:t>
      </w:r>
      <w:r>
        <w:rPr>
          <w:rtl w:val="true"/>
        </w:rPr>
        <w:t>وهـ</w:t>
      </w:r>
      <w:r>
        <w:rPr>
          <w:rtl w:val="true"/>
        </w:rPr>
        <w:t>-</w:t>
      </w:r>
      <w:r>
        <w:rPr/>
        <w:t>6</w:t>
      </w:r>
      <w:r>
        <w:rPr>
          <w:rtl w:val="true"/>
        </w:rPr>
        <w:t>)</w:t>
      </w:r>
      <w:r>
        <w:rPr>
          <w:rtl w:val="true"/>
        </w:rPr>
        <w:t>، وقائمة المراجع</w:t>
      </w:r>
      <w:r>
        <w:rPr>
          <w:rtl w:val="true"/>
        </w:rPr>
        <w:t xml:space="preserve">. </w:t>
      </w:r>
      <w:r>
        <w:rPr>
          <w:rtl w:val="true"/>
        </w:rPr>
        <w:t>ومن خارجها</w:t>
      </w:r>
      <w:r>
        <w:rPr>
          <w:rtl w:val="true"/>
        </w:rPr>
        <w:t xml:space="preserve">: </w:t>
      </w:r>
      <w:r>
        <w:rPr>
          <w:rStyle w:val="VerbatimChar"/>
        </w:rPr>
        <w:t>‎README.md‎</w:t>
      </w:r>
      <w:r>
        <w:rPr>
          <w:rtl w:val="true"/>
        </w:rPr>
        <w:t>، و</w:t>
      </w:r>
      <w:r>
        <w:rPr>
          <w:rStyle w:val="VerbatimChar"/>
        </w:rPr>
        <w:t>‎</w:t>
      </w:r>
      <w:r>
        <w:rPr>
          <w:rStyle w:val="VerbatimChar"/>
        </w:rPr>
        <w:t>deliverables/README</w:t>
      </w:r>
      <w:r>
        <w:rPr>
          <w:rStyle w:val="VerbatimChar"/>
          <w:rtl w:val="true"/>
        </w:rPr>
        <w:t>-</w:t>
      </w:r>
      <w:r>
        <w:rPr>
          <w:rStyle w:val="VerbatimChar"/>
          <w:rtl w:val="true"/>
        </w:rPr>
        <w:t>التسليم</w:t>
      </w:r>
      <w:r>
        <w:rPr>
          <w:rStyle w:val="VerbatimChar"/>
          <w:rtl w:val="true"/>
        </w:rPr>
        <w:t>.</w:t>
      </w:r>
      <w:r>
        <w:rPr>
          <w:rStyle w:val="VerbatimChar"/>
        </w:rPr>
        <w:t>md‎</w:t>
      </w:r>
      <w:r>
        <w:rPr>
          <w:rtl w:val="true"/>
        </w:rPr>
        <w:t>، و</w:t>
      </w:r>
      <w:r>
        <w:rPr>
          <w:rStyle w:val="VerbatimChar"/>
        </w:rPr>
        <w:t>‎</w:t>
      </w:r>
      <w:r>
        <w:rPr>
          <w:rStyle w:val="VerbatimChar"/>
        </w:rPr>
        <w:t>docs/defense/human-evaluation-protocol.md‎</w:t>
      </w:r>
      <w:r>
        <w:rPr>
          <w:rtl w:val="true"/>
        </w:rPr>
        <w:t>، و</w:t>
      </w:r>
      <w:r>
        <w:rPr>
          <w:rStyle w:val="VerbatimChar"/>
        </w:rPr>
        <w:t>‎</w:t>
      </w:r>
      <w:r>
        <w:rPr>
          <w:rStyle w:val="VerbatimChar"/>
        </w:rPr>
        <w:t>docs/defense/disclosure-draft.md‎</w:t>
      </w:r>
      <w:r>
        <w:rPr>
          <w:rtl w:val="true"/>
        </w:rPr>
        <w:t>، و</w:t>
      </w:r>
      <w:r>
        <w:rPr>
          <w:rStyle w:val="VerbatimChar"/>
        </w:rPr>
        <w:t>‎</w:t>
      </w:r>
      <w:r>
        <w:rPr>
          <w:rStyle w:val="VerbatimChar"/>
        </w:rPr>
        <w:t>docs/working/04-code-documentation.md‎</w:t>
      </w:r>
      <w:r>
        <w:rPr>
          <w:rtl w:val="true"/>
        </w:rPr>
        <w:t xml:space="preserve"> </w:t>
      </w:r>
      <w:r>
        <w:rPr>
          <w:rtl w:val="true"/>
        </w:rPr>
        <w:t>و</w:t>
      </w:r>
      <w:r>
        <w:rPr>
          <w:rStyle w:val="VerbatimChar"/>
        </w:rPr>
        <w:t>‎</w:t>
      </w:r>
      <w:r>
        <w:rPr>
          <w:rStyle w:val="VerbatimChar"/>
        </w:rPr>
        <w:t>05-user-guide.md‎</w:t>
      </w:r>
      <w:r>
        <w:rPr>
          <w:rtl w:val="true"/>
        </w:rPr>
        <w:t xml:space="preserve"> </w:t>
      </w:r>
      <w:r>
        <w:rPr>
          <w:rtl w:val="true"/>
        </w:rPr>
        <w:t>في المواضع المعدّلة، و</w:t>
      </w:r>
      <w:r>
        <w:rPr>
          <w:rStyle w:val="VerbatimChar"/>
        </w:rPr>
        <w:t>‎</w:t>
      </w:r>
      <w:r>
        <w:rPr>
          <w:rStyle w:val="VerbatimChar"/>
        </w:rPr>
        <w:t>docs/working/06-thesis/README.md‎</w:t>
      </w:r>
      <w:r>
        <w:rPr>
          <w:rtl w:val="true"/>
        </w:rPr>
        <w:t>، و</w:t>
      </w:r>
      <w:r>
        <w:rPr>
          <w:rStyle w:val="VerbatimChar"/>
        </w:rPr>
        <w:t>‎</w:t>
      </w:r>
      <w:r>
        <w:rPr>
          <w:rStyle w:val="VerbatimChar"/>
        </w:rPr>
        <w:t>results/budget_summary.md‎</w:t>
      </w:r>
      <w:r>
        <w:rPr>
          <w:rtl w:val="true"/>
        </w:rPr>
        <w:t xml:space="preserve">. </w:t>
      </w:r>
      <w:r>
        <w:rPr>
          <w:rtl w:val="true"/>
        </w:rPr>
        <w:t>ومن الشيفرة</w:t>
      </w:r>
      <w:r>
        <w:rPr>
          <w:rtl w:val="true"/>
        </w:rPr>
        <w:t xml:space="preserve">: </w:t>
      </w:r>
      <w:r>
        <w:rPr>
          <w:rStyle w:val="VerbatimChar"/>
        </w:rPr>
        <w:t>‎src/backend/precompute.py‎</w:t>
      </w:r>
      <w:r>
        <w:rPr>
          <w:rtl w:val="true"/>
        </w:rPr>
        <w:t>، و</w:t>
      </w:r>
      <w:r>
        <w:rPr>
          <w:rStyle w:val="VerbatimChar"/>
        </w:rPr>
        <w:t>‎</w:t>
      </w:r>
      <w:r>
        <w:rPr>
          <w:rStyle w:val="VerbatimChar"/>
        </w:rPr>
        <w:t>src/ml/serving.py‎</w:t>
      </w:r>
      <w:r>
        <w:rPr>
          <w:rtl w:val="true"/>
        </w:rPr>
        <w:t xml:space="preserve"> (</w:t>
      </w:r>
      <w:r>
        <w:rPr>
          <w:rtl w:val="true"/>
        </w:rPr>
        <w:t xml:space="preserve">الحساب المسبق وفوج اليوم </w:t>
      </w:r>
      <w:r>
        <w:rPr/>
        <w:t>t</w:t>
      </w:r>
      <w:r>
        <w:rPr>
          <w:rtl w:val="true"/>
        </w:rPr>
        <w:t>)</w:t>
      </w:r>
      <w:r>
        <w:rPr>
          <w:rtl w:val="true"/>
        </w:rPr>
        <w:t>، و</w:t>
      </w:r>
      <w:r>
        <w:rPr>
          <w:rStyle w:val="VerbatimChar"/>
        </w:rPr>
        <w:t>‎</w:t>
      </w:r>
      <w:r>
        <w:rPr>
          <w:rStyle w:val="VerbatimChar"/>
        </w:rPr>
        <w:t>src/backend/services/instructor.py‎</w:t>
      </w:r>
      <w:r>
        <w:rPr>
          <w:rtl w:val="true"/>
        </w:rPr>
        <w:t>، و</w:t>
      </w:r>
      <w:r>
        <w:rPr>
          <w:rStyle w:val="VerbatimChar"/>
        </w:rPr>
        <w:t>‎</w:t>
      </w:r>
      <w:r>
        <w:rPr>
          <w:rStyle w:val="VerbatimChar"/>
        </w:rPr>
        <w:t>src/backend/tests/test_api_live.py‎</w:t>
      </w:r>
      <w:r>
        <w:rPr>
          <w:rtl w:val="true"/>
        </w:rPr>
        <w:t xml:space="preserve"> </w:t>
      </w:r>
      <w:r>
        <w:rPr>
          <w:rtl w:val="true"/>
        </w:rPr>
        <w:t>و</w:t>
      </w:r>
      <w:r>
        <w:rPr>
          <w:rStyle w:val="VerbatimChar"/>
        </w:rPr>
        <w:t>‎</w:t>
      </w:r>
      <w:r>
        <w:rPr>
          <w:rStyle w:val="VerbatimChar"/>
        </w:rPr>
        <w:t>test_text.py‎</w:t>
      </w:r>
      <w:r>
        <w:rPr>
          <w:rtl w:val="true"/>
        </w:rPr>
        <w:t xml:space="preserve"> </w:t>
      </w:r>
      <w:r>
        <w:rPr>
          <w:rtl w:val="true"/>
        </w:rPr>
        <w:t>و</w:t>
      </w:r>
      <w:r>
        <w:rPr>
          <w:rStyle w:val="VerbatimChar"/>
        </w:rPr>
        <w:t>‎</w:t>
      </w:r>
      <w:r>
        <w:rPr>
          <w:rStyle w:val="VerbatimChar"/>
        </w:rPr>
        <w:t>test_contrast.py‎</w:t>
      </w:r>
      <w:r>
        <w:rPr>
          <w:rtl w:val="true"/>
        </w:rPr>
        <w:t xml:space="preserve"> </w:t>
      </w:r>
      <w:r>
        <w:rPr>
          <w:rtl w:val="true"/>
        </w:rPr>
        <w:t>و</w:t>
      </w:r>
      <w:r>
        <w:rPr>
          <w:rStyle w:val="VerbatimChar"/>
        </w:rPr>
        <w:t>‎</w:t>
      </w:r>
      <w:r>
        <w:rPr>
          <w:rStyle w:val="VerbatimChar"/>
        </w:rPr>
        <w:t>test_static_errors.py‎</w:t>
      </w:r>
      <w:r>
        <w:rPr>
          <w:rtl w:val="true"/>
        </w:rPr>
        <w:t>، و</w:t>
      </w:r>
      <w:r>
        <w:rPr>
          <w:rStyle w:val="VerbatimChar"/>
        </w:rPr>
        <w:t>‎</w:t>
      </w:r>
      <w:r>
        <w:rPr>
          <w:rStyle w:val="VerbatimChar"/>
        </w:rPr>
        <w:t>src/ml/tests/test_serving.py‎</w:t>
      </w:r>
      <w:r>
        <w:rPr>
          <w:rtl w:val="true"/>
        </w:rPr>
        <w:t>، و</w:t>
      </w:r>
      <w:r>
        <w:rPr>
          <w:rStyle w:val="VerbatimChar"/>
        </w:rPr>
        <w:t>‎</w:t>
      </w:r>
      <w:r>
        <w:rPr>
          <w:rStyle w:val="VerbatimChar"/>
        </w:rPr>
        <w:t>src/backend/e2e/live-screenshots.js‎</w:t>
      </w:r>
      <w:r>
        <w:rPr>
          <w:rtl w:val="true"/>
        </w:rPr>
        <w:t>، و</w:t>
      </w:r>
      <w:r>
        <w:rPr>
          <w:rStyle w:val="VerbatimChar"/>
        </w:rPr>
        <w:t>‎</w:t>
      </w:r>
      <w:r>
        <w:rPr>
          <w:rStyle w:val="VerbatimChar"/>
        </w:rPr>
        <w:t>src/frontend/src/instructor.ts‎</w:t>
      </w:r>
      <w:r>
        <w:rPr>
          <w:rtl w:val="true"/>
        </w:rPr>
        <w:t xml:space="preserve"> </w:t>
      </w:r>
      <w:r>
        <w:rPr>
          <w:rtl w:val="true"/>
        </w:rPr>
        <w:t>و</w:t>
      </w:r>
      <w:r>
        <w:rPr>
          <w:rStyle w:val="VerbatimChar"/>
        </w:rPr>
        <w:t>‎</w:t>
      </w:r>
      <w:r>
        <w:rPr>
          <w:rStyle w:val="VerbatimChar"/>
        </w:rPr>
        <w:t>learner.ts‎</w:t>
      </w:r>
      <w:r>
        <w:rPr>
          <w:rtl w:val="true"/>
        </w:rPr>
        <w:t>.</w:t>
      </w:r>
    </w:p>
    <w:p>
      <w:pPr>
        <w:pStyle w:val="Normal"/>
        <w:bidi w:val="1"/>
        <w:rPr/>
      </w:pPr>
      <w:r>
        <w:rPr>
          <w:b/>
          <w:b/>
          <w:bCs/>
          <w:rtl w:val="true"/>
        </w:rPr>
        <w:t>ما شغّلت</w:t>
      </w:r>
      <w:r>
        <w:rPr>
          <w:b/>
          <w:bCs/>
          <w:rtl w:val="true"/>
        </w:rPr>
        <w:t>.</w:t>
      </w:r>
      <w:r>
        <w:rPr>
          <w:rtl w:val="true"/>
        </w:rPr>
        <w:t xml:space="preserve"> </w:t>
      </w:r>
      <w:r>
        <w:rPr>
          <w:rtl w:val="true"/>
        </w:rPr>
        <w:t>لم أعدّل أي ملف متتبَّع</w:t>
      </w:r>
      <w:r>
        <w:rPr>
          <w:rtl w:val="true"/>
        </w:rPr>
        <w:t>.</w:t>
      </w:r>
    </w:p>
    <w:p>
      <w:pPr>
        <w:pStyle w:val="Compact"/>
        <w:numPr>
          <w:ilvl w:val="0"/>
          <w:numId w:val="156"/>
        </w:numPr>
        <w:bidi w:val="1"/>
        <w:rPr/>
      </w:pPr>
      <w:r>
        <w:rPr>
          <w:rStyle w:val="VerbatimChar"/>
        </w:rPr>
        <w:t>‎</w:t>
      </w:r>
      <w:r>
        <w:rPr>
          <w:rStyle w:val="VerbatimChar"/>
        </w:rPr>
        <w:t>python3 -m unittest discover -s src/ml/tests‎</w:t>
      </w:r>
      <w:r>
        <w:rPr>
          <w:rtl w:val="true"/>
        </w:rPr>
        <w:t xml:space="preserve">: </w:t>
      </w:r>
      <w:r>
        <w:rPr>
          <w:rtl w:val="true"/>
        </w:rPr>
        <w:t xml:space="preserve">النتيجة </w:t>
      </w:r>
      <w:r>
        <w:rPr>
          <w:rStyle w:val="VerbatimChar"/>
        </w:rPr>
        <w:t>‎</w:t>
      </w:r>
      <w:r>
        <w:rPr>
          <w:rStyle w:val="VerbatimChar"/>
        </w:rPr>
        <w:t>Ran 131 tests in 8.122s‎</w:t>
      </w:r>
      <w:r>
        <w:rPr>
          <w:rtl w:val="true"/>
        </w:rPr>
        <w:t xml:space="preserve"> </w:t>
      </w:r>
      <w:r>
        <w:rPr>
          <w:rtl w:val="true"/>
        </w:rPr>
        <w:t>و</w:t>
      </w:r>
      <w:r>
        <w:rPr>
          <w:rStyle w:val="VerbatimChar"/>
        </w:rPr>
        <w:t>‎</w:t>
      </w:r>
      <w:r>
        <w:rPr>
          <w:rStyle w:val="VerbatimChar"/>
        </w:rPr>
        <w:t>OK (skipped=1)‎</w:t>
      </w:r>
      <w:r>
        <w:rPr>
          <w:rtl w:val="true"/>
        </w:rPr>
        <w:t xml:space="preserve">. </w:t>
      </w:r>
      <w:r>
        <w:rPr>
          <w:rtl w:val="true"/>
        </w:rPr>
        <w:t xml:space="preserve">والمتخطى </w:t>
      </w:r>
      <w:r>
        <w:rPr>
          <w:rStyle w:val="VerbatimChar"/>
        </w:rPr>
        <w:t>‎</w:t>
      </w:r>
      <w:r>
        <w:rPr>
          <w:rStyle w:val="VerbatimChar"/>
        </w:rPr>
        <w:t>test_fr40_gate‎</w:t>
      </w:r>
      <w:r>
        <w:rPr>
          <w:rtl w:val="true"/>
        </w:rPr>
        <w:t xml:space="preserve"> </w:t>
      </w:r>
      <w:r>
        <w:rPr>
          <w:rtl w:val="true"/>
        </w:rPr>
        <w:t>لأن الأحكام التأكيدية موجودة</w:t>
      </w:r>
      <w:r>
        <w:rPr>
          <w:rtl w:val="true"/>
        </w:rPr>
        <w:t>.</w:t>
      </w:r>
    </w:p>
    <w:p>
      <w:pPr>
        <w:pStyle w:val="Compact"/>
        <w:numPr>
          <w:ilvl w:val="0"/>
          <w:numId w:val="157"/>
        </w:numPr>
        <w:bidi w:val="1"/>
        <w:rPr/>
      </w:pPr>
      <w:r>
        <w:rPr>
          <w:rStyle w:val="VerbatimChar"/>
        </w:rPr>
        <w:t>‎</w:t>
      </w:r>
      <w:r>
        <w:rPr>
          <w:rStyle w:val="VerbatimChar"/>
        </w:rPr>
        <w:t>python3 -m unittest discover -s src/backend/tests -t .‎</w:t>
      </w:r>
      <w:r>
        <w:rPr>
          <w:rtl w:val="true"/>
        </w:rPr>
        <w:t xml:space="preserve">: </w:t>
      </w:r>
      <w:r>
        <w:rPr>
          <w:rtl w:val="true"/>
        </w:rPr>
        <w:t xml:space="preserve">النتيجة </w:t>
      </w:r>
      <w:r>
        <w:rPr>
          <w:rStyle w:val="VerbatimChar"/>
        </w:rPr>
        <w:t>‎</w:t>
      </w:r>
      <w:r>
        <w:rPr>
          <w:rStyle w:val="VerbatimChar"/>
        </w:rPr>
        <w:t>Ran 63 tests in 21.468s‎</w:t>
      </w:r>
      <w:r>
        <w:rPr>
          <w:rtl w:val="true"/>
        </w:rPr>
        <w:t xml:space="preserve"> </w:t>
      </w:r>
      <w:r>
        <w:rPr>
          <w:rtl w:val="true"/>
        </w:rPr>
        <w:t>و</w:t>
      </w:r>
      <w:r>
        <w:rPr>
          <w:rStyle w:val="VerbatimChar"/>
        </w:rPr>
        <w:t>‎</w:t>
      </w:r>
      <w:r>
        <w:rPr>
          <w:rStyle w:val="VerbatimChar"/>
        </w:rPr>
        <w:t>OK‎</w:t>
      </w:r>
      <w:r>
        <w:rPr>
          <w:rtl w:val="true"/>
        </w:rPr>
        <w:t xml:space="preserve">. </w:t>
      </w:r>
      <w:r>
        <w:rPr>
          <w:rtl w:val="true"/>
        </w:rPr>
        <w:t>وطبع اختبار الطلب البارد</w:t>
      </w:r>
      <w:r>
        <w:rPr>
          <w:rtl w:val="true"/>
        </w:rPr>
        <w:t xml:space="preserve">: </w:t>
      </w:r>
      <w:r>
        <w:rPr>
          <w:rtl w:val="true"/>
        </w:rPr>
        <w:t xml:space="preserve">أول توصية في اليوم </w:t>
      </w:r>
      <w:r>
        <w:rPr/>
        <w:t>103</w:t>
      </w:r>
      <w:r>
        <w:rPr>
          <w:rtl w:val="true"/>
        </w:rPr>
        <w:t xml:space="preserve"> </w:t>
      </w:r>
      <w:r>
        <w:rPr>
          <w:rtl w:val="true"/>
        </w:rPr>
        <w:t xml:space="preserve">خلال </w:t>
      </w:r>
      <w:r>
        <w:rPr/>
        <w:t>1.32</w:t>
      </w:r>
      <w:r>
        <w:rPr>
          <w:rtl w:val="true"/>
        </w:rPr>
        <w:t xml:space="preserve"> </w:t>
      </w:r>
      <w:r>
        <w:rPr>
          <w:rtl w:val="true"/>
        </w:rPr>
        <w:t xml:space="preserve">ثانية، وأول نظرة عامة في اليوم </w:t>
      </w:r>
      <w:r>
        <w:rPr/>
        <w:t>104</w:t>
      </w:r>
      <w:r>
        <w:rPr>
          <w:rtl w:val="true"/>
        </w:rPr>
        <w:t xml:space="preserve"> </w:t>
      </w:r>
      <w:r>
        <w:rPr>
          <w:rtl w:val="true"/>
        </w:rPr>
        <w:t xml:space="preserve">خلال </w:t>
      </w:r>
      <w:r>
        <w:rPr/>
        <w:t>1.80</w:t>
      </w:r>
      <w:r>
        <w:rPr>
          <w:rtl w:val="true"/>
        </w:rPr>
        <w:t xml:space="preserve"> </w:t>
      </w:r>
      <w:r>
        <w:rPr>
          <w:rtl w:val="true"/>
        </w:rPr>
        <w:t>ثانية</w:t>
      </w:r>
      <w:r>
        <w:rPr>
          <w:rtl w:val="true"/>
        </w:rPr>
        <w:t>.</w:t>
      </w:r>
    </w:p>
    <w:p>
      <w:pPr>
        <w:pStyle w:val="Compact"/>
        <w:numPr>
          <w:ilvl w:val="0"/>
          <w:numId w:val="158"/>
        </w:numPr>
        <w:bidi w:val="1"/>
        <w:rPr/>
      </w:pPr>
      <w:r>
        <w:rPr>
          <w:rStyle w:val="VerbatimChar"/>
        </w:rPr>
        <w:t>‎</w:t>
      </w:r>
      <w:r>
        <w:rPr>
          <w:rStyle w:val="VerbatimChar"/>
        </w:rPr>
        <w:t>tsc --noEmit -p src/frontend/tsconfig.json‎</w:t>
      </w:r>
      <w:r>
        <w:rPr>
          <w:rtl w:val="true"/>
        </w:rPr>
        <w:t xml:space="preserve">: </w:t>
      </w:r>
      <w:r>
        <w:rPr>
          <w:rtl w:val="true"/>
        </w:rPr>
        <w:t xml:space="preserve">بلا أخطاء، ورمز الخروج </w:t>
      </w:r>
      <w:r>
        <w:rPr/>
        <w:t>0</w:t>
      </w:r>
      <w:r>
        <w:rPr>
          <w:rtl w:val="true"/>
        </w:rPr>
        <w:t>.</w:t>
      </w:r>
    </w:p>
    <w:p>
      <w:pPr>
        <w:pStyle w:val="Compact"/>
        <w:numPr>
          <w:ilvl w:val="0"/>
          <w:numId w:val="159"/>
        </w:numPr>
        <w:bidi w:val="1"/>
        <w:rPr/>
      </w:pPr>
      <w:r>
        <w:rPr>
          <w:rStyle w:val="VerbatimChar"/>
        </w:rPr>
        <w:t>‎</w:t>
      </w:r>
      <w:r>
        <w:rPr>
          <w:rStyle w:val="VerbatimChar"/>
        </w:rPr>
        <w:t>python3 scripts/compute_budget_summary.py --check‎</w:t>
      </w:r>
      <w:r>
        <w:rPr>
          <w:rtl w:val="true"/>
        </w:rPr>
        <w:t xml:space="preserve">: </w:t>
      </w:r>
      <w:r>
        <w:rPr>
          <w:rtl w:val="true"/>
        </w:rPr>
        <w:t xml:space="preserve">طبع </w:t>
      </w:r>
      <w:r>
        <w:rPr>
          <w:rStyle w:val="VerbatimChar"/>
        </w:rPr>
        <w:t>‎</w:t>
      </w:r>
      <w:r>
        <w:rPr>
          <w:rStyle w:val="VerbatimChar"/>
        </w:rPr>
        <w:t>budget summary: identical‎</w:t>
      </w:r>
      <w:r>
        <w:rPr>
          <w:rtl w:val="true"/>
        </w:rPr>
        <w:t xml:space="preserve">، ورمز الخروج </w:t>
      </w:r>
      <w:r>
        <w:rPr/>
        <w:t>0</w:t>
      </w:r>
      <w:r>
        <w:rPr>
          <w:rtl w:val="true"/>
        </w:rPr>
        <w:t>.</w:t>
      </w:r>
    </w:p>
    <w:p>
      <w:pPr>
        <w:pStyle w:val="Compact"/>
        <w:numPr>
          <w:ilvl w:val="0"/>
          <w:numId w:val="160"/>
        </w:numPr>
        <w:bidi w:val="1"/>
        <w:rPr/>
      </w:pPr>
      <w:r>
        <w:rPr>
          <w:rtl w:val="true"/>
        </w:rPr>
        <w:t>بنيت الواجهة بـ</w:t>
      </w:r>
      <w:r>
        <w:rPr>
          <w:rStyle w:val="VerbatimChar"/>
        </w:rPr>
        <w:t>‎</w:t>
      </w:r>
      <w:r>
        <w:rPr>
          <w:rStyle w:val="VerbatimChar"/>
        </w:rPr>
        <w:t>bash src/frontend/build.sh‎</w:t>
      </w:r>
      <w:r>
        <w:rPr>
          <w:rtl w:val="true"/>
        </w:rPr>
        <w:t xml:space="preserve">، وشغّلت </w:t>
      </w:r>
      <w:r>
        <w:rPr>
          <w:rStyle w:val="VerbatimChar"/>
        </w:rPr>
        <w:t>‎</w:t>
      </w:r>
      <w:r>
        <w:rPr>
          <w:rStyle w:val="VerbatimChar"/>
        </w:rPr>
        <w:t>python3 -m src.backend --warm --port 8100‎</w:t>
      </w:r>
      <w:r>
        <w:rPr>
          <w:rtl w:val="true"/>
        </w:rPr>
        <w:t xml:space="preserve"> </w:t>
      </w:r>
      <w:r>
        <w:rPr>
          <w:rtl w:val="true"/>
        </w:rPr>
        <w:t xml:space="preserve">في الخلفية، ثم </w:t>
      </w:r>
      <w:r>
        <w:rPr>
          <w:rStyle w:val="VerbatimChar"/>
        </w:rPr>
        <w:t>‎</w:t>
      </w:r>
      <w:r>
        <w:rPr>
          <w:rStyle w:val="VerbatimChar"/>
        </w:rPr>
        <w:t>CHECK_ONLY=1 node src/backend/e2e/live-screenshots.js http://127.0.0.1:8100‎</w:t>
      </w:r>
      <w:r>
        <w:rPr>
          <w:rtl w:val="true"/>
        </w:rPr>
        <w:t xml:space="preserve">. </w:t>
      </w:r>
      <w:r>
        <w:rPr>
          <w:rtl w:val="true"/>
        </w:rPr>
        <w:t>انتهى بـ</w:t>
      </w:r>
      <w:r>
        <w:rPr>
          <w:rStyle w:val="VerbatimChar"/>
        </w:rPr>
        <w:t>‎</w:t>
      </w:r>
      <w:r>
        <w:rPr>
          <w:rStyle w:val="VerbatimChar"/>
        </w:rPr>
        <w:t>LIVE OK‎</w:t>
      </w:r>
      <w:r>
        <w:rPr>
          <w:rtl w:val="true"/>
        </w:rPr>
        <w:t xml:space="preserve"> </w:t>
      </w:r>
      <w:r>
        <w:rPr>
          <w:rtl w:val="true"/>
        </w:rPr>
        <w:t xml:space="preserve">ورمز خروج </w:t>
      </w:r>
      <w:r>
        <w:rPr/>
        <w:t>0</w:t>
      </w:r>
      <w:r>
        <w:rPr>
          <w:rtl w:val="true"/>
        </w:rPr>
        <w:t xml:space="preserve"> </w:t>
      </w:r>
      <w:r>
        <w:rPr>
          <w:rtl w:val="true"/>
        </w:rPr>
        <w:t xml:space="preserve">على العروض </w:t>
      </w:r>
      <w:r>
        <w:rPr/>
        <w:t>1440</w:t>
      </w:r>
      <w:r>
        <w:rPr>
          <w:rtl w:val="true"/>
        </w:rPr>
        <w:t xml:space="preserve"> </w:t>
      </w:r>
      <w:r>
        <w:rPr>
          <w:rtl w:val="true"/>
        </w:rPr>
        <w:t>و</w:t>
      </w:r>
      <w:r>
        <w:rPr/>
        <w:t>375</w:t>
      </w:r>
      <w:r>
        <w:rPr>
          <w:rtl w:val="true"/>
        </w:rPr>
        <w:t xml:space="preserve"> </w:t>
      </w:r>
      <w:r>
        <w:rPr>
          <w:rtl w:val="true"/>
        </w:rPr>
        <w:t>و</w:t>
      </w:r>
      <w:r>
        <w:rPr/>
        <w:t>360</w:t>
      </w:r>
      <w:r>
        <w:rPr>
          <w:rtl w:val="true"/>
        </w:rPr>
        <w:t xml:space="preserve">. </w:t>
      </w:r>
      <w:r>
        <w:rPr>
          <w:rtl w:val="true"/>
        </w:rPr>
        <w:t>ومن مخرجاته</w:t>
      </w:r>
      <w:r>
        <w:rPr>
          <w:rtl w:val="true"/>
        </w:rPr>
        <w:t xml:space="preserve">: </w:t>
      </w:r>
      <w:r>
        <w:rPr>
          <w:rtl w:val="true"/>
        </w:rPr>
        <w:t>صفر عنصر تفاعلي بلا اسم وصولي، وصفر نص دون حد التباين في كل الصفحات</w:t>
      </w:r>
      <w:r>
        <w:rPr>
          <w:rtl w:val="true"/>
        </w:rPr>
        <w:t xml:space="preserve">. </w:t>
      </w:r>
      <w:r>
        <w:rPr>
          <w:rtl w:val="true"/>
        </w:rPr>
        <w:t xml:space="preserve">وترتيب التركيز </w:t>
      </w:r>
      <w:r>
        <w:rPr/>
        <w:t>9</w:t>
      </w:r>
      <w:r>
        <w:rPr>
          <w:rtl w:val="true"/>
        </w:rPr>
        <w:t xml:space="preserve"> </w:t>
      </w:r>
      <w:r>
        <w:rPr>
          <w:rtl w:val="true"/>
        </w:rPr>
        <w:t xml:space="preserve">من </w:t>
      </w:r>
      <w:r>
        <w:rPr/>
        <w:t>9</w:t>
      </w:r>
      <w:r>
        <w:rPr>
          <w:rtl w:val="true"/>
        </w:rPr>
        <w:t xml:space="preserve"> </w:t>
      </w:r>
      <w:r>
        <w:rPr>
          <w:rtl w:val="true"/>
        </w:rPr>
        <w:t xml:space="preserve">في </w:t>
      </w:r>
      <w:r>
        <w:rPr/>
        <w:t>16</w:t>
      </w:r>
      <w:r>
        <w:rPr>
          <w:rtl w:val="true"/>
        </w:rPr>
        <w:t xml:space="preserve"> </w:t>
      </w:r>
      <w:r>
        <w:rPr>
          <w:rtl w:val="true"/>
        </w:rPr>
        <w:t>ضغطة في صفحة المتعلم، و</w:t>
      </w:r>
      <w:r>
        <w:rPr/>
        <w:t>12</w:t>
      </w:r>
      <w:r>
        <w:rPr>
          <w:rtl w:val="true"/>
        </w:rPr>
        <w:t xml:space="preserve"> </w:t>
      </w:r>
      <w:r>
        <w:rPr>
          <w:rtl w:val="true"/>
        </w:rPr>
        <w:t xml:space="preserve">من </w:t>
      </w:r>
      <w:r>
        <w:rPr/>
        <w:t>12</w:t>
      </w:r>
      <w:r>
        <w:rPr>
          <w:rtl w:val="true"/>
        </w:rPr>
        <w:t xml:space="preserve"> </w:t>
      </w:r>
      <w:r>
        <w:rPr>
          <w:rtl w:val="true"/>
        </w:rPr>
        <w:t xml:space="preserve">في </w:t>
      </w:r>
      <w:r>
        <w:rPr/>
        <w:t>129</w:t>
      </w:r>
      <w:r>
        <w:rPr>
          <w:rtl w:val="true"/>
        </w:rPr>
        <w:t xml:space="preserve"> </w:t>
      </w:r>
      <w:r>
        <w:rPr>
          <w:rtl w:val="true"/>
        </w:rPr>
        <w:t>ضغطة في لوحة المدرّس</w:t>
      </w:r>
      <w:r>
        <w:rPr>
          <w:rtl w:val="true"/>
        </w:rPr>
        <w:t xml:space="preserve">. </w:t>
      </w:r>
      <w:r>
        <w:rPr>
          <w:rtl w:val="true"/>
        </w:rPr>
        <w:t xml:space="preserve">ورابط التخطي يبلغ صفوف جدول المتعلمين بعد </w:t>
      </w:r>
      <w:r>
        <w:rPr/>
        <w:t>11</w:t>
      </w:r>
      <w:r>
        <w:rPr>
          <w:rtl w:val="true"/>
        </w:rPr>
        <w:t xml:space="preserve"> </w:t>
      </w:r>
      <w:r>
        <w:rPr>
          <w:rtl w:val="true"/>
        </w:rPr>
        <w:t xml:space="preserve">ضغطة، وكانت </w:t>
      </w:r>
      <w:r>
        <w:rPr/>
        <w:t>128</w:t>
      </w:r>
      <w:r>
        <w:rPr>
          <w:rtl w:val="true"/>
        </w:rPr>
        <w:t xml:space="preserve"> </w:t>
      </w:r>
      <w:r>
        <w:rPr>
          <w:rtl w:val="true"/>
        </w:rPr>
        <w:t>في الجولة الأولى</w:t>
      </w:r>
      <w:r>
        <w:rPr>
          <w:rtl w:val="true"/>
        </w:rPr>
        <w:t xml:space="preserve">. </w:t>
      </w:r>
      <w:r>
        <w:rPr>
          <w:rtl w:val="true"/>
        </w:rPr>
        <w:t xml:space="preserve">والصفحة الثانية بالمفاتيح تعمل، وتصفية الخمول أعطت </w:t>
      </w:r>
      <w:r>
        <w:rPr/>
        <w:t>423</w:t>
      </w:r>
      <w:r>
        <w:rPr>
          <w:rtl w:val="true"/>
        </w:rPr>
        <w:t xml:space="preserve"> </w:t>
      </w:r>
      <w:r>
        <w:rPr>
          <w:rtl w:val="true"/>
        </w:rPr>
        <w:t>متعلماً مطابقاً للخادم</w:t>
      </w:r>
      <w:r>
        <w:rPr>
          <w:rtl w:val="true"/>
        </w:rPr>
        <w:t>.</w:t>
      </w:r>
    </w:p>
    <w:p>
      <w:pPr>
        <w:pStyle w:val="Compact"/>
        <w:numPr>
          <w:ilvl w:val="0"/>
          <w:numId w:val="161"/>
        </w:numPr>
        <w:bidi w:val="1"/>
        <w:rPr/>
      </w:pPr>
      <w:r>
        <w:rPr>
          <w:rtl w:val="true"/>
        </w:rPr>
        <w:t xml:space="preserve">قست بطلبات </w:t>
      </w:r>
      <w:r>
        <w:rPr/>
        <w:t>HTTP</w:t>
      </w:r>
      <w:r>
        <w:rPr>
          <w:rtl w:val="true"/>
        </w:rPr>
        <w:t xml:space="preserve"> </w:t>
      </w:r>
      <w:r>
        <w:rPr>
          <w:rtl w:val="true"/>
        </w:rPr>
        <w:t>على الخادم نفسه قبل إيقافه</w:t>
      </w:r>
      <w:r>
        <w:rPr>
          <w:rtl w:val="true"/>
        </w:rPr>
        <w:t xml:space="preserve">: </w:t>
      </w:r>
      <w:r>
        <w:rPr>
          <w:rtl w:val="true"/>
        </w:rPr>
        <w:t xml:space="preserve">أول توصية في </w:t>
      </w:r>
      <w:r>
        <w:rPr/>
        <w:t>FFF_2013J</w:t>
      </w:r>
      <w:r>
        <w:rPr>
          <w:rtl w:val="true"/>
        </w:rPr>
        <w:t xml:space="preserve"> </w:t>
      </w:r>
      <w:r>
        <w:rPr>
          <w:rtl w:val="true"/>
        </w:rPr>
        <w:t xml:space="preserve">عند اليوم </w:t>
      </w:r>
      <w:r>
        <w:rPr/>
        <w:t>133</w:t>
      </w:r>
      <w:r>
        <w:rPr>
          <w:rtl w:val="true"/>
        </w:rPr>
        <w:t xml:space="preserve"> </w:t>
      </w:r>
      <w:r>
        <w:rPr>
          <w:rtl w:val="true"/>
        </w:rPr>
        <w:t xml:space="preserve">خلال </w:t>
      </w:r>
      <w:r>
        <w:rPr/>
        <w:t>2.36</w:t>
      </w:r>
      <w:r>
        <w:rPr>
          <w:rtl w:val="true"/>
        </w:rPr>
        <w:t xml:space="preserve"> </w:t>
      </w:r>
      <w:r>
        <w:rPr>
          <w:rtl w:val="true"/>
        </w:rPr>
        <w:t xml:space="preserve">ثانية، والطلب الثاني </w:t>
      </w:r>
      <w:r>
        <w:rPr/>
        <w:t>0.008</w:t>
      </w:r>
      <w:r>
        <w:rPr>
          <w:rtl w:val="true"/>
        </w:rPr>
        <w:t xml:space="preserve"> </w:t>
      </w:r>
      <w:r>
        <w:rPr>
          <w:rtl w:val="true"/>
        </w:rPr>
        <w:t>ثانية</w:t>
      </w:r>
      <w:r>
        <w:rPr>
          <w:rtl w:val="true"/>
        </w:rPr>
        <w:t xml:space="preserve">. </w:t>
      </w:r>
      <w:r>
        <w:rPr>
          <w:rtl w:val="true"/>
        </w:rPr>
        <w:t xml:space="preserve">وأول نظرة عامة في </w:t>
      </w:r>
      <w:r>
        <w:rPr/>
        <w:t>FFF_2013J</w:t>
      </w:r>
      <w:r>
        <w:rPr>
          <w:rtl w:val="true"/>
        </w:rPr>
        <w:t xml:space="preserve"> </w:t>
      </w:r>
      <w:r>
        <w:rPr>
          <w:rtl w:val="true"/>
        </w:rPr>
        <w:t xml:space="preserve">عند اليوم </w:t>
      </w:r>
      <w:r>
        <w:rPr/>
        <w:t>141</w:t>
      </w:r>
      <w:r>
        <w:rPr>
          <w:rtl w:val="true"/>
        </w:rPr>
        <w:t xml:space="preserve"> </w:t>
      </w:r>
      <w:r>
        <w:rPr>
          <w:rtl w:val="true"/>
        </w:rPr>
        <w:t xml:space="preserve">خلال </w:t>
      </w:r>
      <w:r>
        <w:rPr/>
        <w:t>3.48</w:t>
      </w:r>
      <w:r>
        <w:rPr>
          <w:rtl w:val="true"/>
        </w:rPr>
        <w:t xml:space="preserve"> </w:t>
      </w:r>
      <w:r>
        <w:rPr>
          <w:rtl w:val="true"/>
        </w:rPr>
        <w:t>ثانية</w:t>
      </w:r>
      <w:r>
        <w:rPr>
          <w:rtl w:val="true"/>
        </w:rPr>
        <w:t xml:space="preserve">. </w:t>
      </w:r>
      <w:r>
        <w:rPr>
          <w:rtl w:val="true"/>
        </w:rPr>
        <w:t xml:space="preserve">وأول توصية في </w:t>
      </w:r>
      <w:r>
        <w:rPr/>
        <w:t>BBB_2013J</w:t>
      </w:r>
      <w:r>
        <w:rPr>
          <w:rtl w:val="true"/>
        </w:rPr>
        <w:t xml:space="preserve"> </w:t>
      </w:r>
      <w:r>
        <w:rPr>
          <w:rtl w:val="true"/>
        </w:rPr>
        <w:t xml:space="preserve">عند اليوم </w:t>
      </w:r>
      <w:r>
        <w:rPr/>
        <w:t>100</w:t>
      </w:r>
      <w:r>
        <w:rPr>
          <w:rtl w:val="true"/>
        </w:rPr>
        <w:t xml:space="preserve"> </w:t>
      </w:r>
      <w:r>
        <w:rPr>
          <w:rtl w:val="true"/>
        </w:rPr>
        <w:t xml:space="preserve">خلال </w:t>
      </w:r>
      <w:r>
        <w:rPr/>
        <w:t>9.83</w:t>
      </w:r>
      <w:r>
        <w:rPr>
          <w:rtl w:val="true"/>
        </w:rPr>
        <w:t xml:space="preserve"> </w:t>
      </w:r>
      <w:r>
        <w:rPr>
          <w:rtl w:val="true"/>
        </w:rPr>
        <w:t>ثانية، لأنه بلا حساب مسبق</w:t>
      </w:r>
      <w:r>
        <w:rPr>
          <w:rtl w:val="true"/>
        </w:rPr>
        <w:t xml:space="preserve">. </w:t>
      </w:r>
      <w:r>
        <w:rPr>
          <w:rtl w:val="true"/>
        </w:rPr>
        <w:t xml:space="preserve">ثم أوقفت الخدمة، وحذفت ملف الذاكرة المؤقتة الذي كتبه طلب </w:t>
      </w:r>
      <w:r>
        <w:rPr/>
        <w:t>BBB</w:t>
      </w:r>
      <w:r>
        <w:rPr>
          <w:rtl w:val="true"/>
        </w:rPr>
        <w:t xml:space="preserve"> </w:t>
      </w:r>
      <w:r>
        <w:rPr>
          <w:rtl w:val="true"/>
        </w:rPr>
        <w:t xml:space="preserve">في </w:t>
      </w:r>
      <w:r>
        <w:rPr>
          <w:rStyle w:val="VerbatimChar"/>
        </w:rPr>
        <w:t>‎</w:t>
      </w:r>
      <w:r>
        <w:rPr>
          <w:rStyle w:val="VerbatimChar"/>
        </w:rPr>
        <w:t>data/cache/‎</w:t>
      </w:r>
      <w:r>
        <w:rPr>
          <w:rtl w:val="true"/>
        </w:rPr>
        <w:t xml:space="preserve"> (</w:t>
      </w:r>
      <w:r>
        <w:rPr>
          <w:rtl w:val="true"/>
        </w:rPr>
        <w:t xml:space="preserve">خارج </w:t>
      </w:r>
      <w:r>
        <w:rPr/>
        <w:t>git</w:t>
      </w:r>
      <w:r>
        <w:rPr>
          <w:rtl w:val="true"/>
        </w:rPr>
        <w:t>).</w:t>
      </w:r>
    </w:p>
    <w:p>
      <w:pPr>
        <w:pStyle w:val="Compact"/>
        <w:numPr>
          <w:ilvl w:val="0"/>
          <w:numId w:val="162"/>
        </w:numPr>
        <w:bidi w:val="1"/>
        <w:rPr/>
      </w:pPr>
      <w:r>
        <w:rPr>
          <w:rStyle w:val="VerbatimChar"/>
        </w:rPr>
        <w:t>‎</w:t>
      </w:r>
      <w:r>
        <w:rPr>
          <w:rStyle w:val="VerbatimChar"/>
        </w:rPr>
        <w:t>git ls-remote origin‎</w:t>
      </w:r>
      <w:r>
        <w:rPr>
          <w:rtl w:val="true"/>
        </w:rPr>
        <w:t xml:space="preserve">: </w:t>
      </w:r>
      <w:r>
        <w:rPr>
          <w:rtl w:val="true"/>
        </w:rPr>
        <w:t xml:space="preserve">الفرع البعيد عند </w:t>
      </w:r>
      <w:r>
        <w:rPr>
          <w:rStyle w:val="VerbatimChar"/>
        </w:rPr>
        <w:t>‎</w:t>
      </w:r>
      <w:r>
        <w:rPr>
          <w:rStyle w:val="VerbatimChar"/>
        </w:rPr>
        <w:t>8ef1fbe‎</w:t>
      </w:r>
      <w:r>
        <w:rPr>
          <w:rtl w:val="true"/>
        </w:rPr>
        <w:t>، ولا وسوم في المستودع البعيد</w:t>
      </w:r>
      <w:r>
        <w:rPr>
          <w:rtl w:val="true"/>
        </w:rPr>
        <w:t xml:space="preserve">. </w:t>
      </w:r>
      <w:r>
        <w:rPr>
          <w:rtl w:val="true"/>
        </w:rPr>
        <w:t>و</w:t>
      </w:r>
      <w:r>
        <w:rPr>
          <w:rStyle w:val="VerbatimChar"/>
        </w:rPr>
        <w:t>‎</w:t>
      </w:r>
      <w:r>
        <w:rPr>
          <w:rStyle w:val="VerbatimChar"/>
        </w:rPr>
        <w:t>git branch -r --contains eb34d6a…‎</w:t>
      </w:r>
      <w:r>
        <w:rPr>
          <w:rtl w:val="true"/>
        </w:rPr>
        <w:t xml:space="preserve"> </w:t>
      </w:r>
      <w:r>
        <w:rPr>
          <w:rtl w:val="true"/>
        </w:rPr>
        <w:t>يعيد الفرع البعيد، فالانتقال برقم الـ</w:t>
      </w:r>
      <w:r>
        <w:rPr/>
        <w:t>commit</w:t>
      </w:r>
      <w:r>
        <w:rPr>
          <w:rtl w:val="true"/>
        </w:rPr>
        <w:t xml:space="preserve"> </w:t>
      </w:r>
      <w:r>
        <w:rPr>
          <w:rtl w:val="true"/>
        </w:rPr>
        <w:t>يعمل</w:t>
      </w:r>
      <w:r>
        <w:rPr>
          <w:rtl w:val="true"/>
        </w:rPr>
        <w:t>.</w:t>
      </w:r>
    </w:p>
    <w:p>
      <w:pPr>
        <w:pStyle w:val="Compact"/>
        <w:numPr>
          <w:ilvl w:val="0"/>
          <w:numId w:val="163"/>
        </w:numPr>
        <w:bidi w:val="1"/>
        <w:rPr/>
      </w:pPr>
      <w:r>
        <w:rPr>
          <w:rtl w:val="true"/>
        </w:rPr>
        <w:t xml:space="preserve">حاولت التحقق من حلّ معرّفي </w:t>
      </w:r>
      <w:r>
        <w:rPr/>
        <w:t>DOI</w:t>
      </w:r>
      <w:r>
        <w:rPr>
          <w:rtl w:val="true"/>
        </w:rPr>
        <w:t xml:space="preserve"> </w:t>
      </w:r>
      <w:r>
        <w:rPr>
          <w:rtl w:val="true"/>
        </w:rPr>
        <w:t xml:space="preserve">للمرجعين </w:t>
      </w:r>
      <w:r>
        <w:rPr>
          <w:rtl w:val="true"/>
        </w:rPr>
        <w:t>[</w:t>
      </w:r>
      <w:r>
        <w:rPr/>
        <w:t>69</w:t>
      </w:r>
      <w:r>
        <w:rPr>
          <w:rtl w:val="true"/>
        </w:rPr>
        <w:t xml:space="preserve">] </w:t>
      </w:r>
      <w:r>
        <w:rPr>
          <w:rtl w:val="true"/>
        </w:rPr>
        <w:t>و</w:t>
      </w:r>
      <w:r>
        <w:rPr>
          <w:rtl w:val="true"/>
        </w:rPr>
        <w:t>[</w:t>
      </w:r>
      <w:r>
        <w:rPr/>
        <w:t>74</w:t>
      </w:r>
      <w:r>
        <w:rPr>
          <w:rtl w:val="true"/>
        </w:rPr>
        <w:t>]</w:t>
      </w:r>
      <w:r>
        <w:rPr>
          <w:rtl w:val="true"/>
        </w:rPr>
        <w:t>، فرفض الوكيل الاتصال بـ</w:t>
      </w:r>
      <w:r>
        <w:rPr/>
        <w:t>doi.org</w:t>
      </w:r>
      <w:r>
        <w:rPr>
          <w:rtl w:val="true"/>
        </w:rPr>
        <w:t xml:space="preserve">. </w:t>
      </w:r>
      <w:r>
        <w:rPr>
          <w:rtl w:val="true"/>
        </w:rPr>
        <w:t>فلم أتحقق منهما</w:t>
      </w:r>
      <w:r>
        <w:rPr>
          <w:rtl w:val="true"/>
        </w:rPr>
        <w:t>.</w:t>
      </w:r>
    </w:p>
    <w:p>
      <w:pPr>
        <w:pStyle w:val="Compact"/>
        <w:numPr>
          <w:ilvl w:val="0"/>
          <w:numId w:val="164"/>
        </w:numPr>
        <w:bidi w:val="1"/>
        <w:rPr/>
      </w:pPr>
      <w:r>
        <w:rPr>
          <w:rtl w:val="true"/>
        </w:rPr>
        <w:t xml:space="preserve">لم يتغير </w:t>
      </w:r>
      <w:r>
        <w:rPr>
          <w:rStyle w:val="VerbatimChar"/>
        </w:rPr>
        <w:t>‎</w:t>
      </w:r>
      <w:r>
        <w:rPr>
          <w:rStyle w:val="VerbatimChar"/>
        </w:rPr>
        <w:t>results/access_log.jsonl‎</w:t>
      </w:r>
      <w:r>
        <w:rPr>
          <w:rtl w:val="true"/>
        </w:rPr>
        <w:t xml:space="preserve"> (</w:t>
      </w:r>
      <w:r>
        <w:rPr>
          <w:rtl w:val="true"/>
        </w:rPr>
        <w:t>البصمة نفسها قبل التشغيلات وبعدها</w:t>
      </w:r>
      <w:r>
        <w:rPr>
          <w:rtl w:val="true"/>
        </w:rPr>
        <w:t>)</w:t>
      </w:r>
      <w:r>
        <w:rPr>
          <w:rtl w:val="true"/>
        </w:rPr>
        <w:t xml:space="preserve">، ولم يظهر في </w:t>
      </w:r>
      <w:r>
        <w:rPr>
          <w:rStyle w:val="VerbatimChar"/>
        </w:rPr>
        <w:t>‎</w:t>
      </w:r>
      <w:r>
        <w:rPr>
          <w:rStyle w:val="VerbatimChar"/>
        </w:rPr>
        <w:t>git status‎</w:t>
      </w:r>
      <w:r>
        <w:rPr>
          <w:rtl w:val="true"/>
        </w:rPr>
        <w:t xml:space="preserve"> </w:t>
      </w:r>
      <w:r>
        <w:rPr>
          <w:rtl w:val="true"/>
        </w:rPr>
        <w:t xml:space="preserve">غير ملفي </w:t>
      </w:r>
      <w:r>
        <w:rPr>
          <w:rtl w:val="true"/>
        </w:rPr>
        <w:t>(</w:t>
      </w:r>
      <w:r>
        <w:rPr>
          <w:rtl w:val="true"/>
        </w:rPr>
        <w:t>وظهر ملفا عضوين آخرين يكتبان في الوقت نفسه، ولم ألمسهما</w:t>
      </w:r>
      <w:r>
        <w:rPr>
          <w:rtl w:val="true"/>
        </w:rPr>
        <w:t>).</w:t>
      </w:r>
    </w:p>
    <w:p>
      <w:pPr>
        <w:pStyle w:val="Normal"/>
        <w:bidi w:val="1"/>
        <w:rPr/>
      </w:pPr>
      <w:r>
        <w:rPr>
          <w:b/>
          <w:b/>
          <w:bCs/>
          <w:rtl w:val="true"/>
        </w:rPr>
        <w:t>معايير قبول تحققت منها في الملحق ج</w:t>
      </w:r>
      <w:r>
        <w:rPr>
          <w:b/>
          <w:bCs/>
          <w:rtl w:val="true"/>
        </w:rPr>
        <w:t>.</w:t>
      </w:r>
      <w:r>
        <w:rPr>
          <w:rtl w:val="true"/>
        </w:rPr>
        <w:t xml:space="preserve"> </w:t>
      </w:r>
      <w:r>
        <w:rPr>
          <w:rtl w:val="true"/>
        </w:rPr>
        <w:t>فتحت الاختبار المسمّى في ستة معايير، وتأكدت أنه يفحص ما يقوله المعيار</w:t>
      </w:r>
      <w:r>
        <w:rPr>
          <w:rtl w:val="true"/>
        </w:rPr>
        <w:t>:</w:t>
      </w:r>
    </w:p>
    <w:p>
      <w:pPr>
        <w:pStyle w:val="Compact"/>
        <w:numPr>
          <w:ilvl w:val="0"/>
          <w:numId w:val="165"/>
        </w:numPr>
        <w:bidi w:val="1"/>
        <w:rPr/>
      </w:pPr>
      <w:r>
        <w:rPr/>
        <w:t xml:space="preserve">FR-01: </w:t>
      </w:r>
      <w:r>
        <w:rPr>
          <w:rStyle w:val="VerbatimChar"/>
        </w:rPr>
        <w:t>‎test_meta_contract‎</w:t>
      </w:r>
      <w:r>
        <w:rPr>
          <w:rtl w:val="true"/>
        </w:rPr>
        <w:t xml:space="preserve"> </w:t>
      </w:r>
      <w:r>
        <w:rPr>
          <w:rtl w:val="true"/>
        </w:rPr>
        <w:t xml:space="preserve">يفرض بصمة </w:t>
      </w:r>
      <w:r>
        <w:rPr/>
        <w:t>MD5</w:t>
      </w:r>
      <w:r>
        <w:rPr>
          <w:rtl w:val="true"/>
        </w:rPr>
        <w:t xml:space="preserve"> </w:t>
      </w:r>
      <w:r>
        <w:rPr>
          <w:rtl w:val="true"/>
        </w:rPr>
        <w:t xml:space="preserve">لجدول التفاعل </w:t>
      </w:r>
      <w:r>
        <w:rPr>
          <w:rStyle w:val="VerbatimChar"/>
        </w:rPr>
        <w:t>‎</w:t>
      </w:r>
      <w:r>
        <w:rPr>
          <w:rStyle w:val="VerbatimChar"/>
        </w:rPr>
        <w:t>studentVle.csv‎</w:t>
      </w:r>
      <w:r>
        <w:rPr>
          <w:rtl w:val="true"/>
        </w:rPr>
        <w:t xml:space="preserve"> </w:t>
      </w:r>
      <w:r>
        <w:rPr>
          <w:rtl w:val="true"/>
        </w:rPr>
        <w:t>في بيانات الخدمة</w:t>
      </w:r>
      <w:r>
        <w:rPr>
          <w:rtl w:val="true"/>
        </w:rPr>
        <w:t xml:space="preserve">. </w:t>
      </w:r>
      <w:r>
        <w:rPr>
          <w:rtl w:val="true"/>
        </w:rPr>
        <w:t>مطابق</w:t>
      </w:r>
      <w:r>
        <w:rPr>
          <w:rtl w:val="true"/>
        </w:rPr>
        <w:t>.</w:t>
      </w:r>
    </w:p>
    <w:p>
      <w:pPr>
        <w:pStyle w:val="Compact"/>
        <w:numPr>
          <w:ilvl w:val="0"/>
          <w:numId w:val="166"/>
        </w:numPr>
        <w:bidi w:val="1"/>
        <w:rPr/>
      </w:pPr>
      <w:r>
        <w:rPr/>
        <w:t xml:space="preserve">FR-21: </w:t>
      </w:r>
      <w:r>
        <w:rPr>
          <w:rStyle w:val="VerbatimChar"/>
        </w:rPr>
        <w:t>‎test_validation_422‎</w:t>
      </w:r>
      <w:r>
        <w:rPr>
          <w:rtl w:val="true"/>
        </w:rPr>
        <w:t xml:space="preserve"> </w:t>
      </w:r>
      <w:r>
        <w:rPr>
          <w:rtl w:val="true"/>
        </w:rPr>
        <w:t xml:space="preserve">يطلب </w:t>
      </w:r>
      <w:r>
        <w:rPr>
          <w:rStyle w:val="VerbatimChar"/>
        </w:rPr>
        <w:t>‎</w:t>
      </w:r>
      <w:r>
        <w:rPr>
          <w:rStyle w:val="VerbatimChar"/>
        </w:rPr>
        <w:t>k=0‎</w:t>
      </w:r>
      <w:r>
        <w:rPr>
          <w:rtl w:val="true"/>
        </w:rPr>
        <w:t xml:space="preserve"> </w:t>
      </w:r>
      <w:r>
        <w:rPr>
          <w:rtl w:val="true"/>
        </w:rPr>
        <w:t>و</w:t>
      </w:r>
      <w:r>
        <w:rPr>
          <w:rStyle w:val="VerbatimChar"/>
        </w:rPr>
        <w:t>‎</w:t>
      </w:r>
      <w:r>
        <w:rPr>
          <w:rStyle w:val="VerbatimChar"/>
        </w:rPr>
        <w:t>k=21‎</w:t>
      </w:r>
      <w:r>
        <w:rPr>
          <w:rtl w:val="true"/>
        </w:rPr>
        <w:t xml:space="preserve"> </w:t>
      </w:r>
      <w:r>
        <w:rPr>
          <w:rtl w:val="true"/>
        </w:rPr>
        <w:t xml:space="preserve">ويتوقع </w:t>
      </w:r>
      <w:r>
        <w:rPr/>
        <w:t>422</w:t>
      </w:r>
      <w:r>
        <w:rPr>
          <w:rtl w:val="true"/>
        </w:rPr>
        <w:t xml:space="preserve">. </w:t>
      </w:r>
      <w:r>
        <w:rPr>
          <w:rtl w:val="true"/>
        </w:rPr>
        <w:t>مطابق</w:t>
      </w:r>
      <w:r>
        <w:rPr>
          <w:rtl w:val="true"/>
        </w:rPr>
        <w:t>.</w:t>
      </w:r>
    </w:p>
    <w:p>
      <w:pPr>
        <w:pStyle w:val="Compact"/>
        <w:numPr>
          <w:ilvl w:val="0"/>
          <w:numId w:val="167"/>
        </w:numPr>
        <w:bidi w:val="1"/>
        <w:rPr/>
      </w:pPr>
      <w:r>
        <w:rPr/>
        <w:t>FR-33</w:t>
      </w:r>
      <w:r>
        <w:rPr>
          <w:rtl w:val="true"/>
        </w:rPr>
        <w:t xml:space="preserve">: </w:t>
      </w:r>
      <w:r>
        <w:rPr>
          <w:rtl w:val="true"/>
        </w:rPr>
        <w:t xml:space="preserve">الاختبار الطرفي يتحقق من </w:t>
      </w:r>
      <w:r>
        <w:rPr>
          <w:rStyle w:val="VerbatimChar"/>
        </w:rPr>
        <w:t>‎</w:t>
      </w:r>
      <w:r>
        <w:rPr>
          <w:rStyle w:val="VerbatimChar"/>
        </w:rPr>
        <w:t>off=100‎</w:t>
      </w:r>
      <w:r>
        <w:rPr>
          <w:rtl w:val="true"/>
        </w:rPr>
        <w:t xml:space="preserve"> </w:t>
      </w:r>
      <w:r>
        <w:rPr>
          <w:rtl w:val="true"/>
        </w:rPr>
        <w:t>في العنوان بعد الصفحة الثانية، ومن حذفه بعد التصفية</w:t>
      </w:r>
      <w:r>
        <w:rPr>
          <w:rtl w:val="true"/>
        </w:rPr>
        <w:t xml:space="preserve">. </w:t>
      </w:r>
      <w:r>
        <w:rPr>
          <w:rtl w:val="true"/>
        </w:rPr>
        <w:t>مطابق</w:t>
      </w:r>
      <w:r>
        <w:rPr>
          <w:rtl w:val="true"/>
        </w:rPr>
        <w:t>.</w:t>
      </w:r>
    </w:p>
    <w:p>
      <w:pPr>
        <w:pStyle w:val="Compact"/>
        <w:numPr>
          <w:ilvl w:val="0"/>
          <w:numId w:val="168"/>
        </w:numPr>
        <w:bidi w:val="1"/>
        <w:rPr/>
      </w:pPr>
      <w:r>
        <w:rPr/>
        <w:t xml:space="preserve">NFR-18: </w:t>
      </w:r>
      <w:r>
        <w:rPr>
          <w:rStyle w:val="VerbatimChar"/>
        </w:rPr>
        <w:t>‎test_risk_label_is_relative_everywhere‎</w:t>
      </w:r>
      <w:r>
        <w:rPr>
          <w:rtl w:val="true"/>
        </w:rPr>
        <w:t xml:space="preserve"> </w:t>
      </w:r>
      <w:r>
        <w:rPr>
          <w:rtl w:val="true"/>
        </w:rPr>
        <w:t xml:space="preserve">يبحث في كل ملفات الواجهة عن </w:t>
      </w:r>
      <w:r>
        <w:rPr>
          <w:rtl w:val="true"/>
        </w:rPr>
        <w:t>«</w:t>
      </w:r>
      <w:r>
        <w:rPr>
          <w:rtl w:val="true"/>
        </w:rPr>
        <w:t>درجة الخطر</w:t>
      </w:r>
      <w:r>
        <w:rPr>
          <w:rtl w:val="true"/>
        </w:rPr>
        <w:t xml:space="preserve">» </w:t>
      </w:r>
      <w:r>
        <w:rPr>
          <w:rtl w:val="true"/>
        </w:rPr>
        <w:t>غير المتبوعة بـ</w:t>
      </w:r>
      <w:r>
        <w:rPr>
          <w:rtl w:val="true"/>
        </w:rPr>
        <w:t>«</w:t>
      </w:r>
      <w:r>
        <w:rPr>
          <w:rtl w:val="true"/>
        </w:rPr>
        <w:t>النسبية</w:t>
      </w:r>
      <w:r>
        <w:rPr>
          <w:rtl w:val="true"/>
        </w:rPr>
        <w:t>»</w:t>
      </w:r>
      <w:r>
        <w:rPr>
          <w:rtl w:val="true"/>
        </w:rPr>
        <w:t>، ويفرض عنوان العمود</w:t>
      </w:r>
      <w:r>
        <w:rPr>
          <w:rtl w:val="true"/>
        </w:rPr>
        <w:t xml:space="preserve">. </w:t>
      </w:r>
      <w:r>
        <w:rPr>
          <w:rtl w:val="true"/>
        </w:rPr>
        <w:t>مطابق</w:t>
      </w:r>
      <w:r>
        <w:rPr>
          <w:rtl w:val="true"/>
        </w:rPr>
        <w:t>.</w:t>
      </w:r>
    </w:p>
    <w:p>
      <w:pPr>
        <w:pStyle w:val="Compact"/>
        <w:numPr>
          <w:ilvl w:val="0"/>
          <w:numId w:val="169"/>
        </w:numPr>
        <w:bidi w:val="1"/>
        <w:rPr/>
      </w:pPr>
      <w:r>
        <w:rPr/>
        <w:t xml:space="preserve">NFR-01: </w:t>
      </w:r>
      <w:r>
        <w:rPr>
          <w:rStyle w:val="VerbatimChar"/>
        </w:rPr>
        <w:t>‎test_latency_after_warmup‎</w:t>
      </w:r>
      <w:r>
        <w:rPr>
          <w:rtl w:val="true"/>
        </w:rPr>
        <w:t xml:space="preserve"> </w:t>
      </w:r>
      <w:r>
        <w:rPr>
          <w:rtl w:val="true"/>
        </w:rPr>
        <w:t xml:space="preserve">يفرض </w:t>
      </w:r>
      <w:r>
        <w:rPr/>
        <w:t>200</w:t>
      </w:r>
      <w:r>
        <w:rPr>
          <w:rtl w:val="true"/>
        </w:rPr>
        <w:t xml:space="preserve"> </w:t>
      </w:r>
      <w:r>
        <w:rPr>
          <w:rtl w:val="true"/>
        </w:rPr>
        <w:t>مللي ثانية و</w:t>
      </w:r>
      <w:r>
        <w:rPr/>
        <w:t>1000</w:t>
      </w:r>
      <w:r>
        <w:rPr>
          <w:rtl w:val="true"/>
        </w:rPr>
        <w:t xml:space="preserve"> </w:t>
      </w:r>
      <w:r>
        <w:rPr>
          <w:rtl w:val="true"/>
        </w:rPr>
        <w:t>مللي ثانية، و</w:t>
      </w:r>
      <w:r>
        <w:rPr>
          <w:rStyle w:val="VerbatimChar"/>
        </w:rPr>
        <w:t>‎</w:t>
      </w:r>
      <w:r>
        <w:rPr>
          <w:rStyle w:val="VerbatimChar"/>
        </w:rPr>
        <w:t>test_cold_day_bounded_after_cluster_precompute‎</w:t>
      </w:r>
      <w:r>
        <w:rPr>
          <w:rtl w:val="true"/>
        </w:rPr>
        <w:t xml:space="preserve"> </w:t>
      </w:r>
      <w:r>
        <w:rPr>
          <w:rtl w:val="true"/>
        </w:rPr>
        <w:t xml:space="preserve">يفرض </w:t>
      </w:r>
      <w:r>
        <w:rPr/>
        <w:t>5</w:t>
      </w:r>
      <w:r>
        <w:rPr>
          <w:rtl w:val="true"/>
        </w:rPr>
        <w:t xml:space="preserve"> </w:t>
      </w:r>
      <w:r>
        <w:rPr>
          <w:rtl w:val="true"/>
        </w:rPr>
        <w:t>و</w:t>
      </w:r>
      <w:r>
        <w:rPr/>
        <w:t>8</w:t>
      </w:r>
      <w:r>
        <w:rPr>
          <w:rtl w:val="true"/>
        </w:rPr>
        <w:t xml:space="preserve"> </w:t>
      </w:r>
      <w:r>
        <w:rPr>
          <w:rtl w:val="true"/>
        </w:rPr>
        <w:t>ثوانٍ</w:t>
      </w:r>
      <w:r>
        <w:rPr>
          <w:rtl w:val="true"/>
        </w:rPr>
        <w:t xml:space="preserve">. </w:t>
      </w:r>
      <w:r>
        <w:rPr>
          <w:rtl w:val="true"/>
        </w:rPr>
        <w:t xml:space="preserve">مطابق، مع ملاحظة في الجدول أدناه </w:t>
      </w:r>
      <w:r>
        <w:rPr>
          <w:rtl w:val="true"/>
        </w:rPr>
        <w:t>(</w:t>
      </w:r>
      <w:r>
        <w:rPr>
          <w:rtl w:val="true"/>
        </w:rPr>
        <w:t xml:space="preserve">المشكلة </w:t>
      </w:r>
      <w:r>
        <w:rPr/>
        <w:t>6</w:t>
      </w:r>
      <w:r>
        <w:rPr>
          <w:rtl w:val="true"/>
        </w:rPr>
        <w:t>).</w:t>
      </w:r>
    </w:p>
    <w:p>
      <w:pPr>
        <w:pStyle w:val="Compact"/>
        <w:numPr>
          <w:ilvl w:val="0"/>
          <w:numId w:val="170"/>
        </w:numPr>
        <w:bidi w:val="1"/>
        <w:rPr/>
      </w:pPr>
      <w:r>
        <w:rPr/>
        <w:t xml:space="preserve">NFR-22: </w:t>
      </w:r>
      <w:r>
        <w:rPr>
          <w:rStyle w:val="VerbatimChar"/>
        </w:rPr>
        <w:t>‎test_contrast.py‎</w:t>
      </w:r>
      <w:r>
        <w:rPr>
          <w:rtl w:val="true"/>
        </w:rPr>
        <w:t xml:space="preserve"> </w:t>
      </w:r>
      <w:r>
        <w:rPr>
          <w:rtl w:val="true"/>
        </w:rPr>
        <w:t xml:space="preserve">خمسة اختبارات، تحسب نسبة </w:t>
      </w:r>
      <w:r>
        <w:rPr/>
        <w:t>WCAG</w:t>
      </w:r>
      <w:r>
        <w:rPr>
          <w:rtl w:val="true"/>
        </w:rPr>
        <w:t xml:space="preserve"> </w:t>
      </w:r>
      <w:r>
        <w:rPr>
          <w:rtl w:val="true"/>
        </w:rPr>
        <w:t>لكل زوج وتفشل عند لون غير مصنَّف</w:t>
      </w:r>
      <w:r>
        <w:rPr>
          <w:rtl w:val="true"/>
        </w:rPr>
        <w:t xml:space="preserve">. </w:t>
      </w:r>
      <w:r>
        <w:rPr>
          <w:rtl w:val="true"/>
        </w:rPr>
        <w:t>مطابق</w:t>
      </w:r>
      <w:r>
        <w:rPr>
          <w:rtl w:val="true"/>
        </w:rPr>
        <w:t>.</w:t>
      </w:r>
      <w:bookmarkEnd w:id="139"/>
    </w:p>
    <w:p>
      <w:pPr>
        <w:pStyle w:val="Heading3"/>
        <w:bidi w:val="1"/>
        <w:rPr/>
      </w:pPr>
      <w:bookmarkStart w:id="140" w:name="__RefHeading___Toc26478_1060663663"/>
      <w:bookmarkStart w:id="141" w:name="حال-ملاحظاتي-2"/>
      <w:bookmarkEnd w:id="140"/>
      <w:r>
        <w:rPr>
          <w:rtl w:val="true"/>
        </w:rPr>
        <w:t>حال ملاحظاتي</w:t>
      </w:r>
    </w:p>
    <w:p>
      <w:pPr>
        <w:pStyle w:val="Normal"/>
        <w:bidi w:val="1"/>
        <w:rPr/>
      </w:pPr>
      <w:r>
        <w:rPr>
          <w:rtl w:val="true"/>
        </w:rPr>
        <w:t xml:space="preserve">الملاحظات </w:t>
      </w:r>
      <w:r>
        <w:rPr/>
        <w:t>1</w:t>
      </w:r>
      <w:r>
        <w:rPr>
          <w:rtl w:val="true"/>
        </w:rPr>
        <w:t xml:space="preserve"> </w:t>
      </w:r>
      <w:r>
        <w:rPr>
          <w:rtl w:val="true"/>
        </w:rPr>
        <w:t xml:space="preserve">إلى </w:t>
      </w:r>
      <w:r>
        <w:rPr/>
        <w:t>15</w:t>
      </w:r>
      <w:r>
        <w:rPr>
          <w:rtl w:val="true"/>
        </w:rPr>
        <w:t xml:space="preserve"> </w:t>
      </w:r>
      <w:r>
        <w:rPr>
          <w:rtl w:val="true"/>
        </w:rPr>
        <w:t xml:space="preserve">من الجولة الأولى، ثم إجراءات </w:t>
      </w:r>
      <w:r>
        <w:rPr>
          <w:rtl w:val="true"/>
        </w:rPr>
        <w:t>«</w:t>
      </w:r>
      <w:r>
        <w:rPr>
          <w:rtl w:val="true"/>
        </w:rPr>
        <w:t>ما يلزم للدرجة التالية</w:t>
      </w:r>
      <w:r>
        <w:rPr>
          <w:rtl w:val="true"/>
        </w:rPr>
        <w:t xml:space="preserve">» </w:t>
      </w:r>
      <w:r>
        <w:rPr>
          <w:rtl w:val="true"/>
        </w:rPr>
        <w:t>بترقيم المعيار</w:t>
      </w:r>
      <w:r>
        <w:rPr>
          <w:rtl w:val="true"/>
        </w:rPr>
        <w:t>.</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007"/>
        <w:gridCol w:w="2943"/>
        <w:gridCol w:w="2342"/>
        <w:gridCol w:w="2494"/>
      </w:tblGrid>
      <w:tr>
        <w:trPr>
          <w:tblHeader w:val="true"/>
        </w:trPr>
        <w:tc>
          <w:tcPr>
            <w:tcW w:w="100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2"/>
                <w:szCs w:val="22"/>
              </w:rPr>
              <w:t>#</w:t>
            </w:r>
          </w:p>
        </w:tc>
        <w:tc>
          <w:tcPr>
            <w:tcW w:w="294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الحال</w:t>
            </w:r>
          </w:p>
        </w:tc>
        <w:tc>
          <w:tcPr>
            <w:tcW w:w="234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الموضع</w:t>
            </w:r>
          </w:p>
        </w:tc>
        <w:tc>
          <w:tcPr>
            <w:tcW w:w="249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الاقتباس الحرفي</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rtl w:val="true"/>
                <w:lang w:val="en-US" w:eastAsia="en-US" w:bidi="ar-SA"/>
                <w:sz w:val="22"/>
                <w:szCs w:val="22"/>
              </w:rPr>
              <w:t xml:space="preserve">العدد </w:t>
            </w:r>
            <w:r>
              <w:rPr>
                <w:kern w:val="0"/>
                <w:lang w:val="en-US" w:eastAsia="en-US" w:bidi="ar-SA"/>
                <w:sz w:val="22"/>
                <w:szCs w:val="22"/>
              </w:rPr>
              <w:t>131</w:t>
            </w:r>
            <w:r>
              <w:rPr>
                <w:kern w:val="0"/>
                <w:rtl w:val="true"/>
                <w:lang w:val="en-US" w:eastAsia="en-US" w:bidi="ar-SA"/>
                <w:sz w:val="22"/>
                <w:szCs w:val="22"/>
              </w:rPr>
              <w:t xml:space="preserve"> </w:t>
            </w:r>
            <w:r>
              <w:rPr>
                <w:kern w:val="0"/>
                <w:rtl w:val="true"/>
                <w:lang w:val="en-US" w:eastAsia="en-US" w:bidi="ar-SA"/>
                <w:sz w:val="22"/>
                <w:szCs w:val="22"/>
              </w:rPr>
              <w:t xml:space="preserve">في 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والفقرة و</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9</w:t>
            </w:r>
            <w:r>
              <w:rPr>
                <w:kern w:val="0"/>
                <w:rtl w:val="true"/>
                <w:lang w:val="en-US" w:eastAsia="en-US" w:bidi="ar-SA"/>
                <w:sz w:val="22"/>
                <w:szCs w:val="22"/>
              </w:rPr>
              <w:t>، وهو العدد الذي شغّلته</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lang w:val="en-US" w:eastAsia="en-US" w:bidi="ar-SA"/>
                <w:sz w:val="22"/>
                <w:szCs w:val="22"/>
              </w:rPr>
              <w:t xml:space="preserve">، </w:t>
            </w:r>
            <w:r>
              <w:rPr>
                <w:kern w:val="0"/>
                <w:lang w:val="en-US" w:eastAsia="en-US" w:bidi="ar-SA"/>
                <w:sz w:val="22"/>
                <w:szCs w:val="22"/>
              </w:rPr>
              <w:t>5-3</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اختبارات الوحدة المئة والواحد والثلاثون</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lang w:val="en-US" w:eastAsia="en-US" w:bidi="ar-SA"/>
                <w:sz w:val="22"/>
                <w:szCs w:val="22"/>
              </w:rPr>
              <w:t>4</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يصف ما نصّ عليه الإجراء وما وقع فعلاً</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ch4-analysis-design.md‎</w:t>
            </w:r>
            <w:r>
              <w:rPr>
                <w:kern w:val="0"/>
                <w:lang w:val="en-US" w:eastAsia="en-US" w:bidi="ar-SA"/>
                <w:sz w:val="22"/>
                <w:szCs w:val="22"/>
              </w:rPr>
              <w:t xml:space="preserve">، </w:t>
            </w:r>
            <w:r>
              <w:rPr>
                <w:kern w:val="0"/>
                <w:lang w:val="en-US" w:eastAsia="en-US" w:bidi="ar-SA"/>
                <w:sz w:val="22"/>
                <w:szCs w:val="22"/>
              </w:rPr>
              <w:t>4-6-4</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ونصّ الإجراء المسجل على مراجعة القائمة في اجتماع إشراف</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rtl w:val="true"/>
                <w:lang w:val="en-US" w:eastAsia="en-US" w:bidi="ar-SA"/>
                <w:sz w:val="22"/>
                <w:szCs w:val="22"/>
              </w:rPr>
              <w:t xml:space="preserve">ملف التسليم يصف المراجعة بأنها آلية، ولم يبقَ </w:t>
            </w:r>
            <w:r>
              <w:rPr>
                <w:kern w:val="0"/>
                <w:rtl w:val="true"/>
                <w:lang w:val="en-US" w:eastAsia="en-US" w:bidi="ar-SA"/>
                <w:sz w:val="22"/>
                <w:szCs w:val="22"/>
              </w:rPr>
              <w:t>«</w:t>
            </w:r>
            <w:r>
              <w:rPr>
                <w:kern w:val="0"/>
                <w:rtl w:val="true"/>
                <w:lang w:val="en-US" w:eastAsia="en-US" w:bidi="ar-SA"/>
                <w:sz w:val="22"/>
                <w:szCs w:val="22"/>
              </w:rPr>
              <w:t>توقيع الزميل</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README</w:t>
            </w:r>
            <w:r>
              <w:rPr>
                <w:kern w:val="0"/>
                <w:rtl w:val="true"/>
                <w:lang w:val="en-US" w:eastAsia="en-US" w:bidi="ar-SA"/>
                <w:sz w:val="22"/>
                <w:szCs w:val="22"/>
              </w:rPr>
              <w:t xml:space="preserve"> </w:t>
            </w:r>
            <w:r>
              <w:rPr>
                <w:kern w:val="0"/>
                <w:rtl w:val="true"/>
                <w:lang w:val="en-US" w:eastAsia="en-US" w:bidi="ar-SA"/>
                <w:sz w:val="22"/>
                <w:szCs w:val="22"/>
              </w:rPr>
              <w:t>الأطروحة</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deliverables/README</w:t>
            </w:r>
            <w:r>
              <w:rPr>
                <w:rStyle w:val="VerbatimChar"/>
                <w:kern w:val="0"/>
                <w:rtl w:val="true"/>
                <w:lang w:val="en-US" w:eastAsia="en-US" w:bidi="ar-SA"/>
                <w:sz w:val="22"/>
                <w:szCs w:val="22"/>
              </w:rPr>
              <w:t>-</w:t>
            </w:r>
            <w:r>
              <w:rPr>
                <w:rStyle w:val="VerbatimChar"/>
                <w:kern w:val="0"/>
                <w:rtl w:val="true"/>
                <w:lang w:val="en-US" w:eastAsia="en-US" w:bidi="ar-SA"/>
                <w:sz w:val="22"/>
                <w:szCs w:val="22"/>
              </w:rPr>
              <w:t>التسليم</w:t>
            </w:r>
            <w:r>
              <w:rPr>
                <w:rStyle w:val="VerbatimChar"/>
                <w:kern w:val="0"/>
                <w:rtl w:val="true"/>
                <w:lang w:val="en-US" w:eastAsia="en-US" w:bidi="ar-SA"/>
                <w:sz w:val="22"/>
                <w:szCs w:val="22"/>
              </w:rPr>
              <w:t>.</w:t>
            </w:r>
            <w:r>
              <w:rPr>
                <w:rStyle w:val="VerbatimChar"/>
                <w:kern w:val="0"/>
                <w:lang w:val="en-US" w:eastAsia="en-US" w:bidi="ar-SA"/>
                <w:sz w:val="22"/>
                <w:szCs w:val="22"/>
              </w:rPr>
              <w:t>md‎</w:t>
            </w:r>
            <w:r>
              <w:rPr>
                <w:kern w:val="0"/>
                <w:rtl w:val="true"/>
                <w:lang w:val="en-US" w:eastAsia="en-US" w:bidi="ar-SA"/>
                <w:sz w:val="22"/>
                <w:szCs w:val="22"/>
              </w:rPr>
              <w:t xml:space="preserve">، </w:t>
            </w:r>
            <w:r>
              <w:rPr>
                <w:kern w:val="0"/>
                <w:rtl w:val="true"/>
                <w:lang w:val="en-US" w:eastAsia="en-US" w:bidi="ar-SA"/>
                <w:sz w:val="22"/>
                <w:szCs w:val="22"/>
              </w:rPr>
              <w:t>«</w:t>
            </w:r>
            <w:r>
              <w:rPr>
                <w:kern w:val="0"/>
                <w:rtl w:val="true"/>
                <w:lang w:val="en-US" w:eastAsia="en-US" w:bidi="ar-SA"/>
                <w:sz w:val="22"/>
                <w:szCs w:val="22"/>
              </w:rPr>
              <w:t>النتيجة في سطور</w:t>
            </w:r>
            <w:r>
              <w:rPr>
                <w:kern w:val="0"/>
                <w:rtl w:val="true"/>
                <w:lang w:val="en-US" w:eastAsia="en-US" w:bidi="ar-SA"/>
                <w:sz w:val="22"/>
                <w:szCs w:val="22"/>
              </w:rPr>
              <w:t>»</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وهي الأداة نفسها التي كتبت خط التجارب، فلا يُعدّ ذلك تحققاً مستقلاً من شخص</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جزئية</w:t>
            </w:r>
            <w:r>
              <w:rPr>
                <w:kern w:val="0"/>
                <w:rtl w:val="true"/>
                <w:lang w:val="en-US" w:eastAsia="en-US" w:bidi="ar-SA"/>
                <w:sz w:val="22"/>
                <w:szCs w:val="22"/>
              </w:rPr>
              <w:t xml:space="preserve">. </w:t>
            </w:r>
            <w:r>
              <w:rPr>
                <w:kern w:val="0"/>
                <w:rtl w:val="true"/>
                <w:lang w:val="en-US" w:eastAsia="en-US" w:bidi="ar-SA"/>
                <w:sz w:val="22"/>
                <w:szCs w:val="22"/>
              </w:rPr>
              <w:t xml:space="preserve">صُحّحت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 xml:space="preserve">والقيد </w:t>
            </w:r>
            <w:r>
              <w:rPr>
                <w:kern w:val="0"/>
                <w:lang w:val="en-US" w:eastAsia="en-US" w:bidi="ar-SA"/>
                <w:sz w:val="22"/>
                <w:szCs w:val="22"/>
              </w:rPr>
              <w:t>25</w:t>
            </w:r>
            <w:r>
              <w:rPr>
                <w:kern w:val="0"/>
                <w:rtl w:val="true"/>
                <w:lang w:val="en-US" w:eastAsia="en-US" w:bidi="ar-SA"/>
                <w:sz w:val="22"/>
                <w:szCs w:val="22"/>
              </w:rPr>
              <w:t xml:space="preserve">. </w:t>
            </w:r>
            <w:r>
              <w:rPr>
                <w:kern w:val="0"/>
                <w:rtl w:val="true"/>
                <w:lang w:val="en-US" w:eastAsia="en-US" w:bidi="ar-SA"/>
                <w:sz w:val="22"/>
                <w:szCs w:val="22"/>
              </w:rPr>
              <w:t xml:space="preserve">وبقيت عبارة </w:t>
            </w:r>
            <w:r>
              <w:rPr>
                <w:kern w:val="0"/>
                <w:rtl w:val="true"/>
                <w:lang w:val="en-US" w:eastAsia="en-US" w:bidi="ar-SA"/>
                <w:sz w:val="22"/>
                <w:szCs w:val="22"/>
              </w:rPr>
              <w:t>«</w:t>
            </w:r>
            <w:r>
              <w:rPr>
                <w:kern w:val="0"/>
                <w:rtl w:val="true"/>
                <w:lang w:val="en-US" w:eastAsia="en-US" w:bidi="ar-SA"/>
                <w:sz w:val="22"/>
                <w:szCs w:val="22"/>
              </w:rPr>
              <w:t>التحقق المستقل</w:t>
            </w:r>
            <w:r>
              <w:rPr>
                <w:kern w:val="0"/>
                <w:rtl w:val="true"/>
                <w:lang w:val="en-US" w:eastAsia="en-US" w:bidi="ar-SA"/>
                <w:sz w:val="22"/>
                <w:szCs w:val="22"/>
              </w:rPr>
              <w:t xml:space="preserve">» </w:t>
            </w:r>
            <w:r>
              <w:rPr>
                <w:kern w:val="0"/>
                <w:rtl w:val="true"/>
                <w:lang w:val="en-US" w:eastAsia="en-US" w:bidi="ar-SA"/>
                <w:sz w:val="22"/>
                <w:szCs w:val="22"/>
              </w:rPr>
              <w:t xml:space="preserve">في مقدمة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 xml:space="preserve"> </w:t>
            </w:r>
            <w:r>
              <w:rPr>
                <w:kern w:val="0"/>
                <w:rtl w:val="true"/>
                <w:lang w:val="en-US" w:eastAsia="en-US" w:bidi="ar-SA"/>
                <w:sz w:val="22"/>
                <w:szCs w:val="22"/>
              </w:rPr>
              <w:t xml:space="preserve">عن سجل إذن </w:t>
            </w:r>
            <w:r>
              <w:rPr>
                <w:kern w:val="0"/>
                <w:lang w:val="en-US" w:eastAsia="en-US" w:bidi="ar-SA"/>
                <w:sz w:val="22"/>
                <w:szCs w:val="22"/>
              </w:rPr>
              <w:t>FR-40</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rtl w:val="true"/>
                <w:lang w:val="en-US" w:eastAsia="en-US" w:bidi="ar-SA"/>
                <w:sz w:val="22"/>
                <w:szCs w:val="22"/>
              </w:rPr>
              <w:t xml:space="preserve">، مقدمة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وسجل الإذن المكتوب بعد التحقق المستقل</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تنتظر شخصاً</w:t>
            </w:r>
            <w:r>
              <w:rPr>
                <w:kern w:val="0"/>
                <w:rtl w:val="true"/>
                <w:lang w:val="en-US" w:eastAsia="en-US" w:bidi="ar-SA"/>
                <w:sz w:val="22"/>
                <w:szCs w:val="22"/>
              </w:rPr>
              <w:t xml:space="preserve">. </w:t>
            </w:r>
            <w:r>
              <w:rPr>
                <w:kern w:val="0"/>
                <w:rtl w:val="true"/>
                <w:lang w:val="en-US" w:eastAsia="en-US" w:bidi="ar-SA"/>
                <w:sz w:val="22"/>
                <w:szCs w:val="22"/>
              </w:rPr>
              <w:t xml:space="preserve">وسّع القيد </w:t>
            </w:r>
            <w:r>
              <w:rPr>
                <w:kern w:val="0"/>
                <w:lang w:val="en-US" w:eastAsia="en-US" w:bidi="ar-SA"/>
                <w:sz w:val="22"/>
                <w:szCs w:val="22"/>
              </w:rPr>
              <w:t>25</w:t>
            </w:r>
            <w:r>
              <w:rPr>
                <w:kern w:val="0"/>
                <w:rtl w:val="true"/>
                <w:lang w:val="en-US" w:eastAsia="en-US" w:bidi="ar-SA"/>
                <w:sz w:val="22"/>
                <w:szCs w:val="22"/>
              </w:rPr>
              <w:t xml:space="preserve"> </w:t>
            </w:r>
            <w:r>
              <w:rPr>
                <w:kern w:val="0"/>
                <w:rtl w:val="true"/>
                <w:lang w:val="en-US" w:eastAsia="en-US" w:bidi="ar-SA"/>
                <w:sz w:val="22"/>
                <w:szCs w:val="22"/>
              </w:rPr>
              <w:t>الوقائع، ولا قسم إفصاح في المقدمات ولا إقرار بالأصالة، والمسودة غير موقّعة</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6-9</w:t>
            </w:r>
            <w:r>
              <w:rPr>
                <w:kern w:val="0"/>
                <w:rtl w:val="true"/>
                <w:lang w:val="en-US" w:eastAsia="en-US" w:bidi="ar-SA"/>
                <w:sz w:val="22"/>
                <w:szCs w:val="22"/>
              </w:rPr>
              <w:t xml:space="preserve"> </w:t>
            </w:r>
            <w:r>
              <w:rPr>
                <w:kern w:val="0"/>
                <w:rtl w:val="true"/>
                <w:lang w:val="en-US" w:eastAsia="en-US" w:bidi="ar-SA"/>
                <w:sz w:val="22"/>
                <w:szCs w:val="22"/>
              </w:rPr>
              <w:t xml:space="preserve">القيد </w:t>
            </w:r>
            <w:r>
              <w:rPr>
                <w:kern w:val="0"/>
                <w:lang w:val="en-US" w:eastAsia="en-US" w:bidi="ar-SA"/>
                <w:sz w:val="22"/>
                <w:szCs w:val="22"/>
              </w:rPr>
              <w:t>25</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واستُعملت الأداة نفسها أيضاً في كتابة الشيفرة وصياغة مسودات الفصول وتشغيل التجارب</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6</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lang w:val="en-US" w:eastAsia="en-US" w:bidi="ar-SA"/>
                <w:sz w:val="22"/>
                <w:szCs w:val="22"/>
              </w:rPr>
              <w:t>NFR-18</w:t>
            </w:r>
            <w:r>
              <w:rPr>
                <w:kern w:val="0"/>
                <w:rtl w:val="true"/>
                <w:lang w:val="en-US" w:eastAsia="en-US" w:bidi="ar-SA"/>
                <w:sz w:val="22"/>
                <w:szCs w:val="22"/>
              </w:rPr>
              <w:t xml:space="preserve"> «</w:t>
            </w:r>
            <w:r>
              <w:rPr>
                <w:kern w:val="0"/>
                <w:rtl w:val="true"/>
                <w:lang w:val="en-US" w:eastAsia="en-US" w:bidi="ar-SA"/>
                <w:sz w:val="22"/>
                <w:szCs w:val="22"/>
              </w:rPr>
              <w:t>منفّذ</w:t>
            </w:r>
            <w:r>
              <w:rPr>
                <w:kern w:val="0"/>
                <w:rtl w:val="true"/>
                <w:lang w:val="en-US" w:eastAsia="en-US" w:bidi="ar-SA"/>
                <w:sz w:val="22"/>
                <w:szCs w:val="22"/>
              </w:rPr>
              <w:t>»</w:t>
            </w:r>
            <w:r>
              <w:rPr>
                <w:kern w:val="0"/>
                <w:rtl w:val="true"/>
                <w:lang w:val="en-US" w:eastAsia="en-US" w:bidi="ar-SA"/>
                <w:sz w:val="22"/>
                <w:szCs w:val="22"/>
              </w:rPr>
              <w:t xml:space="preserve">، وعنوان العمود </w:t>
            </w:r>
            <w:r>
              <w:rPr>
                <w:kern w:val="0"/>
                <w:rtl w:val="true"/>
                <w:lang w:val="en-US" w:eastAsia="en-US" w:bidi="ar-SA"/>
                <w:sz w:val="22"/>
                <w:szCs w:val="22"/>
              </w:rPr>
              <w:t>«</w:t>
            </w:r>
            <w:r>
              <w:rPr>
                <w:kern w:val="0"/>
                <w:rtl w:val="true"/>
                <w:lang w:val="en-US" w:eastAsia="en-US" w:bidi="ar-SA"/>
                <w:sz w:val="22"/>
                <w:szCs w:val="22"/>
              </w:rPr>
              <w:t>درجة الخطر النسبية</w:t>
            </w:r>
            <w:r>
              <w:rPr>
                <w:kern w:val="0"/>
                <w:rtl w:val="true"/>
                <w:lang w:val="en-US" w:eastAsia="en-US" w:bidi="ar-SA"/>
                <w:sz w:val="22"/>
                <w:szCs w:val="22"/>
              </w:rPr>
              <w:t>»</w:t>
            </w:r>
            <w:r>
              <w:rPr>
                <w:kern w:val="0"/>
                <w:rtl w:val="true"/>
                <w:lang w:val="en-US" w:eastAsia="en-US" w:bidi="ar-SA"/>
                <w:sz w:val="22"/>
                <w:szCs w:val="22"/>
              </w:rPr>
              <w:t>، ويفرضه اختبار نصي شغّلته</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src/backend/tests/test_text.py‎</w:t>
            </w:r>
            <w:r>
              <w:rPr>
                <w:kern w:val="0"/>
                <w:lang w:val="en-US" w:eastAsia="en-US" w:bidi="ar-SA"/>
                <w:sz w:val="22"/>
                <w:szCs w:val="22"/>
              </w:rPr>
              <w:t xml:space="preserve">، </w:t>
            </w:r>
            <w:r>
              <w:rPr>
                <w:rStyle w:val="VerbatimChar"/>
                <w:kern w:val="0"/>
                <w:lang w:val="en-US" w:eastAsia="en-US" w:bidi="ar-SA"/>
                <w:sz w:val="22"/>
                <w:szCs w:val="22"/>
              </w:rPr>
              <w:t>‎</w:t>
            </w:r>
            <w:r>
              <w:rPr>
                <w:rStyle w:val="VerbatimChar"/>
                <w:kern w:val="0"/>
                <w:lang w:val="en-US" w:eastAsia="en-US" w:bidi="ar-SA"/>
                <w:sz w:val="22"/>
                <w:szCs w:val="22"/>
              </w:rPr>
              <w:t>test_risk_label_is_relative_everywhere‎</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كل تسمية ظاهرة لدرجة الخطر في الواجهة نسبية</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7</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rtl w:val="true"/>
                <w:lang w:val="en-US" w:eastAsia="en-US" w:bidi="ar-SA"/>
                <w:sz w:val="22"/>
                <w:szCs w:val="22"/>
              </w:rPr>
              <w:t xml:space="preserve">الاختبار يفرض </w:t>
            </w:r>
            <w:r>
              <w:rPr>
                <w:kern w:val="0"/>
                <w:lang w:val="en-US" w:eastAsia="en-US" w:bidi="ar-SA"/>
                <w:sz w:val="22"/>
                <w:szCs w:val="22"/>
              </w:rPr>
              <w:t>200</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1000</w:t>
            </w:r>
            <w:r>
              <w:rPr>
                <w:kern w:val="0"/>
                <w:rtl w:val="true"/>
                <w:lang w:val="en-US" w:eastAsia="en-US" w:bidi="ar-SA"/>
                <w:sz w:val="22"/>
                <w:szCs w:val="22"/>
              </w:rPr>
              <w:t xml:space="preserve"> </w:t>
            </w:r>
            <w:r>
              <w:rPr>
                <w:kern w:val="0"/>
                <w:rtl w:val="true"/>
                <w:lang w:val="en-US" w:eastAsia="en-US" w:bidi="ar-SA"/>
                <w:sz w:val="22"/>
                <w:szCs w:val="22"/>
              </w:rPr>
              <w:t>مللي ثانية كما في النص</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src/backend/tests/test_api_live.py‎</w:t>
            </w:r>
            <w:r>
              <w:rPr>
                <w:kern w:val="0"/>
                <w:lang w:val="en-US" w:eastAsia="en-US" w:bidi="ar-SA"/>
                <w:sz w:val="22"/>
                <w:szCs w:val="22"/>
              </w:rPr>
              <w:t xml:space="preserve">، </w:t>
            </w:r>
            <w:r>
              <w:rPr>
                <w:rStyle w:val="VerbatimChar"/>
                <w:kern w:val="0"/>
                <w:lang w:val="en-US" w:eastAsia="en-US" w:bidi="ar-SA"/>
                <w:sz w:val="22"/>
                <w:szCs w:val="22"/>
              </w:rPr>
              <w:t>‎</w:t>
            </w:r>
            <w:r>
              <w:rPr>
                <w:rStyle w:val="VerbatimChar"/>
                <w:kern w:val="0"/>
                <w:lang w:val="en-US" w:eastAsia="en-US" w:bidi="ar-SA"/>
                <w:sz w:val="22"/>
                <w:szCs w:val="22"/>
              </w:rPr>
              <w:t>test_latency_after_warmup‎</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for urls, bound in ((fast, 200), (dash, 1000))</w:t>
            </w:r>
            <w:r>
              <w:rPr>
                <w:kern w:val="0"/>
                <w:rtl w:val="true"/>
                <w:lang w:val="en-US" w:eastAsia="en-US" w:bidi="ar-SA"/>
                <w:sz w:val="22"/>
                <w:szCs w:val="22"/>
              </w:rPr>
              <w:t>:</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8</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جزئية</w:t>
            </w:r>
            <w:r>
              <w:rPr>
                <w:kern w:val="0"/>
                <w:rtl w:val="true"/>
                <w:lang w:val="en-US" w:eastAsia="en-US" w:bidi="ar-SA"/>
                <w:sz w:val="22"/>
                <w:szCs w:val="22"/>
              </w:rPr>
              <w:t xml:space="preserve">. </w:t>
            </w:r>
            <w:r>
              <w:rPr>
                <w:kern w:val="0"/>
                <w:rtl w:val="true"/>
                <w:lang w:val="en-US" w:eastAsia="en-US" w:bidi="ar-SA"/>
                <w:sz w:val="22"/>
                <w:szCs w:val="22"/>
              </w:rPr>
              <w:t xml:space="preserve">صار للطلب البارد حد مختبر </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8</w:t>
            </w:r>
            <w:r>
              <w:rPr>
                <w:kern w:val="0"/>
                <w:rtl w:val="true"/>
                <w:lang w:val="en-US" w:eastAsia="en-US" w:bidi="ar-SA"/>
                <w:sz w:val="22"/>
                <w:szCs w:val="22"/>
              </w:rPr>
              <w:t xml:space="preserve"> </w:t>
            </w:r>
            <w:r>
              <w:rPr>
                <w:kern w:val="0"/>
                <w:rtl w:val="true"/>
                <w:lang w:val="en-US" w:eastAsia="en-US" w:bidi="ar-SA"/>
                <w:sz w:val="22"/>
                <w:szCs w:val="22"/>
              </w:rPr>
              <w:t>ثوانٍ</w:t>
            </w:r>
            <w:r>
              <w:rPr>
                <w:kern w:val="0"/>
                <w:rtl w:val="true"/>
                <w:lang w:val="en-US" w:eastAsia="en-US" w:bidi="ar-SA"/>
                <w:sz w:val="22"/>
                <w:szCs w:val="22"/>
              </w:rPr>
              <w:t>)</w:t>
            </w:r>
            <w:r>
              <w:rPr>
                <w:kern w:val="0"/>
                <w:rtl w:val="true"/>
                <w:lang w:val="en-US" w:eastAsia="en-US" w:bidi="ar-SA"/>
                <w:sz w:val="22"/>
                <w:szCs w:val="22"/>
              </w:rPr>
              <w:t xml:space="preserve">، وتوحّدت صياغة </w:t>
            </w:r>
            <w:r>
              <w:rPr>
                <w:kern w:val="0"/>
                <w:lang w:val="en-US" w:eastAsia="en-US" w:bidi="ar-SA"/>
                <w:sz w:val="22"/>
                <w:szCs w:val="22"/>
              </w:rPr>
              <w:t>4</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وج</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لكن الحد مشروط بالحساب المسبق، والحساب المسبق لعرض واحد من تسعة</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appendix-C-requirements.md‎</w:t>
            </w:r>
            <w:r>
              <w:rPr>
                <w:kern w:val="0"/>
                <w:rtl w:val="true"/>
                <w:lang w:val="en-US" w:eastAsia="en-US" w:bidi="ar-SA"/>
                <w:sz w:val="22"/>
                <w:szCs w:val="22"/>
              </w:rPr>
              <w:t>، الجدول ج</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lang w:val="en-US" w:eastAsia="en-US" w:bidi="ar-SA"/>
                <w:sz w:val="22"/>
                <w:szCs w:val="22"/>
              </w:rPr>
              <w:t>NFR-01</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والحساب المسبق منفّذ في هذه النسخة للعرض الافتراضي </w:t>
            </w:r>
            <w:r>
              <w:rPr>
                <w:kern w:val="0"/>
                <w:lang w:val="en-US" w:eastAsia="en-US" w:bidi="ar-SA"/>
                <w:sz w:val="22"/>
                <w:szCs w:val="22"/>
              </w:rPr>
              <w:t>FFF_2013J</w:t>
            </w:r>
            <w:r>
              <w:rPr>
                <w:kern w:val="0"/>
                <w:rtl w:val="true"/>
                <w:lang w:val="en-US" w:eastAsia="en-US" w:bidi="ar-SA"/>
                <w:sz w:val="22"/>
                <w:szCs w:val="22"/>
              </w:rPr>
              <w:t xml:space="preserve"> </w:t>
            </w:r>
            <w:r>
              <w:rPr>
                <w:kern w:val="0"/>
                <w:rtl w:val="true"/>
                <w:lang w:val="en-US" w:eastAsia="en-US" w:bidi="ar-SA"/>
                <w:sz w:val="22"/>
                <w:szCs w:val="22"/>
              </w:rPr>
              <w:t>وحده</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9</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rtl w:val="true"/>
                <w:lang w:val="en-US" w:eastAsia="en-US" w:bidi="ar-SA"/>
                <w:sz w:val="22"/>
                <w:szCs w:val="22"/>
              </w:rPr>
              <w:t>التنبيه قبل الأوامر، والاعتماديات قبل الانتقال، والانتقال برقم الـ</w:t>
            </w:r>
            <w:r>
              <w:rPr>
                <w:kern w:val="0"/>
                <w:lang w:val="en-US" w:eastAsia="en-US" w:bidi="ar-SA"/>
                <w:sz w:val="22"/>
                <w:szCs w:val="22"/>
              </w:rPr>
              <w:t>commit</w:t>
            </w:r>
            <w:r>
              <w:rPr>
                <w:kern w:val="0"/>
                <w:rtl w:val="true"/>
                <w:lang w:val="en-US" w:eastAsia="en-US" w:bidi="ar-SA"/>
                <w:sz w:val="22"/>
                <w:szCs w:val="22"/>
              </w:rPr>
              <w:t>، وتحققت أنه على الفرع البعيد</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deliverables/README</w:t>
            </w:r>
            <w:r>
              <w:rPr>
                <w:rStyle w:val="VerbatimChar"/>
                <w:kern w:val="0"/>
                <w:rtl w:val="true"/>
                <w:lang w:val="en-US" w:eastAsia="en-US" w:bidi="ar-SA"/>
                <w:sz w:val="22"/>
                <w:szCs w:val="22"/>
              </w:rPr>
              <w:t>-</w:t>
            </w:r>
            <w:r>
              <w:rPr>
                <w:rStyle w:val="VerbatimChar"/>
                <w:kern w:val="0"/>
                <w:rtl w:val="true"/>
                <w:lang w:val="en-US" w:eastAsia="en-US" w:bidi="ar-SA"/>
                <w:sz w:val="22"/>
                <w:szCs w:val="22"/>
              </w:rPr>
              <w:t>التسليم</w:t>
            </w:r>
            <w:r>
              <w:rPr>
                <w:rStyle w:val="VerbatimChar"/>
                <w:kern w:val="0"/>
                <w:rtl w:val="true"/>
                <w:lang w:val="en-US" w:eastAsia="en-US" w:bidi="ar-SA"/>
                <w:sz w:val="22"/>
                <w:szCs w:val="22"/>
              </w:rPr>
              <w:t>.</w:t>
            </w:r>
            <w:r>
              <w:rPr>
                <w:rStyle w:val="VerbatimChar"/>
                <w:kern w:val="0"/>
                <w:lang w:val="en-US" w:eastAsia="en-US" w:bidi="ar-SA"/>
                <w:sz w:val="22"/>
                <w:szCs w:val="22"/>
              </w:rPr>
              <w:t>md‎</w:t>
            </w:r>
            <w:r>
              <w:rPr>
                <w:kern w:val="0"/>
                <w:rtl w:val="true"/>
                <w:lang w:val="en-US" w:eastAsia="en-US" w:bidi="ar-SA"/>
                <w:sz w:val="22"/>
                <w:szCs w:val="22"/>
              </w:rPr>
              <w:t xml:space="preserve">، </w:t>
            </w:r>
            <w:r>
              <w:rPr>
                <w:kern w:val="0"/>
                <w:rtl w:val="true"/>
                <w:lang w:val="en-US" w:eastAsia="en-US" w:bidi="ar-SA"/>
                <w:sz w:val="22"/>
                <w:szCs w:val="22"/>
              </w:rPr>
              <w:t>«</w:t>
            </w:r>
            <w:r>
              <w:rPr>
                <w:kern w:val="0"/>
                <w:rtl w:val="true"/>
                <w:lang w:val="en-US" w:eastAsia="en-US" w:bidi="ar-SA"/>
                <w:sz w:val="22"/>
                <w:szCs w:val="22"/>
              </w:rPr>
              <w:t>إعادة الإنتاج</w:t>
            </w:r>
            <w:r>
              <w:rPr>
                <w:kern w:val="0"/>
                <w:rtl w:val="true"/>
                <w:lang w:val="en-US" w:eastAsia="en-US" w:bidi="ar-SA"/>
                <w:sz w:val="22"/>
                <w:szCs w:val="22"/>
              </w:rPr>
              <w:t>»</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فالانتقال برقمه يعمل دون الوسم</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10</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rtl w:val="true"/>
                <w:lang w:val="en-US" w:eastAsia="en-US" w:bidi="ar-SA"/>
                <w:sz w:val="22"/>
                <w:szCs w:val="22"/>
              </w:rPr>
              <w:t>رابطا تخطٍّ، و</w:t>
            </w:r>
            <w:r>
              <w:rPr>
                <w:kern w:val="0"/>
                <w:lang w:val="en-US" w:eastAsia="en-US" w:bidi="ar-SA"/>
                <w:sz w:val="22"/>
                <w:szCs w:val="22"/>
              </w:rPr>
              <w:t>11</w:t>
            </w:r>
            <w:r>
              <w:rPr>
                <w:kern w:val="0"/>
                <w:rtl w:val="true"/>
                <w:lang w:val="en-US" w:eastAsia="en-US" w:bidi="ar-SA"/>
                <w:sz w:val="22"/>
                <w:szCs w:val="22"/>
              </w:rPr>
              <w:t xml:space="preserve"> </w:t>
            </w:r>
            <w:r>
              <w:rPr>
                <w:kern w:val="0"/>
                <w:rtl w:val="true"/>
                <w:lang w:val="en-US" w:eastAsia="en-US" w:bidi="ar-SA"/>
                <w:sz w:val="22"/>
                <w:szCs w:val="22"/>
              </w:rPr>
              <w:t xml:space="preserve">ضغطة إلى صفوف الجدول في تشغيلي بدل </w:t>
            </w:r>
            <w:r>
              <w:rPr>
                <w:kern w:val="0"/>
                <w:lang w:val="en-US" w:eastAsia="en-US" w:bidi="ar-SA"/>
                <w:sz w:val="22"/>
                <w:szCs w:val="22"/>
              </w:rPr>
              <w:t>128</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appendix-C-requirements.md‎</w:t>
            </w:r>
            <w:r>
              <w:rPr>
                <w:kern w:val="0"/>
                <w:rtl w:val="true"/>
                <w:lang w:val="en-US" w:eastAsia="en-US" w:bidi="ar-SA"/>
                <w:sz w:val="22"/>
                <w:szCs w:val="22"/>
              </w:rPr>
              <w:t>، الجدول ج</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lang w:val="en-US" w:eastAsia="en-US" w:bidi="ar-SA"/>
                <w:sz w:val="22"/>
                <w:szCs w:val="22"/>
              </w:rPr>
              <w:t>NFR-14</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ورابطا التخطي إلى جدول المتعلمين والتوصيات</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11</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rtl w:val="true"/>
                <w:lang w:val="en-US" w:eastAsia="en-US" w:bidi="ar-SA"/>
                <w:sz w:val="22"/>
                <w:szCs w:val="22"/>
              </w:rPr>
              <w:t>حُذف التكرار في هـ</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وصار البند </w:t>
            </w:r>
            <w:r>
              <w:rPr>
                <w:kern w:val="0"/>
                <w:rtl w:val="true"/>
                <w:lang w:val="en-US" w:eastAsia="en-US" w:bidi="ar-SA"/>
                <w:sz w:val="22"/>
                <w:szCs w:val="22"/>
              </w:rPr>
              <w:t>(</w:t>
            </w:r>
            <w:r>
              <w:rPr>
                <w:kern w:val="0"/>
                <w:rtl w:val="true"/>
                <w:lang w:val="en-US" w:eastAsia="en-US" w:bidi="ar-SA"/>
                <w:sz w:val="22"/>
                <w:szCs w:val="22"/>
              </w:rPr>
              <w:t>أ</w:t>
            </w:r>
            <w:r>
              <w:rPr>
                <w:kern w:val="0"/>
                <w:rtl w:val="true"/>
                <w:lang w:val="en-US" w:eastAsia="en-US" w:bidi="ar-SA"/>
                <w:sz w:val="22"/>
                <w:szCs w:val="22"/>
              </w:rPr>
              <w:t xml:space="preserve">) </w:t>
            </w:r>
            <w:r>
              <w:rPr>
                <w:kern w:val="0"/>
                <w:rtl w:val="true"/>
                <w:lang w:val="en-US" w:eastAsia="en-US" w:bidi="ar-SA"/>
                <w:sz w:val="22"/>
                <w:szCs w:val="22"/>
              </w:rPr>
              <w:t xml:space="preserve">واقعة مختلفة، وصار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يحيل إلى هـ</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باختصار</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6</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أن التشغيل الجاف لا يقبل أمر الاستئناف، فمسار الاستئناف التأكيدي نفسه لم يُمارَس إلا بالمحاكاة</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12</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 في المضمون</w:t>
            </w:r>
            <w:r>
              <w:rPr>
                <w:kern w:val="0"/>
                <w:rtl w:val="true"/>
                <w:lang w:val="en-US" w:eastAsia="en-US" w:bidi="ar-SA"/>
                <w:sz w:val="22"/>
                <w:szCs w:val="22"/>
              </w:rPr>
              <w:t xml:space="preserve">. </w:t>
            </w:r>
            <w:r>
              <w:rPr>
                <w:kern w:val="0"/>
                <w:rtl w:val="true"/>
                <w:lang w:val="en-US" w:eastAsia="en-US" w:bidi="ar-SA"/>
                <w:sz w:val="22"/>
                <w:szCs w:val="22"/>
              </w:rPr>
              <w:t xml:space="preserve">لم يُدمج القيدان لأن نص الفصل </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 xml:space="preserve">المسجل لا يُعدَّل، وصار القيد </w:t>
            </w:r>
            <w:r>
              <w:rPr>
                <w:kern w:val="0"/>
                <w:lang w:val="en-US" w:eastAsia="en-US" w:bidi="ar-SA"/>
                <w:sz w:val="22"/>
                <w:szCs w:val="22"/>
              </w:rPr>
              <w:t>23</w:t>
            </w:r>
            <w:r>
              <w:rPr>
                <w:kern w:val="0"/>
                <w:rtl w:val="true"/>
                <w:lang w:val="en-US" w:eastAsia="en-US" w:bidi="ar-SA"/>
                <w:sz w:val="22"/>
                <w:szCs w:val="22"/>
              </w:rPr>
              <w:t xml:space="preserve"> </w:t>
            </w:r>
            <w:r>
              <w:rPr>
                <w:kern w:val="0"/>
                <w:rtl w:val="true"/>
                <w:lang w:val="en-US" w:eastAsia="en-US" w:bidi="ar-SA"/>
                <w:sz w:val="22"/>
                <w:szCs w:val="22"/>
              </w:rPr>
              <w:t xml:space="preserve">يقيّد القيد </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صراحة</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6-9</w:t>
            </w:r>
            <w:r>
              <w:rPr>
                <w:kern w:val="0"/>
                <w:rtl w:val="true"/>
                <w:lang w:val="en-US" w:eastAsia="en-US" w:bidi="ar-SA"/>
                <w:sz w:val="22"/>
                <w:szCs w:val="22"/>
              </w:rPr>
              <w:t xml:space="preserve"> </w:t>
            </w:r>
            <w:r>
              <w:rPr>
                <w:kern w:val="0"/>
                <w:rtl w:val="true"/>
                <w:lang w:val="en-US" w:eastAsia="en-US" w:bidi="ar-SA"/>
                <w:sz w:val="22"/>
                <w:szCs w:val="22"/>
              </w:rPr>
              <w:t xml:space="preserve">القيد </w:t>
            </w:r>
            <w:r>
              <w:rPr>
                <w:kern w:val="0"/>
                <w:lang w:val="en-US" w:eastAsia="en-US" w:bidi="ar-SA"/>
                <w:sz w:val="22"/>
                <w:szCs w:val="22"/>
              </w:rPr>
              <w:t>23</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ويُقرأ القيد </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مقيداً بذلك</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13</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جزئية</w:t>
            </w:r>
            <w:r>
              <w:rPr>
                <w:kern w:val="0"/>
                <w:rtl w:val="true"/>
                <w:lang w:val="en-US" w:eastAsia="en-US" w:bidi="ar-SA"/>
                <w:sz w:val="22"/>
                <w:szCs w:val="22"/>
              </w:rPr>
              <w:t xml:space="preserve">. </w:t>
            </w:r>
            <w:r>
              <w:rPr>
                <w:kern w:val="0"/>
                <w:rtl w:val="true"/>
                <w:lang w:val="en-US" w:eastAsia="en-US" w:bidi="ar-SA"/>
                <w:sz w:val="22"/>
                <w:szCs w:val="22"/>
              </w:rPr>
              <w:t xml:space="preserve">أضيف الجدول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 xml:space="preserve">بالبنود الثمانية مع </w:t>
            </w:r>
            <w:r>
              <w:rPr>
                <w:kern w:val="0"/>
                <w:rtl w:val="true"/>
                <w:lang w:val="en-US" w:eastAsia="en-US" w:bidi="ar-SA"/>
                <w:sz w:val="22"/>
                <w:szCs w:val="22"/>
              </w:rPr>
              <w:t>[</w:t>
            </w:r>
            <w:r>
              <w:rPr>
                <w:kern w:val="0"/>
                <w:lang w:val="en-US" w:eastAsia="en-US" w:bidi="ar-SA"/>
                <w:sz w:val="22"/>
                <w:szCs w:val="22"/>
              </w:rPr>
              <w:t>69</w:t>
            </w:r>
            <w:r>
              <w:rPr>
                <w:kern w:val="0"/>
                <w:rtl w:val="true"/>
                <w:lang w:val="en-US" w:eastAsia="en-US" w:bidi="ar-SA"/>
                <w:sz w:val="22"/>
                <w:szCs w:val="22"/>
              </w:rPr>
              <w:t>]</w:t>
            </w:r>
            <w:r>
              <w:rPr>
                <w:kern w:val="0"/>
                <w:rtl w:val="true"/>
                <w:lang w:val="en-US" w:eastAsia="en-US" w:bidi="ar-SA"/>
                <w:sz w:val="22"/>
                <w:szCs w:val="22"/>
              </w:rPr>
              <w:t xml:space="preserve">، وأضيف </w:t>
            </w:r>
            <w:r>
              <w:rPr>
                <w:kern w:val="0"/>
                <w:lang w:val="en-US" w:eastAsia="en-US" w:bidi="ar-SA"/>
                <w:sz w:val="22"/>
                <w:szCs w:val="22"/>
              </w:rPr>
              <w:t>DOI</w:t>
            </w:r>
            <w:r>
              <w:rPr>
                <w:kern w:val="0"/>
                <w:rtl w:val="true"/>
                <w:lang w:val="en-US" w:eastAsia="en-US" w:bidi="ar-SA"/>
                <w:sz w:val="22"/>
                <w:szCs w:val="22"/>
              </w:rPr>
              <w:t xml:space="preserve"> </w:t>
            </w:r>
            <w:r>
              <w:rPr>
                <w:kern w:val="0"/>
                <w:rtl w:val="true"/>
                <w:lang w:val="en-US" w:eastAsia="en-US" w:bidi="ar-SA"/>
                <w:sz w:val="22"/>
                <w:szCs w:val="22"/>
              </w:rPr>
              <w:t>للمرجعين</w:t>
            </w:r>
            <w:r>
              <w:rPr>
                <w:kern w:val="0"/>
                <w:rtl w:val="true"/>
                <w:lang w:val="en-US" w:eastAsia="en-US" w:bidi="ar-SA"/>
                <w:sz w:val="22"/>
                <w:szCs w:val="22"/>
              </w:rPr>
              <w:t xml:space="preserve">. </w:t>
            </w:r>
            <w:r>
              <w:rPr>
                <w:kern w:val="0"/>
                <w:rtl w:val="true"/>
                <w:lang w:val="en-US" w:eastAsia="en-US" w:bidi="ar-SA"/>
                <w:sz w:val="22"/>
                <w:szCs w:val="22"/>
              </w:rPr>
              <w:t xml:space="preserve">وبقي وسم </w:t>
            </w:r>
            <w:r>
              <w:rPr>
                <w:kern w:val="0"/>
                <w:rtl w:val="true"/>
                <w:lang w:val="en-US" w:eastAsia="en-US" w:bidi="ar-SA"/>
                <w:sz w:val="22"/>
                <w:szCs w:val="22"/>
              </w:rPr>
              <w:t>«</w:t>
            </w:r>
            <w:r>
              <w:rPr>
                <w:kern w:val="0"/>
                <w:rtl w:val="true"/>
                <w:lang w:val="en-US" w:eastAsia="en-US" w:bidi="ar-SA"/>
                <w:sz w:val="22"/>
                <w:szCs w:val="22"/>
              </w:rPr>
              <w:t>بعد النتيجة</w:t>
            </w:r>
            <w:r>
              <w:rPr>
                <w:kern w:val="0"/>
                <w:rtl w:val="true"/>
                <w:lang w:val="en-US" w:eastAsia="en-US" w:bidi="ar-SA"/>
                <w:sz w:val="22"/>
                <w:szCs w:val="22"/>
              </w:rPr>
              <w:t>»</w:t>
            </w:r>
            <w:r>
              <w:rPr>
                <w:kern w:val="0"/>
                <w:rtl w:val="true"/>
                <w:lang w:val="en-US" w:eastAsia="en-US" w:bidi="ar-SA"/>
                <w:sz w:val="22"/>
                <w:szCs w:val="22"/>
              </w:rPr>
              <w:t xml:space="preserve">، وأسحب طلبي هذا لأن </w:t>
            </w:r>
            <w:r>
              <w:rPr>
                <w:rStyle w:val="VerbatimChar"/>
                <w:kern w:val="0"/>
                <w:lang w:val="en-US" w:eastAsia="en-US" w:bidi="ar-SA"/>
                <w:sz w:val="22"/>
                <w:szCs w:val="22"/>
              </w:rPr>
              <w:t>‎</w:t>
            </w:r>
            <w:r>
              <w:rPr>
                <w:rStyle w:val="VerbatimChar"/>
                <w:kern w:val="0"/>
                <w:lang w:val="en-US" w:eastAsia="en-US" w:bidi="ar-SA"/>
                <w:sz w:val="22"/>
                <w:szCs w:val="22"/>
              </w:rPr>
              <w:t>build_ch6.py‎</w:t>
            </w:r>
            <w:r>
              <w:rPr>
                <w:kern w:val="0"/>
                <w:rtl w:val="true"/>
                <w:lang w:val="en-US" w:eastAsia="en-US" w:bidi="ar-SA"/>
                <w:sz w:val="22"/>
                <w:szCs w:val="22"/>
              </w:rPr>
              <w:t xml:space="preserve"> </w:t>
            </w:r>
            <w:r>
              <w:rPr>
                <w:kern w:val="0"/>
                <w:rtl w:val="true"/>
                <w:lang w:val="en-US" w:eastAsia="en-US" w:bidi="ar-SA"/>
                <w:sz w:val="22"/>
                <w:szCs w:val="22"/>
              </w:rPr>
              <w:t>يفرض الوسم على كل إضافة</w:t>
            </w:r>
            <w:r>
              <w:rPr>
                <w:kern w:val="0"/>
                <w:rtl w:val="true"/>
                <w:lang w:val="en-US" w:eastAsia="en-US" w:bidi="ar-SA"/>
                <w:sz w:val="22"/>
                <w:szCs w:val="22"/>
              </w:rPr>
              <w:t xml:space="preserve">. </w:t>
            </w:r>
            <w:r>
              <w:rPr>
                <w:kern w:val="0"/>
                <w:rtl w:val="true"/>
                <w:lang w:val="en-US" w:eastAsia="en-US" w:bidi="ar-SA"/>
                <w:sz w:val="22"/>
                <w:szCs w:val="22"/>
              </w:rPr>
              <w:t xml:space="preserve">وفي الجدول خطأ في حرف البند الثامن </w:t>
            </w:r>
            <w:r>
              <w:rPr>
                <w:kern w:val="0"/>
                <w:rtl w:val="true"/>
                <w:lang w:val="en-US" w:eastAsia="en-US" w:bidi="ar-SA"/>
                <w:sz w:val="22"/>
                <w:szCs w:val="22"/>
              </w:rPr>
              <w:t>(</w:t>
            </w:r>
            <w:r>
              <w:rPr>
                <w:kern w:val="0"/>
                <w:rtl w:val="true"/>
                <w:lang w:val="en-US" w:eastAsia="en-US" w:bidi="ar-SA"/>
                <w:sz w:val="22"/>
                <w:szCs w:val="22"/>
              </w:rPr>
              <w:t xml:space="preserve">المشكلة </w:t>
            </w:r>
            <w:r>
              <w:rPr>
                <w:kern w:val="0"/>
                <w:lang w:val="en-US" w:eastAsia="en-US" w:bidi="ar-SA"/>
                <w:sz w:val="22"/>
                <w:szCs w:val="22"/>
              </w:rPr>
              <w:t>1</w:t>
            </w:r>
            <w:r>
              <w:rPr>
                <w:kern w:val="0"/>
                <w:rtl w:val="true"/>
                <w:lang w:val="en-US" w:eastAsia="en-US" w:bidi="ar-SA"/>
                <w:sz w:val="22"/>
                <w:szCs w:val="22"/>
              </w:rPr>
              <w:t>)</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6-10</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ويبيّن الجدول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حال كل بند في هذه الرسالة</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14</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w:t>
            </w:r>
            <w:r>
              <w:rPr>
                <w:kern w:val="0"/>
                <w:rtl w:val="true"/>
                <w:lang w:val="en-US" w:eastAsia="en-US" w:bidi="ar-SA"/>
                <w:sz w:val="22"/>
                <w:szCs w:val="22"/>
              </w:rPr>
              <w:t>أثارتها</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و</w:t>
            </w:r>
            <w:r>
              <w:rPr>
                <w:kern w:val="0"/>
                <w:rtl w:val="true"/>
                <w:lang w:val="en-US" w:eastAsia="en-US" w:bidi="ar-SA"/>
                <w:sz w:val="22"/>
                <w:szCs w:val="22"/>
              </w:rPr>
              <w:t>«</w:t>
            </w:r>
            <w:r>
              <w:rPr>
                <w:kern w:val="0"/>
                <w:rtl w:val="true"/>
                <w:lang w:val="en-US" w:eastAsia="en-US" w:bidi="ar-SA"/>
                <w:sz w:val="22"/>
                <w:szCs w:val="22"/>
              </w:rPr>
              <w:t xml:space="preserve">ويتحقق </w:t>
            </w:r>
            <w:r>
              <w:rPr>
                <w:kern w:val="0"/>
                <w:lang w:val="en-US" w:eastAsia="en-US" w:bidi="ar-SA"/>
                <w:sz w:val="22"/>
                <w:szCs w:val="22"/>
              </w:rPr>
              <w:t>63</w:t>
            </w:r>
            <w:r>
              <w:rPr>
                <w:kern w:val="0"/>
                <w:rtl w:val="true"/>
                <w:lang w:val="en-US" w:eastAsia="en-US" w:bidi="ar-SA"/>
                <w:sz w:val="22"/>
                <w:szCs w:val="22"/>
              </w:rPr>
              <w:t xml:space="preserve"> </w:t>
            </w:r>
            <w:r>
              <w:rPr>
                <w:kern w:val="0"/>
                <w:rtl w:val="true"/>
                <w:lang w:val="en-US" w:eastAsia="en-US" w:bidi="ar-SA"/>
                <w:sz w:val="22"/>
                <w:szCs w:val="22"/>
              </w:rPr>
              <w:t>اختباراً</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1</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lang w:val="en-US" w:eastAsia="en-US" w:bidi="ar-SA"/>
                <w:sz w:val="22"/>
                <w:szCs w:val="22"/>
              </w:rPr>
              <w:t xml:space="preserve">، </w:t>
            </w:r>
            <w:r>
              <w:rPr>
                <w:kern w:val="0"/>
                <w:lang w:val="en-US" w:eastAsia="en-US" w:bidi="ar-SA"/>
                <w:sz w:val="22"/>
                <w:szCs w:val="22"/>
              </w:rPr>
              <w:t>5-4-2</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وإغلاق ثلاث ثغرات أثارتها</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15</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rtl w:val="true"/>
                <w:lang w:val="en-US" w:eastAsia="en-US" w:bidi="ar-SA"/>
                <w:sz w:val="22"/>
                <w:szCs w:val="22"/>
              </w:rPr>
              <w:t xml:space="preserve">بطاقة سيناريو ثابتة، وحد </w:t>
            </w:r>
            <w:r>
              <w:rPr>
                <w:kern w:val="0"/>
                <w:lang w:val="en-US" w:eastAsia="en-US" w:bidi="ar-SA"/>
                <w:sz w:val="22"/>
                <w:szCs w:val="22"/>
              </w:rPr>
              <w:t>SUS</w:t>
            </w:r>
            <w:r>
              <w:rPr>
                <w:kern w:val="0"/>
                <w:rtl w:val="true"/>
                <w:lang w:val="en-US" w:eastAsia="en-US" w:bidi="ar-SA"/>
                <w:sz w:val="22"/>
                <w:szCs w:val="22"/>
              </w:rPr>
              <w:t xml:space="preserve"> </w:t>
            </w:r>
            <w:r>
              <w:rPr>
                <w:kern w:val="0"/>
                <w:rtl w:val="true"/>
                <w:lang w:val="en-US" w:eastAsia="en-US" w:bidi="ar-SA"/>
                <w:sz w:val="22"/>
                <w:szCs w:val="22"/>
              </w:rPr>
              <w:t>مكتوب، وقسم موافقة لجنة الأخلاقيات قبل التجنيد</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docs/defense/human-evaluation-protocol.md‎</w:t>
            </w:r>
            <w:r>
              <w:rPr>
                <w:kern w:val="0"/>
                <w:rtl w:val="true"/>
                <w:lang w:val="en-US" w:eastAsia="en-US" w:bidi="ar-SA"/>
                <w:sz w:val="22"/>
                <w:szCs w:val="22"/>
              </w:rPr>
              <w:t xml:space="preserve">، القسم </w:t>
            </w:r>
            <w:r>
              <w:rPr>
                <w:kern w:val="0"/>
                <w:lang w:val="en-US" w:eastAsia="en-US" w:bidi="ar-SA"/>
                <w:sz w:val="22"/>
                <w:szCs w:val="22"/>
              </w:rPr>
              <w:t>3</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تخيّل أنك المتعلم </w:t>
            </w:r>
            <w:r>
              <w:rPr>
                <w:kern w:val="0"/>
                <w:lang w:val="en-US" w:eastAsia="en-US" w:bidi="ar-SA"/>
                <w:sz w:val="22"/>
                <w:szCs w:val="22"/>
              </w:rPr>
              <w:t>X</w:t>
            </w:r>
            <w:r>
              <w:rPr>
                <w:kern w:val="0"/>
                <w:rtl w:val="true"/>
                <w:lang w:val="en-US" w:eastAsia="en-US" w:bidi="ar-SA"/>
                <w:sz w:val="22"/>
                <w:szCs w:val="22"/>
              </w:rPr>
              <w:t xml:space="preserve"> </w:t>
            </w:r>
            <w:r>
              <w:rPr>
                <w:kern w:val="0"/>
                <w:rtl w:val="true"/>
                <w:lang w:val="en-US" w:eastAsia="en-US" w:bidi="ar-SA"/>
                <w:sz w:val="22"/>
                <w:szCs w:val="22"/>
              </w:rPr>
              <w:t xml:space="preserve">في الأسبوع </w:t>
            </w:r>
            <w:r>
              <w:rPr>
                <w:kern w:val="0"/>
                <w:lang w:val="en-US" w:eastAsia="en-US" w:bidi="ar-SA"/>
                <w:sz w:val="22"/>
                <w:szCs w:val="22"/>
              </w:rPr>
              <w:t>11</w:t>
            </w:r>
            <w:r>
              <w:rPr>
                <w:kern w:val="0"/>
                <w:rtl w:val="true"/>
                <w:lang w:val="en-US" w:eastAsia="en-US" w:bidi="ar-SA"/>
                <w:sz w:val="22"/>
                <w:szCs w:val="22"/>
              </w:rPr>
              <w:t xml:space="preserve"> </w:t>
            </w:r>
            <w:r>
              <w:rPr>
                <w:kern w:val="0"/>
                <w:rtl w:val="true"/>
                <w:lang w:val="en-US" w:eastAsia="en-US" w:bidi="ar-SA"/>
                <w:sz w:val="22"/>
                <w:szCs w:val="22"/>
              </w:rPr>
              <w:t xml:space="preserve">من مقرر </w:t>
            </w:r>
            <w:r>
              <w:rPr>
                <w:kern w:val="0"/>
                <w:lang w:val="en-US" w:eastAsia="en-US" w:bidi="ar-SA"/>
                <w:sz w:val="22"/>
                <w:szCs w:val="22"/>
              </w:rPr>
              <w:t>FFF</w:t>
            </w:r>
            <w:r>
              <w:rPr>
                <w:kern w:val="0"/>
                <w:rtl w:val="true"/>
                <w:lang w:val="en-US" w:eastAsia="en-US" w:bidi="ar-SA"/>
                <w:sz w:val="22"/>
                <w:szCs w:val="22"/>
              </w:rPr>
              <w:t xml:space="preserve"> (</w:t>
            </w:r>
            <w:r>
              <w:rPr>
                <w:kern w:val="0"/>
                <w:rtl w:val="true"/>
                <w:lang w:val="en-US" w:eastAsia="en-US" w:bidi="ar-SA"/>
                <w:sz w:val="22"/>
                <w:szCs w:val="22"/>
              </w:rPr>
              <w:t xml:space="preserve">اليوم </w:t>
            </w:r>
            <w:r>
              <w:rPr>
                <w:kern w:val="0"/>
                <w:lang w:val="en-US" w:eastAsia="en-US" w:bidi="ar-SA"/>
                <w:sz w:val="22"/>
                <w:szCs w:val="22"/>
              </w:rPr>
              <w:t>75</w:t>
            </w:r>
            <w:r>
              <w:rPr>
                <w:kern w:val="0"/>
                <w:rtl w:val="true"/>
                <w:lang w:val="en-US" w:eastAsia="en-US" w:bidi="ar-SA"/>
                <w:sz w:val="22"/>
                <w:szCs w:val="22"/>
              </w:rPr>
              <w:t>)</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1.1</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rtl w:val="true"/>
                <w:lang w:val="en-US" w:eastAsia="en-US" w:bidi="ar-SA"/>
                <w:sz w:val="22"/>
                <w:szCs w:val="22"/>
              </w:rPr>
              <w:t>عمود معيار قبول لكل متطلب في ج</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إلى ج</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باسم الاختبار، أو بأمر أو فحص يدوي معلن</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appendix-C-requirements.md‎</w:t>
            </w:r>
            <w:r>
              <w:rPr>
                <w:kern w:val="0"/>
                <w:rtl w:val="true"/>
                <w:lang w:val="en-US" w:eastAsia="en-US" w:bidi="ar-SA"/>
                <w:sz w:val="22"/>
                <w:szCs w:val="22"/>
              </w:rPr>
              <w:t>، مقدمة الملحق</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جملة واحدة قابلة للفحص تسمّي الاختبار الآلي الذي يتحقق منها</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1.2</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rtl w:val="true"/>
                <w:lang w:val="en-US" w:eastAsia="en-US" w:bidi="ar-SA"/>
                <w:sz w:val="22"/>
                <w:szCs w:val="22"/>
              </w:rPr>
              <w:t xml:space="preserve">حدود الاختبار تطابق النص، وصياغة </w:t>
            </w:r>
            <w:r>
              <w:rPr>
                <w:kern w:val="0"/>
                <w:lang w:val="en-US" w:eastAsia="en-US" w:bidi="ar-SA"/>
                <w:sz w:val="22"/>
                <w:szCs w:val="22"/>
              </w:rPr>
              <w:t>NFR-01</w:t>
            </w:r>
            <w:r>
              <w:rPr>
                <w:kern w:val="0"/>
                <w:rtl w:val="true"/>
                <w:lang w:val="en-US" w:eastAsia="en-US" w:bidi="ar-SA"/>
                <w:sz w:val="22"/>
                <w:szCs w:val="22"/>
              </w:rPr>
              <w:t xml:space="preserve"> </w:t>
            </w:r>
            <w:r>
              <w:rPr>
                <w:kern w:val="0"/>
                <w:rtl w:val="true"/>
                <w:lang w:val="en-US" w:eastAsia="en-US" w:bidi="ar-SA"/>
                <w:sz w:val="22"/>
                <w:szCs w:val="22"/>
              </w:rPr>
              <w:t xml:space="preserve">واحدة في </w:t>
            </w:r>
            <w:r>
              <w:rPr>
                <w:kern w:val="0"/>
                <w:lang w:val="en-US" w:eastAsia="en-US" w:bidi="ar-SA"/>
                <w:sz w:val="22"/>
                <w:szCs w:val="22"/>
              </w:rPr>
              <w:t>4</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وج</w:t>
            </w:r>
            <w:r>
              <w:rPr>
                <w:kern w:val="0"/>
                <w:rtl w:val="true"/>
                <w:lang w:val="en-US" w:eastAsia="en-US" w:bidi="ar-SA"/>
                <w:sz w:val="22"/>
                <w:szCs w:val="22"/>
              </w:rPr>
              <w:t>-</w:t>
            </w:r>
            <w:r>
              <w:rPr>
                <w:kern w:val="0"/>
                <w:lang w:val="en-US" w:eastAsia="en-US" w:bidi="ar-SA"/>
                <w:sz w:val="22"/>
                <w:szCs w:val="22"/>
              </w:rPr>
              <w:t>4</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src/backend/tests/test_api_live.py‎</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COLD_REC_S, COLD_DASH_S = 5.0, 8.0</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1.3</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جزئية</w:t>
            </w:r>
            <w:r>
              <w:rPr>
                <w:kern w:val="0"/>
                <w:rtl w:val="true"/>
                <w:lang w:val="en-US" w:eastAsia="en-US" w:bidi="ar-SA"/>
                <w:sz w:val="22"/>
                <w:szCs w:val="22"/>
              </w:rPr>
              <w:t xml:space="preserve">. </w:t>
            </w:r>
            <w:r>
              <w:rPr>
                <w:kern w:val="0"/>
                <w:rtl w:val="true"/>
                <w:lang w:val="en-US" w:eastAsia="en-US" w:bidi="ar-SA"/>
                <w:sz w:val="22"/>
                <w:szCs w:val="22"/>
              </w:rPr>
              <w:t>الحساب المسبق منفّذ ومختبر، والحد مكتوب، لكن لعرض واحد</w:t>
            </w:r>
            <w:r>
              <w:rPr>
                <w:kern w:val="0"/>
                <w:rtl w:val="true"/>
                <w:lang w:val="en-US" w:eastAsia="en-US" w:bidi="ar-SA"/>
                <w:sz w:val="22"/>
                <w:szCs w:val="22"/>
              </w:rPr>
              <w:t xml:space="preserve">. </w:t>
            </w:r>
            <w:r>
              <w:rPr>
                <w:kern w:val="0"/>
                <w:rtl w:val="true"/>
                <w:lang w:val="en-US" w:eastAsia="en-US" w:bidi="ar-SA"/>
                <w:sz w:val="22"/>
                <w:szCs w:val="22"/>
              </w:rPr>
              <w:t xml:space="preserve">قست </w:t>
            </w:r>
            <w:r>
              <w:rPr>
                <w:kern w:val="0"/>
                <w:lang w:val="en-US" w:eastAsia="en-US" w:bidi="ar-SA"/>
                <w:sz w:val="22"/>
                <w:szCs w:val="22"/>
              </w:rPr>
              <w:t>9.83</w:t>
            </w:r>
            <w:r>
              <w:rPr>
                <w:kern w:val="0"/>
                <w:rtl w:val="true"/>
                <w:lang w:val="en-US" w:eastAsia="en-US" w:bidi="ar-SA"/>
                <w:sz w:val="22"/>
                <w:szCs w:val="22"/>
              </w:rPr>
              <w:t xml:space="preserve"> </w:t>
            </w:r>
            <w:r>
              <w:rPr>
                <w:kern w:val="0"/>
                <w:rtl w:val="true"/>
                <w:lang w:val="en-US" w:eastAsia="en-US" w:bidi="ar-SA"/>
                <w:sz w:val="22"/>
                <w:szCs w:val="22"/>
              </w:rPr>
              <w:t xml:space="preserve">ثانية في </w:t>
            </w:r>
            <w:r>
              <w:rPr>
                <w:kern w:val="0"/>
                <w:lang w:val="en-US" w:eastAsia="en-US" w:bidi="ar-SA"/>
                <w:sz w:val="22"/>
                <w:szCs w:val="22"/>
              </w:rPr>
              <w:t>BBB_2013J</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appendix-C-requirements.md‎</w:t>
            </w:r>
            <w:r>
              <w:rPr>
                <w:kern w:val="0"/>
                <w:rtl w:val="true"/>
                <w:lang w:val="en-US" w:eastAsia="en-US" w:bidi="ar-SA"/>
                <w:sz w:val="22"/>
                <w:szCs w:val="22"/>
              </w:rPr>
              <w:t>، الجدول ج</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lang w:val="en-US" w:eastAsia="en-US" w:bidi="ar-SA"/>
                <w:sz w:val="22"/>
                <w:szCs w:val="22"/>
              </w:rPr>
              <w:t>NFR-01</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والعروض الأخرى بلا حساب مسبق يبقى أول طلب فيها نحو هذا الزمن</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1.4</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lang w:val="en-US" w:eastAsia="en-US" w:bidi="ar-SA"/>
                <w:sz w:val="22"/>
                <w:szCs w:val="22"/>
              </w:rPr>
              <w:t>NFR-18</w:t>
            </w:r>
            <w:r>
              <w:rPr>
                <w:kern w:val="0"/>
                <w:rtl w:val="true"/>
                <w:lang w:val="en-US" w:eastAsia="en-US" w:bidi="ar-SA"/>
                <w:sz w:val="22"/>
                <w:szCs w:val="22"/>
              </w:rPr>
              <w:t xml:space="preserve"> </w:t>
            </w:r>
            <w:r>
              <w:rPr>
                <w:kern w:val="0"/>
                <w:rtl w:val="true"/>
                <w:lang w:val="en-US" w:eastAsia="en-US" w:bidi="ar-SA"/>
                <w:sz w:val="22"/>
                <w:szCs w:val="22"/>
              </w:rPr>
              <w:t>منفّذ، و</w:t>
            </w:r>
            <w:r>
              <w:rPr>
                <w:kern w:val="0"/>
                <w:lang w:val="en-US" w:eastAsia="en-US" w:bidi="ar-SA"/>
                <w:sz w:val="22"/>
                <w:szCs w:val="22"/>
              </w:rPr>
              <w:t>FR-12</w:t>
            </w:r>
            <w:r>
              <w:rPr>
                <w:kern w:val="0"/>
                <w:rtl w:val="true"/>
                <w:lang w:val="en-US" w:eastAsia="en-US" w:bidi="ar-SA"/>
                <w:sz w:val="22"/>
                <w:szCs w:val="22"/>
              </w:rPr>
              <w:t xml:space="preserve"> </w:t>
            </w:r>
            <w:r>
              <w:rPr>
                <w:kern w:val="0"/>
                <w:rtl w:val="true"/>
                <w:lang w:val="en-US" w:eastAsia="en-US" w:bidi="ar-SA"/>
                <w:sz w:val="22"/>
                <w:szCs w:val="22"/>
              </w:rPr>
              <w:t xml:space="preserve">منفّذ بملخص آلي يتحقق منه </w:t>
            </w:r>
            <w:r>
              <w:rPr>
                <w:rStyle w:val="VerbatimChar"/>
                <w:kern w:val="0"/>
                <w:lang w:val="en-US" w:eastAsia="en-US" w:bidi="ar-SA"/>
                <w:sz w:val="22"/>
                <w:szCs w:val="22"/>
              </w:rPr>
              <w:t>‎</w:t>
            </w:r>
            <w:r>
              <w:rPr>
                <w:rStyle w:val="VerbatimChar"/>
                <w:kern w:val="0"/>
                <w:lang w:val="en-US" w:eastAsia="en-US" w:bidi="ar-SA"/>
                <w:sz w:val="22"/>
                <w:szCs w:val="22"/>
              </w:rPr>
              <w:t>--check‎</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appendix-C-requirements.md‎</w:t>
            </w:r>
            <w:r>
              <w:rPr>
                <w:kern w:val="0"/>
                <w:rtl w:val="true"/>
                <w:lang w:val="en-US" w:eastAsia="en-US" w:bidi="ar-SA"/>
                <w:sz w:val="22"/>
                <w:szCs w:val="22"/>
              </w:rPr>
              <w:t>، الجدول ج</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lang w:val="en-US" w:eastAsia="en-US" w:bidi="ar-SA"/>
                <w:sz w:val="22"/>
                <w:szCs w:val="22"/>
              </w:rPr>
              <w:t>FR-12</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الملخص في </w:t>
            </w:r>
            <w:r>
              <w:rPr>
                <w:rStyle w:val="VerbatimChar"/>
                <w:kern w:val="0"/>
                <w:lang w:val="en-US" w:eastAsia="en-US" w:bidi="ar-SA"/>
                <w:sz w:val="22"/>
                <w:szCs w:val="22"/>
              </w:rPr>
              <w:t>‎</w:t>
            </w:r>
            <w:r>
              <w:rPr>
                <w:rStyle w:val="VerbatimChar"/>
                <w:kern w:val="0"/>
                <w:lang w:val="en-US" w:eastAsia="en-US" w:bidi="ar-SA"/>
                <w:sz w:val="22"/>
                <w:szCs w:val="22"/>
              </w:rPr>
              <w:t>results/budget_summary.md‎</w:t>
            </w:r>
            <w:r>
              <w:rPr>
                <w:kern w:val="0"/>
                <w:rtl w:val="true"/>
                <w:lang w:val="en-US" w:eastAsia="en-US" w:bidi="ar-SA"/>
                <w:sz w:val="22"/>
                <w:szCs w:val="22"/>
              </w:rPr>
              <w:t xml:space="preserve"> </w:t>
            </w:r>
            <w:r>
              <w:rPr>
                <w:kern w:val="0"/>
                <w:rtl w:val="true"/>
                <w:lang w:val="en-US" w:eastAsia="en-US" w:bidi="ar-SA"/>
                <w:sz w:val="22"/>
                <w:szCs w:val="22"/>
              </w:rPr>
              <w:t>مولَّد من السجلات</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1.5</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تنتظر شخصاً</w:t>
            </w:r>
            <w:r>
              <w:rPr>
                <w:kern w:val="0"/>
                <w:rtl w:val="true"/>
                <w:lang w:val="en-US" w:eastAsia="en-US" w:bidi="ar-SA"/>
                <w:sz w:val="22"/>
                <w:szCs w:val="22"/>
              </w:rPr>
              <w:t xml:space="preserve">. </w:t>
            </w:r>
            <w:r>
              <w:rPr>
                <w:kern w:val="0"/>
                <w:rtl w:val="true"/>
                <w:lang w:val="en-US" w:eastAsia="en-US" w:bidi="ar-SA"/>
                <w:sz w:val="22"/>
                <w:szCs w:val="22"/>
              </w:rPr>
              <w:t>لا مقابلات مع مدرّسين أو متعلمين</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rtl w:val="true"/>
                <w:lang w:val="en-US" w:eastAsia="en-US" w:bidi="ar-SA"/>
                <w:sz w:val="22"/>
                <w:szCs w:val="22"/>
              </w:rPr>
              <w:t xml:space="preserve">، الجدول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1</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غير مستوفى</w:t>
            </w:r>
            <w:r>
              <w:rPr>
                <w:kern w:val="0"/>
                <w:rtl w:val="true"/>
                <w:lang w:val="en-US" w:eastAsia="en-US" w:bidi="ar-SA"/>
                <w:sz w:val="22"/>
                <w:szCs w:val="22"/>
              </w:rPr>
              <w:t xml:space="preserve">: </w:t>
            </w:r>
            <w:r>
              <w:rPr>
                <w:kern w:val="0"/>
                <w:rtl w:val="true"/>
                <w:lang w:val="en-US" w:eastAsia="en-US" w:bidi="ar-SA"/>
                <w:sz w:val="22"/>
                <w:szCs w:val="22"/>
              </w:rPr>
              <w:t>المتطلبات مشتقة من المنهجية، ولم يُشرك متعلمون ولا مدرّسون</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2.1</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تنتظر شخصاً</w:t>
            </w:r>
            <w:r>
              <w:rPr>
                <w:kern w:val="0"/>
                <w:rtl w:val="true"/>
                <w:lang w:val="en-US" w:eastAsia="en-US" w:bidi="ar-SA"/>
                <w:sz w:val="22"/>
                <w:szCs w:val="22"/>
              </w:rPr>
              <w:t xml:space="preserve">. </w:t>
            </w:r>
            <w:r>
              <w:rPr>
                <w:kern w:val="0"/>
                <w:rtl w:val="true"/>
                <w:lang w:val="en-US" w:eastAsia="en-US" w:bidi="ar-SA"/>
                <w:sz w:val="22"/>
                <w:szCs w:val="22"/>
              </w:rPr>
              <w:t>التقويم البشري لم يُجرَ، ويُحتسب غائباً</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6-9</w:t>
            </w:r>
            <w:r>
              <w:rPr>
                <w:kern w:val="0"/>
                <w:rtl w:val="true"/>
                <w:lang w:val="en-US" w:eastAsia="en-US" w:bidi="ar-SA"/>
                <w:sz w:val="22"/>
                <w:szCs w:val="22"/>
              </w:rPr>
              <w:t xml:space="preserve"> </w:t>
            </w:r>
            <w:r>
              <w:rPr>
                <w:kern w:val="0"/>
                <w:rtl w:val="true"/>
                <w:lang w:val="en-US" w:eastAsia="en-US" w:bidi="ar-SA"/>
                <w:sz w:val="22"/>
                <w:szCs w:val="22"/>
              </w:rPr>
              <w:t xml:space="preserve">القيد </w:t>
            </w:r>
            <w:r>
              <w:rPr>
                <w:kern w:val="0"/>
                <w:lang w:val="en-US" w:eastAsia="en-US" w:bidi="ar-SA"/>
                <w:sz w:val="22"/>
                <w:szCs w:val="22"/>
              </w:rPr>
              <w:t>3</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لا تقييم بشري للواجهة ولا للتفسيرات</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2.2</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غير محلولة</w:t>
            </w:r>
            <w:r>
              <w:rPr>
                <w:kern w:val="0"/>
                <w:rtl w:val="true"/>
                <w:lang w:val="en-US" w:eastAsia="en-US" w:bidi="ar-SA"/>
                <w:sz w:val="22"/>
                <w:szCs w:val="22"/>
              </w:rPr>
              <w:t xml:space="preserve">. </w:t>
            </w:r>
            <w:r>
              <w:rPr>
                <w:kern w:val="0"/>
                <w:rtl w:val="true"/>
                <w:lang w:val="en-US" w:eastAsia="en-US" w:bidi="ar-SA"/>
                <w:sz w:val="22"/>
                <w:szCs w:val="22"/>
              </w:rPr>
              <w:t>لا مصادقة، والباحث يستطيعها</w:t>
            </w:r>
            <w:r>
              <w:rPr>
                <w:kern w:val="0"/>
                <w:rtl w:val="true"/>
                <w:lang w:val="en-US" w:eastAsia="en-US" w:bidi="ar-SA"/>
                <w:sz w:val="22"/>
                <w:szCs w:val="22"/>
              </w:rPr>
              <w:t xml:space="preserve">. </w:t>
            </w:r>
            <w:r>
              <w:rPr>
                <w:kern w:val="0"/>
                <w:rtl w:val="true"/>
                <w:lang w:val="en-US" w:eastAsia="en-US" w:bidi="ar-SA"/>
                <w:sz w:val="22"/>
                <w:szCs w:val="22"/>
              </w:rPr>
              <w:t>والقيد معلن</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6-9</w:t>
            </w:r>
            <w:r>
              <w:rPr>
                <w:kern w:val="0"/>
                <w:rtl w:val="true"/>
                <w:lang w:val="en-US" w:eastAsia="en-US" w:bidi="ar-SA"/>
                <w:sz w:val="22"/>
                <w:szCs w:val="22"/>
              </w:rPr>
              <w:t xml:space="preserve"> </w:t>
            </w:r>
            <w:r>
              <w:rPr>
                <w:kern w:val="0"/>
                <w:rtl w:val="true"/>
                <w:lang w:val="en-US" w:eastAsia="en-US" w:bidi="ar-SA"/>
                <w:sz w:val="22"/>
                <w:szCs w:val="22"/>
              </w:rPr>
              <w:t xml:space="preserve">القيد </w:t>
            </w:r>
            <w:r>
              <w:rPr>
                <w:kern w:val="0"/>
                <w:lang w:val="en-US" w:eastAsia="en-US" w:bidi="ar-SA"/>
                <w:sz w:val="22"/>
                <w:szCs w:val="22"/>
              </w:rPr>
              <w:t>24</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ولا مصادقة فيها تفصل دور المتعلم عن دور المدرّس</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2.3</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 بوصف تصميمي</w:t>
            </w:r>
            <w:r>
              <w:rPr>
                <w:kern w:val="0"/>
                <w:rtl w:val="true"/>
                <w:lang w:val="en-US" w:eastAsia="en-US" w:bidi="ar-SA"/>
                <w:sz w:val="22"/>
                <w:szCs w:val="22"/>
              </w:rPr>
              <w:t xml:space="preserve">. </w:t>
            </w:r>
            <w:r>
              <w:rPr>
                <w:kern w:val="0"/>
                <w:rtl w:val="true"/>
                <w:lang w:val="en-US" w:eastAsia="en-US" w:bidi="ar-SA"/>
                <w:sz w:val="22"/>
                <w:szCs w:val="22"/>
              </w:rPr>
              <w:t xml:space="preserve">القسم </w:t>
            </w:r>
            <w:r>
              <w:rPr>
                <w:kern w:val="0"/>
                <w:lang w:val="en-US" w:eastAsia="en-US" w:bidi="ar-SA"/>
                <w:sz w:val="22"/>
                <w:szCs w:val="22"/>
              </w:rPr>
              <w:t>4</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يحدد الحقول وخطوات التحويل وما يتعطل عند غياب كل حقل</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ch4-analysis-design.md‎</w:t>
            </w:r>
            <w:r>
              <w:rPr>
                <w:kern w:val="0"/>
                <w:lang w:val="en-US" w:eastAsia="en-US" w:bidi="ar-SA"/>
                <w:sz w:val="22"/>
                <w:szCs w:val="22"/>
              </w:rPr>
              <w:t xml:space="preserve">، </w:t>
            </w:r>
            <w:r>
              <w:rPr>
                <w:kern w:val="0"/>
                <w:lang w:val="en-US" w:eastAsia="en-US" w:bidi="ar-SA"/>
                <w:sz w:val="22"/>
                <w:szCs w:val="22"/>
              </w:rPr>
              <w:t>4-7-2</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وهو تصميم فقط</w:t>
            </w:r>
            <w:r>
              <w:rPr>
                <w:kern w:val="0"/>
                <w:rtl w:val="true"/>
                <w:lang w:val="en-US" w:eastAsia="en-US" w:bidi="ar-SA"/>
                <w:sz w:val="22"/>
                <w:szCs w:val="22"/>
              </w:rPr>
              <w:t xml:space="preserve">: </w:t>
            </w:r>
            <w:r>
              <w:rPr>
                <w:kern w:val="0"/>
                <w:rtl w:val="true"/>
                <w:lang w:val="en-US" w:eastAsia="en-US" w:bidi="ar-SA"/>
                <w:sz w:val="22"/>
                <w:szCs w:val="22"/>
              </w:rPr>
              <w:t>لم يُنفَّذ، ولم تُستعمل أي بيانات من المنصة</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3.1</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غير محلولة</w:t>
            </w:r>
            <w:r>
              <w:rPr>
                <w:kern w:val="0"/>
                <w:rtl w:val="true"/>
                <w:lang w:val="en-US" w:eastAsia="en-US" w:bidi="ar-SA"/>
                <w:sz w:val="22"/>
                <w:szCs w:val="22"/>
              </w:rPr>
              <w:t xml:space="preserve">. </w:t>
            </w:r>
            <w:r>
              <w:rPr>
                <w:kern w:val="0"/>
                <w:rtl w:val="true"/>
                <w:lang w:val="en-US" w:eastAsia="en-US" w:bidi="ar-SA"/>
                <w:sz w:val="22"/>
                <w:szCs w:val="22"/>
              </w:rPr>
              <w:t>المقارنة لم تُشغَّل، وتُحتسب غائبة</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5</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لم تُجرَ هذه المقارنة بعد</w:t>
            </w:r>
            <w:r>
              <w:rPr>
                <w:kern w:val="0"/>
                <w:rtl w:val="true"/>
                <w:lang w:val="en-US" w:eastAsia="en-US" w:bidi="ar-SA"/>
                <w:sz w:val="22"/>
                <w:szCs w:val="22"/>
              </w:rPr>
              <w:t xml:space="preserve">: </w:t>
            </w:r>
            <w:r>
              <w:rPr>
                <w:kern w:val="0"/>
                <w:rtl w:val="true"/>
                <w:lang w:val="en-US" w:eastAsia="en-US" w:bidi="ar-SA"/>
                <w:sz w:val="22"/>
                <w:szCs w:val="22"/>
              </w:rPr>
              <w:t xml:space="preserve">فمكتبة </w:t>
            </w:r>
            <w:r>
              <w:rPr>
                <w:kern w:val="0"/>
                <w:lang w:val="en-US" w:eastAsia="en-US" w:bidi="ar-SA"/>
                <w:sz w:val="22"/>
                <w:szCs w:val="22"/>
              </w:rPr>
              <w:t>scikit-learn</w:t>
            </w:r>
            <w:r>
              <w:rPr>
                <w:kern w:val="0"/>
                <w:rtl w:val="true"/>
                <w:lang w:val="en-US" w:eastAsia="en-US" w:bidi="ar-SA"/>
                <w:sz w:val="22"/>
                <w:szCs w:val="22"/>
              </w:rPr>
              <w:t xml:space="preserve"> </w:t>
            </w:r>
            <w:r>
              <w:rPr>
                <w:kern w:val="0"/>
                <w:rtl w:val="true"/>
                <w:lang w:val="en-US" w:eastAsia="en-US" w:bidi="ar-SA"/>
                <w:sz w:val="22"/>
                <w:szCs w:val="22"/>
              </w:rPr>
              <w:t>غير مثبتة في بيئة العمل</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3.2</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تنتظر شخصاً</w:t>
            </w:r>
            <w:r>
              <w:rPr>
                <w:kern w:val="0"/>
                <w:rtl w:val="true"/>
                <w:lang w:val="en-US" w:eastAsia="en-US" w:bidi="ar-SA"/>
                <w:sz w:val="22"/>
                <w:szCs w:val="22"/>
              </w:rPr>
              <w:t xml:space="preserve">. </w:t>
            </w:r>
            <w:r>
              <w:rPr>
                <w:kern w:val="0"/>
                <w:rtl w:val="true"/>
                <w:lang w:val="en-US" w:eastAsia="en-US" w:bidi="ar-SA"/>
                <w:sz w:val="22"/>
                <w:szCs w:val="22"/>
              </w:rPr>
              <w:t>التبرير ما زال قيد البيئة، ولا موافقة مكتوبة من المشرف الفعلي</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ch1-introduction.md‎</w:t>
            </w:r>
            <w:r>
              <w:rPr>
                <w:kern w:val="0"/>
                <w:lang w:val="en-US" w:eastAsia="en-US" w:bidi="ar-SA"/>
                <w:sz w:val="22"/>
                <w:szCs w:val="22"/>
              </w:rPr>
              <w:t xml:space="preserve">، </w:t>
            </w:r>
            <w:r>
              <w:rPr>
                <w:kern w:val="0"/>
                <w:lang w:val="en-US" w:eastAsia="en-US" w:bidi="ar-SA"/>
                <w:sz w:val="22"/>
                <w:szCs w:val="22"/>
              </w:rPr>
              <w:t>1-5</w:t>
            </w:r>
            <w:r>
              <w:rPr>
                <w:kern w:val="0"/>
                <w:rtl w:val="true"/>
                <w:lang w:val="en-US" w:eastAsia="en-US" w:bidi="ar-SA"/>
                <w:sz w:val="22"/>
                <w:szCs w:val="22"/>
              </w:rPr>
              <w:t xml:space="preserve"> </w:t>
            </w:r>
            <w:r>
              <w:rPr>
                <w:kern w:val="0"/>
                <w:rtl w:val="true"/>
                <w:lang w:val="en-US" w:eastAsia="en-US" w:bidi="ar-SA"/>
                <w:sz w:val="22"/>
                <w:szCs w:val="22"/>
              </w:rPr>
              <w:t xml:space="preserve">البند </w:t>
            </w:r>
            <w:r>
              <w:rPr>
                <w:kern w:val="0"/>
                <w:lang w:val="en-US" w:eastAsia="en-US" w:bidi="ar-SA"/>
                <w:sz w:val="22"/>
                <w:szCs w:val="22"/>
              </w:rPr>
              <w:t>5</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لأن بيئة التنفيذ لا تتيح تثبيت مكتبات تعلّم الآلة الجاهزة</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3.3</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محلولة في المضمون </w:t>
            </w:r>
            <w:r>
              <w:rPr>
                <w:kern w:val="0"/>
                <w:rtl w:val="true"/>
                <w:lang w:val="en-US" w:eastAsia="en-US" w:bidi="ar-SA"/>
                <w:sz w:val="22"/>
                <w:szCs w:val="22"/>
              </w:rPr>
              <w:t>(</w:t>
            </w:r>
            <w:r>
              <w:rPr>
                <w:kern w:val="0"/>
                <w:rtl w:val="true"/>
                <w:lang w:val="en-US" w:eastAsia="en-US" w:bidi="ar-SA"/>
                <w:sz w:val="22"/>
                <w:szCs w:val="22"/>
              </w:rPr>
              <w:t xml:space="preserve">انظر الملاحظة </w:t>
            </w:r>
            <w:r>
              <w:rPr>
                <w:kern w:val="0"/>
                <w:lang w:val="en-US" w:eastAsia="en-US" w:bidi="ar-SA"/>
                <w:sz w:val="22"/>
                <w:szCs w:val="22"/>
              </w:rPr>
              <w:t>12</w:t>
            </w:r>
            <w:r>
              <w:rPr>
                <w:kern w:val="0"/>
                <w:rtl w:val="true"/>
                <w:lang w:val="en-US" w:eastAsia="en-US" w:bidi="ar-SA"/>
                <w:sz w:val="22"/>
                <w:szCs w:val="22"/>
              </w:rPr>
              <w:t>)</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6-9</w:t>
            </w:r>
            <w:r>
              <w:rPr>
                <w:kern w:val="0"/>
                <w:rtl w:val="true"/>
                <w:lang w:val="en-US" w:eastAsia="en-US" w:bidi="ar-SA"/>
                <w:sz w:val="22"/>
                <w:szCs w:val="22"/>
              </w:rPr>
              <w:t xml:space="preserve"> </w:t>
            </w:r>
            <w:r>
              <w:rPr>
                <w:kern w:val="0"/>
                <w:rtl w:val="true"/>
                <w:lang w:val="en-US" w:eastAsia="en-US" w:bidi="ar-SA"/>
                <w:sz w:val="22"/>
                <w:szCs w:val="22"/>
              </w:rPr>
              <w:t xml:space="preserve">القيد </w:t>
            </w:r>
            <w:r>
              <w:rPr>
                <w:kern w:val="0"/>
                <w:lang w:val="en-US" w:eastAsia="en-US" w:bidi="ar-SA"/>
                <w:sz w:val="22"/>
                <w:szCs w:val="22"/>
              </w:rPr>
              <w:t>23</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ولا تغني عن مقارنتها بالمكتبة</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4.1</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تنتظر شخصاً</w:t>
            </w:r>
            <w:r>
              <w:rPr>
                <w:kern w:val="0"/>
                <w:rtl w:val="true"/>
                <w:lang w:val="en-US" w:eastAsia="en-US" w:bidi="ar-SA"/>
                <w:sz w:val="22"/>
                <w:szCs w:val="22"/>
              </w:rPr>
              <w:t xml:space="preserve">. </w:t>
            </w:r>
            <w:r>
              <w:rPr>
                <w:kern w:val="0"/>
                <w:rtl w:val="true"/>
                <w:lang w:val="en-US" w:eastAsia="en-US" w:bidi="ar-SA"/>
                <w:sz w:val="22"/>
                <w:szCs w:val="22"/>
              </w:rPr>
              <w:t>لا وسوم في المستودع البعيد كما تحققت</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deliverables/README</w:t>
            </w:r>
            <w:r>
              <w:rPr>
                <w:rStyle w:val="VerbatimChar"/>
                <w:kern w:val="0"/>
                <w:rtl w:val="true"/>
                <w:lang w:val="en-US" w:eastAsia="en-US" w:bidi="ar-SA"/>
                <w:sz w:val="22"/>
                <w:szCs w:val="22"/>
              </w:rPr>
              <w:t>-</w:t>
            </w:r>
            <w:r>
              <w:rPr>
                <w:rStyle w:val="VerbatimChar"/>
                <w:kern w:val="0"/>
                <w:rtl w:val="true"/>
                <w:lang w:val="en-US" w:eastAsia="en-US" w:bidi="ar-SA"/>
                <w:sz w:val="22"/>
                <w:szCs w:val="22"/>
              </w:rPr>
              <w:t>التسليم</w:t>
            </w:r>
            <w:r>
              <w:rPr>
                <w:rStyle w:val="VerbatimChar"/>
                <w:kern w:val="0"/>
                <w:rtl w:val="true"/>
                <w:lang w:val="en-US" w:eastAsia="en-US" w:bidi="ar-SA"/>
                <w:sz w:val="22"/>
                <w:szCs w:val="22"/>
              </w:rPr>
              <w:t>.</w:t>
            </w:r>
            <w:r>
              <w:rPr>
                <w:rStyle w:val="VerbatimChar"/>
                <w:kern w:val="0"/>
                <w:lang w:val="en-US" w:eastAsia="en-US" w:bidi="ar-SA"/>
                <w:sz w:val="22"/>
                <w:szCs w:val="22"/>
              </w:rPr>
              <w:t>md‎</w:t>
            </w:r>
            <w:r>
              <w:rPr>
                <w:kern w:val="0"/>
                <w:rtl w:val="true"/>
                <w:lang w:val="en-US" w:eastAsia="en-US" w:bidi="ar-SA"/>
                <w:sz w:val="22"/>
                <w:szCs w:val="22"/>
              </w:rPr>
              <w:t xml:space="preserve">، </w:t>
            </w:r>
            <w:r>
              <w:rPr>
                <w:kern w:val="0"/>
                <w:rtl w:val="true"/>
                <w:lang w:val="en-US" w:eastAsia="en-US" w:bidi="ar-SA"/>
                <w:sz w:val="22"/>
                <w:szCs w:val="22"/>
              </w:rPr>
              <w:t>«</w:t>
            </w:r>
            <w:r>
              <w:rPr>
                <w:kern w:val="0"/>
                <w:rtl w:val="true"/>
                <w:lang w:val="en-US" w:eastAsia="en-US" w:bidi="ar-SA"/>
                <w:sz w:val="22"/>
                <w:szCs w:val="22"/>
              </w:rPr>
              <w:t>إعادة الإنتاج</w:t>
            </w:r>
            <w:r>
              <w:rPr>
                <w:kern w:val="0"/>
                <w:rtl w:val="true"/>
                <w:lang w:val="en-US" w:eastAsia="en-US" w:bidi="ar-SA"/>
                <w:sz w:val="22"/>
                <w:szCs w:val="22"/>
              </w:rPr>
              <w:t>»</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الوسم </w:t>
            </w:r>
            <w:r>
              <w:rPr>
                <w:rStyle w:val="VerbatimChar"/>
                <w:kern w:val="0"/>
                <w:lang w:val="en-US" w:eastAsia="en-US" w:bidi="ar-SA"/>
                <w:sz w:val="22"/>
                <w:szCs w:val="22"/>
              </w:rPr>
              <w:t>‎</w:t>
            </w:r>
            <w:r>
              <w:rPr>
                <w:rStyle w:val="VerbatimChar"/>
                <w:kern w:val="0"/>
                <w:lang w:val="en-US" w:eastAsia="en-US" w:bidi="ar-SA"/>
                <w:sz w:val="22"/>
                <w:szCs w:val="22"/>
              </w:rPr>
              <w:t>freeze-03‎</w:t>
            </w:r>
            <w:r>
              <w:rPr>
                <w:kern w:val="0"/>
                <w:rtl w:val="true"/>
                <w:lang w:val="en-US" w:eastAsia="en-US" w:bidi="ar-SA"/>
                <w:sz w:val="22"/>
                <w:szCs w:val="22"/>
              </w:rPr>
              <w:t xml:space="preserve"> </w:t>
            </w:r>
            <w:r>
              <w:rPr>
                <w:kern w:val="0"/>
                <w:rtl w:val="true"/>
                <w:lang w:val="en-US" w:eastAsia="en-US" w:bidi="ar-SA"/>
                <w:sz w:val="22"/>
                <w:szCs w:val="22"/>
              </w:rPr>
              <w:t>موجود في نسخة العمل المحلية وحدها</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4.2</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محلولة </w:t>
            </w:r>
            <w:r>
              <w:rPr>
                <w:kern w:val="0"/>
                <w:rtl w:val="true"/>
                <w:lang w:val="en-US" w:eastAsia="en-US" w:bidi="ar-SA"/>
                <w:sz w:val="22"/>
                <w:szCs w:val="22"/>
              </w:rPr>
              <w:t>(</w:t>
            </w:r>
            <w:r>
              <w:rPr>
                <w:kern w:val="0"/>
                <w:rtl w:val="true"/>
                <w:lang w:val="en-US" w:eastAsia="en-US" w:bidi="ar-SA"/>
                <w:sz w:val="22"/>
                <w:szCs w:val="22"/>
              </w:rPr>
              <w:t xml:space="preserve">انظر الملاحظة </w:t>
            </w:r>
            <w:r>
              <w:rPr>
                <w:kern w:val="0"/>
                <w:lang w:val="en-US" w:eastAsia="en-US" w:bidi="ar-SA"/>
                <w:sz w:val="22"/>
                <w:szCs w:val="22"/>
              </w:rPr>
              <w:t>9</w:t>
            </w:r>
            <w:r>
              <w:rPr>
                <w:kern w:val="0"/>
                <w:rtl w:val="true"/>
                <w:lang w:val="en-US" w:eastAsia="en-US" w:bidi="ar-SA"/>
                <w:sz w:val="22"/>
                <w:szCs w:val="22"/>
              </w:rPr>
              <w:t>)</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deliverables/README</w:t>
            </w:r>
            <w:r>
              <w:rPr>
                <w:rStyle w:val="VerbatimChar"/>
                <w:kern w:val="0"/>
                <w:rtl w:val="true"/>
                <w:lang w:val="en-US" w:eastAsia="en-US" w:bidi="ar-SA"/>
                <w:sz w:val="22"/>
                <w:szCs w:val="22"/>
              </w:rPr>
              <w:t>-</w:t>
            </w:r>
            <w:r>
              <w:rPr>
                <w:rStyle w:val="VerbatimChar"/>
                <w:kern w:val="0"/>
                <w:rtl w:val="true"/>
                <w:lang w:val="en-US" w:eastAsia="en-US" w:bidi="ar-SA"/>
                <w:sz w:val="22"/>
                <w:szCs w:val="22"/>
              </w:rPr>
              <w:t>التسليم</w:t>
            </w:r>
            <w:r>
              <w:rPr>
                <w:rStyle w:val="VerbatimChar"/>
                <w:kern w:val="0"/>
                <w:rtl w:val="true"/>
                <w:lang w:val="en-US" w:eastAsia="en-US" w:bidi="ar-SA"/>
                <w:sz w:val="22"/>
                <w:szCs w:val="22"/>
              </w:rPr>
              <w:t>.</w:t>
            </w:r>
            <w:r>
              <w:rPr>
                <w:rStyle w:val="VerbatimChar"/>
                <w:kern w:val="0"/>
                <w:lang w:val="en-US" w:eastAsia="en-US" w:bidi="ar-SA"/>
                <w:sz w:val="22"/>
                <w:szCs w:val="22"/>
              </w:rPr>
              <w:t>md‎</w:t>
            </w:r>
            <w:r>
              <w:rPr>
                <w:kern w:val="0"/>
                <w:rtl w:val="true"/>
                <w:lang w:val="en-US" w:eastAsia="en-US" w:bidi="ar-SA"/>
                <w:sz w:val="22"/>
                <w:szCs w:val="22"/>
              </w:rPr>
              <w:t xml:space="preserve">، </w:t>
            </w:r>
            <w:r>
              <w:rPr>
                <w:kern w:val="0"/>
                <w:rtl w:val="true"/>
                <w:lang w:val="en-US" w:eastAsia="en-US" w:bidi="ar-SA"/>
                <w:sz w:val="22"/>
                <w:szCs w:val="22"/>
              </w:rPr>
              <w:t>«</w:t>
            </w:r>
            <w:r>
              <w:rPr>
                <w:kern w:val="0"/>
                <w:rtl w:val="true"/>
                <w:lang w:val="en-US" w:eastAsia="en-US" w:bidi="ar-SA"/>
                <w:sz w:val="22"/>
                <w:szCs w:val="22"/>
              </w:rPr>
              <w:t>إعادة الإنتاج</w:t>
            </w:r>
            <w:r>
              <w:rPr>
                <w:kern w:val="0"/>
                <w:rtl w:val="true"/>
                <w:lang w:val="en-US" w:eastAsia="en-US" w:bidi="ar-SA"/>
                <w:sz w:val="22"/>
                <w:szCs w:val="22"/>
              </w:rPr>
              <w:t>»</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فثبّت الاعتماديات من الفرع الحالي قبل الانتقال إليها</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4.3</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تنتظر شخصاً</w:t>
            </w:r>
            <w:r>
              <w:rPr>
                <w:kern w:val="0"/>
                <w:rtl w:val="true"/>
                <w:lang w:val="en-US" w:eastAsia="en-US" w:bidi="ar-SA"/>
                <w:sz w:val="22"/>
                <w:szCs w:val="22"/>
              </w:rPr>
              <w:t xml:space="preserve">. </w:t>
            </w:r>
            <w:r>
              <w:rPr>
                <w:kern w:val="0"/>
                <w:rtl w:val="true"/>
                <w:lang w:val="en-US" w:eastAsia="en-US" w:bidi="ar-SA"/>
                <w:sz w:val="22"/>
                <w:szCs w:val="22"/>
              </w:rPr>
              <w:t>لم يُعِد أحد نتائج التطوير على حاسوب آخر</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docs/defense/session2/02-researcher-answers.md‎</w:t>
            </w:r>
            <w:r>
              <w:rPr>
                <w:kern w:val="0"/>
                <w:rtl w:val="true"/>
                <w:lang w:val="en-US" w:eastAsia="en-US" w:bidi="ar-SA"/>
                <w:sz w:val="22"/>
                <w:szCs w:val="22"/>
              </w:rPr>
              <w:t>، س</w:t>
            </w:r>
            <w:r>
              <w:rPr>
                <w:kern w:val="0"/>
                <w:rtl w:val="true"/>
                <w:lang w:val="en-US" w:eastAsia="en-US" w:bidi="ar-SA"/>
                <w:sz w:val="22"/>
                <w:szCs w:val="22"/>
              </w:rPr>
              <w:t>-</w:t>
            </w:r>
            <w:r>
              <w:rPr>
                <w:kern w:val="0"/>
                <w:lang w:val="en-US" w:eastAsia="en-US" w:bidi="ar-SA"/>
                <w:sz w:val="22"/>
                <w:szCs w:val="22"/>
              </w:rPr>
              <w:t>4</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ولم يعِد أي شخص حساب رقم مقفل على حاسوب آخر</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5.1</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تنتظر شخصاً </w:t>
            </w:r>
            <w:r>
              <w:rPr>
                <w:kern w:val="0"/>
                <w:rtl w:val="true"/>
                <w:lang w:val="en-US" w:eastAsia="en-US" w:bidi="ar-SA"/>
                <w:sz w:val="22"/>
                <w:szCs w:val="22"/>
              </w:rPr>
              <w:t>(</w:t>
            </w:r>
            <w:r>
              <w:rPr>
                <w:kern w:val="0"/>
                <w:rtl w:val="true"/>
                <w:lang w:val="en-US" w:eastAsia="en-US" w:bidi="ar-SA"/>
                <w:sz w:val="22"/>
                <w:szCs w:val="22"/>
              </w:rPr>
              <w:t xml:space="preserve">انظر الملاحظة </w:t>
            </w:r>
            <w:r>
              <w:rPr>
                <w:kern w:val="0"/>
                <w:lang w:val="en-US" w:eastAsia="en-US" w:bidi="ar-SA"/>
                <w:sz w:val="22"/>
                <w:szCs w:val="22"/>
              </w:rPr>
              <w:t>5</w:t>
            </w:r>
            <w:r>
              <w:rPr>
                <w:kern w:val="0"/>
                <w:rtl w:val="true"/>
                <w:lang w:val="en-US" w:eastAsia="en-US" w:bidi="ar-SA"/>
                <w:sz w:val="22"/>
                <w:szCs w:val="22"/>
              </w:rPr>
              <w:t>)</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deliverables/README</w:t>
            </w:r>
            <w:r>
              <w:rPr>
                <w:rStyle w:val="VerbatimChar"/>
                <w:kern w:val="0"/>
                <w:rtl w:val="true"/>
                <w:lang w:val="en-US" w:eastAsia="en-US" w:bidi="ar-SA"/>
                <w:sz w:val="22"/>
                <w:szCs w:val="22"/>
              </w:rPr>
              <w:t>-</w:t>
            </w:r>
            <w:r>
              <w:rPr>
                <w:rStyle w:val="VerbatimChar"/>
                <w:kern w:val="0"/>
                <w:rtl w:val="true"/>
                <w:lang w:val="en-US" w:eastAsia="en-US" w:bidi="ar-SA"/>
                <w:sz w:val="22"/>
                <w:szCs w:val="22"/>
              </w:rPr>
              <w:t>التسليم</w:t>
            </w:r>
            <w:r>
              <w:rPr>
                <w:rStyle w:val="VerbatimChar"/>
                <w:kern w:val="0"/>
                <w:rtl w:val="true"/>
                <w:lang w:val="en-US" w:eastAsia="en-US" w:bidi="ar-SA"/>
                <w:sz w:val="22"/>
                <w:szCs w:val="22"/>
              </w:rPr>
              <w:t>.</w:t>
            </w:r>
            <w:r>
              <w:rPr>
                <w:rStyle w:val="VerbatimChar"/>
                <w:kern w:val="0"/>
                <w:lang w:val="en-US" w:eastAsia="en-US" w:bidi="ar-SA"/>
                <w:sz w:val="22"/>
                <w:szCs w:val="22"/>
              </w:rPr>
              <w:t>md‎</w:t>
            </w:r>
            <w:r>
              <w:rPr>
                <w:kern w:val="0"/>
                <w:rtl w:val="true"/>
                <w:lang w:val="en-US" w:eastAsia="en-US" w:bidi="ar-SA"/>
                <w:sz w:val="22"/>
                <w:szCs w:val="22"/>
              </w:rPr>
              <w:t xml:space="preserve">، التنبيه </w:t>
            </w:r>
            <w:r>
              <w:rPr>
                <w:kern w:val="0"/>
                <w:lang w:val="en-US" w:eastAsia="en-US" w:bidi="ar-SA"/>
                <w:sz w:val="22"/>
                <w:szCs w:val="22"/>
              </w:rPr>
              <w:t>6</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وأكمل مسودة الإفصاح عن أداة الذكاء الاصطناعي</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5.2</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جزئية </w:t>
            </w:r>
            <w:r>
              <w:rPr>
                <w:kern w:val="0"/>
                <w:rtl w:val="true"/>
                <w:lang w:val="en-US" w:eastAsia="en-US" w:bidi="ar-SA"/>
                <w:sz w:val="22"/>
                <w:szCs w:val="22"/>
              </w:rPr>
              <w:t>(</w:t>
            </w:r>
            <w:r>
              <w:rPr>
                <w:kern w:val="0"/>
                <w:rtl w:val="true"/>
                <w:lang w:val="en-US" w:eastAsia="en-US" w:bidi="ar-SA"/>
                <w:sz w:val="22"/>
                <w:szCs w:val="22"/>
              </w:rPr>
              <w:t xml:space="preserve">انظر الملاحظة </w:t>
            </w:r>
            <w:r>
              <w:rPr>
                <w:kern w:val="0"/>
                <w:lang w:val="en-US" w:eastAsia="en-US" w:bidi="ar-SA"/>
                <w:sz w:val="22"/>
                <w:szCs w:val="22"/>
              </w:rPr>
              <w:t>4</w:t>
            </w:r>
            <w:r>
              <w:rPr>
                <w:kern w:val="0"/>
                <w:rtl w:val="true"/>
                <w:lang w:val="en-US" w:eastAsia="en-US" w:bidi="ar-SA"/>
                <w:sz w:val="22"/>
                <w:szCs w:val="22"/>
              </w:rPr>
              <w:t>)</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rtl w:val="true"/>
                <w:lang w:val="en-US" w:eastAsia="en-US" w:bidi="ar-SA"/>
                <w:sz w:val="22"/>
                <w:szCs w:val="22"/>
              </w:rPr>
              <w:t xml:space="preserve">، مقدمة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وسجل الإذن المكتوب بعد التحقق المستقل</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5.3</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lang w:val="en-US" w:eastAsia="en-US" w:bidi="ar-SA"/>
                <w:sz w:val="22"/>
                <w:szCs w:val="22"/>
              </w:rPr>
              <w:t>NFR-22</w:t>
            </w:r>
            <w:r>
              <w:rPr>
                <w:kern w:val="0"/>
                <w:rtl w:val="true"/>
                <w:lang w:val="en-US" w:eastAsia="en-US" w:bidi="ar-SA"/>
                <w:sz w:val="22"/>
                <w:szCs w:val="22"/>
              </w:rPr>
              <w:t xml:space="preserve"> </w:t>
            </w:r>
            <w:r>
              <w:rPr>
                <w:kern w:val="0"/>
                <w:rtl w:val="true"/>
                <w:lang w:val="en-US" w:eastAsia="en-US" w:bidi="ar-SA"/>
                <w:sz w:val="22"/>
                <w:szCs w:val="22"/>
              </w:rPr>
              <w:t>منفّذ، وشجرة الوصول والتباين المرسوم ورابطا التخطي في الاختبار الطرفي، وشغّلتها كلها</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appendix-C-requirements.md‎</w:t>
            </w:r>
            <w:r>
              <w:rPr>
                <w:kern w:val="0"/>
                <w:rtl w:val="true"/>
                <w:lang w:val="en-US" w:eastAsia="en-US" w:bidi="ar-SA"/>
                <w:sz w:val="22"/>
                <w:szCs w:val="22"/>
              </w:rPr>
              <w:t>، الجدول ج</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lang w:val="en-US" w:eastAsia="en-US" w:bidi="ar-SA"/>
                <w:sz w:val="22"/>
                <w:szCs w:val="22"/>
              </w:rPr>
              <w:t>NFR-22</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اختبار يحسب نسبة </w:t>
            </w:r>
            <w:r>
              <w:rPr>
                <w:kern w:val="0"/>
                <w:lang w:val="en-US" w:eastAsia="en-US" w:bidi="ar-SA"/>
                <w:sz w:val="22"/>
                <w:szCs w:val="22"/>
              </w:rPr>
              <w:t>WCAG</w:t>
            </w:r>
            <w:r>
              <w:rPr>
                <w:kern w:val="0"/>
                <w:rtl w:val="true"/>
                <w:lang w:val="en-US" w:eastAsia="en-US" w:bidi="ar-SA"/>
                <w:sz w:val="22"/>
                <w:szCs w:val="22"/>
              </w:rPr>
              <w:t xml:space="preserve"> </w:t>
            </w:r>
            <w:r>
              <w:rPr>
                <w:kern w:val="0"/>
                <w:rtl w:val="true"/>
                <w:lang w:val="en-US" w:eastAsia="en-US" w:bidi="ar-SA"/>
                <w:sz w:val="22"/>
                <w:szCs w:val="22"/>
              </w:rPr>
              <w:t xml:space="preserve">لكل زوج مستعمل ويفشل دون </w:t>
            </w:r>
            <w:r>
              <w:rPr>
                <w:kern w:val="0"/>
                <w:lang w:val="en-US" w:eastAsia="en-US" w:bidi="ar-SA"/>
                <w:sz w:val="22"/>
                <w:szCs w:val="22"/>
              </w:rPr>
              <w:t>4.5:1</w:t>
            </w:r>
            <w:r>
              <w:rPr>
                <w:kern w:val="0"/>
                <w:rtl w:val="true"/>
                <w:lang w:val="en-US" w:eastAsia="en-US" w:bidi="ar-SA"/>
                <w:sz w:val="22"/>
                <w:szCs w:val="22"/>
              </w:rPr>
              <w:t xml:space="preserve"> </w:t>
            </w:r>
            <w:r>
              <w:rPr>
                <w:kern w:val="0"/>
                <w:rtl w:val="true"/>
                <w:lang w:val="en-US" w:eastAsia="en-US" w:bidi="ar-SA"/>
                <w:sz w:val="22"/>
                <w:szCs w:val="22"/>
              </w:rPr>
              <w:t>للنص</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5.4</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تنتظر شخصاً</w:t>
            </w:r>
            <w:r>
              <w:rPr>
                <w:kern w:val="0"/>
                <w:rtl w:val="true"/>
                <w:lang w:val="en-US" w:eastAsia="en-US" w:bidi="ar-SA"/>
                <w:sz w:val="22"/>
                <w:szCs w:val="22"/>
              </w:rPr>
              <w:t xml:space="preserve">. </w:t>
            </w:r>
            <w:r>
              <w:rPr>
                <w:kern w:val="0"/>
                <w:rtl w:val="true"/>
                <w:lang w:val="en-US" w:eastAsia="en-US" w:bidi="ar-SA"/>
                <w:sz w:val="22"/>
                <w:szCs w:val="22"/>
              </w:rPr>
              <w:t>لا اختبار مع قارئ شاشة</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appendix-C-requirements.md‎</w:t>
            </w:r>
            <w:r>
              <w:rPr>
                <w:kern w:val="0"/>
                <w:rtl w:val="true"/>
                <w:lang w:val="en-US" w:eastAsia="en-US" w:bidi="ar-SA"/>
                <w:sz w:val="22"/>
                <w:szCs w:val="22"/>
              </w:rPr>
              <w:t>، الجدول ج</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lang w:val="en-US" w:eastAsia="en-US" w:bidi="ar-SA"/>
                <w:sz w:val="22"/>
                <w:szCs w:val="22"/>
              </w:rPr>
              <w:t>NFR-14</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ولم يُجرَ تدقيق يدوي كامل ولا اختبار مع قارئ شاشة</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6.1</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محلولة </w:t>
            </w:r>
            <w:r>
              <w:rPr>
                <w:kern w:val="0"/>
                <w:rtl w:val="true"/>
                <w:lang w:val="en-US" w:eastAsia="en-US" w:bidi="ar-SA"/>
                <w:sz w:val="22"/>
                <w:szCs w:val="22"/>
              </w:rPr>
              <w:t>(</w:t>
            </w:r>
            <w:r>
              <w:rPr>
                <w:kern w:val="0"/>
                <w:rtl w:val="true"/>
                <w:lang w:val="en-US" w:eastAsia="en-US" w:bidi="ar-SA"/>
                <w:sz w:val="22"/>
                <w:szCs w:val="22"/>
              </w:rPr>
              <w:t xml:space="preserve">الملاحظات </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11</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14</w:t>
            </w:r>
            <w:r>
              <w:rPr>
                <w:kern w:val="0"/>
                <w:rtl w:val="true"/>
                <w:lang w:val="en-US" w:eastAsia="en-US" w:bidi="ar-SA"/>
                <w:sz w:val="22"/>
                <w:szCs w:val="22"/>
              </w:rPr>
              <w:t>)</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lang w:val="en-US" w:eastAsia="en-US" w:bidi="ar-SA"/>
                <w:sz w:val="22"/>
                <w:szCs w:val="22"/>
              </w:rPr>
              <w:t xml:space="preserve">، </w:t>
            </w:r>
            <w:r>
              <w:rPr>
                <w:kern w:val="0"/>
                <w:lang w:val="en-US" w:eastAsia="en-US" w:bidi="ar-SA"/>
                <w:sz w:val="22"/>
                <w:szCs w:val="22"/>
              </w:rPr>
              <w:t>5-9</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وخدمة بثلاثة وستين اختباراً</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6.2</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جزئية </w:t>
            </w:r>
            <w:r>
              <w:rPr>
                <w:kern w:val="0"/>
                <w:rtl w:val="true"/>
                <w:lang w:val="en-US" w:eastAsia="en-US" w:bidi="ar-SA"/>
                <w:sz w:val="22"/>
                <w:szCs w:val="22"/>
              </w:rPr>
              <w:t>(</w:t>
            </w:r>
            <w:r>
              <w:rPr>
                <w:kern w:val="0"/>
                <w:rtl w:val="true"/>
                <w:lang w:val="en-US" w:eastAsia="en-US" w:bidi="ar-SA"/>
                <w:sz w:val="22"/>
                <w:szCs w:val="22"/>
              </w:rPr>
              <w:t xml:space="preserve">انظر الملاحظة </w:t>
            </w:r>
            <w:r>
              <w:rPr>
                <w:kern w:val="0"/>
                <w:lang w:val="en-US" w:eastAsia="en-US" w:bidi="ar-SA"/>
                <w:sz w:val="22"/>
                <w:szCs w:val="22"/>
              </w:rPr>
              <w:t>13</w:t>
            </w:r>
            <w:r>
              <w:rPr>
                <w:kern w:val="0"/>
                <w:rtl w:val="true"/>
                <w:lang w:val="en-US" w:eastAsia="en-US" w:bidi="ar-SA"/>
                <w:sz w:val="22"/>
                <w:szCs w:val="22"/>
              </w:rPr>
              <w:t>)</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rtl w:val="true"/>
                <w:lang w:val="en-US" w:eastAsia="en-US" w:bidi="ar-SA"/>
                <w:sz w:val="22"/>
                <w:szCs w:val="22"/>
              </w:rPr>
              <w:t xml:space="preserve">، الجدول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1</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X</w:t>
            </w:r>
            <w:r>
              <w:rPr>
                <w:kern w:val="0"/>
                <w:rtl w:val="true"/>
                <w:lang w:val="en-US" w:eastAsia="en-US" w:bidi="ar-SA"/>
                <w:sz w:val="22"/>
                <w:szCs w:val="22"/>
              </w:rPr>
              <w:t xml:space="preserve">: </w:t>
            </w:r>
            <w:r>
              <w:rPr>
                <w:kern w:val="0"/>
                <w:rtl w:val="true"/>
                <w:lang w:val="en-US" w:eastAsia="en-US" w:bidi="ar-SA"/>
                <w:sz w:val="22"/>
                <w:szCs w:val="22"/>
              </w:rPr>
              <w:t>الشركاء الخارجيون</w:t>
            </w:r>
          </w:p>
        </w:tc>
      </w:tr>
      <w:tr>
        <w:trPr/>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6.3</w:t>
            </w:r>
          </w:p>
        </w:tc>
        <w:tc>
          <w:tcPr>
            <w:tcW w:w="29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rtl w:val="true"/>
                <w:lang w:val="en-US" w:eastAsia="en-US" w:bidi="ar-SA"/>
                <w:sz w:val="22"/>
                <w:szCs w:val="22"/>
              </w:rPr>
              <w:t xml:space="preserve">للمرجعين </w:t>
            </w:r>
            <w:r>
              <w:rPr>
                <w:kern w:val="0"/>
                <w:rtl w:val="true"/>
                <w:lang w:val="en-US" w:eastAsia="en-US" w:bidi="ar-SA"/>
                <w:sz w:val="22"/>
                <w:szCs w:val="22"/>
              </w:rPr>
              <w:t>[</w:t>
            </w:r>
            <w:r>
              <w:rPr>
                <w:kern w:val="0"/>
                <w:lang w:val="en-US" w:eastAsia="en-US" w:bidi="ar-SA"/>
                <w:sz w:val="22"/>
                <w:szCs w:val="22"/>
              </w:rPr>
              <w:t>69</w:t>
            </w:r>
            <w:r>
              <w:rPr>
                <w:kern w:val="0"/>
                <w:rtl w:val="true"/>
                <w:lang w:val="en-US" w:eastAsia="en-US" w:bidi="ar-SA"/>
                <w:sz w:val="22"/>
                <w:szCs w:val="22"/>
              </w:rPr>
              <w:t xml:space="preserve">] </w:t>
            </w:r>
            <w:r>
              <w:rPr>
                <w:kern w:val="0"/>
                <w:rtl w:val="true"/>
                <w:lang w:val="en-US" w:eastAsia="en-US" w:bidi="ar-SA"/>
                <w:sz w:val="22"/>
                <w:szCs w:val="22"/>
              </w:rPr>
              <w:t>و</w:t>
            </w:r>
            <w:r>
              <w:rPr>
                <w:kern w:val="0"/>
                <w:rtl w:val="true"/>
                <w:lang w:val="en-US" w:eastAsia="en-US" w:bidi="ar-SA"/>
                <w:sz w:val="22"/>
                <w:szCs w:val="22"/>
              </w:rPr>
              <w:t>[</w:t>
            </w:r>
            <w:r>
              <w:rPr>
                <w:kern w:val="0"/>
                <w:lang w:val="en-US" w:eastAsia="en-US" w:bidi="ar-SA"/>
                <w:sz w:val="22"/>
                <w:szCs w:val="22"/>
              </w:rPr>
              <w:t>74</w:t>
            </w:r>
            <w:r>
              <w:rPr>
                <w:kern w:val="0"/>
                <w:rtl w:val="true"/>
                <w:lang w:val="en-US" w:eastAsia="en-US" w:bidi="ar-SA"/>
                <w:sz w:val="22"/>
                <w:szCs w:val="22"/>
              </w:rPr>
              <w:t xml:space="preserve">] </w:t>
            </w:r>
            <w:r>
              <w:rPr>
                <w:kern w:val="0"/>
                <w:lang w:val="en-US" w:eastAsia="en-US" w:bidi="ar-SA"/>
                <w:sz w:val="22"/>
                <w:szCs w:val="22"/>
              </w:rPr>
              <w:t>DOI</w:t>
            </w:r>
            <w:r>
              <w:rPr>
                <w:kern w:val="0"/>
                <w:rtl w:val="true"/>
                <w:lang w:val="en-US" w:eastAsia="en-US" w:bidi="ar-SA"/>
                <w:sz w:val="22"/>
                <w:szCs w:val="22"/>
              </w:rPr>
              <w:t xml:space="preserve"> </w:t>
            </w:r>
            <w:r>
              <w:rPr>
                <w:kern w:val="0"/>
                <w:rtl w:val="true"/>
                <w:lang w:val="en-US" w:eastAsia="en-US" w:bidi="ar-SA"/>
                <w:sz w:val="22"/>
                <w:szCs w:val="22"/>
              </w:rPr>
              <w:t>الآن</w:t>
            </w:r>
            <w:r>
              <w:rPr>
                <w:kern w:val="0"/>
                <w:rtl w:val="true"/>
                <w:lang w:val="en-US" w:eastAsia="en-US" w:bidi="ar-SA"/>
                <w:sz w:val="22"/>
                <w:szCs w:val="22"/>
              </w:rPr>
              <w:t xml:space="preserve">. </w:t>
            </w:r>
            <w:r>
              <w:rPr>
                <w:kern w:val="0"/>
                <w:rtl w:val="true"/>
                <w:lang w:val="en-US" w:eastAsia="en-US" w:bidi="ar-SA"/>
                <w:sz w:val="22"/>
                <w:szCs w:val="22"/>
              </w:rPr>
              <w:t xml:space="preserve">ولا سجل لتحقق الحلّ وفق </w:t>
            </w:r>
            <w:r>
              <w:rPr>
                <w:kern w:val="0"/>
                <w:lang w:val="en-US" w:eastAsia="en-US" w:bidi="ar-SA"/>
                <w:sz w:val="22"/>
                <w:szCs w:val="22"/>
              </w:rPr>
              <w:t>D-110</w:t>
            </w:r>
            <w:r>
              <w:rPr>
                <w:kern w:val="0"/>
                <w:rtl w:val="true"/>
                <w:lang w:val="en-US" w:eastAsia="en-US" w:bidi="ar-SA"/>
                <w:sz w:val="22"/>
                <w:szCs w:val="22"/>
              </w:rPr>
              <w:t>، ولم أستطع التحقق منه</w:t>
            </w:r>
          </w:p>
        </w:tc>
        <w:tc>
          <w:tcPr>
            <w:tcW w:w="23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references.md‎</w:t>
            </w:r>
            <w:r>
              <w:rPr>
                <w:kern w:val="0"/>
                <w:lang w:val="en-US" w:eastAsia="en-US" w:bidi="ar-SA"/>
                <w:sz w:val="22"/>
                <w:szCs w:val="22"/>
              </w:rPr>
              <w:t xml:space="preserve">، </w:t>
            </w:r>
            <w:r>
              <w:rPr>
                <w:kern w:val="0"/>
                <w:lang w:val="en-US" w:eastAsia="en-US" w:bidi="ar-SA"/>
                <w:sz w:val="22"/>
                <w:szCs w:val="22"/>
              </w:rPr>
              <w:t>[69]</w:t>
            </w:r>
          </w:p>
        </w:tc>
        <w:tc>
          <w:tcPr>
            <w:tcW w:w="24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doi: 10.1145/2883851.2883893</w:t>
            </w:r>
          </w:p>
        </w:tc>
      </w:tr>
    </w:tbl>
    <w:p>
      <w:pPr>
        <w:pStyle w:val="Normal"/>
        <w:bidi w:val="1"/>
        <w:rPr/>
      </w:pPr>
      <w:r>
        <w:rPr>
          <w:rtl w:val="true"/>
        </w:rPr>
        <w:t>الحصيلة للملاحظات الخمس عشرة</w:t>
      </w:r>
      <w:r>
        <w:rPr>
          <w:rtl w:val="true"/>
        </w:rPr>
        <w:t xml:space="preserve">: </w:t>
      </w:r>
      <w:r>
        <w:rPr/>
        <w:t>11</w:t>
      </w:r>
      <w:r>
        <w:rPr>
          <w:rtl w:val="true"/>
        </w:rPr>
        <w:t xml:space="preserve"> </w:t>
      </w:r>
      <w:r>
        <w:rPr>
          <w:rtl w:val="true"/>
        </w:rPr>
        <w:t>محلولة، و</w:t>
      </w:r>
      <w:r>
        <w:rPr/>
        <w:t>3</w:t>
      </w:r>
      <w:r>
        <w:rPr>
          <w:rtl w:val="true"/>
        </w:rPr>
        <w:t xml:space="preserve"> </w:t>
      </w:r>
      <w:r>
        <w:rPr>
          <w:rtl w:val="true"/>
        </w:rPr>
        <w:t>جزئية، وواحدة تنتظر شخصاً</w:t>
      </w:r>
      <w:r>
        <w:rPr>
          <w:rtl w:val="true"/>
        </w:rPr>
        <w:t xml:space="preserve">. </w:t>
      </w:r>
      <w:r>
        <w:rPr>
          <w:rtl w:val="true"/>
        </w:rPr>
        <w:t>وللإجراءات الواحد والعشرين</w:t>
      </w:r>
      <w:r>
        <w:rPr>
          <w:rtl w:val="true"/>
        </w:rPr>
        <w:t xml:space="preserve">: </w:t>
      </w:r>
      <w:r>
        <w:rPr/>
        <w:t>9</w:t>
      </w:r>
      <w:r>
        <w:rPr>
          <w:rtl w:val="true"/>
        </w:rPr>
        <w:t xml:space="preserve"> </w:t>
      </w:r>
      <w:r>
        <w:rPr>
          <w:rtl w:val="true"/>
        </w:rPr>
        <w:t>محلولة، و</w:t>
      </w:r>
      <w:r>
        <w:rPr/>
        <w:t>3</w:t>
      </w:r>
      <w:r>
        <w:rPr>
          <w:rtl w:val="true"/>
        </w:rPr>
        <w:t xml:space="preserve"> </w:t>
      </w:r>
      <w:r>
        <w:rPr>
          <w:rtl w:val="true"/>
        </w:rPr>
        <w:t>جزئية، و</w:t>
      </w:r>
      <w:r>
        <w:rPr/>
        <w:t>2</w:t>
      </w:r>
      <w:r>
        <w:rPr>
          <w:rtl w:val="true"/>
        </w:rPr>
        <w:t xml:space="preserve"> </w:t>
      </w:r>
      <w:r>
        <w:rPr>
          <w:rtl w:val="true"/>
        </w:rPr>
        <w:t>غير محلولة، و</w:t>
      </w:r>
      <w:r>
        <w:rPr/>
        <w:t>7</w:t>
      </w:r>
      <w:r>
        <w:rPr>
          <w:rtl w:val="true"/>
        </w:rPr>
        <w:t xml:space="preserve"> </w:t>
      </w:r>
      <w:r>
        <w:rPr>
          <w:rtl w:val="true"/>
        </w:rPr>
        <w:t>تنتظر شخصاً</w:t>
      </w:r>
      <w:r>
        <w:rPr>
          <w:rtl w:val="true"/>
        </w:rPr>
        <w:t>.</w:t>
      </w:r>
      <w:bookmarkEnd w:id="141"/>
    </w:p>
    <w:p>
      <w:pPr>
        <w:pStyle w:val="Heading3"/>
        <w:bidi w:val="1"/>
        <w:rPr/>
      </w:pPr>
      <w:bookmarkStart w:id="142" w:name="__RefHeading___Toc26480_1060663663"/>
      <w:bookmarkStart w:id="143" w:name="تقييم-الإجابات-2"/>
      <w:bookmarkEnd w:id="142"/>
      <w:r>
        <w:rPr>
          <w:rtl w:val="true"/>
        </w:rPr>
        <w:t>تقييم الإجابات</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459"/>
        <w:gridCol w:w="886"/>
        <w:gridCol w:w="500"/>
        <w:gridCol w:w="5941"/>
      </w:tblGrid>
      <w:tr>
        <w:trPr>
          <w:tblHeader w:val="true"/>
        </w:trPr>
        <w:tc>
          <w:tcPr>
            <w:tcW w:w="145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السؤال</w:t>
            </w:r>
          </w:p>
        </w:tc>
        <w:tc>
          <w:tcPr>
            <w:tcW w:w="88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مقنعة؟</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 xml:space="preserve">الدرجة </w:t>
            </w:r>
            <w:r>
              <w:rPr>
                <w:b/>
                <w:kern w:val="0"/>
                <w:lang w:val="en-US" w:eastAsia="en-US" w:bidi="ar-SA"/>
                <w:sz w:val="22"/>
                <w:szCs w:val="22"/>
              </w:rPr>
              <w:t>1</w:t>
            </w:r>
            <w:r>
              <w:rPr>
                <w:b/>
                <w:kern w:val="0"/>
                <w:rtl w:val="true"/>
                <w:lang w:val="en-US" w:eastAsia="en-US" w:bidi="ar-SA"/>
                <w:sz w:val="22"/>
                <w:szCs w:val="22"/>
              </w:rPr>
              <w:t>–</w:t>
            </w:r>
            <w:r>
              <w:rPr>
                <w:b/>
                <w:kern w:val="0"/>
                <w:lang w:val="en-US" w:eastAsia="en-US" w:bidi="ar-SA"/>
                <w:sz w:val="22"/>
                <w:szCs w:val="22"/>
              </w:rPr>
              <w:t>5</w:t>
            </w:r>
          </w:p>
        </w:tc>
        <w:tc>
          <w:tcPr>
            <w:tcW w:w="594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السبب</w:t>
            </w:r>
          </w:p>
        </w:tc>
      </w:tr>
      <w:tr>
        <w:trPr/>
        <w:tc>
          <w:tcPr>
            <w:tcW w:w="145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التأليف والإفصاح</w:t>
            </w:r>
          </w:p>
        </w:tc>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w:t>
            </w:r>
          </w:p>
        </w:tc>
        <w:tc>
          <w:tcPr>
            <w:tcW w:w="5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الشق التقني صحيح</w:t>
            </w:r>
            <w:r>
              <w:rPr>
                <w:kern w:val="0"/>
                <w:rtl w:val="true"/>
                <w:lang w:val="en-US" w:eastAsia="en-US" w:bidi="ar-SA"/>
                <w:sz w:val="22"/>
                <w:szCs w:val="22"/>
              </w:rPr>
              <w:t xml:space="preserve">: </w:t>
            </w:r>
            <w:r>
              <w:rPr>
                <w:kern w:val="0"/>
                <w:rtl w:val="true"/>
                <w:lang w:val="en-US" w:eastAsia="en-US" w:bidi="ar-SA"/>
                <w:sz w:val="22"/>
                <w:szCs w:val="22"/>
              </w:rPr>
              <w:t xml:space="preserve">تحققت في </w:t>
            </w:r>
            <w:r>
              <w:rPr>
                <w:rStyle w:val="VerbatimChar"/>
                <w:kern w:val="0"/>
                <w:lang w:val="en-US" w:eastAsia="en-US" w:bidi="ar-SA"/>
                <w:sz w:val="22"/>
                <w:szCs w:val="22"/>
              </w:rPr>
              <w:t>‎</w:t>
            </w:r>
            <w:r>
              <w:rPr>
                <w:rStyle w:val="VerbatimChar"/>
                <w:kern w:val="0"/>
                <w:lang w:val="en-US" w:eastAsia="en-US" w:bidi="ar-SA"/>
                <w:sz w:val="22"/>
                <w:szCs w:val="22"/>
              </w:rPr>
              <w:t>services/instructor.py‎</w:t>
            </w:r>
            <w:r>
              <w:rPr>
                <w:kern w:val="0"/>
                <w:rtl w:val="true"/>
                <w:lang w:val="en-US" w:eastAsia="en-US" w:bidi="ar-SA"/>
                <w:sz w:val="22"/>
                <w:szCs w:val="22"/>
              </w:rPr>
              <w:t xml:space="preserve"> </w:t>
            </w:r>
            <w:r>
              <w:rPr>
                <w:kern w:val="0"/>
                <w:rtl w:val="true"/>
                <w:lang w:val="en-US" w:eastAsia="en-US" w:bidi="ar-SA"/>
                <w:sz w:val="22"/>
                <w:szCs w:val="22"/>
              </w:rPr>
              <w:t>و</w:t>
            </w:r>
            <w:r>
              <w:rPr>
                <w:rStyle w:val="VerbatimChar"/>
                <w:kern w:val="0"/>
                <w:lang w:val="en-US" w:eastAsia="en-US" w:bidi="ar-SA"/>
                <w:sz w:val="22"/>
                <w:szCs w:val="22"/>
              </w:rPr>
              <w:t>‎</w:t>
            </w:r>
            <w:r>
              <w:rPr>
                <w:rStyle w:val="VerbatimChar"/>
                <w:kern w:val="0"/>
                <w:lang w:val="en-US" w:eastAsia="en-US" w:bidi="ar-SA"/>
                <w:sz w:val="22"/>
                <w:szCs w:val="22"/>
              </w:rPr>
              <w:t>serving.py‎</w:t>
            </w:r>
            <w:r>
              <w:rPr>
                <w:kern w:val="0"/>
                <w:rtl w:val="true"/>
                <w:lang w:val="en-US" w:eastAsia="en-US" w:bidi="ar-SA"/>
                <w:sz w:val="22"/>
                <w:szCs w:val="22"/>
              </w:rPr>
              <w:t xml:space="preserve"> </w:t>
            </w:r>
            <w:r>
              <w:rPr>
                <w:kern w:val="0"/>
                <w:rtl w:val="true"/>
                <w:lang w:val="en-US" w:eastAsia="en-US" w:bidi="ar-SA"/>
                <w:sz w:val="22"/>
                <w:szCs w:val="22"/>
              </w:rPr>
              <w:t xml:space="preserve">أن الفوج عند </w:t>
            </w:r>
            <w:r>
              <w:rPr>
                <w:kern w:val="0"/>
                <w:lang w:val="en-US" w:eastAsia="en-US" w:bidi="ar-SA"/>
                <w:sz w:val="22"/>
                <w:szCs w:val="22"/>
              </w:rPr>
              <w:t>t</w:t>
            </w:r>
            <w:r>
              <w:rPr>
                <w:kern w:val="0"/>
                <w:rtl w:val="true"/>
                <w:lang w:val="en-US" w:eastAsia="en-US" w:bidi="ar-SA"/>
                <w:sz w:val="22"/>
                <w:szCs w:val="22"/>
              </w:rPr>
              <w:t xml:space="preserve"> </w:t>
            </w:r>
            <w:r>
              <w:rPr>
                <w:kern w:val="0"/>
                <w:rtl w:val="true"/>
                <w:lang w:val="en-US" w:eastAsia="en-US" w:bidi="ar-SA"/>
                <w:sz w:val="22"/>
                <w:szCs w:val="22"/>
              </w:rPr>
              <w:t xml:space="preserve">يستبعد من سجّل بعده، وأن الاختبار يضيف متعلمين بعد </w:t>
            </w:r>
            <w:r>
              <w:rPr>
                <w:kern w:val="0"/>
                <w:lang w:val="en-US" w:eastAsia="en-US" w:bidi="ar-SA"/>
                <w:sz w:val="22"/>
                <w:szCs w:val="22"/>
              </w:rPr>
              <w:t>t</w:t>
            </w:r>
            <w:r>
              <w:rPr>
                <w:kern w:val="0"/>
                <w:rtl w:val="true"/>
                <w:lang w:val="en-US" w:eastAsia="en-US" w:bidi="ar-SA"/>
                <w:sz w:val="22"/>
                <w:szCs w:val="22"/>
              </w:rPr>
              <w:t xml:space="preserve">. </w:t>
            </w:r>
            <w:r>
              <w:rPr>
                <w:kern w:val="0"/>
                <w:rtl w:val="true"/>
                <w:lang w:val="en-US" w:eastAsia="en-US" w:bidi="ar-SA"/>
                <w:sz w:val="22"/>
                <w:szCs w:val="22"/>
              </w:rPr>
              <w:t>أما سؤال التأليف فلم يُجب</w:t>
            </w:r>
            <w:r>
              <w:rPr>
                <w:kern w:val="0"/>
                <w:rtl w:val="true"/>
                <w:lang w:val="en-US" w:eastAsia="en-US" w:bidi="ar-SA"/>
                <w:sz w:val="22"/>
                <w:szCs w:val="22"/>
              </w:rPr>
              <w:t xml:space="preserve">: </w:t>
            </w:r>
            <w:r>
              <w:rPr>
                <w:kern w:val="0"/>
                <w:rtl w:val="true"/>
                <w:lang w:val="en-US" w:eastAsia="en-US" w:bidi="ar-SA"/>
                <w:sz w:val="22"/>
                <w:szCs w:val="22"/>
              </w:rPr>
              <w:t>لم يُذكر ما قرّره الطالب أو كتبه بنفسه</w:t>
            </w:r>
            <w:r>
              <w:rPr>
                <w:kern w:val="0"/>
                <w:rtl w:val="true"/>
                <w:lang w:val="en-US" w:eastAsia="en-US" w:bidi="ar-SA"/>
                <w:sz w:val="22"/>
                <w:szCs w:val="22"/>
              </w:rPr>
              <w:t xml:space="preserve">. </w:t>
            </w:r>
            <w:r>
              <w:rPr>
                <w:kern w:val="0"/>
                <w:rtl w:val="true"/>
                <w:lang w:val="en-US" w:eastAsia="en-US" w:bidi="ar-SA"/>
                <w:sz w:val="22"/>
                <w:szCs w:val="22"/>
              </w:rPr>
              <w:t xml:space="preserve">والإجابة تتحدث عن الطالب بضمير الغائب </w:t>
            </w:r>
            <w:r>
              <w:rPr>
                <w:kern w:val="0"/>
                <w:rtl w:val="true"/>
                <w:lang w:val="en-US" w:eastAsia="en-US" w:bidi="ar-SA"/>
                <w:sz w:val="22"/>
                <w:szCs w:val="22"/>
              </w:rPr>
              <w:t>(«</w:t>
            </w:r>
            <w:r>
              <w:rPr>
                <w:kern w:val="0"/>
                <w:rtl w:val="true"/>
                <w:lang w:val="en-US" w:eastAsia="en-US" w:bidi="ar-SA"/>
                <w:sz w:val="22"/>
                <w:szCs w:val="22"/>
              </w:rPr>
              <w:t>ولا أكتبه نيابة عنه</w:t>
            </w:r>
            <w:r>
              <w:rPr>
                <w:kern w:val="0"/>
                <w:rtl w:val="true"/>
                <w:lang w:val="en-US" w:eastAsia="en-US" w:bidi="ar-SA"/>
                <w:sz w:val="22"/>
                <w:szCs w:val="22"/>
              </w:rPr>
              <w:t>»)</w:t>
            </w:r>
            <w:r>
              <w:rPr>
                <w:kern w:val="0"/>
                <w:rtl w:val="true"/>
                <w:lang w:val="en-US" w:eastAsia="en-US" w:bidi="ar-SA"/>
                <w:sz w:val="22"/>
                <w:szCs w:val="22"/>
              </w:rPr>
              <w:t>، فكاتبها ليس الطالب</w:t>
            </w:r>
            <w:r>
              <w:rPr>
                <w:kern w:val="0"/>
                <w:rtl w:val="true"/>
                <w:lang w:val="en-US" w:eastAsia="en-US" w:bidi="ar-SA"/>
                <w:sz w:val="22"/>
                <w:szCs w:val="22"/>
              </w:rPr>
              <w:t xml:space="preserve">. </w:t>
            </w:r>
            <w:r>
              <w:rPr>
                <w:kern w:val="0"/>
                <w:rtl w:val="true"/>
                <w:lang w:val="en-US" w:eastAsia="en-US" w:bidi="ar-SA"/>
                <w:sz w:val="22"/>
                <w:szCs w:val="22"/>
              </w:rPr>
              <w:t>وهذا يؤكد السؤال ولا يجيب عنه</w:t>
            </w:r>
            <w:r>
              <w:rPr>
                <w:kern w:val="0"/>
                <w:rtl w:val="true"/>
                <w:lang w:val="en-US" w:eastAsia="en-US" w:bidi="ar-SA"/>
                <w:sz w:val="22"/>
                <w:szCs w:val="22"/>
              </w:rPr>
              <w:t xml:space="preserve">. </w:t>
            </w:r>
            <w:r>
              <w:rPr>
                <w:kern w:val="0"/>
                <w:rtl w:val="true"/>
                <w:lang w:val="en-US" w:eastAsia="en-US" w:bidi="ar-SA"/>
                <w:sz w:val="22"/>
                <w:szCs w:val="22"/>
              </w:rPr>
              <w:t>ولا يجيب عنه إلا الطالب نفسه</w:t>
            </w:r>
          </w:p>
        </w:tc>
      </w:tr>
      <w:tr>
        <w:trPr/>
        <w:tc>
          <w:tcPr>
            <w:tcW w:w="145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lang w:val="en-US" w:eastAsia="en-US" w:bidi="ar-SA"/>
                <w:sz w:val="22"/>
                <w:szCs w:val="22"/>
              </w:rPr>
              <w:t>NFR-01</w:t>
            </w:r>
          </w:p>
        </w:tc>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نعم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5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صار للمتطلب حدان يمكن أن يفشلا، ويفرضهما اختباران شغّلتهما ونجحا</w:t>
            </w:r>
            <w:r>
              <w:rPr>
                <w:kern w:val="0"/>
                <w:rtl w:val="true"/>
                <w:lang w:val="en-US" w:eastAsia="en-US" w:bidi="ar-SA"/>
                <w:sz w:val="22"/>
                <w:szCs w:val="22"/>
              </w:rPr>
              <w:t xml:space="preserve">. </w:t>
            </w:r>
            <w:r>
              <w:rPr>
                <w:kern w:val="0"/>
                <w:rtl w:val="true"/>
                <w:lang w:val="en-US" w:eastAsia="en-US" w:bidi="ar-SA"/>
                <w:sz w:val="22"/>
                <w:szCs w:val="22"/>
              </w:rPr>
              <w:t xml:space="preserve">ونُفّذ الحساب المسبق دون مس النموذج، وقياسي على </w:t>
            </w:r>
            <w:r>
              <w:rPr>
                <w:kern w:val="0"/>
                <w:lang w:val="en-US" w:eastAsia="en-US" w:bidi="ar-SA"/>
                <w:sz w:val="22"/>
                <w:szCs w:val="22"/>
              </w:rPr>
              <w:t>FFF_2013J</w:t>
            </w:r>
            <w:r>
              <w:rPr>
                <w:kern w:val="0"/>
                <w:rtl w:val="true"/>
                <w:lang w:val="en-US" w:eastAsia="en-US" w:bidi="ar-SA"/>
                <w:sz w:val="22"/>
                <w:szCs w:val="22"/>
              </w:rPr>
              <w:t xml:space="preserve"> </w:t>
            </w:r>
            <w:r>
              <w:rPr>
                <w:kern w:val="0"/>
                <w:rtl w:val="true"/>
                <w:lang w:val="en-US" w:eastAsia="en-US" w:bidi="ar-SA"/>
                <w:sz w:val="22"/>
                <w:szCs w:val="22"/>
              </w:rPr>
              <w:t xml:space="preserve">يقع في المدى المكتوب </w:t>
            </w:r>
            <w:r>
              <w:rPr>
                <w:kern w:val="0"/>
                <w:rtl w:val="true"/>
                <w:lang w:val="en-US" w:eastAsia="en-US" w:bidi="ar-SA"/>
                <w:sz w:val="22"/>
                <w:szCs w:val="22"/>
              </w:rPr>
              <w:t>(</w:t>
            </w:r>
            <w:r>
              <w:rPr>
                <w:kern w:val="0"/>
                <w:lang w:val="en-US" w:eastAsia="en-US" w:bidi="ar-SA"/>
                <w:sz w:val="22"/>
                <w:szCs w:val="22"/>
              </w:rPr>
              <w:t>2.36</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3.48</w:t>
            </w:r>
            <w:r>
              <w:rPr>
                <w:kern w:val="0"/>
                <w:rtl w:val="true"/>
                <w:lang w:val="en-US" w:eastAsia="en-US" w:bidi="ar-SA"/>
                <w:sz w:val="22"/>
                <w:szCs w:val="22"/>
              </w:rPr>
              <w:t xml:space="preserve"> </w:t>
            </w:r>
            <w:r>
              <w:rPr>
                <w:kern w:val="0"/>
                <w:rtl w:val="true"/>
                <w:lang w:val="en-US" w:eastAsia="en-US" w:bidi="ar-SA"/>
                <w:sz w:val="22"/>
                <w:szCs w:val="22"/>
              </w:rPr>
              <w:t>ثانية</w:t>
            </w:r>
            <w:r>
              <w:rPr>
                <w:kern w:val="0"/>
                <w:rtl w:val="true"/>
                <w:lang w:val="en-US" w:eastAsia="en-US" w:bidi="ar-SA"/>
                <w:sz w:val="22"/>
                <w:szCs w:val="22"/>
              </w:rPr>
              <w:t xml:space="preserve">). </w:t>
            </w:r>
            <w:r>
              <w:rPr>
                <w:kern w:val="0"/>
                <w:rtl w:val="true"/>
                <w:lang w:val="en-US" w:eastAsia="en-US" w:bidi="ar-SA"/>
                <w:sz w:val="22"/>
                <w:szCs w:val="22"/>
              </w:rPr>
              <w:t>وما ينقص</w:t>
            </w:r>
            <w:r>
              <w:rPr>
                <w:kern w:val="0"/>
                <w:rtl w:val="true"/>
                <w:lang w:val="en-US" w:eastAsia="en-US" w:bidi="ar-SA"/>
                <w:sz w:val="22"/>
                <w:szCs w:val="22"/>
              </w:rPr>
              <w:t xml:space="preserve">: </w:t>
            </w:r>
            <w:r>
              <w:rPr>
                <w:kern w:val="0"/>
                <w:rtl w:val="true"/>
                <w:lang w:val="en-US" w:eastAsia="en-US" w:bidi="ar-SA"/>
                <w:sz w:val="22"/>
                <w:szCs w:val="22"/>
              </w:rPr>
              <w:t>الحد يصدق على عرض واحد من تسعة، والاختبار المسخَّن يأخذ أدنى زمن من ثلاث محاولات</w:t>
            </w:r>
          </w:p>
        </w:tc>
      </w:tr>
      <w:tr>
        <w:trPr/>
        <w:tc>
          <w:tcPr>
            <w:tcW w:w="145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الانحراف عن الخطة</w:t>
            </w:r>
          </w:p>
        </w:tc>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w:t>
            </w:r>
          </w:p>
        </w:tc>
        <w:tc>
          <w:tcPr>
            <w:tcW w:w="5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الإجابة صادقة في أن التبرير الشخصي وموافقة المشرف لا يكتبهما غير صاحبيهما</w:t>
            </w:r>
            <w:r>
              <w:rPr>
                <w:kern w:val="0"/>
                <w:rtl w:val="true"/>
                <w:lang w:val="en-US" w:eastAsia="en-US" w:bidi="ar-SA"/>
                <w:sz w:val="22"/>
                <w:szCs w:val="22"/>
              </w:rPr>
              <w:t xml:space="preserve">. </w:t>
            </w:r>
            <w:r>
              <w:rPr>
                <w:kern w:val="0"/>
                <w:rtl w:val="true"/>
                <w:lang w:val="en-US" w:eastAsia="en-US" w:bidi="ar-SA"/>
                <w:sz w:val="22"/>
                <w:szCs w:val="22"/>
              </w:rPr>
              <w:t>لكن السؤال طلب تبرير الطالب وموعداً لتشغيل المقارنة، ولم يأتِ أي منهما</w:t>
            </w:r>
            <w:r>
              <w:rPr>
                <w:kern w:val="0"/>
                <w:rtl w:val="true"/>
                <w:lang w:val="en-US" w:eastAsia="en-US" w:bidi="ar-SA"/>
                <w:sz w:val="22"/>
                <w:szCs w:val="22"/>
              </w:rPr>
              <w:t xml:space="preserve">. </w:t>
            </w:r>
            <w:r>
              <w:rPr>
                <w:kern w:val="0"/>
                <w:rtl w:val="true"/>
                <w:lang w:val="en-US" w:eastAsia="en-US" w:bidi="ar-SA"/>
                <w:sz w:val="22"/>
                <w:szCs w:val="22"/>
              </w:rPr>
              <w:t xml:space="preserve">والنص بعد التعديل يعلن الانحراف ويقيّد القيد </w:t>
            </w:r>
            <w:r>
              <w:rPr>
                <w:kern w:val="0"/>
                <w:lang w:val="en-US" w:eastAsia="en-US" w:bidi="ar-SA"/>
                <w:sz w:val="22"/>
                <w:szCs w:val="22"/>
              </w:rPr>
              <w:t>4</w:t>
            </w:r>
            <w:r>
              <w:rPr>
                <w:kern w:val="0"/>
                <w:rtl w:val="true"/>
                <w:lang w:val="en-US" w:eastAsia="en-US" w:bidi="ar-SA"/>
                <w:sz w:val="22"/>
                <w:szCs w:val="22"/>
              </w:rPr>
              <w:t>، ولا يغيّر الواقع</w:t>
            </w:r>
          </w:p>
        </w:tc>
      </w:tr>
      <w:tr>
        <w:trPr/>
        <w:tc>
          <w:tcPr>
            <w:tcW w:w="145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الاستقلال</w:t>
            </w:r>
          </w:p>
        </w:tc>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نعم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5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إقرار مباشر بلا استقلال، وصار النص في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 xml:space="preserve">والقيد </w:t>
            </w:r>
            <w:r>
              <w:rPr>
                <w:kern w:val="0"/>
                <w:lang w:val="en-US" w:eastAsia="en-US" w:bidi="ar-SA"/>
                <w:sz w:val="22"/>
                <w:szCs w:val="22"/>
              </w:rPr>
              <w:t>25</w:t>
            </w:r>
            <w:r>
              <w:rPr>
                <w:kern w:val="0"/>
                <w:rtl w:val="true"/>
                <w:lang w:val="en-US" w:eastAsia="en-US" w:bidi="ar-SA"/>
                <w:sz w:val="22"/>
                <w:szCs w:val="22"/>
              </w:rPr>
              <w:t xml:space="preserve"> </w:t>
            </w:r>
            <w:r>
              <w:rPr>
                <w:kern w:val="0"/>
                <w:rtl w:val="true"/>
                <w:lang w:val="en-US" w:eastAsia="en-US" w:bidi="ar-SA"/>
                <w:sz w:val="22"/>
                <w:szCs w:val="22"/>
              </w:rPr>
              <w:t>يصف ما وقع</w:t>
            </w:r>
            <w:r>
              <w:rPr>
                <w:kern w:val="0"/>
                <w:rtl w:val="true"/>
                <w:lang w:val="en-US" w:eastAsia="en-US" w:bidi="ar-SA"/>
                <w:sz w:val="22"/>
                <w:szCs w:val="22"/>
              </w:rPr>
              <w:t xml:space="preserve">. </w:t>
            </w:r>
            <w:r>
              <w:rPr>
                <w:kern w:val="0"/>
                <w:rtl w:val="true"/>
                <w:lang w:val="en-US" w:eastAsia="en-US" w:bidi="ar-SA"/>
                <w:sz w:val="22"/>
                <w:szCs w:val="22"/>
              </w:rPr>
              <w:t xml:space="preserve">وبقيت عبارة واحدة في مقدمة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 والإجابة تقول إن الوصف صُحّح في كل المواضع</w:t>
            </w:r>
          </w:p>
        </w:tc>
      </w:tr>
      <w:tr>
        <w:trPr/>
        <w:tc>
          <w:tcPr>
            <w:tcW w:w="145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تصميم التقويم</w:t>
            </w:r>
          </w:p>
        </w:tc>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نعم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5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بطاقة السيناريو تحل مشكلة </w:t>
            </w:r>
            <w:r>
              <w:rPr>
                <w:kern w:val="0"/>
                <w:rtl w:val="true"/>
                <w:lang w:val="en-US" w:eastAsia="en-US" w:bidi="ar-SA"/>
                <w:sz w:val="22"/>
                <w:szCs w:val="22"/>
              </w:rPr>
              <w:t>«</w:t>
            </w:r>
            <w:r>
              <w:rPr>
                <w:kern w:val="0"/>
                <w:rtl w:val="true"/>
                <w:lang w:val="en-US" w:eastAsia="en-US" w:bidi="ar-SA"/>
                <w:sz w:val="22"/>
                <w:szCs w:val="22"/>
              </w:rPr>
              <w:t>اختر متعلماً من القائمة</w:t>
            </w:r>
            <w:r>
              <w:rPr>
                <w:kern w:val="0"/>
                <w:rtl w:val="true"/>
                <w:lang w:val="en-US" w:eastAsia="en-US" w:bidi="ar-SA"/>
                <w:sz w:val="22"/>
                <w:szCs w:val="22"/>
              </w:rPr>
              <w:t>»</w:t>
            </w:r>
            <w:r>
              <w:rPr>
                <w:kern w:val="0"/>
                <w:rtl w:val="true"/>
                <w:lang w:val="en-US" w:eastAsia="en-US" w:bidi="ar-SA"/>
                <w:sz w:val="22"/>
                <w:szCs w:val="22"/>
              </w:rPr>
              <w:t xml:space="preserve">، وحد </w:t>
            </w:r>
            <w:r>
              <w:rPr>
                <w:kern w:val="0"/>
                <w:lang w:val="en-US" w:eastAsia="en-US" w:bidi="ar-SA"/>
                <w:sz w:val="22"/>
                <w:szCs w:val="22"/>
              </w:rPr>
              <w:t>SUS</w:t>
            </w:r>
            <w:r>
              <w:rPr>
                <w:kern w:val="0"/>
                <w:rtl w:val="true"/>
                <w:lang w:val="en-US" w:eastAsia="en-US" w:bidi="ar-SA"/>
                <w:sz w:val="22"/>
                <w:szCs w:val="22"/>
              </w:rPr>
              <w:t xml:space="preserve"> </w:t>
            </w:r>
            <w:r>
              <w:rPr>
                <w:kern w:val="0"/>
                <w:rtl w:val="true"/>
                <w:lang w:val="en-US" w:eastAsia="en-US" w:bidi="ar-SA"/>
                <w:sz w:val="22"/>
                <w:szCs w:val="22"/>
              </w:rPr>
              <w:t>مكتوب في البروتوكول وفي ملحق النتائج المقترح، وقسم الأخلاقيات شرط قبل التجنيد</w:t>
            </w:r>
            <w:r>
              <w:rPr>
                <w:kern w:val="0"/>
                <w:rtl w:val="true"/>
                <w:lang w:val="en-US" w:eastAsia="en-US" w:bidi="ar-SA"/>
                <w:sz w:val="22"/>
                <w:szCs w:val="22"/>
              </w:rPr>
              <w:t xml:space="preserve">. </w:t>
            </w:r>
            <w:r>
              <w:rPr>
                <w:kern w:val="0"/>
                <w:rtl w:val="true"/>
                <w:lang w:val="en-US" w:eastAsia="en-US" w:bidi="ar-SA"/>
                <w:sz w:val="22"/>
                <w:szCs w:val="22"/>
              </w:rPr>
              <w:t>وملاحظتان صغيرتان</w:t>
            </w:r>
            <w:r>
              <w:rPr>
                <w:kern w:val="0"/>
                <w:rtl w:val="true"/>
                <w:lang w:val="en-US" w:eastAsia="en-US" w:bidi="ar-SA"/>
                <w:sz w:val="22"/>
                <w:szCs w:val="22"/>
              </w:rPr>
              <w:t xml:space="preserve">: </w:t>
            </w:r>
            <w:r>
              <w:rPr>
                <w:kern w:val="0"/>
                <w:rtl w:val="true"/>
                <w:lang w:val="en-US" w:eastAsia="en-US" w:bidi="ar-SA"/>
                <w:sz w:val="22"/>
                <w:szCs w:val="22"/>
              </w:rPr>
              <w:t xml:space="preserve">المتعلم </w:t>
            </w:r>
            <w:r>
              <w:rPr>
                <w:kern w:val="0"/>
                <w:lang w:val="en-US" w:eastAsia="en-US" w:bidi="ar-SA"/>
                <w:sz w:val="22"/>
                <w:szCs w:val="22"/>
              </w:rPr>
              <w:t>X</w:t>
            </w:r>
            <w:r>
              <w:rPr>
                <w:kern w:val="0"/>
                <w:rtl w:val="true"/>
                <w:lang w:val="en-US" w:eastAsia="en-US" w:bidi="ar-SA"/>
                <w:sz w:val="22"/>
                <w:szCs w:val="22"/>
              </w:rPr>
              <w:t xml:space="preserve"> </w:t>
            </w:r>
            <w:r>
              <w:rPr>
                <w:kern w:val="0"/>
                <w:rtl w:val="true"/>
                <w:lang w:val="en-US" w:eastAsia="en-US" w:bidi="ar-SA"/>
                <w:sz w:val="22"/>
                <w:szCs w:val="22"/>
              </w:rPr>
              <w:t xml:space="preserve">هو الأكثر نشاطاً في الفوج فهو حالة غير نمطية، واسم اللوحة في المهمة </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لا يطابق عنوانها في الواجهة</w:t>
            </w:r>
          </w:p>
        </w:tc>
      </w:tr>
      <w:tr>
        <w:trPr/>
        <w:tc>
          <w:tcPr>
            <w:tcW w:w="145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إعادة الإنتاج على حاسوب نظيف</w:t>
            </w:r>
          </w:p>
        </w:tc>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نعم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594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تحققت أن الـ</w:t>
            </w:r>
            <w:r>
              <w:rPr>
                <w:kern w:val="0"/>
                <w:lang w:val="en-US" w:eastAsia="en-US" w:bidi="ar-SA"/>
                <w:sz w:val="22"/>
                <w:szCs w:val="22"/>
              </w:rPr>
              <w:t>commit</w:t>
            </w:r>
            <w:r>
              <w:rPr>
                <w:kern w:val="0"/>
                <w:rtl w:val="true"/>
                <w:lang w:val="en-US" w:eastAsia="en-US" w:bidi="ar-SA"/>
                <w:sz w:val="22"/>
                <w:szCs w:val="22"/>
              </w:rPr>
              <w:t xml:space="preserve"> </w:t>
            </w:r>
            <w:r>
              <w:rPr>
                <w:kern w:val="0"/>
                <w:rtl w:val="true"/>
                <w:lang w:val="en-US" w:eastAsia="en-US" w:bidi="ar-SA"/>
                <w:sz w:val="22"/>
                <w:szCs w:val="22"/>
              </w:rPr>
              <w:t>المجمَّد على الفرع البعيد، وأن تسلسل الأوامر صار صحيحاً على نسخة جديدة</w:t>
            </w:r>
            <w:r>
              <w:rPr>
                <w:kern w:val="0"/>
                <w:rtl w:val="true"/>
                <w:lang w:val="en-US" w:eastAsia="en-US" w:bidi="ar-SA"/>
                <w:sz w:val="22"/>
                <w:szCs w:val="22"/>
              </w:rPr>
              <w:t xml:space="preserve">. </w:t>
            </w:r>
            <w:r>
              <w:rPr>
                <w:kern w:val="0"/>
                <w:rtl w:val="true"/>
                <w:lang w:val="en-US" w:eastAsia="en-US" w:bidi="ar-SA"/>
                <w:sz w:val="22"/>
                <w:szCs w:val="22"/>
              </w:rPr>
              <w:t xml:space="preserve">ولا يذكر قسم الأوامر سكربتات </w:t>
            </w:r>
            <w:r>
              <w:rPr>
                <w:kern w:val="0"/>
                <w:lang w:val="en-US" w:eastAsia="en-US" w:bidi="ar-SA"/>
                <w:sz w:val="22"/>
                <w:szCs w:val="22"/>
              </w:rPr>
              <w:t>a5</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a11</w:t>
            </w:r>
            <w:r>
              <w:rPr>
                <w:kern w:val="0"/>
                <w:rtl w:val="true"/>
                <w:lang w:val="en-US" w:eastAsia="en-US" w:bidi="ar-SA"/>
                <w:sz w:val="22"/>
                <w:szCs w:val="22"/>
              </w:rPr>
              <w:t xml:space="preserve"> </w:t>
            </w:r>
            <w:r>
              <w:rPr>
                <w:kern w:val="0"/>
                <w:rtl w:val="true"/>
                <w:lang w:val="en-US" w:eastAsia="en-US" w:bidi="ar-SA"/>
                <w:sz w:val="22"/>
                <w:szCs w:val="22"/>
              </w:rPr>
              <w:t>التي تولّد 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إلى هـ</w:t>
            </w:r>
            <w:r>
              <w:rPr>
                <w:kern w:val="0"/>
                <w:rtl w:val="true"/>
                <w:lang w:val="en-US" w:eastAsia="en-US" w:bidi="ar-SA"/>
                <w:sz w:val="22"/>
                <w:szCs w:val="22"/>
              </w:rPr>
              <w:t>-</w:t>
            </w:r>
            <w:r>
              <w:rPr>
                <w:kern w:val="0"/>
                <w:lang w:val="en-US" w:eastAsia="en-US" w:bidi="ar-SA"/>
                <w:sz w:val="22"/>
                <w:szCs w:val="22"/>
              </w:rPr>
              <w:t>10</w:t>
            </w:r>
            <w:r>
              <w:rPr>
                <w:kern w:val="0"/>
                <w:rtl w:val="true"/>
                <w:lang w:val="en-US" w:eastAsia="en-US" w:bidi="ar-SA"/>
                <w:sz w:val="22"/>
                <w:szCs w:val="22"/>
              </w:rPr>
              <w:t xml:space="preserve">، وأوامرها في </w:t>
            </w:r>
            <w:r>
              <w:rPr>
                <w:rStyle w:val="VerbatimChar"/>
                <w:kern w:val="0"/>
                <w:lang w:val="en-US" w:eastAsia="en-US" w:bidi="ar-SA"/>
                <w:sz w:val="22"/>
                <w:szCs w:val="22"/>
              </w:rPr>
              <w:t>‎</w:t>
            </w:r>
            <w:r>
              <w:rPr>
                <w:rStyle w:val="VerbatimChar"/>
                <w:kern w:val="0"/>
                <w:lang w:val="en-US" w:eastAsia="en-US" w:bidi="ar-SA"/>
                <w:sz w:val="22"/>
                <w:szCs w:val="22"/>
              </w:rPr>
              <w:t>results/posthoc/README.md‎</w:t>
            </w:r>
            <w:r>
              <w:rPr>
                <w:kern w:val="0"/>
                <w:rtl w:val="true"/>
                <w:lang w:val="en-US" w:eastAsia="en-US" w:bidi="ar-SA"/>
                <w:sz w:val="22"/>
                <w:szCs w:val="22"/>
              </w:rPr>
              <w:t xml:space="preserve"> </w:t>
            </w:r>
            <w:r>
              <w:rPr>
                <w:kern w:val="0"/>
                <w:rtl w:val="true"/>
                <w:lang w:val="en-US" w:eastAsia="en-US" w:bidi="ar-SA"/>
                <w:sz w:val="22"/>
                <w:szCs w:val="22"/>
              </w:rPr>
              <w:t>وحده</w:t>
            </w:r>
          </w:p>
        </w:tc>
      </w:tr>
    </w:tbl>
    <w:p>
      <w:pPr>
        <w:pStyle w:val="Normal"/>
        <w:bidi w:val="1"/>
        <w:rPr/>
      </w:pPr>
      <w:r>
        <w:rPr>
          <w:b/>
          <w:b/>
          <w:bCs/>
          <w:rtl w:val="true"/>
        </w:rPr>
        <w:t>أخطاء في ملف الإجابات</w:t>
      </w:r>
      <w:r>
        <w:rPr>
          <w:b/>
          <w:bCs/>
          <w:rtl w:val="true"/>
        </w:rPr>
        <w:t>.</w:t>
      </w:r>
    </w:p>
    <w:p>
      <w:pPr>
        <w:pStyle w:val="Compact"/>
        <w:numPr>
          <w:ilvl w:val="0"/>
          <w:numId w:val="171"/>
        </w:numPr>
        <w:bidi w:val="1"/>
        <w:rPr/>
      </w:pPr>
      <w:r>
        <w:rPr>
          <w:rtl w:val="true"/>
        </w:rPr>
        <w:t>في السؤال الحاسم الثاني</w:t>
      </w:r>
      <w:r>
        <w:rPr>
          <w:rtl w:val="true"/>
        </w:rPr>
        <w:t>: «</w:t>
      </w:r>
      <w:r>
        <w:rPr>
          <w:rtl w:val="true"/>
        </w:rPr>
        <w:t>وأعاد د</w:t>
      </w:r>
      <w:r>
        <w:rPr>
          <w:rtl w:val="true"/>
        </w:rPr>
        <w:t xml:space="preserve">. </w:t>
      </w:r>
      <w:r>
        <w:rPr>
          <w:rtl w:val="true"/>
        </w:rPr>
        <w:t>الكنج حساب الأحكام في الجلسة الأولى، والأرقام الجديدة في الجلسة الثانية</w:t>
      </w:r>
      <w:r>
        <w:rPr>
          <w:rtl w:val="true"/>
        </w:rPr>
        <w:t xml:space="preserve">». </w:t>
      </w:r>
      <w:r>
        <w:rPr>
          <w:rtl w:val="true"/>
        </w:rPr>
        <w:t>د</w:t>
      </w:r>
      <w:r>
        <w:rPr>
          <w:rtl w:val="true"/>
        </w:rPr>
        <w:t xml:space="preserve">. </w:t>
      </w:r>
      <w:r>
        <w:rPr>
          <w:rtl w:val="true"/>
        </w:rPr>
        <w:t>الكنج دور تؤديه أداة الذكاء الاصطناعي نفسها كما ينص ملف الجلسة، فلا يصلح دليلاً على تحقق شخص آخر</w:t>
      </w:r>
      <w:r>
        <w:rPr>
          <w:rtl w:val="true"/>
        </w:rPr>
        <w:t xml:space="preserve">. </w:t>
      </w:r>
      <w:r>
        <w:rPr>
          <w:rtl w:val="true"/>
        </w:rPr>
        <w:t xml:space="preserve">والأرقام التي أضيفت بين الجولتين </w:t>
      </w:r>
      <w:r>
        <w:rPr>
          <w:rtl w:val="true"/>
        </w:rPr>
        <w:t>(</w:t>
      </w:r>
      <w:r>
        <w:rPr>
          <w:rtl w:val="true"/>
        </w:rPr>
        <w:t>هـ</w:t>
      </w:r>
      <w:r>
        <w:rPr>
          <w:rtl w:val="true"/>
        </w:rPr>
        <w:t>-</w:t>
      </w:r>
      <w:r>
        <w:rPr/>
        <w:t>7</w:t>
      </w:r>
      <w:r>
        <w:rPr>
          <w:rtl w:val="true"/>
        </w:rPr>
        <w:t xml:space="preserve"> </w:t>
      </w:r>
      <w:r>
        <w:rPr>
          <w:rtl w:val="true"/>
        </w:rPr>
        <w:t>إلى هـ</w:t>
      </w:r>
      <w:r>
        <w:rPr>
          <w:rtl w:val="true"/>
        </w:rPr>
        <w:t>-</w:t>
      </w:r>
      <w:r>
        <w:rPr/>
        <w:t>10</w:t>
      </w:r>
      <w:r>
        <w:rPr>
          <w:rtl w:val="true"/>
        </w:rPr>
        <w:t xml:space="preserve">) </w:t>
      </w:r>
      <w:r>
        <w:rPr>
          <w:rtl w:val="true"/>
        </w:rPr>
        <w:t>لم يُعِد حسابها أي عضو بعد، لأنها أُنتجت بعد الجولة الأولى</w:t>
      </w:r>
      <w:r>
        <w:rPr>
          <w:rtl w:val="true"/>
        </w:rPr>
        <w:t>.</w:t>
      </w:r>
    </w:p>
    <w:p>
      <w:pPr>
        <w:pStyle w:val="Compact"/>
        <w:numPr>
          <w:ilvl w:val="0"/>
          <w:numId w:val="172"/>
        </w:numPr>
        <w:bidi w:val="1"/>
        <w:rPr/>
      </w:pPr>
      <w:r>
        <w:rPr>
          <w:rtl w:val="true"/>
        </w:rPr>
        <w:t xml:space="preserve">في جدول </w:t>
      </w:r>
      <w:r>
        <w:rPr>
          <w:rtl w:val="true"/>
        </w:rPr>
        <w:t>«</w:t>
      </w:r>
      <w:r>
        <w:rPr>
          <w:rtl w:val="true"/>
        </w:rPr>
        <w:t>ما تغيّر</w:t>
      </w:r>
      <w:r>
        <w:rPr>
          <w:rtl w:val="true"/>
        </w:rPr>
        <w:t xml:space="preserve">»: </w:t>
      </w:r>
      <w:r>
        <w:rPr>
          <w:rtl w:val="true"/>
        </w:rPr>
        <w:t xml:space="preserve">صف </w:t>
      </w:r>
      <w:r>
        <w:rPr>
          <w:rtl w:val="true"/>
        </w:rPr>
        <w:t>«</w:t>
      </w:r>
      <w:r>
        <w:rPr>
          <w:rtl w:val="true"/>
        </w:rPr>
        <w:t>مستقل</w:t>
      </w:r>
      <w:r>
        <w:rPr>
          <w:rtl w:val="true"/>
        </w:rPr>
        <w:t xml:space="preserve">» </w:t>
      </w:r>
      <w:r>
        <w:rPr>
          <w:rtl w:val="true"/>
        </w:rPr>
        <w:t xml:space="preserve">يقول إن التحقق وُصف بما وقع، وبقيت </w:t>
      </w:r>
      <w:r>
        <w:rPr>
          <w:rtl w:val="true"/>
        </w:rPr>
        <w:t>«</w:t>
      </w:r>
      <w:r>
        <w:rPr>
          <w:rtl w:val="true"/>
        </w:rPr>
        <w:t>التحقق المستقل</w:t>
      </w:r>
      <w:r>
        <w:rPr>
          <w:rtl w:val="true"/>
        </w:rPr>
        <w:t xml:space="preserve">» </w:t>
      </w:r>
      <w:r>
        <w:rPr>
          <w:rtl w:val="true"/>
        </w:rPr>
        <w:t xml:space="preserve">في مقدمة </w:t>
      </w:r>
      <w:r>
        <w:rPr/>
        <w:t>5</w:t>
      </w:r>
      <w:r>
        <w:rPr>
          <w:rtl w:val="true"/>
        </w:rPr>
        <w:t>-</w:t>
      </w:r>
      <w:r>
        <w:rPr/>
        <w:t>8</w:t>
      </w:r>
      <w:r>
        <w:rPr>
          <w:rtl w:val="true"/>
        </w:rPr>
        <w:t>.</w:t>
      </w:r>
    </w:p>
    <w:p>
      <w:pPr>
        <w:pStyle w:val="Compact"/>
        <w:numPr>
          <w:ilvl w:val="0"/>
          <w:numId w:val="173"/>
        </w:numPr>
        <w:bidi w:val="1"/>
        <w:rPr/>
      </w:pPr>
      <w:r>
        <w:rPr>
          <w:rtl w:val="true"/>
        </w:rPr>
        <w:t xml:space="preserve">في جدول </w:t>
      </w:r>
      <w:r>
        <w:rPr>
          <w:rtl w:val="true"/>
        </w:rPr>
        <w:t>«</w:t>
      </w:r>
      <w:r>
        <w:rPr>
          <w:rtl w:val="true"/>
        </w:rPr>
        <w:t>ما تغيّر</w:t>
      </w:r>
      <w:r>
        <w:rPr>
          <w:rtl w:val="true"/>
        </w:rPr>
        <w:t xml:space="preserve">»: </w:t>
      </w:r>
      <w:r>
        <w:rPr>
          <w:rtl w:val="true"/>
        </w:rPr>
        <w:t xml:space="preserve">صف </w:t>
      </w:r>
      <w:r>
        <w:rPr/>
        <w:t>DELICATE</w:t>
      </w:r>
      <w:r>
        <w:rPr>
          <w:rtl w:val="true"/>
        </w:rPr>
        <w:t xml:space="preserve"> </w:t>
      </w:r>
      <w:r>
        <w:rPr>
          <w:rtl w:val="true"/>
        </w:rPr>
        <w:t xml:space="preserve">لا يذكر أن وسم </w:t>
      </w:r>
      <w:r>
        <w:rPr>
          <w:rtl w:val="true"/>
        </w:rPr>
        <w:t>«</w:t>
      </w:r>
      <w:r>
        <w:rPr>
          <w:rtl w:val="true"/>
        </w:rPr>
        <w:t>بعد النتيجة</w:t>
      </w:r>
      <w:r>
        <w:rPr>
          <w:rtl w:val="true"/>
        </w:rPr>
        <w:t xml:space="preserve">» </w:t>
      </w:r>
      <w:r>
        <w:rPr>
          <w:rtl w:val="true"/>
        </w:rPr>
        <w:t>بقي، ولا سبب بقائه</w:t>
      </w:r>
      <w:r>
        <w:rPr>
          <w:rtl w:val="true"/>
        </w:rPr>
        <w:t xml:space="preserve">. </w:t>
      </w:r>
      <w:r>
        <w:rPr>
          <w:rtl w:val="true"/>
        </w:rPr>
        <w:t xml:space="preserve">والسبب مشروع </w:t>
      </w:r>
      <w:r>
        <w:rPr>
          <w:rtl w:val="true"/>
        </w:rPr>
        <w:t>(</w:t>
      </w:r>
      <w:r>
        <w:rPr>
          <w:rtl w:val="true"/>
        </w:rPr>
        <w:t xml:space="preserve">قاعدة </w:t>
      </w:r>
      <w:r>
        <w:rPr>
          <w:rStyle w:val="VerbatimChar"/>
        </w:rPr>
        <w:t>‎</w:t>
      </w:r>
      <w:r>
        <w:rPr>
          <w:rStyle w:val="VerbatimChar"/>
        </w:rPr>
        <w:t>build_ch6.py‎</w:t>
      </w:r>
      <w:r>
        <w:rPr>
          <w:rtl w:val="true"/>
        </w:rPr>
        <w:t>)</w:t>
      </w:r>
      <w:r>
        <w:rPr>
          <w:rtl w:val="true"/>
        </w:rPr>
        <w:t>، وكان يجب أن يُذكر</w:t>
      </w:r>
      <w:r>
        <w:rPr>
          <w:rtl w:val="true"/>
        </w:rPr>
        <w:t>.</w:t>
      </w:r>
    </w:p>
    <w:p>
      <w:pPr>
        <w:pStyle w:val="Compact"/>
        <w:numPr>
          <w:ilvl w:val="0"/>
          <w:numId w:val="174"/>
        </w:numPr>
        <w:bidi w:val="1"/>
        <w:rPr/>
      </w:pPr>
      <w:r>
        <w:rPr>
          <w:rtl w:val="true"/>
        </w:rPr>
        <w:t>في س</w:t>
      </w:r>
      <w:r>
        <w:rPr>
          <w:rtl w:val="true"/>
        </w:rPr>
        <w:t>-</w:t>
      </w:r>
      <w:r>
        <w:rPr/>
        <w:t>2</w:t>
      </w:r>
      <w:r>
        <w:rPr>
          <w:rtl w:val="true"/>
        </w:rPr>
        <w:t>: «</w:t>
      </w:r>
      <w:r>
        <w:rPr>
          <w:rtl w:val="true"/>
        </w:rPr>
        <w:t xml:space="preserve">ونزل أول طلب من </w:t>
      </w:r>
      <w:r>
        <w:rPr/>
        <w:t>11.2</w:t>
      </w:r>
      <w:r>
        <w:rPr>
          <w:rtl w:val="true"/>
        </w:rPr>
        <w:t>–</w:t>
      </w:r>
      <w:r>
        <w:rPr/>
        <w:t>13.3</w:t>
      </w:r>
      <w:r>
        <w:rPr>
          <w:rtl w:val="true"/>
        </w:rPr>
        <w:t xml:space="preserve"> </w:t>
      </w:r>
      <w:r>
        <w:rPr>
          <w:rtl w:val="true"/>
        </w:rPr>
        <w:t>ثانية</w:t>
      </w:r>
      <w:r>
        <w:rPr>
          <w:rtl w:val="true"/>
        </w:rPr>
        <w:t xml:space="preserve">». </w:t>
      </w:r>
      <w:r>
        <w:rPr>
          <w:rtl w:val="true"/>
        </w:rPr>
        <w:t xml:space="preserve">والجدول </w:t>
      </w:r>
      <w:r>
        <w:rPr/>
        <w:t>5</w:t>
      </w:r>
      <w:r>
        <w:rPr>
          <w:rtl w:val="true"/>
        </w:rPr>
        <w:t>-</w:t>
      </w:r>
      <w:r>
        <w:rPr/>
        <w:t>6</w:t>
      </w:r>
      <w:r>
        <w:rPr>
          <w:rtl w:val="true"/>
        </w:rPr>
        <w:t xml:space="preserve"> </w:t>
      </w:r>
      <w:r>
        <w:rPr>
          <w:rtl w:val="true"/>
        </w:rPr>
        <w:t xml:space="preserve">في الرسالة نفسها يعطي </w:t>
      </w:r>
      <w:r>
        <w:rPr/>
        <w:t>10,307</w:t>
      </w:r>
      <w:r>
        <w:rPr>
          <w:rtl w:val="true"/>
        </w:rPr>
        <w:t xml:space="preserve"> </w:t>
      </w:r>
      <w:r>
        <w:rPr>
          <w:rtl w:val="true"/>
        </w:rPr>
        <w:t>مللي ثانية لأول طلب توصيات دون تسخين</w:t>
      </w:r>
      <w:r>
        <w:rPr>
          <w:rtl w:val="true"/>
        </w:rPr>
        <w:t xml:space="preserve">. </w:t>
      </w:r>
      <w:r>
        <w:rPr>
          <w:rtl w:val="true"/>
        </w:rPr>
        <w:t>الرقمان من قياسين مختلفين، ولا يقول النص ذلك</w:t>
      </w:r>
      <w:r>
        <w:rPr>
          <w:rtl w:val="true"/>
        </w:rPr>
        <w:t>.</w:t>
      </w:r>
      <w:bookmarkEnd w:id="143"/>
    </w:p>
    <w:p>
      <w:pPr>
        <w:pStyle w:val="Heading3"/>
        <w:bidi w:val="1"/>
        <w:rPr/>
      </w:pPr>
      <w:bookmarkStart w:id="144" w:name="__RefHeading___Toc26482_1060663663"/>
      <w:bookmarkEnd w:id="144"/>
      <w:r>
        <w:rPr>
          <w:rtl w:val="true"/>
        </w:rPr>
        <w:t>أخطاء أو مشكلات جديدة</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3895"/>
        <w:gridCol w:w="2195"/>
        <w:gridCol w:w="2195"/>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2"/>
                <w:szCs w:val="22"/>
              </w:rPr>
              <w:t>#</w:t>
            </w:r>
          </w:p>
        </w:tc>
        <w:tc>
          <w:tcPr>
            <w:tcW w:w="389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المشكلة</w:t>
            </w:r>
          </w:p>
        </w:tc>
        <w:tc>
          <w:tcPr>
            <w:tcW w:w="219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الموضع</w:t>
            </w:r>
          </w:p>
        </w:tc>
        <w:tc>
          <w:tcPr>
            <w:tcW w:w="219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الاقتباس الحرفي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w:t>
            </w:r>
          </w:p>
        </w:tc>
        <w:tc>
          <w:tcPr>
            <w:tcW w:w="38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الجدول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 xml:space="preserve">يسمّي البند الثامن </w:t>
            </w:r>
            <w:r>
              <w:rPr>
                <w:kern w:val="0"/>
                <w:rtl w:val="true"/>
                <w:lang w:val="en-US" w:eastAsia="en-US" w:bidi="ar-SA"/>
                <w:sz w:val="22"/>
                <w:szCs w:val="22"/>
              </w:rPr>
              <w:t>«</w:t>
            </w:r>
            <w:r>
              <w:rPr>
                <w:kern w:val="0"/>
                <w:lang w:val="en-US" w:eastAsia="en-US" w:bidi="ar-SA"/>
                <w:sz w:val="22"/>
                <w:szCs w:val="22"/>
              </w:rPr>
              <w:t>X</w:t>
            </w:r>
            <w:r>
              <w:rPr>
                <w:kern w:val="0"/>
                <w:rtl w:val="true"/>
                <w:lang w:val="en-US" w:eastAsia="en-US" w:bidi="ar-SA"/>
                <w:sz w:val="22"/>
                <w:szCs w:val="22"/>
              </w:rPr>
              <w:t xml:space="preserve">». </w:t>
            </w:r>
            <w:r>
              <w:rPr>
                <w:kern w:val="0"/>
                <w:rtl w:val="true"/>
                <w:lang w:val="en-US" w:eastAsia="en-US" w:bidi="ar-SA"/>
                <w:sz w:val="22"/>
                <w:szCs w:val="22"/>
              </w:rPr>
              <w:t xml:space="preserve">القائمة </w:t>
            </w:r>
            <w:r>
              <w:rPr>
                <w:kern w:val="0"/>
                <w:lang w:val="en-US" w:eastAsia="en-US" w:bidi="ar-SA"/>
                <w:sz w:val="22"/>
                <w:szCs w:val="22"/>
              </w:rPr>
              <w:t>DELICATE</w:t>
            </w:r>
            <w:r>
              <w:rPr>
                <w:kern w:val="0"/>
                <w:rtl w:val="true"/>
                <w:lang w:val="en-US" w:eastAsia="en-US" w:bidi="ar-SA"/>
                <w:sz w:val="22"/>
                <w:szCs w:val="22"/>
              </w:rPr>
              <w:t xml:space="preserve"> </w:t>
            </w:r>
            <w:r>
              <w:rPr>
                <w:kern w:val="0"/>
                <w:rtl w:val="true"/>
                <w:lang w:val="en-US" w:eastAsia="en-US" w:bidi="ar-SA"/>
                <w:sz w:val="22"/>
                <w:szCs w:val="22"/>
              </w:rPr>
              <w:t xml:space="preserve">حروفها </w:t>
            </w:r>
            <w:r>
              <w:rPr>
                <w:kern w:val="0"/>
                <w:lang w:val="en-US" w:eastAsia="en-US" w:bidi="ar-SA"/>
                <w:sz w:val="22"/>
                <w:szCs w:val="22"/>
              </w:rPr>
              <w:t>D-E-L-I-C-A-T-E</w:t>
            </w:r>
            <w:r>
              <w:rPr>
                <w:kern w:val="0"/>
                <w:rtl w:val="true"/>
                <w:lang w:val="en-US" w:eastAsia="en-US" w:bidi="ar-SA"/>
                <w:sz w:val="22"/>
                <w:szCs w:val="22"/>
              </w:rPr>
              <w:t xml:space="preserve">، والبند الثامن </w:t>
            </w:r>
            <w:r>
              <w:rPr>
                <w:kern w:val="0"/>
                <w:lang w:val="en-US" w:eastAsia="en-US" w:bidi="ar-SA"/>
                <w:sz w:val="22"/>
                <w:szCs w:val="22"/>
              </w:rPr>
              <w:t>External</w:t>
            </w:r>
            <w:r>
              <w:rPr>
                <w:kern w:val="0"/>
                <w:rtl w:val="true"/>
                <w:lang w:val="en-US" w:eastAsia="en-US" w:bidi="ar-SA"/>
                <w:sz w:val="22"/>
                <w:szCs w:val="22"/>
              </w:rPr>
              <w:t xml:space="preserve">، وهكذا يذكره القسم </w:t>
            </w:r>
            <w:r>
              <w:rPr>
                <w:kern w:val="0"/>
                <w:lang w:val="en-US" w:eastAsia="en-US" w:bidi="ar-SA"/>
                <w:sz w:val="22"/>
                <w:szCs w:val="22"/>
              </w:rPr>
              <w:t>3</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نفسه</w:t>
            </w:r>
            <w:r>
              <w:rPr>
                <w:kern w:val="0"/>
                <w:rtl w:val="true"/>
                <w:lang w:val="en-US" w:eastAsia="en-US" w:bidi="ar-SA"/>
                <w:sz w:val="22"/>
                <w:szCs w:val="22"/>
              </w:rPr>
              <w:t xml:space="preserve">. </w:t>
            </w:r>
            <w:r>
              <w:rPr>
                <w:kern w:val="0"/>
                <w:rtl w:val="true"/>
                <w:lang w:val="en-US" w:eastAsia="en-US" w:bidi="ar-SA"/>
                <w:sz w:val="22"/>
                <w:szCs w:val="22"/>
              </w:rPr>
              <w:t xml:space="preserve">فالجدول يناقض </w:t>
            </w:r>
            <w:r>
              <w:rPr>
                <w:kern w:val="0"/>
                <w:lang w:val="en-US" w:eastAsia="en-US" w:bidi="ar-SA"/>
                <w:sz w:val="22"/>
                <w:szCs w:val="22"/>
              </w:rPr>
              <w:t>3</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 xml:space="preserve">والمرجع </w:t>
            </w:r>
            <w:r>
              <w:rPr>
                <w:kern w:val="0"/>
                <w:rtl w:val="true"/>
                <w:lang w:val="en-US" w:eastAsia="en-US" w:bidi="ar-SA"/>
                <w:sz w:val="22"/>
                <w:szCs w:val="22"/>
              </w:rPr>
              <w:t>[</w:t>
            </w:r>
            <w:r>
              <w:rPr>
                <w:kern w:val="0"/>
                <w:lang w:val="en-US" w:eastAsia="en-US" w:bidi="ar-SA"/>
                <w:sz w:val="22"/>
                <w:szCs w:val="22"/>
              </w:rPr>
              <w:t>69</w:t>
            </w:r>
            <w:r>
              <w:rPr>
                <w:kern w:val="0"/>
                <w:rtl w:val="true"/>
                <w:lang w:val="en-US" w:eastAsia="en-US" w:bidi="ar-SA"/>
                <w:sz w:val="22"/>
                <w:szCs w:val="22"/>
              </w:rPr>
              <w:t>]</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rtl w:val="true"/>
                <w:lang w:val="en-US" w:eastAsia="en-US" w:bidi="ar-SA"/>
                <w:sz w:val="22"/>
                <w:szCs w:val="22"/>
              </w:rPr>
              <w:t xml:space="preserve">، الجدول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1</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X</w:t>
            </w:r>
            <w:r>
              <w:rPr>
                <w:kern w:val="0"/>
                <w:rtl w:val="true"/>
                <w:lang w:val="en-US" w:eastAsia="en-US" w:bidi="ar-SA"/>
                <w:sz w:val="22"/>
                <w:szCs w:val="22"/>
              </w:rPr>
              <w:t xml:space="preserve">: </w:t>
            </w:r>
            <w:r>
              <w:rPr>
                <w:kern w:val="0"/>
                <w:rtl w:val="true"/>
                <w:lang w:val="en-US" w:eastAsia="en-US" w:bidi="ar-SA"/>
                <w:sz w:val="22"/>
                <w:szCs w:val="22"/>
              </w:rPr>
              <w:t>الشركاء الخارجيون</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w:t>
            </w:r>
          </w:p>
        </w:tc>
        <w:tc>
          <w:tcPr>
            <w:tcW w:w="38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 xml:space="preserve">يقول إن التطوير استهلك نحو </w:t>
            </w:r>
            <w:r>
              <w:rPr>
                <w:kern w:val="0"/>
                <w:lang w:val="en-US" w:eastAsia="en-US" w:bidi="ar-SA"/>
                <w:sz w:val="22"/>
                <w:szCs w:val="22"/>
              </w:rPr>
              <w:t>4.8</w:t>
            </w:r>
            <w:r>
              <w:rPr>
                <w:kern w:val="0"/>
                <w:rtl w:val="true"/>
                <w:lang w:val="en-US" w:eastAsia="en-US" w:bidi="ar-SA"/>
                <w:sz w:val="22"/>
                <w:szCs w:val="22"/>
              </w:rPr>
              <w:t xml:space="preserve"> </w:t>
            </w:r>
            <w:r>
              <w:rPr>
                <w:kern w:val="0"/>
                <w:rtl w:val="true"/>
                <w:lang w:val="en-US" w:eastAsia="en-US" w:bidi="ar-SA"/>
                <w:sz w:val="22"/>
                <w:szCs w:val="22"/>
              </w:rPr>
              <w:t>ساعة معالج</w:t>
            </w:r>
            <w:r>
              <w:rPr>
                <w:kern w:val="0"/>
                <w:rtl w:val="true"/>
                <w:lang w:val="en-US" w:eastAsia="en-US" w:bidi="ar-SA"/>
                <w:sz w:val="22"/>
                <w:szCs w:val="22"/>
              </w:rPr>
              <w:t xml:space="preserve">. </w:t>
            </w:r>
            <w:r>
              <w:rPr>
                <w:kern w:val="0"/>
                <w:rtl w:val="true"/>
                <w:lang w:val="en-US" w:eastAsia="en-US" w:bidi="ar-SA"/>
                <w:sz w:val="22"/>
                <w:szCs w:val="22"/>
              </w:rPr>
              <w:t>والملخص الآلي الجديد لـ</w:t>
            </w:r>
            <w:r>
              <w:rPr>
                <w:kern w:val="0"/>
                <w:lang w:val="en-US" w:eastAsia="en-US" w:bidi="ar-SA"/>
                <w:sz w:val="22"/>
                <w:szCs w:val="22"/>
              </w:rPr>
              <w:t>FR-12</w:t>
            </w:r>
            <w:r>
              <w:rPr>
                <w:kern w:val="0"/>
                <w:rtl w:val="true"/>
                <w:lang w:val="en-US" w:eastAsia="en-US" w:bidi="ar-SA"/>
                <w:sz w:val="22"/>
                <w:szCs w:val="22"/>
              </w:rPr>
              <w:t xml:space="preserve"> </w:t>
            </w:r>
            <w:r>
              <w:rPr>
                <w:kern w:val="0"/>
                <w:rtl w:val="true"/>
                <w:lang w:val="en-US" w:eastAsia="en-US" w:bidi="ar-SA"/>
                <w:sz w:val="22"/>
                <w:szCs w:val="22"/>
              </w:rPr>
              <w:t xml:space="preserve">يعطي </w:t>
            </w:r>
            <w:r>
              <w:rPr>
                <w:kern w:val="0"/>
                <w:lang w:val="en-US" w:eastAsia="en-US" w:bidi="ar-SA"/>
                <w:sz w:val="22"/>
                <w:szCs w:val="22"/>
              </w:rPr>
              <w:t>2.62</w:t>
            </w:r>
            <w:r>
              <w:rPr>
                <w:kern w:val="0"/>
                <w:rtl w:val="true"/>
                <w:lang w:val="en-US" w:eastAsia="en-US" w:bidi="ar-SA"/>
                <w:sz w:val="22"/>
                <w:szCs w:val="22"/>
              </w:rPr>
              <w:t xml:space="preserve"> </w:t>
            </w:r>
            <w:r>
              <w:rPr>
                <w:kern w:val="0"/>
                <w:rtl w:val="true"/>
                <w:lang w:val="en-US" w:eastAsia="en-US" w:bidi="ar-SA"/>
                <w:sz w:val="22"/>
                <w:szCs w:val="22"/>
              </w:rPr>
              <w:t>ساعة مسجَّلة و</w:t>
            </w:r>
            <w:r>
              <w:rPr>
                <w:kern w:val="0"/>
                <w:lang w:val="en-US" w:eastAsia="en-US" w:bidi="ar-SA"/>
                <w:sz w:val="22"/>
                <w:szCs w:val="22"/>
              </w:rPr>
              <w:t>3.26</w:t>
            </w:r>
            <w:r>
              <w:rPr>
                <w:kern w:val="0"/>
                <w:rtl w:val="true"/>
                <w:lang w:val="en-US" w:eastAsia="en-US" w:bidi="ar-SA"/>
                <w:sz w:val="22"/>
                <w:szCs w:val="22"/>
              </w:rPr>
              <w:t xml:space="preserve"> </w:t>
            </w:r>
            <w:r>
              <w:rPr>
                <w:kern w:val="0"/>
                <w:rtl w:val="true"/>
                <w:lang w:val="en-US" w:eastAsia="en-US" w:bidi="ar-SA"/>
                <w:sz w:val="22"/>
                <w:szCs w:val="22"/>
              </w:rPr>
              <w:t xml:space="preserve">ساعة حداً أعلى، ويقول إن مجموع الاستئصال في </w:t>
            </w:r>
            <w:r>
              <w:rPr>
                <w:rStyle w:val="VerbatimChar"/>
                <w:kern w:val="0"/>
                <w:lang w:val="en-US" w:eastAsia="en-US" w:bidi="ar-SA"/>
                <w:sz w:val="22"/>
                <w:szCs w:val="22"/>
              </w:rPr>
              <w:t>‎</w:t>
            </w:r>
            <w:r>
              <w:rPr>
                <w:rStyle w:val="VerbatimChar"/>
                <w:kern w:val="0"/>
                <w:lang w:val="en-US" w:eastAsia="en-US" w:bidi="ar-SA"/>
                <w:sz w:val="22"/>
                <w:szCs w:val="22"/>
              </w:rPr>
              <w:t>ablation_meta.json‎</w:t>
            </w:r>
            <w:r>
              <w:rPr>
                <w:kern w:val="0"/>
                <w:rtl w:val="true"/>
                <w:lang w:val="en-US" w:eastAsia="en-US" w:bidi="ar-SA"/>
                <w:sz w:val="22"/>
                <w:szCs w:val="22"/>
              </w:rPr>
              <w:t xml:space="preserve"> </w:t>
            </w:r>
            <w:r>
              <w:rPr>
                <w:kern w:val="0"/>
                <w:rtl w:val="true"/>
                <w:lang w:val="en-US" w:eastAsia="en-US" w:bidi="ar-SA"/>
                <w:sz w:val="22"/>
                <w:szCs w:val="22"/>
              </w:rPr>
              <w:t>مكرر</w:t>
            </w:r>
            <w:r>
              <w:rPr>
                <w:kern w:val="0"/>
                <w:rtl w:val="true"/>
                <w:lang w:val="en-US" w:eastAsia="en-US" w:bidi="ar-SA"/>
                <w:sz w:val="22"/>
                <w:szCs w:val="22"/>
              </w:rPr>
              <w:t xml:space="preserve">. </w:t>
            </w:r>
            <w:r>
              <w:rPr>
                <w:kern w:val="0"/>
                <w:rtl w:val="true"/>
                <w:lang w:val="en-US" w:eastAsia="en-US" w:bidi="ar-SA"/>
                <w:sz w:val="22"/>
                <w:szCs w:val="22"/>
              </w:rPr>
              <w:t xml:space="preserve">فالرقم </w:t>
            </w:r>
            <w:r>
              <w:rPr>
                <w:kern w:val="0"/>
                <w:lang w:val="en-US" w:eastAsia="en-US" w:bidi="ar-SA"/>
                <w:sz w:val="22"/>
                <w:szCs w:val="22"/>
              </w:rPr>
              <w:t>4.8</w:t>
            </w:r>
            <w:r>
              <w:rPr>
                <w:kern w:val="0"/>
                <w:rtl w:val="true"/>
                <w:lang w:val="en-US" w:eastAsia="en-US" w:bidi="ar-SA"/>
                <w:sz w:val="22"/>
                <w:szCs w:val="22"/>
              </w:rPr>
              <w:t xml:space="preserve"> </w:t>
            </w:r>
            <w:r>
              <w:rPr>
                <w:kern w:val="0"/>
                <w:rtl w:val="true"/>
                <w:lang w:val="en-US" w:eastAsia="en-US" w:bidi="ar-SA"/>
                <w:sz w:val="22"/>
                <w:szCs w:val="22"/>
              </w:rPr>
              <w:t xml:space="preserve">يبدو من المجموع المكرر، والجدول الموسوم </w:t>
            </w:r>
            <w:r>
              <w:rPr>
                <w:kern w:val="0"/>
                <w:rtl w:val="true"/>
                <w:lang w:val="en-US" w:eastAsia="en-US" w:bidi="ar-SA"/>
                <w:sz w:val="22"/>
                <w:szCs w:val="22"/>
              </w:rPr>
              <w:t>«</w:t>
            </w:r>
            <w:r>
              <w:rPr>
                <w:kern w:val="0"/>
                <w:rtl w:val="true"/>
                <w:lang w:val="en-US" w:eastAsia="en-US" w:bidi="ar-SA"/>
                <w:sz w:val="22"/>
                <w:szCs w:val="22"/>
              </w:rPr>
              <w:t>مولَّد من سجلات التشغيل</w:t>
            </w:r>
            <w:r>
              <w:rPr>
                <w:kern w:val="0"/>
                <w:rtl w:val="true"/>
                <w:lang w:val="en-US" w:eastAsia="en-US" w:bidi="ar-SA"/>
                <w:sz w:val="22"/>
                <w:szCs w:val="22"/>
              </w:rPr>
              <w:t xml:space="preserve">» </w:t>
            </w:r>
            <w:r>
              <w:rPr>
                <w:kern w:val="0"/>
                <w:rtl w:val="true"/>
                <w:lang w:val="en-US" w:eastAsia="en-US" w:bidi="ar-SA"/>
                <w:sz w:val="22"/>
                <w:szCs w:val="22"/>
              </w:rPr>
              <w:t>يناقض الملخص المولَّد</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rtl w:val="true"/>
                <w:lang w:val="en-US" w:eastAsia="en-US" w:bidi="ar-SA"/>
                <w:sz w:val="22"/>
                <w:szCs w:val="22"/>
              </w:rPr>
              <w:t xml:space="preserve">، 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1</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نحو </w:t>
            </w:r>
            <w:r>
              <w:rPr>
                <w:kern w:val="0"/>
                <w:lang w:val="en-US" w:eastAsia="en-US" w:bidi="ar-SA"/>
                <w:sz w:val="22"/>
                <w:szCs w:val="22"/>
              </w:rPr>
              <w:t>4.8</w:t>
            </w:r>
            <w:r>
              <w:rPr>
                <w:kern w:val="0"/>
                <w:rtl w:val="true"/>
                <w:lang w:val="en-US" w:eastAsia="en-US" w:bidi="ar-SA"/>
                <w:sz w:val="22"/>
                <w:szCs w:val="22"/>
              </w:rPr>
              <w:t xml:space="preserve"> </w:t>
            </w:r>
            <w:r>
              <w:rPr>
                <w:kern w:val="0"/>
                <w:rtl w:val="true"/>
                <w:lang w:val="en-US" w:eastAsia="en-US" w:bidi="ar-SA"/>
                <w:sz w:val="22"/>
                <w:szCs w:val="22"/>
              </w:rPr>
              <w:t>ساعة معالج، دون سقف الثماني ساعات</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p>
        </w:tc>
        <w:tc>
          <w:tcPr>
            <w:tcW w:w="38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حالة </w:t>
            </w:r>
            <w:r>
              <w:rPr>
                <w:kern w:val="0"/>
                <w:lang w:val="en-US" w:eastAsia="en-US" w:bidi="ar-SA"/>
                <w:sz w:val="22"/>
                <w:szCs w:val="22"/>
              </w:rPr>
              <w:t>NFR-03</w:t>
            </w:r>
            <w:r>
              <w:rPr>
                <w:kern w:val="0"/>
                <w:rtl w:val="true"/>
                <w:lang w:val="en-US" w:eastAsia="en-US" w:bidi="ar-SA"/>
                <w:sz w:val="22"/>
                <w:szCs w:val="22"/>
              </w:rPr>
              <w:t xml:space="preserve"> </w:t>
            </w:r>
            <w:r>
              <w:rPr>
                <w:kern w:val="0"/>
                <w:rtl w:val="true"/>
                <w:lang w:val="en-US" w:eastAsia="en-US" w:bidi="ar-SA"/>
                <w:sz w:val="22"/>
                <w:szCs w:val="22"/>
              </w:rPr>
              <w:t>للتأكيدي</w:t>
            </w:r>
            <w:r>
              <w:rPr>
                <w:kern w:val="0"/>
                <w:rtl w:val="true"/>
                <w:lang w:val="en-US" w:eastAsia="en-US" w:bidi="ar-SA"/>
                <w:sz w:val="22"/>
                <w:szCs w:val="22"/>
              </w:rPr>
              <w:t xml:space="preserve">. </w:t>
            </w:r>
            <w:r>
              <w:rPr>
                <w:kern w:val="0"/>
                <w:rtl w:val="true"/>
                <w:lang w:val="en-US" w:eastAsia="en-US" w:bidi="ar-SA"/>
                <w:sz w:val="22"/>
                <w:szCs w:val="22"/>
              </w:rPr>
              <w:t xml:space="preserve">المتطلب في </w:t>
            </w:r>
            <w:r>
              <w:rPr>
                <w:kern w:val="0"/>
                <w:lang w:val="en-US" w:eastAsia="en-US" w:bidi="ar-SA"/>
                <w:sz w:val="22"/>
                <w:szCs w:val="22"/>
              </w:rPr>
              <w:t>3</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 xml:space="preserve"> </w:t>
            </w:r>
            <w:r>
              <w:rPr>
                <w:kern w:val="0"/>
                <w:rtl w:val="true"/>
                <w:lang w:val="en-US" w:eastAsia="en-US" w:bidi="ar-SA"/>
                <w:sz w:val="22"/>
                <w:szCs w:val="22"/>
              </w:rPr>
              <w:t>وج</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ثماني ساعات لكل تشغيل، والحالة تحسب لكل طور</w:t>
            </w:r>
            <w:r>
              <w:rPr>
                <w:kern w:val="0"/>
                <w:rtl w:val="true"/>
                <w:lang w:val="en-US" w:eastAsia="en-US" w:bidi="ar-SA"/>
                <w:sz w:val="22"/>
                <w:szCs w:val="22"/>
              </w:rPr>
              <w:t xml:space="preserve">. </w:t>
            </w:r>
            <w:r>
              <w:rPr>
                <w:kern w:val="0"/>
                <w:rtl w:val="true"/>
                <w:lang w:val="en-US" w:eastAsia="en-US" w:bidi="ar-SA"/>
                <w:sz w:val="22"/>
                <w:szCs w:val="22"/>
              </w:rPr>
              <w:t xml:space="preserve">والحد الأعلى للتشغيل كله </w:t>
            </w:r>
            <w:r>
              <w:rPr>
                <w:kern w:val="0"/>
                <w:lang w:val="en-US" w:eastAsia="en-US" w:bidi="ar-SA"/>
                <w:sz w:val="22"/>
                <w:szCs w:val="22"/>
              </w:rPr>
              <w:t>2.45</w:t>
            </w:r>
            <w:r>
              <w:rPr>
                <w:kern w:val="0"/>
                <w:rtl w:val="true"/>
                <w:lang w:val="en-US" w:eastAsia="en-US" w:bidi="ar-SA"/>
                <w:sz w:val="22"/>
                <w:szCs w:val="22"/>
              </w:rPr>
              <w:t xml:space="preserve"> + </w:t>
            </w:r>
            <w:r>
              <w:rPr>
                <w:kern w:val="0"/>
                <w:lang w:val="en-US" w:eastAsia="en-US" w:bidi="ar-SA"/>
                <w:sz w:val="22"/>
                <w:szCs w:val="22"/>
              </w:rPr>
              <w:t>7.09</w:t>
            </w:r>
            <w:r>
              <w:rPr>
                <w:kern w:val="0"/>
                <w:rtl w:val="true"/>
                <w:lang w:val="en-US" w:eastAsia="en-US" w:bidi="ar-SA"/>
                <w:sz w:val="22"/>
                <w:szCs w:val="22"/>
              </w:rPr>
              <w:t xml:space="preserve"> = </w:t>
            </w:r>
            <w:r>
              <w:rPr>
                <w:kern w:val="0"/>
                <w:lang w:val="en-US" w:eastAsia="en-US" w:bidi="ar-SA"/>
                <w:sz w:val="22"/>
                <w:szCs w:val="22"/>
              </w:rPr>
              <w:t>9.5</w:t>
            </w:r>
            <w:r>
              <w:rPr>
                <w:kern w:val="0"/>
                <w:rtl w:val="true"/>
                <w:lang w:val="en-US" w:eastAsia="en-US" w:bidi="ar-SA"/>
                <w:sz w:val="22"/>
                <w:szCs w:val="22"/>
              </w:rPr>
              <w:t xml:space="preserve"> </w:t>
            </w:r>
            <w:r>
              <w:rPr>
                <w:kern w:val="0"/>
                <w:rtl w:val="true"/>
                <w:lang w:val="en-US" w:eastAsia="en-US" w:bidi="ar-SA"/>
                <w:sz w:val="22"/>
                <w:szCs w:val="22"/>
              </w:rPr>
              <w:t>ساعة، فوق السقف</w:t>
            </w:r>
            <w:r>
              <w:rPr>
                <w:kern w:val="0"/>
                <w:rtl w:val="true"/>
                <w:lang w:val="en-US" w:eastAsia="en-US" w:bidi="ar-SA"/>
                <w:sz w:val="22"/>
                <w:szCs w:val="22"/>
              </w:rPr>
              <w:t xml:space="preserve">. </w:t>
            </w:r>
            <w:r>
              <w:rPr>
                <w:kern w:val="0"/>
                <w:rtl w:val="true"/>
                <w:lang w:val="en-US" w:eastAsia="en-US" w:bidi="ar-SA"/>
                <w:sz w:val="22"/>
                <w:szCs w:val="22"/>
              </w:rPr>
              <w:t>الحد الأعلى ليس قياساً، فالتجاوز غير مثبت، لكن الاستيفاء غير مثبت أيضاً</w:t>
            </w:r>
            <w:r>
              <w:rPr>
                <w:kern w:val="0"/>
                <w:rtl w:val="true"/>
                <w:lang w:val="en-US" w:eastAsia="en-US" w:bidi="ar-SA"/>
                <w:sz w:val="22"/>
                <w:szCs w:val="22"/>
              </w:rPr>
              <w:t xml:space="preserve">. </w:t>
            </w:r>
            <w:r>
              <w:rPr>
                <w:kern w:val="0"/>
                <w:rtl w:val="true"/>
                <w:lang w:val="en-US" w:eastAsia="en-US" w:bidi="ar-SA"/>
                <w:sz w:val="22"/>
                <w:szCs w:val="22"/>
              </w:rPr>
              <w:t xml:space="preserve">والوصف الصادق </w:t>
            </w:r>
            <w:r>
              <w:rPr>
                <w:kern w:val="0"/>
                <w:rtl w:val="true"/>
                <w:lang w:val="en-US" w:eastAsia="en-US" w:bidi="ar-SA"/>
                <w:sz w:val="22"/>
                <w:szCs w:val="22"/>
              </w:rPr>
              <w:t>«</w:t>
            </w:r>
            <w:r>
              <w:rPr>
                <w:kern w:val="0"/>
                <w:rtl w:val="true"/>
                <w:lang w:val="en-US" w:eastAsia="en-US" w:bidi="ar-SA"/>
                <w:sz w:val="22"/>
                <w:szCs w:val="22"/>
              </w:rPr>
              <w:t>غير مثبت</w:t>
            </w:r>
            <w:r>
              <w:rPr>
                <w:kern w:val="0"/>
                <w:rtl w:val="true"/>
                <w:lang w:val="en-US" w:eastAsia="en-US" w:bidi="ar-SA"/>
                <w:sz w:val="22"/>
                <w:szCs w:val="22"/>
              </w:rPr>
              <w:t xml:space="preserve">» </w:t>
            </w:r>
            <w:r>
              <w:rPr>
                <w:kern w:val="0"/>
                <w:rtl w:val="true"/>
                <w:lang w:val="en-US" w:eastAsia="en-US" w:bidi="ar-SA"/>
                <w:sz w:val="22"/>
                <w:szCs w:val="22"/>
              </w:rPr>
              <w:t xml:space="preserve">أو </w:t>
            </w:r>
            <w:r>
              <w:rPr>
                <w:kern w:val="0"/>
                <w:rtl w:val="true"/>
                <w:lang w:val="en-US" w:eastAsia="en-US" w:bidi="ar-SA"/>
                <w:sz w:val="22"/>
                <w:szCs w:val="22"/>
              </w:rPr>
              <w:t>«</w:t>
            </w:r>
            <w:r>
              <w:rPr>
                <w:kern w:val="0"/>
                <w:rtl w:val="true"/>
                <w:lang w:val="en-US" w:eastAsia="en-US" w:bidi="ar-SA"/>
                <w:sz w:val="22"/>
                <w:szCs w:val="22"/>
              </w:rPr>
              <w:t>جزئي</w:t>
            </w:r>
            <w:r>
              <w:rPr>
                <w:kern w:val="0"/>
                <w:rtl w:val="true"/>
                <w:lang w:val="en-US" w:eastAsia="en-US" w:bidi="ar-SA"/>
                <w:sz w:val="22"/>
                <w:szCs w:val="22"/>
              </w:rPr>
              <w:t>»</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appendix-C-requirements.md‎</w:t>
            </w:r>
            <w:r>
              <w:rPr>
                <w:kern w:val="0"/>
                <w:rtl w:val="true"/>
                <w:lang w:val="en-US" w:eastAsia="en-US" w:bidi="ar-SA"/>
                <w:sz w:val="22"/>
                <w:szCs w:val="22"/>
              </w:rPr>
              <w:t>، الجدول ج</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lang w:val="en-US" w:eastAsia="en-US" w:bidi="ar-SA"/>
                <w:sz w:val="22"/>
                <w:szCs w:val="22"/>
              </w:rPr>
              <w:t>NFR-03</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وكلاهما لا يتجاوز ثماني ساعات لكل طور</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38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NFR-01</w:t>
            </w:r>
            <w:r>
              <w:rPr>
                <w:kern w:val="0"/>
                <w:rtl w:val="true"/>
                <w:lang w:val="en-US" w:eastAsia="en-US" w:bidi="ar-SA"/>
                <w:sz w:val="22"/>
                <w:szCs w:val="22"/>
              </w:rPr>
              <w:t xml:space="preserve"> «</w:t>
            </w:r>
            <w:r>
              <w:rPr>
                <w:kern w:val="0"/>
                <w:rtl w:val="true"/>
                <w:lang w:val="en-US" w:eastAsia="en-US" w:bidi="ar-SA"/>
                <w:sz w:val="22"/>
                <w:szCs w:val="22"/>
              </w:rPr>
              <w:t>منفّذ ومقاس</w:t>
            </w:r>
            <w:r>
              <w:rPr>
                <w:kern w:val="0"/>
                <w:rtl w:val="true"/>
                <w:lang w:val="en-US" w:eastAsia="en-US" w:bidi="ar-SA"/>
                <w:sz w:val="22"/>
                <w:szCs w:val="22"/>
              </w:rPr>
              <w:t>»</w:t>
            </w:r>
            <w:r>
              <w:rPr>
                <w:kern w:val="0"/>
                <w:rtl w:val="true"/>
                <w:lang w:val="en-US" w:eastAsia="en-US" w:bidi="ar-SA"/>
                <w:sz w:val="22"/>
                <w:szCs w:val="22"/>
              </w:rPr>
              <w:t xml:space="preserve">، وحد الطلب البارد مكتوب بشرط </w:t>
            </w:r>
            <w:r>
              <w:rPr>
                <w:kern w:val="0"/>
                <w:rtl w:val="true"/>
                <w:lang w:val="en-US" w:eastAsia="en-US" w:bidi="ar-SA"/>
                <w:sz w:val="22"/>
                <w:szCs w:val="22"/>
              </w:rPr>
              <w:t>«</w:t>
            </w:r>
            <w:r>
              <w:rPr>
                <w:kern w:val="0"/>
                <w:rtl w:val="true"/>
                <w:lang w:val="en-US" w:eastAsia="en-US" w:bidi="ar-SA"/>
                <w:sz w:val="22"/>
                <w:szCs w:val="22"/>
              </w:rPr>
              <w:t>عرض حُسب له اختيار العناقيد مسبقاً</w:t>
            </w:r>
            <w:r>
              <w:rPr>
                <w:kern w:val="0"/>
                <w:rtl w:val="true"/>
                <w:lang w:val="en-US" w:eastAsia="en-US" w:bidi="ar-SA"/>
                <w:sz w:val="22"/>
                <w:szCs w:val="22"/>
              </w:rPr>
              <w:t>»</w:t>
            </w:r>
            <w:r>
              <w:rPr>
                <w:kern w:val="0"/>
                <w:rtl w:val="true"/>
                <w:lang w:val="en-US" w:eastAsia="en-US" w:bidi="ar-SA"/>
                <w:sz w:val="22"/>
                <w:szCs w:val="22"/>
              </w:rPr>
              <w:t>، والحساب المسبق لعرض واحد</w:t>
            </w:r>
            <w:r>
              <w:rPr>
                <w:kern w:val="0"/>
                <w:rtl w:val="true"/>
                <w:lang w:val="en-US" w:eastAsia="en-US" w:bidi="ar-SA"/>
                <w:sz w:val="22"/>
                <w:szCs w:val="22"/>
              </w:rPr>
              <w:t xml:space="preserve">. </w:t>
            </w:r>
            <w:r>
              <w:rPr>
                <w:kern w:val="0"/>
                <w:rtl w:val="true"/>
                <w:lang w:val="en-US" w:eastAsia="en-US" w:bidi="ar-SA"/>
                <w:sz w:val="22"/>
                <w:szCs w:val="22"/>
              </w:rPr>
              <w:t>والواجهة تعرض تسعة عروض</w:t>
            </w:r>
            <w:r>
              <w:rPr>
                <w:kern w:val="0"/>
                <w:rtl w:val="true"/>
                <w:lang w:val="en-US" w:eastAsia="en-US" w:bidi="ar-SA"/>
                <w:sz w:val="22"/>
                <w:szCs w:val="22"/>
              </w:rPr>
              <w:t xml:space="preserve">. </w:t>
            </w:r>
            <w:r>
              <w:rPr>
                <w:kern w:val="0"/>
                <w:rtl w:val="true"/>
                <w:lang w:val="en-US" w:eastAsia="en-US" w:bidi="ar-SA"/>
                <w:sz w:val="22"/>
                <w:szCs w:val="22"/>
              </w:rPr>
              <w:t>فالمتطلب يُستوفى بالتعريف في ثمانية منها</w:t>
            </w:r>
            <w:r>
              <w:rPr>
                <w:kern w:val="0"/>
                <w:rtl w:val="true"/>
                <w:lang w:val="en-US" w:eastAsia="en-US" w:bidi="ar-SA"/>
                <w:sz w:val="22"/>
                <w:szCs w:val="22"/>
              </w:rPr>
              <w:t xml:space="preserve">. </w:t>
            </w:r>
            <w:r>
              <w:rPr>
                <w:kern w:val="0"/>
                <w:rtl w:val="true"/>
                <w:lang w:val="en-US" w:eastAsia="en-US" w:bidi="ar-SA"/>
                <w:sz w:val="22"/>
                <w:szCs w:val="22"/>
              </w:rPr>
              <w:t>والحل سهل</w:t>
            </w:r>
            <w:r>
              <w:rPr>
                <w:kern w:val="0"/>
                <w:rtl w:val="true"/>
                <w:lang w:val="en-US" w:eastAsia="en-US" w:bidi="ar-SA"/>
                <w:sz w:val="22"/>
                <w:szCs w:val="22"/>
              </w:rPr>
              <w:t xml:space="preserve">: </w:t>
            </w:r>
            <w:r>
              <w:rPr>
                <w:kern w:val="0"/>
                <w:rtl w:val="true"/>
                <w:lang w:val="en-US" w:eastAsia="en-US" w:bidi="ar-SA"/>
                <w:sz w:val="22"/>
                <w:szCs w:val="22"/>
              </w:rPr>
              <w:t xml:space="preserve">الأمر </w:t>
            </w:r>
            <w:r>
              <w:rPr>
                <w:rStyle w:val="VerbatimChar"/>
                <w:kern w:val="0"/>
                <w:lang w:val="en-US" w:eastAsia="en-US" w:bidi="ar-SA"/>
                <w:sz w:val="22"/>
                <w:szCs w:val="22"/>
              </w:rPr>
              <w:t>‎</w:t>
            </w:r>
            <w:r>
              <w:rPr>
                <w:rStyle w:val="VerbatimChar"/>
                <w:kern w:val="0"/>
                <w:lang w:val="en-US" w:eastAsia="en-US" w:bidi="ar-SA"/>
                <w:sz w:val="22"/>
                <w:szCs w:val="22"/>
              </w:rPr>
              <w:t>--all‎</w:t>
            </w:r>
            <w:r>
              <w:rPr>
                <w:kern w:val="0"/>
                <w:rtl w:val="true"/>
                <w:lang w:val="en-US" w:eastAsia="en-US" w:bidi="ar-SA"/>
                <w:sz w:val="22"/>
                <w:szCs w:val="22"/>
              </w:rPr>
              <w:t xml:space="preserve"> (</w:t>
            </w:r>
            <w:r>
              <w:rPr>
                <w:kern w:val="0"/>
                <w:rtl w:val="true"/>
                <w:lang w:val="en-US" w:eastAsia="en-US" w:bidi="ar-SA"/>
                <w:sz w:val="22"/>
                <w:szCs w:val="22"/>
              </w:rPr>
              <w:t>نحو ثلاث ساعات</w:t>
            </w:r>
            <w:r>
              <w:rPr>
                <w:kern w:val="0"/>
                <w:rtl w:val="true"/>
                <w:lang w:val="en-US" w:eastAsia="en-US" w:bidi="ar-SA"/>
                <w:sz w:val="22"/>
                <w:szCs w:val="22"/>
              </w:rPr>
              <w:t xml:space="preserve">) </w:t>
            </w:r>
            <w:r>
              <w:rPr>
                <w:kern w:val="0"/>
                <w:rtl w:val="true"/>
                <w:lang w:val="en-US" w:eastAsia="en-US" w:bidi="ar-SA"/>
                <w:sz w:val="22"/>
                <w:szCs w:val="22"/>
              </w:rPr>
              <w:t xml:space="preserve">أو حالة </w:t>
            </w:r>
            <w:r>
              <w:rPr>
                <w:kern w:val="0"/>
                <w:rtl w:val="true"/>
                <w:lang w:val="en-US" w:eastAsia="en-US" w:bidi="ar-SA"/>
                <w:sz w:val="22"/>
                <w:szCs w:val="22"/>
              </w:rPr>
              <w:t>«</w:t>
            </w:r>
            <w:r>
              <w:rPr>
                <w:kern w:val="0"/>
                <w:rtl w:val="true"/>
                <w:lang w:val="en-US" w:eastAsia="en-US" w:bidi="ar-SA"/>
                <w:sz w:val="22"/>
                <w:szCs w:val="22"/>
              </w:rPr>
              <w:t>جزئي</w:t>
            </w:r>
            <w:r>
              <w:rPr>
                <w:kern w:val="0"/>
                <w:rtl w:val="true"/>
                <w:lang w:val="en-US" w:eastAsia="en-US" w:bidi="ar-SA"/>
                <w:sz w:val="22"/>
                <w:szCs w:val="22"/>
              </w:rPr>
              <w:t>»</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appendix-C-requirements.md‎</w:t>
            </w:r>
            <w:r>
              <w:rPr>
                <w:kern w:val="0"/>
                <w:rtl w:val="true"/>
                <w:lang w:val="en-US" w:eastAsia="en-US" w:bidi="ar-SA"/>
                <w:sz w:val="22"/>
                <w:szCs w:val="22"/>
              </w:rPr>
              <w:t>، الجدول ج</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lang w:val="en-US" w:eastAsia="en-US" w:bidi="ar-SA"/>
                <w:sz w:val="22"/>
                <w:szCs w:val="22"/>
              </w:rPr>
              <w:t>NFR-01</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منفّذ ومقاس</w:t>
            </w:r>
            <w:r>
              <w:rPr>
                <w:kern w:val="0"/>
                <w:rtl w:val="true"/>
                <w:lang w:val="en-US" w:eastAsia="en-US" w:bidi="ar-SA"/>
                <w:sz w:val="22"/>
                <w:szCs w:val="22"/>
              </w:rPr>
              <w:t xml:space="preserve">. </w:t>
            </w:r>
            <w:r>
              <w:rPr>
                <w:kern w:val="0"/>
                <w:rtl w:val="true"/>
                <w:lang w:val="en-US" w:eastAsia="en-US" w:bidi="ar-SA"/>
                <w:sz w:val="22"/>
                <w:szCs w:val="22"/>
              </w:rPr>
              <w:t>يفرض الحدود اختباران آليان</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w:t>
            </w:r>
          </w:p>
        </w:tc>
        <w:tc>
          <w:tcPr>
            <w:tcW w:w="38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أرقام الأداء الجديدة </w:t>
            </w:r>
            <w:r>
              <w:rPr>
                <w:kern w:val="0"/>
                <w:rtl w:val="true"/>
                <w:lang w:val="en-US" w:eastAsia="en-US" w:bidi="ar-SA"/>
                <w:sz w:val="22"/>
                <w:szCs w:val="22"/>
              </w:rPr>
              <w:t>(</w:t>
            </w:r>
            <w:r>
              <w:rPr>
                <w:kern w:val="0"/>
                <w:lang w:val="en-US" w:eastAsia="en-US" w:bidi="ar-SA"/>
                <w:sz w:val="22"/>
                <w:szCs w:val="22"/>
              </w:rPr>
              <w:t>1.5</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3.2</w:t>
            </w:r>
            <w:r>
              <w:rPr>
                <w:kern w:val="0"/>
                <w:rtl w:val="true"/>
                <w:lang w:val="en-US" w:eastAsia="en-US" w:bidi="ar-SA"/>
                <w:sz w:val="22"/>
                <w:szCs w:val="22"/>
              </w:rPr>
              <w:t>، و</w:t>
            </w:r>
            <w:r>
              <w:rPr>
                <w:kern w:val="0"/>
                <w:lang w:val="en-US" w:eastAsia="en-US" w:bidi="ar-SA"/>
                <w:sz w:val="22"/>
                <w:szCs w:val="22"/>
              </w:rPr>
              <w:t>2.8</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4.2</w:t>
            </w:r>
            <w:r>
              <w:rPr>
                <w:kern w:val="0"/>
                <w:rtl w:val="true"/>
                <w:lang w:val="en-US" w:eastAsia="en-US" w:bidi="ar-SA"/>
                <w:sz w:val="22"/>
                <w:szCs w:val="22"/>
              </w:rPr>
              <w:t>، و</w:t>
            </w:r>
            <w:r>
              <w:rPr>
                <w:kern w:val="0"/>
                <w:lang w:val="en-US" w:eastAsia="en-US" w:bidi="ar-SA"/>
                <w:sz w:val="22"/>
                <w:szCs w:val="22"/>
              </w:rPr>
              <w:t>21</w:t>
            </w:r>
            <w:r>
              <w:rPr>
                <w:kern w:val="0"/>
                <w:rtl w:val="true"/>
                <w:lang w:val="en-US" w:eastAsia="en-US" w:bidi="ar-SA"/>
                <w:sz w:val="22"/>
                <w:szCs w:val="22"/>
              </w:rPr>
              <w:t xml:space="preserve"> </w:t>
            </w:r>
            <w:r>
              <w:rPr>
                <w:kern w:val="0"/>
                <w:rtl w:val="true"/>
                <w:lang w:val="en-US" w:eastAsia="en-US" w:bidi="ar-SA"/>
                <w:sz w:val="22"/>
                <w:szCs w:val="22"/>
              </w:rPr>
              <w:t>دقيقة</w:t>
            </w:r>
            <w:r>
              <w:rPr>
                <w:kern w:val="0"/>
                <w:rtl w:val="true"/>
                <w:lang w:val="en-US" w:eastAsia="en-US" w:bidi="ar-SA"/>
                <w:sz w:val="22"/>
                <w:szCs w:val="22"/>
              </w:rPr>
              <w:t xml:space="preserve">) </w:t>
            </w:r>
            <w:r>
              <w:rPr>
                <w:kern w:val="0"/>
                <w:rtl w:val="true"/>
                <w:lang w:val="en-US" w:eastAsia="en-US" w:bidi="ar-SA"/>
                <w:sz w:val="22"/>
                <w:szCs w:val="22"/>
              </w:rPr>
              <w:t xml:space="preserve">والجدول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 xml:space="preserve">لا يقابلها ملف في </w:t>
            </w:r>
            <w:r>
              <w:rPr>
                <w:rStyle w:val="VerbatimChar"/>
                <w:kern w:val="0"/>
                <w:lang w:val="en-US" w:eastAsia="en-US" w:bidi="ar-SA"/>
                <w:sz w:val="22"/>
                <w:szCs w:val="22"/>
              </w:rPr>
              <w:t>‎</w:t>
            </w:r>
            <w:r>
              <w:rPr>
                <w:rStyle w:val="VerbatimChar"/>
                <w:kern w:val="0"/>
                <w:lang w:val="en-US" w:eastAsia="en-US" w:bidi="ar-SA"/>
                <w:sz w:val="22"/>
                <w:szCs w:val="22"/>
              </w:rPr>
              <w:t>results/‎</w:t>
            </w:r>
            <w:r>
              <w:rPr>
                <w:kern w:val="0"/>
                <w:rtl w:val="true"/>
                <w:lang w:val="en-US" w:eastAsia="en-US" w:bidi="ar-SA"/>
                <w:sz w:val="22"/>
                <w:szCs w:val="22"/>
              </w:rPr>
              <w:t xml:space="preserve">. </w:t>
            </w:r>
            <w:r>
              <w:rPr>
                <w:kern w:val="0"/>
                <w:rtl w:val="true"/>
                <w:lang w:val="en-US" w:eastAsia="en-US" w:bidi="ar-SA"/>
                <w:sz w:val="22"/>
                <w:szCs w:val="22"/>
              </w:rPr>
              <w:t xml:space="preserve">والجدول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 xml:space="preserve">موسوم </w:t>
            </w:r>
            <w:r>
              <w:rPr>
                <w:kern w:val="0"/>
                <w:rtl w:val="true"/>
                <w:lang w:val="en-US" w:eastAsia="en-US" w:bidi="ar-SA"/>
                <w:sz w:val="22"/>
                <w:szCs w:val="22"/>
              </w:rPr>
              <w:t>«</w:t>
            </w:r>
            <w:r>
              <w:rPr>
                <w:kern w:val="0"/>
                <w:rtl w:val="true"/>
                <w:lang w:val="en-US" w:eastAsia="en-US" w:bidi="ar-SA"/>
                <w:sz w:val="22"/>
                <w:szCs w:val="22"/>
              </w:rPr>
              <w:t>مولَّد من أداة القياس</w:t>
            </w:r>
            <w:r>
              <w:rPr>
                <w:kern w:val="0"/>
                <w:rtl w:val="true"/>
                <w:lang w:val="en-US" w:eastAsia="en-US" w:bidi="ar-SA"/>
                <w:sz w:val="22"/>
                <w:szCs w:val="22"/>
              </w:rPr>
              <w:t>»</w:t>
            </w:r>
            <w:r>
              <w:rPr>
                <w:kern w:val="0"/>
                <w:rtl w:val="true"/>
                <w:lang w:val="en-US" w:eastAsia="en-US" w:bidi="ar-SA"/>
                <w:sz w:val="22"/>
                <w:szCs w:val="22"/>
              </w:rPr>
              <w:t xml:space="preserve">، ولا يُحفظ ناتج </w:t>
            </w:r>
            <w:r>
              <w:rPr>
                <w:rStyle w:val="VerbatimChar"/>
                <w:kern w:val="0"/>
                <w:lang w:val="en-US" w:eastAsia="en-US" w:bidi="ar-SA"/>
                <w:sz w:val="22"/>
                <w:szCs w:val="22"/>
              </w:rPr>
              <w:t>‎</w:t>
            </w:r>
            <w:r>
              <w:rPr>
                <w:rStyle w:val="VerbatimChar"/>
                <w:kern w:val="0"/>
                <w:lang w:val="en-US" w:eastAsia="en-US" w:bidi="ar-SA"/>
                <w:sz w:val="22"/>
                <w:szCs w:val="22"/>
              </w:rPr>
              <w:t>bench.py‎</w:t>
            </w:r>
            <w:r>
              <w:rPr>
                <w:kern w:val="0"/>
                <w:rtl w:val="true"/>
                <w:lang w:val="en-US" w:eastAsia="en-US" w:bidi="ar-SA"/>
                <w:sz w:val="22"/>
                <w:szCs w:val="22"/>
              </w:rPr>
              <w:t xml:space="preserve">. </w:t>
            </w:r>
            <w:r>
              <w:rPr>
                <w:kern w:val="0"/>
                <w:rtl w:val="true"/>
                <w:lang w:val="en-US" w:eastAsia="en-US" w:bidi="ar-SA"/>
                <w:sz w:val="22"/>
                <w:szCs w:val="22"/>
              </w:rPr>
              <w:t xml:space="preserve">وهذا يخالف </w:t>
            </w:r>
            <w:r>
              <w:rPr>
                <w:kern w:val="0"/>
                <w:lang w:val="en-US" w:eastAsia="en-US" w:bidi="ar-SA"/>
                <w:sz w:val="22"/>
                <w:szCs w:val="22"/>
              </w:rPr>
              <w:t>NFR-05</w:t>
            </w:r>
            <w:r>
              <w:rPr>
                <w:kern w:val="0"/>
                <w:rtl w:val="true"/>
                <w:lang w:val="en-US" w:eastAsia="en-US" w:bidi="ar-SA"/>
                <w:sz w:val="22"/>
                <w:szCs w:val="22"/>
              </w:rPr>
              <w:t xml:space="preserve"> </w:t>
            </w:r>
            <w:r>
              <w:rPr>
                <w:kern w:val="0"/>
                <w:rtl w:val="true"/>
                <w:lang w:val="en-US" w:eastAsia="en-US" w:bidi="ar-SA"/>
                <w:sz w:val="22"/>
                <w:szCs w:val="22"/>
              </w:rPr>
              <w:t>الذي تعلنه الرسالة</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rtl w:val="true"/>
                <w:lang w:val="en-US" w:eastAsia="en-US" w:bidi="ar-SA"/>
                <w:sz w:val="22"/>
                <w:szCs w:val="22"/>
              </w:rPr>
              <w:t xml:space="preserve">، 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6</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زمن الاستجابة المقاس للخدمة </w:t>
            </w:r>
            <w:r>
              <w:rPr>
                <w:kern w:val="0"/>
                <w:rtl w:val="true"/>
                <w:lang w:val="en-US" w:eastAsia="en-US" w:bidi="ar-SA"/>
                <w:sz w:val="22"/>
                <w:szCs w:val="22"/>
              </w:rPr>
              <w:t>(</w:t>
            </w:r>
            <w:r>
              <w:rPr>
                <w:kern w:val="0"/>
                <w:rtl w:val="true"/>
                <w:lang w:val="en-US" w:eastAsia="en-US" w:bidi="ar-SA"/>
                <w:sz w:val="22"/>
                <w:szCs w:val="22"/>
              </w:rPr>
              <w:t>حاسوب بأربع أنوية؛ مولَّد من أداة القياس</w:t>
            </w:r>
            <w:r>
              <w:rPr>
                <w:kern w:val="0"/>
                <w:rtl w:val="true"/>
                <w:lang w:val="en-US" w:eastAsia="en-US" w:bidi="ar-SA"/>
                <w:sz w:val="22"/>
                <w:szCs w:val="22"/>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6</w:t>
            </w:r>
          </w:p>
        </w:tc>
        <w:tc>
          <w:tcPr>
            <w:tcW w:w="38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اختبار </w:t>
            </w:r>
            <w:r>
              <w:rPr>
                <w:kern w:val="0"/>
                <w:lang w:val="en-US" w:eastAsia="en-US" w:bidi="ar-SA"/>
                <w:sz w:val="22"/>
                <w:szCs w:val="22"/>
              </w:rPr>
              <w:t>NFR-01</w:t>
            </w:r>
            <w:r>
              <w:rPr>
                <w:kern w:val="0"/>
                <w:rtl w:val="true"/>
                <w:lang w:val="en-US" w:eastAsia="en-US" w:bidi="ar-SA"/>
                <w:sz w:val="22"/>
                <w:szCs w:val="22"/>
              </w:rPr>
              <w:t xml:space="preserve"> </w:t>
            </w:r>
            <w:r>
              <w:rPr>
                <w:kern w:val="0"/>
                <w:rtl w:val="true"/>
                <w:lang w:val="en-US" w:eastAsia="en-US" w:bidi="ar-SA"/>
                <w:sz w:val="22"/>
                <w:szCs w:val="22"/>
              </w:rPr>
              <w:t xml:space="preserve">في اليوم المسخَّن يأخذ أدنى زمن من ثلاث محاولات، والمتطلب يقول </w:t>
            </w:r>
            <w:r>
              <w:rPr>
                <w:kern w:val="0"/>
                <w:rtl w:val="true"/>
                <w:lang w:val="en-US" w:eastAsia="en-US" w:bidi="ar-SA"/>
                <w:sz w:val="22"/>
                <w:szCs w:val="22"/>
              </w:rPr>
              <w:t>«</w:t>
            </w:r>
            <w:r>
              <w:rPr>
                <w:kern w:val="0"/>
                <w:rtl w:val="true"/>
                <w:lang w:val="en-US" w:eastAsia="en-US" w:bidi="ar-SA"/>
                <w:sz w:val="22"/>
                <w:szCs w:val="22"/>
              </w:rPr>
              <w:t>على الأكثر</w:t>
            </w:r>
            <w:r>
              <w:rPr>
                <w:kern w:val="0"/>
                <w:rtl w:val="true"/>
                <w:lang w:val="en-US" w:eastAsia="en-US" w:bidi="ar-SA"/>
                <w:sz w:val="22"/>
                <w:szCs w:val="22"/>
              </w:rPr>
              <w:t xml:space="preserve">». </w:t>
            </w:r>
            <w:r>
              <w:rPr>
                <w:kern w:val="0"/>
                <w:rtl w:val="true"/>
                <w:lang w:val="en-US" w:eastAsia="en-US" w:bidi="ar-SA"/>
                <w:sz w:val="22"/>
                <w:szCs w:val="22"/>
              </w:rPr>
              <w:t>فالاختبار يفحص أفضل حالة</w:t>
            </w:r>
            <w:r>
              <w:rPr>
                <w:kern w:val="0"/>
                <w:rtl w:val="true"/>
                <w:lang w:val="en-US" w:eastAsia="en-US" w:bidi="ar-SA"/>
                <w:sz w:val="22"/>
                <w:szCs w:val="22"/>
              </w:rPr>
              <w:t xml:space="preserve">. </w:t>
            </w:r>
            <w:r>
              <w:rPr>
                <w:kern w:val="0"/>
                <w:rtl w:val="true"/>
                <w:lang w:val="en-US" w:eastAsia="en-US" w:bidi="ar-SA"/>
                <w:sz w:val="22"/>
                <w:szCs w:val="22"/>
              </w:rPr>
              <w:t>التساهل مفهوم لضجيج الآلة، ويجب أن يذكره معيار القبول</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src/backend/tests/test_api_live.py‎</w:t>
            </w:r>
            <w:r>
              <w:rPr>
                <w:kern w:val="0"/>
                <w:lang w:val="en-US" w:eastAsia="en-US" w:bidi="ar-SA"/>
                <w:sz w:val="22"/>
                <w:szCs w:val="22"/>
              </w:rPr>
              <w:t xml:space="preserve">، </w:t>
            </w:r>
            <w:r>
              <w:rPr>
                <w:rStyle w:val="VerbatimChar"/>
                <w:kern w:val="0"/>
                <w:lang w:val="en-US" w:eastAsia="en-US" w:bidi="ar-SA"/>
                <w:sz w:val="22"/>
                <w:szCs w:val="22"/>
              </w:rPr>
              <w:t>‎</w:t>
            </w:r>
            <w:r>
              <w:rPr>
                <w:rStyle w:val="VerbatimChar"/>
                <w:kern w:val="0"/>
                <w:lang w:val="en-US" w:eastAsia="en-US" w:bidi="ar-SA"/>
                <w:sz w:val="22"/>
                <w:szCs w:val="22"/>
              </w:rPr>
              <w:t>test_latency_after_warmup‎</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ويُؤخذ أدنى زمن من ثلاث محاولات ليخفف ضجيج الجدولة في الآلة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7</w:t>
            </w:r>
          </w:p>
        </w:tc>
        <w:tc>
          <w:tcPr>
            <w:tcW w:w="38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بقيت </w:t>
            </w:r>
            <w:r>
              <w:rPr>
                <w:kern w:val="0"/>
                <w:rtl w:val="true"/>
                <w:lang w:val="en-US" w:eastAsia="en-US" w:bidi="ar-SA"/>
                <w:sz w:val="22"/>
                <w:szCs w:val="22"/>
              </w:rPr>
              <w:t>«</w:t>
            </w:r>
            <w:r>
              <w:rPr>
                <w:kern w:val="0"/>
                <w:rtl w:val="true"/>
                <w:lang w:val="en-US" w:eastAsia="en-US" w:bidi="ar-SA"/>
                <w:sz w:val="22"/>
                <w:szCs w:val="22"/>
              </w:rPr>
              <w:t>التحقق المستقل</w:t>
            </w:r>
            <w:r>
              <w:rPr>
                <w:kern w:val="0"/>
                <w:rtl w:val="true"/>
                <w:lang w:val="en-US" w:eastAsia="en-US" w:bidi="ar-SA"/>
                <w:sz w:val="22"/>
                <w:szCs w:val="22"/>
              </w:rPr>
              <w:t xml:space="preserve">» </w:t>
            </w:r>
            <w:r>
              <w:rPr>
                <w:kern w:val="0"/>
                <w:rtl w:val="true"/>
                <w:lang w:val="en-US" w:eastAsia="en-US" w:bidi="ar-SA"/>
                <w:sz w:val="22"/>
                <w:szCs w:val="22"/>
              </w:rPr>
              <w:t xml:space="preserve">في مقدمة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 xml:space="preserve"> </w:t>
            </w:r>
            <w:r>
              <w:rPr>
                <w:kern w:val="0"/>
                <w:rtl w:val="true"/>
                <w:lang w:val="en-US" w:eastAsia="en-US" w:bidi="ar-SA"/>
                <w:sz w:val="22"/>
                <w:szCs w:val="22"/>
              </w:rPr>
              <w:t>بعد تصحيح المواضع الأخرى</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rtl w:val="true"/>
                <w:lang w:val="en-US" w:eastAsia="en-US" w:bidi="ar-SA"/>
                <w:sz w:val="22"/>
                <w:szCs w:val="22"/>
              </w:rPr>
              <w:t xml:space="preserve">، مقدمة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وسجل الإذن المكتوب بعد التحقق المستقل</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8</w:t>
            </w:r>
          </w:p>
        </w:tc>
        <w:tc>
          <w:tcPr>
            <w:tcW w:w="38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README</w:t>
            </w:r>
            <w:r>
              <w:rPr>
                <w:kern w:val="0"/>
                <w:rtl w:val="true"/>
                <w:lang w:val="en-US" w:eastAsia="en-US" w:bidi="ar-SA"/>
                <w:sz w:val="22"/>
                <w:szCs w:val="22"/>
              </w:rPr>
              <w:t xml:space="preserve"> </w:t>
            </w:r>
            <w:r>
              <w:rPr>
                <w:kern w:val="0"/>
                <w:rtl w:val="true"/>
                <w:lang w:val="en-US" w:eastAsia="en-US" w:bidi="ar-SA"/>
                <w:sz w:val="22"/>
                <w:szCs w:val="22"/>
              </w:rPr>
              <w:t>الأطروحة قديم</w:t>
            </w:r>
            <w:r>
              <w:rPr>
                <w:kern w:val="0"/>
                <w:rtl w:val="true"/>
                <w:lang w:val="en-US" w:eastAsia="en-US" w:bidi="ar-SA"/>
                <w:sz w:val="22"/>
                <w:szCs w:val="22"/>
              </w:rPr>
              <w:t xml:space="preserve">: </w:t>
            </w:r>
            <w:r>
              <w:rPr>
                <w:kern w:val="0"/>
                <w:rtl w:val="true"/>
                <w:lang w:val="en-US" w:eastAsia="en-US" w:bidi="ar-SA"/>
                <w:sz w:val="22"/>
                <w:szCs w:val="22"/>
              </w:rPr>
              <w:t xml:space="preserve">يذكر </w:t>
            </w:r>
            <w:r>
              <w:rPr>
                <w:kern w:val="0"/>
                <w:lang w:val="en-US" w:eastAsia="en-US" w:bidi="ar-SA"/>
                <w:sz w:val="22"/>
                <w:szCs w:val="22"/>
              </w:rPr>
              <w:t>64</w:t>
            </w:r>
            <w:r>
              <w:rPr>
                <w:kern w:val="0"/>
                <w:rtl w:val="true"/>
                <w:lang w:val="en-US" w:eastAsia="en-US" w:bidi="ar-SA"/>
                <w:sz w:val="22"/>
                <w:szCs w:val="22"/>
              </w:rPr>
              <w:t xml:space="preserve"> </w:t>
            </w:r>
            <w:r>
              <w:rPr>
                <w:kern w:val="0"/>
                <w:rtl w:val="true"/>
                <w:lang w:val="en-US" w:eastAsia="en-US" w:bidi="ar-SA"/>
                <w:sz w:val="22"/>
                <w:szCs w:val="22"/>
              </w:rPr>
              <w:t xml:space="preserve">مرجعاً والقائمة </w:t>
            </w:r>
            <w:r>
              <w:rPr>
                <w:kern w:val="0"/>
                <w:lang w:val="en-US" w:eastAsia="en-US" w:bidi="ar-SA"/>
                <w:sz w:val="22"/>
                <w:szCs w:val="22"/>
              </w:rPr>
              <w:t>74</w:t>
            </w:r>
            <w:r>
              <w:rPr>
                <w:kern w:val="0"/>
                <w:rtl w:val="true"/>
                <w:lang w:val="en-US" w:eastAsia="en-US" w:bidi="ar-SA"/>
                <w:sz w:val="22"/>
                <w:szCs w:val="22"/>
              </w:rPr>
              <w:t>، و</w:t>
            </w:r>
            <w:r>
              <w:rPr>
                <w:kern w:val="0"/>
                <w:lang w:val="en-US" w:eastAsia="en-US" w:bidi="ar-SA"/>
                <w:sz w:val="22"/>
                <w:szCs w:val="22"/>
              </w:rPr>
              <w:t>20</w:t>
            </w:r>
            <w:r>
              <w:rPr>
                <w:kern w:val="0"/>
                <w:rtl w:val="true"/>
                <w:lang w:val="en-US" w:eastAsia="en-US" w:bidi="ar-SA"/>
                <w:sz w:val="22"/>
                <w:szCs w:val="22"/>
              </w:rPr>
              <w:t xml:space="preserve"> </w:t>
            </w:r>
            <w:r>
              <w:rPr>
                <w:kern w:val="0"/>
                <w:rtl w:val="true"/>
                <w:lang w:val="en-US" w:eastAsia="en-US" w:bidi="ar-SA"/>
                <w:sz w:val="22"/>
                <w:szCs w:val="22"/>
              </w:rPr>
              <w:t xml:space="preserve">قيداً والقيود </w:t>
            </w:r>
            <w:r>
              <w:rPr>
                <w:kern w:val="0"/>
                <w:lang w:val="en-US" w:eastAsia="en-US" w:bidi="ar-SA"/>
                <w:sz w:val="22"/>
                <w:szCs w:val="22"/>
              </w:rPr>
              <w:t>25</w:t>
            </w:r>
            <w:r>
              <w:rPr>
                <w:kern w:val="0"/>
                <w:rtl w:val="true"/>
                <w:lang w:val="en-US" w:eastAsia="en-US" w:bidi="ar-SA"/>
                <w:sz w:val="22"/>
                <w:szCs w:val="22"/>
              </w:rPr>
              <w:t>، وملاحظته العاشرة تطلب تحديث أعداد الاختبارات وقد حُدّثت</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docs/working/06-thesis/README.md‎</w:t>
            </w:r>
            <w:r>
              <w:rPr>
                <w:kern w:val="0"/>
                <w:rtl w:val="true"/>
                <w:lang w:val="en-US" w:eastAsia="en-US" w:bidi="ar-SA"/>
                <w:sz w:val="22"/>
                <w:szCs w:val="22"/>
              </w:rPr>
              <w:t>، خريطة الملفات</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قائمة المراجع </w:t>
            </w:r>
            <w:r>
              <w:rPr>
                <w:kern w:val="0"/>
                <w:lang w:val="en-US" w:eastAsia="en-US" w:bidi="ar-SA"/>
                <w:sz w:val="22"/>
                <w:szCs w:val="22"/>
              </w:rPr>
              <w:t>IEEE</w:t>
            </w:r>
            <w:r>
              <w:rPr>
                <w:kern w:val="0"/>
                <w:rtl w:val="true"/>
                <w:lang w:val="en-US" w:eastAsia="en-US" w:bidi="ar-SA"/>
                <w:sz w:val="22"/>
                <w:szCs w:val="22"/>
              </w:rPr>
              <w:t xml:space="preserve"> </w:t>
            </w:r>
            <w:r>
              <w:rPr>
                <w:kern w:val="0"/>
                <w:rtl w:val="true"/>
                <w:lang w:val="en-US" w:eastAsia="en-US" w:bidi="ar-SA"/>
                <w:sz w:val="22"/>
                <w:szCs w:val="22"/>
              </w:rPr>
              <w:t xml:space="preserve">نظيفة، </w:t>
            </w:r>
            <w:r>
              <w:rPr>
                <w:kern w:val="0"/>
                <w:lang w:val="en-US" w:eastAsia="en-US" w:bidi="ar-SA"/>
                <w:sz w:val="22"/>
                <w:szCs w:val="22"/>
              </w:rPr>
              <w:t>64</w:t>
            </w:r>
            <w:r>
              <w:rPr>
                <w:kern w:val="0"/>
                <w:rtl w:val="true"/>
                <w:lang w:val="en-US" w:eastAsia="en-US" w:bidi="ar-SA"/>
                <w:sz w:val="22"/>
                <w:szCs w:val="22"/>
              </w:rPr>
              <w:t xml:space="preserve"> </w:t>
            </w:r>
            <w:r>
              <w:rPr>
                <w:kern w:val="0"/>
                <w:rtl w:val="true"/>
                <w:lang w:val="en-US" w:eastAsia="en-US" w:bidi="ar-SA"/>
                <w:sz w:val="22"/>
                <w:szCs w:val="22"/>
              </w:rPr>
              <w:t>مرجعاً مرقّمة بترتيب الظهور الأول</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9</w:t>
            </w:r>
          </w:p>
        </w:tc>
        <w:tc>
          <w:tcPr>
            <w:tcW w:w="38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قسم إعادة الإنتاج في ملف التسليم يسرد سكربتات </w:t>
            </w:r>
            <w:r>
              <w:rPr>
                <w:kern w:val="0"/>
                <w:lang w:val="en-US" w:eastAsia="en-US" w:bidi="ar-SA"/>
                <w:sz w:val="22"/>
                <w:szCs w:val="22"/>
              </w:rPr>
              <w:t>a4</w:t>
            </w:r>
            <w:r>
              <w:rPr>
                <w:kern w:val="0"/>
                <w:rtl w:val="true"/>
                <w:lang w:val="en-US" w:eastAsia="en-US" w:bidi="ar-SA"/>
                <w:sz w:val="22"/>
                <w:szCs w:val="22"/>
              </w:rPr>
              <w:t xml:space="preserve"> </w:t>
            </w:r>
            <w:r>
              <w:rPr>
                <w:kern w:val="0"/>
                <w:rtl w:val="true"/>
                <w:lang w:val="en-US" w:eastAsia="en-US" w:bidi="ar-SA"/>
                <w:sz w:val="22"/>
                <w:szCs w:val="22"/>
              </w:rPr>
              <w:t>وحدها</w:t>
            </w:r>
            <w:r>
              <w:rPr>
                <w:kern w:val="0"/>
                <w:rtl w:val="true"/>
                <w:lang w:val="en-US" w:eastAsia="en-US" w:bidi="ar-SA"/>
                <w:sz w:val="22"/>
                <w:szCs w:val="22"/>
              </w:rPr>
              <w:t xml:space="preserve">. </w:t>
            </w:r>
            <w:r>
              <w:rPr>
                <w:kern w:val="0"/>
                <w:rtl w:val="true"/>
                <w:lang w:val="en-US" w:eastAsia="en-US" w:bidi="ar-SA"/>
                <w:sz w:val="22"/>
                <w:szCs w:val="22"/>
              </w:rPr>
              <w:t xml:space="preserve">والتحليلات التي أضيفت بين الجولتين </w:t>
            </w:r>
            <w:r>
              <w:rPr>
                <w:kern w:val="0"/>
                <w:rtl w:val="true"/>
                <w:lang w:val="en-US" w:eastAsia="en-US" w:bidi="ar-SA"/>
                <w:sz w:val="22"/>
                <w:szCs w:val="22"/>
              </w:rPr>
              <w:t>(</w:t>
            </w:r>
            <w:r>
              <w:rPr>
                <w:kern w:val="0"/>
                <w:lang w:val="en-US" w:eastAsia="en-US" w:bidi="ar-SA"/>
                <w:sz w:val="22"/>
                <w:szCs w:val="22"/>
              </w:rPr>
              <w:t>a5</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a11</w:t>
            </w:r>
            <w:r>
              <w:rPr>
                <w:kern w:val="0"/>
                <w:rtl w:val="true"/>
                <w:lang w:val="en-US" w:eastAsia="en-US" w:bidi="ar-SA"/>
                <w:sz w:val="22"/>
                <w:szCs w:val="22"/>
              </w:rPr>
              <w:t xml:space="preserve">) </w:t>
            </w:r>
            <w:r>
              <w:rPr>
                <w:kern w:val="0"/>
                <w:rtl w:val="true"/>
                <w:lang w:val="en-US" w:eastAsia="en-US" w:bidi="ar-SA"/>
                <w:sz w:val="22"/>
                <w:szCs w:val="22"/>
              </w:rPr>
              <w:t>لا تظهر فيه، فلا يعيد قارئ الملف وحده الأقسام 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إلى هـ</w:t>
            </w:r>
            <w:r>
              <w:rPr>
                <w:kern w:val="0"/>
                <w:rtl w:val="true"/>
                <w:lang w:val="en-US" w:eastAsia="en-US" w:bidi="ar-SA"/>
                <w:sz w:val="22"/>
                <w:szCs w:val="22"/>
              </w:rPr>
              <w:t>-</w:t>
            </w:r>
            <w:r>
              <w:rPr>
                <w:kern w:val="0"/>
                <w:lang w:val="en-US" w:eastAsia="en-US" w:bidi="ar-SA"/>
                <w:sz w:val="22"/>
                <w:szCs w:val="22"/>
              </w:rPr>
              <w:t>10</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deliverables/README</w:t>
            </w:r>
            <w:r>
              <w:rPr>
                <w:rStyle w:val="VerbatimChar"/>
                <w:kern w:val="0"/>
                <w:rtl w:val="true"/>
                <w:lang w:val="en-US" w:eastAsia="en-US" w:bidi="ar-SA"/>
                <w:sz w:val="22"/>
                <w:szCs w:val="22"/>
              </w:rPr>
              <w:t>-</w:t>
            </w:r>
            <w:r>
              <w:rPr>
                <w:rStyle w:val="VerbatimChar"/>
                <w:kern w:val="0"/>
                <w:rtl w:val="true"/>
                <w:lang w:val="en-US" w:eastAsia="en-US" w:bidi="ar-SA"/>
                <w:sz w:val="22"/>
                <w:szCs w:val="22"/>
              </w:rPr>
              <w:t>التسليم</w:t>
            </w:r>
            <w:r>
              <w:rPr>
                <w:rStyle w:val="VerbatimChar"/>
                <w:kern w:val="0"/>
                <w:rtl w:val="true"/>
                <w:lang w:val="en-US" w:eastAsia="en-US" w:bidi="ar-SA"/>
                <w:sz w:val="22"/>
                <w:szCs w:val="22"/>
              </w:rPr>
              <w:t>.</w:t>
            </w:r>
            <w:r>
              <w:rPr>
                <w:rStyle w:val="VerbatimChar"/>
                <w:kern w:val="0"/>
                <w:lang w:val="en-US" w:eastAsia="en-US" w:bidi="ar-SA"/>
                <w:sz w:val="22"/>
                <w:szCs w:val="22"/>
              </w:rPr>
              <w:t>md‎</w:t>
            </w:r>
            <w:r>
              <w:rPr>
                <w:kern w:val="0"/>
                <w:rtl w:val="true"/>
                <w:lang w:val="en-US" w:eastAsia="en-US" w:bidi="ar-SA"/>
                <w:sz w:val="22"/>
                <w:szCs w:val="22"/>
              </w:rPr>
              <w:t xml:space="preserve">، </w:t>
            </w:r>
            <w:r>
              <w:rPr>
                <w:kern w:val="0"/>
                <w:rtl w:val="true"/>
                <w:lang w:val="en-US" w:eastAsia="en-US" w:bidi="ar-SA"/>
                <w:sz w:val="22"/>
                <w:szCs w:val="22"/>
              </w:rPr>
              <w:t>«</w:t>
            </w:r>
            <w:r>
              <w:rPr>
                <w:kern w:val="0"/>
                <w:rtl w:val="true"/>
                <w:lang w:val="en-US" w:eastAsia="en-US" w:bidi="ar-SA"/>
                <w:sz w:val="22"/>
                <w:szCs w:val="22"/>
              </w:rPr>
              <w:t>إعادة الإنتاج</w:t>
            </w:r>
            <w:r>
              <w:rPr>
                <w:kern w:val="0"/>
                <w:rtl w:val="true"/>
                <w:lang w:val="en-US" w:eastAsia="en-US" w:bidi="ar-SA"/>
                <w:sz w:val="22"/>
                <w:szCs w:val="22"/>
              </w:rPr>
              <w:t>»</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ومعها </w:t>
            </w:r>
            <w:r>
              <w:rPr>
                <w:kern w:val="0"/>
                <w:lang w:val="en-US" w:eastAsia="en-US" w:bidi="ar-SA"/>
                <w:sz w:val="22"/>
                <w:szCs w:val="22"/>
              </w:rPr>
              <w:t>a4_2_sknn_all.py</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a4_3_companion_metrics.py</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defense_stats.py</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10</w:t>
            </w:r>
          </w:p>
        </w:tc>
        <w:tc>
          <w:tcPr>
            <w:tcW w:w="38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البروتوكول المعدّل يختار </w:t>
            </w:r>
            <w:r>
              <w:rPr>
                <w:kern w:val="0"/>
                <w:lang w:val="en-US" w:eastAsia="en-US" w:bidi="ar-SA"/>
                <w:sz w:val="22"/>
                <w:szCs w:val="22"/>
              </w:rPr>
              <w:t>X</w:t>
            </w:r>
            <w:r>
              <w:rPr>
                <w:kern w:val="0"/>
                <w:rtl w:val="true"/>
                <w:lang w:val="en-US" w:eastAsia="en-US" w:bidi="ar-SA"/>
                <w:sz w:val="22"/>
                <w:szCs w:val="22"/>
              </w:rPr>
              <w:t xml:space="preserve"> </w:t>
            </w:r>
            <w:r>
              <w:rPr>
                <w:kern w:val="0"/>
                <w:rtl w:val="true"/>
                <w:lang w:val="en-US" w:eastAsia="en-US" w:bidi="ar-SA"/>
                <w:sz w:val="22"/>
                <w:szCs w:val="22"/>
              </w:rPr>
              <w:t>أكثر المتعلمين نشاطاً، وهو حالة طرفية لا تمثل المتعلم المعتاد</w:t>
            </w:r>
            <w:r>
              <w:rPr>
                <w:kern w:val="0"/>
                <w:rtl w:val="true"/>
                <w:lang w:val="en-US" w:eastAsia="en-US" w:bidi="ar-SA"/>
                <w:sz w:val="22"/>
                <w:szCs w:val="22"/>
              </w:rPr>
              <w:t xml:space="preserve">. </w:t>
            </w:r>
            <w:r>
              <w:rPr>
                <w:kern w:val="0"/>
                <w:rtl w:val="true"/>
                <w:lang w:val="en-US" w:eastAsia="en-US" w:bidi="ar-SA"/>
                <w:sz w:val="22"/>
                <w:szCs w:val="22"/>
              </w:rPr>
              <w:t xml:space="preserve">والمهمة </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 xml:space="preserve">تذكر لوحة </w:t>
            </w:r>
            <w:r>
              <w:rPr>
                <w:kern w:val="0"/>
                <w:rtl w:val="true"/>
                <w:lang w:val="en-US" w:eastAsia="en-US" w:bidi="ar-SA"/>
                <w:sz w:val="22"/>
                <w:szCs w:val="22"/>
              </w:rPr>
              <w:t>«</w:t>
            </w:r>
            <w:r>
              <w:rPr>
                <w:kern w:val="0"/>
                <w:rtl w:val="true"/>
                <w:lang w:val="en-US" w:eastAsia="en-US" w:bidi="ar-SA"/>
                <w:sz w:val="22"/>
                <w:szCs w:val="22"/>
              </w:rPr>
              <w:t>تاريخ نشاطي</w:t>
            </w:r>
            <w:r>
              <w:rPr>
                <w:kern w:val="0"/>
                <w:rtl w:val="true"/>
                <w:lang w:val="en-US" w:eastAsia="en-US" w:bidi="ar-SA"/>
                <w:sz w:val="22"/>
                <w:szCs w:val="22"/>
              </w:rPr>
              <w:t>»</w:t>
            </w:r>
            <w:r>
              <w:rPr>
                <w:kern w:val="0"/>
                <w:rtl w:val="true"/>
                <w:lang w:val="en-US" w:eastAsia="en-US" w:bidi="ar-SA"/>
                <w:sz w:val="22"/>
                <w:szCs w:val="22"/>
              </w:rPr>
              <w:t xml:space="preserve">، وعنوانها في الواجهة </w:t>
            </w:r>
            <w:r>
              <w:rPr>
                <w:kern w:val="0"/>
                <w:rtl w:val="true"/>
                <w:lang w:val="en-US" w:eastAsia="en-US" w:bidi="ar-SA"/>
                <w:sz w:val="22"/>
                <w:szCs w:val="22"/>
              </w:rPr>
              <w:t>«</w:t>
            </w:r>
            <w:r>
              <w:rPr>
                <w:kern w:val="0"/>
                <w:rtl w:val="true"/>
                <w:lang w:val="en-US" w:eastAsia="en-US" w:bidi="ar-SA"/>
                <w:sz w:val="22"/>
                <w:szCs w:val="22"/>
              </w:rPr>
              <w:t xml:space="preserve">نشاطي في آخر </w:t>
            </w:r>
            <w:r>
              <w:rPr>
                <w:kern w:val="0"/>
                <w:lang w:val="en-US" w:eastAsia="en-US" w:bidi="ar-SA"/>
                <w:sz w:val="22"/>
                <w:szCs w:val="22"/>
              </w:rPr>
              <w:t>28</w:t>
            </w:r>
            <w:r>
              <w:rPr>
                <w:kern w:val="0"/>
                <w:rtl w:val="true"/>
                <w:lang w:val="en-US" w:eastAsia="en-US" w:bidi="ar-SA"/>
                <w:sz w:val="22"/>
                <w:szCs w:val="22"/>
              </w:rPr>
              <w:t xml:space="preserve"> </w:t>
            </w:r>
            <w:r>
              <w:rPr>
                <w:kern w:val="0"/>
                <w:rtl w:val="true"/>
                <w:lang w:val="en-US" w:eastAsia="en-US" w:bidi="ar-SA"/>
                <w:sz w:val="22"/>
                <w:szCs w:val="22"/>
              </w:rPr>
              <w:t>يوماً</w:t>
            </w:r>
            <w:r>
              <w:rPr>
                <w:kern w:val="0"/>
                <w:rtl w:val="true"/>
                <w:lang w:val="en-US" w:eastAsia="en-US" w:bidi="ar-SA"/>
                <w:sz w:val="22"/>
                <w:szCs w:val="22"/>
              </w:rPr>
              <w:t xml:space="preserve">». </w:t>
            </w:r>
            <w:r>
              <w:rPr>
                <w:kern w:val="0"/>
                <w:rtl w:val="true"/>
                <w:lang w:val="en-US" w:eastAsia="en-US" w:bidi="ar-SA"/>
                <w:sz w:val="22"/>
                <w:szCs w:val="22"/>
              </w:rPr>
              <w:t xml:space="preserve">الأفضل متعلم قرب الوسيط كما في قاعدة اللقطات </w:t>
            </w:r>
            <w:r>
              <w:rPr>
                <w:kern w:val="0"/>
                <w:lang w:val="en-US" w:eastAsia="en-US" w:bidi="ar-SA"/>
                <w:sz w:val="22"/>
                <w:szCs w:val="22"/>
              </w:rPr>
              <w:t>D-73</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docs/defense/human-evaluation-protocol.md‎</w:t>
            </w:r>
            <w:r>
              <w:rPr>
                <w:kern w:val="0"/>
                <w:rtl w:val="true"/>
                <w:lang w:val="en-US" w:eastAsia="en-US" w:bidi="ar-SA"/>
                <w:sz w:val="22"/>
                <w:szCs w:val="22"/>
              </w:rPr>
              <w:t xml:space="preserve">، القسم </w:t>
            </w:r>
            <w:r>
              <w:rPr>
                <w:kern w:val="0"/>
                <w:lang w:val="en-US" w:eastAsia="en-US" w:bidi="ar-SA"/>
                <w:sz w:val="22"/>
                <w:szCs w:val="22"/>
              </w:rPr>
              <w:t>3</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أي الأكثر أياماً نشطة حتى اليوم </w:t>
            </w:r>
            <w:r>
              <w:rPr>
                <w:kern w:val="0"/>
                <w:lang w:val="en-US" w:eastAsia="en-US" w:bidi="ar-SA"/>
                <w:sz w:val="22"/>
                <w:szCs w:val="22"/>
              </w:rPr>
              <w:t>75</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11</w:t>
            </w:r>
          </w:p>
        </w:tc>
        <w:tc>
          <w:tcPr>
            <w:tcW w:w="38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قسم المهايئ </w:t>
            </w:r>
            <w:r>
              <w:rPr>
                <w:kern w:val="0"/>
                <w:lang w:val="en-US" w:eastAsia="en-US" w:bidi="ar-SA"/>
                <w:sz w:val="22"/>
                <w:szCs w:val="22"/>
              </w:rPr>
              <w:t>4</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سليم وواضح، لكنه عام</w:t>
            </w:r>
            <w:r>
              <w:rPr>
                <w:kern w:val="0"/>
                <w:rtl w:val="true"/>
                <w:lang w:val="en-US" w:eastAsia="en-US" w:bidi="ar-SA"/>
                <w:sz w:val="22"/>
                <w:szCs w:val="22"/>
              </w:rPr>
              <w:t xml:space="preserve">. </w:t>
            </w:r>
            <w:r>
              <w:rPr>
                <w:kern w:val="0"/>
                <w:rtl w:val="true"/>
                <w:lang w:val="en-US" w:eastAsia="en-US" w:bidi="ar-SA"/>
                <w:sz w:val="22"/>
                <w:szCs w:val="22"/>
              </w:rPr>
              <w:t xml:space="preserve">لا يذكر بنية سجلات المنصة الفعلية، ولا الدالة في </w:t>
            </w:r>
            <w:r>
              <w:rPr>
                <w:rStyle w:val="VerbatimChar"/>
                <w:kern w:val="0"/>
                <w:lang w:val="en-US" w:eastAsia="en-US" w:bidi="ar-SA"/>
                <w:sz w:val="22"/>
                <w:szCs w:val="22"/>
              </w:rPr>
              <w:t>‎</w:t>
            </w:r>
            <w:r>
              <w:rPr>
                <w:rStyle w:val="VerbatimChar"/>
                <w:kern w:val="0"/>
                <w:lang w:val="en-US" w:eastAsia="en-US" w:bidi="ar-SA"/>
                <w:sz w:val="22"/>
                <w:szCs w:val="22"/>
              </w:rPr>
              <w:t>src/ml/data.py‎</w:t>
            </w:r>
            <w:r>
              <w:rPr>
                <w:kern w:val="0"/>
                <w:rtl w:val="true"/>
                <w:lang w:val="en-US" w:eastAsia="en-US" w:bidi="ar-SA"/>
                <w:sz w:val="22"/>
                <w:szCs w:val="22"/>
              </w:rPr>
              <w:t xml:space="preserve"> </w:t>
            </w:r>
            <w:r>
              <w:rPr>
                <w:kern w:val="0"/>
                <w:rtl w:val="true"/>
                <w:lang w:val="en-US" w:eastAsia="en-US" w:bidi="ar-SA"/>
                <w:sz w:val="22"/>
                <w:szCs w:val="22"/>
              </w:rPr>
              <w:t>التي سيحل محلها</w:t>
            </w:r>
            <w:r>
              <w:rPr>
                <w:kern w:val="0"/>
                <w:rtl w:val="true"/>
                <w:lang w:val="en-US" w:eastAsia="en-US" w:bidi="ar-SA"/>
                <w:sz w:val="22"/>
                <w:szCs w:val="22"/>
              </w:rPr>
              <w:t xml:space="preserve">. </w:t>
            </w:r>
            <w:r>
              <w:rPr>
                <w:kern w:val="0"/>
                <w:rtl w:val="true"/>
                <w:lang w:val="en-US" w:eastAsia="en-US" w:bidi="ar-SA"/>
                <w:sz w:val="22"/>
                <w:szCs w:val="22"/>
              </w:rPr>
              <w:t>وهذا مقبول لتصميم غير منفّذ، ولا يرفع الدرجة وحده</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ch4-analysis-design.md‎</w:t>
            </w:r>
            <w:r>
              <w:rPr>
                <w:kern w:val="0"/>
                <w:lang w:val="en-US" w:eastAsia="en-US" w:bidi="ar-SA"/>
                <w:sz w:val="22"/>
                <w:szCs w:val="22"/>
              </w:rPr>
              <w:t xml:space="preserve">، </w:t>
            </w:r>
            <w:r>
              <w:rPr>
                <w:kern w:val="0"/>
                <w:lang w:val="en-US" w:eastAsia="en-US" w:bidi="ar-SA"/>
                <w:sz w:val="22"/>
                <w:szCs w:val="22"/>
              </w:rPr>
              <w:t>4-7-2</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يتطلب المهايئ لكل حدث خمسة حقول</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12</w:t>
            </w:r>
          </w:p>
        </w:tc>
        <w:tc>
          <w:tcPr>
            <w:tcW w:w="38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الكتابة في الفقرات الجديدة سليمة لغوياً في ما قرأت</w:t>
            </w:r>
            <w:r>
              <w:rPr>
                <w:kern w:val="0"/>
                <w:rtl w:val="true"/>
                <w:lang w:val="en-US" w:eastAsia="en-US" w:bidi="ar-SA"/>
                <w:sz w:val="22"/>
                <w:szCs w:val="22"/>
              </w:rPr>
              <w:t xml:space="preserve">. </w:t>
            </w:r>
            <w:r>
              <w:rPr>
                <w:kern w:val="0"/>
                <w:rtl w:val="true"/>
                <w:lang w:val="en-US" w:eastAsia="en-US" w:bidi="ar-SA"/>
                <w:sz w:val="22"/>
                <w:szCs w:val="22"/>
              </w:rPr>
              <w:t xml:space="preserve">والفقرة الجديدة في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طويلة الجمل، تجمع ثلاثة قيود ورقمين وتحفظين في فقرة واحدة</w:t>
            </w:r>
            <w:r>
              <w:rPr>
                <w:kern w:val="0"/>
                <w:rtl w:val="true"/>
                <w:lang w:val="en-US" w:eastAsia="en-US" w:bidi="ar-SA"/>
                <w:sz w:val="22"/>
                <w:szCs w:val="22"/>
              </w:rPr>
              <w:t xml:space="preserve">. </w:t>
            </w:r>
            <w:r>
              <w:rPr>
                <w:kern w:val="0"/>
                <w:rtl w:val="true"/>
                <w:lang w:val="en-US" w:eastAsia="en-US" w:bidi="ar-SA"/>
                <w:sz w:val="22"/>
                <w:szCs w:val="22"/>
              </w:rPr>
              <w:t>ملاحظة أسلوب لا أكثر</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6-5</w:t>
            </w:r>
          </w:p>
        </w:tc>
        <w:tc>
          <w:tcPr>
            <w:tcW w:w="21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ويُقرأ هذا الحكم بثلاثة قيود</w:t>
            </w:r>
            <w:bookmarkStart w:id="145" w:name="أخطاء-أو-مشكلات-جديدة-1"/>
            <w:bookmarkEnd w:id="145"/>
          </w:p>
        </w:tc>
      </w:tr>
    </w:tbl>
    <w:p>
      <w:pPr>
        <w:pStyle w:val="Heading3"/>
        <w:bidi w:val="1"/>
        <w:rPr/>
      </w:pPr>
      <w:bookmarkStart w:id="146" w:name="__RefHeading___Toc26484_1060663663"/>
      <w:bookmarkEnd w:id="146"/>
      <w:r>
        <w:rPr>
          <w:rtl w:val="true"/>
        </w:rPr>
        <w:t>الدرجات النهائية</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655"/>
        <w:gridCol w:w="1296"/>
        <w:gridCol w:w="500"/>
        <w:gridCol w:w="500"/>
        <w:gridCol w:w="500"/>
        <w:gridCol w:w="2351"/>
        <w:gridCol w:w="1680"/>
        <w:gridCol w:w="1303"/>
      </w:tblGrid>
      <w:tr>
        <w:trPr>
          <w:tblHeader w:val="true"/>
        </w:trPr>
        <w:tc>
          <w:tcPr>
            <w:tcW w:w="65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الرمز</w:t>
            </w:r>
          </w:p>
        </w:tc>
        <w:tc>
          <w:tcPr>
            <w:tcW w:w="129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المعيار</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الوزن</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الجولة الأولى</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النهائية</w:t>
            </w:r>
          </w:p>
        </w:tc>
        <w:tc>
          <w:tcPr>
            <w:tcW w:w="235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السبب</w:t>
            </w:r>
          </w:p>
        </w:tc>
        <w:tc>
          <w:tcPr>
            <w:tcW w:w="168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الموضع</w:t>
            </w:r>
          </w:p>
        </w:tc>
        <w:tc>
          <w:tcPr>
            <w:tcW w:w="130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الاقتباس الحرفي</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س</w:t>
            </w:r>
            <w:r>
              <w:rPr>
                <w:kern w:val="0"/>
                <w:rtl w:val="true"/>
                <w:lang w:val="en-US" w:eastAsia="en-US" w:bidi="ar-SA"/>
                <w:sz w:val="18"/>
                <w:szCs w:val="18"/>
              </w:rPr>
              <w:t>-</w:t>
            </w:r>
            <w:r>
              <w:rPr>
                <w:kern w:val="0"/>
                <w:lang w:val="en-US" w:eastAsia="en-US" w:bidi="ar-SA"/>
                <w:sz w:val="18"/>
                <w:szCs w:val="18"/>
              </w:rPr>
              <w:t>1</w:t>
            </w:r>
          </w:p>
        </w:tc>
        <w:tc>
          <w:tcPr>
            <w:tcW w:w="129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المتطلبات وتتبّعها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3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تحقق أربعة من خمسة إجراءات طلبتها</w:t>
            </w:r>
            <w:r>
              <w:rPr>
                <w:kern w:val="0"/>
                <w:rtl w:val="true"/>
                <w:lang w:val="en-US" w:eastAsia="en-US" w:bidi="ar-SA"/>
                <w:sz w:val="18"/>
                <w:szCs w:val="18"/>
              </w:rPr>
              <w:t xml:space="preserve">: </w:t>
            </w:r>
            <w:r>
              <w:rPr>
                <w:kern w:val="0"/>
                <w:rtl w:val="true"/>
                <w:lang w:val="en-US" w:eastAsia="en-US" w:bidi="ar-SA"/>
                <w:sz w:val="18"/>
                <w:szCs w:val="18"/>
              </w:rPr>
              <w:t xml:space="preserve">معيار قبول لكل متطلب، وحدود </w:t>
            </w:r>
            <w:r>
              <w:rPr>
                <w:kern w:val="0"/>
                <w:lang w:val="en-US" w:eastAsia="en-US" w:bidi="ar-SA"/>
                <w:sz w:val="18"/>
                <w:szCs w:val="18"/>
              </w:rPr>
              <w:t>NFR-01</w:t>
            </w:r>
            <w:r>
              <w:rPr>
                <w:kern w:val="0"/>
                <w:rtl w:val="true"/>
                <w:lang w:val="en-US" w:eastAsia="en-US" w:bidi="ar-SA"/>
                <w:sz w:val="18"/>
                <w:szCs w:val="18"/>
              </w:rPr>
              <w:t xml:space="preserve"> </w:t>
            </w:r>
            <w:r>
              <w:rPr>
                <w:kern w:val="0"/>
                <w:rtl w:val="true"/>
                <w:lang w:val="en-US" w:eastAsia="en-US" w:bidi="ar-SA"/>
                <w:sz w:val="18"/>
                <w:szCs w:val="18"/>
              </w:rPr>
              <w:t xml:space="preserve">يفرضها اختباران، وحالة </w:t>
            </w:r>
            <w:r>
              <w:rPr>
                <w:kern w:val="0"/>
                <w:lang w:val="en-US" w:eastAsia="en-US" w:bidi="ar-SA"/>
                <w:sz w:val="18"/>
                <w:szCs w:val="18"/>
              </w:rPr>
              <w:t>NFR-18</w:t>
            </w:r>
            <w:r>
              <w:rPr>
                <w:kern w:val="0"/>
                <w:rtl w:val="true"/>
                <w:lang w:val="en-US" w:eastAsia="en-US" w:bidi="ar-SA"/>
                <w:sz w:val="18"/>
                <w:szCs w:val="18"/>
              </w:rPr>
              <w:t xml:space="preserve"> </w:t>
            </w:r>
            <w:r>
              <w:rPr>
                <w:kern w:val="0"/>
                <w:rtl w:val="true"/>
                <w:lang w:val="en-US" w:eastAsia="en-US" w:bidi="ar-SA"/>
                <w:sz w:val="18"/>
                <w:szCs w:val="18"/>
              </w:rPr>
              <w:t>صحيحة، و</w:t>
            </w:r>
            <w:r>
              <w:rPr>
                <w:kern w:val="0"/>
                <w:lang w:val="en-US" w:eastAsia="en-US" w:bidi="ar-SA"/>
                <w:sz w:val="18"/>
                <w:szCs w:val="18"/>
              </w:rPr>
              <w:t>FR-12</w:t>
            </w:r>
            <w:r>
              <w:rPr>
                <w:kern w:val="0"/>
                <w:rtl w:val="true"/>
                <w:lang w:val="en-US" w:eastAsia="en-US" w:bidi="ar-SA"/>
                <w:sz w:val="18"/>
                <w:szCs w:val="18"/>
              </w:rPr>
              <w:t xml:space="preserve"> </w:t>
            </w:r>
            <w:r>
              <w:rPr>
                <w:kern w:val="0"/>
                <w:rtl w:val="true"/>
                <w:lang w:val="en-US" w:eastAsia="en-US" w:bidi="ar-SA"/>
                <w:sz w:val="18"/>
                <w:szCs w:val="18"/>
              </w:rPr>
              <w:t>مغلق بملخص آلي</w:t>
            </w:r>
            <w:r>
              <w:rPr>
                <w:kern w:val="0"/>
                <w:rtl w:val="true"/>
                <w:lang w:val="en-US" w:eastAsia="en-US" w:bidi="ar-SA"/>
                <w:sz w:val="18"/>
                <w:szCs w:val="18"/>
              </w:rPr>
              <w:t xml:space="preserve">. </w:t>
            </w:r>
            <w:r>
              <w:rPr>
                <w:kern w:val="0"/>
                <w:rtl w:val="true"/>
                <w:lang w:val="en-US" w:eastAsia="en-US" w:bidi="ar-SA"/>
                <w:sz w:val="18"/>
                <w:szCs w:val="18"/>
              </w:rPr>
              <w:t>وتحققت من ستة معايير</w:t>
            </w:r>
            <w:r>
              <w:rPr>
                <w:kern w:val="0"/>
                <w:rtl w:val="true"/>
                <w:lang w:val="en-US" w:eastAsia="en-US" w:bidi="ar-SA"/>
                <w:sz w:val="18"/>
                <w:szCs w:val="18"/>
              </w:rPr>
              <w:t xml:space="preserve">. </w:t>
            </w:r>
            <w:r>
              <w:rPr>
                <w:kern w:val="0"/>
                <w:rtl w:val="true"/>
                <w:lang w:val="en-US" w:eastAsia="en-US" w:bidi="ar-SA"/>
                <w:sz w:val="18"/>
                <w:szCs w:val="18"/>
              </w:rPr>
              <w:t>وما بقي غير جوهري</w:t>
            </w:r>
            <w:r>
              <w:rPr>
                <w:kern w:val="0"/>
                <w:rtl w:val="true"/>
                <w:lang w:val="en-US" w:eastAsia="en-US" w:bidi="ar-SA"/>
                <w:sz w:val="18"/>
                <w:szCs w:val="18"/>
              </w:rPr>
              <w:t xml:space="preserve">: </w:t>
            </w:r>
            <w:r>
              <w:rPr>
                <w:kern w:val="0"/>
                <w:rtl w:val="true"/>
                <w:lang w:val="en-US" w:eastAsia="en-US" w:bidi="ar-SA"/>
                <w:sz w:val="18"/>
                <w:szCs w:val="18"/>
              </w:rPr>
              <w:t xml:space="preserve">نطاق حد الطلب البارد، وحالة </w:t>
            </w:r>
            <w:r>
              <w:rPr>
                <w:kern w:val="0"/>
                <w:lang w:val="en-US" w:eastAsia="en-US" w:bidi="ar-SA"/>
                <w:sz w:val="18"/>
                <w:szCs w:val="18"/>
              </w:rPr>
              <w:t>NFR-03</w:t>
            </w:r>
            <w:r>
              <w:rPr>
                <w:kern w:val="0"/>
                <w:rtl w:val="true"/>
                <w:lang w:val="en-US" w:eastAsia="en-US" w:bidi="ar-SA"/>
                <w:sz w:val="18"/>
                <w:szCs w:val="18"/>
              </w:rPr>
              <w:t>، وتساهل الاختبار المسخَّن</w:t>
            </w:r>
            <w:r>
              <w:rPr>
                <w:kern w:val="0"/>
                <w:rtl w:val="true"/>
                <w:lang w:val="en-US" w:eastAsia="en-US" w:bidi="ar-SA"/>
                <w:sz w:val="18"/>
                <w:szCs w:val="18"/>
              </w:rPr>
              <w:t xml:space="preserve">. </w:t>
            </w:r>
            <w:r>
              <w:rPr>
                <w:kern w:val="0"/>
                <w:rtl w:val="true"/>
                <w:lang w:val="en-US" w:eastAsia="en-US" w:bidi="ar-SA"/>
                <w:sz w:val="18"/>
                <w:szCs w:val="18"/>
              </w:rPr>
              <w:t>أما غياب متطلبات من أصحاب مصلحة فمعلن بصدق، وهو ما تحتاجه رسالة نظام توضيحي</w:t>
            </w:r>
          </w:p>
        </w:tc>
        <w:tc>
          <w:tcPr>
            <w:tcW w:w="168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appendix-C-requirements.md‎</w:t>
            </w:r>
            <w:r>
              <w:rPr>
                <w:kern w:val="0"/>
                <w:rtl w:val="true"/>
                <w:lang w:val="en-US" w:eastAsia="en-US" w:bidi="ar-SA"/>
                <w:sz w:val="18"/>
                <w:szCs w:val="18"/>
              </w:rPr>
              <w:t>، الجدول ج</w:t>
            </w:r>
            <w:r>
              <w:rPr>
                <w:kern w:val="0"/>
                <w:rtl w:val="true"/>
                <w:lang w:val="en-US" w:eastAsia="en-US" w:bidi="ar-SA"/>
                <w:sz w:val="18"/>
                <w:szCs w:val="18"/>
              </w:rPr>
              <w:t>-</w:t>
            </w:r>
            <w:r>
              <w:rPr>
                <w:kern w:val="0"/>
                <w:lang w:val="en-US" w:eastAsia="en-US" w:bidi="ar-SA"/>
                <w:sz w:val="18"/>
                <w:szCs w:val="18"/>
              </w:rPr>
              <w:t>4</w:t>
            </w:r>
            <w:r>
              <w:rPr>
                <w:kern w:val="0"/>
                <w:rtl w:val="true"/>
                <w:lang w:val="en-US" w:eastAsia="en-US" w:bidi="ar-SA"/>
                <w:sz w:val="18"/>
                <w:szCs w:val="18"/>
              </w:rPr>
              <w:t xml:space="preserve">، </w:t>
            </w:r>
            <w:r>
              <w:rPr>
                <w:kern w:val="0"/>
                <w:lang w:val="en-US" w:eastAsia="en-US" w:bidi="ar-SA"/>
                <w:sz w:val="18"/>
                <w:szCs w:val="18"/>
              </w:rPr>
              <w:t>NFR-01</w:t>
            </w:r>
          </w:p>
        </w:tc>
        <w:tc>
          <w:tcPr>
            <w:tcW w:w="130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في يوم مسخَّن</w:t>
            </w:r>
            <w:r>
              <w:rPr>
                <w:kern w:val="0"/>
                <w:rtl w:val="true"/>
                <w:lang w:val="en-US" w:eastAsia="en-US" w:bidi="ar-SA"/>
                <w:sz w:val="18"/>
                <w:szCs w:val="18"/>
              </w:rPr>
              <w:t xml:space="preserve">: </w:t>
            </w:r>
            <w:r>
              <w:rPr>
                <w:kern w:val="0"/>
                <w:lang w:val="en-US" w:eastAsia="en-US" w:bidi="ar-SA"/>
                <w:sz w:val="18"/>
                <w:szCs w:val="18"/>
              </w:rPr>
              <w:t>200</w:t>
            </w:r>
            <w:r>
              <w:rPr>
                <w:kern w:val="0"/>
                <w:rtl w:val="true"/>
                <w:lang w:val="en-US" w:eastAsia="en-US" w:bidi="ar-SA"/>
                <w:sz w:val="18"/>
                <w:szCs w:val="18"/>
              </w:rPr>
              <w:t xml:space="preserve"> </w:t>
            </w:r>
            <w:r>
              <w:rPr>
                <w:kern w:val="0"/>
                <w:rtl w:val="true"/>
                <w:lang w:val="en-US" w:eastAsia="en-US" w:bidi="ar-SA"/>
                <w:sz w:val="18"/>
                <w:szCs w:val="18"/>
              </w:rPr>
              <w:t>مللي ثانية على الأكثر لمسارات المتعلم</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س</w:t>
            </w:r>
            <w:r>
              <w:rPr>
                <w:kern w:val="0"/>
                <w:rtl w:val="true"/>
                <w:lang w:val="en-US" w:eastAsia="en-US" w:bidi="ar-SA"/>
                <w:sz w:val="18"/>
                <w:szCs w:val="18"/>
              </w:rPr>
              <w:t>-</w:t>
            </w:r>
            <w:r>
              <w:rPr>
                <w:kern w:val="0"/>
                <w:lang w:val="en-US" w:eastAsia="en-US" w:bidi="ar-SA"/>
                <w:sz w:val="18"/>
                <w:szCs w:val="18"/>
              </w:rPr>
              <w:t>2</w:t>
            </w:r>
          </w:p>
        </w:tc>
        <w:tc>
          <w:tcPr>
            <w:tcW w:w="129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التصميم والمعمارية والنظام المقدَّم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23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المعمارية جيدة، وتحسّن الطلب البارد دون مس النموذج، وأضيف تصميم المهايئ</w:t>
            </w:r>
            <w:r>
              <w:rPr>
                <w:kern w:val="0"/>
                <w:rtl w:val="true"/>
                <w:lang w:val="en-US" w:eastAsia="en-US" w:bidi="ar-SA"/>
                <w:sz w:val="18"/>
                <w:szCs w:val="18"/>
              </w:rPr>
              <w:t xml:space="preserve">. </w:t>
            </w:r>
            <w:r>
              <w:rPr>
                <w:kern w:val="0"/>
                <w:rtl w:val="true"/>
                <w:lang w:val="en-US" w:eastAsia="en-US" w:bidi="ar-SA"/>
                <w:sz w:val="18"/>
                <w:szCs w:val="18"/>
              </w:rPr>
              <w:t>لكن الضعف الذي حدّد الدرجة باقٍ</w:t>
            </w:r>
            <w:r>
              <w:rPr>
                <w:kern w:val="0"/>
                <w:rtl w:val="true"/>
                <w:lang w:val="en-US" w:eastAsia="en-US" w:bidi="ar-SA"/>
                <w:sz w:val="18"/>
                <w:szCs w:val="18"/>
              </w:rPr>
              <w:t xml:space="preserve">: </w:t>
            </w:r>
            <w:r>
              <w:rPr>
                <w:kern w:val="0"/>
                <w:rtl w:val="true"/>
                <w:lang w:val="en-US" w:eastAsia="en-US" w:bidi="ar-SA"/>
                <w:sz w:val="18"/>
                <w:szCs w:val="18"/>
              </w:rPr>
              <w:t xml:space="preserve">لا تقويم بمستخدمين </w:t>
            </w:r>
            <w:r>
              <w:rPr>
                <w:kern w:val="0"/>
                <w:rtl w:val="true"/>
                <w:lang w:val="en-US" w:eastAsia="en-US" w:bidi="ar-SA"/>
                <w:sz w:val="18"/>
                <w:szCs w:val="18"/>
              </w:rPr>
              <w:t>(</w:t>
            </w:r>
            <w:r>
              <w:rPr>
                <w:kern w:val="0"/>
                <w:rtl w:val="true"/>
                <w:lang w:val="en-US" w:eastAsia="en-US" w:bidi="ar-SA"/>
                <w:sz w:val="18"/>
                <w:szCs w:val="18"/>
              </w:rPr>
              <w:t>يُحتسب غائباً</w:t>
            </w:r>
            <w:r>
              <w:rPr>
                <w:kern w:val="0"/>
                <w:rtl w:val="true"/>
                <w:lang w:val="en-US" w:eastAsia="en-US" w:bidi="ar-SA"/>
                <w:sz w:val="18"/>
                <w:szCs w:val="18"/>
              </w:rPr>
              <w:t>)</w:t>
            </w:r>
            <w:r>
              <w:rPr>
                <w:kern w:val="0"/>
                <w:rtl w:val="true"/>
                <w:lang w:val="en-US" w:eastAsia="en-US" w:bidi="ar-SA"/>
                <w:sz w:val="18"/>
                <w:szCs w:val="18"/>
              </w:rPr>
              <w:t>، ولا مصادقة تفصل الدورين وهي في مقدور الباحث، والنظام أداة استعراض لإعادة التشغيل</w:t>
            </w:r>
          </w:p>
        </w:tc>
        <w:tc>
          <w:tcPr>
            <w:tcW w:w="168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ch6-discussion.md‎</w:t>
            </w:r>
            <w:r>
              <w:rPr>
                <w:kern w:val="0"/>
                <w:lang w:val="en-US" w:eastAsia="en-US" w:bidi="ar-SA"/>
                <w:sz w:val="18"/>
                <w:szCs w:val="18"/>
              </w:rPr>
              <w:t xml:space="preserve">، </w:t>
            </w:r>
            <w:r>
              <w:rPr>
                <w:kern w:val="0"/>
                <w:lang w:val="en-US" w:eastAsia="en-US" w:bidi="ar-SA"/>
                <w:sz w:val="18"/>
                <w:szCs w:val="18"/>
              </w:rPr>
              <w:t>6-9</w:t>
            </w:r>
            <w:r>
              <w:rPr>
                <w:kern w:val="0"/>
                <w:rtl w:val="true"/>
                <w:lang w:val="en-US" w:eastAsia="en-US" w:bidi="ar-SA"/>
                <w:sz w:val="18"/>
                <w:szCs w:val="18"/>
              </w:rPr>
              <w:t xml:space="preserve"> </w:t>
            </w:r>
            <w:r>
              <w:rPr>
                <w:kern w:val="0"/>
                <w:rtl w:val="true"/>
                <w:lang w:val="en-US" w:eastAsia="en-US" w:bidi="ar-SA"/>
                <w:sz w:val="18"/>
                <w:szCs w:val="18"/>
              </w:rPr>
              <w:t xml:space="preserve">القيد </w:t>
            </w:r>
            <w:r>
              <w:rPr>
                <w:kern w:val="0"/>
                <w:lang w:val="en-US" w:eastAsia="en-US" w:bidi="ar-SA"/>
                <w:sz w:val="18"/>
                <w:szCs w:val="18"/>
              </w:rPr>
              <w:t>24</w:t>
            </w:r>
          </w:p>
        </w:tc>
        <w:tc>
          <w:tcPr>
            <w:tcW w:w="130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ولا تصلح للتشغيل على بيانات طلاب حقيقيين قبل إضافتها</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س</w:t>
            </w:r>
            <w:r>
              <w:rPr>
                <w:kern w:val="0"/>
                <w:rtl w:val="true"/>
                <w:lang w:val="en-US" w:eastAsia="en-US" w:bidi="ar-SA"/>
                <w:sz w:val="18"/>
                <w:szCs w:val="18"/>
              </w:rPr>
              <w:t>-</w:t>
            </w:r>
            <w:r>
              <w:rPr>
                <w:kern w:val="0"/>
                <w:lang w:val="en-US" w:eastAsia="en-US" w:bidi="ar-SA"/>
                <w:sz w:val="18"/>
                <w:szCs w:val="18"/>
              </w:rPr>
              <w:t>3</w:t>
            </w:r>
          </w:p>
        </w:tc>
        <w:tc>
          <w:tcPr>
            <w:tcW w:w="129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جودة التنفيذ والاختبار والوفاء بالخطة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23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شق الاختبار صار قوياً</w:t>
            </w:r>
            <w:r>
              <w:rPr>
                <w:kern w:val="0"/>
                <w:rtl w:val="true"/>
                <w:lang w:val="en-US" w:eastAsia="en-US" w:bidi="ar-SA"/>
                <w:sz w:val="18"/>
                <w:szCs w:val="18"/>
              </w:rPr>
              <w:t xml:space="preserve">: </w:t>
            </w:r>
            <w:r>
              <w:rPr>
                <w:kern w:val="0"/>
                <w:lang w:val="en-US" w:eastAsia="en-US" w:bidi="ar-SA"/>
                <w:sz w:val="18"/>
                <w:szCs w:val="18"/>
              </w:rPr>
              <w:t>131</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63</w:t>
            </w:r>
            <w:r>
              <w:rPr>
                <w:kern w:val="0"/>
                <w:rtl w:val="true"/>
                <w:lang w:val="en-US" w:eastAsia="en-US" w:bidi="ar-SA"/>
                <w:sz w:val="18"/>
                <w:szCs w:val="18"/>
              </w:rPr>
              <w:t xml:space="preserve"> </w:t>
            </w:r>
            <w:r>
              <w:rPr>
                <w:kern w:val="0"/>
                <w:rtl w:val="true"/>
                <w:lang w:val="en-US" w:eastAsia="en-US" w:bidi="ar-SA"/>
                <w:sz w:val="18"/>
                <w:szCs w:val="18"/>
              </w:rPr>
              <w:t xml:space="preserve">تمر، واختبار التباين وشجرة الوصول والطلب البارد، والاختبار الطرفي الحي نجح في تشغيلي </w:t>
            </w:r>
            <w:r>
              <w:rPr>
                <w:kern w:val="0"/>
                <w:rtl w:val="true"/>
                <w:lang w:val="en-US" w:eastAsia="en-US" w:bidi="ar-SA"/>
                <w:sz w:val="18"/>
                <w:szCs w:val="18"/>
              </w:rPr>
              <w:t>(</w:t>
            </w:r>
            <w:r>
              <w:rPr>
                <w:kern w:val="0"/>
                <w:lang w:val="en-US" w:eastAsia="en-US" w:bidi="ar-SA"/>
                <w:sz w:val="18"/>
                <w:szCs w:val="18"/>
              </w:rPr>
              <w:t>4</w:t>
            </w:r>
            <w:r>
              <w:rPr>
                <w:kern w:val="0"/>
                <w:rtl w:val="true"/>
                <w:lang w:val="en-US" w:eastAsia="en-US" w:bidi="ar-SA"/>
                <w:sz w:val="18"/>
                <w:szCs w:val="18"/>
              </w:rPr>
              <w:t xml:space="preserve"> </w:t>
            </w:r>
            <w:r>
              <w:rPr>
                <w:kern w:val="0"/>
                <w:rtl w:val="true"/>
                <w:lang w:val="en-US" w:eastAsia="en-US" w:bidi="ar-SA"/>
                <w:sz w:val="18"/>
                <w:szCs w:val="18"/>
              </w:rPr>
              <w:t xml:space="preserve">إلى </w:t>
            </w:r>
            <w:r>
              <w:rPr>
                <w:kern w:val="0"/>
                <w:lang w:val="en-US" w:eastAsia="en-US" w:bidi="ar-SA"/>
                <w:sz w:val="18"/>
                <w:szCs w:val="18"/>
              </w:rPr>
              <w:t>5</w:t>
            </w:r>
            <w:r>
              <w:rPr>
                <w:kern w:val="0"/>
                <w:rtl w:val="true"/>
                <w:lang w:val="en-US" w:eastAsia="en-US" w:bidi="ar-SA"/>
                <w:sz w:val="18"/>
                <w:szCs w:val="18"/>
              </w:rPr>
              <w:t xml:space="preserve">). </w:t>
            </w:r>
            <w:r>
              <w:rPr>
                <w:kern w:val="0"/>
                <w:rtl w:val="true"/>
                <w:lang w:val="en-US" w:eastAsia="en-US" w:bidi="ar-SA"/>
                <w:sz w:val="18"/>
                <w:szCs w:val="18"/>
              </w:rPr>
              <w:t>وشق الخطة لم يتغير</w:t>
            </w:r>
            <w:r>
              <w:rPr>
                <w:kern w:val="0"/>
                <w:rtl w:val="true"/>
                <w:lang w:val="en-US" w:eastAsia="en-US" w:bidi="ar-SA"/>
                <w:sz w:val="18"/>
                <w:szCs w:val="18"/>
              </w:rPr>
              <w:t xml:space="preserve">: </w:t>
            </w:r>
            <w:r>
              <w:rPr>
                <w:kern w:val="0"/>
                <w:rtl w:val="true"/>
                <w:lang w:val="en-US" w:eastAsia="en-US" w:bidi="ar-SA"/>
                <w:sz w:val="18"/>
                <w:szCs w:val="18"/>
              </w:rPr>
              <w:t xml:space="preserve">مقارنة </w:t>
            </w:r>
            <w:r>
              <w:rPr>
                <w:kern w:val="0"/>
                <w:lang w:val="en-US" w:eastAsia="en-US" w:bidi="ar-SA"/>
                <w:sz w:val="18"/>
                <w:szCs w:val="18"/>
              </w:rPr>
              <w:t>scikit-learn</w:t>
            </w:r>
            <w:r>
              <w:rPr>
                <w:kern w:val="0"/>
                <w:rtl w:val="true"/>
                <w:lang w:val="en-US" w:eastAsia="en-US" w:bidi="ar-SA"/>
                <w:sz w:val="18"/>
                <w:szCs w:val="18"/>
              </w:rPr>
              <w:t xml:space="preserve"> </w:t>
            </w:r>
            <w:r>
              <w:rPr>
                <w:kern w:val="0"/>
                <w:rtl w:val="true"/>
                <w:lang w:val="en-US" w:eastAsia="en-US" w:bidi="ar-SA"/>
                <w:sz w:val="18"/>
                <w:szCs w:val="18"/>
              </w:rPr>
              <w:t>غائبة وتُحتسب غائبة، و</w:t>
            </w:r>
            <w:r>
              <w:rPr>
                <w:kern w:val="0"/>
                <w:lang w:val="en-US" w:eastAsia="en-US" w:bidi="ar-SA"/>
                <w:sz w:val="18"/>
                <w:szCs w:val="18"/>
              </w:rPr>
              <w:t>RBFNN</w:t>
            </w:r>
            <w:r>
              <w:rPr>
                <w:kern w:val="0"/>
                <w:rtl w:val="true"/>
                <w:lang w:val="en-US" w:eastAsia="en-US" w:bidi="ar-SA"/>
                <w:sz w:val="18"/>
                <w:szCs w:val="18"/>
              </w:rPr>
              <w:t xml:space="preserve"> </w:t>
            </w:r>
            <w:r>
              <w:rPr>
                <w:kern w:val="0"/>
                <w:rtl w:val="true"/>
                <w:lang w:val="en-US" w:eastAsia="en-US" w:bidi="ar-SA"/>
                <w:sz w:val="18"/>
                <w:szCs w:val="18"/>
              </w:rPr>
              <w:t xml:space="preserve">والغابة العشوائية غير منفذتين، ولا موافقة مكتوبة على التعديل </w:t>
            </w:r>
            <w:r>
              <w:rPr>
                <w:kern w:val="0"/>
                <w:rtl w:val="true"/>
                <w:lang w:val="en-US" w:eastAsia="en-US" w:bidi="ar-SA"/>
                <w:sz w:val="18"/>
                <w:szCs w:val="18"/>
              </w:rPr>
              <w:t>(</w:t>
            </w:r>
            <w:r>
              <w:rPr>
                <w:kern w:val="0"/>
                <w:lang w:val="en-US" w:eastAsia="en-US" w:bidi="ar-SA"/>
                <w:sz w:val="18"/>
                <w:szCs w:val="18"/>
              </w:rPr>
              <w:t>2</w:t>
            </w:r>
            <w:r>
              <w:rPr>
                <w:kern w:val="0"/>
                <w:rtl w:val="true"/>
                <w:lang w:val="en-US" w:eastAsia="en-US" w:bidi="ar-SA"/>
                <w:sz w:val="18"/>
                <w:szCs w:val="18"/>
              </w:rPr>
              <w:t xml:space="preserve">). </w:t>
            </w:r>
            <w:r>
              <w:rPr>
                <w:kern w:val="0"/>
                <w:rtl w:val="true"/>
                <w:lang w:val="en-US" w:eastAsia="en-US" w:bidi="ar-SA"/>
                <w:sz w:val="18"/>
                <w:szCs w:val="18"/>
              </w:rPr>
              <w:t xml:space="preserve">والمتوسط </w:t>
            </w:r>
            <w:r>
              <w:rPr>
                <w:kern w:val="0"/>
                <w:lang w:val="en-US" w:eastAsia="en-US" w:bidi="ar-SA"/>
                <w:sz w:val="18"/>
                <w:szCs w:val="18"/>
              </w:rPr>
              <w:t>3</w:t>
            </w:r>
          </w:p>
        </w:tc>
        <w:tc>
          <w:tcPr>
            <w:tcW w:w="168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ch6-discussion.md‎</w:t>
            </w:r>
            <w:r>
              <w:rPr>
                <w:kern w:val="0"/>
                <w:lang w:val="en-US" w:eastAsia="en-US" w:bidi="ar-SA"/>
                <w:sz w:val="18"/>
                <w:szCs w:val="18"/>
              </w:rPr>
              <w:t xml:space="preserve">، </w:t>
            </w:r>
            <w:r>
              <w:rPr>
                <w:kern w:val="0"/>
                <w:lang w:val="en-US" w:eastAsia="en-US" w:bidi="ar-SA"/>
                <w:sz w:val="18"/>
                <w:szCs w:val="18"/>
              </w:rPr>
              <w:t>6-9</w:t>
            </w:r>
            <w:r>
              <w:rPr>
                <w:kern w:val="0"/>
                <w:rtl w:val="true"/>
                <w:lang w:val="en-US" w:eastAsia="en-US" w:bidi="ar-SA"/>
                <w:sz w:val="18"/>
                <w:szCs w:val="18"/>
              </w:rPr>
              <w:t xml:space="preserve"> </w:t>
            </w:r>
            <w:r>
              <w:rPr>
                <w:kern w:val="0"/>
                <w:rtl w:val="true"/>
                <w:lang w:val="en-US" w:eastAsia="en-US" w:bidi="ar-SA"/>
                <w:sz w:val="18"/>
                <w:szCs w:val="18"/>
              </w:rPr>
              <w:t xml:space="preserve">القيد </w:t>
            </w:r>
            <w:r>
              <w:rPr>
                <w:kern w:val="0"/>
                <w:lang w:val="en-US" w:eastAsia="en-US" w:bidi="ar-SA"/>
                <w:sz w:val="18"/>
                <w:szCs w:val="18"/>
              </w:rPr>
              <w:t>23</w:t>
            </w:r>
          </w:p>
        </w:tc>
        <w:tc>
          <w:tcPr>
            <w:tcW w:w="130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ولا تغني عن مقارنتها بالمكتبة</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س</w:t>
            </w:r>
            <w:r>
              <w:rPr>
                <w:kern w:val="0"/>
                <w:rtl w:val="true"/>
                <w:lang w:val="en-US" w:eastAsia="en-US" w:bidi="ar-SA"/>
                <w:sz w:val="18"/>
                <w:szCs w:val="18"/>
              </w:rPr>
              <w:t>-</w:t>
            </w:r>
            <w:r>
              <w:rPr>
                <w:kern w:val="0"/>
                <w:lang w:val="en-US" w:eastAsia="en-US" w:bidi="ar-SA"/>
                <w:sz w:val="18"/>
                <w:szCs w:val="18"/>
              </w:rPr>
              <w:t>4</w:t>
            </w:r>
          </w:p>
        </w:tc>
        <w:tc>
          <w:tcPr>
            <w:tcW w:w="129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قابلية إعادة البناء والتشغيل</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3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صار تسلسل الأوامر يعمل على نسخة جديدة دون الوسم، وتحققت من وجود الـ</w:t>
            </w:r>
            <w:r>
              <w:rPr>
                <w:kern w:val="0"/>
                <w:lang w:val="en-US" w:eastAsia="en-US" w:bidi="ar-SA"/>
                <w:sz w:val="18"/>
                <w:szCs w:val="18"/>
              </w:rPr>
              <w:t>commit</w:t>
            </w:r>
            <w:r>
              <w:rPr>
                <w:kern w:val="0"/>
                <w:rtl w:val="true"/>
                <w:lang w:val="en-US" w:eastAsia="en-US" w:bidi="ar-SA"/>
                <w:sz w:val="18"/>
                <w:szCs w:val="18"/>
              </w:rPr>
              <w:t xml:space="preserve"> </w:t>
            </w:r>
            <w:r>
              <w:rPr>
                <w:kern w:val="0"/>
                <w:rtl w:val="true"/>
                <w:lang w:val="en-US" w:eastAsia="en-US" w:bidi="ar-SA"/>
                <w:sz w:val="18"/>
                <w:szCs w:val="18"/>
              </w:rPr>
              <w:t>على الفرع البعيد</w:t>
            </w:r>
            <w:r>
              <w:rPr>
                <w:kern w:val="0"/>
                <w:rtl w:val="true"/>
                <w:lang w:val="en-US" w:eastAsia="en-US" w:bidi="ar-SA"/>
                <w:sz w:val="18"/>
                <w:szCs w:val="18"/>
              </w:rPr>
              <w:t xml:space="preserve">. </w:t>
            </w:r>
            <w:r>
              <w:rPr>
                <w:kern w:val="0"/>
                <w:rtl w:val="true"/>
                <w:lang w:val="en-US" w:eastAsia="en-US" w:bidi="ar-SA"/>
                <w:sz w:val="18"/>
                <w:szCs w:val="18"/>
              </w:rPr>
              <w:t xml:space="preserve">وما يمنع </w:t>
            </w:r>
            <w:r>
              <w:rPr>
                <w:kern w:val="0"/>
                <w:lang w:val="en-US" w:eastAsia="en-US" w:bidi="ar-SA"/>
                <w:sz w:val="18"/>
                <w:szCs w:val="18"/>
              </w:rPr>
              <w:t>5</w:t>
            </w:r>
            <w:r>
              <w:rPr>
                <w:kern w:val="0"/>
                <w:rtl w:val="true"/>
                <w:lang w:val="en-US" w:eastAsia="en-US" w:bidi="ar-SA"/>
                <w:sz w:val="18"/>
                <w:szCs w:val="18"/>
              </w:rPr>
              <w:t xml:space="preserve">: </w:t>
            </w:r>
            <w:r>
              <w:rPr>
                <w:kern w:val="0"/>
                <w:rtl w:val="true"/>
                <w:lang w:val="en-US" w:eastAsia="en-US" w:bidi="ar-SA"/>
                <w:sz w:val="18"/>
                <w:szCs w:val="18"/>
              </w:rPr>
              <w:t xml:space="preserve">الوسم الذي تقوم عليه الحوكمة غير مدفوع ويُحتسب غائباً، ولم يُعِد أحد التطوير على حاسوب آخر، وسكربتات </w:t>
            </w:r>
            <w:r>
              <w:rPr>
                <w:kern w:val="0"/>
                <w:lang w:val="en-US" w:eastAsia="en-US" w:bidi="ar-SA"/>
                <w:sz w:val="18"/>
                <w:szCs w:val="18"/>
              </w:rPr>
              <w:t>a5</w:t>
            </w:r>
            <w:r>
              <w:rPr>
                <w:kern w:val="0"/>
                <w:rtl w:val="true"/>
                <w:lang w:val="en-US" w:eastAsia="en-US" w:bidi="ar-SA"/>
                <w:sz w:val="18"/>
                <w:szCs w:val="18"/>
              </w:rPr>
              <w:t xml:space="preserve"> </w:t>
            </w:r>
            <w:r>
              <w:rPr>
                <w:kern w:val="0"/>
                <w:rtl w:val="true"/>
                <w:lang w:val="en-US" w:eastAsia="en-US" w:bidi="ar-SA"/>
                <w:sz w:val="18"/>
                <w:szCs w:val="18"/>
              </w:rPr>
              <w:t xml:space="preserve">إلى </w:t>
            </w:r>
            <w:r>
              <w:rPr>
                <w:kern w:val="0"/>
                <w:lang w:val="en-US" w:eastAsia="en-US" w:bidi="ar-SA"/>
                <w:sz w:val="18"/>
                <w:szCs w:val="18"/>
              </w:rPr>
              <w:t>a11</w:t>
            </w:r>
            <w:r>
              <w:rPr>
                <w:kern w:val="0"/>
                <w:rtl w:val="true"/>
                <w:lang w:val="en-US" w:eastAsia="en-US" w:bidi="ar-SA"/>
                <w:sz w:val="18"/>
                <w:szCs w:val="18"/>
              </w:rPr>
              <w:t xml:space="preserve"> </w:t>
            </w:r>
            <w:r>
              <w:rPr>
                <w:kern w:val="0"/>
                <w:rtl w:val="true"/>
                <w:lang w:val="en-US" w:eastAsia="en-US" w:bidi="ar-SA"/>
                <w:sz w:val="18"/>
                <w:szCs w:val="18"/>
              </w:rPr>
              <w:t>خارج قسم الأوامر، وأرقام الأداء بلا ملف قياس</w:t>
            </w:r>
          </w:p>
        </w:tc>
        <w:tc>
          <w:tcPr>
            <w:tcW w:w="168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deliverables/README</w:t>
            </w:r>
            <w:r>
              <w:rPr>
                <w:rStyle w:val="VerbatimChar"/>
                <w:kern w:val="0"/>
                <w:rtl w:val="true"/>
                <w:lang w:val="en-US" w:eastAsia="en-US" w:bidi="ar-SA"/>
                <w:sz w:val="18"/>
                <w:szCs w:val="18"/>
              </w:rPr>
              <w:t>-</w:t>
            </w:r>
            <w:r>
              <w:rPr>
                <w:rStyle w:val="VerbatimChar"/>
                <w:kern w:val="0"/>
                <w:rtl w:val="true"/>
                <w:lang w:val="en-US" w:eastAsia="en-US" w:bidi="ar-SA"/>
                <w:sz w:val="18"/>
                <w:szCs w:val="18"/>
              </w:rPr>
              <w:t>التسليم</w:t>
            </w:r>
            <w:r>
              <w:rPr>
                <w:rStyle w:val="VerbatimChar"/>
                <w:kern w:val="0"/>
                <w:rtl w:val="true"/>
                <w:lang w:val="en-US" w:eastAsia="en-US" w:bidi="ar-SA"/>
                <w:sz w:val="18"/>
                <w:szCs w:val="18"/>
              </w:rPr>
              <w:t>.</w:t>
            </w:r>
            <w:r>
              <w:rPr>
                <w:rStyle w:val="VerbatimChar"/>
                <w:kern w:val="0"/>
                <w:lang w:val="en-US" w:eastAsia="en-US" w:bidi="ar-SA"/>
                <w:sz w:val="18"/>
                <w:szCs w:val="18"/>
              </w:rPr>
              <w:t>md‎</w:t>
            </w:r>
            <w:r>
              <w:rPr>
                <w:kern w:val="0"/>
                <w:rtl w:val="true"/>
                <w:lang w:val="en-US" w:eastAsia="en-US" w:bidi="ar-SA"/>
                <w:sz w:val="18"/>
                <w:szCs w:val="18"/>
              </w:rPr>
              <w:t xml:space="preserve">، </w:t>
            </w:r>
            <w:r>
              <w:rPr>
                <w:kern w:val="0"/>
                <w:rtl w:val="true"/>
                <w:lang w:val="en-US" w:eastAsia="en-US" w:bidi="ar-SA"/>
                <w:sz w:val="18"/>
                <w:szCs w:val="18"/>
              </w:rPr>
              <w:t>«</w:t>
            </w:r>
            <w:r>
              <w:rPr>
                <w:kern w:val="0"/>
                <w:rtl w:val="true"/>
                <w:lang w:val="en-US" w:eastAsia="en-US" w:bidi="ar-SA"/>
                <w:sz w:val="18"/>
                <w:szCs w:val="18"/>
              </w:rPr>
              <w:t>إعادة الإنتاج</w:t>
            </w:r>
            <w:r>
              <w:rPr>
                <w:kern w:val="0"/>
                <w:rtl w:val="true"/>
                <w:lang w:val="en-US" w:eastAsia="en-US" w:bidi="ar-SA"/>
                <w:sz w:val="18"/>
                <w:szCs w:val="18"/>
              </w:rPr>
              <w:t>»</w:t>
            </w:r>
          </w:p>
        </w:tc>
        <w:tc>
          <w:tcPr>
            <w:tcW w:w="130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فمدفوع على الفرع، فالانتقال برقمه يعمل دون الوسم</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س</w:t>
            </w:r>
            <w:r>
              <w:rPr>
                <w:kern w:val="0"/>
                <w:rtl w:val="true"/>
                <w:lang w:val="en-US" w:eastAsia="en-US" w:bidi="ar-SA"/>
                <w:sz w:val="18"/>
                <w:szCs w:val="18"/>
              </w:rPr>
              <w:t>-</w:t>
            </w:r>
            <w:r>
              <w:rPr>
                <w:kern w:val="0"/>
                <w:lang w:val="en-US" w:eastAsia="en-US" w:bidi="ar-SA"/>
                <w:sz w:val="18"/>
                <w:szCs w:val="18"/>
              </w:rPr>
              <w:t>5</w:t>
            </w:r>
          </w:p>
        </w:tc>
        <w:tc>
          <w:tcPr>
            <w:tcW w:w="129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الأخلاقيات والخصوصية والإنصاف وإمكانية الوصول</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23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إمكانية الوصول صارت أمتن بفحوص آلية شغّلتها </w:t>
            </w:r>
            <w:r>
              <w:rPr>
                <w:kern w:val="0"/>
                <w:rtl w:val="true"/>
                <w:lang w:val="en-US" w:eastAsia="en-US" w:bidi="ar-SA"/>
                <w:sz w:val="18"/>
                <w:szCs w:val="18"/>
              </w:rPr>
              <w:t>(</w:t>
            </w:r>
            <w:r>
              <w:rPr>
                <w:kern w:val="0"/>
                <w:lang w:val="en-US" w:eastAsia="en-US" w:bidi="ar-SA"/>
                <w:sz w:val="18"/>
                <w:szCs w:val="18"/>
              </w:rPr>
              <w:t>4</w:t>
            </w:r>
            <w:r>
              <w:rPr>
                <w:kern w:val="0"/>
                <w:rtl w:val="true"/>
                <w:lang w:val="en-US" w:eastAsia="en-US" w:bidi="ar-SA"/>
                <w:sz w:val="18"/>
                <w:szCs w:val="18"/>
              </w:rPr>
              <w:t>)</w:t>
            </w:r>
            <w:r>
              <w:rPr>
                <w:kern w:val="0"/>
                <w:rtl w:val="true"/>
                <w:lang w:val="en-US" w:eastAsia="en-US" w:bidi="ar-SA"/>
                <w:sz w:val="18"/>
                <w:szCs w:val="18"/>
              </w:rPr>
              <w:t xml:space="preserve">، والشق الأخلاقي التقني جيد مع جدول </w:t>
            </w:r>
            <w:r>
              <w:rPr>
                <w:kern w:val="0"/>
                <w:lang w:val="en-US" w:eastAsia="en-US" w:bidi="ar-SA"/>
                <w:sz w:val="18"/>
                <w:szCs w:val="18"/>
              </w:rPr>
              <w:t>DELICATE</w:t>
            </w:r>
            <w:r>
              <w:rPr>
                <w:kern w:val="0"/>
                <w:rtl w:val="true"/>
                <w:lang w:val="en-US" w:eastAsia="en-US" w:bidi="ar-SA"/>
                <w:sz w:val="18"/>
                <w:szCs w:val="18"/>
              </w:rPr>
              <w:t xml:space="preserve"> </w:t>
            </w:r>
            <w:r>
              <w:rPr>
                <w:kern w:val="0"/>
                <w:rtl w:val="true"/>
                <w:lang w:val="en-US" w:eastAsia="en-US" w:bidi="ar-SA"/>
                <w:sz w:val="18"/>
                <w:szCs w:val="18"/>
              </w:rPr>
              <w:t xml:space="preserve">وفيه خطأ حرف </w:t>
            </w:r>
            <w:r>
              <w:rPr>
                <w:kern w:val="0"/>
                <w:rtl w:val="true"/>
                <w:lang w:val="en-US" w:eastAsia="en-US" w:bidi="ar-SA"/>
                <w:sz w:val="18"/>
                <w:szCs w:val="18"/>
              </w:rPr>
              <w:t>(</w:t>
            </w:r>
            <w:r>
              <w:rPr>
                <w:kern w:val="0"/>
                <w:lang w:val="en-US" w:eastAsia="en-US" w:bidi="ar-SA"/>
                <w:sz w:val="18"/>
                <w:szCs w:val="18"/>
              </w:rPr>
              <w:t>4</w:t>
            </w:r>
            <w:r>
              <w:rPr>
                <w:kern w:val="0"/>
                <w:rtl w:val="true"/>
                <w:lang w:val="en-US" w:eastAsia="en-US" w:bidi="ar-SA"/>
                <w:sz w:val="18"/>
                <w:szCs w:val="18"/>
              </w:rPr>
              <w:t xml:space="preserve">). </w:t>
            </w:r>
            <w:r>
              <w:rPr>
                <w:kern w:val="0"/>
                <w:rtl w:val="true"/>
                <w:lang w:val="en-US" w:eastAsia="en-US" w:bidi="ar-SA"/>
                <w:sz w:val="18"/>
                <w:szCs w:val="18"/>
              </w:rPr>
              <w:t xml:space="preserve">أما الإفصاح فغائب عن الرسالة وغير موقّع ويُحتسب غائباً، وبقيت عبارة </w:t>
            </w:r>
            <w:r>
              <w:rPr>
                <w:kern w:val="0"/>
                <w:rtl w:val="true"/>
                <w:lang w:val="en-US" w:eastAsia="en-US" w:bidi="ar-SA"/>
                <w:sz w:val="18"/>
                <w:szCs w:val="18"/>
              </w:rPr>
              <w:t>«</w:t>
            </w:r>
            <w:r>
              <w:rPr>
                <w:kern w:val="0"/>
                <w:rtl w:val="true"/>
                <w:lang w:val="en-US" w:eastAsia="en-US" w:bidi="ar-SA"/>
                <w:sz w:val="18"/>
                <w:szCs w:val="18"/>
              </w:rPr>
              <w:t>التحقق المستقل</w:t>
            </w:r>
            <w:r>
              <w:rPr>
                <w:kern w:val="0"/>
                <w:rtl w:val="true"/>
                <w:lang w:val="en-US" w:eastAsia="en-US" w:bidi="ar-SA"/>
                <w:sz w:val="18"/>
                <w:szCs w:val="18"/>
              </w:rPr>
              <w:t>» (</w:t>
            </w:r>
            <w:r>
              <w:rPr>
                <w:kern w:val="0"/>
                <w:lang w:val="en-US" w:eastAsia="en-US" w:bidi="ar-SA"/>
                <w:sz w:val="18"/>
                <w:szCs w:val="18"/>
              </w:rPr>
              <w:t>2</w:t>
            </w:r>
            <w:r>
              <w:rPr>
                <w:kern w:val="0"/>
                <w:rtl w:val="true"/>
                <w:lang w:val="en-US" w:eastAsia="en-US" w:bidi="ar-SA"/>
                <w:sz w:val="18"/>
                <w:szCs w:val="18"/>
              </w:rPr>
              <w:t xml:space="preserve">). </w:t>
            </w:r>
            <w:r>
              <w:rPr>
                <w:kern w:val="0"/>
                <w:rtl w:val="true"/>
                <w:lang w:val="en-US" w:eastAsia="en-US" w:bidi="ar-SA"/>
                <w:sz w:val="18"/>
                <w:szCs w:val="18"/>
              </w:rPr>
              <w:t>وقلت في الجولة الأولى إن الدرجة لا ترتفع قبل إفصاح موقّع، وما زال الشرط قائماً</w:t>
            </w:r>
          </w:p>
        </w:tc>
        <w:tc>
          <w:tcPr>
            <w:tcW w:w="168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ch6-discussion.md‎</w:t>
            </w:r>
            <w:r>
              <w:rPr>
                <w:kern w:val="0"/>
                <w:lang w:val="en-US" w:eastAsia="en-US" w:bidi="ar-SA"/>
                <w:sz w:val="18"/>
                <w:szCs w:val="18"/>
              </w:rPr>
              <w:t xml:space="preserve">، </w:t>
            </w:r>
            <w:r>
              <w:rPr>
                <w:kern w:val="0"/>
                <w:lang w:val="en-US" w:eastAsia="en-US" w:bidi="ar-SA"/>
                <w:sz w:val="18"/>
                <w:szCs w:val="18"/>
              </w:rPr>
              <w:t>6-9</w:t>
            </w:r>
            <w:r>
              <w:rPr>
                <w:kern w:val="0"/>
                <w:rtl w:val="true"/>
                <w:lang w:val="en-US" w:eastAsia="en-US" w:bidi="ar-SA"/>
                <w:sz w:val="18"/>
                <w:szCs w:val="18"/>
              </w:rPr>
              <w:t xml:space="preserve"> </w:t>
            </w:r>
            <w:r>
              <w:rPr>
                <w:kern w:val="0"/>
                <w:rtl w:val="true"/>
                <w:lang w:val="en-US" w:eastAsia="en-US" w:bidi="ar-SA"/>
                <w:sz w:val="18"/>
                <w:szCs w:val="18"/>
              </w:rPr>
              <w:t xml:space="preserve">القيد </w:t>
            </w:r>
            <w:r>
              <w:rPr>
                <w:kern w:val="0"/>
                <w:lang w:val="en-US" w:eastAsia="en-US" w:bidi="ar-SA"/>
                <w:sz w:val="18"/>
                <w:szCs w:val="18"/>
              </w:rPr>
              <w:t>25</w:t>
            </w:r>
          </w:p>
        </w:tc>
        <w:tc>
          <w:tcPr>
            <w:tcW w:w="130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نفّذته أداة ذكاء اصطناعي بأدوار محاكاة، فلا يُعدّ شهادة أشخاص</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س</w:t>
            </w:r>
            <w:r>
              <w:rPr>
                <w:kern w:val="0"/>
                <w:rtl w:val="true"/>
                <w:lang w:val="en-US" w:eastAsia="en-US" w:bidi="ar-SA"/>
                <w:sz w:val="18"/>
                <w:szCs w:val="18"/>
              </w:rPr>
              <w:t>-</w:t>
            </w:r>
            <w:r>
              <w:rPr>
                <w:kern w:val="0"/>
                <w:lang w:val="en-US" w:eastAsia="en-US" w:bidi="ar-SA"/>
                <w:sz w:val="18"/>
                <w:szCs w:val="18"/>
              </w:rPr>
              <w:t>6</w:t>
            </w:r>
          </w:p>
        </w:tc>
        <w:tc>
          <w:tcPr>
            <w:tcW w:w="129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الكتابة العلمية والبنية والتوثيق والمراجع</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3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صُحّحت كل ملاحظات الجولة الأولى في الكتابة، وأضيف </w:t>
            </w:r>
            <w:r>
              <w:rPr>
                <w:kern w:val="0"/>
                <w:lang w:val="en-US" w:eastAsia="en-US" w:bidi="ar-SA"/>
                <w:sz w:val="18"/>
                <w:szCs w:val="18"/>
              </w:rPr>
              <w:t>DOI</w:t>
            </w:r>
            <w:r>
              <w:rPr>
                <w:kern w:val="0"/>
                <w:rtl w:val="true"/>
                <w:lang w:val="en-US" w:eastAsia="en-US" w:bidi="ar-SA"/>
                <w:sz w:val="18"/>
                <w:szCs w:val="18"/>
              </w:rPr>
              <w:t xml:space="preserve"> </w:t>
            </w:r>
            <w:r>
              <w:rPr>
                <w:kern w:val="0"/>
                <w:rtl w:val="true"/>
                <w:lang w:val="en-US" w:eastAsia="en-US" w:bidi="ar-SA"/>
                <w:sz w:val="18"/>
                <w:szCs w:val="18"/>
              </w:rPr>
              <w:t>للمرجعين</w:t>
            </w:r>
            <w:r>
              <w:rPr>
                <w:kern w:val="0"/>
                <w:rtl w:val="true"/>
                <w:lang w:val="en-US" w:eastAsia="en-US" w:bidi="ar-SA"/>
                <w:sz w:val="18"/>
                <w:szCs w:val="18"/>
              </w:rPr>
              <w:t xml:space="preserve">. </w:t>
            </w:r>
            <w:r>
              <w:rPr>
                <w:kern w:val="0"/>
                <w:rtl w:val="true"/>
                <w:lang w:val="en-US" w:eastAsia="en-US" w:bidi="ar-SA"/>
                <w:sz w:val="18"/>
                <w:szCs w:val="18"/>
              </w:rPr>
              <w:t>وأدخل التعديل أخطاء صغيرة جديدة</w:t>
            </w:r>
            <w:r>
              <w:rPr>
                <w:kern w:val="0"/>
                <w:rtl w:val="true"/>
                <w:lang w:val="en-US" w:eastAsia="en-US" w:bidi="ar-SA"/>
                <w:sz w:val="18"/>
                <w:szCs w:val="18"/>
              </w:rPr>
              <w:t xml:space="preserve">: </w:t>
            </w:r>
            <w:r>
              <w:rPr>
                <w:kern w:val="0"/>
                <w:rtl w:val="true"/>
                <w:lang w:val="en-US" w:eastAsia="en-US" w:bidi="ar-SA"/>
                <w:sz w:val="18"/>
                <w:szCs w:val="18"/>
              </w:rPr>
              <w:t xml:space="preserve">حرف البند الثامن في الجدول </w:t>
            </w:r>
            <w:r>
              <w:rPr>
                <w:kern w:val="0"/>
                <w:lang w:val="en-US" w:eastAsia="en-US" w:bidi="ar-SA"/>
                <w:sz w:val="18"/>
                <w:szCs w:val="18"/>
              </w:rPr>
              <w:t>6</w:t>
            </w:r>
            <w:r>
              <w:rPr>
                <w:kern w:val="0"/>
                <w:rtl w:val="true"/>
                <w:lang w:val="en-US" w:eastAsia="en-US" w:bidi="ar-SA"/>
                <w:sz w:val="18"/>
                <w:szCs w:val="18"/>
              </w:rPr>
              <w:t>-</w:t>
            </w:r>
            <w:r>
              <w:rPr>
                <w:kern w:val="0"/>
                <w:lang w:val="en-US" w:eastAsia="en-US" w:bidi="ar-SA"/>
                <w:sz w:val="18"/>
                <w:szCs w:val="18"/>
              </w:rPr>
              <w:t>1</w:t>
            </w:r>
            <w:r>
              <w:rPr>
                <w:kern w:val="0"/>
                <w:rtl w:val="true"/>
                <w:lang w:val="en-US" w:eastAsia="en-US" w:bidi="ar-SA"/>
                <w:sz w:val="18"/>
                <w:szCs w:val="18"/>
              </w:rPr>
              <w:t xml:space="preserve">، والجدول </w:t>
            </w:r>
            <w:r>
              <w:rPr>
                <w:kern w:val="0"/>
                <w:lang w:val="en-US" w:eastAsia="en-US" w:bidi="ar-SA"/>
                <w:sz w:val="18"/>
                <w:szCs w:val="18"/>
              </w:rPr>
              <w:t>5</w:t>
            </w:r>
            <w:r>
              <w:rPr>
                <w:kern w:val="0"/>
                <w:rtl w:val="true"/>
                <w:lang w:val="en-US" w:eastAsia="en-US" w:bidi="ar-SA"/>
                <w:sz w:val="18"/>
                <w:szCs w:val="18"/>
              </w:rPr>
              <w:t>-</w:t>
            </w:r>
            <w:r>
              <w:rPr>
                <w:kern w:val="0"/>
                <w:lang w:val="en-US" w:eastAsia="en-US" w:bidi="ar-SA"/>
                <w:sz w:val="18"/>
                <w:szCs w:val="18"/>
              </w:rPr>
              <w:t>1</w:t>
            </w:r>
            <w:r>
              <w:rPr>
                <w:kern w:val="0"/>
                <w:rtl w:val="true"/>
                <w:lang w:val="en-US" w:eastAsia="en-US" w:bidi="ar-SA"/>
                <w:sz w:val="18"/>
                <w:szCs w:val="18"/>
              </w:rPr>
              <w:t xml:space="preserve"> </w:t>
            </w:r>
            <w:r>
              <w:rPr>
                <w:kern w:val="0"/>
                <w:rtl w:val="true"/>
                <w:lang w:val="en-US" w:eastAsia="en-US" w:bidi="ar-SA"/>
                <w:sz w:val="18"/>
                <w:szCs w:val="18"/>
              </w:rPr>
              <w:t>يناقض ملخص الميزانية، و</w:t>
            </w:r>
            <w:r>
              <w:rPr>
                <w:kern w:val="0"/>
                <w:lang w:val="en-US" w:eastAsia="en-US" w:bidi="ar-SA"/>
                <w:sz w:val="18"/>
                <w:szCs w:val="18"/>
              </w:rPr>
              <w:t>README</w:t>
            </w:r>
            <w:r>
              <w:rPr>
                <w:kern w:val="0"/>
                <w:rtl w:val="true"/>
                <w:lang w:val="en-US" w:eastAsia="en-US" w:bidi="ar-SA"/>
                <w:sz w:val="18"/>
                <w:szCs w:val="18"/>
              </w:rPr>
              <w:t xml:space="preserve"> </w:t>
            </w:r>
            <w:r>
              <w:rPr>
                <w:kern w:val="0"/>
                <w:rtl w:val="true"/>
                <w:lang w:val="en-US" w:eastAsia="en-US" w:bidi="ar-SA"/>
                <w:sz w:val="18"/>
                <w:szCs w:val="18"/>
              </w:rPr>
              <w:t>الأطروحة قديم</w:t>
            </w:r>
            <w:r>
              <w:rPr>
                <w:kern w:val="0"/>
                <w:rtl w:val="true"/>
                <w:lang w:val="en-US" w:eastAsia="en-US" w:bidi="ar-SA"/>
                <w:sz w:val="18"/>
                <w:szCs w:val="18"/>
              </w:rPr>
              <w:t xml:space="preserve">. </w:t>
            </w:r>
            <w:r>
              <w:rPr>
                <w:kern w:val="0"/>
                <w:rtl w:val="true"/>
                <w:lang w:val="en-US" w:eastAsia="en-US" w:bidi="ar-SA"/>
                <w:sz w:val="18"/>
                <w:szCs w:val="18"/>
              </w:rPr>
              <w:t>كلها غير جوهرية</w:t>
            </w:r>
          </w:p>
        </w:tc>
        <w:tc>
          <w:tcPr>
            <w:tcW w:w="168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ch6-discussion.md‎</w:t>
            </w:r>
            <w:r>
              <w:rPr>
                <w:kern w:val="0"/>
                <w:lang w:val="en-US" w:eastAsia="en-US" w:bidi="ar-SA"/>
                <w:sz w:val="18"/>
                <w:szCs w:val="18"/>
              </w:rPr>
              <w:t xml:space="preserve">، </w:t>
            </w:r>
            <w:r>
              <w:rPr>
                <w:kern w:val="0"/>
                <w:lang w:val="en-US" w:eastAsia="en-US" w:bidi="ar-SA"/>
                <w:sz w:val="18"/>
                <w:szCs w:val="18"/>
              </w:rPr>
              <w:t>6-10</w:t>
            </w:r>
          </w:p>
        </w:tc>
        <w:tc>
          <w:tcPr>
            <w:tcW w:w="130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ويبيّن الجدول </w:t>
            </w:r>
            <w:r>
              <w:rPr>
                <w:kern w:val="0"/>
                <w:lang w:val="en-US" w:eastAsia="en-US" w:bidi="ar-SA"/>
                <w:sz w:val="18"/>
                <w:szCs w:val="18"/>
              </w:rPr>
              <w:t>6</w:t>
            </w:r>
            <w:r>
              <w:rPr>
                <w:kern w:val="0"/>
                <w:rtl w:val="true"/>
                <w:lang w:val="en-US" w:eastAsia="en-US" w:bidi="ar-SA"/>
                <w:sz w:val="18"/>
                <w:szCs w:val="18"/>
              </w:rPr>
              <w:t>-</w:t>
            </w:r>
            <w:r>
              <w:rPr>
                <w:kern w:val="0"/>
                <w:lang w:val="en-US" w:eastAsia="en-US" w:bidi="ar-SA"/>
                <w:sz w:val="18"/>
                <w:szCs w:val="18"/>
              </w:rPr>
              <w:t>1</w:t>
            </w:r>
            <w:r>
              <w:rPr>
                <w:kern w:val="0"/>
                <w:rtl w:val="true"/>
                <w:lang w:val="en-US" w:eastAsia="en-US" w:bidi="ar-SA"/>
                <w:sz w:val="18"/>
                <w:szCs w:val="18"/>
              </w:rPr>
              <w:t xml:space="preserve"> </w:t>
            </w:r>
            <w:r>
              <w:rPr>
                <w:kern w:val="0"/>
                <w:rtl w:val="true"/>
                <w:lang w:val="en-US" w:eastAsia="en-US" w:bidi="ar-SA"/>
                <w:sz w:val="18"/>
                <w:szCs w:val="18"/>
              </w:rPr>
              <w:t>حال كل بند في هذه الرسالة</w:t>
            </w:r>
          </w:p>
        </w:tc>
      </w:tr>
    </w:tbl>
    <w:p>
      <w:pPr>
        <w:pStyle w:val="Normal"/>
        <w:bidi w:val="1"/>
        <w:rPr/>
      </w:pPr>
      <w:r>
        <w:rPr>
          <w:rtl w:val="true"/>
        </w:rPr>
        <w:t xml:space="preserve">الدرجة الموزونة لمجالي </w:t>
      </w:r>
      <w:r>
        <w:rPr>
          <w:rtl w:val="true"/>
        </w:rPr>
        <w:t>= (</w:t>
      </w:r>
      <w:r>
        <w:rPr/>
        <w:t>20</w:t>
      </w:r>
      <w:r>
        <w:rPr>
          <w:rtl w:val="true"/>
        </w:rPr>
        <w:t>×</w:t>
      </w:r>
      <w:r>
        <w:rPr/>
        <w:t>4</w:t>
      </w:r>
      <w:r>
        <w:rPr>
          <w:rtl w:val="true"/>
        </w:rPr>
        <w:t xml:space="preserve"> + </w:t>
      </w:r>
      <w:r>
        <w:rPr/>
        <w:t>20</w:t>
      </w:r>
      <w:r>
        <w:rPr>
          <w:rtl w:val="true"/>
        </w:rPr>
        <w:t>×</w:t>
      </w:r>
      <w:r>
        <w:rPr/>
        <w:t>3</w:t>
      </w:r>
      <w:r>
        <w:rPr>
          <w:rtl w:val="true"/>
        </w:rPr>
        <w:t xml:space="preserve"> + </w:t>
      </w:r>
      <w:r>
        <w:rPr/>
        <w:t>20</w:t>
      </w:r>
      <w:r>
        <w:rPr>
          <w:rtl w:val="true"/>
        </w:rPr>
        <w:t>×</w:t>
      </w:r>
      <w:r>
        <w:rPr/>
        <w:t>3</w:t>
      </w:r>
      <w:r>
        <w:rPr>
          <w:rtl w:val="true"/>
        </w:rPr>
        <w:t xml:space="preserve"> + </w:t>
      </w:r>
      <w:r>
        <w:rPr/>
        <w:t>15</w:t>
      </w:r>
      <w:r>
        <w:rPr>
          <w:rtl w:val="true"/>
        </w:rPr>
        <w:t>×</w:t>
      </w:r>
      <w:r>
        <w:rPr/>
        <w:t>4</w:t>
      </w:r>
      <w:r>
        <w:rPr>
          <w:rtl w:val="true"/>
        </w:rPr>
        <w:t xml:space="preserve"> + </w:t>
      </w:r>
      <w:r>
        <w:rPr/>
        <w:t>15</w:t>
      </w:r>
      <w:r>
        <w:rPr>
          <w:rtl w:val="true"/>
        </w:rPr>
        <w:t>×</w:t>
      </w:r>
      <w:r>
        <w:rPr/>
        <w:t>3</w:t>
      </w:r>
      <w:r>
        <w:rPr>
          <w:rtl w:val="true"/>
        </w:rPr>
        <w:t xml:space="preserve"> + </w:t>
      </w:r>
      <w:r>
        <w:rPr/>
        <w:t>10</w:t>
      </w:r>
      <w:r>
        <w:rPr>
          <w:rtl w:val="true"/>
        </w:rPr>
        <w:t>×</w:t>
      </w:r>
      <w:r>
        <w:rPr/>
        <w:t>4</w:t>
      </w:r>
      <w:r>
        <w:rPr>
          <w:rtl w:val="true"/>
        </w:rPr>
        <w:t xml:space="preserve">) / </w:t>
      </w:r>
      <w:r>
        <w:rPr/>
        <w:t>100</w:t>
      </w:r>
      <w:r>
        <w:rPr>
          <w:rtl w:val="true"/>
        </w:rPr>
        <w:t xml:space="preserve"> = (</w:t>
      </w:r>
      <w:r>
        <w:rPr/>
        <w:t>80</w:t>
      </w:r>
      <w:r>
        <w:rPr>
          <w:rtl w:val="true"/>
        </w:rPr>
        <w:t xml:space="preserve"> + </w:t>
      </w:r>
      <w:r>
        <w:rPr/>
        <w:t>60</w:t>
      </w:r>
      <w:r>
        <w:rPr>
          <w:rtl w:val="true"/>
        </w:rPr>
        <w:t xml:space="preserve"> + </w:t>
      </w:r>
      <w:r>
        <w:rPr/>
        <w:t>60</w:t>
      </w:r>
      <w:r>
        <w:rPr>
          <w:rtl w:val="true"/>
        </w:rPr>
        <w:t xml:space="preserve"> + </w:t>
      </w:r>
      <w:r>
        <w:rPr/>
        <w:t>60</w:t>
      </w:r>
      <w:r>
        <w:rPr>
          <w:rtl w:val="true"/>
        </w:rPr>
        <w:t xml:space="preserve"> + </w:t>
      </w:r>
      <w:r>
        <w:rPr/>
        <w:t>45</w:t>
      </w:r>
      <w:r>
        <w:rPr>
          <w:rtl w:val="true"/>
        </w:rPr>
        <w:t xml:space="preserve"> + </w:t>
      </w:r>
      <w:r>
        <w:rPr/>
        <w:t>40</w:t>
      </w:r>
      <w:r>
        <w:rPr>
          <w:rtl w:val="true"/>
        </w:rPr>
        <w:t xml:space="preserve">) / </w:t>
      </w:r>
      <w:r>
        <w:rPr/>
        <w:t>100</w:t>
      </w:r>
      <w:r>
        <w:rPr>
          <w:rtl w:val="true"/>
        </w:rPr>
        <w:t xml:space="preserve"> = </w:t>
      </w:r>
      <w:r>
        <w:rPr/>
        <w:t>345</w:t>
      </w:r>
      <w:r>
        <w:rPr>
          <w:rtl w:val="true"/>
        </w:rPr>
        <w:t xml:space="preserve"> / </w:t>
      </w:r>
      <w:r>
        <w:rPr/>
        <w:t>100</w:t>
      </w:r>
      <w:r>
        <w:rPr>
          <w:rtl w:val="true"/>
        </w:rPr>
        <w:t xml:space="preserve"> = </w:t>
      </w:r>
      <w:r>
        <w:rPr>
          <w:b/>
          <w:bCs/>
        </w:rPr>
        <w:t>3.45</w:t>
      </w:r>
      <w:r>
        <w:rPr>
          <w:rtl w:val="true"/>
        </w:rPr>
        <w:t xml:space="preserve">، مقابل </w:t>
      </w:r>
      <w:r>
        <w:rPr/>
        <w:t>3.25</w:t>
      </w:r>
      <w:r>
        <w:rPr>
          <w:rtl w:val="true"/>
        </w:rPr>
        <w:t xml:space="preserve"> </w:t>
      </w:r>
      <w:r>
        <w:rPr>
          <w:rtl w:val="true"/>
        </w:rPr>
        <w:t>في الجولة الأولى و</w:t>
      </w:r>
      <w:r>
        <w:rPr/>
        <w:t>3.00</w:t>
      </w:r>
      <w:r>
        <w:rPr>
          <w:rtl w:val="true"/>
        </w:rPr>
        <w:t xml:space="preserve"> </w:t>
      </w:r>
      <w:r>
        <w:rPr>
          <w:rtl w:val="true"/>
        </w:rPr>
        <w:t>في الجلسة الأولى</w:t>
      </w:r>
      <w:r>
        <w:rPr>
          <w:rtl w:val="true"/>
        </w:rPr>
        <w:t>.</w:t>
      </w:r>
    </w:p>
    <w:p>
      <w:pPr>
        <w:pStyle w:val="Heading3"/>
        <w:bidi w:val="1"/>
        <w:rPr/>
      </w:pPr>
      <w:bookmarkStart w:id="147" w:name="__RefHeading___Toc26486_1060663663"/>
      <w:bookmarkStart w:id="148" w:name="الأسئلة-الحاسمة-4"/>
      <w:bookmarkEnd w:id="147"/>
      <w:r>
        <w:rPr>
          <w:rtl w:val="true"/>
        </w:rPr>
        <w:t>الأسئلة الحاسمة</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796"/>
        <w:gridCol w:w="500"/>
        <w:gridCol w:w="4371"/>
        <w:gridCol w:w="2119"/>
      </w:tblGrid>
      <w:tr>
        <w:trPr>
          <w:tblHeader w:val="true"/>
        </w:trPr>
        <w:tc>
          <w:tcPr>
            <w:tcW w:w="179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السؤال</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الدرجة</w:t>
            </w:r>
          </w:p>
        </w:tc>
        <w:tc>
          <w:tcPr>
            <w:tcW w:w="437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السبب</w:t>
            </w:r>
          </w:p>
        </w:tc>
        <w:tc>
          <w:tcPr>
            <w:tcW w:w="211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الاقتباس الحرفي</w:t>
            </w:r>
          </w:p>
        </w:tc>
      </w:tr>
      <w:tr>
        <w:trPr/>
        <w:tc>
          <w:tcPr>
            <w:tcW w:w="179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ما الخلاصة البحثية والإضافة؟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437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الخلاصة محددة بأرقامها وحدودها الثلاثة، والإضافة منسوبة إلى نقل نهج </w:t>
            </w:r>
            <w:r>
              <w:rPr>
                <w:kern w:val="0"/>
                <w:rtl w:val="true"/>
                <w:lang w:val="en-US" w:eastAsia="en-US" w:bidi="ar-SA"/>
                <w:sz w:val="22"/>
                <w:szCs w:val="22"/>
              </w:rPr>
              <w:t>[</w:t>
            </w:r>
            <w:r>
              <w:rPr>
                <w:kern w:val="0"/>
                <w:lang w:val="en-US" w:eastAsia="en-US" w:bidi="ar-SA"/>
                <w:sz w:val="22"/>
                <w:szCs w:val="22"/>
              </w:rPr>
              <w:t>18</w:t>
            </w:r>
            <w:r>
              <w:rPr>
                <w:kern w:val="0"/>
                <w:rtl w:val="true"/>
                <w:lang w:val="en-US" w:eastAsia="en-US" w:bidi="ar-SA"/>
                <w:sz w:val="22"/>
                <w:szCs w:val="22"/>
              </w:rPr>
              <w:t xml:space="preserve">] </w:t>
            </w:r>
            <w:r>
              <w:rPr>
                <w:kern w:val="0"/>
                <w:rtl w:val="true"/>
                <w:lang w:val="en-US" w:eastAsia="en-US" w:bidi="ar-SA"/>
                <w:sz w:val="22"/>
                <w:szCs w:val="22"/>
              </w:rPr>
              <w:t>إلى التعليم أمام الشعبية الآنية، ولا ادعاء جدّة في ما سبق إليه غيره</w:t>
            </w:r>
            <w:r>
              <w:rPr>
                <w:kern w:val="0"/>
                <w:rtl w:val="true"/>
                <w:lang w:val="en-US" w:eastAsia="en-US" w:bidi="ar-SA"/>
                <w:sz w:val="22"/>
                <w:szCs w:val="22"/>
              </w:rPr>
              <w:t xml:space="preserve">. </w:t>
            </w:r>
            <w:r>
              <w:rPr>
                <w:kern w:val="0"/>
                <w:rtl w:val="true"/>
                <w:lang w:val="en-US" w:eastAsia="en-US" w:bidi="ar-SA"/>
                <w:sz w:val="22"/>
                <w:szCs w:val="22"/>
              </w:rPr>
              <w:t>وهذا ما يُطلب من رسالة ماجستير</w:t>
            </w:r>
            <w:r>
              <w:rPr>
                <w:kern w:val="0"/>
                <w:rtl w:val="true"/>
                <w:lang w:val="en-US" w:eastAsia="en-US" w:bidi="ar-SA"/>
                <w:sz w:val="22"/>
                <w:szCs w:val="22"/>
              </w:rPr>
              <w:t xml:space="preserve">. </w:t>
            </w:r>
            <w:r>
              <w:rPr>
                <w:kern w:val="0"/>
                <w:rtl w:val="true"/>
                <w:lang w:val="en-US" w:eastAsia="en-US" w:bidi="ar-SA"/>
                <w:sz w:val="22"/>
                <w:szCs w:val="22"/>
              </w:rPr>
              <w:t>وما ينقص</w:t>
            </w:r>
            <w:r>
              <w:rPr>
                <w:kern w:val="0"/>
                <w:rtl w:val="true"/>
                <w:lang w:val="en-US" w:eastAsia="en-US" w:bidi="ar-SA"/>
                <w:sz w:val="22"/>
                <w:szCs w:val="22"/>
              </w:rPr>
              <w:t>: «</w:t>
            </w:r>
            <w:r>
              <w:rPr>
                <w:kern w:val="0"/>
                <w:rtl w:val="true"/>
                <w:lang w:val="en-US" w:eastAsia="en-US" w:bidi="ar-SA"/>
                <w:sz w:val="22"/>
                <w:szCs w:val="22"/>
              </w:rPr>
              <w:t>بروتوكول يصلح لإعادة الاستعمال</w:t>
            </w:r>
            <w:r>
              <w:rPr>
                <w:kern w:val="0"/>
                <w:rtl w:val="true"/>
                <w:lang w:val="en-US" w:eastAsia="en-US" w:bidi="ar-SA"/>
                <w:sz w:val="22"/>
                <w:szCs w:val="22"/>
              </w:rPr>
              <w:t xml:space="preserve">» </w:t>
            </w:r>
            <w:r>
              <w:rPr>
                <w:kern w:val="0"/>
                <w:rtl w:val="true"/>
                <w:lang w:val="en-US" w:eastAsia="en-US" w:bidi="ar-SA"/>
                <w:sz w:val="22"/>
                <w:szCs w:val="22"/>
              </w:rPr>
              <w:t>ادعاء لم يُختبر بإعادة استعمال فعلية</w:t>
            </w:r>
          </w:p>
        </w:tc>
        <w:tc>
          <w:tcPr>
            <w:tcW w:w="21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ولا أدّعي جدّة في الفصل بين الجديد والمكرر</w:t>
            </w:r>
          </w:p>
        </w:tc>
      </w:tr>
      <w:tr>
        <w:trPr/>
        <w:tc>
          <w:tcPr>
            <w:tcW w:w="179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ما الدليل على نجاح المشروع البحثي؟</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p>
        </w:tc>
        <w:tc>
          <w:tcPr>
            <w:tcW w:w="437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الأدلة القابلة للفحص صحيحة، وتحققت من بعضها </w:t>
            </w:r>
            <w:r>
              <w:rPr>
                <w:kern w:val="0"/>
                <w:rtl w:val="true"/>
                <w:lang w:val="en-US" w:eastAsia="en-US" w:bidi="ar-SA"/>
                <w:sz w:val="22"/>
                <w:szCs w:val="22"/>
              </w:rPr>
              <w:t>(</w:t>
            </w:r>
            <w:r>
              <w:rPr>
                <w:kern w:val="0"/>
                <w:rtl w:val="true"/>
                <w:lang w:val="en-US" w:eastAsia="en-US" w:bidi="ar-SA"/>
                <w:sz w:val="22"/>
                <w:szCs w:val="22"/>
              </w:rPr>
              <w:t>الاختبارات، والقفل، والملخص الآلي</w:t>
            </w:r>
            <w:r>
              <w:rPr>
                <w:kern w:val="0"/>
                <w:rtl w:val="true"/>
                <w:lang w:val="en-US" w:eastAsia="en-US" w:bidi="ar-SA"/>
                <w:sz w:val="22"/>
                <w:szCs w:val="22"/>
              </w:rPr>
              <w:t>)</w:t>
            </w:r>
            <w:r>
              <w:rPr>
                <w:kern w:val="0"/>
                <w:rtl w:val="true"/>
                <w:lang w:val="en-US" w:eastAsia="en-US" w:bidi="ar-SA"/>
                <w:sz w:val="22"/>
                <w:szCs w:val="22"/>
              </w:rPr>
              <w:t>، وقائمة ما لم ينجح صادقة</w:t>
            </w:r>
            <w:r>
              <w:rPr>
                <w:kern w:val="0"/>
                <w:rtl w:val="true"/>
                <w:lang w:val="en-US" w:eastAsia="en-US" w:bidi="ar-SA"/>
                <w:sz w:val="22"/>
                <w:szCs w:val="22"/>
              </w:rPr>
              <w:t xml:space="preserve">. </w:t>
            </w:r>
            <w:r>
              <w:rPr>
                <w:kern w:val="0"/>
                <w:rtl w:val="true"/>
                <w:lang w:val="en-US" w:eastAsia="en-US" w:bidi="ar-SA"/>
                <w:sz w:val="22"/>
                <w:szCs w:val="22"/>
              </w:rPr>
              <w:t>لكن الإجابة تستشهد بإعادة حساب عضو لجنة محاكى دليلاً، وتنسب إليه أرقاماً لم يحسبها</w:t>
            </w:r>
            <w:r>
              <w:rPr>
                <w:kern w:val="0"/>
                <w:rtl w:val="true"/>
                <w:lang w:val="en-US" w:eastAsia="en-US" w:bidi="ar-SA"/>
                <w:sz w:val="22"/>
                <w:szCs w:val="22"/>
              </w:rPr>
              <w:t xml:space="preserve">. </w:t>
            </w:r>
            <w:r>
              <w:rPr>
                <w:kern w:val="0"/>
                <w:rtl w:val="true"/>
                <w:lang w:val="en-US" w:eastAsia="en-US" w:bidi="ar-SA"/>
                <w:sz w:val="22"/>
                <w:szCs w:val="22"/>
              </w:rPr>
              <w:t>ولم يشهد شخص واحد على أي خطوة</w:t>
            </w:r>
            <w:r>
              <w:rPr>
                <w:kern w:val="0"/>
                <w:rtl w:val="true"/>
                <w:lang w:val="en-US" w:eastAsia="en-US" w:bidi="ar-SA"/>
                <w:sz w:val="22"/>
                <w:szCs w:val="22"/>
              </w:rPr>
              <w:t xml:space="preserve">: </w:t>
            </w:r>
            <w:r>
              <w:rPr>
                <w:kern w:val="0"/>
                <w:rtl w:val="true"/>
                <w:lang w:val="en-US" w:eastAsia="en-US" w:bidi="ar-SA"/>
                <w:sz w:val="22"/>
                <w:szCs w:val="22"/>
              </w:rPr>
              <w:t>لا مشرف، ولا إعادة إنتاج على حاسوب آخر، ولا مستخدم</w:t>
            </w:r>
          </w:p>
        </w:tc>
        <w:tc>
          <w:tcPr>
            <w:tcW w:w="21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فهو تحقق من الحساب لا يقوم مقام تحقق شخص آخر</w:t>
            </w:r>
          </w:p>
        </w:tc>
      </w:tr>
      <w:tr>
        <w:trPr/>
        <w:tc>
          <w:tcPr>
            <w:tcW w:w="179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هل النتيجة مفيدة وقابلة للاستشهاد؟</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437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أربع جمل مقيدة بالبيانات والمهمة، وكل منها يقابل ملفاً في </w:t>
            </w:r>
            <w:r>
              <w:rPr>
                <w:rStyle w:val="VerbatimChar"/>
                <w:kern w:val="0"/>
                <w:lang w:val="en-US" w:eastAsia="en-US" w:bidi="ar-SA"/>
                <w:sz w:val="22"/>
                <w:szCs w:val="22"/>
              </w:rPr>
              <w:t>‎</w:t>
            </w:r>
            <w:r>
              <w:rPr>
                <w:rStyle w:val="VerbatimChar"/>
                <w:kern w:val="0"/>
                <w:lang w:val="en-US" w:eastAsia="en-US" w:bidi="ar-SA"/>
                <w:sz w:val="22"/>
                <w:szCs w:val="22"/>
              </w:rPr>
              <w:t>results/‎</w:t>
            </w:r>
            <w:r>
              <w:rPr>
                <w:kern w:val="0"/>
                <w:rtl w:val="true"/>
                <w:lang w:val="en-US" w:eastAsia="en-US" w:bidi="ar-SA"/>
                <w:sz w:val="22"/>
                <w:szCs w:val="22"/>
              </w:rPr>
              <w:t>، والجملة الثانية موسومة لاحقة</w:t>
            </w:r>
            <w:r>
              <w:rPr>
                <w:kern w:val="0"/>
                <w:rtl w:val="true"/>
                <w:lang w:val="en-US" w:eastAsia="en-US" w:bidi="ar-SA"/>
                <w:sz w:val="22"/>
                <w:szCs w:val="22"/>
              </w:rPr>
              <w:t xml:space="preserve">. </w:t>
            </w:r>
            <w:r>
              <w:rPr>
                <w:kern w:val="0"/>
                <w:rtl w:val="true"/>
                <w:lang w:val="en-US" w:eastAsia="en-US" w:bidi="ar-SA"/>
                <w:sz w:val="22"/>
                <w:szCs w:val="22"/>
              </w:rPr>
              <w:t>والفائدة العملية لمصمم منصة واضحة</w:t>
            </w:r>
            <w:r>
              <w:rPr>
                <w:kern w:val="0"/>
                <w:rtl w:val="true"/>
                <w:lang w:val="en-US" w:eastAsia="en-US" w:bidi="ar-SA"/>
                <w:sz w:val="22"/>
                <w:szCs w:val="22"/>
              </w:rPr>
              <w:t xml:space="preserve">: </w:t>
            </w:r>
            <w:r>
              <w:rPr>
                <w:kern w:val="0"/>
                <w:rtl w:val="true"/>
                <w:lang w:val="en-US" w:eastAsia="en-US" w:bidi="ar-SA"/>
                <w:sz w:val="22"/>
                <w:szCs w:val="22"/>
              </w:rPr>
              <w:t>الشعبية الآنية خط أساس إلزامي</w:t>
            </w:r>
            <w:r>
              <w:rPr>
                <w:kern w:val="0"/>
                <w:rtl w:val="true"/>
                <w:lang w:val="en-US" w:eastAsia="en-US" w:bidi="ar-SA"/>
                <w:sz w:val="22"/>
                <w:szCs w:val="22"/>
              </w:rPr>
              <w:t xml:space="preserve">. </w:t>
            </w:r>
            <w:r>
              <w:rPr>
                <w:kern w:val="0"/>
                <w:rtl w:val="true"/>
                <w:lang w:val="en-US" w:eastAsia="en-US" w:bidi="ar-SA"/>
                <w:sz w:val="22"/>
                <w:szCs w:val="22"/>
              </w:rPr>
              <w:t>وما ينقص</w:t>
            </w:r>
            <w:r>
              <w:rPr>
                <w:kern w:val="0"/>
                <w:rtl w:val="true"/>
                <w:lang w:val="en-US" w:eastAsia="en-US" w:bidi="ar-SA"/>
                <w:sz w:val="22"/>
                <w:szCs w:val="22"/>
              </w:rPr>
              <w:t xml:space="preserve">: </w:t>
            </w:r>
            <w:r>
              <w:rPr>
                <w:kern w:val="0"/>
                <w:rtl w:val="true"/>
                <w:lang w:val="en-US" w:eastAsia="en-US" w:bidi="ar-SA"/>
                <w:sz w:val="22"/>
                <w:szCs w:val="22"/>
              </w:rPr>
              <w:t>لا دليل على فائدة النظام نفسه لمستخدم، والإجابة تعترف بذلك</w:t>
            </w:r>
          </w:p>
        </w:tc>
        <w:tc>
          <w:tcPr>
            <w:tcW w:w="21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ولا أدّعي قيمة لمنصة الجامعة الافتراضية السورية لم تُختبر على بياناتها</w:t>
            </w:r>
          </w:p>
        </w:tc>
      </w:tr>
    </w:tbl>
    <w:p>
      <w:pPr>
        <w:pStyle w:val="Normal"/>
        <w:bidi w:val="1"/>
        <w:rPr/>
      </w:pPr>
      <w:r>
        <w:rPr>
          <w:rtl w:val="true"/>
        </w:rPr>
        <w:t xml:space="preserve">متوسط الأسئلة الحاسمة من جهتي </w:t>
      </w:r>
      <w:r>
        <w:rPr>
          <w:rtl w:val="true"/>
        </w:rPr>
        <w:t>= (</w:t>
      </w:r>
      <w:r>
        <w:rPr/>
        <w:t>4</w:t>
      </w:r>
      <w:r>
        <w:rPr>
          <w:rtl w:val="true"/>
        </w:rPr>
        <w:t xml:space="preserve"> + </w:t>
      </w:r>
      <w:r>
        <w:rPr/>
        <w:t>3</w:t>
      </w:r>
      <w:r>
        <w:rPr>
          <w:rtl w:val="true"/>
        </w:rPr>
        <w:t xml:space="preserve"> + </w:t>
      </w:r>
      <w:r>
        <w:rPr/>
        <w:t>4</w:t>
      </w:r>
      <w:r>
        <w:rPr>
          <w:rtl w:val="true"/>
        </w:rPr>
        <w:t xml:space="preserve">) / </w:t>
      </w:r>
      <w:r>
        <w:rPr/>
        <w:t>3</w:t>
      </w:r>
      <w:r>
        <w:rPr>
          <w:rtl w:val="true"/>
        </w:rPr>
        <w:t xml:space="preserve"> = </w:t>
      </w:r>
      <w:r>
        <w:rPr/>
        <w:t>3.67</w:t>
      </w:r>
      <w:r>
        <w:rPr>
          <w:rtl w:val="true"/>
        </w:rPr>
        <w:t>.</w:t>
      </w:r>
      <w:bookmarkEnd w:id="148"/>
    </w:p>
    <w:p>
      <w:pPr>
        <w:pStyle w:val="Heading3"/>
        <w:bidi w:val="1"/>
        <w:rPr/>
      </w:pPr>
      <w:bookmarkStart w:id="149" w:name="__RefHeading___Toc26488_1060663663"/>
      <w:bookmarkStart w:id="150" w:name="التوصية-والتصويبات-الباقية-2"/>
      <w:bookmarkEnd w:id="149"/>
      <w:r>
        <w:rPr>
          <w:rtl w:val="true"/>
        </w:rPr>
        <w:t>التوصية والتصويبات الباقية</w:t>
      </w:r>
    </w:p>
    <w:p>
      <w:pPr>
        <w:pStyle w:val="Normal"/>
        <w:bidi w:val="1"/>
        <w:rPr/>
      </w:pPr>
      <w:r>
        <w:rPr>
          <w:b/>
          <w:b/>
          <w:bCs/>
          <w:rtl w:val="true"/>
        </w:rPr>
        <w:t>التوصية</w:t>
      </w:r>
      <w:r>
        <w:rPr>
          <w:b/>
          <w:bCs/>
          <w:rtl w:val="true"/>
        </w:rPr>
        <w:t>.</w:t>
      </w:r>
      <w:r>
        <w:rPr>
          <w:rtl w:val="true"/>
        </w:rPr>
        <w:t xml:space="preserve"> </w:t>
      </w:r>
      <w:r>
        <w:rPr>
          <w:rtl w:val="true"/>
        </w:rPr>
        <w:t>أوصي بقبول الرسالة مع تعديلات</w:t>
      </w:r>
      <w:r>
        <w:rPr>
          <w:rtl w:val="true"/>
        </w:rPr>
        <w:t xml:space="preserve">. </w:t>
      </w:r>
      <w:r>
        <w:rPr>
          <w:rtl w:val="true"/>
        </w:rPr>
        <w:t>في مجالي تحقق ما يستطيعه الباحث من النص والشيفرة في أغلبه، والنظام يعمل ويُختبر كما يقول النص</w:t>
      </w:r>
      <w:r>
        <w:rPr>
          <w:rtl w:val="true"/>
        </w:rPr>
        <w:t xml:space="preserve">. </w:t>
      </w:r>
      <w:r>
        <w:rPr>
          <w:rtl w:val="true"/>
        </w:rPr>
        <w:t>والشروط الجوهرية الباقية كلها تحتاج شخصاً</w:t>
      </w:r>
      <w:r>
        <w:rPr>
          <w:rtl w:val="true"/>
        </w:rPr>
        <w:t xml:space="preserve">: </w:t>
      </w:r>
      <w:r>
        <w:rPr>
          <w:rtl w:val="true"/>
        </w:rPr>
        <w:t xml:space="preserve">الإفصاح الموقَّع، والتقويم البشري الأدنى، واعتماد المشرف لقرارات التجميد ولتعديل الخطة، ومقارنة </w:t>
      </w:r>
      <w:r>
        <w:rPr/>
        <w:t>scikit-learn</w:t>
      </w:r>
      <w:r>
        <w:rPr>
          <w:rtl w:val="true"/>
        </w:rPr>
        <w:t xml:space="preserve">. </w:t>
      </w:r>
      <w:r>
        <w:rPr>
          <w:rtl w:val="true"/>
        </w:rPr>
        <w:t>وأرى أن تبقى هذه الأربعة شروطاً قبل المنح كما قررت اللجنة في الجلسة الأولى، لأن غيابها يمس التأليف والوفاء بالخطة، ولا يُعوَّض بحجم العمل</w:t>
      </w:r>
      <w:r>
        <w:rPr>
          <w:rtl w:val="true"/>
        </w:rPr>
        <w:t>.</w:t>
      </w:r>
    </w:p>
    <w:p>
      <w:pPr>
        <w:pStyle w:val="Normal"/>
        <w:bidi w:val="1"/>
        <w:rPr/>
      </w:pPr>
      <w:r>
        <w:rPr>
          <w:b/>
          <w:b/>
          <w:bCs/>
          <w:rtl w:val="true"/>
        </w:rPr>
        <w:t>التصويبات الباقية</w:t>
      </w:r>
      <w:r>
        <w:rPr>
          <w:b/>
          <w:bCs/>
          <w:rtl w:val="true"/>
        </w:rPr>
        <w:t>.</w:t>
      </w:r>
    </w:p>
    <w:p>
      <w:pPr>
        <w:pStyle w:val="Compact"/>
        <w:numPr>
          <w:ilvl w:val="0"/>
          <w:numId w:val="175"/>
        </w:numPr>
        <w:bidi w:val="1"/>
        <w:rPr/>
      </w:pPr>
      <w:r>
        <w:rPr>
          <w:rtl w:val="true"/>
        </w:rPr>
        <w:t xml:space="preserve">تصحيح حرف البند الثامن في الجدول </w:t>
      </w:r>
      <w:r>
        <w:rPr/>
        <w:t>6</w:t>
      </w:r>
      <w:r>
        <w:rPr>
          <w:rtl w:val="true"/>
        </w:rPr>
        <w:t>-</w:t>
      </w:r>
      <w:r>
        <w:rPr/>
        <w:t>1</w:t>
      </w:r>
      <w:r>
        <w:rPr>
          <w:rtl w:val="true"/>
        </w:rPr>
        <w:t xml:space="preserve"> </w:t>
      </w:r>
      <w:r>
        <w:rPr>
          <w:rtl w:val="true"/>
        </w:rPr>
        <w:t xml:space="preserve">إلى </w:t>
      </w:r>
      <w:r>
        <w:rPr/>
        <w:t>E (External)</w:t>
      </w:r>
      <w:r>
        <w:rPr>
          <w:rtl w:val="true"/>
        </w:rPr>
        <w:t xml:space="preserve"> </w:t>
      </w:r>
      <w:r>
        <w:rPr>
          <w:rtl w:val="true"/>
        </w:rPr>
        <w:t xml:space="preserve">ليطابق </w:t>
      </w:r>
      <w:r>
        <w:rPr/>
        <w:t>3</w:t>
      </w:r>
      <w:r>
        <w:rPr>
          <w:rtl w:val="true"/>
        </w:rPr>
        <w:t>-</w:t>
      </w:r>
      <w:r>
        <w:rPr/>
        <w:t>7</w:t>
      </w:r>
      <w:r>
        <w:rPr>
          <w:rtl w:val="true"/>
        </w:rPr>
        <w:t xml:space="preserve"> </w:t>
      </w:r>
      <w:r>
        <w:rPr>
          <w:rtl w:val="true"/>
        </w:rPr>
        <w:t>و</w:t>
      </w:r>
      <w:r>
        <w:rPr>
          <w:rtl w:val="true"/>
        </w:rPr>
        <w:t>[</w:t>
      </w:r>
      <w:r>
        <w:rPr/>
        <w:t>69</w:t>
      </w:r>
      <w:r>
        <w:rPr>
          <w:rtl w:val="true"/>
        </w:rPr>
        <w:t>]. (</w:t>
      </w:r>
      <w:r>
        <w:rPr>
          <w:rtl w:val="true"/>
        </w:rPr>
        <w:t>يستطيعه الباحث</w:t>
      </w:r>
      <w:r>
        <w:rPr>
          <w:rtl w:val="true"/>
        </w:rPr>
        <w:t>)</w:t>
      </w:r>
    </w:p>
    <w:p>
      <w:pPr>
        <w:pStyle w:val="Compact"/>
        <w:numPr>
          <w:ilvl w:val="0"/>
          <w:numId w:val="176"/>
        </w:numPr>
        <w:bidi w:val="1"/>
        <w:rPr/>
      </w:pPr>
      <w:r>
        <w:rPr>
          <w:rtl w:val="true"/>
        </w:rPr>
        <w:t xml:space="preserve">إعادة توليد الجدول </w:t>
      </w:r>
      <w:r>
        <w:rPr/>
        <w:t>5</w:t>
      </w:r>
      <w:r>
        <w:rPr>
          <w:rtl w:val="true"/>
        </w:rPr>
        <w:t>-</w:t>
      </w:r>
      <w:r>
        <w:rPr/>
        <w:t>1</w:t>
      </w:r>
      <w:r>
        <w:rPr>
          <w:rtl w:val="true"/>
        </w:rPr>
        <w:t xml:space="preserve"> </w:t>
      </w:r>
      <w:r>
        <w:rPr>
          <w:rtl w:val="true"/>
        </w:rPr>
        <w:t xml:space="preserve">من </w:t>
      </w:r>
      <w:r>
        <w:rPr>
          <w:rStyle w:val="VerbatimChar"/>
        </w:rPr>
        <w:t>‎</w:t>
      </w:r>
      <w:r>
        <w:rPr>
          <w:rStyle w:val="VerbatimChar"/>
        </w:rPr>
        <w:t>results/budget_summary.md‎</w:t>
      </w:r>
      <w:r>
        <w:rPr>
          <w:rtl w:val="true"/>
        </w:rPr>
        <w:t xml:space="preserve">، أو بيان الفرق بين </w:t>
      </w:r>
      <w:r>
        <w:rPr/>
        <w:t>4.8</w:t>
      </w:r>
      <w:r>
        <w:rPr>
          <w:rtl w:val="true"/>
        </w:rPr>
        <w:t xml:space="preserve"> </w:t>
      </w:r>
      <w:r>
        <w:rPr>
          <w:rtl w:val="true"/>
        </w:rPr>
        <w:t>ساعة و</w:t>
      </w:r>
      <w:r>
        <w:rPr/>
        <w:t>2.62</w:t>
      </w:r>
      <w:r>
        <w:rPr>
          <w:rtl w:val="true"/>
        </w:rPr>
        <w:t xml:space="preserve"> </w:t>
      </w:r>
      <w:r>
        <w:rPr>
          <w:rtl w:val="true"/>
        </w:rPr>
        <w:t>ساعة</w:t>
      </w:r>
      <w:r>
        <w:rPr>
          <w:rtl w:val="true"/>
        </w:rPr>
        <w:t>. (</w:t>
      </w:r>
      <w:r>
        <w:rPr>
          <w:rtl w:val="true"/>
        </w:rPr>
        <w:t>يستطيعه الباحث</w:t>
      </w:r>
      <w:r>
        <w:rPr>
          <w:rtl w:val="true"/>
        </w:rPr>
        <w:t>)</w:t>
      </w:r>
    </w:p>
    <w:p>
      <w:pPr>
        <w:pStyle w:val="Compact"/>
        <w:numPr>
          <w:ilvl w:val="0"/>
          <w:numId w:val="177"/>
        </w:numPr>
        <w:bidi w:val="1"/>
        <w:rPr/>
      </w:pPr>
      <w:r>
        <w:rPr>
          <w:rtl w:val="true"/>
        </w:rPr>
        <w:t xml:space="preserve">تصحيح حالة </w:t>
      </w:r>
      <w:r>
        <w:rPr/>
        <w:t>NFR-03</w:t>
      </w:r>
      <w:r>
        <w:rPr>
          <w:rtl w:val="true"/>
        </w:rPr>
        <w:t xml:space="preserve"> </w:t>
      </w:r>
      <w:r>
        <w:rPr>
          <w:rtl w:val="true"/>
        </w:rPr>
        <w:t>للتأكيدي</w:t>
      </w:r>
      <w:r>
        <w:rPr>
          <w:rtl w:val="true"/>
        </w:rPr>
        <w:t xml:space="preserve">: </w:t>
      </w:r>
      <w:r>
        <w:rPr>
          <w:rtl w:val="true"/>
        </w:rPr>
        <w:t xml:space="preserve">حد أعلى للتشغيل كله </w:t>
      </w:r>
      <w:r>
        <w:rPr/>
        <w:t>9.5</w:t>
      </w:r>
      <w:r>
        <w:rPr>
          <w:rtl w:val="true"/>
        </w:rPr>
        <w:t xml:space="preserve"> </w:t>
      </w:r>
      <w:r>
        <w:rPr>
          <w:rtl w:val="true"/>
        </w:rPr>
        <w:t>ساعة، فالاستيفاء غير مثبت، أو تعريف السقف لكل طور بقرار مكتوب يسبق التشغيل إن وُجد</w:t>
      </w:r>
      <w:r>
        <w:rPr>
          <w:rtl w:val="true"/>
        </w:rPr>
        <w:t>. (</w:t>
      </w:r>
      <w:r>
        <w:rPr>
          <w:rtl w:val="true"/>
        </w:rPr>
        <w:t>يستطيعه الباحث</w:t>
      </w:r>
      <w:r>
        <w:rPr>
          <w:rtl w:val="true"/>
        </w:rPr>
        <w:t>)</w:t>
      </w:r>
    </w:p>
    <w:p>
      <w:pPr>
        <w:pStyle w:val="Compact"/>
        <w:numPr>
          <w:ilvl w:val="0"/>
          <w:numId w:val="178"/>
        </w:numPr>
        <w:bidi w:val="1"/>
        <w:rPr/>
      </w:pPr>
      <w:r>
        <w:rPr>
          <w:rtl w:val="true"/>
        </w:rPr>
        <w:t xml:space="preserve">تشغيل </w:t>
      </w:r>
      <w:r>
        <w:rPr>
          <w:rStyle w:val="VerbatimChar"/>
        </w:rPr>
        <w:t>‎</w:t>
      </w:r>
      <w:r>
        <w:rPr>
          <w:rStyle w:val="VerbatimChar"/>
        </w:rPr>
        <w:t>python3 -m src.backend.precompute --all‎</w:t>
      </w:r>
      <w:r>
        <w:rPr>
          <w:rtl w:val="true"/>
        </w:rPr>
        <w:t xml:space="preserve"> </w:t>
      </w:r>
      <w:r>
        <w:rPr>
          <w:rtl w:val="true"/>
        </w:rPr>
        <w:t xml:space="preserve">لعروض التطوير التسعة، أو جعل حالة </w:t>
      </w:r>
      <w:r>
        <w:rPr/>
        <w:t>NFR-01</w:t>
      </w:r>
      <w:r>
        <w:rPr>
          <w:rtl w:val="true"/>
        </w:rPr>
        <w:t xml:space="preserve"> «</w:t>
      </w:r>
      <w:r>
        <w:rPr>
          <w:rtl w:val="true"/>
        </w:rPr>
        <w:t>جزئي</w:t>
      </w:r>
      <w:r>
        <w:rPr>
          <w:rtl w:val="true"/>
        </w:rPr>
        <w:t xml:space="preserve">» </w:t>
      </w:r>
      <w:r>
        <w:rPr>
          <w:rtl w:val="true"/>
        </w:rPr>
        <w:t>للعروض الثمانية الأخرى</w:t>
      </w:r>
      <w:r>
        <w:rPr>
          <w:rtl w:val="true"/>
        </w:rPr>
        <w:t>. (</w:t>
      </w:r>
      <w:r>
        <w:rPr>
          <w:rtl w:val="true"/>
        </w:rPr>
        <w:t>يستطيعه الباحث</w:t>
      </w:r>
      <w:r>
        <w:rPr>
          <w:rtl w:val="true"/>
        </w:rPr>
        <w:t>)</w:t>
      </w:r>
    </w:p>
    <w:p>
      <w:pPr>
        <w:pStyle w:val="Compact"/>
        <w:numPr>
          <w:ilvl w:val="0"/>
          <w:numId w:val="179"/>
        </w:numPr>
        <w:bidi w:val="1"/>
        <w:rPr/>
      </w:pPr>
      <w:r>
        <w:rPr>
          <w:rtl w:val="true"/>
        </w:rPr>
        <w:t xml:space="preserve">حفظ ناتج </w:t>
      </w:r>
      <w:r>
        <w:rPr>
          <w:rStyle w:val="VerbatimChar"/>
        </w:rPr>
        <w:t>‎</w:t>
      </w:r>
      <w:r>
        <w:rPr>
          <w:rStyle w:val="VerbatimChar"/>
        </w:rPr>
        <w:t>bench.py‎</w:t>
      </w:r>
      <w:r>
        <w:rPr>
          <w:rtl w:val="true"/>
        </w:rPr>
        <w:t xml:space="preserve"> </w:t>
      </w:r>
      <w:r>
        <w:rPr>
          <w:rtl w:val="true"/>
        </w:rPr>
        <w:t xml:space="preserve">وقياس الطلب البارد في ملف تحت </w:t>
      </w:r>
      <w:r>
        <w:rPr>
          <w:rStyle w:val="VerbatimChar"/>
        </w:rPr>
        <w:t>‎</w:t>
      </w:r>
      <w:r>
        <w:rPr>
          <w:rStyle w:val="VerbatimChar"/>
        </w:rPr>
        <w:t>results/‎</w:t>
      </w:r>
      <w:r>
        <w:rPr>
          <w:rtl w:val="true"/>
        </w:rPr>
        <w:t xml:space="preserve">، وتوليد الجدول </w:t>
      </w:r>
      <w:r>
        <w:rPr/>
        <w:t>5</w:t>
      </w:r>
      <w:r>
        <w:rPr>
          <w:rtl w:val="true"/>
        </w:rPr>
        <w:t>-</w:t>
      </w:r>
      <w:r>
        <w:rPr/>
        <w:t>6</w:t>
      </w:r>
      <w:r>
        <w:rPr>
          <w:rtl w:val="true"/>
        </w:rPr>
        <w:t xml:space="preserve"> </w:t>
      </w:r>
      <w:r>
        <w:rPr>
          <w:rtl w:val="true"/>
        </w:rPr>
        <w:t xml:space="preserve">وأرقام </w:t>
      </w:r>
      <w:r>
        <w:rPr/>
        <w:t>NFR-01</w:t>
      </w:r>
      <w:r>
        <w:rPr>
          <w:rtl w:val="true"/>
        </w:rPr>
        <w:t xml:space="preserve"> </w:t>
      </w:r>
      <w:r>
        <w:rPr>
          <w:rtl w:val="true"/>
        </w:rPr>
        <w:t xml:space="preserve">منه، وتوحيد رقم </w:t>
      </w:r>
      <w:r>
        <w:rPr>
          <w:rtl w:val="true"/>
        </w:rPr>
        <w:t>«</w:t>
      </w:r>
      <w:r>
        <w:rPr>
          <w:rtl w:val="true"/>
        </w:rPr>
        <w:t>قبل الحساب المسبق</w:t>
      </w:r>
      <w:r>
        <w:rPr>
          <w:rtl w:val="true"/>
        </w:rPr>
        <w:t xml:space="preserve">» </w:t>
      </w:r>
      <w:r>
        <w:rPr>
          <w:rtl w:val="true"/>
        </w:rPr>
        <w:t xml:space="preserve">بين الجدول </w:t>
      </w:r>
      <w:r>
        <w:rPr/>
        <w:t>5</w:t>
      </w:r>
      <w:r>
        <w:rPr>
          <w:rtl w:val="true"/>
        </w:rPr>
        <w:t>-</w:t>
      </w:r>
      <w:r>
        <w:rPr/>
        <w:t>6</w:t>
      </w:r>
      <w:r>
        <w:rPr>
          <w:rtl w:val="true"/>
        </w:rPr>
        <w:t xml:space="preserve"> </w:t>
      </w:r>
      <w:r>
        <w:rPr>
          <w:rtl w:val="true"/>
        </w:rPr>
        <w:t>والنص</w:t>
      </w:r>
      <w:r>
        <w:rPr>
          <w:rtl w:val="true"/>
        </w:rPr>
        <w:t>. (</w:t>
      </w:r>
      <w:r>
        <w:rPr>
          <w:rtl w:val="true"/>
        </w:rPr>
        <w:t>يستطيعه الباحث</w:t>
      </w:r>
      <w:r>
        <w:rPr>
          <w:rtl w:val="true"/>
        </w:rPr>
        <w:t>)</w:t>
      </w:r>
    </w:p>
    <w:p>
      <w:pPr>
        <w:pStyle w:val="Compact"/>
        <w:numPr>
          <w:ilvl w:val="0"/>
          <w:numId w:val="180"/>
        </w:numPr>
        <w:bidi w:val="1"/>
        <w:rPr/>
      </w:pPr>
      <w:r>
        <w:rPr>
          <w:rtl w:val="true"/>
        </w:rPr>
        <w:t xml:space="preserve">ذكر </w:t>
      </w:r>
      <w:r>
        <w:rPr>
          <w:rtl w:val="true"/>
        </w:rPr>
        <w:t>«</w:t>
      </w:r>
      <w:r>
        <w:rPr>
          <w:rtl w:val="true"/>
        </w:rPr>
        <w:t>أدنى زمن من ثلاث محاولات</w:t>
      </w:r>
      <w:r>
        <w:rPr>
          <w:rtl w:val="true"/>
        </w:rPr>
        <w:t xml:space="preserve">» </w:t>
      </w:r>
      <w:r>
        <w:rPr>
          <w:rtl w:val="true"/>
        </w:rPr>
        <w:t xml:space="preserve">في معيار قبول </w:t>
      </w:r>
      <w:r>
        <w:rPr/>
        <w:t>NFR-01</w:t>
      </w:r>
      <w:r>
        <w:rPr>
          <w:rtl w:val="true"/>
        </w:rPr>
        <w:t>، أو اختبار الوسيط</w:t>
      </w:r>
      <w:r>
        <w:rPr>
          <w:rtl w:val="true"/>
        </w:rPr>
        <w:t>. (</w:t>
      </w:r>
      <w:r>
        <w:rPr>
          <w:rtl w:val="true"/>
        </w:rPr>
        <w:t>يستطيعه الباحث</w:t>
      </w:r>
      <w:r>
        <w:rPr>
          <w:rtl w:val="true"/>
        </w:rPr>
        <w:t>)</w:t>
      </w:r>
    </w:p>
    <w:p>
      <w:pPr>
        <w:pStyle w:val="Compact"/>
        <w:numPr>
          <w:ilvl w:val="0"/>
          <w:numId w:val="181"/>
        </w:numPr>
        <w:bidi w:val="1"/>
        <w:rPr/>
      </w:pPr>
      <w:r>
        <w:rPr>
          <w:rtl w:val="true"/>
        </w:rPr>
        <w:t xml:space="preserve">حذف </w:t>
      </w:r>
      <w:r>
        <w:rPr>
          <w:rtl w:val="true"/>
        </w:rPr>
        <w:t>«</w:t>
      </w:r>
      <w:r>
        <w:rPr>
          <w:rtl w:val="true"/>
        </w:rPr>
        <w:t>المستقل</w:t>
      </w:r>
      <w:r>
        <w:rPr>
          <w:rtl w:val="true"/>
        </w:rPr>
        <w:t xml:space="preserve">» </w:t>
      </w:r>
      <w:r>
        <w:rPr>
          <w:rtl w:val="true"/>
        </w:rPr>
        <w:t xml:space="preserve">من مقدمة </w:t>
      </w:r>
      <w:r>
        <w:rPr/>
        <w:t>5</w:t>
      </w:r>
      <w:r>
        <w:rPr>
          <w:rtl w:val="true"/>
        </w:rPr>
        <w:t>-</w:t>
      </w:r>
      <w:r>
        <w:rPr/>
        <w:t>8</w:t>
      </w:r>
      <w:r>
        <w:rPr>
          <w:rtl w:val="true"/>
        </w:rPr>
        <w:t>. (</w:t>
      </w:r>
      <w:r>
        <w:rPr>
          <w:rtl w:val="true"/>
        </w:rPr>
        <w:t>يستطيعه الباحث</w:t>
      </w:r>
      <w:r>
        <w:rPr>
          <w:rtl w:val="true"/>
        </w:rPr>
        <w:t>)</w:t>
      </w:r>
    </w:p>
    <w:p>
      <w:pPr>
        <w:pStyle w:val="Compact"/>
        <w:numPr>
          <w:ilvl w:val="0"/>
          <w:numId w:val="182"/>
        </w:numPr>
        <w:bidi w:val="1"/>
        <w:rPr/>
      </w:pPr>
      <w:r>
        <w:rPr>
          <w:rtl w:val="true"/>
        </w:rPr>
        <w:t xml:space="preserve">تحديث </w:t>
      </w:r>
      <w:r>
        <w:rPr/>
        <w:t>README</w:t>
      </w:r>
      <w:r>
        <w:rPr>
          <w:rtl w:val="true"/>
        </w:rPr>
        <w:t xml:space="preserve"> </w:t>
      </w:r>
      <w:r>
        <w:rPr>
          <w:rtl w:val="true"/>
        </w:rPr>
        <w:t xml:space="preserve">الأطروحة </w:t>
      </w:r>
      <w:r>
        <w:rPr>
          <w:rtl w:val="true"/>
        </w:rPr>
        <w:t>(</w:t>
      </w:r>
      <w:r>
        <w:rPr/>
        <w:t>74</w:t>
      </w:r>
      <w:r>
        <w:rPr>
          <w:rtl w:val="true"/>
        </w:rPr>
        <w:t xml:space="preserve"> </w:t>
      </w:r>
      <w:r>
        <w:rPr>
          <w:rtl w:val="true"/>
        </w:rPr>
        <w:t>مرجعاً، و</w:t>
      </w:r>
      <w:r>
        <w:rPr/>
        <w:t>25</w:t>
      </w:r>
      <w:r>
        <w:rPr>
          <w:rtl w:val="true"/>
        </w:rPr>
        <w:t xml:space="preserve"> </w:t>
      </w:r>
      <w:r>
        <w:rPr>
          <w:rtl w:val="true"/>
        </w:rPr>
        <w:t>قيداً، وحذف الملاحظة المنتهية</w:t>
      </w:r>
      <w:r>
        <w:rPr>
          <w:rtl w:val="true"/>
        </w:rPr>
        <w:t>). (</w:t>
      </w:r>
      <w:r>
        <w:rPr>
          <w:rtl w:val="true"/>
        </w:rPr>
        <w:t>يستطيعه الباحث</w:t>
      </w:r>
      <w:r>
        <w:rPr>
          <w:rtl w:val="true"/>
        </w:rPr>
        <w:t>)</w:t>
      </w:r>
    </w:p>
    <w:p>
      <w:pPr>
        <w:pStyle w:val="Compact"/>
        <w:numPr>
          <w:ilvl w:val="0"/>
          <w:numId w:val="183"/>
        </w:numPr>
        <w:bidi w:val="1"/>
        <w:rPr/>
      </w:pPr>
      <w:r>
        <w:rPr>
          <w:rtl w:val="true"/>
        </w:rPr>
        <w:t xml:space="preserve">إضافة سكربتات </w:t>
      </w:r>
      <w:r>
        <w:rPr/>
        <w:t>a5</w:t>
      </w:r>
      <w:r>
        <w:rPr>
          <w:rtl w:val="true"/>
        </w:rPr>
        <w:t xml:space="preserve"> </w:t>
      </w:r>
      <w:r>
        <w:rPr>
          <w:rtl w:val="true"/>
        </w:rPr>
        <w:t xml:space="preserve">إلى </w:t>
      </w:r>
      <w:r>
        <w:rPr/>
        <w:t>a11</w:t>
      </w:r>
      <w:r>
        <w:rPr>
          <w:rtl w:val="true"/>
        </w:rPr>
        <w:t xml:space="preserve"> </w:t>
      </w:r>
      <w:r>
        <w:rPr>
          <w:rtl w:val="true"/>
        </w:rPr>
        <w:t xml:space="preserve">إلى قسم إعادة الإنتاج في ملف التسليم، أو الإحالة إلى </w:t>
      </w:r>
      <w:r>
        <w:rPr>
          <w:rStyle w:val="VerbatimChar"/>
        </w:rPr>
        <w:t>‎</w:t>
      </w:r>
      <w:r>
        <w:rPr>
          <w:rStyle w:val="VerbatimChar"/>
        </w:rPr>
        <w:t>results/posthoc/README.md‎</w:t>
      </w:r>
      <w:r>
        <w:rPr>
          <w:rtl w:val="true"/>
        </w:rPr>
        <w:t>. (</w:t>
      </w:r>
      <w:r>
        <w:rPr>
          <w:rtl w:val="true"/>
        </w:rPr>
        <w:t>يستطيعه الباحث</w:t>
      </w:r>
      <w:r>
        <w:rPr>
          <w:rtl w:val="true"/>
        </w:rPr>
        <w:t>)</w:t>
      </w:r>
    </w:p>
    <w:p>
      <w:pPr>
        <w:pStyle w:val="Compact"/>
        <w:numPr>
          <w:ilvl w:val="0"/>
          <w:numId w:val="184"/>
        </w:numPr>
        <w:bidi w:val="1"/>
        <w:rPr/>
      </w:pPr>
      <w:r>
        <w:rPr>
          <w:rtl w:val="true"/>
        </w:rPr>
        <w:t xml:space="preserve">اختيار المتعلم </w:t>
      </w:r>
      <w:r>
        <w:rPr/>
        <w:t>X</w:t>
      </w:r>
      <w:r>
        <w:rPr>
          <w:rtl w:val="true"/>
        </w:rPr>
        <w:t xml:space="preserve"> </w:t>
      </w:r>
      <w:r>
        <w:rPr>
          <w:rtl w:val="true"/>
        </w:rPr>
        <w:t xml:space="preserve">في البروتوكول قرب وسيط النشاط، وتوحيد اسم لوحة النشاط في المهمة </w:t>
      </w:r>
      <w:r>
        <w:rPr/>
        <w:t>4</w:t>
      </w:r>
      <w:r>
        <w:rPr>
          <w:rtl w:val="true"/>
        </w:rPr>
        <w:t xml:space="preserve"> </w:t>
      </w:r>
      <w:r>
        <w:rPr>
          <w:rtl w:val="true"/>
        </w:rPr>
        <w:t>مع الواجهة</w:t>
      </w:r>
      <w:r>
        <w:rPr>
          <w:rtl w:val="true"/>
        </w:rPr>
        <w:t>. (</w:t>
      </w:r>
      <w:r>
        <w:rPr>
          <w:rtl w:val="true"/>
        </w:rPr>
        <w:t>يستطيعه الباحث</w:t>
      </w:r>
      <w:r>
        <w:rPr>
          <w:rtl w:val="true"/>
        </w:rPr>
        <w:t>)</w:t>
      </w:r>
    </w:p>
    <w:p>
      <w:pPr>
        <w:pStyle w:val="Compact"/>
        <w:numPr>
          <w:ilvl w:val="0"/>
          <w:numId w:val="185"/>
        </w:numPr>
        <w:bidi w:val="1"/>
        <w:rPr/>
      </w:pPr>
      <w:r>
        <w:rPr>
          <w:rtl w:val="true"/>
        </w:rPr>
        <w:t>تصحيح ملف الإجابات</w:t>
      </w:r>
      <w:r>
        <w:rPr>
          <w:rtl w:val="true"/>
        </w:rPr>
        <w:t xml:space="preserve">: </w:t>
      </w:r>
      <w:r>
        <w:rPr>
          <w:rtl w:val="true"/>
        </w:rPr>
        <w:t>لا يُستشهد بعضو لجنة محاكى دليلاً على تحقق شخص</w:t>
      </w:r>
      <w:r>
        <w:rPr>
          <w:rtl w:val="true"/>
        </w:rPr>
        <w:t>. (</w:t>
      </w:r>
      <w:r>
        <w:rPr>
          <w:rtl w:val="true"/>
        </w:rPr>
        <w:t>يستطيعه الباحث</w:t>
      </w:r>
      <w:r>
        <w:rPr>
          <w:rtl w:val="true"/>
        </w:rPr>
        <w:t>)</w:t>
      </w:r>
    </w:p>
    <w:p>
      <w:pPr>
        <w:pStyle w:val="Compact"/>
        <w:numPr>
          <w:ilvl w:val="0"/>
          <w:numId w:val="186"/>
        </w:numPr>
        <w:bidi w:val="1"/>
        <w:rPr/>
      </w:pPr>
      <w:r>
        <w:rPr>
          <w:rtl w:val="true"/>
        </w:rPr>
        <w:t xml:space="preserve">فصل الدورين بمصادقة بسيطة، أو الإبقاء على القيد </w:t>
      </w:r>
      <w:r>
        <w:rPr/>
        <w:t>24</w:t>
      </w:r>
      <w:r>
        <w:rPr>
          <w:rtl w:val="true"/>
        </w:rPr>
        <w:t xml:space="preserve"> </w:t>
      </w:r>
      <w:r>
        <w:rPr>
          <w:rtl w:val="true"/>
        </w:rPr>
        <w:t>كما هو مع حذف أي إيحاء بصلاحية النظام للتشغيل</w:t>
      </w:r>
      <w:r>
        <w:rPr>
          <w:rtl w:val="true"/>
        </w:rPr>
        <w:t>. (</w:t>
      </w:r>
      <w:r>
        <w:rPr>
          <w:rtl w:val="true"/>
        </w:rPr>
        <w:t>يستطيعه الباحث</w:t>
      </w:r>
      <w:r>
        <w:rPr>
          <w:rtl w:val="true"/>
        </w:rPr>
        <w:t>)</w:t>
      </w:r>
    </w:p>
    <w:p>
      <w:pPr>
        <w:pStyle w:val="Compact"/>
        <w:numPr>
          <w:ilvl w:val="0"/>
          <w:numId w:val="187"/>
        </w:numPr>
        <w:bidi w:val="1"/>
        <w:rPr/>
      </w:pPr>
      <w:r>
        <w:rPr>
          <w:rtl w:val="true"/>
        </w:rPr>
        <w:t xml:space="preserve">تشغيل مقارنة </w:t>
      </w:r>
      <w:r>
        <w:rPr/>
        <w:t>scikit-learn</w:t>
      </w:r>
      <w:r>
        <w:rPr>
          <w:rtl w:val="true"/>
        </w:rPr>
        <w:t xml:space="preserve"> </w:t>
      </w:r>
      <w:r>
        <w:rPr>
          <w:rtl w:val="true"/>
        </w:rPr>
        <w:t>على حاسوب فيه المكتبة، وإدراج الجدول في هـ</w:t>
      </w:r>
      <w:r>
        <w:rPr>
          <w:rtl w:val="true"/>
        </w:rPr>
        <w:t>-</w:t>
      </w:r>
      <w:r>
        <w:rPr/>
        <w:t>5</w:t>
      </w:r>
      <w:r>
        <w:rPr>
          <w:rtl w:val="true"/>
        </w:rPr>
        <w:t>. (</w:t>
      </w:r>
      <w:r>
        <w:rPr>
          <w:rtl w:val="true"/>
        </w:rPr>
        <w:t>يستطيعه الباحث على حاسوبه، وتعذّر في بيئة العمل</w:t>
      </w:r>
      <w:r>
        <w:rPr>
          <w:rtl w:val="true"/>
        </w:rPr>
        <w:t>)</w:t>
      </w:r>
    </w:p>
    <w:p>
      <w:pPr>
        <w:pStyle w:val="Compact"/>
        <w:numPr>
          <w:ilvl w:val="0"/>
          <w:numId w:val="188"/>
        </w:numPr>
        <w:bidi w:val="1"/>
        <w:rPr/>
      </w:pPr>
      <w:r>
        <w:rPr>
          <w:rtl w:val="true"/>
        </w:rPr>
        <w:t xml:space="preserve">التحقق من حلّ </w:t>
      </w:r>
      <w:r>
        <w:rPr/>
        <w:t>DOI</w:t>
      </w:r>
      <w:r>
        <w:rPr>
          <w:rtl w:val="true"/>
        </w:rPr>
        <w:t xml:space="preserve"> </w:t>
      </w:r>
      <w:r>
        <w:rPr>
          <w:rtl w:val="true"/>
        </w:rPr>
        <w:t xml:space="preserve">للمرجعين </w:t>
      </w:r>
      <w:r>
        <w:rPr>
          <w:rtl w:val="true"/>
        </w:rPr>
        <w:t>[</w:t>
      </w:r>
      <w:r>
        <w:rPr/>
        <w:t>69</w:t>
      </w:r>
      <w:r>
        <w:rPr>
          <w:rtl w:val="true"/>
        </w:rPr>
        <w:t xml:space="preserve">] </w:t>
      </w:r>
      <w:r>
        <w:rPr>
          <w:rtl w:val="true"/>
        </w:rPr>
        <w:t>و</w:t>
      </w:r>
      <w:r>
        <w:rPr>
          <w:rtl w:val="true"/>
        </w:rPr>
        <w:t>[</w:t>
      </w:r>
      <w:r>
        <w:rPr/>
        <w:t>74</w:t>
      </w:r>
      <w:r>
        <w:rPr>
          <w:rtl w:val="true"/>
        </w:rPr>
        <w:t xml:space="preserve">] </w:t>
      </w:r>
      <w:r>
        <w:rPr>
          <w:rtl w:val="true"/>
        </w:rPr>
        <w:t xml:space="preserve">وتسجيله وفق </w:t>
      </w:r>
      <w:r>
        <w:rPr/>
        <w:t>D-110</w:t>
      </w:r>
      <w:r>
        <w:rPr>
          <w:rtl w:val="true"/>
        </w:rPr>
        <w:t>. (</w:t>
      </w:r>
      <w:r>
        <w:rPr>
          <w:rtl w:val="true"/>
        </w:rPr>
        <w:t>يستطيعه الباحث</w:t>
      </w:r>
      <w:r>
        <w:rPr>
          <w:rtl w:val="true"/>
        </w:rPr>
        <w:t>)</w:t>
      </w:r>
    </w:p>
    <w:p>
      <w:pPr>
        <w:pStyle w:val="Compact"/>
        <w:numPr>
          <w:ilvl w:val="0"/>
          <w:numId w:val="189"/>
        </w:numPr>
        <w:bidi w:val="1"/>
        <w:rPr/>
      </w:pPr>
      <w:r>
        <w:rPr>
          <w:rtl w:val="true"/>
        </w:rPr>
        <w:t>كتابة الإفصاح وإقرار الأصالة وتوقيعهما وإدراجهما في المقدمات</w:t>
      </w:r>
      <w:r>
        <w:rPr>
          <w:rtl w:val="true"/>
        </w:rPr>
        <w:t>. (</w:t>
      </w:r>
      <w:r>
        <w:rPr>
          <w:rtl w:val="true"/>
        </w:rPr>
        <w:t>يحتاج شخصاً</w:t>
      </w:r>
      <w:r>
        <w:rPr>
          <w:rtl w:val="true"/>
        </w:rPr>
        <w:t>)</w:t>
      </w:r>
    </w:p>
    <w:p>
      <w:pPr>
        <w:pStyle w:val="Compact"/>
        <w:numPr>
          <w:ilvl w:val="0"/>
          <w:numId w:val="190"/>
        </w:numPr>
        <w:bidi w:val="1"/>
        <w:rPr/>
      </w:pPr>
      <w:r>
        <w:rPr>
          <w:rtl w:val="true"/>
        </w:rPr>
        <w:t>إجراء التقويم البشري الأدنى بعد موافقة لجنة الأخلاقيات، وإدراج نتائجه ملحقاً</w:t>
      </w:r>
      <w:r>
        <w:rPr>
          <w:rtl w:val="true"/>
        </w:rPr>
        <w:t>. (</w:t>
      </w:r>
      <w:r>
        <w:rPr>
          <w:rtl w:val="true"/>
        </w:rPr>
        <w:t>يحتاج شخصاً</w:t>
      </w:r>
      <w:r>
        <w:rPr>
          <w:rtl w:val="true"/>
        </w:rPr>
        <w:t>)</w:t>
      </w:r>
    </w:p>
    <w:p>
      <w:pPr>
        <w:pStyle w:val="Compact"/>
        <w:numPr>
          <w:ilvl w:val="0"/>
          <w:numId w:val="191"/>
        </w:numPr>
        <w:bidi w:val="1"/>
        <w:rPr/>
      </w:pPr>
      <w:r>
        <w:rPr>
          <w:rtl w:val="true"/>
        </w:rPr>
        <w:t>اعتماد المشرف الفعلي لقرارات التجميد ولتعديل أدوات الخطة كتابةً، مع تبرير الطالب للانحراف</w:t>
      </w:r>
      <w:r>
        <w:rPr>
          <w:rtl w:val="true"/>
        </w:rPr>
        <w:t>. (</w:t>
      </w:r>
      <w:r>
        <w:rPr>
          <w:rtl w:val="true"/>
        </w:rPr>
        <w:t>يحتاج شخصاً</w:t>
      </w:r>
      <w:r>
        <w:rPr>
          <w:rtl w:val="true"/>
        </w:rPr>
        <w:t>)</w:t>
      </w:r>
    </w:p>
    <w:p>
      <w:pPr>
        <w:pStyle w:val="Compact"/>
        <w:numPr>
          <w:ilvl w:val="0"/>
          <w:numId w:val="192"/>
        </w:numPr>
        <w:bidi w:val="1"/>
        <w:rPr/>
      </w:pPr>
      <w:r>
        <w:rPr>
          <w:rtl w:val="true"/>
        </w:rPr>
        <w:t xml:space="preserve">دفع الوسم </w:t>
      </w:r>
      <w:r>
        <w:rPr>
          <w:rStyle w:val="VerbatimChar"/>
        </w:rPr>
        <w:t>‎</w:t>
      </w:r>
      <w:r>
        <w:rPr>
          <w:rStyle w:val="VerbatimChar"/>
        </w:rPr>
        <w:t>freeze-03‎</w:t>
      </w:r>
      <w:r>
        <w:rPr>
          <w:rtl w:val="true"/>
        </w:rPr>
        <w:t xml:space="preserve"> </w:t>
      </w:r>
      <w:r>
        <w:rPr>
          <w:rtl w:val="true"/>
        </w:rPr>
        <w:t>والتحقق منه بـ</w:t>
      </w:r>
      <w:r>
        <w:rPr>
          <w:rStyle w:val="VerbatimChar"/>
        </w:rPr>
        <w:t>‎</w:t>
      </w:r>
      <w:r>
        <w:rPr>
          <w:rStyle w:val="VerbatimChar"/>
        </w:rPr>
        <w:t>git ls-remote --tags origin‎</w:t>
      </w:r>
      <w:r>
        <w:rPr>
          <w:rtl w:val="true"/>
        </w:rPr>
        <w:t>. (</w:t>
      </w:r>
      <w:r>
        <w:rPr>
          <w:rtl w:val="true"/>
        </w:rPr>
        <w:t>يحتاج شخصاً</w:t>
      </w:r>
      <w:r>
        <w:rPr>
          <w:rtl w:val="true"/>
        </w:rPr>
        <w:t>)</w:t>
      </w:r>
    </w:p>
    <w:p>
      <w:pPr>
        <w:pStyle w:val="Compact"/>
        <w:numPr>
          <w:ilvl w:val="0"/>
          <w:numId w:val="193"/>
        </w:numPr>
        <w:bidi w:val="1"/>
        <w:rPr/>
      </w:pPr>
      <w:r>
        <w:rPr>
          <w:rtl w:val="true"/>
        </w:rPr>
        <w:t>إعادة إنتاج نتائج التطوير على حاسوب آخر وتسجيلها في هـ</w:t>
      </w:r>
      <w:r>
        <w:rPr>
          <w:rtl w:val="true"/>
        </w:rPr>
        <w:t>-</w:t>
      </w:r>
      <w:r>
        <w:rPr/>
        <w:t>6</w:t>
      </w:r>
      <w:r>
        <w:rPr>
          <w:rtl w:val="true"/>
        </w:rPr>
        <w:t>، واختبار الواجهة مع قارئ شاشة عربي</w:t>
      </w:r>
      <w:r>
        <w:rPr>
          <w:rtl w:val="true"/>
        </w:rPr>
        <w:t>. (</w:t>
      </w:r>
      <w:r>
        <w:rPr>
          <w:rtl w:val="true"/>
        </w:rPr>
        <w:t>يحتاج شخصاً</w:t>
      </w:r>
      <w:r>
        <w:rPr>
          <w:rtl w:val="true"/>
        </w:rPr>
        <w:t>)</w:t>
      </w:r>
      <w:bookmarkEnd w:id="137"/>
      <w:bookmarkEnd w:id="150"/>
    </w:p>
    <w:p>
      <w:pPr>
        <w:pStyle w:val="Heading2"/>
        <w:bidi w:val="1"/>
        <w:rPr/>
      </w:pPr>
      <w:bookmarkStart w:id="151" w:name="__RefHeading___Toc26490_1060663663"/>
      <w:bookmarkStart w:id="152" w:name="تعقيب-الباحث-على-الجولة-الثانية"/>
      <w:bookmarkEnd w:id="151"/>
      <w:r>
        <w:rPr>
          <w:rtl w:val="true"/>
        </w:rPr>
        <w:t>تعقيب الباحث على الجولة الثانية</w:t>
      </w:r>
    </w:p>
    <w:p>
      <w:pPr>
        <w:pStyle w:val="Normal"/>
        <w:bidi w:val="1"/>
        <w:rPr/>
      </w:pPr>
      <w:r>
        <w:rPr>
          <w:rtl w:val="true"/>
        </w:rPr>
        <w:t>السادة أعضاء اللجنة، وجدتم في إجاباتي وفي النص الذي أضفته بين الجولتين قراءات أقوى من الدليل، وأخطاء في الوصف والأرقام</w:t>
      </w:r>
      <w:r>
        <w:rPr>
          <w:rtl w:val="true"/>
        </w:rPr>
        <w:t xml:space="preserve">. </w:t>
      </w:r>
      <w:r>
        <w:rPr>
          <w:rtl w:val="true"/>
        </w:rPr>
        <w:t>وأقبلها كلها</w:t>
      </w:r>
      <w:r>
        <w:rPr>
          <w:rtl w:val="true"/>
        </w:rPr>
        <w:t xml:space="preserve">. </w:t>
      </w:r>
      <w:r>
        <w:rPr>
          <w:rtl w:val="true"/>
        </w:rPr>
        <w:t xml:space="preserve">وصحّحت النص في </w:t>
      </w:r>
      <w:r>
        <w:rPr/>
        <w:t xml:space="preserve">commit </w:t>
      </w:r>
      <w:r>
        <w:rPr>
          <w:rStyle w:val="VerbatimChar"/>
        </w:rPr>
        <w:t>‎94332f6‎</w:t>
      </w:r>
      <w:r>
        <w:rPr>
          <w:rtl w:val="true"/>
        </w:rPr>
        <w:t>، وأضفت تحليلاً لاحقاً واحداً، هو المقارنة المتماثلة التي حسبها رئيس اللجنة ود</w:t>
      </w:r>
      <w:r>
        <w:rPr>
          <w:rtl w:val="true"/>
        </w:rPr>
        <w:t xml:space="preserve">. </w:t>
      </w:r>
      <w:r>
        <w:rPr>
          <w:rtl w:val="true"/>
        </w:rPr>
        <w:t xml:space="preserve">الكنج من الملفات </w:t>
      </w:r>
      <w:r>
        <w:rPr>
          <w:rtl w:val="true"/>
        </w:rPr>
        <w:t>(</w:t>
      </w:r>
      <w:r>
        <w:rPr>
          <w:rStyle w:val="VerbatimChar"/>
        </w:rPr>
        <w:t>‎scripts/posthoc/a12_symmetric_info.py‎</w:t>
      </w:r>
      <w:r>
        <w:rPr>
          <w:rtl w:val="true"/>
        </w:rPr>
        <w:t xml:space="preserve">). </w:t>
      </w:r>
      <w:r>
        <w:rPr>
          <w:rtl w:val="true"/>
        </w:rPr>
        <w:t>ولم يتغير حكم مقفل</w:t>
      </w:r>
      <w:r>
        <w:rPr>
          <w:rtl w:val="true"/>
        </w:rPr>
        <w:t>.</w:t>
      </w:r>
    </w:p>
    <w:p>
      <w:pPr>
        <w:pStyle w:val="Heading3"/>
        <w:bidi w:val="1"/>
        <w:rPr/>
      </w:pPr>
      <w:bookmarkStart w:id="153" w:name="__RefHeading___Toc26492_1060663663"/>
      <w:bookmarkStart w:id="154" w:name="ما-أخطأت-فيه-وما-صحح"/>
      <w:bookmarkEnd w:id="153"/>
      <w:r>
        <w:rPr/>
        <w:t>1</w:t>
      </w:r>
      <w:r>
        <w:rPr>
          <w:rtl w:val="true"/>
        </w:rPr>
        <w:t xml:space="preserve">. </w:t>
      </w:r>
      <w:r>
        <w:rPr>
          <w:rtl w:val="true"/>
        </w:rPr>
        <w:t>ما أخطأت فيه، وما صُحّح</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4208"/>
        <w:gridCol w:w="500"/>
        <w:gridCol w:w="3578"/>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2"/>
                <w:szCs w:val="22"/>
              </w:rPr>
              <w:t>#</w:t>
            </w:r>
          </w:p>
        </w:tc>
        <w:tc>
          <w:tcPr>
            <w:tcW w:w="420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الخطأ</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من وجده</w:t>
            </w:r>
          </w:p>
        </w:tc>
        <w:tc>
          <w:tcPr>
            <w:tcW w:w="357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التصحيح وموضعه</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قلت إن مقارنة </w:t>
            </w: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تنقلب</w:t>
            </w:r>
            <w:r>
              <w:rPr>
                <w:kern w:val="0"/>
                <w:rtl w:val="true"/>
                <w:lang w:val="en-US" w:eastAsia="en-US" w:bidi="ar-SA"/>
                <w:sz w:val="22"/>
                <w:szCs w:val="22"/>
              </w:rPr>
              <w:t xml:space="preserve">» </w:t>
            </w:r>
            <w:r>
              <w:rPr>
                <w:kern w:val="0"/>
                <w:rtl w:val="true"/>
                <w:lang w:val="en-US" w:eastAsia="en-US" w:bidi="ar-SA"/>
                <w:sz w:val="22"/>
                <w:szCs w:val="22"/>
              </w:rPr>
              <w:t>حين تتكافأ المعلومة، وإن الحكم يعكس تفاوت المعلومة أكثر من نوع النموذج</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 ك</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المقارنة اللاحقة منحت </w:t>
            </w:r>
            <w:r>
              <w:rPr>
                <w:kern w:val="0"/>
                <w:lang w:val="en-US" w:eastAsia="en-US" w:bidi="ar-SA"/>
                <w:sz w:val="22"/>
                <w:szCs w:val="22"/>
              </w:rPr>
              <w:t>GRU-lite</w:t>
            </w:r>
            <w:r>
              <w:rPr>
                <w:kern w:val="0"/>
                <w:rtl w:val="true"/>
                <w:lang w:val="en-US" w:eastAsia="en-US" w:bidi="ar-SA"/>
                <w:sz w:val="22"/>
                <w:szCs w:val="22"/>
              </w:rPr>
              <w:t xml:space="preserve"> </w:t>
            </w:r>
            <w:r>
              <w:rPr>
                <w:kern w:val="0"/>
                <w:rtl w:val="true"/>
                <w:lang w:val="en-US" w:eastAsia="en-US" w:bidi="ar-SA"/>
                <w:sz w:val="22"/>
                <w:szCs w:val="22"/>
              </w:rPr>
              <w:t>إشارة أقوى خطوط الأساس</w:t>
            </w:r>
            <w:r>
              <w:rPr>
                <w:kern w:val="0"/>
                <w:rtl w:val="true"/>
                <w:lang w:val="en-US" w:eastAsia="en-US" w:bidi="ar-SA"/>
                <w:sz w:val="22"/>
                <w:szCs w:val="22"/>
              </w:rPr>
              <w:t xml:space="preserve">. </w:t>
            </w:r>
            <w:r>
              <w:rPr>
                <w:kern w:val="0"/>
                <w:rtl w:val="true"/>
                <w:lang w:val="en-US" w:eastAsia="en-US" w:bidi="ar-SA"/>
                <w:sz w:val="22"/>
                <w:szCs w:val="22"/>
              </w:rPr>
              <w:t xml:space="preserve">ومعظم الفرق </w:t>
            </w:r>
            <w:r>
              <w:rPr>
                <w:kern w:val="0"/>
                <w:rtl w:val="true"/>
                <w:lang w:val="en-US" w:eastAsia="en-US" w:bidi="ar-SA"/>
                <w:sz w:val="22"/>
                <w:szCs w:val="22"/>
              </w:rPr>
              <w:t>+</w:t>
            </w:r>
            <w:r>
              <w:rPr>
                <w:kern w:val="0"/>
                <w:lang w:val="en-US" w:eastAsia="en-US" w:bidi="ar-SA"/>
                <w:sz w:val="22"/>
                <w:szCs w:val="22"/>
              </w:rPr>
              <w:t>0.0399</w:t>
            </w:r>
            <w:r>
              <w:rPr>
                <w:kern w:val="0"/>
                <w:rtl w:val="true"/>
                <w:lang w:val="en-US" w:eastAsia="en-US" w:bidi="ar-SA"/>
                <w:sz w:val="22"/>
                <w:szCs w:val="22"/>
              </w:rPr>
              <w:t xml:space="preserve"> </w:t>
            </w:r>
            <w:r>
              <w:rPr>
                <w:kern w:val="0"/>
                <w:rtl w:val="true"/>
                <w:lang w:val="en-US" w:eastAsia="en-US" w:bidi="ar-SA"/>
                <w:sz w:val="22"/>
                <w:szCs w:val="22"/>
              </w:rPr>
              <w:t xml:space="preserve">تقدّمُ الشعبية الآنية نفسها على الجيران </w:t>
            </w:r>
            <w:r>
              <w:rPr>
                <w:kern w:val="0"/>
                <w:rtl w:val="true"/>
                <w:lang w:val="en-US" w:eastAsia="en-US" w:bidi="ar-SA"/>
                <w:sz w:val="22"/>
                <w:szCs w:val="22"/>
              </w:rPr>
              <w:t>(+</w:t>
            </w:r>
            <w:r>
              <w:rPr>
                <w:kern w:val="0"/>
                <w:lang w:val="en-US" w:eastAsia="en-US" w:bidi="ar-SA"/>
                <w:sz w:val="22"/>
                <w:szCs w:val="22"/>
              </w:rPr>
              <w:t>0.0293</w:t>
            </w:r>
            <w:r>
              <w:rPr>
                <w:kern w:val="0"/>
                <w:rtl w:val="true"/>
                <w:lang w:val="en-US" w:eastAsia="en-US" w:bidi="ar-SA"/>
                <w:sz w:val="22"/>
                <w:szCs w:val="22"/>
              </w:rPr>
              <w:t xml:space="preserve">). </w:t>
            </w:r>
            <w:r>
              <w:rPr>
                <w:kern w:val="0"/>
                <w:rtl w:val="true"/>
                <w:lang w:val="en-US" w:eastAsia="en-US" w:bidi="ar-SA"/>
                <w:sz w:val="22"/>
                <w:szCs w:val="22"/>
              </w:rPr>
              <w:t xml:space="preserve">وحين يرى الطرفان الإشارة نفسها يصير الفرق </w:t>
            </w:r>
            <w:r>
              <w:rPr>
                <w:kern w:val="0"/>
                <w:rtl w:val="true"/>
                <w:lang w:val="en-US" w:eastAsia="en-US" w:bidi="ar-SA"/>
                <w:sz w:val="22"/>
                <w:szCs w:val="22"/>
              </w:rPr>
              <w:t>+</w:t>
            </w:r>
            <w:r>
              <w:rPr>
                <w:kern w:val="0"/>
                <w:lang w:val="en-US" w:eastAsia="en-US" w:bidi="ar-SA"/>
                <w:sz w:val="22"/>
                <w:szCs w:val="22"/>
              </w:rPr>
              <w:t>0.0074</w:t>
            </w:r>
            <w:r>
              <w:rPr>
                <w:kern w:val="0"/>
                <w:rtl w:val="true"/>
                <w:lang w:val="en-US" w:eastAsia="en-US" w:bidi="ar-SA"/>
                <w:sz w:val="22"/>
                <w:szCs w:val="22"/>
              </w:rPr>
              <w:t xml:space="preserve"> </w:t>
            </w:r>
            <w:r>
              <w:rPr>
                <w:kern w:val="0"/>
                <w:rtl w:val="true"/>
                <w:lang w:val="en-US" w:eastAsia="en-US" w:bidi="ar-SA"/>
                <w:sz w:val="22"/>
                <w:szCs w:val="22"/>
              </w:rPr>
              <w:t>بفاصل يشمل الصفر</w:t>
            </w:r>
            <w:r>
              <w:rPr>
                <w:kern w:val="0"/>
                <w:rtl w:val="true"/>
                <w:lang w:val="en-US" w:eastAsia="en-US" w:bidi="ar-SA"/>
                <w:sz w:val="22"/>
                <w:szCs w:val="22"/>
              </w:rPr>
              <w:t xml:space="preserve">. </w:t>
            </w:r>
            <w:r>
              <w:rPr>
                <w:kern w:val="0"/>
                <w:rtl w:val="true"/>
                <w:lang w:val="en-US" w:eastAsia="en-US" w:bidi="ar-SA"/>
                <w:sz w:val="22"/>
                <w:szCs w:val="22"/>
              </w:rPr>
              <w:t>فلا انقلاب، والحكم المسجل ليس حكماً على نوع النموذج، والسؤال مفتوح</w:t>
            </w:r>
            <w:r>
              <w:rPr>
                <w:kern w:val="0"/>
                <w:rtl w:val="true"/>
                <w:lang w:val="en-US" w:eastAsia="en-US" w:bidi="ar-SA"/>
                <w:sz w:val="22"/>
                <w:szCs w:val="22"/>
              </w:rPr>
              <w:t xml:space="preserve">. </w:t>
            </w:r>
            <w:r>
              <w:rPr>
                <w:kern w:val="0"/>
                <w:rtl w:val="true"/>
                <w:lang w:val="en-US" w:eastAsia="en-US" w:bidi="ar-SA"/>
                <w:sz w:val="22"/>
                <w:szCs w:val="22"/>
              </w:rPr>
              <w:t>في هـ</w:t>
            </w:r>
            <w:r>
              <w:rPr>
                <w:kern w:val="0"/>
                <w:rtl w:val="true"/>
                <w:lang w:val="en-US" w:eastAsia="en-US" w:bidi="ar-SA"/>
                <w:sz w:val="22"/>
                <w:szCs w:val="22"/>
              </w:rPr>
              <w:t>-</w:t>
            </w:r>
            <w:r>
              <w:rPr>
                <w:kern w:val="0"/>
                <w:lang w:val="en-US" w:eastAsia="en-US" w:bidi="ar-SA"/>
                <w:sz w:val="22"/>
                <w:szCs w:val="22"/>
              </w:rPr>
              <w:t>10</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6</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لم أذكر أن إشارة الشعبية الآنية اختيرت لهذا التحليل بعد رؤية النتائج المقفلة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ك</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ذُكر في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وهـ</w:t>
            </w:r>
            <w:r>
              <w:rPr>
                <w:kern w:val="0"/>
                <w:rtl w:val="true"/>
                <w:lang w:val="en-US" w:eastAsia="en-US" w:bidi="ar-SA"/>
                <w:sz w:val="22"/>
                <w:szCs w:val="22"/>
              </w:rPr>
              <w:t>-</w:t>
            </w:r>
            <w:r>
              <w:rPr>
                <w:kern w:val="0"/>
                <w:lang w:val="en-US" w:eastAsia="en-US" w:bidi="ar-SA"/>
                <w:sz w:val="22"/>
                <w:szCs w:val="22"/>
              </w:rPr>
              <w:t>10</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وصفت الجيران دون تقييد بأنهم </w:t>
            </w:r>
            <w:r>
              <w:rPr>
                <w:kern w:val="0"/>
                <w:rtl w:val="true"/>
                <w:lang w:val="en-US" w:eastAsia="en-US" w:bidi="ar-SA"/>
                <w:sz w:val="22"/>
                <w:szCs w:val="22"/>
              </w:rPr>
              <w:t>«</w:t>
            </w:r>
            <w:r>
              <w:rPr>
                <w:kern w:val="0"/>
                <w:rtl w:val="true"/>
                <w:lang w:val="en-US" w:eastAsia="en-US" w:bidi="ar-SA"/>
                <w:sz w:val="22"/>
                <w:szCs w:val="22"/>
              </w:rPr>
              <w:t>لا يرون</w:t>
            </w:r>
            <w:r>
              <w:rPr>
                <w:kern w:val="0"/>
                <w:rtl w:val="true"/>
                <w:lang w:val="en-US" w:eastAsia="en-US" w:bidi="ar-SA"/>
                <w:sz w:val="22"/>
                <w:szCs w:val="22"/>
              </w:rPr>
              <w:t xml:space="preserve">» </w:t>
            </w:r>
            <w:r>
              <w:rPr>
                <w:kern w:val="0"/>
                <w:rtl w:val="true"/>
                <w:lang w:val="en-US" w:eastAsia="en-US" w:bidi="ar-SA"/>
                <w:sz w:val="22"/>
                <w:szCs w:val="22"/>
              </w:rPr>
              <w:t>سلال الأقران الحديثة، وهم يرونها ويرون القديمة معها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 ك</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صار الوصف </w:t>
            </w:r>
            <w:r>
              <w:rPr>
                <w:kern w:val="0"/>
                <w:rtl w:val="true"/>
                <w:lang w:val="en-US" w:eastAsia="en-US" w:bidi="ar-SA"/>
                <w:sz w:val="22"/>
                <w:szCs w:val="22"/>
              </w:rPr>
              <w:t>«</w:t>
            </w:r>
            <w:r>
              <w:rPr>
                <w:kern w:val="0"/>
                <w:rtl w:val="true"/>
                <w:lang w:val="en-US" w:eastAsia="en-US" w:bidi="ar-SA"/>
                <w:sz w:val="22"/>
                <w:szCs w:val="22"/>
              </w:rPr>
              <w:t>قصر مجمّع الجيران على الأسابيع الأخيرة</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وعنوان هـ</w:t>
            </w:r>
            <w:r>
              <w:rPr>
                <w:kern w:val="0"/>
                <w:rtl w:val="true"/>
                <w:lang w:val="en-US" w:eastAsia="en-US" w:bidi="ar-SA"/>
                <w:sz w:val="22"/>
                <w:szCs w:val="22"/>
              </w:rPr>
              <w:t>-</w:t>
            </w:r>
            <w:r>
              <w:rPr>
                <w:kern w:val="0"/>
                <w:lang w:val="en-US" w:eastAsia="en-US" w:bidi="ar-SA"/>
                <w:sz w:val="22"/>
                <w:szCs w:val="22"/>
              </w:rPr>
              <w:t>7</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لم أذكر أن المكسب السالب في 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يأتي من الأرضية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 ك</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ذُكر، وأُضيف صف الشبكة الاسمية</w:t>
            </w:r>
            <w:r>
              <w:rPr>
                <w:kern w:val="0"/>
                <w:rtl w:val="true"/>
                <w:lang w:val="en-US" w:eastAsia="en-US" w:bidi="ar-SA"/>
                <w:sz w:val="22"/>
                <w:szCs w:val="22"/>
              </w:rPr>
              <w:t xml:space="preserve">: </w:t>
            </w:r>
            <w:r>
              <w:rPr>
                <w:kern w:val="0"/>
                <w:rtl w:val="true"/>
                <w:lang w:val="en-US" w:eastAsia="en-US" w:bidi="ar-SA"/>
                <w:sz w:val="22"/>
                <w:szCs w:val="22"/>
              </w:rPr>
              <w:t xml:space="preserve">المكسب دون الأرضية قريب من الصفر </w:t>
            </w:r>
            <w:r>
              <w:rPr>
                <w:kern w:val="0"/>
                <w:rtl w:val="true"/>
                <w:lang w:val="en-US" w:eastAsia="en-US" w:bidi="ar-SA"/>
                <w:sz w:val="22"/>
                <w:szCs w:val="22"/>
              </w:rPr>
              <w:t>(−</w:t>
            </w:r>
            <w:r>
              <w:rPr>
                <w:kern w:val="0"/>
                <w:lang w:val="en-US" w:eastAsia="en-US" w:bidi="ar-SA"/>
                <w:sz w:val="22"/>
                <w:szCs w:val="22"/>
              </w:rPr>
              <w:t>0.0004</w:t>
            </w:r>
            <w:r>
              <w:rPr>
                <w:kern w:val="0"/>
                <w:rtl w:val="true"/>
                <w:lang w:val="en-US" w:eastAsia="en-US" w:bidi="ar-SA"/>
                <w:sz w:val="22"/>
                <w:szCs w:val="22"/>
              </w:rPr>
              <w:t xml:space="preserve"> </w:t>
            </w:r>
            <w:r>
              <w:rPr>
                <w:kern w:val="0"/>
                <w:rtl w:val="true"/>
                <w:lang w:val="en-US" w:eastAsia="en-US" w:bidi="ar-SA"/>
                <w:sz w:val="22"/>
                <w:szCs w:val="22"/>
              </w:rPr>
              <w:t xml:space="preserve">على </w:t>
            </w:r>
            <w:r>
              <w:rPr>
                <w:kern w:val="0"/>
                <w:lang w:val="en-US" w:eastAsia="en-US" w:bidi="ar-SA"/>
                <w:sz w:val="22"/>
                <w:szCs w:val="22"/>
              </w:rPr>
              <w:t>2014</w:t>
            </w:r>
            <w:r>
              <w:rPr>
                <w:kern w:val="0"/>
                <w:rtl w:val="true"/>
                <w:lang w:val="en-US" w:eastAsia="en-US" w:bidi="ar-SA"/>
                <w:sz w:val="22"/>
                <w:szCs w:val="22"/>
              </w:rPr>
              <w:t>)</w:t>
            </w:r>
            <w:r>
              <w:rPr>
                <w:kern w:val="0"/>
                <w:rtl w:val="true"/>
                <w:lang w:val="en-US" w:eastAsia="en-US" w:bidi="ar-SA"/>
                <w:sz w:val="22"/>
                <w:szCs w:val="22"/>
              </w:rPr>
              <w:t>، فالجيران دون قصر لا يضيفون شيئاً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نسبت الهبوط من </w:t>
            </w:r>
            <w:r>
              <w:rPr>
                <w:kern w:val="0"/>
                <w:rtl w:val="true"/>
                <w:lang w:val="en-US" w:eastAsia="en-US" w:bidi="ar-SA"/>
                <w:sz w:val="22"/>
                <w:szCs w:val="22"/>
              </w:rPr>
              <w:t>+</w:t>
            </w:r>
            <w:r>
              <w:rPr>
                <w:kern w:val="0"/>
                <w:lang w:val="en-US" w:eastAsia="en-US" w:bidi="ar-SA"/>
                <w:sz w:val="22"/>
                <w:szCs w:val="22"/>
              </w:rPr>
              <w:t>0.0196</w:t>
            </w:r>
            <w:r>
              <w:rPr>
                <w:kern w:val="0"/>
                <w:rtl w:val="true"/>
                <w:lang w:val="en-US" w:eastAsia="en-US" w:bidi="ar-SA"/>
                <w:sz w:val="22"/>
                <w:szCs w:val="22"/>
              </w:rPr>
              <w:t xml:space="preserve"> </w:t>
            </w:r>
            <w:r>
              <w:rPr>
                <w:kern w:val="0"/>
                <w:rtl w:val="true"/>
                <w:lang w:val="en-US" w:eastAsia="en-US" w:bidi="ar-SA"/>
                <w:sz w:val="22"/>
                <w:szCs w:val="22"/>
              </w:rPr>
              <w:t>إلى −</w:t>
            </w:r>
            <w:r>
              <w:rPr>
                <w:kern w:val="0"/>
                <w:lang w:val="en-US" w:eastAsia="en-US" w:bidi="ar-SA"/>
                <w:sz w:val="22"/>
                <w:szCs w:val="22"/>
              </w:rPr>
              <w:t>0.0006</w:t>
            </w:r>
            <w:r>
              <w:rPr>
                <w:kern w:val="0"/>
                <w:rtl w:val="true"/>
                <w:lang w:val="en-US" w:eastAsia="en-US" w:bidi="ar-SA"/>
                <w:sz w:val="22"/>
                <w:szCs w:val="22"/>
              </w:rPr>
              <w:t xml:space="preserve"> </w:t>
            </w:r>
            <w:r>
              <w:rPr>
                <w:kern w:val="0"/>
                <w:rtl w:val="true"/>
                <w:lang w:val="en-US" w:eastAsia="en-US" w:bidi="ar-SA"/>
                <w:sz w:val="22"/>
                <w:szCs w:val="22"/>
              </w:rPr>
              <w:t>إلى تفاؤل الانتقاء، وتقدير ترك عرض خارجاً يقول إن التفاؤل صغير</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 ك</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6-8-1</w:t>
            </w:r>
            <w:r>
              <w:rPr>
                <w:kern w:val="0"/>
                <w:rtl w:val="true"/>
                <w:lang w:val="en-US" w:eastAsia="en-US" w:bidi="ar-SA"/>
                <w:sz w:val="22"/>
                <w:szCs w:val="22"/>
              </w:rPr>
              <w:t xml:space="preserve">: </w:t>
            </w:r>
            <w:r>
              <w:rPr>
                <w:kern w:val="0"/>
                <w:rtl w:val="true"/>
                <w:lang w:val="en-US" w:eastAsia="en-US" w:bidi="ar-SA"/>
                <w:sz w:val="22"/>
                <w:szCs w:val="22"/>
              </w:rPr>
              <w:t xml:space="preserve">التفاؤل يفسر جزءاً صغيراً، والباقي فرق بين السنتين، ومنه صعود الشعبية الآنية من </w:t>
            </w:r>
            <w:r>
              <w:rPr>
                <w:kern w:val="0"/>
                <w:lang w:val="en-US" w:eastAsia="en-US" w:bidi="ar-SA"/>
                <w:sz w:val="22"/>
                <w:szCs w:val="22"/>
              </w:rPr>
              <w:t>0.5412</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0.5698</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6</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لم أذكر حدود تقدير ترك عرض خارجاً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 ك</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الحد الأدنى للأرضية لم يُعَد اختياره، والتقارب شبه آلي حين تتكرر التركيبة، وللعرض المحجوز غالباً نسخة من مقرره في التدريب، ورفض كل المكوّنات يتوقف على عرض واحد</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7</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قلت إن القيد </w:t>
            </w:r>
            <w:r>
              <w:rPr>
                <w:kern w:val="0"/>
                <w:lang w:val="en-US" w:eastAsia="en-US" w:bidi="ar-SA"/>
                <w:sz w:val="22"/>
                <w:szCs w:val="22"/>
              </w:rPr>
              <w:t>21</w:t>
            </w:r>
            <w:r>
              <w:rPr>
                <w:kern w:val="0"/>
                <w:rtl w:val="true"/>
                <w:lang w:val="en-US" w:eastAsia="en-US" w:bidi="ar-SA"/>
                <w:sz w:val="22"/>
                <w:szCs w:val="22"/>
              </w:rPr>
              <w:t xml:space="preserve"> </w:t>
            </w:r>
            <w:r>
              <w:rPr>
                <w:kern w:val="0"/>
                <w:rtl w:val="true"/>
                <w:lang w:val="en-US" w:eastAsia="en-US" w:bidi="ar-SA"/>
                <w:sz w:val="22"/>
                <w:szCs w:val="22"/>
              </w:rPr>
              <w:t>يذكر اشتراط الرفض بالقاعدة الابتدائية، ولم يكن يذكره</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صار يذكره القيد </w:t>
            </w:r>
            <w:r>
              <w:rPr>
                <w:kern w:val="0"/>
                <w:lang w:val="en-US" w:eastAsia="en-US" w:bidi="ar-SA"/>
                <w:sz w:val="22"/>
                <w:szCs w:val="22"/>
              </w:rPr>
              <w:t>21</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والدرس الخامس</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8</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قلت إن جملة </w:t>
            </w:r>
            <w:r>
              <w:rPr>
                <w:kern w:val="0"/>
                <w:lang w:val="en-US" w:eastAsia="en-US" w:bidi="ar-SA"/>
                <w:sz w:val="22"/>
                <w:szCs w:val="22"/>
              </w:rPr>
              <w:t>H1</w:t>
            </w:r>
            <w:r>
              <w:rPr>
                <w:kern w:val="0"/>
                <w:rtl w:val="true"/>
                <w:lang w:val="en-US" w:eastAsia="en-US" w:bidi="ar-SA"/>
                <w:sz w:val="22"/>
                <w:szCs w:val="22"/>
              </w:rPr>
              <w:t xml:space="preserve"> </w:t>
            </w:r>
            <w:r>
              <w:rPr>
                <w:kern w:val="0"/>
                <w:rtl w:val="true"/>
                <w:lang w:val="en-US" w:eastAsia="en-US" w:bidi="ar-SA"/>
                <w:sz w:val="22"/>
                <w:szCs w:val="22"/>
              </w:rPr>
              <w:t>صارت واحدة في المواضع الستة، 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 xml:space="preserve">بلا </w:t>
            </w:r>
            <w:r>
              <w:rPr>
                <w:kern w:val="0"/>
                <w:lang w:val="en-US" w:eastAsia="en-US" w:bidi="ar-SA"/>
                <w:sz w:val="22"/>
                <w:szCs w:val="22"/>
              </w:rPr>
              <w:t>0.035</w:t>
            </w:r>
            <w:r>
              <w:rPr>
                <w:kern w:val="0"/>
                <w:rtl w:val="true"/>
                <w:lang w:val="en-US" w:eastAsia="en-US" w:bidi="ar-SA"/>
                <w:sz w:val="22"/>
                <w:szCs w:val="22"/>
              </w:rPr>
              <w:t xml:space="preserve"> </w:t>
            </w:r>
            <w:r>
              <w:rPr>
                <w:kern w:val="0"/>
                <w:rtl w:val="true"/>
                <w:lang w:val="en-US" w:eastAsia="en-US" w:bidi="ar-SA"/>
                <w:sz w:val="22"/>
                <w:szCs w:val="22"/>
              </w:rPr>
              <w:t xml:space="preserve">ولا </w:t>
            </w:r>
            <w:r>
              <w:rPr>
                <w:kern w:val="0"/>
                <w:rtl w:val="true"/>
                <w:lang w:val="en-US" w:eastAsia="en-US" w:bidi="ar-SA"/>
                <w:sz w:val="22"/>
                <w:szCs w:val="22"/>
              </w:rPr>
              <w:t>+</w:t>
            </w:r>
            <w:r>
              <w:rPr>
                <w:kern w:val="0"/>
                <w:lang w:val="en-US" w:eastAsia="en-US" w:bidi="ar-SA"/>
                <w:sz w:val="22"/>
                <w:szCs w:val="22"/>
              </w:rPr>
              <w:t>0.0016</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 ك</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7-7</w:t>
            </w:r>
            <w:r>
              <w:rPr>
                <w:kern w:val="0"/>
                <w:rtl w:val="true"/>
                <w:lang w:val="en-US" w:eastAsia="en-US" w:bidi="ar-SA"/>
                <w:sz w:val="22"/>
                <w:szCs w:val="22"/>
              </w:rPr>
              <w:t xml:space="preserve"> </w:t>
            </w:r>
            <w:r>
              <w:rPr>
                <w:kern w:val="0"/>
                <w:rtl w:val="true"/>
                <w:lang w:val="en-US" w:eastAsia="en-US" w:bidi="ar-SA"/>
                <w:sz w:val="22"/>
                <w:szCs w:val="22"/>
              </w:rPr>
              <w:t>تحمل الحدود الثلاثة الآن، ولا تدمج الهجين اللاحق في الهجين المجمَّد</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9</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استشهدت بإعادة حساب د</w:t>
            </w:r>
            <w:r>
              <w:rPr>
                <w:kern w:val="0"/>
                <w:rtl w:val="true"/>
                <w:lang w:val="en-US" w:eastAsia="en-US" w:bidi="ar-SA"/>
                <w:sz w:val="22"/>
                <w:szCs w:val="22"/>
              </w:rPr>
              <w:t xml:space="preserve">. </w:t>
            </w:r>
            <w:r>
              <w:rPr>
                <w:kern w:val="0"/>
                <w:rtl w:val="true"/>
                <w:lang w:val="en-US" w:eastAsia="en-US" w:bidi="ar-SA"/>
                <w:sz w:val="22"/>
                <w:szCs w:val="22"/>
              </w:rPr>
              <w:t>الكنج دليلاً على النجاح دون أن أقول إنه دور محاكى، والأرقام الجديدة لم يعِد حسابها أحد قبل الجولة الثانية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 ك، س</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انظر الإجابة المصححة عن السؤال الثاني في القسم </w:t>
            </w:r>
            <w:r>
              <w:rPr>
                <w:kern w:val="0"/>
                <w:lang w:val="en-US" w:eastAsia="en-US" w:bidi="ar-SA"/>
                <w:sz w:val="22"/>
                <w:szCs w:val="22"/>
              </w:rPr>
              <w:t>2</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10</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بقي </w:t>
            </w:r>
            <w:r>
              <w:rPr>
                <w:kern w:val="0"/>
                <w:rtl w:val="true"/>
                <w:lang w:val="en-US" w:eastAsia="en-US" w:bidi="ar-SA"/>
                <w:sz w:val="22"/>
                <w:szCs w:val="22"/>
              </w:rPr>
              <w:t>«</w:t>
            </w:r>
            <w:r>
              <w:rPr>
                <w:kern w:val="0"/>
                <w:rtl w:val="true"/>
                <w:lang w:val="en-US" w:eastAsia="en-US" w:bidi="ar-SA"/>
                <w:sz w:val="22"/>
                <w:szCs w:val="22"/>
              </w:rPr>
              <w:t>التحقق المستقل</w:t>
            </w:r>
            <w:r>
              <w:rPr>
                <w:kern w:val="0"/>
                <w:rtl w:val="true"/>
                <w:lang w:val="en-US" w:eastAsia="en-US" w:bidi="ar-SA"/>
                <w:sz w:val="22"/>
                <w:szCs w:val="22"/>
              </w:rPr>
              <w:t xml:space="preserve">» </w:t>
            </w:r>
            <w:r>
              <w:rPr>
                <w:kern w:val="0"/>
                <w:rtl w:val="true"/>
                <w:lang w:val="en-US" w:eastAsia="en-US" w:bidi="ar-SA"/>
                <w:sz w:val="22"/>
                <w:szCs w:val="22"/>
              </w:rPr>
              <w:t xml:space="preserve">في مقدمة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 xml:space="preserve"> </w:t>
            </w:r>
            <w:r>
              <w:rPr>
                <w:kern w:val="0"/>
                <w:rtl w:val="true"/>
                <w:lang w:val="en-US" w:eastAsia="en-US" w:bidi="ar-SA"/>
                <w:sz w:val="22"/>
                <w:szCs w:val="22"/>
              </w:rPr>
              <w:t xml:space="preserve">وفي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2</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 س</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صار </w:t>
            </w:r>
            <w:r>
              <w:rPr>
                <w:kern w:val="0"/>
                <w:rtl w:val="true"/>
                <w:lang w:val="en-US" w:eastAsia="en-US" w:bidi="ar-SA"/>
                <w:sz w:val="22"/>
                <w:szCs w:val="22"/>
              </w:rPr>
              <w:t>«</w:t>
            </w:r>
            <w:r>
              <w:rPr>
                <w:kern w:val="0"/>
                <w:rtl w:val="true"/>
                <w:lang w:val="en-US" w:eastAsia="en-US" w:bidi="ar-SA"/>
                <w:sz w:val="22"/>
                <w:szCs w:val="22"/>
              </w:rPr>
              <w:t>التحقق الحسابي</w:t>
            </w:r>
            <w:r>
              <w:rPr>
                <w:kern w:val="0"/>
                <w:rtl w:val="true"/>
                <w:lang w:val="en-US" w:eastAsia="en-US" w:bidi="ar-SA"/>
                <w:sz w:val="22"/>
                <w:szCs w:val="22"/>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11</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7-2</w:t>
            </w:r>
            <w:r>
              <w:rPr>
                <w:kern w:val="0"/>
                <w:rtl w:val="true"/>
                <w:lang w:val="en-US" w:eastAsia="en-US" w:bidi="ar-SA"/>
                <w:sz w:val="22"/>
                <w:szCs w:val="22"/>
              </w:rPr>
              <w:t xml:space="preserve"> </w:t>
            </w:r>
            <w:r>
              <w:rPr>
                <w:kern w:val="0"/>
                <w:rtl w:val="true"/>
                <w:lang w:val="en-US" w:eastAsia="en-US" w:bidi="ar-SA"/>
                <w:sz w:val="22"/>
                <w:szCs w:val="22"/>
              </w:rPr>
              <w:t xml:space="preserve">تقول </w:t>
            </w:r>
            <w:r>
              <w:rPr>
                <w:kern w:val="0"/>
                <w:rtl w:val="true"/>
                <w:lang w:val="en-US" w:eastAsia="en-US" w:bidi="ar-SA"/>
                <w:sz w:val="22"/>
                <w:szCs w:val="22"/>
              </w:rPr>
              <w:t>«</w:t>
            </w:r>
            <w:r>
              <w:rPr>
                <w:kern w:val="0"/>
                <w:rtl w:val="true"/>
                <w:lang w:val="en-US" w:eastAsia="en-US" w:bidi="ar-SA"/>
                <w:sz w:val="22"/>
                <w:szCs w:val="22"/>
              </w:rPr>
              <w:t>قياس الشخصنة</w:t>
            </w:r>
            <w:r>
              <w:rPr>
                <w:kern w:val="0"/>
                <w:rtl w:val="true"/>
                <w:lang w:val="en-US" w:eastAsia="en-US" w:bidi="ar-SA"/>
                <w:sz w:val="22"/>
                <w:szCs w:val="22"/>
              </w:rPr>
              <w:t xml:space="preserve">» </w:t>
            </w:r>
            <w:r>
              <w:rPr>
                <w:kern w:val="0"/>
                <w:rtl w:val="true"/>
                <w:lang w:val="en-US" w:eastAsia="en-US" w:bidi="ar-SA"/>
                <w:sz w:val="22"/>
                <w:szCs w:val="22"/>
              </w:rPr>
              <w:t>و</w:t>
            </w:r>
            <w:r>
              <w:rPr>
                <w:kern w:val="0"/>
                <w:rtl w:val="true"/>
                <w:lang w:val="en-US" w:eastAsia="en-US" w:bidi="ar-SA"/>
                <w:sz w:val="22"/>
                <w:szCs w:val="22"/>
              </w:rPr>
              <w:t>«</w:t>
            </w:r>
            <w:r>
              <w:rPr>
                <w:kern w:val="0"/>
                <w:rtl w:val="true"/>
                <w:lang w:val="en-US" w:eastAsia="en-US" w:bidi="ar-SA"/>
                <w:sz w:val="22"/>
                <w:szCs w:val="22"/>
              </w:rPr>
              <w:t>لأي منصة تعليمية</w:t>
            </w:r>
            <w:r>
              <w:rPr>
                <w:kern w:val="0"/>
                <w:rtl w:val="true"/>
                <w:lang w:val="en-US" w:eastAsia="en-US" w:bidi="ar-SA"/>
                <w:sz w:val="22"/>
                <w:szCs w:val="22"/>
              </w:rPr>
              <w:t>»</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صارت </w:t>
            </w:r>
            <w:r>
              <w:rPr>
                <w:kern w:val="0"/>
                <w:rtl w:val="true"/>
                <w:lang w:val="en-US" w:eastAsia="en-US" w:bidi="ar-SA"/>
                <w:sz w:val="22"/>
                <w:szCs w:val="22"/>
              </w:rPr>
              <w:t>«</w:t>
            </w:r>
            <w:r>
              <w:rPr>
                <w:kern w:val="0"/>
                <w:rtl w:val="true"/>
                <w:lang w:val="en-US" w:eastAsia="en-US" w:bidi="ar-SA"/>
                <w:sz w:val="22"/>
                <w:szCs w:val="22"/>
              </w:rPr>
              <w:t>قياس ما يضيفه التخصيص</w:t>
            </w:r>
            <w:r>
              <w:rPr>
                <w:kern w:val="0"/>
                <w:rtl w:val="true"/>
                <w:lang w:val="en-US" w:eastAsia="en-US" w:bidi="ar-SA"/>
                <w:sz w:val="22"/>
                <w:szCs w:val="22"/>
              </w:rPr>
              <w:t xml:space="preserve">» </w:t>
            </w:r>
            <w:r>
              <w:rPr>
                <w:kern w:val="0"/>
                <w:rtl w:val="true"/>
                <w:lang w:val="en-US" w:eastAsia="en-US" w:bidi="ar-SA"/>
                <w:sz w:val="22"/>
                <w:szCs w:val="22"/>
              </w:rPr>
              <w:t>و</w:t>
            </w:r>
            <w:r>
              <w:rPr>
                <w:kern w:val="0"/>
                <w:rtl w:val="true"/>
                <w:lang w:val="en-US" w:eastAsia="en-US" w:bidi="ar-SA"/>
                <w:sz w:val="22"/>
                <w:szCs w:val="22"/>
              </w:rPr>
              <w:t>«</w:t>
            </w:r>
            <w:r>
              <w:rPr>
                <w:kern w:val="0"/>
                <w:rtl w:val="true"/>
                <w:lang w:val="en-US" w:eastAsia="en-US" w:bidi="ar-SA"/>
                <w:sz w:val="22"/>
                <w:szCs w:val="22"/>
              </w:rPr>
              <w:t xml:space="preserve">لمنصة تعليمية تشبه سجلاتها </w:t>
            </w:r>
            <w:r>
              <w:rPr>
                <w:kern w:val="0"/>
                <w:lang w:val="en-US" w:eastAsia="en-US" w:bidi="ar-SA"/>
                <w:sz w:val="22"/>
                <w:szCs w:val="22"/>
              </w:rPr>
              <w:t>OULAD</w:t>
            </w:r>
            <w:r>
              <w:rPr>
                <w:kern w:val="0"/>
                <w:rtl w:val="true"/>
                <w:lang w:val="en-US" w:eastAsia="en-US" w:bidi="ar-SA"/>
                <w:sz w:val="22"/>
                <w:szCs w:val="22"/>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12</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1-6</w:t>
            </w:r>
            <w:r>
              <w:rPr>
                <w:kern w:val="0"/>
                <w:rtl w:val="true"/>
                <w:lang w:val="en-US" w:eastAsia="en-US" w:bidi="ar-SA"/>
                <w:sz w:val="22"/>
                <w:szCs w:val="22"/>
              </w:rPr>
              <w:t xml:space="preserve"> </w:t>
            </w:r>
            <w:r>
              <w:rPr>
                <w:kern w:val="0"/>
                <w:rtl w:val="true"/>
                <w:lang w:val="en-US" w:eastAsia="en-US" w:bidi="ar-SA"/>
                <w:sz w:val="22"/>
                <w:szCs w:val="22"/>
              </w:rPr>
              <w:t xml:space="preserve">تنسب الفصل بين الجديد والمكرر إلى </w:t>
            </w:r>
            <w:r>
              <w:rPr>
                <w:kern w:val="0"/>
                <w:rtl w:val="true"/>
                <w:lang w:val="en-US" w:eastAsia="en-US" w:bidi="ar-SA"/>
                <w:sz w:val="22"/>
                <w:szCs w:val="22"/>
              </w:rPr>
              <w:t>[</w:t>
            </w:r>
            <w:r>
              <w:rPr>
                <w:kern w:val="0"/>
                <w:lang w:val="en-US" w:eastAsia="en-US" w:bidi="ar-SA"/>
                <w:sz w:val="22"/>
                <w:szCs w:val="22"/>
              </w:rPr>
              <w:t>19</w:t>
            </w:r>
            <w:r>
              <w:rPr>
                <w:kern w:val="0"/>
                <w:rtl w:val="true"/>
                <w:lang w:val="en-US" w:eastAsia="en-US" w:bidi="ar-SA"/>
                <w:sz w:val="22"/>
                <w:szCs w:val="22"/>
              </w:rPr>
              <w:t xml:space="preserve">] </w:t>
            </w:r>
            <w:r>
              <w:rPr>
                <w:kern w:val="0"/>
                <w:rtl w:val="true"/>
                <w:lang w:val="en-US" w:eastAsia="en-US" w:bidi="ar-SA"/>
                <w:sz w:val="22"/>
                <w:szCs w:val="22"/>
              </w:rPr>
              <w:t>أيضاً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صار منسوباً إلى </w:t>
            </w:r>
            <w:r>
              <w:rPr>
                <w:kern w:val="0"/>
                <w:rtl w:val="true"/>
                <w:lang w:val="en-US" w:eastAsia="en-US" w:bidi="ar-SA"/>
                <w:sz w:val="22"/>
                <w:szCs w:val="22"/>
              </w:rPr>
              <w:t>[</w:t>
            </w:r>
            <w:r>
              <w:rPr>
                <w:kern w:val="0"/>
                <w:lang w:val="en-US" w:eastAsia="en-US" w:bidi="ar-SA"/>
                <w:sz w:val="22"/>
                <w:szCs w:val="22"/>
              </w:rPr>
              <w:t>18</w:t>
            </w:r>
            <w:r>
              <w:rPr>
                <w:kern w:val="0"/>
                <w:rtl w:val="true"/>
                <w:lang w:val="en-US" w:eastAsia="en-US" w:bidi="ar-SA"/>
                <w:sz w:val="22"/>
                <w:szCs w:val="22"/>
              </w:rPr>
              <w:t xml:space="preserve">] </w:t>
            </w:r>
            <w:r>
              <w:rPr>
                <w:kern w:val="0"/>
                <w:rtl w:val="true"/>
                <w:lang w:val="en-US" w:eastAsia="en-US" w:bidi="ar-SA"/>
                <w:sz w:val="22"/>
                <w:szCs w:val="22"/>
              </w:rPr>
              <w:t>وحده</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13</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قيم </w:t>
            </w:r>
            <w:r>
              <w:rPr>
                <w:kern w:val="0"/>
                <w:lang w:val="en-US" w:eastAsia="en-US" w:bidi="ar-SA"/>
                <w:sz w:val="22"/>
                <w:szCs w:val="22"/>
              </w:rPr>
              <w:t>p</w:t>
            </w:r>
            <w:r>
              <w:rPr>
                <w:kern w:val="0"/>
                <w:rtl w:val="true"/>
                <w:lang w:val="en-US" w:eastAsia="en-US" w:bidi="ar-SA"/>
                <w:sz w:val="22"/>
                <w:szCs w:val="22"/>
              </w:rPr>
              <w:t xml:space="preserve"> </w:t>
            </w:r>
            <w:r>
              <w:rPr>
                <w:kern w:val="0"/>
                <w:rtl w:val="true"/>
                <w:lang w:val="en-US" w:eastAsia="en-US" w:bidi="ar-SA"/>
                <w:sz w:val="22"/>
                <w:szCs w:val="22"/>
              </w:rPr>
              <w:t>غير المصحَّحة في الملحق هـ كثيرة، وبُنيت قراءات على بعضها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ك</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أُضيف إلى مقدمة الملحق أن بعضها يقل عن </w:t>
            </w:r>
            <w:r>
              <w:rPr>
                <w:kern w:val="0"/>
                <w:lang w:val="en-US" w:eastAsia="en-US" w:bidi="ar-SA"/>
                <w:sz w:val="22"/>
                <w:szCs w:val="22"/>
              </w:rPr>
              <w:t>0.05</w:t>
            </w:r>
            <w:r>
              <w:rPr>
                <w:kern w:val="0"/>
                <w:rtl w:val="true"/>
                <w:lang w:val="en-US" w:eastAsia="en-US" w:bidi="ar-SA"/>
                <w:sz w:val="22"/>
                <w:szCs w:val="22"/>
              </w:rPr>
              <w:t xml:space="preserve"> </w:t>
            </w:r>
            <w:r>
              <w:rPr>
                <w:kern w:val="0"/>
                <w:rtl w:val="true"/>
                <w:lang w:val="en-US" w:eastAsia="en-US" w:bidi="ar-SA"/>
                <w:sz w:val="22"/>
                <w:szCs w:val="22"/>
              </w:rPr>
              <w:t xml:space="preserve">بالصدفة، وأن ما يُبنى عليها في الفصلين </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استكشافي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14</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البند الثامن في جدول </w:t>
            </w:r>
            <w:r>
              <w:rPr>
                <w:kern w:val="0"/>
                <w:lang w:val="en-US" w:eastAsia="en-US" w:bidi="ar-SA"/>
                <w:sz w:val="22"/>
                <w:szCs w:val="22"/>
              </w:rPr>
              <w:t>DELICATE</w:t>
            </w:r>
            <w:r>
              <w:rPr>
                <w:kern w:val="0"/>
                <w:rtl w:val="true"/>
                <w:lang w:val="en-US" w:eastAsia="en-US" w:bidi="ar-SA"/>
                <w:sz w:val="22"/>
                <w:szCs w:val="22"/>
              </w:rPr>
              <w:t xml:space="preserve"> </w:t>
            </w:r>
            <w:r>
              <w:rPr>
                <w:kern w:val="0"/>
                <w:rtl w:val="true"/>
                <w:lang w:val="en-US" w:eastAsia="en-US" w:bidi="ar-SA"/>
                <w:sz w:val="22"/>
                <w:szCs w:val="22"/>
              </w:rPr>
              <w:t xml:space="preserve">وُسم </w:t>
            </w:r>
            <w:r>
              <w:rPr>
                <w:kern w:val="0"/>
                <w:rtl w:val="true"/>
                <w:lang w:val="en-US" w:eastAsia="en-US" w:bidi="ar-SA"/>
                <w:sz w:val="22"/>
                <w:szCs w:val="22"/>
              </w:rPr>
              <w:t>«</w:t>
            </w:r>
            <w:r>
              <w:rPr>
                <w:kern w:val="0"/>
                <w:lang w:val="en-US" w:eastAsia="en-US" w:bidi="ar-SA"/>
                <w:sz w:val="22"/>
                <w:szCs w:val="22"/>
              </w:rPr>
              <w:t>X</w:t>
            </w:r>
            <w:r>
              <w:rPr>
                <w:kern w:val="0"/>
                <w:rtl w:val="true"/>
                <w:lang w:val="en-US" w:eastAsia="en-US" w:bidi="ar-SA"/>
                <w:sz w:val="22"/>
                <w:szCs w:val="22"/>
              </w:rPr>
              <w:t>»</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صارت البنود بأسمائها</w:t>
            </w:r>
            <w:r>
              <w:rPr>
                <w:kern w:val="0"/>
                <w:rtl w:val="true"/>
                <w:lang w:val="en-US" w:eastAsia="en-US" w:bidi="ar-SA"/>
                <w:sz w:val="22"/>
                <w:szCs w:val="22"/>
              </w:rPr>
              <w:t xml:space="preserve">: </w:t>
            </w:r>
            <w:r>
              <w:rPr>
                <w:kern w:val="0"/>
                <w:lang w:val="en-US" w:eastAsia="en-US" w:bidi="ar-SA"/>
                <w:sz w:val="22"/>
                <w:szCs w:val="22"/>
              </w:rPr>
              <w:t>Determine</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External</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15</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NFR-01</w:t>
            </w:r>
            <w:r>
              <w:rPr>
                <w:kern w:val="0"/>
                <w:rtl w:val="true"/>
                <w:lang w:val="en-US" w:eastAsia="en-US" w:bidi="ar-SA"/>
                <w:sz w:val="22"/>
                <w:szCs w:val="22"/>
              </w:rPr>
              <w:t xml:space="preserve"> «</w:t>
            </w:r>
            <w:r>
              <w:rPr>
                <w:kern w:val="0"/>
                <w:rtl w:val="true"/>
                <w:lang w:val="en-US" w:eastAsia="en-US" w:bidi="ar-SA"/>
                <w:sz w:val="22"/>
                <w:szCs w:val="22"/>
              </w:rPr>
              <w:t>منفّذ</w:t>
            </w:r>
            <w:r>
              <w:rPr>
                <w:kern w:val="0"/>
                <w:rtl w:val="true"/>
                <w:lang w:val="en-US" w:eastAsia="en-US" w:bidi="ar-SA"/>
                <w:sz w:val="22"/>
                <w:szCs w:val="22"/>
              </w:rPr>
              <w:t xml:space="preserve">» </w:t>
            </w:r>
            <w:r>
              <w:rPr>
                <w:kern w:val="0"/>
                <w:rtl w:val="true"/>
                <w:lang w:val="en-US" w:eastAsia="en-US" w:bidi="ar-SA"/>
                <w:sz w:val="22"/>
                <w:szCs w:val="22"/>
              </w:rPr>
              <w:t>وحد اليوم البارد لا يصح إلا لعرض واحد؛ واختبار اليوم المسخَّن يأخذ أفضل ثلاث محاولات</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صار </w:t>
            </w:r>
            <w:r>
              <w:rPr>
                <w:kern w:val="0"/>
                <w:rtl w:val="true"/>
                <w:lang w:val="en-US" w:eastAsia="en-US" w:bidi="ar-SA"/>
                <w:sz w:val="22"/>
                <w:szCs w:val="22"/>
              </w:rPr>
              <w:t>«</w:t>
            </w:r>
            <w:r>
              <w:rPr>
                <w:kern w:val="0"/>
                <w:rtl w:val="true"/>
                <w:lang w:val="en-US" w:eastAsia="en-US" w:bidi="ar-SA"/>
                <w:sz w:val="22"/>
                <w:szCs w:val="22"/>
              </w:rPr>
              <w:t>جزئي</w:t>
            </w:r>
            <w:r>
              <w:rPr>
                <w:kern w:val="0"/>
                <w:rtl w:val="true"/>
                <w:lang w:val="en-US" w:eastAsia="en-US" w:bidi="ar-SA"/>
                <w:sz w:val="22"/>
                <w:szCs w:val="22"/>
              </w:rPr>
              <w:t xml:space="preserve">» </w:t>
            </w:r>
            <w:r>
              <w:rPr>
                <w:kern w:val="0"/>
                <w:rtl w:val="true"/>
                <w:lang w:val="en-US" w:eastAsia="en-US" w:bidi="ar-SA"/>
                <w:sz w:val="22"/>
                <w:szCs w:val="22"/>
              </w:rPr>
              <w:t>مع ذكر الأمرين</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16</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NFR-03</w:t>
            </w:r>
            <w:r>
              <w:rPr>
                <w:kern w:val="0"/>
                <w:rtl w:val="true"/>
                <w:lang w:val="en-US" w:eastAsia="en-US" w:bidi="ar-SA"/>
                <w:sz w:val="22"/>
                <w:szCs w:val="22"/>
              </w:rPr>
              <w:t xml:space="preserve"> «</w:t>
            </w:r>
            <w:r>
              <w:rPr>
                <w:kern w:val="0"/>
                <w:rtl w:val="true"/>
                <w:lang w:val="en-US" w:eastAsia="en-US" w:bidi="ar-SA"/>
                <w:sz w:val="22"/>
                <w:szCs w:val="22"/>
              </w:rPr>
              <w:t>مستوفى</w:t>
            </w:r>
            <w:r>
              <w:rPr>
                <w:kern w:val="0"/>
                <w:rtl w:val="true"/>
                <w:lang w:val="en-US" w:eastAsia="en-US" w:bidi="ar-SA"/>
                <w:sz w:val="22"/>
                <w:szCs w:val="22"/>
              </w:rPr>
              <w:t xml:space="preserve">» </w:t>
            </w:r>
            <w:r>
              <w:rPr>
                <w:kern w:val="0"/>
                <w:rtl w:val="true"/>
                <w:lang w:val="en-US" w:eastAsia="en-US" w:bidi="ar-SA"/>
                <w:sz w:val="22"/>
                <w:szCs w:val="22"/>
              </w:rPr>
              <w:t xml:space="preserve">للتأكيدي بحساب لكل طور، والسقف مسجل للتشغيل كله </w:t>
            </w:r>
            <w:r>
              <w:rPr>
                <w:kern w:val="0"/>
                <w:rtl w:val="true"/>
                <w:lang w:val="en-US" w:eastAsia="en-US" w:bidi="ar-SA"/>
                <w:sz w:val="22"/>
                <w:szCs w:val="22"/>
              </w:rPr>
              <w:t>(</w:t>
            </w:r>
            <w:r>
              <w:rPr>
                <w:kern w:val="0"/>
                <w:rtl w:val="true"/>
                <w:lang w:val="en-US" w:eastAsia="en-US" w:bidi="ar-SA"/>
                <w:sz w:val="22"/>
                <w:szCs w:val="22"/>
              </w:rPr>
              <w:t xml:space="preserve">نحو </w:t>
            </w:r>
            <w:r>
              <w:rPr>
                <w:kern w:val="0"/>
                <w:lang w:val="en-US" w:eastAsia="en-US" w:bidi="ar-SA"/>
                <w:sz w:val="22"/>
                <w:szCs w:val="22"/>
              </w:rPr>
              <w:t>9.5</w:t>
            </w:r>
            <w:r>
              <w:rPr>
                <w:kern w:val="0"/>
                <w:rtl w:val="true"/>
                <w:lang w:val="en-US" w:eastAsia="en-US" w:bidi="ar-SA"/>
                <w:sz w:val="22"/>
                <w:szCs w:val="22"/>
              </w:rPr>
              <w:t xml:space="preserve"> </w:t>
            </w:r>
            <w:r>
              <w:rPr>
                <w:kern w:val="0"/>
                <w:rtl w:val="true"/>
                <w:lang w:val="en-US" w:eastAsia="en-US" w:bidi="ar-SA"/>
                <w:sz w:val="22"/>
                <w:szCs w:val="22"/>
              </w:rPr>
              <w:t>ساعة حداً أعلى</w:t>
            </w:r>
            <w:r>
              <w:rPr>
                <w:kern w:val="0"/>
                <w:rtl w:val="true"/>
                <w:lang w:val="en-US" w:eastAsia="en-US" w:bidi="ar-SA"/>
                <w:sz w:val="22"/>
                <w:szCs w:val="22"/>
              </w:rPr>
              <w:t>)</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صار </w:t>
            </w:r>
            <w:r>
              <w:rPr>
                <w:kern w:val="0"/>
                <w:rtl w:val="true"/>
                <w:lang w:val="en-US" w:eastAsia="en-US" w:bidi="ar-SA"/>
                <w:sz w:val="22"/>
                <w:szCs w:val="22"/>
              </w:rPr>
              <w:t>«</w:t>
            </w:r>
            <w:r>
              <w:rPr>
                <w:kern w:val="0"/>
                <w:rtl w:val="true"/>
                <w:lang w:val="en-US" w:eastAsia="en-US" w:bidi="ar-SA"/>
                <w:sz w:val="22"/>
                <w:szCs w:val="22"/>
              </w:rPr>
              <w:t>جزئي</w:t>
            </w:r>
            <w:r>
              <w:rPr>
                <w:kern w:val="0"/>
                <w:rtl w:val="true"/>
                <w:lang w:val="en-US" w:eastAsia="en-US" w:bidi="ar-SA"/>
                <w:sz w:val="22"/>
                <w:szCs w:val="22"/>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17</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 xml:space="preserve">يقول </w:t>
            </w:r>
            <w:r>
              <w:rPr>
                <w:kern w:val="0"/>
                <w:lang w:val="en-US" w:eastAsia="en-US" w:bidi="ar-SA"/>
                <w:sz w:val="22"/>
                <w:szCs w:val="22"/>
              </w:rPr>
              <w:t>4.8</w:t>
            </w:r>
            <w:r>
              <w:rPr>
                <w:kern w:val="0"/>
                <w:rtl w:val="true"/>
                <w:lang w:val="en-US" w:eastAsia="en-US" w:bidi="ar-SA"/>
                <w:sz w:val="22"/>
                <w:szCs w:val="22"/>
              </w:rPr>
              <w:t xml:space="preserve"> </w:t>
            </w:r>
            <w:r>
              <w:rPr>
                <w:kern w:val="0"/>
                <w:rtl w:val="true"/>
                <w:lang w:val="en-US" w:eastAsia="en-US" w:bidi="ar-SA"/>
                <w:sz w:val="22"/>
                <w:szCs w:val="22"/>
              </w:rPr>
              <w:t xml:space="preserve">ساعة معالج، وملخص الميزانية </w:t>
            </w:r>
            <w:r>
              <w:rPr>
                <w:kern w:val="0"/>
                <w:lang w:val="en-US" w:eastAsia="en-US" w:bidi="ar-SA"/>
                <w:sz w:val="22"/>
                <w:szCs w:val="22"/>
              </w:rPr>
              <w:t>2.62</w:t>
            </w:r>
            <w:r>
              <w:rPr>
                <w:kern w:val="0"/>
                <w:rtl w:val="true"/>
                <w:lang w:val="en-US" w:eastAsia="en-US" w:bidi="ar-SA"/>
                <w:sz w:val="22"/>
                <w:szCs w:val="22"/>
              </w:rPr>
              <w:t xml:space="preserve"> </w:t>
            </w:r>
            <w:r>
              <w:rPr>
                <w:kern w:val="0"/>
                <w:rtl w:val="true"/>
                <w:lang w:val="en-US" w:eastAsia="en-US" w:bidi="ar-SA"/>
                <w:sz w:val="22"/>
                <w:szCs w:val="22"/>
              </w:rPr>
              <w:t>مسجلة و</w:t>
            </w:r>
            <w:r>
              <w:rPr>
                <w:kern w:val="0"/>
                <w:lang w:val="en-US" w:eastAsia="en-US" w:bidi="ar-SA"/>
                <w:sz w:val="22"/>
                <w:szCs w:val="22"/>
              </w:rPr>
              <w:t>3.26</w:t>
            </w:r>
            <w:r>
              <w:rPr>
                <w:kern w:val="0"/>
                <w:rtl w:val="true"/>
                <w:lang w:val="en-US" w:eastAsia="en-US" w:bidi="ar-SA"/>
                <w:sz w:val="22"/>
                <w:szCs w:val="22"/>
              </w:rPr>
              <w:t xml:space="preserve"> </w:t>
            </w:r>
            <w:r>
              <w:rPr>
                <w:kern w:val="0"/>
                <w:rtl w:val="true"/>
                <w:lang w:val="en-US" w:eastAsia="en-US" w:bidi="ar-SA"/>
                <w:sz w:val="22"/>
                <w:szCs w:val="22"/>
              </w:rPr>
              <w:t>حداً أعلى</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صُحّح الجدول</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18</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لم أفسّر الفرق بين </w:t>
            </w:r>
            <w:r>
              <w:rPr>
                <w:kern w:val="0"/>
                <w:lang w:val="en-US" w:eastAsia="en-US" w:bidi="ar-SA"/>
                <w:sz w:val="22"/>
                <w:szCs w:val="22"/>
              </w:rPr>
              <w:t>11.2</w:t>
            </w:r>
            <w:r>
              <w:rPr>
                <w:kern w:val="0"/>
                <w:rtl w:val="true"/>
                <w:lang w:val="en-US" w:eastAsia="en-US" w:bidi="ar-SA"/>
                <w:sz w:val="22"/>
                <w:szCs w:val="22"/>
              </w:rPr>
              <w:t>–</w:t>
            </w:r>
            <w:r>
              <w:rPr>
                <w:kern w:val="0"/>
                <w:lang w:val="en-US" w:eastAsia="en-US" w:bidi="ar-SA"/>
                <w:sz w:val="22"/>
                <w:szCs w:val="22"/>
              </w:rPr>
              <w:t>13.3</w:t>
            </w:r>
            <w:r>
              <w:rPr>
                <w:kern w:val="0"/>
                <w:rtl w:val="true"/>
                <w:lang w:val="en-US" w:eastAsia="en-US" w:bidi="ar-SA"/>
                <w:sz w:val="22"/>
                <w:szCs w:val="22"/>
              </w:rPr>
              <w:t xml:space="preserve"> </w:t>
            </w:r>
            <w:r>
              <w:rPr>
                <w:kern w:val="0"/>
                <w:rtl w:val="true"/>
                <w:lang w:val="en-US" w:eastAsia="en-US" w:bidi="ar-SA"/>
                <w:sz w:val="22"/>
                <w:szCs w:val="22"/>
              </w:rPr>
              <w:t xml:space="preserve">ثانية والجدول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lang w:val="en-US" w:eastAsia="en-US" w:bidi="ar-SA"/>
                <w:sz w:val="22"/>
                <w:szCs w:val="22"/>
              </w:rPr>
              <w:t>10,307</w:t>
            </w:r>
            <w:r>
              <w:rPr>
                <w:kern w:val="0"/>
                <w:rtl w:val="true"/>
                <w:lang w:val="en-US" w:eastAsia="en-US" w:bidi="ar-SA"/>
                <w:sz w:val="22"/>
                <w:szCs w:val="22"/>
              </w:rPr>
              <w:t xml:space="preserve"> </w:t>
            </w:r>
            <w:r>
              <w:rPr>
                <w:kern w:val="0"/>
                <w:rtl w:val="true"/>
                <w:lang w:val="en-US" w:eastAsia="en-US" w:bidi="ar-SA"/>
                <w:sz w:val="22"/>
                <w:szCs w:val="22"/>
              </w:rPr>
              <w:t>مللي ثانية</w:t>
            </w:r>
            <w:r>
              <w:rPr>
                <w:kern w:val="0"/>
                <w:rtl w:val="true"/>
                <w:lang w:val="en-US" w:eastAsia="en-US" w:bidi="ar-SA"/>
                <w:sz w:val="22"/>
                <w:szCs w:val="22"/>
              </w:rPr>
              <w:t>)</w:t>
            </w:r>
            <w:r>
              <w:rPr>
                <w:kern w:val="0"/>
                <w:rtl w:val="true"/>
                <w:lang w:val="en-US" w:eastAsia="en-US" w:bidi="ar-SA"/>
                <w:sz w:val="22"/>
                <w:szCs w:val="22"/>
              </w:rPr>
              <w:t>، ولا يُحفظ ناتج أداة القياس</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ذُكر الفرق في طريقة القياس، وأن ناتج الأداة لم يُحفظ</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19</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README</w:t>
            </w:r>
            <w:r>
              <w:rPr>
                <w:kern w:val="0"/>
                <w:rtl w:val="true"/>
                <w:lang w:val="en-US" w:eastAsia="en-US" w:bidi="ar-SA"/>
                <w:sz w:val="22"/>
                <w:szCs w:val="22"/>
              </w:rPr>
              <w:t xml:space="preserve"> </w:t>
            </w:r>
            <w:r>
              <w:rPr>
                <w:kern w:val="0"/>
                <w:rtl w:val="true"/>
                <w:lang w:val="en-US" w:eastAsia="en-US" w:bidi="ar-SA"/>
                <w:sz w:val="22"/>
                <w:szCs w:val="22"/>
              </w:rPr>
              <w:t xml:space="preserve">الأطروحة يقول </w:t>
            </w:r>
            <w:r>
              <w:rPr>
                <w:kern w:val="0"/>
                <w:lang w:val="en-US" w:eastAsia="en-US" w:bidi="ar-SA"/>
                <w:sz w:val="22"/>
                <w:szCs w:val="22"/>
              </w:rPr>
              <w:t>64</w:t>
            </w:r>
            <w:r>
              <w:rPr>
                <w:kern w:val="0"/>
                <w:rtl w:val="true"/>
                <w:lang w:val="en-US" w:eastAsia="en-US" w:bidi="ar-SA"/>
                <w:sz w:val="22"/>
                <w:szCs w:val="22"/>
              </w:rPr>
              <w:t xml:space="preserve"> </w:t>
            </w:r>
            <w:r>
              <w:rPr>
                <w:kern w:val="0"/>
                <w:rtl w:val="true"/>
                <w:lang w:val="en-US" w:eastAsia="en-US" w:bidi="ar-SA"/>
                <w:sz w:val="22"/>
                <w:szCs w:val="22"/>
              </w:rPr>
              <w:t>مرجعاً و</w:t>
            </w:r>
            <w:r>
              <w:rPr>
                <w:kern w:val="0"/>
                <w:lang w:val="en-US" w:eastAsia="en-US" w:bidi="ar-SA"/>
                <w:sz w:val="22"/>
                <w:szCs w:val="22"/>
              </w:rPr>
              <w:t>20</w:t>
            </w:r>
            <w:r>
              <w:rPr>
                <w:kern w:val="0"/>
                <w:rtl w:val="true"/>
                <w:lang w:val="en-US" w:eastAsia="en-US" w:bidi="ar-SA"/>
                <w:sz w:val="22"/>
                <w:szCs w:val="22"/>
              </w:rPr>
              <w:t xml:space="preserve"> </w:t>
            </w:r>
            <w:r>
              <w:rPr>
                <w:kern w:val="0"/>
                <w:rtl w:val="true"/>
                <w:lang w:val="en-US" w:eastAsia="en-US" w:bidi="ar-SA"/>
                <w:sz w:val="22"/>
                <w:szCs w:val="22"/>
              </w:rPr>
              <w:t>قيداً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74</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25</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20</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ملف التسليم لا يذكر أوامر التحليلات اللاحقة </w:t>
            </w:r>
            <w:r>
              <w:rPr>
                <w:kern w:val="0"/>
                <w:lang w:val="en-US" w:eastAsia="en-US" w:bidi="ar-SA"/>
                <w:sz w:val="22"/>
                <w:szCs w:val="22"/>
              </w:rPr>
              <w:t>a5</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a12</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أُضيفت</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21</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البروتوكول يختار أكثر المتعلمين نشاطاً، والمهمة </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تسمي اللوحة باسم لا يطابق الواجهة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صار المتعلم صاحب الوسيط، واسم اللوحة كما في الواجهة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22</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المرجعان </w:t>
            </w:r>
            <w:r>
              <w:rPr>
                <w:kern w:val="0"/>
                <w:rtl w:val="true"/>
                <w:lang w:val="en-US" w:eastAsia="en-US" w:bidi="ar-SA"/>
                <w:sz w:val="22"/>
                <w:szCs w:val="22"/>
              </w:rPr>
              <w:t>[</w:t>
            </w:r>
            <w:r>
              <w:rPr>
                <w:kern w:val="0"/>
                <w:lang w:val="en-US" w:eastAsia="en-US" w:bidi="ar-SA"/>
                <w:sz w:val="22"/>
                <w:szCs w:val="22"/>
              </w:rPr>
              <w:t>55</w:t>
            </w:r>
            <w:r>
              <w:rPr>
                <w:kern w:val="0"/>
                <w:rtl w:val="true"/>
                <w:lang w:val="en-US" w:eastAsia="en-US" w:bidi="ar-SA"/>
                <w:sz w:val="22"/>
                <w:szCs w:val="22"/>
              </w:rPr>
              <w:t xml:space="preserve">] </w:t>
            </w:r>
            <w:r>
              <w:rPr>
                <w:kern w:val="0"/>
                <w:rtl w:val="true"/>
                <w:lang w:val="en-US" w:eastAsia="en-US" w:bidi="ar-SA"/>
                <w:sz w:val="22"/>
                <w:szCs w:val="22"/>
              </w:rPr>
              <w:t>و</w:t>
            </w:r>
            <w:r>
              <w:rPr>
                <w:kern w:val="0"/>
                <w:rtl w:val="true"/>
                <w:lang w:val="en-US" w:eastAsia="en-US" w:bidi="ar-SA"/>
                <w:sz w:val="22"/>
                <w:szCs w:val="22"/>
              </w:rPr>
              <w:t>[</w:t>
            </w:r>
            <w:r>
              <w:rPr>
                <w:kern w:val="0"/>
                <w:lang w:val="en-US" w:eastAsia="en-US" w:bidi="ar-SA"/>
                <w:sz w:val="22"/>
                <w:szCs w:val="22"/>
              </w:rPr>
              <w:t>56</w:t>
            </w:r>
            <w:r>
              <w:rPr>
                <w:kern w:val="0"/>
                <w:rtl w:val="true"/>
                <w:lang w:val="en-US" w:eastAsia="en-US" w:bidi="ar-SA"/>
                <w:sz w:val="22"/>
                <w:szCs w:val="22"/>
              </w:rPr>
              <w:t xml:space="preserve">] </w:t>
            </w:r>
            <w:r>
              <w:rPr>
                <w:kern w:val="0"/>
                <w:rtl w:val="true"/>
                <w:lang w:val="en-US" w:eastAsia="en-US" w:bidi="ar-SA"/>
                <w:sz w:val="22"/>
                <w:szCs w:val="22"/>
              </w:rPr>
              <w:t>بلا صفحات، و</w:t>
            </w:r>
            <w:r>
              <w:rPr>
                <w:kern w:val="0"/>
                <w:rtl w:val="true"/>
                <w:lang w:val="en-US" w:eastAsia="en-US" w:bidi="ar-SA"/>
                <w:sz w:val="22"/>
                <w:szCs w:val="22"/>
              </w:rPr>
              <w:t>[</w:t>
            </w:r>
            <w:r>
              <w:rPr>
                <w:kern w:val="0"/>
                <w:lang w:val="en-US" w:eastAsia="en-US" w:bidi="ar-SA"/>
                <w:sz w:val="22"/>
                <w:szCs w:val="22"/>
              </w:rPr>
              <w:t>72</w:t>
            </w:r>
            <w:r>
              <w:rPr>
                <w:kern w:val="0"/>
                <w:rtl w:val="true"/>
                <w:lang w:val="en-US" w:eastAsia="en-US" w:bidi="ar-SA"/>
                <w:sz w:val="22"/>
                <w:szCs w:val="22"/>
              </w:rPr>
              <w:t xml:space="preserve">] </w:t>
            </w:r>
            <w:r>
              <w:rPr>
                <w:kern w:val="0"/>
                <w:rtl w:val="true"/>
                <w:lang w:val="en-US" w:eastAsia="en-US" w:bidi="ar-SA"/>
                <w:sz w:val="22"/>
                <w:szCs w:val="22"/>
              </w:rPr>
              <w:t xml:space="preserve">ينسب المعيار المشترك إلى </w:t>
            </w:r>
            <w:r>
              <w:rPr>
                <w:kern w:val="0"/>
                <w:lang w:val="en-US" w:eastAsia="en-US" w:bidi="ar-SA"/>
                <w:sz w:val="22"/>
                <w:szCs w:val="22"/>
              </w:rPr>
              <w:t>ISO</w:t>
            </w:r>
            <w:r>
              <w:rPr>
                <w:kern w:val="0"/>
                <w:rtl w:val="true"/>
                <w:lang w:val="en-US" w:eastAsia="en-US" w:bidi="ar-SA"/>
                <w:sz w:val="22"/>
                <w:szCs w:val="22"/>
              </w:rPr>
              <w:t xml:space="preserve"> </w:t>
            </w:r>
            <w:r>
              <w:rPr>
                <w:kern w:val="0"/>
                <w:rtl w:val="true"/>
                <w:lang w:val="en-US" w:eastAsia="en-US" w:bidi="ar-SA"/>
                <w:sz w:val="22"/>
                <w:szCs w:val="22"/>
              </w:rPr>
              <w:t>وحدها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أُكملت البيانات</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23</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12</w:t>
            </w:r>
            <w:r>
              <w:rPr>
                <w:kern w:val="0"/>
                <w:rtl w:val="true"/>
                <w:lang w:val="en-US" w:eastAsia="en-US" w:bidi="ar-SA"/>
                <w:sz w:val="22"/>
                <w:szCs w:val="22"/>
              </w:rPr>
              <w:t xml:space="preserve"> </w:t>
            </w:r>
            <w:r>
              <w:rPr>
                <w:kern w:val="0"/>
                <w:rtl w:val="true"/>
                <w:lang w:val="en-US" w:eastAsia="en-US" w:bidi="ar-SA"/>
                <w:sz w:val="22"/>
                <w:szCs w:val="22"/>
              </w:rPr>
              <w:t>عروض</w:t>
            </w:r>
            <w:r>
              <w:rPr>
                <w:kern w:val="0"/>
                <w:rtl w:val="true"/>
                <w:lang w:val="en-US" w:eastAsia="en-US" w:bidi="ar-SA"/>
                <w:sz w:val="22"/>
                <w:szCs w:val="22"/>
              </w:rPr>
              <w:t xml:space="preserve">» </w:t>
            </w:r>
            <w:r>
              <w:rPr>
                <w:kern w:val="0"/>
                <w:rtl w:val="true"/>
                <w:lang w:val="en-US" w:eastAsia="en-US" w:bidi="ar-SA"/>
                <w:sz w:val="22"/>
                <w:szCs w:val="22"/>
              </w:rPr>
              <w:t>في هـ</w:t>
            </w:r>
            <w:r>
              <w:rPr>
                <w:kern w:val="0"/>
                <w:rtl w:val="true"/>
                <w:lang w:val="en-US" w:eastAsia="en-US" w:bidi="ar-SA"/>
                <w:sz w:val="22"/>
                <w:szCs w:val="22"/>
              </w:rPr>
              <w:t>-</w:t>
            </w:r>
            <w:r>
              <w:rPr>
                <w:kern w:val="0"/>
                <w:lang w:val="en-US" w:eastAsia="en-US" w:bidi="ar-SA"/>
                <w:sz w:val="22"/>
                <w:szCs w:val="22"/>
              </w:rPr>
              <w:t>10</w:t>
            </w:r>
            <w:r>
              <w:rPr>
                <w:kern w:val="0"/>
                <w:rtl w:val="true"/>
                <w:lang w:val="en-US" w:eastAsia="en-US" w:bidi="ar-SA"/>
                <w:sz w:val="22"/>
                <w:szCs w:val="22"/>
              </w:rPr>
              <w:t>، و</w:t>
            </w:r>
            <w:r>
              <w:rPr>
                <w:rStyle w:val="VerbatimChar"/>
                <w:kern w:val="0"/>
                <w:lang w:val="en-US" w:eastAsia="en-US" w:bidi="ar-SA"/>
                <w:sz w:val="22"/>
                <w:szCs w:val="22"/>
              </w:rPr>
              <w:t>‎</w:t>
            </w:r>
            <w:r>
              <w:rPr>
                <w:rStyle w:val="VerbatimChar"/>
                <w:kern w:val="0"/>
                <w:lang w:val="en-US" w:eastAsia="en-US" w:bidi="ar-SA"/>
                <w:sz w:val="22"/>
                <w:szCs w:val="22"/>
              </w:rPr>
              <w:t>INVENTORY.md‎</w:t>
            </w:r>
            <w:r>
              <w:rPr>
                <w:kern w:val="0"/>
                <w:rtl w:val="true"/>
                <w:lang w:val="en-US" w:eastAsia="en-US" w:bidi="ar-SA"/>
                <w:sz w:val="22"/>
                <w:szCs w:val="22"/>
              </w:rPr>
              <w:t xml:space="preserve"> </w:t>
            </w:r>
            <w:r>
              <w:rPr>
                <w:kern w:val="0"/>
                <w:rtl w:val="true"/>
                <w:lang w:val="en-US" w:eastAsia="en-US" w:bidi="ar-SA"/>
                <w:sz w:val="22"/>
                <w:szCs w:val="22"/>
              </w:rPr>
              <w:t>قديم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 ك</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صُحّح العدد ومُيّز المعدود، وأُعيد توليد الجرد</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24</w:t>
            </w:r>
          </w:p>
        </w:tc>
        <w:tc>
          <w:tcPr>
            <w:tcW w:w="420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إحالة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إلى فواصل نقاط القطع غائبة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ك</w:t>
            </w:r>
          </w:p>
        </w:tc>
        <w:tc>
          <w:tcPr>
            <w:tcW w:w="357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أُضيفت الإحالة إلى الجدول هـ</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w:t>
            </w:r>
            <w:r>
              <w:rPr>
                <w:kern w:val="0"/>
                <w:rtl w:val="true"/>
                <w:lang w:val="en-US" w:eastAsia="en-US" w:bidi="ar-SA"/>
                <w:sz w:val="22"/>
                <w:szCs w:val="22"/>
              </w:rPr>
              <w:t>أ</w:t>
            </w:r>
          </w:p>
        </w:tc>
      </w:tr>
    </w:tbl>
    <w:p>
      <w:pPr>
        <w:pStyle w:val="Normal"/>
        <w:bidi w:val="1"/>
        <w:rPr/>
      </w:pPr>
      <w:r>
        <w:rPr>
          <w:rtl w:val="true"/>
        </w:rPr>
        <w:t>ولم أعدّل ملف الإجابات نفسه</w:t>
      </w:r>
      <w:r>
        <w:rPr>
          <w:rtl w:val="true"/>
        </w:rPr>
        <w:t xml:space="preserve">. </w:t>
      </w:r>
      <w:r>
        <w:rPr>
          <w:rtl w:val="true"/>
        </w:rPr>
        <w:t>فهو سجل لما قلته في الجلسة، وهذا التعقيب يصححه</w:t>
      </w:r>
      <w:r>
        <w:rPr>
          <w:rtl w:val="true"/>
        </w:rPr>
        <w:t>.</w:t>
      </w:r>
      <w:bookmarkEnd w:id="154"/>
    </w:p>
    <w:p>
      <w:pPr>
        <w:pStyle w:val="Heading3"/>
        <w:bidi w:val="1"/>
        <w:rPr/>
      </w:pPr>
      <w:bookmarkStart w:id="155" w:name="__RefHeading___Toc26494_1060663663"/>
      <w:bookmarkStart w:id="156" w:name="الإجابات-المصححة-عن-الأسئلة-الحاسمة"/>
      <w:bookmarkEnd w:id="155"/>
      <w:r>
        <w:rPr/>
        <w:t>2</w:t>
      </w:r>
      <w:r>
        <w:rPr>
          <w:rtl w:val="true"/>
        </w:rPr>
        <w:t xml:space="preserve">. </w:t>
      </w:r>
      <w:r>
        <w:rPr>
          <w:rtl w:val="true"/>
        </w:rPr>
        <w:t>الإجابات المصحَّحة عن الأسئلة الحاسمة</w:t>
      </w:r>
    </w:p>
    <w:p>
      <w:pPr>
        <w:pStyle w:val="Normal"/>
        <w:bidi w:val="1"/>
        <w:rPr/>
      </w:pPr>
      <w:r>
        <w:rPr>
          <w:b/>
          <w:b/>
          <w:bCs/>
          <w:rtl w:val="true"/>
        </w:rPr>
        <w:t>السؤال الأول</w:t>
      </w:r>
      <w:r>
        <w:rPr>
          <w:b/>
          <w:bCs/>
          <w:rtl w:val="true"/>
        </w:rPr>
        <w:t xml:space="preserve">: </w:t>
      </w:r>
      <w:r>
        <w:rPr>
          <w:b/>
          <w:b/>
          <w:bCs/>
          <w:rtl w:val="true"/>
        </w:rPr>
        <w:t>ما الخلاصة البحثية والإضافة؟</w:t>
      </w:r>
      <w:r>
        <w:rPr>
          <w:rtl w:val="true"/>
        </w:rPr>
        <w:t xml:space="preserve"> تبقى الإجابة كما هي، ويُستبدل بالجملة الثالثة ما يلي</w:t>
      </w:r>
      <w:r>
        <w:rPr>
          <w:rtl w:val="true"/>
        </w:rPr>
        <w:t xml:space="preserve">: </w:t>
      </w:r>
      <w:r>
        <w:rPr>
          <w:rtl w:val="true"/>
        </w:rPr>
        <w:t>ما أضافه المكوّن الشخصي فوق شعبية العنقود يعتمد على قصر مجمّع جيرانه على الأسابيع الأخيرة، فهو إضافة إشارة جماعية آنية</w:t>
      </w:r>
      <w:r>
        <w:rPr>
          <w:rtl w:val="true"/>
        </w:rPr>
        <w:t xml:space="preserve">. </w:t>
      </w:r>
      <w:r>
        <w:rPr>
          <w:rtl w:val="true"/>
        </w:rPr>
        <w:t>ولا يُستنتج من الملحق هـ شيء عن تفوق نوع نموذج على آخر</w:t>
      </w:r>
      <w:r>
        <w:rPr>
          <w:rtl w:val="true"/>
        </w:rPr>
        <w:t>.</w:t>
      </w:r>
    </w:p>
    <w:p>
      <w:pPr>
        <w:pStyle w:val="Normal"/>
        <w:bidi w:val="1"/>
        <w:rPr/>
      </w:pPr>
      <w:r>
        <w:rPr>
          <w:b/>
          <w:b/>
          <w:bCs/>
          <w:rtl w:val="true"/>
        </w:rPr>
        <w:t>السؤال الثاني</w:t>
      </w:r>
      <w:r>
        <w:rPr>
          <w:b/>
          <w:bCs/>
          <w:rtl w:val="true"/>
        </w:rPr>
        <w:t xml:space="preserve">: </w:t>
      </w:r>
      <w:r>
        <w:rPr>
          <w:b/>
          <w:b/>
          <w:bCs/>
          <w:rtl w:val="true"/>
        </w:rPr>
        <w:t>ما الدليل على نجاح المشروع البحثي؟</w:t>
      </w:r>
      <w:r>
        <w:rPr>
          <w:rtl w:val="true"/>
        </w:rPr>
        <w:t xml:space="preserve"> تبقى أدلة التسجيل والقفل وإعادة الإنتاج الحرفية</w:t>
      </w:r>
      <w:r>
        <w:rPr>
          <w:rtl w:val="true"/>
        </w:rPr>
        <w:t xml:space="preserve">. </w:t>
      </w:r>
      <w:r>
        <w:rPr>
          <w:rtl w:val="true"/>
        </w:rPr>
        <w:t>ويُصحَّح دليل إعادة الحساب</w:t>
      </w:r>
      <w:r>
        <w:rPr>
          <w:rtl w:val="true"/>
        </w:rPr>
        <w:t xml:space="preserve">: </w:t>
      </w:r>
      <w:r>
        <w:rPr>
          <w:rtl w:val="true"/>
        </w:rPr>
        <w:t>الأحكام أُعيد حسابها بشيفرة منفصلة نفّذتها أداة الذكاء الاصطناعي نفسها التي كتبت خط التجارب</w:t>
      </w:r>
      <w:r>
        <w:rPr>
          <w:rtl w:val="true"/>
        </w:rPr>
        <w:t xml:space="preserve">. </w:t>
      </w:r>
      <w:r>
        <w:rPr>
          <w:rtl w:val="true"/>
        </w:rPr>
        <w:t xml:space="preserve">وما فعله </w:t>
      </w:r>
      <w:r>
        <w:rPr>
          <w:rtl w:val="true"/>
        </w:rPr>
        <w:t>«</w:t>
      </w:r>
      <w:r>
        <w:rPr>
          <w:rtl w:val="true"/>
        </w:rPr>
        <w:t>د</w:t>
      </w:r>
      <w:r>
        <w:rPr>
          <w:rtl w:val="true"/>
        </w:rPr>
        <w:t xml:space="preserve">. </w:t>
      </w:r>
      <w:r>
        <w:rPr>
          <w:rtl w:val="true"/>
        </w:rPr>
        <w:t>الكنج</w:t>
      </w:r>
      <w:r>
        <w:rPr>
          <w:rtl w:val="true"/>
        </w:rPr>
        <w:t xml:space="preserve">» </w:t>
      </w:r>
      <w:r>
        <w:rPr>
          <w:rtl w:val="true"/>
        </w:rPr>
        <w:t>في الجلستين دور محاكى تؤديه الأداة نفسها، فلا يُعدّ تحققاً مستقلاً بشخص</w:t>
      </w:r>
      <w:r>
        <w:rPr>
          <w:rtl w:val="true"/>
        </w:rPr>
        <w:t xml:space="preserve">. </w:t>
      </w:r>
      <w:r>
        <w:rPr>
          <w:rtl w:val="true"/>
        </w:rPr>
        <w:t>ولم يعِد أي شخص حساب رقم واحد على حاسوب آخر</w:t>
      </w:r>
      <w:r>
        <w:rPr>
          <w:rtl w:val="true"/>
        </w:rPr>
        <w:t xml:space="preserve">. </w:t>
      </w:r>
      <w:r>
        <w:rPr>
          <w:rtl w:val="true"/>
        </w:rPr>
        <w:t xml:space="preserve">وتُحذف من مواضع عدم النجاح جملة </w:t>
      </w:r>
      <w:r>
        <w:rPr>
          <w:rtl w:val="true"/>
        </w:rPr>
        <w:t>«</w:t>
      </w:r>
      <w:r>
        <w:rPr>
          <w:rtl w:val="true"/>
        </w:rPr>
        <w:t>حين تكافأت لاحقاً انقلب اتجاهها</w:t>
      </w:r>
      <w:r>
        <w:rPr>
          <w:rtl w:val="true"/>
        </w:rPr>
        <w:t xml:space="preserve">». </w:t>
      </w:r>
      <w:r>
        <w:rPr>
          <w:rtl w:val="true"/>
        </w:rPr>
        <w:t>ويحل محلها</w:t>
      </w:r>
      <w:r>
        <w:rPr>
          <w:rtl w:val="true"/>
        </w:rPr>
        <w:t xml:space="preserve">: </w:t>
      </w:r>
      <w:r>
        <w:rPr>
          <w:rtl w:val="true"/>
        </w:rPr>
        <w:t xml:space="preserve">مقارنة </w:t>
      </w:r>
      <w:r>
        <w:rPr/>
        <w:t>H3</w:t>
      </w:r>
      <w:r>
        <w:rPr>
          <w:rtl w:val="true"/>
        </w:rPr>
        <w:t xml:space="preserve"> </w:t>
      </w:r>
      <w:r>
        <w:rPr>
          <w:rtl w:val="true"/>
        </w:rPr>
        <w:t>المسجلة غير متكافئة في المعلومة، والمقارنة اللاحقة المتماثلة لم تجد فرقاً دالاً</w:t>
      </w:r>
      <w:r>
        <w:rPr>
          <w:rtl w:val="true"/>
        </w:rPr>
        <w:t>.</w:t>
      </w:r>
    </w:p>
    <w:p>
      <w:pPr>
        <w:pStyle w:val="Normal"/>
        <w:bidi w:val="1"/>
        <w:rPr/>
      </w:pPr>
      <w:r>
        <w:rPr>
          <w:b/>
          <w:b/>
          <w:bCs/>
          <w:rtl w:val="true"/>
        </w:rPr>
        <w:t>السؤال الثالث</w:t>
      </w:r>
      <w:r>
        <w:rPr>
          <w:b/>
          <w:bCs/>
          <w:rtl w:val="true"/>
        </w:rPr>
        <w:t xml:space="preserve">: </w:t>
      </w:r>
      <w:r>
        <w:rPr>
          <w:b/>
          <w:b/>
          <w:bCs/>
          <w:rtl w:val="true"/>
        </w:rPr>
        <w:t>هل النتيجة مفيدة وقابلة للاستشهاد؟</w:t>
      </w:r>
      <w:r>
        <w:rPr>
          <w:rtl w:val="true"/>
        </w:rPr>
        <w:t xml:space="preserve"> تبقى الجمل الأربع، وتصير الجملة الثانية</w:t>
      </w:r>
      <w:r>
        <w:rPr>
          <w:rtl w:val="true"/>
        </w:rPr>
        <w:t xml:space="preserve">: </w:t>
      </w:r>
      <w:r>
        <w:rPr>
          <w:rtl w:val="true"/>
        </w:rPr>
        <w:t>ما أضافه مكوّن الجيران فوق شعبية العنقود اعتمد على قصر مجمّع جيرانه على الأسابيع الأخيرة</w:t>
      </w:r>
      <w:r>
        <w:rPr>
          <w:rtl w:val="true"/>
        </w:rPr>
        <w:t xml:space="preserve">. </w:t>
      </w:r>
      <w:r>
        <w:rPr>
          <w:rtl w:val="true"/>
        </w:rPr>
        <w:t xml:space="preserve">فحين وُسّع المجمّع إلى السلال كلها صار المكسب قريباً من الصفر دون الأرضية، وسالباً بها </w:t>
      </w:r>
      <w:r>
        <w:rPr>
          <w:rtl w:val="true"/>
        </w:rPr>
        <w:t>(</w:t>
      </w:r>
      <w:r>
        <w:rPr>
          <w:rtl w:val="true"/>
        </w:rPr>
        <w:t>لاحق</w:t>
      </w:r>
      <w:r>
        <w:rPr>
          <w:rtl w:val="true"/>
        </w:rPr>
        <w:t>).</w:t>
      </w:r>
      <w:bookmarkEnd w:id="156"/>
    </w:p>
    <w:p>
      <w:pPr>
        <w:pStyle w:val="Heading3"/>
        <w:bidi w:val="1"/>
        <w:rPr/>
      </w:pPr>
      <w:bookmarkStart w:id="157" w:name="__RefHeading___Toc26496_1060663663"/>
      <w:bookmarkEnd w:id="157"/>
      <w:r>
        <w:rPr/>
        <w:t>3</w:t>
      </w:r>
      <w:r>
        <w:rPr>
          <w:rtl w:val="true"/>
        </w:rPr>
        <w:t xml:space="preserve">. </w:t>
      </w:r>
      <w:r>
        <w:rPr>
          <w:rtl w:val="true"/>
        </w:rPr>
        <w:t>الشواهد</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3329"/>
        <w:gridCol w:w="4957"/>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4"/>
                <w:szCs w:val="24"/>
              </w:rPr>
              <w:t>#</w:t>
            </w:r>
          </w:p>
        </w:tc>
        <w:tc>
          <w:tcPr>
            <w:tcW w:w="332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الموضع</w:t>
            </w:r>
          </w:p>
        </w:tc>
        <w:tc>
          <w:tcPr>
            <w:tcW w:w="495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4"/>
                <w:szCs w:val="24"/>
              </w:rPr>
              <w:t>الاقتباس الحرفي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1</w:t>
            </w:r>
          </w:p>
        </w:tc>
        <w:tc>
          <w:tcPr>
            <w:tcW w:w="33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ch6-discussion.md‎</w:t>
            </w:r>
            <w:r>
              <w:rPr>
                <w:kern w:val="0"/>
                <w:lang w:val="en-US" w:eastAsia="en-US" w:bidi="ar-SA"/>
                <w:sz w:val="24"/>
                <w:szCs w:val="24"/>
              </w:rPr>
              <w:t xml:space="preserve">، </w:t>
            </w:r>
            <w:r>
              <w:rPr>
                <w:kern w:val="0"/>
                <w:lang w:val="en-US" w:eastAsia="en-US" w:bidi="ar-SA"/>
                <w:sz w:val="24"/>
                <w:szCs w:val="24"/>
              </w:rPr>
              <w:t>6-5</w:t>
            </w:r>
          </w:p>
        </w:tc>
        <w:tc>
          <w:tcPr>
            <w:tcW w:w="49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فلا يدل التحليل على انقلاب المقارنة</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2</w:t>
            </w:r>
          </w:p>
        </w:tc>
        <w:tc>
          <w:tcPr>
            <w:tcW w:w="33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ch6-discussion.md‎</w:t>
            </w:r>
            <w:r>
              <w:rPr>
                <w:kern w:val="0"/>
                <w:lang w:val="en-US" w:eastAsia="en-US" w:bidi="ar-SA"/>
                <w:sz w:val="24"/>
                <w:szCs w:val="24"/>
              </w:rPr>
              <w:t xml:space="preserve">، </w:t>
            </w:r>
            <w:r>
              <w:rPr>
                <w:kern w:val="0"/>
                <w:lang w:val="en-US" w:eastAsia="en-US" w:bidi="ar-SA"/>
                <w:sz w:val="24"/>
                <w:szCs w:val="24"/>
              </w:rPr>
              <w:t>6-5</w:t>
            </w:r>
          </w:p>
        </w:tc>
        <w:tc>
          <w:tcPr>
            <w:tcW w:w="49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فسؤال نوع النموذج يبقى مفتوحاً</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3</w:t>
            </w:r>
          </w:p>
        </w:tc>
        <w:tc>
          <w:tcPr>
            <w:tcW w:w="33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ch6-discussion.md‎</w:t>
            </w:r>
            <w:r>
              <w:rPr>
                <w:kern w:val="0"/>
                <w:lang w:val="en-US" w:eastAsia="en-US" w:bidi="ar-SA"/>
                <w:sz w:val="24"/>
                <w:szCs w:val="24"/>
              </w:rPr>
              <w:t xml:space="preserve">، </w:t>
            </w:r>
            <w:r>
              <w:rPr>
                <w:kern w:val="0"/>
                <w:lang w:val="en-US" w:eastAsia="en-US" w:bidi="ar-SA"/>
                <w:sz w:val="24"/>
                <w:szCs w:val="24"/>
              </w:rPr>
              <w:t>6-5</w:t>
            </w:r>
          </w:p>
        </w:tc>
        <w:tc>
          <w:tcPr>
            <w:tcW w:w="49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واختيرت إشارة الشعبية الآنية لهذا التحليل بعد رؤية النتائج المقفلة</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4</w:t>
            </w:r>
          </w:p>
        </w:tc>
        <w:tc>
          <w:tcPr>
            <w:tcW w:w="33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ch7-conclusion.md‎</w:t>
            </w:r>
            <w:r>
              <w:rPr>
                <w:kern w:val="0"/>
                <w:lang w:val="en-US" w:eastAsia="en-US" w:bidi="ar-SA"/>
                <w:sz w:val="24"/>
                <w:szCs w:val="24"/>
              </w:rPr>
              <w:t xml:space="preserve">، </w:t>
            </w:r>
            <w:r>
              <w:rPr>
                <w:kern w:val="0"/>
                <w:lang w:val="en-US" w:eastAsia="en-US" w:bidi="ar-SA"/>
                <w:sz w:val="24"/>
                <w:szCs w:val="24"/>
              </w:rPr>
              <w:t>7-3</w:t>
            </w:r>
          </w:p>
        </w:tc>
        <w:tc>
          <w:tcPr>
            <w:tcW w:w="49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فالحكم المسجل ليس حكماً على نوع النموذج</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5</w:t>
            </w:r>
          </w:p>
        </w:tc>
        <w:tc>
          <w:tcPr>
            <w:tcW w:w="33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appendix-E-posthoc.md‎</w:t>
            </w:r>
            <w:r>
              <w:rPr>
                <w:kern w:val="0"/>
                <w:rtl w:val="true"/>
                <w:lang w:val="en-US" w:eastAsia="en-US" w:bidi="ar-SA"/>
                <w:sz w:val="24"/>
                <w:szCs w:val="24"/>
              </w:rPr>
              <w:t>، هـ</w:t>
            </w:r>
            <w:r>
              <w:rPr>
                <w:kern w:val="0"/>
                <w:rtl w:val="true"/>
                <w:lang w:val="en-US" w:eastAsia="en-US" w:bidi="ar-SA"/>
                <w:sz w:val="24"/>
                <w:szCs w:val="24"/>
              </w:rPr>
              <w:t>-</w:t>
            </w:r>
            <w:r>
              <w:rPr>
                <w:kern w:val="0"/>
                <w:lang w:val="en-US" w:eastAsia="en-US" w:bidi="ar-SA"/>
                <w:sz w:val="24"/>
                <w:szCs w:val="24"/>
              </w:rPr>
              <w:t>7</w:t>
            </w:r>
          </w:p>
        </w:tc>
        <w:tc>
          <w:tcPr>
            <w:tcW w:w="49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فالجيران دون قصر لا يضيفون شيئاً، والمكسب كله من القصر</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6</w:t>
            </w:r>
          </w:p>
        </w:tc>
        <w:tc>
          <w:tcPr>
            <w:tcW w:w="33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appendix-E-posthoc.md‎</w:t>
            </w:r>
            <w:r>
              <w:rPr>
                <w:kern w:val="0"/>
                <w:rtl w:val="true"/>
                <w:lang w:val="en-US" w:eastAsia="en-US" w:bidi="ar-SA"/>
                <w:sz w:val="24"/>
                <w:szCs w:val="24"/>
              </w:rPr>
              <w:t>، هـ</w:t>
            </w:r>
            <w:r>
              <w:rPr>
                <w:kern w:val="0"/>
                <w:rtl w:val="true"/>
                <w:lang w:val="en-US" w:eastAsia="en-US" w:bidi="ar-SA"/>
                <w:sz w:val="24"/>
                <w:szCs w:val="24"/>
              </w:rPr>
              <w:t>-</w:t>
            </w:r>
            <w:r>
              <w:rPr>
                <w:kern w:val="0"/>
                <w:lang w:val="en-US" w:eastAsia="en-US" w:bidi="ar-SA"/>
                <w:sz w:val="24"/>
                <w:szCs w:val="24"/>
              </w:rPr>
              <w:t>7</w:t>
            </w:r>
          </w:p>
        </w:tc>
        <w:tc>
          <w:tcPr>
            <w:tcW w:w="49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يقصر مجمّع جيرانه على أحدث السلال الأسبوعية</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7</w:t>
            </w:r>
          </w:p>
        </w:tc>
        <w:tc>
          <w:tcPr>
            <w:tcW w:w="33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ch6-discussion.md‎</w:t>
            </w:r>
            <w:r>
              <w:rPr>
                <w:kern w:val="0"/>
                <w:lang w:val="en-US" w:eastAsia="en-US" w:bidi="ar-SA"/>
                <w:sz w:val="24"/>
                <w:szCs w:val="24"/>
              </w:rPr>
              <w:t xml:space="preserve">، </w:t>
            </w:r>
            <w:r>
              <w:rPr>
                <w:kern w:val="0"/>
                <w:lang w:val="en-US" w:eastAsia="en-US" w:bidi="ar-SA"/>
                <w:sz w:val="24"/>
                <w:szCs w:val="24"/>
              </w:rPr>
              <w:t>6-8-1</w:t>
            </w:r>
          </w:p>
        </w:tc>
        <w:tc>
          <w:tcPr>
            <w:tcW w:w="49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فتفاؤل الانتقاء لا يفسر إلا جزءاً صغيراً من الهبوط إلى −</w:t>
            </w:r>
            <w:r>
              <w:rPr>
                <w:kern w:val="0"/>
                <w:lang w:val="en-US" w:eastAsia="en-US" w:bidi="ar-SA"/>
                <w:sz w:val="24"/>
                <w:szCs w:val="24"/>
              </w:rPr>
              <w:t>0.0006</w:t>
            </w:r>
            <w:r>
              <w:rPr>
                <w:kern w:val="0"/>
                <w:rtl w:val="true"/>
                <w:lang w:val="en-US" w:eastAsia="en-US" w:bidi="ar-SA"/>
                <w:sz w:val="24"/>
                <w:szCs w:val="24"/>
              </w:rPr>
              <w:t xml:space="preserve"> </w:t>
            </w:r>
            <w:r>
              <w:rPr>
                <w:kern w:val="0"/>
                <w:rtl w:val="true"/>
                <w:lang w:val="en-US" w:eastAsia="en-US" w:bidi="ar-SA"/>
                <w:sz w:val="24"/>
                <w:szCs w:val="24"/>
              </w:rPr>
              <w:t>في التأكيد</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8</w:t>
            </w:r>
          </w:p>
        </w:tc>
        <w:tc>
          <w:tcPr>
            <w:tcW w:w="33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appendix-E-posthoc.md‎</w:t>
            </w:r>
            <w:r>
              <w:rPr>
                <w:kern w:val="0"/>
                <w:rtl w:val="true"/>
                <w:lang w:val="en-US" w:eastAsia="en-US" w:bidi="ar-SA"/>
                <w:sz w:val="24"/>
                <w:szCs w:val="24"/>
              </w:rPr>
              <w:t>، هـ</w:t>
            </w:r>
            <w:r>
              <w:rPr>
                <w:kern w:val="0"/>
                <w:rtl w:val="true"/>
                <w:lang w:val="en-US" w:eastAsia="en-US" w:bidi="ar-SA"/>
                <w:sz w:val="24"/>
                <w:szCs w:val="24"/>
              </w:rPr>
              <w:t>-</w:t>
            </w:r>
            <w:r>
              <w:rPr>
                <w:kern w:val="0"/>
                <w:lang w:val="en-US" w:eastAsia="en-US" w:bidi="ar-SA"/>
                <w:sz w:val="24"/>
                <w:szCs w:val="24"/>
              </w:rPr>
              <w:t>8</w:t>
            </w:r>
          </w:p>
        </w:tc>
        <w:tc>
          <w:tcPr>
            <w:tcW w:w="49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فرفض القاعدة لكل المكوّنات يتوقف على عرض واحد</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9</w:t>
            </w:r>
          </w:p>
        </w:tc>
        <w:tc>
          <w:tcPr>
            <w:tcW w:w="33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ch7-conclusion.md‎</w:t>
            </w:r>
            <w:r>
              <w:rPr>
                <w:kern w:val="0"/>
                <w:lang w:val="en-US" w:eastAsia="en-US" w:bidi="ar-SA"/>
                <w:sz w:val="24"/>
                <w:szCs w:val="24"/>
              </w:rPr>
              <w:t xml:space="preserve">، </w:t>
            </w:r>
            <w:r>
              <w:rPr>
                <w:kern w:val="0"/>
                <w:lang w:val="en-US" w:eastAsia="en-US" w:bidi="ar-SA"/>
                <w:sz w:val="24"/>
                <w:szCs w:val="24"/>
              </w:rPr>
              <w:t>7-4</w:t>
            </w:r>
          </w:p>
        </w:tc>
        <w:tc>
          <w:tcPr>
            <w:tcW w:w="49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وهذا الرفض مشروط بالقاعدة الابتدائية التي اختيرت بفارق غير دال</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10</w:t>
            </w:r>
          </w:p>
        </w:tc>
        <w:tc>
          <w:tcPr>
            <w:tcW w:w="33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ch6-discussion.md‎</w:t>
            </w:r>
            <w:r>
              <w:rPr>
                <w:kern w:val="0"/>
                <w:lang w:val="en-US" w:eastAsia="en-US" w:bidi="ar-SA"/>
                <w:sz w:val="24"/>
                <w:szCs w:val="24"/>
              </w:rPr>
              <w:t xml:space="preserve">، </w:t>
            </w:r>
            <w:r>
              <w:rPr>
                <w:kern w:val="0"/>
                <w:lang w:val="en-US" w:eastAsia="en-US" w:bidi="ar-SA"/>
                <w:sz w:val="24"/>
                <w:szCs w:val="24"/>
              </w:rPr>
              <w:t>6-9</w:t>
            </w:r>
            <w:r>
              <w:rPr>
                <w:kern w:val="0"/>
                <w:rtl w:val="true"/>
                <w:lang w:val="en-US" w:eastAsia="en-US" w:bidi="ar-SA"/>
                <w:sz w:val="24"/>
                <w:szCs w:val="24"/>
              </w:rPr>
              <w:t xml:space="preserve"> (</w:t>
            </w:r>
            <w:r>
              <w:rPr>
                <w:kern w:val="0"/>
                <w:rtl w:val="true"/>
                <w:lang w:val="en-US" w:eastAsia="en-US" w:bidi="ar-SA"/>
                <w:sz w:val="24"/>
                <w:szCs w:val="24"/>
              </w:rPr>
              <w:t xml:space="preserve">القيد </w:t>
            </w:r>
            <w:r>
              <w:rPr>
                <w:kern w:val="0"/>
                <w:lang w:val="en-US" w:eastAsia="en-US" w:bidi="ar-SA"/>
                <w:sz w:val="24"/>
                <w:szCs w:val="24"/>
              </w:rPr>
              <w:t>21</w:t>
            </w:r>
            <w:r>
              <w:rPr>
                <w:kern w:val="0"/>
                <w:rtl w:val="true"/>
                <w:lang w:val="en-US" w:eastAsia="en-US" w:bidi="ar-SA"/>
                <w:sz w:val="24"/>
                <w:szCs w:val="24"/>
              </w:rPr>
              <w:t>)</w:t>
            </w:r>
          </w:p>
        </w:tc>
        <w:tc>
          <w:tcPr>
            <w:tcW w:w="49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فلو بُدئ بالشعبية الآنية لاجتاز الجيران قاعدة القبول على التطوير</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11</w:t>
            </w:r>
          </w:p>
        </w:tc>
        <w:tc>
          <w:tcPr>
            <w:tcW w:w="33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ch7-conclusion.md‎</w:t>
            </w:r>
            <w:r>
              <w:rPr>
                <w:kern w:val="0"/>
                <w:lang w:val="en-US" w:eastAsia="en-US" w:bidi="ar-SA"/>
                <w:sz w:val="24"/>
                <w:szCs w:val="24"/>
              </w:rPr>
              <w:t xml:space="preserve">، </w:t>
            </w:r>
            <w:r>
              <w:rPr>
                <w:kern w:val="0"/>
                <w:lang w:val="en-US" w:eastAsia="en-US" w:bidi="ar-SA"/>
                <w:sz w:val="24"/>
                <w:szCs w:val="24"/>
              </w:rPr>
              <w:t>7-7</w:t>
            </w:r>
          </w:p>
        </w:tc>
        <w:tc>
          <w:tcPr>
            <w:tcW w:w="49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 xml:space="preserve">وعلى </w:t>
            </w:r>
            <w:r>
              <w:rPr>
                <w:kern w:val="0"/>
                <w:lang w:val="en-US" w:eastAsia="en-US" w:bidi="ar-SA"/>
                <w:sz w:val="24"/>
                <w:szCs w:val="24"/>
              </w:rPr>
              <w:t>0.035</w:t>
            </w:r>
            <w:r>
              <w:rPr>
                <w:kern w:val="0"/>
                <w:rtl w:val="true"/>
                <w:lang w:val="en-US" w:eastAsia="en-US" w:bidi="ar-SA"/>
                <w:sz w:val="24"/>
                <w:szCs w:val="24"/>
              </w:rPr>
              <w:t xml:space="preserve"> </w:t>
            </w:r>
            <w:r>
              <w:rPr>
                <w:kern w:val="0"/>
                <w:rtl w:val="true"/>
                <w:lang w:val="en-US" w:eastAsia="en-US" w:bidi="ar-SA"/>
                <w:sz w:val="24"/>
                <w:szCs w:val="24"/>
              </w:rPr>
              <w:t xml:space="preserve">بضبط التعدد، وعلى </w:t>
            </w:r>
            <w:r>
              <w:rPr>
                <w:kern w:val="0"/>
                <w:lang w:val="en-US" w:eastAsia="en-US" w:bidi="ar-SA"/>
                <w:sz w:val="24"/>
                <w:szCs w:val="24"/>
              </w:rPr>
              <w:t>0.043</w:t>
            </w:r>
            <w:r>
              <w:rPr>
                <w:kern w:val="0"/>
                <w:rtl w:val="true"/>
                <w:lang w:val="en-US" w:eastAsia="en-US" w:bidi="ar-SA"/>
                <w:sz w:val="24"/>
                <w:szCs w:val="24"/>
              </w:rPr>
              <w:t xml:space="preserve"> </w:t>
            </w:r>
            <w:r>
              <w:rPr>
                <w:kern w:val="0"/>
                <w:rtl w:val="true"/>
                <w:lang w:val="en-US" w:eastAsia="en-US" w:bidi="ar-SA"/>
                <w:sz w:val="24"/>
                <w:szCs w:val="24"/>
              </w:rPr>
              <w:t xml:space="preserve">على مستوى المقررات حول تقدير </w:t>
            </w:r>
            <w:r>
              <w:rPr>
                <w:kern w:val="0"/>
                <w:rtl w:val="true"/>
                <w:lang w:val="en-US" w:eastAsia="en-US" w:bidi="ar-SA"/>
                <w:sz w:val="24"/>
                <w:szCs w:val="24"/>
              </w:rPr>
              <w:t>+</w:t>
            </w:r>
            <w:r>
              <w:rPr>
                <w:kern w:val="0"/>
                <w:lang w:val="en-US" w:eastAsia="en-US" w:bidi="ar-SA"/>
                <w:sz w:val="24"/>
                <w:szCs w:val="24"/>
              </w:rPr>
              <w:t>0.0016</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12</w:t>
            </w:r>
          </w:p>
        </w:tc>
        <w:tc>
          <w:tcPr>
            <w:tcW w:w="33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ch7-conclusion.md‎</w:t>
            </w:r>
            <w:r>
              <w:rPr>
                <w:kern w:val="0"/>
                <w:lang w:val="en-US" w:eastAsia="en-US" w:bidi="ar-SA"/>
                <w:sz w:val="24"/>
                <w:szCs w:val="24"/>
              </w:rPr>
              <w:t xml:space="preserve">، </w:t>
            </w:r>
            <w:r>
              <w:rPr>
                <w:kern w:val="0"/>
                <w:lang w:val="en-US" w:eastAsia="en-US" w:bidi="ar-SA"/>
                <w:sz w:val="24"/>
                <w:szCs w:val="24"/>
              </w:rPr>
              <w:t>7-7</w:t>
            </w:r>
          </w:p>
        </w:tc>
        <w:tc>
          <w:tcPr>
            <w:tcW w:w="49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ولا الهجين اللاحق الذي بُني فوقها مباشرة</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13</w:t>
            </w:r>
          </w:p>
        </w:tc>
        <w:tc>
          <w:tcPr>
            <w:tcW w:w="33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ch7-conclusion.md‎</w:t>
            </w:r>
            <w:r>
              <w:rPr>
                <w:kern w:val="0"/>
                <w:lang w:val="en-US" w:eastAsia="en-US" w:bidi="ar-SA"/>
                <w:sz w:val="24"/>
                <w:szCs w:val="24"/>
              </w:rPr>
              <w:t xml:space="preserve">، </w:t>
            </w:r>
            <w:r>
              <w:rPr>
                <w:kern w:val="0"/>
                <w:lang w:val="en-US" w:eastAsia="en-US" w:bidi="ar-SA"/>
                <w:sz w:val="24"/>
                <w:szCs w:val="24"/>
              </w:rPr>
              <w:t>7-2</w:t>
            </w:r>
          </w:p>
        </w:tc>
        <w:tc>
          <w:tcPr>
            <w:tcW w:w="49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وقياس ما يضيفه التخصيص به فوق الشعبية الآنية</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14</w:t>
            </w:r>
          </w:p>
        </w:tc>
        <w:tc>
          <w:tcPr>
            <w:tcW w:w="33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ch7-conclusion.md‎</w:t>
            </w:r>
            <w:r>
              <w:rPr>
                <w:kern w:val="0"/>
                <w:lang w:val="en-US" w:eastAsia="en-US" w:bidi="ar-SA"/>
                <w:sz w:val="24"/>
                <w:szCs w:val="24"/>
              </w:rPr>
              <w:t xml:space="preserve">، </w:t>
            </w:r>
            <w:r>
              <w:rPr>
                <w:kern w:val="0"/>
                <w:lang w:val="en-US" w:eastAsia="en-US" w:bidi="ar-SA"/>
                <w:sz w:val="24"/>
                <w:szCs w:val="24"/>
              </w:rPr>
              <w:t>7-2</w:t>
            </w:r>
          </w:p>
        </w:tc>
        <w:tc>
          <w:tcPr>
            <w:tcW w:w="49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 xml:space="preserve">ويعني ذلك لمنصة تعليمية تشبه سجلاتها </w:t>
            </w:r>
            <w:r>
              <w:rPr>
                <w:kern w:val="0"/>
                <w:lang w:val="en-US" w:eastAsia="en-US" w:bidi="ar-SA"/>
                <w:sz w:val="24"/>
                <w:szCs w:val="24"/>
              </w:rPr>
              <w:t>OULAD</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15</w:t>
            </w:r>
          </w:p>
        </w:tc>
        <w:tc>
          <w:tcPr>
            <w:tcW w:w="33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ch6-discussion.md‎</w:t>
            </w:r>
            <w:r>
              <w:rPr>
                <w:kern w:val="0"/>
                <w:lang w:val="en-US" w:eastAsia="en-US" w:bidi="ar-SA"/>
                <w:sz w:val="24"/>
                <w:szCs w:val="24"/>
              </w:rPr>
              <w:t xml:space="preserve">، </w:t>
            </w:r>
            <w:r>
              <w:rPr>
                <w:kern w:val="0"/>
                <w:lang w:val="en-US" w:eastAsia="en-US" w:bidi="ar-SA"/>
                <w:sz w:val="24"/>
                <w:szCs w:val="24"/>
              </w:rPr>
              <w:t>6-8-2</w:t>
            </w:r>
          </w:p>
        </w:tc>
        <w:tc>
          <w:tcPr>
            <w:tcW w:w="49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وسجل الإذن المكتوب بعد التحقق الحسابي</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16</w:t>
            </w:r>
          </w:p>
        </w:tc>
        <w:tc>
          <w:tcPr>
            <w:tcW w:w="33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appendix-E-posthoc.md‎</w:t>
            </w:r>
            <w:r>
              <w:rPr>
                <w:kern w:val="0"/>
                <w:rtl w:val="true"/>
                <w:lang w:val="en-US" w:eastAsia="en-US" w:bidi="ar-SA"/>
                <w:sz w:val="24"/>
                <w:szCs w:val="24"/>
              </w:rPr>
              <w:t>، المقدمة</w:t>
            </w:r>
          </w:p>
        </w:tc>
        <w:tc>
          <w:tcPr>
            <w:tcW w:w="49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فلا تُقرأ أي منها منفردة دليلاً</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17</w:t>
            </w:r>
          </w:p>
        </w:tc>
        <w:tc>
          <w:tcPr>
            <w:tcW w:w="33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ch6-discussion.md‎</w:t>
            </w:r>
            <w:r>
              <w:rPr>
                <w:kern w:val="0"/>
                <w:rtl w:val="true"/>
                <w:lang w:val="en-US" w:eastAsia="en-US" w:bidi="ar-SA"/>
                <w:sz w:val="24"/>
                <w:szCs w:val="24"/>
              </w:rPr>
              <w:t xml:space="preserve">، الجدول </w:t>
            </w:r>
            <w:r>
              <w:rPr>
                <w:kern w:val="0"/>
                <w:lang w:val="en-US" w:eastAsia="en-US" w:bidi="ar-SA"/>
                <w:sz w:val="24"/>
                <w:szCs w:val="24"/>
              </w:rPr>
              <w:t>6</w:t>
            </w:r>
            <w:r>
              <w:rPr>
                <w:kern w:val="0"/>
                <w:rtl w:val="true"/>
                <w:lang w:val="en-US" w:eastAsia="en-US" w:bidi="ar-SA"/>
                <w:sz w:val="24"/>
                <w:szCs w:val="24"/>
              </w:rPr>
              <w:t>-</w:t>
            </w:r>
            <w:r>
              <w:rPr>
                <w:kern w:val="0"/>
                <w:lang w:val="en-US" w:eastAsia="en-US" w:bidi="ar-SA"/>
                <w:sz w:val="24"/>
                <w:szCs w:val="24"/>
              </w:rPr>
              <w:t>1</w:t>
            </w:r>
          </w:p>
        </w:tc>
        <w:tc>
          <w:tcPr>
            <w:tcW w:w="49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lang w:val="en-US" w:eastAsia="en-US" w:bidi="ar-SA"/>
                <w:sz w:val="24"/>
                <w:szCs w:val="24"/>
              </w:rPr>
              <w:t>External</w:t>
            </w:r>
            <w:r>
              <w:rPr>
                <w:kern w:val="0"/>
                <w:rtl w:val="true"/>
                <w:lang w:val="en-US" w:eastAsia="en-US" w:bidi="ar-SA"/>
                <w:sz w:val="24"/>
                <w:szCs w:val="24"/>
              </w:rPr>
              <w:t xml:space="preserve">: </w:t>
            </w:r>
            <w:r>
              <w:rPr>
                <w:kern w:val="0"/>
                <w:rtl w:val="true"/>
                <w:lang w:val="en-US" w:eastAsia="en-US" w:bidi="ar-SA"/>
                <w:sz w:val="24"/>
                <w:szCs w:val="24"/>
              </w:rPr>
              <w:t>الشركاء الخارجيون</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18</w:t>
            </w:r>
          </w:p>
        </w:tc>
        <w:tc>
          <w:tcPr>
            <w:tcW w:w="33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appendix-C-requirements.md‎</w:t>
            </w:r>
            <w:r>
              <w:rPr>
                <w:kern w:val="0"/>
                <w:lang w:val="en-US" w:eastAsia="en-US" w:bidi="ar-SA"/>
                <w:sz w:val="24"/>
                <w:szCs w:val="24"/>
              </w:rPr>
              <w:t xml:space="preserve">، </w:t>
            </w:r>
            <w:r>
              <w:rPr>
                <w:kern w:val="0"/>
                <w:lang w:val="en-US" w:eastAsia="en-US" w:bidi="ar-SA"/>
                <w:sz w:val="24"/>
                <w:szCs w:val="24"/>
              </w:rPr>
              <w:t>NFR-01</w:t>
            </w:r>
          </w:p>
        </w:tc>
        <w:tc>
          <w:tcPr>
            <w:tcW w:w="49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جزئي</w:t>
            </w:r>
            <w:r>
              <w:rPr>
                <w:kern w:val="0"/>
                <w:rtl w:val="true"/>
                <w:lang w:val="en-US" w:eastAsia="en-US" w:bidi="ar-SA"/>
                <w:sz w:val="24"/>
                <w:szCs w:val="24"/>
              </w:rPr>
              <w:t xml:space="preserve">: </w:t>
            </w:r>
            <w:r>
              <w:rPr>
                <w:kern w:val="0"/>
                <w:rtl w:val="true"/>
                <w:lang w:val="en-US" w:eastAsia="en-US" w:bidi="ar-SA"/>
                <w:sz w:val="24"/>
                <w:szCs w:val="24"/>
              </w:rPr>
              <w:t>الحد في اليوم المسخَّن منفّذ ومقاس</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19</w:t>
            </w:r>
          </w:p>
        </w:tc>
        <w:tc>
          <w:tcPr>
            <w:tcW w:w="33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appendix-C-requirements.md‎</w:t>
            </w:r>
            <w:r>
              <w:rPr>
                <w:kern w:val="0"/>
                <w:lang w:val="en-US" w:eastAsia="en-US" w:bidi="ar-SA"/>
                <w:sz w:val="24"/>
                <w:szCs w:val="24"/>
              </w:rPr>
              <w:t xml:space="preserve">، </w:t>
            </w:r>
            <w:r>
              <w:rPr>
                <w:kern w:val="0"/>
                <w:lang w:val="en-US" w:eastAsia="en-US" w:bidi="ar-SA"/>
                <w:sz w:val="24"/>
                <w:szCs w:val="24"/>
              </w:rPr>
              <w:t>NFR-03</w:t>
            </w:r>
          </w:p>
        </w:tc>
        <w:tc>
          <w:tcPr>
            <w:tcW w:w="49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والسقف مسجل للتشغيل لا للطور</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20</w:t>
            </w:r>
          </w:p>
        </w:tc>
        <w:tc>
          <w:tcPr>
            <w:tcW w:w="33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ch5-implementation-results.md‎</w:t>
            </w:r>
            <w:r>
              <w:rPr>
                <w:kern w:val="0"/>
                <w:rtl w:val="true"/>
                <w:lang w:val="en-US" w:eastAsia="en-US" w:bidi="ar-SA"/>
                <w:sz w:val="24"/>
                <w:szCs w:val="24"/>
              </w:rPr>
              <w:t xml:space="preserve">، الجدول </w:t>
            </w:r>
            <w:r>
              <w:rPr>
                <w:kern w:val="0"/>
                <w:lang w:val="en-US" w:eastAsia="en-US" w:bidi="ar-SA"/>
                <w:sz w:val="24"/>
                <w:szCs w:val="24"/>
              </w:rPr>
              <w:t>5</w:t>
            </w:r>
            <w:r>
              <w:rPr>
                <w:kern w:val="0"/>
                <w:rtl w:val="true"/>
                <w:lang w:val="en-US" w:eastAsia="en-US" w:bidi="ar-SA"/>
                <w:sz w:val="24"/>
                <w:szCs w:val="24"/>
              </w:rPr>
              <w:t>-</w:t>
            </w:r>
            <w:r>
              <w:rPr>
                <w:kern w:val="0"/>
                <w:lang w:val="en-US" w:eastAsia="en-US" w:bidi="ar-SA"/>
                <w:sz w:val="24"/>
                <w:szCs w:val="24"/>
              </w:rPr>
              <w:t>1</w:t>
            </w:r>
          </w:p>
        </w:tc>
        <w:tc>
          <w:tcPr>
            <w:tcW w:w="49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lang w:val="en-US" w:eastAsia="en-US" w:bidi="ar-SA"/>
                <w:sz w:val="24"/>
                <w:szCs w:val="24"/>
              </w:rPr>
              <w:t>2.62</w:t>
            </w:r>
            <w:r>
              <w:rPr>
                <w:kern w:val="0"/>
                <w:rtl w:val="true"/>
                <w:lang w:val="en-US" w:eastAsia="en-US" w:bidi="ar-SA"/>
                <w:sz w:val="24"/>
                <w:szCs w:val="24"/>
              </w:rPr>
              <w:t xml:space="preserve"> </w:t>
            </w:r>
            <w:r>
              <w:rPr>
                <w:kern w:val="0"/>
                <w:rtl w:val="true"/>
                <w:lang w:val="en-US" w:eastAsia="en-US" w:bidi="ar-SA"/>
                <w:sz w:val="24"/>
                <w:szCs w:val="24"/>
              </w:rPr>
              <w:t>ساعة معالج مسجَّلة</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21</w:t>
            </w:r>
          </w:p>
        </w:tc>
        <w:tc>
          <w:tcPr>
            <w:tcW w:w="33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ch5-implementation-results.md‎</w:t>
            </w:r>
            <w:r>
              <w:rPr>
                <w:kern w:val="0"/>
                <w:lang w:val="en-US" w:eastAsia="en-US" w:bidi="ar-SA"/>
                <w:sz w:val="24"/>
                <w:szCs w:val="24"/>
              </w:rPr>
              <w:t xml:space="preserve">، </w:t>
            </w:r>
            <w:r>
              <w:rPr>
                <w:kern w:val="0"/>
                <w:lang w:val="en-US" w:eastAsia="en-US" w:bidi="ar-SA"/>
                <w:sz w:val="24"/>
                <w:szCs w:val="24"/>
              </w:rPr>
              <w:t>5-6-3</w:t>
            </w:r>
          </w:p>
        </w:tc>
        <w:tc>
          <w:tcPr>
            <w:tcW w:w="49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ولم يُحفظ ناتج تلك الأداة ملفاً</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22</w:t>
            </w:r>
          </w:p>
        </w:tc>
        <w:tc>
          <w:tcPr>
            <w:tcW w:w="33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ch5-implementation-results.md‎</w:t>
            </w:r>
            <w:r>
              <w:rPr>
                <w:kern w:val="0"/>
                <w:lang w:val="en-US" w:eastAsia="en-US" w:bidi="ar-SA"/>
                <w:sz w:val="24"/>
                <w:szCs w:val="24"/>
              </w:rPr>
              <w:t xml:space="preserve">، </w:t>
            </w:r>
            <w:r>
              <w:rPr>
                <w:kern w:val="0"/>
                <w:lang w:val="en-US" w:eastAsia="en-US" w:bidi="ar-SA"/>
                <w:sz w:val="24"/>
                <w:szCs w:val="24"/>
              </w:rPr>
              <w:t>5-8-5</w:t>
            </w:r>
          </w:p>
        </w:tc>
        <w:tc>
          <w:tcPr>
            <w:tcW w:w="49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وفواصل الفرق لكل نقطة قطع في الجدول هـ</w:t>
            </w:r>
            <w:r>
              <w:rPr>
                <w:kern w:val="0"/>
                <w:rtl w:val="true"/>
                <w:lang w:val="en-US" w:eastAsia="en-US" w:bidi="ar-SA"/>
                <w:sz w:val="24"/>
                <w:szCs w:val="24"/>
              </w:rPr>
              <w:t>-</w:t>
            </w:r>
            <w:r>
              <w:rPr>
                <w:kern w:val="0"/>
                <w:lang w:val="en-US" w:eastAsia="en-US" w:bidi="ar-SA"/>
                <w:sz w:val="24"/>
                <w:szCs w:val="24"/>
              </w:rPr>
              <w:t>2</w:t>
            </w:r>
            <w:r>
              <w:rPr>
                <w:kern w:val="0"/>
                <w:rtl w:val="true"/>
                <w:lang w:val="en-US" w:eastAsia="en-US" w:bidi="ar-SA"/>
                <w:sz w:val="24"/>
                <w:szCs w:val="24"/>
              </w:rPr>
              <w:t>-</w:t>
            </w:r>
            <w:r>
              <w:rPr>
                <w:kern w:val="0"/>
                <w:rtl w:val="true"/>
                <w:lang w:val="en-US" w:eastAsia="en-US" w:bidi="ar-SA"/>
                <w:sz w:val="24"/>
                <w:szCs w:val="24"/>
              </w:rPr>
              <w:t>أ</w:t>
            </w:r>
            <w:r>
              <w:rPr>
                <w:kern w:val="0"/>
                <w:rtl w:val="true"/>
                <w:lang w:val="en-US" w:eastAsia="en-US" w:bidi="ar-SA"/>
                <w:sz w:val="24"/>
                <w:szCs w:val="24"/>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4"/>
                <w:szCs w:val="24"/>
              </w:rPr>
              <w:t>23</w:t>
            </w:r>
          </w:p>
        </w:tc>
        <w:tc>
          <w:tcPr>
            <w:tcW w:w="332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4"/>
                <w:szCs w:val="24"/>
              </w:rPr>
              <w:t>‎</w:t>
            </w:r>
            <w:r>
              <w:rPr>
                <w:rStyle w:val="VerbatimChar"/>
                <w:kern w:val="0"/>
                <w:lang w:val="en-US" w:eastAsia="en-US" w:bidi="ar-SA"/>
                <w:sz w:val="24"/>
                <w:szCs w:val="24"/>
              </w:rPr>
              <w:t>appendix-E-posthoc.md‎</w:t>
            </w:r>
            <w:r>
              <w:rPr>
                <w:kern w:val="0"/>
                <w:rtl w:val="true"/>
                <w:lang w:val="en-US" w:eastAsia="en-US" w:bidi="ar-SA"/>
                <w:sz w:val="24"/>
                <w:szCs w:val="24"/>
              </w:rPr>
              <w:t>، هـ</w:t>
            </w:r>
            <w:r>
              <w:rPr>
                <w:kern w:val="0"/>
                <w:rtl w:val="true"/>
                <w:lang w:val="en-US" w:eastAsia="en-US" w:bidi="ar-SA"/>
                <w:sz w:val="24"/>
                <w:szCs w:val="24"/>
              </w:rPr>
              <w:t>-</w:t>
            </w:r>
            <w:r>
              <w:rPr>
                <w:kern w:val="0"/>
                <w:lang w:val="en-US" w:eastAsia="en-US" w:bidi="ar-SA"/>
                <w:sz w:val="24"/>
                <w:szCs w:val="24"/>
              </w:rPr>
              <w:t>10</w:t>
            </w:r>
          </w:p>
        </w:tc>
        <w:tc>
          <w:tcPr>
            <w:tcW w:w="495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4"/>
                <w:szCs w:val="24"/>
              </w:rPr>
              <w:t>«</w:t>
            </w:r>
            <w:r>
              <w:rPr>
                <w:kern w:val="0"/>
                <w:rtl w:val="true"/>
                <w:lang w:val="en-US" w:eastAsia="en-US" w:bidi="ar-SA"/>
                <w:sz w:val="24"/>
                <w:szCs w:val="24"/>
              </w:rPr>
              <w:t xml:space="preserve">موجباً في </w:t>
            </w:r>
            <w:r>
              <w:rPr>
                <w:kern w:val="0"/>
                <w:lang w:val="en-US" w:eastAsia="en-US" w:bidi="ar-SA"/>
                <w:sz w:val="24"/>
                <w:szCs w:val="24"/>
              </w:rPr>
              <w:t>12</w:t>
            </w:r>
            <w:r>
              <w:rPr>
                <w:kern w:val="0"/>
                <w:rtl w:val="true"/>
                <w:lang w:val="en-US" w:eastAsia="en-US" w:bidi="ar-SA"/>
                <w:sz w:val="24"/>
                <w:szCs w:val="24"/>
              </w:rPr>
              <w:t xml:space="preserve"> </w:t>
            </w:r>
            <w:r>
              <w:rPr>
                <w:kern w:val="0"/>
                <w:rtl w:val="true"/>
                <w:lang w:val="en-US" w:eastAsia="en-US" w:bidi="ar-SA"/>
                <w:sz w:val="24"/>
                <w:szCs w:val="24"/>
              </w:rPr>
              <w:t xml:space="preserve">عرضاً من </w:t>
            </w:r>
            <w:r>
              <w:rPr>
                <w:kern w:val="0"/>
                <w:lang w:val="en-US" w:eastAsia="en-US" w:bidi="ar-SA"/>
                <w:sz w:val="24"/>
                <w:szCs w:val="24"/>
              </w:rPr>
              <w:t>13</w:t>
            </w:r>
            <w:r>
              <w:rPr>
                <w:kern w:val="0"/>
                <w:rtl w:val="true"/>
                <w:lang w:val="en-US" w:eastAsia="en-US" w:bidi="ar-SA"/>
                <w:sz w:val="24"/>
                <w:szCs w:val="24"/>
              </w:rPr>
              <w:t>»</w:t>
            </w:r>
            <w:bookmarkStart w:id="158" w:name="الشواهد-1"/>
            <w:bookmarkEnd w:id="158"/>
          </w:p>
        </w:tc>
      </w:tr>
    </w:tbl>
    <w:p>
      <w:pPr>
        <w:pStyle w:val="Heading3"/>
        <w:bidi w:val="1"/>
        <w:rPr/>
      </w:pPr>
      <w:bookmarkStart w:id="159" w:name="__RefHeading___Toc26498_1060663663"/>
      <w:bookmarkEnd w:id="159"/>
      <w:r>
        <w:rPr/>
        <w:t>4</w:t>
      </w:r>
      <w:r>
        <w:rPr>
          <w:rtl w:val="true"/>
        </w:rPr>
        <w:t xml:space="preserve">. </w:t>
      </w:r>
      <w:r>
        <w:rPr>
          <w:rtl w:val="true"/>
        </w:rPr>
        <w:t>ملحق بعد الجولة الثالثة</w:t>
      </w:r>
    </w:p>
    <w:p>
      <w:pPr>
        <w:pStyle w:val="Normal"/>
        <w:bidi w:val="1"/>
        <w:rPr/>
      </w:pPr>
      <w:r>
        <w:rPr>
          <w:rtl w:val="true"/>
        </w:rPr>
        <w:t xml:space="preserve">وجد الأعضاء في الجولة الثالثة أخطاء صغيرة باقية، فصُحّحت قبل القرار </w:t>
      </w:r>
      <w:r>
        <w:rPr>
          <w:rtl w:val="true"/>
        </w:rPr>
        <w:t>(</w:t>
      </w:r>
      <w:r>
        <w:rPr>
          <w:rStyle w:val="VerbatimChar"/>
        </w:rPr>
        <w:t>‎scripts/thesis/defense2_round3_fixes.py‎</w:t>
      </w:r>
      <w:r>
        <w:rPr>
          <w:rtl w:val="true"/>
        </w:rPr>
        <w:t xml:space="preserve">، ومولّد الملحق هـ، ومولّد جرد </w:t>
      </w:r>
      <w:r>
        <w:rPr>
          <w:rStyle w:val="VerbatimChar"/>
        </w:rPr>
        <w:t>‎</w:t>
      </w:r>
      <w:r>
        <w:rPr>
          <w:rStyle w:val="VerbatimChar"/>
        </w:rPr>
        <w:t>results/posthoc/‎</w:t>
      </w:r>
      <w:r>
        <w:rPr>
          <w:rtl w:val="true"/>
        </w:rPr>
        <w:t xml:space="preserve">): - </w:t>
      </w:r>
      <w:r>
        <w:rPr>
          <w:b/>
          <w:bCs/>
        </w:rPr>
        <w:t>6-3</w:t>
      </w:r>
      <w:r>
        <w:rPr>
          <w:b/>
          <w:bCs/>
          <w:rtl w:val="true"/>
        </w:rPr>
        <w:t>:</w:t>
      </w:r>
      <w:r>
        <w:rPr>
          <w:rtl w:val="true"/>
        </w:rPr>
        <w:t xml:space="preserve"> </w:t>
      </w:r>
      <w:r>
        <w:rPr>
          <w:rtl w:val="true"/>
        </w:rPr>
        <w:t xml:space="preserve">لم تعد تنسب تقلص الفرق إلى تفاؤل الانتقاء، فصارت تتفق مع </w:t>
      </w:r>
      <w:r>
        <w:rPr/>
        <w:t>6</w:t>
      </w:r>
      <w:r>
        <w:rPr>
          <w:rtl w:val="true"/>
        </w:rPr>
        <w:t>-</w:t>
      </w:r>
      <w:r>
        <w:rPr/>
        <w:t>8</w:t>
      </w:r>
      <w:r>
        <w:rPr>
          <w:rtl w:val="true"/>
        </w:rPr>
        <w:t>-</w:t>
      </w:r>
      <w:r>
        <w:rPr/>
        <w:t>1</w:t>
      </w:r>
      <w:r>
        <w:rPr>
          <w:rtl w:val="true"/>
        </w:rPr>
        <w:t xml:space="preserve"> </w:t>
      </w:r>
      <w:r>
        <w:rPr>
          <w:rtl w:val="true"/>
        </w:rPr>
        <w:t>والقسم هـ</w:t>
      </w:r>
      <w:r>
        <w:rPr>
          <w:rtl w:val="true"/>
        </w:rPr>
        <w:t>-</w:t>
      </w:r>
      <w:r>
        <w:rPr/>
        <w:t>8</w:t>
      </w:r>
      <w:r>
        <w:rPr>
          <w:rtl w:val="true"/>
        </w:rPr>
        <w:t xml:space="preserve">. - </w:t>
      </w:r>
      <w:r>
        <w:rPr>
          <w:b/>
          <w:bCs/>
        </w:rPr>
        <w:t>6</w:t>
      </w:r>
      <w:r>
        <w:rPr>
          <w:b/>
          <w:bCs/>
          <w:rtl w:val="true"/>
        </w:rPr>
        <w:t>-</w:t>
      </w:r>
      <w:r>
        <w:rPr>
          <w:b/>
          <w:bCs/>
        </w:rPr>
        <w:t>8</w:t>
      </w:r>
      <w:r>
        <w:rPr>
          <w:b/>
          <w:bCs/>
          <w:rtl w:val="true"/>
        </w:rPr>
        <w:t>-</w:t>
      </w:r>
      <w:r>
        <w:rPr>
          <w:b/>
          <w:bCs/>
        </w:rPr>
        <w:t>1</w:t>
      </w:r>
      <w:r>
        <w:rPr>
          <w:b/>
          <w:bCs/>
          <w:rtl w:val="true"/>
        </w:rPr>
        <w:t>:</w:t>
      </w:r>
      <w:r>
        <w:rPr>
          <w:rtl w:val="true"/>
        </w:rPr>
        <w:t xml:space="preserve"> </w:t>
      </w:r>
      <w:r>
        <w:rPr>
          <w:rtl w:val="true"/>
        </w:rPr>
        <w:t>الباقي من الهبوط قد يكون تغيّراً بين السنتين أو تبايناً بين العروض</w:t>
      </w:r>
      <w:r>
        <w:rPr>
          <w:rtl w:val="true"/>
        </w:rPr>
        <w:t xml:space="preserve">. - </w:t>
      </w:r>
      <w:r>
        <w:rPr>
          <w:b/>
          <w:b/>
          <w:bCs/>
          <w:rtl w:val="true"/>
        </w:rPr>
        <w:t>هـ</w:t>
      </w:r>
      <w:r>
        <w:rPr>
          <w:b/>
          <w:bCs/>
          <w:rtl w:val="true"/>
        </w:rPr>
        <w:t>-</w:t>
      </w:r>
      <w:r>
        <w:rPr>
          <w:b/>
          <w:bCs/>
        </w:rPr>
        <w:t>10</w:t>
      </w:r>
      <w:r>
        <w:rPr>
          <w:b/>
          <w:bCs/>
          <w:rtl w:val="true"/>
        </w:rPr>
        <w:t xml:space="preserve"> </w:t>
      </w:r>
      <w:r>
        <w:rPr>
          <w:b/>
          <w:b/>
          <w:bCs/>
          <w:rtl w:val="true"/>
        </w:rPr>
        <w:t>و</w:t>
      </w:r>
      <w:r>
        <w:rPr>
          <w:b/>
          <w:bCs/>
        </w:rPr>
        <w:t>6</w:t>
      </w:r>
      <w:r>
        <w:rPr>
          <w:b/>
          <w:bCs/>
          <w:rtl w:val="true"/>
        </w:rPr>
        <w:t>-</w:t>
      </w:r>
      <w:r>
        <w:rPr>
          <w:b/>
          <w:bCs/>
        </w:rPr>
        <w:t>5</w:t>
      </w:r>
      <w:r>
        <w:rPr>
          <w:b/>
          <w:bCs/>
          <w:rtl w:val="true"/>
        </w:rPr>
        <w:t xml:space="preserve"> </w:t>
      </w:r>
      <w:r>
        <w:rPr>
          <w:b/>
          <w:b/>
          <w:bCs/>
          <w:rtl w:val="true"/>
        </w:rPr>
        <w:t>و</w:t>
      </w:r>
      <w:r>
        <w:rPr>
          <w:b/>
          <w:bCs/>
        </w:rPr>
        <w:t>7</w:t>
      </w:r>
      <w:r>
        <w:rPr>
          <w:b/>
          <w:bCs/>
          <w:rtl w:val="true"/>
        </w:rPr>
        <w:t>-</w:t>
      </w:r>
      <w:r>
        <w:rPr>
          <w:b/>
          <w:bCs/>
        </w:rPr>
        <w:t>3</w:t>
      </w:r>
      <w:r>
        <w:rPr>
          <w:b/>
          <w:bCs/>
          <w:rtl w:val="true"/>
        </w:rPr>
        <w:t>:</w:t>
      </w:r>
      <w:r>
        <w:rPr>
          <w:rtl w:val="true"/>
        </w:rPr>
        <w:t xml:space="preserve"> </w:t>
      </w:r>
      <w:r>
        <w:rPr>
          <w:rtl w:val="true"/>
        </w:rPr>
        <w:t xml:space="preserve">صارت المقارنة </w:t>
      </w:r>
      <w:r>
        <w:rPr>
          <w:rtl w:val="true"/>
        </w:rPr>
        <w:t>«</w:t>
      </w:r>
      <w:r>
        <w:rPr>
          <w:rtl w:val="true"/>
        </w:rPr>
        <w:t>أقرب مقارنة متاحة إلى التماثل</w:t>
      </w:r>
      <w:r>
        <w:rPr>
          <w:rtl w:val="true"/>
        </w:rPr>
        <w:t>»</w:t>
      </w:r>
      <w:r>
        <w:rPr>
          <w:rtl w:val="true"/>
        </w:rPr>
        <w:t xml:space="preserve">، وفرق الشعبية الآنية </w:t>
      </w:r>
      <w:r>
        <w:rPr>
          <w:rtl w:val="true"/>
        </w:rPr>
        <w:t>«</w:t>
      </w:r>
      <w:r>
        <w:rPr>
          <w:rtl w:val="true"/>
        </w:rPr>
        <w:t>بفاصل يشمل الصفر</w:t>
      </w:r>
      <w:r>
        <w:rPr>
          <w:rtl w:val="true"/>
        </w:rPr>
        <w:t xml:space="preserve">». - </w:t>
      </w:r>
      <w:r>
        <w:rPr>
          <w:b/>
          <w:b/>
          <w:bCs/>
          <w:rtl w:val="true"/>
        </w:rPr>
        <w:t>هـ</w:t>
      </w:r>
      <w:r>
        <w:rPr>
          <w:b/>
          <w:bCs/>
          <w:rtl w:val="true"/>
        </w:rPr>
        <w:t>-</w:t>
      </w:r>
      <w:r>
        <w:rPr>
          <w:b/>
          <w:bCs/>
        </w:rPr>
        <w:t>7</w:t>
      </w:r>
      <w:r>
        <w:rPr>
          <w:b/>
          <w:bCs/>
          <w:rtl w:val="true"/>
        </w:rPr>
        <w:t>:</w:t>
      </w:r>
      <w:r>
        <w:rPr>
          <w:rtl w:val="true"/>
        </w:rPr>
        <w:t xml:space="preserve"> </w:t>
      </w:r>
      <w:r>
        <w:rPr>
          <w:rtl w:val="true"/>
        </w:rPr>
        <w:t xml:space="preserve">بلا حدود </w:t>
      </w:r>
      <w:r>
        <w:rPr>
          <w:rtl w:val="true"/>
        </w:rPr>
        <w:t>±∞</w:t>
      </w:r>
      <w:r>
        <w:rPr>
          <w:rtl w:val="true"/>
        </w:rPr>
        <w:t>، ويذكر عدد العروض التي جاء فيها الفرق صفراً، ويحيل إلى ملف الأوزان</w:t>
      </w:r>
      <w:r>
        <w:rPr>
          <w:rtl w:val="true"/>
        </w:rPr>
        <w:t xml:space="preserve">. - </w:t>
      </w:r>
      <w:r>
        <w:rPr>
          <w:b/>
          <w:b/>
          <w:bCs/>
          <w:rtl w:val="true"/>
        </w:rPr>
        <w:t>مقدمة الملحق هـ</w:t>
      </w:r>
      <w:r>
        <w:rPr>
          <w:b/>
          <w:bCs/>
          <w:rtl w:val="true"/>
        </w:rPr>
        <w:t>:</w:t>
      </w:r>
      <w:r>
        <w:rPr>
          <w:rtl w:val="true"/>
        </w:rPr>
        <w:t xml:space="preserve"> </w:t>
      </w:r>
      <w:r>
        <w:rPr>
          <w:rtl w:val="true"/>
        </w:rPr>
        <w:t xml:space="preserve">تذكر عدد قيم </w:t>
      </w:r>
      <w:r>
        <w:rPr/>
        <w:t>p</w:t>
      </w:r>
      <w:r>
        <w:rPr>
          <w:rtl w:val="true"/>
        </w:rPr>
        <w:t xml:space="preserve"> </w:t>
      </w:r>
      <w:r>
        <w:rPr>
          <w:rtl w:val="true"/>
        </w:rPr>
        <w:t>غير المصحَّحة</w:t>
      </w:r>
      <w:r>
        <w:rPr>
          <w:rtl w:val="true"/>
        </w:rPr>
        <w:t xml:space="preserve">. - </w:t>
      </w:r>
      <w:r>
        <w:rPr>
          <w:b/>
          <w:bCs/>
        </w:rPr>
        <w:t>3</w:t>
      </w:r>
      <w:r>
        <w:rPr>
          <w:b/>
          <w:bCs/>
          <w:rtl w:val="true"/>
        </w:rPr>
        <w:t>-</w:t>
      </w:r>
      <w:r>
        <w:rPr>
          <w:b/>
          <w:bCs/>
        </w:rPr>
        <w:t>5</w:t>
      </w:r>
      <w:r>
        <w:rPr>
          <w:b/>
          <w:bCs/>
          <w:rtl w:val="true"/>
        </w:rPr>
        <w:t>-</w:t>
      </w:r>
      <w:r>
        <w:rPr>
          <w:b/>
          <w:bCs/>
        </w:rPr>
        <w:t>4</w:t>
      </w:r>
      <w:r>
        <w:rPr>
          <w:b/>
          <w:bCs/>
          <w:rtl w:val="true"/>
        </w:rPr>
        <w:t>:</w:t>
      </w:r>
      <w:r>
        <w:rPr>
          <w:rtl w:val="true"/>
        </w:rPr>
        <w:t xml:space="preserve"> </w:t>
      </w:r>
      <w:r>
        <w:rPr>
          <w:rtl w:val="true"/>
        </w:rPr>
        <w:t>إحالة إلى هـ</w:t>
      </w:r>
      <w:r>
        <w:rPr>
          <w:rtl w:val="true"/>
        </w:rPr>
        <w:t>-</w:t>
      </w:r>
      <w:r>
        <w:rPr/>
        <w:t>7</w:t>
      </w:r>
      <w:r>
        <w:rPr>
          <w:rtl w:val="true"/>
        </w:rPr>
        <w:t xml:space="preserve">. - </w:t>
      </w:r>
      <w:r>
        <w:rPr>
          <w:b/>
          <w:bCs/>
        </w:rPr>
        <w:t>5</w:t>
      </w:r>
      <w:r>
        <w:rPr>
          <w:b/>
          <w:bCs/>
          <w:rtl w:val="true"/>
        </w:rPr>
        <w:t>-</w:t>
      </w:r>
      <w:r>
        <w:rPr>
          <w:b/>
          <w:bCs/>
        </w:rPr>
        <w:t>6</w:t>
      </w:r>
      <w:r>
        <w:rPr>
          <w:b/>
          <w:bCs/>
          <w:rtl w:val="true"/>
        </w:rPr>
        <w:t>-</w:t>
      </w:r>
      <w:r>
        <w:rPr>
          <w:b/>
          <w:bCs/>
        </w:rPr>
        <w:t>3</w:t>
      </w:r>
      <w:r>
        <w:rPr>
          <w:b/>
          <w:bCs/>
          <w:rtl w:val="true"/>
        </w:rPr>
        <w:t>:</w:t>
      </w:r>
      <w:r>
        <w:rPr>
          <w:rtl w:val="true"/>
        </w:rPr>
        <w:t xml:space="preserve"> </w:t>
      </w:r>
      <w:r>
        <w:rPr>
          <w:rtl w:val="true"/>
        </w:rPr>
        <w:t xml:space="preserve">صُحّح تفسير الفرق بين القياسين، فأداة القياس ترسل طلبات </w:t>
      </w:r>
      <w:r>
        <w:rPr/>
        <w:t>HTTP</w:t>
      </w:r>
      <w:r>
        <w:rPr>
          <w:rtl w:val="true"/>
        </w:rPr>
        <w:t xml:space="preserve"> </w:t>
      </w:r>
      <w:r>
        <w:rPr>
          <w:rtl w:val="true"/>
        </w:rPr>
        <w:t>أيضاً</w:t>
      </w:r>
      <w:r>
        <w:rPr>
          <w:rtl w:val="true"/>
        </w:rPr>
        <w:t xml:space="preserve">. - </w:t>
      </w:r>
      <w:r>
        <w:rPr>
          <w:b/>
          <w:b/>
          <w:bCs/>
          <w:rtl w:val="true"/>
        </w:rPr>
        <w:t xml:space="preserve">الجدول </w:t>
      </w:r>
      <w:r>
        <w:rPr>
          <w:b/>
          <w:bCs/>
        </w:rPr>
        <w:t>5</w:t>
      </w:r>
      <w:r>
        <w:rPr>
          <w:b/>
          <w:bCs/>
          <w:rtl w:val="true"/>
        </w:rPr>
        <w:t>-</w:t>
      </w:r>
      <w:r>
        <w:rPr>
          <w:b/>
          <w:bCs/>
        </w:rPr>
        <w:t>6</w:t>
      </w:r>
      <w:r>
        <w:rPr>
          <w:b/>
          <w:bCs/>
          <w:rtl w:val="true"/>
        </w:rPr>
        <w:t>:</w:t>
      </w:r>
      <w:r>
        <w:rPr>
          <w:rtl w:val="true"/>
        </w:rPr>
        <w:t xml:space="preserve"> </w:t>
      </w:r>
      <w:r>
        <w:rPr>
          <w:rtl w:val="true"/>
        </w:rPr>
        <w:t>يذكر أن ناتج الأداة لم يُحفظ</w:t>
      </w:r>
      <w:r>
        <w:rPr>
          <w:rtl w:val="true"/>
        </w:rPr>
        <w:t xml:space="preserve">. - </w:t>
      </w:r>
      <w:r>
        <w:rPr>
          <w:b/>
          <w:b/>
          <w:bCs/>
          <w:rtl w:val="true"/>
        </w:rPr>
        <w:t>ملخص الميزانية</w:t>
      </w:r>
      <w:r>
        <w:rPr>
          <w:b/>
          <w:bCs/>
          <w:rtl w:val="true"/>
        </w:rPr>
        <w:t>:</w:t>
      </w:r>
      <w:r>
        <w:rPr>
          <w:rtl w:val="true"/>
        </w:rPr>
        <w:t xml:space="preserve"> </w:t>
      </w:r>
      <w:r>
        <w:rPr>
          <w:rtl w:val="true"/>
        </w:rPr>
        <w:t>يحكم على التشغيل التأكيدي كله</w:t>
      </w:r>
      <w:r>
        <w:rPr>
          <w:rtl w:val="true"/>
        </w:rPr>
        <w:t xml:space="preserve">. - </w:t>
      </w:r>
      <w:r>
        <w:rPr>
          <w:b/>
          <w:b/>
          <w:bCs/>
          <w:rtl w:val="true"/>
        </w:rPr>
        <w:t xml:space="preserve">أسماء بنود </w:t>
      </w:r>
      <w:r>
        <w:rPr>
          <w:b/>
          <w:bCs/>
        </w:rPr>
        <w:t>DELICATE</w:t>
      </w:r>
      <w:r>
        <w:rPr>
          <w:b/>
          <w:bCs/>
          <w:rtl w:val="true"/>
        </w:rPr>
        <w:t>:</w:t>
      </w:r>
      <w:r>
        <w:rPr>
          <w:rtl w:val="true"/>
        </w:rPr>
        <w:t xml:space="preserve"> </w:t>
      </w:r>
      <w:r>
        <w:rPr>
          <w:rtl w:val="true"/>
        </w:rPr>
        <w:t>صارت كما في المرجع</w:t>
      </w:r>
      <w:r>
        <w:rPr>
          <w:rtl w:val="true"/>
        </w:rPr>
        <w:t xml:space="preserve">. - </w:t>
      </w:r>
      <w:r>
        <w:rPr>
          <w:b/>
          <w:b/>
          <w:bCs/>
          <w:rtl w:val="true"/>
        </w:rPr>
        <w:t>ملف التسليم</w:t>
      </w:r>
      <w:r>
        <w:rPr>
          <w:b/>
          <w:bCs/>
          <w:rtl w:val="true"/>
        </w:rPr>
        <w:t>:</w:t>
      </w:r>
      <w:r>
        <w:rPr>
          <w:rtl w:val="true"/>
        </w:rPr>
        <w:t xml:space="preserve"> </w:t>
      </w:r>
      <w:r>
        <w:rPr>
          <w:rtl w:val="true"/>
        </w:rPr>
        <w:t>أوامر التحليلات اللاحقة صارت أسطراً قابلة للتشغيل</w:t>
      </w:r>
      <w:r>
        <w:rPr>
          <w:rtl w:val="true"/>
        </w:rPr>
        <w:t xml:space="preserve">. - </w:t>
      </w:r>
      <w:r>
        <w:rPr>
          <w:b/>
          <w:b/>
          <w:bCs/>
          <w:rtl w:val="true"/>
        </w:rPr>
        <w:t>البروتوكول</w:t>
      </w:r>
      <w:r>
        <w:rPr>
          <w:b/>
          <w:bCs/>
          <w:rtl w:val="true"/>
        </w:rPr>
        <w:t>:</w:t>
      </w:r>
      <w:r>
        <w:rPr>
          <w:rtl w:val="true"/>
        </w:rPr>
        <w:t xml:space="preserve"> </w:t>
      </w:r>
      <w:r>
        <w:rPr>
          <w:rtl w:val="true"/>
        </w:rPr>
        <w:t>صارت فيه قاعدة لكسر التعادل</w:t>
      </w:r>
      <w:r>
        <w:rPr>
          <w:rtl w:val="true"/>
        </w:rPr>
        <w:t xml:space="preserve">. - </w:t>
      </w:r>
      <w:r>
        <w:rPr>
          <w:b/>
          <w:bCs/>
        </w:rPr>
        <w:t>2</w:t>
      </w:r>
      <w:r>
        <w:rPr>
          <w:b/>
          <w:bCs/>
          <w:rtl w:val="true"/>
        </w:rPr>
        <w:t>-</w:t>
      </w:r>
      <w:r>
        <w:rPr>
          <w:b/>
          <w:bCs/>
        </w:rPr>
        <w:t>1</w:t>
      </w:r>
      <w:r>
        <w:rPr>
          <w:b/>
          <w:bCs/>
          <w:rtl w:val="true"/>
        </w:rPr>
        <w:t>:</w:t>
      </w:r>
      <w:r>
        <w:rPr>
          <w:rtl w:val="true"/>
        </w:rPr>
        <w:t xml:space="preserve"> </w:t>
      </w:r>
      <w:r>
        <w:rPr>
          <w:rtl w:val="true"/>
        </w:rPr>
        <w:t>يذكر أن صفحات نتائج البحث الخام لم تُحفظ</w:t>
      </w:r>
      <w:r>
        <w:rPr>
          <w:rtl w:val="true"/>
        </w:rPr>
        <w:t xml:space="preserve">. - </w:t>
      </w:r>
      <w:r>
        <w:rPr>
          <w:b/>
          <w:b/>
          <w:bCs/>
          <w:rtl w:val="true"/>
        </w:rPr>
        <w:t>الجرد</w:t>
      </w:r>
      <w:r>
        <w:rPr>
          <w:b/>
          <w:bCs/>
          <w:rtl w:val="true"/>
        </w:rPr>
        <w:t>:</w:t>
      </w:r>
      <w:r>
        <w:rPr>
          <w:rtl w:val="true"/>
        </w:rPr>
        <w:t xml:space="preserve"> </w:t>
      </w:r>
      <w:r>
        <w:rPr>
          <w:rtl w:val="true"/>
        </w:rPr>
        <w:t>لا يحمل وصفاً قديماً</w:t>
      </w:r>
      <w:r>
        <w:rPr>
          <w:rtl w:val="true"/>
        </w:rPr>
        <w:t>.</w:t>
      </w:r>
    </w:p>
    <w:p>
      <w:pPr>
        <w:pStyle w:val="Normal"/>
        <w:bidi w:val="1"/>
        <w:rPr/>
      </w:pPr>
      <w:r>
        <w:rPr>
          <w:rtl w:val="true"/>
        </w:rPr>
        <w:t xml:space="preserve">ويبقى وسم </w:t>
      </w:r>
      <w:r>
        <w:rPr>
          <w:rtl w:val="true"/>
        </w:rPr>
        <w:t>«</w:t>
      </w:r>
      <w:r>
        <w:rPr>
          <w:rtl w:val="true"/>
        </w:rPr>
        <w:t>بعد النتيجة</w:t>
      </w:r>
      <w:r>
        <w:rPr>
          <w:rtl w:val="true"/>
        </w:rPr>
        <w:t xml:space="preserve">» </w:t>
      </w:r>
      <w:r>
        <w:rPr>
          <w:rtl w:val="true"/>
        </w:rPr>
        <w:t xml:space="preserve">على فقرة </w:t>
      </w:r>
      <w:r>
        <w:rPr/>
        <w:t>DELICATE</w:t>
      </w:r>
      <w:r>
        <w:rPr>
          <w:rtl w:val="true"/>
        </w:rPr>
        <w:t xml:space="preserve"> </w:t>
      </w:r>
      <w:r>
        <w:rPr>
          <w:rtl w:val="true"/>
        </w:rPr>
        <w:t xml:space="preserve">والجدول </w:t>
      </w:r>
      <w:r>
        <w:rPr/>
        <w:t>6</w:t>
      </w:r>
      <w:r>
        <w:rPr>
          <w:rtl w:val="true"/>
        </w:rPr>
        <w:t>-</w:t>
      </w:r>
      <w:r>
        <w:rPr/>
        <w:t>1</w:t>
      </w:r>
      <w:r>
        <w:rPr>
          <w:rtl w:val="true"/>
        </w:rPr>
        <w:t xml:space="preserve">، لأن </w:t>
      </w:r>
      <w:r>
        <w:rPr>
          <w:rStyle w:val="VerbatimChar"/>
        </w:rPr>
        <w:t>‎</w:t>
      </w:r>
      <w:r>
        <w:rPr>
          <w:rStyle w:val="VerbatimChar"/>
        </w:rPr>
        <w:t>build_ch6.py‎</w:t>
      </w:r>
      <w:r>
        <w:rPr>
          <w:rtl w:val="true"/>
        </w:rPr>
        <w:t xml:space="preserve"> </w:t>
      </w:r>
      <w:r>
        <w:rPr>
          <w:rtl w:val="true"/>
        </w:rPr>
        <w:t>لا يقبل في الفصل السادس إضافة بغير هذا الوسم</w:t>
      </w:r>
      <w:r>
        <w:rPr>
          <w:rtl w:val="true"/>
        </w:rPr>
        <w:t>.</w:t>
      </w:r>
    </w:p>
    <w:p>
      <w:pPr>
        <w:pStyle w:val="Normal"/>
        <w:bidi w:val="1"/>
        <w:rPr/>
      </w:pPr>
      <w:r>
        <w:rPr>
          <w:rtl w:val="true"/>
        </w:rPr>
        <w:t>وفي الإجابة عن السؤال الثاني يُقرأ تقدير ترك عرض خارجاً بحدوده المذكورة في هـ</w:t>
      </w:r>
      <w:r>
        <w:rPr>
          <w:rtl w:val="true"/>
        </w:rPr>
        <w:t>-</w:t>
      </w:r>
      <w:r>
        <w:rPr/>
        <w:t>8</w:t>
      </w:r>
      <w:r>
        <w:rPr>
          <w:rtl w:val="true"/>
        </w:rPr>
        <w:t xml:space="preserve">. </w:t>
      </w:r>
      <w:r>
        <w:rPr>
          <w:rtl w:val="true"/>
        </w:rPr>
        <w:t xml:space="preserve">وفي الجملة الأولى من الإجابة عن السؤال الثالث يُوسم الهجين الثاني </w:t>
      </w:r>
      <w:r>
        <w:rPr>
          <w:rtl w:val="true"/>
        </w:rPr>
        <w:t>«</w:t>
      </w:r>
      <w:r>
        <w:rPr>
          <w:rtl w:val="true"/>
        </w:rPr>
        <w:t>لاحقاً</w:t>
      </w:r>
      <w:r>
        <w:rPr>
          <w:rtl w:val="true"/>
        </w:rPr>
        <w:t>».</w:t>
      </w:r>
      <w:bookmarkEnd w:id="152"/>
    </w:p>
    <w:p>
      <w:pPr>
        <w:pStyle w:val="Heading2"/>
        <w:bidi w:val="1"/>
        <w:rPr/>
      </w:pPr>
      <w:bookmarkStart w:id="160" w:name="__RefHeading___Toc26500_1060663663"/>
      <w:bookmarkStart w:id="161" w:name="Xf7dbda75643dd7529a6afeb3b23cf4e5cb77c05"/>
      <w:bookmarkEnd w:id="160"/>
      <w:r>
        <w:rPr>
          <w:rtl w:val="true"/>
        </w:rPr>
        <w:t>الجلسة الثانية، الجولة الثالثة</w:t>
      </w:r>
      <w:r>
        <w:rPr>
          <w:rtl w:val="true"/>
        </w:rPr>
        <w:t xml:space="preserve">: </w:t>
      </w:r>
      <w:r>
        <w:rPr>
          <w:rtl w:val="true"/>
        </w:rPr>
        <w:t>تحقق رئيس اللجنة من التعقيب</w:t>
      </w:r>
    </w:p>
    <w:p>
      <w:pPr>
        <w:pStyle w:val="Normal"/>
        <w:bidi w:val="1"/>
        <w:rPr/>
      </w:pPr>
      <w:r>
        <w:rPr>
          <w:rtl w:val="true"/>
        </w:rPr>
        <w:t>هذا الدور تؤديه أداة ذكاء اصطناعي في مناقشة تجريبية، كما يبيّن ملف الجلسة</w:t>
      </w:r>
      <w:r>
        <w:rPr>
          <w:rtl w:val="true"/>
        </w:rPr>
        <w:t xml:space="preserve">. </w:t>
      </w:r>
      <w:r>
        <w:rPr>
          <w:rtl w:val="true"/>
        </w:rPr>
        <w:t>وما فيه لا يقوم مقام حكم لجنة حقيقية ولا توقيع أحد</w:t>
      </w:r>
      <w:r>
        <w:rPr>
          <w:rtl w:val="true"/>
        </w:rPr>
        <w:t>.</w:t>
      </w:r>
    </w:p>
    <w:p>
      <w:pPr>
        <w:pStyle w:val="Normal"/>
        <w:bidi w:val="1"/>
        <w:rPr/>
      </w:pPr>
      <w:r>
        <w:rPr>
          <w:rtl w:val="true"/>
        </w:rPr>
        <w:t>النسخة المقيَّمة</w:t>
      </w:r>
      <w:r>
        <w:rPr>
          <w:rtl w:val="true"/>
        </w:rPr>
        <w:t xml:space="preserve">: </w:t>
      </w:r>
      <w:r>
        <w:rPr/>
        <w:t xml:space="preserve">commit </w:t>
      </w:r>
      <w:r>
        <w:rPr>
          <w:rStyle w:val="VerbatimChar"/>
        </w:rPr>
        <w:t>‎e4616c5‎</w:t>
      </w:r>
      <w:r>
        <w:rPr>
          <w:rtl w:val="true"/>
        </w:rPr>
        <w:t xml:space="preserve"> (</w:t>
      </w:r>
      <w:r>
        <w:rPr>
          <w:rtl w:val="true"/>
        </w:rPr>
        <w:t>شجرة العمل الحالية</w:t>
      </w:r>
      <w:r>
        <w:rPr>
          <w:rtl w:val="true"/>
        </w:rPr>
        <w:t xml:space="preserve">). </w:t>
      </w:r>
      <w:r>
        <w:rPr>
          <w:rtl w:val="true"/>
        </w:rPr>
        <w:t>ومعاييري وأوزانها كما في الجولتين السابقتين</w:t>
      </w:r>
      <w:r>
        <w:rPr>
          <w:rtl w:val="true"/>
        </w:rPr>
        <w:t>.</w:t>
      </w:r>
    </w:p>
    <w:p>
      <w:pPr>
        <w:pStyle w:val="Heading3"/>
        <w:bidi w:val="1"/>
        <w:rPr/>
      </w:pPr>
      <w:bookmarkStart w:id="162" w:name="__RefHeading___Toc26502_1060663663"/>
      <w:bookmarkStart w:id="163" w:name="ما-تحققت-منه-2"/>
      <w:bookmarkEnd w:id="162"/>
      <w:r>
        <w:rPr>
          <w:rtl w:val="true"/>
        </w:rPr>
        <w:t>ما تحققت منه</w:t>
      </w:r>
    </w:p>
    <w:p>
      <w:pPr>
        <w:pStyle w:val="Normal"/>
        <w:bidi w:val="1"/>
        <w:rPr/>
      </w:pPr>
      <w:r>
        <w:rPr>
          <w:rtl w:val="true"/>
        </w:rPr>
        <w:t xml:space="preserve">قرأت ملف الجولة الثانية </w:t>
      </w:r>
      <w:r>
        <w:rPr>
          <w:rStyle w:val="VerbatimChar"/>
        </w:rPr>
        <w:t>‎</w:t>
      </w:r>
      <w:r>
        <w:rPr>
          <w:rStyle w:val="VerbatimChar"/>
        </w:rPr>
        <w:t>r2-alomar.md‎</w:t>
      </w:r>
      <w:r>
        <w:rPr>
          <w:rtl w:val="true"/>
        </w:rPr>
        <w:t xml:space="preserve"> </w:t>
      </w:r>
      <w:r>
        <w:rPr>
          <w:rtl w:val="true"/>
        </w:rPr>
        <w:t xml:space="preserve">وتعقيب الباحث </w:t>
      </w:r>
      <w:r>
        <w:rPr>
          <w:rStyle w:val="VerbatimChar"/>
        </w:rPr>
        <w:t>‎</w:t>
      </w:r>
      <w:r>
        <w:rPr>
          <w:rStyle w:val="VerbatimChar"/>
        </w:rPr>
        <w:t>02e-researcher-rejoinder.md‎</w:t>
      </w:r>
      <w:r>
        <w:rPr>
          <w:rtl w:val="true"/>
        </w:rPr>
        <w:t xml:space="preserve">. </w:t>
      </w:r>
      <w:r>
        <w:rPr>
          <w:rtl w:val="true"/>
        </w:rPr>
        <w:t>ولم أعتمد على أي ادعاء في التعقيب قبل فحصه في النص</w:t>
      </w:r>
      <w:r>
        <w:rPr>
          <w:rtl w:val="true"/>
        </w:rPr>
        <w:t xml:space="preserve">. </w:t>
      </w:r>
      <w:r>
        <w:rPr>
          <w:rtl w:val="true"/>
        </w:rPr>
        <w:t xml:space="preserve">ولم أفتح ملفات </w:t>
      </w:r>
      <w:r>
        <w:rPr>
          <w:rStyle w:val="VerbatimChar"/>
        </w:rPr>
        <w:t>‎</w:t>
      </w:r>
      <w:r>
        <w:rPr>
          <w:rStyle w:val="VerbatimChar"/>
        </w:rPr>
        <w:t>docs/defense/r4-*.md‎</w:t>
      </w:r>
      <w:r>
        <w:rPr>
          <w:rtl w:val="true"/>
        </w:rPr>
        <w:t>.</w:t>
      </w:r>
    </w:p>
    <w:p>
      <w:pPr>
        <w:pStyle w:val="Normal"/>
        <w:bidi w:val="1"/>
        <w:rPr/>
      </w:pPr>
      <w:r>
        <w:rPr>
          <w:rtl w:val="true"/>
        </w:rPr>
        <w:t xml:space="preserve">من النص في </w:t>
      </w:r>
      <w:r>
        <w:rPr>
          <w:rStyle w:val="VerbatimChar"/>
        </w:rPr>
        <w:t>‎</w:t>
      </w:r>
      <w:r>
        <w:rPr>
          <w:rStyle w:val="VerbatimChar"/>
        </w:rPr>
        <w:t>docs/working/06-thesis/‎</w:t>
      </w:r>
      <w:r>
        <w:rPr>
          <w:rtl w:val="true"/>
        </w:rPr>
        <w:t xml:space="preserve">، بالنسخة الحالية وبالفرق بين </w:t>
      </w:r>
      <w:r>
        <w:rPr>
          <w:rStyle w:val="VerbatimChar"/>
        </w:rPr>
        <w:t>‎</w:t>
      </w:r>
      <w:r>
        <w:rPr>
          <w:rStyle w:val="VerbatimChar"/>
        </w:rPr>
        <w:t>8ef1fbe‎</w:t>
      </w:r>
      <w:r>
        <w:rPr>
          <w:rtl w:val="true"/>
        </w:rPr>
        <w:t xml:space="preserve"> </w:t>
      </w:r>
      <w:r>
        <w:rPr>
          <w:rtl w:val="true"/>
        </w:rPr>
        <w:t>و</w:t>
      </w:r>
      <w:r>
        <w:rPr>
          <w:rStyle w:val="VerbatimChar"/>
        </w:rPr>
        <w:t>‎</w:t>
      </w:r>
      <w:r>
        <w:rPr>
          <w:rStyle w:val="VerbatimChar"/>
        </w:rPr>
        <w:t>e4616c5‎</w:t>
      </w:r>
      <w:r>
        <w:rPr>
          <w:rtl w:val="true"/>
        </w:rPr>
        <w:t>:</w:t>
      </w:r>
    </w:p>
    <w:p>
      <w:pPr>
        <w:pStyle w:val="Compact"/>
        <w:numPr>
          <w:ilvl w:val="0"/>
          <w:numId w:val="194"/>
        </w:numPr>
        <w:bidi w:val="1"/>
        <w:rPr/>
      </w:pPr>
      <w:r>
        <w:rPr>
          <w:rtl w:val="true"/>
        </w:rPr>
        <w:t>الملحق هـ كاملاً، ومنه المقدمة وهـ</w:t>
      </w:r>
      <w:r>
        <w:rPr>
          <w:rtl w:val="true"/>
        </w:rPr>
        <w:t>-</w:t>
      </w:r>
      <w:r>
        <w:rPr/>
        <w:t>7</w:t>
      </w:r>
      <w:r>
        <w:rPr>
          <w:rtl w:val="true"/>
        </w:rPr>
        <w:t xml:space="preserve"> </w:t>
      </w:r>
      <w:r>
        <w:rPr>
          <w:rtl w:val="true"/>
        </w:rPr>
        <w:t>وهـ</w:t>
      </w:r>
      <w:r>
        <w:rPr>
          <w:rtl w:val="true"/>
        </w:rPr>
        <w:t>-</w:t>
      </w:r>
      <w:r>
        <w:rPr/>
        <w:t>8</w:t>
      </w:r>
      <w:r>
        <w:rPr>
          <w:rtl w:val="true"/>
        </w:rPr>
        <w:t xml:space="preserve"> </w:t>
      </w:r>
      <w:r>
        <w:rPr>
          <w:rtl w:val="true"/>
        </w:rPr>
        <w:t>وهـ</w:t>
      </w:r>
      <w:r>
        <w:rPr>
          <w:rtl w:val="true"/>
        </w:rPr>
        <w:t>-</w:t>
      </w:r>
      <w:r>
        <w:rPr/>
        <w:t>10</w:t>
      </w:r>
      <w:r>
        <w:rPr>
          <w:rtl w:val="true"/>
        </w:rPr>
        <w:t>.</w:t>
      </w:r>
    </w:p>
    <w:p>
      <w:pPr>
        <w:pStyle w:val="Compact"/>
        <w:numPr>
          <w:ilvl w:val="0"/>
          <w:numId w:val="195"/>
        </w:numPr>
        <w:bidi w:val="1"/>
        <w:rPr/>
      </w:pPr>
      <w:r>
        <w:rPr>
          <w:rtl w:val="true"/>
        </w:rPr>
        <w:t>الفصل السادس</w:t>
      </w:r>
      <w:r>
        <w:rPr>
          <w:rtl w:val="true"/>
        </w:rPr>
        <w:t xml:space="preserve">: </w:t>
      </w:r>
      <w:r>
        <w:rPr/>
        <w:t>6</w:t>
      </w:r>
      <w:r>
        <w:rPr>
          <w:rtl w:val="true"/>
        </w:rPr>
        <w:t>-</w:t>
      </w:r>
      <w:r>
        <w:rPr/>
        <w:t>3</w:t>
      </w:r>
      <w:r>
        <w:rPr>
          <w:rtl w:val="true"/>
        </w:rPr>
        <w:t xml:space="preserve"> </w:t>
      </w:r>
      <w:r>
        <w:rPr>
          <w:rtl w:val="true"/>
        </w:rPr>
        <w:t>و</w:t>
      </w:r>
      <w:r>
        <w:rPr/>
        <w:t>6</w:t>
      </w:r>
      <w:r>
        <w:rPr>
          <w:rtl w:val="true"/>
        </w:rPr>
        <w:t>-</w:t>
      </w:r>
      <w:r>
        <w:rPr/>
        <w:t>5</w:t>
      </w:r>
      <w:r>
        <w:rPr>
          <w:rtl w:val="true"/>
        </w:rPr>
        <w:t xml:space="preserve"> </w:t>
      </w:r>
      <w:r>
        <w:rPr>
          <w:rtl w:val="true"/>
        </w:rPr>
        <w:t>و</w:t>
      </w:r>
      <w:r>
        <w:rPr/>
        <w:t>6</w:t>
      </w:r>
      <w:r>
        <w:rPr>
          <w:rtl w:val="true"/>
        </w:rPr>
        <w:t>-</w:t>
      </w:r>
      <w:r>
        <w:rPr/>
        <w:t>8</w:t>
      </w:r>
      <w:r>
        <w:rPr>
          <w:rtl w:val="true"/>
        </w:rPr>
        <w:t>-</w:t>
      </w:r>
      <w:r>
        <w:rPr/>
        <w:t>1</w:t>
      </w:r>
      <w:r>
        <w:rPr>
          <w:rtl w:val="true"/>
        </w:rPr>
        <w:t xml:space="preserve"> </w:t>
      </w:r>
      <w:r>
        <w:rPr>
          <w:rtl w:val="true"/>
        </w:rPr>
        <w:t>و</w:t>
      </w:r>
      <w:r>
        <w:rPr/>
        <w:t>6</w:t>
      </w:r>
      <w:r>
        <w:rPr>
          <w:rtl w:val="true"/>
        </w:rPr>
        <w:t>-</w:t>
      </w:r>
      <w:r>
        <w:rPr/>
        <w:t>8</w:t>
      </w:r>
      <w:r>
        <w:rPr>
          <w:rtl w:val="true"/>
        </w:rPr>
        <w:t>-</w:t>
      </w:r>
      <w:r>
        <w:rPr/>
        <w:t>2</w:t>
      </w:r>
      <w:r>
        <w:rPr>
          <w:rtl w:val="true"/>
        </w:rPr>
        <w:t xml:space="preserve"> </w:t>
      </w:r>
      <w:r>
        <w:rPr>
          <w:rtl w:val="true"/>
        </w:rPr>
        <w:t>و</w:t>
      </w:r>
      <w:r>
        <w:rPr/>
        <w:t>6</w:t>
      </w:r>
      <w:r>
        <w:rPr>
          <w:rtl w:val="true"/>
        </w:rPr>
        <w:t>-</w:t>
      </w:r>
      <w:r>
        <w:rPr/>
        <w:t>8</w:t>
      </w:r>
      <w:r>
        <w:rPr>
          <w:rtl w:val="true"/>
        </w:rPr>
        <w:t>-</w:t>
      </w:r>
      <w:r>
        <w:rPr/>
        <w:t>3</w:t>
      </w:r>
      <w:r>
        <w:rPr>
          <w:rtl w:val="true"/>
        </w:rPr>
        <w:t xml:space="preserve"> </w:t>
      </w:r>
      <w:r>
        <w:rPr>
          <w:rtl w:val="true"/>
        </w:rPr>
        <w:t xml:space="preserve">والقيدان </w:t>
      </w:r>
      <w:r>
        <w:rPr/>
        <w:t>21</w:t>
      </w:r>
      <w:r>
        <w:rPr>
          <w:rtl w:val="true"/>
        </w:rPr>
        <w:t xml:space="preserve"> </w:t>
      </w:r>
      <w:r>
        <w:rPr>
          <w:rtl w:val="true"/>
        </w:rPr>
        <w:t>و</w:t>
      </w:r>
      <w:r>
        <w:rPr/>
        <w:t>22</w:t>
      </w:r>
      <w:r>
        <w:rPr>
          <w:rtl w:val="true"/>
        </w:rPr>
        <w:t>.</w:t>
      </w:r>
    </w:p>
    <w:p>
      <w:pPr>
        <w:pStyle w:val="Compact"/>
        <w:numPr>
          <w:ilvl w:val="0"/>
          <w:numId w:val="196"/>
        </w:numPr>
        <w:bidi w:val="1"/>
        <w:rPr/>
      </w:pPr>
      <w:r>
        <w:rPr>
          <w:rtl w:val="true"/>
        </w:rPr>
        <w:t>الفصل السابع</w:t>
      </w:r>
      <w:r>
        <w:rPr>
          <w:rtl w:val="true"/>
        </w:rPr>
        <w:t xml:space="preserve">: </w:t>
      </w:r>
      <w:r>
        <w:rPr/>
        <w:t>7</w:t>
      </w:r>
      <w:r>
        <w:rPr>
          <w:rtl w:val="true"/>
        </w:rPr>
        <w:t>-</w:t>
      </w:r>
      <w:r>
        <w:rPr/>
        <w:t>2</w:t>
      </w:r>
      <w:r>
        <w:rPr>
          <w:rtl w:val="true"/>
        </w:rPr>
        <w:t xml:space="preserve"> </w:t>
      </w:r>
      <w:r>
        <w:rPr>
          <w:rtl w:val="true"/>
        </w:rPr>
        <w:t>و</w:t>
      </w:r>
      <w:r>
        <w:rPr/>
        <w:t>7</w:t>
      </w:r>
      <w:r>
        <w:rPr>
          <w:rtl w:val="true"/>
        </w:rPr>
        <w:t>-</w:t>
      </w:r>
      <w:r>
        <w:rPr/>
        <w:t>3</w:t>
      </w:r>
      <w:r>
        <w:rPr>
          <w:rtl w:val="true"/>
        </w:rPr>
        <w:t xml:space="preserve"> </w:t>
      </w:r>
      <w:r>
        <w:rPr>
          <w:rtl w:val="true"/>
        </w:rPr>
        <w:t xml:space="preserve">والجدول </w:t>
      </w:r>
      <w:r>
        <w:rPr/>
        <w:t>7</w:t>
      </w:r>
      <w:r>
        <w:rPr>
          <w:rtl w:val="true"/>
        </w:rPr>
        <w:t>-</w:t>
      </w:r>
      <w:r>
        <w:rPr/>
        <w:t>1</w:t>
      </w:r>
      <w:r>
        <w:rPr>
          <w:rtl w:val="true"/>
        </w:rPr>
        <w:t xml:space="preserve"> </w:t>
      </w:r>
      <w:r>
        <w:rPr>
          <w:rtl w:val="true"/>
        </w:rPr>
        <w:t>و</w:t>
      </w:r>
      <w:r>
        <w:rPr/>
        <w:t>7</w:t>
      </w:r>
      <w:r>
        <w:rPr>
          <w:rtl w:val="true"/>
        </w:rPr>
        <w:t>-</w:t>
      </w:r>
      <w:r>
        <w:rPr/>
        <w:t>4</w:t>
      </w:r>
      <w:r>
        <w:rPr>
          <w:rtl w:val="true"/>
        </w:rPr>
        <w:t xml:space="preserve"> </w:t>
      </w:r>
      <w:r>
        <w:rPr>
          <w:rtl w:val="true"/>
        </w:rPr>
        <w:t>و</w:t>
      </w:r>
      <w:r>
        <w:rPr/>
        <w:t>7</w:t>
      </w:r>
      <w:r>
        <w:rPr>
          <w:rtl w:val="true"/>
        </w:rPr>
        <w:t>-</w:t>
      </w:r>
      <w:r>
        <w:rPr/>
        <w:t>6</w:t>
      </w:r>
      <w:r>
        <w:rPr>
          <w:rtl w:val="true"/>
        </w:rPr>
        <w:t xml:space="preserve"> </w:t>
      </w:r>
      <w:r>
        <w:rPr>
          <w:rtl w:val="true"/>
        </w:rPr>
        <w:t>و</w:t>
      </w:r>
      <w:r>
        <w:rPr/>
        <w:t>7</w:t>
      </w:r>
      <w:r>
        <w:rPr>
          <w:rtl w:val="true"/>
        </w:rPr>
        <w:t>-</w:t>
      </w:r>
      <w:r>
        <w:rPr/>
        <w:t>7</w:t>
      </w:r>
      <w:r>
        <w:rPr>
          <w:rtl w:val="true"/>
        </w:rPr>
        <w:t>.</w:t>
      </w:r>
    </w:p>
    <w:p>
      <w:pPr>
        <w:pStyle w:val="Compact"/>
        <w:numPr>
          <w:ilvl w:val="0"/>
          <w:numId w:val="197"/>
        </w:numPr>
        <w:bidi w:val="1"/>
        <w:rPr/>
      </w:pPr>
      <w:r>
        <w:rPr>
          <w:rtl w:val="true"/>
        </w:rPr>
        <w:t xml:space="preserve">الفصل الأول </w:t>
      </w:r>
      <w:r>
        <w:rPr/>
        <w:t>1</w:t>
      </w:r>
      <w:r>
        <w:rPr>
          <w:rtl w:val="true"/>
        </w:rPr>
        <w:t>-</w:t>
      </w:r>
      <w:r>
        <w:rPr/>
        <w:t>6</w:t>
      </w:r>
      <w:r>
        <w:rPr>
          <w:rtl w:val="true"/>
        </w:rPr>
        <w:t xml:space="preserve">، والفصل الخامس </w:t>
      </w:r>
      <w:r>
        <w:rPr/>
        <w:t>5</w:t>
      </w:r>
      <w:r>
        <w:rPr>
          <w:rtl w:val="true"/>
        </w:rPr>
        <w:t>-</w:t>
      </w:r>
      <w:r>
        <w:rPr/>
        <w:t>7</w:t>
      </w:r>
      <w:r>
        <w:rPr>
          <w:rtl w:val="true"/>
        </w:rPr>
        <w:t>-</w:t>
      </w:r>
      <w:r>
        <w:rPr/>
        <w:t>3</w:t>
      </w:r>
      <w:r>
        <w:rPr>
          <w:rtl w:val="true"/>
        </w:rPr>
        <w:t xml:space="preserve"> </w:t>
      </w:r>
      <w:r>
        <w:rPr>
          <w:rtl w:val="true"/>
        </w:rPr>
        <w:t xml:space="preserve">ومقدمة </w:t>
      </w:r>
      <w:r>
        <w:rPr/>
        <w:t>5</w:t>
      </w:r>
      <w:r>
        <w:rPr>
          <w:rtl w:val="true"/>
        </w:rPr>
        <w:t>-</w:t>
      </w:r>
      <w:r>
        <w:rPr/>
        <w:t>8</w:t>
      </w:r>
      <w:r>
        <w:rPr>
          <w:rtl w:val="true"/>
        </w:rPr>
        <w:t xml:space="preserve">، والمراجع </w:t>
      </w:r>
      <w:r>
        <w:rPr>
          <w:rtl w:val="true"/>
        </w:rPr>
        <w:t>[</w:t>
      </w:r>
      <w:r>
        <w:rPr/>
        <w:t>55</w:t>
      </w:r>
      <w:r>
        <w:rPr>
          <w:rtl w:val="true"/>
        </w:rPr>
        <w:t xml:space="preserve">] </w:t>
      </w:r>
      <w:r>
        <w:rPr>
          <w:rtl w:val="true"/>
        </w:rPr>
        <w:t>و</w:t>
      </w:r>
      <w:r>
        <w:rPr>
          <w:rtl w:val="true"/>
        </w:rPr>
        <w:t>[</w:t>
      </w:r>
      <w:r>
        <w:rPr/>
        <w:t>56</w:t>
      </w:r>
      <w:r>
        <w:rPr>
          <w:rtl w:val="true"/>
        </w:rPr>
        <w:t xml:space="preserve">] </w:t>
      </w:r>
      <w:r>
        <w:rPr>
          <w:rtl w:val="true"/>
        </w:rPr>
        <w:t>و</w:t>
      </w:r>
      <w:r>
        <w:rPr>
          <w:rtl w:val="true"/>
        </w:rPr>
        <w:t>[</w:t>
      </w:r>
      <w:r>
        <w:rPr/>
        <w:t>72</w:t>
      </w:r>
      <w:r>
        <w:rPr>
          <w:rtl w:val="true"/>
        </w:rPr>
        <w:t>]</w:t>
      </w:r>
      <w:r>
        <w:rPr>
          <w:rtl w:val="true"/>
        </w:rPr>
        <w:t xml:space="preserve">، والفصل الثالث </w:t>
      </w:r>
      <w:r>
        <w:rPr/>
        <w:t>3</w:t>
      </w:r>
      <w:r>
        <w:rPr>
          <w:rtl w:val="true"/>
        </w:rPr>
        <w:t>-</w:t>
      </w:r>
      <w:r>
        <w:rPr/>
        <w:t>5</w:t>
      </w:r>
      <w:r>
        <w:rPr>
          <w:rtl w:val="true"/>
        </w:rPr>
        <w:t>-</w:t>
      </w:r>
      <w:r>
        <w:rPr/>
        <w:t>4</w:t>
      </w:r>
      <w:r>
        <w:rPr>
          <w:rtl w:val="true"/>
        </w:rPr>
        <w:t>.</w:t>
      </w:r>
    </w:p>
    <w:p>
      <w:pPr>
        <w:pStyle w:val="Normal"/>
        <w:bidi w:val="1"/>
        <w:rPr/>
      </w:pPr>
      <w:r>
        <w:rPr>
          <w:rtl w:val="true"/>
        </w:rPr>
        <w:t>ومن الملفات</w:t>
      </w:r>
      <w:r>
        <w:rPr>
          <w:rtl w:val="true"/>
        </w:rPr>
        <w:t>:</w:t>
      </w:r>
    </w:p>
    <w:p>
      <w:pPr>
        <w:pStyle w:val="Compact"/>
        <w:numPr>
          <w:ilvl w:val="0"/>
          <w:numId w:val="198"/>
        </w:numPr>
        <w:bidi w:val="1"/>
        <w:rPr/>
      </w:pPr>
      <w:r>
        <w:rPr>
          <w:rStyle w:val="VerbatimChar"/>
        </w:rPr>
        <w:t>‎</w:t>
      </w:r>
      <w:r>
        <w:rPr>
          <w:rStyle w:val="VerbatimChar"/>
        </w:rPr>
        <w:t>git diff --stat 8ef1fbe e4616c5‎</w:t>
      </w:r>
      <w:r>
        <w:rPr>
          <w:rtl w:val="true"/>
        </w:rPr>
        <w:t xml:space="preserve">: </w:t>
      </w:r>
      <w:r>
        <w:rPr>
          <w:rtl w:val="true"/>
        </w:rPr>
        <w:t xml:space="preserve">لم يتغير ملف في </w:t>
      </w:r>
      <w:r>
        <w:rPr>
          <w:rStyle w:val="VerbatimChar"/>
        </w:rPr>
        <w:t>‎</w:t>
      </w:r>
      <w:r>
        <w:rPr>
          <w:rStyle w:val="VerbatimChar"/>
        </w:rPr>
        <w:t>src/ml/‎</w:t>
      </w:r>
      <w:r>
        <w:rPr>
          <w:rtl w:val="true"/>
        </w:rPr>
        <w:t xml:space="preserve"> </w:t>
      </w:r>
      <w:r>
        <w:rPr>
          <w:rtl w:val="true"/>
        </w:rPr>
        <w:t xml:space="preserve">ولا في </w:t>
      </w:r>
      <w:r>
        <w:rPr>
          <w:rStyle w:val="VerbatimChar"/>
        </w:rPr>
        <w:t>‎</w:t>
      </w:r>
      <w:r>
        <w:rPr>
          <w:rStyle w:val="VerbatimChar"/>
        </w:rPr>
        <w:t>results/conf2014/‎</w:t>
      </w:r>
      <w:r>
        <w:rPr>
          <w:rtl w:val="true"/>
        </w:rPr>
        <w:t xml:space="preserve"> </w:t>
      </w:r>
      <w:r>
        <w:rPr>
          <w:rtl w:val="true"/>
        </w:rPr>
        <w:t xml:space="preserve">ولا في </w:t>
      </w:r>
      <w:r>
        <w:rPr>
          <w:rStyle w:val="VerbatimChar"/>
        </w:rPr>
        <w:t>‎</w:t>
      </w:r>
      <w:r>
        <w:rPr>
          <w:rStyle w:val="VerbatimChar"/>
        </w:rPr>
        <w:t>results/dev2013/‎</w:t>
      </w:r>
      <w:r>
        <w:rPr>
          <w:rtl w:val="true"/>
        </w:rPr>
        <w:t>.</w:t>
      </w:r>
    </w:p>
    <w:p>
      <w:pPr>
        <w:pStyle w:val="Compact"/>
        <w:numPr>
          <w:ilvl w:val="0"/>
          <w:numId w:val="199"/>
        </w:numPr>
        <w:bidi w:val="1"/>
        <w:rPr/>
      </w:pPr>
      <w:r>
        <w:rPr>
          <w:rStyle w:val="VerbatimChar"/>
        </w:rPr>
        <w:t>‎</w:t>
      </w:r>
      <w:r>
        <w:rPr>
          <w:rStyle w:val="VerbatimChar"/>
        </w:rPr>
        <w:t>results/posthoc/a12_symmetric_info.csv‎</w:t>
      </w:r>
      <w:r>
        <w:rPr>
          <w:rtl w:val="true"/>
        </w:rPr>
        <w:t xml:space="preserve"> </w:t>
      </w:r>
      <w:r>
        <w:rPr>
          <w:rtl w:val="true"/>
        </w:rPr>
        <w:t>و</w:t>
      </w:r>
      <w:r>
        <w:rPr>
          <w:rStyle w:val="VerbatimChar"/>
        </w:rPr>
        <w:t>‎</w:t>
      </w:r>
      <w:r>
        <w:rPr>
          <w:rStyle w:val="VerbatimChar"/>
        </w:rPr>
        <w:t>a12_reproduction_checks.csv‎</w:t>
      </w:r>
      <w:r>
        <w:rPr>
          <w:rtl w:val="true"/>
        </w:rPr>
        <w:t xml:space="preserve"> </w:t>
      </w:r>
      <w:r>
        <w:rPr>
          <w:rtl w:val="true"/>
        </w:rPr>
        <w:t>و</w:t>
      </w:r>
      <w:r>
        <w:rPr>
          <w:rStyle w:val="VerbatimChar"/>
        </w:rPr>
        <w:t>‎</w:t>
      </w:r>
      <w:r>
        <w:rPr>
          <w:rStyle w:val="VerbatimChar"/>
        </w:rPr>
        <w:t>scripts/posthoc/a12_symmetric_info.py‎</w:t>
      </w:r>
      <w:r>
        <w:rPr>
          <w:rtl w:val="true"/>
        </w:rPr>
        <w:t xml:space="preserve">: </w:t>
      </w:r>
      <w:r>
        <w:rPr>
          <w:rtl w:val="true"/>
        </w:rPr>
        <w:t xml:space="preserve">السكربت يقرأ ملفات العروض ولا يعيد تدريب نموذج، ويتوقف إن لم يُعِد أرقام </w:t>
      </w:r>
      <w:r>
        <w:rPr/>
        <w:t>a11</w:t>
      </w:r>
      <w:r>
        <w:rPr>
          <w:rtl w:val="true"/>
        </w:rPr>
        <w:t xml:space="preserve"> </w:t>
      </w:r>
      <w:r>
        <w:rPr>
          <w:rtl w:val="true"/>
        </w:rPr>
        <w:t>و</w:t>
      </w:r>
      <w:r>
        <w:rPr/>
        <w:t>a6</w:t>
      </w:r>
      <w:r>
        <w:rPr>
          <w:rtl w:val="true"/>
        </w:rPr>
        <w:t xml:space="preserve"> </w:t>
      </w:r>
      <w:r>
        <w:rPr>
          <w:rtl w:val="true"/>
        </w:rPr>
        <w:t xml:space="preserve">بفرق لا يتجاوز </w:t>
      </w:r>
      <w:r>
        <w:rPr/>
        <w:t>10</w:t>
      </w:r>
      <w:r>
        <w:rPr>
          <w:rtl w:val="true"/>
        </w:rPr>
        <w:t>⁻</w:t>
      </w:r>
      <w:r>
        <w:rPr/>
        <w:t>⁶</w:t>
      </w:r>
      <w:r>
        <w:rPr>
          <w:rtl w:val="true"/>
        </w:rPr>
        <w:t xml:space="preserve">. </w:t>
      </w:r>
      <w:r>
        <w:rPr>
          <w:rtl w:val="true"/>
        </w:rPr>
        <w:t>والتحققات السبعة ناجحة</w:t>
      </w:r>
      <w:r>
        <w:rPr>
          <w:rtl w:val="true"/>
        </w:rPr>
        <w:t>.</w:t>
      </w:r>
    </w:p>
    <w:p>
      <w:pPr>
        <w:pStyle w:val="Compact"/>
        <w:numPr>
          <w:ilvl w:val="0"/>
          <w:numId w:val="200"/>
        </w:numPr>
        <w:bidi w:val="1"/>
        <w:rPr/>
      </w:pPr>
      <w:r>
        <w:rPr>
          <w:rStyle w:val="VerbatimChar"/>
        </w:rPr>
        <w:t>‎</w:t>
      </w:r>
      <w:r>
        <w:rPr>
          <w:rStyle w:val="VerbatimChar"/>
        </w:rPr>
        <w:t>results/posthoc/INVENTORY.md‎</w:t>
      </w:r>
      <w:r>
        <w:rPr>
          <w:rtl w:val="true"/>
        </w:rPr>
        <w:t xml:space="preserve"> </w:t>
      </w:r>
      <w:r>
        <w:rPr>
          <w:rtl w:val="true"/>
        </w:rPr>
        <w:t>و</w:t>
      </w:r>
      <w:r>
        <w:rPr>
          <w:rStyle w:val="VerbatimChar"/>
        </w:rPr>
        <w:t>‎</w:t>
      </w:r>
      <w:r>
        <w:rPr>
          <w:rStyle w:val="VerbatimChar"/>
        </w:rPr>
        <w:t>a6_personalization_mall_weights.csv‎</w:t>
      </w:r>
      <w:r>
        <w:rPr>
          <w:rtl w:val="true"/>
        </w:rPr>
        <w:t xml:space="preserve"> </w:t>
      </w:r>
      <w:r>
        <w:rPr>
          <w:rtl w:val="true"/>
        </w:rPr>
        <w:t>و</w:t>
      </w:r>
      <w:r>
        <w:rPr>
          <w:rStyle w:val="VerbatimChar"/>
        </w:rPr>
        <w:t>‎</w:t>
      </w:r>
      <w:r>
        <w:rPr>
          <w:rStyle w:val="VerbatimChar"/>
        </w:rPr>
        <w:t>a10_selection_loo.csv‎</w:t>
      </w:r>
      <w:r>
        <w:rPr>
          <w:rtl w:val="true"/>
        </w:rPr>
        <w:t>.</w:t>
      </w:r>
    </w:p>
    <w:p>
      <w:pPr>
        <w:pStyle w:val="Compact"/>
        <w:numPr>
          <w:ilvl w:val="0"/>
          <w:numId w:val="201"/>
        </w:numPr>
        <w:bidi w:val="1"/>
        <w:rPr/>
      </w:pPr>
      <w:r>
        <w:rPr>
          <w:rtl w:val="true"/>
        </w:rPr>
        <w:t xml:space="preserve">نسخة نظيفة من </w:t>
      </w:r>
      <w:r>
        <w:rPr>
          <w:rStyle w:val="VerbatimChar"/>
        </w:rPr>
        <w:t>‎</w:t>
      </w:r>
      <w:r>
        <w:rPr>
          <w:rStyle w:val="VerbatimChar"/>
        </w:rPr>
        <w:t>e4616c5‎</w:t>
      </w:r>
      <w:r>
        <w:rPr>
          <w:rtl w:val="true"/>
        </w:rPr>
        <w:t xml:space="preserve"> </w:t>
      </w:r>
      <w:r>
        <w:rPr>
          <w:rtl w:val="true"/>
        </w:rPr>
        <w:t>في مجلد مؤقت</w:t>
      </w:r>
      <w:r>
        <w:rPr>
          <w:rtl w:val="true"/>
        </w:rPr>
        <w:t xml:space="preserve">: </w:t>
      </w:r>
      <w:r>
        <w:rPr>
          <w:rtl w:val="true"/>
        </w:rPr>
        <w:t xml:space="preserve">أعاد </w:t>
      </w:r>
      <w:r>
        <w:rPr>
          <w:rStyle w:val="VerbatimChar"/>
        </w:rPr>
        <w:t>‎</w:t>
      </w:r>
      <w:r>
        <w:rPr>
          <w:rStyle w:val="VerbatimChar"/>
        </w:rPr>
        <w:t>appendix_e.py‎</w:t>
      </w:r>
      <w:r>
        <w:rPr>
          <w:rtl w:val="true"/>
        </w:rPr>
        <w:t xml:space="preserve"> </w:t>
      </w:r>
      <w:r>
        <w:rPr>
          <w:rtl w:val="true"/>
        </w:rPr>
        <w:t xml:space="preserve">الملحق هـ مطابقاً حرفياً، وأعاد </w:t>
      </w:r>
      <w:r>
        <w:rPr>
          <w:rStyle w:val="VerbatimChar"/>
        </w:rPr>
        <w:t>‎</w:t>
      </w:r>
      <w:r>
        <w:rPr>
          <w:rStyle w:val="VerbatimChar"/>
        </w:rPr>
        <w:t>build_ch6.py‎</w:t>
      </w:r>
      <w:r>
        <w:rPr>
          <w:rtl w:val="true"/>
        </w:rPr>
        <w:t xml:space="preserve"> </w:t>
      </w:r>
      <w:r>
        <w:rPr>
          <w:rtl w:val="true"/>
        </w:rPr>
        <w:t xml:space="preserve">الفصل السادس مطابقاً دون أي تغيير خارج المسموح، وأعاد </w:t>
      </w:r>
      <w:r>
        <w:rPr>
          <w:rStyle w:val="VerbatimChar"/>
        </w:rPr>
        <w:t>‎</w:t>
      </w:r>
      <w:r>
        <w:rPr>
          <w:rStyle w:val="VerbatimChar"/>
        </w:rPr>
        <w:t>make_tables.py‎</w:t>
      </w:r>
      <w:r>
        <w:rPr>
          <w:rtl w:val="true"/>
        </w:rPr>
        <w:t xml:space="preserve"> </w:t>
      </w:r>
      <w:r>
        <w:rPr>
          <w:rtl w:val="true"/>
        </w:rPr>
        <w:t>و</w:t>
      </w:r>
      <w:r>
        <w:rPr>
          <w:rStyle w:val="VerbatimChar"/>
        </w:rPr>
        <w:t>‎</w:t>
      </w:r>
      <w:r>
        <w:rPr>
          <w:rStyle w:val="VerbatimChar"/>
        </w:rPr>
        <w:t>assemble.py‎</w:t>
      </w:r>
      <w:r>
        <w:rPr>
          <w:rtl w:val="true"/>
        </w:rPr>
        <w:t xml:space="preserve"> </w:t>
      </w:r>
      <w:r>
        <w:rPr>
          <w:rtl w:val="true"/>
        </w:rPr>
        <w:t>الفصل الخامس والملحق د مطابقين</w:t>
      </w:r>
      <w:r>
        <w:rPr>
          <w:rtl w:val="true"/>
        </w:rPr>
        <w:t>.</w:t>
      </w:r>
    </w:p>
    <w:p>
      <w:pPr>
        <w:pStyle w:val="Compact"/>
        <w:numPr>
          <w:ilvl w:val="0"/>
          <w:numId w:val="202"/>
        </w:numPr>
        <w:bidi w:val="1"/>
        <w:rPr/>
      </w:pPr>
      <w:r>
        <w:rPr>
          <w:rStyle w:val="VerbatimChar"/>
        </w:rPr>
        <w:t>‎</w:t>
      </w:r>
      <w:r>
        <w:rPr>
          <w:rStyle w:val="VerbatimChar"/>
        </w:rPr>
        <w:t>deliverables/06-final-thesis</w:t>
      </w:r>
      <w:r>
        <w:rPr>
          <w:rStyle w:val="VerbatimChar"/>
          <w:rtl w:val="true"/>
        </w:rPr>
        <w:t>/</w:t>
      </w:r>
      <w:r>
        <w:rPr>
          <w:rStyle w:val="VerbatimChar"/>
          <w:rtl w:val="true"/>
        </w:rPr>
        <w:t>الأطروحة</w:t>
      </w:r>
      <w:r>
        <w:rPr>
          <w:rStyle w:val="VerbatimChar"/>
          <w:rtl w:val="true"/>
        </w:rPr>
        <w:t>-</w:t>
      </w:r>
      <w:r>
        <w:rPr>
          <w:rStyle w:val="VerbatimChar"/>
          <w:rtl w:val="true"/>
        </w:rPr>
        <w:t>النهائية</w:t>
      </w:r>
      <w:r>
        <w:rPr>
          <w:rStyle w:val="VerbatimChar"/>
          <w:rtl w:val="true"/>
        </w:rPr>
        <w:t>.</w:t>
      </w:r>
      <w:r>
        <w:rPr>
          <w:rStyle w:val="VerbatimChar"/>
        </w:rPr>
        <w:t>docx‎</w:t>
      </w:r>
      <w:r>
        <w:rPr>
          <w:rtl w:val="true"/>
        </w:rPr>
        <w:t xml:space="preserve">: </w:t>
      </w:r>
      <w:r>
        <w:rPr>
          <w:rtl w:val="true"/>
        </w:rPr>
        <w:t>استخرجت نصه وبحثت فيه عن العبارات المصحَّحة</w:t>
      </w:r>
      <w:r>
        <w:rPr>
          <w:rtl w:val="true"/>
        </w:rPr>
        <w:t>.</w:t>
      </w:r>
    </w:p>
    <w:p>
      <w:pPr>
        <w:pStyle w:val="Normal"/>
        <w:bidi w:val="1"/>
        <w:rPr/>
      </w:pPr>
      <w:r>
        <w:rPr>
          <w:rtl w:val="true"/>
        </w:rPr>
        <w:t xml:space="preserve">وأعدت الحساب بنفسي، بقراءة فقط، من </w:t>
      </w:r>
      <w:r>
        <w:rPr>
          <w:rStyle w:val="VerbatimChar"/>
        </w:rPr>
        <w:t>‎</w:t>
      </w:r>
      <w:r>
        <w:rPr>
          <w:rStyle w:val="VerbatimChar"/>
        </w:rPr>
        <w:t>a11_h3_equal_info_per_presentation.csv‎</w:t>
      </w:r>
      <w:r>
        <w:rPr>
          <w:rtl w:val="true"/>
        </w:rPr>
        <w:t xml:space="preserve"> </w:t>
      </w:r>
      <w:r>
        <w:rPr>
          <w:rtl w:val="true"/>
        </w:rPr>
        <w:t>و</w:t>
      </w:r>
      <w:r>
        <w:rPr>
          <w:rStyle w:val="VerbatimChar"/>
        </w:rPr>
        <w:t>‎</w:t>
      </w:r>
      <w:r>
        <w:rPr>
          <w:rStyle w:val="VerbatimChar"/>
        </w:rPr>
        <w:t>a4_1_recentpop_sknn_per_presentation.csv‎</w:t>
      </w:r>
      <w:r>
        <w:rPr>
          <w:rtl w:val="true"/>
        </w:rPr>
        <w:t xml:space="preserve"> </w:t>
      </w:r>
      <w:r>
        <w:rPr>
          <w:rtl w:val="true"/>
        </w:rPr>
        <w:t>و</w:t>
      </w:r>
      <w:r>
        <w:rPr>
          <w:rStyle w:val="VerbatimChar"/>
        </w:rPr>
        <w:t>‎</w:t>
      </w:r>
      <w:r>
        <w:rPr>
          <w:rStyle w:val="VerbatimChar"/>
        </w:rPr>
        <w:t>a6_personalization_mall_per_presentation.csv‎</w:t>
      </w:r>
      <w:r>
        <w:rPr>
          <w:rtl w:val="true"/>
        </w:rPr>
        <w:t>، بقلب إشارات دقيق</w:t>
      </w:r>
      <w:r>
        <w:rPr>
          <w:rtl w:val="true"/>
        </w:rPr>
        <w:t>:</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437"/>
        <w:gridCol w:w="612"/>
        <w:gridCol w:w="949"/>
        <w:gridCol w:w="950"/>
        <w:gridCol w:w="837"/>
      </w:tblGrid>
      <w:tr>
        <w:trPr>
          <w:tblHeader w:val="true"/>
        </w:trPr>
        <w:tc>
          <w:tcPr>
            <w:tcW w:w="543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المقارنة</w:t>
            </w:r>
          </w:p>
        </w:tc>
        <w:tc>
          <w:tcPr>
            <w:tcW w:w="61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السنة</w:t>
            </w:r>
          </w:p>
        </w:tc>
        <w:tc>
          <w:tcPr>
            <w:tcW w:w="94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المتوسط</w:t>
            </w:r>
          </w:p>
        </w:tc>
        <w:tc>
          <w:tcPr>
            <w:tcW w:w="95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موجب </w:t>
            </w:r>
            <w:r>
              <w:rPr>
                <w:b/>
                <w:kern w:val="0"/>
                <w:rtl w:val="true"/>
                <w:lang w:val="en-US" w:eastAsia="en-US" w:bidi="ar-SA"/>
                <w:sz w:val="20"/>
                <w:szCs w:val="20"/>
              </w:rPr>
              <w:t xml:space="preserve">/ </w:t>
            </w:r>
            <w:r>
              <w:rPr>
                <w:b/>
                <w:b/>
                <w:kern w:val="0"/>
                <w:rtl w:val="true"/>
                <w:lang w:val="en-US" w:eastAsia="en-US" w:bidi="ar-SA"/>
                <w:sz w:val="20"/>
                <w:szCs w:val="20"/>
              </w:rPr>
              <w:t xml:space="preserve">سالب </w:t>
            </w:r>
            <w:r>
              <w:rPr>
                <w:b/>
                <w:kern w:val="0"/>
                <w:rtl w:val="true"/>
                <w:lang w:val="en-US" w:eastAsia="en-US" w:bidi="ar-SA"/>
                <w:sz w:val="20"/>
                <w:szCs w:val="20"/>
              </w:rPr>
              <w:t xml:space="preserve">/ </w:t>
            </w:r>
            <w:r>
              <w:rPr>
                <w:b/>
                <w:b/>
                <w:kern w:val="0"/>
                <w:rtl w:val="true"/>
                <w:lang w:val="en-US" w:eastAsia="en-US" w:bidi="ar-SA"/>
                <w:sz w:val="20"/>
                <w:szCs w:val="20"/>
              </w:rPr>
              <w:t>صفر</w:t>
            </w:r>
          </w:p>
        </w:tc>
        <w:tc>
          <w:tcPr>
            <w:tcW w:w="83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lang w:val="en-US" w:eastAsia="en-US" w:bidi="ar-SA"/>
                <w:sz w:val="20"/>
                <w:szCs w:val="20"/>
              </w:rPr>
              <w:t>p</w:t>
            </w:r>
          </w:p>
        </w:tc>
      </w:tr>
      <w:tr>
        <w:trPr/>
        <w:tc>
          <w:tcPr>
            <w:tcW w:w="54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GRU-lite</w:t>
            </w:r>
            <w:r>
              <w:rPr>
                <w:kern w:val="0"/>
                <w:rtl w:val="true"/>
                <w:lang w:val="en-US" w:eastAsia="en-US" w:bidi="ar-SA"/>
                <w:sz w:val="20"/>
                <w:szCs w:val="20"/>
              </w:rPr>
              <w:t xml:space="preserve"> </w:t>
            </w:r>
            <w:r>
              <w:rPr>
                <w:kern w:val="0"/>
                <w:rtl w:val="true"/>
                <w:lang w:val="en-US" w:eastAsia="en-US" w:bidi="ar-SA"/>
                <w:sz w:val="20"/>
                <w:szCs w:val="20"/>
              </w:rPr>
              <w:t>بمدخل الشعبية الآنية − هجين الشعبية الآنية والجيران</w:t>
            </w:r>
          </w:p>
        </w:tc>
        <w:tc>
          <w:tcPr>
            <w:tcW w:w="6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2013</w:t>
            </w:r>
          </w:p>
        </w:tc>
        <w:tc>
          <w:tcPr>
            <w:tcW w:w="94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lang w:val="en-US" w:eastAsia="en-US" w:bidi="ar-SA"/>
                <w:sz w:val="20"/>
                <w:szCs w:val="20"/>
              </w:rPr>
              <w:t>0.0140</w:t>
            </w:r>
          </w:p>
        </w:tc>
        <w:tc>
          <w:tcPr>
            <w:tcW w:w="9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w:t>
            </w:r>
            <w:r>
              <w:rPr>
                <w:kern w:val="0"/>
                <w:rtl w:val="true"/>
                <w:lang w:val="en-US" w:eastAsia="en-US" w:bidi="ar-SA"/>
                <w:sz w:val="20"/>
                <w:szCs w:val="20"/>
              </w:rPr>
              <w:t xml:space="preserve"> / </w:t>
            </w:r>
            <w:r>
              <w:rPr>
                <w:kern w:val="0"/>
                <w:lang w:val="en-US" w:eastAsia="en-US" w:bidi="ar-SA"/>
                <w:sz w:val="20"/>
                <w:szCs w:val="20"/>
              </w:rPr>
              <w:t>4</w:t>
            </w:r>
            <w:r>
              <w:rPr>
                <w:kern w:val="0"/>
                <w:rtl w:val="true"/>
                <w:lang w:val="en-US" w:eastAsia="en-US" w:bidi="ar-SA"/>
                <w:sz w:val="20"/>
                <w:szCs w:val="20"/>
              </w:rPr>
              <w:t xml:space="preserve"> / </w:t>
            </w:r>
            <w:r>
              <w:rPr>
                <w:kern w:val="0"/>
                <w:lang w:val="en-US" w:eastAsia="en-US" w:bidi="ar-SA"/>
                <w:sz w:val="20"/>
                <w:szCs w:val="20"/>
              </w:rPr>
              <w:t>0</w:t>
            </w:r>
          </w:p>
        </w:tc>
        <w:tc>
          <w:tcPr>
            <w:tcW w:w="8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0.2266</w:t>
            </w:r>
          </w:p>
        </w:tc>
      </w:tr>
      <w:tr>
        <w:trPr/>
        <w:tc>
          <w:tcPr>
            <w:tcW w:w="54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GRU-lite</w:t>
            </w:r>
            <w:r>
              <w:rPr>
                <w:kern w:val="0"/>
                <w:rtl w:val="true"/>
                <w:lang w:val="en-US" w:eastAsia="en-US" w:bidi="ar-SA"/>
                <w:sz w:val="20"/>
                <w:szCs w:val="20"/>
              </w:rPr>
              <w:t xml:space="preserve"> </w:t>
            </w:r>
            <w:r>
              <w:rPr>
                <w:kern w:val="0"/>
                <w:rtl w:val="true"/>
                <w:lang w:val="en-US" w:eastAsia="en-US" w:bidi="ar-SA"/>
                <w:sz w:val="20"/>
                <w:szCs w:val="20"/>
              </w:rPr>
              <w:t>بمدخل الشعبية الآنية − هجين الشعبية الآنية والجيران</w:t>
            </w:r>
          </w:p>
        </w:tc>
        <w:tc>
          <w:tcPr>
            <w:tcW w:w="6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2014</w:t>
            </w:r>
          </w:p>
        </w:tc>
        <w:tc>
          <w:tcPr>
            <w:tcW w:w="94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lang w:val="en-US" w:eastAsia="en-US" w:bidi="ar-SA"/>
                <w:sz w:val="20"/>
                <w:szCs w:val="20"/>
              </w:rPr>
              <w:t>0.0074</w:t>
            </w:r>
          </w:p>
        </w:tc>
        <w:tc>
          <w:tcPr>
            <w:tcW w:w="9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6</w:t>
            </w:r>
            <w:r>
              <w:rPr>
                <w:kern w:val="0"/>
                <w:rtl w:val="true"/>
                <w:lang w:val="en-US" w:eastAsia="en-US" w:bidi="ar-SA"/>
                <w:sz w:val="20"/>
                <w:szCs w:val="20"/>
              </w:rPr>
              <w:t xml:space="preserve"> / </w:t>
            </w:r>
            <w:r>
              <w:rPr>
                <w:kern w:val="0"/>
                <w:lang w:val="en-US" w:eastAsia="en-US" w:bidi="ar-SA"/>
                <w:sz w:val="20"/>
                <w:szCs w:val="20"/>
              </w:rPr>
              <w:t>7</w:t>
            </w:r>
            <w:r>
              <w:rPr>
                <w:kern w:val="0"/>
                <w:rtl w:val="true"/>
                <w:lang w:val="en-US" w:eastAsia="en-US" w:bidi="ar-SA"/>
                <w:sz w:val="20"/>
                <w:szCs w:val="20"/>
              </w:rPr>
              <w:t xml:space="preserve"> / </w:t>
            </w:r>
            <w:r>
              <w:rPr>
                <w:kern w:val="0"/>
                <w:lang w:val="en-US" w:eastAsia="en-US" w:bidi="ar-SA"/>
                <w:sz w:val="20"/>
                <w:szCs w:val="20"/>
              </w:rPr>
              <w:t>0</w:t>
            </w:r>
          </w:p>
        </w:tc>
        <w:tc>
          <w:tcPr>
            <w:tcW w:w="8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0.4543</w:t>
            </w:r>
          </w:p>
        </w:tc>
      </w:tr>
      <w:tr>
        <w:trPr/>
        <w:tc>
          <w:tcPr>
            <w:tcW w:w="54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الشعبية الآنية − الجيران المقفلون</w:t>
            </w:r>
          </w:p>
        </w:tc>
        <w:tc>
          <w:tcPr>
            <w:tcW w:w="6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2014</w:t>
            </w:r>
          </w:p>
        </w:tc>
        <w:tc>
          <w:tcPr>
            <w:tcW w:w="94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lang w:val="en-US" w:eastAsia="en-US" w:bidi="ar-SA"/>
                <w:sz w:val="20"/>
                <w:szCs w:val="20"/>
              </w:rPr>
              <w:t>0.0293</w:t>
            </w:r>
          </w:p>
        </w:tc>
        <w:tc>
          <w:tcPr>
            <w:tcW w:w="9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10</w:t>
            </w:r>
            <w:r>
              <w:rPr>
                <w:kern w:val="0"/>
                <w:rtl w:val="true"/>
                <w:lang w:val="en-US" w:eastAsia="en-US" w:bidi="ar-SA"/>
                <w:sz w:val="20"/>
                <w:szCs w:val="20"/>
              </w:rPr>
              <w:t xml:space="preserve"> / </w:t>
            </w:r>
            <w:r>
              <w:rPr>
                <w:kern w:val="0"/>
                <w:lang w:val="en-US" w:eastAsia="en-US" w:bidi="ar-SA"/>
                <w:sz w:val="20"/>
                <w:szCs w:val="20"/>
              </w:rPr>
              <w:t>3</w:t>
            </w:r>
            <w:r>
              <w:rPr>
                <w:kern w:val="0"/>
                <w:rtl w:val="true"/>
                <w:lang w:val="en-US" w:eastAsia="en-US" w:bidi="ar-SA"/>
                <w:sz w:val="20"/>
                <w:szCs w:val="20"/>
              </w:rPr>
              <w:t xml:space="preserve"> / </w:t>
            </w:r>
            <w:r>
              <w:rPr>
                <w:kern w:val="0"/>
                <w:lang w:val="en-US" w:eastAsia="en-US" w:bidi="ar-SA"/>
                <w:sz w:val="20"/>
                <w:szCs w:val="20"/>
              </w:rPr>
              <w:t>0</w:t>
            </w:r>
          </w:p>
        </w:tc>
        <w:tc>
          <w:tcPr>
            <w:tcW w:w="8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0.0396</w:t>
            </w:r>
          </w:p>
        </w:tc>
      </w:tr>
      <w:tr>
        <w:trPr/>
        <w:tc>
          <w:tcPr>
            <w:tcW w:w="54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الهجين بالجيران دون تقييد، بالشبكة الاسمية − شعبية العنقود</w:t>
            </w:r>
          </w:p>
        </w:tc>
        <w:tc>
          <w:tcPr>
            <w:tcW w:w="6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2013</w:t>
            </w:r>
          </w:p>
        </w:tc>
        <w:tc>
          <w:tcPr>
            <w:tcW w:w="94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lang w:val="en-US" w:eastAsia="en-US" w:bidi="ar-SA"/>
                <w:sz w:val="20"/>
                <w:szCs w:val="20"/>
              </w:rPr>
              <w:t>0.0011</w:t>
            </w:r>
          </w:p>
        </w:tc>
        <w:tc>
          <w:tcPr>
            <w:tcW w:w="9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w:t>
            </w:r>
            <w:r>
              <w:rPr>
                <w:kern w:val="0"/>
                <w:rtl w:val="true"/>
                <w:lang w:val="en-US" w:eastAsia="en-US" w:bidi="ar-SA"/>
                <w:sz w:val="20"/>
                <w:szCs w:val="20"/>
              </w:rPr>
              <w:t xml:space="preserve"> / </w:t>
            </w:r>
            <w:r>
              <w:rPr>
                <w:kern w:val="0"/>
                <w:lang w:val="en-US" w:eastAsia="en-US" w:bidi="ar-SA"/>
                <w:sz w:val="20"/>
                <w:szCs w:val="20"/>
              </w:rPr>
              <w:t>0</w:t>
            </w:r>
            <w:r>
              <w:rPr>
                <w:kern w:val="0"/>
                <w:rtl w:val="true"/>
                <w:lang w:val="en-US" w:eastAsia="en-US" w:bidi="ar-SA"/>
                <w:sz w:val="20"/>
                <w:szCs w:val="20"/>
              </w:rPr>
              <w:t xml:space="preserve"> / </w:t>
            </w:r>
            <w:r>
              <w:rPr>
                <w:kern w:val="0"/>
                <w:lang w:val="en-US" w:eastAsia="en-US" w:bidi="ar-SA"/>
                <w:sz w:val="20"/>
                <w:szCs w:val="20"/>
              </w:rPr>
              <w:t>8</w:t>
            </w:r>
          </w:p>
        </w:tc>
        <w:tc>
          <w:tcPr>
            <w:tcW w:w="8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1.0000</w:t>
            </w:r>
          </w:p>
        </w:tc>
      </w:tr>
      <w:tr>
        <w:trPr/>
        <w:tc>
          <w:tcPr>
            <w:tcW w:w="54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الهجين بالجيران دون تقييد، بالشبكة الاسمية − شعبية العنقود</w:t>
            </w:r>
          </w:p>
        </w:tc>
        <w:tc>
          <w:tcPr>
            <w:tcW w:w="6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2014</w:t>
            </w:r>
          </w:p>
        </w:tc>
        <w:tc>
          <w:tcPr>
            <w:tcW w:w="94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lang w:val="en-US" w:eastAsia="en-US" w:bidi="ar-SA"/>
                <w:sz w:val="20"/>
                <w:szCs w:val="20"/>
              </w:rPr>
              <w:t>0.0004</w:t>
            </w:r>
          </w:p>
        </w:tc>
        <w:tc>
          <w:tcPr>
            <w:tcW w:w="9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w:t>
            </w:r>
            <w:r>
              <w:rPr>
                <w:kern w:val="0"/>
                <w:rtl w:val="true"/>
                <w:lang w:val="en-US" w:eastAsia="en-US" w:bidi="ar-SA"/>
                <w:sz w:val="20"/>
                <w:szCs w:val="20"/>
              </w:rPr>
              <w:t xml:space="preserve"> / </w:t>
            </w:r>
            <w:r>
              <w:rPr>
                <w:kern w:val="0"/>
                <w:lang w:val="en-US" w:eastAsia="en-US" w:bidi="ar-SA"/>
                <w:sz w:val="20"/>
                <w:szCs w:val="20"/>
              </w:rPr>
              <w:t>2</w:t>
            </w:r>
            <w:r>
              <w:rPr>
                <w:kern w:val="0"/>
                <w:rtl w:val="true"/>
                <w:lang w:val="en-US" w:eastAsia="en-US" w:bidi="ar-SA"/>
                <w:sz w:val="20"/>
                <w:szCs w:val="20"/>
              </w:rPr>
              <w:t xml:space="preserve"> / </w:t>
            </w:r>
            <w:r>
              <w:rPr>
                <w:kern w:val="0"/>
                <w:lang w:val="en-US" w:eastAsia="en-US" w:bidi="ar-SA"/>
                <w:sz w:val="20"/>
                <w:szCs w:val="20"/>
              </w:rPr>
              <w:t>10</w:t>
            </w:r>
          </w:p>
        </w:tc>
        <w:tc>
          <w:tcPr>
            <w:tcW w:w="8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1.0000</w:t>
            </w:r>
          </w:p>
        </w:tc>
      </w:tr>
    </w:tbl>
    <w:p>
      <w:pPr>
        <w:pStyle w:val="Normal"/>
        <w:bidi w:val="1"/>
        <w:rPr/>
      </w:pPr>
      <w:r>
        <w:rPr>
          <w:rtl w:val="true"/>
        </w:rPr>
        <w:t>وكلها تطابق الجدولين هـ</w:t>
      </w:r>
      <w:r>
        <w:rPr>
          <w:rtl w:val="true"/>
        </w:rPr>
        <w:t>-</w:t>
      </w:r>
      <w:r>
        <w:rPr/>
        <w:t>7</w:t>
      </w:r>
      <w:r>
        <w:rPr>
          <w:rtl w:val="true"/>
        </w:rPr>
        <w:t xml:space="preserve"> </w:t>
      </w:r>
      <w:r>
        <w:rPr>
          <w:rtl w:val="true"/>
        </w:rPr>
        <w:t>وهـ</w:t>
      </w:r>
      <w:r>
        <w:rPr>
          <w:rtl w:val="true"/>
        </w:rPr>
        <w:t>-</w:t>
      </w:r>
      <w:r>
        <w:rPr/>
        <w:t>10</w:t>
      </w:r>
      <w:r>
        <w:rPr>
          <w:rtl w:val="true"/>
        </w:rPr>
        <w:t xml:space="preserve">. </w:t>
      </w:r>
      <w:r>
        <w:rPr>
          <w:rtl w:val="true"/>
        </w:rPr>
        <w:t xml:space="preserve">وتحققت أيضاً من أن متوسط الشعبية الآنية على عروض </w:t>
      </w:r>
      <w:r>
        <w:rPr/>
        <w:t>2013</w:t>
      </w:r>
      <w:r>
        <w:rPr>
          <w:rtl w:val="true"/>
        </w:rPr>
        <w:t xml:space="preserve"> </w:t>
      </w:r>
      <w:r>
        <w:rPr>
          <w:rtl w:val="true"/>
        </w:rPr>
        <w:t xml:space="preserve">هو </w:t>
      </w:r>
      <w:r>
        <w:rPr/>
        <w:t>0.5412</w:t>
      </w:r>
      <w:r>
        <w:rPr>
          <w:rtl w:val="true"/>
        </w:rPr>
        <w:t xml:space="preserve">، وعلى </w:t>
      </w:r>
      <w:r>
        <w:rPr/>
        <w:t>2014</w:t>
      </w:r>
      <w:r>
        <w:rPr>
          <w:rtl w:val="true"/>
        </w:rPr>
        <w:t xml:space="preserve"> </w:t>
      </w:r>
      <w:r>
        <w:rPr>
          <w:rtl w:val="true"/>
        </w:rPr>
        <w:t xml:space="preserve">هو </w:t>
      </w:r>
      <w:r>
        <w:rPr/>
        <w:t>0.5698</w:t>
      </w:r>
      <w:r>
        <w:rPr>
          <w:rtl w:val="true"/>
        </w:rPr>
        <w:t xml:space="preserve">، كما في </w:t>
      </w:r>
      <w:r>
        <w:rPr/>
        <w:t>6</w:t>
      </w:r>
      <w:r>
        <w:rPr>
          <w:rtl w:val="true"/>
        </w:rPr>
        <w:t>-</w:t>
      </w:r>
      <w:r>
        <w:rPr/>
        <w:t>8</w:t>
      </w:r>
      <w:r>
        <w:rPr>
          <w:rtl w:val="true"/>
        </w:rPr>
        <w:t>-</w:t>
      </w:r>
      <w:r>
        <w:rPr/>
        <w:t>1</w:t>
      </w:r>
      <w:r>
        <w:rPr>
          <w:rtl w:val="true"/>
        </w:rPr>
        <w:t xml:space="preserve">. </w:t>
      </w:r>
      <w:r>
        <w:rPr>
          <w:rtl w:val="true"/>
        </w:rPr>
        <w:t xml:space="preserve">ومن أن ستة من عروض التطوير التسعة لها عرض آخر من مقررها </w:t>
      </w:r>
      <w:r>
        <w:rPr>
          <w:rtl w:val="true"/>
        </w:rPr>
        <w:t>(</w:t>
      </w:r>
      <w:r>
        <w:rPr/>
        <w:t>BBB</w:t>
      </w:r>
      <w:r>
        <w:rPr>
          <w:rtl w:val="true"/>
        </w:rPr>
        <w:t xml:space="preserve"> </w:t>
      </w:r>
      <w:r>
        <w:rPr>
          <w:rtl w:val="true"/>
        </w:rPr>
        <w:t>و</w:t>
      </w:r>
      <w:r>
        <w:rPr/>
        <w:t>DDD</w:t>
      </w:r>
      <w:r>
        <w:rPr>
          <w:rtl w:val="true"/>
        </w:rPr>
        <w:t xml:space="preserve"> </w:t>
      </w:r>
      <w:r>
        <w:rPr>
          <w:rtl w:val="true"/>
        </w:rPr>
        <w:t>و</w:t>
      </w:r>
      <w:r>
        <w:rPr/>
        <w:t>FFF</w:t>
      </w:r>
      <w:r>
        <w:rPr>
          <w:rtl w:val="true"/>
        </w:rPr>
        <w:t>)</w:t>
      </w:r>
      <w:r>
        <w:rPr>
          <w:rtl w:val="true"/>
        </w:rPr>
        <w:t>، كما في هـ</w:t>
      </w:r>
      <w:r>
        <w:rPr>
          <w:rtl w:val="true"/>
        </w:rPr>
        <w:t>-</w:t>
      </w:r>
      <w:r>
        <w:rPr/>
        <w:t>8</w:t>
      </w:r>
      <w:r>
        <w:rPr>
          <w:rtl w:val="true"/>
        </w:rPr>
        <w:t xml:space="preserve">. </w:t>
      </w:r>
      <w:r>
        <w:rPr>
          <w:rtl w:val="true"/>
        </w:rPr>
        <w:t xml:space="preserve">ومن أن حجب </w:t>
      </w:r>
      <w:r>
        <w:rPr/>
        <w:t>BBB_2013B</w:t>
      </w:r>
      <w:r>
        <w:rPr>
          <w:rtl w:val="true"/>
        </w:rPr>
        <w:t xml:space="preserve"> </w:t>
      </w:r>
      <w:r>
        <w:rPr>
          <w:rtl w:val="true"/>
        </w:rPr>
        <w:t>جعل الإجراء يقبل الشعبية الآنية ثم التصفية بالعناصر</w:t>
      </w:r>
      <w:r>
        <w:rPr>
          <w:rtl w:val="true"/>
        </w:rPr>
        <w:t>.</w:t>
      </w:r>
      <w:bookmarkEnd w:id="163"/>
    </w:p>
    <w:p>
      <w:pPr>
        <w:pStyle w:val="Heading3"/>
        <w:bidi w:val="1"/>
        <w:rPr/>
      </w:pPr>
      <w:bookmarkStart w:id="164" w:name="__RefHeading___Toc26504_1060663663"/>
      <w:bookmarkStart w:id="165" w:name="حال-المشكلات-الثماني-عشرة"/>
      <w:bookmarkEnd w:id="164"/>
      <w:r>
        <w:rPr>
          <w:rtl w:val="true"/>
        </w:rPr>
        <w:t>حال المشكلات الثماني عشرة</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2132"/>
        <w:gridCol w:w="1692"/>
        <w:gridCol w:w="1867"/>
        <w:gridCol w:w="2594"/>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0"/>
                <w:szCs w:val="20"/>
              </w:rPr>
              <w:t>#</w:t>
            </w:r>
          </w:p>
        </w:tc>
        <w:tc>
          <w:tcPr>
            <w:tcW w:w="213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المشكلة في الجولة الثانية</w:t>
            </w:r>
          </w:p>
        </w:tc>
        <w:tc>
          <w:tcPr>
            <w:tcW w:w="169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الحال</w:t>
            </w:r>
          </w:p>
        </w:tc>
        <w:tc>
          <w:tcPr>
            <w:tcW w:w="186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الموضع</w:t>
            </w:r>
          </w:p>
        </w:tc>
        <w:tc>
          <w:tcPr>
            <w:tcW w:w="259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الاقتباس الحرفي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w:t>
            </w:r>
          </w:p>
        </w:tc>
        <w:tc>
          <w:tcPr>
            <w:tcW w:w="2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هـ</w:t>
            </w:r>
            <w:r>
              <w:rPr>
                <w:kern w:val="0"/>
                <w:rtl w:val="true"/>
                <w:lang w:val="en-US" w:eastAsia="en-US" w:bidi="ar-SA"/>
                <w:sz w:val="20"/>
                <w:szCs w:val="20"/>
              </w:rPr>
              <w:t>-</w:t>
            </w:r>
            <w:r>
              <w:rPr>
                <w:kern w:val="0"/>
                <w:lang w:val="en-US" w:eastAsia="en-US" w:bidi="ar-SA"/>
                <w:sz w:val="20"/>
                <w:szCs w:val="20"/>
              </w:rPr>
              <w:t>10</w:t>
            </w:r>
            <w:r>
              <w:rPr>
                <w:kern w:val="0"/>
                <w:rtl w:val="true"/>
                <w:lang w:val="en-US" w:eastAsia="en-US" w:bidi="ar-SA"/>
                <w:sz w:val="20"/>
                <w:szCs w:val="20"/>
              </w:rPr>
              <w:t xml:space="preserve"> </w:t>
            </w:r>
            <w:r>
              <w:rPr>
                <w:kern w:val="0"/>
                <w:rtl w:val="true"/>
                <w:lang w:val="en-US" w:eastAsia="en-US" w:bidi="ar-SA"/>
                <w:sz w:val="20"/>
                <w:szCs w:val="20"/>
              </w:rPr>
              <w:t xml:space="preserve">تسمي المقارنة متكافئة وتقول </w:t>
            </w:r>
            <w:r>
              <w:rPr>
                <w:kern w:val="0"/>
                <w:rtl w:val="true"/>
                <w:lang w:val="en-US" w:eastAsia="en-US" w:bidi="ar-SA"/>
                <w:sz w:val="20"/>
                <w:szCs w:val="20"/>
              </w:rPr>
              <w:t>«</w:t>
            </w:r>
            <w:r>
              <w:rPr>
                <w:kern w:val="0"/>
                <w:rtl w:val="true"/>
                <w:lang w:val="en-US" w:eastAsia="en-US" w:bidi="ar-SA"/>
                <w:sz w:val="20"/>
                <w:szCs w:val="20"/>
              </w:rPr>
              <w:t>نفسها</w:t>
            </w:r>
            <w:r>
              <w:rPr>
                <w:kern w:val="0"/>
                <w:rtl w:val="true"/>
                <w:lang w:val="en-US" w:eastAsia="en-US" w:bidi="ar-SA"/>
                <w:sz w:val="20"/>
                <w:szCs w:val="20"/>
              </w:rPr>
              <w:t>»</w:t>
            </w:r>
            <w:r>
              <w:rPr>
                <w:kern w:val="0"/>
                <w:rtl w:val="true"/>
                <w:lang w:val="en-US" w:eastAsia="en-US" w:bidi="ar-SA"/>
                <w:sz w:val="20"/>
                <w:szCs w:val="20"/>
              </w:rPr>
              <w:t>، ولا تعرض المقارنة المتماثلة</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w:t>
            </w:r>
            <w:r>
              <w:rPr>
                <w:kern w:val="0"/>
                <w:rtl w:val="true"/>
                <w:lang w:val="en-US" w:eastAsia="en-US" w:bidi="ar-SA"/>
                <w:sz w:val="20"/>
                <w:szCs w:val="20"/>
              </w:rPr>
              <w:t xml:space="preserve">. </w:t>
            </w:r>
            <w:r>
              <w:rPr>
                <w:kern w:val="0"/>
                <w:rtl w:val="true"/>
                <w:lang w:val="en-US" w:eastAsia="en-US" w:bidi="ar-SA"/>
                <w:sz w:val="20"/>
                <w:szCs w:val="20"/>
              </w:rPr>
              <w:t xml:space="preserve">حُذفت </w:t>
            </w:r>
            <w:r>
              <w:rPr>
                <w:kern w:val="0"/>
                <w:rtl w:val="true"/>
                <w:lang w:val="en-US" w:eastAsia="en-US" w:bidi="ar-SA"/>
                <w:sz w:val="20"/>
                <w:szCs w:val="20"/>
              </w:rPr>
              <w:t>«</w:t>
            </w:r>
            <w:r>
              <w:rPr>
                <w:kern w:val="0"/>
                <w:rtl w:val="true"/>
                <w:lang w:val="en-US" w:eastAsia="en-US" w:bidi="ar-SA"/>
                <w:sz w:val="20"/>
                <w:szCs w:val="20"/>
              </w:rPr>
              <w:t>نفسها</w:t>
            </w:r>
            <w:r>
              <w:rPr>
                <w:kern w:val="0"/>
                <w:rtl w:val="true"/>
                <w:lang w:val="en-US" w:eastAsia="en-US" w:bidi="ar-SA"/>
                <w:sz w:val="20"/>
                <w:szCs w:val="20"/>
              </w:rPr>
              <w:t>»</w:t>
            </w:r>
            <w:r>
              <w:rPr>
                <w:kern w:val="0"/>
                <w:rtl w:val="true"/>
                <w:lang w:val="en-US" w:eastAsia="en-US" w:bidi="ar-SA"/>
                <w:sz w:val="20"/>
                <w:szCs w:val="20"/>
              </w:rPr>
              <w:t>، وتغيّر العنوان، وأُضيف صفا المقارنة المتماثلة وفرق الشعبية الآنية عن الجيران</w:t>
            </w:r>
          </w:p>
        </w:tc>
        <w:tc>
          <w:tcPr>
            <w:tcW w:w="18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appendix-E-posthoc.md‎</w:t>
            </w:r>
            <w:r>
              <w:rPr>
                <w:kern w:val="0"/>
                <w:rtl w:val="true"/>
                <w:lang w:val="en-US" w:eastAsia="en-US" w:bidi="ar-SA"/>
                <w:sz w:val="20"/>
                <w:szCs w:val="20"/>
              </w:rPr>
              <w:t>، هـ</w:t>
            </w:r>
            <w:r>
              <w:rPr>
                <w:kern w:val="0"/>
                <w:rtl w:val="true"/>
                <w:lang w:val="en-US" w:eastAsia="en-US" w:bidi="ar-SA"/>
                <w:sz w:val="20"/>
                <w:szCs w:val="20"/>
              </w:rPr>
              <w:t>-</w:t>
            </w:r>
            <w:r>
              <w:rPr>
                <w:kern w:val="0"/>
                <w:lang w:val="en-US" w:eastAsia="en-US" w:bidi="ar-SA"/>
                <w:sz w:val="20"/>
                <w:szCs w:val="20"/>
              </w:rPr>
              <w:t>10</w:t>
            </w:r>
          </w:p>
        </w:tc>
        <w:tc>
          <w:tcPr>
            <w:tcW w:w="25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وحين يرى الطرفان الإشارة نفسها، أي </w:t>
            </w:r>
            <w:r>
              <w:rPr>
                <w:kern w:val="0"/>
                <w:lang w:val="en-US" w:eastAsia="en-US" w:bidi="ar-SA"/>
                <w:sz w:val="20"/>
                <w:szCs w:val="20"/>
              </w:rPr>
              <w:t>GRU-lite</w:t>
            </w:r>
            <w:r>
              <w:rPr>
                <w:kern w:val="0"/>
                <w:rtl w:val="true"/>
                <w:lang w:val="en-US" w:eastAsia="en-US" w:bidi="ar-SA"/>
                <w:sz w:val="20"/>
                <w:szCs w:val="20"/>
              </w:rPr>
              <w:t xml:space="preserve"> </w:t>
            </w:r>
            <w:r>
              <w:rPr>
                <w:kern w:val="0"/>
                <w:rtl w:val="true"/>
                <w:lang w:val="en-US" w:eastAsia="en-US" w:bidi="ar-SA"/>
                <w:sz w:val="20"/>
                <w:szCs w:val="20"/>
              </w:rPr>
              <w:t>بمدخلها مقابل هجين الشعبية الآنية والجيران</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2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6-5</w:t>
            </w:r>
            <w:r>
              <w:rPr>
                <w:kern w:val="0"/>
                <w:rtl w:val="true"/>
                <w:lang w:val="en-US" w:eastAsia="en-US" w:bidi="ar-SA"/>
                <w:sz w:val="20"/>
                <w:szCs w:val="20"/>
              </w:rPr>
              <w:t xml:space="preserve"> </w:t>
            </w:r>
            <w:r>
              <w:rPr>
                <w:kern w:val="0"/>
                <w:rtl w:val="true"/>
                <w:lang w:val="en-US" w:eastAsia="en-US" w:bidi="ar-SA"/>
                <w:sz w:val="20"/>
                <w:szCs w:val="20"/>
              </w:rPr>
              <w:t>تقول إن المقارنة تنقلب</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w:t>
            </w:r>
          </w:p>
        </w:tc>
        <w:tc>
          <w:tcPr>
            <w:tcW w:w="18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ch6-discussion.md‎</w:t>
            </w:r>
            <w:r>
              <w:rPr>
                <w:kern w:val="0"/>
                <w:lang w:val="en-US" w:eastAsia="en-US" w:bidi="ar-SA"/>
                <w:sz w:val="20"/>
                <w:szCs w:val="20"/>
              </w:rPr>
              <w:t xml:space="preserve">، </w:t>
            </w:r>
            <w:r>
              <w:rPr>
                <w:kern w:val="0"/>
                <w:lang w:val="en-US" w:eastAsia="en-US" w:bidi="ar-SA"/>
                <w:sz w:val="20"/>
                <w:szCs w:val="20"/>
              </w:rPr>
              <w:t>6-5</w:t>
            </w:r>
          </w:p>
        </w:tc>
        <w:tc>
          <w:tcPr>
            <w:tcW w:w="25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فلا يدل التحليل على انقلاب المقارنة، ويدل على أن حكم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المسجل لا يُقرأ حكماً على نوع النموذج</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2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7-3</w:t>
            </w:r>
            <w:r>
              <w:rPr>
                <w:kern w:val="0"/>
                <w:rtl w:val="true"/>
                <w:lang w:val="en-US" w:eastAsia="en-US" w:bidi="ar-SA"/>
                <w:sz w:val="20"/>
                <w:szCs w:val="20"/>
              </w:rPr>
              <w:t xml:space="preserve"> </w:t>
            </w:r>
            <w:r>
              <w:rPr>
                <w:kern w:val="0"/>
                <w:rtl w:val="true"/>
                <w:lang w:val="en-US" w:eastAsia="en-US" w:bidi="ar-SA"/>
                <w:sz w:val="20"/>
                <w:szCs w:val="20"/>
              </w:rPr>
              <w:t xml:space="preserve">تقول إن حكم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يعكس تفاوت المعلومة أكثر من نوع النموذج</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w:t>
            </w:r>
          </w:p>
        </w:tc>
        <w:tc>
          <w:tcPr>
            <w:tcW w:w="18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ch7-conclusion.md‎</w:t>
            </w:r>
            <w:r>
              <w:rPr>
                <w:kern w:val="0"/>
                <w:lang w:val="en-US" w:eastAsia="en-US" w:bidi="ar-SA"/>
                <w:sz w:val="20"/>
                <w:szCs w:val="20"/>
              </w:rPr>
              <w:t xml:space="preserve">، </w:t>
            </w:r>
            <w:r>
              <w:rPr>
                <w:kern w:val="0"/>
                <w:lang w:val="en-US" w:eastAsia="en-US" w:bidi="ar-SA"/>
                <w:sz w:val="20"/>
                <w:szCs w:val="20"/>
              </w:rPr>
              <w:t>7-3</w:t>
            </w:r>
            <w:r>
              <w:rPr>
                <w:kern w:val="0"/>
                <w:lang w:val="en-US" w:eastAsia="en-US" w:bidi="ar-SA"/>
                <w:sz w:val="20"/>
                <w:szCs w:val="20"/>
              </w:rPr>
              <w:t xml:space="preserve">، </w:t>
            </w:r>
            <w:r>
              <w:rPr>
                <w:kern w:val="0"/>
                <w:lang w:val="en-US" w:eastAsia="en-US" w:bidi="ar-SA"/>
                <w:sz w:val="20"/>
                <w:szCs w:val="20"/>
              </w:rPr>
              <w:t>RQ3</w:t>
            </w:r>
          </w:p>
        </w:tc>
        <w:tc>
          <w:tcPr>
            <w:tcW w:w="25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فالحكم المسجل ليس حكماً على نوع النموذج، وسؤال نوع النموذج يبقى مفتوحاً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2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هـ</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 xml:space="preserve"> </w:t>
            </w:r>
            <w:r>
              <w:rPr>
                <w:kern w:val="0"/>
                <w:rtl w:val="true"/>
                <w:lang w:val="en-US" w:eastAsia="en-US" w:bidi="ar-SA"/>
                <w:sz w:val="20"/>
                <w:szCs w:val="20"/>
              </w:rPr>
              <w:t xml:space="preserve">تقول إن المكوّن الشخصي </w:t>
            </w:r>
            <w:r>
              <w:rPr>
                <w:kern w:val="0"/>
                <w:rtl w:val="true"/>
                <w:lang w:val="en-US" w:eastAsia="en-US" w:bidi="ar-SA"/>
                <w:sz w:val="20"/>
                <w:szCs w:val="20"/>
              </w:rPr>
              <w:t>«</w:t>
            </w:r>
            <w:r>
              <w:rPr>
                <w:kern w:val="0"/>
                <w:rtl w:val="true"/>
                <w:lang w:val="en-US" w:eastAsia="en-US" w:bidi="ar-SA"/>
                <w:sz w:val="20"/>
                <w:szCs w:val="20"/>
              </w:rPr>
              <w:t>لا يرى</w:t>
            </w:r>
            <w:r>
              <w:rPr>
                <w:kern w:val="0"/>
                <w:rtl w:val="true"/>
                <w:lang w:val="en-US" w:eastAsia="en-US" w:bidi="ar-SA"/>
                <w:sz w:val="20"/>
                <w:szCs w:val="20"/>
              </w:rPr>
              <w:t xml:space="preserve">» </w:t>
            </w:r>
            <w:r>
              <w:rPr>
                <w:kern w:val="0"/>
                <w:rtl w:val="true"/>
                <w:lang w:val="en-US" w:eastAsia="en-US" w:bidi="ar-SA"/>
                <w:sz w:val="20"/>
                <w:szCs w:val="20"/>
              </w:rPr>
              <w:t>السلال الحديثة</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محلولة في العنوان والنص، وفي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3</w:t>
            </w:r>
          </w:p>
        </w:tc>
        <w:tc>
          <w:tcPr>
            <w:tcW w:w="18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appendix-E-posthoc.md‎</w:t>
            </w:r>
            <w:r>
              <w:rPr>
                <w:kern w:val="0"/>
                <w:rtl w:val="true"/>
                <w:lang w:val="en-US" w:eastAsia="en-US" w:bidi="ar-SA"/>
                <w:sz w:val="20"/>
                <w:szCs w:val="20"/>
              </w:rPr>
              <w:t>، هـ</w:t>
            </w:r>
            <w:r>
              <w:rPr>
                <w:kern w:val="0"/>
                <w:rtl w:val="true"/>
                <w:lang w:val="en-US" w:eastAsia="en-US" w:bidi="ar-SA"/>
                <w:sz w:val="20"/>
                <w:szCs w:val="20"/>
              </w:rPr>
              <w:t>-</w:t>
            </w:r>
            <w:r>
              <w:rPr>
                <w:kern w:val="0"/>
                <w:lang w:val="en-US" w:eastAsia="en-US" w:bidi="ar-SA"/>
                <w:sz w:val="20"/>
                <w:szCs w:val="20"/>
              </w:rPr>
              <w:t>7</w:t>
            </w:r>
          </w:p>
        </w:tc>
        <w:tc>
          <w:tcPr>
            <w:tcW w:w="25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مكسب الشخصنة حين لا يقتصر مجمّع جيران المكوّن الشخصي على الأسابيع الأخيرة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w:t>
            </w:r>
          </w:p>
        </w:tc>
        <w:tc>
          <w:tcPr>
            <w:tcW w:w="2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المكسب السالب في هـ</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 xml:space="preserve"> </w:t>
            </w:r>
            <w:r>
              <w:rPr>
                <w:kern w:val="0"/>
                <w:rtl w:val="true"/>
                <w:lang w:val="en-US" w:eastAsia="en-US" w:bidi="ar-SA"/>
                <w:sz w:val="20"/>
                <w:szCs w:val="20"/>
              </w:rPr>
              <w:t>أثر الأرضية، والملحق لا يذكره</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w:t>
            </w:r>
            <w:r>
              <w:rPr>
                <w:kern w:val="0"/>
                <w:rtl w:val="true"/>
                <w:lang w:val="en-US" w:eastAsia="en-US" w:bidi="ar-SA"/>
                <w:sz w:val="20"/>
                <w:szCs w:val="20"/>
              </w:rPr>
              <w:t xml:space="preserve">. </w:t>
            </w:r>
            <w:r>
              <w:rPr>
                <w:kern w:val="0"/>
                <w:rtl w:val="true"/>
                <w:lang w:val="en-US" w:eastAsia="en-US" w:bidi="ar-SA"/>
                <w:sz w:val="20"/>
                <w:szCs w:val="20"/>
              </w:rPr>
              <w:t>ذُكر أثر الأرضية وأُضيفت صفوف الشبكة الاسمية</w:t>
            </w:r>
            <w:r>
              <w:rPr>
                <w:kern w:val="0"/>
                <w:rtl w:val="true"/>
                <w:lang w:val="en-US" w:eastAsia="en-US" w:bidi="ar-SA"/>
                <w:sz w:val="20"/>
                <w:szCs w:val="20"/>
              </w:rPr>
              <w:t xml:space="preserve">. </w:t>
            </w:r>
            <w:r>
              <w:rPr>
                <w:kern w:val="0"/>
                <w:rtl w:val="true"/>
                <w:lang w:val="en-US" w:eastAsia="en-US" w:bidi="ar-SA"/>
                <w:sz w:val="20"/>
                <w:szCs w:val="20"/>
              </w:rPr>
              <w:t xml:space="preserve">ولم يُذكر ملف الأوزان مصدراً للجملة </w:t>
            </w:r>
            <w:r>
              <w:rPr>
                <w:kern w:val="0"/>
                <w:rtl w:val="true"/>
                <w:lang w:val="en-US" w:eastAsia="en-US" w:bidi="ar-SA"/>
                <w:sz w:val="20"/>
                <w:szCs w:val="20"/>
              </w:rPr>
              <w:t>(</w:t>
            </w:r>
            <w:r>
              <w:rPr>
                <w:kern w:val="0"/>
                <w:rtl w:val="true"/>
                <w:lang w:val="en-US" w:eastAsia="en-US" w:bidi="ar-SA"/>
                <w:sz w:val="20"/>
                <w:szCs w:val="20"/>
              </w:rPr>
              <w:t xml:space="preserve">المشكلة الجديدة </w:t>
            </w:r>
            <w:r>
              <w:rPr>
                <w:kern w:val="0"/>
                <w:lang w:val="en-US" w:eastAsia="en-US" w:bidi="ar-SA"/>
                <w:sz w:val="20"/>
                <w:szCs w:val="20"/>
              </w:rPr>
              <w:t>4</w:t>
            </w:r>
            <w:r>
              <w:rPr>
                <w:kern w:val="0"/>
                <w:rtl w:val="true"/>
                <w:lang w:val="en-US" w:eastAsia="en-US" w:bidi="ar-SA"/>
                <w:sz w:val="20"/>
                <w:szCs w:val="20"/>
              </w:rPr>
              <w:t>)</w:t>
            </w:r>
          </w:p>
        </w:tc>
        <w:tc>
          <w:tcPr>
            <w:tcW w:w="18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appendix-E-posthoc.md‎</w:t>
            </w:r>
            <w:r>
              <w:rPr>
                <w:kern w:val="0"/>
                <w:rtl w:val="true"/>
                <w:lang w:val="en-US" w:eastAsia="en-US" w:bidi="ar-SA"/>
                <w:sz w:val="20"/>
                <w:szCs w:val="20"/>
              </w:rPr>
              <w:t>، هـ</w:t>
            </w:r>
            <w:r>
              <w:rPr>
                <w:kern w:val="0"/>
                <w:rtl w:val="true"/>
                <w:lang w:val="en-US" w:eastAsia="en-US" w:bidi="ar-SA"/>
                <w:sz w:val="20"/>
                <w:szCs w:val="20"/>
              </w:rPr>
              <w:t>-</w:t>
            </w:r>
            <w:r>
              <w:rPr>
                <w:kern w:val="0"/>
                <w:lang w:val="en-US" w:eastAsia="en-US" w:bidi="ar-SA"/>
                <w:sz w:val="20"/>
                <w:szCs w:val="20"/>
              </w:rPr>
              <w:t>7</w:t>
            </w:r>
          </w:p>
        </w:tc>
        <w:tc>
          <w:tcPr>
            <w:tcW w:w="25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والمكسب السالب يأتي من الأرضية التي تفرض للمكوّن ربع الوزن في كل طيّة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6</w:t>
            </w:r>
          </w:p>
        </w:tc>
        <w:tc>
          <w:tcPr>
            <w:tcW w:w="2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6-3</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xml:space="preserve"> </w:t>
            </w:r>
            <w:r>
              <w:rPr>
                <w:kern w:val="0"/>
                <w:rtl w:val="true"/>
                <w:lang w:val="en-US" w:eastAsia="en-US" w:bidi="ar-SA"/>
                <w:sz w:val="20"/>
                <w:szCs w:val="20"/>
              </w:rPr>
              <w:t>تنسبان الهبوط إلى تفاؤل الانتقاء، وهـ</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 xml:space="preserve"> </w:t>
            </w:r>
            <w:r>
              <w:rPr>
                <w:kern w:val="0"/>
                <w:rtl w:val="true"/>
                <w:lang w:val="en-US" w:eastAsia="en-US" w:bidi="ar-SA"/>
                <w:sz w:val="20"/>
                <w:szCs w:val="20"/>
              </w:rPr>
              <w:t>تقول إنه صغير</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جزئية</w:t>
            </w:r>
            <w:r>
              <w:rPr>
                <w:kern w:val="0"/>
                <w:rtl w:val="true"/>
                <w:lang w:val="en-US" w:eastAsia="en-US" w:bidi="ar-SA"/>
                <w:sz w:val="20"/>
                <w:szCs w:val="20"/>
              </w:rPr>
              <w:t xml:space="preserve">. </w:t>
            </w:r>
            <w:r>
              <w:rPr>
                <w:kern w:val="0"/>
                <w:rtl w:val="true"/>
                <w:lang w:val="en-US" w:eastAsia="en-US" w:bidi="ar-SA"/>
                <w:sz w:val="20"/>
                <w:szCs w:val="20"/>
              </w:rPr>
              <w:t xml:space="preserve">صُحّحت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xml:space="preserve">. </w:t>
            </w:r>
            <w:r>
              <w:rPr>
                <w:kern w:val="0"/>
                <w:rtl w:val="true"/>
                <w:lang w:val="en-US" w:eastAsia="en-US" w:bidi="ar-SA"/>
                <w:sz w:val="20"/>
                <w:szCs w:val="20"/>
              </w:rPr>
              <w:t xml:space="preserve">وبقيت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 xml:space="preserve">تقرن الهبوط بتفاؤل الانتقاء وتحيل إلى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xml:space="preserve"> </w:t>
            </w:r>
            <w:r>
              <w:rPr>
                <w:kern w:val="0"/>
                <w:rtl w:val="true"/>
                <w:lang w:val="en-US" w:eastAsia="en-US" w:bidi="ar-SA"/>
                <w:sz w:val="20"/>
                <w:szCs w:val="20"/>
              </w:rPr>
              <w:t>التي تقول الآن العكس</w:t>
            </w:r>
          </w:p>
        </w:tc>
        <w:tc>
          <w:tcPr>
            <w:tcW w:w="18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ch6-discussion.md‎</w:t>
            </w:r>
            <w:r>
              <w:rPr>
                <w:kern w:val="0"/>
                <w:lang w:val="en-US" w:eastAsia="en-US" w:bidi="ar-SA"/>
                <w:sz w:val="20"/>
                <w:szCs w:val="20"/>
              </w:rPr>
              <w:t xml:space="preserve">، </w:t>
            </w:r>
            <w:r>
              <w:rPr>
                <w:kern w:val="0"/>
                <w:lang w:val="en-US" w:eastAsia="en-US" w:bidi="ar-SA"/>
                <w:sz w:val="20"/>
                <w:szCs w:val="20"/>
              </w:rPr>
              <w:t>6-3</w:t>
            </w:r>
          </w:p>
        </w:tc>
        <w:tc>
          <w:tcPr>
            <w:tcW w:w="25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وهذا يتسق مع تفاؤل الانتقاء في التطوير، إذ اختيرت شعبية العنقود قاعدةً بقيمتها النقطية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7</w:t>
            </w:r>
          </w:p>
        </w:tc>
        <w:tc>
          <w:tcPr>
            <w:tcW w:w="2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6-8-1</w:t>
            </w:r>
            <w:r>
              <w:rPr>
                <w:kern w:val="0"/>
                <w:rtl w:val="true"/>
                <w:lang w:val="en-US" w:eastAsia="en-US" w:bidi="ar-SA"/>
                <w:sz w:val="20"/>
                <w:szCs w:val="20"/>
              </w:rPr>
              <w:t xml:space="preserve"> </w:t>
            </w:r>
            <w:r>
              <w:rPr>
                <w:kern w:val="0"/>
                <w:rtl w:val="true"/>
                <w:lang w:val="en-US" w:eastAsia="en-US" w:bidi="ar-SA"/>
                <w:sz w:val="20"/>
                <w:szCs w:val="20"/>
              </w:rPr>
              <w:t xml:space="preserve">والدرس الخامس والقيد </w:t>
            </w:r>
            <w:r>
              <w:rPr>
                <w:kern w:val="0"/>
                <w:lang w:val="en-US" w:eastAsia="en-US" w:bidi="ar-SA"/>
                <w:sz w:val="20"/>
                <w:szCs w:val="20"/>
              </w:rPr>
              <w:t>21</w:t>
            </w:r>
            <w:r>
              <w:rPr>
                <w:kern w:val="0"/>
                <w:rtl w:val="true"/>
                <w:lang w:val="en-US" w:eastAsia="en-US" w:bidi="ar-SA"/>
                <w:sz w:val="20"/>
                <w:szCs w:val="20"/>
              </w:rPr>
              <w:t xml:space="preserve"> </w:t>
            </w:r>
            <w:r>
              <w:rPr>
                <w:kern w:val="0"/>
                <w:rtl w:val="true"/>
                <w:lang w:val="en-US" w:eastAsia="en-US" w:bidi="ar-SA"/>
                <w:sz w:val="20"/>
                <w:szCs w:val="20"/>
              </w:rPr>
              <w:t>ترويها دون شرط القاعدة الابتدائية</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 في المواضع الثلاثة</w:t>
            </w:r>
          </w:p>
        </w:tc>
        <w:tc>
          <w:tcPr>
            <w:tcW w:w="18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ch7-conclusion.md‎</w:t>
            </w:r>
            <w:r>
              <w:rPr>
                <w:kern w:val="0"/>
                <w:lang w:val="en-US" w:eastAsia="en-US" w:bidi="ar-SA"/>
                <w:sz w:val="20"/>
                <w:szCs w:val="20"/>
              </w:rPr>
              <w:t xml:space="preserve">، </w:t>
            </w:r>
            <w:r>
              <w:rPr>
                <w:kern w:val="0"/>
                <w:lang w:val="en-US" w:eastAsia="en-US" w:bidi="ar-SA"/>
                <w:sz w:val="20"/>
                <w:szCs w:val="20"/>
              </w:rPr>
              <w:t>7-4</w:t>
            </w:r>
            <w:r>
              <w:rPr>
                <w:kern w:val="0"/>
                <w:rtl w:val="true"/>
                <w:lang w:val="en-US" w:eastAsia="en-US" w:bidi="ar-SA"/>
                <w:sz w:val="20"/>
                <w:szCs w:val="20"/>
              </w:rPr>
              <w:t>، الدرس الخامس</w:t>
            </w:r>
          </w:p>
        </w:tc>
        <w:tc>
          <w:tcPr>
            <w:tcW w:w="25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وهذا الرفض مشروط بالقاعدة الابتدائية التي اختيرت بفارق غير دال</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8</w:t>
            </w:r>
          </w:p>
        </w:tc>
        <w:tc>
          <w:tcPr>
            <w:tcW w:w="2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جدول التغييرات في الإجابات يقول إن </w:t>
            </w:r>
            <w:r>
              <w:rPr>
                <w:kern w:val="0"/>
                <w:lang w:val="en-US" w:eastAsia="en-US" w:bidi="ar-SA"/>
                <w:sz w:val="20"/>
                <w:szCs w:val="20"/>
              </w:rPr>
              <w:t>0.035</w:t>
            </w:r>
            <w:r>
              <w:rPr>
                <w:kern w:val="0"/>
                <w:rtl w:val="true"/>
                <w:lang w:val="en-US" w:eastAsia="en-US" w:bidi="ar-SA"/>
                <w:sz w:val="20"/>
                <w:szCs w:val="20"/>
              </w:rPr>
              <w:t xml:space="preserve"> </w:t>
            </w:r>
            <w:r>
              <w:rPr>
                <w:kern w:val="0"/>
                <w:rtl w:val="true"/>
                <w:lang w:val="en-US" w:eastAsia="en-US" w:bidi="ar-SA"/>
                <w:sz w:val="20"/>
                <w:szCs w:val="20"/>
              </w:rPr>
              <w:t xml:space="preserve">دخلت </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 ولم تدخل</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w:t>
            </w:r>
            <w:r>
              <w:rPr>
                <w:kern w:val="0"/>
                <w:rtl w:val="true"/>
                <w:lang w:val="en-US" w:eastAsia="en-US" w:bidi="ar-SA"/>
                <w:sz w:val="20"/>
                <w:szCs w:val="20"/>
              </w:rPr>
              <w:t xml:space="preserve">. </w:t>
            </w:r>
            <w:r>
              <w:rPr>
                <w:kern w:val="0"/>
                <w:rtl w:val="true"/>
                <w:lang w:val="en-US" w:eastAsia="en-US" w:bidi="ar-SA"/>
                <w:sz w:val="20"/>
                <w:szCs w:val="20"/>
              </w:rPr>
              <w:t xml:space="preserve">دخلت </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 xml:space="preserve"> </w:t>
            </w:r>
            <w:r>
              <w:rPr>
                <w:kern w:val="0"/>
                <w:rtl w:val="true"/>
                <w:lang w:val="en-US" w:eastAsia="en-US" w:bidi="ar-SA"/>
                <w:sz w:val="20"/>
                <w:szCs w:val="20"/>
              </w:rPr>
              <w:t>الحدود الثلاثة</w:t>
            </w:r>
          </w:p>
        </w:tc>
        <w:tc>
          <w:tcPr>
            <w:tcW w:w="18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ch7-conclusion.md‎</w:t>
            </w:r>
            <w:r>
              <w:rPr>
                <w:kern w:val="0"/>
                <w:lang w:val="en-US" w:eastAsia="en-US" w:bidi="ar-SA"/>
                <w:sz w:val="20"/>
                <w:szCs w:val="20"/>
              </w:rPr>
              <w:t xml:space="preserve">، </w:t>
            </w:r>
            <w:r>
              <w:rPr>
                <w:kern w:val="0"/>
                <w:lang w:val="en-US" w:eastAsia="en-US" w:bidi="ar-SA"/>
                <w:sz w:val="20"/>
                <w:szCs w:val="20"/>
              </w:rPr>
              <w:t>7-7</w:t>
            </w:r>
          </w:p>
        </w:tc>
        <w:tc>
          <w:tcPr>
            <w:tcW w:w="25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وعلى </w:t>
            </w:r>
            <w:r>
              <w:rPr>
                <w:kern w:val="0"/>
                <w:lang w:val="en-US" w:eastAsia="en-US" w:bidi="ar-SA"/>
                <w:sz w:val="20"/>
                <w:szCs w:val="20"/>
              </w:rPr>
              <w:t>0.035</w:t>
            </w:r>
            <w:r>
              <w:rPr>
                <w:kern w:val="0"/>
                <w:rtl w:val="true"/>
                <w:lang w:val="en-US" w:eastAsia="en-US" w:bidi="ar-SA"/>
                <w:sz w:val="20"/>
                <w:szCs w:val="20"/>
              </w:rPr>
              <w:t xml:space="preserve"> </w:t>
            </w:r>
            <w:r>
              <w:rPr>
                <w:kern w:val="0"/>
                <w:rtl w:val="true"/>
                <w:lang w:val="en-US" w:eastAsia="en-US" w:bidi="ar-SA"/>
                <w:sz w:val="20"/>
                <w:szCs w:val="20"/>
              </w:rPr>
              <w:t xml:space="preserve">بضبط التعدد، وعلى </w:t>
            </w:r>
            <w:r>
              <w:rPr>
                <w:kern w:val="0"/>
                <w:lang w:val="en-US" w:eastAsia="en-US" w:bidi="ar-SA"/>
                <w:sz w:val="20"/>
                <w:szCs w:val="20"/>
              </w:rPr>
              <w:t>0.043</w:t>
            </w:r>
            <w:r>
              <w:rPr>
                <w:kern w:val="0"/>
                <w:rtl w:val="true"/>
                <w:lang w:val="en-US" w:eastAsia="en-US" w:bidi="ar-SA"/>
                <w:sz w:val="20"/>
                <w:szCs w:val="20"/>
              </w:rPr>
              <w:t xml:space="preserve"> </w:t>
            </w:r>
            <w:r>
              <w:rPr>
                <w:kern w:val="0"/>
                <w:rtl w:val="true"/>
                <w:lang w:val="en-US" w:eastAsia="en-US" w:bidi="ar-SA"/>
                <w:sz w:val="20"/>
                <w:szCs w:val="20"/>
              </w:rPr>
              <w:t xml:space="preserve">على مستوى المقررات حول تقدير </w:t>
            </w:r>
            <w:r>
              <w:rPr>
                <w:kern w:val="0"/>
                <w:rtl w:val="true"/>
                <w:lang w:val="en-US" w:eastAsia="en-US" w:bidi="ar-SA"/>
                <w:sz w:val="20"/>
                <w:szCs w:val="20"/>
              </w:rPr>
              <w:t>+</w:t>
            </w:r>
            <w:r>
              <w:rPr>
                <w:kern w:val="0"/>
                <w:lang w:val="en-US" w:eastAsia="en-US" w:bidi="ar-SA"/>
                <w:sz w:val="20"/>
                <w:szCs w:val="20"/>
              </w:rPr>
              <w:t>0.0016</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9</w:t>
            </w:r>
          </w:p>
        </w:tc>
        <w:tc>
          <w:tcPr>
            <w:tcW w:w="2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جواب السؤال الحاسم الثاني يستشهد بإعادة حساب د</w:t>
            </w:r>
            <w:r>
              <w:rPr>
                <w:kern w:val="0"/>
                <w:rtl w:val="true"/>
                <w:lang w:val="en-US" w:eastAsia="en-US" w:bidi="ar-SA"/>
                <w:sz w:val="20"/>
                <w:szCs w:val="20"/>
              </w:rPr>
              <w:t xml:space="preserve">. </w:t>
            </w:r>
            <w:r>
              <w:rPr>
                <w:kern w:val="0"/>
                <w:rtl w:val="true"/>
                <w:lang w:val="en-US" w:eastAsia="en-US" w:bidi="ar-SA"/>
                <w:sz w:val="20"/>
                <w:szCs w:val="20"/>
              </w:rPr>
              <w:t>الكنج دون بيان أنها دور محاكى</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 في التعقيب</w:t>
            </w:r>
            <w:r>
              <w:rPr>
                <w:kern w:val="0"/>
                <w:rtl w:val="true"/>
                <w:lang w:val="en-US" w:eastAsia="en-US" w:bidi="ar-SA"/>
                <w:sz w:val="20"/>
                <w:szCs w:val="20"/>
              </w:rPr>
              <w:t xml:space="preserve">. </w:t>
            </w:r>
            <w:r>
              <w:rPr>
                <w:kern w:val="0"/>
                <w:rtl w:val="true"/>
                <w:lang w:val="en-US" w:eastAsia="en-US" w:bidi="ar-SA"/>
                <w:sz w:val="20"/>
                <w:szCs w:val="20"/>
              </w:rPr>
              <w:t>وملف الإجابات بقي سجلاً لما قيل</w:t>
            </w:r>
          </w:p>
        </w:tc>
        <w:tc>
          <w:tcPr>
            <w:tcW w:w="18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02e-researcher-rejoinder.md‎</w:t>
            </w:r>
            <w:r>
              <w:rPr>
                <w:kern w:val="0"/>
                <w:rtl w:val="true"/>
                <w:lang w:val="en-US" w:eastAsia="en-US" w:bidi="ar-SA"/>
                <w:sz w:val="20"/>
                <w:szCs w:val="20"/>
              </w:rPr>
              <w:t xml:space="preserve">، القسم </w:t>
            </w:r>
            <w:r>
              <w:rPr>
                <w:kern w:val="0"/>
                <w:lang w:val="en-US" w:eastAsia="en-US" w:bidi="ar-SA"/>
                <w:sz w:val="20"/>
                <w:szCs w:val="20"/>
              </w:rPr>
              <w:t>2</w:t>
            </w:r>
          </w:p>
        </w:tc>
        <w:tc>
          <w:tcPr>
            <w:tcW w:w="25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دور محاكى تؤديه الأداة نفسها، فلا يُعدّ تحققاً مستقلاً بشخص</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10</w:t>
            </w:r>
          </w:p>
        </w:tc>
        <w:tc>
          <w:tcPr>
            <w:tcW w:w="2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الجواب نفسه يعدّ انقلاب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حقيقة</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 في التعقيب</w:t>
            </w:r>
          </w:p>
        </w:tc>
        <w:tc>
          <w:tcPr>
            <w:tcW w:w="18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02e-researcher-rejoinder.md‎</w:t>
            </w:r>
            <w:r>
              <w:rPr>
                <w:kern w:val="0"/>
                <w:rtl w:val="true"/>
                <w:lang w:val="en-US" w:eastAsia="en-US" w:bidi="ar-SA"/>
                <w:sz w:val="20"/>
                <w:szCs w:val="20"/>
              </w:rPr>
              <w:t xml:space="preserve">، القسم </w:t>
            </w:r>
            <w:r>
              <w:rPr>
                <w:kern w:val="0"/>
                <w:lang w:val="en-US" w:eastAsia="en-US" w:bidi="ar-SA"/>
                <w:sz w:val="20"/>
                <w:szCs w:val="20"/>
              </w:rPr>
              <w:t>2</w:t>
            </w:r>
          </w:p>
        </w:tc>
        <w:tc>
          <w:tcPr>
            <w:tcW w:w="25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والمقارنة اللاحقة المتماثلة لم تجد فرقاً دالاً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11</w:t>
            </w:r>
          </w:p>
        </w:tc>
        <w:tc>
          <w:tcPr>
            <w:tcW w:w="2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حدود تقدير ترك عرض خارجاً غير مذكورة، والرفض هش أمام </w:t>
            </w:r>
            <w:r>
              <w:rPr>
                <w:kern w:val="0"/>
                <w:lang w:val="en-US" w:eastAsia="en-US" w:bidi="ar-SA"/>
                <w:sz w:val="20"/>
                <w:szCs w:val="20"/>
              </w:rPr>
              <w:t>BBB_2013B</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 في هـ</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 xml:space="preserve">، ومختصرة في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3</w:t>
            </w:r>
          </w:p>
        </w:tc>
        <w:tc>
          <w:tcPr>
            <w:tcW w:w="18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appendix-E-posthoc.md‎</w:t>
            </w:r>
            <w:r>
              <w:rPr>
                <w:kern w:val="0"/>
                <w:rtl w:val="true"/>
                <w:lang w:val="en-US" w:eastAsia="en-US" w:bidi="ar-SA"/>
                <w:sz w:val="20"/>
                <w:szCs w:val="20"/>
              </w:rPr>
              <w:t>، هـ</w:t>
            </w:r>
            <w:r>
              <w:rPr>
                <w:kern w:val="0"/>
                <w:rtl w:val="true"/>
                <w:lang w:val="en-US" w:eastAsia="en-US" w:bidi="ar-SA"/>
                <w:sz w:val="20"/>
                <w:szCs w:val="20"/>
              </w:rPr>
              <w:t>-</w:t>
            </w:r>
            <w:r>
              <w:rPr>
                <w:kern w:val="0"/>
                <w:lang w:val="en-US" w:eastAsia="en-US" w:bidi="ar-SA"/>
                <w:sz w:val="20"/>
                <w:szCs w:val="20"/>
              </w:rPr>
              <w:t>8</w:t>
            </w:r>
          </w:p>
        </w:tc>
        <w:tc>
          <w:tcPr>
            <w:tcW w:w="25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فرفض القاعدة لكل المكوّنات يتوقف على عرض واحد</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12</w:t>
            </w:r>
          </w:p>
        </w:tc>
        <w:tc>
          <w:tcPr>
            <w:tcW w:w="2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7-2</w:t>
            </w:r>
            <w:r>
              <w:rPr>
                <w:kern w:val="0"/>
                <w:rtl w:val="true"/>
                <w:lang w:val="en-US" w:eastAsia="en-US" w:bidi="ar-SA"/>
                <w:sz w:val="20"/>
                <w:szCs w:val="20"/>
              </w:rPr>
              <w:t xml:space="preserve"> </w:t>
            </w:r>
            <w:r>
              <w:rPr>
                <w:kern w:val="0"/>
                <w:rtl w:val="true"/>
                <w:lang w:val="en-US" w:eastAsia="en-US" w:bidi="ar-SA"/>
                <w:sz w:val="20"/>
                <w:szCs w:val="20"/>
              </w:rPr>
              <w:t xml:space="preserve">تقول </w:t>
            </w:r>
            <w:r>
              <w:rPr>
                <w:kern w:val="0"/>
                <w:rtl w:val="true"/>
                <w:lang w:val="en-US" w:eastAsia="en-US" w:bidi="ar-SA"/>
                <w:sz w:val="20"/>
                <w:szCs w:val="20"/>
              </w:rPr>
              <w:t>«</w:t>
            </w:r>
            <w:r>
              <w:rPr>
                <w:kern w:val="0"/>
                <w:rtl w:val="true"/>
                <w:lang w:val="en-US" w:eastAsia="en-US" w:bidi="ar-SA"/>
                <w:sz w:val="20"/>
                <w:szCs w:val="20"/>
              </w:rPr>
              <w:t>قياس الشخصنة</w:t>
            </w:r>
            <w:r>
              <w:rPr>
                <w:kern w:val="0"/>
                <w:rtl w:val="true"/>
                <w:lang w:val="en-US" w:eastAsia="en-US" w:bidi="ar-SA"/>
                <w:sz w:val="20"/>
                <w:szCs w:val="20"/>
              </w:rPr>
              <w:t xml:space="preserve">» </w:t>
            </w:r>
            <w:r>
              <w:rPr>
                <w:kern w:val="0"/>
                <w:rtl w:val="true"/>
                <w:lang w:val="en-US" w:eastAsia="en-US" w:bidi="ar-SA"/>
                <w:sz w:val="20"/>
                <w:szCs w:val="20"/>
              </w:rPr>
              <w:t>و</w:t>
            </w:r>
            <w:r>
              <w:rPr>
                <w:kern w:val="0"/>
                <w:rtl w:val="true"/>
                <w:lang w:val="en-US" w:eastAsia="en-US" w:bidi="ar-SA"/>
                <w:sz w:val="20"/>
                <w:szCs w:val="20"/>
              </w:rPr>
              <w:t>«</w:t>
            </w:r>
            <w:r>
              <w:rPr>
                <w:kern w:val="0"/>
                <w:rtl w:val="true"/>
                <w:lang w:val="en-US" w:eastAsia="en-US" w:bidi="ar-SA"/>
                <w:sz w:val="20"/>
                <w:szCs w:val="20"/>
              </w:rPr>
              <w:t>لأي منصة تعليمية</w:t>
            </w:r>
            <w:r>
              <w:rPr>
                <w:kern w:val="0"/>
                <w:rtl w:val="true"/>
                <w:lang w:val="en-US" w:eastAsia="en-US" w:bidi="ar-SA"/>
                <w:sz w:val="20"/>
                <w:szCs w:val="20"/>
              </w:rPr>
              <w:t>»</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w:t>
            </w:r>
          </w:p>
        </w:tc>
        <w:tc>
          <w:tcPr>
            <w:tcW w:w="18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ch7-conclusion.md‎</w:t>
            </w:r>
            <w:r>
              <w:rPr>
                <w:kern w:val="0"/>
                <w:lang w:val="en-US" w:eastAsia="en-US" w:bidi="ar-SA"/>
                <w:sz w:val="20"/>
                <w:szCs w:val="20"/>
              </w:rPr>
              <w:t xml:space="preserve">، </w:t>
            </w:r>
            <w:r>
              <w:rPr>
                <w:kern w:val="0"/>
                <w:lang w:val="en-US" w:eastAsia="en-US" w:bidi="ar-SA"/>
                <w:sz w:val="20"/>
                <w:szCs w:val="20"/>
              </w:rPr>
              <w:t>7-2</w:t>
            </w:r>
          </w:p>
        </w:tc>
        <w:tc>
          <w:tcPr>
            <w:tcW w:w="25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ويعني ذلك لمنصة تعليمية تشبه سجلاتها </w:t>
            </w:r>
            <w:r>
              <w:rPr>
                <w:kern w:val="0"/>
                <w:lang w:val="en-US" w:eastAsia="en-US" w:bidi="ar-SA"/>
                <w:sz w:val="20"/>
                <w:szCs w:val="20"/>
              </w:rPr>
              <w:t>OULAD</w:t>
            </w:r>
            <w:r>
              <w:rPr>
                <w:kern w:val="0"/>
                <w:rtl w:val="true"/>
                <w:lang w:val="en-US" w:eastAsia="en-US" w:bidi="ar-SA"/>
                <w:sz w:val="20"/>
                <w:szCs w:val="20"/>
              </w:rPr>
              <w:t xml:space="preserve"> </w:t>
            </w:r>
            <w:r>
              <w:rPr>
                <w:kern w:val="0"/>
                <w:rtl w:val="true"/>
                <w:lang w:val="en-US" w:eastAsia="en-US" w:bidi="ar-SA"/>
                <w:sz w:val="20"/>
                <w:szCs w:val="20"/>
              </w:rPr>
              <w:t>أن قائمة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13</w:t>
            </w:r>
          </w:p>
        </w:tc>
        <w:tc>
          <w:tcPr>
            <w:tcW w:w="2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rtl w:val="true"/>
                <w:lang w:val="en-US" w:eastAsia="en-US" w:bidi="ar-SA"/>
                <w:sz w:val="20"/>
                <w:szCs w:val="20"/>
              </w:rPr>
              <w:t>المستقل</w:t>
            </w:r>
            <w:r>
              <w:rPr>
                <w:kern w:val="0"/>
                <w:rtl w:val="true"/>
                <w:lang w:val="en-US" w:eastAsia="en-US" w:bidi="ar-SA"/>
                <w:sz w:val="20"/>
                <w:szCs w:val="20"/>
              </w:rPr>
              <w:t xml:space="preserve">» </w:t>
            </w:r>
            <w:r>
              <w:rPr>
                <w:kern w:val="0"/>
                <w:rtl w:val="true"/>
                <w:lang w:val="en-US" w:eastAsia="en-US" w:bidi="ar-SA"/>
                <w:sz w:val="20"/>
                <w:szCs w:val="20"/>
              </w:rPr>
              <w:t xml:space="preserve">في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 xml:space="preserve"> </w:t>
            </w:r>
            <w:r>
              <w:rPr>
                <w:kern w:val="0"/>
                <w:rtl w:val="true"/>
                <w:lang w:val="en-US" w:eastAsia="en-US" w:bidi="ar-SA"/>
                <w:sz w:val="20"/>
                <w:szCs w:val="20"/>
              </w:rPr>
              <w:t xml:space="preserve">ومقدمة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8</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 في الموضعين</w:t>
            </w:r>
          </w:p>
        </w:tc>
        <w:tc>
          <w:tcPr>
            <w:tcW w:w="18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ch6-discussion.md‎</w:t>
            </w:r>
            <w:r>
              <w:rPr>
                <w:kern w:val="0"/>
                <w:lang w:val="en-US" w:eastAsia="en-US" w:bidi="ar-SA"/>
                <w:sz w:val="20"/>
                <w:szCs w:val="20"/>
              </w:rPr>
              <w:t xml:space="preserve">، </w:t>
            </w:r>
            <w:r>
              <w:rPr>
                <w:kern w:val="0"/>
                <w:lang w:val="en-US" w:eastAsia="en-US" w:bidi="ar-SA"/>
                <w:sz w:val="20"/>
                <w:szCs w:val="20"/>
              </w:rPr>
              <w:t>6-8-2</w:t>
            </w:r>
          </w:p>
        </w:tc>
        <w:tc>
          <w:tcPr>
            <w:tcW w:w="25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وسجل الإذن المكتوب بعد التحقق الحسابي سجلٌّ لا يقرؤه الكود</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14</w:t>
            </w:r>
          </w:p>
        </w:tc>
        <w:tc>
          <w:tcPr>
            <w:tcW w:w="2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1-6</w:t>
            </w:r>
            <w:r>
              <w:rPr>
                <w:kern w:val="0"/>
                <w:rtl w:val="true"/>
                <w:lang w:val="en-US" w:eastAsia="en-US" w:bidi="ar-SA"/>
                <w:sz w:val="20"/>
                <w:szCs w:val="20"/>
              </w:rPr>
              <w:t xml:space="preserve"> </w:t>
            </w:r>
            <w:r>
              <w:rPr>
                <w:kern w:val="0"/>
                <w:rtl w:val="true"/>
                <w:lang w:val="en-US" w:eastAsia="en-US" w:bidi="ar-SA"/>
                <w:sz w:val="20"/>
                <w:szCs w:val="20"/>
              </w:rPr>
              <w:t xml:space="preserve">تنسب فصل الجديد عن المكرر إلى </w:t>
            </w:r>
            <w:r>
              <w:rPr>
                <w:kern w:val="0"/>
                <w:rtl w:val="true"/>
                <w:lang w:val="en-US" w:eastAsia="en-US" w:bidi="ar-SA"/>
                <w:sz w:val="20"/>
                <w:szCs w:val="20"/>
              </w:rPr>
              <w:t>[</w:t>
            </w:r>
            <w:r>
              <w:rPr>
                <w:kern w:val="0"/>
                <w:lang w:val="en-US" w:eastAsia="en-US" w:bidi="ar-SA"/>
                <w:sz w:val="20"/>
                <w:szCs w:val="20"/>
              </w:rPr>
              <w:t>19</w:t>
            </w:r>
            <w:r>
              <w:rPr>
                <w:kern w:val="0"/>
                <w:rtl w:val="true"/>
                <w:lang w:val="en-US" w:eastAsia="en-US" w:bidi="ar-SA"/>
                <w:sz w:val="20"/>
                <w:szCs w:val="20"/>
              </w:rPr>
              <w:t xml:space="preserve">] </w:t>
            </w:r>
            <w:r>
              <w:rPr>
                <w:kern w:val="0"/>
                <w:rtl w:val="true"/>
                <w:lang w:val="en-US" w:eastAsia="en-US" w:bidi="ar-SA"/>
                <w:sz w:val="20"/>
                <w:szCs w:val="20"/>
              </w:rPr>
              <w:t>و</w:t>
            </w:r>
            <w:r>
              <w:rPr>
                <w:kern w:val="0"/>
                <w:rtl w:val="true"/>
                <w:lang w:val="en-US" w:eastAsia="en-US" w:bidi="ar-SA"/>
                <w:sz w:val="20"/>
                <w:szCs w:val="20"/>
              </w:rPr>
              <w:t>[</w:t>
            </w:r>
            <w:r>
              <w:rPr>
                <w:kern w:val="0"/>
                <w:lang w:val="en-US" w:eastAsia="en-US" w:bidi="ar-SA"/>
                <w:sz w:val="20"/>
                <w:szCs w:val="20"/>
              </w:rPr>
              <w:t>18</w:t>
            </w:r>
            <w:r>
              <w:rPr>
                <w:kern w:val="0"/>
                <w:rtl w:val="true"/>
                <w:lang w:val="en-US" w:eastAsia="en-US" w:bidi="ar-SA"/>
                <w:sz w:val="20"/>
                <w:szCs w:val="20"/>
              </w:rPr>
              <w:t>]</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w:t>
            </w:r>
          </w:p>
        </w:tc>
        <w:tc>
          <w:tcPr>
            <w:tcW w:w="18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ch1-introduction.md‎</w:t>
            </w:r>
            <w:r>
              <w:rPr>
                <w:kern w:val="0"/>
                <w:lang w:val="en-US" w:eastAsia="en-US" w:bidi="ar-SA"/>
                <w:sz w:val="20"/>
                <w:szCs w:val="20"/>
              </w:rPr>
              <w:t xml:space="preserve">، </w:t>
            </w:r>
            <w:r>
              <w:rPr>
                <w:kern w:val="0"/>
                <w:lang w:val="en-US" w:eastAsia="en-US" w:bidi="ar-SA"/>
                <w:sz w:val="20"/>
                <w:szCs w:val="20"/>
              </w:rPr>
              <w:t>1-6</w:t>
            </w:r>
          </w:p>
        </w:tc>
        <w:tc>
          <w:tcPr>
            <w:tcW w:w="25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فهو معروف في التوصية بالسلة التالية </w:t>
            </w:r>
            <w:r>
              <w:rPr>
                <w:kern w:val="0"/>
                <w:rtl w:val="true"/>
                <w:lang w:val="en-US" w:eastAsia="en-US" w:bidi="ar-SA"/>
                <w:sz w:val="20"/>
                <w:szCs w:val="20"/>
              </w:rPr>
              <w:t>[</w:t>
            </w:r>
            <w:r>
              <w:rPr>
                <w:kern w:val="0"/>
                <w:lang w:val="en-US" w:eastAsia="en-US" w:bidi="ar-SA"/>
                <w:sz w:val="20"/>
                <w:szCs w:val="20"/>
              </w:rPr>
              <w:t>18</w:t>
            </w:r>
            <w:r>
              <w:rPr>
                <w:kern w:val="0"/>
                <w:rtl w:val="true"/>
                <w:lang w:val="en-US" w:eastAsia="en-US" w:bidi="ar-SA"/>
                <w:sz w:val="20"/>
                <w:szCs w:val="20"/>
              </w:rPr>
              <w:t>]</w:t>
            </w:r>
            <w:r>
              <w:rPr>
                <w:kern w:val="0"/>
                <w:rtl w:val="true"/>
                <w:lang w:val="en-US" w:eastAsia="en-US" w:bidi="ar-SA"/>
                <w:sz w:val="20"/>
                <w:szCs w:val="20"/>
              </w:rPr>
              <w:t>؛ والجديد اجتماعه</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2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INVENTORY.md‎</w:t>
            </w:r>
            <w:r>
              <w:rPr>
                <w:kern w:val="0"/>
                <w:rtl w:val="true"/>
                <w:lang w:val="en-US" w:eastAsia="en-US" w:bidi="ar-SA"/>
                <w:sz w:val="20"/>
                <w:szCs w:val="20"/>
              </w:rPr>
              <w:t xml:space="preserve"> </w:t>
            </w:r>
            <w:r>
              <w:rPr>
                <w:kern w:val="0"/>
                <w:rtl w:val="true"/>
                <w:lang w:val="en-US" w:eastAsia="en-US" w:bidi="ar-SA"/>
                <w:sz w:val="20"/>
                <w:szCs w:val="20"/>
              </w:rPr>
              <w:t>قديم</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جزئية</w:t>
            </w:r>
            <w:r>
              <w:rPr>
                <w:kern w:val="0"/>
                <w:rtl w:val="true"/>
                <w:lang w:val="en-US" w:eastAsia="en-US" w:bidi="ar-SA"/>
                <w:sz w:val="20"/>
                <w:szCs w:val="20"/>
              </w:rPr>
              <w:t xml:space="preserve">. </w:t>
            </w:r>
            <w:r>
              <w:rPr>
                <w:kern w:val="0"/>
                <w:rtl w:val="true"/>
                <w:lang w:val="en-US" w:eastAsia="en-US" w:bidi="ar-SA"/>
                <w:sz w:val="20"/>
                <w:szCs w:val="20"/>
              </w:rPr>
              <w:t xml:space="preserve">أُعيد توليده، وصارت ملفات </w:t>
            </w:r>
            <w:r>
              <w:rPr>
                <w:kern w:val="0"/>
                <w:lang w:val="en-US" w:eastAsia="en-US" w:bidi="ar-SA"/>
                <w:sz w:val="20"/>
                <w:szCs w:val="20"/>
              </w:rPr>
              <w:t>a5</w:t>
            </w:r>
            <w:r>
              <w:rPr>
                <w:kern w:val="0"/>
                <w:rtl w:val="true"/>
                <w:lang w:val="en-US" w:eastAsia="en-US" w:bidi="ar-SA"/>
                <w:sz w:val="20"/>
                <w:szCs w:val="20"/>
              </w:rPr>
              <w:t xml:space="preserve"> </w:t>
            </w:r>
            <w:r>
              <w:rPr>
                <w:kern w:val="0"/>
                <w:rtl w:val="true"/>
                <w:lang w:val="en-US" w:eastAsia="en-US" w:bidi="ar-SA"/>
                <w:sz w:val="20"/>
                <w:szCs w:val="20"/>
              </w:rPr>
              <w:t xml:space="preserve">إلى </w:t>
            </w:r>
            <w:r>
              <w:rPr>
                <w:kern w:val="0"/>
                <w:lang w:val="en-US" w:eastAsia="en-US" w:bidi="ar-SA"/>
                <w:sz w:val="20"/>
                <w:szCs w:val="20"/>
              </w:rPr>
              <w:t>a12</w:t>
            </w:r>
            <w:r>
              <w:rPr>
                <w:kern w:val="0"/>
                <w:rtl w:val="true"/>
                <w:lang w:val="en-US" w:eastAsia="en-US" w:bidi="ar-SA"/>
                <w:sz w:val="20"/>
                <w:szCs w:val="20"/>
              </w:rPr>
              <w:t xml:space="preserve"> </w:t>
            </w:r>
            <w:r>
              <w:rPr>
                <w:kern w:val="0"/>
                <w:rtl w:val="true"/>
                <w:lang w:val="en-US" w:eastAsia="en-US" w:bidi="ar-SA"/>
                <w:sz w:val="20"/>
                <w:szCs w:val="20"/>
              </w:rPr>
              <w:t>الرئيسية معلَّمة معروضة</w:t>
            </w:r>
            <w:r>
              <w:rPr>
                <w:kern w:val="0"/>
                <w:rtl w:val="true"/>
                <w:lang w:val="en-US" w:eastAsia="en-US" w:bidi="ar-SA"/>
                <w:sz w:val="20"/>
                <w:szCs w:val="20"/>
              </w:rPr>
              <w:t xml:space="preserve">. </w:t>
            </w:r>
            <w:r>
              <w:rPr>
                <w:kern w:val="0"/>
                <w:rtl w:val="true"/>
                <w:lang w:val="en-US" w:eastAsia="en-US" w:bidi="ar-SA"/>
                <w:sz w:val="20"/>
                <w:szCs w:val="20"/>
              </w:rPr>
              <w:t xml:space="preserve">لكن ملخصه ما زال يقول إن ملفات </w:t>
            </w:r>
            <w:r>
              <w:rPr>
                <w:kern w:val="0"/>
                <w:lang w:val="en-US" w:eastAsia="en-US" w:bidi="ar-SA"/>
                <w:sz w:val="20"/>
                <w:szCs w:val="20"/>
              </w:rPr>
              <w:t>a5</w:t>
            </w:r>
            <w:r>
              <w:rPr>
                <w:kern w:val="0"/>
                <w:rtl w:val="true"/>
                <w:lang w:val="en-US" w:eastAsia="en-US" w:bidi="ar-SA"/>
                <w:sz w:val="20"/>
                <w:szCs w:val="20"/>
              </w:rPr>
              <w:t xml:space="preserve"> </w:t>
            </w:r>
            <w:r>
              <w:rPr>
                <w:kern w:val="0"/>
                <w:rtl w:val="true"/>
                <w:lang w:val="en-US" w:eastAsia="en-US" w:bidi="ar-SA"/>
                <w:sz w:val="20"/>
                <w:szCs w:val="20"/>
              </w:rPr>
              <w:t xml:space="preserve">إلى </w:t>
            </w:r>
            <w:r>
              <w:rPr>
                <w:kern w:val="0"/>
                <w:lang w:val="en-US" w:eastAsia="en-US" w:bidi="ar-SA"/>
                <w:sz w:val="20"/>
                <w:szCs w:val="20"/>
              </w:rPr>
              <w:t>a11</w:t>
            </w:r>
            <w:r>
              <w:rPr>
                <w:kern w:val="0"/>
                <w:rtl w:val="true"/>
                <w:lang w:val="en-US" w:eastAsia="en-US" w:bidi="ar-SA"/>
                <w:sz w:val="20"/>
                <w:szCs w:val="20"/>
              </w:rPr>
              <w:t xml:space="preserve"> </w:t>
            </w:r>
            <w:r>
              <w:rPr>
                <w:kern w:val="0"/>
                <w:rtl w:val="true"/>
                <w:lang w:val="en-US" w:eastAsia="en-US" w:bidi="ar-SA"/>
                <w:sz w:val="20"/>
                <w:szCs w:val="20"/>
              </w:rPr>
              <w:t xml:space="preserve">لم تُدرج، وملفا </w:t>
            </w:r>
            <w:r>
              <w:rPr>
                <w:kern w:val="0"/>
                <w:lang w:val="en-US" w:eastAsia="en-US" w:bidi="ar-SA"/>
                <w:sz w:val="20"/>
                <w:szCs w:val="20"/>
              </w:rPr>
              <w:t>a12</w:t>
            </w:r>
            <w:r>
              <w:rPr>
                <w:kern w:val="0"/>
                <w:rtl w:val="true"/>
                <w:lang w:val="en-US" w:eastAsia="en-US" w:bidi="ar-SA"/>
                <w:sz w:val="20"/>
                <w:szCs w:val="20"/>
              </w:rPr>
              <w:t xml:space="preserve"> </w:t>
            </w:r>
            <w:r>
              <w:rPr>
                <w:kern w:val="0"/>
                <w:rtl w:val="true"/>
                <w:lang w:val="en-US" w:eastAsia="en-US" w:bidi="ar-SA"/>
                <w:sz w:val="20"/>
                <w:szCs w:val="20"/>
              </w:rPr>
              <w:t xml:space="preserve">بلا أداة ولا وصف، وتسعة ملفات تفصيلية سببها </w:t>
            </w:r>
            <w:r>
              <w:rPr>
                <w:kern w:val="0"/>
                <w:rtl w:val="true"/>
                <w:lang w:val="en-US" w:eastAsia="en-US" w:bidi="ar-SA"/>
                <w:sz w:val="20"/>
                <w:szCs w:val="20"/>
              </w:rPr>
              <w:t>«</w:t>
            </w:r>
            <w:r>
              <w:rPr>
                <w:kern w:val="0"/>
                <w:rtl w:val="true"/>
                <w:lang w:val="en-US" w:eastAsia="en-US" w:bidi="ar-SA"/>
                <w:sz w:val="20"/>
                <w:szCs w:val="20"/>
              </w:rPr>
              <w:t>لم يُدرج بعد</w:t>
            </w:r>
            <w:r>
              <w:rPr>
                <w:kern w:val="0"/>
                <w:rtl w:val="true"/>
                <w:lang w:val="en-US" w:eastAsia="en-US" w:bidi="ar-SA"/>
                <w:sz w:val="20"/>
                <w:szCs w:val="20"/>
              </w:rPr>
              <w:t>»</w:t>
            </w:r>
          </w:p>
        </w:tc>
        <w:tc>
          <w:tcPr>
            <w:tcW w:w="18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results/posthoc/INVENTORY.md‎</w:t>
            </w:r>
          </w:p>
        </w:tc>
        <w:tc>
          <w:tcPr>
            <w:tcW w:w="25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أُنتجت في الجلسة الثانية، ولم تُدرج في الملحق عند توليد هذه القائمة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16</w:t>
            </w:r>
          </w:p>
        </w:tc>
        <w:tc>
          <w:tcPr>
            <w:tcW w:w="2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سجل البحث اللاحق ونتائجه الخام غير محفوظ في المستودع</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غير محلولة، ولم يتناولها التعقيب</w:t>
            </w:r>
            <w:r>
              <w:rPr>
                <w:kern w:val="0"/>
                <w:rtl w:val="true"/>
                <w:lang w:val="en-US" w:eastAsia="en-US" w:bidi="ar-SA"/>
                <w:sz w:val="20"/>
                <w:szCs w:val="20"/>
              </w:rPr>
              <w:t xml:space="preserve">. </w:t>
            </w:r>
            <w:r>
              <w:rPr>
                <w:kern w:val="0"/>
                <w:rtl w:val="true"/>
                <w:lang w:val="en-US" w:eastAsia="en-US" w:bidi="ar-SA"/>
                <w:sz w:val="20"/>
                <w:szCs w:val="20"/>
              </w:rPr>
              <w:t xml:space="preserve">والجدول في </w:t>
            </w:r>
            <w:r>
              <w:rPr>
                <w:kern w:val="0"/>
                <w:lang w:val="en-US" w:eastAsia="en-US" w:bidi="ar-SA"/>
                <w:sz w:val="20"/>
                <w:szCs w:val="20"/>
              </w:rPr>
              <w:t>2</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xml:space="preserve"> </w:t>
            </w:r>
            <w:r>
              <w:rPr>
                <w:kern w:val="0"/>
                <w:rtl w:val="true"/>
                <w:lang w:val="en-US" w:eastAsia="en-US" w:bidi="ar-SA"/>
                <w:sz w:val="20"/>
                <w:szCs w:val="20"/>
              </w:rPr>
              <w:t>يحفظ السلاسل والأعداد والقرار، ولا يحفظ النتائج المعروضة</w:t>
            </w:r>
          </w:p>
        </w:tc>
        <w:tc>
          <w:tcPr>
            <w:tcW w:w="18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ch2-background-literature.md‎</w:t>
            </w:r>
            <w:r>
              <w:rPr>
                <w:kern w:val="0"/>
                <w:lang w:val="en-US" w:eastAsia="en-US" w:bidi="ar-SA"/>
                <w:sz w:val="20"/>
                <w:szCs w:val="20"/>
              </w:rPr>
              <w:t xml:space="preserve">، </w:t>
            </w:r>
            <w:r>
              <w:rPr>
                <w:kern w:val="0"/>
                <w:lang w:val="en-US" w:eastAsia="en-US" w:bidi="ar-SA"/>
                <w:sz w:val="20"/>
                <w:szCs w:val="20"/>
              </w:rPr>
              <w:t>2-1</w:t>
            </w:r>
          </w:p>
        </w:tc>
        <w:tc>
          <w:tcPr>
            <w:tcW w:w="25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ولا يُسند إليها إلا ما يظهر في ملخصاتها أو صفحات فهارسها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17</w:t>
            </w:r>
          </w:p>
        </w:tc>
        <w:tc>
          <w:tcPr>
            <w:tcW w:w="2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lang w:val="en-US" w:eastAsia="en-US" w:bidi="ar-SA"/>
                <w:sz w:val="20"/>
                <w:szCs w:val="20"/>
              </w:rPr>
              <w:t>72</w:t>
            </w:r>
            <w:r>
              <w:rPr>
                <w:kern w:val="0"/>
                <w:rtl w:val="true"/>
                <w:lang w:val="en-US" w:eastAsia="en-US" w:bidi="ar-SA"/>
                <w:sz w:val="20"/>
                <w:szCs w:val="20"/>
              </w:rPr>
              <w:t xml:space="preserve">] </w:t>
            </w:r>
            <w:r>
              <w:rPr>
                <w:kern w:val="0"/>
                <w:rtl w:val="true"/>
                <w:lang w:val="en-US" w:eastAsia="en-US" w:bidi="ar-SA"/>
                <w:sz w:val="20"/>
                <w:szCs w:val="20"/>
              </w:rPr>
              <w:t xml:space="preserve">منسوب إلى </w:t>
            </w:r>
            <w:r>
              <w:rPr>
                <w:kern w:val="0"/>
                <w:lang w:val="en-US" w:eastAsia="en-US" w:bidi="ar-SA"/>
                <w:sz w:val="20"/>
                <w:szCs w:val="20"/>
              </w:rPr>
              <w:t>ISO</w:t>
            </w:r>
            <w:r>
              <w:rPr>
                <w:kern w:val="0"/>
                <w:rtl w:val="true"/>
                <w:lang w:val="en-US" w:eastAsia="en-US" w:bidi="ar-SA"/>
                <w:sz w:val="20"/>
                <w:szCs w:val="20"/>
              </w:rPr>
              <w:t xml:space="preserve"> </w:t>
            </w:r>
            <w:r>
              <w:rPr>
                <w:kern w:val="0"/>
                <w:rtl w:val="true"/>
                <w:lang w:val="en-US" w:eastAsia="en-US" w:bidi="ar-SA"/>
                <w:sz w:val="20"/>
                <w:szCs w:val="20"/>
              </w:rPr>
              <w:t>وحدها، و</w:t>
            </w:r>
            <w:r>
              <w:rPr>
                <w:kern w:val="0"/>
                <w:rtl w:val="true"/>
                <w:lang w:val="en-US" w:eastAsia="en-US" w:bidi="ar-SA"/>
                <w:sz w:val="20"/>
                <w:szCs w:val="20"/>
              </w:rPr>
              <w:t>[</w:t>
            </w:r>
            <w:r>
              <w:rPr>
                <w:kern w:val="0"/>
                <w:lang w:val="en-US" w:eastAsia="en-US" w:bidi="ar-SA"/>
                <w:sz w:val="20"/>
                <w:szCs w:val="20"/>
              </w:rPr>
              <w:t>55</w:t>
            </w:r>
            <w:r>
              <w:rPr>
                <w:kern w:val="0"/>
                <w:rtl w:val="true"/>
                <w:lang w:val="en-US" w:eastAsia="en-US" w:bidi="ar-SA"/>
                <w:sz w:val="20"/>
                <w:szCs w:val="20"/>
              </w:rPr>
              <w:t xml:space="preserve">] </w:t>
            </w:r>
            <w:r>
              <w:rPr>
                <w:kern w:val="0"/>
                <w:rtl w:val="true"/>
                <w:lang w:val="en-US" w:eastAsia="en-US" w:bidi="ar-SA"/>
                <w:sz w:val="20"/>
                <w:szCs w:val="20"/>
              </w:rPr>
              <w:t>و</w:t>
            </w:r>
            <w:r>
              <w:rPr>
                <w:kern w:val="0"/>
                <w:rtl w:val="true"/>
                <w:lang w:val="en-US" w:eastAsia="en-US" w:bidi="ar-SA"/>
                <w:sz w:val="20"/>
                <w:szCs w:val="20"/>
              </w:rPr>
              <w:t>[</w:t>
            </w:r>
            <w:r>
              <w:rPr>
                <w:kern w:val="0"/>
                <w:lang w:val="en-US" w:eastAsia="en-US" w:bidi="ar-SA"/>
                <w:sz w:val="20"/>
                <w:szCs w:val="20"/>
              </w:rPr>
              <w:t>56</w:t>
            </w:r>
            <w:r>
              <w:rPr>
                <w:kern w:val="0"/>
                <w:rtl w:val="true"/>
                <w:lang w:val="en-US" w:eastAsia="en-US" w:bidi="ar-SA"/>
                <w:sz w:val="20"/>
                <w:szCs w:val="20"/>
              </w:rPr>
              <w:t xml:space="preserve">] </w:t>
            </w:r>
            <w:r>
              <w:rPr>
                <w:kern w:val="0"/>
                <w:rtl w:val="true"/>
                <w:lang w:val="en-US" w:eastAsia="en-US" w:bidi="ar-SA"/>
                <w:sz w:val="20"/>
                <w:szCs w:val="20"/>
              </w:rPr>
              <w:t>بلا صفحات</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w:t>
            </w:r>
            <w:r>
              <w:rPr>
                <w:kern w:val="0"/>
                <w:rtl w:val="true"/>
                <w:lang w:val="en-US" w:eastAsia="en-US" w:bidi="ar-SA"/>
                <w:sz w:val="20"/>
                <w:szCs w:val="20"/>
              </w:rPr>
              <w:t xml:space="preserve">. </w:t>
            </w:r>
            <w:r>
              <w:rPr>
                <w:kern w:val="0"/>
                <w:rtl w:val="true"/>
                <w:lang w:val="en-US" w:eastAsia="en-US" w:bidi="ar-SA"/>
                <w:sz w:val="20"/>
                <w:szCs w:val="20"/>
              </w:rPr>
              <w:t xml:space="preserve">وتحققت من صفحات </w:t>
            </w:r>
            <w:r>
              <w:rPr>
                <w:kern w:val="0"/>
                <w:rtl w:val="true"/>
                <w:lang w:val="en-US" w:eastAsia="en-US" w:bidi="ar-SA"/>
                <w:sz w:val="20"/>
                <w:szCs w:val="20"/>
              </w:rPr>
              <w:t>[</w:t>
            </w:r>
            <w:r>
              <w:rPr>
                <w:kern w:val="0"/>
                <w:lang w:val="en-US" w:eastAsia="en-US" w:bidi="ar-SA"/>
                <w:sz w:val="20"/>
                <w:szCs w:val="20"/>
              </w:rPr>
              <w:t>55</w:t>
            </w:r>
            <w:r>
              <w:rPr>
                <w:kern w:val="0"/>
                <w:rtl w:val="true"/>
                <w:lang w:val="en-US" w:eastAsia="en-US" w:bidi="ar-SA"/>
                <w:sz w:val="20"/>
                <w:szCs w:val="20"/>
              </w:rPr>
              <w:t>] (</w:t>
            </w:r>
            <w:r>
              <w:rPr>
                <w:kern w:val="0"/>
                <w:lang w:val="en-US" w:eastAsia="en-US" w:bidi="ar-SA"/>
                <w:sz w:val="20"/>
                <w:szCs w:val="20"/>
              </w:rPr>
              <w:t>452</w:t>
            </w:r>
            <w:r>
              <w:rPr>
                <w:kern w:val="0"/>
                <w:rtl w:val="true"/>
                <w:lang w:val="en-US" w:eastAsia="en-US" w:bidi="ar-SA"/>
                <w:sz w:val="20"/>
                <w:szCs w:val="20"/>
              </w:rPr>
              <w:t xml:space="preserve"> </w:t>
            </w:r>
            <w:r>
              <w:rPr>
                <w:kern w:val="0"/>
                <w:rtl w:val="true"/>
                <w:lang w:val="en-US" w:eastAsia="en-US" w:bidi="ar-SA"/>
                <w:sz w:val="20"/>
                <w:szCs w:val="20"/>
              </w:rPr>
              <w:t xml:space="preserve">إلى </w:t>
            </w:r>
            <w:r>
              <w:rPr>
                <w:kern w:val="0"/>
                <w:lang w:val="en-US" w:eastAsia="en-US" w:bidi="ar-SA"/>
                <w:sz w:val="20"/>
                <w:szCs w:val="20"/>
              </w:rPr>
              <w:t>461</w:t>
            </w:r>
            <w:r>
              <w:rPr>
                <w:kern w:val="0"/>
                <w:rtl w:val="true"/>
                <w:lang w:val="en-US" w:eastAsia="en-US" w:bidi="ar-SA"/>
                <w:sz w:val="20"/>
                <w:szCs w:val="20"/>
              </w:rPr>
              <w:t xml:space="preserve">) </w:t>
            </w:r>
            <w:r>
              <w:rPr>
                <w:kern w:val="0"/>
                <w:rtl w:val="true"/>
                <w:lang w:val="en-US" w:eastAsia="en-US" w:bidi="ar-SA"/>
                <w:sz w:val="20"/>
                <w:szCs w:val="20"/>
              </w:rPr>
              <w:t>و</w:t>
            </w:r>
            <w:r>
              <w:rPr>
                <w:kern w:val="0"/>
                <w:rtl w:val="true"/>
                <w:lang w:val="en-US" w:eastAsia="en-US" w:bidi="ar-SA"/>
                <w:sz w:val="20"/>
                <w:szCs w:val="20"/>
              </w:rPr>
              <w:t>[</w:t>
            </w:r>
            <w:r>
              <w:rPr>
                <w:kern w:val="0"/>
                <w:lang w:val="en-US" w:eastAsia="en-US" w:bidi="ar-SA"/>
                <w:sz w:val="20"/>
                <w:szCs w:val="20"/>
              </w:rPr>
              <w:t>56</w:t>
            </w:r>
            <w:r>
              <w:rPr>
                <w:kern w:val="0"/>
                <w:rtl w:val="true"/>
                <w:lang w:val="en-US" w:eastAsia="en-US" w:bidi="ar-SA"/>
                <w:sz w:val="20"/>
                <w:szCs w:val="20"/>
              </w:rPr>
              <w:t>] (</w:t>
            </w:r>
            <w:r>
              <w:rPr>
                <w:kern w:val="0"/>
                <w:lang w:val="en-US" w:eastAsia="en-US" w:bidi="ar-SA"/>
                <w:sz w:val="20"/>
                <w:szCs w:val="20"/>
              </w:rPr>
              <w:t>217</w:t>
            </w:r>
            <w:r>
              <w:rPr>
                <w:kern w:val="0"/>
                <w:rtl w:val="true"/>
                <w:lang w:val="en-US" w:eastAsia="en-US" w:bidi="ar-SA"/>
                <w:sz w:val="20"/>
                <w:szCs w:val="20"/>
              </w:rPr>
              <w:t xml:space="preserve"> </w:t>
            </w:r>
            <w:r>
              <w:rPr>
                <w:kern w:val="0"/>
                <w:rtl w:val="true"/>
                <w:lang w:val="en-US" w:eastAsia="en-US" w:bidi="ar-SA"/>
                <w:sz w:val="20"/>
                <w:szCs w:val="20"/>
              </w:rPr>
              <w:t xml:space="preserve">إلى </w:t>
            </w:r>
            <w:r>
              <w:rPr>
                <w:kern w:val="0"/>
                <w:lang w:val="en-US" w:eastAsia="en-US" w:bidi="ar-SA"/>
                <w:sz w:val="20"/>
                <w:szCs w:val="20"/>
              </w:rPr>
              <w:t>253</w:t>
            </w:r>
            <w:r>
              <w:rPr>
                <w:kern w:val="0"/>
                <w:rtl w:val="true"/>
                <w:lang w:val="en-US" w:eastAsia="en-US" w:bidi="ar-SA"/>
                <w:sz w:val="20"/>
                <w:szCs w:val="20"/>
              </w:rPr>
              <w:t>)</w:t>
            </w:r>
          </w:p>
        </w:tc>
        <w:tc>
          <w:tcPr>
            <w:tcW w:w="18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references.md‎</w:t>
            </w:r>
            <w:r>
              <w:rPr>
                <w:kern w:val="0"/>
                <w:lang w:val="en-US" w:eastAsia="en-US" w:bidi="ar-SA"/>
                <w:sz w:val="20"/>
                <w:szCs w:val="20"/>
              </w:rPr>
              <w:t xml:space="preserve">، </w:t>
            </w:r>
            <w:r>
              <w:rPr>
                <w:kern w:val="0"/>
                <w:lang w:val="en-US" w:eastAsia="en-US" w:bidi="ar-SA"/>
                <w:sz w:val="20"/>
                <w:szCs w:val="20"/>
              </w:rPr>
              <w:t>[72]</w:t>
            </w:r>
          </w:p>
        </w:tc>
        <w:tc>
          <w:tcPr>
            <w:tcW w:w="25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International Electrotechnical Commission, and Institute of Electrical and Electronics Engineers</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18</w:t>
            </w:r>
          </w:p>
        </w:tc>
        <w:tc>
          <w:tcPr>
            <w:tcW w:w="21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lang w:val="en-US" w:eastAsia="en-US" w:bidi="ar-SA"/>
                <w:sz w:val="20"/>
                <w:szCs w:val="20"/>
              </w:rPr>
              <w:t>12</w:t>
            </w:r>
            <w:r>
              <w:rPr>
                <w:kern w:val="0"/>
                <w:rtl w:val="true"/>
                <w:lang w:val="en-US" w:eastAsia="en-US" w:bidi="ar-SA"/>
                <w:sz w:val="20"/>
                <w:szCs w:val="20"/>
              </w:rPr>
              <w:t xml:space="preserve"> </w:t>
            </w:r>
            <w:r>
              <w:rPr>
                <w:kern w:val="0"/>
                <w:rtl w:val="true"/>
                <w:lang w:val="en-US" w:eastAsia="en-US" w:bidi="ar-SA"/>
                <w:sz w:val="20"/>
                <w:szCs w:val="20"/>
              </w:rPr>
              <w:t>عروض</w:t>
            </w:r>
            <w:r>
              <w:rPr>
                <w:kern w:val="0"/>
                <w:rtl w:val="true"/>
                <w:lang w:val="en-US" w:eastAsia="en-US" w:bidi="ar-SA"/>
                <w:sz w:val="20"/>
                <w:szCs w:val="20"/>
              </w:rPr>
              <w:t xml:space="preserve">» </w:t>
            </w:r>
            <w:r>
              <w:rPr>
                <w:kern w:val="0"/>
                <w:rtl w:val="true"/>
                <w:lang w:val="en-US" w:eastAsia="en-US" w:bidi="ar-SA"/>
                <w:sz w:val="20"/>
                <w:szCs w:val="20"/>
              </w:rPr>
              <w:t>في هـ</w:t>
            </w:r>
            <w:r>
              <w:rPr>
                <w:kern w:val="0"/>
                <w:rtl w:val="true"/>
                <w:lang w:val="en-US" w:eastAsia="en-US" w:bidi="ar-SA"/>
                <w:sz w:val="20"/>
                <w:szCs w:val="20"/>
              </w:rPr>
              <w:t>-</w:t>
            </w:r>
            <w:r>
              <w:rPr>
                <w:kern w:val="0"/>
                <w:lang w:val="en-US" w:eastAsia="en-US" w:bidi="ar-SA"/>
                <w:sz w:val="20"/>
                <w:szCs w:val="20"/>
              </w:rPr>
              <w:t>10</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w:t>
            </w:r>
          </w:p>
        </w:tc>
        <w:tc>
          <w:tcPr>
            <w:tcW w:w="18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appendix-E-posthoc.md‎</w:t>
            </w:r>
            <w:r>
              <w:rPr>
                <w:kern w:val="0"/>
                <w:rtl w:val="true"/>
                <w:lang w:val="en-US" w:eastAsia="en-US" w:bidi="ar-SA"/>
                <w:sz w:val="20"/>
                <w:szCs w:val="20"/>
              </w:rPr>
              <w:t>، هـ</w:t>
            </w:r>
            <w:r>
              <w:rPr>
                <w:kern w:val="0"/>
                <w:rtl w:val="true"/>
                <w:lang w:val="en-US" w:eastAsia="en-US" w:bidi="ar-SA"/>
                <w:sz w:val="20"/>
                <w:szCs w:val="20"/>
              </w:rPr>
              <w:t>-</w:t>
            </w:r>
            <w:r>
              <w:rPr>
                <w:kern w:val="0"/>
                <w:lang w:val="en-US" w:eastAsia="en-US" w:bidi="ar-SA"/>
                <w:sz w:val="20"/>
                <w:szCs w:val="20"/>
              </w:rPr>
              <w:t>10</w:t>
            </w:r>
          </w:p>
        </w:tc>
        <w:tc>
          <w:tcPr>
            <w:tcW w:w="25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موجباً في </w:t>
            </w:r>
            <w:r>
              <w:rPr>
                <w:kern w:val="0"/>
                <w:lang w:val="en-US" w:eastAsia="en-US" w:bidi="ar-SA"/>
                <w:sz w:val="20"/>
                <w:szCs w:val="20"/>
              </w:rPr>
              <w:t>12</w:t>
            </w:r>
            <w:r>
              <w:rPr>
                <w:kern w:val="0"/>
                <w:rtl w:val="true"/>
                <w:lang w:val="en-US" w:eastAsia="en-US" w:bidi="ar-SA"/>
                <w:sz w:val="20"/>
                <w:szCs w:val="20"/>
              </w:rPr>
              <w:t xml:space="preserve"> </w:t>
            </w:r>
            <w:r>
              <w:rPr>
                <w:kern w:val="0"/>
                <w:rtl w:val="true"/>
                <w:lang w:val="en-US" w:eastAsia="en-US" w:bidi="ar-SA"/>
                <w:sz w:val="20"/>
                <w:szCs w:val="20"/>
              </w:rPr>
              <w:t xml:space="preserve">عرضاً من </w:t>
            </w:r>
            <w:r>
              <w:rPr>
                <w:kern w:val="0"/>
                <w:lang w:val="en-US" w:eastAsia="en-US" w:bidi="ar-SA"/>
                <w:sz w:val="20"/>
                <w:szCs w:val="20"/>
              </w:rPr>
              <w:t>13</w:t>
            </w:r>
            <w:r>
              <w:rPr>
                <w:kern w:val="0"/>
                <w:rtl w:val="true"/>
                <w:lang w:val="en-US" w:eastAsia="en-US" w:bidi="ar-SA"/>
                <w:sz w:val="20"/>
                <w:szCs w:val="20"/>
              </w:rPr>
              <w:t xml:space="preserve">. </w:t>
            </w:r>
            <w:r>
              <w:rPr>
                <w:kern w:val="0"/>
                <w:rtl w:val="true"/>
                <w:lang w:val="en-US" w:eastAsia="en-US" w:bidi="ar-SA"/>
                <w:sz w:val="20"/>
                <w:szCs w:val="20"/>
              </w:rPr>
              <w:t>ومعظم هذا الفرق تقدّمُ الشعبية الآنية نفسها</w:t>
            </w:r>
          </w:p>
        </w:tc>
      </w:tr>
    </w:tbl>
    <w:p>
      <w:pPr>
        <w:pStyle w:val="Normal"/>
        <w:bidi w:val="1"/>
        <w:rPr/>
      </w:pPr>
      <w:r>
        <w:rPr>
          <w:rtl w:val="true"/>
        </w:rPr>
        <w:t>الحصيلة</w:t>
      </w:r>
      <w:r>
        <w:rPr>
          <w:rtl w:val="true"/>
        </w:rPr>
        <w:t xml:space="preserve">: </w:t>
      </w:r>
      <w:r>
        <w:rPr>
          <w:rtl w:val="true"/>
        </w:rPr>
        <w:t xml:space="preserve">خمس عشرة محلولة </w:t>
      </w:r>
      <w:r>
        <w:rPr>
          <w:rtl w:val="true"/>
        </w:rPr>
        <w:t>(</w:t>
      </w:r>
      <w:r>
        <w:rPr/>
        <w:t>1</w:t>
      </w:r>
      <w:r>
        <w:rPr>
          <w:rtl w:val="true"/>
        </w:rPr>
        <w:t xml:space="preserve"> </w:t>
      </w:r>
      <w:r>
        <w:rPr>
          <w:rtl w:val="true"/>
        </w:rPr>
        <w:t xml:space="preserve">إلى </w:t>
      </w:r>
      <w:r>
        <w:rPr/>
        <w:t>5</w:t>
      </w:r>
      <w:r>
        <w:rPr>
          <w:rtl w:val="true"/>
        </w:rPr>
        <w:t>، و</w:t>
      </w:r>
      <w:r>
        <w:rPr/>
        <w:t>7</w:t>
      </w:r>
      <w:r>
        <w:rPr>
          <w:rtl w:val="true"/>
        </w:rPr>
        <w:t xml:space="preserve"> </w:t>
      </w:r>
      <w:r>
        <w:rPr>
          <w:rtl w:val="true"/>
        </w:rPr>
        <w:t xml:space="preserve">إلى </w:t>
      </w:r>
      <w:r>
        <w:rPr/>
        <w:t>14</w:t>
      </w:r>
      <w:r>
        <w:rPr>
          <w:rtl w:val="true"/>
        </w:rPr>
        <w:t>، و</w:t>
      </w:r>
      <w:r>
        <w:rPr/>
        <w:t>17</w:t>
      </w:r>
      <w:r>
        <w:rPr>
          <w:rtl w:val="true"/>
        </w:rPr>
        <w:t xml:space="preserve"> </w:t>
      </w:r>
      <w:r>
        <w:rPr>
          <w:rtl w:val="true"/>
        </w:rPr>
        <w:t>و</w:t>
      </w:r>
      <w:r>
        <w:rPr/>
        <w:t>18</w:t>
      </w:r>
      <w:r>
        <w:rPr>
          <w:rtl w:val="true"/>
        </w:rPr>
        <w:t>)</w:t>
      </w:r>
      <w:r>
        <w:rPr>
          <w:rtl w:val="true"/>
        </w:rPr>
        <w:t xml:space="preserve">، واثنتان جزئيتان </w:t>
      </w:r>
      <w:r>
        <w:rPr>
          <w:rtl w:val="true"/>
        </w:rPr>
        <w:t>(</w:t>
      </w:r>
      <w:r>
        <w:rPr/>
        <w:t>6</w:t>
      </w:r>
      <w:r>
        <w:rPr>
          <w:rtl w:val="true"/>
        </w:rPr>
        <w:t xml:space="preserve"> </w:t>
      </w:r>
      <w:r>
        <w:rPr>
          <w:rtl w:val="true"/>
        </w:rPr>
        <w:t>و</w:t>
      </w:r>
      <w:r>
        <w:rPr/>
        <w:t>15</w:t>
      </w:r>
      <w:r>
        <w:rPr>
          <w:rtl w:val="true"/>
        </w:rPr>
        <w:t>)</w:t>
      </w:r>
      <w:r>
        <w:rPr>
          <w:rtl w:val="true"/>
        </w:rPr>
        <w:t xml:space="preserve">، وواحدة غير محلولة </w:t>
      </w:r>
      <w:r>
        <w:rPr>
          <w:rtl w:val="true"/>
        </w:rPr>
        <w:t>(</w:t>
      </w:r>
      <w:r>
        <w:rPr/>
        <w:t>16</w:t>
      </w:r>
      <w:r>
        <w:rPr>
          <w:rtl w:val="true"/>
        </w:rPr>
        <w:t>).</w:t>
      </w:r>
    </w:p>
    <w:p>
      <w:pPr>
        <w:pStyle w:val="Normal"/>
        <w:bidi w:val="1"/>
        <w:rPr/>
      </w:pPr>
      <w:r>
        <w:rPr>
          <w:rtl w:val="true"/>
        </w:rPr>
        <w:t xml:space="preserve">ومن تصويباتي الباقية في الجولة الثانية لم يُنفَّذ البند </w:t>
      </w:r>
      <w:r>
        <w:rPr/>
        <w:t>8</w:t>
      </w:r>
      <w:r>
        <w:rPr>
          <w:rtl w:val="true"/>
        </w:rPr>
        <w:t xml:space="preserve">: </w:t>
      </w:r>
      <w:r>
        <w:rPr>
          <w:rtl w:val="true"/>
        </w:rPr>
        <w:t xml:space="preserve">بقيت جملة </w:t>
      </w:r>
      <w:r>
        <w:rPr/>
        <w:t>3</w:t>
      </w:r>
      <w:r>
        <w:rPr>
          <w:rtl w:val="true"/>
        </w:rPr>
        <w:t>-</w:t>
      </w:r>
      <w:r>
        <w:rPr/>
        <w:t>5</w:t>
      </w:r>
      <w:r>
        <w:rPr>
          <w:rtl w:val="true"/>
        </w:rPr>
        <w:t>-</w:t>
      </w:r>
      <w:r>
        <w:rPr/>
        <w:t>4</w:t>
      </w:r>
      <w:r>
        <w:rPr>
          <w:rtl w:val="true"/>
        </w:rPr>
        <w:t xml:space="preserve"> </w:t>
      </w:r>
      <w:r>
        <w:rPr>
          <w:rtl w:val="true"/>
        </w:rPr>
        <w:t xml:space="preserve">عن </w:t>
      </w:r>
      <w:r>
        <w:rPr>
          <w:rtl w:val="true"/>
        </w:rPr>
        <w:t>«</w:t>
      </w:r>
      <w:r>
        <w:rPr>
          <w:rtl w:val="true"/>
        </w:rPr>
        <w:t>قيمة الشخصنة</w:t>
      </w:r>
      <w:r>
        <w:rPr>
          <w:rtl w:val="true"/>
        </w:rPr>
        <w:t xml:space="preserve">» </w:t>
      </w:r>
      <w:r>
        <w:rPr>
          <w:rtl w:val="true"/>
        </w:rPr>
        <w:t>دون إحالة إلى هـ</w:t>
      </w:r>
      <w:r>
        <w:rPr>
          <w:rtl w:val="true"/>
        </w:rPr>
        <w:t>-</w:t>
      </w:r>
      <w:r>
        <w:rPr/>
        <w:t>7</w:t>
      </w:r>
      <w:r>
        <w:rPr>
          <w:rtl w:val="true"/>
        </w:rPr>
        <w:t xml:space="preserve">. </w:t>
      </w:r>
      <w:r>
        <w:rPr>
          <w:rtl w:val="true"/>
        </w:rPr>
        <w:t>وهي من النص المسجل، فتكفي فيها إحالة قصيرة بعدها</w:t>
      </w:r>
      <w:r>
        <w:rPr>
          <w:rtl w:val="true"/>
        </w:rPr>
        <w:t>.</w:t>
      </w:r>
      <w:bookmarkEnd w:id="165"/>
    </w:p>
    <w:p>
      <w:pPr>
        <w:pStyle w:val="Heading3"/>
        <w:bidi w:val="1"/>
        <w:rPr/>
      </w:pPr>
      <w:bookmarkStart w:id="166" w:name="__RefHeading___Toc26506_1060663663"/>
      <w:bookmarkEnd w:id="166"/>
      <w:r>
        <w:rPr>
          <w:rtl w:val="true"/>
        </w:rPr>
        <w:t>هل أدخلت التصويبات خطأ جديداً</w:t>
      </w:r>
    </w:p>
    <w:p>
      <w:pPr>
        <w:pStyle w:val="Normal"/>
        <w:bidi w:val="1"/>
        <w:rPr/>
      </w:pPr>
      <w:r>
        <w:rPr>
          <w:rtl w:val="true"/>
        </w:rPr>
        <w:t>راجعت الأرقام الجديدة كلها، فطابقت الملفات وحسابي</w:t>
      </w:r>
      <w:r>
        <w:rPr>
          <w:rtl w:val="true"/>
        </w:rPr>
        <w:t xml:space="preserve">. </w:t>
      </w:r>
      <w:r>
        <w:rPr>
          <w:rtl w:val="true"/>
        </w:rPr>
        <w:t xml:space="preserve">ولا تعارض بين </w:t>
      </w:r>
      <w:r>
        <w:rPr/>
        <w:t>6</w:t>
      </w:r>
      <w:r>
        <w:rPr>
          <w:rtl w:val="true"/>
        </w:rPr>
        <w:t>-</w:t>
      </w:r>
      <w:r>
        <w:rPr/>
        <w:t>5</w:t>
      </w:r>
      <w:r>
        <w:rPr>
          <w:rtl w:val="true"/>
        </w:rPr>
        <w:t xml:space="preserve"> </w:t>
      </w:r>
      <w:r>
        <w:rPr>
          <w:rtl w:val="true"/>
        </w:rPr>
        <w:t>و</w:t>
      </w:r>
      <w:r>
        <w:rPr/>
        <w:t>7</w:t>
      </w:r>
      <w:r>
        <w:rPr>
          <w:rtl w:val="true"/>
        </w:rPr>
        <w:t>-</w:t>
      </w:r>
      <w:r>
        <w:rPr/>
        <w:t>3</w:t>
      </w:r>
      <w:r>
        <w:rPr>
          <w:rtl w:val="true"/>
        </w:rPr>
        <w:t xml:space="preserve"> </w:t>
      </w:r>
      <w:r>
        <w:rPr>
          <w:rtl w:val="true"/>
        </w:rPr>
        <w:t>و</w:t>
      </w:r>
      <w:r>
        <w:rPr/>
        <w:t>7</w:t>
      </w:r>
      <w:r>
        <w:rPr>
          <w:rtl w:val="true"/>
        </w:rPr>
        <w:t>-</w:t>
      </w:r>
      <w:r>
        <w:rPr/>
        <w:t>6</w:t>
      </w:r>
      <w:r>
        <w:rPr>
          <w:rtl w:val="true"/>
        </w:rPr>
        <w:t xml:space="preserve"> </w:t>
      </w:r>
      <w:r>
        <w:rPr>
          <w:rtl w:val="true"/>
        </w:rPr>
        <w:t>وهـ</w:t>
      </w:r>
      <w:r>
        <w:rPr>
          <w:rtl w:val="true"/>
        </w:rPr>
        <w:t>-</w:t>
      </w:r>
      <w:r>
        <w:rPr/>
        <w:t>10</w:t>
      </w:r>
      <w:r>
        <w:rPr>
          <w:rtl w:val="true"/>
        </w:rPr>
        <w:t xml:space="preserve">، ولا بين </w:t>
      </w:r>
      <w:r>
        <w:rPr/>
        <w:t>5</w:t>
      </w:r>
      <w:r>
        <w:rPr>
          <w:rtl w:val="true"/>
        </w:rPr>
        <w:t>-</w:t>
      </w:r>
      <w:r>
        <w:rPr/>
        <w:t>7</w:t>
      </w:r>
      <w:r>
        <w:rPr>
          <w:rtl w:val="true"/>
        </w:rPr>
        <w:t>-</w:t>
      </w:r>
      <w:r>
        <w:rPr/>
        <w:t>3</w:t>
      </w:r>
      <w:r>
        <w:rPr>
          <w:rtl w:val="true"/>
        </w:rPr>
        <w:t xml:space="preserve"> </w:t>
      </w:r>
      <w:r>
        <w:rPr>
          <w:rtl w:val="true"/>
        </w:rPr>
        <w:t>و</w:t>
      </w:r>
      <w:r>
        <w:rPr/>
        <w:t>6</w:t>
      </w:r>
      <w:r>
        <w:rPr>
          <w:rtl w:val="true"/>
        </w:rPr>
        <w:t>-</w:t>
      </w:r>
      <w:r>
        <w:rPr/>
        <w:t>3</w:t>
      </w:r>
      <w:r>
        <w:rPr>
          <w:rtl w:val="true"/>
        </w:rPr>
        <w:t xml:space="preserve"> </w:t>
      </w:r>
      <w:r>
        <w:rPr>
          <w:rtl w:val="true"/>
        </w:rPr>
        <w:t>و</w:t>
      </w:r>
      <w:r>
        <w:rPr/>
        <w:t>7</w:t>
      </w:r>
      <w:r>
        <w:rPr>
          <w:rtl w:val="true"/>
        </w:rPr>
        <w:t>-</w:t>
      </w:r>
      <w:r>
        <w:rPr/>
        <w:t>3</w:t>
      </w:r>
      <w:r>
        <w:rPr>
          <w:rtl w:val="true"/>
        </w:rPr>
        <w:t xml:space="preserve"> </w:t>
      </w:r>
      <w:r>
        <w:rPr>
          <w:rtl w:val="true"/>
        </w:rPr>
        <w:t>وهـ</w:t>
      </w:r>
      <w:r>
        <w:rPr>
          <w:rtl w:val="true"/>
        </w:rPr>
        <w:t>-</w:t>
      </w:r>
      <w:r>
        <w:rPr/>
        <w:t>7</w:t>
      </w:r>
      <w:r>
        <w:rPr>
          <w:rtl w:val="true"/>
        </w:rPr>
        <w:t xml:space="preserve">. </w:t>
      </w:r>
      <w:r>
        <w:rPr>
          <w:rtl w:val="true"/>
        </w:rPr>
        <w:t>ولم يُلمس ملف مقفل ولا وحدة مجمَّدة</w:t>
      </w:r>
      <w:r>
        <w:rPr>
          <w:rtl w:val="true"/>
        </w:rPr>
        <w:t xml:space="preserve">. </w:t>
      </w:r>
      <w:r>
        <w:rPr>
          <w:rtl w:val="true"/>
        </w:rPr>
        <w:t>ووجدت أربع مشكلات</w:t>
      </w:r>
      <w:r>
        <w:rPr>
          <w:rtl w:val="true"/>
        </w:rPr>
        <w:t>:</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3991"/>
        <w:gridCol w:w="2051"/>
        <w:gridCol w:w="2243"/>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2"/>
                <w:szCs w:val="22"/>
              </w:rPr>
              <w:t>#</w:t>
            </w:r>
          </w:p>
        </w:tc>
        <w:tc>
          <w:tcPr>
            <w:tcW w:w="399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المشكلة</w:t>
            </w:r>
          </w:p>
        </w:tc>
        <w:tc>
          <w:tcPr>
            <w:tcW w:w="205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الموضع</w:t>
            </w:r>
          </w:p>
        </w:tc>
        <w:tc>
          <w:tcPr>
            <w:tcW w:w="224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الاقتباس الحرفي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w:t>
            </w:r>
          </w:p>
        </w:tc>
        <w:tc>
          <w:tcPr>
            <w:tcW w:w="399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ملف </w:t>
            </w:r>
            <w:r>
              <w:rPr>
                <w:kern w:val="0"/>
                <w:lang w:val="en-US" w:eastAsia="en-US" w:bidi="ar-SA"/>
                <w:sz w:val="22"/>
                <w:szCs w:val="22"/>
              </w:rPr>
              <w:t>Word</w:t>
            </w:r>
            <w:r>
              <w:rPr>
                <w:kern w:val="0"/>
                <w:rtl w:val="true"/>
                <w:lang w:val="en-US" w:eastAsia="en-US" w:bidi="ar-SA"/>
                <w:sz w:val="22"/>
                <w:szCs w:val="22"/>
              </w:rPr>
              <w:t xml:space="preserve"> </w:t>
            </w:r>
            <w:r>
              <w:rPr>
                <w:kern w:val="0"/>
                <w:rtl w:val="true"/>
                <w:lang w:val="en-US" w:eastAsia="en-US" w:bidi="ar-SA"/>
                <w:sz w:val="22"/>
                <w:szCs w:val="22"/>
              </w:rPr>
              <w:t xml:space="preserve">للأطروحة لم يُعَد بناؤه بعد </w:t>
            </w:r>
            <w:r>
              <w:rPr>
                <w:kern w:val="0"/>
                <w:lang w:val="en-US" w:eastAsia="en-US" w:bidi="ar-SA"/>
                <w:sz w:val="22"/>
                <w:szCs w:val="22"/>
              </w:rPr>
              <w:t xml:space="preserve">commit </w:t>
            </w:r>
            <w:r>
              <w:rPr>
                <w:rStyle w:val="VerbatimChar"/>
                <w:kern w:val="0"/>
                <w:lang w:val="en-US" w:eastAsia="en-US" w:bidi="ar-SA"/>
                <w:sz w:val="22"/>
                <w:szCs w:val="22"/>
              </w:rPr>
              <w:t>‎94332f6‎</w:t>
            </w:r>
            <w:r>
              <w:rPr>
                <w:kern w:val="0"/>
                <w:rtl w:val="true"/>
                <w:lang w:val="en-US" w:eastAsia="en-US" w:bidi="ar-SA"/>
                <w:sz w:val="22"/>
                <w:szCs w:val="22"/>
              </w:rPr>
              <w:t xml:space="preserve">. </w:t>
            </w:r>
            <w:r>
              <w:rPr>
                <w:kern w:val="0"/>
                <w:rtl w:val="true"/>
                <w:lang w:val="en-US" w:eastAsia="en-US" w:bidi="ar-SA"/>
                <w:sz w:val="22"/>
                <w:szCs w:val="22"/>
              </w:rPr>
              <w:t xml:space="preserve">وآخر تغيير له في </w:t>
            </w:r>
            <w:r>
              <w:rPr>
                <w:rStyle w:val="VerbatimChar"/>
                <w:kern w:val="0"/>
                <w:lang w:val="en-US" w:eastAsia="en-US" w:bidi="ar-SA"/>
                <w:sz w:val="22"/>
                <w:szCs w:val="22"/>
              </w:rPr>
              <w:t>‎</w:t>
            </w:r>
            <w:r>
              <w:rPr>
                <w:rStyle w:val="VerbatimChar"/>
                <w:kern w:val="0"/>
                <w:lang w:val="en-US" w:eastAsia="en-US" w:bidi="ar-SA"/>
                <w:sz w:val="22"/>
                <w:szCs w:val="22"/>
              </w:rPr>
              <w:t>8ef1fbe‎</w:t>
            </w:r>
            <w:r>
              <w:rPr>
                <w:kern w:val="0"/>
                <w:rtl w:val="true"/>
                <w:lang w:val="en-US" w:eastAsia="en-US" w:bidi="ar-SA"/>
                <w:sz w:val="22"/>
                <w:szCs w:val="22"/>
              </w:rPr>
              <w:t xml:space="preserve">. </w:t>
            </w:r>
            <w:r>
              <w:rPr>
                <w:kern w:val="0"/>
                <w:rtl w:val="true"/>
                <w:lang w:val="en-US" w:eastAsia="en-US" w:bidi="ar-SA"/>
                <w:sz w:val="22"/>
                <w:szCs w:val="22"/>
              </w:rPr>
              <w:t>واستخرجت نصه فوجدت فيه العبارات التي حُذفت من المصدر</w:t>
            </w:r>
            <w:r>
              <w:rPr>
                <w:kern w:val="0"/>
                <w:rtl w:val="true"/>
                <w:lang w:val="en-US" w:eastAsia="en-US" w:bidi="ar-SA"/>
                <w:sz w:val="22"/>
                <w:szCs w:val="22"/>
              </w:rPr>
              <w:t>: «</w:t>
            </w:r>
            <w:r>
              <w:rPr>
                <w:kern w:val="0"/>
                <w:rtl w:val="true"/>
                <w:lang w:val="en-US" w:eastAsia="en-US" w:bidi="ar-SA"/>
                <w:sz w:val="22"/>
                <w:szCs w:val="22"/>
              </w:rPr>
              <w:t>ينقلب اتجاه</w:t>
            </w:r>
            <w:r>
              <w:rPr>
                <w:kern w:val="0"/>
                <w:rtl w:val="true"/>
                <w:lang w:val="en-US" w:eastAsia="en-US" w:bidi="ar-SA"/>
                <w:sz w:val="22"/>
                <w:szCs w:val="22"/>
              </w:rPr>
              <w:t>»</w:t>
            </w:r>
            <w:r>
              <w:rPr>
                <w:kern w:val="0"/>
                <w:rtl w:val="true"/>
                <w:lang w:val="en-US" w:eastAsia="en-US" w:bidi="ar-SA"/>
                <w:sz w:val="22"/>
                <w:szCs w:val="22"/>
              </w:rPr>
              <w:t>، و</w:t>
            </w:r>
            <w:r>
              <w:rPr>
                <w:kern w:val="0"/>
                <w:rtl w:val="true"/>
                <w:lang w:val="en-US" w:eastAsia="en-US" w:bidi="ar-SA"/>
                <w:sz w:val="22"/>
                <w:szCs w:val="22"/>
              </w:rPr>
              <w:t>«</w:t>
            </w:r>
            <w:r>
              <w:rPr>
                <w:kern w:val="0"/>
                <w:rtl w:val="true"/>
                <w:lang w:val="en-US" w:eastAsia="en-US" w:bidi="ar-SA"/>
                <w:sz w:val="22"/>
                <w:szCs w:val="22"/>
              </w:rPr>
              <w:t>معلومة الأقران الآنية نفسها</w:t>
            </w:r>
            <w:r>
              <w:rPr>
                <w:kern w:val="0"/>
                <w:rtl w:val="true"/>
                <w:lang w:val="en-US" w:eastAsia="en-US" w:bidi="ar-SA"/>
                <w:sz w:val="22"/>
                <w:szCs w:val="22"/>
              </w:rPr>
              <w:t>»</w:t>
            </w:r>
            <w:r>
              <w:rPr>
                <w:kern w:val="0"/>
                <w:rtl w:val="true"/>
                <w:lang w:val="en-US" w:eastAsia="en-US" w:bidi="ar-SA"/>
                <w:sz w:val="22"/>
                <w:szCs w:val="22"/>
              </w:rPr>
              <w:t>، و</w:t>
            </w:r>
            <w:r>
              <w:rPr>
                <w:kern w:val="0"/>
                <w:rtl w:val="true"/>
                <w:lang w:val="en-US" w:eastAsia="en-US" w:bidi="ar-SA"/>
                <w:sz w:val="22"/>
                <w:szCs w:val="22"/>
              </w:rPr>
              <w:t>«</w:t>
            </w:r>
            <w:r>
              <w:rPr>
                <w:kern w:val="0"/>
                <w:lang w:val="en-US" w:eastAsia="en-US" w:bidi="ar-SA"/>
                <w:sz w:val="22"/>
                <w:szCs w:val="22"/>
              </w:rPr>
              <w:t>12</w:t>
            </w:r>
            <w:r>
              <w:rPr>
                <w:kern w:val="0"/>
                <w:rtl w:val="true"/>
                <w:lang w:val="en-US" w:eastAsia="en-US" w:bidi="ar-SA"/>
                <w:sz w:val="22"/>
                <w:szCs w:val="22"/>
              </w:rPr>
              <w:t xml:space="preserve"> </w:t>
            </w:r>
            <w:r>
              <w:rPr>
                <w:kern w:val="0"/>
                <w:rtl w:val="true"/>
                <w:lang w:val="en-US" w:eastAsia="en-US" w:bidi="ar-SA"/>
                <w:sz w:val="22"/>
                <w:szCs w:val="22"/>
              </w:rPr>
              <w:t>عروض</w:t>
            </w:r>
            <w:r>
              <w:rPr>
                <w:kern w:val="0"/>
                <w:rtl w:val="true"/>
                <w:lang w:val="en-US" w:eastAsia="en-US" w:bidi="ar-SA"/>
                <w:sz w:val="22"/>
                <w:szCs w:val="22"/>
              </w:rPr>
              <w:t>»</w:t>
            </w:r>
            <w:r>
              <w:rPr>
                <w:kern w:val="0"/>
                <w:rtl w:val="true"/>
                <w:lang w:val="en-US" w:eastAsia="en-US" w:bidi="ar-SA"/>
                <w:sz w:val="22"/>
                <w:szCs w:val="22"/>
              </w:rPr>
              <w:t>، و</w:t>
            </w:r>
            <w:r>
              <w:rPr>
                <w:kern w:val="0"/>
                <w:rtl w:val="true"/>
                <w:lang w:val="en-US" w:eastAsia="en-US" w:bidi="ar-SA"/>
                <w:sz w:val="22"/>
                <w:szCs w:val="22"/>
              </w:rPr>
              <w:t>«</w:t>
            </w:r>
            <w:r>
              <w:rPr>
                <w:kern w:val="0"/>
                <w:rtl w:val="true"/>
                <w:lang w:val="en-US" w:eastAsia="en-US" w:bidi="ar-SA"/>
                <w:sz w:val="22"/>
                <w:szCs w:val="22"/>
              </w:rPr>
              <w:t>التحقق المستقل</w:t>
            </w:r>
            <w:r>
              <w:rPr>
                <w:kern w:val="0"/>
                <w:rtl w:val="true"/>
                <w:lang w:val="en-US" w:eastAsia="en-US" w:bidi="ar-SA"/>
                <w:sz w:val="22"/>
                <w:szCs w:val="22"/>
              </w:rPr>
              <w:t>»</w:t>
            </w:r>
            <w:r>
              <w:rPr>
                <w:kern w:val="0"/>
                <w:rtl w:val="true"/>
                <w:lang w:val="en-US" w:eastAsia="en-US" w:bidi="ar-SA"/>
                <w:sz w:val="22"/>
                <w:szCs w:val="22"/>
              </w:rPr>
              <w:t>، و</w:t>
            </w:r>
            <w:r>
              <w:rPr>
                <w:kern w:val="0"/>
                <w:rtl w:val="true"/>
                <w:lang w:val="en-US" w:eastAsia="en-US" w:bidi="ar-SA"/>
                <w:sz w:val="22"/>
                <w:szCs w:val="22"/>
              </w:rPr>
              <w:t>«</w:t>
            </w:r>
            <w:r>
              <w:rPr>
                <w:kern w:val="0"/>
                <w:rtl w:val="true"/>
                <w:lang w:val="en-US" w:eastAsia="en-US" w:bidi="ar-SA"/>
                <w:sz w:val="22"/>
                <w:szCs w:val="22"/>
              </w:rPr>
              <w:t>لأي منصة</w:t>
            </w:r>
            <w:r>
              <w:rPr>
                <w:kern w:val="0"/>
                <w:rtl w:val="true"/>
                <w:lang w:val="en-US" w:eastAsia="en-US" w:bidi="ar-SA"/>
                <w:sz w:val="22"/>
                <w:szCs w:val="22"/>
              </w:rPr>
              <w:t xml:space="preserve">». </w:t>
            </w:r>
            <w:r>
              <w:rPr>
                <w:kern w:val="0"/>
                <w:rtl w:val="true"/>
                <w:lang w:val="en-US" w:eastAsia="en-US" w:bidi="ar-SA"/>
                <w:sz w:val="22"/>
                <w:szCs w:val="22"/>
              </w:rPr>
              <w:t>وملف التسليم يصفه بأنه بعد التصويبات</w:t>
            </w:r>
            <w:r>
              <w:rPr>
                <w:kern w:val="0"/>
                <w:rtl w:val="true"/>
                <w:lang w:val="en-US" w:eastAsia="en-US" w:bidi="ar-SA"/>
                <w:sz w:val="22"/>
                <w:szCs w:val="22"/>
              </w:rPr>
              <w:t xml:space="preserve">. </w:t>
            </w:r>
            <w:r>
              <w:rPr>
                <w:kern w:val="0"/>
                <w:rtl w:val="true"/>
                <w:lang w:val="en-US" w:eastAsia="en-US" w:bidi="ar-SA"/>
                <w:sz w:val="22"/>
                <w:szCs w:val="22"/>
              </w:rPr>
              <w:t>فالمودَع اليوم يحمل أخطاء الجولة الثانية كلها</w:t>
            </w:r>
            <w:r>
              <w:rPr>
                <w:kern w:val="0"/>
                <w:rtl w:val="true"/>
                <w:lang w:val="en-US" w:eastAsia="en-US" w:bidi="ar-SA"/>
                <w:sz w:val="22"/>
                <w:szCs w:val="22"/>
              </w:rPr>
              <w:t>.</w:t>
            </w:r>
          </w:p>
        </w:tc>
        <w:tc>
          <w:tcPr>
            <w:tcW w:w="20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deliverables/README</w:t>
            </w:r>
            <w:r>
              <w:rPr>
                <w:rStyle w:val="VerbatimChar"/>
                <w:kern w:val="0"/>
                <w:rtl w:val="true"/>
                <w:lang w:val="en-US" w:eastAsia="en-US" w:bidi="ar-SA"/>
                <w:sz w:val="22"/>
                <w:szCs w:val="22"/>
              </w:rPr>
              <w:t>-</w:t>
            </w:r>
            <w:r>
              <w:rPr>
                <w:rStyle w:val="VerbatimChar"/>
                <w:kern w:val="0"/>
                <w:rtl w:val="true"/>
                <w:lang w:val="en-US" w:eastAsia="en-US" w:bidi="ar-SA"/>
                <w:sz w:val="22"/>
                <w:szCs w:val="22"/>
              </w:rPr>
              <w:t>التسليم</w:t>
            </w:r>
            <w:r>
              <w:rPr>
                <w:rStyle w:val="VerbatimChar"/>
                <w:kern w:val="0"/>
                <w:rtl w:val="true"/>
                <w:lang w:val="en-US" w:eastAsia="en-US" w:bidi="ar-SA"/>
                <w:sz w:val="22"/>
                <w:szCs w:val="22"/>
              </w:rPr>
              <w:t>.</w:t>
            </w:r>
            <w:r>
              <w:rPr>
                <w:rStyle w:val="VerbatimChar"/>
                <w:kern w:val="0"/>
                <w:lang w:val="en-US" w:eastAsia="en-US" w:bidi="ar-SA"/>
                <w:sz w:val="22"/>
                <w:szCs w:val="22"/>
              </w:rPr>
              <w:t>md‎</w:t>
            </w:r>
            <w:r>
              <w:rPr>
                <w:kern w:val="0"/>
                <w:rtl w:val="true"/>
                <w:lang w:val="en-US" w:eastAsia="en-US" w:bidi="ar-SA"/>
                <w:sz w:val="22"/>
                <w:szCs w:val="22"/>
              </w:rPr>
              <w:t xml:space="preserve">، الصف </w:t>
            </w:r>
            <w:r>
              <w:rPr>
                <w:kern w:val="0"/>
                <w:lang w:val="en-US" w:eastAsia="en-US" w:bidi="ar-SA"/>
                <w:sz w:val="22"/>
                <w:szCs w:val="22"/>
              </w:rPr>
              <w:t>6</w:t>
            </w:r>
          </w:p>
        </w:tc>
        <w:tc>
          <w:tcPr>
            <w:tcW w:w="22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الأطروحة النهائية</w:t>
            </w:r>
            <w:r>
              <w:rPr>
                <w:kern w:val="0"/>
                <w:rtl w:val="true"/>
                <w:lang w:val="en-US" w:eastAsia="en-US" w:bidi="ar-SA"/>
                <w:sz w:val="22"/>
                <w:szCs w:val="22"/>
              </w:rPr>
              <w:t xml:space="preserve">: </w:t>
            </w:r>
            <w:r>
              <w:rPr>
                <w:kern w:val="0"/>
                <w:rtl w:val="true"/>
                <w:lang w:val="en-US" w:eastAsia="en-US" w:bidi="ar-SA"/>
                <w:sz w:val="22"/>
                <w:szCs w:val="22"/>
              </w:rPr>
              <w:t>سبعة فصول وخمسة ملاحق و</w:t>
            </w:r>
            <w:r>
              <w:rPr>
                <w:kern w:val="0"/>
                <w:lang w:val="en-US" w:eastAsia="en-US" w:bidi="ar-SA"/>
                <w:sz w:val="22"/>
                <w:szCs w:val="22"/>
              </w:rPr>
              <w:t>74</w:t>
            </w:r>
            <w:r>
              <w:rPr>
                <w:kern w:val="0"/>
                <w:rtl w:val="true"/>
                <w:lang w:val="en-US" w:eastAsia="en-US" w:bidi="ar-SA"/>
                <w:sz w:val="22"/>
                <w:szCs w:val="22"/>
              </w:rPr>
              <w:t xml:space="preserve"> </w:t>
            </w:r>
            <w:r>
              <w:rPr>
                <w:kern w:val="0"/>
                <w:rtl w:val="true"/>
                <w:lang w:val="en-US" w:eastAsia="en-US" w:bidi="ar-SA"/>
                <w:sz w:val="22"/>
                <w:szCs w:val="22"/>
              </w:rPr>
              <w:t xml:space="preserve">مرجعاً </w:t>
            </w:r>
            <w:r>
              <w:rPr>
                <w:kern w:val="0"/>
                <w:rtl w:val="true"/>
                <w:lang w:val="en-US" w:eastAsia="en-US" w:bidi="ar-SA"/>
                <w:sz w:val="22"/>
                <w:szCs w:val="22"/>
              </w:rPr>
              <w:t>(</w:t>
            </w:r>
            <w:r>
              <w:rPr>
                <w:kern w:val="0"/>
                <w:rtl w:val="true"/>
                <w:lang w:val="en-US" w:eastAsia="en-US" w:bidi="ar-SA"/>
                <w:sz w:val="22"/>
                <w:szCs w:val="22"/>
              </w:rPr>
              <w:t>بعد تصويبات جلستي المناقشة التجريبية</w:t>
            </w:r>
            <w:r>
              <w:rPr>
                <w:kern w:val="0"/>
                <w:rtl w:val="true"/>
                <w:lang w:val="en-US" w:eastAsia="en-US" w:bidi="ar-SA"/>
                <w:sz w:val="22"/>
                <w:szCs w:val="22"/>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w:t>
            </w:r>
          </w:p>
        </w:tc>
        <w:tc>
          <w:tcPr>
            <w:tcW w:w="399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تعارض بقي بين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 xml:space="preserve">المشكلة </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أعلاه</w:t>
            </w:r>
            <w:r>
              <w:rPr>
                <w:kern w:val="0"/>
                <w:rtl w:val="true"/>
                <w:lang w:val="en-US" w:eastAsia="en-US" w:bidi="ar-SA"/>
                <w:sz w:val="22"/>
                <w:szCs w:val="22"/>
              </w:rPr>
              <w:t xml:space="preserve">). </w:t>
            </w:r>
            <w:r>
              <w:rPr>
                <w:kern w:val="0"/>
                <w:rtl w:val="true"/>
                <w:lang w:val="en-US" w:eastAsia="en-US" w:bidi="ar-SA"/>
                <w:sz w:val="22"/>
                <w:szCs w:val="22"/>
              </w:rPr>
              <w:t>فـ</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تقرن الهبوط بتفاؤل الانتقاء، و</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تقول إن التفاؤل لا يفسر إلا جزءاً صغيراً منه</w:t>
            </w:r>
            <w:r>
              <w:rPr>
                <w:kern w:val="0"/>
                <w:rtl w:val="true"/>
                <w:lang w:val="en-US" w:eastAsia="en-US" w:bidi="ar-SA"/>
                <w:sz w:val="22"/>
                <w:szCs w:val="22"/>
              </w:rPr>
              <w:t>.</w:t>
            </w:r>
          </w:p>
        </w:tc>
        <w:tc>
          <w:tcPr>
            <w:tcW w:w="20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6-8-1</w:t>
            </w:r>
          </w:p>
        </w:tc>
        <w:tc>
          <w:tcPr>
            <w:tcW w:w="22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فتفاؤل الانتقاء لا يفسر إلا جزءاً صغيراً من الهبوط إلى −</w:t>
            </w:r>
            <w:r>
              <w:rPr>
                <w:kern w:val="0"/>
                <w:lang w:val="en-US" w:eastAsia="en-US" w:bidi="ar-SA"/>
                <w:sz w:val="22"/>
                <w:szCs w:val="22"/>
              </w:rPr>
              <w:t>0.0006</w:t>
            </w:r>
            <w:r>
              <w:rPr>
                <w:kern w:val="0"/>
                <w:rtl w:val="true"/>
                <w:lang w:val="en-US" w:eastAsia="en-US" w:bidi="ar-SA"/>
                <w:sz w:val="22"/>
                <w:szCs w:val="22"/>
              </w:rPr>
              <w:t xml:space="preserve"> </w:t>
            </w:r>
            <w:r>
              <w:rPr>
                <w:kern w:val="0"/>
                <w:rtl w:val="true"/>
                <w:lang w:val="en-US" w:eastAsia="en-US" w:bidi="ar-SA"/>
                <w:sz w:val="22"/>
                <w:szCs w:val="22"/>
              </w:rPr>
              <w:t>في التأكيد</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p>
        </w:tc>
        <w:tc>
          <w:tcPr>
            <w:tcW w:w="399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ملاحظة غير جوهرية</w:t>
            </w:r>
            <w:r>
              <w:rPr>
                <w:kern w:val="0"/>
                <w:rtl w:val="true"/>
                <w:lang w:val="en-US" w:eastAsia="en-US" w:bidi="ar-SA"/>
                <w:sz w:val="22"/>
                <w:szCs w:val="22"/>
              </w:rPr>
              <w:t xml:space="preserve">. </w:t>
            </w:r>
            <w:r>
              <w:rPr>
                <w:kern w:val="0"/>
                <w:rtl w:val="true"/>
                <w:lang w:val="en-US" w:eastAsia="en-US" w:bidi="ar-SA"/>
                <w:sz w:val="22"/>
                <w:szCs w:val="22"/>
              </w:rPr>
              <w:t xml:space="preserve">تنسب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باقي الهبوط إلى فرق بين السنتين</w:t>
            </w:r>
            <w:r>
              <w:rPr>
                <w:kern w:val="0"/>
                <w:rtl w:val="true"/>
                <w:lang w:val="en-US" w:eastAsia="en-US" w:bidi="ar-SA"/>
                <w:sz w:val="22"/>
                <w:szCs w:val="22"/>
              </w:rPr>
              <w:t xml:space="preserve">. </w:t>
            </w:r>
            <w:r>
              <w:rPr>
                <w:kern w:val="0"/>
                <w:rtl w:val="true"/>
                <w:lang w:val="en-US" w:eastAsia="en-US" w:bidi="ar-SA"/>
                <w:sz w:val="22"/>
                <w:szCs w:val="22"/>
              </w:rPr>
              <w:t xml:space="preserve">وفاصل التطوير </w:t>
            </w:r>
            <w:r>
              <w:rPr>
                <w:kern w:val="0"/>
                <w:rtl w:val="true"/>
                <w:lang w:val="en-US" w:eastAsia="en-US" w:bidi="ar-SA"/>
                <w:sz w:val="22"/>
                <w:szCs w:val="22"/>
              </w:rPr>
              <w:t>[−</w:t>
            </w:r>
            <w:r>
              <w:rPr>
                <w:kern w:val="0"/>
                <w:lang w:val="en-US" w:eastAsia="en-US" w:bidi="ar-SA"/>
                <w:sz w:val="22"/>
                <w:szCs w:val="22"/>
              </w:rPr>
              <w:t>0.0074</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0.0416</w:t>
            </w:r>
            <w:r>
              <w:rPr>
                <w:kern w:val="0"/>
                <w:rtl w:val="true"/>
                <w:lang w:val="en-US" w:eastAsia="en-US" w:bidi="ar-SA"/>
                <w:sz w:val="22"/>
                <w:szCs w:val="22"/>
              </w:rPr>
              <w:t xml:space="preserve">] </w:t>
            </w:r>
            <w:r>
              <w:rPr>
                <w:kern w:val="0"/>
                <w:rtl w:val="true"/>
                <w:lang w:val="en-US" w:eastAsia="en-US" w:bidi="ar-SA"/>
                <w:sz w:val="22"/>
                <w:szCs w:val="22"/>
              </w:rPr>
              <w:t>واسع، وتقدير ترك عرض خارجاً له حدود تذكرها هـ</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 xml:space="preserve"> </w:t>
            </w:r>
            <w:r>
              <w:rPr>
                <w:kern w:val="0"/>
                <w:rtl w:val="true"/>
                <w:lang w:val="en-US" w:eastAsia="en-US" w:bidi="ar-SA"/>
                <w:sz w:val="22"/>
                <w:szCs w:val="22"/>
              </w:rPr>
              <w:t>نفسها</w:t>
            </w:r>
            <w:r>
              <w:rPr>
                <w:kern w:val="0"/>
                <w:rtl w:val="true"/>
                <w:lang w:val="en-US" w:eastAsia="en-US" w:bidi="ar-SA"/>
                <w:sz w:val="22"/>
                <w:szCs w:val="22"/>
              </w:rPr>
              <w:t xml:space="preserve">. </w:t>
            </w:r>
            <w:r>
              <w:rPr>
                <w:kern w:val="0"/>
                <w:rtl w:val="true"/>
                <w:lang w:val="en-US" w:eastAsia="en-US" w:bidi="ar-SA"/>
                <w:sz w:val="22"/>
                <w:szCs w:val="22"/>
              </w:rPr>
              <w:t>فالباقي قد يكون تباين عيّنة أيضاً</w:t>
            </w:r>
            <w:r>
              <w:rPr>
                <w:kern w:val="0"/>
                <w:rtl w:val="true"/>
                <w:lang w:val="en-US" w:eastAsia="en-US" w:bidi="ar-SA"/>
                <w:sz w:val="22"/>
                <w:szCs w:val="22"/>
              </w:rPr>
              <w:t xml:space="preserve">. </w:t>
            </w:r>
            <w:r>
              <w:rPr>
                <w:kern w:val="0"/>
                <w:rtl w:val="true"/>
                <w:lang w:val="en-US" w:eastAsia="en-US" w:bidi="ar-SA"/>
                <w:sz w:val="22"/>
                <w:szCs w:val="22"/>
              </w:rPr>
              <w:t>والأدق أن يقال</w:t>
            </w:r>
            <w:r>
              <w:rPr>
                <w:kern w:val="0"/>
                <w:rtl w:val="true"/>
                <w:lang w:val="en-US" w:eastAsia="en-US" w:bidi="ar-SA"/>
                <w:sz w:val="22"/>
                <w:szCs w:val="22"/>
              </w:rPr>
              <w:t xml:space="preserve">: </w:t>
            </w:r>
            <w:r>
              <w:rPr>
                <w:kern w:val="0"/>
                <w:rtl w:val="true"/>
                <w:lang w:val="en-US" w:eastAsia="en-US" w:bidi="ar-SA"/>
                <w:sz w:val="22"/>
                <w:szCs w:val="22"/>
              </w:rPr>
              <w:t>فرق بين السنتين أو تباين في العيّنة</w:t>
            </w:r>
            <w:r>
              <w:rPr>
                <w:kern w:val="0"/>
                <w:rtl w:val="true"/>
                <w:lang w:val="en-US" w:eastAsia="en-US" w:bidi="ar-SA"/>
                <w:sz w:val="22"/>
                <w:szCs w:val="22"/>
              </w:rPr>
              <w:t>.</w:t>
            </w:r>
          </w:p>
        </w:tc>
        <w:tc>
          <w:tcPr>
            <w:tcW w:w="20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6-8-1</w:t>
            </w:r>
          </w:p>
        </w:tc>
        <w:tc>
          <w:tcPr>
            <w:tcW w:w="22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والباقي فرق بين السنتين، ومنه صعود الشعبية الآنية من </w:t>
            </w:r>
            <w:r>
              <w:rPr>
                <w:kern w:val="0"/>
                <w:lang w:val="en-US" w:eastAsia="en-US" w:bidi="ar-SA"/>
                <w:sz w:val="22"/>
                <w:szCs w:val="22"/>
              </w:rPr>
              <w:t>0.5412</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0.5698</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399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ملاحظة غير جوهرية</w:t>
            </w:r>
            <w:r>
              <w:rPr>
                <w:kern w:val="0"/>
                <w:rtl w:val="true"/>
                <w:lang w:val="en-US" w:eastAsia="en-US" w:bidi="ar-SA"/>
                <w:sz w:val="22"/>
                <w:szCs w:val="22"/>
              </w:rPr>
              <w:t xml:space="preserve">. </w:t>
            </w:r>
            <w:r>
              <w:rPr>
                <w:kern w:val="0"/>
                <w:rtl w:val="true"/>
                <w:lang w:val="en-US" w:eastAsia="en-US" w:bidi="ar-SA"/>
                <w:sz w:val="22"/>
                <w:szCs w:val="22"/>
              </w:rPr>
              <w:t xml:space="preserve">جملة سقوط المكوّن في معظم الطيّات بالشبكة الاسمية صحيحة </w:t>
            </w:r>
            <w:r>
              <w:rPr>
                <w:kern w:val="0"/>
                <w:rtl w:val="true"/>
                <w:lang w:val="en-US" w:eastAsia="en-US" w:bidi="ar-SA"/>
                <w:sz w:val="22"/>
                <w:szCs w:val="22"/>
              </w:rPr>
              <w:t>(</w:t>
            </w:r>
            <w:r>
              <w:rPr>
                <w:kern w:val="0"/>
                <w:lang w:val="en-US" w:eastAsia="en-US" w:bidi="ar-SA"/>
                <w:sz w:val="22"/>
                <w:szCs w:val="22"/>
              </w:rPr>
              <w:t>25</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27</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35</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39</w:t>
            </w:r>
            <w:r>
              <w:rPr>
                <w:kern w:val="0"/>
                <w:rtl w:val="true"/>
                <w:lang w:val="en-US" w:eastAsia="en-US" w:bidi="ar-SA"/>
                <w:sz w:val="22"/>
                <w:szCs w:val="22"/>
              </w:rPr>
              <w:t xml:space="preserve"> </w:t>
            </w:r>
            <w:r>
              <w:rPr>
                <w:kern w:val="0"/>
                <w:rtl w:val="true"/>
                <w:lang w:val="en-US" w:eastAsia="en-US" w:bidi="ar-SA"/>
                <w:sz w:val="22"/>
                <w:szCs w:val="22"/>
              </w:rPr>
              <w:t xml:space="preserve">في </w:t>
            </w:r>
            <w:r>
              <w:rPr>
                <w:rStyle w:val="VerbatimChar"/>
                <w:kern w:val="0"/>
                <w:lang w:val="en-US" w:eastAsia="en-US" w:bidi="ar-SA"/>
                <w:sz w:val="22"/>
                <w:szCs w:val="22"/>
              </w:rPr>
              <w:t>‎</w:t>
            </w:r>
            <w:r>
              <w:rPr>
                <w:rStyle w:val="VerbatimChar"/>
                <w:kern w:val="0"/>
                <w:lang w:val="en-US" w:eastAsia="en-US" w:bidi="ar-SA"/>
                <w:sz w:val="22"/>
                <w:szCs w:val="22"/>
              </w:rPr>
              <w:t>a6_personalization_mall_weights.csv‎</w:t>
            </w:r>
            <w:r>
              <w:rPr>
                <w:kern w:val="0"/>
                <w:rtl w:val="true"/>
                <w:lang w:val="en-US" w:eastAsia="en-US" w:bidi="ar-SA"/>
                <w:sz w:val="22"/>
                <w:szCs w:val="22"/>
              </w:rPr>
              <w:t xml:space="preserve">). </w:t>
            </w:r>
            <w:r>
              <w:rPr>
                <w:kern w:val="0"/>
                <w:rtl w:val="true"/>
                <w:lang w:val="en-US" w:eastAsia="en-US" w:bidi="ar-SA"/>
                <w:sz w:val="22"/>
                <w:szCs w:val="22"/>
              </w:rPr>
              <w:t>لكن الملحق لا يذكر الملف مصدراً لها، والجرد يقول إن الملف غير معروض</w:t>
            </w:r>
            <w:r>
              <w:rPr>
                <w:kern w:val="0"/>
                <w:rtl w:val="true"/>
                <w:lang w:val="en-US" w:eastAsia="en-US" w:bidi="ar-SA"/>
                <w:sz w:val="22"/>
                <w:szCs w:val="22"/>
              </w:rPr>
              <w:t>.</w:t>
            </w:r>
          </w:p>
        </w:tc>
        <w:tc>
          <w:tcPr>
            <w:tcW w:w="20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7</w:t>
            </w:r>
          </w:p>
        </w:tc>
        <w:tc>
          <w:tcPr>
            <w:tcW w:w="224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وبالشبكة الاسمية أسقط الضبط المكوّن في معظم الطيّات</w:t>
            </w:r>
            <w:bookmarkStart w:id="167" w:name="هل-أدخلت-التصويبات-خطأ-جديدا"/>
            <w:bookmarkEnd w:id="167"/>
          </w:p>
        </w:tc>
      </w:tr>
    </w:tbl>
    <w:p>
      <w:pPr>
        <w:pStyle w:val="Heading3"/>
        <w:bidi w:val="1"/>
        <w:rPr/>
      </w:pPr>
      <w:bookmarkStart w:id="168" w:name="__RefHeading___Toc26508_1060663663"/>
      <w:bookmarkEnd w:id="168"/>
      <w:r>
        <w:rPr>
          <w:rtl w:val="true"/>
        </w:rPr>
        <w:t>الدرجات النهائية</w:t>
      </w:r>
    </w:p>
    <w:p>
      <w:pPr>
        <w:pStyle w:val="Normal"/>
        <w:bidi w:val="1"/>
        <w:rPr/>
      </w:pPr>
      <w:r>
        <w:rPr>
          <w:rtl w:val="true"/>
        </w:rPr>
        <w:t xml:space="preserve">ألتزم بسلّم </w:t>
      </w:r>
      <w:r>
        <w:rPr>
          <w:rStyle w:val="VerbatimChar"/>
        </w:rPr>
        <w:t>‎</w:t>
      </w:r>
      <w:r>
        <w:rPr>
          <w:rStyle w:val="VerbatimChar"/>
        </w:rPr>
        <w:t>00-committee.md‎</w:t>
      </w:r>
      <w:r>
        <w:rPr>
          <w:rtl w:val="true"/>
        </w:rPr>
        <w:t xml:space="preserve">: </w:t>
      </w:r>
      <w:r>
        <w:rPr>
          <w:rtl w:val="true"/>
        </w:rPr>
        <w:t xml:space="preserve">الدرجة </w:t>
      </w:r>
      <w:r>
        <w:rPr/>
        <w:t>4</w:t>
      </w:r>
      <w:r>
        <w:rPr>
          <w:rtl w:val="true"/>
        </w:rPr>
        <w:t xml:space="preserve"> </w:t>
      </w:r>
      <w:r>
        <w:rPr>
          <w:rtl w:val="true"/>
        </w:rPr>
        <w:t xml:space="preserve">سليم مع ملاحظات غير جوهرية، والدرجة </w:t>
      </w:r>
      <w:r>
        <w:rPr/>
        <w:t>5</w:t>
      </w:r>
      <w:r>
        <w:rPr>
          <w:rtl w:val="true"/>
        </w:rPr>
        <w:t xml:space="preserve"> </w:t>
      </w:r>
      <w:r>
        <w:rPr>
          <w:rtl w:val="true"/>
        </w:rPr>
        <w:t>لا ملاحظة باقية في المعيار</w:t>
      </w:r>
      <w:r>
        <w:rPr>
          <w:rtl w:val="true"/>
        </w:rPr>
        <w:t xml:space="preserve">. </w:t>
      </w:r>
      <w:r>
        <w:rPr>
          <w:rtl w:val="true"/>
        </w:rPr>
        <w:t>ولا أرفع درجة لأجل كثرة التعديلات</w:t>
      </w:r>
      <w:r>
        <w:rPr>
          <w:rtl w:val="true"/>
        </w:rPr>
        <w:t xml:space="preserve">. </w:t>
      </w:r>
      <w:r>
        <w:rPr>
          <w:rtl w:val="true"/>
        </w:rPr>
        <w:t xml:space="preserve">وأقيّم نص المصدر في </w:t>
      </w:r>
      <w:r>
        <w:rPr>
          <w:rStyle w:val="VerbatimChar"/>
        </w:rPr>
        <w:t>‎</w:t>
      </w:r>
      <w:r>
        <w:rPr>
          <w:rStyle w:val="VerbatimChar"/>
        </w:rPr>
        <w:t>docs/working/06-thesis/‎</w:t>
      </w:r>
      <w:r>
        <w:rPr>
          <w:rtl w:val="true"/>
        </w:rPr>
        <w:t xml:space="preserve">. </w:t>
      </w:r>
      <w:r>
        <w:rPr>
          <w:rtl w:val="true"/>
        </w:rPr>
        <w:t xml:space="preserve">فإن أُودع ملف </w:t>
      </w:r>
      <w:r>
        <w:rPr/>
        <w:t>Word</w:t>
      </w:r>
      <w:r>
        <w:rPr>
          <w:rtl w:val="true"/>
        </w:rPr>
        <w:t xml:space="preserve"> </w:t>
      </w:r>
      <w:r>
        <w:rPr>
          <w:rtl w:val="true"/>
        </w:rPr>
        <w:t>الحالي دون إعادة بناء، عادت م</w:t>
      </w:r>
      <w:r>
        <w:rPr>
          <w:rtl w:val="true"/>
        </w:rPr>
        <w:t>-</w:t>
      </w:r>
      <w:r>
        <w:rPr>
          <w:rtl w:val="true"/>
        </w:rPr>
        <w:t>ع</w:t>
      </w:r>
      <w:r>
        <w:rPr>
          <w:rtl w:val="true"/>
        </w:rPr>
        <w:t>-</w:t>
      </w:r>
      <w:r>
        <w:rPr/>
        <w:t>4</w:t>
      </w:r>
      <w:r>
        <w:rPr>
          <w:rtl w:val="true"/>
        </w:rPr>
        <w:t xml:space="preserve"> </w:t>
      </w:r>
      <w:r>
        <w:rPr>
          <w:rtl w:val="true"/>
        </w:rPr>
        <w:t>وم</w:t>
      </w:r>
      <w:r>
        <w:rPr>
          <w:rtl w:val="true"/>
        </w:rPr>
        <w:t>-</w:t>
      </w:r>
      <w:r>
        <w:rPr>
          <w:rtl w:val="true"/>
        </w:rPr>
        <w:t>ع</w:t>
      </w:r>
      <w:r>
        <w:rPr>
          <w:rtl w:val="true"/>
        </w:rPr>
        <w:t>-</w:t>
      </w:r>
      <w:r>
        <w:rPr/>
        <w:t>5</w:t>
      </w:r>
      <w:r>
        <w:rPr>
          <w:rtl w:val="true"/>
        </w:rPr>
        <w:t xml:space="preserve"> </w:t>
      </w:r>
      <w:r>
        <w:rPr>
          <w:rtl w:val="true"/>
        </w:rPr>
        <w:t>إلى ما قبل التصويب في المواضع المذكورة</w:t>
      </w:r>
      <w:r>
        <w:rPr>
          <w:rtl w:val="true"/>
        </w:rPr>
        <w:t>.</w:t>
      </w:r>
    </w:p>
    <w:tbl>
      <w:tblPr>
        <w:tblStyle w:val="Table"/>
        <w:bidiVisual w:val="true"/>
        <w:tblW w:w="8784"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655"/>
        <w:gridCol w:w="1364"/>
        <w:gridCol w:w="500"/>
        <w:gridCol w:w="500"/>
        <w:gridCol w:w="500"/>
        <w:gridCol w:w="2197"/>
        <w:gridCol w:w="1618"/>
        <w:gridCol w:w="1450"/>
      </w:tblGrid>
      <w:tr>
        <w:trPr>
          <w:tblHeader w:val="true"/>
        </w:trPr>
        <w:tc>
          <w:tcPr>
            <w:tcW w:w="65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الرمز</w:t>
            </w:r>
          </w:p>
        </w:tc>
        <w:tc>
          <w:tcPr>
            <w:tcW w:w="136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المعيار</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الوزن</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الجولة الثانية</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النهائية</w:t>
            </w:r>
          </w:p>
        </w:tc>
        <w:tc>
          <w:tcPr>
            <w:tcW w:w="219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السبب</w:t>
            </w:r>
          </w:p>
        </w:tc>
        <w:tc>
          <w:tcPr>
            <w:tcW w:w="161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الموضع</w:t>
            </w:r>
          </w:p>
        </w:tc>
        <w:tc>
          <w:tcPr>
            <w:tcW w:w="145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الاقتباس الحرفي</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ع</w:t>
            </w:r>
            <w:r>
              <w:rPr>
                <w:kern w:val="0"/>
                <w:rtl w:val="true"/>
                <w:lang w:val="en-US" w:eastAsia="en-US" w:bidi="ar-SA"/>
                <w:sz w:val="18"/>
                <w:szCs w:val="18"/>
              </w:rPr>
              <w:t>-</w:t>
            </w:r>
            <w:r>
              <w:rPr>
                <w:kern w:val="0"/>
                <w:lang w:val="en-US" w:eastAsia="en-US" w:bidi="ar-SA"/>
                <w:sz w:val="18"/>
                <w:szCs w:val="18"/>
              </w:rPr>
              <w:t>1</w:t>
            </w:r>
          </w:p>
        </w:tc>
        <w:tc>
          <w:tcPr>
            <w:tcW w:w="136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الجدّة وتموضع الإسهام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5</w:t>
            </w:r>
          </w:p>
        </w:tc>
        <w:tc>
          <w:tcPr>
            <w:tcW w:w="219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نقصت في الجولة الثانية لملاحظتين</w:t>
            </w:r>
            <w:r>
              <w:rPr>
                <w:kern w:val="0"/>
                <w:rtl w:val="true"/>
                <w:lang w:val="en-US" w:eastAsia="en-US" w:bidi="ar-SA"/>
                <w:sz w:val="18"/>
                <w:szCs w:val="18"/>
              </w:rPr>
              <w:t xml:space="preserve">: </w:t>
            </w:r>
            <w:r>
              <w:rPr>
                <w:kern w:val="0"/>
                <w:lang w:val="en-US" w:eastAsia="en-US" w:bidi="ar-SA"/>
                <w:sz w:val="18"/>
                <w:szCs w:val="18"/>
              </w:rPr>
              <w:t>7</w:t>
            </w:r>
            <w:r>
              <w:rPr>
                <w:kern w:val="0"/>
                <w:rtl w:val="true"/>
                <w:lang w:val="en-US" w:eastAsia="en-US" w:bidi="ar-SA"/>
                <w:sz w:val="18"/>
                <w:szCs w:val="18"/>
              </w:rPr>
              <w:t>-</w:t>
            </w:r>
            <w:r>
              <w:rPr>
                <w:kern w:val="0"/>
                <w:lang w:val="en-US" w:eastAsia="en-US" w:bidi="ar-SA"/>
                <w:sz w:val="18"/>
                <w:szCs w:val="18"/>
              </w:rPr>
              <w:t>2</w:t>
            </w:r>
            <w:r>
              <w:rPr>
                <w:kern w:val="0"/>
                <w:rtl w:val="true"/>
                <w:lang w:val="en-US" w:eastAsia="en-US" w:bidi="ar-SA"/>
                <w:sz w:val="18"/>
                <w:szCs w:val="18"/>
              </w:rPr>
              <w:t xml:space="preserve"> </w:t>
            </w:r>
            <w:r>
              <w:rPr>
                <w:kern w:val="0"/>
                <w:rtl w:val="true"/>
                <w:lang w:val="en-US" w:eastAsia="en-US" w:bidi="ar-SA"/>
                <w:sz w:val="18"/>
                <w:szCs w:val="18"/>
              </w:rPr>
              <w:t>تسمي الإضافة المقيسة شخصنة، و</w:t>
            </w:r>
            <w:r>
              <w:rPr>
                <w:kern w:val="0"/>
                <w:lang w:val="en-US" w:eastAsia="en-US" w:bidi="ar-SA"/>
                <w:sz w:val="18"/>
                <w:szCs w:val="18"/>
              </w:rPr>
              <w:t>1</w:t>
            </w:r>
            <w:r>
              <w:rPr>
                <w:kern w:val="0"/>
                <w:rtl w:val="true"/>
                <w:lang w:val="en-US" w:eastAsia="en-US" w:bidi="ar-SA"/>
                <w:sz w:val="18"/>
                <w:szCs w:val="18"/>
              </w:rPr>
              <w:t>-</w:t>
            </w:r>
            <w:r>
              <w:rPr>
                <w:kern w:val="0"/>
                <w:lang w:val="en-US" w:eastAsia="en-US" w:bidi="ar-SA"/>
                <w:sz w:val="18"/>
                <w:szCs w:val="18"/>
              </w:rPr>
              <w:t>6</w:t>
            </w:r>
            <w:r>
              <w:rPr>
                <w:kern w:val="0"/>
                <w:rtl w:val="true"/>
                <w:lang w:val="en-US" w:eastAsia="en-US" w:bidi="ar-SA"/>
                <w:sz w:val="18"/>
                <w:szCs w:val="18"/>
              </w:rPr>
              <w:t xml:space="preserve"> </w:t>
            </w:r>
            <w:r>
              <w:rPr>
                <w:kern w:val="0"/>
                <w:rtl w:val="true"/>
                <w:lang w:val="en-US" w:eastAsia="en-US" w:bidi="ar-SA"/>
                <w:sz w:val="18"/>
                <w:szCs w:val="18"/>
              </w:rPr>
              <w:t xml:space="preserve">تنسب الفصل إلى </w:t>
            </w:r>
            <w:r>
              <w:rPr>
                <w:kern w:val="0"/>
                <w:rtl w:val="true"/>
                <w:lang w:val="en-US" w:eastAsia="en-US" w:bidi="ar-SA"/>
                <w:sz w:val="18"/>
                <w:szCs w:val="18"/>
              </w:rPr>
              <w:t>[</w:t>
            </w:r>
            <w:r>
              <w:rPr>
                <w:kern w:val="0"/>
                <w:lang w:val="en-US" w:eastAsia="en-US" w:bidi="ar-SA"/>
                <w:sz w:val="18"/>
                <w:szCs w:val="18"/>
              </w:rPr>
              <w:t>19</w:t>
            </w:r>
            <w:r>
              <w:rPr>
                <w:kern w:val="0"/>
                <w:rtl w:val="true"/>
                <w:lang w:val="en-US" w:eastAsia="en-US" w:bidi="ar-SA"/>
                <w:sz w:val="18"/>
                <w:szCs w:val="18"/>
              </w:rPr>
              <w:t xml:space="preserve">]. </w:t>
            </w:r>
            <w:r>
              <w:rPr>
                <w:kern w:val="0"/>
                <w:rtl w:val="true"/>
                <w:lang w:val="en-US" w:eastAsia="en-US" w:bidi="ar-SA"/>
                <w:sz w:val="18"/>
                <w:szCs w:val="18"/>
              </w:rPr>
              <w:t>وصُحّحتا</w:t>
            </w:r>
            <w:r>
              <w:rPr>
                <w:kern w:val="0"/>
                <w:rtl w:val="true"/>
                <w:lang w:val="en-US" w:eastAsia="en-US" w:bidi="ar-SA"/>
                <w:sz w:val="18"/>
                <w:szCs w:val="18"/>
              </w:rPr>
              <w:t xml:space="preserve">. </w:t>
            </w:r>
            <w:r>
              <w:rPr>
                <w:kern w:val="0"/>
                <w:rtl w:val="true"/>
                <w:lang w:val="en-US" w:eastAsia="en-US" w:bidi="ar-SA"/>
                <w:sz w:val="18"/>
                <w:szCs w:val="18"/>
              </w:rPr>
              <w:t xml:space="preserve">فالإسهام الآن منسوب إلى </w:t>
            </w:r>
            <w:r>
              <w:rPr>
                <w:kern w:val="0"/>
                <w:rtl w:val="true"/>
                <w:lang w:val="en-US" w:eastAsia="en-US" w:bidi="ar-SA"/>
                <w:sz w:val="18"/>
                <w:szCs w:val="18"/>
              </w:rPr>
              <w:t>[</w:t>
            </w:r>
            <w:r>
              <w:rPr>
                <w:kern w:val="0"/>
                <w:lang w:val="en-US" w:eastAsia="en-US" w:bidi="ar-SA"/>
                <w:sz w:val="18"/>
                <w:szCs w:val="18"/>
              </w:rPr>
              <w:t>18</w:t>
            </w:r>
            <w:r>
              <w:rPr>
                <w:kern w:val="0"/>
                <w:rtl w:val="true"/>
                <w:lang w:val="en-US" w:eastAsia="en-US" w:bidi="ar-SA"/>
                <w:sz w:val="18"/>
                <w:szCs w:val="18"/>
              </w:rPr>
              <w:t xml:space="preserve">] </w:t>
            </w:r>
            <w:r>
              <w:rPr>
                <w:kern w:val="0"/>
                <w:rtl w:val="true"/>
                <w:lang w:val="en-US" w:eastAsia="en-US" w:bidi="ar-SA"/>
                <w:sz w:val="18"/>
                <w:szCs w:val="18"/>
              </w:rPr>
              <w:t>و</w:t>
            </w:r>
            <w:r>
              <w:rPr>
                <w:kern w:val="0"/>
                <w:rtl w:val="true"/>
                <w:lang w:val="en-US" w:eastAsia="en-US" w:bidi="ar-SA"/>
                <w:sz w:val="18"/>
                <w:szCs w:val="18"/>
              </w:rPr>
              <w:t>[</w:t>
            </w:r>
            <w:r>
              <w:rPr>
                <w:kern w:val="0"/>
                <w:lang w:val="en-US" w:eastAsia="en-US" w:bidi="ar-SA"/>
                <w:sz w:val="18"/>
                <w:szCs w:val="18"/>
              </w:rPr>
              <w:t>19</w:t>
            </w:r>
            <w:r>
              <w:rPr>
                <w:kern w:val="0"/>
                <w:rtl w:val="true"/>
                <w:lang w:val="en-US" w:eastAsia="en-US" w:bidi="ar-SA"/>
                <w:sz w:val="18"/>
                <w:szCs w:val="18"/>
              </w:rPr>
              <w:t xml:space="preserve">] </w:t>
            </w:r>
            <w:r>
              <w:rPr>
                <w:kern w:val="0"/>
                <w:rtl w:val="true"/>
                <w:lang w:val="en-US" w:eastAsia="en-US" w:bidi="ar-SA"/>
                <w:sz w:val="18"/>
                <w:szCs w:val="18"/>
              </w:rPr>
              <w:t>و</w:t>
            </w:r>
            <w:r>
              <w:rPr>
                <w:kern w:val="0"/>
                <w:rtl w:val="true"/>
                <w:lang w:val="en-US" w:eastAsia="en-US" w:bidi="ar-SA"/>
                <w:sz w:val="18"/>
                <w:szCs w:val="18"/>
              </w:rPr>
              <w:t>[</w:t>
            </w:r>
            <w:r>
              <w:rPr>
                <w:kern w:val="0"/>
                <w:lang w:val="en-US" w:eastAsia="en-US" w:bidi="ar-SA"/>
                <w:sz w:val="18"/>
                <w:szCs w:val="18"/>
              </w:rPr>
              <w:t>51</w:t>
            </w:r>
            <w:r>
              <w:rPr>
                <w:kern w:val="0"/>
                <w:rtl w:val="true"/>
                <w:lang w:val="en-US" w:eastAsia="en-US" w:bidi="ar-SA"/>
                <w:sz w:val="18"/>
                <w:szCs w:val="18"/>
              </w:rPr>
              <w:t xml:space="preserve">] </w:t>
            </w:r>
            <w:r>
              <w:rPr>
                <w:kern w:val="0"/>
                <w:rtl w:val="true"/>
                <w:lang w:val="en-US" w:eastAsia="en-US" w:bidi="ar-SA"/>
                <w:sz w:val="18"/>
                <w:szCs w:val="18"/>
              </w:rPr>
              <w:t>و</w:t>
            </w:r>
            <w:r>
              <w:rPr>
                <w:kern w:val="0"/>
                <w:rtl w:val="true"/>
                <w:lang w:val="en-US" w:eastAsia="en-US" w:bidi="ar-SA"/>
                <w:sz w:val="18"/>
                <w:szCs w:val="18"/>
              </w:rPr>
              <w:t>[</w:t>
            </w:r>
            <w:r>
              <w:rPr>
                <w:kern w:val="0"/>
                <w:lang w:val="en-US" w:eastAsia="en-US" w:bidi="ar-SA"/>
                <w:sz w:val="18"/>
                <w:szCs w:val="18"/>
              </w:rPr>
              <w:t>52</w:t>
            </w:r>
            <w:r>
              <w:rPr>
                <w:kern w:val="0"/>
                <w:rtl w:val="true"/>
                <w:lang w:val="en-US" w:eastAsia="en-US" w:bidi="ar-SA"/>
                <w:sz w:val="18"/>
                <w:szCs w:val="18"/>
              </w:rPr>
              <w:t xml:space="preserve">] </w:t>
            </w:r>
            <w:r>
              <w:rPr>
                <w:kern w:val="0"/>
                <w:rtl w:val="true"/>
                <w:lang w:val="en-US" w:eastAsia="en-US" w:bidi="ar-SA"/>
                <w:sz w:val="18"/>
                <w:szCs w:val="18"/>
              </w:rPr>
              <w:t xml:space="preserve">في </w:t>
            </w:r>
            <w:r>
              <w:rPr>
                <w:kern w:val="0"/>
                <w:lang w:val="en-US" w:eastAsia="en-US" w:bidi="ar-SA"/>
                <w:sz w:val="18"/>
                <w:szCs w:val="18"/>
              </w:rPr>
              <w:t>1</w:t>
            </w:r>
            <w:r>
              <w:rPr>
                <w:kern w:val="0"/>
                <w:rtl w:val="true"/>
                <w:lang w:val="en-US" w:eastAsia="en-US" w:bidi="ar-SA"/>
                <w:sz w:val="18"/>
                <w:szCs w:val="18"/>
              </w:rPr>
              <w:t>-</w:t>
            </w:r>
            <w:r>
              <w:rPr>
                <w:kern w:val="0"/>
                <w:lang w:val="en-US" w:eastAsia="en-US" w:bidi="ar-SA"/>
                <w:sz w:val="18"/>
                <w:szCs w:val="18"/>
              </w:rPr>
              <w:t>6</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2</w:t>
            </w:r>
            <w:r>
              <w:rPr>
                <w:kern w:val="0"/>
                <w:rtl w:val="true"/>
                <w:lang w:val="en-US" w:eastAsia="en-US" w:bidi="ar-SA"/>
                <w:sz w:val="18"/>
                <w:szCs w:val="18"/>
              </w:rPr>
              <w:t>-</w:t>
            </w:r>
            <w:r>
              <w:rPr>
                <w:kern w:val="0"/>
                <w:lang w:val="en-US" w:eastAsia="en-US" w:bidi="ar-SA"/>
                <w:sz w:val="18"/>
                <w:szCs w:val="18"/>
              </w:rPr>
              <w:t>7</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7</w:t>
            </w:r>
            <w:r>
              <w:rPr>
                <w:kern w:val="0"/>
                <w:rtl w:val="true"/>
                <w:lang w:val="en-US" w:eastAsia="en-US" w:bidi="ar-SA"/>
                <w:sz w:val="18"/>
                <w:szCs w:val="18"/>
              </w:rPr>
              <w:t>-</w:t>
            </w:r>
            <w:r>
              <w:rPr>
                <w:kern w:val="0"/>
                <w:lang w:val="en-US" w:eastAsia="en-US" w:bidi="ar-SA"/>
                <w:sz w:val="18"/>
                <w:szCs w:val="18"/>
              </w:rPr>
              <w:t>2</w:t>
            </w:r>
            <w:r>
              <w:rPr>
                <w:kern w:val="0"/>
                <w:rtl w:val="true"/>
                <w:lang w:val="en-US" w:eastAsia="en-US" w:bidi="ar-SA"/>
                <w:sz w:val="18"/>
                <w:szCs w:val="18"/>
              </w:rPr>
              <w:t>، ومحدود بما يبقى بعدها، ولا يُدّعى سبق فيما يغطيه غيره</w:t>
            </w:r>
            <w:r>
              <w:rPr>
                <w:kern w:val="0"/>
                <w:rtl w:val="true"/>
                <w:lang w:val="en-US" w:eastAsia="en-US" w:bidi="ar-SA"/>
                <w:sz w:val="18"/>
                <w:szCs w:val="18"/>
              </w:rPr>
              <w:t xml:space="preserve">. </w:t>
            </w:r>
            <w:r>
              <w:rPr>
                <w:kern w:val="0"/>
                <w:rtl w:val="true"/>
                <w:lang w:val="en-US" w:eastAsia="en-US" w:bidi="ar-SA"/>
                <w:sz w:val="18"/>
                <w:szCs w:val="18"/>
              </w:rPr>
              <w:t>ولم أجد في المعيار ملاحظة باقية</w:t>
            </w:r>
            <w:r>
              <w:rPr>
                <w:kern w:val="0"/>
                <w:rtl w:val="true"/>
                <w:lang w:val="en-US" w:eastAsia="en-US" w:bidi="ar-SA"/>
                <w:sz w:val="18"/>
                <w:szCs w:val="18"/>
              </w:rPr>
              <w:t>.</w:t>
            </w:r>
          </w:p>
        </w:tc>
        <w:tc>
          <w:tcPr>
            <w:tcW w:w="161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ch1-introduction.md‎</w:t>
            </w:r>
            <w:r>
              <w:rPr>
                <w:kern w:val="0"/>
                <w:lang w:val="en-US" w:eastAsia="en-US" w:bidi="ar-SA"/>
                <w:sz w:val="18"/>
                <w:szCs w:val="18"/>
              </w:rPr>
              <w:t xml:space="preserve">، </w:t>
            </w:r>
            <w:r>
              <w:rPr>
                <w:kern w:val="0"/>
                <w:lang w:val="en-US" w:eastAsia="en-US" w:bidi="ar-SA"/>
                <w:sz w:val="18"/>
                <w:szCs w:val="18"/>
              </w:rPr>
              <w:t>1-6</w:t>
            </w:r>
          </w:p>
        </w:tc>
        <w:tc>
          <w:tcPr>
            <w:tcW w:w="14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ولا يُدّعى سبق في فصل العناصر الجديدة عن المكررة، فهو معروف في التوصية بالسلة التالية </w:t>
            </w:r>
            <w:r>
              <w:rPr>
                <w:kern w:val="0"/>
                <w:rtl w:val="true"/>
                <w:lang w:val="en-US" w:eastAsia="en-US" w:bidi="ar-SA"/>
                <w:sz w:val="18"/>
                <w:szCs w:val="18"/>
              </w:rPr>
              <w:t>[</w:t>
            </w:r>
            <w:r>
              <w:rPr>
                <w:kern w:val="0"/>
                <w:lang w:val="en-US" w:eastAsia="en-US" w:bidi="ar-SA"/>
                <w:sz w:val="18"/>
                <w:szCs w:val="18"/>
              </w:rPr>
              <w:t>18</w:t>
            </w:r>
            <w:r>
              <w:rPr>
                <w:kern w:val="0"/>
                <w:rtl w:val="true"/>
                <w:lang w:val="en-US" w:eastAsia="en-US" w:bidi="ar-SA"/>
                <w:sz w:val="18"/>
                <w:szCs w:val="18"/>
              </w:rPr>
              <w:t>]</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ع</w:t>
            </w:r>
            <w:r>
              <w:rPr>
                <w:kern w:val="0"/>
                <w:rtl w:val="true"/>
                <w:lang w:val="en-US" w:eastAsia="en-US" w:bidi="ar-SA"/>
                <w:sz w:val="18"/>
                <w:szCs w:val="18"/>
              </w:rPr>
              <w:t>-</w:t>
            </w:r>
            <w:r>
              <w:rPr>
                <w:kern w:val="0"/>
                <w:lang w:val="en-US" w:eastAsia="en-US" w:bidi="ar-SA"/>
                <w:sz w:val="18"/>
                <w:szCs w:val="18"/>
              </w:rPr>
              <w:t>2</w:t>
            </w:r>
          </w:p>
        </w:tc>
        <w:tc>
          <w:tcPr>
            <w:tcW w:w="136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الدراسة المرجعية واستخلاص الفجوة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19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لم يتغير شيء في الفصل الثاني</w:t>
            </w:r>
            <w:r>
              <w:rPr>
                <w:kern w:val="0"/>
                <w:rtl w:val="true"/>
                <w:lang w:val="en-US" w:eastAsia="en-US" w:bidi="ar-SA"/>
                <w:sz w:val="18"/>
                <w:szCs w:val="18"/>
              </w:rPr>
              <w:t xml:space="preserve">. </w:t>
            </w:r>
            <w:r>
              <w:rPr>
                <w:kern w:val="0"/>
                <w:rtl w:val="true"/>
                <w:lang w:val="en-US" w:eastAsia="en-US" w:bidi="ar-SA"/>
                <w:sz w:val="18"/>
                <w:szCs w:val="18"/>
              </w:rPr>
              <w:t>وتبقى ملاحظتان غير جوهريتين</w:t>
            </w:r>
            <w:r>
              <w:rPr>
                <w:kern w:val="0"/>
                <w:rtl w:val="true"/>
                <w:lang w:val="en-US" w:eastAsia="en-US" w:bidi="ar-SA"/>
                <w:sz w:val="18"/>
                <w:szCs w:val="18"/>
              </w:rPr>
              <w:t xml:space="preserve">: </w:t>
            </w:r>
            <w:r>
              <w:rPr>
                <w:kern w:val="0"/>
                <w:rtl w:val="true"/>
                <w:lang w:val="en-US" w:eastAsia="en-US" w:bidi="ar-SA"/>
                <w:sz w:val="18"/>
                <w:szCs w:val="18"/>
              </w:rPr>
              <w:t>البحث اللاحق في محرك عام دون نتائجه الخام في المستودع، والمسحان و</w:t>
            </w:r>
            <w:r>
              <w:rPr>
                <w:kern w:val="0"/>
                <w:rtl w:val="true"/>
                <w:lang w:val="en-US" w:eastAsia="en-US" w:bidi="ar-SA"/>
                <w:sz w:val="18"/>
                <w:szCs w:val="18"/>
              </w:rPr>
              <w:t>[</w:t>
            </w:r>
            <w:r>
              <w:rPr>
                <w:kern w:val="0"/>
                <w:lang w:val="en-US" w:eastAsia="en-US" w:bidi="ar-SA"/>
                <w:sz w:val="18"/>
                <w:szCs w:val="18"/>
              </w:rPr>
              <w:t>18</w:t>
            </w:r>
            <w:r>
              <w:rPr>
                <w:kern w:val="0"/>
                <w:rtl w:val="true"/>
                <w:lang w:val="en-US" w:eastAsia="en-US" w:bidi="ar-SA"/>
                <w:sz w:val="18"/>
                <w:szCs w:val="18"/>
              </w:rPr>
              <w:t xml:space="preserve">] </w:t>
            </w:r>
            <w:r>
              <w:rPr>
                <w:kern w:val="0"/>
                <w:rtl w:val="true"/>
                <w:lang w:val="en-US" w:eastAsia="en-US" w:bidi="ar-SA"/>
                <w:sz w:val="18"/>
                <w:szCs w:val="18"/>
              </w:rPr>
              <w:t>و</w:t>
            </w:r>
            <w:r>
              <w:rPr>
                <w:kern w:val="0"/>
                <w:rtl w:val="true"/>
                <w:lang w:val="en-US" w:eastAsia="en-US" w:bidi="ar-SA"/>
                <w:sz w:val="18"/>
                <w:szCs w:val="18"/>
              </w:rPr>
              <w:t>[</w:t>
            </w:r>
            <w:r>
              <w:rPr>
                <w:kern w:val="0"/>
                <w:lang w:val="en-US" w:eastAsia="en-US" w:bidi="ar-SA"/>
                <w:sz w:val="18"/>
                <w:szCs w:val="18"/>
              </w:rPr>
              <w:t>19</w:t>
            </w:r>
            <w:r>
              <w:rPr>
                <w:kern w:val="0"/>
                <w:rtl w:val="true"/>
                <w:lang w:val="en-US" w:eastAsia="en-US" w:bidi="ar-SA"/>
                <w:sz w:val="18"/>
                <w:szCs w:val="18"/>
              </w:rPr>
              <w:t xml:space="preserve">] </w:t>
            </w:r>
            <w:r>
              <w:rPr>
                <w:kern w:val="0"/>
                <w:rtl w:val="true"/>
                <w:lang w:val="en-US" w:eastAsia="en-US" w:bidi="ar-SA"/>
                <w:sz w:val="18"/>
                <w:szCs w:val="18"/>
              </w:rPr>
              <w:t>مقروءة من ملخصاتها</w:t>
            </w:r>
            <w:r>
              <w:rPr>
                <w:kern w:val="0"/>
                <w:rtl w:val="true"/>
                <w:lang w:val="en-US" w:eastAsia="en-US" w:bidi="ar-SA"/>
                <w:sz w:val="18"/>
                <w:szCs w:val="18"/>
              </w:rPr>
              <w:t>.</w:t>
            </w:r>
          </w:p>
        </w:tc>
        <w:tc>
          <w:tcPr>
            <w:tcW w:w="161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ch2-background-literature.md‎</w:t>
            </w:r>
            <w:r>
              <w:rPr>
                <w:kern w:val="0"/>
                <w:lang w:val="en-US" w:eastAsia="en-US" w:bidi="ar-SA"/>
                <w:sz w:val="18"/>
                <w:szCs w:val="18"/>
              </w:rPr>
              <w:t xml:space="preserve">، </w:t>
            </w:r>
            <w:r>
              <w:rPr>
                <w:kern w:val="0"/>
                <w:lang w:val="en-US" w:eastAsia="en-US" w:bidi="ar-SA"/>
                <w:sz w:val="18"/>
                <w:szCs w:val="18"/>
              </w:rPr>
              <w:t>2-7-3</w:t>
            </w:r>
          </w:p>
        </w:tc>
        <w:tc>
          <w:tcPr>
            <w:tcW w:w="14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فالفجوة الثانية بمعياريها ش</w:t>
            </w:r>
            <w:r>
              <w:rPr>
                <w:kern w:val="0"/>
                <w:lang w:val="en-US" w:eastAsia="en-US" w:bidi="ar-SA"/>
                <w:sz w:val="18"/>
                <w:szCs w:val="18"/>
              </w:rPr>
              <w:t>6</w:t>
            </w:r>
            <w:r>
              <w:rPr>
                <w:kern w:val="0"/>
                <w:rtl w:val="true"/>
                <w:lang w:val="en-US" w:eastAsia="en-US" w:bidi="ar-SA"/>
                <w:sz w:val="18"/>
                <w:szCs w:val="18"/>
              </w:rPr>
              <w:t xml:space="preserve"> </w:t>
            </w:r>
            <w:r>
              <w:rPr>
                <w:kern w:val="0"/>
                <w:rtl w:val="true"/>
                <w:lang w:val="en-US" w:eastAsia="en-US" w:bidi="ar-SA"/>
                <w:sz w:val="18"/>
                <w:szCs w:val="18"/>
              </w:rPr>
              <w:t>وش</w:t>
            </w:r>
            <w:r>
              <w:rPr>
                <w:kern w:val="0"/>
                <w:lang w:val="en-US" w:eastAsia="en-US" w:bidi="ar-SA"/>
                <w:sz w:val="18"/>
                <w:szCs w:val="18"/>
              </w:rPr>
              <w:t>10</w:t>
            </w:r>
            <w:r>
              <w:rPr>
                <w:kern w:val="0"/>
                <w:rtl w:val="true"/>
                <w:lang w:val="en-US" w:eastAsia="en-US" w:bidi="ar-SA"/>
                <w:sz w:val="18"/>
                <w:szCs w:val="18"/>
              </w:rPr>
              <w:t xml:space="preserve"> </w:t>
            </w:r>
            <w:r>
              <w:rPr>
                <w:kern w:val="0"/>
                <w:rtl w:val="true"/>
                <w:lang w:val="en-US" w:eastAsia="en-US" w:bidi="ar-SA"/>
                <w:sz w:val="18"/>
                <w:szCs w:val="18"/>
              </w:rPr>
              <w:t xml:space="preserve">لا تقوم خارج التعليم، لأن </w:t>
            </w:r>
            <w:r>
              <w:rPr>
                <w:kern w:val="0"/>
                <w:rtl w:val="true"/>
                <w:lang w:val="en-US" w:eastAsia="en-US" w:bidi="ar-SA"/>
                <w:sz w:val="18"/>
                <w:szCs w:val="18"/>
              </w:rPr>
              <w:t>[</w:t>
            </w:r>
            <w:r>
              <w:rPr>
                <w:kern w:val="0"/>
                <w:lang w:val="en-US" w:eastAsia="en-US" w:bidi="ar-SA"/>
                <w:sz w:val="18"/>
                <w:szCs w:val="18"/>
              </w:rPr>
              <w:t>18</w:t>
            </w:r>
            <w:r>
              <w:rPr>
                <w:kern w:val="0"/>
                <w:rtl w:val="true"/>
                <w:lang w:val="en-US" w:eastAsia="en-US" w:bidi="ar-SA"/>
                <w:sz w:val="18"/>
                <w:szCs w:val="18"/>
              </w:rPr>
              <w:t xml:space="preserve">] </w:t>
            </w:r>
            <w:r>
              <w:rPr>
                <w:kern w:val="0"/>
                <w:rtl w:val="true"/>
                <w:lang w:val="en-US" w:eastAsia="en-US" w:bidi="ar-SA"/>
                <w:sz w:val="18"/>
                <w:szCs w:val="18"/>
              </w:rPr>
              <w:t>يستوفيهما معاً</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ع</w:t>
            </w:r>
            <w:r>
              <w:rPr>
                <w:kern w:val="0"/>
                <w:rtl w:val="true"/>
                <w:lang w:val="en-US" w:eastAsia="en-US" w:bidi="ar-SA"/>
                <w:sz w:val="18"/>
                <w:szCs w:val="18"/>
              </w:rPr>
              <w:t>-</w:t>
            </w:r>
            <w:r>
              <w:rPr>
                <w:kern w:val="0"/>
                <w:lang w:val="en-US" w:eastAsia="en-US" w:bidi="ar-SA"/>
                <w:sz w:val="18"/>
                <w:szCs w:val="18"/>
              </w:rPr>
              <w:t>3</w:t>
            </w:r>
          </w:p>
        </w:tc>
        <w:tc>
          <w:tcPr>
            <w:tcW w:w="136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صحة الخوارزميات واتساق المواصفات مع التنفيذ</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19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زال تناقض وصف المكوّن بين هـ</w:t>
            </w:r>
            <w:r>
              <w:rPr>
                <w:kern w:val="0"/>
                <w:rtl w:val="true"/>
                <w:lang w:val="en-US" w:eastAsia="en-US" w:bidi="ar-SA"/>
                <w:sz w:val="18"/>
                <w:szCs w:val="18"/>
              </w:rPr>
              <w:t>-</w:t>
            </w:r>
            <w:r>
              <w:rPr>
                <w:kern w:val="0"/>
                <w:lang w:val="en-US" w:eastAsia="en-US" w:bidi="ar-SA"/>
                <w:sz w:val="18"/>
                <w:szCs w:val="18"/>
              </w:rPr>
              <w:t>7</w:t>
            </w:r>
            <w:r>
              <w:rPr>
                <w:kern w:val="0"/>
                <w:rtl w:val="true"/>
                <w:lang w:val="en-US" w:eastAsia="en-US" w:bidi="ar-SA"/>
                <w:sz w:val="18"/>
                <w:szCs w:val="18"/>
              </w:rPr>
              <w:t xml:space="preserve"> </w:t>
            </w:r>
            <w:r>
              <w:rPr>
                <w:kern w:val="0"/>
                <w:rtl w:val="true"/>
                <w:lang w:val="en-US" w:eastAsia="en-US" w:bidi="ar-SA"/>
                <w:sz w:val="18"/>
                <w:szCs w:val="18"/>
              </w:rPr>
              <w:t>وهـ</w:t>
            </w:r>
            <w:r>
              <w:rPr>
                <w:kern w:val="0"/>
                <w:rtl w:val="true"/>
                <w:lang w:val="en-US" w:eastAsia="en-US" w:bidi="ar-SA"/>
                <w:sz w:val="18"/>
                <w:szCs w:val="18"/>
              </w:rPr>
              <w:t>-</w:t>
            </w:r>
            <w:r>
              <w:rPr>
                <w:kern w:val="0"/>
                <w:lang w:val="en-US" w:eastAsia="en-US" w:bidi="ar-SA"/>
                <w:sz w:val="18"/>
                <w:szCs w:val="18"/>
              </w:rPr>
              <w:t>2</w:t>
            </w:r>
            <w:r>
              <w:rPr>
                <w:kern w:val="0"/>
                <w:rtl w:val="true"/>
                <w:lang w:val="en-US" w:eastAsia="en-US" w:bidi="ar-SA"/>
                <w:sz w:val="18"/>
                <w:szCs w:val="18"/>
              </w:rPr>
              <w:t xml:space="preserve">، ووصف </w:t>
            </w:r>
            <w:r>
              <w:rPr>
                <w:kern w:val="0"/>
                <w:lang w:val="en-US" w:eastAsia="en-US" w:bidi="ar-SA"/>
                <w:sz w:val="18"/>
                <w:szCs w:val="18"/>
              </w:rPr>
              <w:t>a12</w:t>
            </w:r>
            <w:r>
              <w:rPr>
                <w:kern w:val="0"/>
                <w:rtl w:val="true"/>
                <w:lang w:val="en-US" w:eastAsia="en-US" w:bidi="ar-SA"/>
                <w:sz w:val="18"/>
                <w:szCs w:val="18"/>
              </w:rPr>
              <w:t xml:space="preserve"> </w:t>
            </w:r>
            <w:r>
              <w:rPr>
                <w:kern w:val="0"/>
                <w:rtl w:val="true"/>
                <w:lang w:val="en-US" w:eastAsia="en-US" w:bidi="ar-SA"/>
                <w:sz w:val="18"/>
                <w:szCs w:val="18"/>
              </w:rPr>
              <w:t>يطابق شيفرته، وأُعيد توليد الملحق حرفياً</w:t>
            </w:r>
            <w:r>
              <w:rPr>
                <w:kern w:val="0"/>
                <w:rtl w:val="true"/>
                <w:lang w:val="en-US" w:eastAsia="en-US" w:bidi="ar-SA"/>
                <w:sz w:val="18"/>
                <w:szCs w:val="18"/>
              </w:rPr>
              <w:t xml:space="preserve">. </w:t>
            </w:r>
            <w:r>
              <w:rPr>
                <w:kern w:val="0"/>
                <w:rtl w:val="true"/>
                <w:lang w:val="en-US" w:eastAsia="en-US" w:bidi="ar-SA"/>
                <w:sz w:val="18"/>
                <w:szCs w:val="18"/>
              </w:rPr>
              <w:t xml:space="preserve">ويبقى أن مقارنة </w:t>
            </w:r>
            <w:r>
              <w:rPr>
                <w:kern w:val="0"/>
                <w:lang w:val="en-US" w:eastAsia="en-US" w:bidi="ar-SA"/>
                <w:sz w:val="18"/>
                <w:szCs w:val="18"/>
              </w:rPr>
              <w:t>scikit-learn</w:t>
            </w:r>
            <w:r>
              <w:rPr>
                <w:kern w:val="0"/>
                <w:rtl w:val="true"/>
                <w:lang w:val="en-US" w:eastAsia="en-US" w:bidi="ar-SA"/>
                <w:sz w:val="18"/>
                <w:szCs w:val="18"/>
              </w:rPr>
              <w:t xml:space="preserve"> </w:t>
            </w:r>
            <w:r>
              <w:rPr>
                <w:kern w:val="0"/>
                <w:rtl w:val="true"/>
                <w:lang w:val="en-US" w:eastAsia="en-US" w:bidi="ar-SA"/>
                <w:sz w:val="18"/>
                <w:szCs w:val="18"/>
              </w:rPr>
              <w:t>غائبة، وهي تحتاج حاسوباً فيه المكتبة</w:t>
            </w:r>
            <w:r>
              <w:rPr>
                <w:kern w:val="0"/>
                <w:rtl w:val="true"/>
                <w:lang w:val="en-US" w:eastAsia="en-US" w:bidi="ar-SA"/>
                <w:sz w:val="18"/>
                <w:szCs w:val="18"/>
              </w:rPr>
              <w:t>.</w:t>
            </w:r>
          </w:p>
        </w:tc>
        <w:tc>
          <w:tcPr>
            <w:tcW w:w="161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appendix-E-posthoc.md‎</w:t>
            </w:r>
            <w:r>
              <w:rPr>
                <w:kern w:val="0"/>
                <w:rtl w:val="true"/>
                <w:lang w:val="en-US" w:eastAsia="en-US" w:bidi="ar-SA"/>
                <w:sz w:val="18"/>
                <w:szCs w:val="18"/>
              </w:rPr>
              <w:t>، هـ</w:t>
            </w:r>
            <w:r>
              <w:rPr>
                <w:kern w:val="0"/>
                <w:rtl w:val="true"/>
                <w:lang w:val="en-US" w:eastAsia="en-US" w:bidi="ar-SA"/>
                <w:sz w:val="18"/>
                <w:szCs w:val="18"/>
              </w:rPr>
              <w:t>-</w:t>
            </w:r>
            <w:r>
              <w:rPr>
                <w:kern w:val="0"/>
                <w:lang w:val="en-US" w:eastAsia="en-US" w:bidi="ar-SA"/>
                <w:sz w:val="18"/>
                <w:szCs w:val="18"/>
              </w:rPr>
              <w:t>5</w:t>
            </w:r>
          </w:p>
        </w:tc>
        <w:tc>
          <w:tcPr>
            <w:tcW w:w="14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لم تُجرَ هذه المقارنة بعد</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ع</w:t>
            </w:r>
            <w:r>
              <w:rPr>
                <w:kern w:val="0"/>
                <w:rtl w:val="true"/>
                <w:lang w:val="en-US" w:eastAsia="en-US" w:bidi="ar-SA"/>
                <w:sz w:val="18"/>
                <w:szCs w:val="18"/>
              </w:rPr>
              <w:t>-</w:t>
            </w:r>
            <w:r>
              <w:rPr>
                <w:kern w:val="0"/>
                <w:lang w:val="en-US" w:eastAsia="en-US" w:bidi="ar-SA"/>
                <w:sz w:val="18"/>
                <w:szCs w:val="18"/>
              </w:rPr>
              <w:t>4</w:t>
            </w:r>
          </w:p>
        </w:tc>
        <w:tc>
          <w:tcPr>
            <w:tcW w:w="136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عدالة المقارنة وقوة خطوط الأساس</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19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صارت قراءة الضابطين بحجم دليلهما</w:t>
            </w:r>
            <w:r>
              <w:rPr>
                <w:kern w:val="0"/>
                <w:rtl w:val="true"/>
                <w:lang w:val="en-US" w:eastAsia="en-US" w:bidi="ar-SA"/>
                <w:sz w:val="18"/>
                <w:szCs w:val="18"/>
              </w:rPr>
              <w:t xml:space="preserve">: </w:t>
            </w:r>
            <w:r>
              <w:rPr>
                <w:kern w:val="0"/>
                <w:rtl w:val="true"/>
                <w:lang w:val="en-US" w:eastAsia="en-US" w:bidi="ar-SA"/>
                <w:sz w:val="18"/>
                <w:szCs w:val="18"/>
              </w:rPr>
              <w:t>المقارنة المتماثلة معروضة ولا انقلاب فيها، والمكسب السالب منسوب إلى الأرضية، والرفض مشروط بالقاعدة الابتدائية</w:t>
            </w:r>
            <w:r>
              <w:rPr>
                <w:kern w:val="0"/>
                <w:rtl w:val="true"/>
                <w:lang w:val="en-US" w:eastAsia="en-US" w:bidi="ar-SA"/>
                <w:sz w:val="18"/>
                <w:szCs w:val="18"/>
              </w:rPr>
              <w:t xml:space="preserve">. </w:t>
            </w:r>
            <w:r>
              <w:rPr>
                <w:kern w:val="0"/>
                <w:rtl w:val="true"/>
                <w:lang w:val="en-US" w:eastAsia="en-US" w:bidi="ar-SA"/>
                <w:sz w:val="18"/>
                <w:szCs w:val="18"/>
              </w:rPr>
              <w:t xml:space="preserve">لكن مقارنة </w:t>
            </w:r>
            <w:r>
              <w:rPr>
                <w:kern w:val="0"/>
                <w:lang w:val="en-US" w:eastAsia="en-US" w:bidi="ar-SA"/>
                <w:sz w:val="18"/>
                <w:szCs w:val="18"/>
              </w:rPr>
              <w:t>H3</w:t>
            </w:r>
            <w:r>
              <w:rPr>
                <w:kern w:val="0"/>
                <w:rtl w:val="true"/>
                <w:lang w:val="en-US" w:eastAsia="en-US" w:bidi="ar-SA"/>
                <w:sz w:val="18"/>
                <w:szCs w:val="18"/>
              </w:rPr>
              <w:t xml:space="preserve"> </w:t>
            </w:r>
            <w:r>
              <w:rPr>
                <w:kern w:val="0"/>
                <w:rtl w:val="true"/>
                <w:lang w:val="en-US" w:eastAsia="en-US" w:bidi="ar-SA"/>
                <w:sz w:val="18"/>
                <w:szCs w:val="18"/>
              </w:rPr>
              <w:t xml:space="preserve">المسجلة تبقى غير متكافئة في المعلومة وفي الميزانية </w:t>
            </w:r>
            <w:r>
              <w:rPr>
                <w:kern w:val="0"/>
                <w:rtl w:val="true"/>
                <w:lang w:val="en-US" w:eastAsia="en-US" w:bidi="ar-SA"/>
                <w:sz w:val="18"/>
                <w:szCs w:val="18"/>
              </w:rPr>
              <w:t>(</w:t>
            </w:r>
            <w:r>
              <w:rPr>
                <w:kern w:val="0"/>
                <w:lang w:val="en-US" w:eastAsia="en-US" w:bidi="ar-SA"/>
                <w:sz w:val="18"/>
                <w:szCs w:val="18"/>
              </w:rPr>
              <w:t>6</w:t>
            </w:r>
            <w:r>
              <w:rPr>
                <w:kern w:val="0"/>
                <w:rtl w:val="true"/>
                <w:lang w:val="en-US" w:eastAsia="en-US" w:bidi="ar-SA"/>
                <w:sz w:val="18"/>
                <w:szCs w:val="18"/>
              </w:rPr>
              <w:t xml:space="preserve"> </w:t>
            </w:r>
            <w:r>
              <w:rPr>
                <w:kern w:val="0"/>
                <w:rtl w:val="true"/>
                <w:lang w:val="en-US" w:eastAsia="en-US" w:bidi="ar-SA"/>
                <w:sz w:val="18"/>
                <w:szCs w:val="18"/>
              </w:rPr>
              <w:t xml:space="preserve">مقابل </w:t>
            </w:r>
            <w:r>
              <w:rPr>
                <w:kern w:val="0"/>
                <w:lang w:val="en-US" w:eastAsia="en-US" w:bidi="ar-SA"/>
                <w:sz w:val="18"/>
                <w:szCs w:val="18"/>
              </w:rPr>
              <w:t>20</w:t>
            </w:r>
            <w:r>
              <w:rPr>
                <w:kern w:val="0"/>
                <w:rtl w:val="true"/>
                <w:lang w:val="en-US" w:eastAsia="en-US" w:bidi="ar-SA"/>
                <w:sz w:val="18"/>
                <w:szCs w:val="18"/>
              </w:rPr>
              <w:t xml:space="preserve">). </w:t>
            </w:r>
            <w:r>
              <w:rPr>
                <w:kern w:val="0"/>
                <w:rtl w:val="true"/>
                <w:lang w:val="en-US" w:eastAsia="en-US" w:bidi="ar-SA"/>
                <w:sz w:val="18"/>
                <w:szCs w:val="18"/>
              </w:rPr>
              <w:t xml:space="preserve">والضابط اللاحق أعطى </w:t>
            </w:r>
            <w:r>
              <w:rPr>
                <w:kern w:val="0"/>
                <w:lang w:val="en-US" w:eastAsia="en-US" w:bidi="ar-SA"/>
                <w:sz w:val="18"/>
                <w:szCs w:val="18"/>
              </w:rPr>
              <w:t>GRU-lite</w:t>
            </w:r>
            <w:r>
              <w:rPr>
                <w:kern w:val="0"/>
                <w:rtl w:val="true"/>
                <w:lang w:val="en-US" w:eastAsia="en-US" w:bidi="ar-SA"/>
                <w:sz w:val="18"/>
                <w:szCs w:val="18"/>
              </w:rPr>
              <w:t xml:space="preserve"> </w:t>
            </w:r>
            <w:r>
              <w:rPr>
                <w:kern w:val="0"/>
                <w:rtl w:val="true"/>
                <w:lang w:val="en-US" w:eastAsia="en-US" w:bidi="ar-SA"/>
                <w:sz w:val="18"/>
                <w:szCs w:val="18"/>
              </w:rPr>
              <w:t>إشارة الشعبية الآنية، ولم يعطه سلال الأقران</w:t>
            </w:r>
            <w:r>
              <w:rPr>
                <w:kern w:val="0"/>
                <w:rtl w:val="true"/>
                <w:lang w:val="en-US" w:eastAsia="en-US" w:bidi="ar-SA"/>
                <w:sz w:val="18"/>
                <w:szCs w:val="18"/>
              </w:rPr>
              <w:t xml:space="preserve">. </w:t>
            </w:r>
            <w:r>
              <w:rPr>
                <w:kern w:val="0"/>
                <w:rtl w:val="true"/>
                <w:lang w:val="en-US" w:eastAsia="en-US" w:bidi="ar-SA"/>
                <w:sz w:val="18"/>
                <w:szCs w:val="18"/>
              </w:rPr>
              <w:t xml:space="preserve">وهذه ملاحظة تمس عدالة إحدى الفرضيات الأربع، فلا تصل إلى </w:t>
            </w:r>
            <w:r>
              <w:rPr>
                <w:kern w:val="0"/>
                <w:lang w:val="en-US" w:eastAsia="en-US" w:bidi="ar-SA"/>
                <w:sz w:val="18"/>
                <w:szCs w:val="18"/>
              </w:rPr>
              <w:t>5</w:t>
            </w:r>
            <w:r>
              <w:rPr>
                <w:kern w:val="0"/>
                <w:rtl w:val="true"/>
                <w:lang w:val="en-US" w:eastAsia="en-US" w:bidi="ar-SA"/>
                <w:sz w:val="18"/>
                <w:szCs w:val="18"/>
              </w:rPr>
              <w:t>.</w:t>
            </w:r>
          </w:p>
        </w:tc>
        <w:tc>
          <w:tcPr>
            <w:tcW w:w="161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ch7-conclusion.md‎</w:t>
            </w:r>
            <w:r>
              <w:rPr>
                <w:kern w:val="0"/>
                <w:lang w:val="en-US" w:eastAsia="en-US" w:bidi="ar-SA"/>
                <w:sz w:val="18"/>
                <w:szCs w:val="18"/>
              </w:rPr>
              <w:t xml:space="preserve">، </w:t>
            </w:r>
            <w:r>
              <w:rPr>
                <w:kern w:val="0"/>
                <w:lang w:val="en-US" w:eastAsia="en-US" w:bidi="ar-SA"/>
                <w:sz w:val="18"/>
                <w:szCs w:val="18"/>
              </w:rPr>
              <w:t>7-6</w:t>
            </w:r>
          </w:p>
        </w:tc>
        <w:tc>
          <w:tcPr>
            <w:tcW w:w="14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ويبقى أن تُجرَّب صيغة تمنح </w:t>
            </w:r>
            <w:r>
              <w:rPr>
                <w:kern w:val="0"/>
                <w:lang w:val="en-US" w:eastAsia="en-US" w:bidi="ar-SA"/>
                <w:sz w:val="18"/>
                <w:szCs w:val="18"/>
              </w:rPr>
              <w:t>GRU-lite</w:t>
            </w:r>
            <w:r>
              <w:rPr>
                <w:kern w:val="0"/>
                <w:rtl w:val="true"/>
                <w:lang w:val="en-US" w:eastAsia="en-US" w:bidi="ar-SA"/>
                <w:sz w:val="18"/>
                <w:szCs w:val="18"/>
              </w:rPr>
              <w:t xml:space="preserve"> </w:t>
            </w:r>
            <w:r>
              <w:rPr>
                <w:kern w:val="0"/>
                <w:rtl w:val="true"/>
                <w:lang w:val="en-US" w:eastAsia="en-US" w:bidi="ar-SA"/>
                <w:sz w:val="18"/>
                <w:szCs w:val="18"/>
              </w:rPr>
              <w:t>سلال الأقران نفسها</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ع</w:t>
            </w:r>
            <w:r>
              <w:rPr>
                <w:kern w:val="0"/>
                <w:rtl w:val="true"/>
                <w:lang w:val="en-US" w:eastAsia="en-US" w:bidi="ar-SA"/>
                <w:sz w:val="18"/>
                <w:szCs w:val="18"/>
              </w:rPr>
              <w:t>-</w:t>
            </w:r>
            <w:r>
              <w:rPr>
                <w:kern w:val="0"/>
                <w:lang w:val="en-US" w:eastAsia="en-US" w:bidi="ar-SA"/>
                <w:sz w:val="18"/>
                <w:szCs w:val="18"/>
              </w:rPr>
              <w:t>5</w:t>
            </w:r>
          </w:p>
        </w:tc>
        <w:tc>
          <w:tcPr>
            <w:tcW w:w="136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خدمة النتائج للعنوان والخطة وأمانة الادعاء</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19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زالت الادعاءات اللاحقة الأقوى من دليلها في </w:t>
            </w:r>
            <w:r>
              <w:rPr>
                <w:kern w:val="0"/>
                <w:lang w:val="en-US" w:eastAsia="en-US" w:bidi="ar-SA"/>
                <w:sz w:val="18"/>
                <w:szCs w:val="18"/>
              </w:rPr>
              <w:t>6</w:t>
            </w:r>
            <w:r>
              <w:rPr>
                <w:kern w:val="0"/>
                <w:rtl w:val="true"/>
                <w:lang w:val="en-US" w:eastAsia="en-US" w:bidi="ar-SA"/>
                <w:sz w:val="18"/>
                <w:szCs w:val="18"/>
              </w:rPr>
              <w:t>-</w:t>
            </w:r>
            <w:r>
              <w:rPr>
                <w:kern w:val="0"/>
                <w:lang w:val="en-US" w:eastAsia="en-US" w:bidi="ar-SA"/>
                <w:sz w:val="18"/>
                <w:szCs w:val="18"/>
              </w:rPr>
              <w:t>5</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7</w:t>
            </w:r>
            <w:r>
              <w:rPr>
                <w:kern w:val="0"/>
                <w:rtl w:val="true"/>
                <w:lang w:val="en-US" w:eastAsia="en-US" w:bidi="ar-SA"/>
                <w:sz w:val="18"/>
                <w:szCs w:val="18"/>
              </w:rPr>
              <w:t>-</w:t>
            </w:r>
            <w:r>
              <w:rPr>
                <w:kern w:val="0"/>
                <w:lang w:val="en-US" w:eastAsia="en-US" w:bidi="ar-SA"/>
                <w:sz w:val="18"/>
                <w:szCs w:val="18"/>
              </w:rPr>
              <w:t>3</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7</w:t>
            </w:r>
            <w:r>
              <w:rPr>
                <w:kern w:val="0"/>
                <w:rtl w:val="true"/>
                <w:lang w:val="en-US" w:eastAsia="en-US" w:bidi="ar-SA"/>
                <w:sz w:val="18"/>
                <w:szCs w:val="18"/>
              </w:rPr>
              <w:t>-</w:t>
            </w:r>
            <w:r>
              <w:rPr>
                <w:kern w:val="0"/>
                <w:lang w:val="en-US" w:eastAsia="en-US" w:bidi="ar-SA"/>
                <w:sz w:val="18"/>
                <w:szCs w:val="18"/>
              </w:rPr>
              <w:t>2</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6</w:t>
            </w:r>
            <w:r>
              <w:rPr>
                <w:kern w:val="0"/>
                <w:rtl w:val="true"/>
                <w:lang w:val="en-US" w:eastAsia="en-US" w:bidi="ar-SA"/>
                <w:sz w:val="18"/>
                <w:szCs w:val="18"/>
              </w:rPr>
              <w:t>-</w:t>
            </w:r>
            <w:r>
              <w:rPr>
                <w:kern w:val="0"/>
                <w:lang w:val="en-US" w:eastAsia="en-US" w:bidi="ar-SA"/>
                <w:sz w:val="18"/>
                <w:szCs w:val="18"/>
              </w:rPr>
              <w:t>8</w:t>
            </w:r>
            <w:r>
              <w:rPr>
                <w:kern w:val="0"/>
                <w:rtl w:val="true"/>
                <w:lang w:val="en-US" w:eastAsia="en-US" w:bidi="ar-SA"/>
                <w:sz w:val="18"/>
                <w:szCs w:val="18"/>
              </w:rPr>
              <w:t>-</w:t>
            </w:r>
            <w:r>
              <w:rPr>
                <w:kern w:val="0"/>
                <w:lang w:val="en-US" w:eastAsia="en-US" w:bidi="ar-SA"/>
                <w:sz w:val="18"/>
                <w:szCs w:val="18"/>
              </w:rPr>
              <w:t>1</w:t>
            </w:r>
            <w:r>
              <w:rPr>
                <w:kern w:val="0"/>
                <w:rtl w:val="true"/>
                <w:lang w:val="en-US" w:eastAsia="en-US" w:bidi="ar-SA"/>
                <w:sz w:val="18"/>
                <w:szCs w:val="18"/>
              </w:rPr>
              <w:t xml:space="preserve">. </w:t>
            </w:r>
            <w:r>
              <w:rPr>
                <w:kern w:val="0"/>
                <w:rtl w:val="true"/>
                <w:lang w:val="en-US" w:eastAsia="en-US" w:bidi="ar-SA"/>
                <w:sz w:val="18"/>
                <w:szCs w:val="18"/>
              </w:rPr>
              <w:t xml:space="preserve">وبقيت جملة في </w:t>
            </w:r>
            <w:r>
              <w:rPr>
                <w:kern w:val="0"/>
                <w:lang w:val="en-US" w:eastAsia="en-US" w:bidi="ar-SA"/>
                <w:sz w:val="18"/>
                <w:szCs w:val="18"/>
              </w:rPr>
              <w:t>6</w:t>
            </w:r>
            <w:r>
              <w:rPr>
                <w:kern w:val="0"/>
                <w:rtl w:val="true"/>
                <w:lang w:val="en-US" w:eastAsia="en-US" w:bidi="ar-SA"/>
                <w:sz w:val="18"/>
                <w:szCs w:val="18"/>
              </w:rPr>
              <w:t>-</w:t>
            </w:r>
            <w:r>
              <w:rPr>
                <w:kern w:val="0"/>
                <w:lang w:val="en-US" w:eastAsia="en-US" w:bidi="ar-SA"/>
                <w:sz w:val="18"/>
                <w:szCs w:val="18"/>
              </w:rPr>
              <w:t>3</w:t>
            </w:r>
            <w:r>
              <w:rPr>
                <w:kern w:val="0"/>
                <w:rtl w:val="true"/>
                <w:lang w:val="en-US" w:eastAsia="en-US" w:bidi="ar-SA"/>
                <w:sz w:val="18"/>
                <w:szCs w:val="18"/>
              </w:rPr>
              <w:t xml:space="preserve"> </w:t>
            </w:r>
            <w:r>
              <w:rPr>
                <w:kern w:val="0"/>
                <w:rtl w:val="true"/>
                <w:lang w:val="en-US" w:eastAsia="en-US" w:bidi="ar-SA"/>
                <w:sz w:val="18"/>
                <w:szCs w:val="18"/>
              </w:rPr>
              <w:t xml:space="preserve">تعارض </w:t>
            </w:r>
            <w:r>
              <w:rPr>
                <w:kern w:val="0"/>
                <w:lang w:val="en-US" w:eastAsia="en-US" w:bidi="ar-SA"/>
                <w:sz w:val="18"/>
                <w:szCs w:val="18"/>
              </w:rPr>
              <w:t>6</w:t>
            </w:r>
            <w:r>
              <w:rPr>
                <w:kern w:val="0"/>
                <w:rtl w:val="true"/>
                <w:lang w:val="en-US" w:eastAsia="en-US" w:bidi="ar-SA"/>
                <w:sz w:val="18"/>
                <w:szCs w:val="18"/>
              </w:rPr>
              <w:t>-</w:t>
            </w:r>
            <w:r>
              <w:rPr>
                <w:kern w:val="0"/>
                <w:lang w:val="en-US" w:eastAsia="en-US" w:bidi="ar-SA"/>
                <w:sz w:val="18"/>
                <w:szCs w:val="18"/>
              </w:rPr>
              <w:t>8</w:t>
            </w:r>
            <w:r>
              <w:rPr>
                <w:kern w:val="0"/>
                <w:rtl w:val="true"/>
                <w:lang w:val="en-US" w:eastAsia="en-US" w:bidi="ar-SA"/>
                <w:sz w:val="18"/>
                <w:szCs w:val="18"/>
              </w:rPr>
              <w:t>-</w:t>
            </w:r>
            <w:r>
              <w:rPr>
                <w:kern w:val="0"/>
                <w:lang w:val="en-US" w:eastAsia="en-US" w:bidi="ar-SA"/>
                <w:sz w:val="18"/>
                <w:szCs w:val="18"/>
              </w:rPr>
              <w:t>1</w:t>
            </w:r>
            <w:r>
              <w:rPr>
                <w:kern w:val="0"/>
                <w:rtl w:val="true"/>
                <w:lang w:val="en-US" w:eastAsia="en-US" w:bidi="ar-SA"/>
                <w:sz w:val="18"/>
                <w:szCs w:val="18"/>
              </w:rPr>
              <w:t xml:space="preserve">، وجملة </w:t>
            </w:r>
            <w:r>
              <w:rPr>
                <w:kern w:val="0"/>
                <w:lang w:val="en-US" w:eastAsia="en-US" w:bidi="ar-SA"/>
                <w:sz w:val="18"/>
                <w:szCs w:val="18"/>
              </w:rPr>
              <w:t>3</w:t>
            </w:r>
            <w:r>
              <w:rPr>
                <w:kern w:val="0"/>
                <w:rtl w:val="true"/>
                <w:lang w:val="en-US" w:eastAsia="en-US" w:bidi="ar-SA"/>
                <w:sz w:val="18"/>
                <w:szCs w:val="18"/>
              </w:rPr>
              <w:t>-</w:t>
            </w:r>
            <w:r>
              <w:rPr>
                <w:kern w:val="0"/>
                <w:lang w:val="en-US" w:eastAsia="en-US" w:bidi="ar-SA"/>
                <w:sz w:val="18"/>
                <w:szCs w:val="18"/>
              </w:rPr>
              <w:t>5</w:t>
            </w:r>
            <w:r>
              <w:rPr>
                <w:kern w:val="0"/>
                <w:rtl w:val="true"/>
                <w:lang w:val="en-US" w:eastAsia="en-US" w:bidi="ar-SA"/>
                <w:sz w:val="18"/>
                <w:szCs w:val="18"/>
              </w:rPr>
              <w:t>-</w:t>
            </w:r>
            <w:r>
              <w:rPr>
                <w:kern w:val="0"/>
                <w:lang w:val="en-US" w:eastAsia="en-US" w:bidi="ar-SA"/>
                <w:sz w:val="18"/>
                <w:szCs w:val="18"/>
              </w:rPr>
              <w:t>4</w:t>
            </w:r>
            <w:r>
              <w:rPr>
                <w:kern w:val="0"/>
                <w:rtl w:val="true"/>
                <w:lang w:val="en-US" w:eastAsia="en-US" w:bidi="ar-SA"/>
                <w:sz w:val="18"/>
                <w:szCs w:val="18"/>
              </w:rPr>
              <w:t xml:space="preserve"> </w:t>
            </w:r>
            <w:r>
              <w:rPr>
                <w:kern w:val="0"/>
                <w:rtl w:val="true"/>
                <w:lang w:val="en-US" w:eastAsia="en-US" w:bidi="ar-SA"/>
                <w:sz w:val="18"/>
                <w:szCs w:val="18"/>
              </w:rPr>
              <w:t>دون إحالة</w:t>
            </w:r>
            <w:r>
              <w:rPr>
                <w:kern w:val="0"/>
                <w:rtl w:val="true"/>
                <w:lang w:val="en-US" w:eastAsia="en-US" w:bidi="ar-SA"/>
                <w:sz w:val="18"/>
                <w:szCs w:val="18"/>
              </w:rPr>
              <w:t xml:space="preserve">. </w:t>
            </w:r>
            <w:r>
              <w:rPr>
                <w:kern w:val="0"/>
                <w:rtl w:val="true"/>
                <w:lang w:val="en-US" w:eastAsia="en-US" w:bidi="ar-SA"/>
                <w:sz w:val="18"/>
                <w:szCs w:val="18"/>
              </w:rPr>
              <w:t>والتقويم البشري واعتماد المشرف غائبان، وقلت في الجولة الثانية إن التقويم البشري لازم للدرجة الكاملة</w:t>
            </w:r>
            <w:r>
              <w:rPr>
                <w:kern w:val="0"/>
                <w:rtl w:val="true"/>
                <w:lang w:val="en-US" w:eastAsia="en-US" w:bidi="ar-SA"/>
                <w:sz w:val="18"/>
                <w:szCs w:val="18"/>
              </w:rPr>
              <w:t>.</w:t>
            </w:r>
          </w:p>
        </w:tc>
        <w:tc>
          <w:tcPr>
            <w:tcW w:w="161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ch6-discussion.md‎</w:t>
            </w:r>
            <w:r>
              <w:rPr>
                <w:kern w:val="0"/>
                <w:lang w:val="en-US" w:eastAsia="en-US" w:bidi="ar-SA"/>
                <w:sz w:val="18"/>
                <w:szCs w:val="18"/>
              </w:rPr>
              <w:t xml:space="preserve">، </w:t>
            </w:r>
            <w:r>
              <w:rPr>
                <w:kern w:val="0"/>
                <w:lang w:val="en-US" w:eastAsia="en-US" w:bidi="ar-SA"/>
                <w:sz w:val="18"/>
                <w:szCs w:val="18"/>
              </w:rPr>
              <w:t>6-9</w:t>
            </w:r>
            <w:r>
              <w:rPr>
                <w:kern w:val="0"/>
                <w:rtl w:val="true"/>
                <w:lang w:val="en-US" w:eastAsia="en-US" w:bidi="ar-SA"/>
                <w:sz w:val="18"/>
                <w:szCs w:val="18"/>
              </w:rPr>
              <w:t xml:space="preserve">، القيد </w:t>
            </w:r>
            <w:r>
              <w:rPr>
                <w:kern w:val="0"/>
                <w:lang w:val="en-US" w:eastAsia="en-US" w:bidi="ar-SA"/>
                <w:sz w:val="18"/>
                <w:szCs w:val="18"/>
              </w:rPr>
              <w:t>3</w:t>
            </w:r>
          </w:p>
        </w:tc>
        <w:tc>
          <w:tcPr>
            <w:tcW w:w="145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لا تقييم بشري للواجهة ولا للتفسيرات، فلا ادعاء بأثرهما في الثقة أو التعلم</w:t>
            </w:r>
          </w:p>
        </w:tc>
      </w:tr>
    </w:tbl>
    <w:p>
      <w:pPr>
        <w:pStyle w:val="Normal"/>
        <w:bidi w:val="1"/>
        <w:rPr/>
      </w:pPr>
      <w:r>
        <w:rPr>
          <w:rtl w:val="true"/>
        </w:rPr>
        <w:t>الحساب</w:t>
      </w:r>
      <w:r>
        <w:rPr>
          <w:rtl w:val="true"/>
        </w:rPr>
        <w:t>:</w:t>
      </w:r>
    </w:p>
    <w:p>
      <w:pPr>
        <w:pStyle w:val="Compact"/>
        <w:numPr>
          <w:ilvl w:val="0"/>
          <w:numId w:val="203"/>
        </w:numPr>
        <w:bidi w:val="1"/>
        <w:rPr/>
      </w:pPr>
      <w:r>
        <w:rPr>
          <w:rtl w:val="true"/>
        </w:rPr>
        <w:t xml:space="preserve">الدرجة الموزونة </w:t>
      </w:r>
      <w:r>
        <w:rPr>
          <w:rtl w:val="true"/>
        </w:rPr>
        <w:t>= (</w:t>
      </w:r>
      <w:r>
        <w:rPr/>
        <w:t>15</w:t>
      </w:r>
      <w:r>
        <w:rPr>
          <w:rtl w:val="true"/>
        </w:rPr>
        <w:t>×</w:t>
      </w:r>
      <w:r>
        <w:rPr/>
        <w:t>5</w:t>
      </w:r>
      <w:r>
        <w:rPr>
          <w:rtl w:val="true"/>
        </w:rPr>
        <w:t xml:space="preserve"> + </w:t>
      </w:r>
      <w:r>
        <w:rPr/>
        <w:t>20</w:t>
      </w:r>
      <w:r>
        <w:rPr>
          <w:rtl w:val="true"/>
        </w:rPr>
        <w:t>×</w:t>
      </w:r>
      <w:r>
        <w:rPr/>
        <w:t>4</w:t>
      </w:r>
      <w:r>
        <w:rPr>
          <w:rtl w:val="true"/>
        </w:rPr>
        <w:t xml:space="preserve"> + </w:t>
      </w:r>
      <w:r>
        <w:rPr/>
        <w:t>20</w:t>
      </w:r>
      <w:r>
        <w:rPr>
          <w:rtl w:val="true"/>
        </w:rPr>
        <w:t>×</w:t>
      </w:r>
      <w:r>
        <w:rPr/>
        <w:t>4</w:t>
      </w:r>
      <w:r>
        <w:rPr>
          <w:rtl w:val="true"/>
        </w:rPr>
        <w:t xml:space="preserve"> + </w:t>
      </w:r>
      <w:r>
        <w:rPr/>
        <w:t>25</w:t>
      </w:r>
      <w:r>
        <w:rPr>
          <w:rtl w:val="true"/>
        </w:rPr>
        <w:t>×</w:t>
      </w:r>
      <w:r>
        <w:rPr/>
        <w:t>4</w:t>
      </w:r>
      <w:r>
        <w:rPr>
          <w:rtl w:val="true"/>
        </w:rPr>
        <w:t xml:space="preserve"> + </w:t>
      </w:r>
      <w:r>
        <w:rPr/>
        <w:t>20</w:t>
      </w:r>
      <w:r>
        <w:rPr>
          <w:rtl w:val="true"/>
        </w:rPr>
        <w:t>×</w:t>
      </w:r>
      <w:r>
        <w:rPr/>
        <w:t>4</w:t>
      </w:r>
      <w:r>
        <w:rPr>
          <w:rtl w:val="true"/>
        </w:rPr>
        <w:t xml:space="preserve">) / </w:t>
      </w:r>
      <w:r>
        <w:rPr/>
        <w:t>100</w:t>
      </w:r>
    </w:p>
    <w:p>
      <w:pPr>
        <w:pStyle w:val="Compact"/>
        <w:numPr>
          <w:ilvl w:val="0"/>
          <w:numId w:val="204"/>
        </w:numPr>
        <w:bidi w:val="1"/>
        <w:rPr/>
      </w:pPr>
      <w:r>
        <w:rPr>
          <w:rtl w:val="true"/>
        </w:rPr>
        <w:t>= (</w:t>
      </w:r>
      <w:r>
        <w:rPr/>
        <w:t>75</w:t>
      </w:r>
      <w:r>
        <w:rPr>
          <w:rtl w:val="true"/>
        </w:rPr>
        <w:t xml:space="preserve"> + </w:t>
      </w:r>
      <w:r>
        <w:rPr/>
        <w:t>80</w:t>
      </w:r>
      <w:r>
        <w:rPr>
          <w:rtl w:val="true"/>
        </w:rPr>
        <w:t xml:space="preserve"> + </w:t>
      </w:r>
      <w:r>
        <w:rPr/>
        <w:t>80</w:t>
      </w:r>
      <w:r>
        <w:rPr>
          <w:rtl w:val="true"/>
        </w:rPr>
        <w:t xml:space="preserve"> + </w:t>
      </w:r>
      <w:r>
        <w:rPr/>
        <w:t>100</w:t>
      </w:r>
      <w:r>
        <w:rPr>
          <w:rtl w:val="true"/>
        </w:rPr>
        <w:t xml:space="preserve"> + </w:t>
      </w:r>
      <w:r>
        <w:rPr/>
        <w:t>80</w:t>
      </w:r>
      <w:r>
        <w:rPr>
          <w:rtl w:val="true"/>
        </w:rPr>
        <w:t xml:space="preserve">) / </w:t>
      </w:r>
      <w:r>
        <w:rPr/>
        <w:t>100</w:t>
      </w:r>
      <w:r>
        <w:rPr>
          <w:rtl w:val="true"/>
        </w:rPr>
        <w:t xml:space="preserve"> = </w:t>
      </w:r>
      <w:r>
        <w:rPr/>
        <w:t>415</w:t>
      </w:r>
      <w:r>
        <w:rPr>
          <w:rtl w:val="true"/>
        </w:rPr>
        <w:t xml:space="preserve"> / </w:t>
      </w:r>
      <w:r>
        <w:rPr/>
        <w:t>100</w:t>
      </w:r>
      <w:r>
        <w:rPr>
          <w:rtl w:val="true"/>
        </w:rPr>
        <w:t xml:space="preserve"> = </w:t>
      </w:r>
      <w:r>
        <w:rPr/>
        <w:t>4.15</w:t>
      </w:r>
    </w:p>
    <w:p>
      <w:pPr>
        <w:pStyle w:val="Compact"/>
        <w:numPr>
          <w:ilvl w:val="0"/>
          <w:numId w:val="205"/>
        </w:numPr>
        <w:bidi w:val="1"/>
        <w:rPr/>
      </w:pPr>
      <w:r>
        <w:rPr>
          <w:rtl w:val="true"/>
        </w:rPr>
        <w:t xml:space="preserve">وكانت في الجولة الثانية </w:t>
      </w:r>
      <w:r>
        <w:rPr/>
        <w:t>4.00</w:t>
      </w:r>
      <w:r>
        <w:rPr>
          <w:rtl w:val="true"/>
        </w:rPr>
        <w:t xml:space="preserve">، وفي الجولة الأولى </w:t>
      </w:r>
      <w:r>
        <w:rPr/>
        <w:t>3.80</w:t>
      </w:r>
      <w:r>
        <w:rPr>
          <w:rtl w:val="true"/>
        </w:rPr>
        <w:t>.</w:t>
      </w:r>
    </w:p>
    <w:p>
      <w:pPr>
        <w:pStyle w:val="Normal"/>
        <w:bidi w:val="1"/>
        <w:rPr/>
      </w:pPr>
      <w:r>
        <w:rPr>
          <w:rtl w:val="true"/>
        </w:rPr>
        <w:t xml:space="preserve">تغيّر معيار واحد </w:t>
      </w:r>
      <w:r>
        <w:rPr>
          <w:rtl w:val="true"/>
        </w:rPr>
        <w:t>(</w:t>
      </w:r>
      <w:r>
        <w:rPr>
          <w:rtl w:val="true"/>
        </w:rPr>
        <w:t>م</w:t>
      </w:r>
      <w:r>
        <w:rPr>
          <w:rtl w:val="true"/>
        </w:rPr>
        <w:t>-</w:t>
      </w:r>
      <w:r>
        <w:rPr>
          <w:rtl w:val="true"/>
        </w:rPr>
        <w:t>ع</w:t>
      </w:r>
      <w:r>
        <w:rPr>
          <w:rtl w:val="true"/>
        </w:rPr>
        <w:t>-</w:t>
      </w:r>
      <w:r>
        <w:rPr/>
        <w:t>1</w:t>
      </w:r>
      <w:r>
        <w:rPr>
          <w:rtl w:val="true"/>
        </w:rPr>
        <w:t>)</w:t>
      </w:r>
      <w:r>
        <w:rPr>
          <w:rtl w:val="true"/>
        </w:rPr>
        <w:t>، لأن الملاحظتين اللتين نقصت بهما صُحّحتا ولم يبقَ غيرهما</w:t>
      </w:r>
      <w:r>
        <w:rPr>
          <w:rtl w:val="true"/>
        </w:rPr>
        <w:t xml:space="preserve">. </w:t>
      </w:r>
      <w:r>
        <w:rPr>
          <w:rtl w:val="true"/>
        </w:rPr>
        <w:t xml:space="preserve">وبقيت المعايير الأخرى على </w:t>
      </w:r>
      <w:r>
        <w:rPr/>
        <w:t>4</w:t>
      </w:r>
      <w:r>
        <w:rPr>
          <w:rtl w:val="true"/>
        </w:rPr>
        <w:t xml:space="preserve">. </w:t>
      </w:r>
      <w:r>
        <w:rPr>
          <w:rtl w:val="true"/>
        </w:rPr>
        <w:t>فما يمنع م</w:t>
      </w:r>
      <w:r>
        <w:rPr>
          <w:rtl w:val="true"/>
        </w:rPr>
        <w:t>-</w:t>
      </w:r>
      <w:r>
        <w:rPr>
          <w:rtl w:val="true"/>
        </w:rPr>
        <w:t>ع</w:t>
      </w:r>
      <w:r>
        <w:rPr>
          <w:rtl w:val="true"/>
        </w:rPr>
        <w:t>-</w:t>
      </w:r>
      <w:r>
        <w:rPr/>
        <w:t>3</w:t>
      </w:r>
      <w:r>
        <w:rPr>
          <w:rtl w:val="true"/>
        </w:rPr>
        <w:t xml:space="preserve"> </w:t>
      </w:r>
      <w:r>
        <w:rPr>
          <w:rtl w:val="true"/>
        </w:rPr>
        <w:t>وم</w:t>
      </w:r>
      <w:r>
        <w:rPr>
          <w:rtl w:val="true"/>
        </w:rPr>
        <w:t>-</w:t>
      </w:r>
      <w:r>
        <w:rPr>
          <w:rtl w:val="true"/>
        </w:rPr>
        <w:t>ع</w:t>
      </w:r>
      <w:r>
        <w:rPr>
          <w:rtl w:val="true"/>
        </w:rPr>
        <w:t>-</w:t>
      </w:r>
      <w:r>
        <w:rPr/>
        <w:t>5</w:t>
      </w:r>
      <w:r>
        <w:rPr>
          <w:rtl w:val="true"/>
        </w:rPr>
        <w:t xml:space="preserve"> </w:t>
      </w:r>
      <w:r>
        <w:rPr>
          <w:rtl w:val="true"/>
        </w:rPr>
        <w:t xml:space="preserve">من </w:t>
      </w:r>
      <w:r>
        <w:rPr/>
        <w:t>5</w:t>
      </w:r>
      <w:r>
        <w:rPr>
          <w:rtl w:val="true"/>
        </w:rPr>
        <w:t xml:space="preserve"> </w:t>
      </w:r>
      <w:r>
        <w:rPr>
          <w:rtl w:val="true"/>
        </w:rPr>
        <w:t>يحتاج شخصاً</w:t>
      </w:r>
      <w:r>
        <w:rPr>
          <w:rtl w:val="true"/>
        </w:rPr>
        <w:t xml:space="preserve">. </w:t>
      </w:r>
      <w:r>
        <w:rPr>
          <w:rtl w:val="true"/>
        </w:rPr>
        <w:t>وما يمنع م</w:t>
      </w:r>
      <w:r>
        <w:rPr>
          <w:rtl w:val="true"/>
        </w:rPr>
        <w:t>-</w:t>
      </w:r>
      <w:r>
        <w:rPr>
          <w:rtl w:val="true"/>
        </w:rPr>
        <w:t>ع</w:t>
      </w:r>
      <w:r>
        <w:rPr>
          <w:rtl w:val="true"/>
        </w:rPr>
        <w:t>-</w:t>
      </w:r>
      <w:r>
        <w:rPr/>
        <w:t>4</w:t>
      </w:r>
      <w:r>
        <w:rPr>
          <w:rtl w:val="true"/>
        </w:rPr>
        <w:t xml:space="preserve"> </w:t>
      </w:r>
      <w:r>
        <w:rPr>
          <w:rtl w:val="true"/>
        </w:rPr>
        <w:t>قيد في التصميم المسجل لا يصلحه نص</w:t>
      </w:r>
      <w:r>
        <w:rPr>
          <w:rtl w:val="true"/>
        </w:rPr>
        <w:t>.</w:t>
      </w:r>
    </w:p>
    <w:p>
      <w:pPr>
        <w:pStyle w:val="Heading3"/>
        <w:bidi w:val="1"/>
        <w:rPr/>
      </w:pPr>
      <w:bookmarkStart w:id="169" w:name="__RefHeading___Toc26510_1060663663"/>
      <w:bookmarkStart w:id="170" w:name="الأسئلة-الحاسمة-5"/>
      <w:bookmarkEnd w:id="169"/>
      <w:r>
        <w:rPr>
          <w:rtl w:val="true"/>
        </w:rPr>
        <w:t>الأسئلة الحاسمة</w:t>
      </w:r>
    </w:p>
    <w:p>
      <w:pPr>
        <w:pStyle w:val="Normal"/>
        <w:bidi w:val="1"/>
        <w:rPr/>
      </w:pPr>
      <w:r>
        <w:rPr>
          <w:rtl w:val="true"/>
        </w:rPr>
        <w:t xml:space="preserve">أطبق المعيار الذي وضعته في </w:t>
      </w:r>
      <w:r>
        <w:rPr>
          <w:rStyle w:val="VerbatimChar"/>
        </w:rPr>
        <w:t>‎</w:t>
      </w:r>
      <w:r>
        <w:rPr>
          <w:rStyle w:val="VerbatimChar"/>
        </w:rPr>
        <w:t>r1-alomar.md‎</w:t>
      </w:r>
      <w:r>
        <w:rPr>
          <w:rtl w:val="true"/>
        </w:rPr>
        <w:t xml:space="preserve">، على الإجابات الأصلية مع تصحيحها في القسم </w:t>
      </w:r>
      <w:r>
        <w:rPr/>
        <w:t>2</w:t>
      </w:r>
      <w:r>
        <w:rPr>
          <w:rtl w:val="true"/>
        </w:rPr>
        <w:t xml:space="preserve"> </w:t>
      </w:r>
      <w:r>
        <w:rPr>
          <w:rtl w:val="true"/>
        </w:rPr>
        <w:t>من التعقيب</w:t>
      </w:r>
      <w:r>
        <w:rPr>
          <w:rtl w:val="true"/>
        </w:rPr>
        <w:t>.</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699"/>
        <w:gridCol w:w="500"/>
        <w:gridCol w:w="500"/>
        <w:gridCol w:w="3663"/>
        <w:gridCol w:w="2424"/>
      </w:tblGrid>
      <w:tr>
        <w:trPr>
          <w:tblHeader w:val="true"/>
        </w:trPr>
        <w:tc>
          <w:tcPr>
            <w:tcW w:w="169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السؤال</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الجولة الثانية</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الآن</w:t>
            </w:r>
          </w:p>
        </w:tc>
        <w:tc>
          <w:tcPr>
            <w:tcW w:w="366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السبب</w:t>
            </w:r>
          </w:p>
        </w:tc>
        <w:tc>
          <w:tcPr>
            <w:tcW w:w="242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الاقتباس الحرفي</w:t>
            </w:r>
          </w:p>
        </w:tc>
      </w:tr>
      <w:tr>
        <w:trPr/>
        <w:tc>
          <w:tcPr>
            <w:tcW w:w="16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الأول</w:t>
            </w:r>
            <w:r>
              <w:rPr>
                <w:kern w:val="0"/>
                <w:rtl w:val="true"/>
                <w:lang w:val="en-US" w:eastAsia="en-US" w:bidi="ar-SA"/>
                <w:sz w:val="20"/>
                <w:szCs w:val="20"/>
              </w:rPr>
              <w:t xml:space="preserve">: </w:t>
            </w:r>
            <w:r>
              <w:rPr>
                <w:kern w:val="0"/>
                <w:rtl w:val="true"/>
                <w:lang w:val="en-US" w:eastAsia="en-US" w:bidi="ar-SA"/>
                <w:sz w:val="20"/>
                <w:szCs w:val="20"/>
              </w:rPr>
              <w:t>ما الخلاصة البحثية والإضافة؟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w:t>
            </w:r>
          </w:p>
        </w:tc>
        <w:tc>
          <w:tcPr>
            <w:tcW w:w="36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نقصت لأن الجملة الثالثة بُنيت على قراءة هـ</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 xml:space="preserve"> </w:t>
            </w:r>
            <w:r>
              <w:rPr>
                <w:kern w:val="0"/>
                <w:rtl w:val="true"/>
                <w:lang w:val="en-US" w:eastAsia="en-US" w:bidi="ar-SA"/>
                <w:sz w:val="20"/>
                <w:szCs w:val="20"/>
              </w:rPr>
              <w:t>الخاطئة</w:t>
            </w:r>
            <w:r>
              <w:rPr>
                <w:kern w:val="0"/>
                <w:rtl w:val="true"/>
                <w:lang w:val="en-US" w:eastAsia="en-US" w:bidi="ar-SA"/>
                <w:sz w:val="20"/>
                <w:szCs w:val="20"/>
              </w:rPr>
              <w:t xml:space="preserve">. </w:t>
            </w:r>
            <w:r>
              <w:rPr>
                <w:kern w:val="0"/>
                <w:rtl w:val="true"/>
                <w:lang w:val="en-US" w:eastAsia="en-US" w:bidi="ar-SA"/>
                <w:sz w:val="20"/>
                <w:szCs w:val="20"/>
              </w:rPr>
              <w:t>وحلت محلها جملة تطابق هـ</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 xml:space="preserve"> </w:t>
            </w:r>
            <w:r>
              <w:rPr>
                <w:kern w:val="0"/>
                <w:rtl w:val="true"/>
                <w:lang w:val="en-US" w:eastAsia="en-US" w:bidi="ar-SA"/>
                <w:sz w:val="20"/>
                <w:szCs w:val="20"/>
              </w:rPr>
              <w:t>المصحَّح، ونفي صريح لأي استنتاج عن نوع النموذج</w:t>
            </w:r>
            <w:r>
              <w:rPr>
                <w:kern w:val="0"/>
                <w:rtl w:val="true"/>
                <w:lang w:val="en-US" w:eastAsia="en-US" w:bidi="ar-SA"/>
                <w:sz w:val="20"/>
                <w:szCs w:val="20"/>
              </w:rPr>
              <w:t xml:space="preserve">. </w:t>
            </w:r>
            <w:r>
              <w:rPr>
                <w:kern w:val="0"/>
                <w:rtl w:val="true"/>
                <w:lang w:val="en-US" w:eastAsia="en-US" w:bidi="ar-SA"/>
                <w:sz w:val="20"/>
                <w:szCs w:val="20"/>
              </w:rPr>
              <w:t>وبقية الجواب توافق المعيار</w:t>
            </w:r>
            <w:r>
              <w:rPr>
                <w:kern w:val="0"/>
                <w:rtl w:val="true"/>
                <w:lang w:val="en-US" w:eastAsia="en-US" w:bidi="ar-SA"/>
                <w:sz w:val="20"/>
                <w:szCs w:val="20"/>
              </w:rPr>
              <w:t xml:space="preserve">: </w:t>
            </w:r>
            <w:r>
              <w:rPr>
                <w:kern w:val="0"/>
                <w:rtl w:val="true"/>
                <w:lang w:val="en-US" w:eastAsia="en-US" w:bidi="ar-SA"/>
                <w:sz w:val="20"/>
                <w:szCs w:val="20"/>
              </w:rPr>
              <w:t xml:space="preserve">أرقام الجدولين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18</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rtl w:val="true"/>
                <w:lang w:val="en-US" w:eastAsia="en-US" w:bidi="ar-SA"/>
                <w:sz w:val="20"/>
                <w:szCs w:val="20"/>
              </w:rPr>
              <w:t xml:space="preserve">هـ بالوحدتين، والفصل بين الهجين المجمَّد والهجين اللاحق، وإضافات منسوبة إلى مجالها، ولا جدّة فيما يغطيه </w:t>
            </w:r>
            <w:r>
              <w:rPr>
                <w:kern w:val="0"/>
                <w:rtl w:val="true"/>
                <w:lang w:val="en-US" w:eastAsia="en-US" w:bidi="ar-SA"/>
                <w:sz w:val="20"/>
                <w:szCs w:val="20"/>
              </w:rPr>
              <w:t>[</w:t>
            </w:r>
            <w:r>
              <w:rPr>
                <w:kern w:val="0"/>
                <w:lang w:val="en-US" w:eastAsia="en-US" w:bidi="ar-SA"/>
                <w:sz w:val="20"/>
                <w:szCs w:val="20"/>
              </w:rPr>
              <w:t>18</w:t>
            </w:r>
            <w:r>
              <w:rPr>
                <w:kern w:val="0"/>
                <w:rtl w:val="true"/>
                <w:lang w:val="en-US" w:eastAsia="en-US" w:bidi="ar-SA"/>
                <w:sz w:val="20"/>
                <w:szCs w:val="20"/>
              </w:rPr>
              <w:t xml:space="preserve">] </w:t>
            </w:r>
            <w:r>
              <w:rPr>
                <w:kern w:val="0"/>
                <w:rtl w:val="true"/>
                <w:lang w:val="en-US" w:eastAsia="en-US" w:bidi="ar-SA"/>
                <w:sz w:val="20"/>
                <w:szCs w:val="20"/>
              </w:rPr>
              <w:t xml:space="preserve">أو </w:t>
            </w:r>
            <w:r>
              <w:rPr>
                <w:kern w:val="0"/>
                <w:rtl w:val="true"/>
                <w:lang w:val="en-US" w:eastAsia="en-US" w:bidi="ar-SA"/>
                <w:sz w:val="20"/>
                <w:szCs w:val="20"/>
              </w:rPr>
              <w:t>[</w:t>
            </w:r>
            <w:r>
              <w:rPr>
                <w:kern w:val="0"/>
                <w:lang w:val="en-US" w:eastAsia="en-US" w:bidi="ar-SA"/>
                <w:sz w:val="20"/>
                <w:szCs w:val="20"/>
              </w:rPr>
              <w:t>19</w:t>
            </w:r>
            <w:r>
              <w:rPr>
                <w:kern w:val="0"/>
                <w:rtl w:val="true"/>
                <w:lang w:val="en-US" w:eastAsia="en-US" w:bidi="ar-SA"/>
                <w:sz w:val="20"/>
                <w:szCs w:val="20"/>
              </w:rPr>
              <w:t>].</w:t>
            </w:r>
          </w:p>
        </w:tc>
        <w:tc>
          <w:tcPr>
            <w:tcW w:w="24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rtl w:val="true"/>
                <w:lang w:val="en-US" w:eastAsia="en-US" w:bidi="ar-SA"/>
                <w:sz w:val="20"/>
                <w:szCs w:val="20"/>
              </w:rPr>
              <w:t>فهو إضافة إشارة جماعية آنية</w:t>
            </w:r>
            <w:r>
              <w:rPr>
                <w:kern w:val="0"/>
                <w:rtl w:val="true"/>
                <w:lang w:val="en-US" w:eastAsia="en-US" w:bidi="ar-SA"/>
                <w:sz w:val="20"/>
                <w:szCs w:val="20"/>
              </w:rPr>
              <w:t xml:space="preserve">. </w:t>
            </w:r>
            <w:r>
              <w:rPr>
                <w:kern w:val="0"/>
                <w:rtl w:val="true"/>
                <w:lang w:val="en-US" w:eastAsia="en-US" w:bidi="ar-SA"/>
                <w:sz w:val="20"/>
                <w:szCs w:val="20"/>
              </w:rPr>
              <w:t>ولا يُستنتج من الملحق هـ شيء عن تفوق نوع نموذج على آخر</w:t>
            </w:r>
            <w:r>
              <w:rPr>
                <w:kern w:val="0"/>
                <w:rtl w:val="true"/>
                <w:lang w:val="en-US" w:eastAsia="en-US" w:bidi="ar-SA"/>
                <w:sz w:val="20"/>
                <w:szCs w:val="20"/>
              </w:rPr>
              <w:t>»</w:t>
            </w:r>
          </w:p>
        </w:tc>
      </w:tr>
      <w:tr>
        <w:trPr/>
        <w:tc>
          <w:tcPr>
            <w:tcW w:w="16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الثاني</w:t>
            </w:r>
            <w:r>
              <w:rPr>
                <w:kern w:val="0"/>
                <w:rtl w:val="true"/>
                <w:lang w:val="en-US" w:eastAsia="en-US" w:bidi="ar-SA"/>
                <w:sz w:val="20"/>
                <w:szCs w:val="20"/>
              </w:rPr>
              <w:t xml:space="preserve">: </w:t>
            </w:r>
            <w:r>
              <w:rPr>
                <w:kern w:val="0"/>
                <w:rtl w:val="true"/>
                <w:lang w:val="en-US" w:eastAsia="en-US" w:bidi="ar-SA"/>
                <w:sz w:val="20"/>
                <w:szCs w:val="20"/>
              </w:rPr>
              <w:t>ما الدليل على نجاح المشروع البحثي؟</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36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صُحّح ما نقصت به</w:t>
            </w:r>
            <w:r>
              <w:rPr>
                <w:kern w:val="0"/>
                <w:rtl w:val="true"/>
                <w:lang w:val="en-US" w:eastAsia="en-US" w:bidi="ar-SA"/>
                <w:sz w:val="20"/>
                <w:szCs w:val="20"/>
              </w:rPr>
              <w:t xml:space="preserve">: </w:t>
            </w:r>
            <w:r>
              <w:rPr>
                <w:kern w:val="0"/>
                <w:rtl w:val="true"/>
                <w:lang w:val="en-US" w:eastAsia="en-US" w:bidi="ar-SA"/>
                <w:sz w:val="20"/>
                <w:szCs w:val="20"/>
              </w:rPr>
              <w:t>صار الجواب يقول من أعاد الحساب، وإن أحداً لم يعده بشخص، وحُذف الانقلاب</w:t>
            </w:r>
            <w:r>
              <w:rPr>
                <w:kern w:val="0"/>
                <w:rtl w:val="true"/>
                <w:lang w:val="en-US" w:eastAsia="en-US" w:bidi="ar-SA"/>
                <w:sz w:val="20"/>
                <w:szCs w:val="20"/>
              </w:rPr>
              <w:t xml:space="preserve">. </w:t>
            </w:r>
            <w:r>
              <w:rPr>
                <w:kern w:val="0"/>
                <w:rtl w:val="true"/>
                <w:lang w:val="en-US" w:eastAsia="en-US" w:bidi="ar-SA"/>
                <w:sz w:val="20"/>
                <w:szCs w:val="20"/>
              </w:rPr>
              <w:t>لكن الجواب الأصلي ما زال يعدّ تقدير ترك عرض خارجاً دليل نجاح دون حدوده الثلاثة التي أضافتها هـ</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 xml:space="preserve">. </w:t>
            </w:r>
            <w:r>
              <w:rPr>
                <w:kern w:val="0"/>
                <w:rtl w:val="true"/>
                <w:lang w:val="en-US" w:eastAsia="en-US" w:bidi="ar-SA"/>
                <w:sz w:val="20"/>
                <w:szCs w:val="20"/>
              </w:rPr>
              <w:t>وهذه ملاحظة غير جوهرية</w:t>
            </w:r>
            <w:r>
              <w:rPr>
                <w:kern w:val="0"/>
                <w:rtl w:val="true"/>
                <w:lang w:val="en-US" w:eastAsia="en-US" w:bidi="ar-SA"/>
                <w:sz w:val="20"/>
                <w:szCs w:val="20"/>
              </w:rPr>
              <w:t>.</w:t>
            </w:r>
          </w:p>
        </w:tc>
        <w:tc>
          <w:tcPr>
            <w:tcW w:w="24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rtl w:val="true"/>
                <w:lang w:val="en-US" w:eastAsia="en-US" w:bidi="ar-SA"/>
                <w:sz w:val="20"/>
                <w:szCs w:val="20"/>
              </w:rPr>
              <w:t>ولم يعِد أي شخص حساب رقم واحد على حاسوب آخر</w:t>
            </w:r>
            <w:r>
              <w:rPr>
                <w:kern w:val="0"/>
                <w:rtl w:val="true"/>
                <w:lang w:val="en-US" w:eastAsia="en-US" w:bidi="ar-SA"/>
                <w:sz w:val="20"/>
                <w:szCs w:val="20"/>
              </w:rPr>
              <w:t>» «</w:t>
            </w:r>
            <w:r>
              <w:rPr>
                <w:kern w:val="0"/>
                <w:rtl w:val="true"/>
                <w:lang w:val="en-US" w:eastAsia="en-US" w:bidi="ar-SA"/>
                <w:sz w:val="20"/>
                <w:szCs w:val="20"/>
              </w:rPr>
              <w:t>تقدير إجراء الاختيار بترك عرض خارجاً قريب من تقدير التطوير</w:t>
            </w:r>
            <w:r>
              <w:rPr>
                <w:kern w:val="0"/>
                <w:rtl w:val="true"/>
                <w:lang w:val="en-US" w:eastAsia="en-US" w:bidi="ar-SA"/>
                <w:sz w:val="20"/>
                <w:szCs w:val="20"/>
              </w:rPr>
              <w:t>»</w:t>
            </w:r>
          </w:p>
        </w:tc>
      </w:tr>
      <w:tr>
        <w:trPr/>
        <w:tc>
          <w:tcPr>
            <w:tcW w:w="16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الثالث</w:t>
            </w:r>
            <w:r>
              <w:rPr>
                <w:kern w:val="0"/>
                <w:rtl w:val="true"/>
                <w:lang w:val="en-US" w:eastAsia="en-US" w:bidi="ar-SA"/>
                <w:sz w:val="20"/>
                <w:szCs w:val="20"/>
              </w:rPr>
              <w:t xml:space="preserve">: </w:t>
            </w:r>
            <w:r>
              <w:rPr>
                <w:kern w:val="0"/>
                <w:rtl w:val="true"/>
                <w:lang w:val="en-US" w:eastAsia="en-US" w:bidi="ar-SA"/>
                <w:sz w:val="20"/>
                <w:szCs w:val="20"/>
              </w:rPr>
              <w:t>هل النتيجة مفيدة وقابلة للاستشهاد؟</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w:t>
            </w:r>
          </w:p>
        </w:tc>
        <w:tc>
          <w:tcPr>
            <w:tcW w:w="36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نقصت لأن الجملة الثانية نسبت السالب إلى غياب السلال الحديثة</w:t>
            </w:r>
            <w:r>
              <w:rPr>
                <w:kern w:val="0"/>
                <w:rtl w:val="true"/>
                <w:lang w:val="en-US" w:eastAsia="en-US" w:bidi="ar-SA"/>
                <w:sz w:val="20"/>
                <w:szCs w:val="20"/>
              </w:rPr>
              <w:t xml:space="preserve">. </w:t>
            </w:r>
            <w:r>
              <w:rPr>
                <w:kern w:val="0"/>
                <w:rtl w:val="true"/>
                <w:lang w:val="en-US" w:eastAsia="en-US" w:bidi="ar-SA"/>
                <w:sz w:val="20"/>
                <w:szCs w:val="20"/>
              </w:rPr>
              <w:t xml:space="preserve">وصارت تطابق ملفي </w:t>
            </w:r>
            <w:r>
              <w:rPr>
                <w:kern w:val="0"/>
                <w:lang w:val="en-US" w:eastAsia="en-US" w:bidi="ar-SA"/>
                <w:sz w:val="20"/>
                <w:szCs w:val="20"/>
              </w:rPr>
              <w:t>a6</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a12</w:t>
            </w:r>
            <w:r>
              <w:rPr>
                <w:kern w:val="0"/>
                <w:rtl w:val="true"/>
                <w:lang w:val="en-US" w:eastAsia="en-US" w:bidi="ar-SA"/>
                <w:sz w:val="20"/>
                <w:szCs w:val="20"/>
              </w:rPr>
              <w:t xml:space="preserve">: </w:t>
            </w:r>
            <w:r>
              <w:rPr>
                <w:kern w:val="0"/>
                <w:rtl w:val="true"/>
                <w:lang w:val="en-US" w:eastAsia="en-US" w:bidi="ar-SA"/>
                <w:sz w:val="20"/>
                <w:szCs w:val="20"/>
              </w:rPr>
              <w:t xml:space="preserve">قريب من الصفر دون الأرضية </w:t>
            </w:r>
            <w:r>
              <w:rPr>
                <w:kern w:val="0"/>
                <w:rtl w:val="true"/>
                <w:lang w:val="en-US" w:eastAsia="en-US" w:bidi="ar-SA"/>
                <w:sz w:val="20"/>
                <w:szCs w:val="20"/>
              </w:rPr>
              <w:t>(−</w:t>
            </w:r>
            <w:r>
              <w:rPr>
                <w:kern w:val="0"/>
                <w:lang w:val="en-US" w:eastAsia="en-US" w:bidi="ar-SA"/>
                <w:sz w:val="20"/>
                <w:szCs w:val="20"/>
              </w:rPr>
              <w:t>0.0004</w:t>
            </w:r>
            <w:r>
              <w:rPr>
                <w:kern w:val="0"/>
                <w:rtl w:val="true"/>
                <w:lang w:val="en-US" w:eastAsia="en-US" w:bidi="ar-SA"/>
                <w:sz w:val="20"/>
                <w:szCs w:val="20"/>
              </w:rPr>
              <w:t xml:space="preserve"> </w:t>
            </w:r>
            <w:r>
              <w:rPr>
                <w:kern w:val="0"/>
                <w:rtl w:val="true"/>
                <w:lang w:val="en-US" w:eastAsia="en-US" w:bidi="ar-SA"/>
                <w:sz w:val="20"/>
                <w:szCs w:val="20"/>
              </w:rPr>
              <w:t xml:space="preserve">على </w:t>
            </w:r>
            <w:r>
              <w:rPr>
                <w:kern w:val="0"/>
                <w:lang w:val="en-US" w:eastAsia="en-US" w:bidi="ar-SA"/>
                <w:sz w:val="20"/>
                <w:szCs w:val="20"/>
              </w:rPr>
              <w:t>2014</w:t>
            </w:r>
            <w:r>
              <w:rPr>
                <w:kern w:val="0"/>
                <w:rtl w:val="true"/>
                <w:lang w:val="en-US" w:eastAsia="en-US" w:bidi="ar-SA"/>
                <w:sz w:val="20"/>
                <w:szCs w:val="20"/>
              </w:rPr>
              <w:t>)</w:t>
            </w:r>
            <w:r>
              <w:rPr>
                <w:kern w:val="0"/>
                <w:rtl w:val="true"/>
                <w:lang w:val="en-US" w:eastAsia="en-US" w:bidi="ar-SA"/>
                <w:sz w:val="20"/>
                <w:szCs w:val="20"/>
              </w:rPr>
              <w:t xml:space="preserve">، وسالب بها </w:t>
            </w:r>
            <w:r>
              <w:rPr>
                <w:kern w:val="0"/>
                <w:rtl w:val="true"/>
                <w:lang w:val="en-US" w:eastAsia="en-US" w:bidi="ar-SA"/>
                <w:sz w:val="20"/>
                <w:szCs w:val="20"/>
              </w:rPr>
              <w:t>(−</w:t>
            </w:r>
            <w:r>
              <w:rPr>
                <w:kern w:val="0"/>
                <w:lang w:val="en-US" w:eastAsia="en-US" w:bidi="ar-SA"/>
                <w:sz w:val="20"/>
                <w:szCs w:val="20"/>
              </w:rPr>
              <w:t>0.0158</w:t>
            </w:r>
            <w:r>
              <w:rPr>
                <w:kern w:val="0"/>
                <w:rtl w:val="true"/>
                <w:lang w:val="en-US" w:eastAsia="en-US" w:bidi="ar-SA"/>
                <w:sz w:val="20"/>
                <w:szCs w:val="20"/>
              </w:rPr>
              <w:t>)</w:t>
            </w:r>
            <w:r>
              <w:rPr>
                <w:kern w:val="0"/>
                <w:rtl w:val="true"/>
                <w:lang w:val="en-US" w:eastAsia="en-US" w:bidi="ar-SA"/>
                <w:sz w:val="20"/>
                <w:szCs w:val="20"/>
              </w:rPr>
              <w:t>، وموسومة لاحقة</w:t>
            </w:r>
            <w:r>
              <w:rPr>
                <w:kern w:val="0"/>
                <w:rtl w:val="true"/>
                <w:lang w:val="en-US" w:eastAsia="en-US" w:bidi="ar-SA"/>
                <w:sz w:val="20"/>
                <w:szCs w:val="20"/>
              </w:rPr>
              <w:t xml:space="preserve">. </w:t>
            </w:r>
            <w:r>
              <w:rPr>
                <w:kern w:val="0"/>
                <w:rtl w:val="true"/>
                <w:lang w:val="en-US" w:eastAsia="en-US" w:bidi="ar-SA"/>
                <w:sz w:val="20"/>
                <w:szCs w:val="20"/>
              </w:rPr>
              <w:t>والجمل الثلاث الأخرى مطابقة لملفاتها ومقيدة بـ</w:t>
            </w:r>
            <w:r>
              <w:rPr>
                <w:kern w:val="0"/>
                <w:lang w:val="en-US" w:eastAsia="en-US" w:bidi="ar-SA"/>
                <w:sz w:val="20"/>
                <w:szCs w:val="20"/>
              </w:rPr>
              <w:t>OULAD</w:t>
            </w:r>
            <w:r>
              <w:rPr>
                <w:kern w:val="0"/>
                <w:rtl w:val="true"/>
                <w:lang w:val="en-US" w:eastAsia="en-US" w:bidi="ar-SA"/>
                <w:sz w:val="20"/>
                <w:szCs w:val="20"/>
              </w:rPr>
              <w:t xml:space="preserve"> </w:t>
            </w:r>
            <w:r>
              <w:rPr>
                <w:kern w:val="0"/>
                <w:rtl w:val="true"/>
                <w:lang w:val="en-US" w:eastAsia="en-US" w:bidi="ar-SA"/>
                <w:sz w:val="20"/>
                <w:szCs w:val="20"/>
              </w:rPr>
              <w:t xml:space="preserve">والمهمة </w:t>
            </w:r>
            <w:r>
              <w:rPr>
                <w:kern w:val="0"/>
                <w:lang w:val="en-US" w:eastAsia="en-US" w:bidi="ar-SA"/>
                <w:sz w:val="20"/>
                <w:szCs w:val="20"/>
              </w:rPr>
              <w:t>A</w:t>
            </w:r>
            <w:r>
              <w:rPr>
                <w:kern w:val="0"/>
                <w:rtl w:val="true"/>
                <w:lang w:val="en-US" w:eastAsia="en-US" w:bidi="ar-SA"/>
                <w:sz w:val="20"/>
                <w:szCs w:val="20"/>
              </w:rPr>
              <w:t xml:space="preserve"> </w:t>
            </w:r>
            <w:r>
              <w:rPr>
                <w:kern w:val="0"/>
                <w:rtl w:val="true"/>
                <w:lang w:val="en-US" w:eastAsia="en-US" w:bidi="ar-SA"/>
                <w:sz w:val="20"/>
                <w:szCs w:val="20"/>
              </w:rPr>
              <w:t>والوحدة والنموذج</w:t>
            </w:r>
            <w:r>
              <w:rPr>
                <w:kern w:val="0"/>
                <w:rtl w:val="true"/>
                <w:lang w:val="en-US" w:eastAsia="en-US" w:bidi="ar-SA"/>
                <w:sz w:val="20"/>
                <w:szCs w:val="20"/>
              </w:rPr>
              <w:t xml:space="preserve">. </w:t>
            </w:r>
            <w:r>
              <w:rPr>
                <w:kern w:val="0"/>
                <w:rtl w:val="true"/>
                <w:lang w:val="en-US" w:eastAsia="en-US" w:bidi="ar-SA"/>
                <w:sz w:val="20"/>
                <w:szCs w:val="20"/>
              </w:rPr>
              <w:t xml:space="preserve">ولا تعميم ولا جملة عن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بلا قيد</w:t>
            </w:r>
            <w:r>
              <w:rPr>
                <w:kern w:val="0"/>
                <w:rtl w:val="true"/>
                <w:lang w:val="en-US" w:eastAsia="en-US" w:bidi="ar-SA"/>
                <w:sz w:val="20"/>
                <w:szCs w:val="20"/>
              </w:rPr>
              <w:t>.</w:t>
            </w:r>
          </w:p>
        </w:tc>
        <w:tc>
          <w:tcPr>
            <w:tcW w:w="242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rtl w:val="true"/>
                <w:lang w:val="en-US" w:eastAsia="en-US" w:bidi="ar-SA"/>
                <w:sz w:val="20"/>
                <w:szCs w:val="20"/>
              </w:rPr>
              <w:t xml:space="preserve">فحين وُسّع المجمّع إلى السلال كلها صار المكسب قريباً من الصفر دون الأرضية، وسالباً بها </w:t>
            </w:r>
            <w:r>
              <w:rPr>
                <w:kern w:val="0"/>
                <w:rtl w:val="true"/>
                <w:lang w:val="en-US" w:eastAsia="en-US" w:bidi="ar-SA"/>
                <w:sz w:val="20"/>
                <w:szCs w:val="20"/>
              </w:rPr>
              <w:t>(</w:t>
            </w:r>
            <w:r>
              <w:rPr>
                <w:kern w:val="0"/>
                <w:rtl w:val="true"/>
                <w:lang w:val="en-US" w:eastAsia="en-US" w:bidi="ar-SA"/>
                <w:sz w:val="20"/>
                <w:szCs w:val="20"/>
              </w:rPr>
              <w:t>لاحق</w:t>
            </w:r>
            <w:r>
              <w:rPr>
                <w:kern w:val="0"/>
                <w:rtl w:val="true"/>
                <w:lang w:val="en-US" w:eastAsia="en-US" w:bidi="ar-SA"/>
                <w:sz w:val="20"/>
                <w:szCs w:val="20"/>
              </w:rPr>
              <w:t>)»</w:t>
            </w:r>
          </w:p>
        </w:tc>
      </w:tr>
    </w:tbl>
    <w:p>
      <w:pPr>
        <w:pStyle w:val="Normal"/>
        <w:bidi w:val="1"/>
        <w:rPr/>
      </w:pPr>
      <w:r>
        <w:rPr>
          <w:rtl w:val="true"/>
        </w:rPr>
        <w:t xml:space="preserve">متوسط الأسئلة الحاسمة في تقديري </w:t>
      </w:r>
      <w:r>
        <w:rPr>
          <w:rtl w:val="true"/>
        </w:rPr>
        <w:t>(</w:t>
      </w:r>
      <w:r>
        <w:rPr/>
        <w:t>5</w:t>
      </w:r>
      <w:r>
        <w:rPr>
          <w:rtl w:val="true"/>
        </w:rPr>
        <w:t xml:space="preserve"> + </w:t>
      </w:r>
      <w:r>
        <w:rPr/>
        <w:t>4</w:t>
      </w:r>
      <w:r>
        <w:rPr>
          <w:rtl w:val="true"/>
        </w:rPr>
        <w:t xml:space="preserve"> + </w:t>
      </w:r>
      <w:r>
        <w:rPr/>
        <w:t>5</w:t>
      </w:r>
      <w:r>
        <w:rPr>
          <w:rtl w:val="true"/>
        </w:rPr>
        <w:t xml:space="preserve">) / </w:t>
      </w:r>
      <w:r>
        <w:rPr/>
        <w:t>3</w:t>
      </w:r>
      <w:r>
        <w:rPr>
          <w:rtl w:val="true"/>
        </w:rPr>
        <w:t xml:space="preserve"> = </w:t>
      </w:r>
      <w:r>
        <w:rPr/>
        <w:t>4.67</w:t>
      </w:r>
      <w:r>
        <w:rPr>
          <w:rtl w:val="true"/>
        </w:rPr>
        <w:t>.</w:t>
      </w:r>
      <w:bookmarkEnd w:id="170"/>
    </w:p>
    <w:p>
      <w:pPr>
        <w:pStyle w:val="Heading3"/>
        <w:bidi w:val="1"/>
        <w:rPr/>
      </w:pPr>
      <w:bookmarkStart w:id="171" w:name="__RefHeading___Toc26512_1060663663"/>
      <w:bookmarkStart w:id="172" w:name="التوصية-والتصويبات-الباقية-3"/>
      <w:bookmarkEnd w:id="171"/>
      <w:r>
        <w:rPr>
          <w:rtl w:val="true"/>
        </w:rPr>
        <w:t>التوصية والتصويبات الباقية</w:t>
      </w:r>
    </w:p>
    <w:p>
      <w:pPr>
        <w:pStyle w:val="Normal"/>
        <w:bidi w:val="1"/>
        <w:rPr/>
      </w:pPr>
      <w:r>
        <w:rPr>
          <w:rtl w:val="true"/>
        </w:rPr>
        <w:t>توصيتي</w:t>
      </w:r>
      <w:r>
        <w:rPr>
          <w:rtl w:val="true"/>
        </w:rPr>
        <w:t xml:space="preserve">: </w:t>
      </w:r>
      <w:r>
        <w:rPr>
          <w:rtl w:val="true"/>
        </w:rPr>
        <w:t>قبول مع تعديلات طفيفة</w:t>
      </w:r>
      <w:r>
        <w:rPr>
          <w:rtl w:val="true"/>
        </w:rPr>
        <w:t>.</w:t>
      </w:r>
    </w:p>
    <w:p>
      <w:pPr>
        <w:pStyle w:val="Normal"/>
        <w:bidi w:val="1"/>
        <w:rPr/>
      </w:pPr>
      <w:r>
        <w:rPr>
          <w:rtl w:val="true"/>
        </w:rPr>
        <w:t>الأحكام المقفلة سليمة، والأرقام الجديدة تطابق حسابي، ولم يُلمس ملف مقفل ولا وحدة مجمَّدة</w:t>
      </w:r>
      <w:r>
        <w:rPr>
          <w:rtl w:val="true"/>
        </w:rPr>
        <w:t xml:space="preserve">. </w:t>
      </w:r>
      <w:r>
        <w:rPr>
          <w:rtl w:val="true"/>
        </w:rPr>
        <w:t>والتصويبات النصية الباقية صغيرة</w:t>
      </w:r>
      <w:r>
        <w:rPr>
          <w:rtl w:val="true"/>
        </w:rPr>
        <w:t xml:space="preserve">. </w:t>
      </w:r>
      <w:r>
        <w:rPr>
          <w:rtl w:val="true"/>
        </w:rPr>
        <w:t xml:space="preserve">لكن ملف </w:t>
      </w:r>
      <w:r>
        <w:rPr/>
        <w:t>Word</w:t>
      </w:r>
      <w:r>
        <w:rPr>
          <w:rtl w:val="true"/>
        </w:rPr>
        <w:t xml:space="preserve"> </w:t>
      </w:r>
      <w:r>
        <w:rPr>
          <w:rtl w:val="true"/>
        </w:rPr>
        <w:t>الحالي لا يجوز إيداعه، لأنه يسبق التصويبات</w:t>
      </w:r>
      <w:r>
        <w:rPr>
          <w:rtl w:val="true"/>
        </w:rPr>
        <w:t xml:space="preserve">. </w:t>
      </w:r>
      <w:r>
        <w:rPr>
          <w:rtl w:val="true"/>
        </w:rPr>
        <w:t>وأرى ألا تُمنح الدرجة قبل الإفصاح الموقَّع واعتماد المشرف الفعلي</w:t>
      </w:r>
      <w:r>
        <w:rPr>
          <w:rtl w:val="true"/>
        </w:rPr>
        <w:t>.</w:t>
      </w:r>
    </w:p>
    <w:p>
      <w:pPr>
        <w:pStyle w:val="Normal"/>
        <w:bidi w:val="1"/>
        <w:rPr/>
      </w:pPr>
      <w:r>
        <w:rPr>
          <w:rtl w:val="true"/>
        </w:rPr>
        <w:t>التصويبات الباقية</w:t>
      </w:r>
      <w:r>
        <w:rPr>
          <w:rtl w:val="true"/>
        </w:rPr>
        <w:t>:</w:t>
      </w:r>
    </w:p>
    <w:p>
      <w:pPr>
        <w:pStyle w:val="Compact"/>
        <w:numPr>
          <w:ilvl w:val="0"/>
          <w:numId w:val="206"/>
        </w:numPr>
        <w:bidi w:val="1"/>
        <w:rPr/>
      </w:pPr>
      <w:r>
        <w:rPr>
          <w:rtl w:val="true"/>
        </w:rPr>
        <w:t xml:space="preserve">أعد بناء </w:t>
      </w:r>
      <w:r>
        <w:rPr>
          <w:rStyle w:val="VerbatimChar"/>
        </w:rPr>
        <w:t>‎</w:t>
      </w:r>
      <w:r>
        <w:rPr>
          <w:rStyle w:val="VerbatimChar"/>
          <w:rtl w:val="true"/>
        </w:rPr>
        <w:t>الأطروحة</w:t>
      </w:r>
      <w:r>
        <w:rPr>
          <w:rStyle w:val="VerbatimChar"/>
          <w:rtl w:val="true"/>
        </w:rPr>
        <w:t>-</w:t>
      </w:r>
      <w:r>
        <w:rPr>
          <w:rStyle w:val="VerbatimChar"/>
          <w:rtl w:val="true"/>
        </w:rPr>
        <w:t>النهائية</w:t>
      </w:r>
      <w:r>
        <w:rPr>
          <w:rStyle w:val="VerbatimChar"/>
          <w:rtl w:val="true"/>
        </w:rPr>
        <w:t>.</w:t>
      </w:r>
      <w:r>
        <w:rPr>
          <w:rStyle w:val="VerbatimChar"/>
        </w:rPr>
        <w:t>docx‎</w:t>
      </w:r>
      <w:r>
        <w:rPr>
          <w:rtl w:val="true"/>
        </w:rPr>
        <w:t xml:space="preserve"> </w:t>
      </w:r>
      <w:r>
        <w:rPr>
          <w:rtl w:val="true"/>
        </w:rPr>
        <w:t xml:space="preserve">من المصدر الحالي، وتحقق من خلوه من </w:t>
      </w:r>
      <w:r>
        <w:rPr>
          <w:rtl w:val="true"/>
        </w:rPr>
        <w:t>«</w:t>
      </w:r>
      <w:r>
        <w:rPr>
          <w:rtl w:val="true"/>
        </w:rPr>
        <w:t>ينقلب اتجاه</w:t>
      </w:r>
      <w:r>
        <w:rPr>
          <w:rtl w:val="true"/>
        </w:rPr>
        <w:t xml:space="preserve">» </w:t>
      </w:r>
      <w:r>
        <w:rPr>
          <w:rtl w:val="true"/>
        </w:rPr>
        <w:t>و</w:t>
      </w:r>
      <w:r>
        <w:rPr>
          <w:rtl w:val="true"/>
        </w:rPr>
        <w:t>«</w:t>
      </w:r>
      <w:r>
        <w:rPr/>
        <w:t>12</w:t>
      </w:r>
      <w:r>
        <w:rPr>
          <w:rtl w:val="true"/>
        </w:rPr>
        <w:t xml:space="preserve"> </w:t>
      </w:r>
      <w:r>
        <w:rPr>
          <w:rtl w:val="true"/>
        </w:rPr>
        <w:t>عروض</w:t>
      </w:r>
      <w:r>
        <w:rPr>
          <w:rtl w:val="true"/>
        </w:rPr>
        <w:t xml:space="preserve">» </w:t>
      </w:r>
      <w:r>
        <w:rPr>
          <w:rtl w:val="true"/>
        </w:rPr>
        <w:t>و</w:t>
      </w:r>
      <w:r>
        <w:rPr>
          <w:rtl w:val="true"/>
        </w:rPr>
        <w:t>«</w:t>
      </w:r>
      <w:r>
        <w:rPr>
          <w:rtl w:val="true"/>
        </w:rPr>
        <w:t>التحقق المستقل</w:t>
      </w:r>
      <w:r>
        <w:rPr>
          <w:rtl w:val="true"/>
        </w:rPr>
        <w:t xml:space="preserve">» </w:t>
      </w:r>
      <w:r>
        <w:rPr>
          <w:rtl w:val="true"/>
        </w:rPr>
        <w:t>و</w:t>
      </w:r>
      <w:r>
        <w:rPr>
          <w:rtl w:val="true"/>
        </w:rPr>
        <w:t>«</w:t>
      </w:r>
      <w:r>
        <w:rPr>
          <w:rtl w:val="true"/>
        </w:rPr>
        <w:t>لأي منصة</w:t>
      </w:r>
      <w:r>
        <w:rPr>
          <w:rtl w:val="true"/>
        </w:rPr>
        <w:t>». (</w:t>
      </w:r>
      <w:r>
        <w:rPr>
          <w:rtl w:val="true"/>
        </w:rPr>
        <w:t>يستطيعه الباحث</w:t>
      </w:r>
      <w:r>
        <w:rPr>
          <w:rtl w:val="true"/>
        </w:rPr>
        <w:t>)</w:t>
      </w:r>
    </w:p>
    <w:p>
      <w:pPr>
        <w:pStyle w:val="Compact"/>
        <w:numPr>
          <w:ilvl w:val="0"/>
          <w:numId w:val="207"/>
        </w:numPr>
        <w:bidi w:val="1"/>
        <w:rPr/>
      </w:pPr>
      <w:r>
        <w:rPr>
          <w:rtl w:val="true"/>
        </w:rPr>
        <w:t xml:space="preserve">في </w:t>
      </w:r>
      <w:r>
        <w:rPr/>
        <w:t>6</w:t>
      </w:r>
      <w:r>
        <w:rPr>
          <w:rtl w:val="true"/>
        </w:rPr>
        <w:t>-</w:t>
      </w:r>
      <w:r>
        <w:rPr/>
        <w:t>3</w:t>
      </w:r>
      <w:r>
        <w:rPr>
          <w:rtl w:val="true"/>
        </w:rPr>
        <w:t xml:space="preserve">: </w:t>
      </w:r>
      <w:r>
        <w:rPr>
          <w:rtl w:val="true"/>
        </w:rPr>
        <w:t xml:space="preserve">احذف قرن الهبوط بتفاؤل الانتقاء، أو اكتب بما يتسق مع </w:t>
      </w:r>
      <w:r>
        <w:rPr/>
        <w:t>6</w:t>
      </w:r>
      <w:r>
        <w:rPr>
          <w:rtl w:val="true"/>
        </w:rPr>
        <w:t>-</w:t>
      </w:r>
      <w:r>
        <w:rPr/>
        <w:t>8</w:t>
      </w:r>
      <w:r>
        <w:rPr>
          <w:rtl w:val="true"/>
        </w:rPr>
        <w:t>-</w:t>
      </w:r>
      <w:r>
        <w:rPr/>
        <w:t>1</w:t>
      </w:r>
      <w:r>
        <w:rPr>
          <w:rtl w:val="true"/>
        </w:rPr>
        <w:t xml:space="preserve"> </w:t>
      </w:r>
      <w:r>
        <w:rPr>
          <w:rtl w:val="true"/>
        </w:rPr>
        <w:t>وهـ</w:t>
      </w:r>
      <w:r>
        <w:rPr>
          <w:rtl w:val="true"/>
        </w:rPr>
        <w:t>-</w:t>
      </w:r>
      <w:r>
        <w:rPr/>
        <w:t>8</w:t>
      </w:r>
      <w:r>
        <w:rPr>
          <w:rtl w:val="true"/>
        </w:rPr>
        <w:t xml:space="preserve"> </w:t>
      </w:r>
      <w:r>
        <w:rPr>
          <w:rtl w:val="true"/>
        </w:rPr>
        <w:t>أن التفاؤل المقدَّر لا يفسر إلا جزءاً صغيراً منه</w:t>
      </w:r>
      <w:r>
        <w:rPr>
          <w:rtl w:val="true"/>
        </w:rPr>
        <w:t>. (</w:t>
      </w:r>
      <w:r>
        <w:rPr>
          <w:rtl w:val="true"/>
        </w:rPr>
        <w:t>يستطيعه الباحث</w:t>
      </w:r>
      <w:r>
        <w:rPr>
          <w:rtl w:val="true"/>
        </w:rPr>
        <w:t>)</w:t>
      </w:r>
    </w:p>
    <w:p>
      <w:pPr>
        <w:pStyle w:val="Compact"/>
        <w:numPr>
          <w:ilvl w:val="0"/>
          <w:numId w:val="208"/>
        </w:numPr>
        <w:bidi w:val="1"/>
        <w:rPr/>
      </w:pPr>
      <w:r>
        <w:rPr>
          <w:rtl w:val="true"/>
        </w:rPr>
        <w:t xml:space="preserve">في </w:t>
      </w:r>
      <w:r>
        <w:rPr/>
        <w:t>6</w:t>
      </w:r>
      <w:r>
        <w:rPr>
          <w:rtl w:val="true"/>
        </w:rPr>
        <w:t>-</w:t>
      </w:r>
      <w:r>
        <w:rPr/>
        <w:t>8</w:t>
      </w:r>
      <w:r>
        <w:rPr>
          <w:rtl w:val="true"/>
        </w:rPr>
        <w:t>-</w:t>
      </w:r>
      <w:r>
        <w:rPr/>
        <w:t>1</w:t>
      </w:r>
      <w:r>
        <w:rPr>
          <w:rtl w:val="true"/>
        </w:rPr>
        <w:t xml:space="preserve">: </w:t>
      </w:r>
      <w:r>
        <w:rPr>
          <w:rtl w:val="true"/>
        </w:rPr>
        <w:t xml:space="preserve">اكتب </w:t>
      </w:r>
      <w:r>
        <w:rPr>
          <w:rtl w:val="true"/>
        </w:rPr>
        <w:t>«</w:t>
      </w:r>
      <w:r>
        <w:rPr>
          <w:rtl w:val="true"/>
        </w:rPr>
        <w:t>فرق بين السنتين أو تباين في العيّنة</w:t>
      </w:r>
      <w:r>
        <w:rPr>
          <w:rtl w:val="true"/>
        </w:rPr>
        <w:t>». (</w:t>
      </w:r>
      <w:r>
        <w:rPr>
          <w:rtl w:val="true"/>
        </w:rPr>
        <w:t>يستطيعه الباحث</w:t>
      </w:r>
      <w:r>
        <w:rPr>
          <w:rtl w:val="true"/>
        </w:rPr>
        <w:t>)</w:t>
      </w:r>
    </w:p>
    <w:p>
      <w:pPr>
        <w:pStyle w:val="Compact"/>
        <w:numPr>
          <w:ilvl w:val="0"/>
          <w:numId w:val="209"/>
        </w:numPr>
        <w:bidi w:val="1"/>
        <w:rPr/>
      </w:pPr>
      <w:r>
        <w:rPr>
          <w:rtl w:val="true"/>
        </w:rPr>
        <w:t>في هـ</w:t>
      </w:r>
      <w:r>
        <w:rPr>
          <w:rtl w:val="true"/>
        </w:rPr>
        <w:t>-</w:t>
      </w:r>
      <w:r>
        <w:rPr/>
        <w:t>7</w:t>
      </w:r>
      <w:r>
        <w:rPr>
          <w:rtl w:val="true"/>
        </w:rPr>
        <w:t xml:space="preserve">: </w:t>
      </w:r>
      <w:r>
        <w:rPr>
          <w:rtl w:val="true"/>
        </w:rPr>
        <w:t xml:space="preserve">اذكر </w:t>
      </w:r>
      <w:r>
        <w:rPr>
          <w:rStyle w:val="VerbatimChar"/>
        </w:rPr>
        <w:t>‎</w:t>
      </w:r>
      <w:r>
        <w:rPr>
          <w:rStyle w:val="VerbatimChar"/>
        </w:rPr>
        <w:t>a6_personalization_mall_weights.csv‎</w:t>
      </w:r>
      <w:r>
        <w:rPr>
          <w:rtl w:val="true"/>
        </w:rPr>
        <w:t xml:space="preserve"> </w:t>
      </w:r>
      <w:r>
        <w:rPr>
          <w:rtl w:val="true"/>
        </w:rPr>
        <w:t>مصدراً لجملة سقوط المكوّن، ودع الجرد يعلّمه معروضاً</w:t>
      </w:r>
      <w:r>
        <w:rPr>
          <w:rtl w:val="true"/>
        </w:rPr>
        <w:t>. (</w:t>
      </w:r>
      <w:r>
        <w:rPr>
          <w:rtl w:val="true"/>
        </w:rPr>
        <w:t>يستطيعه الباحث</w:t>
      </w:r>
      <w:r>
        <w:rPr>
          <w:rtl w:val="true"/>
        </w:rPr>
        <w:t>)</w:t>
      </w:r>
    </w:p>
    <w:p>
      <w:pPr>
        <w:pStyle w:val="Compact"/>
        <w:numPr>
          <w:ilvl w:val="0"/>
          <w:numId w:val="210"/>
        </w:numPr>
        <w:bidi w:val="1"/>
        <w:rPr/>
      </w:pPr>
      <w:r>
        <w:rPr>
          <w:rtl w:val="true"/>
        </w:rPr>
        <w:t xml:space="preserve">أكمل </w:t>
      </w:r>
      <w:r>
        <w:rPr>
          <w:rStyle w:val="VerbatimChar"/>
        </w:rPr>
        <w:t>‎</w:t>
      </w:r>
      <w:r>
        <w:rPr>
          <w:rStyle w:val="VerbatimChar"/>
        </w:rPr>
        <w:t>a9_inventory.py‎</w:t>
      </w:r>
      <w:r>
        <w:rPr>
          <w:rtl w:val="true"/>
        </w:rPr>
        <w:t xml:space="preserve">: </w:t>
      </w:r>
      <w:r>
        <w:rPr>
          <w:rtl w:val="true"/>
        </w:rPr>
        <w:t xml:space="preserve">وصف ملفي </w:t>
      </w:r>
      <w:r>
        <w:rPr/>
        <w:t>a12</w:t>
      </w:r>
      <w:r>
        <w:rPr>
          <w:rtl w:val="true"/>
        </w:rPr>
        <w:t xml:space="preserve"> </w:t>
      </w:r>
      <w:r>
        <w:rPr>
          <w:rtl w:val="true"/>
        </w:rPr>
        <w:t xml:space="preserve">وأداتهما، وحذف جملة </w:t>
      </w:r>
      <w:r>
        <w:rPr>
          <w:rtl w:val="true"/>
        </w:rPr>
        <w:t>«</w:t>
      </w:r>
      <w:r>
        <w:rPr>
          <w:rtl w:val="true"/>
        </w:rPr>
        <w:t xml:space="preserve">ملفات الأدوات </w:t>
      </w:r>
      <w:r>
        <w:rPr/>
        <w:t>a5</w:t>
      </w:r>
      <w:r>
        <w:rPr>
          <w:rtl w:val="true"/>
        </w:rPr>
        <w:t xml:space="preserve"> </w:t>
      </w:r>
      <w:r>
        <w:rPr>
          <w:rtl w:val="true"/>
        </w:rPr>
        <w:t xml:space="preserve">إلى </w:t>
      </w:r>
      <w:r>
        <w:rPr/>
        <w:t>a11</w:t>
      </w:r>
      <w:r>
        <w:rPr>
          <w:rtl w:val="true"/>
        </w:rPr>
        <w:t xml:space="preserve">» </w:t>
      </w:r>
      <w:r>
        <w:rPr>
          <w:rtl w:val="true"/>
        </w:rPr>
        <w:t>من الملخص، وتصحيح سبب عدم عرض الملفات التفصيلية</w:t>
      </w:r>
      <w:r>
        <w:rPr>
          <w:rtl w:val="true"/>
        </w:rPr>
        <w:t xml:space="preserve">. </w:t>
      </w:r>
      <w:r>
        <w:rPr>
          <w:rtl w:val="true"/>
        </w:rPr>
        <w:t>ثم أعد توليد الجرد</w:t>
      </w:r>
      <w:r>
        <w:rPr>
          <w:rtl w:val="true"/>
        </w:rPr>
        <w:t>. (</w:t>
      </w:r>
      <w:r>
        <w:rPr>
          <w:rtl w:val="true"/>
        </w:rPr>
        <w:t>يستطيعه الباحث</w:t>
      </w:r>
      <w:r>
        <w:rPr>
          <w:rtl w:val="true"/>
        </w:rPr>
        <w:t>)</w:t>
      </w:r>
    </w:p>
    <w:p>
      <w:pPr>
        <w:pStyle w:val="Compact"/>
        <w:numPr>
          <w:ilvl w:val="0"/>
          <w:numId w:val="211"/>
        </w:numPr>
        <w:bidi w:val="1"/>
        <w:rPr/>
      </w:pPr>
      <w:r>
        <w:rPr>
          <w:rtl w:val="true"/>
        </w:rPr>
        <w:t xml:space="preserve">في </w:t>
      </w:r>
      <w:r>
        <w:rPr/>
        <w:t>3</w:t>
      </w:r>
      <w:r>
        <w:rPr>
          <w:rtl w:val="true"/>
        </w:rPr>
        <w:t>-</w:t>
      </w:r>
      <w:r>
        <w:rPr/>
        <w:t>5</w:t>
      </w:r>
      <w:r>
        <w:rPr>
          <w:rtl w:val="true"/>
        </w:rPr>
        <w:t>-</w:t>
      </w:r>
      <w:r>
        <w:rPr/>
        <w:t>4</w:t>
      </w:r>
      <w:r>
        <w:rPr>
          <w:rtl w:val="true"/>
        </w:rPr>
        <w:t xml:space="preserve">: </w:t>
      </w:r>
      <w:r>
        <w:rPr>
          <w:rtl w:val="true"/>
        </w:rPr>
        <w:t xml:space="preserve">أضف بعد الجملة المسجلة فقرة </w:t>
      </w:r>
      <w:r>
        <w:rPr>
          <w:rtl w:val="true"/>
        </w:rPr>
        <w:t>«</w:t>
      </w:r>
      <w:r>
        <w:rPr>
          <w:rtl w:val="true"/>
        </w:rPr>
        <w:t>بعد النتيجة</w:t>
      </w:r>
      <w:r>
        <w:rPr>
          <w:rtl w:val="true"/>
        </w:rPr>
        <w:t xml:space="preserve">» </w:t>
      </w:r>
      <w:r>
        <w:rPr>
          <w:rtl w:val="true"/>
        </w:rPr>
        <w:t>قصيرة تحيل إلى هـ</w:t>
      </w:r>
      <w:r>
        <w:rPr>
          <w:rtl w:val="true"/>
        </w:rPr>
        <w:t>-</w:t>
      </w:r>
      <w:r>
        <w:rPr/>
        <w:t>7</w:t>
      </w:r>
      <w:r>
        <w:rPr>
          <w:rtl w:val="true"/>
        </w:rPr>
        <w:t>، تقول إن الأرضية تضمن مكوّناً شخصياً بالاسم، وإن مكسبه هنا إشارة جماعية آنية</w:t>
      </w:r>
      <w:r>
        <w:rPr>
          <w:rtl w:val="true"/>
        </w:rPr>
        <w:t>. (</w:t>
      </w:r>
      <w:r>
        <w:rPr>
          <w:rtl w:val="true"/>
        </w:rPr>
        <w:t>يستطيعه الباحث</w:t>
      </w:r>
      <w:r>
        <w:rPr>
          <w:rtl w:val="true"/>
        </w:rPr>
        <w:t>)</w:t>
      </w:r>
    </w:p>
    <w:p>
      <w:pPr>
        <w:pStyle w:val="Compact"/>
        <w:numPr>
          <w:ilvl w:val="0"/>
          <w:numId w:val="212"/>
        </w:numPr>
        <w:bidi w:val="1"/>
        <w:rPr/>
      </w:pPr>
      <w:r>
        <w:rPr>
          <w:rtl w:val="true"/>
        </w:rPr>
        <w:t>احفظ في المستودع سجل البحث اللاحق بنتائجه المعروضة وقرار كل نتيجة</w:t>
      </w:r>
      <w:r>
        <w:rPr>
          <w:rtl w:val="true"/>
        </w:rPr>
        <w:t>. (</w:t>
      </w:r>
      <w:r>
        <w:rPr>
          <w:rtl w:val="true"/>
        </w:rPr>
        <w:t>يستطيعه الباحث</w:t>
      </w:r>
      <w:r>
        <w:rPr>
          <w:rtl w:val="true"/>
        </w:rPr>
        <w:t>)</w:t>
      </w:r>
    </w:p>
    <w:p>
      <w:pPr>
        <w:pStyle w:val="Compact"/>
        <w:numPr>
          <w:ilvl w:val="0"/>
          <w:numId w:val="213"/>
        </w:numPr>
        <w:bidi w:val="1"/>
        <w:rPr/>
      </w:pPr>
      <w:r>
        <w:rPr>
          <w:rtl w:val="true"/>
        </w:rPr>
        <w:t>الإفصاح الموقَّع عن استعمال أداة الذكاء الاصطناعي</w:t>
      </w:r>
      <w:r>
        <w:rPr>
          <w:rtl w:val="true"/>
        </w:rPr>
        <w:t>. (</w:t>
      </w:r>
      <w:r>
        <w:rPr>
          <w:rtl w:val="true"/>
        </w:rPr>
        <w:t>يحتاج شخصاً</w:t>
      </w:r>
      <w:r>
        <w:rPr>
          <w:rtl w:val="true"/>
        </w:rPr>
        <w:t>)</w:t>
      </w:r>
    </w:p>
    <w:p>
      <w:pPr>
        <w:pStyle w:val="Compact"/>
        <w:numPr>
          <w:ilvl w:val="0"/>
          <w:numId w:val="214"/>
        </w:numPr>
        <w:bidi w:val="1"/>
        <w:rPr/>
      </w:pPr>
      <w:r>
        <w:rPr>
          <w:rtl w:val="true"/>
        </w:rPr>
        <w:t>اعتماد المشرف الفعلي لقرارات التجميد ولتعديل الخطة كتابة</w:t>
      </w:r>
      <w:r>
        <w:rPr>
          <w:rtl w:val="true"/>
        </w:rPr>
        <w:t>. (</w:t>
      </w:r>
      <w:r>
        <w:rPr>
          <w:rtl w:val="true"/>
        </w:rPr>
        <w:t>يحتاج شخصاً</w:t>
      </w:r>
      <w:r>
        <w:rPr>
          <w:rtl w:val="true"/>
        </w:rPr>
        <w:t>)</w:t>
      </w:r>
    </w:p>
    <w:p>
      <w:pPr>
        <w:pStyle w:val="Compact"/>
        <w:numPr>
          <w:ilvl w:val="0"/>
          <w:numId w:val="215"/>
        </w:numPr>
        <w:bidi w:val="1"/>
        <w:rPr/>
      </w:pPr>
      <w:r>
        <w:rPr>
          <w:rtl w:val="true"/>
        </w:rPr>
        <w:t xml:space="preserve">تشغيل مقارنة </w:t>
      </w:r>
      <w:r>
        <w:rPr/>
        <w:t>scikit-learn</w:t>
      </w:r>
      <w:r>
        <w:rPr>
          <w:rtl w:val="true"/>
        </w:rPr>
        <w:t xml:space="preserve"> </w:t>
      </w:r>
      <w:r>
        <w:rPr>
          <w:rtl w:val="true"/>
        </w:rPr>
        <w:t>على حاسوب فيه المكتبة وإدراجها في هـ</w:t>
      </w:r>
      <w:r>
        <w:rPr>
          <w:rtl w:val="true"/>
        </w:rPr>
        <w:t>-</w:t>
      </w:r>
      <w:r>
        <w:rPr/>
        <w:t>5</w:t>
      </w:r>
      <w:r>
        <w:rPr>
          <w:rtl w:val="true"/>
        </w:rPr>
        <w:t>. (</w:t>
      </w:r>
      <w:r>
        <w:rPr>
          <w:rtl w:val="true"/>
        </w:rPr>
        <w:t>يحتاج شخصاً</w:t>
      </w:r>
      <w:r>
        <w:rPr>
          <w:rtl w:val="true"/>
        </w:rPr>
        <w:t>)</w:t>
      </w:r>
    </w:p>
    <w:p>
      <w:pPr>
        <w:pStyle w:val="Compact"/>
        <w:numPr>
          <w:ilvl w:val="0"/>
          <w:numId w:val="216"/>
        </w:numPr>
        <w:bidi w:val="1"/>
        <w:rPr/>
      </w:pPr>
      <w:r>
        <w:rPr>
          <w:rtl w:val="true"/>
        </w:rPr>
        <w:t>التقويم البشري الأدنى للواجهة وفق البروتوكول، بعد موافقة لجنة الأخلاقيات</w:t>
      </w:r>
      <w:r>
        <w:rPr>
          <w:rtl w:val="true"/>
        </w:rPr>
        <w:t xml:space="preserve">. </w:t>
      </w:r>
      <w:r>
        <w:rPr>
          <w:rtl w:val="true"/>
        </w:rPr>
        <w:t>وهو لازم للدرجة الكاملة في م</w:t>
      </w:r>
      <w:r>
        <w:rPr>
          <w:rtl w:val="true"/>
        </w:rPr>
        <w:t>-</w:t>
      </w:r>
      <w:r>
        <w:rPr>
          <w:rtl w:val="true"/>
        </w:rPr>
        <w:t>ع</w:t>
      </w:r>
      <w:r>
        <w:rPr>
          <w:rtl w:val="true"/>
        </w:rPr>
        <w:t>-</w:t>
      </w:r>
      <w:r>
        <w:rPr/>
        <w:t>5</w:t>
      </w:r>
      <w:r>
        <w:rPr>
          <w:rtl w:val="true"/>
        </w:rPr>
        <w:t xml:space="preserve">، ولا يُشترط للقبول ما دام القيد </w:t>
      </w:r>
      <w:r>
        <w:rPr/>
        <w:t>3</w:t>
      </w:r>
      <w:r>
        <w:rPr>
          <w:rtl w:val="true"/>
        </w:rPr>
        <w:t xml:space="preserve"> </w:t>
      </w:r>
      <w:r>
        <w:rPr>
          <w:rtl w:val="true"/>
        </w:rPr>
        <w:t>معلناً</w:t>
      </w:r>
      <w:r>
        <w:rPr>
          <w:rtl w:val="true"/>
        </w:rPr>
        <w:t>. (</w:t>
      </w:r>
      <w:r>
        <w:rPr>
          <w:rtl w:val="true"/>
        </w:rPr>
        <w:t>يحتاج شخصاً</w:t>
      </w:r>
      <w:r>
        <w:rPr>
          <w:rtl w:val="true"/>
        </w:rPr>
        <w:t>)</w:t>
      </w:r>
      <w:bookmarkEnd w:id="161"/>
      <w:bookmarkEnd w:id="172"/>
    </w:p>
    <w:p>
      <w:pPr>
        <w:pStyle w:val="Heading2"/>
        <w:bidi w:val="1"/>
        <w:rPr/>
      </w:pPr>
      <w:bookmarkStart w:id="173" w:name="__RefHeading___Toc26514_1060663663"/>
      <w:bookmarkStart w:id="174" w:name="X8198ec9ed2c148a1d7ca9ed17057d61de1b53f8"/>
      <w:bookmarkEnd w:id="173"/>
      <w:r>
        <w:rPr>
          <w:rtl w:val="true"/>
        </w:rPr>
        <w:t>الجلسة الثانية، الجولة الثالثة</w:t>
      </w:r>
      <w:r>
        <w:rPr>
          <w:rtl w:val="true"/>
        </w:rPr>
        <w:t xml:space="preserve">: </w:t>
      </w:r>
      <w:r>
        <w:rPr>
          <w:rtl w:val="true"/>
        </w:rPr>
        <w:t>تحقق د</w:t>
      </w:r>
      <w:r>
        <w:rPr>
          <w:rtl w:val="true"/>
        </w:rPr>
        <w:t xml:space="preserve">. </w:t>
      </w:r>
      <w:r>
        <w:rPr>
          <w:rtl w:val="true"/>
        </w:rPr>
        <w:t>رداد الكنج من التعقيب</w:t>
      </w:r>
    </w:p>
    <w:p>
      <w:pPr>
        <w:pStyle w:val="Normal"/>
        <w:bidi w:val="1"/>
        <w:rPr/>
      </w:pPr>
      <w:r>
        <w:rPr>
          <w:rtl w:val="true"/>
        </w:rPr>
        <w:t>عضو اللجنة، مجال التدقيق</w:t>
      </w:r>
      <w:r>
        <w:rPr>
          <w:rtl w:val="true"/>
        </w:rPr>
        <w:t xml:space="preserve">: </w:t>
      </w:r>
      <w:r>
        <w:rPr>
          <w:rtl w:val="true"/>
        </w:rPr>
        <w:t>منهجية البحث التجريبي والإحصاء</w:t>
      </w:r>
      <w:r>
        <w:rPr>
          <w:rtl w:val="true"/>
        </w:rPr>
        <w:t xml:space="preserve">. </w:t>
      </w:r>
      <w:r>
        <w:rPr>
          <w:rtl w:val="true"/>
        </w:rPr>
        <w:t>هذا الدور تؤديه أداة ذكاء اصطناعي، وما فيه لا يقوم مقام عضو حقيقي ولا توقيعه</w:t>
      </w:r>
      <w:r>
        <w:rPr>
          <w:rtl w:val="true"/>
        </w:rPr>
        <w:t xml:space="preserve">. </w:t>
      </w:r>
      <w:r>
        <w:rPr>
          <w:rtl w:val="true"/>
        </w:rPr>
        <w:t xml:space="preserve">أتحقق من النسخة </w:t>
      </w:r>
      <w:r>
        <w:rPr>
          <w:rStyle w:val="VerbatimChar"/>
        </w:rPr>
        <w:t>‎</w:t>
      </w:r>
      <w:r>
        <w:rPr>
          <w:rStyle w:val="VerbatimChar"/>
        </w:rPr>
        <w:t>e4616c5‎</w:t>
      </w:r>
      <w:r>
        <w:rPr>
          <w:rtl w:val="true"/>
        </w:rPr>
        <w:t xml:space="preserve">. </w:t>
      </w:r>
      <w:r>
        <w:rPr>
          <w:rtl w:val="true"/>
        </w:rPr>
        <w:t xml:space="preserve">وعاملت تعقيب الباحث </w:t>
      </w:r>
      <w:r>
        <w:rPr>
          <w:rtl w:val="true"/>
        </w:rPr>
        <w:t>(</w:t>
      </w:r>
      <w:r>
        <w:rPr>
          <w:rStyle w:val="VerbatimChar"/>
        </w:rPr>
        <w:t>‎02e-researcher-rejoinder.md‎</w:t>
      </w:r>
      <w:r>
        <w:rPr>
          <w:rtl w:val="true"/>
        </w:rPr>
        <w:t xml:space="preserve">) </w:t>
      </w:r>
      <w:r>
        <w:rPr>
          <w:rtl w:val="true"/>
        </w:rPr>
        <w:t>دليلاً إلى المواضع فقط، ولم أقبل منه شيئاً قبل أن أراه في النص الحالي أو في الملفات</w:t>
      </w:r>
      <w:r>
        <w:rPr>
          <w:rtl w:val="true"/>
        </w:rPr>
        <w:t>.</w:t>
      </w:r>
    </w:p>
    <w:p>
      <w:pPr>
        <w:pStyle w:val="Heading3"/>
        <w:bidi w:val="1"/>
        <w:rPr/>
      </w:pPr>
      <w:bookmarkStart w:id="175" w:name="__RefHeading___Toc26516_1060663663"/>
      <w:bookmarkStart w:id="176" w:name="ما-تحققت-منه-3"/>
      <w:bookmarkEnd w:id="175"/>
      <w:r>
        <w:rPr>
          <w:rtl w:val="true"/>
        </w:rPr>
        <w:t>ما تحققت منه</w:t>
      </w:r>
    </w:p>
    <w:p>
      <w:pPr>
        <w:pStyle w:val="Compact"/>
        <w:numPr>
          <w:ilvl w:val="0"/>
          <w:numId w:val="217"/>
        </w:numPr>
        <w:bidi w:val="1"/>
        <w:rPr/>
      </w:pPr>
      <w:r>
        <w:rPr>
          <w:rtl w:val="true"/>
        </w:rPr>
        <w:t>النص الحالي</w:t>
      </w:r>
      <w:r>
        <w:rPr>
          <w:rtl w:val="true"/>
        </w:rPr>
        <w:t xml:space="preserve">: </w:t>
      </w:r>
      <w:r>
        <w:rPr/>
        <w:t>5</w:t>
      </w:r>
      <w:r>
        <w:rPr>
          <w:rtl w:val="true"/>
        </w:rPr>
        <w:t>-</w:t>
      </w:r>
      <w:r>
        <w:rPr/>
        <w:t>7</w:t>
      </w:r>
      <w:r>
        <w:rPr>
          <w:rtl w:val="true"/>
        </w:rPr>
        <w:t>-</w:t>
      </w:r>
      <w:r>
        <w:rPr/>
        <w:t>3</w:t>
      </w:r>
      <w:r>
        <w:rPr>
          <w:rtl w:val="true"/>
        </w:rPr>
        <w:t>، و</w:t>
      </w:r>
      <w:r>
        <w:rPr/>
        <w:t>5</w:t>
      </w:r>
      <w:r>
        <w:rPr>
          <w:rtl w:val="true"/>
        </w:rPr>
        <w:t>-</w:t>
      </w:r>
      <w:r>
        <w:rPr/>
        <w:t>8</w:t>
      </w:r>
      <w:r>
        <w:rPr>
          <w:rtl w:val="true"/>
        </w:rPr>
        <w:t>-</w:t>
      </w:r>
      <w:r>
        <w:rPr/>
        <w:t>5</w:t>
      </w:r>
      <w:r>
        <w:rPr>
          <w:rtl w:val="true"/>
        </w:rPr>
        <w:t xml:space="preserve">، والفصل </w:t>
      </w:r>
      <w:r>
        <w:rPr/>
        <w:t>6</w:t>
      </w:r>
      <w:r>
        <w:rPr>
          <w:rtl w:val="true"/>
        </w:rPr>
        <w:t xml:space="preserve"> (</w:t>
      </w:r>
      <w:r>
        <w:rPr/>
        <w:t>6</w:t>
      </w:r>
      <w:r>
        <w:rPr>
          <w:rtl w:val="true"/>
        </w:rPr>
        <w:t>-</w:t>
      </w:r>
      <w:r>
        <w:rPr/>
        <w:t>3</w:t>
      </w:r>
      <w:r>
        <w:rPr>
          <w:rtl w:val="true"/>
        </w:rPr>
        <w:t>، و</w:t>
      </w:r>
      <w:r>
        <w:rPr/>
        <w:t>6</w:t>
      </w:r>
      <w:r>
        <w:rPr>
          <w:rtl w:val="true"/>
        </w:rPr>
        <w:t>-</w:t>
      </w:r>
      <w:r>
        <w:rPr/>
        <w:t>5</w:t>
      </w:r>
      <w:r>
        <w:rPr>
          <w:rtl w:val="true"/>
        </w:rPr>
        <w:t>، و</w:t>
      </w:r>
      <w:r>
        <w:rPr/>
        <w:t>6</w:t>
      </w:r>
      <w:r>
        <w:rPr>
          <w:rtl w:val="true"/>
        </w:rPr>
        <w:t>-</w:t>
      </w:r>
      <w:r>
        <w:rPr/>
        <w:t>8</w:t>
      </w:r>
      <w:r>
        <w:rPr>
          <w:rtl w:val="true"/>
        </w:rPr>
        <w:t>-</w:t>
      </w:r>
      <w:r>
        <w:rPr/>
        <w:t>1</w:t>
      </w:r>
      <w:r>
        <w:rPr>
          <w:rtl w:val="true"/>
        </w:rPr>
        <w:t>، و</w:t>
      </w:r>
      <w:r>
        <w:rPr/>
        <w:t>6</w:t>
      </w:r>
      <w:r>
        <w:rPr>
          <w:rtl w:val="true"/>
        </w:rPr>
        <w:t>-</w:t>
      </w:r>
      <w:r>
        <w:rPr/>
        <w:t>8</w:t>
      </w:r>
      <w:r>
        <w:rPr>
          <w:rtl w:val="true"/>
        </w:rPr>
        <w:t>-</w:t>
      </w:r>
      <w:r>
        <w:rPr/>
        <w:t>4</w:t>
      </w:r>
      <w:r>
        <w:rPr>
          <w:rtl w:val="true"/>
        </w:rPr>
        <w:t xml:space="preserve">، والقيدان </w:t>
      </w:r>
      <w:r>
        <w:rPr/>
        <w:t>21</w:t>
      </w:r>
      <w:r>
        <w:rPr>
          <w:rtl w:val="true"/>
        </w:rPr>
        <w:t xml:space="preserve"> </w:t>
      </w:r>
      <w:r>
        <w:rPr>
          <w:rtl w:val="true"/>
        </w:rPr>
        <w:t>و</w:t>
      </w:r>
      <w:r>
        <w:rPr/>
        <w:t>22</w:t>
      </w:r>
      <w:r>
        <w:rPr>
          <w:rtl w:val="true"/>
        </w:rPr>
        <w:t>)</w:t>
      </w:r>
      <w:r>
        <w:rPr>
          <w:rtl w:val="true"/>
        </w:rPr>
        <w:t xml:space="preserve">، والفصل </w:t>
      </w:r>
      <w:r>
        <w:rPr/>
        <w:t>7</w:t>
      </w:r>
      <w:r>
        <w:rPr>
          <w:rtl w:val="true"/>
        </w:rPr>
        <w:t xml:space="preserve"> (</w:t>
      </w:r>
      <w:r>
        <w:rPr/>
        <w:t>7</w:t>
      </w:r>
      <w:r>
        <w:rPr>
          <w:rtl w:val="true"/>
        </w:rPr>
        <w:t>-</w:t>
      </w:r>
      <w:r>
        <w:rPr/>
        <w:t>3</w:t>
      </w:r>
      <w:r>
        <w:rPr>
          <w:rtl w:val="true"/>
        </w:rPr>
        <w:t>، و</w:t>
      </w:r>
      <w:r>
        <w:rPr/>
        <w:t>7</w:t>
      </w:r>
      <w:r>
        <w:rPr>
          <w:rtl w:val="true"/>
        </w:rPr>
        <w:t>-</w:t>
      </w:r>
      <w:r>
        <w:rPr/>
        <w:t>4</w:t>
      </w:r>
      <w:r>
        <w:rPr>
          <w:rtl w:val="true"/>
        </w:rPr>
        <w:t>، و</w:t>
      </w:r>
      <w:r>
        <w:rPr/>
        <w:t>7</w:t>
      </w:r>
      <w:r>
        <w:rPr>
          <w:rtl w:val="true"/>
        </w:rPr>
        <w:t>-</w:t>
      </w:r>
      <w:r>
        <w:rPr/>
        <w:t>6</w:t>
      </w:r>
      <w:r>
        <w:rPr>
          <w:rtl w:val="true"/>
        </w:rPr>
        <w:t>، و</w:t>
      </w:r>
      <w:r>
        <w:rPr/>
        <w:t>7</w:t>
      </w:r>
      <w:r>
        <w:rPr>
          <w:rtl w:val="true"/>
        </w:rPr>
        <w:t>-</w:t>
      </w:r>
      <w:r>
        <w:rPr/>
        <w:t>7</w:t>
      </w:r>
      <w:r>
        <w:rPr>
          <w:rtl w:val="true"/>
        </w:rPr>
        <w:t>)</w:t>
      </w:r>
      <w:r>
        <w:rPr>
          <w:rtl w:val="true"/>
        </w:rPr>
        <w:t>، والملحق هـ كله</w:t>
      </w:r>
      <w:r>
        <w:rPr>
          <w:rtl w:val="true"/>
        </w:rPr>
        <w:t xml:space="preserve">. </w:t>
      </w:r>
      <w:r>
        <w:rPr>
          <w:rtl w:val="true"/>
        </w:rPr>
        <w:t xml:space="preserve">وقرأت فرق النص بين </w:t>
      </w:r>
      <w:r>
        <w:rPr>
          <w:rStyle w:val="VerbatimChar"/>
        </w:rPr>
        <w:t>‎</w:t>
      </w:r>
      <w:r>
        <w:rPr>
          <w:rStyle w:val="VerbatimChar"/>
        </w:rPr>
        <w:t>8ef1fbe‎</w:t>
      </w:r>
      <w:r>
        <w:rPr>
          <w:rtl w:val="true"/>
        </w:rPr>
        <w:t xml:space="preserve"> (</w:t>
      </w:r>
      <w:r>
        <w:rPr>
          <w:rtl w:val="true"/>
        </w:rPr>
        <w:t>نسخة الجولة الثانية</w:t>
      </w:r>
      <w:r>
        <w:rPr>
          <w:rtl w:val="true"/>
        </w:rPr>
        <w:t xml:space="preserve">) </w:t>
      </w:r>
      <w:r>
        <w:rPr>
          <w:rtl w:val="true"/>
        </w:rPr>
        <w:t>و</w:t>
      </w:r>
      <w:r>
        <w:rPr>
          <w:rStyle w:val="VerbatimChar"/>
        </w:rPr>
        <w:t>‎</w:t>
      </w:r>
      <w:r>
        <w:rPr>
          <w:rStyle w:val="VerbatimChar"/>
        </w:rPr>
        <w:t>e4616c5‎</w:t>
      </w:r>
      <w:r>
        <w:rPr>
          <w:rtl w:val="true"/>
        </w:rPr>
        <w:t xml:space="preserve"> </w:t>
      </w:r>
      <w:r>
        <w:rPr>
          <w:rtl w:val="true"/>
        </w:rPr>
        <w:t xml:space="preserve">كلمة بكلمة في الفصول </w:t>
      </w:r>
      <w:r>
        <w:rPr/>
        <w:t>5</w:t>
      </w:r>
      <w:r>
        <w:rPr>
          <w:rtl w:val="true"/>
        </w:rPr>
        <w:t xml:space="preserve"> </w:t>
      </w:r>
      <w:r>
        <w:rPr>
          <w:rtl w:val="true"/>
        </w:rPr>
        <w:t>و</w:t>
      </w:r>
      <w:r>
        <w:rPr/>
        <w:t>6</w:t>
      </w:r>
      <w:r>
        <w:rPr>
          <w:rtl w:val="true"/>
        </w:rPr>
        <w:t xml:space="preserve"> </w:t>
      </w:r>
      <w:r>
        <w:rPr>
          <w:rtl w:val="true"/>
        </w:rPr>
        <w:t>و</w:t>
      </w:r>
      <w:r>
        <w:rPr/>
        <w:t>7</w:t>
      </w:r>
      <w:r>
        <w:rPr>
          <w:rtl w:val="true"/>
        </w:rPr>
        <w:t xml:space="preserve"> </w:t>
      </w:r>
      <w:r>
        <w:rPr>
          <w:rtl w:val="true"/>
        </w:rPr>
        <w:t>والملحق هـ</w:t>
      </w:r>
      <w:r>
        <w:rPr>
          <w:rtl w:val="true"/>
        </w:rPr>
        <w:t>.</w:t>
      </w:r>
    </w:p>
    <w:p>
      <w:pPr>
        <w:pStyle w:val="Compact"/>
        <w:numPr>
          <w:ilvl w:val="0"/>
          <w:numId w:val="218"/>
        </w:numPr>
        <w:bidi w:val="1"/>
        <w:rPr/>
      </w:pPr>
      <w:r>
        <w:rPr>
          <w:rtl w:val="true"/>
        </w:rPr>
        <w:t>الشيفرة</w:t>
      </w:r>
      <w:r>
        <w:rPr>
          <w:rtl w:val="true"/>
        </w:rPr>
        <w:t xml:space="preserve">: </w:t>
      </w:r>
      <w:r>
        <w:rPr>
          <w:rStyle w:val="VerbatimChar"/>
        </w:rPr>
        <w:t>‎scripts/posthoc/a12_symmetric_info.py‎</w:t>
      </w:r>
      <w:r>
        <w:rPr>
          <w:rtl w:val="true"/>
        </w:rPr>
        <w:t xml:space="preserve">، والتعديل على </w:t>
      </w:r>
      <w:r>
        <w:rPr>
          <w:rStyle w:val="VerbatimChar"/>
        </w:rPr>
        <w:t>‎</w:t>
      </w:r>
      <w:r>
        <w:rPr>
          <w:rStyle w:val="VerbatimChar"/>
        </w:rPr>
        <w:t>scripts/thesis/build_ch6.py‎</w:t>
      </w:r>
      <w:r>
        <w:rPr>
          <w:rtl w:val="true"/>
        </w:rPr>
        <w:t xml:space="preserve"> (</w:t>
      </w:r>
      <w:r>
        <w:rPr>
          <w:rtl w:val="true"/>
        </w:rPr>
        <w:t xml:space="preserve">مس فقرات </w:t>
      </w:r>
      <w:r>
        <w:rPr>
          <w:rtl w:val="true"/>
        </w:rPr>
        <w:t>«</w:t>
      </w:r>
      <w:r>
        <w:rPr>
          <w:rtl w:val="true"/>
        </w:rPr>
        <w:t>بعد النتيجة</w:t>
      </w:r>
      <w:r>
        <w:rPr>
          <w:rtl w:val="true"/>
        </w:rPr>
        <w:t xml:space="preserve">» </w:t>
      </w:r>
      <w:r>
        <w:rPr>
          <w:rtl w:val="true"/>
        </w:rPr>
        <w:t>وحدها</w:t>
      </w:r>
      <w:r>
        <w:rPr>
          <w:rtl w:val="true"/>
        </w:rPr>
        <w:t>).</w:t>
      </w:r>
    </w:p>
    <w:p>
      <w:pPr>
        <w:pStyle w:val="Compact"/>
        <w:numPr>
          <w:ilvl w:val="0"/>
          <w:numId w:val="219"/>
        </w:numPr>
        <w:bidi w:val="1"/>
        <w:rPr/>
      </w:pPr>
      <w:r>
        <w:rPr>
          <w:rtl w:val="true"/>
        </w:rPr>
        <w:t>الملفات</w:t>
      </w:r>
      <w:r>
        <w:rPr>
          <w:rtl w:val="true"/>
        </w:rPr>
        <w:t xml:space="preserve">: </w:t>
      </w:r>
      <w:r>
        <w:rPr>
          <w:rStyle w:val="VerbatimChar"/>
        </w:rPr>
        <w:t>‎a12_symmetric_info.csv‎</w:t>
      </w:r>
      <w:r>
        <w:rPr>
          <w:rtl w:val="true"/>
        </w:rPr>
        <w:t xml:space="preserve"> </w:t>
      </w:r>
      <w:r>
        <w:rPr>
          <w:rtl w:val="true"/>
        </w:rPr>
        <w:t>و</w:t>
      </w:r>
      <w:r>
        <w:rPr>
          <w:rStyle w:val="VerbatimChar"/>
        </w:rPr>
        <w:t>‎</w:t>
      </w:r>
      <w:r>
        <w:rPr>
          <w:rStyle w:val="VerbatimChar"/>
        </w:rPr>
        <w:t>a12_reproduction_checks.csv‎</w:t>
      </w:r>
      <w:r>
        <w:rPr>
          <w:rtl w:val="true"/>
        </w:rPr>
        <w:t xml:space="preserve">، وملفات العروض في </w:t>
      </w:r>
      <w:r>
        <w:rPr/>
        <w:t>a4_1</w:t>
      </w:r>
      <w:r>
        <w:rPr>
          <w:rtl w:val="true"/>
        </w:rPr>
        <w:t xml:space="preserve"> </w:t>
      </w:r>
      <w:r>
        <w:rPr>
          <w:rtl w:val="true"/>
        </w:rPr>
        <w:t>و</w:t>
      </w:r>
      <w:r>
        <w:rPr/>
        <w:t>a6</w:t>
      </w:r>
      <w:r>
        <w:rPr>
          <w:rtl w:val="true"/>
        </w:rPr>
        <w:t xml:space="preserve"> </w:t>
      </w:r>
      <w:r>
        <w:rPr>
          <w:rtl w:val="true"/>
        </w:rPr>
        <w:t>و</w:t>
      </w:r>
      <w:r>
        <w:rPr/>
        <w:t>a11</w:t>
      </w:r>
      <w:r>
        <w:rPr>
          <w:rtl w:val="true"/>
        </w:rPr>
        <w:t>، و</w:t>
      </w:r>
      <w:r>
        <w:rPr>
          <w:rStyle w:val="VerbatimChar"/>
        </w:rPr>
        <w:t>‎</w:t>
      </w:r>
      <w:r>
        <w:rPr>
          <w:rStyle w:val="VerbatimChar"/>
        </w:rPr>
        <w:t>a6_personalization_mall_weights.csv‎</w:t>
      </w:r>
      <w:r>
        <w:rPr>
          <w:rtl w:val="true"/>
        </w:rPr>
        <w:t>، و</w:t>
      </w:r>
      <w:r>
        <w:rPr>
          <w:rStyle w:val="VerbatimChar"/>
        </w:rPr>
        <w:t>‎</w:t>
      </w:r>
      <w:r>
        <w:rPr>
          <w:rStyle w:val="VerbatimChar"/>
        </w:rPr>
        <w:t>a10_selection_loo.csv‎</w:t>
      </w:r>
      <w:r>
        <w:rPr>
          <w:rtl w:val="true"/>
        </w:rPr>
        <w:t>، و</w:t>
      </w:r>
      <w:r>
        <w:rPr>
          <w:rStyle w:val="VerbatimChar"/>
        </w:rPr>
        <w:t>‎</w:t>
      </w:r>
      <w:r>
        <w:rPr>
          <w:rStyle w:val="VerbatimChar"/>
        </w:rPr>
        <w:t>dev2013/baselines.csv‎</w:t>
      </w:r>
      <w:r>
        <w:rPr>
          <w:rtl w:val="true"/>
        </w:rPr>
        <w:t xml:space="preserve"> </w:t>
      </w:r>
      <w:r>
        <w:rPr>
          <w:rtl w:val="true"/>
        </w:rPr>
        <w:t>و</w:t>
      </w:r>
      <w:r>
        <w:rPr>
          <w:rStyle w:val="VerbatimChar"/>
        </w:rPr>
        <w:t>‎</w:t>
      </w:r>
      <w:r>
        <w:rPr>
          <w:rStyle w:val="VerbatimChar"/>
        </w:rPr>
        <w:t>conf2014/baselines.csv‎</w:t>
      </w:r>
      <w:r>
        <w:rPr>
          <w:rtl w:val="true"/>
        </w:rPr>
        <w:t>، و</w:t>
      </w:r>
      <w:r>
        <w:rPr>
          <w:rStyle w:val="VerbatimChar"/>
        </w:rPr>
        <w:t>‎</w:t>
      </w:r>
      <w:r>
        <w:rPr>
          <w:rStyle w:val="VerbatimChar"/>
        </w:rPr>
        <w:t>INVENTORY.md‎</w:t>
      </w:r>
      <w:r>
        <w:rPr>
          <w:rtl w:val="true"/>
        </w:rPr>
        <w:t>.</w:t>
      </w:r>
    </w:p>
    <w:p>
      <w:pPr>
        <w:pStyle w:val="Compact"/>
        <w:numPr>
          <w:ilvl w:val="0"/>
          <w:numId w:val="220"/>
        </w:numPr>
        <w:bidi w:val="1"/>
        <w:rPr/>
      </w:pPr>
      <w:r>
        <w:rPr>
          <w:rtl w:val="true"/>
        </w:rPr>
        <w:t xml:space="preserve">كتبت شيفرتي في </w:t>
      </w:r>
      <w:r>
        <w:rPr>
          <w:rStyle w:val="VerbatimChar"/>
        </w:rPr>
        <w:t>‎</w:t>
      </w:r>
      <w:r>
        <w:rPr>
          <w:rStyle w:val="VerbatimChar"/>
        </w:rPr>
        <w:t>/tmp/claude-0/kanj3/recompute3.py‎</w:t>
      </w:r>
      <w:r>
        <w:rPr>
          <w:rtl w:val="true"/>
        </w:rPr>
        <w:t xml:space="preserve">. </w:t>
      </w:r>
      <w:r>
        <w:rPr>
          <w:rtl w:val="true"/>
        </w:rPr>
        <w:t xml:space="preserve">لا تستورد </w:t>
      </w:r>
      <w:r>
        <w:rPr>
          <w:rStyle w:val="VerbatimChar"/>
        </w:rPr>
        <w:t>‎</w:t>
      </w:r>
      <w:r>
        <w:rPr>
          <w:rStyle w:val="VerbatimChar"/>
        </w:rPr>
        <w:t>src.ml‎</w:t>
      </w:r>
      <w:r>
        <w:rPr>
          <w:rtl w:val="true"/>
        </w:rPr>
        <w:t xml:space="preserve"> </w:t>
      </w:r>
      <w:r>
        <w:rPr>
          <w:rtl w:val="true"/>
        </w:rPr>
        <w:t xml:space="preserve">ولا </w:t>
      </w:r>
      <w:r>
        <w:rPr>
          <w:rStyle w:val="VerbatimChar"/>
        </w:rPr>
        <w:t>‎</w:t>
      </w:r>
      <w:r>
        <w:rPr>
          <w:rStyle w:val="VerbatimChar"/>
        </w:rPr>
        <w:t>_common‎</w:t>
      </w:r>
      <w:r>
        <w:rPr>
          <w:rtl w:val="true"/>
        </w:rPr>
        <w:t xml:space="preserve">، وتحسب الشعبية الآنية والجيران من </w:t>
      </w:r>
      <w:r>
        <w:rPr>
          <w:rStyle w:val="VerbatimChar"/>
        </w:rPr>
        <w:t>‎</w:t>
      </w:r>
      <w:r>
        <w:rPr>
          <w:rStyle w:val="VerbatimChar"/>
        </w:rPr>
        <w:t>baselines.csv‎</w:t>
      </w:r>
      <w:r>
        <w:rPr>
          <w:rtl w:val="true"/>
        </w:rPr>
        <w:t xml:space="preserve"> </w:t>
      </w:r>
      <w:r>
        <w:rPr>
          <w:rtl w:val="true"/>
        </w:rPr>
        <w:t xml:space="preserve">المقفل مباشرة، وتنفذ </w:t>
      </w:r>
      <w:r>
        <w:rPr/>
        <w:t>bootstrap-t</w:t>
      </w:r>
      <w:r>
        <w:rPr>
          <w:rtl w:val="true"/>
        </w:rPr>
        <w:t xml:space="preserve"> </w:t>
      </w:r>
      <w:r>
        <w:rPr>
          <w:rtl w:val="true"/>
        </w:rPr>
        <w:t xml:space="preserve">العنقودي </w:t>
      </w:r>
      <w:r>
        <w:rPr>
          <w:rtl w:val="true"/>
        </w:rPr>
        <w:t>(</w:t>
      </w:r>
      <w:r>
        <w:rPr/>
        <w:t>B = 10,000</w:t>
      </w:r>
      <w:r>
        <w:rPr>
          <w:rtl w:val="true"/>
        </w:rPr>
        <w:t xml:space="preserve">، البذرة </w:t>
      </w:r>
      <w:r>
        <w:rPr/>
        <w:t>0</w:t>
      </w:r>
      <w:r>
        <w:rPr>
          <w:rtl w:val="true"/>
        </w:rPr>
        <w:t xml:space="preserve">) </w:t>
      </w:r>
      <w:r>
        <w:rPr>
          <w:rtl w:val="true"/>
        </w:rPr>
        <w:t>وقلب الإشارات الدقيق بنفسها، ولا تكتب في المستودع</w:t>
      </w:r>
      <w:r>
        <w:rPr>
          <w:rtl w:val="true"/>
        </w:rPr>
        <w:t>.</w:t>
      </w:r>
    </w:p>
    <w:p>
      <w:pPr>
        <w:pStyle w:val="Compact"/>
        <w:numPr>
          <w:ilvl w:val="0"/>
          <w:numId w:val="221"/>
        </w:numPr>
        <w:bidi w:val="1"/>
        <w:rPr/>
      </w:pPr>
      <w:r>
        <w:rPr>
          <w:rtl w:val="true"/>
        </w:rPr>
        <w:t xml:space="preserve">الفصل </w:t>
      </w:r>
      <w:r>
        <w:rPr/>
        <w:t>6</w:t>
      </w:r>
      <w:r>
        <w:rPr>
          <w:rtl w:val="true"/>
        </w:rPr>
        <w:t xml:space="preserve"> </w:t>
      </w:r>
      <w:r>
        <w:rPr>
          <w:rtl w:val="true"/>
        </w:rPr>
        <w:t>المسجل</w:t>
      </w:r>
      <w:r>
        <w:rPr>
          <w:rtl w:val="true"/>
        </w:rPr>
        <w:t xml:space="preserve">: </w:t>
      </w:r>
      <w:r>
        <w:rPr>
          <w:rtl w:val="true"/>
        </w:rPr>
        <w:t>كانت شجرة العمل نظيفة قبل التشغيل</w:t>
      </w:r>
      <w:r>
        <w:rPr>
          <w:rtl w:val="true"/>
        </w:rPr>
        <w:t xml:space="preserve">. </w:t>
      </w:r>
      <w:r>
        <w:rPr>
          <w:rtl w:val="true"/>
        </w:rPr>
        <w:t xml:space="preserve">شغّلت </w:t>
      </w:r>
      <w:r>
        <w:rPr>
          <w:rStyle w:val="VerbatimChar"/>
        </w:rPr>
        <w:t>‎</w:t>
      </w:r>
      <w:r>
        <w:rPr>
          <w:rStyle w:val="VerbatimChar"/>
        </w:rPr>
        <w:t>python3 scripts/thesis/build_ch6.py --verify-tag‎</w:t>
      </w:r>
      <w:r>
        <w:rPr>
          <w:rtl w:val="true"/>
        </w:rPr>
        <w:t xml:space="preserve"> </w:t>
      </w:r>
      <w:r>
        <w:rPr>
          <w:rtl w:val="true"/>
        </w:rPr>
        <w:t xml:space="preserve">فطبع </w:t>
      </w:r>
      <w:r>
        <w:rPr>
          <w:rtl w:val="true"/>
        </w:rPr>
        <w:t>«</w:t>
      </w:r>
      <w:r>
        <w:rPr/>
        <w:t>recorded text verified against freeze-03</w:t>
      </w:r>
      <w:r>
        <w:rPr>
          <w:rtl w:val="true"/>
        </w:rPr>
        <w:t xml:space="preserve">» </w:t>
      </w:r>
      <w:r>
        <w:rPr>
          <w:rtl w:val="true"/>
        </w:rPr>
        <w:t xml:space="preserve">والحصيلة </w:t>
      </w:r>
      <w:r>
        <w:rPr/>
        <w:t>10</w:t>
      </w:r>
      <w:r>
        <w:rPr>
          <w:rtl w:val="true"/>
        </w:rPr>
        <w:t xml:space="preserve"> </w:t>
      </w:r>
      <w:r>
        <w:rPr>
          <w:rtl w:val="true"/>
        </w:rPr>
        <w:t>فروع محذوفة و</w:t>
      </w:r>
      <w:r>
        <w:rPr/>
        <w:t>10</w:t>
      </w:r>
      <w:r>
        <w:rPr>
          <w:rtl w:val="true"/>
        </w:rPr>
        <w:t xml:space="preserve"> </w:t>
      </w:r>
      <w:r>
        <w:rPr>
          <w:rtl w:val="true"/>
        </w:rPr>
        <w:t>خانات مملوءة و</w:t>
      </w:r>
      <w:r>
        <w:rPr/>
        <w:t>25</w:t>
      </w:r>
      <w:r>
        <w:rPr>
          <w:rtl w:val="true"/>
        </w:rPr>
        <w:t xml:space="preserve"> </w:t>
      </w:r>
      <w:r>
        <w:rPr>
          <w:rtl w:val="true"/>
        </w:rPr>
        <w:t xml:space="preserve">فقرة </w:t>
      </w:r>
      <w:r>
        <w:rPr>
          <w:rtl w:val="true"/>
        </w:rPr>
        <w:t>«</w:t>
      </w:r>
      <w:r>
        <w:rPr>
          <w:rtl w:val="true"/>
        </w:rPr>
        <w:t>بعد النتيجة</w:t>
      </w:r>
      <w:r>
        <w:rPr>
          <w:rtl w:val="true"/>
        </w:rPr>
        <w:t xml:space="preserve">» </w:t>
      </w:r>
      <w:r>
        <w:rPr>
          <w:rtl w:val="true"/>
        </w:rPr>
        <w:t>و</w:t>
      </w:r>
      <w:r>
        <w:rPr>
          <w:rStyle w:val="VerbatimChar"/>
        </w:rPr>
        <w:t>‎</w:t>
      </w:r>
      <w:r>
        <w:rPr>
          <w:rStyle w:val="VerbatimChar"/>
        </w:rPr>
        <w:t>'other': []‎</w:t>
      </w:r>
      <w:r>
        <w:rPr>
          <w:rtl w:val="true"/>
        </w:rPr>
        <w:t xml:space="preserve">. </w:t>
      </w:r>
      <w:r>
        <w:rPr>
          <w:rtl w:val="true"/>
        </w:rPr>
        <w:t xml:space="preserve">وبصمة </w:t>
      </w:r>
      <w:r>
        <w:rPr/>
        <w:t>MD5</w:t>
      </w:r>
      <w:r>
        <w:rPr>
          <w:rtl w:val="true"/>
        </w:rPr>
        <w:t xml:space="preserve"> </w:t>
      </w:r>
      <w:r>
        <w:rPr>
          <w:rtl w:val="true"/>
        </w:rPr>
        <w:t xml:space="preserve">للفصل قبل التشغيل وبعده واحدة </w:t>
      </w:r>
      <w:r>
        <w:rPr>
          <w:rtl w:val="true"/>
        </w:rPr>
        <w:t>(</w:t>
      </w:r>
      <w:r>
        <w:rPr>
          <w:rStyle w:val="VerbatimChar"/>
        </w:rPr>
        <w:t>‎aa55bd7c…‎</w:t>
      </w:r>
      <w:r>
        <w:rPr>
          <w:rtl w:val="true"/>
        </w:rPr>
        <w:t>)</w:t>
      </w:r>
      <w:r>
        <w:rPr>
          <w:rtl w:val="true"/>
        </w:rPr>
        <w:t xml:space="preserve">، وخرج </w:t>
      </w:r>
      <w:r>
        <w:rPr>
          <w:rStyle w:val="VerbatimChar"/>
        </w:rPr>
        <w:t>‎</w:t>
      </w:r>
      <w:r>
        <w:rPr>
          <w:rStyle w:val="VerbatimChar"/>
        </w:rPr>
        <w:t>git status‎</w:t>
      </w:r>
      <w:r>
        <w:rPr>
          <w:rtl w:val="true"/>
        </w:rPr>
        <w:t xml:space="preserve"> </w:t>
      </w:r>
      <w:r>
        <w:rPr>
          <w:rtl w:val="true"/>
        </w:rPr>
        <w:t>بعده فارغاً كما كان</w:t>
      </w:r>
      <w:r>
        <w:rPr>
          <w:rtl w:val="true"/>
        </w:rPr>
        <w:t>.</w:t>
      </w:r>
    </w:p>
    <w:p>
      <w:pPr>
        <w:pStyle w:val="Compact"/>
        <w:numPr>
          <w:ilvl w:val="0"/>
          <w:numId w:val="222"/>
        </w:numPr>
        <w:bidi w:val="1"/>
        <w:rPr/>
      </w:pPr>
      <w:r>
        <w:rPr>
          <w:rtl w:val="true"/>
        </w:rPr>
        <w:t xml:space="preserve">لم يتغير أي ملف في </w:t>
      </w:r>
      <w:r>
        <w:rPr>
          <w:rStyle w:val="VerbatimChar"/>
        </w:rPr>
        <w:t>‎</w:t>
      </w:r>
      <w:r>
        <w:rPr>
          <w:rStyle w:val="VerbatimChar"/>
        </w:rPr>
        <w:t>results/conf2014/‎</w:t>
      </w:r>
      <w:r>
        <w:rPr>
          <w:rtl w:val="true"/>
        </w:rPr>
        <w:t xml:space="preserve"> </w:t>
      </w:r>
      <w:r>
        <w:rPr>
          <w:rtl w:val="true"/>
        </w:rPr>
        <w:t xml:space="preserve">منذ </w:t>
      </w:r>
      <w:r>
        <w:rPr>
          <w:rStyle w:val="VerbatimChar"/>
        </w:rPr>
        <w:t>‎</w:t>
      </w:r>
      <w:r>
        <w:rPr>
          <w:rStyle w:val="VerbatimChar"/>
        </w:rPr>
        <w:t>d3d6307‎</w:t>
      </w:r>
      <w:r>
        <w:rPr>
          <w:rtl w:val="true"/>
        </w:rPr>
        <w:t xml:space="preserve">، وبصمة </w:t>
      </w:r>
      <w:r>
        <w:rPr>
          <w:rStyle w:val="VerbatimChar"/>
        </w:rPr>
        <w:t>‎</w:t>
      </w:r>
      <w:r>
        <w:rPr>
          <w:rStyle w:val="VerbatimChar"/>
        </w:rPr>
        <w:t>LOCK‎</w:t>
      </w:r>
      <w:r>
        <w:rPr>
          <w:rtl w:val="true"/>
        </w:rPr>
        <w:t xml:space="preserve"> </w:t>
      </w:r>
      <w:r>
        <w:rPr>
          <w:rtl w:val="true"/>
        </w:rPr>
        <w:t>تبدأ بـ</w:t>
      </w:r>
      <w:r>
        <w:rPr>
          <w:rStyle w:val="VerbatimChar"/>
        </w:rPr>
        <w:t>‎</w:t>
      </w:r>
      <w:r>
        <w:rPr>
          <w:rStyle w:val="VerbatimChar"/>
        </w:rPr>
        <w:t>ab1c5639‎</w:t>
      </w:r>
      <w:r>
        <w:rPr>
          <w:rtl w:val="true"/>
        </w:rPr>
        <w:t xml:space="preserve">. </w:t>
      </w:r>
      <w:r>
        <w:rPr>
          <w:rtl w:val="true"/>
        </w:rPr>
        <w:t xml:space="preserve">ولم يُضف إلى </w:t>
      </w:r>
      <w:r>
        <w:rPr>
          <w:rStyle w:val="VerbatimChar"/>
        </w:rPr>
        <w:t>‎</w:t>
      </w:r>
      <w:r>
        <w:rPr>
          <w:rStyle w:val="VerbatimChar"/>
        </w:rPr>
        <w:t>access_log.jsonl‎</w:t>
      </w:r>
      <w:r>
        <w:rPr>
          <w:rtl w:val="true"/>
        </w:rPr>
        <w:t xml:space="preserve"> </w:t>
      </w:r>
      <w:r>
        <w:rPr>
          <w:rtl w:val="true"/>
        </w:rPr>
        <w:t xml:space="preserve">سطر جديد، لأن </w:t>
      </w:r>
      <w:r>
        <w:rPr/>
        <w:t>a12</w:t>
      </w:r>
      <w:r>
        <w:rPr>
          <w:rtl w:val="true"/>
        </w:rPr>
        <w:t xml:space="preserve"> </w:t>
      </w:r>
      <w:r>
        <w:rPr>
          <w:rtl w:val="true"/>
        </w:rPr>
        <w:t>يقرأ ملفات متتبَّعة فقط</w:t>
      </w:r>
      <w:r>
        <w:rPr>
          <w:rtl w:val="true"/>
        </w:rPr>
        <w:t>.</w:t>
      </w:r>
      <w:bookmarkEnd w:id="176"/>
    </w:p>
    <w:p>
      <w:pPr>
        <w:pStyle w:val="Heading3"/>
        <w:bidi w:val="1"/>
        <w:rPr/>
      </w:pPr>
      <w:bookmarkStart w:id="177" w:name="__RefHeading___Toc26518_1060663663"/>
      <w:bookmarkStart w:id="178" w:name="إعادة-الحساب"/>
      <w:bookmarkEnd w:id="177"/>
      <w:r>
        <w:rPr>
          <w:rtl w:val="true"/>
        </w:rPr>
        <w:t>إعادة الحساب</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751"/>
        <w:gridCol w:w="2453"/>
        <w:gridCol w:w="3169"/>
        <w:gridCol w:w="1412"/>
      </w:tblGrid>
      <w:tr>
        <w:trPr>
          <w:tblHeader w:val="true"/>
        </w:trPr>
        <w:tc>
          <w:tcPr>
            <w:tcW w:w="175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الرقم</w:t>
            </w:r>
          </w:p>
        </w:tc>
        <w:tc>
          <w:tcPr>
            <w:tcW w:w="245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في الرسالة</w:t>
            </w:r>
          </w:p>
        </w:tc>
        <w:tc>
          <w:tcPr>
            <w:tcW w:w="316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حسابي</w:t>
            </w:r>
          </w:p>
        </w:tc>
        <w:tc>
          <w:tcPr>
            <w:tcW w:w="141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النتيجة</w:t>
            </w:r>
          </w:p>
        </w:tc>
      </w:tr>
      <w:tr>
        <w:trPr/>
        <w:tc>
          <w:tcPr>
            <w:tcW w:w="17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10</w:t>
            </w:r>
            <w:r>
              <w:rPr>
                <w:kern w:val="0"/>
                <w:rtl w:val="true"/>
                <w:lang w:val="en-US" w:eastAsia="en-US" w:bidi="ar-SA"/>
                <w:sz w:val="22"/>
                <w:szCs w:val="22"/>
              </w:rPr>
              <w:t xml:space="preserve">، </w:t>
            </w:r>
            <w:r>
              <w:rPr>
                <w:kern w:val="0"/>
                <w:lang w:val="en-US" w:eastAsia="en-US" w:bidi="ar-SA"/>
                <w:sz w:val="22"/>
                <w:szCs w:val="22"/>
              </w:rPr>
              <w:t>GRU-lite</w:t>
            </w:r>
            <w:r>
              <w:rPr>
                <w:kern w:val="0"/>
                <w:rtl w:val="true"/>
                <w:lang w:val="en-US" w:eastAsia="en-US" w:bidi="ar-SA"/>
                <w:sz w:val="22"/>
                <w:szCs w:val="22"/>
              </w:rPr>
              <w:t xml:space="preserve"> </w:t>
            </w:r>
            <w:r>
              <w:rPr>
                <w:kern w:val="0"/>
                <w:rtl w:val="true"/>
                <w:lang w:val="en-US" w:eastAsia="en-US" w:bidi="ar-SA"/>
                <w:sz w:val="22"/>
                <w:szCs w:val="22"/>
              </w:rPr>
              <w:t xml:space="preserve">بمدخل الشعبية الآنية − هجين الشعبية الآنية والجيران، </w:t>
            </w:r>
            <w:r>
              <w:rPr>
                <w:kern w:val="0"/>
                <w:lang w:val="en-US" w:eastAsia="en-US" w:bidi="ar-SA"/>
                <w:sz w:val="22"/>
                <w:szCs w:val="22"/>
              </w:rPr>
              <w:t>2014</w:t>
            </w:r>
          </w:p>
        </w:tc>
        <w:tc>
          <w:tcPr>
            <w:tcW w:w="245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عروض </w:t>
            </w:r>
            <w:r>
              <w:rPr>
                <w:kern w:val="0"/>
                <w:rtl w:val="true"/>
                <w:lang w:val="en-US" w:eastAsia="en-US" w:bidi="ar-SA"/>
                <w:sz w:val="22"/>
                <w:szCs w:val="22"/>
              </w:rPr>
              <w:t>+</w:t>
            </w:r>
            <w:r>
              <w:rPr>
                <w:kern w:val="0"/>
                <w:lang w:val="en-US" w:eastAsia="en-US" w:bidi="ar-SA"/>
                <w:sz w:val="22"/>
                <w:szCs w:val="22"/>
              </w:rPr>
              <w:t>0.0074</w:t>
            </w:r>
            <w:r>
              <w:rPr>
                <w:kern w:val="0"/>
                <w:rtl w:val="true"/>
                <w:lang w:val="en-US" w:eastAsia="en-US" w:bidi="ar-SA"/>
                <w:sz w:val="22"/>
                <w:szCs w:val="22"/>
              </w:rPr>
              <w:t xml:space="preserve"> [−</w:t>
            </w:r>
            <w:r>
              <w:rPr>
                <w:kern w:val="0"/>
                <w:lang w:val="en-US" w:eastAsia="en-US" w:bidi="ar-SA"/>
                <w:sz w:val="22"/>
                <w:szCs w:val="22"/>
              </w:rPr>
              <w:t>0.0109</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0.0333</w:t>
            </w:r>
            <w:r>
              <w:rPr>
                <w:kern w:val="0"/>
                <w:rtl w:val="true"/>
                <w:lang w:val="en-US" w:eastAsia="en-US" w:bidi="ar-SA"/>
                <w:sz w:val="22"/>
                <w:szCs w:val="22"/>
              </w:rPr>
              <w:t xml:space="preserve">] </w:t>
            </w:r>
            <w:r>
              <w:rPr>
                <w:kern w:val="0"/>
                <w:lang w:val="en-US" w:eastAsia="en-US" w:bidi="ar-SA"/>
                <w:sz w:val="22"/>
                <w:szCs w:val="22"/>
              </w:rPr>
              <w:t>p 0.4543 6/13</w:t>
            </w:r>
            <w:r>
              <w:rPr>
                <w:kern w:val="0"/>
                <w:rtl w:val="true"/>
                <w:lang w:val="en-US" w:eastAsia="en-US" w:bidi="ar-SA"/>
                <w:sz w:val="22"/>
                <w:szCs w:val="22"/>
              </w:rPr>
              <w:t xml:space="preserve">؛ مقررات </w:t>
            </w:r>
            <w:r>
              <w:rPr>
                <w:kern w:val="0"/>
                <w:rtl w:val="true"/>
                <w:lang w:val="en-US" w:eastAsia="en-US" w:bidi="ar-SA"/>
                <w:sz w:val="22"/>
                <w:szCs w:val="22"/>
              </w:rPr>
              <w:t>+</w:t>
            </w:r>
            <w:r>
              <w:rPr>
                <w:kern w:val="0"/>
                <w:lang w:val="en-US" w:eastAsia="en-US" w:bidi="ar-SA"/>
                <w:sz w:val="22"/>
                <w:szCs w:val="22"/>
              </w:rPr>
              <w:t>0.0122</w:t>
            </w:r>
            <w:r>
              <w:rPr>
                <w:kern w:val="0"/>
                <w:rtl w:val="true"/>
                <w:lang w:val="en-US" w:eastAsia="en-US" w:bidi="ar-SA"/>
                <w:sz w:val="22"/>
                <w:szCs w:val="22"/>
              </w:rPr>
              <w:t xml:space="preserve"> [−</w:t>
            </w:r>
            <w:r>
              <w:rPr>
                <w:kern w:val="0"/>
                <w:lang w:val="en-US" w:eastAsia="en-US" w:bidi="ar-SA"/>
                <w:sz w:val="22"/>
                <w:szCs w:val="22"/>
              </w:rPr>
              <w:t>0.0182</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0.0550</w:t>
            </w:r>
            <w:r>
              <w:rPr>
                <w:kern w:val="0"/>
                <w:rtl w:val="true"/>
                <w:lang w:val="en-US" w:eastAsia="en-US" w:bidi="ar-SA"/>
                <w:sz w:val="22"/>
                <w:szCs w:val="22"/>
              </w:rPr>
              <w:t xml:space="preserve">] </w:t>
            </w:r>
            <w:r>
              <w:rPr>
                <w:kern w:val="0"/>
                <w:lang w:val="en-US" w:eastAsia="en-US" w:bidi="ar-SA"/>
                <w:sz w:val="22"/>
                <w:szCs w:val="22"/>
              </w:rPr>
              <w:t>p 0.4531 4/7</w:t>
            </w:r>
          </w:p>
        </w:tc>
        <w:tc>
          <w:tcPr>
            <w:tcW w:w="31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عروض </w:t>
            </w:r>
            <w:r>
              <w:rPr>
                <w:kern w:val="0"/>
                <w:rtl w:val="true"/>
                <w:lang w:val="en-US" w:eastAsia="en-US" w:bidi="ar-SA"/>
                <w:sz w:val="22"/>
                <w:szCs w:val="22"/>
              </w:rPr>
              <w:t>+</w:t>
            </w:r>
            <w:r>
              <w:rPr>
                <w:kern w:val="0"/>
                <w:lang w:val="en-US" w:eastAsia="en-US" w:bidi="ar-SA"/>
                <w:sz w:val="22"/>
                <w:szCs w:val="22"/>
              </w:rPr>
              <w:t>0.0074</w:t>
            </w:r>
            <w:r>
              <w:rPr>
                <w:kern w:val="0"/>
                <w:rtl w:val="true"/>
                <w:lang w:val="en-US" w:eastAsia="en-US" w:bidi="ar-SA"/>
                <w:sz w:val="22"/>
                <w:szCs w:val="22"/>
              </w:rPr>
              <w:t xml:space="preserve"> [−</w:t>
            </w:r>
            <w:r>
              <w:rPr>
                <w:kern w:val="0"/>
                <w:lang w:val="en-US" w:eastAsia="en-US" w:bidi="ar-SA"/>
                <w:sz w:val="22"/>
                <w:szCs w:val="22"/>
              </w:rPr>
              <w:t>0.0109</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0.0333</w:t>
            </w:r>
            <w:r>
              <w:rPr>
                <w:kern w:val="0"/>
                <w:rtl w:val="true"/>
                <w:lang w:val="en-US" w:eastAsia="en-US" w:bidi="ar-SA"/>
                <w:sz w:val="22"/>
                <w:szCs w:val="22"/>
              </w:rPr>
              <w:t xml:space="preserve">] </w:t>
            </w:r>
            <w:r>
              <w:rPr>
                <w:kern w:val="0"/>
                <w:lang w:val="en-US" w:eastAsia="en-US" w:bidi="ar-SA"/>
                <w:sz w:val="22"/>
                <w:szCs w:val="22"/>
              </w:rPr>
              <w:t>p 0.4543 6/13</w:t>
            </w:r>
            <w:r>
              <w:rPr>
                <w:kern w:val="0"/>
                <w:rtl w:val="true"/>
                <w:lang w:val="en-US" w:eastAsia="en-US" w:bidi="ar-SA"/>
                <w:sz w:val="22"/>
                <w:szCs w:val="22"/>
              </w:rPr>
              <w:t xml:space="preserve">؛ مقررات </w:t>
            </w:r>
            <w:r>
              <w:rPr>
                <w:kern w:val="0"/>
                <w:rtl w:val="true"/>
                <w:lang w:val="en-US" w:eastAsia="en-US" w:bidi="ar-SA"/>
                <w:sz w:val="22"/>
                <w:szCs w:val="22"/>
              </w:rPr>
              <w:t>+</w:t>
            </w:r>
            <w:r>
              <w:rPr>
                <w:kern w:val="0"/>
                <w:lang w:val="en-US" w:eastAsia="en-US" w:bidi="ar-SA"/>
                <w:sz w:val="22"/>
                <w:szCs w:val="22"/>
              </w:rPr>
              <w:t>0.0122</w:t>
            </w:r>
            <w:r>
              <w:rPr>
                <w:kern w:val="0"/>
                <w:rtl w:val="true"/>
                <w:lang w:val="en-US" w:eastAsia="en-US" w:bidi="ar-SA"/>
                <w:sz w:val="22"/>
                <w:szCs w:val="22"/>
              </w:rPr>
              <w:t xml:space="preserve"> [−</w:t>
            </w:r>
            <w:r>
              <w:rPr>
                <w:kern w:val="0"/>
                <w:lang w:val="en-US" w:eastAsia="en-US" w:bidi="ar-SA"/>
                <w:sz w:val="22"/>
                <w:szCs w:val="22"/>
              </w:rPr>
              <w:t>0.0182</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0.0549</w:t>
            </w:r>
            <w:r>
              <w:rPr>
                <w:kern w:val="0"/>
                <w:rtl w:val="true"/>
                <w:lang w:val="en-US" w:eastAsia="en-US" w:bidi="ar-SA"/>
                <w:sz w:val="22"/>
                <w:szCs w:val="22"/>
              </w:rPr>
              <w:t xml:space="preserve">] </w:t>
            </w:r>
            <w:r>
              <w:rPr>
                <w:kern w:val="0"/>
                <w:lang w:val="en-US" w:eastAsia="en-US" w:bidi="ar-SA"/>
                <w:sz w:val="22"/>
                <w:szCs w:val="22"/>
              </w:rPr>
              <w:t>p 0.4531 4/7</w:t>
            </w:r>
          </w:p>
        </w:tc>
        <w:tc>
          <w:tcPr>
            <w:tcW w:w="14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مطابق </w:t>
            </w:r>
            <w:r>
              <w:rPr>
                <w:kern w:val="0"/>
                <w:rtl w:val="true"/>
                <w:lang w:val="en-US" w:eastAsia="en-US" w:bidi="ar-SA"/>
                <w:sz w:val="22"/>
                <w:szCs w:val="22"/>
              </w:rPr>
              <w:t>(</w:t>
            </w:r>
            <w:r>
              <w:rPr>
                <w:kern w:val="0"/>
                <w:rtl w:val="true"/>
                <w:lang w:val="en-US" w:eastAsia="en-US" w:bidi="ar-SA"/>
                <w:sz w:val="22"/>
                <w:szCs w:val="22"/>
              </w:rPr>
              <w:t xml:space="preserve">الحد الأعلى للمقررات </w:t>
            </w:r>
            <w:r>
              <w:rPr>
                <w:kern w:val="0"/>
                <w:lang w:val="en-US" w:eastAsia="en-US" w:bidi="ar-SA"/>
                <w:sz w:val="22"/>
                <w:szCs w:val="22"/>
              </w:rPr>
              <w:t>0.05504</w:t>
            </w:r>
            <w:r>
              <w:rPr>
                <w:kern w:val="0"/>
                <w:rtl w:val="true"/>
                <w:lang w:val="en-US" w:eastAsia="en-US" w:bidi="ar-SA"/>
                <w:sz w:val="22"/>
                <w:szCs w:val="22"/>
              </w:rPr>
              <w:t xml:space="preserve"> </w:t>
            </w:r>
            <w:r>
              <w:rPr>
                <w:kern w:val="0"/>
                <w:rtl w:val="true"/>
                <w:lang w:val="en-US" w:eastAsia="en-US" w:bidi="ar-SA"/>
                <w:sz w:val="22"/>
                <w:szCs w:val="22"/>
              </w:rPr>
              <w:t xml:space="preserve">في الملف، يُقرّب إلى </w:t>
            </w:r>
            <w:r>
              <w:rPr>
                <w:kern w:val="0"/>
                <w:lang w:val="en-US" w:eastAsia="en-US" w:bidi="ar-SA"/>
                <w:sz w:val="22"/>
                <w:szCs w:val="22"/>
              </w:rPr>
              <w:t>0.0550</w:t>
            </w:r>
            <w:r>
              <w:rPr>
                <w:kern w:val="0"/>
                <w:rtl w:val="true"/>
                <w:lang w:val="en-US" w:eastAsia="en-US" w:bidi="ar-SA"/>
                <w:sz w:val="22"/>
                <w:szCs w:val="22"/>
              </w:rPr>
              <w:t>)</w:t>
            </w:r>
          </w:p>
        </w:tc>
      </w:tr>
      <w:tr>
        <w:trPr/>
        <w:tc>
          <w:tcPr>
            <w:tcW w:w="17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الصف نفسه، </w:t>
            </w:r>
            <w:r>
              <w:rPr>
                <w:kern w:val="0"/>
                <w:lang w:val="en-US" w:eastAsia="en-US" w:bidi="ar-SA"/>
                <w:sz w:val="22"/>
                <w:szCs w:val="22"/>
              </w:rPr>
              <w:t>2013</w:t>
            </w:r>
          </w:p>
        </w:tc>
        <w:tc>
          <w:tcPr>
            <w:tcW w:w="245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عروض </w:t>
            </w:r>
            <w:r>
              <w:rPr>
                <w:kern w:val="0"/>
                <w:rtl w:val="true"/>
                <w:lang w:val="en-US" w:eastAsia="en-US" w:bidi="ar-SA"/>
                <w:sz w:val="22"/>
                <w:szCs w:val="22"/>
              </w:rPr>
              <w:t>+</w:t>
            </w:r>
            <w:r>
              <w:rPr>
                <w:kern w:val="0"/>
                <w:lang w:val="en-US" w:eastAsia="en-US" w:bidi="ar-SA"/>
                <w:sz w:val="22"/>
                <w:szCs w:val="22"/>
              </w:rPr>
              <w:t>0.0140</w:t>
            </w:r>
            <w:r>
              <w:rPr>
                <w:kern w:val="0"/>
                <w:rtl w:val="true"/>
                <w:lang w:val="en-US" w:eastAsia="en-US" w:bidi="ar-SA"/>
                <w:sz w:val="22"/>
                <w:szCs w:val="22"/>
              </w:rPr>
              <w:t xml:space="preserve"> [−</w:t>
            </w:r>
            <w:r>
              <w:rPr>
                <w:kern w:val="0"/>
                <w:lang w:val="en-US" w:eastAsia="en-US" w:bidi="ar-SA"/>
                <w:sz w:val="22"/>
                <w:szCs w:val="22"/>
              </w:rPr>
              <w:t>0.0127</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0.0399</w:t>
            </w:r>
            <w:r>
              <w:rPr>
                <w:kern w:val="0"/>
                <w:rtl w:val="true"/>
                <w:lang w:val="en-US" w:eastAsia="en-US" w:bidi="ar-SA"/>
                <w:sz w:val="22"/>
                <w:szCs w:val="22"/>
              </w:rPr>
              <w:t xml:space="preserve">] </w:t>
            </w:r>
            <w:r>
              <w:rPr>
                <w:kern w:val="0"/>
                <w:lang w:val="en-US" w:eastAsia="en-US" w:bidi="ar-SA"/>
                <w:sz w:val="22"/>
                <w:szCs w:val="22"/>
              </w:rPr>
              <w:t>p 0.2266 5/9</w:t>
            </w:r>
            <w:r>
              <w:rPr>
                <w:kern w:val="0"/>
                <w:rtl w:val="true"/>
                <w:lang w:val="en-US" w:eastAsia="en-US" w:bidi="ar-SA"/>
                <w:sz w:val="22"/>
                <w:szCs w:val="22"/>
              </w:rPr>
              <w:t xml:space="preserve">؛ مقررات </w:t>
            </w:r>
            <w:r>
              <w:rPr>
                <w:kern w:val="0"/>
                <w:rtl w:val="true"/>
                <w:lang w:val="en-US" w:eastAsia="en-US" w:bidi="ar-SA"/>
                <w:sz w:val="22"/>
                <w:szCs w:val="22"/>
              </w:rPr>
              <w:t>+</w:t>
            </w:r>
            <w:r>
              <w:rPr>
                <w:kern w:val="0"/>
                <w:lang w:val="en-US" w:eastAsia="en-US" w:bidi="ar-SA"/>
                <w:sz w:val="22"/>
                <w:szCs w:val="22"/>
              </w:rPr>
              <w:t>0.0118</w:t>
            </w:r>
            <w:r>
              <w:rPr>
                <w:kern w:val="0"/>
                <w:rtl w:val="true"/>
                <w:lang w:val="en-US" w:eastAsia="en-US" w:bidi="ar-SA"/>
                <w:sz w:val="22"/>
                <w:szCs w:val="22"/>
              </w:rPr>
              <w:t xml:space="preserve"> [−</w:t>
            </w:r>
            <w:r>
              <w:rPr>
                <w:kern w:val="0"/>
                <w:lang w:val="en-US" w:eastAsia="en-US" w:bidi="ar-SA"/>
                <w:sz w:val="22"/>
                <w:szCs w:val="22"/>
              </w:rPr>
              <w:t>0.0210</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0.0488</w:t>
            </w:r>
            <w:r>
              <w:rPr>
                <w:kern w:val="0"/>
                <w:rtl w:val="true"/>
                <w:lang w:val="en-US" w:eastAsia="en-US" w:bidi="ar-SA"/>
                <w:sz w:val="22"/>
                <w:szCs w:val="22"/>
              </w:rPr>
              <w:t xml:space="preserve">] </w:t>
            </w:r>
            <w:r>
              <w:rPr>
                <w:kern w:val="0"/>
                <w:lang w:val="en-US" w:eastAsia="en-US" w:bidi="ar-SA"/>
                <w:sz w:val="22"/>
                <w:szCs w:val="22"/>
              </w:rPr>
              <w:t>p 0.3750 4/6</w:t>
            </w:r>
          </w:p>
        </w:tc>
        <w:tc>
          <w:tcPr>
            <w:tcW w:w="31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الأرقام نفسها</w:t>
            </w:r>
          </w:p>
        </w:tc>
        <w:tc>
          <w:tcPr>
            <w:tcW w:w="14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7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10</w:t>
            </w:r>
            <w:r>
              <w:rPr>
                <w:kern w:val="0"/>
                <w:rtl w:val="true"/>
                <w:lang w:val="en-US" w:eastAsia="en-US" w:bidi="ar-SA"/>
                <w:sz w:val="22"/>
                <w:szCs w:val="22"/>
              </w:rPr>
              <w:t xml:space="preserve">، الشعبية الآنية − الجيران المقفلون، </w:t>
            </w:r>
            <w:r>
              <w:rPr>
                <w:kern w:val="0"/>
                <w:lang w:val="en-US" w:eastAsia="en-US" w:bidi="ar-SA"/>
                <w:sz w:val="22"/>
                <w:szCs w:val="22"/>
              </w:rPr>
              <w:t>2014</w:t>
            </w:r>
          </w:p>
        </w:tc>
        <w:tc>
          <w:tcPr>
            <w:tcW w:w="245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عروض </w:t>
            </w:r>
            <w:r>
              <w:rPr>
                <w:kern w:val="0"/>
                <w:rtl w:val="true"/>
                <w:lang w:val="en-US" w:eastAsia="en-US" w:bidi="ar-SA"/>
                <w:sz w:val="22"/>
                <w:szCs w:val="22"/>
              </w:rPr>
              <w:t>+</w:t>
            </w:r>
            <w:r>
              <w:rPr>
                <w:kern w:val="0"/>
                <w:lang w:val="en-US" w:eastAsia="en-US" w:bidi="ar-SA"/>
                <w:sz w:val="22"/>
                <w:szCs w:val="22"/>
              </w:rPr>
              <w:t>0.0293</w:t>
            </w:r>
            <w:r>
              <w:rPr>
                <w:kern w:val="0"/>
                <w:rtl w:val="true"/>
                <w:lang w:val="en-US" w:eastAsia="en-US" w:bidi="ar-SA"/>
                <w:sz w:val="22"/>
                <w:szCs w:val="22"/>
              </w:rPr>
              <w:t xml:space="preserve"> [+</w:t>
            </w:r>
            <w:r>
              <w:rPr>
                <w:kern w:val="0"/>
                <w:lang w:val="en-US" w:eastAsia="en-US" w:bidi="ar-SA"/>
                <w:sz w:val="22"/>
                <w:szCs w:val="22"/>
              </w:rPr>
              <w:t>0.0036</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0.0590</w:t>
            </w:r>
            <w:r>
              <w:rPr>
                <w:kern w:val="0"/>
                <w:rtl w:val="true"/>
                <w:lang w:val="en-US" w:eastAsia="en-US" w:bidi="ar-SA"/>
                <w:sz w:val="22"/>
                <w:szCs w:val="22"/>
              </w:rPr>
              <w:t xml:space="preserve">] </w:t>
            </w:r>
            <w:r>
              <w:rPr>
                <w:kern w:val="0"/>
                <w:lang w:val="en-US" w:eastAsia="en-US" w:bidi="ar-SA"/>
                <w:sz w:val="22"/>
                <w:szCs w:val="22"/>
              </w:rPr>
              <w:t>p 0.0396 10/13</w:t>
            </w:r>
            <w:r>
              <w:rPr>
                <w:kern w:val="0"/>
                <w:rtl w:val="true"/>
                <w:lang w:val="en-US" w:eastAsia="en-US" w:bidi="ar-SA"/>
                <w:sz w:val="22"/>
                <w:szCs w:val="22"/>
              </w:rPr>
              <w:t xml:space="preserve">؛ مقررات </w:t>
            </w:r>
            <w:r>
              <w:rPr>
                <w:kern w:val="0"/>
                <w:rtl w:val="true"/>
                <w:lang w:val="en-US" w:eastAsia="en-US" w:bidi="ar-SA"/>
                <w:sz w:val="22"/>
                <w:szCs w:val="22"/>
              </w:rPr>
              <w:t>+</w:t>
            </w:r>
            <w:r>
              <w:rPr>
                <w:kern w:val="0"/>
                <w:lang w:val="en-US" w:eastAsia="en-US" w:bidi="ar-SA"/>
                <w:sz w:val="22"/>
                <w:szCs w:val="22"/>
              </w:rPr>
              <w:t>0.0285</w:t>
            </w:r>
            <w:r>
              <w:rPr>
                <w:kern w:val="0"/>
                <w:rtl w:val="true"/>
                <w:lang w:val="en-US" w:eastAsia="en-US" w:bidi="ar-SA"/>
                <w:sz w:val="22"/>
                <w:szCs w:val="22"/>
              </w:rPr>
              <w:t xml:space="preserve"> [−</w:t>
            </w:r>
            <w:r>
              <w:rPr>
                <w:kern w:val="0"/>
                <w:lang w:val="en-US" w:eastAsia="en-US" w:bidi="ar-SA"/>
                <w:sz w:val="22"/>
                <w:szCs w:val="22"/>
              </w:rPr>
              <w:t>0.0081</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0.0674</w:t>
            </w:r>
            <w:r>
              <w:rPr>
                <w:kern w:val="0"/>
                <w:rtl w:val="true"/>
                <w:lang w:val="en-US" w:eastAsia="en-US" w:bidi="ar-SA"/>
                <w:sz w:val="22"/>
                <w:szCs w:val="22"/>
              </w:rPr>
              <w:t xml:space="preserve">] </w:t>
            </w:r>
            <w:r>
              <w:rPr>
                <w:kern w:val="0"/>
                <w:lang w:val="en-US" w:eastAsia="en-US" w:bidi="ar-SA"/>
                <w:sz w:val="22"/>
                <w:szCs w:val="22"/>
              </w:rPr>
              <w:t>p 0.1250 6/7</w:t>
            </w:r>
          </w:p>
        </w:tc>
        <w:tc>
          <w:tcPr>
            <w:tcW w:w="31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الأرقام نفسها، محسوبة من </w:t>
            </w:r>
            <w:r>
              <w:rPr>
                <w:rStyle w:val="VerbatimChar"/>
                <w:kern w:val="0"/>
                <w:lang w:val="en-US" w:eastAsia="en-US" w:bidi="ar-SA"/>
                <w:sz w:val="22"/>
                <w:szCs w:val="22"/>
              </w:rPr>
              <w:t>‎</w:t>
            </w:r>
            <w:r>
              <w:rPr>
                <w:rStyle w:val="VerbatimChar"/>
                <w:kern w:val="0"/>
                <w:lang w:val="en-US" w:eastAsia="en-US" w:bidi="ar-SA"/>
                <w:sz w:val="22"/>
                <w:szCs w:val="22"/>
              </w:rPr>
              <w:t>conf2014/baselines.csv‎</w:t>
            </w:r>
            <w:r>
              <w:rPr>
                <w:kern w:val="0"/>
                <w:rtl w:val="true"/>
                <w:lang w:val="en-US" w:eastAsia="en-US" w:bidi="ar-SA"/>
                <w:sz w:val="22"/>
                <w:szCs w:val="22"/>
              </w:rPr>
              <w:t xml:space="preserve"> </w:t>
            </w:r>
            <w:r>
              <w:rPr>
                <w:kern w:val="0"/>
                <w:rtl w:val="true"/>
                <w:lang w:val="en-US" w:eastAsia="en-US" w:bidi="ar-SA"/>
                <w:sz w:val="22"/>
                <w:szCs w:val="22"/>
              </w:rPr>
              <w:t>مباشرة</w:t>
            </w:r>
          </w:p>
        </w:tc>
        <w:tc>
          <w:tcPr>
            <w:tcW w:w="14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7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الصف نفسه، </w:t>
            </w:r>
            <w:r>
              <w:rPr>
                <w:kern w:val="0"/>
                <w:lang w:val="en-US" w:eastAsia="en-US" w:bidi="ar-SA"/>
                <w:sz w:val="22"/>
                <w:szCs w:val="22"/>
              </w:rPr>
              <w:t>2013</w:t>
            </w:r>
          </w:p>
        </w:tc>
        <w:tc>
          <w:tcPr>
            <w:tcW w:w="245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عروض </w:t>
            </w:r>
            <w:r>
              <w:rPr>
                <w:kern w:val="0"/>
                <w:rtl w:val="true"/>
                <w:lang w:val="en-US" w:eastAsia="en-US" w:bidi="ar-SA"/>
                <w:sz w:val="22"/>
                <w:szCs w:val="22"/>
              </w:rPr>
              <w:t>+</w:t>
            </w:r>
            <w:r>
              <w:rPr>
                <w:kern w:val="0"/>
                <w:lang w:val="en-US" w:eastAsia="en-US" w:bidi="ar-SA"/>
                <w:sz w:val="22"/>
                <w:szCs w:val="22"/>
              </w:rPr>
              <w:t>0.0102</w:t>
            </w:r>
            <w:r>
              <w:rPr>
                <w:kern w:val="0"/>
                <w:rtl w:val="true"/>
                <w:lang w:val="en-US" w:eastAsia="en-US" w:bidi="ar-SA"/>
                <w:sz w:val="22"/>
                <w:szCs w:val="22"/>
              </w:rPr>
              <w:t xml:space="preserve"> [−</w:t>
            </w:r>
            <w:r>
              <w:rPr>
                <w:kern w:val="0"/>
                <w:lang w:val="en-US" w:eastAsia="en-US" w:bidi="ar-SA"/>
                <w:sz w:val="22"/>
                <w:szCs w:val="22"/>
              </w:rPr>
              <w:t>0.0235</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0.0575</w:t>
            </w:r>
            <w:r>
              <w:rPr>
                <w:kern w:val="0"/>
                <w:rtl w:val="true"/>
                <w:lang w:val="en-US" w:eastAsia="en-US" w:bidi="ar-SA"/>
                <w:sz w:val="22"/>
                <w:szCs w:val="22"/>
              </w:rPr>
              <w:t xml:space="preserve">] </w:t>
            </w:r>
            <w:r>
              <w:rPr>
                <w:kern w:val="0"/>
                <w:lang w:val="en-US" w:eastAsia="en-US" w:bidi="ar-SA"/>
                <w:sz w:val="22"/>
                <w:szCs w:val="22"/>
              </w:rPr>
              <w:t>p 0.5430 4/9</w:t>
            </w:r>
            <w:r>
              <w:rPr>
                <w:kern w:val="0"/>
                <w:rtl w:val="true"/>
                <w:lang w:val="en-US" w:eastAsia="en-US" w:bidi="ar-SA"/>
                <w:sz w:val="22"/>
                <w:szCs w:val="22"/>
              </w:rPr>
              <w:t xml:space="preserve">؛ مقررات </w:t>
            </w:r>
            <w:r>
              <w:rPr>
                <w:kern w:val="0"/>
                <w:rtl w:val="true"/>
                <w:lang w:val="en-US" w:eastAsia="en-US" w:bidi="ar-SA"/>
                <w:sz w:val="22"/>
                <w:szCs w:val="22"/>
              </w:rPr>
              <w:t>+</w:t>
            </w:r>
            <w:r>
              <w:rPr>
                <w:kern w:val="0"/>
                <w:lang w:val="en-US" w:eastAsia="en-US" w:bidi="ar-SA"/>
                <w:sz w:val="22"/>
                <w:szCs w:val="22"/>
              </w:rPr>
              <w:t>0.0245</w:t>
            </w:r>
            <w:r>
              <w:rPr>
                <w:kern w:val="0"/>
                <w:rtl w:val="true"/>
                <w:lang w:val="en-US" w:eastAsia="en-US" w:bidi="ar-SA"/>
                <w:sz w:val="22"/>
                <w:szCs w:val="22"/>
              </w:rPr>
              <w:t xml:space="preserve"> [−</w:t>
            </w:r>
            <w:r>
              <w:rPr>
                <w:kern w:val="0"/>
                <w:lang w:val="en-US" w:eastAsia="en-US" w:bidi="ar-SA"/>
                <w:sz w:val="22"/>
                <w:szCs w:val="22"/>
              </w:rPr>
              <w:t>0.0422</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0.0805</w:t>
            </w:r>
            <w:r>
              <w:rPr>
                <w:kern w:val="0"/>
                <w:rtl w:val="true"/>
                <w:lang w:val="en-US" w:eastAsia="en-US" w:bidi="ar-SA"/>
                <w:sz w:val="22"/>
                <w:szCs w:val="22"/>
              </w:rPr>
              <w:t xml:space="preserve">] </w:t>
            </w:r>
            <w:r>
              <w:rPr>
                <w:kern w:val="0"/>
                <w:lang w:val="en-US" w:eastAsia="en-US" w:bidi="ar-SA"/>
                <w:sz w:val="22"/>
                <w:szCs w:val="22"/>
              </w:rPr>
              <w:t>p 0.2812 4/6</w:t>
            </w:r>
          </w:p>
        </w:tc>
        <w:tc>
          <w:tcPr>
            <w:tcW w:w="31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الأرقام نفسها، من </w:t>
            </w:r>
            <w:r>
              <w:rPr>
                <w:rStyle w:val="VerbatimChar"/>
                <w:kern w:val="0"/>
                <w:lang w:val="en-US" w:eastAsia="en-US" w:bidi="ar-SA"/>
                <w:sz w:val="22"/>
                <w:szCs w:val="22"/>
              </w:rPr>
              <w:t>‎</w:t>
            </w:r>
            <w:r>
              <w:rPr>
                <w:rStyle w:val="VerbatimChar"/>
                <w:kern w:val="0"/>
                <w:lang w:val="en-US" w:eastAsia="en-US" w:bidi="ar-SA"/>
                <w:sz w:val="22"/>
                <w:szCs w:val="22"/>
              </w:rPr>
              <w:t>dev2013/baselines.csv‎</w:t>
            </w:r>
          </w:p>
        </w:tc>
        <w:tc>
          <w:tcPr>
            <w:tcW w:w="14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7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تفكيك </w:t>
            </w:r>
            <w:r>
              <w:rPr>
                <w:kern w:val="0"/>
                <w:rtl w:val="true"/>
                <w:lang w:val="en-US" w:eastAsia="en-US" w:bidi="ar-SA"/>
                <w:sz w:val="22"/>
                <w:szCs w:val="22"/>
              </w:rPr>
              <w:t>+</w:t>
            </w:r>
            <w:r>
              <w:rPr>
                <w:kern w:val="0"/>
                <w:lang w:val="en-US" w:eastAsia="en-US" w:bidi="ar-SA"/>
                <w:sz w:val="22"/>
                <w:szCs w:val="22"/>
              </w:rPr>
              <w:t>0.0399</w:t>
            </w:r>
          </w:p>
        </w:tc>
        <w:tc>
          <w:tcPr>
            <w:tcW w:w="245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rtl w:val="true"/>
                <w:lang w:val="en-US" w:eastAsia="en-US" w:bidi="ar-SA"/>
                <w:sz w:val="22"/>
                <w:szCs w:val="22"/>
              </w:rPr>
              <w:t>معظم هذا الفرق</w:t>
            </w:r>
            <w:r>
              <w:rPr>
                <w:kern w:val="0"/>
                <w:rtl w:val="true"/>
                <w:lang w:val="en-US" w:eastAsia="en-US" w:bidi="ar-SA"/>
                <w:sz w:val="22"/>
                <w:szCs w:val="22"/>
              </w:rPr>
              <w:t>» +</w:t>
            </w:r>
            <w:r>
              <w:rPr>
                <w:kern w:val="0"/>
                <w:lang w:val="en-US" w:eastAsia="en-US" w:bidi="ar-SA"/>
                <w:sz w:val="22"/>
                <w:szCs w:val="22"/>
              </w:rPr>
              <w:t>0.0293</w:t>
            </w:r>
          </w:p>
        </w:tc>
        <w:tc>
          <w:tcPr>
            <w:tcW w:w="31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0.0399</w:t>
            </w:r>
            <w:r>
              <w:rPr>
                <w:kern w:val="0"/>
                <w:rtl w:val="true"/>
                <w:lang w:val="en-US" w:eastAsia="en-US" w:bidi="ar-SA"/>
                <w:sz w:val="22"/>
                <w:szCs w:val="22"/>
              </w:rPr>
              <w:t xml:space="preserve"> = </w:t>
            </w:r>
            <w:r>
              <w:rPr>
                <w:kern w:val="0"/>
                <w:lang w:val="en-US" w:eastAsia="en-US" w:bidi="ar-SA"/>
                <w:sz w:val="22"/>
                <w:szCs w:val="22"/>
              </w:rPr>
              <w:t>0.0106</w:t>
            </w:r>
            <w:r>
              <w:rPr>
                <w:kern w:val="0"/>
                <w:rtl w:val="true"/>
                <w:lang w:val="en-US" w:eastAsia="en-US" w:bidi="ar-SA"/>
                <w:sz w:val="22"/>
                <w:szCs w:val="22"/>
              </w:rPr>
              <w:t xml:space="preserve"> (</w:t>
            </w:r>
            <w:r>
              <w:rPr>
                <w:kern w:val="0"/>
                <w:lang w:val="en-US" w:eastAsia="en-US" w:bidi="ar-SA"/>
                <w:sz w:val="22"/>
                <w:szCs w:val="22"/>
              </w:rPr>
              <w:t>GRU-lite</w:t>
            </w:r>
            <w:r>
              <w:rPr>
                <w:kern w:val="0"/>
                <w:rtl w:val="true"/>
                <w:lang w:val="en-US" w:eastAsia="en-US" w:bidi="ar-SA"/>
                <w:sz w:val="22"/>
                <w:szCs w:val="22"/>
              </w:rPr>
              <w:t xml:space="preserve"> </w:t>
            </w:r>
            <w:r>
              <w:rPr>
                <w:kern w:val="0"/>
                <w:rtl w:val="true"/>
                <w:lang w:val="en-US" w:eastAsia="en-US" w:bidi="ar-SA"/>
                <w:sz w:val="22"/>
                <w:szCs w:val="22"/>
              </w:rPr>
              <w:t>بالمدخل − الشعبية الآنية</w:t>
            </w:r>
            <w:r>
              <w:rPr>
                <w:kern w:val="0"/>
                <w:rtl w:val="true"/>
                <w:lang w:val="en-US" w:eastAsia="en-US" w:bidi="ar-SA"/>
                <w:sz w:val="22"/>
                <w:szCs w:val="22"/>
              </w:rPr>
              <w:t xml:space="preserve">) + </w:t>
            </w:r>
            <w:r>
              <w:rPr>
                <w:kern w:val="0"/>
                <w:lang w:val="en-US" w:eastAsia="en-US" w:bidi="ar-SA"/>
                <w:sz w:val="22"/>
                <w:szCs w:val="22"/>
              </w:rPr>
              <w:t>0.0293</w:t>
            </w:r>
            <w:r>
              <w:rPr>
                <w:kern w:val="0"/>
                <w:rtl w:val="true"/>
                <w:lang w:val="en-US" w:eastAsia="en-US" w:bidi="ar-SA"/>
                <w:sz w:val="22"/>
                <w:szCs w:val="22"/>
              </w:rPr>
              <w:t xml:space="preserve">؛ أي </w:t>
            </w:r>
            <w:r>
              <w:rPr>
                <w:kern w:val="0"/>
                <w:lang w:val="en-US" w:eastAsia="en-US" w:bidi="ar-SA"/>
                <w:sz w:val="22"/>
                <w:szCs w:val="22"/>
              </w:rPr>
              <w:t>73</w:t>
            </w:r>
            <w:r>
              <w:rPr>
                <w:kern w:val="0"/>
                <w:rtl w:val="true"/>
                <w:lang w:val="en-US" w:eastAsia="en-US" w:bidi="ar-SA"/>
                <w:sz w:val="22"/>
                <w:szCs w:val="22"/>
              </w:rPr>
              <w:t>%</w:t>
            </w:r>
          </w:p>
        </w:tc>
        <w:tc>
          <w:tcPr>
            <w:tcW w:w="14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 والتفكيك جبري تام</w:t>
            </w:r>
          </w:p>
        </w:tc>
      </w:tr>
      <w:tr>
        <w:trPr/>
        <w:tc>
          <w:tcPr>
            <w:tcW w:w="17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الهجين بالجيران دون تقييد بالشبكة الاسمية − شعبية العنقود، </w:t>
            </w:r>
            <w:r>
              <w:rPr>
                <w:kern w:val="0"/>
                <w:lang w:val="en-US" w:eastAsia="en-US" w:bidi="ar-SA"/>
                <w:sz w:val="22"/>
                <w:szCs w:val="22"/>
              </w:rPr>
              <w:t>2014</w:t>
            </w:r>
          </w:p>
        </w:tc>
        <w:tc>
          <w:tcPr>
            <w:tcW w:w="245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عروض −</w:t>
            </w:r>
            <w:r>
              <w:rPr>
                <w:kern w:val="0"/>
                <w:lang w:val="en-US" w:eastAsia="en-US" w:bidi="ar-SA"/>
                <w:sz w:val="22"/>
                <w:szCs w:val="22"/>
              </w:rPr>
              <w:t>0.0004</w:t>
            </w:r>
            <w:r>
              <w:rPr>
                <w:kern w:val="0"/>
                <w:rtl w:val="true"/>
                <w:lang w:val="en-US" w:eastAsia="en-US" w:bidi="ar-SA"/>
                <w:sz w:val="22"/>
                <w:szCs w:val="22"/>
              </w:rPr>
              <w:t xml:space="preserve"> [−</w:t>
            </w:r>
            <w:r>
              <w:rPr>
                <w:kern w:val="0"/>
                <w:lang w:val="en-US" w:eastAsia="en-US" w:bidi="ar-SA"/>
                <w:sz w:val="22"/>
                <w:szCs w:val="22"/>
              </w:rPr>
              <w:t>inf</w:t>
            </w:r>
            <w:r>
              <w:rPr>
                <w:kern w:val="0"/>
                <w:lang w:val="en-US" w:eastAsia="en-US" w:bidi="ar-SA"/>
                <w:sz w:val="22"/>
                <w:szCs w:val="22"/>
              </w:rPr>
              <w:t xml:space="preserve">، </w:t>
            </w:r>
            <w:r>
              <w:rPr>
                <w:kern w:val="0"/>
                <w:lang w:val="en-US" w:eastAsia="en-US" w:bidi="ar-SA"/>
                <w:sz w:val="22"/>
                <w:szCs w:val="22"/>
              </w:rPr>
              <w:t>+0.0009</w:t>
            </w:r>
            <w:r>
              <w:rPr>
                <w:kern w:val="0"/>
                <w:rtl w:val="true"/>
                <w:lang w:val="en-US" w:eastAsia="en-US" w:bidi="ar-SA"/>
                <w:sz w:val="22"/>
                <w:szCs w:val="22"/>
              </w:rPr>
              <w:t xml:space="preserve">] </w:t>
            </w:r>
            <w:r>
              <w:rPr>
                <w:kern w:val="0"/>
                <w:lang w:val="en-US" w:eastAsia="en-US" w:bidi="ar-SA"/>
                <w:sz w:val="22"/>
                <w:szCs w:val="22"/>
              </w:rPr>
              <w:t>p 1.0000 1/13</w:t>
            </w:r>
            <w:r>
              <w:rPr>
                <w:kern w:val="0"/>
                <w:rtl w:val="true"/>
                <w:lang w:val="en-US" w:eastAsia="en-US" w:bidi="ar-SA"/>
                <w:sz w:val="22"/>
                <w:szCs w:val="22"/>
              </w:rPr>
              <w:t>؛ مقررات −</w:t>
            </w:r>
            <w:r>
              <w:rPr>
                <w:kern w:val="0"/>
                <w:lang w:val="en-US" w:eastAsia="en-US" w:bidi="ar-SA"/>
                <w:sz w:val="22"/>
                <w:szCs w:val="22"/>
              </w:rPr>
              <w:t>0.0004</w:t>
            </w:r>
            <w:r>
              <w:rPr>
                <w:kern w:val="0"/>
                <w:rtl w:val="true"/>
                <w:lang w:val="en-US" w:eastAsia="en-US" w:bidi="ar-SA"/>
                <w:sz w:val="22"/>
                <w:szCs w:val="22"/>
              </w:rPr>
              <w:t xml:space="preserve"> [−</w:t>
            </w:r>
            <w:r>
              <w:rPr>
                <w:kern w:val="0"/>
                <w:lang w:val="en-US" w:eastAsia="en-US" w:bidi="ar-SA"/>
                <w:sz w:val="22"/>
                <w:szCs w:val="22"/>
              </w:rPr>
              <w:t>inf</w:t>
            </w:r>
            <w:r>
              <w:rPr>
                <w:kern w:val="0"/>
                <w:lang w:val="en-US" w:eastAsia="en-US" w:bidi="ar-SA"/>
                <w:sz w:val="22"/>
                <w:szCs w:val="22"/>
              </w:rPr>
              <w:t xml:space="preserve">، </w:t>
            </w:r>
            <w:r>
              <w:rPr>
                <w:kern w:val="0"/>
                <w:lang w:val="en-US" w:eastAsia="en-US" w:bidi="ar-SA"/>
                <w:sz w:val="22"/>
                <w:szCs w:val="22"/>
              </w:rPr>
              <w:t>+0.0012</w:t>
            </w:r>
            <w:r>
              <w:rPr>
                <w:kern w:val="0"/>
                <w:rtl w:val="true"/>
                <w:lang w:val="en-US" w:eastAsia="en-US" w:bidi="ar-SA"/>
                <w:sz w:val="22"/>
                <w:szCs w:val="22"/>
              </w:rPr>
              <w:t xml:space="preserve">] </w:t>
            </w:r>
            <w:r>
              <w:rPr>
                <w:kern w:val="0"/>
                <w:lang w:val="en-US" w:eastAsia="en-US" w:bidi="ar-SA"/>
                <w:sz w:val="22"/>
                <w:szCs w:val="22"/>
              </w:rPr>
              <w:t>p 1.0000 1/7</w:t>
            </w:r>
          </w:p>
        </w:tc>
        <w:tc>
          <w:tcPr>
            <w:tcW w:w="31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المتوسط و</w:t>
            </w:r>
            <w:r>
              <w:rPr>
                <w:kern w:val="0"/>
                <w:lang w:val="en-US" w:eastAsia="en-US" w:bidi="ar-SA"/>
                <w:sz w:val="22"/>
                <w:szCs w:val="22"/>
              </w:rPr>
              <w:t>p</w:t>
            </w:r>
            <w:r>
              <w:rPr>
                <w:kern w:val="0"/>
                <w:rtl w:val="true"/>
                <w:lang w:val="en-US" w:eastAsia="en-US" w:bidi="ar-SA"/>
                <w:sz w:val="22"/>
                <w:szCs w:val="22"/>
              </w:rPr>
              <w:t xml:space="preserve"> </w:t>
            </w:r>
            <w:r>
              <w:rPr>
                <w:kern w:val="0"/>
                <w:rtl w:val="true"/>
                <w:lang w:val="en-US" w:eastAsia="en-US" w:bidi="ar-SA"/>
                <w:sz w:val="22"/>
                <w:szCs w:val="22"/>
              </w:rPr>
              <w:t>والعدد نفسها</w:t>
            </w:r>
            <w:r>
              <w:rPr>
                <w:kern w:val="0"/>
                <w:rtl w:val="true"/>
                <w:lang w:val="en-US" w:eastAsia="en-US" w:bidi="ar-SA"/>
                <w:sz w:val="22"/>
                <w:szCs w:val="22"/>
              </w:rPr>
              <w:t xml:space="preserve">. </w:t>
            </w:r>
            <w:r>
              <w:rPr>
                <w:kern w:val="0"/>
                <w:rtl w:val="true"/>
                <w:lang w:val="en-US" w:eastAsia="en-US" w:bidi="ar-SA"/>
                <w:sz w:val="22"/>
                <w:szCs w:val="22"/>
              </w:rPr>
              <w:t>الفروق</w:t>
            </w:r>
            <w:r>
              <w:rPr>
                <w:kern w:val="0"/>
                <w:rtl w:val="true"/>
                <w:lang w:val="en-US" w:eastAsia="en-US" w:bidi="ar-SA"/>
                <w:sz w:val="22"/>
                <w:szCs w:val="22"/>
              </w:rPr>
              <w:t xml:space="preserve">: </w:t>
            </w:r>
            <w:r>
              <w:rPr>
                <w:kern w:val="0"/>
                <w:rtl w:val="true"/>
                <w:lang w:val="en-US" w:eastAsia="en-US" w:bidi="ar-SA"/>
                <w:sz w:val="22"/>
                <w:szCs w:val="22"/>
              </w:rPr>
              <w:t xml:space="preserve">صفر في </w:t>
            </w:r>
            <w:r>
              <w:rPr>
                <w:kern w:val="0"/>
                <w:lang w:val="en-US" w:eastAsia="en-US" w:bidi="ar-SA"/>
                <w:sz w:val="22"/>
                <w:szCs w:val="22"/>
              </w:rPr>
              <w:t>10</w:t>
            </w:r>
            <w:r>
              <w:rPr>
                <w:kern w:val="0"/>
                <w:rtl w:val="true"/>
                <w:lang w:val="en-US" w:eastAsia="en-US" w:bidi="ar-SA"/>
                <w:sz w:val="22"/>
                <w:szCs w:val="22"/>
              </w:rPr>
              <w:t xml:space="preserve"> </w:t>
            </w:r>
            <w:r>
              <w:rPr>
                <w:kern w:val="0"/>
                <w:rtl w:val="true"/>
                <w:lang w:val="en-US" w:eastAsia="en-US" w:bidi="ar-SA"/>
                <w:sz w:val="22"/>
                <w:szCs w:val="22"/>
              </w:rPr>
              <w:t xml:space="preserve">عروض، وموجب في </w:t>
            </w:r>
            <w:r>
              <w:rPr>
                <w:kern w:val="0"/>
                <w:lang w:val="en-US" w:eastAsia="en-US" w:bidi="ar-SA"/>
                <w:sz w:val="22"/>
                <w:szCs w:val="22"/>
              </w:rPr>
              <w:t>1</w:t>
            </w:r>
            <w:r>
              <w:rPr>
                <w:kern w:val="0"/>
                <w:rtl w:val="true"/>
                <w:lang w:val="en-US" w:eastAsia="en-US" w:bidi="ar-SA"/>
                <w:sz w:val="22"/>
                <w:szCs w:val="22"/>
              </w:rPr>
              <w:t xml:space="preserve">، وسالب في </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 xml:space="preserve">الحد الأعلى </w:t>
            </w:r>
            <w:r>
              <w:rPr>
                <w:kern w:val="0"/>
                <w:lang w:val="en-US" w:eastAsia="en-US" w:bidi="ar-SA"/>
                <w:sz w:val="22"/>
                <w:szCs w:val="22"/>
              </w:rPr>
              <w:t>0.0009</w:t>
            </w:r>
            <w:r>
              <w:rPr>
                <w:kern w:val="0"/>
                <w:rtl w:val="true"/>
                <w:lang w:val="en-US" w:eastAsia="en-US" w:bidi="ar-SA"/>
                <w:sz w:val="22"/>
                <w:szCs w:val="22"/>
              </w:rPr>
              <w:t xml:space="preserve"> </w:t>
            </w:r>
            <w:r>
              <w:rPr>
                <w:kern w:val="0"/>
                <w:rtl w:val="true"/>
                <w:lang w:val="en-US" w:eastAsia="en-US" w:bidi="ar-SA"/>
                <w:sz w:val="22"/>
                <w:szCs w:val="22"/>
              </w:rPr>
              <w:t>نفسه</w:t>
            </w:r>
            <w:r>
              <w:rPr>
                <w:kern w:val="0"/>
                <w:rtl w:val="true"/>
                <w:lang w:val="en-US" w:eastAsia="en-US" w:bidi="ar-SA"/>
                <w:sz w:val="22"/>
                <w:szCs w:val="22"/>
              </w:rPr>
              <w:t xml:space="preserve">. </w:t>
            </w:r>
            <w:r>
              <w:rPr>
                <w:kern w:val="0"/>
                <w:rtl w:val="true"/>
                <w:lang w:val="en-US" w:eastAsia="en-US" w:bidi="ar-SA"/>
                <w:sz w:val="22"/>
                <w:szCs w:val="22"/>
              </w:rPr>
              <w:t xml:space="preserve">والحد الأدنى </w:t>
            </w:r>
            <w:r>
              <w:rPr>
                <w:kern w:val="0"/>
                <w:rtl w:val="true"/>
                <w:lang w:val="en-US" w:eastAsia="en-US" w:bidi="ar-SA"/>
                <w:sz w:val="22"/>
                <w:szCs w:val="22"/>
              </w:rPr>
              <w:t>«−</w:t>
            </w:r>
            <w:r>
              <w:rPr>
                <w:kern w:val="0"/>
                <w:lang w:val="en-US" w:eastAsia="en-US" w:bidi="ar-SA"/>
                <w:sz w:val="22"/>
                <w:szCs w:val="22"/>
              </w:rPr>
              <w:t>inf</w:t>
            </w:r>
            <w:r>
              <w:rPr>
                <w:kern w:val="0"/>
                <w:rtl w:val="true"/>
                <w:lang w:val="en-US" w:eastAsia="en-US" w:bidi="ar-SA"/>
                <w:sz w:val="22"/>
                <w:szCs w:val="22"/>
              </w:rPr>
              <w:t xml:space="preserve">» </w:t>
            </w:r>
            <w:r>
              <w:rPr>
                <w:kern w:val="0"/>
                <w:rtl w:val="true"/>
                <w:lang w:val="en-US" w:eastAsia="en-US" w:bidi="ar-SA"/>
                <w:sz w:val="22"/>
                <w:szCs w:val="22"/>
              </w:rPr>
              <w:t xml:space="preserve">ناتج عن عيّنات </w:t>
            </w:r>
            <w:r>
              <w:rPr>
                <w:kern w:val="0"/>
                <w:lang w:val="en-US" w:eastAsia="en-US" w:bidi="ar-SA"/>
                <w:sz w:val="22"/>
                <w:szCs w:val="22"/>
              </w:rPr>
              <w:t>bootstrap</w:t>
            </w:r>
            <w:r>
              <w:rPr>
                <w:kern w:val="0"/>
                <w:rtl w:val="true"/>
                <w:lang w:val="en-US" w:eastAsia="en-US" w:bidi="ar-SA"/>
                <w:sz w:val="22"/>
                <w:szCs w:val="22"/>
              </w:rPr>
              <w:t xml:space="preserve"> </w:t>
            </w:r>
            <w:r>
              <w:rPr>
                <w:kern w:val="0"/>
                <w:rtl w:val="true"/>
                <w:lang w:val="en-US" w:eastAsia="en-US" w:bidi="ar-SA"/>
                <w:sz w:val="22"/>
                <w:szCs w:val="22"/>
              </w:rPr>
              <w:t xml:space="preserve">انعدم فيها الانحراف؛ وحين أسقطها يصير الفاصل </w:t>
            </w:r>
            <w:r>
              <w:rPr>
                <w:kern w:val="0"/>
                <w:rtl w:val="true"/>
                <w:lang w:val="en-US" w:eastAsia="en-US" w:bidi="ar-SA"/>
                <w:sz w:val="22"/>
                <w:szCs w:val="22"/>
              </w:rPr>
              <w:t>[−</w:t>
            </w:r>
            <w:r>
              <w:rPr>
                <w:kern w:val="0"/>
                <w:lang w:val="en-US" w:eastAsia="en-US" w:bidi="ar-SA"/>
                <w:sz w:val="22"/>
                <w:szCs w:val="22"/>
              </w:rPr>
              <w:t>0.0019</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0.0009</w:t>
            </w:r>
            <w:r>
              <w:rPr>
                <w:kern w:val="0"/>
                <w:rtl w:val="true"/>
                <w:lang w:val="en-US" w:eastAsia="en-US" w:bidi="ar-SA"/>
                <w:sz w:val="22"/>
                <w:szCs w:val="22"/>
              </w:rPr>
              <w:t>]</w:t>
            </w:r>
            <w:r>
              <w:rPr>
                <w:kern w:val="0"/>
                <w:rtl w:val="true"/>
                <w:lang w:val="en-US" w:eastAsia="en-US" w:bidi="ar-SA"/>
                <w:sz w:val="22"/>
                <w:szCs w:val="22"/>
              </w:rPr>
              <w:t xml:space="preserve">، والفاصل المئيني </w:t>
            </w:r>
            <w:r>
              <w:rPr>
                <w:kern w:val="0"/>
                <w:rtl w:val="true"/>
                <w:lang w:val="en-US" w:eastAsia="en-US" w:bidi="ar-SA"/>
                <w:sz w:val="22"/>
                <w:szCs w:val="22"/>
              </w:rPr>
              <w:t>[−</w:t>
            </w:r>
            <w:r>
              <w:rPr>
                <w:kern w:val="0"/>
                <w:lang w:val="en-US" w:eastAsia="en-US" w:bidi="ar-SA"/>
                <w:sz w:val="22"/>
                <w:szCs w:val="22"/>
              </w:rPr>
              <w:t>0.0016</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0.0008</w:t>
            </w:r>
            <w:r>
              <w:rPr>
                <w:kern w:val="0"/>
                <w:rtl w:val="true"/>
                <w:lang w:val="en-US" w:eastAsia="en-US" w:bidi="ar-SA"/>
                <w:sz w:val="22"/>
                <w:szCs w:val="22"/>
              </w:rPr>
              <w:t>]</w:t>
            </w:r>
          </w:p>
        </w:tc>
        <w:tc>
          <w:tcPr>
            <w:tcW w:w="14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 في كل ما هو معرَّف</w:t>
            </w:r>
            <w:r>
              <w:rPr>
                <w:kern w:val="0"/>
                <w:rtl w:val="true"/>
                <w:lang w:val="en-US" w:eastAsia="en-US" w:bidi="ar-SA"/>
                <w:sz w:val="22"/>
                <w:szCs w:val="22"/>
              </w:rPr>
              <w:t xml:space="preserve">. </w:t>
            </w:r>
            <w:r>
              <w:rPr>
                <w:kern w:val="0"/>
                <w:rtl w:val="true"/>
                <w:lang w:val="en-US" w:eastAsia="en-US" w:bidi="ar-SA"/>
                <w:sz w:val="22"/>
                <w:szCs w:val="22"/>
              </w:rPr>
              <w:t xml:space="preserve">وعرض </w:t>
            </w:r>
            <w:r>
              <w:rPr>
                <w:kern w:val="0"/>
                <w:rtl w:val="true"/>
                <w:lang w:val="en-US" w:eastAsia="en-US" w:bidi="ar-SA"/>
                <w:sz w:val="22"/>
                <w:szCs w:val="22"/>
              </w:rPr>
              <w:t>±</w:t>
            </w:r>
            <w:r>
              <w:rPr>
                <w:kern w:val="0"/>
                <w:lang w:val="en-US" w:eastAsia="en-US" w:bidi="ar-SA"/>
                <w:sz w:val="22"/>
                <w:szCs w:val="22"/>
              </w:rPr>
              <w:t>inf</w:t>
            </w:r>
            <w:r>
              <w:rPr>
                <w:kern w:val="0"/>
                <w:rtl w:val="true"/>
                <w:lang w:val="en-US" w:eastAsia="en-US" w:bidi="ar-SA"/>
                <w:sz w:val="22"/>
                <w:szCs w:val="22"/>
              </w:rPr>
              <w:t xml:space="preserve"> </w:t>
            </w:r>
            <w:r>
              <w:rPr>
                <w:kern w:val="0"/>
                <w:rtl w:val="true"/>
                <w:lang w:val="en-US" w:eastAsia="en-US" w:bidi="ar-SA"/>
                <w:sz w:val="22"/>
                <w:szCs w:val="22"/>
              </w:rPr>
              <w:t xml:space="preserve">في جدول الرسالة ضعيف </w:t>
            </w:r>
            <w:r>
              <w:rPr>
                <w:kern w:val="0"/>
                <w:rtl w:val="true"/>
                <w:lang w:val="en-US" w:eastAsia="en-US" w:bidi="ar-SA"/>
                <w:sz w:val="22"/>
                <w:szCs w:val="22"/>
              </w:rPr>
              <w:t>(</w:t>
            </w:r>
            <w:r>
              <w:rPr>
                <w:kern w:val="0"/>
                <w:rtl w:val="true"/>
                <w:lang w:val="en-US" w:eastAsia="en-US" w:bidi="ar-SA"/>
                <w:sz w:val="22"/>
                <w:szCs w:val="22"/>
              </w:rPr>
              <w:t xml:space="preserve">مشكلة جديدة </w:t>
            </w:r>
            <w:r>
              <w:rPr>
                <w:kern w:val="0"/>
                <w:lang w:val="en-US" w:eastAsia="en-US" w:bidi="ar-SA"/>
                <w:sz w:val="22"/>
                <w:szCs w:val="22"/>
              </w:rPr>
              <w:t>3</w:t>
            </w:r>
            <w:r>
              <w:rPr>
                <w:kern w:val="0"/>
                <w:rtl w:val="true"/>
                <w:lang w:val="en-US" w:eastAsia="en-US" w:bidi="ar-SA"/>
                <w:sz w:val="22"/>
                <w:szCs w:val="22"/>
              </w:rPr>
              <w:t>)</w:t>
            </w:r>
          </w:p>
        </w:tc>
      </w:tr>
      <w:tr>
        <w:trPr/>
        <w:tc>
          <w:tcPr>
            <w:tcW w:w="17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الصف نفسه، </w:t>
            </w:r>
            <w:r>
              <w:rPr>
                <w:kern w:val="0"/>
                <w:lang w:val="en-US" w:eastAsia="en-US" w:bidi="ar-SA"/>
                <w:sz w:val="22"/>
                <w:szCs w:val="22"/>
              </w:rPr>
              <w:t>2013</w:t>
            </w:r>
          </w:p>
        </w:tc>
        <w:tc>
          <w:tcPr>
            <w:tcW w:w="245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عروض </w:t>
            </w:r>
            <w:r>
              <w:rPr>
                <w:kern w:val="0"/>
                <w:rtl w:val="true"/>
                <w:lang w:val="en-US" w:eastAsia="en-US" w:bidi="ar-SA"/>
                <w:sz w:val="22"/>
                <w:szCs w:val="22"/>
              </w:rPr>
              <w:t>+</w:t>
            </w:r>
            <w:r>
              <w:rPr>
                <w:kern w:val="0"/>
                <w:lang w:val="en-US" w:eastAsia="en-US" w:bidi="ar-SA"/>
                <w:sz w:val="22"/>
                <w:szCs w:val="22"/>
              </w:rPr>
              <w:t>0.0011</w:t>
            </w:r>
            <w:r>
              <w:rPr>
                <w:kern w:val="0"/>
                <w:rtl w:val="true"/>
                <w:lang w:val="en-US" w:eastAsia="en-US" w:bidi="ar-SA"/>
                <w:sz w:val="22"/>
                <w:szCs w:val="22"/>
              </w:rPr>
              <w:t xml:space="preserve"> [−</w:t>
            </w:r>
            <w:r>
              <w:rPr>
                <w:kern w:val="0"/>
                <w:lang w:val="en-US" w:eastAsia="en-US" w:bidi="ar-SA"/>
                <w:sz w:val="22"/>
                <w:szCs w:val="22"/>
              </w:rPr>
              <w:t>0.0004</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inf</w:t>
            </w:r>
            <w:r>
              <w:rPr>
                <w:kern w:val="0"/>
                <w:rtl w:val="true"/>
                <w:lang w:val="en-US" w:eastAsia="en-US" w:bidi="ar-SA"/>
                <w:sz w:val="22"/>
                <w:szCs w:val="22"/>
              </w:rPr>
              <w:t xml:space="preserve">] </w:t>
            </w:r>
            <w:r>
              <w:rPr>
                <w:kern w:val="0"/>
                <w:lang w:val="en-US" w:eastAsia="en-US" w:bidi="ar-SA"/>
                <w:sz w:val="22"/>
                <w:szCs w:val="22"/>
              </w:rPr>
              <w:t>p 1.0000 1/9</w:t>
            </w:r>
            <w:r>
              <w:rPr>
                <w:kern w:val="0"/>
                <w:rtl w:val="true"/>
                <w:lang w:val="en-US" w:eastAsia="en-US" w:bidi="ar-SA"/>
                <w:sz w:val="22"/>
                <w:szCs w:val="22"/>
              </w:rPr>
              <w:t xml:space="preserve">؛ مقررات </w:t>
            </w:r>
            <w:r>
              <w:rPr>
                <w:kern w:val="0"/>
                <w:rtl w:val="true"/>
                <w:lang w:val="en-US" w:eastAsia="en-US" w:bidi="ar-SA"/>
                <w:sz w:val="22"/>
                <w:szCs w:val="22"/>
              </w:rPr>
              <w:t>+</w:t>
            </w:r>
            <w:r>
              <w:rPr>
                <w:kern w:val="0"/>
                <w:lang w:val="en-US" w:eastAsia="en-US" w:bidi="ar-SA"/>
                <w:sz w:val="22"/>
                <w:szCs w:val="22"/>
              </w:rPr>
              <w:t>0.0008</w:t>
            </w:r>
            <w:r>
              <w:rPr>
                <w:kern w:val="0"/>
                <w:rtl w:val="true"/>
                <w:lang w:val="en-US" w:eastAsia="en-US" w:bidi="ar-SA"/>
                <w:sz w:val="22"/>
                <w:szCs w:val="22"/>
              </w:rPr>
              <w:t xml:space="preserve"> [−</w:t>
            </w:r>
            <w:r>
              <w:rPr>
                <w:kern w:val="0"/>
                <w:lang w:val="en-US" w:eastAsia="en-US" w:bidi="ar-SA"/>
                <w:sz w:val="22"/>
                <w:szCs w:val="22"/>
              </w:rPr>
              <w:t>0.0004</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inf</w:t>
            </w:r>
            <w:r>
              <w:rPr>
                <w:kern w:val="0"/>
                <w:rtl w:val="true"/>
                <w:lang w:val="en-US" w:eastAsia="en-US" w:bidi="ar-SA"/>
                <w:sz w:val="22"/>
                <w:szCs w:val="22"/>
              </w:rPr>
              <w:t xml:space="preserve">] </w:t>
            </w:r>
            <w:r>
              <w:rPr>
                <w:kern w:val="0"/>
                <w:lang w:val="en-US" w:eastAsia="en-US" w:bidi="ar-SA"/>
                <w:sz w:val="22"/>
                <w:szCs w:val="22"/>
              </w:rPr>
              <w:t>1/6</w:t>
            </w:r>
          </w:p>
        </w:tc>
        <w:tc>
          <w:tcPr>
            <w:tcW w:w="31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المتوسط و</w:t>
            </w:r>
            <w:r>
              <w:rPr>
                <w:kern w:val="0"/>
                <w:lang w:val="en-US" w:eastAsia="en-US" w:bidi="ar-SA"/>
                <w:sz w:val="22"/>
                <w:szCs w:val="22"/>
              </w:rPr>
              <w:t>p</w:t>
            </w:r>
            <w:r>
              <w:rPr>
                <w:kern w:val="0"/>
                <w:rtl w:val="true"/>
                <w:lang w:val="en-US" w:eastAsia="en-US" w:bidi="ar-SA"/>
                <w:sz w:val="22"/>
                <w:szCs w:val="22"/>
              </w:rPr>
              <w:t xml:space="preserve"> </w:t>
            </w:r>
            <w:r>
              <w:rPr>
                <w:kern w:val="0"/>
                <w:rtl w:val="true"/>
                <w:lang w:val="en-US" w:eastAsia="en-US" w:bidi="ar-SA"/>
                <w:sz w:val="22"/>
                <w:szCs w:val="22"/>
              </w:rPr>
              <w:t>والعدد والحد الأدنى نفسها</w:t>
            </w:r>
            <w:r>
              <w:rPr>
                <w:kern w:val="0"/>
                <w:rtl w:val="true"/>
                <w:lang w:val="en-US" w:eastAsia="en-US" w:bidi="ar-SA"/>
                <w:sz w:val="22"/>
                <w:szCs w:val="22"/>
              </w:rPr>
              <w:t xml:space="preserve">. </w:t>
            </w:r>
            <w:r>
              <w:rPr>
                <w:kern w:val="0"/>
                <w:rtl w:val="true"/>
                <w:lang w:val="en-US" w:eastAsia="en-US" w:bidi="ar-SA"/>
                <w:sz w:val="22"/>
                <w:szCs w:val="22"/>
              </w:rPr>
              <w:t xml:space="preserve">الفرق غير صفري في عرض واحد فقط </w:t>
            </w:r>
            <w:r>
              <w:rPr>
                <w:kern w:val="0"/>
                <w:rtl w:val="true"/>
                <w:lang w:val="en-US" w:eastAsia="en-US" w:bidi="ar-SA"/>
                <w:sz w:val="22"/>
                <w:szCs w:val="22"/>
              </w:rPr>
              <w:t>(</w:t>
            </w:r>
            <w:r>
              <w:rPr>
                <w:kern w:val="0"/>
                <w:lang w:val="en-US" w:eastAsia="en-US" w:bidi="ar-SA"/>
                <w:sz w:val="22"/>
                <w:szCs w:val="22"/>
              </w:rPr>
              <w:t>FFF_2013B</w:t>
            </w:r>
            <w:r>
              <w:rPr>
                <w:kern w:val="0"/>
                <w:lang w:val="en-US" w:eastAsia="en-US" w:bidi="ar-SA"/>
                <w:sz w:val="22"/>
                <w:szCs w:val="22"/>
              </w:rPr>
              <w:t xml:space="preserve">، </w:t>
            </w:r>
            <w:r>
              <w:rPr>
                <w:kern w:val="0"/>
                <w:lang w:val="en-US" w:eastAsia="en-US" w:bidi="ar-SA"/>
                <w:sz w:val="22"/>
                <w:szCs w:val="22"/>
              </w:rPr>
              <w:t>+0.0096</w:t>
            </w:r>
            <w:r>
              <w:rPr>
                <w:kern w:val="0"/>
                <w:rtl w:val="true"/>
                <w:lang w:val="en-US" w:eastAsia="en-US" w:bidi="ar-SA"/>
                <w:sz w:val="22"/>
                <w:szCs w:val="22"/>
              </w:rPr>
              <w:t xml:space="preserve">). </w:t>
            </w:r>
            <w:r>
              <w:rPr>
                <w:kern w:val="0"/>
                <w:rtl w:val="true"/>
                <w:lang w:val="en-US" w:eastAsia="en-US" w:bidi="ar-SA"/>
                <w:sz w:val="22"/>
                <w:szCs w:val="22"/>
              </w:rPr>
              <w:t xml:space="preserve">وفي </w:t>
            </w:r>
            <w:r>
              <w:rPr>
                <w:kern w:val="0"/>
                <w:lang w:val="en-US" w:eastAsia="en-US" w:bidi="ar-SA"/>
                <w:sz w:val="22"/>
                <w:szCs w:val="22"/>
              </w:rPr>
              <w:t>34</w:t>
            </w:r>
            <w:r>
              <w:rPr>
                <w:kern w:val="0"/>
                <w:rtl w:val="true"/>
                <w:lang w:val="en-US" w:eastAsia="en-US" w:bidi="ar-SA"/>
                <w:sz w:val="22"/>
                <w:szCs w:val="22"/>
              </w:rPr>
              <w:t xml:space="preserve">% </w:t>
            </w:r>
            <w:r>
              <w:rPr>
                <w:kern w:val="0"/>
                <w:rtl w:val="true"/>
                <w:lang w:val="en-US" w:eastAsia="en-US" w:bidi="ar-SA"/>
                <w:sz w:val="22"/>
                <w:szCs w:val="22"/>
              </w:rPr>
              <w:t xml:space="preserve">من عيّنات </w:t>
            </w:r>
            <w:r>
              <w:rPr>
                <w:kern w:val="0"/>
                <w:lang w:val="en-US" w:eastAsia="en-US" w:bidi="ar-SA"/>
                <w:sz w:val="22"/>
                <w:szCs w:val="22"/>
              </w:rPr>
              <w:t>bootstrap</w:t>
            </w:r>
            <w:r>
              <w:rPr>
                <w:kern w:val="0"/>
                <w:rtl w:val="true"/>
                <w:lang w:val="en-US" w:eastAsia="en-US" w:bidi="ar-SA"/>
                <w:sz w:val="22"/>
                <w:szCs w:val="22"/>
              </w:rPr>
              <w:t xml:space="preserve"> </w:t>
            </w:r>
            <w:r>
              <w:rPr>
                <w:kern w:val="0"/>
                <w:rtl w:val="true"/>
                <w:lang w:val="en-US" w:eastAsia="en-US" w:bidi="ar-SA"/>
                <w:sz w:val="22"/>
                <w:szCs w:val="22"/>
              </w:rPr>
              <w:t>انعدم الانحراف</w:t>
            </w:r>
          </w:p>
        </w:tc>
        <w:tc>
          <w:tcPr>
            <w:tcW w:w="14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 والملاحظة نفسها</w:t>
            </w:r>
          </w:p>
        </w:tc>
      </w:tr>
      <w:tr>
        <w:trPr/>
        <w:tc>
          <w:tcPr>
            <w:tcW w:w="17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الهجين اللاحق بالشبكة الاسمية مقابل </w:t>
            </w:r>
            <w:r>
              <w:rPr>
                <w:kern w:val="0"/>
                <w:lang w:val="en-US" w:eastAsia="en-US" w:bidi="ar-SA"/>
                <w:sz w:val="22"/>
                <w:szCs w:val="22"/>
              </w:rPr>
              <w:t>GRU-lite</w:t>
            </w:r>
            <w:r>
              <w:rPr>
                <w:kern w:val="0"/>
                <w:rtl w:val="true"/>
                <w:lang w:val="en-US" w:eastAsia="en-US" w:bidi="ar-SA"/>
                <w:sz w:val="22"/>
                <w:szCs w:val="22"/>
              </w:rPr>
              <w:t xml:space="preserve"> </w:t>
            </w:r>
            <w:r>
              <w:rPr>
                <w:kern w:val="0"/>
                <w:rtl w:val="true"/>
                <w:lang w:val="en-US" w:eastAsia="en-US" w:bidi="ar-SA"/>
                <w:sz w:val="22"/>
                <w:szCs w:val="22"/>
              </w:rPr>
              <w:t xml:space="preserve">بالمدخل </w:t>
            </w:r>
            <w:r>
              <w:rPr>
                <w:kern w:val="0"/>
                <w:rtl w:val="true"/>
                <w:lang w:val="en-US" w:eastAsia="en-US" w:bidi="ar-SA"/>
                <w:sz w:val="22"/>
                <w:szCs w:val="22"/>
              </w:rPr>
              <w:t>(</w:t>
            </w:r>
            <w:r>
              <w:rPr>
                <w:kern w:val="0"/>
                <w:rtl w:val="true"/>
                <w:lang w:val="en-US" w:eastAsia="en-US" w:bidi="ar-SA"/>
                <w:sz w:val="22"/>
                <w:szCs w:val="22"/>
              </w:rPr>
              <w:t>في الملف، غير معروض</w:t>
            </w:r>
            <w:r>
              <w:rPr>
                <w:kern w:val="0"/>
                <w:rtl w:val="true"/>
                <w:lang w:val="en-US" w:eastAsia="en-US" w:bidi="ar-SA"/>
                <w:sz w:val="22"/>
                <w:szCs w:val="22"/>
              </w:rPr>
              <w:t>)</w:t>
            </w:r>
          </w:p>
        </w:tc>
        <w:tc>
          <w:tcPr>
            <w:tcW w:w="245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لا يظهر</w:t>
            </w:r>
          </w:p>
        </w:tc>
        <w:tc>
          <w:tcPr>
            <w:tcW w:w="31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2014</w:t>
            </w:r>
            <w:r>
              <w:rPr>
                <w:kern w:val="0"/>
                <w:rtl w:val="true"/>
                <w:lang w:val="en-US" w:eastAsia="en-US" w:bidi="ar-SA"/>
                <w:sz w:val="22"/>
                <w:szCs w:val="22"/>
              </w:rPr>
              <w:t>: +</w:t>
            </w:r>
            <w:r>
              <w:rPr>
                <w:kern w:val="0"/>
                <w:lang w:val="en-US" w:eastAsia="en-US" w:bidi="ar-SA"/>
                <w:sz w:val="22"/>
                <w:szCs w:val="22"/>
              </w:rPr>
              <w:t>0.0048</w:t>
            </w:r>
            <w:r>
              <w:rPr>
                <w:kern w:val="0"/>
                <w:rtl w:val="true"/>
                <w:lang w:val="en-US" w:eastAsia="en-US" w:bidi="ar-SA"/>
                <w:sz w:val="22"/>
                <w:szCs w:val="22"/>
              </w:rPr>
              <w:t xml:space="preserve"> [−</w:t>
            </w:r>
            <w:r>
              <w:rPr>
                <w:kern w:val="0"/>
                <w:lang w:val="en-US" w:eastAsia="en-US" w:bidi="ar-SA"/>
                <w:sz w:val="22"/>
                <w:szCs w:val="22"/>
              </w:rPr>
              <w:t>0.0140</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0.0303</w:t>
            </w:r>
            <w:r>
              <w:rPr>
                <w:kern w:val="0"/>
                <w:rtl w:val="true"/>
                <w:lang w:val="en-US" w:eastAsia="en-US" w:bidi="ar-SA"/>
                <w:sz w:val="22"/>
                <w:szCs w:val="22"/>
              </w:rPr>
              <w:t xml:space="preserve">] </w:t>
            </w:r>
            <w:r>
              <w:rPr>
                <w:kern w:val="0"/>
                <w:lang w:val="en-US" w:eastAsia="en-US" w:bidi="ar-SA"/>
                <w:sz w:val="22"/>
                <w:szCs w:val="22"/>
              </w:rPr>
              <w:t>p 0.6221</w:t>
            </w:r>
            <w:r>
              <w:rPr>
                <w:kern w:val="0"/>
                <w:rtl w:val="true"/>
                <w:lang w:val="en-US" w:eastAsia="en-US" w:bidi="ar-SA"/>
                <w:sz w:val="22"/>
                <w:szCs w:val="22"/>
              </w:rPr>
              <w:t xml:space="preserve">؛ </w:t>
            </w:r>
            <w:r>
              <w:rPr>
                <w:kern w:val="0"/>
                <w:lang w:val="en-US" w:eastAsia="en-US" w:bidi="ar-SA"/>
                <w:sz w:val="22"/>
                <w:szCs w:val="22"/>
              </w:rPr>
              <w:t>2013</w:t>
            </w:r>
            <w:r>
              <w:rPr>
                <w:kern w:val="0"/>
                <w:rtl w:val="true"/>
                <w:lang w:val="en-US" w:eastAsia="en-US" w:bidi="ar-SA"/>
                <w:sz w:val="22"/>
                <w:szCs w:val="22"/>
              </w:rPr>
              <w:t>: +</w:t>
            </w:r>
            <w:r>
              <w:rPr>
                <w:kern w:val="0"/>
                <w:lang w:val="en-US" w:eastAsia="en-US" w:bidi="ar-SA"/>
                <w:sz w:val="22"/>
                <w:szCs w:val="22"/>
              </w:rPr>
              <w:t>0.0133</w:t>
            </w:r>
            <w:r>
              <w:rPr>
                <w:kern w:val="0"/>
                <w:rtl w:val="true"/>
                <w:lang w:val="en-US" w:eastAsia="en-US" w:bidi="ar-SA"/>
                <w:sz w:val="22"/>
                <w:szCs w:val="22"/>
              </w:rPr>
              <w:t xml:space="preserve"> [−</w:t>
            </w:r>
            <w:r>
              <w:rPr>
                <w:kern w:val="0"/>
                <w:lang w:val="en-US" w:eastAsia="en-US" w:bidi="ar-SA"/>
                <w:sz w:val="22"/>
                <w:szCs w:val="22"/>
              </w:rPr>
              <w:t>0.0146</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0.0377</w:t>
            </w:r>
            <w:r>
              <w:rPr>
                <w:kern w:val="0"/>
                <w:rtl w:val="true"/>
                <w:lang w:val="en-US" w:eastAsia="en-US" w:bidi="ar-SA"/>
                <w:sz w:val="22"/>
                <w:szCs w:val="22"/>
              </w:rPr>
              <w:t xml:space="preserve">] </w:t>
            </w:r>
            <w:r>
              <w:rPr>
                <w:kern w:val="0"/>
                <w:lang w:val="en-US" w:eastAsia="en-US" w:bidi="ar-SA"/>
                <w:sz w:val="22"/>
                <w:szCs w:val="22"/>
              </w:rPr>
              <w:t>p 0.2422</w:t>
            </w:r>
          </w:p>
        </w:tc>
        <w:tc>
          <w:tcPr>
            <w:tcW w:w="14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 للملف</w:t>
            </w:r>
            <w:r>
              <w:rPr>
                <w:kern w:val="0"/>
                <w:rtl w:val="true"/>
                <w:lang w:val="en-US" w:eastAsia="en-US" w:bidi="ar-SA"/>
                <w:sz w:val="22"/>
                <w:szCs w:val="22"/>
              </w:rPr>
              <w:t xml:space="preserve">. </w:t>
            </w:r>
            <w:r>
              <w:rPr>
                <w:kern w:val="0"/>
                <w:rtl w:val="true"/>
                <w:lang w:val="en-US" w:eastAsia="en-US" w:bidi="ar-SA"/>
                <w:sz w:val="22"/>
                <w:szCs w:val="22"/>
              </w:rPr>
              <w:t>وإخفاؤه لا يغيّر القراءة</w:t>
            </w:r>
          </w:p>
        </w:tc>
      </w:tr>
      <w:tr>
        <w:trPr/>
        <w:tc>
          <w:tcPr>
            <w:tcW w:w="17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أوزان الهجين بالجيران دون تقييد</w:t>
            </w:r>
          </w:p>
        </w:tc>
        <w:tc>
          <w:tcPr>
            <w:tcW w:w="245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rtl w:val="true"/>
                <w:lang w:val="en-US" w:eastAsia="en-US" w:bidi="ar-SA"/>
                <w:sz w:val="22"/>
                <w:szCs w:val="22"/>
              </w:rPr>
              <w:t>ربع الوزن في كل طيّة</w:t>
            </w:r>
            <w:r>
              <w:rPr>
                <w:kern w:val="0"/>
                <w:rtl w:val="true"/>
                <w:lang w:val="en-US" w:eastAsia="en-US" w:bidi="ar-SA"/>
                <w:sz w:val="22"/>
                <w:szCs w:val="22"/>
              </w:rPr>
              <w:t>»</w:t>
            </w:r>
            <w:r>
              <w:rPr>
                <w:kern w:val="0"/>
                <w:rtl w:val="true"/>
                <w:lang w:val="en-US" w:eastAsia="en-US" w:bidi="ar-SA"/>
                <w:sz w:val="22"/>
                <w:szCs w:val="22"/>
              </w:rPr>
              <w:t>، و</w:t>
            </w:r>
            <w:r>
              <w:rPr>
                <w:kern w:val="0"/>
                <w:rtl w:val="true"/>
                <w:lang w:val="en-US" w:eastAsia="en-US" w:bidi="ar-SA"/>
                <w:sz w:val="22"/>
                <w:szCs w:val="22"/>
              </w:rPr>
              <w:t>«</w:t>
            </w:r>
            <w:r>
              <w:rPr>
                <w:kern w:val="0"/>
                <w:rtl w:val="true"/>
                <w:lang w:val="en-US" w:eastAsia="en-US" w:bidi="ar-SA"/>
                <w:sz w:val="22"/>
                <w:szCs w:val="22"/>
              </w:rPr>
              <w:t>أسقط الضبط المكوّن في معظم الطيّات</w:t>
            </w:r>
            <w:r>
              <w:rPr>
                <w:kern w:val="0"/>
                <w:rtl w:val="true"/>
                <w:lang w:val="en-US" w:eastAsia="en-US" w:bidi="ar-SA"/>
                <w:sz w:val="22"/>
                <w:szCs w:val="22"/>
              </w:rPr>
              <w:t>»</w:t>
            </w:r>
          </w:p>
        </w:tc>
        <w:tc>
          <w:tcPr>
            <w:tcW w:w="31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بالأرضية </w:t>
            </w:r>
            <w:r>
              <w:rPr>
                <w:kern w:val="0"/>
                <w:rtl w:val="true"/>
                <w:lang w:val="en-US" w:eastAsia="en-US" w:bidi="ar-SA"/>
                <w:sz w:val="22"/>
                <w:szCs w:val="22"/>
              </w:rPr>
              <w:t>[</w:t>
            </w:r>
            <w:r>
              <w:rPr>
                <w:kern w:val="0"/>
                <w:lang w:val="en-US" w:eastAsia="en-US" w:bidi="ar-SA"/>
                <w:sz w:val="22"/>
                <w:szCs w:val="22"/>
              </w:rPr>
              <w:t>0.75</w:t>
            </w:r>
            <w:r>
              <w:rPr>
                <w:kern w:val="0"/>
                <w:rtl w:val="true"/>
                <w:lang w:val="en-US" w:eastAsia="en-US" w:bidi="ar-SA"/>
                <w:sz w:val="22"/>
                <w:szCs w:val="22"/>
              </w:rPr>
              <w:t xml:space="preserve">، </w:t>
            </w:r>
            <w:r>
              <w:rPr>
                <w:kern w:val="0"/>
                <w:lang w:val="en-US" w:eastAsia="en-US" w:bidi="ar-SA"/>
                <w:sz w:val="22"/>
                <w:szCs w:val="22"/>
              </w:rPr>
              <w:t>0.25</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27</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27</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39</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39</w:t>
            </w:r>
            <w:r>
              <w:rPr>
                <w:kern w:val="0"/>
                <w:rtl w:val="true"/>
                <w:lang w:val="en-US" w:eastAsia="en-US" w:bidi="ar-SA"/>
                <w:sz w:val="22"/>
                <w:szCs w:val="22"/>
              </w:rPr>
              <w:t xml:space="preserve">. </w:t>
            </w:r>
            <w:r>
              <w:rPr>
                <w:kern w:val="0"/>
                <w:rtl w:val="true"/>
                <w:lang w:val="en-US" w:eastAsia="en-US" w:bidi="ar-SA"/>
                <w:sz w:val="22"/>
                <w:szCs w:val="22"/>
              </w:rPr>
              <w:t xml:space="preserve">وبالشبكة الاسمية وزن صفري للجيران في </w:t>
            </w:r>
            <w:r>
              <w:rPr>
                <w:kern w:val="0"/>
                <w:lang w:val="en-US" w:eastAsia="en-US" w:bidi="ar-SA"/>
                <w:sz w:val="22"/>
                <w:szCs w:val="22"/>
              </w:rPr>
              <w:t>25</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27</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35</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39</w:t>
            </w:r>
          </w:p>
        </w:tc>
        <w:tc>
          <w:tcPr>
            <w:tcW w:w="14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7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فحوص الإعادة في </w:t>
            </w:r>
            <w:r>
              <w:rPr>
                <w:kern w:val="0"/>
                <w:lang w:val="en-US" w:eastAsia="en-US" w:bidi="ar-SA"/>
                <w:sz w:val="22"/>
                <w:szCs w:val="22"/>
              </w:rPr>
              <w:t>a12</w:t>
            </w:r>
          </w:p>
        </w:tc>
        <w:tc>
          <w:tcPr>
            <w:tcW w:w="245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سبعة فحوص ناجحة</w:t>
            </w:r>
          </w:p>
        </w:tc>
        <w:tc>
          <w:tcPr>
            <w:tcW w:w="31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أعمدة الشعبية الآنية والجيران في </w:t>
            </w:r>
            <w:r>
              <w:rPr>
                <w:kern w:val="0"/>
                <w:lang w:val="en-US" w:eastAsia="en-US" w:bidi="ar-SA"/>
                <w:sz w:val="22"/>
                <w:szCs w:val="22"/>
              </w:rPr>
              <w:t>a4_1</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a11</w:t>
            </w:r>
            <w:r>
              <w:rPr>
                <w:kern w:val="0"/>
                <w:rtl w:val="true"/>
                <w:lang w:val="en-US" w:eastAsia="en-US" w:bidi="ar-SA"/>
                <w:sz w:val="22"/>
                <w:szCs w:val="22"/>
              </w:rPr>
              <w:t xml:space="preserve"> </w:t>
            </w:r>
            <w:r>
              <w:rPr>
                <w:kern w:val="0"/>
                <w:rtl w:val="true"/>
                <w:lang w:val="en-US" w:eastAsia="en-US" w:bidi="ar-SA"/>
                <w:sz w:val="22"/>
                <w:szCs w:val="22"/>
              </w:rPr>
              <w:t>مطابقة لـ</w:t>
            </w:r>
            <w:r>
              <w:rPr>
                <w:rStyle w:val="VerbatimChar"/>
                <w:kern w:val="0"/>
                <w:lang w:val="en-US" w:eastAsia="en-US" w:bidi="ar-SA"/>
                <w:sz w:val="22"/>
                <w:szCs w:val="22"/>
              </w:rPr>
              <w:t>‎</w:t>
            </w:r>
            <w:r>
              <w:rPr>
                <w:rStyle w:val="VerbatimChar"/>
                <w:kern w:val="0"/>
                <w:lang w:val="en-US" w:eastAsia="en-US" w:bidi="ar-SA"/>
                <w:sz w:val="22"/>
                <w:szCs w:val="22"/>
              </w:rPr>
              <w:t>baselines.csv‎</w:t>
            </w:r>
            <w:r>
              <w:rPr>
                <w:kern w:val="0"/>
                <w:rtl w:val="true"/>
                <w:lang w:val="en-US" w:eastAsia="en-US" w:bidi="ar-SA"/>
                <w:sz w:val="22"/>
                <w:szCs w:val="22"/>
              </w:rPr>
              <w:t xml:space="preserve"> </w:t>
            </w:r>
            <w:r>
              <w:rPr>
                <w:kern w:val="0"/>
                <w:rtl w:val="true"/>
                <w:lang w:val="en-US" w:eastAsia="en-US" w:bidi="ar-SA"/>
                <w:sz w:val="22"/>
                <w:szCs w:val="22"/>
              </w:rPr>
              <w:t xml:space="preserve">المقفل بفرق </w:t>
            </w:r>
            <w:r>
              <w:rPr>
                <w:kern w:val="0"/>
                <w:lang w:val="en-US" w:eastAsia="en-US" w:bidi="ar-SA"/>
                <w:sz w:val="22"/>
                <w:szCs w:val="22"/>
              </w:rPr>
              <w:t>3.3</w:t>
            </w:r>
            <w:r>
              <w:rPr>
                <w:kern w:val="0"/>
                <w:rtl w:val="true"/>
                <w:lang w:val="en-US" w:eastAsia="en-US" w:bidi="ar-SA"/>
                <w:sz w:val="22"/>
                <w:szCs w:val="22"/>
              </w:rPr>
              <w:t>×</w:t>
            </w:r>
            <w:r>
              <w:rPr>
                <w:kern w:val="0"/>
                <w:lang w:val="en-US" w:eastAsia="en-US" w:bidi="ar-SA"/>
                <w:sz w:val="22"/>
                <w:szCs w:val="22"/>
              </w:rPr>
              <w:t>10</w:t>
            </w:r>
            <w:r>
              <w:rPr>
                <w:kern w:val="0"/>
                <w:rtl w:val="true"/>
                <w:lang w:val="en-US" w:eastAsia="en-US" w:bidi="ar-SA"/>
                <w:sz w:val="22"/>
                <w:szCs w:val="22"/>
              </w:rPr>
              <w:t>⁻</w:t>
            </w:r>
            <w:r>
              <w:rPr>
                <w:kern w:val="0"/>
                <w:lang w:val="en-US" w:eastAsia="en-US" w:bidi="ar-SA"/>
                <w:sz w:val="22"/>
                <w:szCs w:val="22"/>
              </w:rPr>
              <w:t>⁷</w:t>
            </w:r>
            <w:r>
              <w:rPr>
                <w:kern w:val="0"/>
                <w:rtl w:val="true"/>
                <w:lang w:val="en-US" w:eastAsia="en-US" w:bidi="ar-SA"/>
                <w:sz w:val="22"/>
                <w:szCs w:val="22"/>
              </w:rPr>
              <w:t xml:space="preserve"> </w:t>
            </w:r>
            <w:r>
              <w:rPr>
                <w:kern w:val="0"/>
                <w:rtl w:val="true"/>
                <w:lang w:val="en-US" w:eastAsia="en-US" w:bidi="ar-SA"/>
                <w:sz w:val="22"/>
                <w:szCs w:val="22"/>
              </w:rPr>
              <w:t>في السنتين</w:t>
            </w:r>
          </w:p>
        </w:tc>
        <w:tc>
          <w:tcPr>
            <w:tcW w:w="14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7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6-8-1</w:t>
            </w:r>
            <w:r>
              <w:rPr>
                <w:kern w:val="0"/>
                <w:rtl w:val="true"/>
                <w:lang w:val="en-US" w:eastAsia="en-US" w:bidi="ar-SA"/>
                <w:sz w:val="22"/>
                <w:szCs w:val="22"/>
              </w:rPr>
              <w:t>، الشعبية الآنية في التطوير</w:t>
            </w:r>
          </w:p>
        </w:tc>
        <w:tc>
          <w:tcPr>
            <w:tcW w:w="245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0.5412</w:t>
            </w:r>
          </w:p>
        </w:tc>
        <w:tc>
          <w:tcPr>
            <w:tcW w:w="31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0.5412</w:t>
            </w:r>
            <w:r>
              <w:rPr>
                <w:kern w:val="0"/>
                <w:rtl w:val="true"/>
                <w:lang w:val="en-US" w:eastAsia="en-US" w:bidi="ar-SA"/>
                <w:sz w:val="22"/>
                <w:szCs w:val="22"/>
              </w:rPr>
              <w:t xml:space="preserve"> </w:t>
            </w:r>
            <w:r>
              <w:rPr>
                <w:kern w:val="0"/>
                <w:rtl w:val="true"/>
                <w:lang w:val="en-US" w:eastAsia="en-US" w:bidi="ar-SA"/>
                <w:sz w:val="22"/>
                <w:szCs w:val="22"/>
              </w:rPr>
              <w:t xml:space="preserve">من </w:t>
            </w:r>
            <w:r>
              <w:rPr>
                <w:rStyle w:val="VerbatimChar"/>
                <w:kern w:val="0"/>
                <w:lang w:val="en-US" w:eastAsia="en-US" w:bidi="ar-SA"/>
                <w:sz w:val="22"/>
                <w:szCs w:val="22"/>
              </w:rPr>
              <w:t>‎</w:t>
            </w:r>
            <w:r>
              <w:rPr>
                <w:rStyle w:val="VerbatimChar"/>
                <w:kern w:val="0"/>
                <w:lang w:val="en-US" w:eastAsia="en-US" w:bidi="ar-SA"/>
                <w:sz w:val="22"/>
                <w:szCs w:val="22"/>
              </w:rPr>
              <w:t>dev2013/baselines.csv‎</w:t>
            </w:r>
          </w:p>
        </w:tc>
        <w:tc>
          <w:tcPr>
            <w:tcW w:w="14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7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 xml:space="preserve">، رفض كل المكوّنات </w:t>
            </w:r>
            <w:r>
              <w:rPr>
                <w:kern w:val="0"/>
                <w:rtl w:val="true"/>
                <w:lang w:val="en-US" w:eastAsia="en-US" w:bidi="ar-SA"/>
                <w:sz w:val="22"/>
                <w:szCs w:val="22"/>
              </w:rPr>
              <w:t>«</w:t>
            </w:r>
            <w:r>
              <w:rPr>
                <w:kern w:val="0"/>
                <w:rtl w:val="true"/>
                <w:lang w:val="en-US" w:eastAsia="en-US" w:bidi="ar-SA"/>
                <w:sz w:val="22"/>
                <w:szCs w:val="22"/>
              </w:rPr>
              <w:t>يتوقف على عرض واحد</w:t>
            </w:r>
            <w:r>
              <w:rPr>
                <w:kern w:val="0"/>
                <w:rtl w:val="true"/>
                <w:lang w:val="en-US" w:eastAsia="en-US" w:bidi="ar-SA"/>
                <w:sz w:val="22"/>
                <w:szCs w:val="22"/>
              </w:rPr>
              <w:t>»</w:t>
            </w:r>
          </w:p>
        </w:tc>
        <w:tc>
          <w:tcPr>
            <w:tcW w:w="245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عرض واحد</w:t>
            </w:r>
          </w:p>
        </w:tc>
        <w:tc>
          <w:tcPr>
            <w:tcW w:w="31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القاعدة قبلت مكوّنين حين حُجب </w:t>
            </w:r>
            <w:r>
              <w:rPr>
                <w:kern w:val="0"/>
                <w:lang w:val="en-US" w:eastAsia="en-US" w:bidi="ar-SA"/>
                <w:sz w:val="22"/>
                <w:szCs w:val="22"/>
              </w:rPr>
              <w:t>BBB_2013B</w:t>
            </w:r>
            <w:r>
              <w:rPr>
                <w:kern w:val="0"/>
                <w:rtl w:val="true"/>
                <w:lang w:val="en-US" w:eastAsia="en-US" w:bidi="ar-SA"/>
                <w:sz w:val="22"/>
                <w:szCs w:val="22"/>
              </w:rPr>
              <w:t xml:space="preserve"> </w:t>
            </w:r>
            <w:r>
              <w:rPr>
                <w:kern w:val="0"/>
                <w:rtl w:val="true"/>
                <w:lang w:val="en-US" w:eastAsia="en-US" w:bidi="ar-SA"/>
                <w:sz w:val="22"/>
                <w:szCs w:val="22"/>
              </w:rPr>
              <w:t>وحده</w:t>
            </w:r>
            <w:r>
              <w:rPr>
                <w:kern w:val="0"/>
                <w:rtl w:val="true"/>
                <w:lang w:val="en-US" w:eastAsia="en-US" w:bidi="ar-SA"/>
                <w:sz w:val="22"/>
                <w:szCs w:val="22"/>
              </w:rPr>
              <w:t xml:space="preserve">. </w:t>
            </w:r>
            <w:r>
              <w:rPr>
                <w:kern w:val="0"/>
                <w:rtl w:val="true"/>
                <w:lang w:val="en-US" w:eastAsia="en-US" w:bidi="ar-SA"/>
                <w:sz w:val="22"/>
                <w:szCs w:val="22"/>
              </w:rPr>
              <w:t xml:space="preserve">وفي </w:t>
            </w:r>
            <w:r>
              <w:rPr>
                <w:kern w:val="0"/>
                <w:lang w:val="en-US" w:eastAsia="en-US" w:bidi="ar-SA"/>
                <w:sz w:val="22"/>
                <w:szCs w:val="22"/>
              </w:rPr>
              <w:t>FFF_2013B</w:t>
            </w:r>
            <w:r>
              <w:rPr>
                <w:kern w:val="0"/>
                <w:rtl w:val="true"/>
                <w:lang w:val="en-US" w:eastAsia="en-US" w:bidi="ar-SA"/>
                <w:sz w:val="22"/>
                <w:szCs w:val="22"/>
              </w:rPr>
              <w:t xml:space="preserve"> </w:t>
            </w:r>
            <w:r>
              <w:rPr>
                <w:kern w:val="0"/>
                <w:rtl w:val="true"/>
                <w:lang w:val="en-US" w:eastAsia="en-US" w:bidi="ar-SA"/>
                <w:sz w:val="22"/>
                <w:szCs w:val="22"/>
              </w:rPr>
              <w:t xml:space="preserve">دخلت </w:t>
            </w:r>
            <w:r>
              <w:rPr>
                <w:kern w:val="0"/>
                <w:lang w:val="en-US" w:eastAsia="en-US" w:bidi="ar-SA"/>
                <w:sz w:val="22"/>
                <w:szCs w:val="22"/>
              </w:rPr>
              <w:t>ItemKNN</w:t>
            </w:r>
            <w:r>
              <w:rPr>
                <w:kern w:val="0"/>
                <w:rtl w:val="true"/>
                <w:lang w:val="en-US" w:eastAsia="en-US" w:bidi="ar-SA"/>
                <w:sz w:val="22"/>
                <w:szCs w:val="22"/>
              </w:rPr>
              <w:t xml:space="preserve"> </w:t>
            </w:r>
            <w:r>
              <w:rPr>
                <w:kern w:val="0"/>
                <w:rtl w:val="true"/>
                <w:lang w:val="en-US" w:eastAsia="en-US" w:bidi="ar-SA"/>
                <w:sz w:val="22"/>
                <w:szCs w:val="22"/>
              </w:rPr>
              <w:t>بالأرضية</w:t>
            </w:r>
          </w:p>
        </w:tc>
        <w:tc>
          <w:tcPr>
            <w:tcW w:w="14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7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 تكرارات فيها عرض آخر من المقرر نفسه</w:t>
            </w:r>
          </w:p>
        </w:tc>
        <w:tc>
          <w:tcPr>
            <w:tcW w:w="245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ستة</w:t>
            </w:r>
          </w:p>
        </w:tc>
        <w:tc>
          <w:tcPr>
            <w:tcW w:w="31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BBB</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DDD</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FFF</w:t>
            </w:r>
            <w:r>
              <w:rPr>
                <w:kern w:val="0"/>
                <w:rtl w:val="true"/>
                <w:lang w:val="en-US" w:eastAsia="en-US" w:bidi="ar-SA"/>
                <w:sz w:val="22"/>
                <w:szCs w:val="22"/>
              </w:rPr>
              <w:t>، عرضان لكل منها</w:t>
            </w:r>
            <w:r>
              <w:rPr>
                <w:kern w:val="0"/>
                <w:rtl w:val="true"/>
                <w:lang w:val="en-US" w:eastAsia="en-US" w:bidi="ar-SA"/>
                <w:sz w:val="22"/>
                <w:szCs w:val="22"/>
              </w:rPr>
              <w:t xml:space="preserve">: </w:t>
            </w:r>
            <w:r>
              <w:rPr>
                <w:kern w:val="0"/>
                <w:rtl w:val="true"/>
                <w:lang w:val="en-US" w:eastAsia="en-US" w:bidi="ar-SA"/>
                <w:sz w:val="22"/>
                <w:szCs w:val="22"/>
              </w:rPr>
              <w:t>ستة من تسعة</w:t>
            </w:r>
          </w:p>
        </w:tc>
        <w:tc>
          <w:tcPr>
            <w:tcW w:w="14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r>
        <w:trPr/>
        <w:tc>
          <w:tcPr>
            <w:tcW w:w="17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عدد قيم </w:t>
            </w:r>
            <w:r>
              <w:rPr>
                <w:kern w:val="0"/>
                <w:lang w:val="en-US" w:eastAsia="en-US" w:bidi="ar-SA"/>
                <w:sz w:val="22"/>
                <w:szCs w:val="22"/>
              </w:rPr>
              <w:t>p</w:t>
            </w:r>
            <w:r>
              <w:rPr>
                <w:kern w:val="0"/>
                <w:rtl w:val="true"/>
                <w:lang w:val="en-US" w:eastAsia="en-US" w:bidi="ar-SA"/>
                <w:sz w:val="22"/>
                <w:szCs w:val="22"/>
              </w:rPr>
              <w:t xml:space="preserve"> </w:t>
            </w:r>
            <w:r>
              <w:rPr>
                <w:kern w:val="0"/>
                <w:rtl w:val="true"/>
                <w:lang w:val="en-US" w:eastAsia="en-US" w:bidi="ar-SA"/>
                <w:sz w:val="22"/>
                <w:szCs w:val="22"/>
              </w:rPr>
              <w:t>المعروضة في الملحق هـ</w:t>
            </w:r>
          </w:p>
        </w:tc>
        <w:tc>
          <w:tcPr>
            <w:tcW w:w="245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rtl w:val="true"/>
                <w:lang w:val="en-US" w:eastAsia="en-US" w:bidi="ar-SA"/>
                <w:sz w:val="22"/>
                <w:szCs w:val="22"/>
              </w:rPr>
              <w:t>وهي عشرات</w:t>
            </w:r>
            <w:r>
              <w:rPr>
                <w:kern w:val="0"/>
                <w:rtl w:val="true"/>
                <w:lang w:val="en-US" w:eastAsia="en-US" w:bidi="ar-SA"/>
                <w:sz w:val="22"/>
                <w:szCs w:val="22"/>
              </w:rPr>
              <w:t>»</w:t>
            </w:r>
          </w:p>
        </w:tc>
        <w:tc>
          <w:tcPr>
            <w:tcW w:w="31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64</w:t>
            </w:r>
            <w:r>
              <w:rPr>
                <w:kern w:val="0"/>
                <w:rtl w:val="true"/>
                <w:lang w:val="en-US" w:eastAsia="en-US" w:bidi="ar-SA"/>
                <w:sz w:val="22"/>
                <w:szCs w:val="22"/>
              </w:rPr>
              <w:t xml:space="preserve"> </w:t>
            </w:r>
            <w:r>
              <w:rPr>
                <w:kern w:val="0"/>
                <w:rtl w:val="true"/>
                <w:lang w:val="en-US" w:eastAsia="en-US" w:bidi="ar-SA"/>
                <w:sz w:val="22"/>
                <w:szCs w:val="22"/>
              </w:rPr>
              <w:t xml:space="preserve">قيمة </w:t>
            </w:r>
            <w:r>
              <w:rPr>
                <w:kern w:val="0"/>
                <w:rtl w:val="true"/>
                <w:lang w:val="en-US" w:eastAsia="en-US" w:bidi="ar-SA"/>
                <w:sz w:val="22"/>
                <w:szCs w:val="22"/>
              </w:rPr>
              <w:t>(</w:t>
            </w:r>
            <w:r>
              <w:rPr>
                <w:kern w:val="0"/>
                <w:lang w:val="en-US" w:eastAsia="en-US" w:bidi="ar-SA"/>
                <w:sz w:val="22"/>
                <w:szCs w:val="22"/>
              </w:rPr>
              <w:t>52</w:t>
            </w:r>
            <w:r>
              <w:rPr>
                <w:kern w:val="0"/>
                <w:rtl w:val="true"/>
                <w:lang w:val="en-US" w:eastAsia="en-US" w:bidi="ar-SA"/>
                <w:sz w:val="22"/>
                <w:szCs w:val="22"/>
              </w:rPr>
              <w:t xml:space="preserve"> </w:t>
            </w:r>
            <w:r>
              <w:rPr>
                <w:kern w:val="0"/>
                <w:rtl w:val="true"/>
                <w:lang w:val="en-US" w:eastAsia="en-US" w:bidi="ar-SA"/>
                <w:sz w:val="22"/>
                <w:szCs w:val="22"/>
              </w:rPr>
              <w:t>في الجولة الثانية، و</w:t>
            </w:r>
            <w:r>
              <w:rPr>
                <w:kern w:val="0"/>
                <w:lang w:val="en-US" w:eastAsia="en-US" w:bidi="ar-SA"/>
                <w:sz w:val="22"/>
                <w:szCs w:val="22"/>
              </w:rPr>
              <w:t>12</w:t>
            </w:r>
            <w:r>
              <w:rPr>
                <w:kern w:val="0"/>
                <w:rtl w:val="true"/>
                <w:lang w:val="en-US" w:eastAsia="en-US" w:bidi="ar-SA"/>
                <w:sz w:val="22"/>
                <w:szCs w:val="22"/>
              </w:rPr>
              <w:t xml:space="preserve"> </w:t>
            </w:r>
            <w:r>
              <w:rPr>
                <w:kern w:val="0"/>
                <w:rtl w:val="true"/>
                <w:lang w:val="en-US" w:eastAsia="en-US" w:bidi="ar-SA"/>
                <w:sz w:val="22"/>
                <w:szCs w:val="22"/>
              </w:rPr>
              <w:t xml:space="preserve">من </w:t>
            </w:r>
            <w:r>
              <w:rPr>
                <w:kern w:val="0"/>
                <w:lang w:val="en-US" w:eastAsia="en-US" w:bidi="ar-SA"/>
                <w:sz w:val="22"/>
                <w:szCs w:val="22"/>
              </w:rPr>
              <w:t>a12</w:t>
            </w:r>
            <w:r>
              <w:rPr>
                <w:kern w:val="0"/>
                <w:rtl w:val="true"/>
                <w:lang w:val="en-US" w:eastAsia="en-US" w:bidi="ar-SA"/>
                <w:sz w:val="22"/>
                <w:szCs w:val="22"/>
              </w:rPr>
              <w:t>)</w:t>
            </w:r>
          </w:p>
        </w:tc>
        <w:tc>
          <w:tcPr>
            <w:tcW w:w="14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العدد غير مذكور </w:t>
            </w:r>
            <w:r>
              <w:rPr>
                <w:kern w:val="0"/>
                <w:rtl w:val="true"/>
                <w:lang w:val="en-US" w:eastAsia="en-US" w:bidi="ar-SA"/>
                <w:sz w:val="22"/>
                <w:szCs w:val="22"/>
              </w:rPr>
              <w:t>(</w:t>
            </w:r>
            <w:r>
              <w:rPr>
                <w:kern w:val="0"/>
                <w:rtl w:val="true"/>
                <w:lang w:val="en-US" w:eastAsia="en-US" w:bidi="ar-SA"/>
                <w:sz w:val="22"/>
                <w:szCs w:val="22"/>
              </w:rPr>
              <w:t xml:space="preserve">البند </w:t>
            </w:r>
            <w:r>
              <w:rPr>
                <w:kern w:val="0"/>
                <w:lang w:val="en-US" w:eastAsia="en-US" w:bidi="ar-SA"/>
                <w:sz w:val="22"/>
                <w:szCs w:val="22"/>
              </w:rPr>
              <w:t>9</w:t>
            </w:r>
            <w:r>
              <w:rPr>
                <w:kern w:val="0"/>
                <w:rtl w:val="true"/>
                <w:lang w:val="en-US" w:eastAsia="en-US" w:bidi="ar-SA"/>
                <w:sz w:val="22"/>
                <w:szCs w:val="22"/>
              </w:rPr>
              <w:t>)</w:t>
            </w:r>
          </w:p>
        </w:tc>
      </w:tr>
      <w:tr>
        <w:trPr/>
        <w:tc>
          <w:tcPr>
            <w:tcW w:w="17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الفصل </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المسجل</w:t>
            </w:r>
          </w:p>
        </w:tc>
        <w:tc>
          <w:tcPr>
            <w:tcW w:w="245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--verify-tag‎</w:t>
            </w:r>
          </w:p>
        </w:tc>
        <w:tc>
          <w:tcPr>
            <w:tcW w:w="316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'other': []‎</w:t>
            </w:r>
            <w:r>
              <w:rPr>
                <w:kern w:val="0"/>
                <w:rtl w:val="true"/>
                <w:lang w:val="en-US" w:eastAsia="en-US" w:bidi="ar-SA"/>
                <w:sz w:val="22"/>
                <w:szCs w:val="22"/>
              </w:rPr>
              <w:t>، والملف لم يتغير، و</w:t>
            </w:r>
            <w:r>
              <w:rPr>
                <w:rStyle w:val="VerbatimChar"/>
                <w:kern w:val="0"/>
                <w:lang w:val="en-US" w:eastAsia="en-US" w:bidi="ar-SA"/>
                <w:sz w:val="22"/>
                <w:szCs w:val="22"/>
              </w:rPr>
              <w:t>‎</w:t>
            </w:r>
            <w:r>
              <w:rPr>
                <w:rStyle w:val="VerbatimChar"/>
                <w:kern w:val="0"/>
                <w:lang w:val="en-US" w:eastAsia="en-US" w:bidi="ar-SA"/>
                <w:sz w:val="22"/>
                <w:szCs w:val="22"/>
              </w:rPr>
              <w:t>git status‎</w:t>
            </w:r>
            <w:r>
              <w:rPr>
                <w:kern w:val="0"/>
                <w:rtl w:val="true"/>
                <w:lang w:val="en-US" w:eastAsia="en-US" w:bidi="ar-SA"/>
                <w:sz w:val="22"/>
                <w:szCs w:val="22"/>
              </w:rPr>
              <w:t xml:space="preserve"> </w:t>
            </w:r>
            <w:r>
              <w:rPr>
                <w:kern w:val="0"/>
                <w:rtl w:val="true"/>
                <w:lang w:val="en-US" w:eastAsia="en-US" w:bidi="ar-SA"/>
                <w:sz w:val="22"/>
                <w:szCs w:val="22"/>
              </w:rPr>
              <w:t>فارغ قبل التشغيل وبعده</w:t>
            </w:r>
          </w:p>
        </w:tc>
        <w:tc>
          <w:tcPr>
            <w:tcW w:w="141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مطابق</w:t>
            </w:r>
          </w:p>
        </w:tc>
      </w:tr>
    </w:tbl>
    <w:p>
      <w:pPr>
        <w:pStyle w:val="Normal"/>
        <w:bidi w:val="1"/>
        <w:rPr/>
      </w:pPr>
      <w:r>
        <w:rPr>
          <w:rtl w:val="true"/>
        </w:rPr>
        <w:t>خلاصة التحقق</w:t>
      </w:r>
      <w:r>
        <w:rPr>
          <w:rtl w:val="true"/>
        </w:rPr>
        <w:t xml:space="preserve">: </w:t>
      </w:r>
      <w:r>
        <w:rPr>
          <w:rtl w:val="true"/>
        </w:rPr>
        <w:t>كل رقم جديد مطابق لحسابي</w:t>
      </w:r>
      <w:r>
        <w:rPr>
          <w:rtl w:val="true"/>
        </w:rPr>
        <w:t xml:space="preserve">. </w:t>
      </w:r>
      <w:r>
        <w:rPr>
          <w:rtl w:val="true"/>
        </w:rPr>
        <w:t>والخلل الحسابي الوحيد عرضي</w:t>
      </w:r>
      <w:r>
        <w:rPr>
          <w:rtl w:val="true"/>
        </w:rPr>
        <w:t xml:space="preserve">: </w:t>
      </w:r>
      <w:r>
        <w:rPr>
          <w:rtl w:val="true"/>
        </w:rPr>
        <w:t xml:space="preserve">حدود </w:t>
      </w:r>
      <w:r>
        <w:rPr>
          <w:rtl w:val="true"/>
        </w:rPr>
        <w:t>«</w:t>
      </w:r>
      <w:r>
        <w:rPr/>
        <w:t>inf</w:t>
      </w:r>
      <w:r>
        <w:rPr>
          <w:rtl w:val="true"/>
        </w:rPr>
        <w:t xml:space="preserve">» </w:t>
      </w:r>
      <w:r>
        <w:rPr>
          <w:rtl w:val="true"/>
        </w:rPr>
        <w:t>في صفوف الشبكة الاسمية</w:t>
      </w:r>
      <w:r>
        <w:rPr>
          <w:rtl w:val="true"/>
        </w:rPr>
        <w:t>.</w:t>
      </w:r>
      <w:bookmarkEnd w:id="178"/>
    </w:p>
    <w:p>
      <w:pPr>
        <w:pStyle w:val="Heading3"/>
        <w:bidi w:val="1"/>
        <w:rPr/>
      </w:pPr>
      <w:bookmarkStart w:id="179" w:name="__RefHeading___Toc26520_1060663663"/>
      <w:bookmarkStart w:id="180" w:name="حال-البنود-الستة-عشر-من-الجولة-الثانية"/>
      <w:bookmarkEnd w:id="179"/>
      <w:r>
        <w:rPr>
          <w:rtl w:val="true"/>
        </w:rPr>
        <w:t>حال البنود الستة عشر من الجولة الثانية</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1580"/>
        <w:gridCol w:w="2530"/>
        <w:gridCol w:w="2007"/>
        <w:gridCol w:w="2168"/>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0"/>
                <w:szCs w:val="20"/>
              </w:rPr>
              <w:t>#</w:t>
            </w:r>
          </w:p>
        </w:tc>
        <w:tc>
          <w:tcPr>
            <w:tcW w:w="158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البند</w:t>
            </w:r>
          </w:p>
        </w:tc>
        <w:tc>
          <w:tcPr>
            <w:tcW w:w="253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الحال</w:t>
            </w:r>
          </w:p>
        </w:tc>
        <w:tc>
          <w:tcPr>
            <w:tcW w:w="200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الموضع</w:t>
            </w:r>
          </w:p>
        </w:tc>
        <w:tc>
          <w:tcPr>
            <w:tcW w:w="216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الاقتباس الحرفي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w:t>
            </w:r>
          </w:p>
        </w:tc>
        <w:tc>
          <w:tcPr>
            <w:tcW w:w="158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rtl w:val="true"/>
                <w:lang w:val="en-US" w:eastAsia="en-US" w:bidi="ar-SA"/>
                <w:sz w:val="20"/>
                <w:szCs w:val="20"/>
              </w:rPr>
              <w:t>ينقلب اتجاه المقارنة</w:t>
            </w:r>
            <w:r>
              <w:rPr>
                <w:kern w:val="0"/>
                <w:rtl w:val="true"/>
                <w:lang w:val="en-US" w:eastAsia="en-US" w:bidi="ar-SA"/>
                <w:sz w:val="20"/>
                <w:szCs w:val="20"/>
              </w:rPr>
              <w:t xml:space="preserve">» </w:t>
            </w:r>
            <w:r>
              <w:rPr>
                <w:kern w:val="0"/>
                <w:rtl w:val="true"/>
                <w:lang w:val="en-US" w:eastAsia="en-US" w:bidi="ar-SA"/>
                <w:sz w:val="20"/>
                <w:szCs w:val="20"/>
              </w:rPr>
              <w:t>من مقارنة تضيف أقوى خط أساس</w:t>
            </w:r>
          </w:p>
        </w:tc>
        <w:tc>
          <w:tcPr>
            <w:tcW w:w="25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w:t>
            </w:r>
            <w:r>
              <w:rPr>
                <w:kern w:val="0"/>
                <w:rtl w:val="true"/>
                <w:lang w:val="en-US" w:eastAsia="en-US" w:bidi="ar-SA"/>
                <w:sz w:val="20"/>
                <w:szCs w:val="20"/>
              </w:rPr>
              <w:t xml:space="preserve">. </w:t>
            </w:r>
            <w:r>
              <w:rPr>
                <w:kern w:val="0"/>
                <w:rtl w:val="true"/>
                <w:lang w:val="en-US" w:eastAsia="en-US" w:bidi="ar-SA"/>
                <w:sz w:val="20"/>
                <w:szCs w:val="20"/>
              </w:rPr>
              <w:t xml:space="preserve">حُذفت العبارة، وأضيف فرق الشعبية الآنية عن الجيران </w:t>
            </w:r>
            <w:r>
              <w:rPr>
                <w:kern w:val="0"/>
                <w:rtl w:val="true"/>
                <w:lang w:val="en-US" w:eastAsia="en-US" w:bidi="ar-SA"/>
                <w:sz w:val="20"/>
                <w:szCs w:val="20"/>
              </w:rPr>
              <w:t>(+</w:t>
            </w:r>
            <w:r>
              <w:rPr>
                <w:kern w:val="0"/>
                <w:lang w:val="en-US" w:eastAsia="en-US" w:bidi="ar-SA"/>
                <w:sz w:val="20"/>
                <w:szCs w:val="20"/>
              </w:rPr>
              <w:t>0.0293</w:t>
            </w:r>
            <w:r>
              <w:rPr>
                <w:kern w:val="0"/>
                <w:rtl w:val="true"/>
                <w:lang w:val="en-US" w:eastAsia="en-US" w:bidi="ar-SA"/>
                <w:sz w:val="20"/>
                <w:szCs w:val="20"/>
              </w:rPr>
              <w:t xml:space="preserve">) </w:t>
            </w:r>
            <w:r>
              <w:rPr>
                <w:kern w:val="0"/>
                <w:rtl w:val="true"/>
                <w:lang w:val="en-US" w:eastAsia="en-US" w:bidi="ar-SA"/>
                <w:sz w:val="20"/>
                <w:szCs w:val="20"/>
              </w:rPr>
              <w:t xml:space="preserve">والمقارنة الأقرب إلى التماثل </w:t>
            </w:r>
            <w:r>
              <w:rPr>
                <w:kern w:val="0"/>
                <w:rtl w:val="true"/>
                <w:lang w:val="en-US" w:eastAsia="en-US" w:bidi="ar-SA"/>
                <w:sz w:val="20"/>
                <w:szCs w:val="20"/>
              </w:rPr>
              <w:t>(+</w:t>
            </w:r>
            <w:r>
              <w:rPr>
                <w:kern w:val="0"/>
                <w:lang w:val="en-US" w:eastAsia="en-US" w:bidi="ar-SA"/>
                <w:sz w:val="20"/>
                <w:szCs w:val="20"/>
              </w:rPr>
              <w:t>0.0074</w:t>
            </w:r>
            <w:r>
              <w:rPr>
                <w:kern w:val="0"/>
                <w:rtl w:val="true"/>
                <w:lang w:val="en-US" w:eastAsia="en-US" w:bidi="ar-SA"/>
                <w:sz w:val="20"/>
                <w:szCs w:val="20"/>
              </w:rPr>
              <w:t xml:space="preserve">) </w:t>
            </w:r>
            <w:r>
              <w:rPr>
                <w:kern w:val="0"/>
                <w:rtl w:val="true"/>
                <w:lang w:val="en-US" w:eastAsia="en-US" w:bidi="ar-SA"/>
                <w:sz w:val="20"/>
                <w:szCs w:val="20"/>
              </w:rPr>
              <w:t xml:space="preserve">في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 xml:space="preserve"> </w:t>
            </w:r>
            <w:r>
              <w:rPr>
                <w:kern w:val="0"/>
                <w:rtl w:val="true"/>
                <w:lang w:val="en-US" w:eastAsia="en-US" w:bidi="ar-SA"/>
                <w:sz w:val="20"/>
                <w:szCs w:val="20"/>
              </w:rPr>
              <w:t>وهـ</w:t>
            </w:r>
            <w:r>
              <w:rPr>
                <w:kern w:val="0"/>
                <w:rtl w:val="true"/>
                <w:lang w:val="en-US" w:eastAsia="en-US" w:bidi="ar-SA"/>
                <w:sz w:val="20"/>
                <w:szCs w:val="20"/>
              </w:rPr>
              <w:t>-</w:t>
            </w:r>
            <w:r>
              <w:rPr>
                <w:kern w:val="0"/>
                <w:lang w:val="en-US" w:eastAsia="en-US" w:bidi="ar-SA"/>
                <w:sz w:val="20"/>
                <w:szCs w:val="20"/>
              </w:rPr>
              <w:t>10</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3</w:t>
            </w:r>
          </w:p>
        </w:tc>
        <w:tc>
          <w:tcPr>
            <w:tcW w:w="2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ch6-discussion.md‎</w:t>
            </w:r>
            <w:r>
              <w:rPr>
                <w:kern w:val="0"/>
                <w:lang w:val="en-US" w:eastAsia="en-US" w:bidi="ar-SA"/>
                <w:sz w:val="20"/>
                <w:szCs w:val="20"/>
              </w:rPr>
              <w:t xml:space="preserve">، </w:t>
            </w:r>
            <w:r>
              <w:rPr>
                <w:kern w:val="0"/>
                <w:lang w:val="en-US" w:eastAsia="en-US" w:bidi="ar-SA"/>
                <w:sz w:val="20"/>
                <w:szCs w:val="20"/>
              </w:rPr>
              <w:t>6-5</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فلا يدل التحليل على انقلاب المقارنة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158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جملة </w:t>
            </w:r>
            <w:r>
              <w:rPr>
                <w:kern w:val="0"/>
                <w:lang w:val="en-US" w:eastAsia="en-US" w:bidi="ar-SA"/>
                <w:sz w:val="20"/>
                <w:szCs w:val="20"/>
              </w:rPr>
              <w:t>RQ3</w:t>
            </w:r>
            <w:r>
              <w:rPr>
                <w:kern w:val="0"/>
                <w:rtl w:val="true"/>
                <w:lang w:val="en-US" w:eastAsia="en-US" w:bidi="ar-SA"/>
                <w:sz w:val="20"/>
                <w:szCs w:val="20"/>
              </w:rPr>
              <w:t xml:space="preserve"> «</w:t>
            </w:r>
            <w:r>
              <w:rPr>
                <w:kern w:val="0"/>
                <w:rtl w:val="true"/>
                <w:lang w:val="en-US" w:eastAsia="en-US" w:bidi="ar-SA"/>
                <w:sz w:val="20"/>
                <w:szCs w:val="20"/>
              </w:rPr>
              <w:t>يعكس تفاوت المعلومة أكثر مما يعكس نوعهما</w:t>
            </w:r>
            <w:r>
              <w:rPr>
                <w:kern w:val="0"/>
                <w:rtl w:val="true"/>
                <w:lang w:val="en-US" w:eastAsia="en-US" w:bidi="ar-SA"/>
                <w:sz w:val="20"/>
                <w:szCs w:val="20"/>
              </w:rPr>
              <w:t>»</w:t>
            </w:r>
          </w:p>
        </w:tc>
        <w:tc>
          <w:tcPr>
            <w:tcW w:w="25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w:t>
            </w:r>
          </w:p>
        </w:tc>
        <w:tc>
          <w:tcPr>
            <w:tcW w:w="2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ch7-conclusion.md‎</w:t>
            </w:r>
            <w:r>
              <w:rPr>
                <w:kern w:val="0"/>
                <w:lang w:val="en-US" w:eastAsia="en-US" w:bidi="ar-SA"/>
                <w:sz w:val="20"/>
                <w:szCs w:val="20"/>
              </w:rPr>
              <w:t xml:space="preserve">، </w:t>
            </w:r>
            <w:r>
              <w:rPr>
                <w:kern w:val="0"/>
                <w:lang w:val="en-US" w:eastAsia="en-US" w:bidi="ar-SA"/>
                <w:sz w:val="20"/>
                <w:szCs w:val="20"/>
              </w:rPr>
              <w:t>7-3</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فالحكم المسجل ليس حكماً على نوع النموذج، وسؤال نوع النموذج يبقى مفتوحاً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158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اختيار القناة بعد رؤية النتائج المقفلة غير مذكور</w:t>
            </w:r>
          </w:p>
        </w:tc>
        <w:tc>
          <w:tcPr>
            <w:tcW w:w="25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 في هـ</w:t>
            </w:r>
            <w:r>
              <w:rPr>
                <w:kern w:val="0"/>
                <w:rtl w:val="true"/>
                <w:lang w:val="en-US" w:eastAsia="en-US" w:bidi="ar-SA"/>
                <w:sz w:val="20"/>
                <w:szCs w:val="20"/>
              </w:rPr>
              <w:t>-</w:t>
            </w:r>
            <w:r>
              <w:rPr>
                <w:kern w:val="0"/>
                <w:lang w:val="en-US" w:eastAsia="en-US" w:bidi="ar-SA"/>
                <w:sz w:val="20"/>
                <w:szCs w:val="20"/>
              </w:rPr>
              <w:t>10</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5</w:t>
            </w:r>
          </w:p>
        </w:tc>
        <w:tc>
          <w:tcPr>
            <w:tcW w:w="2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appendix-E-posthoc.md‎</w:t>
            </w:r>
            <w:r>
              <w:rPr>
                <w:kern w:val="0"/>
                <w:rtl w:val="true"/>
                <w:lang w:val="en-US" w:eastAsia="en-US" w:bidi="ar-SA"/>
                <w:sz w:val="20"/>
                <w:szCs w:val="20"/>
              </w:rPr>
              <w:t>، هـ</w:t>
            </w:r>
            <w:r>
              <w:rPr>
                <w:kern w:val="0"/>
                <w:rtl w:val="true"/>
                <w:lang w:val="en-US" w:eastAsia="en-US" w:bidi="ar-SA"/>
                <w:sz w:val="20"/>
                <w:szCs w:val="20"/>
              </w:rPr>
              <w:t>-</w:t>
            </w:r>
            <w:r>
              <w:rPr>
                <w:kern w:val="0"/>
                <w:lang w:val="en-US" w:eastAsia="en-US" w:bidi="ar-SA"/>
                <w:sz w:val="20"/>
                <w:szCs w:val="20"/>
              </w:rPr>
              <w:t>10</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واختيرت بعد رؤية النتائج المقفلة التي تقدمت فيها هذه الإشارة على الجيران</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158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وصف الجيران دون تقييد بأنهم </w:t>
            </w:r>
            <w:r>
              <w:rPr>
                <w:kern w:val="0"/>
                <w:rtl w:val="true"/>
                <w:lang w:val="en-US" w:eastAsia="en-US" w:bidi="ar-SA"/>
                <w:sz w:val="20"/>
                <w:szCs w:val="20"/>
              </w:rPr>
              <w:t>«</w:t>
            </w:r>
            <w:r>
              <w:rPr>
                <w:kern w:val="0"/>
                <w:rtl w:val="true"/>
                <w:lang w:val="en-US" w:eastAsia="en-US" w:bidi="ar-SA"/>
                <w:sz w:val="20"/>
                <w:szCs w:val="20"/>
              </w:rPr>
              <w:t>لا يرون</w:t>
            </w:r>
            <w:r>
              <w:rPr>
                <w:kern w:val="0"/>
                <w:rtl w:val="true"/>
                <w:lang w:val="en-US" w:eastAsia="en-US" w:bidi="ar-SA"/>
                <w:sz w:val="20"/>
                <w:szCs w:val="20"/>
              </w:rPr>
              <w:t xml:space="preserve">» </w:t>
            </w:r>
            <w:r>
              <w:rPr>
                <w:kern w:val="0"/>
                <w:rtl w:val="true"/>
                <w:lang w:val="en-US" w:eastAsia="en-US" w:bidi="ar-SA"/>
                <w:sz w:val="20"/>
                <w:szCs w:val="20"/>
              </w:rPr>
              <w:t>السلال الحديثة</w:t>
            </w:r>
          </w:p>
        </w:tc>
        <w:tc>
          <w:tcPr>
            <w:tcW w:w="25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 في عنوان هـ</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 xml:space="preserve">وجواب </w:t>
            </w:r>
            <w:r>
              <w:rPr>
                <w:kern w:val="0"/>
                <w:lang w:val="en-US" w:eastAsia="en-US" w:bidi="ar-SA"/>
                <w:sz w:val="20"/>
                <w:szCs w:val="20"/>
              </w:rPr>
              <w:t>RQ1</w:t>
            </w:r>
            <w:r>
              <w:rPr>
                <w:kern w:val="0"/>
                <w:rtl w:val="true"/>
                <w:lang w:val="en-US" w:eastAsia="en-US" w:bidi="ar-SA"/>
                <w:sz w:val="20"/>
                <w:szCs w:val="20"/>
              </w:rPr>
              <w:t xml:space="preserve">. </w:t>
            </w:r>
            <w:r>
              <w:rPr>
                <w:kern w:val="0"/>
                <w:rtl w:val="true"/>
                <w:lang w:val="en-US" w:eastAsia="en-US" w:bidi="ar-SA"/>
                <w:sz w:val="20"/>
                <w:szCs w:val="20"/>
              </w:rPr>
              <w:t>ولم أجد العبارة الخاطئة في أي فصل</w:t>
            </w:r>
          </w:p>
        </w:tc>
        <w:tc>
          <w:tcPr>
            <w:tcW w:w="2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appendix-E-posthoc.md‎</w:t>
            </w:r>
            <w:r>
              <w:rPr>
                <w:kern w:val="0"/>
                <w:rtl w:val="true"/>
                <w:lang w:val="en-US" w:eastAsia="en-US" w:bidi="ar-SA"/>
                <w:sz w:val="20"/>
                <w:szCs w:val="20"/>
              </w:rPr>
              <w:t>، عنوان هـ</w:t>
            </w:r>
            <w:r>
              <w:rPr>
                <w:kern w:val="0"/>
                <w:rtl w:val="true"/>
                <w:lang w:val="en-US" w:eastAsia="en-US" w:bidi="ar-SA"/>
                <w:sz w:val="20"/>
                <w:szCs w:val="20"/>
              </w:rPr>
              <w:t>-</w:t>
            </w:r>
            <w:r>
              <w:rPr>
                <w:kern w:val="0"/>
                <w:lang w:val="en-US" w:eastAsia="en-US" w:bidi="ar-SA"/>
                <w:sz w:val="20"/>
                <w:szCs w:val="20"/>
              </w:rPr>
              <w:t>7</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مكسب الشخصنة حين لا يقتصر مجمّع جيران المكوّن الشخصي على الأسابيع الأخيرة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w:t>
            </w:r>
          </w:p>
        </w:tc>
        <w:tc>
          <w:tcPr>
            <w:tcW w:w="158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المكسب السالب أثر للأرضية</w:t>
            </w:r>
          </w:p>
        </w:tc>
        <w:tc>
          <w:tcPr>
            <w:tcW w:w="25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w:t>
            </w:r>
            <w:r>
              <w:rPr>
                <w:kern w:val="0"/>
                <w:rtl w:val="true"/>
                <w:lang w:val="en-US" w:eastAsia="en-US" w:bidi="ar-SA"/>
                <w:sz w:val="20"/>
                <w:szCs w:val="20"/>
              </w:rPr>
              <w:t xml:space="preserve">. </w:t>
            </w:r>
            <w:r>
              <w:rPr>
                <w:kern w:val="0"/>
                <w:rtl w:val="true"/>
                <w:lang w:val="en-US" w:eastAsia="en-US" w:bidi="ar-SA"/>
                <w:sz w:val="20"/>
                <w:szCs w:val="20"/>
              </w:rPr>
              <w:t>أضيف صف الشبكة الاسمية وجملة الأرضية، والأرقام مطابقة</w:t>
            </w:r>
          </w:p>
        </w:tc>
        <w:tc>
          <w:tcPr>
            <w:tcW w:w="2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appendix-E-posthoc.md‎</w:t>
            </w:r>
            <w:r>
              <w:rPr>
                <w:kern w:val="0"/>
                <w:rtl w:val="true"/>
                <w:lang w:val="en-US" w:eastAsia="en-US" w:bidi="ar-SA"/>
                <w:sz w:val="20"/>
                <w:szCs w:val="20"/>
              </w:rPr>
              <w:t>، هـ</w:t>
            </w:r>
            <w:r>
              <w:rPr>
                <w:kern w:val="0"/>
                <w:rtl w:val="true"/>
                <w:lang w:val="en-US" w:eastAsia="en-US" w:bidi="ar-SA"/>
                <w:sz w:val="20"/>
                <w:szCs w:val="20"/>
              </w:rPr>
              <w:t>-</w:t>
            </w:r>
            <w:r>
              <w:rPr>
                <w:kern w:val="0"/>
                <w:lang w:val="en-US" w:eastAsia="en-US" w:bidi="ar-SA"/>
                <w:sz w:val="20"/>
                <w:szCs w:val="20"/>
              </w:rPr>
              <w:t>7</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والمكسب السالب يأتي من الأرضية التي تفرض للمكوّن ربع الوزن في كل طيّة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6</w:t>
            </w:r>
          </w:p>
        </w:tc>
        <w:tc>
          <w:tcPr>
            <w:tcW w:w="158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قراءة </w:t>
            </w:r>
            <w:r>
              <w:rPr>
                <w:kern w:val="0"/>
                <w:rtl w:val="true"/>
                <w:lang w:val="en-US" w:eastAsia="en-US" w:bidi="ar-SA"/>
                <w:sz w:val="20"/>
                <w:szCs w:val="20"/>
              </w:rPr>
              <w:t>«</w:t>
            </w:r>
            <w:r>
              <w:rPr>
                <w:kern w:val="0"/>
                <w:rtl w:val="true"/>
                <w:lang w:val="en-US" w:eastAsia="en-US" w:bidi="ar-SA"/>
                <w:sz w:val="20"/>
                <w:szCs w:val="20"/>
              </w:rPr>
              <w:t>الإشارة الجماعية الآنية</w:t>
            </w:r>
            <w:r>
              <w:rPr>
                <w:kern w:val="0"/>
                <w:rtl w:val="true"/>
                <w:lang w:val="en-US" w:eastAsia="en-US" w:bidi="ar-SA"/>
                <w:sz w:val="20"/>
                <w:szCs w:val="20"/>
              </w:rPr>
              <w:t>»</w:t>
            </w:r>
          </w:p>
        </w:tc>
        <w:tc>
          <w:tcPr>
            <w:tcW w:w="25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جزئية</w:t>
            </w:r>
            <w:r>
              <w:rPr>
                <w:kern w:val="0"/>
                <w:rtl w:val="true"/>
                <w:lang w:val="en-US" w:eastAsia="en-US" w:bidi="ar-SA"/>
                <w:sz w:val="20"/>
                <w:szCs w:val="20"/>
              </w:rPr>
              <w:t xml:space="preserve">. </w:t>
            </w:r>
            <w:r>
              <w:rPr>
                <w:kern w:val="0"/>
                <w:rtl w:val="true"/>
                <w:lang w:val="en-US" w:eastAsia="en-US" w:bidi="ar-SA"/>
                <w:sz w:val="20"/>
                <w:szCs w:val="20"/>
              </w:rPr>
              <w:t xml:space="preserve">صُحّحت مقدماتها في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 xml:space="preserve">لكن خاتمة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بقيت كما هي، وأضاف هـ</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 xml:space="preserve"> </w:t>
            </w:r>
            <w:r>
              <w:rPr>
                <w:kern w:val="0"/>
                <w:rtl w:val="true"/>
                <w:lang w:val="en-US" w:eastAsia="en-US" w:bidi="ar-SA"/>
                <w:sz w:val="20"/>
                <w:szCs w:val="20"/>
              </w:rPr>
              <w:t>وصفاً لم يختبره تحليل</w:t>
            </w:r>
            <w:r>
              <w:rPr>
                <w:kern w:val="0"/>
                <w:rtl w:val="true"/>
                <w:lang w:val="en-US" w:eastAsia="en-US" w:bidi="ar-SA"/>
                <w:sz w:val="20"/>
                <w:szCs w:val="20"/>
              </w:rPr>
              <w:t>: «</w:t>
            </w:r>
            <w:r>
              <w:rPr>
                <w:kern w:val="0"/>
                <w:rtl w:val="true"/>
                <w:lang w:val="en-US" w:eastAsia="en-US" w:bidi="ar-SA"/>
                <w:sz w:val="20"/>
                <w:szCs w:val="20"/>
              </w:rPr>
              <w:t>قريبة من إشارة الجدول الدراسي</w:t>
            </w:r>
            <w:r>
              <w:rPr>
                <w:kern w:val="0"/>
                <w:rtl w:val="true"/>
                <w:lang w:val="en-US" w:eastAsia="en-US" w:bidi="ar-SA"/>
                <w:sz w:val="20"/>
                <w:szCs w:val="20"/>
              </w:rPr>
              <w:t xml:space="preserve">». </w:t>
            </w:r>
            <w:r>
              <w:rPr>
                <w:kern w:val="0"/>
                <w:rtl w:val="true"/>
                <w:lang w:val="en-US" w:eastAsia="en-US" w:bidi="ar-SA"/>
                <w:sz w:val="20"/>
                <w:szCs w:val="20"/>
              </w:rPr>
              <w:t>غير جوهرية</w:t>
            </w:r>
          </w:p>
        </w:tc>
        <w:tc>
          <w:tcPr>
            <w:tcW w:w="2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appendix-E-posthoc.md‎</w:t>
            </w:r>
            <w:r>
              <w:rPr>
                <w:kern w:val="0"/>
                <w:rtl w:val="true"/>
                <w:lang w:val="en-US" w:eastAsia="en-US" w:bidi="ar-SA"/>
                <w:sz w:val="20"/>
                <w:szCs w:val="20"/>
              </w:rPr>
              <w:t>، هـ</w:t>
            </w:r>
            <w:r>
              <w:rPr>
                <w:kern w:val="0"/>
                <w:rtl w:val="true"/>
                <w:lang w:val="en-US" w:eastAsia="en-US" w:bidi="ar-SA"/>
                <w:sz w:val="20"/>
                <w:szCs w:val="20"/>
              </w:rPr>
              <w:t>-</w:t>
            </w:r>
            <w:r>
              <w:rPr>
                <w:kern w:val="0"/>
                <w:lang w:val="en-US" w:eastAsia="en-US" w:bidi="ar-SA"/>
                <w:sz w:val="20"/>
                <w:szCs w:val="20"/>
              </w:rPr>
              <w:t>7</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أي على إشارة جماعية آنية قريبة من إشارة الجدول الدراسي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7</w:t>
            </w:r>
          </w:p>
        </w:tc>
        <w:tc>
          <w:tcPr>
            <w:tcW w:w="158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التعارض في تفاؤل الانتقاء</w:t>
            </w:r>
          </w:p>
        </w:tc>
        <w:tc>
          <w:tcPr>
            <w:tcW w:w="25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جزئية</w:t>
            </w:r>
            <w:r>
              <w:rPr>
                <w:kern w:val="0"/>
                <w:rtl w:val="true"/>
                <w:lang w:val="en-US" w:eastAsia="en-US" w:bidi="ar-SA"/>
                <w:sz w:val="20"/>
                <w:szCs w:val="20"/>
              </w:rPr>
              <w:t xml:space="preserve">. </w:t>
            </w:r>
            <w:r>
              <w:rPr>
                <w:kern w:val="0"/>
                <w:rtl w:val="true"/>
                <w:lang w:val="en-US" w:eastAsia="en-US" w:bidi="ar-SA"/>
                <w:sz w:val="20"/>
                <w:szCs w:val="20"/>
              </w:rPr>
              <w:t xml:space="preserve">صُحّح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 xml:space="preserve">وبقي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 xml:space="preserve">يربط الهبوط بتفاؤل الانتقاء، فيعارض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1</w:t>
            </w:r>
          </w:p>
        </w:tc>
        <w:tc>
          <w:tcPr>
            <w:tcW w:w="2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ch6-discussion.md‎</w:t>
            </w:r>
            <w:r>
              <w:rPr>
                <w:kern w:val="0"/>
                <w:lang w:val="en-US" w:eastAsia="en-US" w:bidi="ar-SA"/>
                <w:sz w:val="20"/>
                <w:szCs w:val="20"/>
              </w:rPr>
              <w:t xml:space="preserve">، </w:t>
            </w:r>
            <w:r>
              <w:rPr>
                <w:kern w:val="0"/>
                <w:lang w:val="en-US" w:eastAsia="en-US" w:bidi="ar-SA"/>
                <w:sz w:val="20"/>
                <w:szCs w:val="20"/>
              </w:rPr>
              <w:t>6-3</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وهذا يتسق مع تفاؤل الانتقاء في التطوير</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8</w:t>
            </w:r>
          </w:p>
        </w:tc>
        <w:tc>
          <w:tcPr>
            <w:tcW w:w="158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حدود هـ</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 xml:space="preserve"> </w:t>
            </w:r>
            <w:r>
              <w:rPr>
                <w:kern w:val="0"/>
                <w:rtl w:val="true"/>
                <w:lang w:val="en-US" w:eastAsia="en-US" w:bidi="ar-SA"/>
                <w:sz w:val="20"/>
                <w:szCs w:val="20"/>
              </w:rPr>
              <w:t>غير مكتوبة</w:t>
            </w:r>
          </w:p>
        </w:tc>
        <w:tc>
          <w:tcPr>
            <w:tcW w:w="25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w:t>
            </w:r>
            <w:r>
              <w:rPr>
                <w:kern w:val="0"/>
                <w:rtl w:val="true"/>
                <w:lang w:val="en-US" w:eastAsia="en-US" w:bidi="ar-SA"/>
                <w:sz w:val="20"/>
                <w:szCs w:val="20"/>
              </w:rPr>
              <w:t xml:space="preserve">. </w:t>
            </w:r>
            <w:r>
              <w:rPr>
                <w:kern w:val="0"/>
                <w:rtl w:val="true"/>
                <w:lang w:val="en-US" w:eastAsia="en-US" w:bidi="ar-SA"/>
                <w:sz w:val="20"/>
                <w:szCs w:val="20"/>
              </w:rPr>
              <w:t>الحدود الثلاثة في هـ</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ومعها اعتماد الرفض على عرض واحد، وكلها مطابقة لحسابي</w:t>
            </w:r>
          </w:p>
        </w:tc>
        <w:tc>
          <w:tcPr>
            <w:tcW w:w="2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appendix-E-posthoc.md‎</w:t>
            </w:r>
            <w:r>
              <w:rPr>
                <w:kern w:val="0"/>
                <w:rtl w:val="true"/>
                <w:lang w:val="en-US" w:eastAsia="en-US" w:bidi="ar-SA"/>
                <w:sz w:val="20"/>
                <w:szCs w:val="20"/>
              </w:rPr>
              <w:t>، هـ</w:t>
            </w:r>
            <w:r>
              <w:rPr>
                <w:kern w:val="0"/>
                <w:rtl w:val="true"/>
                <w:lang w:val="en-US" w:eastAsia="en-US" w:bidi="ar-SA"/>
                <w:sz w:val="20"/>
                <w:szCs w:val="20"/>
              </w:rPr>
              <w:t>-</w:t>
            </w:r>
            <w:r>
              <w:rPr>
                <w:kern w:val="0"/>
                <w:lang w:val="en-US" w:eastAsia="en-US" w:bidi="ar-SA"/>
                <w:sz w:val="20"/>
                <w:szCs w:val="20"/>
              </w:rPr>
              <w:t>8</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وثالثها أن للعرض المحجوز في ستة تكرارات عرضاً من مقرره نفسه في التدريب</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9</w:t>
            </w:r>
          </w:p>
        </w:tc>
        <w:tc>
          <w:tcPr>
            <w:tcW w:w="158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تعدد قيم </w:t>
            </w:r>
            <w:r>
              <w:rPr>
                <w:kern w:val="0"/>
                <w:lang w:val="en-US" w:eastAsia="en-US" w:bidi="ar-SA"/>
                <w:sz w:val="20"/>
                <w:szCs w:val="20"/>
              </w:rPr>
              <w:t>p</w:t>
            </w:r>
            <w:r>
              <w:rPr>
                <w:kern w:val="0"/>
                <w:rtl w:val="true"/>
                <w:lang w:val="en-US" w:eastAsia="en-US" w:bidi="ar-SA"/>
                <w:sz w:val="20"/>
                <w:szCs w:val="20"/>
              </w:rPr>
              <w:t xml:space="preserve"> </w:t>
            </w:r>
            <w:r>
              <w:rPr>
                <w:kern w:val="0"/>
                <w:rtl w:val="true"/>
                <w:lang w:val="en-US" w:eastAsia="en-US" w:bidi="ar-SA"/>
                <w:sz w:val="20"/>
                <w:szCs w:val="20"/>
              </w:rPr>
              <w:t>اللاحقة</w:t>
            </w:r>
          </w:p>
        </w:tc>
        <w:tc>
          <w:tcPr>
            <w:tcW w:w="25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جزئية</w:t>
            </w:r>
            <w:r>
              <w:rPr>
                <w:kern w:val="0"/>
                <w:rtl w:val="true"/>
                <w:lang w:val="en-US" w:eastAsia="en-US" w:bidi="ar-SA"/>
                <w:sz w:val="20"/>
                <w:szCs w:val="20"/>
              </w:rPr>
              <w:t xml:space="preserve">. </w:t>
            </w:r>
            <w:r>
              <w:rPr>
                <w:kern w:val="0"/>
                <w:rtl w:val="true"/>
                <w:lang w:val="en-US" w:eastAsia="en-US" w:bidi="ar-SA"/>
                <w:sz w:val="20"/>
                <w:szCs w:val="20"/>
              </w:rPr>
              <w:t xml:space="preserve">أضيفت جملة التحذير ووسم القراءات بالاستكشافية، ولم يُذكر العدد </w:t>
            </w:r>
            <w:r>
              <w:rPr>
                <w:kern w:val="0"/>
                <w:rtl w:val="true"/>
                <w:lang w:val="en-US" w:eastAsia="en-US" w:bidi="ar-SA"/>
                <w:sz w:val="20"/>
                <w:szCs w:val="20"/>
              </w:rPr>
              <w:t>(</w:t>
            </w:r>
            <w:r>
              <w:rPr>
                <w:kern w:val="0"/>
                <w:lang w:val="en-US" w:eastAsia="en-US" w:bidi="ar-SA"/>
                <w:sz w:val="20"/>
                <w:szCs w:val="20"/>
              </w:rPr>
              <w:t>64</w:t>
            </w:r>
            <w:r>
              <w:rPr>
                <w:kern w:val="0"/>
                <w:rtl w:val="true"/>
                <w:lang w:val="en-US" w:eastAsia="en-US" w:bidi="ar-SA"/>
                <w:sz w:val="20"/>
                <w:szCs w:val="20"/>
              </w:rPr>
              <w:t>)</w:t>
            </w:r>
          </w:p>
        </w:tc>
        <w:tc>
          <w:tcPr>
            <w:tcW w:w="2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appendix-E-posthoc.md‎</w:t>
            </w:r>
            <w:r>
              <w:rPr>
                <w:kern w:val="0"/>
                <w:rtl w:val="true"/>
                <w:lang w:val="en-US" w:eastAsia="en-US" w:bidi="ar-SA"/>
                <w:sz w:val="20"/>
                <w:szCs w:val="20"/>
              </w:rPr>
              <w:t>، المقدمة</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ومع كثرة المقارنات اللاحقة في هذا الملحق، وهي عشرات</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10</w:t>
            </w:r>
          </w:p>
        </w:tc>
        <w:tc>
          <w:tcPr>
            <w:tcW w:w="158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قائمة الجرد متقادمة</w:t>
            </w:r>
          </w:p>
        </w:tc>
        <w:tc>
          <w:tcPr>
            <w:tcW w:w="25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جزئية</w:t>
            </w:r>
            <w:r>
              <w:rPr>
                <w:kern w:val="0"/>
                <w:rtl w:val="true"/>
                <w:lang w:val="en-US" w:eastAsia="en-US" w:bidi="ar-SA"/>
                <w:sz w:val="20"/>
                <w:szCs w:val="20"/>
              </w:rPr>
              <w:t xml:space="preserve">. </w:t>
            </w:r>
            <w:r>
              <w:rPr>
                <w:kern w:val="0"/>
                <w:rtl w:val="true"/>
                <w:lang w:val="en-US" w:eastAsia="en-US" w:bidi="ar-SA"/>
                <w:sz w:val="20"/>
                <w:szCs w:val="20"/>
              </w:rPr>
              <w:t xml:space="preserve">أُعيد توليدها، وصُحّح عمود </w:t>
            </w:r>
            <w:r>
              <w:rPr>
                <w:kern w:val="0"/>
                <w:lang w:val="en-US" w:eastAsia="en-US" w:bidi="ar-SA"/>
                <w:sz w:val="20"/>
                <w:szCs w:val="20"/>
              </w:rPr>
              <w:t>git</w:t>
            </w:r>
            <w:r>
              <w:rPr>
                <w:kern w:val="0"/>
                <w:rtl w:val="true"/>
                <w:lang w:val="en-US" w:eastAsia="en-US" w:bidi="ar-SA"/>
                <w:sz w:val="20"/>
                <w:szCs w:val="20"/>
              </w:rPr>
              <w:t xml:space="preserve">، ودخلت ملفات </w:t>
            </w:r>
            <w:r>
              <w:rPr>
                <w:kern w:val="0"/>
                <w:lang w:val="en-US" w:eastAsia="en-US" w:bidi="ar-SA"/>
                <w:sz w:val="20"/>
                <w:szCs w:val="20"/>
              </w:rPr>
              <w:t>a12</w:t>
            </w:r>
            <w:r>
              <w:rPr>
                <w:kern w:val="0"/>
                <w:rtl w:val="true"/>
                <w:lang w:val="en-US" w:eastAsia="en-US" w:bidi="ar-SA"/>
                <w:sz w:val="20"/>
                <w:szCs w:val="20"/>
              </w:rPr>
              <w:t xml:space="preserve">. </w:t>
            </w:r>
            <w:r>
              <w:rPr>
                <w:kern w:val="0"/>
                <w:rtl w:val="true"/>
                <w:lang w:val="en-US" w:eastAsia="en-US" w:bidi="ar-SA"/>
                <w:sz w:val="20"/>
                <w:szCs w:val="20"/>
              </w:rPr>
              <w:t xml:space="preserve">لكن الجملة التي اقتبستها في الجولة الثانية باقية بنصها، وفي </w:t>
            </w:r>
            <w:r>
              <w:rPr>
                <w:kern w:val="0"/>
                <w:lang w:val="en-US" w:eastAsia="en-US" w:bidi="ar-SA"/>
                <w:sz w:val="20"/>
                <w:szCs w:val="20"/>
              </w:rPr>
              <w:t>14</w:t>
            </w:r>
            <w:r>
              <w:rPr>
                <w:kern w:val="0"/>
                <w:rtl w:val="true"/>
                <w:lang w:val="en-US" w:eastAsia="en-US" w:bidi="ar-SA"/>
                <w:sz w:val="20"/>
                <w:szCs w:val="20"/>
              </w:rPr>
              <w:t xml:space="preserve"> </w:t>
            </w:r>
            <w:r>
              <w:rPr>
                <w:kern w:val="0"/>
                <w:rtl w:val="true"/>
                <w:lang w:val="en-US" w:eastAsia="en-US" w:bidi="ar-SA"/>
                <w:sz w:val="20"/>
                <w:szCs w:val="20"/>
              </w:rPr>
              <w:t xml:space="preserve">صفاً سبب </w:t>
            </w:r>
            <w:r>
              <w:rPr>
                <w:kern w:val="0"/>
                <w:rtl w:val="true"/>
                <w:lang w:val="en-US" w:eastAsia="en-US" w:bidi="ar-SA"/>
                <w:sz w:val="20"/>
                <w:szCs w:val="20"/>
              </w:rPr>
              <w:t>«</w:t>
            </w:r>
            <w:r>
              <w:rPr>
                <w:kern w:val="0"/>
                <w:rtl w:val="true"/>
                <w:lang w:val="en-US" w:eastAsia="en-US" w:bidi="ar-SA"/>
                <w:sz w:val="20"/>
                <w:szCs w:val="20"/>
              </w:rPr>
              <w:t>لم يُدرج بعد</w:t>
            </w:r>
            <w:r>
              <w:rPr>
                <w:kern w:val="0"/>
                <w:rtl w:val="true"/>
                <w:lang w:val="en-US" w:eastAsia="en-US" w:bidi="ar-SA"/>
                <w:sz w:val="20"/>
                <w:szCs w:val="20"/>
              </w:rPr>
              <w:t>»</w:t>
            </w:r>
            <w:r>
              <w:rPr>
                <w:kern w:val="0"/>
                <w:rtl w:val="true"/>
                <w:lang w:val="en-US" w:eastAsia="en-US" w:bidi="ar-SA"/>
                <w:sz w:val="20"/>
                <w:szCs w:val="20"/>
              </w:rPr>
              <w:t xml:space="preserve">، وملفا </w:t>
            </w:r>
            <w:r>
              <w:rPr>
                <w:kern w:val="0"/>
                <w:lang w:val="en-US" w:eastAsia="en-US" w:bidi="ar-SA"/>
                <w:sz w:val="20"/>
                <w:szCs w:val="20"/>
              </w:rPr>
              <w:t>a12</w:t>
            </w:r>
            <w:r>
              <w:rPr>
                <w:kern w:val="0"/>
                <w:rtl w:val="true"/>
                <w:lang w:val="en-US" w:eastAsia="en-US" w:bidi="ar-SA"/>
                <w:sz w:val="20"/>
                <w:szCs w:val="20"/>
              </w:rPr>
              <w:t xml:space="preserve"> </w:t>
            </w:r>
            <w:r>
              <w:rPr>
                <w:kern w:val="0"/>
                <w:rtl w:val="true"/>
                <w:lang w:val="en-US" w:eastAsia="en-US" w:bidi="ar-SA"/>
                <w:sz w:val="20"/>
                <w:szCs w:val="20"/>
              </w:rPr>
              <w:t>بلا أداة ولا وصف</w:t>
            </w:r>
          </w:p>
        </w:tc>
        <w:tc>
          <w:tcPr>
            <w:tcW w:w="2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results/posthoc/INVENTORY.md‎</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ملفات الأدوات </w:t>
            </w:r>
            <w:r>
              <w:rPr>
                <w:kern w:val="0"/>
                <w:lang w:val="en-US" w:eastAsia="en-US" w:bidi="ar-SA"/>
                <w:sz w:val="20"/>
                <w:szCs w:val="20"/>
              </w:rPr>
              <w:t>a5</w:t>
            </w:r>
            <w:r>
              <w:rPr>
                <w:kern w:val="0"/>
                <w:rtl w:val="true"/>
                <w:lang w:val="en-US" w:eastAsia="en-US" w:bidi="ar-SA"/>
                <w:sz w:val="20"/>
                <w:szCs w:val="20"/>
              </w:rPr>
              <w:t xml:space="preserve"> </w:t>
            </w:r>
            <w:r>
              <w:rPr>
                <w:kern w:val="0"/>
                <w:rtl w:val="true"/>
                <w:lang w:val="en-US" w:eastAsia="en-US" w:bidi="ar-SA"/>
                <w:sz w:val="20"/>
                <w:szCs w:val="20"/>
              </w:rPr>
              <w:t xml:space="preserve">إلى </w:t>
            </w:r>
            <w:r>
              <w:rPr>
                <w:kern w:val="0"/>
                <w:lang w:val="en-US" w:eastAsia="en-US" w:bidi="ar-SA"/>
                <w:sz w:val="20"/>
                <w:szCs w:val="20"/>
              </w:rPr>
              <w:t>a11</w:t>
            </w:r>
            <w:r>
              <w:rPr>
                <w:kern w:val="0"/>
                <w:rtl w:val="true"/>
                <w:lang w:val="en-US" w:eastAsia="en-US" w:bidi="ar-SA"/>
                <w:sz w:val="20"/>
                <w:szCs w:val="20"/>
              </w:rPr>
              <w:t xml:space="preserve">: </w:t>
            </w:r>
            <w:r>
              <w:rPr>
                <w:kern w:val="0"/>
                <w:rtl w:val="true"/>
                <w:lang w:val="en-US" w:eastAsia="en-US" w:bidi="ar-SA"/>
                <w:sz w:val="20"/>
                <w:szCs w:val="20"/>
              </w:rPr>
              <w:t>أُنتجت في الجلسة الثانية، ولم تُدرج في الملحق عند توليد هذه القائمة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11</w:t>
            </w:r>
          </w:p>
        </w:tc>
        <w:tc>
          <w:tcPr>
            <w:tcW w:w="158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خطأ ملف الإجابات عن </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7</w:t>
            </w:r>
          </w:p>
        </w:tc>
        <w:tc>
          <w:tcPr>
            <w:tcW w:w="25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 في التعقيب، و</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 xml:space="preserve"> </w:t>
            </w:r>
            <w:r>
              <w:rPr>
                <w:kern w:val="0"/>
                <w:rtl w:val="true"/>
                <w:lang w:val="en-US" w:eastAsia="en-US" w:bidi="ar-SA"/>
                <w:sz w:val="20"/>
                <w:szCs w:val="20"/>
              </w:rPr>
              <w:t>صُحّحت فعلاً</w:t>
            </w:r>
          </w:p>
        </w:tc>
        <w:tc>
          <w:tcPr>
            <w:tcW w:w="2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02e-researcher-rejoinder.md‎</w:t>
            </w:r>
            <w:r>
              <w:rPr>
                <w:kern w:val="0"/>
                <w:rtl w:val="true"/>
                <w:lang w:val="en-US" w:eastAsia="en-US" w:bidi="ar-SA"/>
                <w:sz w:val="20"/>
                <w:szCs w:val="20"/>
              </w:rPr>
              <w:t xml:space="preserve">، الجدول </w:t>
            </w:r>
            <w:r>
              <w:rPr>
                <w:kern w:val="0"/>
                <w:lang w:val="en-US" w:eastAsia="en-US" w:bidi="ar-SA"/>
                <w:sz w:val="20"/>
                <w:szCs w:val="20"/>
              </w:rPr>
              <w:t>1</w:t>
            </w:r>
            <w:r>
              <w:rPr>
                <w:kern w:val="0"/>
                <w:rtl w:val="true"/>
                <w:lang w:val="en-US" w:eastAsia="en-US" w:bidi="ar-SA"/>
                <w:sz w:val="20"/>
                <w:szCs w:val="20"/>
              </w:rPr>
              <w:t xml:space="preserve">، الصف </w:t>
            </w:r>
            <w:r>
              <w:rPr>
                <w:kern w:val="0"/>
                <w:lang w:val="en-US" w:eastAsia="en-US" w:bidi="ar-SA"/>
                <w:sz w:val="20"/>
                <w:szCs w:val="20"/>
              </w:rPr>
              <w:t>8</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7-7</w:t>
            </w:r>
            <w:r>
              <w:rPr>
                <w:kern w:val="0"/>
                <w:rtl w:val="true"/>
                <w:lang w:val="en-US" w:eastAsia="en-US" w:bidi="ar-SA"/>
                <w:sz w:val="20"/>
                <w:szCs w:val="20"/>
              </w:rPr>
              <w:t xml:space="preserve"> </w:t>
            </w:r>
            <w:r>
              <w:rPr>
                <w:kern w:val="0"/>
                <w:rtl w:val="true"/>
                <w:lang w:val="en-US" w:eastAsia="en-US" w:bidi="ar-SA"/>
                <w:sz w:val="20"/>
                <w:szCs w:val="20"/>
              </w:rPr>
              <w:t>تحمل الحدود الثلاثة الآن، ولا تدمج الهجين اللاحق في الهجين المجمَّد</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12</w:t>
            </w:r>
          </w:p>
        </w:tc>
        <w:tc>
          <w:tcPr>
            <w:tcW w:w="158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الاستشهاد بدور محاكى دليلاً على التحقق</w:t>
            </w:r>
          </w:p>
        </w:tc>
        <w:tc>
          <w:tcPr>
            <w:tcW w:w="25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 في التعقيب</w:t>
            </w:r>
            <w:r>
              <w:rPr>
                <w:kern w:val="0"/>
                <w:rtl w:val="true"/>
                <w:lang w:val="en-US" w:eastAsia="en-US" w:bidi="ar-SA"/>
                <w:sz w:val="20"/>
                <w:szCs w:val="20"/>
              </w:rPr>
              <w:t xml:space="preserve">. </w:t>
            </w:r>
            <w:r>
              <w:rPr>
                <w:kern w:val="0"/>
                <w:rtl w:val="true"/>
                <w:lang w:val="en-US" w:eastAsia="en-US" w:bidi="ar-SA"/>
                <w:sz w:val="20"/>
                <w:szCs w:val="20"/>
              </w:rPr>
              <w:t xml:space="preserve">وصار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 xml:space="preserve"> «</w:t>
            </w:r>
            <w:r>
              <w:rPr>
                <w:kern w:val="0"/>
                <w:rtl w:val="true"/>
                <w:lang w:val="en-US" w:eastAsia="en-US" w:bidi="ar-SA"/>
                <w:sz w:val="20"/>
                <w:szCs w:val="20"/>
              </w:rPr>
              <w:t>التحقق الحسابي</w:t>
            </w:r>
            <w:r>
              <w:rPr>
                <w:kern w:val="0"/>
                <w:rtl w:val="true"/>
                <w:lang w:val="en-US" w:eastAsia="en-US" w:bidi="ar-SA"/>
                <w:sz w:val="20"/>
                <w:szCs w:val="20"/>
              </w:rPr>
              <w:t xml:space="preserve">» </w:t>
            </w:r>
            <w:r>
              <w:rPr>
                <w:kern w:val="0"/>
                <w:rtl w:val="true"/>
                <w:lang w:val="en-US" w:eastAsia="en-US" w:bidi="ar-SA"/>
                <w:sz w:val="20"/>
                <w:szCs w:val="20"/>
              </w:rPr>
              <w:t>مع ذكر أنه من الأداة نفسها</w:t>
            </w:r>
          </w:p>
        </w:tc>
        <w:tc>
          <w:tcPr>
            <w:tcW w:w="2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02e-researcher-rejoinder.md‎</w:t>
            </w:r>
            <w:r>
              <w:rPr>
                <w:kern w:val="0"/>
                <w:rtl w:val="true"/>
                <w:lang w:val="en-US" w:eastAsia="en-US" w:bidi="ar-SA"/>
                <w:sz w:val="20"/>
                <w:szCs w:val="20"/>
              </w:rPr>
              <w:t>، السؤال الثاني</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فلا يُعدّ تحققاً مستقلاً بشخص</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13</w:t>
            </w:r>
          </w:p>
        </w:tc>
        <w:tc>
          <w:tcPr>
            <w:tcW w:w="158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وصف هـ</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 xml:space="preserve"> </w:t>
            </w:r>
            <w:r>
              <w:rPr>
                <w:kern w:val="0"/>
                <w:rtl w:val="true"/>
                <w:lang w:val="en-US" w:eastAsia="en-US" w:bidi="ar-SA"/>
                <w:sz w:val="20"/>
                <w:szCs w:val="20"/>
              </w:rPr>
              <w:t>بـ</w:t>
            </w:r>
            <w:r>
              <w:rPr>
                <w:kern w:val="0"/>
                <w:rtl w:val="true"/>
                <w:lang w:val="en-US" w:eastAsia="en-US" w:bidi="ar-SA"/>
                <w:sz w:val="20"/>
                <w:szCs w:val="20"/>
              </w:rPr>
              <w:t>«</w:t>
            </w:r>
            <w:r>
              <w:rPr>
                <w:kern w:val="0"/>
                <w:rtl w:val="true"/>
                <w:lang w:val="en-US" w:eastAsia="en-US" w:bidi="ar-SA"/>
                <w:sz w:val="20"/>
                <w:szCs w:val="20"/>
              </w:rPr>
              <w:t>لا يرى</w:t>
            </w:r>
            <w:r>
              <w:rPr>
                <w:kern w:val="0"/>
                <w:rtl w:val="true"/>
                <w:lang w:val="en-US" w:eastAsia="en-US" w:bidi="ar-SA"/>
                <w:sz w:val="20"/>
                <w:szCs w:val="20"/>
              </w:rPr>
              <w:t xml:space="preserve">» </w:t>
            </w:r>
            <w:r>
              <w:rPr>
                <w:kern w:val="0"/>
                <w:rtl w:val="true"/>
                <w:lang w:val="en-US" w:eastAsia="en-US" w:bidi="ar-SA"/>
                <w:sz w:val="20"/>
                <w:szCs w:val="20"/>
              </w:rPr>
              <w:t>في ملف الإجابات</w:t>
            </w:r>
          </w:p>
        </w:tc>
        <w:tc>
          <w:tcPr>
            <w:tcW w:w="25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 في التعقيب</w:t>
            </w:r>
          </w:p>
        </w:tc>
        <w:tc>
          <w:tcPr>
            <w:tcW w:w="2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02e-researcher-rejoinder.md‎</w:t>
            </w:r>
            <w:r>
              <w:rPr>
                <w:kern w:val="0"/>
                <w:rtl w:val="true"/>
                <w:lang w:val="en-US" w:eastAsia="en-US" w:bidi="ar-SA"/>
                <w:sz w:val="20"/>
                <w:szCs w:val="20"/>
              </w:rPr>
              <w:t>، السؤال الأول</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ويُستبدل بالجملة الثالثة ما يلي</w:t>
            </w:r>
            <w:r>
              <w:rPr>
                <w:kern w:val="0"/>
                <w:rtl w:val="true"/>
                <w:lang w:val="en-US" w:eastAsia="en-US" w:bidi="ar-SA"/>
                <w:sz w:val="20"/>
                <w:szCs w:val="20"/>
              </w:rPr>
              <w:t xml:space="preserve">: </w:t>
            </w:r>
            <w:r>
              <w:rPr>
                <w:kern w:val="0"/>
                <w:rtl w:val="true"/>
                <w:lang w:val="en-US" w:eastAsia="en-US" w:bidi="ar-SA"/>
                <w:sz w:val="20"/>
                <w:szCs w:val="20"/>
              </w:rPr>
              <w:t>ما أضافه المكوّن الشخصي فوق شعبية العنقود يعتمد على قصر مجمّع جيرانه على الأسابيع الأخيرة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14</w:t>
            </w:r>
          </w:p>
        </w:tc>
        <w:tc>
          <w:tcPr>
            <w:tcW w:w="158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rtl w:val="true"/>
                <w:lang w:val="en-US" w:eastAsia="en-US" w:bidi="ar-SA"/>
                <w:sz w:val="20"/>
                <w:szCs w:val="20"/>
              </w:rPr>
              <w:t>انقلب اتجاهها</w:t>
            </w:r>
            <w:r>
              <w:rPr>
                <w:kern w:val="0"/>
                <w:rtl w:val="true"/>
                <w:lang w:val="en-US" w:eastAsia="en-US" w:bidi="ar-SA"/>
                <w:sz w:val="20"/>
                <w:szCs w:val="20"/>
              </w:rPr>
              <w:t xml:space="preserve">» </w:t>
            </w:r>
            <w:r>
              <w:rPr>
                <w:kern w:val="0"/>
                <w:rtl w:val="true"/>
                <w:lang w:val="en-US" w:eastAsia="en-US" w:bidi="ar-SA"/>
                <w:sz w:val="20"/>
                <w:szCs w:val="20"/>
              </w:rPr>
              <w:t>في جواب السؤال الثاني</w:t>
            </w:r>
          </w:p>
        </w:tc>
        <w:tc>
          <w:tcPr>
            <w:tcW w:w="25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 في التعقيب</w:t>
            </w:r>
          </w:p>
        </w:tc>
        <w:tc>
          <w:tcPr>
            <w:tcW w:w="2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02e-researcher-rejoinder.md‎</w:t>
            </w:r>
            <w:r>
              <w:rPr>
                <w:kern w:val="0"/>
                <w:rtl w:val="true"/>
                <w:lang w:val="en-US" w:eastAsia="en-US" w:bidi="ar-SA"/>
                <w:sz w:val="20"/>
                <w:szCs w:val="20"/>
              </w:rPr>
              <w:t>، السؤال الثاني</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مقارنة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المسجلة غير متكافئة في المعلومة، والمقارنة اللاحقة المتماثلة لم تجد فرقاً دالاً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158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7-7</w:t>
            </w:r>
            <w:r>
              <w:rPr>
                <w:kern w:val="0"/>
                <w:rtl w:val="true"/>
                <w:lang w:val="en-US" w:eastAsia="en-US" w:bidi="ar-SA"/>
                <w:sz w:val="20"/>
                <w:szCs w:val="20"/>
              </w:rPr>
              <w:t xml:space="preserve"> </w:t>
            </w:r>
            <w:r>
              <w:rPr>
                <w:kern w:val="0"/>
                <w:rtl w:val="true"/>
                <w:lang w:val="en-US" w:eastAsia="en-US" w:bidi="ar-SA"/>
                <w:sz w:val="20"/>
                <w:szCs w:val="20"/>
              </w:rPr>
              <w:t xml:space="preserve">تجمع الهجينين دون وسم </w:t>
            </w:r>
            <w:r>
              <w:rPr>
                <w:kern w:val="0"/>
                <w:rtl w:val="true"/>
                <w:lang w:val="en-US" w:eastAsia="en-US" w:bidi="ar-SA"/>
                <w:sz w:val="20"/>
                <w:szCs w:val="20"/>
              </w:rPr>
              <w:t>«</w:t>
            </w:r>
            <w:r>
              <w:rPr>
                <w:kern w:val="0"/>
                <w:rtl w:val="true"/>
                <w:lang w:val="en-US" w:eastAsia="en-US" w:bidi="ar-SA"/>
                <w:sz w:val="20"/>
                <w:szCs w:val="20"/>
              </w:rPr>
              <w:t>لاحق</w:t>
            </w:r>
            <w:r>
              <w:rPr>
                <w:kern w:val="0"/>
                <w:rtl w:val="true"/>
                <w:lang w:val="en-US" w:eastAsia="en-US" w:bidi="ar-SA"/>
                <w:sz w:val="20"/>
                <w:szCs w:val="20"/>
              </w:rPr>
              <w:t>»</w:t>
            </w:r>
          </w:p>
        </w:tc>
        <w:tc>
          <w:tcPr>
            <w:tcW w:w="25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محلولة، ومعها </w:t>
            </w:r>
            <w:r>
              <w:rPr>
                <w:kern w:val="0"/>
                <w:lang w:val="en-US" w:eastAsia="en-US" w:bidi="ar-SA"/>
                <w:sz w:val="20"/>
                <w:szCs w:val="20"/>
              </w:rPr>
              <w:t>0.035</w:t>
            </w:r>
            <w:r>
              <w:rPr>
                <w:kern w:val="0"/>
                <w:rtl w:val="true"/>
                <w:lang w:val="en-US" w:eastAsia="en-US" w:bidi="ar-SA"/>
                <w:sz w:val="20"/>
                <w:szCs w:val="20"/>
              </w:rPr>
              <w:t xml:space="preserve"> </w:t>
            </w:r>
            <w:r>
              <w:rPr>
                <w:kern w:val="0"/>
                <w:rtl w:val="true"/>
                <w:lang w:val="en-US" w:eastAsia="en-US" w:bidi="ar-SA"/>
                <w:sz w:val="20"/>
                <w:szCs w:val="20"/>
              </w:rPr>
              <w:t>و</w:t>
            </w:r>
            <w:r>
              <w:rPr>
                <w:kern w:val="0"/>
                <w:rtl w:val="true"/>
                <w:lang w:val="en-US" w:eastAsia="en-US" w:bidi="ar-SA"/>
                <w:sz w:val="20"/>
                <w:szCs w:val="20"/>
              </w:rPr>
              <w:t>+</w:t>
            </w:r>
            <w:r>
              <w:rPr>
                <w:kern w:val="0"/>
                <w:lang w:val="en-US" w:eastAsia="en-US" w:bidi="ar-SA"/>
                <w:sz w:val="20"/>
                <w:szCs w:val="20"/>
              </w:rPr>
              <w:t>0.0016</w:t>
            </w:r>
          </w:p>
        </w:tc>
        <w:tc>
          <w:tcPr>
            <w:tcW w:w="2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ch7-conclusion.md‎</w:t>
            </w:r>
            <w:r>
              <w:rPr>
                <w:kern w:val="0"/>
                <w:lang w:val="en-US" w:eastAsia="en-US" w:bidi="ar-SA"/>
                <w:sz w:val="20"/>
                <w:szCs w:val="20"/>
              </w:rPr>
              <w:t xml:space="preserve">، </w:t>
            </w:r>
            <w:r>
              <w:rPr>
                <w:kern w:val="0"/>
                <w:lang w:val="en-US" w:eastAsia="en-US" w:bidi="ar-SA"/>
                <w:sz w:val="20"/>
                <w:szCs w:val="20"/>
              </w:rPr>
              <w:t>7-7</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ولا الهجين اللاحق الذي بُني فوقها مباشرة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16</w:t>
            </w:r>
          </w:p>
        </w:tc>
        <w:tc>
          <w:tcPr>
            <w:tcW w:w="158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إحالة </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 xml:space="preserve"> </w:t>
            </w:r>
            <w:r>
              <w:rPr>
                <w:kern w:val="0"/>
                <w:rtl w:val="true"/>
                <w:lang w:val="en-US" w:eastAsia="en-US" w:bidi="ar-SA"/>
                <w:sz w:val="20"/>
                <w:szCs w:val="20"/>
              </w:rPr>
              <w:t>إلى هـ</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w:t>
            </w:r>
            <w:r>
              <w:rPr>
                <w:kern w:val="0"/>
                <w:rtl w:val="true"/>
                <w:lang w:val="en-US" w:eastAsia="en-US" w:bidi="ar-SA"/>
                <w:sz w:val="20"/>
                <w:szCs w:val="20"/>
              </w:rPr>
              <w:t>أ، و</w:t>
            </w:r>
            <w:r>
              <w:rPr>
                <w:kern w:val="0"/>
                <w:rtl w:val="true"/>
                <w:lang w:val="en-US" w:eastAsia="en-US" w:bidi="ar-SA"/>
                <w:sz w:val="20"/>
                <w:szCs w:val="20"/>
              </w:rPr>
              <w:t>«</w:t>
            </w:r>
            <w:r>
              <w:rPr>
                <w:kern w:val="0"/>
                <w:lang w:val="en-US" w:eastAsia="en-US" w:bidi="ar-SA"/>
                <w:sz w:val="20"/>
                <w:szCs w:val="20"/>
              </w:rPr>
              <w:t>12</w:t>
            </w:r>
            <w:r>
              <w:rPr>
                <w:kern w:val="0"/>
                <w:rtl w:val="true"/>
                <w:lang w:val="en-US" w:eastAsia="en-US" w:bidi="ar-SA"/>
                <w:sz w:val="20"/>
                <w:szCs w:val="20"/>
              </w:rPr>
              <w:t xml:space="preserve"> </w:t>
            </w:r>
            <w:r>
              <w:rPr>
                <w:kern w:val="0"/>
                <w:rtl w:val="true"/>
                <w:lang w:val="en-US" w:eastAsia="en-US" w:bidi="ar-SA"/>
                <w:sz w:val="20"/>
                <w:szCs w:val="20"/>
              </w:rPr>
              <w:t>عروض</w:t>
            </w:r>
            <w:r>
              <w:rPr>
                <w:kern w:val="0"/>
                <w:rtl w:val="true"/>
                <w:lang w:val="en-US" w:eastAsia="en-US" w:bidi="ar-SA"/>
                <w:sz w:val="20"/>
                <w:szCs w:val="20"/>
              </w:rPr>
              <w:t>»</w:t>
            </w:r>
          </w:p>
        </w:tc>
        <w:tc>
          <w:tcPr>
            <w:tcW w:w="25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محلولة</w:t>
            </w:r>
          </w:p>
        </w:tc>
        <w:tc>
          <w:tcPr>
            <w:tcW w:w="2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0"/>
                <w:szCs w:val="20"/>
              </w:rPr>
              <w:t>‎</w:t>
            </w:r>
            <w:r>
              <w:rPr>
                <w:rStyle w:val="VerbatimChar"/>
                <w:kern w:val="0"/>
                <w:lang w:val="en-US" w:eastAsia="en-US" w:bidi="ar-SA"/>
                <w:sz w:val="20"/>
                <w:szCs w:val="20"/>
              </w:rPr>
              <w:t>ch5-implementation-results.md‎</w:t>
            </w:r>
            <w:r>
              <w:rPr>
                <w:kern w:val="0"/>
                <w:lang w:val="en-US" w:eastAsia="en-US" w:bidi="ar-SA"/>
                <w:sz w:val="20"/>
                <w:szCs w:val="20"/>
              </w:rPr>
              <w:t xml:space="preserve">، </w:t>
            </w:r>
            <w:r>
              <w:rPr>
                <w:kern w:val="0"/>
                <w:lang w:val="en-US" w:eastAsia="en-US" w:bidi="ar-SA"/>
                <w:sz w:val="20"/>
                <w:szCs w:val="20"/>
              </w:rPr>
              <w:t>5-8-5</w:t>
            </w:r>
          </w:p>
        </w:tc>
        <w:tc>
          <w:tcPr>
            <w:tcW w:w="216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وفواصل الفرق لكل نقطة قطع في الجدول هـ</w:t>
            </w: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w:t>
            </w:r>
            <w:r>
              <w:rPr>
                <w:kern w:val="0"/>
                <w:rtl w:val="true"/>
                <w:lang w:val="en-US" w:eastAsia="en-US" w:bidi="ar-SA"/>
                <w:sz w:val="20"/>
                <w:szCs w:val="20"/>
              </w:rPr>
              <w:t>أ</w:t>
            </w:r>
          </w:p>
        </w:tc>
      </w:tr>
    </w:tbl>
    <w:p>
      <w:pPr>
        <w:pStyle w:val="Normal"/>
        <w:bidi w:val="1"/>
        <w:rPr/>
      </w:pPr>
      <w:r>
        <w:rPr>
          <w:rtl w:val="true"/>
        </w:rPr>
        <w:t>الحصيلة</w:t>
      </w:r>
      <w:r>
        <w:rPr>
          <w:rtl w:val="true"/>
        </w:rPr>
        <w:t xml:space="preserve">: </w:t>
      </w:r>
      <w:r>
        <w:rPr/>
        <w:t>16</w:t>
      </w:r>
      <w:r>
        <w:rPr>
          <w:rtl w:val="true"/>
        </w:rPr>
        <w:t xml:space="preserve"> </w:t>
      </w:r>
      <w:r>
        <w:rPr>
          <w:rtl w:val="true"/>
        </w:rPr>
        <w:t>بنداً</w:t>
      </w:r>
      <w:r>
        <w:rPr>
          <w:rtl w:val="true"/>
        </w:rPr>
        <w:t xml:space="preserve">. </w:t>
      </w:r>
      <w:r>
        <w:rPr>
          <w:rtl w:val="true"/>
        </w:rPr>
        <w:t xml:space="preserve">محلولة </w:t>
      </w:r>
      <w:r>
        <w:rPr/>
        <w:t>12</w:t>
      </w:r>
      <w:r>
        <w:rPr>
          <w:rtl w:val="true"/>
        </w:rPr>
        <w:t xml:space="preserve">، وجزئية </w:t>
      </w:r>
      <w:r>
        <w:rPr/>
        <w:t>4</w:t>
      </w:r>
      <w:r>
        <w:rPr>
          <w:rtl w:val="true"/>
        </w:rPr>
        <w:t xml:space="preserve"> (</w:t>
      </w:r>
      <w:r>
        <w:rPr/>
        <w:t>6</w:t>
      </w:r>
      <w:r>
        <w:rPr>
          <w:rtl w:val="true"/>
        </w:rPr>
        <w:t xml:space="preserve"> </w:t>
      </w:r>
      <w:r>
        <w:rPr>
          <w:rtl w:val="true"/>
        </w:rPr>
        <w:t>و</w:t>
      </w:r>
      <w:r>
        <w:rPr/>
        <w:t>7</w:t>
      </w:r>
      <w:r>
        <w:rPr>
          <w:rtl w:val="true"/>
        </w:rPr>
        <w:t xml:space="preserve"> </w:t>
      </w:r>
      <w:r>
        <w:rPr>
          <w:rtl w:val="true"/>
        </w:rPr>
        <w:t>و</w:t>
      </w:r>
      <w:r>
        <w:rPr/>
        <w:t>9</w:t>
      </w:r>
      <w:r>
        <w:rPr>
          <w:rtl w:val="true"/>
        </w:rPr>
        <w:t xml:space="preserve"> </w:t>
      </w:r>
      <w:r>
        <w:rPr>
          <w:rtl w:val="true"/>
        </w:rPr>
        <w:t>و</w:t>
      </w:r>
      <w:r>
        <w:rPr/>
        <w:t>10</w:t>
      </w:r>
      <w:r>
        <w:rPr>
          <w:rtl w:val="true"/>
        </w:rPr>
        <w:t>)</w:t>
      </w:r>
      <w:r>
        <w:rPr>
          <w:rtl w:val="true"/>
        </w:rPr>
        <w:t xml:space="preserve">، وغير محلولة </w:t>
      </w:r>
      <w:r>
        <w:rPr/>
        <w:t>0</w:t>
      </w:r>
      <w:r>
        <w:rPr>
          <w:rtl w:val="true"/>
        </w:rPr>
        <w:t xml:space="preserve">. </w:t>
      </w:r>
      <w:r>
        <w:rPr>
          <w:rtl w:val="true"/>
        </w:rPr>
        <w:t xml:space="preserve">والجزئية كلها غير جوهرية، عدا </w:t>
      </w:r>
      <w:r>
        <w:rPr/>
        <w:t>7</w:t>
      </w:r>
      <w:r>
        <w:rPr>
          <w:rtl w:val="true"/>
        </w:rPr>
        <w:t xml:space="preserve"> </w:t>
      </w:r>
      <w:r>
        <w:rPr>
          <w:rtl w:val="true"/>
        </w:rPr>
        <w:t>فهو تعارض بين قسمين في الفصل نفسه</w:t>
      </w:r>
      <w:r>
        <w:rPr>
          <w:rtl w:val="true"/>
        </w:rPr>
        <w:t>.</w:t>
      </w:r>
      <w:bookmarkEnd w:id="180"/>
    </w:p>
    <w:p>
      <w:pPr>
        <w:pStyle w:val="Heading3"/>
        <w:bidi w:val="1"/>
        <w:rPr/>
      </w:pPr>
      <w:bookmarkStart w:id="181" w:name="__RefHeading___Toc26522_1060663663"/>
      <w:bookmarkStart w:id="182" w:name="مشكلات-جديدة-أدخلها-التصحيح"/>
      <w:bookmarkEnd w:id="181"/>
      <w:r>
        <w:rPr>
          <w:rtl w:val="true"/>
        </w:rPr>
        <w:t>مشكلات جديدة أدخلها التصحيح</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4075"/>
        <w:gridCol w:w="2095"/>
        <w:gridCol w:w="2116"/>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2"/>
                <w:szCs w:val="22"/>
              </w:rPr>
              <w:t>#</w:t>
            </w:r>
          </w:p>
        </w:tc>
        <w:tc>
          <w:tcPr>
            <w:tcW w:w="407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المشكلة</w:t>
            </w:r>
          </w:p>
        </w:tc>
        <w:tc>
          <w:tcPr>
            <w:tcW w:w="209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الموضع</w:t>
            </w:r>
          </w:p>
        </w:tc>
        <w:tc>
          <w:tcPr>
            <w:tcW w:w="211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الاقتباس الحرفي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w:t>
            </w:r>
          </w:p>
        </w:tc>
        <w:tc>
          <w:tcPr>
            <w:tcW w:w="407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ينسب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 xml:space="preserve">ما بقي من الهبوط </w:t>
            </w:r>
            <w:r>
              <w:rPr>
                <w:kern w:val="0"/>
                <w:rtl w:val="true"/>
                <w:lang w:val="en-US" w:eastAsia="en-US" w:bidi="ar-SA"/>
                <w:sz w:val="22"/>
                <w:szCs w:val="22"/>
              </w:rPr>
              <w:t>(</w:t>
            </w:r>
            <w:r>
              <w:rPr>
                <w:kern w:val="0"/>
                <w:rtl w:val="true"/>
                <w:lang w:val="en-US" w:eastAsia="en-US" w:bidi="ar-SA"/>
                <w:sz w:val="22"/>
                <w:szCs w:val="22"/>
              </w:rPr>
              <w:t xml:space="preserve">نحو </w:t>
            </w:r>
            <w:r>
              <w:rPr>
                <w:kern w:val="0"/>
                <w:lang w:val="en-US" w:eastAsia="en-US" w:bidi="ar-SA"/>
                <w:sz w:val="22"/>
                <w:szCs w:val="22"/>
              </w:rPr>
              <w:t>0.018</w:t>
            </w:r>
            <w:r>
              <w:rPr>
                <w:kern w:val="0"/>
                <w:rtl w:val="true"/>
                <w:lang w:val="en-US" w:eastAsia="en-US" w:bidi="ar-SA"/>
                <w:sz w:val="22"/>
                <w:szCs w:val="22"/>
              </w:rPr>
              <w:t xml:space="preserve">) </w:t>
            </w:r>
            <w:r>
              <w:rPr>
                <w:kern w:val="0"/>
                <w:rtl w:val="true"/>
                <w:lang w:val="en-US" w:eastAsia="en-US" w:bidi="ar-SA"/>
                <w:sz w:val="22"/>
                <w:szCs w:val="22"/>
              </w:rPr>
              <w:t>إلى فرق بين السنتين</w:t>
            </w:r>
            <w:r>
              <w:rPr>
                <w:kern w:val="0"/>
                <w:rtl w:val="true"/>
                <w:lang w:val="en-US" w:eastAsia="en-US" w:bidi="ar-SA"/>
                <w:sz w:val="22"/>
                <w:szCs w:val="22"/>
              </w:rPr>
              <w:t xml:space="preserve">. </w:t>
            </w:r>
            <w:r>
              <w:rPr>
                <w:kern w:val="0"/>
                <w:rtl w:val="true"/>
                <w:lang w:val="en-US" w:eastAsia="en-US" w:bidi="ar-SA"/>
                <w:sz w:val="22"/>
                <w:szCs w:val="22"/>
              </w:rPr>
              <w:t xml:space="preserve">والتقدير بترك عرض خارجاً فاصله </w:t>
            </w:r>
            <w:r>
              <w:rPr>
                <w:kern w:val="0"/>
                <w:rtl w:val="true"/>
                <w:lang w:val="en-US" w:eastAsia="en-US" w:bidi="ar-SA"/>
                <w:sz w:val="22"/>
                <w:szCs w:val="22"/>
              </w:rPr>
              <w:t>[−</w:t>
            </w:r>
            <w:r>
              <w:rPr>
                <w:kern w:val="0"/>
                <w:lang w:val="en-US" w:eastAsia="en-US" w:bidi="ar-SA"/>
                <w:sz w:val="22"/>
                <w:szCs w:val="22"/>
              </w:rPr>
              <w:t>0.0094</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0.0372</w:t>
            </w:r>
            <w:r>
              <w:rPr>
                <w:kern w:val="0"/>
                <w:rtl w:val="true"/>
                <w:lang w:val="en-US" w:eastAsia="en-US" w:bidi="ar-SA"/>
                <w:sz w:val="22"/>
                <w:szCs w:val="22"/>
              </w:rPr>
              <w:t>]</w:t>
            </w:r>
            <w:r>
              <w:rPr>
                <w:kern w:val="0"/>
                <w:rtl w:val="true"/>
                <w:lang w:val="en-US" w:eastAsia="en-US" w:bidi="ar-SA"/>
                <w:sz w:val="22"/>
                <w:szCs w:val="22"/>
              </w:rPr>
              <w:t>، والقيمة التأكيدية −</w:t>
            </w:r>
            <w:r>
              <w:rPr>
                <w:kern w:val="0"/>
                <w:lang w:val="en-US" w:eastAsia="en-US" w:bidi="ar-SA"/>
                <w:sz w:val="22"/>
                <w:szCs w:val="22"/>
              </w:rPr>
              <w:t>0.0006</w:t>
            </w:r>
            <w:r>
              <w:rPr>
                <w:kern w:val="0"/>
                <w:rtl w:val="true"/>
                <w:lang w:val="en-US" w:eastAsia="en-US" w:bidi="ar-SA"/>
                <w:sz w:val="22"/>
                <w:szCs w:val="22"/>
              </w:rPr>
              <w:t xml:space="preserve"> </w:t>
            </w:r>
            <w:r>
              <w:rPr>
                <w:kern w:val="0"/>
                <w:rtl w:val="true"/>
                <w:lang w:val="en-US" w:eastAsia="en-US" w:bidi="ar-SA"/>
                <w:sz w:val="22"/>
                <w:szCs w:val="22"/>
              </w:rPr>
              <w:t>داخله</w:t>
            </w:r>
            <w:r>
              <w:rPr>
                <w:kern w:val="0"/>
                <w:rtl w:val="true"/>
                <w:lang w:val="en-US" w:eastAsia="en-US" w:bidi="ar-SA"/>
                <w:sz w:val="22"/>
                <w:szCs w:val="22"/>
              </w:rPr>
              <w:t xml:space="preserve">. </w:t>
            </w:r>
            <w:r>
              <w:rPr>
                <w:kern w:val="0"/>
                <w:rtl w:val="true"/>
                <w:lang w:val="en-US" w:eastAsia="en-US" w:bidi="ar-SA"/>
                <w:sz w:val="22"/>
                <w:szCs w:val="22"/>
              </w:rPr>
              <w:t>فالباقي قد يكون تبايناً بين العروض، والنص لا يذكر ذلك</w:t>
            </w:r>
          </w:p>
        </w:tc>
        <w:tc>
          <w:tcPr>
            <w:tcW w:w="20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6-8-1</w:t>
            </w:r>
          </w:p>
        </w:tc>
        <w:tc>
          <w:tcPr>
            <w:tcW w:w="21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والباقي فرق بين السنتين، ومنه صعود الشعبية الآنية من </w:t>
            </w:r>
            <w:r>
              <w:rPr>
                <w:kern w:val="0"/>
                <w:lang w:val="en-US" w:eastAsia="en-US" w:bidi="ar-SA"/>
                <w:sz w:val="22"/>
                <w:szCs w:val="22"/>
              </w:rPr>
              <w:t>0.5412</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0.5698</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w:t>
            </w:r>
          </w:p>
        </w:tc>
        <w:tc>
          <w:tcPr>
            <w:tcW w:w="407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حُذفت من هـ</w:t>
            </w:r>
            <w:r>
              <w:rPr>
                <w:kern w:val="0"/>
                <w:rtl w:val="true"/>
                <w:lang w:val="en-US" w:eastAsia="en-US" w:bidi="ar-SA"/>
                <w:sz w:val="22"/>
                <w:szCs w:val="22"/>
              </w:rPr>
              <w:t>-</w:t>
            </w:r>
            <w:r>
              <w:rPr>
                <w:kern w:val="0"/>
                <w:lang w:val="en-US" w:eastAsia="en-US" w:bidi="ar-SA"/>
                <w:sz w:val="22"/>
                <w:szCs w:val="22"/>
              </w:rPr>
              <w:t>10</w:t>
            </w:r>
            <w:r>
              <w:rPr>
                <w:kern w:val="0"/>
                <w:rtl w:val="true"/>
                <w:lang w:val="en-US" w:eastAsia="en-US" w:bidi="ar-SA"/>
                <w:sz w:val="22"/>
                <w:szCs w:val="22"/>
              </w:rPr>
              <w:t xml:space="preserve"> </w:t>
            </w:r>
            <w:r>
              <w:rPr>
                <w:kern w:val="0"/>
                <w:rtl w:val="true"/>
                <w:lang w:val="en-US" w:eastAsia="en-US" w:bidi="ar-SA"/>
                <w:sz w:val="22"/>
                <w:szCs w:val="22"/>
              </w:rPr>
              <w:t xml:space="preserve">جملة </w:t>
            </w:r>
            <w:r>
              <w:rPr>
                <w:kern w:val="0"/>
                <w:rtl w:val="true"/>
                <w:lang w:val="en-US" w:eastAsia="en-US" w:bidi="ar-SA"/>
                <w:sz w:val="22"/>
                <w:szCs w:val="22"/>
              </w:rPr>
              <w:t>«</w:t>
            </w:r>
            <w:r>
              <w:rPr>
                <w:kern w:val="0"/>
                <w:rtl w:val="true"/>
                <w:lang w:val="en-US" w:eastAsia="en-US" w:bidi="ar-SA"/>
                <w:sz w:val="22"/>
                <w:szCs w:val="22"/>
              </w:rPr>
              <w:t>تقدمه على الشعبية الآنية غير دال</w:t>
            </w:r>
            <w:r>
              <w:rPr>
                <w:kern w:val="0"/>
                <w:rtl w:val="true"/>
                <w:lang w:val="en-US" w:eastAsia="en-US" w:bidi="ar-SA"/>
                <w:sz w:val="22"/>
                <w:szCs w:val="22"/>
              </w:rPr>
              <w:t>»</w:t>
            </w:r>
            <w:r>
              <w:rPr>
                <w:kern w:val="0"/>
                <w:rtl w:val="true"/>
                <w:lang w:val="en-US" w:eastAsia="en-US" w:bidi="ar-SA"/>
                <w:sz w:val="22"/>
                <w:szCs w:val="22"/>
              </w:rPr>
              <w:t xml:space="preserve">، وحلّ محلها فعل </w:t>
            </w:r>
            <w:r>
              <w:rPr>
                <w:kern w:val="0"/>
                <w:rtl w:val="true"/>
                <w:lang w:val="en-US" w:eastAsia="en-US" w:bidi="ar-SA"/>
                <w:sz w:val="22"/>
                <w:szCs w:val="22"/>
              </w:rPr>
              <w:t>«</w:t>
            </w:r>
            <w:r>
              <w:rPr>
                <w:kern w:val="0"/>
                <w:rtl w:val="true"/>
                <w:lang w:val="en-US" w:eastAsia="en-US" w:bidi="ar-SA"/>
                <w:sz w:val="22"/>
                <w:szCs w:val="22"/>
              </w:rPr>
              <w:t>يتقدم</w:t>
            </w:r>
            <w:r>
              <w:rPr>
                <w:kern w:val="0"/>
                <w:rtl w:val="true"/>
                <w:lang w:val="en-US" w:eastAsia="en-US" w:bidi="ar-SA"/>
                <w:sz w:val="22"/>
                <w:szCs w:val="22"/>
              </w:rPr>
              <w:t xml:space="preserve">» </w:t>
            </w:r>
            <w:r>
              <w:rPr>
                <w:kern w:val="0"/>
                <w:rtl w:val="true"/>
                <w:lang w:val="en-US" w:eastAsia="en-US" w:bidi="ar-SA"/>
                <w:sz w:val="22"/>
                <w:szCs w:val="22"/>
              </w:rPr>
              <w:t>لفرق فاصله يشمل الصفر</w:t>
            </w:r>
          </w:p>
        </w:tc>
        <w:tc>
          <w:tcPr>
            <w:tcW w:w="20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هـ</w:t>
            </w:r>
            <w:r>
              <w:rPr>
                <w:kern w:val="0"/>
                <w:rtl w:val="true"/>
                <w:lang w:val="en-US" w:eastAsia="en-US" w:bidi="ar-SA"/>
                <w:sz w:val="22"/>
                <w:szCs w:val="22"/>
              </w:rPr>
              <w:t>-</w:t>
            </w:r>
            <w:r>
              <w:rPr>
                <w:kern w:val="0"/>
                <w:lang w:val="en-US" w:eastAsia="en-US" w:bidi="ar-SA"/>
                <w:sz w:val="22"/>
                <w:szCs w:val="22"/>
              </w:rPr>
              <w:t>10</w:t>
            </w:r>
          </w:p>
        </w:tc>
        <w:tc>
          <w:tcPr>
            <w:tcW w:w="21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ويتقدم على الشعبية الآنية وحدها بـ</w:t>
            </w:r>
            <w:r>
              <w:rPr>
                <w:kern w:val="0"/>
                <w:rtl w:val="true"/>
                <w:lang w:val="en-US" w:eastAsia="en-US" w:bidi="ar-SA"/>
                <w:sz w:val="22"/>
                <w:szCs w:val="22"/>
              </w:rPr>
              <w:t>+</w:t>
            </w:r>
            <w:r>
              <w:rPr>
                <w:kern w:val="0"/>
                <w:lang w:val="en-US" w:eastAsia="en-US" w:bidi="ar-SA"/>
                <w:sz w:val="22"/>
                <w:szCs w:val="22"/>
              </w:rPr>
              <w:t>0.0106</w:t>
            </w:r>
            <w:r>
              <w:rPr>
                <w:kern w:val="0"/>
                <w:rtl w:val="true"/>
                <w:lang w:val="en-US" w:eastAsia="en-US" w:bidi="ar-SA"/>
                <w:sz w:val="22"/>
                <w:szCs w:val="22"/>
              </w:rPr>
              <w:t xml:space="preserve"> </w:t>
            </w:r>
            <w:r>
              <w:rPr>
                <w:kern w:val="0"/>
                <w:rtl w:val="true"/>
                <w:lang w:val="en-US" w:eastAsia="en-US" w:bidi="ar-SA"/>
                <w:sz w:val="22"/>
                <w:szCs w:val="22"/>
              </w:rPr>
              <w:t xml:space="preserve">بفاصل </w:t>
            </w:r>
            <w:r>
              <w:rPr>
                <w:kern w:val="0"/>
                <w:rtl w:val="true"/>
                <w:lang w:val="en-US" w:eastAsia="en-US" w:bidi="ar-SA"/>
                <w:sz w:val="22"/>
                <w:szCs w:val="22"/>
              </w:rPr>
              <w:t>[−</w:t>
            </w:r>
            <w:r>
              <w:rPr>
                <w:kern w:val="0"/>
                <w:lang w:val="en-US" w:eastAsia="en-US" w:bidi="ar-SA"/>
                <w:sz w:val="22"/>
                <w:szCs w:val="22"/>
              </w:rPr>
              <w:t>0.0113</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0.0344</w:t>
            </w:r>
            <w:r>
              <w:rPr>
                <w:kern w:val="0"/>
                <w:rtl w:val="true"/>
                <w:lang w:val="en-US" w:eastAsia="en-US" w:bidi="ar-SA"/>
                <w:sz w:val="22"/>
                <w:szCs w:val="22"/>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p>
        </w:tc>
        <w:tc>
          <w:tcPr>
            <w:tcW w:w="407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صفوف الشبكة الاسمية في 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تعرض حدوداً لانهائية</w:t>
            </w:r>
            <w:r>
              <w:rPr>
                <w:kern w:val="0"/>
                <w:rtl w:val="true"/>
                <w:lang w:val="en-US" w:eastAsia="en-US" w:bidi="ar-SA"/>
                <w:sz w:val="22"/>
                <w:szCs w:val="22"/>
              </w:rPr>
              <w:t xml:space="preserve">. </w:t>
            </w:r>
            <w:r>
              <w:rPr>
                <w:kern w:val="0"/>
                <w:rtl w:val="true"/>
                <w:lang w:val="en-US" w:eastAsia="en-US" w:bidi="ar-SA"/>
                <w:sz w:val="22"/>
                <w:szCs w:val="22"/>
              </w:rPr>
              <w:t xml:space="preserve">وعمود </w:t>
            </w:r>
            <w:r>
              <w:rPr>
                <w:kern w:val="0"/>
                <w:rtl w:val="true"/>
                <w:lang w:val="en-US" w:eastAsia="en-US" w:bidi="ar-SA"/>
                <w:sz w:val="22"/>
                <w:szCs w:val="22"/>
              </w:rPr>
              <w:t>«</w:t>
            </w:r>
            <w:r>
              <w:rPr>
                <w:kern w:val="0"/>
                <w:rtl w:val="true"/>
                <w:lang w:val="en-US" w:eastAsia="en-US" w:bidi="ar-SA"/>
                <w:sz w:val="22"/>
                <w:szCs w:val="22"/>
              </w:rPr>
              <w:t>الفرق موجب</w:t>
            </w:r>
            <w:r>
              <w:rPr>
                <w:kern w:val="0"/>
                <w:rtl w:val="true"/>
                <w:lang w:val="en-US" w:eastAsia="en-US" w:bidi="ar-SA"/>
                <w:sz w:val="22"/>
                <w:szCs w:val="22"/>
              </w:rPr>
              <w:t xml:space="preserve">» </w:t>
            </w:r>
            <w:r>
              <w:rPr>
                <w:kern w:val="0"/>
                <w:rtl w:val="true"/>
                <w:lang w:val="en-US" w:eastAsia="en-US" w:bidi="ar-SA"/>
                <w:sz w:val="22"/>
                <w:szCs w:val="22"/>
              </w:rPr>
              <w:t xml:space="preserve">يخفي أن الفرق صفر في </w:t>
            </w:r>
            <w:r>
              <w:rPr>
                <w:kern w:val="0"/>
                <w:lang w:val="en-US" w:eastAsia="en-US" w:bidi="ar-SA"/>
                <w:sz w:val="22"/>
                <w:szCs w:val="22"/>
              </w:rPr>
              <w:t>10</w:t>
            </w:r>
            <w:r>
              <w:rPr>
                <w:kern w:val="0"/>
                <w:rtl w:val="true"/>
                <w:lang w:val="en-US" w:eastAsia="en-US" w:bidi="ar-SA"/>
                <w:sz w:val="22"/>
                <w:szCs w:val="22"/>
              </w:rPr>
              <w:t xml:space="preserve"> </w:t>
            </w:r>
            <w:r>
              <w:rPr>
                <w:kern w:val="0"/>
                <w:rtl w:val="true"/>
                <w:lang w:val="en-US" w:eastAsia="en-US" w:bidi="ar-SA"/>
                <w:sz w:val="22"/>
                <w:szCs w:val="22"/>
              </w:rPr>
              <w:t xml:space="preserve">عروض من </w:t>
            </w:r>
            <w:r>
              <w:rPr>
                <w:kern w:val="0"/>
                <w:lang w:val="en-US" w:eastAsia="en-US" w:bidi="ar-SA"/>
                <w:sz w:val="22"/>
                <w:szCs w:val="22"/>
              </w:rPr>
              <w:t>13</w:t>
            </w:r>
            <w:r>
              <w:rPr>
                <w:kern w:val="0"/>
                <w:rtl w:val="true"/>
                <w:lang w:val="en-US" w:eastAsia="en-US" w:bidi="ar-SA"/>
                <w:sz w:val="22"/>
                <w:szCs w:val="22"/>
              </w:rPr>
              <w:t xml:space="preserve"> </w:t>
            </w:r>
            <w:r>
              <w:rPr>
                <w:kern w:val="0"/>
                <w:rtl w:val="true"/>
                <w:lang w:val="en-US" w:eastAsia="en-US" w:bidi="ar-SA"/>
                <w:sz w:val="22"/>
                <w:szCs w:val="22"/>
              </w:rPr>
              <w:t>وسالب في اثنين</w:t>
            </w:r>
            <w:r>
              <w:rPr>
                <w:kern w:val="0"/>
                <w:rtl w:val="true"/>
                <w:lang w:val="en-US" w:eastAsia="en-US" w:bidi="ar-SA"/>
                <w:sz w:val="22"/>
                <w:szCs w:val="22"/>
              </w:rPr>
              <w:t xml:space="preserve">. </w:t>
            </w:r>
            <w:r>
              <w:rPr>
                <w:kern w:val="0"/>
                <w:rtl w:val="true"/>
                <w:lang w:val="en-US" w:eastAsia="en-US" w:bidi="ar-SA"/>
                <w:sz w:val="22"/>
                <w:szCs w:val="22"/>
              </w:rPr>
              <w:t xml:space="preserve">والأوضح فاصل مئيني أو </w:t>
            </w:r>
            <w:r>
              <w:rPr>
                <w:kern w:val="0"/>
                <w:rtl w:val="true"/>
                <w:lang w:val="en-US" w:eastAsia="en-US" w:bidi="ar-SA"/>
                <w:sz w:val="22"/>
                <w:szCs w:val="22"/>
              </w:rPr>
              <w:t>«</w:t>
            </w:r>
            <w:r>
              <w:rPr>
                <w:kern w:val="0"/>
                <w:rtl w:val="true"/>
                <w:lang w:val="en-US" w:eastAsia="en-US" w:bidi="ar-SA"/>
                <w:sz w:val="22"/>
                <w:szCs w:val="22"/>
              </w:rPr>
              <w:t>غير معرَّف</w:t>
            </w:r>
            <w:r>
              <w:rPr>
                <w:kern w:val="0"/>
                <w:rtl w:val="true"/>
                <w:lang w:val="en-US" w:eastAsia="en-US" w:bidi="ar-SA"/>
                <w:sz w:val="22"/>
                <w:szCs w:val="22"/>
              </w:rPr>
              <w:t xml:space="preserve">» </w:t>
            </w:r>
            <w:r>
              <w:rPr>
                <w:kern w:val="0"/>
                <w:rtl w:val="true"/>
                <w:lang w:val="en-US" w:eastAsia="en-US" w:bidi="ar-SA"/>
                <w:sz w:val="22"/>
                <w:szCs w:val="22"/>
              </w:rPr>
              <w:t>مع عدد الأصفار</w:t>
            </w:r>
          </w:p>
        </w:tc>
        <w:tc>
          <w:tcPr>
            <w:tcW w:w="20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appendix-E-posthoc.md‎</w:t>
            </w:r>
            <w:r>
              <w:rPr>
                <w:kern w:val="0"/>
                <w:rtl w:val="true"/>
                <w:lang w:val="en-US" w:eastAsia="en-US" w:bidi="ar-SA"/>
                <w:sz w:val="22"/>
                <w:szCs w:val="22"/>
              </w:rPr>
              <w:t>، الجدول هـ</w:t>
            </w:r>
            <w:r>
              <w:rPr>
                <w:kern w:val="0"/>
                <w:rtl w:val="true"/>
                <w:lang w:val="en-US" w:eastAsia="en-US" w:bidi="ar-SA"/>
                <w:sz w:val="22"/>
                <w:szCs w:val="22"/>
              </w:rPr>
              <w:t>-</w:t>
            </w:r>
            <w:r>
              <w:rPr>
                <w:kern w:val="0"/>
                <w:lang w:val="en-US" w:eastAsia="en-US" w:bidi="ar-SA"/>
                <w:sz w:val="22"/>
                <w:szCs w:val="22"/>
              </w:rPr>
              <w:t>7</w:t>
            </w:r>
          </w:p>
        </w:tc>
        <w:tc>
          <w:tcPr>
            <w:tcW w:w="21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inf</w:t>
            </w:r>
            <w:r>
              <w:rPr>
                <w:kern w:val="0"/>
                <w:lang w:val="en-US" w:eastAsia="en-US" w:bidi="ar-SA"/>
                <w:sz w:val="22"/>
                <w:szCs w:val="22"/>
              </w:rPr>
              <w:t xml:space="preserve">، </w:t>
            </w:r>
            <w:r>
              <w:rPr>
                <w:kern w:val="0"/>
                <w:lang w:val="en-US" w:eastAsia="en-US" w:bidi="ar-SA"/>
                <w:sz w:val="22"/>
                <w:szCs w:val="22"/>
              </w:rPr>
              <w:t>+0.0009</w:t>
            </w:r>
            <w:r>
              <w:rPr>
                <w:kern w:val="0"/>
                <w:rtl w:val="true"/>
                <w:lang w:val="en-US" w:eastAsia="en-US" w:bidi="ar-SA"/>
                <w:sz w:val="22"/>
                <w:szCs w:val="22"/>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407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ملفا </w:t>
            </w:r>
            <w:r>
              <w:rPr>
                <w:kern w:val="0"/>
                <w:lang w:val="en-US" w:eastAsia="en-US" w:bidi="ar-SA"/>
                <w:sz w:val="22"/>
                <w:szCs w:val="22"/>
              </w:rPr>
              <w:t>a12</w:t>
            </w:r>
            <w:r>
              <w:rPr>
                <w:kern w:val="0"/>
                <w:rtl w:val="true"/>
                <w:lang w:val="en-US" w:eastAsia="en-US" w:bidi="ar-SA"/>
                <w:sz w:val="22"/>
                <w:szCs w:val="22"/>
              </w:rPr>
              <w:t xml:space="preserve"> </w:t>
            </w:r>
            <w:r>
              <w:rPr>
                <w:kern w:val="0"/>
                <w:rtl w:val="true"/>
                <w:lang w:val="en-US" w:eastAsia="en-US" w:bidi="ar-SA"/>
                <w:sz w:val="22"/>
                <w:szCs w:val="22"/>
              </w:rPr>
              <w:t>في قائمة الجرد بلا أداة ولا وصف، لأن مولّد القائمة لم يُحدَّث</w:t>
            </w:r>
          </w:p>
        </w:tc>
        <w:tc>
          <w:tcPr>
            <w:tcW w:w="20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results/posthoc/INVENTORY.md‎</w:t>
            </w:r>
          </w:p>
        </w:tc>
        <w:tc>
          <w:tcPr>
            <w:tcW w:w="21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غير موصوف في هذه القائمة</w:t>
            </w:r>
            <w:r>
              <w:rPr>
                <w:kern w:val="0"/>
                <w:rtl w:val="true"/>
                <w:lang w:val="en-US" w:eastAsia="en-US" w:bidi="ar-SA"/>
                <w:sz w:val="22"/>
                <w:szCs w:val="22"/>
              </w:rPr>
              <w:t xml:space="preserve">: </w:t>
            </w:r>
            <w:r>
              <w:rPr>
                <w:kern w:val="0"/>
                <w:rtl w:val="true"/>
                <w:lang w:val="en-US" w:eastAsia="en-US" w:bidi="ar-SA"/>
                <w:sz w:val="22"/>
                <w:szCs w:val="22"/>
              </w:rPr>
              <w:t>يُراجَع</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w:t>
            </w:r>
          </w:p>
        </w:tc>
        <w:tc>
          <w:tcPr>
            <w:tcW w:w="407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تسمي الرسالة والتعقيب المقارنة الجديدة متماثلة</w:t>
            </w:r>
            <w:r>
              <w:rPr>
                <w:kern w:val="0"/>
                <w:rtl w:val="true"/>
                <w:lang w:val="en-US" w:eastAsia="en-US" w:bidi="ar-SA"/>
                <w:sz w:val="22"/>
                <w:szCs w:val="22"/>
              </w:rPr>
              <w:t xml:space="preserve">. </w:t>
            </w:r>
            <w:r>
              <w:rPr>
                <w:kern w:val="0"/>
                <w:rtl w:val="true"/>
                <w:lang w:val="en-US" w:eastAsia="en-US" w:bidi="ar-SA"/>
                <w:sz w:val="22"/>
                <w:szCs w:val="22"/>
              </w:rPr>
              <w:t>وفي طرف الهجين يبقى الجيران المقصورون على أحدث السلال، وتبقى الأرضية</w:t>
            </w:r>
            <w:r>
              <w:rPr>
                <w:kern w:val="0"/>
                <w:rtl w:val="true"/>
                <w:lang w:val="en-US" w:eastAsia="en-US" w:bidi="ar-SA"/>
                <w:sz w:val="22"/>
                <w:szCs w:val="22"/>
              </w:rPr>
              <w:t xml:space="preserve">. </w:t>
            </w:r>
            <w:r>
              <w:rPr>
                <w:kern w:val="0"/>
                <w:rtl w:val="true"/>
                <w:lang w:val="en-US" w:eastAsia="en-US" w:bidi="ar-SA"/>
                <w:sz w:val="22"/>
                <w:szCs w:val="22"/>
              </w:rPr>
              <w:t xml:space="preserve">فالتماثل في قناة الشعبية الآنية وحدها، والأدق </w:t>
            </w:r>
            <w:r>
              <w:rPr>
                <w:kern w:val="0"/>
                <w:rtl w:val="true"/>
                <w:lang w:val="en-US" w:eastAsia="en-US" w:bidi="ar-SA"/>
                <w:sz w:val="22"/>
                <w:szCs w:val="22"/>
              </w:rPr>
              <w:t>«</w:t>
            </w:r>
            <w:r>
              <w:rPr>
                <w:kern w:val="0"/>
                <w:rtl w:val="true"/>
                <w:lang w:val="en-US" w:eastAsia="en-US" w:bidi="ar-SA"/>
                <w:sz w:val="22"/>
                <w:szCs w:val="22"/>
              </w:rPr>
              <w:t>أقرب مقارنة متاحة إلى التماثل</w:t>
            </w:r>
            <w:r>
              <w:rPr>
                <w:kern w:val="0"/>
                <w:rtl w:val="true"/>
                <w:lang w:val="en-US" w:eastAsia="en-US" w:bidi="ar-SA"/>
                <w:sz w:val="22"/>
                <w:szCs w:val="22"/>
              </w:rPr>
              <w:t xml:space="preserve">». </w:t>
            </w:r>
            <w:r>
              <w:rPr>
                <w:kern w:val="0"/>
                <w:rtl w:val="true"/>
                <w:lang w:val="en-US" w:eastAsia="en-US" w:bidi="ar-SA"/>
                <w:sz w:val="22"/>
                <w:szCs w:val="22"/>
              </w:rPr>
              <w:t xml:space="preserve">ويخفف ذلك أن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يذكر الخطوة الباقية</w:t>
            </w:r>
          </w:p>
        </w:tc>
        <w:tc>
          <w:tcPr>
            <w:tcW w:w="20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6-5</w:t>
            </w:r>
          </w:p>
        </w:tc>
        <w:tc>
          <w:tcPr>
            <w:tcW w:w="21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وحين يرى الطرفان الإشارة نفسها، أي </w:t>
            </w:r>
            <w:r>
              <w:rPr>
                <w:kern w:val="0"/>
                <w:lang w:val="en-US" w:eastAsia="en-US" w:bidi="ar-SA"/>
                <w:sz w:val="22"/>
                <w:szCs w:val="22"/>
              </w:rPr>
              <w:t>GRU-lite</w:t>
            </w:r>
            <w:r>
              <w:rPr>
                <w:kern w:val="0"/>
                <w:rtl w:val="true"/>
                <w:lang w:val="en-US" w:eastAsia="en-US" w:bidi="ar-SA"/>
                <w:sz w:val="22"/>
                <w:szCs w:val="22"/>
              </w:rPr>
              <w:t xml:space="preserve"> </w:t>
            </w:r>
            <w:r>
              <w:rPr>
                <w:kern w:val="0"/>
                <w:rtl w:val="true"/>
                <w:lang w:val="en-US" w:eastAsia="en-US" w:bidi="ar-SA"/>
                <w:sz w:val="22"/>
                <w:szCs w:val="22"/>
              </w:rPr>
              <w:t>بمدخل الشعبية مقابل هجين الشعبية الآنية والجيران</w:t>
            </w:r>
          </w:p>
        </w:tc>
      </w:tr>
    </w:tbl>
    <w:p>
      <w:pPr>
        <w:pStyle w:val="Normal"/>
        <w:bidi w:val="1"/>
        <w:rPr/>
      </w:pPr>
      <w:r>
        <w:rPr>
          <w:rtl w:val="true"/>
        </w:rPr>
        <w:t>لا تمس هذه المشكلات حكماً مقفلاً ولا رقماً تأكيدياً</w:t>
      </w:r>
      <w:r>
        <w:rPr>
          <w:rtl w:val="true"/>
        </w:rPr>
        <w:t xml:space="preserve">. </w:t>
      </w:r>
      <w:r>
        <w:rPr>
          <w:rtl w:val="true"/>
        </w:rPr>
        <w:t>وكلها في قراءة التحليلات اللاحقة أو عرضها</w:t>
      </w:r>
      <w:r>
        <w:rPr>
          <w:rtl w:val="true"/>
        </w:rPr>
        <w:t>.</w:t>
      </w:r>
      <w:bookmarkEnd w:id="182"/>
    </w:p>
    <w:p>
      <w:pPr>
        <w:pStyle w:val="Heading3"/>
        <w:bidi w:val="1"/>
        <w:rPr/>
      </w:pPr>
      <w:bookmarkStart w:id="183" w:name="__RefHeading___Toc26524_1060663663"/>
      <w:bookmarkStart w:id="184" w:name="الدرجات-النهائية-4"/>
      <w:bookmarkEnd w:id="183"/>
      <w:r>
        <w:rPr>
          <w:rtl w:val="true"/>
        </w:rPr>
        <w:t>الدرجات النهائية</w:t>
      </w:r>
    </w:p>
    <w:tbl>
      <w:tblPr>
        <w:tblStyle w:val="Table"/>
        <w:bidiVisual w:val="true"/>
        <w:tblW w:w="8784"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655"/>
        <w:gridCol w:w="1221"/>
        <w:gridCol w:w="500"/>
        <w:gridCol w:w="500"/>
        <w:gridCol w:w="500"/>
        <w:gridCol w:w="2542"/>
        <w:gridCol w:w="1633"/>
        <w:gridCol w:w="1233"/>
      </w:tblGrid>
      <w:tr>
        <w:trPr>
          <w:tblHeader w:val="true"/>
        </w:trPr>
        <w:tc>
          <w:tcPr>
            <w:tcW w:w="65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الرمز</w:t>
            </w:r>
          </w:p>
        </w:tc>
        <w:tc>
          <w:tcPr>
            <w:tcW w:w="122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المعيار</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الوزن</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الجولة الثانية</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الجولة الثالثة</w:t>
            </w:r>
          </w:p>
        </w:tc>
        <w:tc>
          <w:tcPr>
            <w:tcW w:w="254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السبب</w:t>
            </w:r>
          </w:p>
        </w:tc>
        <w:tc>
          <w:tcPr>
            <w:tcW w:w="163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الموضع</w:t>
            </w:r>
          </w:p>
        </w:tc>
        <w:tc>
          <w:tcPr>
            <w:tcW w:w="123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الاقتباس الحرفي</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ك</w:t>
            </w:r>
            <w:r>
              <w:rPr>
                <w:kern w:val="0"/>
                <w:rtl w:val="true"/>
                <w:lang w:val="en-US" w:eastAsia="en-US" w:bidi="ar-SA"/>
                <w:sz w:val="18"/>
                <w:szCs w:val="18"/>
              </w:rPr>
              <w:t>-</w:t>
            </w:r>
            <w:r>
              <w:rPr>
                <w:kern w:val="0"/>
                <w:lang w:val="en-US" w:eastAsia="en-US" w:bidi="ar-SA"/>
                <w:sz w:val="18"/>
                <w:szCs w:val="18"/>
              </w:rPr>
              <w:t>1</w:t>
            </w:r>
          </w:p>
        </w:tc>
        <w:tc>
          <w:tcPr>
            <w:tcW w:w="122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صياغة الأسئلة والفرضيات وقابليتها للاختبار</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5</w:t>
            </w:r>
          </w:p>
        </w:tc>
        <w:tc>
          <w:tcPr>
            <w:tcW w:w="25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لم يمس التصحيح الفرضيات ولا العتبة، وجدول الحساسية باقٍ ومطابق</w:t>
            </w:r>
          </w:p>
        </w:tc>
        <w:tc>
          <w:tcPr>
            <w:tcW w:w="16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appendix-E-posthoc.md‎</w:t>
            </w:r>
            <w:r>
              <w:rPr>
                <w:kern w:val="0"/>
                <w:rtl w:val="true"/>
                <w:lang w:val="en-US" w:eastAsia="en-US" w:bidi="ar-SA"/>
                <w:sz w:val="18"/>
                <w:szCs w:val="18"/>
              </w:rPr>
              <w:t>، هـ</w:t>
            </w:r>
            <w:r>
              <w:rPr>
                <w:kern w:val="0"/>
                <w:rtl w:val="true"/>
                <w:lang w:val="en-US" w:eastAsia="en-US" w:bidi="ar-SA"/>
                <w:sz w:val="18"/>
                <w:szCs w:val="18"/>
              </w:rPr>
              <w:t>-</w:t>
            </w:r>
            <w:r>
              <w:rPr>
                <w:kern w:val="0"/>
                <w:lang w:val="en-US" w:eastAsia="en-US" w:bidi="ar-SA"/>
                <w:sz w:val="18"/>
                <w:szCs w:val="18"/>
              </w:rPr>
              <w:t>9</w:t>
            </w:r>
          </w:p>
        </w:tc>
        <w:tc>
          <w:tcPr>
            <w:tcW w:w="12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فحكم </w:t>
            </w:r>
            <w:r>
              <w:rPr>
                <w:kern w:val="0"/>
                <w:lang w:val="en-US" w:eastAsia="en-US" w:bidi="ar-SA"/>
                <w:sz w:val="18"/>
                <w:szCs w:val="18"/>
              </w:rPr>
              <w:t>H1</w:t>
            </w:r>
            <w:r>
              <w:rPr>
                <w:kern w:val="0"/>
                <w:rtl w:val="true"/>
                <w:lang w:val="en-US" w:eastAsia="en-US" w:bidi="ar-SA"/>
                <w:sz w:val="18"/>
                <w:szCs w:val="18"/>
              </w:rPr>
              <w:t xml:space="preserve"> </w:t>
            </w:r>
            <w:r>
              <w:rPr>
                <w:kern w:val="0"/>
                <w:rtl w:val="true"/>
                <w:lang w:val="en-US" w:eastAsia="en-US" w:bidi="ar-SA"/>
                <w:sz w:val="18"/>
                <w:szCs w:val="18"/>
              </w:rPr>
              <w:t>وحده يتوقف على العتبة</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ك</w:t>
            </w:r>
            <w:r>
              <w:rPr>
                <w:kern w:val="0"/>
                <w:rtl w:val="true"/>
                <w:lang w:val="en-US" w:eastAsia="en-US" w:bidi="ar-SA"/>
                <w:sz w:val="18"/>
                <w:szCs w:val="18"/>
              </w:rPr>
              <w:t>-</w:t>
            </w:r>
            <w:r>
              <w:rPr>
                <w:kern w:val="0"/>
                <w:lang w:val="en-US" w:eastAsia="en-US" w:bidi="ar-SA"/>
                <w:sz w:val="18"/>
                <w:szCs w:val="18"/>
              </w:rPr>
              <w:t>2</w:t>
            </w:r>
          </w:p>
        </w:tc>
        <w:tc>
          <w:tcPr>
            <w:tcW w:w="122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تصميم التجربة ومنع التسرب وإنصاف الضبط</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5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كُتبت حدود ترك عرض خارجاً، ودخل اشتراط الرفض بالقاعدة الابتدائية في </w:t>
            </w:r>
            <w:r>
              <w:rPr>
                <w:kern w:val="0"/>
                <w:lang w:val="en-US" w:eastAsia="en-US" w:bidi="ar-SA"/>
                <w:sz w:val="18"/>
                <w:szCs w:val="18"/>
              </w:rPr>
              <w:t>6</w:t>
            </w:r>
            <w:r>
              <w:rPr>
                <w:kern w:val="0"/>
                <w:rtl w:val="true"/>
                <w:lang w:val="en-US" w:eastAsia="en-US" w:bidi="ar-SA"/>
                <w:sz w:val="18"/>
                <w:szCs w:val="18"/>
              </w:rPr>
              <w:t>-</w:t>
            </w:r>
            <w:r>
              <w:rPr>
                <w:kern w:val="0"/>
                <w:lang w:val="en-US" w:eastAsia="en-US" w:bidi="ar-SA"/>
                <w:sz w:val="18"/>
                <w:szCs w:val="18"/>
              </w:rPr>
              <w:t>8</w:t>
            </w:r>
            <w:r>
              <w:rPr>
                <w:kern w:val="0"/>
                <w:rtl w:val="true"/>
                <w:lang w:val="en-US" w:eastAsia="en-US" w:bidi="ar-SA"/>
                <w:sz w:val="18"/>
                <w:szCs w:val="18"/>
              </w:rPr>
              <w:t>-</w:t>
            </w:r>
            <w:r>
              <w:rPr>
                <w:kern w:val="0"/>
                <w:lang w:val="en-US" w:eastAsia="en-US" w:bidi="ar-SA"/>
                <w:sz w:val="18"/>
                <w:szCs w:val="18"/>
              </w:rPr>
              <w:t>1</w:t>
            </w:r>
            <w:r>
              <w:rPr>
                <w:kern w:val="0"/>
                <w:rtl w:val="true"/>
                <w:lang w:val="en-US" w:eastAsia="en-US" w:bidi="ar-SA"/>
                <w:sz w:val="18"/>
                <w:szCs w:val="18"/>
              </w:rPr>
              <w:t>، و</w:t>
            </w:r>
            <w:r>
              <w:rPr>
                <w:kern w:val="0"/>
                <w:lang w:val="en-US" w:eastAsia="en-US" w:bidi="ar-SA"/>
                <w:sz w:val="18"/>
                <w:szCs w:val="18"/>
              </w:rPr>
              <w:t>a12</w:t>
            </w:r>
            <w:r>
              <w:rPr>
                <w:kern w:val="0"/>
                <w:rtl w:val="true"/>
                <w:lang w:val="en-US" w:eastAsia="en-US" w:bidi="ar-SA"/>
                <w:sz w:val="18"/>
                <w:szCs w:val="18"/>
              </w:rPr>
              <w:t xml:space="preserve"> </w:t>
            </w:r>
            <w:r>
              <w:rPr>
                <w:kern w:val="0"/>
                <w:rtl w:val="true"/>
                <w:lang w:val="en-US" w:eastAsia="en-US" w:bidi="ar-SA"/>
                <w:sz w:val="18"/>
                <w:szCs w:val="18"/>
              </w:rPr>
              <w:t>لا يقرأ إلا ملفات متتبَّعة</w:t>
            </w:r>
            <w:r>
              <w:rPr>
                <w:kern w:val="0"/>
                <w:rtl w:val="true"/>
                <w:lang w:val="en-US" w:eastAsia="en-US" w:bidi="ar-SA"/>
                <w:sz w:val="18"/>
                <w:szCs w:val="18"/>
              </w:rPr>
              <w:t xml:space="preserve">. </w:t>
            </w:r>
            <w:r>
              <w:rPr>
                <w:kern w:val="0"/>
                <w:rtl w:val="true"/>
                <w:lang w:val="en-US" w:eastAsia="en-US" w:bidi="ar-SA"/>
                <w:sz w:val="18"/>
                <w:szCs w:val="18"/>
              </w:rPr>
              <w:t>لكن ما خصمت له في التصميم نفسه باقٍ، والإفصاح لا يغيّره</w:t>
            </w:r>
            <w:r>
              <w:rPr>
                <w:kern w:val="0"/>
                <w:rtl w:val="true"/>
                <w:lang w:val="en-US" w:eastAsia="en-US" w:bidi="ar-SA"/>
                <w:sz w:val="18"/>
                <w:szCs w:val="18"/>
              </w:rPr>
              <w:t xml:space="preserve">: </w:t>
            </w:r>
            <w:r>
              <w:rPr>
                <w:kern w:val="0"/>
                <w:rtl w:val="true"/>
                <w:lang w:val="en-US" w:eastAsia="en-US" w:bidi="ar-SA"/>
                <w:sz w:val="18"/>
                <w:szCs w:val="18"/>
              </w:rPr>
              <w:t>الأرضية قُررت بعد رؤية التطوير، والقاعدة الابتدائية اختيرت بقيمة نقطية، والرفض يتوقف على عرض واحد</w:t>
            </w:r>
          </w:p>
        </w:tc>
        <w:tc>
          <w:tcPr>
            <w:tcW w:w="16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appendix-E-posthoc.md‎</w:t>
            </w:r>
            <w:r>
              <w:rPr>
                <w:kern w:val="0"/>
                <w:rtl w:val="true"/>
                <w:lang w:val="en-US" w:eastAsia="en-US" w:bidi="ar-SA"/>
                <w:sz w:val="18"/>
                <w:szCs w:val="18"/>
              </w:rPr>
              <w:t>، هـ</w:t>
            </w:r>
            <w:r>
              <w:rPr>
                <w:kern w:val="0"/>
                <w:rtl w:val="true"/>
                <w:lang w:val="en-US" w:eastAsia="en-US" w:bidi="ar-SA"/>
                <w:sz w:val="18"/>
                <w:szCs w:val="18"/>
              </w:rPr>
              <w:t>-</w:t>
            </w:r>
            <w:r>
              <w:rPr>
                <w:kern w:val="0"/>
                <w:lang w:val="en-US" w:eastAsia="en-US" w:bidi="ar-SA"/>
                <w:sz w:val="18"/>
                <w:szCs w:val="18"/>
              </w:rPr>
              <w:t>8</w:t>
            </w:r>
          </w:p>
        </w:tc>
        <w:tc>
          <w:tcPr>
            <w:tcW w:w="12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أولها أن الحد الأدنى للأرضية </w:t>
            </w:r>
            <w:r>
              <w:rPr>
                <w:kern w:val="0"/>
                <w:rtl w:val="true"/>
                <w:lang w:val="en-US" w:eastAsia="en-US" w:bidi="ar-SA"/>
                <w:sz w:val="18"/>
                <w:szCs w:val="18"/>
              </w:rPr>
              <w:t>(</w:t>
            </w:r>
            <w:r>
              <w:rPr>
                <w:kern w:val="0"/>
                <w:lang w:val="en-US" w:eastAsia="en-US" w:bidi="ar-SA"/>
                <w:sz w:val="18"/>
                <w:szCs w:val="18"/>
              </w:rPr>
              <w:t>1/4</w:t>
            </w:r>
            <w:r>
              <w:rPr>
                <w:kern w:val="0"/>
                <w:rtl w:val="true"/>
                <w:lang w:val="en-US" w:eastAsia="en-US" w:bidi="ar-SA"/>
                <w:sz w:val="18"/>
                <w:szCs w:val="18"/>
              </w:rPr>
              <w:t xml:space="preserve">) </w:t>
            </w:r>
            <w:r>
              <w:rPr>
                <w:kern w:val="0"/>
                <w:rtl w:val="true"/>
                <w:lang w:val="en-US" w:eastAsia="en-US" w:bidi="ar-SA"/>
                <w:sz w:val="18"/>
                <w:szCs w:val="18"/>
              </w:rPr>
              <w:t>قُرّر بعد رؤية العروض التسعة</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ك</w:t>
            </w:r>
            <w:r>
              <w:rPr>
                <w:kern w:val="0"/>
                <w:rtl w:val="true"/>
                <w:lang w:val="en-US" w:eastAsia="en-US" w:bidi="ar-SA"/>
                <w:sz w:val="18"/>
                <w:szCs w:val="18"/>
              </w:rPr>
              <w:t>-</w:t>
            </w:r>
            <w:r>
              <w:rPr>
                <w:kern w:val="0"/>
                <w:lang w:val="en-US" w:eastAsia="en-US" w:bidi="ar-SA"/>
                <w:sz w:val="18"/>
                <w:szCs w:val="18"/>
              </w:rPr>
              <w:t>3</w:t>
            </w:r>
          </w:p>
        </w:tc>
        <w:tc>
          <w:tcPr>
            <w:tcW w:w="122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صحة الاستدلال الإحصائي</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5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الاستدلال التأكيدي كامل، وكل رقم أعدته مطابق، وصار تعدد قيم </w:t>
            </w:r>
            <w:r>
              <w:rPr>
                <w:kern w:val="0"/>
                <w:lang w:val="en-US" w:eastAsia="en-US" w:bidi="ar-SA"/>
                <w:sz w:val="18"/>
                <w:szCs w:val="18"/>
              </w:rPr>
              <w:t>p</w:t>
            </w:r>
            <w:r>
              <w:rPr>
                <w:kern w:val="0"/>
                <w:rtl w:val="true"/>
                <w:lang w:val="en-US" w:eastAsia="en-US" w:bidi="ar-SA"/>
                <w:sz w:val="18"/>
                <w:szCs w:val="18"/>
              </w:rPr>
              <w:t xml:space="preserve"> </w:t>
            </w:r>
            <w:r>
              <w:rPr>
                <w:kern w:val="0"/>
                <w:rtl w:val="true"/>
                <w:lang w:val="en-US" w:eastAsia="en-US" w:bidi="ar-SA"/>
                <w:sz w:val="18"/>
                <w:szCs w:val="18"/>
              </w:rPr>
              <w:t>اللاحقة مذكوراً</w:t>
            </w:r>
            <w:r>
              <w:rPr>
                <w:kern w:val="0"/>
                <w:rtl w:val="true"/>
                <w:lang w:val="en-US" w:eastAsia="en-US" w:bidi="ar-SA"/>
                <w:sz w:val="18"/>
                <w:szCs w:val="18"/>
              </w:rPr>
              <w:t xml:space="preserve">. </w:t>
            </w:r>
            <w:r>
              <w:rPr>
                <w:kern w:val="0"/>
                <w:rtl w:val="true"/>
                <w:lang w:val="en-US" w:eastAsia="en-US" w:bidi="ar-SA"/>
                <w:sz w:val="18"/>
                <w:szCs w:val="18"/>
              </w:rPr>
              <w:t xml:space="preserve">لكن التصحيح أدخل استدلالاً لاحقاً يتجاهل خطأ المعاينة </w:t>
            </w:r>
            <w:r>
              <w:rPr>
                <w:kern w:val="0"/>
                <w:rtl w:val="true"/>
                <w:lang w:val="en-US" w:eastAsia="en-US" w:bidi="ar-SA"/>
                <w:sz w:val="18"/>
                <w:szCs w:val="18"/>
              </w:rPr>
              <w:t>(</w:t>
            </w:r>
            <w:r>
              <w:rPr>
                <w:kern w:val="0"/>
                <w:rtl w:val="true"/>
                <w:lang w:val="en-US" w:eastAsia="en-US" w:bidi="ar-SA"/>
                <w:sz w:val="18"/>
                <w:szCs w:val="18"/>
              </w:rPr>
              <w:t xml:space="preserve">المشكلة </w:t>
            </w:r>
            <w:r>
              <w:rPr>
                <w:kern w:val="0"/>
                <w:lang w:val="en-US" w:eastAsia="en-US" w:bidi="ar-SA"/>
                <w:sz w:val="18"/>
                <w:szCs w:val="18"/>
              </w:rPr>
              <w:t>1</w:t>
            </w:r>
            <w:r>
              <w:rPr>
                <w:kern w:val="0"/>
                <w:rtl w:val="true"/>
                <w:lang w:val="en-US" w:eastAsia="en-US" w:bidi="ar-SA"/>
                <w:sz w:val="18"/>
                <w:szCs w:val="18"/>
              </w:rPr>
              <w:t>)</w:t>
            </w:r>
            <w:r>
              <w:rPr>
                <w:kern w:val="0"/>
                <w:rtl w:val="true"/>
                <w:lang w:val="en-US" w:eastAsia="en-US" w:bidi="ar-SA"/>
                <w:sz w:val="18"/>
                <w:szCs w:val="18"/>
              </w:rPr>
              <w:t xml:space="preserve">، وفعلاً اتجاهياً لفرق غير دال </w:t>
            </w:r>
            <w:r>
              <w:rPr>
                <w:kern w:val="0"/>
                <w:rtl w:val="true"/>
                <w:lang w:val="en-US" w:eastAsia="en-US" w:bidi="ar-SA"/>
                <w:sz w:val="18"/>
                <w:szCs w:val="18"/>
              </w:rPr>
              <w:t>(</w:t>
            </w:r>
            <w:r>
              <w:rPr>
                <w:kern w:val="0"/>
                <w:rtl w:val="true"/>
                <w:lang w:val="en-US" w:eastAsia="en-US" w:bidi="ar-SA"/>
                <w:sz w:val="18"/>
                <w:szCs w:val="18"/>
              </w:rPr>
              <w:t xml:space="preserve">المشكلة </w:t>
            </w:r>
            <w:r>
              <w:rPr>
                <w:kern w:val="0"/>
                <w:lang w:val="en-US" w:eastAsia="en-US" w:bidi="ar-SA"/>
                <w:sz w:val="18"/>
                <w:szCs w:val="18"/>
              </w:rPr>
              <w:t>2</w:t>
            </w:r>
            <w:r>
              <w:rPr>
                <w:kern w:val="0"/>
                <w:rtl w:val="true"/>
                <w:lang w:val="en-US" w:eastAsia="en-US" w:bidi="ar-SA"/>
                <w:sz w:val="18"/>
                <w:szCs w:val="18"/>
              </w:rPr>
              <w:t>)</w:t>
            </w:r>
            <w:r>
              <w:rPr>
                <w:kern w:val="0"/>
                <w:rtl w:val="true"/>
                <w:lang w:val="en-US" w:eastAsia="en-US" w:bidi="ar-SA"/>
                <w:sz w:val="18"/>
                <w:szCs w:val="18"/>
              </w:rPr>
              <w:t xml:space="preserve">، وحدوداً لانهائية في جدول </w:t>
            </w:r>
            <w:r>
              <w:rPr>
                <w:kern w:val="0"/>
                <w:rtl w:val="true"/>
                <w:lang w:val="en-US" w:eastAsia="en-US" w:bidi="ar-SA"/>
                <w:sz w:val="18"/>
                <w:szCs w:val="18"/>
              </w:rPr>
              <w:t>(</w:t>
            </w:r>
            <w:r>
              <w:rPr>
                <w:kern w:val="0"/>
                <w:rtl w:val="true"/>
                <w:lang w:val="en-US" w:eastAsia="en-US" w:bidi="ar-SA"/>
                <w:sz w:val="18"/>
                <w:szCs w:val="18"/>
              </w:rPr>
              <w:t xml:space="preserve">المشكلة </w:t>
            </w:r>
            <w:r>
              <w:rPr>
                <w:kern w:val="0"/>
                <w:lang w:val="en-US" w:eastAsia="en-US" w:bidi="ar-SA"/>
                <w:sz w:val="18"/>
                <w:szCs w:val="18"/>
              </w:rPr>
              <w:t>3</w:t>
            </w:r>
            <w:r>
              <w:rPr>
                <w:kern w:val="0"/>
                <w:rtl w:val="true"/>
                <w:lang w:val="en-US" w:eastAsia="en-US" w:bidi="ar-SA"/>
                <w:sz w:val="18"/>
                <w:szCs w:val="18"/>
              </w:rPr>
              <w:t>)</w:t>
            </w:r>
          </w:p>
        </w:tc>
        <w:tc>
          <w:tcPr>
            <w:tcW w:w="16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ch6-discussion.md‎</w:t>
            </w:r>
            <w:r>
              <w:rPr>
                <w:kern w:val="0"/>
                <w:lang w:val="en-US" w:eastAsia="en-US" w:bidi="ar-SA"/>
                <w:sz w:val="18"/>
                <w:szCs w:val="18"/>
              </w:rPr>
              <w:t xml:space="preserve">، </w:t>
            </w:r>
            <w:r>
              <w:rPr>
                <w:kern w:val="0"/>
                <w:lang w:val="en-US" w:eastAsia="en-US" w:bidi="ar-SA"/>
                <w:sz w:val="18"/>
                <w:szCs w:val="18"/>
              </w:rPr>
              <w:t>6-8-1</w:t>
            </w:r>
          </w:p>
        </w:tc>
        <w:tc>
          <w:tcPr>
            <w:tcW w:w="12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والباقي فرق بين السنتين، ومنه صعود الشعبية الآنية من </w:t>
            </w:r>
            <w:r>
              <w:rPr>
                <w:kern w:val="0"/>
                <w:lang w:val="en-US" w:eastAsia="en-US" w:bidi="ar-SA"/>
                <w:sz w:val="18"/>
                <w:szCs w:val="18"/>
              </w:rPr>
              <w:t>0.5412</w:t>
            </w:r>
            <w:r>
              <w:rPr>
                <w:kern w:val="0"/>
                <w:rtl w:val="true"/>
                <w:lang w:val="en-US" w:eastAsia="en-US" w:bidi="ar-SA"/>
                <w:sz w:val="18"/>
                <w:szCs w:val="18"/>
              </w:rPr>
              <w:t xml:space="preserve"> </w:t>
            </w:r>
            <w:r>
              <w:rPr>
                <w:kern w:val="0"/>
                <w:rtl w:val="true"/>
                <w:lang w:val="en-US" w:eastAsia="en-US" w:bidi="ar-SA"/>
                <w:sz w:val="18"/>
                <w:szCs w:val="18"/>
              </w:rPr>
              <w:t xml:space="preserve">إلى </w:t>
            </w:r>
            <w:r>
              <w:rPr>
                <w:kern w:val="0"/>
                <w:lang w:val="en-US" w:eastAsia="en-US" w:bidi="ar-SA"/>
                <w:sz w:val="18"/>
                <w:szCs w:val="18"/>
              </w:rPr>
              <w:t>0.5698</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ك</w:t>
            </w:r>
            <w:r>
              <w:rPr>
                <w:kern w:val="0"/>
                <w:rtl w:val="true"/>
                <w:lang w:val="en-US" w:eastAsia="en-US" w:bidi="ar-SA"/>
                <w:sz w:val="18"/>
                <w:szCs w:val="18"/>
              </w:rPr>
              <w:t>-</w:t>
            </w:r>
            <w:r>
              <w:rPr>
                <w:kern w:val="0"/>
                <w:lang w:val="en-US" w:eastAsia="en-US" w:bidi="ar-SA"/>
                <w:sz w:val="18"/>
                <w:szCs w:val="18"/>
              </w:rPr>
              <w:t>4</w:t>
            </w:r>
          </w:p>
        </w:tc>
        <w:tc>
          <w:tcPr>
            <w:tcW w:w="122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التسجيل المسبق والالتزام به</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5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النص المسجل سليم بالتحقق الآلي و</w:t>
            </w:r>
            <w:r>
              <w:rPr>
                <w:rStyle w:val="VerbatimChar"/>
                <w:kern w:val="0"/>
                <w:lang w:val="en-US" w:eastAsia="en-US" w:bidi="ar-SA"/>
                <w:sz w:val="18"/>
                <w:szCs w:val="18"/>
              </w:rPr>
              <w:t>‎</w:t>
            </w:r>
            <w:r>
              <w:rPr>
                <w:rStyle w:val="VerbatimChar"/>
                <w:kern w:val="0"/>
                <w:lang w:val="en-US" w:eastAsia="en-US" w:bidi="ar-SA"/>
                <w:sz w:val="18"/>
                <w:szCs w:val="18"/>
              </w:rPr>
              <w:t>'other': []‎</w:t>
            </w:r>
            <w:r>
              <w:rPr>
                <w:kern w:val="0"/>
                <w:rtl w:val="true"/>
                <w:lang w:val="en-US" w:eastAsia="en-US" w:bidi="ar-SA"/>
                <w:sz w:val="18"/>
                <w:szCs w:val="18"/>
              </w:rPr>
              <w:t>، وذُكر أن قناة هـ</w:t>
            </w:r>
            <w:r>
              <w:rPr>
                <w:kern w:val="0"/>
                <w:rtl w:val="true"/>
                <w:lang w:val="en-US" w:eastAsia="en-US" w:bidi="ar-SA"/>
                <w:sz w:val="18"/>
                <w:szCs w:val="18"/>
              </w:rPr>
              <w:t>-</w:t>
            </w:r>
            <w:r>
              <w:rPr>
                <w:kern w:val="0"/>
                <w:lang w:val="en-US" w:eastAsia="en-US" w:bidi="ar-SA"/>
                <w:sz w:val="18"/>
                <w:szCs w:val="18"/>
              </w:rPr>
              <w:t>10</w:t>
            </w:r>
            <w:r>
              <w:rPr>
                <w:kern w:val="0"/>
                <w:rtl w:val="true"/>
                <w:lang w:val="en-US" w:eastAsia="en-US" w:bidi="ar-SA"/>
                <w:sz w:val="18"/>
                <w:szCs w:val="18"/>
              </w:rPr>
              <w:t xml:space="preserve"> </w:t>
            </w:r>
            <w:r>
              <w:rPr>
                <w:kern w:val="0"/>
                <w:rtl w:val="true"/>
                <w:lang w:val="en-US" w:eastAsia="en-US" w:bidi="ar-SA"/>
                <w:sz w:val="18"/>
                <w:szCs w:val="18"/>
              </w:rPr>
              <w:t>اختيرت بعد النتائج المقفلة</w:t>
            </w:r>
            <w:r>
              <w:rPr>
                <w:kern w:val="0"/>
                <w:rtl w:val="true"/>
                <w:lang w:val="en-US" w:eastAsia="en-US" w:bidi="ar-SA"/>
                <w:sz w:val="18"/>
                <w:szCs w:val="18"/>
              </w:rPr>
              <w:t xml:space="preserve">. </w:t>
            </w:r>
            <w:r>
              <w:rPr>
                <w:kern w:val="0"/>
                <w:rtl w:val="true"/>
                <w:lang w:val="en-US" w:eastAsia="en-US" w:bidi="ar-SA"/>
                <w:sz w:val="18"/>
                <w:szCs w:val="18"/>
              </w:rPr>
              <w:t>وبقيت قائمة الجرد، وهي سجل ما حُسب، فيها جملة متقادمة وملفان بلا وصف</w:t>
            </w:r>
          </w:p>
        </w:tc>
        <w:tc>
          <w:tcPr>
            <w:tcW w:w="16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results/posthoc/INVENTORY.md‎</w:t>
            </w:r>
          </w:p>
        </w:tc>
        <w:tc>
          <w:tcPr>
            <w:tcW w:w="12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غير موصوف في هذه القائمة</w:t>
            </w:r>
            <w:r>
              <w:rPr>
                <w:kern w:val="0"/>
                <w:rtl w:val="true"/>
                <w:lang w:val="en-US" w:eastAsia="en-US" w:bidi="ar-SA"/>
                <w:sz w:val="18"/>
                <w:szCs w:val="18"/>
              </w:rPr>
              <w:t xml:space="preserve">: </w:t>
            </w:r>
            <w:r>
              <w:rPr>
                <w:kern w:val="0"/>
                <w:rtl w:val="true"/>
                <w:lang w:val="en-US" w:eastAsia="en-US" w:bidi="ar-SA"/>
                <w:sz w:val="18"/>
                <w:szCs w:val="18"/>
              </w:rPr>
              <w:t>يُراجَع</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ك</w:t>
            </w:r>
            <w:r>
              <w:rPr>
                <w:kern w:val="0"/>
                <w:rtl w:val="true"/>
                <w:lang w:val="en-US" w:eastAsia="en-US" w:bidi="ar-SA"/>
                <w:sz w:val="18"/>
                <w:szCs w:val="18"/>
              </w:rPr>
              <w:t>-</w:t>
            </w:r>
            <w:r>
              <w:rPr>
                <w:kern w:val="0"/>
                <w:lang w:val="en-US" w:eastAsia="en-US" w:bidi="ar-SA"/>
                <w:sz w:val="18"/>
                <w:szCs w:val="18"/>
              </w:rPr>
              <w:t>5</w:t>
            </w:r>
          </w:p>
        </w:tc>
        <w:tc>
          <w:tcPr>
            <w:tcW w:w="122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التهديدات للصدق ومعالجتها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5</w:t>
            </w:r>
          </w:p>
        </w:tc>
        <w:tc>
          <w:tcPr>
            <w:tcW w:w="25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خُصمت الدرجة في الجولة الثانية لأن هـ</w:t>
            </w:r>
            <w:r>
              <w:rPr>
                <w:kern w:val="0"/>
                <w:rtl w:val="true"/>
                <w:lang w:val="en-US" w:eastAsia="en-US" w:bidi="ar-SA"/>
                <w:sz w:val="18"/>
                <w:szCs w:val="18"/>
              </w:rPr>
              <w:t>-</w:t>
            </w:r>
            <w:r>
              <w:rPr>
                <w:kern w:val="0"/>
                <w:lang w:val="en-US" w:eastAsia="en-US" w:bidi="ar-SA"/>
                <w:sz w:val="18"/>
                <w:szCs w:val="18"/>
              </w:rPr>
              <w:t>7</w:t>
            </w:r>
            <w:r>
              <w:rPr>
                <w:kern w:val="0"/>
                <w:rtl w:val="true"/>
                <w:lang w:val="en-US" w:eastAsia="en-US" w:bidi="ar-SA"/>
                <w:sz w:val="18"/>
                <w:szCs w:val="18"/>
              </w:rPr>
              <w:t xml:space="preserve"> </w:t>
            </w:r>
            <w:r>
              <w:rPr>
                <w:kern w:val="0"/>
                <w:rtl w:val="true"/>
                <w:lang w:val="en-US" w:eastAsia="en-US" w:bidi="ar-SA"/>
                <w:sz w:val="18"/>
                <w:szCs w:val="18"/>
              </w:rPr>
              <w:t>نُسب إليه عزل ما لا يعزله، ولأن هـ</w:t>
            </w:r>
            <w:r>
              <w:rPr>
                <w:kern w:val="0"/>
                <w:rtl w:val="true"/>
                <w:lang w:val="en-US" w:eastAsia="en-US" w:bidi="ar-SA"/>
                <w:sz w:val="18"/>
                <w:szCs w:val="18"/>
              </w:rPr>
              <w:t>-</w:t>
            </w:r>
            <w:r>
              <w:rPr>
                <w:kern w:val="0"/>
                <w:lang w:val="en-US" w:eastAsia="en-US" w:bidi="ar-SA"/>
                <w:sz w:val="18"/>
                <w:szCs w:val="18"/>
              </w:rPr>
              <w:t>10</w:t>
            </w:r>
            <w:r>
              <w:rPr>
                <w:kern w:val="0"/>
                <w:rtl w:val="true"/>
                <w:lang w:val="en-US" w:eastAsia="en-US" w:bidi="ar-SA"/>
                <w:sz w:val="18"/>
                <w:szCs w:val="18"/>
              </w:rPr>
              <w:t xml:space="preserve"> </w:t>
            </w:r>
            <w:r>
              <w:rPr>
                <w:kern w:val="0"/>
                <w:rtl w:val="true"/>
                <w:lang w:val="en-US" w:eastAsia="en-US" w:bidi="ar-SA"/>
                <w:sz w:val="18"/>
                <w:szCs w:val="18"/>
              </w:rPr>
              <w:t>لا يكافئ المعلومة كما كُتب</w:t>
            </w:r>
            <w:r>
              <w:rPr>
                <w:kern w:val="0"/>
                <w:rtl w:val="true"/>
                <w:lang w:val="en-US" w:eastAsia="en-US" w:bidi="ar-SA"/>
                <w:sz w:val="18"/>
                <w:szCs w:val="18"/>
              </w:rPr>
              <w:t xml:space="preserve">. </w:t>
            </w:r>
            <w:r>
              <w:rPr>
                <w:kern w:val="0"/>
                <w:rtl w:val="true"/>
                <w:lang w:val="en-US" w:eastAsia="en-US" w:bidi="ar-SA"/>
                <w:sz w:val="18"/>
                <w:szCs w:val="18"/>
              </w:rPr>
              <w:t>صُحّح الأمران</w:t>
            </w:r>
            <w:r>
              <w:rPr>
                <w:kern w:val="0"/>
                <w:rtl w:val="true"/>
                <w:lang w:val="en-US" w:eastAsia="en-US" w:bidi="ar-SA"/>
                <w:sz w:val="18"/>
                <w:szCs w:val="18"/>
              </w:rPr>
              <w:t xml:space="preserve">. </w:t>
            </w:r>
            <w:r>
              <w:rPr>
                <w:kern w:val="0"/>
                <w:rtl w:val="true"/>
                <w:lang w:val="en-US" w:eastAsia="en-US" w:bidi="ar-SA"/>
                <w:sz w:val="18"/>
                <w:szCs w:val="18"/>
              </w:rPr>
              <w:t xml:space="preserve">صار تهديد تفاوت المعلومة مختبراً بأقرب مقارنة متاحة، مع قيدها والخطوة الباقية في </w:t>
            </w:r>
            <w:r>
              <w:rPr>
                <w:kern w:val="0"/>
                <w:lang w:val="en-US" w:eastAsia="en-US" w:bidi="ar-SA"/>
                <w:sz w:val="18"/>
                <w:szCs w:val="18"/>
              </w:rPr>
              <w:t>7</w:t>
            </w:r>
            <w:r>
              <w:rPr>
                <w:kern w:val="0"/>
                <w:rtl w:val="true"/>
                <w:lang w:val="en-US" w:eastAsia="en-US" w:bidi="ar-SA"/>
                <w:sz w:val="18"/>
                <w:szCs w:val="18"/>
              </w:rPr>
              <w:t>-</w:t>
            </w:r>
            <w:r>
              <w:rPr>
                <w:kern w:val="0"/>
                <w:lang w:val="en-US" w:eastAsia="en-US" w:bidi="ar-SA"/>
                <w:sz w:val="18"/>
                <w:szCs w:val="18"/>
              </w:rPr>
              <w:t>6</w:t>
            </w:r>
            <w:r>
              <w:rPr>
                <w:kern w:val="0"/>
                <w:rtl w:val="true"/>
                <w:lang w:val="en-US" w:eastAsia="en-US" w:bidi="ar-SA"/>
                <w:sz w:val="18"/>
                <w:szCs w:val="18"/>
              </w:rPr>
              <w:t>، وكُتبت حدود ترك عرض خارجاً</w:t>
            </w:r>
            <w:r>
              <w:rPr>
                <w:kern w:val="0"/>
                <w:rtl w:val="true"/>
                <w:lang w:val="en-US" w:eastAsia="en-US" w:bidi="ar-SA"/>
                <w:sz w:val="18"/>
                <w:szCs w:val="18"/>
              </w:rPr>
              <w:t xml:space="preserve">. </w:t>
            </w:r>
            <w:r>
              <w:rPr>
                <w:kern w:val="0"/>
                <w:rtl w:val="true"/>
                <w:lang w:val="en-US" w:eastAsia="en-US" w:bidi="ar-SA"/>
                <w:sz w:val="18"/>
                <w:szCs w:val="18"/>
              </w:rPr>
              <w:t xml:space="preserve">وملاحظة التسمية </w:t>
            </w:r>
            <w:r>
              <w:rPr>
                <w:kern w:val="0"/>
                <w:rtl w:val="true"/>
                <w:lang w:val="en-US" w:eastAsia="en-US" w:bidi="ar-SA"/>
                <w:sz w:val="18"/>
                <w:szCs w:val="18"/>
              </w:rPr>
              <w:t>(</w:t>
            </w:r>
            <w:r>
              <w:rPr>
                <w:kern w:val="0"/>
                <w:rtl w:val="true"/>
                <w:lang w:val="en-US" w:eastAsia="en-US" w:bidi="ar-SA"/>
                <w:sz w:val="18"/>
                <w:szCs w:val="18"/>
              </w:rPr>
              <w:t xml:space="preserve">المشكلة </w:t>
            </w:r>
            <w:r>
              <w:rPr>
                <w:kern w:val="0"/>
                <w:lang w:val="en-US" w:eastAsia="en-US" w:bidi="ar-SA"/>
                <w:sz w:val="18"/>
                <w:szCs w:val="18"/>
              </w:rPr>
              <w:t>5</w:t>
            </w:r>
            <w:r>
              <w:rPr>
                <w:kern w:val="0"/>
                <w:rtl w:val="true"/>
                <w:lang w:val="en-US" w:eastAsia="en-US" w:bidi="ar-SA"/>
                <w:sz w:val="18"/>
                <w:szCs w:val="18"/>
              </w:rPr>
              <w:t xml:space="preserve">) </w:t>
            </w:r>
            <w:r>
              <w:rPr>
                <w:kern w:val="0"/>
                <w:rtl w:val="true"/>
                <w:lang w:val="en-US" w:eastAsia="en-US" w:bidi="ar-SA"/>
                <w:sz w:val="18"/>
                <w:szCs w:val="18"/>
              </w:rPr>
              <w:t>غير جوهرية</w:t>
            </w:r>
          </w:p>
        </w:tc>
        <w:tc>
          <w:tcPr>
            <w:tcW w:w="16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appendix-E-posthoc.md‎</w:t>
            </w:r>
            <w:r>
              <w:rPr>
                <w:kern w:val="0"/>
                <w:rtl w:val="true"/>
                <w:lang w:val="en-US" w:eastAsia="en-US" w:bidi="ar-SA"/>
                <w:sz w:val="18"/>
                <w:szCs w:val="18"/>
              </w:rPr>
              <w:t>، هـ</w:t>
            </w:r>
            <w:r>
              <w:rPr>
                <w:kern w:val="0"/>
                <w:rtl w:val="true"/>
                <w:lang w:val="en-US" w:eastAsia="en-US" w:bidi="ar-SA"/>
                <w:sz w:val="18"/>
                <w:szCs w:val="18"/>
              </w:rPr>
              <w:t>-</w:t>
            </w:r>
            <w:r>
              <w:rPr>
                <w:kern w:val="0"/>
                <w:lang w:val="en-US" w:eastAsia="en-US" w:bidi="ar-SA"/>
                <w:sz w:val="18"/>
                <w:szCs w:val="18"/>
              </w:rPr>
              <w:t>10</w:t>
            </w:r>
          </w:p>
        </w:tc>
        <w:tc>
          <w:tcPr>
            <w:tcW w:w="12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فلا يدل التحليل على انقلاب مقارنة </w:t>
            </w:r>
            <w:r>
              <w:rPr>
                <w:kern w:val="0"/>
                <w:lang w:val="en-US" w:eastAsia="en-US" w:bidi="ar-SA"/>
                <w:sz w:val="18"/>
                <w:szCs w:val="18"/>
              </w:rPr>
              <w:t>H3</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ك</w:t>
            </w:r>
            <w:r>
              <w:rPr>
                <w:kern w:val="0"/>
                <w:rtl w:val="true"/>
                <w:lang w:val="en-US" w:eastAsia="en-US" w:bidi="ar-SA"/>
                <w:sz w:val="18"/>
                <w:szCs w:val="18"/>
              </w:rPr>
              <w:t>-</w:t>
            </w:r>
            <w:r>
              <w:rPr>
                <w:kern w:val="0"/>
                <w:lang w:val="en-US" w:eastAsia="en-US" w:bidi="ar-SA"/>
                <w:sz w:val="18"/>
                <w:szCs w:val="18"/>
              </w:rPr>
              <w:t>6</w:t>
            </w:r>
          </w:p>
        </w:tc>
        <w:tc>
          <w:tcPr>
            <w:tcW w:w="122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أمانة تفسير النتائج وقابلية إعادة الإنتاج</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54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حُذفت القراءتان اللتان لا يحملهما الدليل من جوابي </w:t>
            </w:r>
            <w:r>
              <w:rPr>
                <w:kern w:val="0"/>
                <w:lang w:val="en-US" w:eastAsia="en-US" w:bidi="ar-SA"/>
                <w:sz w:val="18"/>
                <w:szCs w:val="18"/>
              </w:rPr>
              <w:t>RQ1</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RQ3</w:t>
            </w:r>
            <w:r>
              <w:rPr>
                <w:kern w:val="0"/>
                <w:rtl w:val="true"/>
                <w:lang w:val="en-US" w:eastAsia="en-US" w:bidi="ar-SA"/>
                <w:sz w:val="18"/>
                <w:szCs w:val="18"/>
              </w:rPr>
              <w:t xml:space="preserve">، وصُحّحت </w:t>
            </w:r>
            <w:r>
              <w:rPr>
                <w:kern w:val="0"/>
                <w:lang w:val="en-US" w:eastAsia="en-US" w:bidi="ar-SA"/>
                <w:sz w:val="18"/>
                <w:szCs w:val="18"/>
              </w:rPr>
              <w:t>7</w:t>
            </w:r>
            <w:r>
              <w:rPr>
                <w:kern w:val="0"/>
                <w:rtl w:val="true"/>
                <w:lang w:val="en-US" w:eastAsia="en-US" w:bidi="ar-SA"/>
                <w:sz w:val="18"/>
                <w:szCs w:val="18"/>
              </w:rPr>
              <w:t>-</w:t>
            </w:r>
            <w:r>
              <w:rPr>
                <w:kern w:val="0"/>
                <w:lang w:val="en-US" w:eastAsia="en-US" w:bidi="ar-SA"/>
                <w:sz w:val="18"/>
                <w:szCs w:val="18"/>
              </w:rPr>
              <w:t>7</w:t>
            </w:r>
            <w:r>
              <w:rPr>
                <w:kern w:val="0"/>
                <w:rtl w:val="true"/>
                <w:lang w:val="en-US" w:eastAsia="en-US" w:bidi="ar-SA"/>
                <w:sz w:val="18"/>
                <w:szCs w:val="18"/>
              </w:rPr>
              <w:t>، وكل رقم جديد يُعاد من الملفات</w:t>
            </w:r>
            <w:r>
              <w:rPr>
                <w:kern w:val="0"/>
                <w:rtl w:val="true"/>
                <w:lang w:val="en-US" w:eastAsia="en-US" w:bidi="ar-SA"/>
                <w:sz w:val="18"/>
                <w:szCs w:val="18"/>
              </w:rPr>
              <w:t xml:space="preserve">. </w:t>
            </w:r>
            <w:r>
              <w:rPr>
                <w:kern w:val="0"/>
                <w:rtl w:val="true"/>
                <w:lang w:val="en-US" w:eastAsia="en-US" w:bidi="ar-SA"/>
                <w:sz w:val="18"/>
                <w:szCs w:val="18"/>
              </w:rPr>
              <w:t>وبقيت ملاحظات غير جوهرية</w:t>
            </w:r>
            <w:r>
              <w:rPr>
                <w:kern w:val="0"/>
                <w:rtl w:val="true"/>
                <w:lang w:val="en-US" w:eastAsia="en-US" w:bidi="ar-SA"/>
                <w:sz w:val="18"/>
                <w:szCs w:val="18"/>
              </w:rPr>
              <w:t xml:space="preserve">: </w:t>
            </w:r>
            <w:r>
              <w:rPr>
                <w:kern w:val="0"/>
                <w:lang w:val="en-US" w:eastAsia="en-US" w:bidi="ar-SA"/>
                <w:sz w:val="18"/>
                <w:szCs w:val="18"/>
              </w:rPr>
              <w:t>6</w:t>
            </w:r>
            <w:r>
              <w:rPr>
                <w:kern w:val="0"/>
                <w:rtl w:val="true"/>
                <w:lang w:val="en-US" w:eastAsia="en-US" w:bidi="ar-SA"/>
                <w:sz w:val="18"/>
                <w:szCs w:val="18"/>
              </w:rPr>
              <w:t>-</w:t>
            </w:r>
            <w:r>
              <w:rPr>
                <w:kern w:val="0"/>
                <w:lang w:val="en-US" w:eastAsia="en-US" w:bidi="ar-SA"/>
                <w:sz w:val="18"/>
                <w:szCs w:val="18"/>
              </w:rPr>
              <w:t>3</w:t>
            </w:r>
            <w:r>
              <w:rPr>
                <w:kern w:val="0"/>
                <w:rtl w:val="true"/>
                <w:lang w:val="en-US" w:eastAsia="en-US" w:bidi="ar-SA"/>
                <w:sz w:val="18"/>
                <w:szCs w:val="18"/>
              </w:rPr>
              <w:t xml:space="preserve"> </w:t>
            </w:r>
            <w:r>
              <w:rPr>
                <w:kern w:val="0"/>
                <w:rtl w:val="true"/>
                <w:lang w:val="en-US" w:eastAsia="en-US" w:bidi="ar-SA"/>
                <w:sz w:val="18"/>
                <w:szCs w:val="18"/>
              </w:rPr>
              <w:t xml:space="preserve">يعارض </w:t>
            </w:r>
            <w:r>
              <w:rPr>
                <w:kern w:val="0"/>
                <w:lang w:val="en-US" w:eastAsia="en-US" w:bidi="ar-SA"/>
                <w:sz w:val="18"/>
                <w:szCs w:val="18"/>
              </w:rPr>
              <w:t>6</w:t>
            </w:r>
            <w:r>
              <w:rPr>
                <w:kern w:val="0"/>
                <w:rtl w:val="true"/>
                <w:lang w:val="en-US" w:eastAsia="en-US" w:bidi="ar-SA"/>
                <w:sz w:val="18"/>
                <w:szCs w:val="18"/>
              </w:rPr>
              <w:t>-</w:t>
            </w:r>
            <w:r>
              <w:rPr>
                <w:kern w:val="0"/>
                <w:lang w:val="en-US" w:eastAsia="en-US" w:bidi="ar-SA"/>
                <w:sz w:val="18"/>
                <w:szCs w:val="18"/>
              </w:rPr>
              <w:t>8</w:t>
            </w:r>
            <w:r>
              <w:rPr>
                <w:kern w:val="0"/>
                <w:rtl w:val="true"/>
                <w:lang w:val="en-US" w:eastAsia="en-US" w:bidi="ar-SA"/>
                <w:sz w:val="18"/>
                <w:szCs w:val="18"/>
              </w:rPr>
              <w:t>-</w:t>
            </w:r>
            <w:r>
              <w:rPr>
                <w:kern w:val="0"/>
                <w:lang w:val="en-US" w:eastAsia="en-US" w:bidi="ar-SA"/>
                <w:sz w:val="18"/>
                <w:szCs w:val="18"/>
              </w:rPr>
              <w:t>1</w:t>
            </w:r>
            <w:r>
              <w:rPr>
                <w:kern w:val="0"/>
                <w:rtl w:val="true"/>
                <w:lang w:val="en-US" w:eastAsia="en-US" w:bidi="ar-SA"/>
                <w:sz w:val="18"/>
                <w:szCs w:val="18"/>
              </w:rPr>
              <w:t xml:space="preserve"> </w:t>
            </w:r>
            <w:r>
              <w:rPr>
                <w:kern w:val="0"/>
                <w:rtl w:val="true"/>
                <w:lang w:val="en-US" w:eastAsia="en-US" w:bidi="ar-SA"/>
                <w:sz w:val="18"/>
                <w:szCs w:val="18"/>
              </w:rPr>
              <w:t xml:space="preserve">في تفاؤل الانتقاء، ووصف </w:t>
            </w:r>
            <w:r>
              <w:rPr>
                <w:kern w:val="0"/>
                <w:rtl w:val="true"/>
                <w:lang w:val="en-US" w:eastAsia="en-US" w:bidi="ar-SA"/>
                <w:sz w:val="18"/>
                <w:szCs w:val="18"/>
              </w:rPr>
              <w:t>«</w:t>
            </w:r>
            <w:r>
              <w:rPr>
                <w:kern w:val="0"/>
                <w:rtl w:val="true"/>
                <w:lang w:val="en-US" w:eastAsia="en-US" w:bidi="ar-SA"/>
                <w:sz w:val="18"/>
                <w:szCs w:val="18"/>
              </w:rPr>
              <w:t>قريبة من إشارة الجدول الدراسي</w:t>
            </w:r>
            <w:r>
              <w:rPr>
                <w:kern w:val="0"/>
                <w:rtl w:val="true"/>
                <w:lang w:val="en-US" w:eastAsia="en-US" w:bidi="ar-SA"/>
                <w:sz w:val="18"/>
                <w:szCs w:val="18"/>
              </w:rPr>
              <w:t>»</w:t>
            </w:r>
            <w:r>
              <w:rPr>
                <w:kern w:val="0"/>
                <w:rtl w:val="true"/>
                <w:lang w:val="en-US" w:eastAsia="en-US" w:bidi="ar-SA"/>
                <w:sz w:val="18"/>
                <w:szCs w:val="18"/>
              </w:rPr>
              <w:t xml:space="preserve">، ومقارنة </w:t>
            </w:r>
            <w:r>
              <w:rPr>
                <w:kern w:val="0"/>
                <w:lang w:val="en-US" w:eastAsia="en-US" w:bidi="ar-SA"/>
                <w:sz w:val="18"/>
                <w:szCs w:val="18"/>
              </w:rPr>
              <w:t>scikit-learn</w:t>
            </w:r>
            <w:r>
              <w:rPr>
                <w:kern w:val="0"/>
                <w:rtl w:val="true"/>
                <w:lang w:val="en-US" w:eastAsia="en-US" w:bidi="ar-SA"/>
                <w:sz w:val="18"/>
                <w:szCs w:val="18"/>
              </w:rPr>
              <w:t xml:space="preserve"> </w:t>
            </w:r>
            <w:r>
              <w:rPr>
                <w:kern w:val="0"/>
                <w:rtl w:val="true"/>
                <w:lang w:val="en-US" w:eastAsia="en-US" w:bidi="ar-SA"/>
                <w:sz w:val="18"/>
                <w:szCs w:val="18"/>
              </w:rPr>
              <w:t>لم تُجرَ</w:t>
            </w:r>
          </w:p>
        </w:tc>
        <w:tc>
          <w:tcPr>
            <w:tcW w:w="16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ch6-discussion.md‎</w:t>
            </w:r>
            <w:r>
              <w:rPr>
                <w:kern w:val="0"/>
                <w:lang w:val="en-US" w:eastAsia="en-US" w:bidi="ar-SA"/>
                <w:sz w:val="18"/>
                <w:szCs w:val="18"/>
              </w:rPr>
              <w:t xml:space="preserve">، </w:t>
            </w:r>
            <w:r>
              <w:rPr>
                <w:kern w:val="0"/>
                <w:lang w:val="en-US" w:eastAsia="en-US" w:bidi="ar-SA"/>
                <w:sz w:val="18"/>
                <w:szCs w:val="18"/>
              </w:rPr>
              <w:t>6-3</w:t>
            </w:r>
          </w:p>
        </w:tc>
        <w:tc>
          <w:tcPr>
            <w:tcW w:w="12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وهذا يتسق مع تفاؤل الانتقاء في التطوير</w:t>
            </w:r>
          </w:p>
        </w:tc>
      </w:tr>
    </w:tbl>
    <w:p>
      <w:pPr>
        <w:pStyle w:val="Normal"/>
        <w:bidi w:val="1"/>
        <w:rPr/>
      </w:pPr>
      <w:r>
        <w:rPr>
          <w:rtl w:val="true"/>
        </w:rPr>
        <w:t>الحساب الموزون</w:t>
      </w:r>
      <w:r>
        <w:rPr>
          <w:rtl w:val="true"/>
        </w:rPr>
        <w:t>:</w:t>
      </w:r>
    </w:p>
    <w:p>
      <w:pPr>
        <w:pStyle w:val="Normal"/>
        <w:bidi w:val="1"/>
        <w:rPr/>
      </w:pPr>
      <w:r>
        <w:rPr>
          <w:rtl w:val="true"/>
        </w:rPr>
        <w:t>(</w:t>
      </w:r>
      <w:r>
        <w:rPr/>
        <w:t>15</w:t>
      </w:r>
      <w:r>
        <w:rPr>
          <w:rtl w:val="true"/>
        </w:rPr>
        <w:t>×</w:t>
      </w:r>
      <w:r>
        <w:rPr/>
        <w:t>5</w:t>
      </w:r>
      <w:r>
        <w:rPr>
          <w:rtl w:val="true"/>
        </w:rPr>
        <w:t xml:space="preserve"> + </w:t>
      </w:r>
      <w:r>
        <w:rPr/>
        <w:t>20</w:t>
      </w:r>
      <w:r>
        <w:rPr>
          <w:rtl w:val="true"/>
        </w:rPr>
        <w:t>×</w:t>
      </w:r>
      <w:r>
        <w:rPr/>
        <w:t>4</w:t>
      </w:r>
      <w:r>
        <w:rPr>
          <w:rtl w:val="true"/>
        </w:rPr>
        <w:t xml:space="preserve"> + </w:t>
      </w:r>
      <w:r>
        <w:rPr/>
        <w:t>25</w:t>
      </w:r>
      <w:r>
        <w:rPr>
          <w:rtl w:val="true"/>
        </w:rPr>
        <w:t>×</w:t>
      </w:r>
      <w:r>
        <w:rPr/>
        <w:t>4</w:t>
      </w:r>
      <w:r>
        <w:rPr>
          <w:rtl w:val="true"/>
        </w:rPr>
        <w:t xml:space="preserve"> + </w:t>
      </w:r>
      <w:r>
        <w:rPr/>
        <w:t>15</w:t>
      </w:r>
      <w:r>
        <w:rPr>
          <w:rtl w:val="true"/>
        </w:rPr>
        <w:t>×</w:t>
      </w:r>
      <w:r>
        <w:rPr/>
        <w:t>4</w:t>
      </w:r>
      <w:r>
        <w:rPr>
          <w:rtl w:val="true"/>
        </w:rPr>
        <w:t xml:space="preserve"> + </w:t>
      </w:r>
      <w:r>
        <w:rPr/>
        <w:t>10</w:t>
      </w:r>
      <w:r>
        <w:rPr>
          <w:rtl w:val="true"/>
        </w:rPr>
        <w:t>×</w:t>
      </w:r>
      <w:r>
        <w:rPr/>
        <w:t>5</w:t>
      </w:r>
      <w:r>
        <w:rPr>
          <w:rtl w:val="true"/>
        </w:rPr>
        <w:t xml:space="preserve"> + </w:t>
      </w:r>
      <w:r>
        <w:rPr/>
        <w:t>15</w:t>
      </w:r>
      <w:r>
        <w:rPr>
          <w:rtl w:val="true"/>
        </w:rPr>
        <w:t>×</w:t>
      </w:r>
      <w:r>
        <w:rPr/>
        <w:t>4</w:t>
      </w:r>
      <w:r>
        <w:rPr>
          <w:rtl w:val="true"/>
        </w:rPr>
        <w:t xml:space="preserve">) / </w:t>
      </w:r>
      <w:r>
        <w:rPr/>
        <w:t>100</w:t>
      </w:r>
      <w:r>
        <w:rPr>
          <w:rtl w:val="true"/>
        </w:rPr>
        <w:t xml:space="preserve"> = (</w:t>
      </w:r>
      <w:r>
        <w:rPr/>
        <w:t>75</w:t>
      </w:r>
      <w:r>
        <w:rPr>
          <w:rtl w:val="true"/>
        </w:rPr>
        <w:t xml:space="preserve"> + </w:t>
      </w:r>
      <w:r>
        <w:rPr/>
        <w:t>80</w:t>
      </w:r>
      <w:r>
        <w:rPr>
          <w:rtl w:val="true"/>
        </w:rPr>
        <w:t xml:space="preserve"> + </w:t>
      </w:r>
      <w:r>
        <w:rPr/>
        <w:t>100</w:t>
      </w:r>
      <w:r>
        <w:rPr>
          <w:rtl w:val="true"/>
        </w:rPr>
        <w:t xml:space="preserve"> + </w:t>
      </w:r>
      <w:r>
        <w:rPr/>
        <w:t>60</w:t>
      </w:r>
      <w:r>
        <w:rPr>
          <w:rtl w:val="true"/>
        </w:rPr>
        <w:t xml:space="preserve"> + </w:t>
      </w:r>
      <w:r>
        <w:rPr/>
        <w:t>50</w:t>
      </w:r>
      <w:r>
        <w:rPr>
          <w:rtl w:val="true"/>
        </w:rPr>
        <w:t xml:space="preserve"> + </w:t>
      </w:r>
      <w:r>
        <w:rPr/>
        <w:t>60</w:t>
      </w:r>
      <w:r>
        <w:rPr>
          <w:rtl w:val="true"/>
        </w:rPr>
        <w:t xml:space="preserve">) / </w:t>
      </w:r>
      <w:r>
        <w:rPr/>
        <w:t>100</w:t>
      </w:r>
      <w:r>
        <w:rPr>
          <w:rtl w:val="true"/>
        </w:rPr>
        <w:t xml:space="preserve"> = </w:t>
      </w:r>
      <w:r>
        <w:rPr/>
        <w:t>425</w:t>
      </w:r>
      <w:r>
        <w:rPr>
          <w:rtl w:val="true"/>
        </w:rPr>
        <w:t xml:space="preserve"> / </w:t>
      </w:r>
      <w:r>
        <w:rPr/>
        <w:t>100</w:t>
      </w:r>
      <w:r>
        <w:rPr>
          <w:rtl w:val="true"/>
        </w:rPr>
        <w:t xml:space="preserve"> = </w:t>
      </w:r>
      <w:r>
        <w:rPr>
          <w:b/>
          <w:bCs/>
        </w:rPr>
        <w:t>4.25</w:t>
      </w:r>
    </w:p>
    <w:p>
      <w:pPr>
        <w:pStyle w:val="Normal"/>
        <w:bidi w:val="1"/>
        <w:rPr/>
      </w:pPr>
      <w:r>
        <w:rPr>
          <w:rtl w:val="true"/>
        </w:rPr>
        <w:t xml:space="preserve">وكانت في الجولة الثانية </w:t>
      </w:r>
      <w:r>
        <w:rPr/>
        <w:t>4.00</w:t>
      </w:r>
      <w:r>
        <w:rPr>
          <w:rtl w:val="true"/>
        </w:rPr>
        <w:t xml:space="preserve">. </w:t>
      </w:r>
      <w:r>
        <w:rPr>
          <w:rtl w:val="true"/>
        </w:rPr>
        <w:t>ارتفع م</w:t>
      </w:r>
      <w:r>
        <w:rPr>
          <w:rtl w:val="true"/>
        </w:rPr>
        <w:t>-</w:t>
      </w:r>
      <w:r>
        <w:rPr>
          <w:rtl w:val="true"/>
        </w:rPr>
        <w:t>ك</w:t>
      </w:r>
      <w:r>
        <w:rPr>
          <w:rtl w:val="true"/>
        </w:rPr>
        <w:t>-</w:t>
      </w:r>
      <w:r>
        <w:rPr/>
        <w:t>5</w:t>
      </w:r>
      <w:r>
        <w:rPr>
          <w:rtl w:val="true"/>
        </w:rPr>
        <w:t xml:space="preserve"> </w:t>
      </w:r>
      <w:r>
        <w:rPr>
          <w:rtl w:val="true"/>
        </w:rPr>
        <w:t>درجة وم</w:t>
      </w:r>
      <w:r>
        <w:rPr>
          <w:rtl w:val="true"/>
        </w:rPr>
        <w:t>-</w:t>
      </w:r>
      <w:r>
        <w:rPr>
          <w:rtl w:val="true"/>
        </w:rPr>
        <w:t>ك</w:t>
      </w:r>
      <w:r>
        <w:rPr>
          <w:rtl w:val="true"/>
        </w:rPr>
        <w:t>-</w:t>
      </w:r>
      <w:r>
        <w:rPr/>
        <w:t>6</w:t>
      </w:r>
      <w:r>
        <w:rPr>
          <w:rtl w:val="true"/>
        </w:rPr>
        <w:t xml:space="preserve"> </w:t>
      </w:r>
      <w:r>
        <w:rPr>
          <w:rtl w:val="true"/>
        </w:rPr>
        <w:t>درجة</w:t>
      </w:r>
      <w:r>
        <w:rPr>
          <w:rtl w:val="true"/>
        </w:rPr>
        <w:t xml:space="preserve">. </w:t>
      </w:r>
      <w:r>
        <w:rPr>
          <w:rtl w:val="true"/>
        </w:rPr>
        <w:t>ولم يبلغ م</w:t>
      </w:r>
      <w:r>
        <w:rPr>
          <w:rtl w:val="true"/>
        </w:rPr>
        <w:t>-</w:t>
      </w:r>
      <w:r>
        <w:rPr>
          <w:rtl w:val="true"/>
        </w:rPr>
        <w:t>ك</w:t>
      </w:r>
      <w:r>
        <w:rPr>
          <w:rtl w:val="true"/>
        </w:rPr>
        <w:t>-</w:t>
      </w:r>
      <w:r>
        <w:rPr/>
        <w:t>2</w:t>
      </w:r>
      <w:r>
        <w:rPr>
          <w:rtl w:val="true"/>
        </w:rPr>
        <w:t xml:space="preserve"> </w:t>
      </w:r>
      <w:r>
        <w:rPr>
          <w:rtl w:val="true"/>
        </w:rPr>
        <w:t>وم</w:t>
      </w:r>
      <w:r>
        <w:rPr>
          <w:rtl w:val="true"/>
        </w:rPr>
        <w:t>-</w:t>
      </w:r>
      <w:r>
        <w:rPr>
          <w:rtl w:val="true"/>
        </w:rPr>
        <w:t>ك</w:t>
      </w:r>
      <w:r>
        <w:rPr>
          <w:rtl w:val="true"/>
        </w:rPr>
        <w:t>-</w:t>
      </w:r>
      <w:r>
        <w:rPr/>
        <w:t>3</w:t>
      </w:r>
      <w:r>
        <w:rPr>
          <w:rtl w:val="true"/>
        </w:rPr>
        <w:t xml:space="preserve"> </w:t>
      </w:r>
      <w:r>
        <w:rPr>
          <w:rtl w:val="true"/>
        </w:rPr>
        <w:t>وم</w:t>
      </w:r>
      <w:r>
        <w:rPr>
          <w:rtl w:val="true"/>
        </w:rPr>
        <w:t>-</w:t>
      </w:r>
      <w:r>
        <w:rPr>
          <w:rtl w:val="true"/>
        </w:rPr>
        <w:t>ك</w:t>
      </w:r>
      <w:r>
        <w:rPr>
          <w:rtl w:val="true"/>
        </w:rPr>
        <w:t>-</w:t>
      </w:r>
      <w:r>
        <w:rPr/>
        <w:t>4</w:t>
      </w:r>
      <w:r>
        <w:rPr>
          <w:rtl w:val="true"/>
        </w:rPr>
        <w:t xml:space="preserve"> </w:t>
      </w:r>
      <w:r>
        <w:rPr>
          <w:rtl w:val="true"/>
        </w:rPr>
        <w:t xml:space="preserve">الدرجة </w:t>
      </w:r>
      <w:r>
        <w:rPr/>
        <w:t>5</w:t>
      </w:r>
      <w:r>
        <w:rPr>
          <w:rtl w:val="true"/>
        </w:rPr>
        <w:t xml:space="preserve">: </w:t>
      </w:r>
      <w:r>
        <w:rPr>
          <w:rtl w:val="true"/>
        </w:rPr>
        <w:t>الأول لضعف في التصميم أُفصح عنه ولم يُزل، والثاني لمشكلات استدلال لاحق أدخلها التصحيح، والثالث لقائمة الجرد</w:t>
      </w:r>
      <w:r>
        <w:rPr>
          <w:rtl w:val="true"/>
        </w:rPr>
        <w:t xml:space="preserve">. </w:t>
      </w:r>
      <w:r>
        <w:rPr>
          <w:rtl w:val="true"/>
        </w:rPr>
        <w:t>وما يحتاج شخصاً، كإعادة الحساب على حاسوب آخر واعتماد المشرف، لم يُحتسب حاضراً</w:t>
      </w:r>
      <w:r>
        <w:rPr>
          <w:rtl w:val="true"/>
        </w:rPr>
        <w:t>.</w:t>
      </w:r>
      <w:bookmarkEnd w:id="184"/>
    </w:p>
    <w:p>
      <w:pPr>
        <w:pStyle w:val="Heading3"/>
        <w:bidi w:val="1"/>
        <w:rPr/>
      </w:pPr>
      <w:bookmarkStart w:id="185" w:name="__RefHeading___Toc26526_1060663663"/>
      <w:bookmarkEnd w:id="185"/>
      <w:r>
        <w:rPr>
          <w:rtl w:val="true"/>
        </w:rPr>
        <w:t>الأسئلة الحاسمة</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537"/>
        <w:gridCol w:w="500"/>
        <w:gridCol w:w="500"/>
        <w:gridCol w:w="4218"/>
        <w:gridCol w:w="2031"/>
      </w:tblGrid>
      <w:tr>
        <w:trPr>
          <w:tblHeader w:val="true"/>
        </w:trPr>
        <w:tc>
          <w:tcPr>
            <w:tcW w:w="153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السؤال</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الجولة الثانية</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الجولة الثالثة</w:t>
            </w:r>
          </w:p>
        </w:tc>
        <w:tc>
          <w:tcPr>
            <w:tcW w:w="421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السبب</w:t>
            </w:r>
          </w:p>
        </w:tc>
        <w:tc>
          <w:tcPr>
            <w:tcW w:w="203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الاقتباس الحرفي</w:t>
            </w:r>
          </w:p>
        </w:tc>
      </w:tr>
      <w:tr>
        <w:trPr/>
        <w:tc>
          <w:tcPr>
            <w:tcW w:w="15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xml:space="preserve">) </w:t>
            </w:r>
            <w:r>
              <w:rPr>
                <w:kern w:val="0"/>
                <w:rtl w:val="true"/>
                <w:lang w:val="en-US" w:eastAsia="en-US" w:bidi="ar-SA"/>
                <w:sz w:val="20"/>
                <w:szCs w:val="20"/>
              </w:rPr>
              <w:t>الخلاصة البحثية والإضافة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w:t>
            </w:r>
          </w:p>
        </w:tc>
        <w:tc>
          <w:tcPr>
            <w:tcW w:w="421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استُبدلت الجملة التي بُنيت على الوصف الخاطئ وعلى إشارة الأرضية</w:t>
            </w:r>
            <w:r>
              <w:rPr>
                <w:kern w:val="0"/>
                <w:rtl w:val="true"/>
                <w:lang w:val="en-US" w:eastAsia="en-US" w:bidi="ar-SA"/>
                <w:sz w:val="20"/>
                <w:szCs w:val="20"/>
              </w:rPr>
              <w:t xml:space="preserve">. </w:t>
            </w:r>
            <w:r>
              <w:rPr>
                <w:kern w:val="0"/>
                <w:rtl w:val="true"/>
                <w:lang w:val="en-US" w:eastAsia="en-US" w:bidi="ar-SA"/>
                <w:sz w:val="20"/>
                <w:szCs w:val="20"/>
              </w:rPr>
              <w:t xml:space="preserve">صارت الخلاصة عن </w:t>
            </w:r>
            <w:r>
              <w:rPr>
                <w:kern w:val="0"/>
                <w:lang w:val="en-US" w:eastAsia="en-US" w:bidi="ar-SA"/>
                <w:sz w:val="20"/>
                <w:szCs w:val="20"/>
              </w:rPr>
              <w:t>H1</w:t>
            </w:r>
            <w:r>
              <w:rPr>
                <w:kern w:val="0"/>
                <w:rtl w:val="true"/>
                <w:lang w:val="en-US" w:eastAsia="en-US" w:bidi="ar-SA"/>
                <w:sz w:val="20"/>
                <w:szCs w:val="20"/>
              </w:rPr>
              <w:t xml:space="preserve"> </w:t>
            </w:r>
            <w:r>
              <w:rPr>
                <w:kern w:val="0"/>
                <w:rtl w:val="true"/>
                <w:lang w:val="en-US" w:eastAsia="en-US" w:bidi="ar-SA"/>
                <w:sz w:val="20"/>
                <w:szCs w:val="20"/>
              </w:rPr>
              <w:t xml:space="preserve">بحدودها الثلاثة، وما يخص المكوّن الشخصي بصيغة </w:t>
            </w:r>
            <w:r>
              <w:rPr>
                <w:kern w:val="0"/>
                <w:rtl w:val="true"/>
                <w:lang w:val="en-US" w:eastAsia="en-US" w:bidi="ar-SA"/>
                <w:sz w:val="20"/>
                <w:szCs w:val="20"/>
              </w:rPr>
              <w:t>«</w:t>
            </w:r>
            <w:r>
              <w:rPr>
                <w:kern w:val="0"/>
                <w:rtl w:val="true"/>
                <w:lang w:val="en-US" w:eastAsia="en-US" w:bidi="ar-SA"/>
                <w:sz w:val="20"/>
                <w:szCs w:val="20"/>
              </w:rPr>
              <w:t>القصر</w:t>
            </w:r>
            <w:r>
              <w:rPr>
                <w:kern w:val="0"/>
                <w:rtl w:val="true"/>
                <w:lang w:val="en-US" w:eastAsia="en-US" w:bidi="ar-SA"/>
                <w:sz w:val="20"/>
                <w:szCs w:val="20"/>
              </w:rPr>
              <w:t>»</w:t>
            </w:r>
            <w:r>
              <w:rPr>
                <w:kern w:val="0"/>
                <w:rtl w:val="true"/>
                <w:lang w:val="en-US" w:eastAsia="en-US" w:bidi="ar-SA"/>
                <w:sz w:val="20"/>
                <w:szCs w:val="20"/>
              </w:rPr>
              <w:t>، ونُفي أي استنتاج عن نوع النموذج</w:t>
            </w:r>
            <w:r>
              <w:rPr>
                <w:kern w:val="0"/>
                <w:rtl w:val="true"/>
                <w:lang w:val="en-US" w:eastAsia="en-US" w:bidi="ar-SA"/>
                <w:sz w:val="20"/>
                <w:szCs w:val="20"/>
              </w:rPr>
              <w:t xml:space="preserve">. </w:t>
            </w:r>
            <w:r>
              <w:rPr>
                <w:kern w:val="0"/>
                <w:rtl w:val="true"/>
                <w:lang w:val="en-US" w:eastAsia="en-US" w:bidi="ar-SA"/>
                <w:sz w:val="20"/>
                <w:szCs w:val="20"/>
              </w:rPr>
              <w:t xml:space="preserve">والإضافات محدودة بما ثبت، ولا ادعاء جدّة في </w:t>
            </w:r>
            <w:r>
              <w:rPr>
                <w:kern w:val="0"/>
                <w:rtl w:val="true"/>
                <w:lang w:val="en-US" w:eastAsia="en-US" w:bidi="ar-SA"/>
                <w:sz w:val="20"/>
                <w:szCs w:val="20"/>
              </w:rPr>
              <w:t>[</w:t>
            </w:r>
            <w:r>
              <w:rPr>
                <w:kern w:val="0"/>
                <w:lang w:val="en-US" w:eastAsia="en-US" w:bidi="ar-SA"/>
                <w:sz w:val="20"/>
                <w:szCs w:val="20"/>
              </w:rPr>
              <w:t>18</w:t>
            </w:r>
            <w:r>
              <w:rPr>
                <w:kern w:val="0"/>
                <w:rtl w:val="true"/>
                <w:lang w:val="en-US" w:eastAsia="en-US" w:bidi="ar-SA"/>
                <w:sz w:val="20"/>
                <w:szCs w:val="20"/>
              </w:rPr>
              <w:t xml:space="preserve">] </w:t>
            </w:r>
            <w:r>
              <w:rPr>
                <w:kern w:val="0"/>
                <w:rtl w:val="true"/>
                <w:lang w:val="en-US" w:eastAsia="en-US" w:bidi="ar-SA"/>
                <w:sz w:val="20"/>
                <w:szCs w:val="20"/>
              </w:rPr>
              <w:t>و</w:t>
            </w:r>
            <w:r>
              <w:rPr>
                <w:kern w:val="0"/>
                <w:rtl w:val="true"/>
                <w:lang w:val="en-US" w:eastAsia="en-US" w:bidi="ar-SA"/>
                <w:sz w:val="20"/>
                <w:szCs w:val="20"/>
              </w:rPr>
              <w:t>[</w:t>
            </w:r>
            <w:r>
              <w:rPr>
                <w:kern w:val="0"/>
                <w:lang w:val="en-US" w:eastAsia="en-US" w:bidi="ar-SA"/>
                <w:sz w:val="20"/>
                <w:szCs w:val="20"/>
              </w:rPr>
              <w:t>19</w:t>
            </w:r>
            <w:r>
              <w:rPr>
                <w:kern w:val="0"/>
                <w:rtl w:val="true"/>
                <w:lang w:val="en-US" w:eastAsia="en-US" w:bidi="ar-SA"/>
                <w:sz w:val="20"/>
                <w:szCs w:val="20"/>
              </w:rPr>
              <w:t>]</w:t>
            </w:r>
          </w:p>
        </w:tc>
        <w:tc>
          <w:tcPr>
            <w:tcW w:w="20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ولا يُستنتج من الملحق هـ شيء عن تفوق نوع نموذج على آخر</w:t>
            </w:r>
          </w:p>
        </w:tc>
      </w:tr>
      <w:tr>
        <w:trPr/>
        <w:tc>
          <w:tcPr>
            <w:tcW w:w="15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lang w:val="en-US" w:eastAsia="en-US" w:bidi="ar-SA"/>
                <w:sz w:val="20"/>
                <w:szCs w:val="20"/>
              </w:rPr>
              <w:t>2</w:t>
            </w:r>
            <w:r>
              <w:rPr>
                <w:kern w:val="0"/>
                <w:rtl w:val="true"/>
                <w:lang w:val="en-US" w:eastAsia="en-US" w:bidi="ar-SA"/>
                <w:sz w:val="20"/>
                <w:szCs w:val="20"/>
              </w:rPr>
              <w:t xml:space="preserve">) </w:t>
            </w:r>
            <w:r>
              <w:rPr>
                <w:kern w:val="0"/>
                <w:rtl w:val="true"/>
                <w:lang w:val="en-US" w:eastAsia="en-US" w:bidi="ar-SA"/>
                <w:sz w:val="20"/>
                <w:szCs w:val="20"/>
              </w:rPr>
              <w:t>الدليل على نجاح المشروع البحثي</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421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صُحّح الدليل الذي استشهد بدور محاكى</w:t>
            </w:r>
            <w:r>
              <w:rPr>
                <w:kern w:val="0"/>
                <w:rtl w:val="true"/>
                <w:lang w:val="en-US" w:eastAsia="en-US" w:bidi="ar-SA"/>
                <w:sz w:val="20"/>
                <w:szCs w:val="20"/>
              </w:rPr>
              <w:t xml:space="preserve">: </w:t>
            </w:r>
            <w:r>
              <w:rPr>
                <w:kern w:val="0"/>
                <w:rtl w:val="true"/>
                <w:lang w:val="en-US" w:eastAsia="en-US" w:bidi="ar-SA"/>
                <w:sz w:val="20"/>
                <w:szCs w:val="20"/>
              </w:rPr>
              <w:t>يقول الجواب الآن إن إعادة الحساب من الأداة نفسها، وإن أحداً لم يعد رقماً على حاسوب آخر</w:t>
            </w:r>
            <w:r>
              <w:rPr>
                <w:kern w:val="0"/>
                <w:rtl w:val="true"/>
                <w:lang w:val="en-US" w:eastAsia="en-US" w:bidi="ar-SA"/>
                <w:sz w:val="20"/>
                <w:szCs w:val="20"/>
              </w:rPr>
              <w:t xml:space="preserve">. </w:t>
            </w:r>
            <w:r>
              <w:rPr>
                <w:kern w:val="0"/>
                <w:rtl w:val="true"/>
                <w:lang w:val="en-US" w:eastAsia="en-US" w:bidi="ar-SA"/>
                <w:sz w:val="20"/>
                <w:szCs w:val="20"/>
              </w:rPr>
              <w:t>وحُذفت جملة الانقلاب</w:t>
            </w:r>
            <w:r>
              <w:rPr>
                <w:kern w:val="0"/>
                <w:rtl w:val="true"/>
                <w:lang w:val="en-US" w:eastAsia="en-US" w:bidi="ar-SA"/>
                <w:sz w:val="20"/>
                <w:szCs w:val="20"/>
              </w:rPr>
              <w:t xml:space="preserve">. </w:t>
            </w:r>
            <w:r>
              <w:rPr>
                <w:kern w:val="0"/>
                <w:rtl w:val="true"/>
                <w:lang w:val="en-US" w:eastAsia="en-US" w:bidi="ar-SA"/>
                <w:sz w:val="20"/>
                <w:szCs w:val="20"/>
              </w:rPr>
              <w:t>ويبقى دليل ترك عرض خارجاً بين أدلة النجاح دون حدوده المكتوبة الآن في هـ</w:t>
            </w:r>
            <w:r>
              <w:rPr>
                <w:kern w:val="0"/>
                <w:rtl w:val="true"/>
                <w:lang w:val="en-US" w:eastAsia="en-US" w:bidi="ar-SA"/>
                <w:sz w:val="20"/>
                <w:szCs w:val="20"/>
              </w:rPr>
              <w:t>-</w:t>
            </w:r>
            <w:r>
              <w:rPr>
                <w:kern w:val="0"/>
                <w:lang w:val="en-US" w:eastAsia="en-US" w:bidi="ar-SA"/>
                <w:sz w:val="20"/>
                <w:szCs w:val="20"/>
              </w:rPr>
              <w:t>8</w:t>
            </w:r>
          </w:p>
        </w:tc>
        <w:tc>
          <w:tcPr>
            <w:tcW w:w="20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ولم يعِد أي شخص حساب رقم واحد على حاسوب آخر</w:t>
            </w:r>
          </w:p>
        </w:tc>
      </w:tr>
      <w:tr>
        <w:trPr/>
        <w:tc>
          <w:tcPr>
            <w:tcW w:w="153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الفائدة وقابلية الاستشهاد</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421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صُحّحت الجملة الثانية</w:t>
            </w:r>
            <w:r>
              <w:rPr>
                <w:kern w:val="0"/>
                <w:rtl w:val="true"/>
                <w:lang w:val="en-US" w:eastAsia="en-US" w:bidi="ar-SA"/>
                <w:sz w:val="20"/>
                <w:szCs w:val="20"/>
              </w:rPr>
              <w:t xml:space="preserve">: </w:t>
            </w:r>
            <w:r>
              <w:rPr>
                <w:kern w:val="0"/>
                <w:rtl w:val="true"/>
                <w:lang w:val="en-US" w:eastAsia="en-US" w:bidi="ar-SA"/>
                <w:sz w:val="20"/>
                <w:szCs w:val="20"/>
              </w:rPr>
              <w:t>قريب من الصفر دون الأرضية، وسالب بها، ووُسمت لاحقة</w:t>
            </w:r>
            <w:r>
              <w:rPr>
                <w:kern w:val="0"/>
                <w:rtl w:val="true"/>
                <w:lang w:val="en-US" w:eastAsia="en-US" w:bidi="ar-SA"/>
                <w:sz w:val="20"/>
                <w:szCs w:val="20"/>
              </w:rPr>
              <w:t xml:space="preserve">. </w:t>
            </w:r>
            <w:r>
              <w:rPr>
                <w:kern w:val="0"/>
                <w:rtl w:val="true"/>
                <w:lang w:val="en-US" w:eastAsia="en-US" w:bidi="ar-SA"/>
                <w:sz w:val="20"/>
                <w:szCs w:val="20"/>
              </w:rPr>
              <w:t xml:space="preserve">لكن الجملة الأولى، وهي أول ما يُستشهد به، بقيت تجمع الهجين المجمَّد والهجين اللاحق في </w:t>
            </w:r>
            <w:r>
              <w:rPr>
                <w:kern w:val="0"/>
                <w:rtl w:val="true"/>
                <w:lang w:val="en-US" w:eastAsia="en-US" w:bidi="ar-SA"/>
                <w:sz w:val="20"/>
                <w:szCs w:val="20"/>
              </w:rPr>
              <w:t>«</w:t>
            </w:r>
            <w:r>
              <w:rPr>
                <w:kern w:val="0"/>
                <w:rtl w:val="true"/>
                <w:lang w:val="en-US" w:eastAsia="en-US" w:bidi="ar-SA"/>
                <w:sz w:val="20"/>
                <w:szCs w:val="20"/>
              </w:rPr>
              <w:t>هجينان</w:t>
            </w:r>
            <w:r>
              <w:rPr>
                <w:kern w:val="0"/>
                <w:rtl w:val="true"/>
                <w:lang w:val="en-US" w:eastAsia="en-US" w:bidi="ar-SA"/>
                <w:sz w:val="20"/>
                <w:szCs w:val="20"/>
              </w:rPr>
              <w:t xml:space="preserve">» </w:t>
            </w:r>
            <w:r>
              <w:rPr>
                <w:kern w:val="0"/>
                <w:rtl w:val="true"/>
                <w:lang w:val="en-US" w:eastAsia="en-US" w:bidi="ar-SA"/>
                <w:sz w:val="20"/>
                <w:szCs w:val="20"/>
              </w:rPr>
              <w:t xml:space="preserve">دون وسم، وهو ما صُحّح في </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7</w:t>
            </w:r>
          </w:p>
        </w:tc>
        <w:tc>
          <w:tcPr>
            <w:tcW w:w="203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على </w:t>
            </w:r>
            <w:r>
              <w:rPr>
                <w:kern w:val="0"/>
                <w:lang w:val="en-US" w:eastAsia="en-US" w:bidi="ar-SA"/>
                <w:sz w:val="20"/>
                <w:szCs w:val="20"/>
              </w:rPr>
              <w:t>OULAD</w:t>
            </w:r>
            <w:r>
              <w:rPr>
                <w:kern w:val="0"/>
                <w:rtl w:val="true"/>
                <w:lang w:val="en-US" w:eastAsia="en-US" w:bidi="ar-SA"/>
                <w:sz w:val="20"/>
                <w:szCs w:val="20"/>
              </w:rPr>
              <w:t>، لم يتفوق هجينان سلوكيان على الشعبية الآنية في اكتشاف الموارد الجديدة داخل المقرر</w:t>
            </w:r>
            <w:bookmarkStart w:id="186" w:name="الأسئلة-الحاسمة-6"/>
            <w:bookmarkEnd w:id="186"/>
          </w:p>
        </w:tc>
      </w:tr>
    </w:tbl>
    <w:p>
      <w:pPr>
        <w:pStyle w:val="Heading3"/>
        <w:bidi w:val="1"/>
        <w:rPr/>
      </w:pPr>
      <w:bookmarkStart w:id="187" w:name="__RefHeading___Toc26528_1060663663"/>
      <w:bookmarkEnd w:id="187"/>
      <w:r>
        <w:rPr>
          <w:rtl w:val="true"/>
        </w:rPr>
        <w:t>التوصية والتصويبات الباقية</w:t>
      </w:r>
    </w:p>
    <w:p>
      <w:pPr>
        <w:pStyle w:val="Normal"/>
        <w:bidi w:val="1"/>
        <w:rPr/>
      </w:pPr>
      <w:r>
        <w:rPr>
          <w:rtl w:val="true"/>
        </w:rPr>
        <w:t>في مجالي</w:t>
      </w:r>
      <w:r>
        <w:rPr>
          <w:rtl w:val="true"/>
        </w:rPr>
        <w:t xml:space="preserve">: </w:t>
      </w:r>
      <w:r>
        <w:rPr>
          <w:rtl w:val="true"/>
        </w:rPr>
        <w:t>قبول الرسالة مع تعديلات نصية غير جوهرية تُراجع قبل المنح</w:t>
      </w:r>
      <w:r>
        <w:rPr>
          <w:rtl w:val="true"/>
        </w:rPr>
        <w:t xml:space="preserve">. </w:t>
      </w:r>
      <w:r>
        <w:rPr>
          <w:rtl w:val="true"/>
        </w:rPr>
        <w:t>الأحكام المقفلة سليمة، والنص المسجل لم يُمس بالتحقق الآلي، وكل رقم جديد مطابق لحسابي</w:t>
      </w:r>
      <w:r>
        <w:rPr>
          <w:rtl w:val="true"/>
        </w:rPr>
        <w:t xml:space="preserve">. </w:t>
      </w:r>
      <w:r>
        <w:rPr>
          <w:rtl w:val="true"/>
        </w:rPr>
        <w:t>ولا يحتاج أي تصويب مما يلي تشغيلاً جديداً</w:t>
      </w:r>
      <w:r>
        <w:rPr>
          <w:rtl w:val="true"/>
        </w:rPr>
        <w:t>.</w:t>
      </w:r>
    </w:p>
    <w:p>
      <w:pPr>
        <w:pStyle w:val="Normal"/>
        <w:bidi w:val="1"/>
        <w:rPr/>
      </w:pPr>
      <w:r>
        <w:rPr>
          <w:rtl w:val="true"/>
        </w:rPr>
        <w:t>يستطيعه الباحث</w:t>
      </w:r>
      <w:r>
        <w:rPr>
          <w:rtl w:val="true"/>
        </w:rPr>
        <w:t>:</w:t>
      </w:r>
    </w:p>
    <w:p>
      <w:pPr>
        <w:pStyle w:val="Compact"/>
        <w:numPr>
          <w:ilvl w:val="0"/>
          <w:numId w:val="223"/>
        </w:numPr>
        <w:bidi w:val="1"/>
        <w:rPr/>
      </w:pPr>
      <w:r>
        <w:rPr/>
        <w:t>6-3</w:t>
      </w:r>
      <w:r>
        <w:rPr>
          <w:rtl w:val="true"/>
        </w:rPr>
        <w:t xml:space="preserve">: </w:t>
      </w:r>
      <w:r>
        <w:rPr>
          <w:rtl w:val="true"/>
        </w:rPr>
        <w:t xml:space="preserve">تعديل جملة </w:t>
      </w:r>
      <w:r>
        <w:rPr>
          <w:rtl w:val="true"/>
        </w:rPr>
        <w:t>«</w:t>
      </w:r>
      <w:r>
        <w:rPr>
          <w:rtl w:val="true"/>
        </w:rPr>
        <w:t>يتسق مع تفاؤل الانتقاء</w:t>
      </w:r>
      <w:r>
        <w:rPr>
          <w:rtl w:val="true"/>
        </w:rPr>
        <w:t xml:space="preserve">» </w:t>
      </w:r>
      <w:r>
        <w:rPr>
          <w:rtl w:val="true"/>
        </w:rPr>
        <w:t xml:space="preserve">لتوافق </w:t>
      </w:r>
      <w:r>
        <w:rPr/>
        <w:t>6</w:t>
      </w:r>
      <w:r>
        <w:rPr>
          <w:rtl w:val="true"/>
        </w:rPr>
        <w:t>-</w:t>
      </w:r>
      <w:r>
        <w:rPr/>
        <w:t>8</w:t>
      </w:r>
      <w:r>
        <w:rPr>
          <w:rtl w:val="true"/>
        </w:rPr>
        <w:t>-</w:t>
      </w:r>
      <w:r>
        <w:rPr/>
        <w:t>1</w:t>
      </w:r>
      <w:r>
        <w:rPr>
          <w:rtl w:val="true"/>
        </w:rPr>
        <w:t xml:space="preserve"> </w:t>
      </w:r>
      <w:r>
        <w:rPr>
          <w:rtl w:val="true"/>
        </w:rPr>
        <w:t>وهـ</w:t>
      </w:r>
      <w:r>
        <w:rPr>
          <w:rtl w:val="true"/>
        </w:rPr>
        <w:t>-</w:t>
      </w:r>
      <w:r>
        <w:rPr/>
        <w:t>8</w:t>
      </w:r>
      <w:r>
        <w:rPr>
          <w:rtl w:val="true"/>
        </w:rPr>
        <w:t>.</w:t>
      </w:r>
    </w:p>
    <w:p>
      <w:pPr>
        <w:pStyle w:val="Compact"/>
        <w:numPr>
          <w:ilvl w:val="0"/>
          <w:numId w:val="224"/>
        </w:numPr>
        <w:bidi w:val="1"/>
        <w:rPr/>
      </w:pPr>
      <w:r>
        <w:rPr/>
        <w:t>6-8-1</w:t>
      </w:r>
      <w:r>
        <w:rPr>
          <w:rtl w:val="true"/>
        </w:rPr>
        <w:t xml:space="preserve">: </w:t>
      </w:r>
      <w:r>
        <w:rPr>
          <w:rtl w:val="true"/>
        </w:rPr>
        <w:t>ذكر أن ما بقي من الهبوط يقع داخل فاصل التقدير بترك عرض خارجاً، فلا يُنسب كله إلى فرق بين السنتين</w:t>
      </w:r>
      <w:r>
        <w:rPr>
          <w:rtl w:val="true"/>
        </w:rPr>
        <w:t>.</w:t>
      </w:r>
    </w:p>
    <w:p>
      <w:pPr>
        <w:pStyle w:val="Compact"/>
        <w:numPr>
          <w:ilvl w:val="0"/>
          <w:numId w:val="225"/>
        </w:numPr>
        <w:bidi w:val="1"/>
        <w:rPr/>
      </w:pPr>
      <w:r>
        <w:rPr>
          <w:rtl w:val="true"/>
        </w:rPr>
        <w:t>هـ</w:t>
      </w:r>
      <w:r>
        <w:rPr>
          <w:rtl w:val="true"/>
        </w:rPr>
        <w:t>-</w:t>
      </w:r>
      <w:r>
        <w:rPr/>
        <w:t>10</w:t>
      </w:r>
      <w:r>
        <w:rPr>
          <w:rtl w:val="true"/>
        </w:rPr>
        <w:t xml:space="preserve">: </w:t>
      </w:r>
      <w:r>
        <w:rPr>
          <w:rtl w:val="true"/>
        </w:rPr>
        <w:t xml:space="preserve">إعادة </w:t>
      </w:r>
      <w:r>
        <w:rPr>
          <w:rtl w:val="true"/>
        </w:rPr>
        <w:t>«</w:t>
      </w:r>
      <w:r>
        <w:rPr>
          <w:rtl w:val="true"/>
        </w:rPr>
        <w:t>غير دال</w:t>
      </w:r>
      <w:r>
        <w:rPr>
          <w:rtl w:val="true"/>
        </w:rPr>
        <w:t xml:space="preserve">» </w:t>
      </w:r>
      <w:r>
        <w:rPr>
          <w:rtl w:val="true"/>
        </w:rPr>
        <w:t xml:space="preserve">إلى فرق </w:t>
      </w:r>
      <w:r>
        <w:rPr>
          <w:rtl w:val="true"/>
        </w:rPr>
        <w:t>+</w:t>
      </w:r>
      <w:r>
        <w:rPr/>
        <w:t>0.0106</w:t>
      </w:r>
      <w:r>
        <w:rPr>
          <w:rtl w:val="true"/>
        </w:rPr>
        <w:t xml:space="preserve">، أو استبدال </w:t>
      </w:r>
      <w:r>
        <w:rPr>
          <w:rtl w:val="true"/>
        </w:rPr>
        <w:t>«</w:t>
      </w:r>
      <w:r>
        <w:rPr>
          <w:rtl w:val="true"/>
        </w:rPr>
        <w:t>يتقدم</w:t>
      </w:r>
      <w:r>
        <w:rPr>
          <w:rtl w:val="true"/>
        </w:rPr>
        <w:t>».</w:t>
      </w:r>
    </w:p>
    <w:p>
      <w:pPr>
        <w:pStyle w:val="Compact"/>
        <w:numPr>
          <w:ilvl w:val="0"/>
          <w:numId w:val="226"/>
        </w:numPr>
        <w:bidi w:val="1"/>
        <w:rPr/>
      </w:pPr>
      <w:r>
        <w:rPr>
          <w:rtl w:val="true"/>
        </w:rPr>
        <w:t>الجدول هـ</w:t>
      </w:r>
      <w:r>
        <w:rPr>
          <w:rtl w:val="true"/>
        </w:rPr>
        <w:t>-</w:t>
      </w:r>
      <w:r>
        <w:rPr/>
        <w:t>7</w:t>
      </w:r>
      <w:r>
        <w:rPr>
          <w:rtl w:val="true"/>
        </w:rPr>
        <w:t xml:space="preserve">: </w:t>
      </w:r>
      <w:r>
        <w:rPr>
          <w:rtl w:val="true"/>
        </w:rPr>
        <w:t>استبدال الحدود اللانهائية بالفاصل المئيني أو بـ</w:t>
      </w:r>
      <w:r>
        <w:rPr>
          <w:rtl w:val="true"/>
        </w:rPr>
        <w:t>«</w:t>
      </w:r>
      <w:r>
        <w:rPr>
          <w:rtl w:val="true"/>
        </w:rPr>
        <w:t>غير معرَّف</w:t>
      </w:r>
      <w:r>
        <w:rPr>
          <w:rtl w:val="true"/>
        </w:rPr>
        <w:t>»</w:t>
      </w:r>
      <w:r>
        <w:rPr>
          <w:rtl w:val="true"/>
        </w:rPr>
        <w:t>، وذكر عدد العروض ذات الفرق الصفري</w:t>
      </w:r>
      <w:r>
        <w:rPr>
          <w:rtl w:val="true"/>
        </w:rPr>
        <w:t>.</w:t>
      </w:r>
    </w:p>
    <w:p>
      <w:pPr>
        <w:pStyle w:val="Compact"/>
        <w:numPr>
          <w:ilvl w:val="0"/>
          <w:numId w:val="227"/>
        </w:numPr>
        <w:bidi w:val="1"/>
        <w:rPr/>
      </w:pPr>
      <w:r>
        <w:rPr>
          <w:rtl w:val="true"/>
        </w:rPr>
        <w:t>مقدمة الملحق هـ</w:t>
      </w:r>
      <w:r>
        <w:rPr>
          <w:rtl w:val="true"/>
        </w:rPr>
        <w:t xml:space="preserve">: </w:t>
      </w:r>
      <w:r>
        <w:rPr>
          <w:rtl w:val="true"/>
        </w:rPr>
        <w:t xml:space="preserve">ذكر العدد </w:t>
      </w:r>
      <w:r>
        <w:rPr/>
        <w:t>64</w:t>
      </w:r>
      <w:r>
        <w:rPr>
          <w:rtl w:val="true"/>
        </w:rPr>
        <w:t>.</w:t>
      </w:r>
    </w:p>
    <w:p>
      <w:pPr>
        <w:pStyle w:val="Compact"/>
        <w:numPr>
          <w:ilvl w:val="0"/>
          <w:numId w:val="228"/>
        </w:numPr>
        <w:bidi w:val="1"/>
        <w:rPr/>
      </w:pPr>
      <w:r>
        <w:rPr>
          <w:rStyle w:val="VerbatimChar"/>
        </w:rPr>
        <w:t>‎</w:t>
      </w:r>
      <w:r>
        <w:rPr>
          <w:rStyle w:val="VerbatimChar"/>
        </w:rPr>
        <w:t>INVENTORY.md‎</w:t>
      </w:r>
      <w:r>
        <w:rPr>
          <w:rtl w:val="true"/>
        </w:rPr>
        <w:t xml:space="preserve">: </w:t>
      </w:r>
      <w:r>
        <w:rPr>
          <w:rtl w:val="true"/>
        </w:rPr>
        <w:t xml:space="preserve">وصف </w:t>
      </w:r>
      <w:r>
        <w:rPr/>
        <w:t>a12</w:t>
      </w:r>
      <w:r>
        <w:rPr>
          <w:rtl w:val="true"/>
        </w:rPr>
        <w:t xml:space="preserve"> </w:t>
      </w:r>
      <w:r>
        <w:rPr>
          <w:rtl w:val="true"/>
        </w:rPr>
        <w:t xml:space="preserve">في المولّد، وحذف الجملة المتقادمة وسبب </w:t>
      </w:r>
      <w:r>
        <w:rPr>
          <w:rtl w:val="true"/>
        </w:rPr>
        <w:t>«</w:t>
      </w:r>
      <w:r>
        <w:rPr>
          <w:rtl w:val="true"/>
        </w:rPr>
        <w:t>لم يُدرج بعد</w:t>
      </w:r>
      <w:r>
        <w:rPr>
          <w:rtl w:val="true"/>
        </w:rPr>
        <w:t xml:space="preserve">» </w:t>
      </w:r>
      <w:r>
        <w:rPr>
          <w:rtl w:val="true"/>
        </w:rPr>
        <w:t>من الصفوف</w:t>
      </w:r>
      <w:r>
        <w:rPr>
          <w:rtl w:val="true"/>
        </w:rPr>
        <w:t>.</w:t>
      </w:r>
    </w:p>
    <w:p>
      <w:pPr>
        <w:pStyle w:val="Compact"/>
        <w:numPr>
          <w:ilvl w:val="0"/>
          <w:numId w:val="229"/>
        </w:numPr>
        <w:bidi w:val="1"/>
        <w:rPr/>
      </w:pPr>
      <w:r>
        <w:rPr/>
        <w:t>6-5</w:t>
      </w:r>
      <w:r>
        <w:rPr>
          <w:rtl w:val="true"/>
        </w:rPr>
        <w:t xml:space="preserve"> </w:t>
      </w:r>
      <w:r>
        <w:rPr>
          <w:rtl w:val="true"/>
        </w:rPr>
        <w:t>وهـ</w:t>
      </w:r>
      <w:r>
        <w:rPr>
          <w:rtl w:val="true"/>
        </w:rPr>
        <w:t>-</w:t>
      </w:r>
      <w:r>
        <w:rPr/>
        <w:t>10</w:t>
      </w:r>
      <w:r>
        <w:rPr>
          <w:rtl w:val="true"/>
        </w:rPr>
        <w:t xml:space="preserve"> </w:t>
      </w:r>
      <w:r>
        <w:rPr>
          <w:rtl w:val="true"/>
        </w:rPr>
        <w:t>والتعقيب</w:t>
      </w:r>
      <w:r>
        <w:rPr>
          <w:rtl w:val="true"/>
        </w:rPr>
        <w:t xml:space="preserve">: </w:t>
      </w:r>
      <w:r>
        <w:rPr>
          <w:rtl w:val="true"/>
        </w:rPr>
        <w:t>وصف المقارنة الجديدة بأنها أقرب مقارنة متاحة إلى التماثل، مع ذكر أن الجيران المقصورين والأرضية يبقون في طرف الهجين</w:t>
      </w:r>
      <w:r>
        <w:rPr>
          <w:rtl w:val="true"/>
        </w:rPr>
        <w:t>.</w:t>
      </w:r>
    </w:p>
    <w:p>
      <w:pPr>
        <w:pStyle w:val="Compact"/>
        <w:numPr>
          <w:ilvl w:val="0"/>
          <w:numId w:val="230"/>
        </w:numPr>
        <w:bidi w:val="1"/>
        <w:rPr/>
      </w:pPr>
      <w:r>
        <w:rPr>
          <w:rtl w:val="true"/>
        </w:rPr>
        <w:t>هـ</w:t>
      </w:r>
      <w:r>
        <w:rPr>
          <w:rtl w:val="true"/>
        </w:rPr>
        <w:t>-</w:t>
      </w:r>
      <w:r>
        <w:rPr/>
        <w:t>7</w:t>
      </w:r>
      <w:r>
        <w:rPr>
          <w:rtl w:val="true"/>
        </w:rPr>
        <w:t xml:space="preserve">: </w:t>
      </w:r>
      <w:r>
        <w:rPr>
          <w:rtl w:val="true"/>
        </w:rPr>
        <w:t xml:space="preserve">حذف </w:t>
      </w:r>
      <w:r>
        <w:rPr>
          <w:rtl w:val="true"/>
        </w:rPr>
        <w:t>«</w:t>
      </w:r>
      <w:r>
        <w:rPr>
          <w:rtl w:val="true"/>
        </w:rPr>
        <w:t>قريبة من إشارة الجدول الدراسي</w:t>
      </w:r>
      <w:r>
        <w:rPr>
          <w:rtl w:val="true"/>
        </w:rPr>
        <w:t xml:space="preserve">» </w:t>
      </w:r>
      <w:r>
        <w:rPr>
          <w:rtl w:val="true"/>
        </w:rPr>
        <w:t>أو وسمها قراءة</w:t>
      </w:r>
      <w:r>
        <w:rPr>
          <w:rtl w:val="true"/>
        </w:rPr>
        <w:t>.</w:t>
      </w:r>
    </w:p>
    <w:p>
      <w:pPr>
        <w:pStyle w:val="Compact"/>
        <w:numPr>
          <w:ilvl w:val="0"/>
          <w:numId w:val="231"/>
        </w:numPr>
        <w:bidi w:val="1"/>
        <w:rPr/>
      </w:pPr>
      <w:r>
        <w:rPr>
          <w:rtl w:val="true"/>
        </w:rPr>
        <w:t>الإجابات</w:t>
      </w:r>
      <w:r>
        <w:rPr>
          <w:rtl w:val="true"/>
        </w:rPr>
        <w:t xml:space="preserve">: </w:t>
      </w:r>
      <w:r>
        <w:rPr>
          <w:rtl w:val="true"/>
        </w:rPr>
        <w:t>إضافة حدود هـ</w:t>
      </w:r>
      <w:r>
        <w:rPr>
          <w:rtl w:val="true"/>
        </w:rPr>
        <w:t>-</w:t>
      </w:r>
      <w:r>
        <w:rPr/>
        <w:t>8</w:t>
      </w:r>
      <w:r>
        <w:rPr>
          <w:rtl w:val="true"/>
        </w:rPr>
        <w:t xml:space="preserve"> </w:t>
      </w:r>
      <w:r>
        <w:rPr>
          <w:rtl w:val="true"/>
        </w:rPr>
        <w:t xml:space="preserve">إلى دليل ترك عرض خارجاً في السؤال الثاني، ووسم الهجين الثاني </w:t>
      </w:r>
      <w:r>
        <w:rPr>
          <w:rtl w:val="true"/>
        </w:rPr>
        <w:t>«</w:t>
      </w:r>
      <w:r>
        <w:rPr>
          <w:rtl w:val="true"/>
        </w:rPr>
        <w:t>لاحقاً</w:t>
      </w:r>
      <w:r>
        <w:rPr>
          <w:rtl w:val="true"/>
        </w:rPr>
        <w:t xml:space="preserve">» </w:t>
      </w:r>
      <w:r>
        <w:rPr>
          <w:rtl w:val="true"/>
        </w:rPr>
        <w:t>في الجملة الأولى من السؤال الثالث</w:t>
      </w:r>
      <w:r>
        <w:rPr>
          <w:rtl w:val="true"/>
        </w:rPr>
        <w:t>.</w:t>
      </w:r>
    </w:p>
    <w:p>
      <w:pPr>
        <w:pStyle w:val="Normal"/>
        <w:bidi w:val="1"/>
        <w:rPr/>
      </w:pPr>
      <w:r>
        <w:rPr>
          <w:rtl w:val="true"/>
        </w:rPr>
        <w:t>يحتاج شخصاً</w:t>
      </w:r>
      <w:r>
        <w:rPr>
          <w:rtl w:val="true"/>
        </w:rPr>
        <w:t>:</w:t>
      </w:r>
    </w:p>
    <w:p>
      <w:pPr>
        <w:pStyle w:val="Compact"/>
        <w:numPr>
          <w:ilvl w:val="0"/>
          <w:numId w:val="232"/>
        </w:numPr>
        <w:bidi w:val="1"/>
        <w:rPr/>
      </w:pPr>
      <w:r>
        <w:rPr>
          <w:rtl w:val="true"/>
        </w:rPr>
        <w:t xml:space="preserve">تشغيل مقارنة </w:t>
      </w:r>
      <w:r>
        <w:rPr/>
        <w:t>scikit-learn</w:t>
      </w:r>
      <w:r>
        <w:rPr>
          <w:rtl w:val="true"/>
        </w:rPr>
        <w:t xml:space="preserve"> </w:t>
      </w:r>
      <w:r>
        <w:rPr>
          <w:rtl w:val="true"/>
        </w:rPr>
        <w:t>في بيئة فيها المكتبة، وإدراج جدولها في هـ</w:t>
      </w:r>
      <w:r>
        <w:rPr>
          <w:rtl w:val="true"/>
        </w:rPr>
        <w:t>-</w:t>
      </w:r>
      <w:r>
        <w:rPr/>
        <w:t>5</w:t>
      </w:r>
      <w:r>
        <w:rPr>
          <w:rtl w:val="true"/>
        </w:rPr>
        <w:t>.</w:t>
      </w:r>
    </w:p>
    <w:p>
      <w:pPr>
        <w:pStyle w:val="Compact"/>
        <w:numPr>
          <w:ilvl w:val="0"/>
          <w:numId w:val="33"/>
        </w:numPr>
        <w:bidi w:val="1"/>
        <w:rPr/>
      </w:pPr>
      <w:r>
        <w:rPr>
          <w:rtl w:val="true"/>
        </w:rPr>
        <w:t>إعادة حساب الأحكام المقفلة بيد شخص على حاسوب آخر، واعتماد المشرف الفعلي لقرارات التجميد، ومنها قرار الأرضية</w:t>
      </w:r>
      <w:r>
        <w:rPr>
          <w:rtl w:val="true"/>
        </w:rPr>
        <w:t>.</w:t>
      </w:r>
      <w:bookmarkEnd w:id="174"/>
    </w:p>
    <w:p>
      <w:pPr>
        <w:pStyle w:val="Heading2"/>
        <w:bidi w:val="1"/>
        <w:rPr/>
      </w:pPr>
      <w:bookmarkStart w:id="188" w:name="__RefHeading___Toc26530_1060663663"/>
      <w:bookmarkStart w:id="189" w:name="X354617ffa50e854fcf0ce717f4735b6738e7db8"/>
      <w:bookmarkEnd w:id="188"/>
      <w:r>
        <w:rPr>
          <w:rtl w:val="true"/>
        </w:rPr>
        <w:t>الجلسة الثانية، الجولة الثالثة</w:t>
      </w:r>
      <w:r>
        <w:rPr>
          <w:rtl w:val="true"/>
        </w:rPr>
        <w:t xml:space="preserve">: </w:t>
      </w:r>
      <w:r>
        <w:rPr>
          <w:rtl w:val="true"/>
        </w:rPr>
        <w:t>تحقق د</w:t>
      </w:r>
      <w:r>
        <w:rPr>
          <w:rtl w:val="true"/>
        </w:rPr>
        <w:t xml:space="preserve">. </w:t>
      </w:r>
      <w:r>
        <w:rPr>
          <w:rtl w:val="true"/>
        </w:rPr>
        <w:t>سعيد أبوطراب من التعقيب</w:t>
      </w:r>
    </w:p>
    <w:p>
      <w:pPr>
        <w:pStyle w:val="Normal"/>
        <w:bidi w:val="1"/>
        <w:rPr/>
      </w:pPr>
      <w:r>
        <w:rPr>
          <w:rtl w:val="true"/>
        </w:rPr>
        <w:t>أؤدي دور عضو اللجنة د</w:t>
      </w:r>
      <w:r>
        <w:rPr>
          <w:rtl w:val="true"/>
        </w:rPr>
        <w:t xml:space="preserve">. </w:t>
      </w:r>
      <w:r>
        <w:rPr>
          <w:rtl w:val="true"/>
        </w:rPr>
        <w:t>سعيد أبوطراب، والدور تؤديه أداة ذكاء اصطناعي كما ينص ملف الجلسة</w:t>
      </w:r>
      <w:r>
        <w:rPr>
          <w:rtl w:val="true"/>
        </w:rPr>
        <w:t xml:space="preserve">. </w:t>
      </w:r>
      <w:r>
        <w:rPr>
          <w:rtl w:val="true"/>
        </w:rPr>
        <w:t xml:space="preserve">أتحقق هنا من تعقيب الباحث </w:t>
      </w:r>
      <w:r>
        <w:rPr>
          <w:rtl w:val="true"/>
        </w:rPr>
        <w:t>(</w:t>
      </w:r>
      <w:r>
        <w:rPr>
          <w:rStyle w:val="VerbatimChar"/>
        </w:rPr>
        <w:t>‎02e-researcher-rejoinder.md‎</w:t>
      </w:r>
      <w:r>
        <w:rPr>
          <w:rtl w:val="true"/>
        </w:rPr>
        <w:t xml:space="preserve">) </w:t>
      </w:r>
      <w:r>
        <w:rPr>
          <w:rtl w:val="true"/>
        </w:rPr>
        <w:t xml:space="preserve">على ملاحظاتي في الجولة الثانية </w:t>
      </w:r>
      <w:r>
        <w:rPr>
          <w:rtl w:val="true"/>
        </w:rPr>
        <w:t>(</w:t>
      </w:r>
      <w:r>
        <w:rPr>
          <w:rStyle w:val="VerbatimChar"/>
        </w:rPr>
        <w:t>‎r2-abutarab.md‎</w:t>
      </w:r>
      <w:r>
        <w:rPr>
          <w:rtl w:val="true"/>
        </w:rPr>
        <w:t xml:space="preserve">). </w:t>
      </w:r>
      <w:r>
        <w:rPr>
          <w:rtl w:val="true"/>
        </w:rPr>
        <w:t xml:space="preserve">النسخة المقيَّمة هي </w:t>
      </w:r>
      <w:r>
        <w:rPr/>
        <w:t xml:space="preserve">commit </w:t>
      </w:r>
      <w:r>
        <w:rPr>
          <w:rStyle w:val="VerbatimChar"/>
        </w:rPr>
        <w:t>‎e4616c5‎</w:t>
      </w:r>
      <w:r>
        <w:rPr>
          <w:rtl w:val="true"/>
        </w:rPr>
        <w:t xml:space="preserve">. </w:t>
      </w:r>
      <w:r>
        <w:rPr>
          <w:rtl w:val="true"/>
        </w:rPr>
        <w:t>قرأت التعقيب دليلاً إلى المواضع فقط، وتحققت من كل بند في النص الحالي</w:t>
      </w:r>
      <w:r>
        <w:rPr>
          <w:rtl w:val="true"/>
        </w:rPr>
        <w:t xml:space="preserve">. </w:t>
      </w:r>
      <w:r>
        <w:rPr>
          <w:rtl w:val="true"/>
        </w:rPr>
        <w:t xml:space="preserve">ولم أقرأ ملفات </w:t>
      </w:r>
      <w:r>
        <w:rPr>
          <w:rStyle w:val="VerbatimChar"/>
        </w:rPr>
        <w:t>‎</w:t>
      </w:r>
      <w:r>
        <w:rPr>
          <w:rStyle w:val="VerbatimChar"/>
        </w:rPr>
        <w:t>r4-*‎</w:t>
      </w:r>
      <w:r>
        <w:rPr>
          <w:rtl w:val="true"/>
        </w:rPr>
        <w:t>.</w:t>
      </w:r>
    </w:p>
    <w:p>
      <w:pPr>
        <w:pStyle w:val="Heading3"/>
        <w:bidi w:val="1"/>
        <w:rPr/>
      </w:pPr>
      <w:bookmarkStart w:id="190" w:name="__RefHeading___Toc26532_1060663663"/>
      <w:bookmarkStart w:id="191" w:name="ما-تحققت-منه-وما-شغلت-1"/>
      <w:bookmarkEnd w:id="190"/>
      <w:r>
        <w:rPr>
          <w:rtl w:val="true"/>
        </w:rPr>
        <w:t>ما تحققت منه وما شغّلت</w:t>
      </w:r>
    </w:p>
    <w:p>
      <w:pPr>
        <w:pStyle w:val="Normal"/>
        <w:bidi w:val="1"/>
        <w:rPr/>
      </w:pPr>
      <w:r>
        <w:rPr>
          <w:b/>
          <w:b/>
          <w:bCs/>
          <w:rtl w:val="true"/>
        </w:rPr>
        <w:t>ما قرأت</w:t>
      </w:r>
      <w:r>
        <w:rPr>
          <w:b/>
          <w:bCs/>
          <w:rtl w:val="true"/>
        </w:rPr>
        <w:t>.</w:t>
      </w:r>
      <w:r>
        <w:rPr>
          <w:rtl w:val="true"/>
        </w:rPr>
        <w:t xml:space="preserve"> </w:t>
      </w:r>
      <w:r>
        <w:rPr>
          <w:rtl w:val="true"/>
        </w:rPr>
        <w:t xml:space="preserve">الفروق بين </w:t>
      </w:r>
      <w:r>
        <w:rPr>
          <w:rStyle w:val="VerbatimChar"/>
        </w:rPr>
        <w:t>‎</w:t>
      </w:r>
      <w:r>
        <w:rPr>
          <w:rStyle w:val="VerbatimChar"/>
        </w:rPr>
        <w:t>8ef1fbe‎</w:t>
      </w:r>
      <w:r>
        <w:rPr>
          <w:rtl w:val="true"/>
        </w:rPr>
        <w:t xml:space="preserve"> </w:t>
      </w:r>
      <w:r>
        <w:rPr>
          <w:rtl w:val="true"/>
        </w:rPr>
        <w:t>و</w:t>
      </w:r>
      <w:r>
        <w:rPr>
          <w:rStyle w:val="VerbatimChar"/>
        </w:rPr>
        <w:t>‎</w:t>
      </w:r>
      <w:r>
        <w:rPr>
          <w:rStyle w:val="VerbatimChar"/>
        </w:rPr>
        <w:t>e4616c5‎</w:t>
      </w:r>
      <w:r>
        <w:rPr>
          <w:rtl w:val="true"/>
        </w:rPr>
        <w:t xml:space="preserve"> </w:t>
      </w:r>
      <w:r>
        <w:rPr>
          <w:rtl w:val="true"/>
        </w:rPr>
        <w:t>في ملفات الرسالة كلها، ثم المواضع المعدّلة في سياقها</w:t>
      </w:r>
      <w:r>
        <w:rPr>
          <w:rtl w:val="true"/>
        </w:rPr>
        <w:t xml:space="preserve">: </w:t>
      </w:r>
      <w:r>
        <w:rPr>
          <w:rtl w:val="true"/>
        </w:rPr>
        <w:t xml:space="preserve">الجدول </w:t>
      </w:r>
      <w:r>
        <w:rPr/>
        <w:t>5</w:t>
      </w:r>
      <w:r>
        <w:rPr>
          <w:rtl w:val="true"/>
        </w:rPr>
        <w:t>-</w:t>
      </w:r>
      <w:r>
        <w:rPr/>
        <w:t>1</w:t>
      </w:r>
      <w:r>
        <w:rPr>
          <w:rtl w:val="true"/>
        </w:rPr>
        <w:t>، و</w:t>
      </w:r>
      <w:r>
        <w:rPr/>
        <w:t>5</w:t>
      </w:r>
      <w:r>
        <w:rPr>
          <w:rtl w:val="true"/>
        </w:rPr>
        <w:t>-</w:t>
      </w:r>
      <w:r>
        <w:rPr/>
        <w:t>6</w:t>
      </w:r>
      <w:r>
        <w:rPr>
          <w:rtl w:val="true"/>
        </w:rPr>
        <w:t>-</w:t>
      </w:r>
      <w:r>
        <w:rPr/>
        <w:t>3</w:t>
      </w:r>
      <w:r>
        <w:rPr>
          <w:rtl w:val="true"/>
        </w:rPr>
        <w:t xml:space="preserve"> </w:t>
      </w:r>
      <w:r>
        <w:rPr>
          <w:rtl w:val="true"/>
        </w:rPr>
        <w:t xml:space="preserve">والجدول </w:t>
      </w:r>
      <w:r>
        <w:rPr/>
        <w:t>5</w:t>
      </w:r>
      <w:r>
        <w:rPr>
          <w:rtl w:val="true"/>
        </w:rPr>
        <w:t>-</w:t>
      </w:r>
      <w:r>
        <w:rPr/>
        <w:t>6</w:t>
      </w:r>
      <w:r>
        <w:rPr>
          <w:rtl w:val="true"/>
        </w:rPr>
        <w:t xml:space="preserve">، ومقدمة </w:t>
      </w:r>
      <w:r>
        <w:rPr/>
        <w:t>5</w:t>
      </w:r>
      <w:r>
        <w:rPr>
          <w:rtl w:val="true"/>
        </w:rPr>
        <w:t>-</w:t>
      </w:r>
      <w:r>
        <w:rPr/>
        <w:t>8</w:t>
      </w:r>
      <w:r>
        <w:rPr>
          <w:rtl w:val="true"/>
        </w:rPr>
        <w:t xml:space="preserve"> </w:t>
      </w:r>
      <w:r>
        <w:rPr>
          <w:rtl w:val="true"/>
        </w:rPr>
        <w:t>و</w:t>
      </w:r>
      <w:r>
        <w:rPr/>
        <w:t>5</w:t>
      </w:r>
      <w:r>
        <w:rPr>
          <w:rtl w:val="true"/>
        </w:rPr>
        <w:t>-</w:t>
      </w:r>
      <w:r>
        <w:rPr/>
        <w:t>8</w:t>
      </w:r>
      <w:r>
        <w:rPr>
          <w:rtl w:val="true"/>
        </w:rPr>
        <w:t>-</w:t>
      </w:r>
      <w:r>
        <w:rPr/>
        <w:t>5</w:t>
      </w:r>
      <w:r>
        <w:rPr>
          <w:rtl w:val="true"/>
        </w:rPr>
        <w:t>، و</w:t>
      </w:r>
      <w:r>
        <w:rPr/>
        <w:t>6</w:t>
      </w:r>
      <w:r>
        <w:rPr>
          <w:rtl w:val="true"/>
        </w:rPr>
        <w:t>-</w:t>
      </w:r>
      <w:r>
        <w:rPr/>
        <w:t>5</w:t>
      </w:r>
      <w:r>
        <w:rPr>
          <w:rtl w:val="true"/>
        </w:rPr>
        <w:t xml:space="preserve"> </w:t>
      </w:r>
      <w:r>
        <w:rPr>
          <w:rtl w:val="true"/>
        </w:rPr>
        <w:t>و</w:t>
      </w:r>
      <w:r>
        <w:rPr/>
        <w:t>6</w:t>
      </w:r>
      <w:r>
        <w:rPr>
          <w:rtl w:val="true"/>
        </w:rPr>
        <w:t>-</w:t>
      </w:r>
      <w:r>
        <w:rPr/>
        <w:t>8</w:t>
      </w:r>
      <w:r>
        <w:rPr>
          <w:rtl w:val="true"/>
        </w:rPr>
        <w:t>-</w:t>
      </w:r>
      <w:r>
        <w:rPr/>
        <w:t>1</w:t>
      </w:r>
      <w:r>
        <w:rPr>
          <w:rtl w:val="true"/>
        </w:rPr>
        <w:t xml:space="preserve"> </w:t>
      </w:r>
      <w:r>
        <w:rPr>
          <w:rtl w:val="true"/>
        </w:rPr>
        <w:t>و</w:t>
      </w:r>
      <w:r>
        <w:rPr/>
        <w:t>6</w:t>
      </w:r>
      <w:r>
        <w:rPr>
          <w:rtl w:val="true"/>
        </w:rPr>
        <w:t>-</w:t>
      </w:r>
      <w:r>
        <w:rPr/>
        <w:t>8</w:t>
      </w:r>
      <w:r>
        <w:rPr>
          <w:rtl w:val="true"/>
        </w:rPr>
        <w:t>-</w:t>
      </w:r>
      <w:r>
        <w:rPr/>
        <w:t>2</w:t>
      </w:r>
      <w:r>
        <w:rPr>
          <w:rtl w:val="true"/>
        </w:rPr>
        <w:t xml:space="preserve"> </w:t>
      </w:r>
      <w:r>
        <w:rPr>
          <w:rtl w:val="true"/>
        </w:rPr>
        <w:t xml:space="preserve">والقيد </w:t>
      </w:r>
      <w:r>
        <w:rPr/>
        <w:t>21</w:t>
      </w:r>
      <w:r>
        <w:rPr>
          <w:rtl w:val="true"/>
        </w:rPr>
        <w:t xml:space="preserve"> </w:t>
      </w:r>
      <w:r>
        <w:rPr>
          <w:rtl w:val="true"/>
        </w:rPr>
        <w:t xml:space="preserve">والجدول </w:t>
      </w:r>
      <w:r>
        <w:rPr/>
        <w:t>6</w:t>
      </w:r>
      <w:r>
        <w:rPr>
          <w:rtl w:val="true"/>
        </w:rPr>
        <w:t>-</w:t>
      </w:r>
      <w:r>
        <w:rPr/>
        <w:t>1</w:t>
      </w:r>
      <w:r>
        <w:rPr>
          <w:rtl w:val="true"/>
        </w:rPr>
        <w:t>، و</w:t>
      </w:r>
      <w:r>
        <w:rPr/>
        <w:t>7</w:t>
      </w:r>
      <w:r>
        <w:rPr>
          <w:rtl w:val="true"/>
        </w:rPr>
        <w:t>-</w:t>
      </w:r>
      <w:r>
        <w:rPr/>
        <w:t>2</w:t>
      </w:r>
      <w:r>
        <w:rPr>
          <w:rtl w:val="true"/>
        </w:rPr>
        <w:t xml:space="preserve"> </w:t>
      </w:r>
      <w:r>
        <w:rPr>
          <w:rtl w:val="true"/>
        </w:rPr>
        <w:t>و</w:t>
      </w:r>
      <w:r>
        <w:rPr/>
        <w:t>7</w:t>
      </w:r>
      <w:r>
        <w:rPr>
          <w:rtl w:val="true"/>
        </w:rPr>
        <w:t>-</w:t>
      </w:r>
      <w:r>
        <w:rPr/>
        <w:t>3</w:t>
      </w:r>
      <w:r>
        <w:rPr>
          <w:rtl w:val="true"/>
        </w:rPr>
        <w:t xml:space="preserve"> </w:t>
      </w:r>
      <w:r>
        <w:rPr>
          <w:rtl w:val="true"/>
        </w:rPr>
        <w:t>و</w:t>
      </w:r>
      <w:r>
        <w:rPr/>
        <w:t>7</w:t>
      </w:r>
      <w:r>
        <w:rPr>
          <w:rtl w:val="true"/>
        </w:rPr>
        <w:t>-</w:t>
      </w:r>
      <w:r>
        <w:rPr/>
        <w:t>4</w:t>
      </w:r>
      <w:r>
        <w:rPr>
          <w:rtl w:val="true"/>
        </w:rPr>
        <w:t xml:space="preserve"> </w:t>
      </w:r>
      <w:r>
        <w:rPr>
          <w:rtl w:val="true"/>
        </w:rPr>
        <w:t>و</w:t>
      </w:r>
      <w:r>
        <w:rPr/>
        <w:t>7</w:t>
      </w:r>
      <w:r>
        <w:rPr>
          <w:rtl w:val="true"/>
        </w:rPr>
        <w:t>-</w:t>
      </w:r>
      <w:r>
        <w:rPr/>
        <w:t>6</w:t>
      </w:r>
      <w:r>
        <w:rPr>
          <w:rtl w:val="true"/>
        </w:rPr>
        <w:t xml:space="preserve"> </w:t>
      </w:r>
      <w:r>
        <w:rPr>
          <w:rtl w:val="true"/>
        </w:rPr>
        <w:t>و</w:t>
      </w:r>
      <w:r>
        <w:rPr/>
        <w:t>7</w:t>
      </w:r>
      <w:r>
        <w:rPr>
          <w:rtl w:val="true"/>
        </w:rPr>
        <w:t>-</w:t>
      </w:r>
      <w:r>
        <w:rPr/>
        <w:t>7</w:t>
      </w:r>
      <w:r>
        <w:rPr>
          <w:rtl w:val="true"/>
        </w:rPr>
        <w:t xml:space="preserve">، والملحق ج </w:t>
      </w:r>
      <w:r>
        <w:rPr>
          <w:rtl w:val="true"/>
        </w:rPr>
        <w:t>(</w:t>
      </w:r>
      <w:r>
        <w:rPr/>
        <w:t>NFR-01</w:t>
      </w:r>
      <w:r>
        <w:rPr>
          <w:rtl w:val="true"/>
        </w:rPr>
        <w:t xml:space="preserve"> </w:t>
      </w:r>
      <w:r>
        <w:rPr>
          <w:rtl w:val="true"/>
        </w:rPr>
        <w:t>و</w:t>
      </w:r>
      <w:r>
        <w:rPr/>
        <w:t>NFR-03</w:t>
      </w:r>
      <w:r>
        <w:rPr>
          <w:rtl w:val="true"/>
        </w:rPr>
        <w:t>)</w:t>
      </w:r>
      <w:r>
        <w:rPr>
          <w:rtl w:val="true"/>
        </w:rPr>
        <w:t xml:space="preserve">، والملحق هـ </w:t>
      </w:r>
      <w:r>
        <w:rPr>
          <w:rtl w:val="true"/>
        </w:rPr>
        <w:t>(</w:t>
      </w:r>
      <w:r>
        <w:rPr>
          <w:rtl w:val="true"/>
        </w:rPr>
        <w:t>المقدمة وهـ</w:t>
      </w:r>
      <w:r>
        <w:rPr>
          <w:rtl w:val="true"/>
        </w:rPr>
        <w:t>-</w:t>
      </w:r>
      <w:r>
        <w:rPr/>
        <w:t>7</w:t>
      </w:r>
      <w:r>
        <w:rPr>
          <w:rtl w:val="true"/>
        </w:rPr>
        <w:t xml:space="preserve"> </w:t>
      </w:r>
      <w:r>
        <w:rPr>
          <w:rtl w:val="true"/>
        </w:rPr>
        <w:t>وهـ</w:t>
      </w:r>
      <w:r>
        <w:rPr>
          <w:rtl w:val="true"/>
        </w:rPr>
        <w:t>-</w:t>
      </w:r>
      <w:r>
        <w:rPr/>
        <w:t>8</w:t>
      </w:r>
      <w:r>
        <w:rPr>
          <w:rtl w:val="true"/>
        </w:rPr>
        <w:t xml:space="preserve"> </w:t>
      </w:r>
      <w:r>
        <w:rPr>
          <w:rtl w:val="true"/>
        </w:rPr>
        <w:t>وهـ</w:t>
      </w:r>
      <w:r>
        <w:rPr>
          <w:rtl w:val="true"/>
        </w:rPr>
        <w:t>-</w:t>
      </w:r>
      <w:r>
        <w:rPr/>
        <w:t>10</w:t>
      </w:r>
      <w:r>
        <w:rPr>
          <w:rtl w:val="true"/>
        </w:rPr>
        <w:t>)</w:t>
      </w:r>
      <w:r>
        <w:rPr>
          <w:rtl w:val="true"/>
        </w:rPr>
        <w:t>، و</w:t>
      </w:r>
      <w:r>
        <w:rPr/>
        <w:t>1</w:t>
      </w:r>
      <w:r>
        <w:rPr>
          <w:rtl w:val="true"/>
        </w:rPr>
        <w:t>-</w:t>
      </w:r>
      <w:r>
        <w:rPr/>
        <w:t>6</w:t>
      </w:r>
      <w:r>
        <w:rPr>
          <w:rtl w:val="true"/>
        </w:rPr>
        <w:t xml:space="preserve">، والمراجع </w:t>
      </w:r>
      <w:r>
        <w:rPr>
          <w:rtl w:val="true"/>
        </w:rPr>
        <w:t>[</w:t>
      </w:r>
      <w:r>
        <w:rPr/>
        <w:t>55</w:t>
      </w:r>
      <w:r>
        <w:rPr>
          <w:rtl w:val="true"/>
        </w:rPr>
        <w:t xml:space="preserve">] </w:t>
      </w:r>
      <w:r>
        <w:rPr>
          <w:rtl w:val="true"/>
        </w:rPr>
        <w:t>و</w:t>
      </w:r>
      <w:r>
        <w:rPr>
          <w:rtl w:val="true"/>
        </w:rPr>
        <w:t>[</w:t>
      </w:r>
      <w:r>
        <w:rPr/>
        <w:t>56</w:t>
      </w:r>
      <w:r>
        <w:rPr>
          <w:rtl w:val="true"/>
        </w:rPr>
        <w:t xml:space="preserve">] </w:t>
      </w:r>
      <w:r>
        <w:rPr>
          <w:rtl w:val="true"/>
        </w:rPr>
        <w:t>و</w:t>
      </w:r>
      <w:r>
        <w:rPr>
          <w:rtl w:val="true"/>
        </w:rPr>
        <w:t>[</w:t>
      </w:r>
      <w:r>
        <w:rPr/>
        <w:t>72</w:t>
      </w:r>
      <w:r>
        <w:rPr>
          <w:rtl w:val="true"/>
        </w:rPr>
        <w:t>]</w:t>
      </w:r>
      <w:r>
        <w:rPr>
          <w:rtl w:val="true"/>
        </w:rPr>
        <w:t>، و</w:t>
      </w:r>
      <w:r>
        <w:rPr>
          <w:rStyle w:val="VerbatimChar"/>
        </w:rPr>
        <w:t>‎</w:t>
      </w:r>
      <w:r>
        <w:rPr>
          <w:rStyle w:val="VerbatimChar"/>
        </w:rPr>
        <w:t>docs/working/06-thesis/README.md‎</w:t>
      </w:r>
      <w:r>
        <w:rPr>
          <w:rtl w:val="true"/>
        </w:rPr>
        <w:t xml:space="preserve">. </w:t>
      </w:r>
      <w:r>
        <w:rPr>
          <w:rtl w:val="true"/>
        </w:rPr>
        <w:t>ومن خارج الرسالة</w:t>
      </w:r>
      <w:r>
        <w:rPr>
          <w:rtl w:val="true"/>
        </w:rPr>
        <w:t xml:space="preserve">: </w:t>
      </w:r>
      <w:r>
        <w:rPr>
          <w:rStyle w:val="VerbatimChar"/>
        </w:rPr>
        <w:t>‎deliverables/README</w:t>
      </w:r>
      <w:r>
        <w:rPr>
          <w:rStyle w:val="VerbatimChar"/>
          <w:rtl w:val="true"/>
        </w:rPr>
        <w:t>-</w:t>
      </w:r>
      <w:r>
        <w:rPr>
          <w:rStyle w:val="VerbatimChar"/>
          <w:rtl w:val="true"/>
        </w:rPr>
        <w:t>التسليم</w:t>
      </w:r>
      <w:r>
        <w:rPr>
          <w:rStyle w:val="VerbatimChar"/>
          <w:rtl w:val="true"/>
        </w:rPr>
        <w:t>.</w:t>
      </w:r>
      <w:r>
        <w:rPr>
          <w:rStyle w:val="VerbatimChar"/>
        </w:rPr>
        <w:t>md‎</w:t>
      </w:r>
      <w:r>
        <w:rPr>
          <w:rtl w:val="true"/>
        </w:rPr>
        <w:t>، و</w:t>
      </w:r>
      <w:r>
        <w:rPr>
          <w:rStyle w:val="VerbatimChar"/>
        </w:rPr>
        <w:t>‎</w:t>
      </w:r>
      <w:r>
        <w:rPr>
          <w:rStyle w:val="VerbatimChar"/>
        </w:rPr>
        <w:t>docs/defense/human-evaluation-protocol.md‎</w:t>
      </w:r>
      <w:r>
        <w:rPr>
          <w:rtl w:val="true"/>
        </w:rPr>
        <w:t>، و</w:t>
      </w:r>
      <w:r>
        <w:rPr>
          <w:rStyle w:val="VerbatimChar"/>
        </w:rPr>
        <w:t>‎</w:t>
      </w:r>
      <w:r>
        <w:rPr>
          <w:rStyle w:val="VerbatimChar"/>
        </w:rPr>
        <w:t>results/budget_summary.md‎</w:t>
      </w:r>
      <w:r>
        <w:rPr>
          <w:rtl w:val="true"/>
        </w:rPr>
        <w:t>، و</w:t>
      </w:r>
      <w:r>
        <w:rPr>
          <w:rStyle w:val="VerbatimChar"/>
        </w:rPr>
        <w:t>‎</w:t>
      </w:r>
      <w:r>
        <w:rPr>
          <w:rStyle w:val="VerbatimChar"/>
        </w:rPr>
        <w:t>src/backend/bench.py‎</w:t>
      </w:r>
      <w:r>
        <w:rPr>
          <w:rtl w:val="true"/>
        </w:rPr>
        <w:t>، و</w:t>
      </w:r>
      <w:r>
        <w:rPr>
          <w:rStyle w:val="VerbatimChar"/>
        </w:rPr>
        <w:t>‎</w:t>
      </w:r>
      <w:r>
        <w:rPr>
          <w:rStyle w:val="VerbatimChar"/>
        </w:rPr>
        <w:t>src/backend/README.md‎</w:t>
      </w:r>
      <w:r>
        <w:rPr>
          <w:rtl w:val="true"/>
        </w:rPr>
        <w:t>، و</w:t>
      </w:r>
      <w:r>
        <w:rPr>
          <w:rStyle w:val="VerbatimChar"/>
        </w:rPr>
        <w:t>‎</w:t>
      </w:r>
      <w:r>
        <w:rPr>
          <w:rStyle w:val="VerbatimChar"/>
        </w:rPr>
        <w:t>src/frontend/src/learner.ts‎</w:t>
      </w:r>
      <w:r>
        <w:rPr>
          <w:rtl w:val="true"/>
        </w:rPr>
        <w:t>.</w:t>
      </w:r>
    </w:p>
    <w:p>
      <w:pPr>
        <w:pStyle w:val="Normal"/>
        <w:bidi w:val="1"/>
        <w:rPr/>
      </w:pPr>
      <w:r>
        <w:rPr>
          <w:b/>
          <w:b/>
          <w:bCs/>
          <w:rtl w:val="true"/>
        </w:rPr>
        <w:t>ما شغّلت</w:t>
      </w:r>
      <w:r>
        <w:rPr>
          <w:b/>
          <w:bCs/>
          <w:rtl w:val="true"/>
        </w:rPr>
        <w:t>.</w:t>
      </w:r>
    </w:p>
    <w:p>
      <w:pPr>
        <w:pStyle w:val="Compact"/>
        <w:numPr>
          <w:ilvl w:val="0"/>
          <w:numId w:val="233"/>
        </w:numPr>
        <w:bidi w:val="1"/>
        <w:rPr/>
      </w:pPr>
      <w:r>
        <w:rPr>
          <w:rStyle w:val="VerbatimChar"/>
        </w:rPr>
        <w:t>‎</w:t>
      </w:r>
      <w:r>
        <w:rPr>
          <w:rStyle w:val="VerbatimChar"/>
        </w:rPr>
        <w:t>python3 -m unittest discover -s src/ml/tests‎</w:t>
      </w:r>
      <w:r>
        <w:rPr>
          <w:rtl w:val="true"/>
        </w:rPr>
        <w:t xml:space="preserve">: </w:t>
      </w:r>
      <w:r>
        <w:rPr>
          <w:rtl w:val="true"/>
        </w:rPr>
        <w:t xml:space="preserve">النتيجة </w:t>
      </w:r>
      <w:r>
        <w:rPr>
          <w:rStyle w:val="VerbatimChar"/>
        </w:rPr>
        <w:t>‎</w:t>
      </w:r>
      <w:r>
        <w:rPr>
          <w:rStyle w:val="VerbatimChar"/>
        </w:rPr>
        <w:t>Ran 131 tests‎</w:t>
      </w:r>
      <w:r>
        <w:rPr>
          <w:rtl w:val="true"/>
        </w:rPr>
        <w:t xml:space="preserve"> </w:t>
      </w:r>
      <w:r>
        <w:rPr>
          <w:rtl w:val="true"/>
        </w:rPr>
        <w:t>و</w:t>
      </w:r>
      <w:r>
        <w:rPr>
          <w:rStyle w:val="VerbatimChar"/>
        </w:rPr>
        <w:t>‎</w:t>
      </w:r>
      <w:r>
        <w:rPr>
          <w:rStyle w:val="VerbatimChar"/>
        </w:rPr>
        <w:t>OK (skipped=1)‎</w:t>
      </w:r>
      <w:r>
        <w:rPr>
          <w:rtl w:val="true"/>
        </w:rPr>
        <w:t xml:space="preserve">. </w:t>
      </w:r>
      <w:r>
        <w:rPr>
          <w:rtl w:val="true"/>
        </w:rPr>
        <w:t>ولم أُعِد اختبارات الخدمة لأن شيفرتها لم تتغير</w:t>
      </w:r>
      <w:r>
        <w:rPr>
          <w:rtl w:val="true"/>
        </w:rPr>
        <w:t>.</w:t>
      </w:r>
    </w:p>
    <w:p>
      <w:pPr>
        <w:pStyle w:val="Compact"/>
        <w:numPr>
          <w:ilvl w:val="0"/>
          <w:numId w:val="234"/>
        </w:numPr>
        <w:bidi w:val="1"/>
        <w:rPr/>
      </w:pPr>
      <w:r>
        <w:rPr>
          <w:rStyle w:val="VerbatimChar"/>
        </w:rPr>
        <w:t>‎</w:t>
      </w:r>
      <w:r>
        <w:rPr>
          <w:rStyle w:val="VerbatimChar"/>
        </w:rPr>
        <w:t>python3 scripts/compute_budget_summary.py --check‎</w:t>
      </w:r>
      <w:r>
        <w:rPr>
          <w:rtl w:val="true"/>
        </w:rPr>
        <w:t xml:space="preserve">: </w:t>
      </w:r>
      <w:r>
        <w:rPr>
          <w:rtl w:val="true"/>
        </w:rPr>
        <w:t xml:space="preserve">طبع </w:t>
      </w:r>
      <w:r>
        <w:rPr>
          <w:rStyle w:val="VerbatimChar"/>
        </w:rPr>
        <w:t>‎</w:t>
      </w:r>
      <w:r>
        <w:rPr>
          <w:rStyle w:val="VerbatimChar"/>
        </w:rPr>
        <w:t>budget summary: identical‎</w:t>
      </w:r>
      <w:r>
        <w:rPr>
          <w:rtl w:val="true"/>
        </w:rPr>
        <w:t>.</w:t>
      </w:r>
    </w:p>
    <w:p>
      <w:pPr>
        <w:pStyle w:val="Compact"/>
        <w:numPr>
          <w:ilvl w:val="0"/>
          <w:numId w:val="235"/>
        </w:numPr>
        <w:bidi w:val="1"/>
        <w:rPr/>
      </w:pPr>
      <w:r>
        <w:rPr>
          <w:rtl w:val="true"/>
        </w:rPr>
        <w:t xml:space="preserve">على نسخة من </w:t>
      </w:r>
      <w:r>
        <w:rPr>
          <w:rStyle w:val="VerbatimChar"/>
        </w:rPr>
        <w:t>‎</w:t>
      </w:r>
      <w:r>
        <w:rPr>
          <w:rStyle w:val="VerbatimChar"/>
        </w:rPr>
        <w:t>e4616c5‎</w:t>
      </w:r>
      <w:r>
        <w:rPr>
          <w:rtl w:val="true"/>
        </w:rPr>
        <w:t xml:space="preserve"> </w:t>
      </w:r>
      <w:r>
        <w:rPr>
          <w:rtl w:val="true"/>
        </w:rPr>
        <w:t>في مجلد مؤقت خارج المستودع</w:t>
      </w:r>
      <w:r>
        <w:rPr>
          <w:rtl w:val="true"/>
        </w:rPr>
        <w:t xml:space="preserve">: </w:t>
      </w:r>
      <w:r>
        <w:rPr>
          <w:rStyle w:val="VerbatimChar"/>
        </w:rPr>
        <w:t>‎make_tables.py‎</w:t>
      </w:r>
      <w:r>
        <w:rPr>
          <w:rtl w:val="true"/>
        </w:rPr>
        <w:t xml:space="preserve"> </w:t>
      </w:r>
      <w:r>
        <w:rPr>
          <w:rtl w:val="true"/>
        </w:rPr>
        <w:t xml:space="preserve">ثم </w:t>
      </w:r>
      <w:r>
        <w:rPr>
          <w:rStyle w:val="VerbatimChar"/>
        </w:rPr>
        <w:t>‎</w:t>
      </w:r>
      <w:r>
        <w:rPr>
          <w:rStyle w:val="VerbatimChar"/>
        </w:rPr>
        <w:t>assemble.py‎</w:t>
      </w:r>
      <w:r>
        <w:rPr>
          <w:rtl w:val="true"/>
        </w:rPr>
        <w:t xml:space="preserve"> </w:t>
      </w:r>
      <w:r>
        <w:rPr>
          <w:rtl w:val="true"/>
        </w:rPr>
        <w:t xml:space="preserve">ثم </w:t>
      </w:r>
      <w:r>
        <w:rPr>
          <w:rStyle w:val="VerbatimChar"/>
        </w:rPr>
        <w:t>‎</w:t>
      </w:r>
      <w:r>
        <w:rPr>
          <w:rStyle w:val="VerbatimChar"/>
        </w:rPr>
        <w:t>appendix_e.py‎</w:t>
      </w:r>
      <w:r>
        <w:rPr>
          <w:rtl w:val="true"/>
        </w:rPr>
        <w:t xml:space="preserve"> </w:t>
      </w:r>
      <w:r>
        <w:rPr>
          <w:rtl w:val="true"/>
        </w:rPr>
        <w:t xml:space="preserve">ثم </w:t>
      </w:r>
      <w:r>
        <w:rPr>
          <w:rStyle w:val="VerbatimChar"/>
        </w:rPr>
        <w:t>‎</w:t>
      </w:r>
      <w:r>
        <w:rPr>
          <w:rStyle w:val="VerbatimChar"/>
        </w:rPr>
        <w:t>build_ch6.py‎</w:t>
      </w:r>
      <w:r>
        <w:rPr>
          <w:rtl w:val="true"/>
        </w:rPr>
        <w:t xml:space="preserve">. </w:t>
      </w:r>
      <w:r>
        <w:rPr>
          <w:rtl w:val="true"/>
        </w:rPr>
        <w:t xml:space="preserve">انتهت كلها بنجاح، ولم يتغير أي ملف </w:t>
      </w:r>
      <w:r>
        <w:rPr>
          <w:rtl w:val="true"/>
        </w:rPr>
        <w:t>(</w:t>
      </w:r>
      <w:r>
        <w:rPr>
          <w:rStyle w:val="VerbatimChar"/>
        </w:rPr>
        <w:t>‎git status‎</w:t>
      </w:r>
      <w:r>
        <w:rPr>
          <w:rtl w:val="true"/>
        </w:rPr>
        <w:t xml:space="preserve"> </w:t>
      </w:r>
      <w:r>
        <w:rPr>
          <w:rtl w:val="true"/>
        </w:rPr>
        <w:t>فارغ</w:t>
      </w:r>
      <w:r>
        <w:rPr>
          <w:rtl w:val="true"/>
        </w:rPr>
        <w:t xml:space="preserve">). </w:t>
      </w:r>
      <w:r>
        <w:rPr>
          <w:rtl w:val="true"/>
        </w:rPr>
        <w:t xml:space="preserve">فنص </w:t>
      </w:r>
      <w:r>
        <w:rPr/>
        <w:t>5</w:t>
      </w:r>
      <w:r>
        <w:rPr>
          <w:rtl w:val="true"/>
        </w:rPr>
        <w:t>-</w:t>
      </w:r>
      <w:r>
        <w:rPr/>
        <w:t>8</w:t>
      </w:r>
      <w:r>
        <w:rPr>
          <w:rtl w:val="true"/>
        </w:rPr>
        <w:t xml:space="preserve"> </w:t>
      </w:r>
      <w:r>
        <w:rPr>
          <w:rtl w:val="true"/>
        </w:rPr>
        <w:t xml:space="preserve">والملحق هـ والفصل </w:t>
      </w:r>
      <w:r>
        <w:rPr/>
        <w:t>6</w:t>
      </w:r>
      <w:r>
        <w:rPr>
          <w:rtl w:val="true"/>
        </w:rPr>
        <w:t xml:space="preserve"> </w:t>
      </w:r>
      <w:r>
        <w:rPr>
          <w:rtl w:val="true"/>
        </w:rPr>
        <w:t>مطابق لما تولّده السكربتات</w:t>
      </w:r>
      <w:r>
        <w:rPr>
          <w:rtl w:val="true"/>
        </w:rPr>
        <w:t xml:space="preserve">. </w:t>
      </w:r>
      <w:r>
        <w:rPr>
          <w:rtl w:val="true"/>
        </w:rPr>
        <w:t xml:space="preserve">وطابقت نسخة النص المسجل للفصل </w:t>
      </w:r>
      <w:r>
        <w:rPr/>
        <w:t>6</w:t>
      </w:r>
      <w:r>
        <w:rPr>
          <w:rtl w:val="true"/>
        </w:rPr>
        <w:t xml:space="preserve"> </w:t>
      </w:r>
      <w:r>
        <w:rPr>
          <w:rtl w:val="true"/>
        </w:rPr>
        <w:t xml:space="preserve">الوسم </w:t>
      </w:r>
      <w:r>
        <w:rPr>
          <w:rStyle w:val="VerbatimChar"/>
        </w:rPr>
        <w:t>‎</w:t>
      </w:r>
      <w:r>
        <w:rPr>
          <w:rStyle w:val="VerbatimChar"/>
        </w:rPr>
        <w:t>freeze-03‎</w:t>
      </w:r>
      <w:r>
        <w:rPr>
          <w:rtl w:val="true"/>
        </w:rPr>
        <w:t xml:space="preserve"> </w:t>
      </w:r>
      <w:r>
        <w:rPr>
          <w:rtl w:val="true"/>
        </w:rPr>
        <w:t>بايتاً ببايت</w:t>
      </w:r>
      <w:r>
        <w:rPr>
          <w:rtl w:val="true"/>
        </w:rPr>
        <w:t>.</w:t>
      </w:r>
    </w:p>
    <w:p>
      <w:pPr>
        <w:pStyle w:val="Compact"/>
        <w:numPr>
          <w:ilvl w:val="0"/>
          <w:numId w:val="236"/>
        </w:numPr>
        <w:bidi w:val="1"/>
        <w:rPr/>
      </w:pPr>
      <w:r>
        <w:rPr>
          <w:rStyle w:val="VerbatimChar"/>
        </w:rPr>
        <w:t>‎</w:t>
      </w:r>
      <w:r>
        <w:rPr>
          <w:rStyle w:val="VerbatimChar"/>
        </w:rPr>
        <w:t>git ls-remote origin‎</w:t>
      </w:r>
      <w:r>
        <w:rPr>
          <w:rtl w:val="true"/>
        </w:rPr>
        <w:t xml:space="preserve">: </w:t>
      </w:r>
      <w:r>
        <w:rPr>
          <w:rtl w:val="true"/>
        </w:rPr>
        <w:t xml:space="preserve">الفرع البعيد عند </w:t>
      </w:r>
      <w:r>
        <w:rPr>
          <w:rStyle w:val="VerbatimChar"/>
        </w:rPr>
        <w:t>‎</w:t>
      </w:r>
      <w:r>
        <w:rPr>
          <w:rStyle w:val="VerbatimChar"/>
        </w:rPr>
        <w:t>e4616c5‎</w:t>
      </w:r>
      <w:r>
        <w:rPr>
          <w:rtl w:val="true"/>
        </w:rPr>
        <w:t>، ولا وسوم في المستودع البعيد</w:t>
      </w:r>
      <w:r>
        <w:rPr>
          <w:rtl w:val="true"/>
        </w:rPr>
        <w:t>.</w:t>
      </w:r>
    </w:p>
    <w:p>
      <w:pPr>
        <w:pStyle w:val="Compact"/>
        <w:numPr>
          <w:ilvl w:val="0"/>
          <w:numId w:val="237"/>
        </w:numPr>
        <w:bidi w:val="1"/>
        <w:rPr/>
      </w:pPr>
      <w:r>
        <w:rPr>
          <w:rtl w:val="true"/>
        </w:rPr>
        <w:t xml:space="preserve">حاولت حلّ معرّفي </w:t>
      </w:r>
      <w:r>
        <w:rPr/>
        <w:t>DOI</w:t>
      </w:r>
      <w:r>
        <w:rPr>
          <w:rtl w:val="true"/>
        </w:rPr>
        <w:t xml:space="preserve"> </w:t>
      </w:r>
      <w:r>
        <w:rPr>
          <w:rtl w:val="true"/>
        </w:rPr>
        <w:t xml:space="preserve">للمرجعين </w:t>
      </w:r>
      <w:r>
        <w:rPr>
          <w:rtl w:val="true"/>
        </w:rPr>
        <w:t>[</w:t>
      </w:r>
      <w:r>
        <w:rPr/>
        <w:t>69</w:t>
      </w:r>
      <w:r>
        <w:rPr>
          <w:rtl w:val="true"/>
        </w:rPr>
        <w:t xml:space="preserve">] </w:t>
      </w:r>
      <w:r>
        <w:rPr>
          <w:rtl w:val="true"/>
        </w:rPr>
        <w:t>و</w:t>
      </w:r>
      <w:r>
        <w:rPr>
          <w:rtl w:val="true"/>
        </w:rPr>
        <w:t>[</w:t>
      </w:r>
      <w:r>
        <w:rPr/>
        <w:t>74</w:t>
      </w:r>
      <w:r>
        <w:rPr>
          <w:rtl w:val="true"/>
        </w:rPr>
        <w:t xml:space="preserve">] </w:t>
      </w:r>
      <w:r>
        <w:rPr>
          <w:rtl w:val="true"/>
        </w:rPr>
        <w:t xml:space="preserve">عبر </w:t>
      </w:r>
      <w:r>
        <w:rPr/>
        <w:t>doi.org</w:t>
      </w:r>
      <w:r>
        <w:rPr>
          <w:rtl w:val="true"/>
        </w:rPr>
        <w:t xml:space="preserve"> </w:t>
      </w:r>
      <w:r>
        <w:rPr>
          <w:rtl w:val="true"/>
        </w:rPr>
        <w:t xml:space="preserve">وواجهة </w:t>
      </w:r>
      <w:r>
        <w:rPr/>
        <w:t>Crossref</w:t>
      </w:r>
      <w:r>
        <w:rPr>
          <w:rtl w:val="true"/>
        </w:rPr>
        <w:t xml:space="preserve">، فرفض الوكيل الاتصال </w:t>
      </w:r>
      <w:r>
        <w:rPr>
          <w:rtl w:val="true"/>
        </w:rPr>
        <w:t>(</w:t>
      </w:r>
      <w:r>
        <w:rPr/>
        <w:t>403</w:t>
      </w:r>
      <w:r>
        <w:rPr>
          <w:rtl w:val="true"/>
        </w:rPr>
        <w:t xml:space="preserve">). </w:t>
      </w:r>
      <w:r>
        <w:rPr>
          <w:rtl w:val="true"/>
        </w:rPr>
        <w:t>فلم أتحقق منهما</w:t>
      </w:r>
      <w:r>
        <w:rPr>
          <w:rtl w:val="true"/>
        </w:rPr>
        <w:t>.</w:t>
      </w:r>
    </w:p>
    <w:p>
      <w:pPr>
        <w:pStyle w:val="Compact"/>
        <w:numPr>
          <w:ilvl w:val="0"/>
          <w:numId w:val="238"/>
        </w:numPr>
        <w:bidi w:val="1"/>
        <w:rPr/>
      </w:pPr>
      <w:r>
        <w:rPr>
          <w:rtl w:val="true"/>
        </w:rPr>
        <w:t xml:space="preserve">بصمة </w:t>
      </w:r>
      <w:r>
        <w:rPr>
          <w:rStyle w:val="VerbatimChar"/>
        </w:rPr>
        <w:t>‎</w:t>
      </w:r>
      <w:r>
        <w:rPr>
          <w:rStyle w:val="VerbatimChar"/>
        </w:rPr>
        <w:t>results/access_log.jsonl‎</w:t>
      </w:r>
      <w:r>
        <w:rPr>
          <w:rtl w:val="true"/>
        </w:rPr>
        <w:t xml:space="preserve"> </w:t>
      </w:r>
      <w:r>
        <w:rPr>
          <w:rtl w:val="true"/>
        </w:rPr>
        <w:t>قبل التشغيلات وبعدها واحدة، ولم أعدّل أي ملف متتبَّع غير ملفي هذا</w:t>
      </w:r>
      <w:r>
        <w:rPr>
          <w:rtl w:val="true"/>
        </w:rPr>
        <w:t>.</w:t>
      </w:r>
      <w:bookmarkEnd w:id="191"/>
    </w:p>
    <w:p>
      <w:pPr>
        <w:pStyle w:val="Heading3"/>
        <w:bidi w:val="1"/>
        <w:rPr/>
      </w:pPr>
      <w:bookmarkStart w:id="192" w:name="__RefHeading___Toc26534_1060663663"/>
      <w:bookmarkStart w:id="193" w:name="حال-بنود-الجولة-الثانية"/>
      <w:bookmarkEnd w:id="192"/>
      <w:r>
        <w:rPr/>
        <w:t>1</w:t>
      </w:r>
      <w:r>
        <w:rPr>
          <w:rtl w:val="true"/>
        </w:rPr>
        <w:t xml:space="preserve">. </w:t>
      </w:r>
      <w:r>
        <w:rPr>
          <w:rtl w:val="true"/>
        </w:rPr>
        <w:t>حال بنود الجولة الثانية</w:t>
      </w:r>
      <w:bookmarkEnd w:id="193"/>
    </w:p>
    <w:p>
      <w:pPr>
        <w:pStyle w:val="Heading3"/>
        <w:bidi w:val="1"/>
        <w:rPr/>
      </w:pPr>
      <w:bookmarkStart w:id="194" w:name="__RefHeading___Toc26536_1060663663"/>
      <w:bookmarkEnd w:id="194"/>
      <w:r>
        <w:rPr/>
        <w:t>1</w:t>
      </w:r>
      <w:r>
        <w:rPr>
          <w:rtl w:val="true"/>
        </w:rPr>
        <w:t>-</w:t>
      </w:r>
      <w:r>
        <w:rPr>
          <w:rtl w:val="true"/>
        </w:rPr>
        <w:t>أ الأخطاء في ملف الإجابات</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23"/>
        <w:gridCol w:w="3848"/>
        <w:gridCol w:w="2366"/>
        <w:gridCol w:w="2048"/>
      </w:tblGrid>
      <w:tr>
        <w:trPr>
          <w:tblHeader w:val="true"/>
        </w:trPr>
        <w:tc>
          <w:tcPr>
            <w:tcW w:w="52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2"/>
                <w:szCs w:val="22"/>
              </w:rPr>
              <w:t>#</w:t>
            </w:r>
          </w:p>
        </w:tc>
        <w:tc>
          <w:tcPr>
            <w:tcW w:w="384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الحال</w:t>
            </w:r>
          </w:p>
        </w:tc>
        <w:tc>
          <w:tcPr>
            <w:tcW w:w="236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الموضع</w:t>
            </w:r>
          </w:p>
        </w:tc>
        <w:tc>
          <w:tcPr>
            <w:tcW w:w="204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الاقتباس الحرفي</w:t>
            </w:r>
          </w:p>
        </w:tc>
      </w:tr>
      <w:tr>
        <w:trPr/>
        <w:tc>
          <w:tcPr>
            <w:tcW w:w="5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خ</w:t>
            </w:r>
            <w:r>
              <w:rPr>
                <w:kern w:val="0"/>
                <w:rtl w:val="true"/>
                <w:lang w:val="en-US" w:eastAsia="en-US" w:bidi="ar-SA"/>
                <w:sz w:val="22"/>
                <w:szCs w:val="22"/>
              </w:rPr>
              <w:t>-</w:t>
            </w:r>
            <w:r>
              <w:rPr>
                <w:kern w:val="0"/>
                <w:lang w:val="en-US" w:eastAsia="en-US" w:bidi="ar-SA"/>
                <w:sz w:val="22"/>
                <w:szCs w:val="22"/>
              </w:rPr>
              <w:t>1</w:t>
            </w:r>
          </w:p>
        </w:tc>
        <w:tc>
          <w:tcPr>
            <w:tcW w:w="38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 بالتعقيب</w:t>
            </w:r>
            <w:r>
              <w:rPr>
                <w:kern w:val="0"/>
                <w:rtl w:val="true"/>
                <w:lang w:val="en-US" w:eastAsia="en-US" w:bidi="ar-SA"/>
                <w:sz w:val="22"/>
                <w:szCs w:val="22"/>
              </w:rPr>
              <w:t xml:space="preserve">. </w:t>
            </w:r>
            <w:r>
              <w:rPr>
                <w:kern w:val="0"/>
                <w:rtl w:val="true"/>
                <w:lang w:val="en-US" w:eastAsia="en-US" w:bidi="ar-SA"/>
                <w:sz w:val="22"/>
                <w:szCs w:val="22"/>
              </w:rPr>
              <w:t xml:space="preserve">صحّح القسم </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من التعقيب دليل إعادة الحساب، ونص على أن الدور محاكى وأن أحداً لم يُعِد الحساب</w:t>
            </w:r>
            <w:r>
              <w:rPr>
                <w:kern w:val="0"/>
                <w:rtl w:val="true"/>
                <w:lang w:val="en-US" w:eastAsia="en-US" w:bidi="ar-SA"/>
                <w:sz w:val="22"/>
                <w:szCs w:val="22"/>
              </w:rPr>
              <w:t xml:space="preserve">. </w:t>
            </w:r>
            <w:r>
              <w:rPr>
                <w:kern w:val="0"/>
                <w:rtl w:val="true"/>
                <w:lang w:val="en-US" w:eastAsia="en-US" w:bidi="ar-SA"/>
                <w:sz w:val="22"/>
                <w:szCs w:val="22"/>
              </w:rPr>
              <w:t>وبقي ملف الإجابات نفسه دون تعديل، والتعقيب يقول إنه سجل للجلسة، وهذا مقبول</w:t>
            </w:r>
          </w:p>
        </w:tc>
        <w:tc>
          <w:tcPr>
            <w:tcW w:w="236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02e-researcher-rejoinder.md‎</w:t>
            </w:r>
            <w:r>
              <w:rPr>
                <w:kern w:val="0"/>
                <w:rtl w:val="true"/>
                <w:lang w:val="en-US" w:eastAsia="en-US" w:bidi="ar-SA"/>
                <w:sz w:val="22"/>
                <w:szCs w:val="22"/>
              </w:rPr>
              <w:t xml:space="preserve">، القسم </w:t>
            </w:r>
            <w:r>
              <w:rPr>
                <w:kern w:val="0"/>
                <w:lang w:val="en-US" w:eastAsia="en-US" w:bidi="ar-SA"/>
                <w:sz w:val="22"/>
                <w:szCs w:val="22"/>
              </w:rPr>
              <w:t>2</w:t>
            </w:r>
            <w:r>
              <w:rPr>
                <w:kern w:val="0"/>
                <w:rtl w:val="true"/>
                <w:lang w:val="en-US" w:eastAsia="en-US" w:bidi="ar-SA"/>
                <w:sz w:val="22"/>
                <w:szCs w:val="22"/>
              </w:rPr>
              <w:t>، السؤال الثاني</w:t>
            </w:r>
          </w:p>
        </w:tc>
        <w:tc>
          <w:tcPr>
            <w:tcW w:w="20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دور محاكى تؤديه الأداة نفسها، فلا يُعدّ تحققاً مستقلاً بشخص</w:t>
            </w:r>
          </w:p>
        </w:tc>
      </w:tr>
      <w:tr>
        <w:trPr/>
        <w:tc>
          <w:tcPr>
            <w:tcW w:w="5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خ</w:t>
            </w:r>
            <w:r>
              <w:rPr>
                <w:kern w:val="0"/>
                <w:rtl w:val="true"/>
                <w:lang w:val="en-US" w:eastAsia="en-US" w:bidi="ar-SA"/>
                <w:sz w:val="22"/>
                <w:szCs w:val="22"/>
              </w:rPr>
              <w:t>-</w:t>
            </w:r>
            <w:r>
              <w:rPr>
                <w:kern w:val="0"/>
                <w:lang w:val="en-US" w:eastAsia="en-US" w:bidi="ar-SA"/>
                <w:sz w:val="22"/>
                <w:szCs w:val="22"/>
              </w:rPr>
              <w:t>2</w:t>
            </w:r>
          </w:p>
        </w:tc>
        <w:tc>
          <w:tcPr>
            <w:tcW w:w="38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rtl w:val="true"/>
                <w:lang w:val="en-US" w:eastAsia="en-US" w:bidi="ar-SA"/>
                <w:sz w:val="22"/>
                <w:szCs w:val="22"/>
              </w:rPr>
              <w:t xml:space="preserve">صارت العبارة </w:t>
            </w:r>
            <w:r>
              <w:rPr>
                <w:kern w:val="0"/>
                <w:rtl w:val="true"/>
                <w:lang w:val="en-US" w:eastAsia="en-US" w:bidi="ar-SA"/>
                <w:sz w:val="22"/>
                <w:szCs w:val="22"/>
              </w:rPr>
              <w:t>«</w:t>
            </w:r>
            <w:r>
              <w:rPr>
                <w:kern w:val="0"/>
                <w:rtl w:val="true"/>
                <w:lang w:val="en-US" w:eastAsia="en-US" w:bidi="ar-SA"/>
                <w:sz w:val="22"/>
                <w:szCs w:val="22"/>
              </w:rPr>
              <w:t>التحقق الحسابي</w:t>
            </w:r>
            <w:r>
              <w:rPr>
                <w:kern w:val="0"/>
                <w:rtl w:val="true"/>
                <w:lang w:val="en-US" w:eastAsia="en-US" w:bidi="ar-SA"/>
                <w:sz w:val="22"/>
                <w:szCs w:val="22"/>
              </w:rPr>
              <w:t xml:space="preserve">» </w:t>
            </w:r>
            <w:r>
              <w:rPr>
                <w:kern w:val="0"/>
                <w:rtl w:val="true"/>
                <w:lang w:val="en-US" w:eastAsia="en-US" w:bidi="ar-SA"/>
                <w:sz w:val="22"/>
                <w:szCs w:val="22"/>
              </w:rPr>
              <w:t xml:space="preserve">في مقدمة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 xml:space="preserve">، وفي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كذلك</w:t>
            </w:r>
            <w:r>
              <w:rPr>
                <w:kern w:val="0"/>
                <w:rtl w:val="true"/>
                <w:lang w:val="en-US" w:eastAsia="en-US" w:bidi="ar-SA"/>
                <w:sz w:val="22"/>
                <w:szCs w:val="22"/>
              </w:rPr>
              <w:t xml:space="preserve">. </w:t>
            </w:r>
            <w:r>
              <w:rPr>
                <w:kern w:val="0"/>
                <w:rtl w:val="true"/>
                <w:lang w:val="en-US" w:eastAsia="en-US" w:bidi="ar-SA"/>
                <w:sz w:val="22"/>
                <w:szCs w:val="22"/>
              </w:rPr>
              <w:t xml:space="preserve">ولم يبقَ </w:t>
            </w:r>
            <w:r>
              <w:rPr>
                <w:kern w:val="0"/>
                <w:rtl w:val="true"/>
                <w:lang w:val="en-US" w:eastAsia="en-US" w:bidi="ar-SA"/>
                <w:sz w:val="22"/>
                <w:szCs w:val="22"/>
              </w:rPr>
              <w:t>«</w:t>
            </w:r>
            <w:r>
              <w:rPr>
                <w:kern w:val="0"/>
                <w:rtl w:val="true"/>
                <w:lang w:val="en-US" w:eastAsia="en-US" w:bidi="ar-SA"/>
                <w:sz w:val="22"/>
                <w:szCs w:val="22"/>
              </w:rPr>
              <w:t>التحقق المستقل</w:t>
            </w:r>
            <w:r>
              <w:rPr>
                <w:kern w:val="0"/>
                <w:rtl w:val="true"/>
                <w:lang w:val="en-US" w:eastAsia="en-US" w:bidi="ar-SA"/>
                <w:sz w:val="22"/>
                <w:szCs w:val="22"/>
              </w:rPr>
              <w:t xml:space="preserve">» </w:t>
            </w:r>
            <w:r>
              <w:rPr>
                <w:kern w:val="0"/>
                <w:rtl w:val="true"/>
                <w:lang w:val="en-US" w:eastAsia="en-US" w:bidi="ar-SA"/>
                <w:sz w:val="22"/>
                <w:szCs w:val="22"/>
              </w:rPr>
              <w:t>في أي فصل</w:t>
            </w:r>
          </w:p>
        </w:tc>
        <w:tc>
          <w:tcPr>
            <w:tcW w:w="236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rtl w:val="true"/>
                <w:lang w:val="en-US" w:eastAsia="en-US" w:bidi="ar-SA"/>
                <w:sz w:val="22"/>
                <w:szCs w:val="22"/>
              </w:rPr>
              <w:t xml:space="preserve">، مقدمة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p>
        </w:tc>
        <w:tc>
          <w:tcPr>
            <w:tcW w:w="20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وسجل الإذن المكتوب بعد التحقق الحسابي سجلٌّ لا يقرؤه الكود</w:t>
            </w:r>
          </w:p>
        </w:tc>
      </w:tr>
      <w:tr>
        <w:trPr/>
        <w:tc>
          <w:tcPr>
            <w:tcW w:w="5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خ</w:t>
            </w:r>
            <w:r>
              <w:rPr>
                <w:kern w:val="0"/>
                <w:rtl w:val="true"/>
                <w:lang w:val="en-US" w:eastAsia="en-US" w:bidi="ar-SA"/>
                <w:sz w:val="22"/>
                <w:szCs w:val="22"/>
              </w:rPr>
              <w:t>-</w:t>
            </w:r>
            <w:r>
              <w:rPr>
                <w:kern w:val="0"/>
                <w:lang w:val="en-US" w:eastAsia="en-US" w:bidi="ar-SA"/>
                <w:sz w:val="22"/>
                <w:szCs w:val="22"/>
              </w:rPr>
              <w:t>3</w:t>
            </w:r>
          </w:p>
        </w:tc>
        <w:tc>
          <w:tcPr>
            <w:tcW w:w="38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غير محلولة، وهي صغيرة</w:t>
            </w:r>
            <w:r>
              <w:rPr>
                <w:kern w:val="0"/>
                <w:rtl w:val="true"/>
                <w:lang w:val="en-US" w:eastAsia="en-US" w:bidi="ar-SA"/>
                <w:sz w:val="22"/>
                <w:szCs w:val="22"/>
              </w:rPr>
              <w:t xml:space="preserve">. </w:t>
            </w:r>
            <w:r>
              <w:rPr>
                <w:kern w:val="0"/>
                <w:rtl w:val="true"/>
                <w:lang w:val="en-US" w:eastAsia="en-US" w:bidi="ar-SA"/>
                <w:sz w:val="22"/>
                <w:szCs w:val="22"/>
              </w:rPr>
              <w:t xml:space="preserve">لم يذكر التعقيب أن وسم </w:t>
            </w:r>
            <w:r>
              <w:rPr>
                <w:kern w:val="0"/>
                <w:rtl w:val="true"/>
                <w:lang w:val="en-US" w:eastAsia="en-US" w:bidi="ar-SA"/>
                <w:sz w:val="22"/>
                <w:szCs w:val="22"/>
              </w:rPr>
              <w:t>«</w:t>
            </w:r>
            <w:r>
              <w:rPr>
                <w:kern w:val="0"/>
                <w:rtl w:val="true"/>
                <w:lang w:val="en-US" w:eastAsia="en-US" w:bidi="ar-SA"/>
                <w:sz w:val="22"/>
                <w:szCs w:val="22"/>
              </w:rPr>
              <w:t>بعد النتيجة</w:t>
            </w:r>
            <w:r>
              <w:rPr>
                <w:kern w:val="0"/>
                <w:rtl w:val="true"/>
                <w:lang w:val="en-US" w:eastAsia="en-US" w:bidi="ar-SA"/>
                <w:sz w:val="22"/>
                <w:szCs w:val="22"/>
              </w:rPr>
              <w:t xml:space="preserve">» </w:t>
            </w:r>
            <w:r>
              <w:rPr>
                <w:kern w:val="0"/>
                <w:rtl w:val="true"/>
                <w:lang w:val="en-US" w:eastAsia="en-US" w:bidi="ar-SA"/>
                <w:sz w:val="22"/>
                <w:szCs w:val="22"/>
              </w:rPr>
              <w:t xml:space="preserve">بقي على الجدول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ولا سببه</w:t>
            </w:r>
            <w:r>
              <w:rPr>
                <w:kern w:val="0"/>
                <w:rtl w:val="true"/>
                <w:lang w:val="en-US" w:eastAsia="en-US" w:bidi="ar-SA"/>
                <w:sz w:val="22"/>
                <w:szCs w:val="22"/>
              </w:rPr>
              <w:t xml:space="preserve">. </w:t>
            </w:r>
            <w:r>
              <w:rPr>
                <w:kern w:val="0"/>
                <w:rtl w:val="true"/>
                <w:lang w:val="en-US" w:eastAsia="en-US" w:bidi="ar-SA"/>
                <w:sz w:val="22"/>
                <w:szCs w:val="22"/>
              </w:rPr>
              <w:t xml:space="preserve">والبند </w:t>
            </w:r>
            <w:r>
              <w:rPr>
                <w:kern w:val="0"/>
                <w:lang w:val="en-US" w:eastAsia="en-US" w:bidi="ar-SA"/>
                <w:sz w:val="22"/>
                <w:szCs w:val="22"/>
              </w:rPr>
              <w:t>14</w:t>
            </w:r>
            <w:r>
              <w:rPr>
                <w:kern w:val="0"/>
                <w:rtl w:val="true"/>
                <w:lang w:val="en-US" w:eastAsia="en-US" w:bidi="ar-SA"/>
                <w:sz w:val="22"/>
                <w:szCs w:val="22"/>
              </w:rPr>
              <w:t xml:space="preserve"> </w:t>
            </w:r>
            <w:r>
              <w:rPr>
                <w:kern w:val="0"/>
                <w:rtl w:val="true"/>
                <w:lang w:val="en-US" w:eastAsia="en-US" w:bidi="ar-SA"/>
                <w:sz w:val="22"/>
                <w:szCs w:val="22"/>
              </w:rPr>
              <w:t>في التعقيب يتناول الحروف وحدها</w:t>
            </w:r>
          </w:p>
        </w:tc>
        <w:tc>
          <w:tcPr>
            <w:tcW w:w="236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02e-researcher-rejoinder.md‎</w:t>
            </w:r>
            <w:r>
              <w:rPr>
                <w:kern w:val="0"/>
                <w:rtl w:val="true"/>
                <w:lang w:val="en-US" w:eastAsia="en-US" w:bidi="ar-SA"/>
                <w:sz w:val="22"/>
                <w:szCs w:val="22"/>
              </w:rPr>
              <w:t xml:space="preserve">، القسم </w:t>
            </w:r>
            <w:r>
              <w:rPr>
                <w:kern w:val="0"/>
                <w:lang w:val="en-US" w:eastAsia="en-US" w:bidi="ar-SA"/>
                <w:sz w:val="22"/>
                <w:szCs w:val="22"/>
              </w:rPr>
              <w:t>1</w:t>
            </w:r>
            <w:r>
              <w:rPr>
                <w:kern w:val="0"/>
                <w:rtl w:val="true"/>
                <w:lang w:val="en-US" w:eastAsia="en-US" w:bidi="ar-SA"/>
                <w:sz w:val="22"/>
                <w:szCs w:val="22"/>
              </w:rPr>
              <w:t xml:space="preserve">، البند </w:t>
            </w:r>
            <w:r>
              <w:rPr>
                <w:kern w:val="0"/>
                <w:lang w:val="en-US" w:eastAsia="en-US" w:bidi="ar-SA"/>
                <w:sz w:val="22"/>
                <w:szCs w:val="22"/>
              </w:rPr>
              <w:t>14</w:t>
            </w:r>
          </w:p>
        </w:tc>
        <w:tc>
          <w:tcPr>
            <w:tcW w:w="20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صارت البنود بأسمائها</w:t>
            </w:r>
            <w:r>
              <w:rPr>
                <w:kern w:val="0"/>
                <w:rtl w:val="true"/>
                <w:lang w:val="en-US" w:eastAsia="en-US" w:bidi="ar-SA"/>
                <w:sz w:val="22"/>
                <w:szCs w:val="22"/>
              </w:rPr>
              <w:t xml:space="preserve">: </w:t>
            </w:r>
            <w:r>
              <w:rPr>
                <w:kern w:val="0"/>
                <w:lang w:val="en-US" w:eastAsia="en-US" w:bidi="ar-SA"/>
                <w:sz w:val="22"/>
                <w:szCs w:val="22"/>
              </w:rPr>
              <w:t>Determine</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External</w:t>
            </w:r>
          </w:p>
        </w:tc>
      </w:tr>
      <w:tr>
        <w:trPr/>
        <w:tc>
          <w:tcPr>
            <w:tcW w:w="5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خ</w:t>
            </w:r>
            <w:r>
              <w:rPr>
                <w:kern w:val="0"/>
                <w:rtl w:val="true"/>
                <w:lang w:val="en-US" w:eastAsia="en-US" w:bidi="ar-SA"/>
                <w:sz w:val="22"/>
                <w:szCs w:val="22"/>
              </w:rPr>
              <w:t>-</w:t>
            </w:r>
            <w:r>
              <w:rPr>
                <w:kern w:val="0"/>
                <w:lang w:val="en-US" w:eastAsia="en-US" w:bidi="ar-SA"/>
                <w:sz w:val="22"/>
                <w:szCs w:val="22"/>
              </w:rPr>
              <w:t>4</w:t>
            </w:r>
          </w:p>
        </w:tc>
        <w:tc>
          <w:tcPr>
            <w:tcW w:w="38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جزئية</w:t>
            </w:r>
            <w:r>
              <w:rPr>
                <w:kern w:val="0"/>
                <w:rtl w:val="true"/>
                <w:lang w:val="en-US" w:eastAsia="en-US" w:bidi="ar-SA"/>
                <w:sz w:val="22"/>
                <w:szCs w:val="22"/>
              </w:rPr>
              <w:t xml:space="preserve">. </w:t>
            </w:r>
            <w:r>
              <w:rPr>
                <w:kern w:val="0"/>
                <w:rtl w:val="true"/>
                <w:lang w:val="en-US" w:eastAsia="en-US" w:bidi="ar-SA"/>
                <w:sz w:val="22"/>
                <w:szCs w:val="22"/>
              </w:rPr>
              <w:t>صار النص يذكر أن الرقمين من قياسين مختلفين</w:t>
            </w:r>
            <w:r>
              <w:rPr>
                <w:kern w:val="0"/>
                <w:rtl w:val="true"/>
                <w:lang w:val="en-US" w:eastAsia="en-US" w:bidi="ar-SA"/>
                <w:sz w:val="22"/>
                <w:szCs w:val="22"/>
              </w:rPr>
              <w:t xml:space="preserve">. </w:t>
            </w:r>
            <w:r>
              <w:rPr>
                <w:kern w:val="0"/>
                <w:rtl w:val="true"/>
                <w:lang w:val="en-US" w:eastAsia="en-US" w:bidi="ar-SA"/>
                <w:sz w:val="22"/>
                <w:szCs w:val="22"/>
              </w:rPr>
              <w:t>لكن التفسير المكتوب خاطئ</w:t>
            </w:r>
            <w:r>
              <w:rPr>
                <w:kern w:val="0"/>
                <w:rtl w:val="true"/>
                <w:lang w:val="en-US" w:eastAsia="en-US" w:bidi="ar-SA"/>
                <w:sz w:val="22"/>
                <w:szCs w:val="22"/>
              </w:rPr>
              <w:t xml:space="preserve">: </w:t>
            </w:r>
            <w:r>
              <w:rPr>
                <w:kern w:val="0"/>
                <w:rtl w:val="true"/>
                <w:lang w:val="en-US" w:eastAsia="en-US" w:bidi="ar-SA"/>
                <w:sz w:val="22"/>
                <w:szCs w:val="22"/>
              </w:rPr>
              <w:t xml:space="preserve">أداة القياس </w:t>
            </w:r>
            <w:r>
              <w:rPr>
                <w:rStyle w:val="VerbatimChar"/>
                <w:kern w:val="0"/>
                <w:lang w:val="en-US" w:eastAsia="en-US" w:bidi="ar-SA"/>
                <w:sz w:val="22"/>
                <w:szCs w:val="22"/>
              </w:rPr>
              <w:t>‎</w:t>
            </w:r>
            <w:r>
              <w:rPr>
                <w:rStyle w:val="VerbatimChar"/>
                <w:kern w:val="0"/>
                <w:lang w:val="en-US" w:eastAsia="en-US" w:bidi="ar-SA"/>
                <w:sz w:val="22"/>
                <w:szCs w:val="22"/>
              </w:rPr>
              <w:t>bench.py‎</w:t>
            </w:r>
            <w:r>
              <w:rPr>
                <w:kern w:val="0"/>
                <w:rtl w:val="true"/>
                <w:lang w:val="en-US" w:eastAsia="en-US" w:bidi="ar-SA"/>
                <w:sz w:val="22"/>
                <w:szCs w:val="22"/>
              </w:rPr>
              <w:t xml:space="preserve"> </w:t>
            </w:r>
            <w:r>
              <w:rPr>
                <w:kern w:val="0"/>
                <w:rtl w:val="true"/>
                <w:lang w:val="en-US" w:eastAsia="en-US" w:bidi="ar-SA"/>
                <w:sz w:val="22"/>
                <w:szCs w:val="22"/>
              </w:rPr>
              <w:t xml:space="preserve">ترسل طلبات </w:t>
            </w:r>
            <w:r>
              <w:rPr>
                <w:kern w:val="0"/>
                <w:lang w:val="en-US" w:eastAsia="en-US" w:bidi="ar-SA"/>
                <w:sz w:val="22"/>
                <w:szCs w:val="22"/>
              </w:rPr>
              <w:t>HTTP</w:t>
            </w:r>
            <w:r>
              <w:rPr>
                <w:kern w:val="0"/>
                <w:rtl w:val="true"/>
                <w:lang w:val="en-US" w:eastAsia="en-US" w:bidi="ar-SA"/>
                <w:sz w:val="22"/>
                <w:szCs w:val="22"/>
              </w:rPr>
              <w:t xml:space="preserve"> </w:t>
            </w:r>
            <w:r>
              <w:rPr>
                <w:kern w:val="0"/>
                <w:rtl w:val="true"/>
                <w:lang w:val="en-US" w:eastAsia="en-US" w:bidi="ar-SA"/>
                <w:sz w:val="22"/>
                <w:szCs w:val="22"/>
              </w:rPr>
              <w:t xml:space="preserve">إلى خادم يعمل، ولا تقيس على المحرّك مباشرة </w:t>
            </w:r>
            <w:r>
              <w:rPr>
                <w:kern w:val="0"/>
                <w:rtl w:val="true"/>
                <w:lang w:val="en-US" w:eastAsia="en-US" w:bidi="ar-SA"/>
                <w:sz w:val="22"/>
                <w:szCs w:val="22"/>
              </w:rPr>
              <w:t>(</w:t>
            </w:r>
            <w:r>
              <w:rPr>
                <w:kern w:val="0"/>
                <w:rtl w:val="true"/>
                <w:lang w:val="en-US" w:eastAsia="en-US" w:bidi="ar-SA"/>
                <w:sz w:val="22"/>
                <w:szCs w:val="22"/>
              </w:rPr>
              <w:t>المشكلة الجديدة ج</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w:t>
            </w:r>
          </w:p>
        </w:tc>
        <w:tc>
          <w:tcPr>
            <w:tcW w:w="236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lang w:val="en-US" w:eastAsia="en-US" w:bidi="ar-SA"/>
                <w:sz w:val="22"/>
                <w:szCs w:val="22"/>
              </w:rPr>
              <w:t xml:space="preserve">، </w:t>
            </w:r>
            <w:r>
              <w:rPr>
                <w:kern w:val="0"/>
                <w:lang w:val="en-US" w:eastAsia="en-US" w:bidi="ar-SA"/>
                <w:sz w:val="22"/>
                <w:szCs w:val="22"/>
              </w:rPr>
              <w:t>5-6-3</w:t>
            </w:r>
          </w:p>
        </w:tc>
        <w:tc>
          <w:tcPr>
            <w:tcW w:w="20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يقيس يوماً واحداً بأداة القياس مباشرة على المحرّك</w:t>
            </w:r>
            <w:bookmarkStart w:id="195" w:name="أ-الأخطاء-في-ملف-الإجابات"/>
            <w:bookmarkEnd w:id="195"/>
          </w:p>
        </w:tc>
      </w:tr>
    </w:tbl>
    <w:p>
      <w:pPr>
        <w:pStyle w:val="Heading3"/>
        <w:bidi w:val="1"/>
        <w:rPr/>
      </w:pPr>
      <w:bookmarkStart w:id="196" w:name="__RefHeading___Toc26538_1060663663"/>
      <w:bookmarkEnd w:id="196"/>
      <w:r>
        <w:rPr/>
        <w:t>1</w:t>
      </w:r>
      <w:r>
        <w:rPr>
          <w:rtl w:val="true"/>
        </w:rPr>
        <w:t>-</w:t>
      </w:r>
      <w:r>
        <w:rPr>
          <w:rtl w:val="true"/>
        </w:rPr>
        <w:t xml:space="preserve">ب المشكلات الجديدة </w:t>
      </w:r>
      <w:r>
        <w:rPr/>
        <w:t>1</w:t>
      </w:r>
      <w:r>
        <w:rPr>
          <w:rtl w:val="true"/>
        </w:rPr>
        <w:t xml:space="preserve"> </w:t>
      </w:r>
      <w:r>
        <w:rPr>
          <w:rtl w:val="true"/>
        </w:rPr>
        <w:t xml:space="preserve">إلى </w:t>
      </w:r>
      <w:r>
        <w:rPr/>
        <w:t>12</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3609"/>
        <w:gridCol w:w="2310"/>
        <w:gridCol w:w="2366"/>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2"/>
                <w:szCs w:val="22"/>
              </w:rPr>
              <w:t>#</w:t>
            </w:r>
          </w:p>
        </w:tc>
        <w:tc>
          <w:tcPr>
            <w:tcW w:w="360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الحال</w:t>
            </w:r>
          </w:p>
        </w:tc>
        <w:tc>
          <w:tcPr>
            <w:tcW w:w="231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الموضع</w:t>
            </w:r>
          </w:p>
        </w:tc>
        <w:tc>
          <w:tcPr>
            <w:tcW w:w="236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الاقتباس الحرفي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w:t>
            </w:r>
          </w:p>
        </w:tc>
        <w:tc>
          <w:tcPr>
            <w:tcW w:w="36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rtl w:val="true"/>
                <w:lang w:val="en-US" w:eastAsia="en-US" w:bidi="ar-SA"/>
                <w:sz w:val="22"/>
                <w:szCs w:val="22"/>
              </w:rPr>
              <w:t xml:space="preserve">البنود الثمانية بأسمائها، والثامن </w:t>
            </w:r>
            <w:r>
              <w:rPr>
                <w:kern w:val="0"/>
                <w:lang w:val="en-US" w:eastAsia="en-US" w:bidi="ar-SA"/>
                <w:sz w:val="22"/>
                <w:szCs w:val="22"/>
              </w:rPr>
              <w:t>External</w:t>
            </w:r>
            <w:r>
              <w:rPr>
                <w:kern w:val="0"/>
                <w:rtl w:val="true"/>
                <w:lang w:val="en-US" w:eastAsia="en-US" w:bidi="ar-SA"/>
                <w:sz w:val="22"/>
                <w:szCs w:val="22"/>
              </w:rPr>
              <w:t xml:space="preserve">. </w:t>
            </w:r>
            <w:r>
              <w:rPr>
                <w:kern w:val="0"/>
                <w:rtl w:val="true"/>
                <w:lang w:val="en-US" w:eastAsia="en-US" w:bidi="ar-SA"/>
                <w:sz w:val="22"/>
                <w:szCs w:val="22"/>
              </w:rPr>
              <w:t>وبقي فرق صغير في اسم البند الأول بين الجدول و</w:t>
            </w:r>
            <w:r>
              <w:rPr>
                <w:kern w:val="0"/>
                <w:lang w:val="en-US" w:eastAsia="en-US" w:bidi="ar-SA"/>
                <w:sz w:val="22"/>
                <w:szCs w:val="22"/>
              </w:rPr>
              <w:t>3</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w:t>
            </w:r>
          </w:p>
        </w:tc>
        <w:tc>
          <w:tcPr>
            <w:tcW w:w="23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rtl w:val="true"/>
                <w:lang w:val="en-US" w:eastAsia="en-US" w:bidi="ar-SA"/>
                <w:sz w:val="22"/>
                <w:szCs w:val="22"/>
              </w:rPr>
              <w:t xml:space="preserve">، الجدول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1</w:t>
            </w:r>
          </w:p>
        </w:tc>
        <w:tc>
          <w:tcPr>
            <w:tcW w:w="236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External</w:t>
            </w:r>
            <w:r>
              <w:rPr>
                <w:kern w:val="0"/>
                <w:rtl w:val="true"/>
                <w:lang w:val="en-US" w:eastAsia="en-US" w:bidi="ar-SA"/>
                <w:sz w:val="22"/>
                <w:szCs w:val="22"/>
              </w:rPr>
              <w:t xml:space="preserve">: </w:t>
            </w:r>
            <w:r>
              <w:rPr>
                <w:kern w:val="0"/>
                <w:rtl w:val="true"/>
                <w:lang w:val="en-US" w:eastAsia="en-US" w:bidi="ar-SA"/>
                <w:sz w:val="22"/>
                <w:szCs w:val="22"/>
              </w:rPr>
              <w:t>الشركاء الخارجيون</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w:t>
            </w:r>
          </w:p>
        </w:tc>
        <w:tc>
          <w:tcPr>
            <w:tcW w:w="36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rtl w:val="true"/>
                <w:lang w:val="en-US" w:eastAsia="en-US" w:bidi="ar-SA"/>
                <w:sz w:val="22"/>
                <w:szCs w:val="22"/>
              </w:rPr>
              <w:t xml:space="preserve">سطر المجموع في 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 xml:space="preserve">يطابق </w:t>
            </w:r>
            <w:r>
              <w:rPr>
                <w:rStyle w:val="VerbatimChar"/>
                <w:kern w:val="0"/>
                <w:lang w:val="en-US" w:eastAsia="en-US" w:bidi="ar-SA"/>
                <w:sz w:val="22"/>
                <w:szCs w:val="22"/>
              </w:rPr>
              <w:t>‎</w:t>
            </w:r>
            <w:r>
              <w:rPr>
                <w:rStyle w:val="VerbatimChar"/>
                <w:kern w:val="0"/>
                <w:lang w:val="en-US" w:eastAsia="en-US" w:bidi="ar-SA"/>
                <w:sz w:val="22"/>
                <w:szCs w:val="22"/>
              </w:rPr>
              <w:t>results/budget_summary.md‎</w:t>
            </w:r>
            <w:r>
              <w:rPr>
                <w:kern w:val="0"/>
                <w:rtl w:val="true"/>
                <w:lang w:val="en-US" w:eastAsia="en-US" w:bidi="ar-SA"/>
                <w:sz w:val="22"/>
                <w:szCs w:val="22"/>
              </w:rPr>
              <w:t xml:space="preserve"> (</w:t>
            </w:r>
            <w:r>
              <w:rPr>
                <w:kern w:val="0"/>
                <w:lang w:val="en-US" w:eastAsia="en-US" w:bidi="ar-SA"/>
                <w:sz w:val="22"/>
                <w:szCs w:val="22"/>
              </w:rPr>
              <w:t>2.62</w:t>
            </w:r>
            <w:r>
              <w:rPr>
                <w:kern w:val="0"/>
                <w:rtl w:val="true"/>
                <w:lang w:val="en-US" w:eastAsia="en-US" w:bidi="ar-SA"/>
                <w:sz w:val="22"/>
                <w:szCs w:val="22"/>
              </w:rPr>
              <w:t xml:space="preserve"> </w:t>
            </w:r>
            <w:r>
              <w:rPr>
                <w:kern w:val="0"/>
                <w:rtl w:val="true"/>
                <w:lang w:val="en-US" w:eastAsia="en-US" w:bidi="ar-SA"/>
                <w:sz w:val="22"/>
                <w:szCs w:val="22"/>
              </w:rPr>
              <w:t>ساعة مسجَّلة و</w:t>
            </w:r>
            <w:r>
              <w:rPr>
                <w:kern w:val="0"/>
                <w:lang w:val="en-US" w:eastAsia="en-US" w:bidi="ar-SA"/>
                <w:sz w:val="22"/>
                <w:szCs w:val="22"/>
              </w:rPr>
              <w:t>3.26</w:t>
            </w:r>
            <w:r>
              <w:rPr>
                <w:kern w:val="0"/>
                <w:rtl w:val="true"/>
                <w:lang w:val="en-US" w:eastAsia="en-US" w:bidi="ar-SA"/>
                <w:sz w:val="22"/>
                <w:szCs w:val="22"/>
              </w:rPr>
              <w:t xml:space="preserve"> </w:t>
            </w:r>
            <w:r>
              <w:rPr>
                <w:kern w:val="0"/>
                <w:rtl w:val="true"/>
                <w:lang w:val="en-US" w:eastAsia="en-US" w:bidi="ar-SA"/>
                <w:sz w:val="22"/>
                <w:szCs w:val="22"/>
              </w:rPr>
              <w:t>حداً أعلى</w:t>
            </w:r>
            <w:r>
              <w:rPr>
                <w:kern w:val="0"/>
                <w:rtl w:val="true"/>
                <w:lang w:val="en-US" w:eastAsia="en-US" w:bidi="ar-SA"/>
                <w:sz w:val="22"/>
                <w:szCs w:val="22"/>
              </w:rPr>
              <w:t>)</w:t>
            </w:r>
          </w:p>
        </w:tc>
        <w:tc>
          <w:tcPr>
            <w:tcW w:w="23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rtl w:val="true"/>
                <w:lang w:val="en-US" w:eastAsia="en-US" w:bidi="ar-SA"/>
                <w:sz w:val="22"/>
                <w:szCs w:val="22"/>
              </w:rPr>
              <w:t xml:space="preserve">، 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1</w:t>
            </w:r>
          </w:p>
        </w:tc>
        <w:tc>
          <w:tcPr>
            <w:tcW w:w="236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2.62</w:t>
            </w:r>
            <w:r>
              <w:rPr>
                <w:kern w:val="0"/>
                <w:rtl w:val="true"/>
                <w:lang w:val="en-US" w:eastAsia="en-US" w:bidi="ar-SA"/>
                <w:sz w:val="22"/>
                <w:szCs w:val="22"/>
              </w:rPr>
              <w:t xml:space="preserve"> </w:t>
            </w:r>
            <w:r>
              <w:rPr>
                <w:kern w:val="0"/>
                <w:rtl w:val="true"/>
                <w:lang w:val="en-US" w:eastAsia="en-US" w:bidi="ar-SA"/>
                <w:sz w:val="22"/>
                <w:szCs w:val="22"/>
              </w:rPr>
              <w:t xml:space="preserve">ساعة معالج مسجَّلة، وحد أعلى </w:t>
            </w:r>
            <w:r>
              <w:rPr>
                <w:kern w:val="0"/>
                <w:lang w:val="en-US" w:eastAsia="en-US" w:bidi="ar-SA"/>
                <w:sz w:val="22"/>
                <w:szCs w:val="22"/>
              </w:rPr>
              <w:t>3.26</w:t>
            </w:r>
            <w:r>
              <w:rPr>
                <w:kern w:val="0"/>
                <w:rtl w:val="true"/>
                <w:lang w:val="en-US" w:eastAsia="en-US" w:bidi="ar-SA"/>
                <w:sz w:val="22"/>
                <w:szCs w:val="22"/>
              </w:rPr>
              <w:t xml:space="preserve"> </w:t>
            </w:r>
            <w:r>
              <w:rPr>
                <w:kern w:val="0"/>
                <w:rtl w:val="true"/>
                <w:lang w:val="en-US" w:eastAsia="en-US" w:bidi="ar-SA"/>
                <w:sz w:val="22"/>
                <w:szCs w:val="22"/>
              </w:rPr>
              <w:t>ساعة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p>
        </w:tc>
        <w:tc>
          <w:tcPr>
            <w:tcW w:w="36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 في الملحق ج</w:t>
            </w:r>
            <w:r>
              <w:rPr>
                <w:kern w:val="0"/>
                <w:rtl w:val="true"/>
                <w:lang w:val="en-US" w:eastAsia="en-US" w:bidi="ar-SA"/>
                <w:sz w:val="22"/>
                <w:szCs w:val="22"/>
              </w:rPr>
              <w:t xml:space="preserve">. </w:t>
            </w:r>
            <w:r>
              <w:rPr>
                <w:kern w:val="0"/>
                <w:rtl w:val="true"/>
                <w:lang w:val="en-US" w:eastAsia="en-US" w:bidi="ar-SA"/>
                <w:sz w:val="22"/>
                <w:szCs w:val="22"/>
              </w:rPr>
              <w:t xml:space="preserve">صار </w:t>
            </w:r>
            <w:r>
              <w:rPr>
                <w:kern w:val="0"/>
                <w:lang w:val="en-US" w:eastAsia="en-US" w:bidi="ar-SA"/>
                <w:sz w:val="22"/>
                <w:szCs w:val="22"/>
              </w:rPr>
              <w:t>NFR-03</w:t>
            </w:r>
            <w:r>
              <w:rPr>
                <w:kern w:val="0"/>
                <w:rtl w:val="true"/>
                <w:lang w:val="en-US" w:eastAsia="en-US" w:bidi="ar-SA"/>
                <w:sz w:val="22"/>
                <w:szCs w:val="22"/>
              </w:rPr>
              <w:t xml:space="preserve"> «</w:t>
            </w:r>
            <w:r>
              <w:rPr>
                <w:kern w:val="0"/>
                <w:rtl w:val="true"/>
                <w:lang w:val="en-US" w:eastAsia="en-US" w:bidi="ar-SA"/>
                <w:sz w:val="22"/>
                <w:szCs w:val="22"/>
              </w:rPr>
              <w:t>جزئي</w:t>
            </w:r>
            <w:r>
              <w:rPr>
                <w:kern w:val="0"/>
                <w:rtl w:val="true"/>
                <w:lang w:val="en-US" w:eastAsia="en-US" w:bidi="ar-SA"/>
                <w:sz w:val="22"/>
                <w:szCs w:val="22"/>
              </w:rPr>
              <w:t xml:space="preserve">» </w:t>
            </w:r>
            <w:r>
              <w:rPr>
                <w:kern w:val="0"/>
                <w:rtl w:val="true"/>
                <w:lang w:val="en-US" w:eastAsia="en-US" w:bidi="ar-SA"/>
                <w:sz w:val="22"/>
                <w:szCs w:val="22"/>
              </w:rPr>
              <w:t xml:space="preserve">للتأكيدي، والسقف للتشغيل كله كما في </w:t>
            </w:r>
            <w:r>
              <w:rPr>
                <w:kern w:val="0"/>
                <w:lang w:val="en-US" w:eastAsia="en-US" w:bidi="ar-SA"/>
                <w:sz w:val="22"/>
                <w:szCs w:val="22"/>
              </w:rPr>
              <w:t>3</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 xml:space="preserve">. </w:t>
            </w:r>
            <w:r>
              <w:rPr>
                <w:kern w:val="0"/>
                <w:rtl w:val="true"/>
                <w:lang w:val="en-US" w:eastAsia="en-US" w:bidi="ar-SA"/>
                <w:sz w:val="22"/>
                <w:szCs w:val="22"/>
              </w:rPr>
              <w:t xml:space="preserve">لكن الملف الذي يحيل إليه المتطلب ما زال يحكم لكل طور </w:t>
            </w:r>
            <w:r>
              <w:rPr>
                <w:kern w:val="0"/>
                <w:rtl w:val="true"/>
                <w:lang w:val="en-US" w:eastAsia="en-US" w:bidi="ar-SA"/>
                <w:sz w:val="22"/>
                <w:szCs w:val="22"/>
              </w:rPr>
              <w:t>(</w:t>
            </w: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w:t>
            </w:r>
          </w:p>
        </w:tc>
        <w:tc>
          <w:tcPr>
            <w:tcW w:w="23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appendix-C-requirements.md‎</w:t>
            </w:r>
            <w:r>
              <w:rPr>
                <w:kern w:val="0"/>
                <w:rtl w:val="true"/>
                <w:lang w:val="en-US" w:eastAsia="en-US" w:bidi="ar-SA"/>
                <w:sz w:val="22"/>
                <w:szCs w:val="22"/>
              </w:rPr>
              <w:t>، الجدول ج</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lang w:val="en-US" w:eastAsia="en-US" w:bidi="ar-SA"/>
                <w:sz w:val="22"/>
                <w:szCs w:val="22"/>
              </w:rPr>
              <w:t>NFR-03</w:t>
            </w:r>
          </w:p>
        </w:tc>
        <w:tc>
          <w:tcPr>
            <w:tcW w:w="236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والسقف مسجل للتشغيل لا للطور</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36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lang w:val="en-US" w:eastAsia="en-US" w:bidi="ar-SA"/>
                <w:sz w:val="22"/>
                <w:szCs w:val="22"/>
              </w:rPr>
              <w:t>NFR-01</w:t>
            </w:r>
            <w:r>
              <w:rPr>
                <w:kern w:val="0"/>
                <w:rtl w:val="true"/>
                <w:lang w:val="en-US" w:eastAsia="en-US" w:bidi="ar-SA"/>
                <w:sz w:val="22"/>
                <w:szCs w:val="22"/>
              </w:rPr>
              <w:t xml:space="preserve"> «</w:t>
            </w:r>
            <w:r>
              <w:rPr>
                <w:kern w:val="0"/>
                <w:rtl w:val="true"/>
                <w:lang w:val="en-US" w:eastAsia="en-US" w:bidi="ar-SA"/>
                <w:sz w:val="22"/>
                <w:szCs w:val="22"/>
              </w:rPr>
              <w:t>جزئي</w:t>
            </w:r>
            <w:r>
              <w:rPr>
                <w:kern w:val="0"/>
                <w:rtl w:val="true"/>
                <w:lang w:val="en-US" w:eastAsia="en-US" w:bidi="ar-SA"/>
                <w:sz w:val="22"/>
                <w:szCs w:val="22"/>
              </w:rPr>
              <w:t>»</w:t>
            </w:r>
            <w:r>
              <w:rPr>
                <w:kern w:val="0"/>
                <w:rtl w:val="true"/>
                <w:lang w:val="en-US" w:eastAsia="en-US" w:bidi="ar-SA"/>
                <w:sz w:val="22"/>
                <w:szCs w:val="22"/>
              </w:rPr>
              <w:t>، ويقول إن حد اليوم البارد مستوفى للعرض المحسوب مسبقاً وحده</w:t>
            </w:r>
          </w:p>
        </w:tc>
        <w:tc>
          <w:tcPr>
            <w:tcW w:w="23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appendix-C-requirements.md‎</w:t>
            </w:r>
            <w:r>
              <w:rPr>
                <w:kern w:val="0"/>
                <w:rtl w:val="true"/>
                <w:lang w:val="en-US" w:eastAsia="en-US" w:bidi="ar-SA"/>
                <w:sz w:val="22"/>
                <w:szCs w:val="22"/>
              </w:rPr>
              <w:t>، الجدول ج</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lang w:val="en-US" w:eastAsia="en-US" w:bidi="ar-SA"/>
                <w:sz w:val="22"/>
                <w:szCs w:val="22"/>
              </w:rPr>
              <w:t>NFR-01</w:t>
            </w:r>
          </w:p>
        </w:tc>
        <w:tc>
          <w:tcPr>
            <w:tcW w:w="236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w:t>
            </w:r>
            <w:r>
              <w:rPr>
                <w:kern w:val="0"/>
                <w:rtl w:val="true"/>
                <w:lang w:val="en-US" w:eastAsia="en-US" w:bidi="ar-SA"/>
                <w:sz w:val="22"/>
                <w:szCs w:val="22"/>
              </w:rPr>
              <w:t xml:space="preserve">: </w:t>
            </w:r>
            <w:r>
              <w:rPr>
                <w:kern w:val="0"/>
                <w:rtl w:val="true"/>
                <w:lang w:val="en-US" w:eastAsia="en-US" w:bidi="ar-SA"/>
                <w:sz w:val="22"/>
                <w:szCs w:val="22"/>
              </w:rPr>
              <w:t>الحد في اليوم المسخَّن منفّذ ومقاس</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w:t>
            </w:r>
          </w:p>
        </w:tc>
        <w:tc>
          <w:tcPr>
            <w:tcW w:w="36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جزئية</w:t>
            </w:r>
            <w:r>
              <w:rPr>
                <w:kern w:val="0"/>
                <w:rtl w:val="true"/>
                <w:lang w:val="en-US" w:eastAsia="en-US" w:bidi="ar-SA"/>
                <w:sz w:val="22"/>
                <w:szCs w:val="22"/>
              </w:rPr>
              <w:t xml:space="preserve">. </w:t>
            </w:r>
            <w:r>
              <w:rPr>
                <w:kern w:val="0"/>
                <w:rtl w:val="true"/>
                <w:lang w:val="en-US" w:eastAsia="en-US" w:bidi="ar-SA"/>
                <w:sz w:val="22"/>
                <w:szCs w:val="22"/>
              </w:rPr>
              <w:t>صار النص يعترف بأن ناتج أداة القياس لم يُحفظ</w:t>
            </w:r>
            <w:r>
              <w:rPr>
                <w:kern w:val="0"/>
                <w:rtl w:val="true"/>
                <w:lang w:val="en-US" w:eastAsia="en-US" w:bidi="ar-SA"/>
                <w:sz w:val="22"/>
                <w:szCs w:val="22"/>
              </w:rPr>
              <w:t xml:space="preserve">. </w:t>
            </w:r>
            <w:r>
              <w:rPr>
                <w:kern w:val="0"/>
                <w:rtl w:val="true"/>
                <w:lang w:val="en-US" w:eastAsia="en-US" w:bidi="ar-SA"/>
                <w:sz w:val="22"/>
                <w:szCs w:val="22"/>
              </w:rPr>
              <w:t xml:space="preserve">ولم يُحفظ بعد، وما زال عنوان 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 xml:space="preserve">يقول إنه مولَّد من الأداة، ولا ملف يقابله في </w:t>
            </w:r>
            <w:r>
              <w:rPr>
                <w:rStyle w:val="VerbatimChar"/>
                <w:kern w:val="0"/>
                <w:lang w:val="en-US" w:eastAsia="en-US" w:bidi="ar-SA"/>
                <w:sz w:val="22"/>
                <w:szCs w:val="22"/>
              </w:rPr>
              <w:t>‎</w:t>
            </w:r>
            <w:r>
              <w:rPr>
                <w:rStyle w:val="VerbatimChar"/>
                <w:kern w:val="0"/>
                <w:lang w:val="en-US" w:eastAsia="en-US" w:bidi="ar-SA"/>
                <w:sz w:val="22"/>
                <w:szCs w:val="22"/>
              </w:rPr>
              <w:t>results/‎</w:t>
            </w:r>
          </w:p>
        </w:tc>
        <w:tc>
          <w:tcPr>
            <w:tcW w:w="23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rtl w:val="true"/>
                <w:lang w:val="en-US" w:eastAsia="en-US" w:bidi="ar-SA"/>
                <w:sz w:val="22"/>
                <w:szCs w:val="22"/>
              </w:rPr>
              <w:t xml:space="preserve">، 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6</w:t>
            </w:r>
          </w:p>
        </w:tc>
        <w:tc>
          <w:tcPr>
            <w:tcW w:w="236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زمن الاستجابة المقاس للخدمة </w:t>
            </w:r>
            <w:r>
              <w:rPr>
                <w:kern w:val="0"/>
                <w:rtl w:val="true"/>
                <w:lang w:val="en-US" w:eastAsia="en-US" w:bidi="ar-SA"/>
                <w:sz w:val="22"/>
                <w:szCs w:val="22"/>
              </w:rPr>
              <w:t>(</w:t>
            </w:r>
            <w:r>
              <w:rPr>
                <w:kern w:val="0"/>
                <w:rtl w:val="true"/>
                <w:lang w:val="en-US" w:eastAsia="en-US" w:bidi="ar-SA"/>
                <w:sz w:val="22"/>
                <w:szCs w:val="22"/>
              </w:rPr>
              <w:t>حاسوب بأربع أنوية؛ مولَّد من أداة القياس</w:t>
            </w:r>
            <w:r>
              <w:rPr>
                <w:kern w:val="0"/>
                <w:rtl w:val="true"/>
                <w:lang w:val="en-US" w:eastAsia="en-US" w:bidi="ar-SA"/>
                <w:sz w:val="22"/>
                <w:szCs w:val="22"/>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6</w:t>
            </w:r>
          </w:p>
        </w:tc>
        <w:tc>
          <w:tcPr>
            <w:tcW w:w="36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rtl w:val="true"/>
                <w:lang w:val="en-US" w:eastAsia="en-US" w:bidi="ar-SA"/>
                <w:sz w:val="22"/>
                <w:szCs w:val="22"/>
              </w:rPr>
              <w:t xml:space="preserve">ذُكر التساهل في حالة </w:t>
            </w:r>
            <w:r>
              <w:rPr>
                <w:kern w:val="0"/>
                <w:lang w:val="en-US" w:eastAsia="en-US" w:bidi="ar-SA"/>
                <w:sz w:val="22"/>
                <w:szCs w:val="22"/>
              </w:rPr>
              <w:t>NFR-01</w:t>
            </w:r>
            <w:r>
              <w:rPr>
                <w:kern w:val="0"/>
                <w:rtl w:val="true"/>
                <w:lang w:val="en-US" w:eastAsia="en-US" w:bidi="ar-SA"/>
                <w:sz w:val="22"/>
                <w:szCs w:val="22"/>
              </w:rPr>
              <w:t xml:space="preserve">. </w:t>
            </w:r>
            <w:r>
              <w:rPr>
                <w:kern w:val="0"/>
                <w:rtl w:val="true"/>
                <w:lang w:val="en-US" w:eastAsia="en-US" w:bidi="ar-SA"/>
                <w:sz w:val="22"/>
                <w:szCs w:val="22"/>
              </w:rPr>
              <w:t xml:space="preserve">والصياغة </w:t>
            </w:r>
            <w:r>
              <w:rPr>
                <w:kern w:val="0"/>
                <w:rtl w:val="true"/>
                <w:lang w:val="en-US" w:eastAsia="en-US" w:bidi="ar-SA"/>
                <w:sz w:val="22"/>
                <w:szCs w:val="22"/>
              </w:rPr>
              <w:t>«</w:t>
            </w:r>
            <w:r>
              <w:rPr>
                <w:kern w:val="0"/>
                <w:rtl w:val="true"/>
                <w:lang w:val="en-US" w:eastAsia="en-US" w:bidi="ar-SA"/>
                <w:sz w:val="22"/>
                <w:szCs w:val="22"/>
              </w:rPr>
              <w:t>أفضل ثلاث محاولات</w:t>
            </w:r>
            <w:r>
              <w:rPr>
                <w:kern w:val="0"/>
                <w:rtl w:val="true"/>
                <w:lang w:val="en-US" w:eastAsia="en-US" w:bidi="ar-SA"/>
                <w:sz w:val="22"/>
                <w:szCs w:val="22"/>
              </w:rPr>
              <w:t xml:space="preserve">» </w:t>
            </w:r>
            <w:r>
              <w:rPr>
                <w:kern w:val="0"/>
                <w:rtl w:val="true"/>
                <w:lang w:val="en-US" w:eastAsia="en-US" w:bidi="ar-SA"/>
                <w:sz w:val="22"/>
                <w:szCs w:val="22"/>
              </w:rPr>
              <w:t xml:space="preserve">تحتمل معنيين، والاختبار يأخذ أدنى زمن من ثلاث </w:t>
            </w:r>
            <w:r>
              <w:rPr>
                <w:kern w:val="0"/>
                <w:rtl w:val="true"/>
                <w:lang w:val="en-US" w:eastAsia="en-US" w:bidi="ar-SA"/>
                <w:sz w:val="22"/>
                <w:szCs w:val="22"/>
              </w:rPr>
              <w:t>(</w:t>
            </w: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w:t>
            </w:r>
          </w:p>
        </w:tc>
        <w:tc>
          <w:tcPr>
            <w:tcW w:w="23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appendix-C-requirements.md‎</w:t>
            </w:r>
            <w:r>
              <w:rPr>
                <w:kern w:val="0"/>
                <w:rtl w:val="true"/>
                <w:lang w:val="en-US" w:eastAsia="en-US" w:bidi="ar-SA"/>
                <w:sz w:val="22"/>
                <w:szCs w:val="22"/>
              </w:rPr>
              <w:t>، الجدول ج</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lang w:val="en-US" w:eastAsia="en-US" w:bidi="ar-SA"/>
                <w:sz w:val="22"/>
                <w:szCs w:val="22"/>
              </w:rPr>
              <w:t>NFR-01</w:t>
            </w:r>
          </w:p>
        </w:tc>
        <w:tc>
          <w:tcPr>
            <w:tcW w:w="236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ويقيس اختبار اليوم المسخَّن أفضل ثلاث محاولات بعد طلب تسخين لا كل طلب</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7</w:t>
            </w:r>
          </w:p>
        </w:tc>
        <w:tc>
          <w:tcPr>
            <w:tcW w:w="36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محلولة </w:t>
            </w:r>
            <w:r>
              <w:rPr>
                <w:kern w:val="0"/>
                <w:rtl w:val="true"/>
                <w:lang w:val="en-US" w:eastAsia="en-US" w:bidi="ar-SA"/>
                <w:sz w:val="22"/>
                <w:szCs w:val="22"/>
              </w:rPr>
              <w:t>(</w:t>
            </w:r>
            <w:r>
              <w:rPr>
                <w:kern w:val="0"/>
                <w:rtl w:val="true"/>
                <w:lang w:val="en-US" w:eastAsia="en-US" w:bidi="ar-SA"/>
                <w:sz w:val="22"/>
                <w:szCs w:val="22"/>
              </w:rPr>
              <w:t>انظر خ</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w:t>
            </w:r>
          </w:p>
        </w:tc>
        <w:tc>
          <w:tcPr>
            <w:tcW w:w="23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6-8-2</w:t>
            </w:r>
          </w:p>
        </w:tc>
        <w:tc>
          <w:tcPr>
            <w:tcW w:w="236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وفتحها مؤجَّل إلى عمل مستقبلي؛ وسجل الإذن المكتوب بعد التحقق الحسابي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8</w:t>
            </w:r>
          </w:p>
        </w:tc>
        <w:tc>
          <w:tcPr>
            <w:tcW w:w="36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جزئية</w:t>
            </w:r>
            <w:r>
              <w:rPr>
                <w:kern w:val="0"/>
                <w:rtl w:val="true"/>
                <w:lang w:val="en-US" w:eastAsia="en-US" w:bidi="ar-SA"/>
                <w:sz w:val="22"/>
                <w:szCs w:val="22"/>
              </w:rPr>
              <w:t xml:space="preserve">. </w:t>
            </w:r>
            <w:r>
              <w:rPr>
                <w:kern w:val="0"/>
                <w:rtl w:val="true"/>
                <w:lang w:val="en-US" w:eastAsia="en-US" w:bidi="ar-SA"/>
                <w:sz w:val="22"/>
                <w:szCs w:val="22"/>
              </w:rPr>
              <w:t xml:space="preserve">صُحّح عدد المراجع </w:t>
            </w:r>
            <w:r>
              <w:rPr>
                <w:kern w:val="0"/>
                <w:rtl w:val="true"/>
                <w:lang w:val="en-US" w:eastAsia="en-US" w:bidi="ar-SA"/>
                <w:sz w:val="22"/>
                <w:szCs w:val="22"/>
              </w:rPr>
              <w:t>(</w:t>
            </w:r>
            <w:r>
              <w:rPr>
                <w:kern w:val="0"/>
                <w:lang w:val="en-US" w:eastAsia="en-US" w:bidi="ar-SA"/>
                <w:sz w:val="22"/>
                <w:szCs w:val="22"/>
              </w:rPr>
              <w:t>74</w:t>
            </w:r>
            <w:r>
              <w:rPr>
                <w:kern w:val="0"/>
                <w:rtl w:val="true"/>
                <w:lang w:val="en-US" w:eastAsia="en-US" w:bidi="ar-SA"/>
                <w:sz w:val="22"/>
                <w:szCs w:val="22"/>
              </w:rPr>
              <w:t xml:space="preserve">) </w:t>
            </w:r>
            <w:r>
              <w:rPr>
                <w:kern w:val="0"/>
                <w:rtl w:val="true"/>
                <w:lang w:val="en-US" w:eastAsia="en-US" w:bidi="ar-SA"/>
                <w:sz w:val="22"/>
                <w:szCs w:val="22"/>
              </w:rPr>
              <w:t xml:space="preserve">والقيود </w:t>
            </w:r>
            <w:r>
              <w:rPr>
                <w:kern w:val="0"/>
                <w:rtl w:val="true"/>
                <w:lang w:val="en-US" w:eastAsia="en-US" w:bidi="ar-SA"/>
                <w:sz w:val="22"/>
                <w:szCs w:val="22"/>
              </w:rPr>
              <w:t>(</w:t>
            </w:r>
            <w:r>
              <w:rPr>
                <w:kern w:val="0"/>
                <w:lang w:val="en-US" w:eastAsia="en-US" w:bidi="ar-SA"/>
                <w:sz w:val="22"/>
                <w:szCs w:val="22"/>
              </w:rPr>
              <w:t>25</w:t>
            </w:r>
            <w:r>
              <w:rPr>
                <w:kern w:val="0"/>
                <w:rtl w:val="true"/>
                <w:lang w:val="en-US" w:eastAsia="en-US" w:bidi="ar-SA"/>
                <w:sz w:val="22"/>
                <w:szCs w:val="22"/>
              </w:rPr>
              <w:t xml:space="preserve">). </w:t>
            </w:r>
            <w:r>
              <w:rPr>
                <w:kern w:val="0"/>
                <w:rtl w:val="true"/>
                <w:lang w:val="en-US" w:eastAsia="en-US" w:bidi="ar-SA"/>
                <w:sz w:val="22"/>
                <w:szCs w:val="22"/>
              </w:rPr>
              <w:t>وبقيت الملاحظة العاشرة تطلب تحديث أعداد الاختبارات، وقد حُدّثت في الجولة الثانية</w:t>
            </w:r>
            <w:r>
              <w:rPr>
                <w:kern w:val="0"/>
                <w:rtl w:val="true"/>
                <w:lang w:val="en-US" w:eastAsia="en-US" w:bidi="ar-SA"/>
                <w:sz w:val="22"/>
                <w:szCs w:val="22"/>
              </w:rPr>
              <w:t xml:space="preserve">. </w:t>
            </w:r>
            <w:r>
              <w:rPr>
                <w:kern w:val="0"/>
                <w:rtl w:val="true"/>
                <w:lang w:val="en-US" w:eastAsia="en-US" w:bidi="ar-SA"/>
                <w:sz w:val="22"/>
                <w:szCs w:val="22"/>
              </w:rPr>
              <w:t>وكنت طلبت حذفها</w:t>
            </w:r>
          </w:p>
        </w:tc>
        <w:tc>
          <w:tcPr>
            <w:tcW w:w="23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docs/working/06-thesis/README.md‎</w:t>
            </w:r>
            <w:r>
              <w:rPr>
                <w:kern w:val="0"/>
                <w:rtl w:val="true"/>
                <w:lang w:val="en-US" w:eastAsia="en-US" w:bidi="ar-SA"/>
                <w:sz w:val="22"/>
                <w:szCs w:val="22"/>
              </w:rPr>
              <w:t xml:space="preserve">، الملاحظة </w:t>
            </w:r>
            <w:r>
              <w:rPr>
                <w:kern w:val="0"/>
                <w:lang w:val="en-US" w:eastAsia="en-US" w:bidi="ar-SA"/>
                <w:sz w:val="22"/>
                <w:szCs w:val="22"/>
              </w:rPr>
              <w:t>10</w:t>
            </w:r>
          </w:p>
        </w:tc>
        <w:tc>
          <w:tcPr>
            <w:tcW w:w="236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ويلزم تحديث 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 xml:space="preserve">والقسمين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بهما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9</w:t>
            </w:r>
          </w:p>
        </w:tc>
        <w:tc>
          <w:tcPr>
            <w:tcW w:w="36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rtl w:val="true"/>
                <w:lang w:val="en-US" w:eastAsia="en-US" w:bidi="ar-SA"/>
                <w:sz w:val="22"/>
                <w:szCs w:val="22"/>
              </w:rPr>
              <w:t xml:space="preserve">سكربتات </w:t>
            </w:r>
            <w:r>
              <w:rPr>
                <w:kern w:val="0"/>
                <w:lang w:val="en-US" w:eastAsia="en-US" w:bidi="ar-SA"/>
                <w:sz w:val="22"/>
                <w:szCs w:val="22"/>
              </w:rPr>
              <w:t>a5</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a12</w:t>
            </w:r>
            <w:r>
              <w:rPr>
                <w:kern w:val="0"/>
                <w:rtl w:val="true"/>
                <w:lang w:val="en-US" w:eastAsia="en-US" w:bidi="ar-SA"/>
                <w:sz w:val="22"/>
                <w:szCs w:val="22"/>
              </w:rPr>
              <w:t xml:space="preserve"> </w:t>
            </w:r>
            <w:r>
              <w:rPr>
                <w:kern w:val="0"/>
                <w:rtl w:val="true"/>
                <w:lang w:val="en-US" w:eastAsia="en-US" w:bidi="ar-SA"/>
                <w:sz w:val="22"/>
                <w:szCs w:val="22"/>
              </w:rPr>
              <w:t xml:space="preserve">مذكورة بترتيب تشغيلها، وكلها موجودة في </w:t>
            </w:r>
            <w:r>
              <w:rPr>
                <w:rStyle w:val="VerbatimChar"/>
                <w:kern w:val="0"/>
                <w:lang w:val="en-US" w:eastAsia="en-US" w:bidi="ar-SA"/>
                <w:sz w:val="22"/>
                <w:szCs w:val="22"/>
              </w:rPr>
              <w:t>‎</w:t>
            </w:r>
            <w:r>
              <w:rPr>
                <w:rStyle w:val="VerbatimChar"/>
                <w:kern w:val="0"/>
                <w:lang w:val="en-US" w:eastAsia="en-US" w:bidi="ar-SA"/>
                <w:sz w:val="22"/>
                <w:szCs w:val="22"/>
              </w:rPr>
              <w:t>scripts/posthoc/‎</w:t>
            </w:r>
            <w:r>
              <w:rPr>
                <w:kern w:val="0"/>
                <w:rtl w:val="true"/>
                <w:lang w:val="en-US" w:eastAsia="en-US" w:bidi="ar-SA"/>
                <w:sz w:val="22"/>
                <w:szCs w:val="22"/>
              </w:rPr>
              <w:t xml:space="preserve">. </w:t>
            </w:r>
            <w:r>
              <w:rPr>
                <w:kern w:val="0"/>
                <w:rtl w:val="true"/>
                <w:lang w:val="en-US" w:eastAsia="en-US" w:bidi="ar-SA"/>
                <w:sz w:val="22"/>
                <w:szCs w:val="22"/>
              </w:rPr>
              <w:t xml:space="preserve">لكنها مكتوبة في تعليق لا أوامر مستقلة </w:t>
            </w:r>
            <w:r>
              <w:rPr>
                <w:kern w:val="0"/>
                <w:rtl w:val="true"/>
                <w:lang w:val="en-US" w:eastAsia="en-US" w:bidi="ar-SA"/>
                <w:sz w:val="22"/>
                <w:szCs w:val="22"/>
              </w:rPr>
              <w:t>(</w:t>
            </w: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p>
        </w:tc>
        <w:tc>
          <w:tcPr>
            <w:tcW w:w="23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deliverables/README</w:t>
            </w:r>
            <w:r>
              <w:rPr>
                <w:rStyle w:val="VerbatimChar"/>
                <w:kern w:val="0"/>
                <w:rtl w:val="true"/>
                <w:lang w:val="en-US" w:eastAsia="en-US" w:bidi="ar-SA"/>
                <w:sz w:val="22"/>
                <w:szCs w:val="22"/>
              </w:rPr>
              <w:t>-</w:t>
            </w:r>
            <w:r>
              <w:rPr>
                <w:rStyle w:val="VerbatimChar"/>
                <w:kern w:val="0"/>
                <w:rtl w:val="true"/>
                <w:lang w:val="en-US" w:eastAsia="en-US" w:bidi="ar-SA"/>
                <w:sz w:val="22"/>
                <w:szCs w:val="22"/>
              </w:rPr>
              <w:t>التسليم</w:t>
            </w:r>
            <w:r>
              <w:rPr>
                <w:rStyle w:val="VerbatimChar"/>
                <w:kern w:val="0"/>
                <w:rtl w:val="true"/>
                <w:lang w:val="en-US" w:eastAsia="en-US" w:bidi="ar-SA"/>
                <w:sz w:val="22"/>
                <w:szCs w:val="22"/>
              </w:rPr>
              <w:t>.</w:t>
            </w:r>
            <w:r>
              <w:rPr>
                <w:rStyle w:val="VerbatimChar"/>
                <w:kern w:val="0"/>
                <w:lang w:val="en-US" w:eastAsia="en-US" w:bidi="ar-SA"/>
                <w:sz w:val="22"/>
                <w:szCs w:val="22"/>
              </w:rPr>
              <w:t>md‎</w:t>
            </w:r>
            <w:r>
              <w:rPr>
                <w:kern w:val="0"/>
                <w:rtl w:val="true"/>
                <w:lang w:val="en-US" w:eastAsia="en-US" w:bidi="ar-SA"/>
                <w:sz w:val="22"/>
                <w:szCs w:val="22"/>
              </w:rPr>
              <w:t xml:space="preserve">، </w:t>
            </w:r>
            <w:r>
              <w:rPr>
                <w:kern w:val="0"/>
                <w:rtl w:val="true"/>
                <w:lang w:val="en-US" w:eastAsia="en-US" w:bidi="ar-SA"/>
                <w:sz w:val="22"/>
                <w:szCs w:val="22"/>
              </w:rPr>
              <w:t>«</w:t>
            </w:r>
            <w:r>
              <w:rPr>
                <w:kern w:val="0"/>
                <w:rtl w:val="true"/>
                <w:lang w:val="en-US" w:eastAsia="en-US" w:bidi="ar-SA"/>
                <w:sz w:val="22"/>
                <w:szCs w:val="22"/>
              </w:rPr>
              <w:t>إعادة الإنتاج</w:t>
            </w:r>
            <w:r>
              <w:rPr>
                <w:kern w:val="0"/>
                <w:rtl w:val="true"/>
                <w:lang w:val="en-US" w:eastAsia="en-US" w:bidi="ar-SA"/>
                <w:sz w:val="22"/>
                <w:szCs w:val="22"/>
              </w:rPr>
              <w:t>»</w:t>
            </w:r>
          </w:p>
        </w:tc>
        <w:tc>
          <w:tcPr>
            <w:tcW w:w="236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a12_symmetric_info.py</w:t>
            </w:r>
            <w:r>
              <w:rPr>
                <w:kern w:val="0"/>
                <w:rtl w:val="true"/>
                <w:lang w:val="en-US" w:eastAsia="en-US" w:bidi="ar-SA"/>
                <w:sz w:val="22"/>
                <w:szCs w:val="22"/>
              </w:rPr>
              <w:t xml:space="preserve">، ثم </w:t>
            </w:r>
            <w:r>
              <w:rPr>
                <w:kern w:val="0"/>
                <w:lang w:val="en-US" w:eastAsia="en-US" w:bidi="ar-SA"/>
                <w:sz w:val="22"/>
                <w:szCs w:val="22"/>
              </w:rPr>
              <w:t>a9_inventory.py</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10</w:t>
            </w:r>
          </w:p>
        </w:tc>
        <w:tc>
          <w:tcPr>
            <w:tcW w:w="36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r>
              <w:rPr>
                <w:kern w:val="0"/>
                <w:rtl w:val="true"/>
                <w:lang w:val="en-US" w:eastAsia="en-US" w:bidi="ar-SA"/>
                <w:sz w:val="22"/>
                <w:szCs w:val="22"/>
              </w:rPr>
              <w:t xml:space="preserve">. </w:t>
            </w:r>
            <w:r>
              <w:rPr>
                <w:kern w:val="0"/>
                <w:lang w:val="en-US" w:eastAsia="en-US" w:bidi="ar-SA"/>
                <w:sz w:val="22"/>
                <w:szCs w:val="22"/>
              </w:rPr>
              <w:t>X</w:t>
            </w:r>
            <w:r>
              <w:rPr>
                <w:kern w:val="0"/>
                <w:rtl w:val="true"/>
                <w:lang w:val="en-US" w:eastAsia="en-US" w:bidi="ar-SA"/>
                <w:sz w:val="22"/>
                <w:szCs w:val="22"/>
              </w:rPr>
              <w:t xml:space="preserve"> </w:t>
            </w:r>
            <w:r>
              <w:rPr>
                <w:kern w:val="0"/>
                <w:rtl w:val="true"/>
                <w:lang w:val="en-US" w:eastAsia="en-US" w:bidi="ar-SA"/>
                <w:sz w:val="22"/>
                <w:szCs w:val="22"/>
              </w:rPr>
              <w:t xml:space="preserve">صاحب الوسيط في الأيام النشطة، واسم اللوحة يطابق عنوانها في </w:t>
            </w:r>
            <w:r>
              <w:rPr>
                <w:rStyle w:val="VerbatimChar"/>
                <w:kern w:val="0"/>
                <w:lang w:val="en-US" w:eastAsia="en-US" w:bidi="ar-SA"/>
                <w:sz w:val="22"/>
                <w:szCs w:val="22"/>
              </w:rPr>
              <w:t>‎</w:t>
            </w:r>
            <w:r>
              <w:rPr>
                <w:rStyle w:val="VerbatimChar"/>
                <w:kern w:val="0"/>
                <w:lang w:val="en-US" w:eastAsia="en-US" w:bidi="ar-SA"/>
                <w:sz w:val="22"/>
                <w:szCs w:val="22"/>
              </w:rPr>
              <w:t>learner.ts‎</w:t>
            </w:r>
            <w:r>
              <w:rPr>
                <w:kern w:val="0"/>
                <w:rtl w:val="true"/>
                <w:lang w:val="en-US" w:eastAsia="en-US" w:bidi="ar-SA"/>
                <w:sz w:val="22"/>
                <w:szCs w:val="22"/>
              </w:rPr>
              <w:t xml:space="preserve">. </w:t>
            </w:r>
            <w:r>
              <w:rPr>
                <w:kern w:val="0"/>
                <w:rtl w:val="true"/>
                <w:lang w:val="en-US" w:eastAsia="en-US" w:bidi="ar-SA"/>
                <w:sz w:val="22"/>
                <w:szCs w:val="22"/>
              </w:rPr>
              <w:t xml:space="preserve">ولا قاعدة لكسر التعادل عند الوسيط </w:t>
            </w:r>
            <w:r>
              <w:rPr>
                <w:kern w:val="0"/>
                <w:rtl w:val="true"/>
                <w:lang w:val="en-US" w:eastAsia="en-US" w:bidi="ar-SA"/>
                <w:sz w:val="22"/>
                <w:szCs w:val="22"/>
              </w:rPr>
              <w:t>(</w:t>
            </w: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w:t>
            </w:r>
          </w:p>
        </w:tc>
        <w:tc>
          <w:tcPr>
            <w:tcW w:w="23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docs/defense/human-evaluation-protocol.md‎</w:t>
            </w:r>
            <w:r>
              <w:rPr>
                <w:kern w:val="0"/>
                <w:rtl w:val="true"/>
                <w:lang w:val="en-US" w:eastAsia="en-US" w:bidi="ar-SA"/>
                <w:sz w:val="22"/>
                <w:szCs w:val="22"/>
              </w:rPr>
              <w:t xml:space="preserve">، القسم </w:t>
            </w:r>
            <w:r>
              <w:rPr>
                <w:kern w:val="0"/>
                <w:lang w:val="en-US" w:eastAsia="en-US" w:bidi="ar-SA"/>
                <w:sz w:val="22"/>
                <w:szCs w:val="22"/>
              </w:rPr>
              <w:t>3</w:t>
            </w:r>
          </w:p>
        </w:tc>
        <w:tc>
          <w:tcPr>
            <w:tcW w:w="236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افتح لوحة </w:t>
            </w:r>
            <w:r>
              <w:rPr>
                <w:kern w:val="0"/>
                <w:rtl w:val="true"/>
                <w:lang w:val="en-US" w:eastAsia="en-US" w:bidi="ar-SA"/>
                <w:sz w:val="22"/>
                <w:szCs w:val="22"/>
              </w:rPr>
              <w:t>«</w:t>
            </w:r>
            <w:r>
              <w:rPr>
                <w:kern w:val="0"/>
                <w:rtl w:val="true"/>
                <w:lang w:val="en-US" w:eastAsia="en-US" w:bidi="ar-SA"/>
                <w:sz w:val="22"/>
                <w:szCs w:val="22"/>
              </w:rPr>
              <w:t xml:space="preserve">نشاطي في آخر </w:t>
            </w:r>
            <w:r>
              <w:rPr>
                <w:kern w:val="0"/>
                <w:lang w:val="en-US" w:eastAsia="en-US" w:bidi="ar-SA"/>
                <w:sz w:val="22"/>
                <w:szCs w:val="22"/>
              </w:rPr>
              <w:t>28</w:t>
            </w:r>
            <w:r>
              <w:rPr>
                <w:kern w:val="0"/>
                <w:rtl w:val="true"/>
                <w:lang w:val="en-US" w:eastAsia="en-US" w:bidi="ar-SA"/>
                <w:sz w:val="22"/>
                <w:szCs w:val="22"/>
              </w:rPr>
              <w:t xml:space="preserve"> </w:t>
            </w:r>
            <w:r>
              <w:rPr>
                <w:kern w:val="0"/>
                <w:rtl w:val="true"/>
                <w:lang w:val="en-US" w:eastAsia="en-US" w:bidi="ar-SA"/>
                <w:sz w:val="22"/>
                <w:szCs w:val="22"/>
              </w:rPr>
              <w:t>يوماً</w:t>
            </w:r>
            <w:r>
              <w:rPr>
                <w:kern w:val="0"/>
                <w:rtl w:val="true"/>
                <w:lang w:val="en-US" w:eastAsia="en-US" w:bidi="ar-SA"/>
                <w:sz w:val="22"/>
                <w:szCs w:val="22"/>
              </w:rPr>
              <w:t>»</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11</w:t>
            </w:r>
          </w:p>
        </w:tc>
        <w:tc>
          <w:tcPr>
            <w:tcW w:w="36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غير محلولة، ولم أطلب تعديلها</w:t>
            </w:r>
            <w:r>
              <w:rPr>
                <w:kern w:val="0"/>
                <w:rtl w:val="true"/>
                <w:lang w:val="en-US" w:eastAsia="en-US" w:bidi="ar-SA"/>
                <w:sz w:val="22"/>
                <w:szCs w:val="22"/>
              </w:rPr>
              <w:t xml:space="preserve">. </w:t>
            </w:r>
            <w:r>
              <w:rPr>
                <w:kern w:val="0"/>
                <w:rtl w:val="true"/>
                <w:lang w:val="en-US" w:eastAsia="en-US" w:bidi="ar-SA"/>
                <w:sz w:val="22"/>
                <w:szCs w:val="22"/>
              </w:rPr>
              <w:t xml:space="preserve">القسم </w:t>
            </w:r>
            <w:r>
              <w:rPr>
                <w:kern w:val="0"/>
                <w:lang w:val="en-US" w:eastAsia="en-US" w:bidi="ar-SA"/>
                <w:sz w:val="22"/>
                <w:szCs w:val="22"/>
              </w:rPr>
              <w:t>4</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 xml:space="preserve"> </w:t>
            </w:r>
            <w:r>
              <w:rPr>
                <w:kern w:val="0"/>
                <w:rtl w:val="true"/>
                <w:lang w:val="en-US" w:eastAsia="en-US" w:bidi="ar-SA"/>
                <w:sz w:val="22"/>
                <w:szCs w:val="22"/>
              </w:rPr>
              <w:t>لم يتغير، وهو مقبول لتصميم غير منفّذ</w:t>
            </w:r>
          </w:p>
        </w:tc>
        <w:tc>
          <w:tcPr>
            <w:tcW w:w="23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ch4-analysis-design.md‎</w:t>
            </w:r>
            <w:r>
              <w:rPr>
                <w:kern w:val="0"/>
                <w:lang w:val="en-US" w:eastAsia="en-US" w:bidi="ar-SA"/>
                <w:sz w:val="22"/>
                <w:szCs w:val="22"/>
              </w:rPr>
              <w:t xml:space="preserve">، </w:t>
            </w:r>
            <w:r>
              <w:rPr>
                <w:kern w:val="0"/>
                <w:lang w:val="en-US" w:eastAsia="en-US" w:bidi="ar-SA"/>
                <w:sz w:val="22"/>
                <w:szCs w:val="22"/>
              </w:rPr>
              <w:t>4-7-2</w:t>
            </w:r>
          </w:p>
        </w:tc>
        <w:tc>
          <w:tcPr>
            <w:tcW w:w="236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يتطلب المهايئ لكل حدث خمسة حقول</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12</w:t>
            </w:r>
          </w:p>
        </w:tc>
        <w:tc>
          <w:tcPr>
            <w:tcW w:w="36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غير محلولة</w:t>
            </w:r>
            <w:r>
              <w:rPr>
                <w:kern w:val="0"/>
                <w:rtl w:val="true"/>
                <w:lang w:val="en-US" w:eastAsia="en-US" w:bidi="ar-SA"/>
                <w:sz w:val="22"/>
                <w:szCs w:val="22"/>
              </w:rPr>
              <w:t xml:space="preserve">. </w:t>
            </w:r>
            <w:r>
              <w:rPr>
                <w:kern w:val="0"/>
                <w:rtl w:val="true"/>
                <w:lang w:val="en-US" w:eastAsia="en-US" w:bidi="ar-SA"/>
                <w:sz w:val="22"/>
                <w:szCs w:val="22"/>
              </w:rPr>
              <w:t xml:space="preserve">فقرة </w:t>
            </w:r>
            <w:r>
              <w:rPr>
                <w:kern w:val="0"/>
                <w:rtl w:val="true"/>
                <w:lang w:val="en-US" w:eastAsia="en-US" w:bidi="ar-SA"/>
                <w:sz w:val="22"/>
                <w:szCs w:val="22"/>
              </w:rPr>
              <w:t>«</w:t>
            </w:r>
            <w:r>
              <w:rPr>
                <w:kern w:val="0"/>
                <w:rtl w:val="true"/>
                <w:lang w:val="en-US" w:eastAsia="en-US" w:bidi="ar-SA"/>
                <w:sz w:val="22"/>
                <w:szCs w:val="22"/>
              </w:rPr>
              <w:t>بعد النتيجة</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صارت أطول</w:t>
            </w:r>
            <w:r>
              <w:rPr>
                <w:kern w:val="0"/>
                <w:rtl w:val="true"/>
                <w:lang w:val="en-US" w:eastAsia="en-US" w:bidi="ar-SA"/>
                <w:sz w:val="22"/>
                <w:szCs w:val="22"/>
              </w:rPr>
              <w:t xml:space="preserve">: </w:t>
            </w:r>
            <w:r>
              <w:rPr>
                <w:kern w:val="0"/>
                <w:rtl w:val="true"/>
                <w:lang w:val="en-US" w:eastAsia="en-US" w:bidi="ar-SA"/>
                <w:sz w:val="22"/>
                <w:szCs w:val="22"/>
              </w:rPr>
              <w:t xml:space="preserve">نحو </w:t>
            </w:r>
            <w:r>
              <w:rPr>
                <w:kern w:val="0"/>
                <w:lang w:val="en-US" w:eastAsia="en-US" w:bidi="ar-SA"/>
                <w:sz w:val="22"/>
                <w:szCs w:val="22"/>
              </w:rPr>
              <w:t>300</w:t>
            </w:r>
            <w:r>
              <w:rPr>
                <w:kern w:val="0"/>
                <w:rtl w:val="true"/>
                <w:lang w:val="en-US" w:eastAsia="en-US" w:bidi="ar-SA"/>
                <w:sz w:val="22"/>
                <w:szCs w:val="22"/>
              </w:rPr>
              <w:t xml:space="preserve"> </w:t>
            </w:r>
            <w:r>
              <w:rPr>
                <w:kern w:val="0"/>
                <w:rtl w:val="true"/>
                <w:lang w:val="en-US" w:eastAsia="en-US" w:bidi="ar-SA"/>
                <w:sz w:val="22"/>
                <w:szCs w:val="22"/>
              </w:rPr>
              <w:t>كلمة في فقرة واحدة، تجمع ثلاثة قيود وتحليلين لاحقين</w:t>
            </w:r>
            <w:r>
              <w:rPr>
                <w:kern w:val="0"/>
                <w:rtl w:val="true"/>
                <w:lang w:val="en-US" w:eastAsia="en-US" w:bidi="ar-SA"/>
                <w:sz w:val="22"/>
                <w:szCs w:val="22"/>
              </w:rPr>
              <w:t xml:space="preserve">. </w:t>
            </w:r>
            <w:r>
              <w:rPr>
                <w:kern w:val="0"/>
                <w:rtl w:val="true"/>
                <w:lang w:val="en-US" w:eastAsia="en-US" w:bidi="ar-SA"/>
                <w:sz w:val="22"/>
                <w:szCs w:val="22"/>
              </w:rPr>
              <w:t>ملاحظة أسلوب</w:t>
            </w:r>
          </w:p>
        </w:tc>
        <w:tc>
          <w:tcPr>
            <w:tcW w:w="23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6-5</w:t>
            </w:r>
          </w:p>
        </w:tc>
        <w:tc>
          <w:tcPr>
            <w:tcW w:w="236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ويُقرأ هذا الحكم بثلاثة قيود</w:t>
            </w:r>
          </w:p>
        </w:tc>
      </w:tr>
    </w:tbl>
    <w:p>
      <w:pPr>
        <w:pStyle w:val="Heading3"/>
        <w:bidi w:val="1"/>
        <w:rPr/>
      </w:pPr>
      <w:bookmarkStart w:id="197" w:name="__RefHeading___Toc26540_1060663663"/>
      <w:bookmarkEnd w:id="197"/>
      <w:r>
        <w:rPr/>
        <w:t>1</w:t>
      </w:r>
      <w:r>
        <w:rPr>
          <w:rtl w:val="true"/>
        </w:rPr>
        <w:t>-</w:t>
      </w:r>
      <w:r>
        <w:rPr>
          <w:rtl w:val="true"/>
        </w:rPr>
        <w:t xml:space="preserve">ج التصويبات الباقية </w:t>
      </w:r>
      <w:r>
        <w:rPr/>
        <w:t>1</w:t>
      </w:r>
      <w:r>
        <w:rPr>
          <w:rtl w:val="true"/>
        </w:rPr>
        <w:t xml:space="preserve"> </w:t>
      </w:r>
      <w:r>
        <w:rPr>
          <w:rtl w:val="true"/>
        </w:rPr>
        <w:t xml:space="preserve">إلى </w:t>
      </w:r>
      <w:r>
        <w:rPr/>
        <w:t>19</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2245"/>
        <w:gridCol w:w="2209"/>
        <w:gridCol w:w="3832"/>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2"/>
                <w:szCs w:val="22"/>
              </w:rPr>
              <w:t>#</w:t>
            </w:r>
          </w:p>
        </w:tc>
        <w:tc>
          <w:tcPr>
            <w:tcW w:w="224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التصويب باختصار</w:t>
            </w:r>
          </w:p>
        </w:tc>
        <w:tc>
          <w:tcPr>
            <w:tcW w:w="220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الحال</w:t>
            </w:r>
          </w:p>
        </w:tc>
        <w:tc>
          <w:tcPr>
            <w:tcW w:w="383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الاقتباس الحرفي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w:t>
            </w:r>
          </w:p>
        </w:tc>
        <w:tc>
          <w:tcPr>
            <w:tcW w:w="22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حرف البند الثامن</w:t>
            </w:r>
          </w:p>
        </w:tc>
        <w:tc>
          <w:tcPr>
            <w:tcW w:w="22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3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External</w:t>
            </w:r>
            <w:r>
              <w:rPr>
                <w:kern w:val="0"/>
                <w:rtl w:val="true"/>
                <w:lang w:val="en-US" w:eastAsia="en-US" w:bidi="ar-SA"/>
                <w:sz w:val="22"/>
                <w:szCs w:val="22"/>
              </w:rPr>
              <w:t xml:space="preserve">: </w:t>
            </w:r>
            <w:r>
              <w:rPr>
                <w:kern w:val="0"/>
                <w:rtl w:val="true"/>
                <w:lang w:val="en-US" w:eastAsia="en-US" w:bidi="ar-SA"/>
                <w:sz w:val="22"/>
                <w:szCs w:val="22"/>
              </w:rPr>
              <w:t>الشركاء الخارجيون</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w:t>
            </w:r>
          </w:p>
        </w:tc>
        <w:tc>
          <w:tcPr>
            <w:tcW w:w="22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1</w:t>
            </w:r>
          </w:p>
        </w:tc>
        <w:tc>
          <w:tcPr>
            <w:tcW w:w="22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3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2.62</w:t>
            </w:r>
            <w:r>
              <w:rPr>
                <w:kern w:val="0"/>
                <w:rtl w:val="true"/>
                <w:lang w:val="en-US" w:eastAsia="en-US" w:bidi="ar-SA"/>
                <w:sz w:val="22"/>
                <w:szCs w:val="22"/>
              </w:rPr>
              <w:t xml:space="preserve"> </w:t>
            </w:r>
            <w:r>
              <w:rPr>
                <w:kern w:val="0"/>
                <w:rtl w:val="true"/>
                <w:lang w:val="en-US" w:eastAsia="en-US" w:bidi="ar-SA"/>
                <w:sz w:val="22"/>
                <w:szCs w:val="22"/>
              </w:rPr>
              <w:t xml:space="preserve">ساعة معالج مسجَّلة، وحد أعلى </w:t>
            </w:r>
            <w:r>
              <w:rPr>
                <w:kern w:val="0"/>
                <w:lang w:val="en-US" w:eastAsia="en-US" w:bidi="ar-SA"/>
                <w:sz w:val="22"/>
                <w:szCs w:val="22"/>
              </w:rPr>
              <w:t>3.26</w:t>
            </w:r>
            <w:r>
              <w:rPr>
                <w:kern w:val="0"/>
                <w:rtl w:val="true"/>
                <w:lang w:val="en-US" w:eastAsia="en-US" w:bidi="ar-SA"/>
                <w:sz w:val="22"/>
                <w:szCs w:val="22"/>
              </w:rPr>
              <w:t xml:space="preserve"> </w:t>
            </w:r>
            <w:r>
              <w:rPr>
                <w:kern w:val="0"/>
                <w:rtl w:val="true"/>
                <w:lang w:val="en-US" w:eastAsia="en-US" w:bidi="ar-SA"/>
                <w:sz w:val="22"/>
                <w:szCs w:val="22"/>
              </w:rPr>
              <w:t>ساعة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p>
        </w:tc>
        <w:tc>
          <w:tcPr>
            <w:tcW w:w="22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حالة </w:t>
            </w:r>
            <w:r>
              <w:rPr>
                <w:kern w:val="0"/>
                <w:lang w:val="en-US" w:eastAsia="en-US" w:bidi="ar-SA"/>
                <w:sz w:val="22"/>
                <w:szCs w:val="22"/>
              </w:rPr>
              <w:t>NFR-03</w:t>
            </w:r>
          </w:p>
        </w:tc>
        <w:tc>
          <w:tcPr>
            <w:tcW w:w="22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محلولة في الملحق ج، وبقي التناقض مع ملخص الميزانية </w:t>
            </w:r>
            <w:r>
              <w:rPr>
                <w:kern w:val="0"/>
                <w:rtl w:val="true"/>
                <w:lang w:val="en-US" w:eastAsia="en-US" w:bidi="ar-SA"/>
                <w:sz w:val="22"/>
                <w:szCs w:val="22"/>
              </w:rPr>
              <w:t>(</w:t>
            </w: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2</w:t>
            </w:r>
            <w:r>
              <w:rPr>
                <w:kern w:val="0"/>
                <w:rtl w:val="true"/>
                <w:lang w:val="en-US" w:eastAsia="en-US" w:bidi="ar-SA"/>
                <w:sz w:val="22"/>
                <w:szCs w:val="22"/>
              </w:rPr>
              <w:t>)</w:t>
            </w:r>
          </w:p>
        </w:tc>
        <w:tc>
          <w:tcPr>
            <w:tcW w:w="3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أي نحو </w:t>
            </w:r>
            <w:r>
              <w:rPr>
                <w:kern w:val="0"/>
                <w:lang w:val="en-US" w:eastAsia="en-US" w:bidi="ar-SA"/>
                <w:sz w:val="22"/>
                <w:szCs w:val="22"/>
              </w:rPr>
              <w:t>9.5</w:t>
            </w:r>
            <w:r>
              <w:rPr>
                <w:kern w:val="0"/>
                <w:rtl w:val="true"/>
                <w:lang w:val="en-US" w:eastAsia="en-US" w:bidi="ar-SA"/>
                <w:sz w:val="22"/>
                <w:szCs w:val="22"/>
              </w:rPr>
              <w:t xml:space="preserve"> </w:t>
            </w:r>
            <w:r>
              <w:rPr>
                <w:kern w:val="0"/>
                <w:rtl w:val="true"/>
                <w:lang w:val="en-US" w:eastAsia="en-US" w:bidi="ar-SA"/>
                <w:sz w:val="22"/>
                <w:szCs w:val="22"/>
              </w:rPr>
              <w:t>ساعة للتشغيل كله، فوق السقف</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22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NFR-01</w:t>
            </w:r>
            <w:r>
              <w:rPr>
                <w:kern w:val="0"/>
                <w:rtl w:val="true"/>
                <w:lang w:val="en-US" w:eastAsia="en-US" w:bidi="ar-SA"/>
                <w:sz w:val="22"/>
                <w:szCs w:val="22"/>
              </w:rPr>
              <w:t xml:space="preserve"> </w:t>
            </w:r>
            <w:r>
              <w:rPr>
                <w:kern w:val="0"/>
                <w:rtl w:val="true"/>
                <w:lang w:val="en-US" w:eastAsia="en-US" w:bidi="ar-SA"/>
                <w:sz w:val="22"/>
                <w:szCs w:val="22"/>
              </w:rPr>
              <w:t>للعروض الثمانية</w:t>
            </w:r>
          </w:p>
        </w:tc>
        <w:tc>
          <w:tcPr>
            <w:tcW w:w="22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محلولة بالحالة </w:t>
            </w:r>
            <w:r>
              <w:rPr>
                <w:kern w:val="0"/>
                <w:rtl w:val="true"/>
                <w:lang w:val="en-US" w:eastAsia="en-US" w:bidi="ar-SA"/>
                <w:sz w:val="22"/>
                <w:szCs w:val="22"/>
              </w:rPr>
              <w:t>«</w:t>
            </w:r>
            <w:r>
              <w:rPr>
                <w:kern w:val="0"/>
                <w:rtl w:val="true"/>
                <w:lang w:val="en-US" w:eastAsia="en-US" w:bidi="ar-SA"/>
                <w:sz w:val="22"/>
                <w:szCs w:val="22"/>
              </w:rPr>
              <w:t>جزئي</w:t>
            </w:r>
            <w:r>
              <w:rPr>
                <w:kern w:val="0"/>
                <w:rtl w:val="true"/>
                <w:lang w:val="en-US" w:eastAsia="en-US" w:bidi="ar-SA"/>
                <w:sz w:val="22"/>
                <w:szCs w:val="22"/>
              </w:rPr>
              <w:t>»</w:t>
            </w:r>
            <w:r>
              <w:rPr>
                <w:kern w:val="0"/>
                <w:rtl w:val="true"/>
                <w:lang w:val="en-US" w:eastAsia="en-US" w:bidi="ar-SA"/>
                <w:sz w:val="22"/>
                <w:szCs w:val="22"/>
              </w:rPr>
              <w:t>، ولم يُشغَّل الحساب المسبق لبقية العروض</w:t>
            </w:r>
          </w:p>
        </w:tc>
        <w:tc>
          <w:tcPr>
            <w:tcW w:w="3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وحد اليوم غير المسخَّن مستوفى للعرض الذي حُسبت عناقيده مسبقاً وحده</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w:t>
            </w:r>
          </w:p>
        </w:tc>
        <w:tc>
          <w:tcPr>
            <w:tcW w:w="22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حفظ ناتج أداة القياس وتوليد 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منه</w:t>
            </w:r>
          </w:p>
        </w:tc>
        <w:tc>
          <w:tcPr>
            <w:tcW w:w="22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جزئية </w:t>
            </w:r>
            <w:r>
              <w:rPr>
                <w:kern w:val="0"/>
                <w:rtl w:val="true"/>
                <w:lang w:val="en-US" w:eastAsia="en-US" w:bidi="ar-SA"/>
                <w:sz w:val="22"/>
                <w:szCs w:val="22"/>
              </w:rPr>
              <w:t>(</w:t>
            </w:r>
            <w:r>
              <w:rPr>
                <w:kern w:val="0"/>
                <w:rtl w:val="true"/>
                <w:lang w:val="en-US" w:eastAsia="en-US" w:bidi="ar-SA"/>
                <w:sz w:val="22"/>
                <w:szCs w:val="22"/>
              </w:rPr>
              <w:t>إفصاح دون حفظ، وتفسير الفرق خاطئ</w:t>
            </w:r>
            <w:r>
              <w:rPr>
                <w:kern w:val="0"/>
                <w:rtl w:val="true"/>
                <w:lang w:val="en-US" w:eastAsia="en-US" w:bidi="ar-SA"/>
                <w:sz w:val="22"/>
                <w:szCs w:val="22"/>
              </w:rPr>
              <w:t>)</w:t>
            </w:r>
          </w:p>
        </w:tc>
        <w:tc>
          <w:tcPr>
            <w:tcW w:w="3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ولم يُحفظ ناتج تلك الأداة ملفاً في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6</w:t>
            </w:r>
          </w:p>
        </w:tc>
        <w:tc>
          <w:tcPr>
            <w:tcW w:w="22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ذكر أدنى زمن من ثلاث محاولات</w:t>
            </w:r>
          </w:p>
        </w:tc>
        <w:tc>
          <w:tcPr>
            <w:tcW w:w="22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3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ويقيس اختبار اليوم المسخَّن أفضل ثلاث محاولات</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7</w:t>
            </w:r>
          </w:p>
        </w:tc>
        <w:tc>
          <w:tcPr>
            <w:tcW w:w="22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حذف </w:t>
            </w:r>
            <w:r>
              <w:rPr>
                <w:kern w:val="0"/>
                <w:rtl w:val="true"/>
                <w:lang w:val="en-US" w:eastAsia="en-US" w:bidi="ar-SA"/>
                <w:sz w:val="22"/>
                <w:szCs w:val="22"/>
              </w:rPr>
              <w:t>«</w:t>
            </w:r>
            <w:r>
              <w:rPr>
                <w:kern w:val="0"/>
                <w:rtl w:val="true"/>
                <w:lang w:val="en-US" w:eastAsia="en-US" w:bidi="ar-SA"/>
                <w:sz w:val="22"/>
                <w:szCs w:val="22"/>
              </w:rPr>
              <w:t>المستقل</w:t>
            </w:r>
            <w:r>
              <w:rPr>
                <w:kern w:val="0"/>
                <w:rtl w:val="true"/>
                <w:lang w:val="en-US" w:eastAsia="en-US" w:bidi="ar-SA"/>
                <w:sz w:val="22"/>
                <w:szCs w:val="22"/>
              </w:rPr>
              <w:t xml:space="preserve">» </w:t>
            </w:r>
            <w:r>
              <w:rPr>
                <w:kern w:val="0"/>
                <w:rtl w:val="true"/>
                <w:lang w:val="en-US" w:eastAsia="en-US" w:bidi="ar-SA"/>
                <w:sz w:val="22"/>
                <w:szCs w:val="22"/>
              </w:rPr>
              <w:t xml:space="preserve">من مقدمة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8</w:t>
            </w:r>
          </w:p>
        </w:tc>
        <w:tc>
          <w:tcPr>
            <w:tcW w:w="22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3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وسجل الإذن المكتوب بعد التحقق الحسابي سجلٌّ لا يقرؤه الكود</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8</w:t>
            </w:r>
          </w:p>
        </w:tc>
        <w:tc>
          <w:tcPr>
            <w:tcW w:w="22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تحديث </w:t>
            </w:r>
            <w:r>
              <w:rPr>
                <w:kern w:val="0"/>
                <w:lang w:val="en-US" w:eastAsia="en-US" w:bidi="ar-SA"/>
                <w:sz w:val="22"/>
                <w:szCs w:val="22"/>
              </w:rPr>
              <w:t>README</w:t>
            </w:r>
            <w:r>
              <w:rPr>
                <w:kern w:val="0"/>
                <w:rtl w:val="true"/>
                <w:lang w:val="en-US" w:eastAsia="en-US" w:bidi="ar-SA"/>
                <w:sz w:val="22"/>
                <w:szCs w:val="22"/>
              </w:rPr>
              <w:t xml:space="preserve"> </w:t>
            </w:r>
            <w:r>
              <w:rPr>
                <w:kern w:val="0"/>
                <w:rtl w:val="true"/>
                <w:lang w:val="en-US" w:eastAsia="en-US" w:bidi="ar-SA"/>
                <w:sz w:val="22"/>
                <w:szCs w:val="22"/>
              </w:rPr>
              <w:t>الأطروحة</w:t>
            </w:r>
          </w:p>
        </w:tc>
        <w:tc>
          <w:tcPr>
            <w:tcW w:w="22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جزئية</w:t>
            </w:r>
          </w:p>
        </w:tc>
        <w:tc>
          <w:tcPr>
            <w:tcW w:w="3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74</w:t>
            </w:r>
            <w:r>
              <w:rPr>
                <w:kern w:val="0"/>
                <w:rtl w:val="true"/>
                <w:lang w:val="en-US" w:eastAsia="en-US" w:bidi="ar-SA"/>
                <w:sz w:val="22"/>
                <w:szCs w:val="22"/>
              </w:rPr>
              <w:t xml:space="preserve"> </w:t>
            </w:r>
            <w:r>
              <w:rPr>
                <w:kern w:val="0"/>
                <w:rtl w:val="true"/>
                <w:lang w:val="en-US" w:eastAsia="en-US" w:bidi="ar-SA"/>
                <w:sz w:val="22"/>
                <w:szCs w:val="22"/>
              </w:rPr>
              <w:t>مرجعاً مرقّمة بترتيب الظهور الأول</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9</w:t>
            </w:r>
          </w:p>
        </w:tc>
        <w:tc>
          <w:tcPr>
            <w:tcW w:w="22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أوامر </w:t>
            </w:r>
            <w:r>
              <w:rPr>
                <w:kern w:val="0"/>
                <w:lang w:val="en-US" w:eastAsia="en-US" w:bidi="ar-SA"/>
                <w:sz w:val="22"/>
                <w:szCs w:val="22"/>
              </w:rPr>
              <w:t>a5</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a11</w:t>
            </w:r>
            <w:r>
              <w:rPr>
                <w:kern w:val="0"/>
                <w:rtl w:val="true"/>
                <w:lang w:val="en-US" w:eastAsia="en-US" w:bidi="ar-SA"/>
                <w:sz w:val="22"/>
                <w:szCs w:val="22"/>
              </w:rPr>
              <w:t xml:space="preserve"> </w:t>
            </w:r>
            <w:r>
              <w:rPr>
                <w:kern w:val="0"/>
                <w:rtl w:val="true"/>
                <w:lang w:val="en-US" w:eastAsia="en-US" w:bidi="ar-SA"/>
                <w:sz w:val="22"/>
                <w:szCs w:val="22"/>
              </w:rPr>
              <w:t>في ملف التسليم</w:t>
            </w:r>
          </w:p>
        </w:tc>
        <w:tc>
          <w:tcPr>
            <w:tcW w:w="22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3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a11_h3_equal_info.py</w:t>
            </w:r>
            <w:r>
              <w:rPr>
                <w:kern w:val="0"/>
                <w:rtl w:val="true"/>
                <w:lang w:val="en-US" w:eastAsia="en-US" w:bidi="ar-SA"/>
                <w:sz w:val="22"/>
                <w:szCs w:val="22"/>
              </w:rPr>
              <w:t xml:space="preserve"> (</w:t>
            </w:r>
            <w:r>
              <w:rPr>
                <w:kern w:val="0"/>
                <w:lang w:val="en-US" w:eastAsia="en-US" w:bidi="ar-SA"/>
                <w:sz w:val="22"/>
                <w:szCs w:val="22"/>
              </w:rPr>
              <w:t>‎≈‎ 62</w:t>
            </w:r>
            <w:r>
              <w:rPr>
                <w:kern w:val="0"/>
                <w:rtl w:val="true"/>
                <w:lang w:val="en-US" w:eastAsia="en-US" w:bidi="ar-SA"/>
                <w:sz w:val="22"/>
                <w:szCs w:val="22"/>
              </w:rPr>
              <w:t xml:space="preserve"> </w:t>
            </w:r>
            <w:r>
              <w:rPr>
                <w:kern w:val="0"/>
                <w:rtl w:val="true"/>
                <w:lang w:val="en-US" w:eastAsia="en-US" w:bidi="ar-SA"/>
                <w:sz w:val="22"/>
                <w:szCs w:val="22"/>
              </w:rPr>
              <w:t>د</w:t>
            </w:r>
            <w:r>
              <w:rPr>
                <w:kern w:val="0"/>
                <w:rtl w:val="true"/>
                <w:lang w:val="en-US" w:eastAsia="en-US" w:bidi="ar-SA"/>
                <w:sz w:val="22"/>
                <w:szCs w:val="22"/>
              </w:rPr>
              <w:t>)</w:t>
            </w:r>
            <w:r>
              <w:rPr>
                <w:kern w:val="0"/>
                <w:rtl w:val="true"/>
                <w:lang w:val="en-US" w:eastAsia="en-US" w:bidi="ar-SA"/>
                <w:sz w:val="22"/>
                <w:szCs w:val="22"/>
              </w:rPr>
              <w:t xml:space="preserve">، </w:t>
            </w:r>
            <w:r>
              <w:rPr>
                <w:kern w:val="0"/>
                <w:lang w:val="en-US" w:eastAsia="en-US" w:bidi="ar-SA"/>
                <w:sz w:val="22"/>
                <w:szCs w:val="22"/>
              </w:rPr>
              <w:t>a12_symmetric_info.py</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10</w:t>
            </w:r>
          </w:p>
        </w:tc>
        <w:tc>
          <w:tcPr>
            <w:tcW w:w="22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المتعلم </w:t>
            </w:r>
            <w:r>
              <w:rPr>
                <w:kern w:val="0"/>
                <w:lang w:val="en-US" w:eastAsia="en-US" w:bidi="ar-SA"/>
                <w:sz w:val="22"/>
                <w:szCs w:val="22"/>
              </w:rPr>
              <w:t>X</w:t>
            </w:r>
            <w:r>
              <w:rPr>
                <w:kern w:val="0"/>
                <w:rtl w:val="true"/>
                <w:lang w:val="en-US" w:eastAsia="en-US" w:bidi="ar-SA"/>
                <w:sz w:val="22"/>
                <w:szCs w:val="22"/>
              </w:rPr>
              <w:t xml:space="preserve"> </w:t>
            </w:r>
            <w:r>
              <w:rPr>
                <w:kern w:val="0"/>
                <w:rtl w:val="true"/>
                <w:lang w:val="en-US" w:eastAsia="en-US" w:bidi="ar-SA"/>
                <w:sz w:val="22"/>
                <w:szCs w:val="22"/>
              </w:rPr>
              <w:t>واسم اللوحة</w:t>
            </w:r>
          </w:p>
        </w:tc>
        <w:tc>
          <w:tcPr>
            <w:tcW w:w="22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w:t>
            </w:r>
          </w:p>
        </w:tc>
        <w:tc>
          <w:tcPr>
            <w:tcW w:w="3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ولا يُختار الأكثر نشاطاً، لأنه حالة غير نموذجية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11</w:t>
            </w:r>
          </w:p>
        </w:tc>
        <w:tc>
          <w:tcPr>
            <w:tcW w:w="22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لا يُستشهد بعضو محاكى دليلاً</w:t>
            </w:r>
          </w:p>
        </w:tc>
        <w:tc>
          <w:tcPr>
            <w:tcW w:w="22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محلولة بالتعقيب</w:t>
            </w:r>
          </w:p>
        </w:tc>
        <w:tc>
          <w:tcPr>
            <w:tcW w:w="3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ولم يعِد أي شخص حساب رقم واحد على حاسوب آخر</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12</w:t>
            </w:r>
          </w:p>
        </w:tc>
        <w:tc>
          <w:tcPr>
            <w:tcW w:w="22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مصادقة تفصل الدورين</w:t>
            </w:r>
          </w:p>
        </w:tc>
        <w:tc>
          <w:tcPr>
            <w:tcW w:w="22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غير محلولة، والقيد معلن</w:t>
            </w:r>
          </w:p>
        </w:tc>
        <w:tc>
          <w:tcPr>
            <w:tcW w:w="3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ولا مصادقة فيها تفصل دور المتعلم عن دور المدرّس</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13</w:t>
            </w:r>
          </w:p>
        </w:tc>
        <w:tc>
          <w:tcPr>
            <w:tcW w:w="22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مقارنة </w:t>
            </w:r>
            <w:r>
              <w:rPr>
                <w:kern w:val="0"/>
                <w:lang w:val="en-US" w:eastAsia="en-US" w:bidi="ar-SA"/>
                <w:sz w:val="22"/>
                <w:szCs w:val="22"/>
              </w:rPr>
              <w:t>scikit-learn</w:t>
            </w:r>
          </w:p>
        </w:tc>
        <w:tc>
          <w:tcPr>
            <w:tcW w:w="22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غير محلولة </w:t>
            </w:r>
            <w:r>
              <w:rPr>
                <w:kern w:val="0"/>
                <w:rtl w:val="true"/>
                <w:lang w:val="en-US" w:eastAsia="en-US" w:bidi="ar-SA"/>
                <w:sz w:val="22"/>
                <w:szCs w:val="22"/>
              </w:rPr>
              <w:t>(</w:t>
            </w:r>
            <w:r>
              <w:rPr>
                <w:kern w:val="0"/>
                <w:rtl w:val="true"/>
                <w:lang w:val="en-US" w:eastAsia="en-US" w:bidi="ar-SA"/>
                <w:sz w:val="22"/>
                <w:szCs w:val="22"/>
              </w:rPr>
              <w:t>يستطيعها الباحث على حاسوبه</w:t>
            </w:r>
            <w:r>
              <w:rPr>
                <w:kern w:val="0"/>
                <w:rtl w:val="true"/>
                <w:lang w:val="en-US" w:eastAsia="en-US" w:bidi="ar-SA"/>
                <w:sz w:val="22"/>
                <w:szCs w:val="22"/>
              </w:rPr>
              <w:t>)</w:t>
            </w:r>
          </w:p>
        </w:tc>
        <w:tc>
          <w:tcPr>
            <w:tcW w:w="3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لم تُجرَ هذه المقارنة بعد</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14</w:t>
            </w:r>
          </w:p>
        </w:tc>
        <w:tc>
          <w:tcPr>
            <w:tcW w:w="22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تسجيل حلّ </w:t>
            </w:r>
            <w:r>
              <w:rPr>
                <w:kern w:val="0"/>
                <w:lang w:val="en-US" w:eastAsia="en-US" w:bidi="ar-SA"/>
                <w:sz w:val="22"/>
                <w:szCs w:val="22"/>
              </w:rPr>
              <w:t>DOI</w:t>
            </w:r>
            <w:r>
              <w:rPr>
                <w:kern w:val="0"/>
                <w:rtl w:val="true"/>
                <w:lang w:val="en-US" w:eastAsia="en-US" w:bidi="ar-SA"/>
                <w:sz w:val="22"/>
                <w:szCs w:val="22"/>
              </w:rPr>
              <w:t xml:space="preserve"> </w:t>
            </w:r>
            <w:r>
              <w:rPr>
                <w:kern w:val="0"/>
                <w:rtl w:val="true"/>
                <w:lang w:val="en-US" w:eastAsia="en-US" w:bidi="ar-SA"/>
                <w:sz w:val="22"/>
                <w:szCs w:val="22"/>
              </w:rPr>
              <w:t xml:space="preserve">للمرجعين </w:t>
            </w:r>
            <w:r>
              <w:rPr>
                <w:kern w:val="0"/>
                <w:rtl w:val="true"/>
                <w:lang w:val="en-US" w:eastAsia="en-US" w:bidi="ar-SA"/>
                <w:sz w:val="22"/>
                <w:szCs w:val="22"/>
              </w:rPr>
              <w:t>[</w:t>
            </w:r>
            <w:r>
              <w:rPr>
                <w:kern w:val="0"/>
                <w:lang w:val="en-US" w:eastAsia="en-US" w:bidi="ar-SA"/>
                <w:sz w:val="22"/>
                <w:szCs w:val="22"/>
              </w:rPr>
              <w:t>69</w:t>
            </w:r>
            <w:r>
              <w:rPr>
                <w:kern w:val="0"/>
                <w:rtl w:val="true"/>
                <w:lang w:val="en-US" w:eastAsia="en-US" w:bidi="ar-SA"/>
                <w:sz w:val="22"/>
                <w:szCs w:val="22"/>
              </w:rPr>
              <w:t xml:space="preserve">] </w:t>
            </w:r>
            <w:r>
              <w:rPr>
                <w:kern w:val="0"/>
                <w:rtl w:val="true"/>
                <w:lang w:val="en-US" w:eastAsia="en-US" w:bidi="ar-SA"/>
                <w:sz w:val="22"/>
                <w:szCs w:val="22"/>
              </w:rPr>
              <w:t>و</w:t>
            </w:r>
            <w:r>
              <w:rPr>
                <w:kern w:val="0"/>
                <w:rtl w:val="true"/>
                <w:lang w:val="en-US" w:eastAsia="en-US" w:bidi="ar-SA"/>
                <w:sz w:val="22"/>
                <w:szCs w:val="22"/>
              </w:rPr>
              <w:t>[</w:t>
            </w:r>
            <w:r>
              <w:rPr>
                <w:kern w:val="0"/>
                <w:lang w:val="en-US" w:eastAsia="en-US" w:bidi="ar-SA"/>
                <w:sz w:val="22"/>
                <w:szCs w:val="22"/>
              </w:rPr>
              <w:t>74</w:t>
            </w:r>
            <w:r>
              <w:rPr>
                <w:kern w:val="0"/>
                <w:rtl w:val="true"/>
                <w:lang w:val="en-US" w:eastAsia="en-US" w:bidi="ar-SA"/>
                <w:sz w:val="22"/>
                <w:szCs w:val="22"/>
              </w:rPr>
              <w:t>]</w:t>
            </w:r>
          </w:p>
        </w:tc>
        <w:tc>
          <w:tcPr>
            <w:tcW w:w="22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غير محلولة</w:t>
            </w:r>
            <w:r>
              <w:rPr>
                <w:kern w:val="0"/>
                <w:rtl w:val="true"/>
                <w:lang w:val="en-US" w:eastAsia="en-US" w:bidi="ar-SA"/>
                <w:sz w:val="22"/>
                <w:szCs w:val="22"/>
              </w:rPr>
              <w:t xml:space="preserve">. </w:t>
            </w:r>
            <w:r>
              <w:rPr>
                <w:kern w:val="0"/>
                <w:rtl w:val="true"/>
                <w:lang w:val="en-US" w:eastAsia="en-US" w:bidi="ar-SA"/>
                <w:sz w:val="22"/>
                <w:szCs w:val="22"/>
              </w:rPr>
              <w:t>لا سجل تحقق، ولا ذكر لهما في تنبيهات ملف التسليم، ولم أستطع الحلّ من بيئتي</w:t>
            </w:r>
          </w:p>
        </w:tc>
        <w:tc>
          <w:tcPr>
            <w:tcW w:w="3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doi: 10.1145/2883851.2883893</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15</w:t>
            </w:r>
          </w:p>
        </w:tc>
        <w:tc>
          <w:tcPr>
            <w:tcW w:w="22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إفصاح وإقرار موقّعان</w:t>
            </w:r>
          </w:p>
        </w:tc>
        <w:tc>
          <w:tcPr>
            <w:tcW w:w="22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تنتظر شخصاً</w:t>
            </w:r>
          </w:p>
        </w:tc>
        <w:tc>
          <w:tcPr>
            <w:tcW w:w="3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وأكمل مسودة الإفصاح عن أداة الذكاء الاصطناعي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16</w:t>
            </w:r>
          </w:p>
        </w:tc>
        <w:tc>
          <w:tcPr>
            <w:tcW w:w="22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التقويم البشري</w:t>
            </w:r>
          </w:p>
        </w:tc>
        <w:tc>
          <w:tcPr>
            <w:tcW w:w="22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تنتظر شخصاً</w:t>
            </w:r>
          </w:p>
        </w:tc>
        <w:tc>
          <w:tcPr>
            <w:tcW w:w="3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فلا ادعاء بأثرهما في الثقة أو التعلم</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17</w:t>
            </w:r>
          </w:p>
        </w:tc>
        <w:tc>
          <w:tcPr>
            <w:tcW w:w="22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اعتماد المشرف وتبرير الطالب</w:t>
            </w:r>
          </w:p>
        </w:tc>
        <w:tc>
          <w:tcPr>
            <w:tcW w:w="22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تنتظر شخصاً</w:t>
            </w:r>
          </w:p>
        </w:tc>
        <w:tc>
          <w:tcPr>
            <w:tcW w:w="3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لأن بيئة التنفيذ لا تتيح تثبيت مكتبات تعلّم الآلة الجاهزة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18</w:t>
            </w:r>
          </w:p>
        </w:tc>
        <w:tc>
          <w:tcPr>
            <w:tcW w:w="22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دفع الوسم</w:t>
            </w:r>
          </w:p>
        </w:tc>
        <w:tc>
          <w:tcPr>
            <w:tcW w:w="22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تنتظر شخصاً</w:t>
            </w:r>
            <w:r>
              <w:rPr>
                <w:kern w:val="0"/>
                <w:rtl w:val="true"/>
                <w:lang w:val="en-US" w:eastAsia="en-US" w:bidi="ar-SA"/>
                <w:sz w:val="22"/>
                <w:szCs w:val="22"/>
              </w:rPr>
              <w:t xml:space="preserve">. </w:t>
            </w:r>
            <w:r>
              <w:rPr>
                <w:kern w:val="0"/>
                <w:rtl w:val="true"/>
                <w:lang w:val="en-US" w:eastAsia="en-US" w:bidi="ar-SA"/>
                <w:sz w:val="22"/>
                <w:szCs w:val="22"/>
              </w:rPr>
              <w:t>لا وسوم في المستودع البعيد كما تحققت</w:t>
            </w:r>
          </w:p>
        </w:tc>
        <w:tc>
          <w:tcPr>
            <w:tcW w:w="3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موجود في نسخة العمل المحلية وحدها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19</w:t>
            </w:r>
          </w:p>
        </w:tc>
        <w:tc>
          <w:tcPr>
            <w:tcW w:w="224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إعادة الإنتاج على حاسوب آخر وقارئ الشاشة</w:t>
            </w:r>
          </w:p>
        </w:tc>
        <w:tc>
          <w:tcPr>
            <w:tcW w:w="220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تنتظر شخصاً</w:t>
            </w:r>
          </w:p>
        </w:tc>
        <w:tc>
          <w:tcPr>
            <w:tcW w:w="383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ولم يُجرَ تدقيق يدوي كامل ولا اختبار مع قارئ شاشة</w:t>
            </w:r>
          </w:p>
        </w:tc>
      </w:tr>
    </w:tbl>
    <w:p>
      <w:pPr>
        <w:pStyle w:val="Normal"/>
        <w:bidi w:val="1"/>
        <w:rPr/>
      </w:pPr>
      <w:r>
        <w:rPr>
          <w:b/>
          <w:b/>
          <w:bCs/>
          <w:rtl w:val="true"/>
        </w:rPr>
        <w:t>الحصيلة</w:t>
      </w:r>
      <w:r>
        <w:rPr>
          <w:b/>
          <w:bCs/>
          <w:rtl w:val="true"/>
        </w:rPr>
        <w:t>.</w:t>
      </w:r>
      <w:r>
        <w:rPr>
          <w:rtl w:val="true"/>
        </w:rPr>
        <w:t xml:space="preserve"> </w:t>
      </w:r>
      <w:r>
        <w:rPr>
          <w:rtl w:val="true"/>
        </w:rPr>
        <w:t>أخطاء ملف الإجابات الأربعة</w:t>
      </w:r>
      <w:r>
        <w:rPr>
          <w:rtl w:val="true"/>
        </w:rPr>
        <w:t xml:space="preserve">: </w:t>
      </w:r>
      <w:r>
        <w:rPr/>
        <w:t>2</w:t>
      </w:r>
      <w:r>
        <w:rPr>
          <w:rtl w:val="true"/>
        </w:rPr>
        <w:t xml:space="preserve"> </w:t>
      </w:r>
      <w:r>
        <w:rPr>
          <w:rtl w:val="true"/>
        </w:rPr>
        <w:t>محلولة، و</w:t>
      </w:r>
      <w:r>
        <w:rPr/>
        <w:t>1</w:t>
      </w:r>
      <w:r>
        <w:rPr>
          <w:rtl w:val="true"/>
        </w:rPr>
        <w:t xml:space="preserve"> </w:t>
      </w:r>
      <w:r>
        <w:rPr>
          <w:rtl w:val="true"/>
        </w:rPr>
        <w:t>جزئية، و</w:t>
      </w:r>
      <w:r>
        <w:rPr/>
        <w:t>1</w:t>
      </w:r>
      <w:r>
        <w:rPr>
          <w:rtl w:val="true"/>
        </w:rPr>
        <w:t xml:space="preserve"> </w:t>
      </w:r>
      <w:r>
        <w:rPr>
          <w:rtl w:val="true"/>
        </w:rPr>
        <w:t>غير محلولة</w:t>
      </w:r>
      <w:r>
        <w:rPr>
          <w:rtl w:val="true"/>
        </w:rPr>
        <w:t xml:space="preserve">. </w:t>
      </w:r>
      <w:r>
        <w:rPr>
          <w:rtl w:val="true"/>
        </w:rPr>
        <w:t>المشكلات الاثنتا عشرة</w:t>
      </w:r>
      <w:r>
        <w:rPr>
          <w:rtl w:val="true"/>
        </w:rPr>
        <w:t xml:space="preserve">: </w:t>
      </w:r>
      <w:r>
        <w:rPr/>
        <w:t>8</w:t>
      </w:r>
      <w:r>
        <w:rPr>
          <w:rtl w:val="true"/>
        </w:rPr>
        <w:t xml:space="preserve"> </w:t>
      </w:r>
      <w:r>
        <w:rPr>
          <w:rtl w:val="true"/>
        </w:rPr>
        <w:t>محلولة، و</w:t>
      </w:r>
      <w:r>
        <w:rPr/>
        <w:t>2</w:t>
      </w:r>
      <w:r>
        <w:rPr>
          <w:rtl w:val="true"/>
        </w:rPr>
        <w:t xml:space="preserve"> </w:t>
      </w:r>
      <w:r>
        <w:rPr>
          <w:rtl w:val="true"/>
        </w:rPr>
        <w:t>جزئية، و</w:t>
      </w:r>
      <w:r>
        <w:rPr/>
        <w:t>2</w:t>
      </w:r>
      <w:r>
        <w:rPr>
          <w:rtl w:val="true"/>
        </w:rPr>
        <w:t xml:space="preserve"> </w:t>
      </w:r>
      <w:r>
        <w:rPr>
          <w:rtl w:val="true"/>
        </w:rPr>
        <w:t>غير محلولة</w:t>
      </w:r>
      <w:r>
        <w:rPr>
          <w:rtl w:val="true"/>
        </w:rPr>
        <w:t xml:space="preserve">. </w:t>
      </w:r>
      <w:r>
        <w:rPr>
          <w:rtl w:val="true"/>
        </w:rPr>
        <w:t>التصويبات التسع عشرة</w:t>
      </w:r>
      <w:r>
        <w:rPr>
          <w:rtl w:val="true"/>
        </w:rPr>
        <w:t xml:space="preserve">: </w:t>
      </w:r>
      <w:r>
        <w:rPr/>
        <w:t>9</w:t>
      </w:r>
      <w:r>
        <w:rPr>
          <w:rtl w:val="true"/>
        </w:rPr>
        <w:t xml:space="preserve"> </w:t>
      </w:r>
      <w:r>
        <w:rPr>
          <w:rtl w:val="true"/>
        </w:rPr>
        <w:t>محلولة، و</w:t>
      </w:r>
      <w:r>
        <w:rPr/>
        <w:t>2</w:t>
      </w:r>
      <w:r>
        <w:rPr>
          <w:rtl w:val="true"/>
        </w:rPr>
        <w:t xml:space="preserve"> </w:t>
      </w:r>
      <w:r>
        <w:rPr>
          <w:rtl w:val="true"/>
        </w:rPr>
        <w:t>جزئية، و</w:t>
      </w:r>
      <w:r>
        <w:rPr/>
        <w:t>3</w:t>
      </w:r>
      <w:r>
        <w:rPr>
          <w:rtl w:val="true"/>
        </w:rPr>
        <w:t xml:space="preserve"> </w:t>
      </w:r>
      <w:r>
        <w:rPr>
          <w:rtl w:val="true"/>
        </w:rPr>
        <w:t>غير محلولة، و</w:t>
      </w:r>
      <w:r>
        <w:rPr/>
        <w:t>5</w:t>
      </w:r>
      <w:r>
        <w:rPr>
          <w:rtl w:val="true"/>
        </w:rPr>
        <w:t xml:space="preserve"> </w:t>
      </w:r>
      <w:r>
        <w:rPr>
          <w:rtl w:val="true"/>
        </w:rPr>
        <w:t>تنتظر شخصاً</w:t>
      </w:r>
      <w:r>
        <w:rPr>
          <w:rtl w:val="true"/>
        </w:rPr>
        <w:t>.</w:t>
      </w:r>
    </w:p>
    <w:p>
      <w:pPr>
        <w:pStyle w:val="Heading3"/>
        <w:bidi w:val="1"/>
        <w:rPr/>
      </w:pPr>
      <w:bookmarkStart w:id="198" w:name="__RefHeading___Toc26542_1060663663"/>
      <w:bookmarkStart w:id="199" w:name="هل-أدخلت-التصويبات-أخطاء-جديدة"/>
      <w:bookmarkEnd w:id="198"/>
      <w:r>
        <w:rPr/>
        <w:t>2</w:t>
      </w:r>
      <w:r>
        <w:rPr>
          <w:rtl w:val="true"/>
        </w:rPr>
        <w:t xml:space="preserve">. </w:t>
      </w:r>
      <w:r>
        <w:rPr>
          <w:rtl w:val="true"/>
        </w:rPr>
        <w:t>هل أدخلت التصويبات أخطاء جديدة؟</w:t>
      </w:r>
    </w:p>
    <w:p>
      <w:pPr>
        <w:pStyle w:val="Normal"/>
        <w:bidi w:val="1"/>
        <w:rPr/>
      </w:pPr>
      <w:r>
        <w:rPr>
          <w:rtl w:val="true"/>
        </w:rPr>
        <w:t>نعم، أخطاء صغيرة</w:t>
      </w:r>
      <w:r>
        <w:rPr>
          <w:rtl w:val="true"/>
        </w:rPr>
        <w:t xml:space="preserve">. </w:t>
      </w:r>
      <w:r>
        <w:rPr>
          <w:rtl w:val="true"/>
        </w:rPr>
        <w:t>أهمها ج</w:t>
      </w:r>
      <w:r>
        <w:rPr>
          <w:rtl w:val="true"/>
        </w:rPr>
        <w:t>-</w:t>
      </w:r>
      <w:r>
        <w:rPr/>
        <w:t>1</w:t>
      </w:r>
      <w:r>
        <w:rPr>
          <w:rtl w:val="true"/>
        </w:rPr>
        <w:t xml:space="preserve"> </w:t>
      </w:r>
      <w:r>
        <w:rPr>
          <w:rtl w:val="true"/>
        </w:rPr>
        <w:t>وج</w:t>
      </w:r>
      <w:r>
        <w:rPr>
          <w:rtl w:val="true"/>
        </w:rPr>
        <w:t>-</w:t>
      </w:r>
      <w:r>
        <w:rPr/>
        <w:t>2</w:t>
      </w:r>
      <w:r>
        <w:rPr>
          <w:rtl w:val="true"/>
        </w:rPr>
        <w:t>، وكلاهما في مجالي</w:t>
      </w:r>
      <w:r>
        <w:rPr>
          <w:rtl w:val="true"/>
        </w:rPr>
        <w:t>.</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128"/>
        <w:gridCol w:w="3233"/>
        <w:gridCol w:w="2086"/>
        <w:gridCol w:w="2339"/>
      </w:tblGrid>
      <w:tr>
        <w:trPr>
          <w:tblHeader w:val="true"/>
        </w:trPr>
        <w:tc>
          <w:tcPr>
            <w:tcW w:w="112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2"/>
                <w:szCs w:val="22"/>
              </w:rPr>
              <w:t>#</w:t>
            </w:r>
          </w:p>
        </w:tc>
        <w:tc>
          <w:tcPr>
            <w:tcW w:w="323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المشكلة</w:t>
            </w:r>
          </w:p>
        </w:tc>
        <w:tc>
          <w:tcPr>
            <w:tcW w:w="208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الموضع</w:t>
            </w:r>
          </w:p>
        </w:tc>
        <w:tc>
          <w:tcPr>
            <w:tcW w:w="233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الاقتباس الحرفي</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1</w:t>
            </w:r>
          </w:p>
        </w:tc>
        <w:tc>
          <w:tcPr>
            <w:tcW w:w="32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التفسير الجديد للفرق بين </w:t>
            </w:r>
            <w:r>
              <w:rPr>
                <w:kern w:val="0"/>
                <w:lang w:val="en-US" w:eastAsia="en-US" w:bidi="ar-SA"/>
                <w:sz w:val="22"/>
                <w:szCs w:val="22"/>
              </w:rPr>
              <w:t>10,307</w:t>
            </w:r>
            <w:r>
              <w:rPr>
                <w:kern w:val="0"/>
                <w:rtl w:val="true"/>
                <w:lang w:val="en-US" w:eastAsia="en-US" w:bidi="ar-SA"/>
                <w:sz w:val="22"/>
                <w:szCs w:val="22"/>
              </w:rPr>
              <w:t xml:space="preserve"> </w:t>
            </w:r>
            <w:r>
              <w:rPr>
                <w:kern w:val="0"/>
                <w:rtl w:val="true"/>
                <w:lang w:val="en-US" w:eastAsia="en-US" w:bidi="ar-SA"/>
                <w:sz w:val="22"/>
                <w:szCs w:val="22"/>
              </w:rPr>
              <w:t>مللي ثانية و</w:t>
            </w:r>
            <w:r>
              <w:rPr>
                <w:kern w:val="0"/>
                <w:lang w:val="en-US" w:eastAsia="en-US" w:bidi="ar-SA"/>
                <w:sz w:val="22"/>
                <w:szCs w:val="22"/>
              </w:rPr>
              <w:t>11.2</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13.3</w:t>
            </w:r>
            <w:r>
              <w:rPr>
                <w:kern w:val="0"/>
                <w:rtl w:val="true"/>
                <w:lang w:val="en-US" w:eastAsia="en-US" w:bidi="ar-SA"/>
                <w:sz w:val="22"/>
                <w:szCs w:val="22"/>
              </w:rPr>
              <w:t xml:space="preserve"> </w:t>
            </w:r>
            <w:r>
              <w:rPr>
                <w:kern w:val="0"/>
                <w:rtl w:val="true"/>
                <w:lang w:val="en-US" w:eastAsia="en-US" w:bidi="ar-SA"/>
                <w:sz w:val="22"/>
                <w:szCs w:val="22"/>
              </w:rPr>
              <w:t>ثانية خاطئ</w:t>
            </w:r>
            <w:r>
              <w:rPr>
                <w:kern w:val="0"/>
                <w:rtl w:val="true"/>
                <w:lang w:val="en-US" w:eastAsia="en-US" w:bidi="ar-SA"/>
                <w:sz w:val="22"/>
                <w:szCs w:val="22"/>
              </w:rPr>
              <w:t xml:space="preserve">. </w:t>
            </w:r>
            <w:r>
              <w:rPr>
                <w:kern w:val="0"/>
                <w:rtl w:val="true"/>
                <w:lang w:val="en-US" w:eastAsia="en-US" w:bidi="ar-SA"/>
                <w:sz w:val="22"/>
                <w:szCs w:val="22"/>
              </w:rPr>
              <w:t xml:space="preserve">النص يقول إن 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 xml:space="preserve">يقيس </w:t>
            </w:r>
            <w:r>
              <w:rPr>
                <w:kern w:val="0"/>
                <w:rtl w:val="true"/>
                <w:lang w:val="en-US" w:eastAsia="en-US" w:bidi="ar-SA"/>
                <w:sz w:val="22"/>
                <w:szCs w:val="22"/>
              </w:rPr>
              <w:t>«</w:t>
            </w:r>
            <w:r>
              <w:rPr>
                <w:kern w:val="0"/>
                <w:rtl w:val="true"/>
                <w:lang w:val="en-US" w:eastAsia="en-US" w:bidi="ar-SA"/>
                <w:sz w:val="22"/>
                <w:szCs w:val="22"/>
              </w:rPr>
              <w:t>مباشرة على المحرّك</w:t>
            </w:r>
            <w:r>
              <w:rPr>
                <w:kern w:val="0"/>
                <w:rtl w:val="true"/>
                <w:lang w:val="en-US" w:eastAsia="en-US" w:bidi="ar-SA"/>
                <w:sz w:val="22"/>
                <w:szCs w:val="22"/>
              </w:rPr>
              <w:t xml:space="preserve">». </w:t>
            </w:r>
            <w:r>
              <w:rPr>
                <w:kern w:val="0"/>
                <w:rtl w:val="true"/>
                <w:lang w:val="en-US" w:eastAsia="en-US" w:bidi="ar-SA"/>
                <w:sz w:val="22"/>
                <w:szCs w:val="22"/>
              </w:rPr>
              <w:t xml:space="preserve">لكن </w:t>
            </w:r>
            <w:r>
              <w:rPr>
                <w:rStyle w:val="VerbatimChar"/>
                <w:kern w:val="0"/>
                <w:lang w:val="en-US" w:eastAsia="en-US" w:bidi="ar-SA"/>
                <w:sz w:val="22"/>
                <w:szCs w:val="22"/>
              </w:rPr>
              <w:t>‎</w:t>
            </w:r>
            <w:r>
              <w:rPr>
                <w:rStyle w:val="VerbatimChar"/>
                <w:kern w:val="0"/>
                <w:lang w:val="en-US" w:eastAsia="en-US" w:bidi="ar-SA"/>
                <w:sz w:val="22"/>
                <w:szCs w:val="22"/>
              </w:rPr>
              <w:t>bench.py‎</w:t>
            </w:r>
            <w:r>
              <w:rPr>
                <w:kern w:val="0"/>
                <w:rtl w:val="true"/>
                <w:lang w:val="en-US" w:eastAsia="en-US" w:bidi="ar-SA"/>
                <w:sz w:val="22"/>
                <w:szCs w:val="22"/>
              </w:rPr>
              <w:t xml:space="preserve"> </w:t>
            </w:r>
            <w:r>
              <w:rPr>
                <w:kern w:val="0"/>
                <w:rtl w:val="true"/>
                <w:lang w:val="en-US" w:eastAsia="en-US" w:bidi="ar-SA"/>
                <w:sz w:val="22"/>
                <w:szCs w:val="22"/>
              </w:rPr>
              <w:t xml:space="preserve">يرسل طلبات </w:t>
            </w:r>
            <w:r>
              <w:rPr>
                <w:kern w:val="0"/>
                <w:lang w:val="en-US" w:eastAsia="en-US" w:bidi="ar-SA"/>
                <w:sz w:val="22"/>
                <w:szCs w:val="22"/>
              </w:rPr>
              <w:t>HTTP</w:t>
            </w:r>
            <w:r>
              <w:rPr>
                <w:kern w:val="0"/>
                <w:rtl w:val="true"/>
                <w:lang w:val="en-US" w:eastAsia="en-US" w:bidi="ar-SA"/>
                <w:sz w:val="22"/>
                <w:szCs w:val="22"/>
              </w:rPr>
              <w:t xml:space="preserve"> </w:t>
            </w:r>
            <w:r>
              <w:rPr>
                <w:kern w:val="0"/>
                <w:rtl w:val="true"/>
                <w:lang w:val="en-US" w:eastAsia="en-US" w:bidi="ar-SA"/>
                <w:sz w:val="22"/>
                <w:szCs w:val="22"/>
              </w:rPr>
              <w:t>إلى خادم يعمل، و</w:t>
            </w:r>
            <w:r>
              <w:rPr>
                <w:rStyle w:val="VerbatimChar"/>
                <w:kern w:val="0"/>
                <w:lang w:val="en-US" w:eastAsia="en-US" w:bidi="ar-SA"/>
                <w:sz w:val="22"/>
                <w:szCs w:val="22"/>
              </w:rPr>
              <w:t>‎</w:t>
            </w:r>
            <w:r>
              <w:rPr>
                <w:rStyle w:val="VerbatimChar"/>
                <w:kern w:val="0"/>
                <w:lang w:val="en-US" w:eastAsia="en-US" w:bidi="ar-SA"/>
                <w:sz w:val="22"/>
                <w:szCs w:val="22"/>
              </w:rPr>
              <w:t>src/backend/README.md‎</w:t>
            </w:r>
            <w:r>
              <w:rPr>
                <w:kern w:val="0"/>
                <w:rtl w:val="true"/>
                <w:lang w:val="en-US" w:eastAsia="en-US" w:bidi="ar-SA"/>
                <w:sz w:val="22"/>
                <w:szCs w:val="22"/>
              </w:rPr>
              <w:t xml:space="preserve"> </w:t>
            </w:r>
            <w:r>
              <w:rPr>
                <w:kern w:val="0"/>
                <w:rtl w:val="true"/>
                <w:lang w:val="en-US" w:eastAsia="en-US" w:bidi="ar-SA"/>
                <w:sz w:val="22"/>
                <w:szCs w:val="22"/>
              </w:rPr>
              <w:t>يسمّيه مصدر الجدول</w:t>
            </w:r>
            <w:r>
              <w:rPr>
                <w:kern w:val="0"/>
                <w:rtl w:val="true"/>
                <w:lang w:val="en-US" w:eastAsia="en-US" w:bidi="ar-SA"/>
                <w:sz w:val="22"/>
                <w:szCs w:val="22"/>
              </w:rPr>
              <w:t xml:space="preserve">. </w:t>
            </w:r>
            <w:r>
              <w:rPr>
                <w:kern w:val="0"/>
                <w:rtl w:val="true"/>
                <w:lang w:val="en-US" w:eastAsia="en-US" w:bidi="ar-SA"/>
                <w:sz w:val="22"/>
                <w:szCs w:val="22"/>
              </w:rPr>
              <w:t xml:space="preserve">فالقياسان كلاهما عبر </w:t>
            </w:r>
            <w:r>
              <w:rPr>
                <w:kern w:val="0"/>
                <w:lang w:val="en-US" w:eastAsia="en-US" w:bidi="ar-SA"/>
                <w:sz w:val="22"/>
                <w:szCs w:val="22"/>
              </w:rPr>
              <w:t>HTTP</w:t>
            </w:r>
            <w:r>
              <w:rPr>
                <w:kern w:val="0"/>
                <w:rtl w:val="true"/>
                <w:lang w:val="en-US" w:eastAsia="en-US" w:bidi="ar-SA"/>
                <w:sz w:val="22"/>
                <w:szCs w:val="22"/>
              </w:rPr>
              <w:t>، ويختلفان في اليوم وفي حال الخادم</w:t>
            </w:r>
            <w:r>
              <w:rPr>
                <w:kern w:val="0"/>
                <w:rtl w:val="true"/>
                <w:lang w:val="en-US" w:eastAsia="en-US" w:bidi="ar-SA"/>
                <w:sz w:val="22"/>
                <w:szCs w:val="22"/>
              </w:rPr>
              <w:t xml:space="preserve">. </w:t>
            </w:r>
            <w:r>
              <w:rPr>
                <w:kern w:val="0"/>
                <w:rtl w:val="true"/>
                <w:lang w:val="en-US" w:eastAsia="en-US" w:bidi="ar-SA"/>
                <w:sz w:val="22"/>
                <w:szCs w:val="22"/>
              </w:rPr>
              <w:t xml:space="preserve">والتعقيب </w:t>
            </w:r>
            <w:r>
              <w:rPr>
                <w:kern w:val="0"/>
                <w:rtl w:val="true"/>
                <w:lang w:val="en-US" w:eastAsia="en-US" w:bidi="ar-SA"/>
                <w:sz w:val="22"/>
                <w:szCs w:val="22"/>
              </w:rPr>
              <w:t>(</w:t>
            </w:r>
            <w:r>
              <w:rPr>
                <w:kern w:val="0"/>
                <w:rtl w:val="true"/>
                <w:lang w:val="en-US" w:eastAsia="en-US" w:bidi="ar-SA"/>
                <w:sz w:val="22"/>
                <w:szCs w:val="22"/>
              </w:rPr>
              <w:t xml:space="preserve">البند </w:t>
            </w:r>
            <w:r>
              <w:rPr>
                <w:kern w:val="0"/>
                <w:lang w:val="en-US" w:eastAsia="en-US" w:bidi="ar-SA"/>
                <w:sz w:val="22"/>
                <w:szCs w:val="22"/>
              </w:rPr>
              <w:t>18</w:t>
            </w:r>
            <w:r>
              <w:rPr>
                <w:kern w:val="0"/>
                <w:rtl w:val="true"/>
                <w:lang w:val="en-US" w:eastAsia="en-US" w:bidi="ar-SA"/>
                <w:sz w:val="22"/>
                <w:szCs w:val="22"/>
              </w:rPr>
              <w:t xml:space="preserve">) </w:t>
            </w:r>
            <w:r>
              <w:rPr>
                <w:kern w:val="0"/>
                <w:rtl w:val="true"/>
                <w:lang w:val="en-US" w:eastAsia="en-US" w:bidi="ar-SA"/>
                <w:sz w:val="22"/>
                <w:szCs w:val="22"/>
              </w:rPr>
              <w:t>يقدّم هذا التفسير تصحيحاً</w:t>
            </w:r>
          </w:p>
        </w:tc>
        <w:tc>
          <w:tcPr>
            <w:tcW w:w="20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ch5-implementation-results.md‎</w:t>
            </w:r>
            <w:r>
              <w:rPr>
                <w:kern w:val="0"/>
                <w:lang w:val="en-US" w:eastAsia="en-US" w:bidi="ar-SA"/>
                <w:sz w:val="22"/>
                <w:szCs w:val="22"/>
              </w:rPr>
              <w:t xml:space="preserve">، </w:t>
            </w:r>
            <w:r>
              <w:rPr>
                <w:kern w:val="0"/>
                <w:lang w:val="en-US" w:eastAsia="en-US" w:bidi="ar-SA"/>
                <w:sz w:val="22"/>
                <w:szCs w:val="22"/>
              </w:rPr>
              <w:t>5-6-3</w:t>
            </w:r>
          </w:p>
        </w:tc>
        <w:tc>
          <w:tcPr>
            <w:tcW w:w="23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يقيس يوماً واحداً بأداة القياس مباشرة على المحرّك</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الشاهد المقابل</w:t>
            </w:r>
            <w:r>
              <w:rPr>
                <w:kern w:val="0"/>
                <w:rtl w:val="true"/>
                <w:lang w:val="en-US" w:eastAsia="en-US" w:bidi="ar-SA"/>
                <w:sz w:val="22"/>
                <w:szCs w:val="22"/>
              </w:rPr>
              <w:t>)</w:t>
            </w:r>
          </w:p>
        </w:tc>
        <w:tc>
          <w:tcPr>
            <w:tcW w:w="32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أداة القياس تطلب الخادم بعنوانه</w:t>
            </w:r>
          </w:p>
        </w:tc>
        <w:tc>
          <w:tcPr>
            <w:tcW w:w="20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src/backend/bench.py‎</w:t>
            </w:r>
            <w:r>
              <w:rPr>
                <w:kern w:val="0"/>
                <w:rtl w:val="true"/>
                <w:lang w:val="en-US" w:eastAsia="en-US" w:bidi="ar-SA"/>
                <w:sz w:val="22"/>
                <w:szCs w:val="22"/>
              </w:rPr>
              <w:t xml:space="preserve">، الدالة </w:t>
            </w:r>
            <w:r>
              <w:rPr>
                <w:rStyle w:val="VerbatimChar"/>
                <w:kern w:val="0"/>
                <w:lang w:val="en-US" w:eastAsia="en-US" w:bidi="ar-SA"/>
                <w:sz w:val="22"/>
                <w:szCs w:val="22"/>
              </w:rPr>
              <w:t>‎</w:t>
            </w:r>
            <w:r>
              <w:rPr>
                <w:rStyle w:val="VerbatimChar"/>
                <w:kern w:val="0"/>
                <w:lang w:val="en-US" w:eastAsia="en-US" w:bidi="ar-SA"/>
                <w:sz w:val="22"/>
                <w:szCs w:val="22"/>
              </w:rPr>
              <w:t>get‎</w:t>
            </w:r>
          </w:p>
        </w:tc>
        <w:tc>
          <w:tcPr>
            <w:tcW w:w="23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with urllib.request.urlopen(base + path, timeout=300) as r</w:t>
            </w:r>
            <w:r>
              <w:rPr>
                <w:kern w:val="0"/>
                <w:rtl w:val="true"/>
                <w:lang w:val="en-US" w:eastAsia="en-US" w:bidi="ar-SA"/>
                <w:sz w:val="22"/>
                <w:szCs w:val="22"/>
              </w:rPr>
              <w: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2</w:t>
            </w:r>
          </w:p>
        </w:tc>
        <w:tc>
          <w:tcPr>
            <w:tcW w:w="32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صار </w:t>
            </w:r>
            <w:r>
              <w:rPr>
                <w:kern w:val="0"/>
                <w:lang w:val="en-US" w:eastAsia="en-US" w:bidi="ar-SA"/>
                <w:sz w:val="22"/>
                <w:szCs w:val="22"/>
              </w:rPr>
              <w:t>NFR-03</w:t>
            </w:r>
            <w:r>
              <w:rPr>
                <w:kern w:val="0"/>
                <w:rtl w:val="true"/>
                <w:lang w:val="en-US" w:eastAsia="en-US" w:bidi="ar-SA"/>
                <w:sz w:val="22"/>
                <w:szCs w:val="22"/>
              </w:rPr>
              <w:t xml:space="preserve"> </w:t>
            </w:r>
            <w:r>
              <w:rPr>
                <w:kern w:val="0"/>
                <w:rtl w:val="true"/>
                <w:lang w:val="en-US" w:eastAsia="en-US" w:bidi="ar-SA"/>
                <w:sz w:val="22"/>
                <w:szCs w:val="22"/>
              </w:rPr>
              <w:t xml:space="preserve">يقول إن السقف للتشغيل كله وإن الحد الأعلى </w:t>
            </w:r>
            <w:r>
              <w:rPr>
                <w:kern w:val="0"/>
                <w:lang w:val="en-US" w:eastAsia="en-US" w:bidi="ar-SA"/>
                <w:sz w:val="22"/>
                <w:szCs w:val="22"/>
              </w:rPr>
              <w:t>9.5</w:t>
            </w:r>
            <w:r>
              <w:rPr>
                <w:kern w:val="0"/>
                <w:rtl w:val="true"/>
                <w:lang w:val="en-US" w:eastAsia="en-US" w:bidi="ar-SA"/>
                <w:sz w:val="22"/>
                <w:szCs w:val="22"/>
              </w:rPr>
              <w:t xml:space="preserve"> </w:t>
            </w:r>
            <w:r>
              <w:rPr>
                <w:kern w:val="0"/>
                <w:rtl w:val="true"/>
                <w:lang w:val="en-US" w:eastAsia="en-US" w:bidi="ar-SA"/>
                <w:sz w:val="22"/>
                <w:szCs w:val="22"/>
              </w:rPr>
              <w:t xml:space="preserve">ساعة فوقه، ويحيل التفصيل إلى </w:t>
            </w:r>
            <w:r>
              <w:rPr>
                <w:rStyle w:val="VerbatimChar"/>
                <w:kern w:val="0"/>
                <w:lang w:val="en-US" w:eastAsia="en-US" w:bidi="ar-SA"/>
                <w:sz w:val="22"/>
                <w:szCs w:val="22"/>
              </w:rPr>
              <w:t>‎</w:t>
            </w:r>
            <w:r>
              <w:rPr>
                <w:rStyle w:val="VerbatimChar"/>
                <w:kern w:val="0"/>
                <w:lang w:val="en-US" w:eastAsia="en-US" w:bidi="ar-SA"/>
                <w:sz w:val="22"/>
                <w:szCs w:val="22"/>
              </w:rPr>
              <w:t>results/budget_summary.md‎</w:t>
            </w:r>
            <w:r>
              <w:rPr>
                <w:kern w:val="0"/>
                <w:rtl w:val="true"/>
                <w:lang w:val="en-US" w:eastAsia="en-US" w:bidi="ar-SA"/>
                <w:sz w:val="22"/>
                <w:szCs w:val="22"/>
              </w:rPr>
              <w:t xml:space="preserve">. </w:t>
            </w:r>
            <w:r>
              <w:rPr>
                <w:kern w:val="0"/>
                <w:rtl w:val="true"/>
                <w:lang w:val="en-US" w:eastAsia="en-US" w:bidi="ar-SA"/>
                <w:sz w:val="22"/>
                <w:szCs w:val="22"/>
              </w:rPr>
              <w:t xml:space="preserve">والملخص المولَّد ما زال يحكم لكل طور بأن الطورين </w:t>
            </w:r>
            <w:r>
              <w:rPr>
                <w:kern w:val="0"/>
                <w:rtl w:val="true"/>
                <w:lang w:val="en-US" w:eastAsia="en-US" w:bidi="ar-SA"/>
                <w:sz w:val="22"/>
                <w:szCs w:val="22"/>
              </w:rPr>
              <w:t>«</w:t>
            </w:r>
            <w:r>
              <w:rPr>
                <w:kern w:val="0"/>
                <w:rtl w:val="true"/>
                <w:lang w:val="en-US" w:eastAsia="en-US" w:bidi="ar-SA"/>
                <w:sz w:val="22"/>
                <w:szCs w:val="22"/>
              </w:rPr>
              <w:t>ضمن السقف</w:t>
            </w:r>
            <w:r>
              <w:rPr>
                <w:kern w:val="0"/>
                <w:rtl w:val="true"/>
                <w:lang w:val="en-US" w:eastAsia="en-US" w:bidi="ar-SA"/>
                <w:sz w:val="22"/>
                <w:szCs w:val="22"/>
              </w:rPr>
              <w:t xml:space="preserve">». </w:t>
            </w:r>
            <w:r>
              <w:rPr>
                <w:kern w:val="0"/>
                <w:rtl w:val="true"/>
                <w:lang w:val="en-US" w:eastAsia="en-US" w:bidi="ar-SA"/>
                <w:sz w:val="22"/>
                <w:szCs w:val="22"/>
              </w:rPr>
              <w:t>فالمتطلب يناقض الملف الذي يحيل إليه</w:t>
            </w:r>
            <w:r>
              <w:rPr>
                <w:kern w:val="0"/>
                <w:rtl w:val="true"/>
                <w:lang w:val="en-US" w:eastAsia="en-US" w:bidi="ar-SA"/>
                <w:sz w:val="22"/>
                <w:szCs w:val="22"/>
              </w:rPr>
              <w:t xml:space="preserve">. </w:t>
            </w:r>
            <w:r>
              <w:rPr>
                <w:kern w:val="0"/>
                <w:rtl w:val="true"/>
                <w:lang w:val="en-US" w:eastAsia="en-US" w:bidi="ar-SA"/>
                <w:sz w:val="22"/>
                <w:szCs w:val="22"/>
              </w:rPr>
              <w:t xml:space="preserve">والملخص يولّده </w:t>
            </w:r>
            <w:r>
              <w:rPr>
                <w:rStyle w:val="VerbatimChar"/>
                <w:kern w:val="0"/>
                <w:lang w:val="en-US" w:eastAsia="en-US" w:bidi="ar-SA"/>
                <w:sz w:val="22"/>
                <w:szCs w:val="22"/>
              </w:rPr>
              <w:t>‎</w:t>
            </w:r>
            <w:r>
              <w:rPr>
                <w:rStyle w:val="VerbatimChar"/>
                <w:kern w:val="0"/>
                <w:lang w:val="en-US" w:eastAsia="en-US" w:bidi="ar-SA"/>
                <w:sz w:val="22"/>
                <w:szCs w:val="22"/>
              </w:rPr>
              <w:t>scripts/compute_budget_summary.py‎</w:t>
            </w:r>
            <w:r>
              <w:rPr>
                <w:kern w:val="0"/>
                <w:rtl w:val="true"/>
                <w:lang w:val="en-US" w:eastAsia="en-US" w:bidi="ar-SA"/>
                <w:sz w:val="22"/>
                <w:szCs w:val="22"/>
              </w:rPr>
              <w:t>، وهو خارج الوحدات المجمَّدة</w:t>
            </w:r>
          </w:p>
        </w:tc>
        <w:tc>
          <w:tcPr>
            <w:tcW w:w="20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results/budget_summary.md‎</w:t>
            </w:r>
            <w:r>
              <w:rPr>
                <w:kern w:val="0"/>
                <w:rtl w:val="true"/>
                <w:lang w:val="en-US" w:eastAsia="en-US" w:bidi="ar-SA"/>
                <w:sz w:val="22"/>
                <w:szCs w:val="22"/>
              </w:rPr>
              <w:t xml:space="preserve">، القسم </w:t>
            </w:r>
            <w:r>
              <w:rPr>
                <w:kern w:val="0"/>
                <w:lang w:val="en-US" w:eastAsia="en-US" w:bidi="ar-SA"/>
                <w:sz w:val="22"/>
                <w:szCs w:val="22"/>
              </w:rPr>
              <w:t>2</w:t>
            </w:r>
            <w:r>
              <w:rPr>
                <w:kern w:val="0"/>
                <w:rtl w:val="true"/>
                <w:lang w:val="en-US" w:eastAsia="en-US" w:bidi="ar-SA"/>
                <w:sz w:val="22"/>
                <w:szCs w:val="22"/>
              </w:rPr>
              <w:t>-</w:t>
            </w:r>
            <w:r>
              <w:rPr>
                <w:kern w:val="0"/>
                <w:rtl w:val="true"/>
                <w:lang w:val="en-US" w:eastAsia="en-US" w:bidi="ar-SA"/>
                <w:sz w:val="22"/>
                <w:szCs w:val="22"/>
              </w:rPr>
              <w:t>ب</w:t>
            </w:r>
          </w:p>
        </w:tc>
        <w:tc>
          <w:tcPr>
            <w:tcW w:w="23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الحكم</w:t>
            </w:r>
            <w:r>
              <w:rPr>
                <w:kern w:val="0"/>
                <w:rtl w:val="true"/>
                <w:lang w:val="en-US" w:eastAsia="en-US" w:bidi="ar-SA"/>
                <w:sz w:val="22"/>
                <w:szCs w:val="22"/>
              </w:rPr>
              <w:t xml:space="preserve">: </w:t>
            </w:r>
            <w:r>
              <w:rPr>
                <w:kern w:val="0"/>
                <w:rtl w:val="true"/>
                <w:lang w:val="en-US" w:eastAsia="en-US" w:bidi="ar-SA"/>
                <w:sz w:val="22"/>
                <w:szCs w:val="22"/>
              </w:rPr>
              <w:t xml:space="preserve">الطور الأول ضمن السقف، والطور الثاني ضمن السقف، بالحد الأعلى </w:t>
            </w:r>
            <w:r>
              <w:rPr>
                <w:kern w:val="0"/>
                <w:rtl w:val="true"/>
                <w:lang w:val="en-US" w:eastAsia="en-US" w:bidi="ar-SA"/>
                <w:sz w:val="22"/>
                <w:szCs w:val="22"/>
              </w:rPr>
              <w:t>(</w:t>
            </w:r>
            <w:r>
              <w:rPr>
                <w:kern w:val="0"/>
                <w:lang w:val="en-US" w:eastAsia="en-US" w:bidi="ar-SA"/>
                <w:sz w:val="22"/>
                <w:szCs w:val="22"/>
              </w:rPr>
              <w:t>4</w:t>
            </w:r>
            <w:r>
              <w:rPr>
                <w:kern w:val="0"/>
                <w:rtl w:val="true"/>
                <w:lang w:val="en-US" w:eastAsia="en-US" w:bidi="ar-SA"/>
                <w:sz w:val="22"/>
                <w:szCs w:val="22"/>
              </w:rPr>
              <w:t xml:space="preserve"> </w:t>
            </w:r>
            <w:r>
              <w:rPr>
                <w:kern w:val="0"/>
                <w:rtl w:val="true"/>
                <w:lang w:val="en-US" w:eastAsia="en-US" w:bidi="ar-SA"/>
                <w:sz w:val="22"/>
                <w:szCs w:val="22"/>
              </w:rPr>
              <w:t>عمليات</w:t>
            </w:r>
            <w:r>
              <w:rPr>
                <w:kern w:val="0"/>
                <w:rtl w:val="true"/>
                <w:lang w:val="en-US" w:eastAsia="en-US" w:bidi="ar-SA"/>
                <w:sz w:val="22"/>
                <w:szCs w:val="22"/>
              </w:rPr>
              <w: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3</w:t>
            </w:r>
          </w:p>
        </w:tc>
        <w:tc>
          <w:tcPr>
            <w:tcW w:w="32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أعيد ذكر </w:t>
            </w:r>
            <w:r>
              <w:rPr>
                <w:kern w:val="0"/>
                <w:lang w:val="en-US" w:eastAsia="en-US" w:bidi="ar-SA"/>
                <w:sz w:val="22"/>
                <w:szCs w:val="22"/>
              </w:rPr>
              <w:t>0.5412</w:t>
            </w:r>
            <w:r>
              <w:rPr>
                <w:kern w:val="0"/>
                <w:rtl w:val="true"/>
                <w:lang w:val="en-US" w:eastAsia="en-US" w:bidi="ar-SA"/>
                <w:sz w:val="22"/>
                <w:szCs w:val="22"/>
              </w:rPr>
              <w:t xml:space="preserve"> </w:t>
            </w:r>
            <w:r>
              <w:rPr>
                <w:kern w:val="0"/>
                <w:rtl w:val="true"/>
                <w:lang w:val="en-US" w:eastAsia="en-US" w:bidi="ar-SA"/>
                <w:sz w:val="22"/>
                <w:szCs w:val="22"/>
              </w:rPr>
              <w:t>و</w:t>
            </w:r>
            <w:r>
              <w:rPr>
                <w:kern w:val="0"/>
                <w:lang w:val="en-US" w:eastAsia="en-US" w:bidi="ar-SA"/>
                <w:sz w:val="22"/>
                <w:szCs w:val="22"/>
              </w:rPr>
              <w:t>0.5698</w:t>
            </w:r>
            <w:r>
              <w:rPr>
                <w:kern w:val="0"/>
                <w:rtl w:val="true"/>
                <w:lang w:val="en-US" w:eastAsia="en-US" w:bidi="ar-SA"/>
                <w:sz w:val="22"/>
                <w:szCs w:val="22"/>
              </w:rPr>
              <w:t xml:space="preserve"> </w:t>
            </w:r>
            <w:r>
              <w:rPr>
                <w:kern w:val="0"/>
                <w:rtl w:val="true"/>
                <w:lang w:val="en-US" w:eastAsia="en-US" w:bidi="ar-SA"/>
                <w:sz w:val="22"/>
                <w:szCs w:val="22"/>
              </w:rPr>
              <w:t xml:space="preserve">في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8</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دون إحالة إلى جدول</w:t>
            </w:r>
            <w:r>
              <w:rPr>
                <w:kern w:val="0"/>
                <w:rtl w:val="true"/>
                <w:lang w:val="en-US" w:eastAsia="en-US" w:bidi="ar-SA"/>
                <w:sz w:val="22"/>
                <w:szCs w:val="22"/>
              </w:rPr>
              <w:t xml:space="preserve">. </w:t>
            </w:r>
            <w:r>
              <w:rPr>
                <w:kern w:val="0"/>
                <w:rtl w:val="true"/>
                <w:lang w:val="en-US" w:eastAsia="en-US" w:bidi="ar-SA"/>
                <w:sz w:val="22"/>
                <w:szCs w:val="22"/>
              </w:rPr>
              <w:t>ولا أعدّه خطأ، فالرقمان في الجداول المولَّدة</w:t>
            </w:r>
            <w:r>
              <w:rPr>
                <w:kern w:val="0"/>
                <w:rtl w:val="true"/>
                <w:lang w:val="en-US" w:eastAsia="en-US" w:bidi="ar-SA"/>
                <w:sz w:val="22"/>
                <w:szCs w:val="22"/>
              </w:rPr>
              <w:t xml:space="preserve">. </w:t>
            </w:r>
            <w:r>
              <w:rPr>
                <w:kern w:val="0"/>
                <w:rtl w:val="true"/>
                <w:lang w:val="en-US" w:eastAsia="en-US" w:bidi="ar-SA"/>
                <w:sz w:val="22"/>
                <w:szCs w:val="22"/>
              </w:rPr>
              <w:t xml:space="preserve">أذكره لأن البند </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من التعقيب يبني عليه تفسير الهبوط، والتفسير خارج مجالي</w:t>
            </w:r>
          </w:p>
        </w:tc>
        <w:tc>
          <w:tcPr>
            <w:tcW w:w="20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ch6-discussion.md‎</w:t>
            </w:r>
            <w:r>
              <w:rPr>
                <w:kern w:val="0"/>
                <w:lang w:val="en-US" w:eastAsia="en-US" w:bidi="ar-SA"/>
                <w:sz w:val="22"/>
                <w:szCs w:val="22"/>
              </w:rPr>
              <w:t xml:space="preserve">، </w:t>
            </w:r>
            <w:r>
              <w:rPr>
                <w:kern w:val="0"/>
                <w:lang w:val="en-US" w:eastAsia="en-US" w:bidi="ar-SA"/>
                <w:sz w:val="22"/>
                <w:szCs w:val="22"/>
              </w:rPr>
              <w:t>6-8-1</w:t>
            </w:r>
          </w:p>
        </w:tc>
        <w:tc>
          <w:tcPr>
            <w:tcW w:w="23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ومنه صعود الشعبية الآنية من </w:t>
            </w:r>
            <w:r>
              <w:rPr>
                <w:kern w:val="0"/>
                <w:lang w:val="en-US" w:eastAsia="en-US" w:bidi="ar-SA"/>
                <w:sz w:val="22"/>
                <w:szCs w:val="22"/>
              </w:rPr>
              <w:t>0.5412</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0.5698</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4</w:t>
            </w:r>
          </w:p>
        </w:tc>
        <w:tc>
          <w:tcPr>
            <w:tcW w:w="32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اسم البند الأول في الجدول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lang w:val="en-US" w:eastAsia="en-US" w:bidi="ar-SA"/>
                <w:sz w:val="22"/>
                <w:szCs w:val="22"/>
              </w:rPr>
              <w:t>Determine</w:t>
            </w:r>
            <w:r>
              <w:rPr>
                <w:kern w:val="0"/>
                <w:rtl w:val="true"/>
                <w:lang w:val="en-US" w:eastAsia="en-US" w:bidi="ar-SA"/>
                <w:sz w:val="22"/>
                <w:szCs w:val="22"/>
              </w:rPr>
              <w:t xml:space="preserve">، وفي </w:t>
            </w:r>
            <w:r>
              <w:rPr>
                <w:kern w:val="0"/>
                <w:lang w:val="en-US" w:eastAsia="en-US" w:bidi="ar-SA"/>
                <w:sz w:val="22"/>
                <w:szCs w:val="22"/>
              </w:rPr>
              <w:t>3</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lang w:val="en-US" w:eastAsia="en-US" w:bidi="ar-SA"/>
                <w:sz w:val="22"/>
                <w:szCs w:val="22"/>
              </w:rPr>
              <w:t>Determination</w:t>
            </w:r>
            <w:r>
              <w:rPr>
                <w:kern w:val="0"/>
                <w:rtl w:val="true"/>
                <w:lang w:val="en-US" w:eastAsia="en-US" w:bidi="ar-SA"/>
                <w:sz w:val="22"/>
                <w:szCs w:val="22"/>
              </w:rPr>
              <w:t xml:space="preserve">. </w:t>
            </w:r>
            <w:r>
              <w:rPr>
                <w:kern w:val="0"/>
                <w:rtl w:val="true"/>
                <w:lang w:val="en-US" w:eastAsia="en-US" w:bidi="ar-SA"/>
                <w:sz w:val="22"/>
                <w:szCs w:val="22"/>
              </w:rPr>
              <w:t xml:space="preserve">والمرجع </w:t>
            </w:r>
            <w:r>
              <w:rPr>
                <w:kern w:val="0"/>
                <w:rtl w:val="true"/>
                <w:lang w:val="en-US" w:eastAsia="en-US" w:bidi="ar-SA"/>
                <w:sz w:val="22"/>
                <w:szCs w:val="22"/>
              </w:rPr>
              <w:t>[</w:t>
            </w:r>
            <w:r>
              <w:rPr>
                <w:kern w:val="0"/>
                <w:lang w:val="en-US" w:eastAsia="en-US" w:bidi="ar-SA"/>
                <w:sz w:val="22"/>
                <w:szCs w:val="22"/>
              </w:rPr>
              <w:t>69</w:t>
            </w:r>
            <w:r>
              <w:rPr>
                <w:kern w:val="0"/>
                <w:rtl w:val="true"/>
                <w:lang w:val="en-US" w:eastAsia="en-US" w:bidi="ar-SA"/>
                <w:sz w:val="22"/>
                <w:szCs w:val="22"/>
              </w:rPr>
              <w:t xml:space="preserve">] </w:t>
            </w:r>
            <w:r>
              <w:rPr>
                <w:kern w:val="0"/>
                <w:rtl w:val="true"/>
                <w:lang w:val="en-US" w:eastAsia="en-US" w:bidi="ar-SA"/>
                <w:sz w:val="22"/>
                <w:szCs w:val="22"/>
              </w:rPr>
              <w:t xml:space="preserve">يسميه </w:t>
            </w:r>
            <w:r>
              <w:rPr>
                <w:kern w:val="0"/>
                <w:lang w:val="en-US" w:eastAsia="en-US" w:bidi="ar-SA"/>
                <w:sz w:val="22"/>
                <w:szCs w:val="22"/>
              </w:rPr>
              <w:t>Determination</w:t>
            </w:r>
            <w:r>
              <w:rPr>
                <w:kern w:val="0"/>
                <w:rtl w:val="true"/>
                <w:lang w:val="en-US" w:eastAsia="en-US" w:bidi="ar-SA"/>
                <w:sz w:val="22"/>
                <w:szCs w:val="22"/>
              </w:rPr>
              <w:t xml:space="preserve">. </w:t>
            </w:r>
            <w:r>
              <w:rPr>
                <w:kern w:val="0"/>
                <w:rtl w:val="true"/>
                <w:lang w:val="en-US" w:eastAsia="en-US" w:bidi="ar-SA"/>
                <w:sz w:val="22"/>
                <w:szCs w:val="22"/>
              </w:rPr>
              <w:t>فرق صغير في التسمية</w:t>
            </w:r>
          </w:p>
        </w:tc>
        <w:tc>
          <w:tcPr>
            <w:tcW w:w="20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ch3-methodology.md‎</w:t>
            </w:r>
            <w:r>
              <w:rPr>
                <w:kern w:val="0"/>
                <w:lang w:val="en-US" w:eastAsia="en-US" w:bidi="ar-SA"/>
                <w:sz w:val="22"/>
                <w:szCs w:val="22"/>
              </w:rPr>
              <w:t xml:space="preserve">، </w:t>
            </w:r>
            <w:r>
              <w:rPr>
                <w:kern w:val="0"/>
                <w:lang w:val="en-US" w:eastAsia="en-US" w:bidi="ar-SA"/>
                <w:sz w:val="22"/>
                <w:szCs w:val="22"/>
              </w:rPr>
              <w:t>3-7</w:t>
            </w:r>
          </w:p>
        </w:tc>
        <w:tc>
          <w:tcPr>
            <w:tcW w:w="23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تحديد الغرض </w:t>
            </w:r>
            <w:r>
              <w:rPr>
                <w:kern w:val="0"/>
                <w:rtl w:val="true"/>
                <w:lang w:val="en-US" w:eastAsia="en-US" w:bidi="ar-SA"/>
                <w:sz w:val="22"/>
                <w:szCs w:val="22"/>
              </w:rPr>
              <w:t>(</w:t>
            </w:r>
            <w:r>
              <w:rPr>
                <w:kern w:val="0"/>
                <w:lang w:val="en-US" w:eastAsia="en-US" w:bidi="ar-SA"/>
                <w:sz w:val="22"/>
                <w:szCs w:val="22"/>
              </w:rPr>
              <w:t>Determination</w:t>
            </w:r>
            <w:r>
              <w:rPr>
                <w:kern w:val="0"/>
                <w:rtl w:val="true"/>
                <w:lang w:val="en-US" w:eastAsia="en-US" w:bidi="ar-SA"/>
                <w:sz w:val="22"/>
                <w:szCs w:val="22"/>
              </w:rPr>
              <w:t>)</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5</w:t>
            </w:r>
          </w:p>
        </w:tc>
        <w:tc>
          <w:tcPr>
            <w:tcW w:w="32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قاعدة اختيار </w:t>
            </w:r>
            <w:r>
              <w:rPr>
                <w:kern w:val="0"/>
                <w:lang w:val="en-US" w:eastAsia="en-US" w:bidi="ar-SA"/>
                <w:sz w:val="22"/>
                <w:szCs w:val="22"/>
              </w:rPr>
              <w:t>X</w:t>
            </w:r>
            <w:r>
              <w:rPr>
                <w:kern w:val="0"/>
                <w:rtl w:val="true"/>
                <w:lang w:val="en-US" w:eastAsia="en-US" w:bidi="ar-SA"/>
                <w:sz w:val="22"/>
                <w:szCs w:val="22"/>
              </w:rPr>
              <w:t xml:space="preserve"> «</w:t>
            </w:r>
            <w:r>
              <w:rPr>
                <w:kern w:val="0"/>
                <w:rtl w:val="true"/>
                <w:lang w:val="en-US" w:eastAsia="en-US" w:bidi="ar-SA"/>
                <w:sz w:val="22"/>
                <w:szCs w:val="22"/>
              </w:rPr>
              <w:t>صاحب الوسيط</w:t>
            </w:r>
            <w:r>
              <w:rPr>
                <w:kern w:val="0"/>
                <w:rtl w:val="true"/>
                <w:lang w:val="en-US" w:eastAsia="en-US" w:bidi="ar-SA"/>
                <w:sz w:val="22"/>
                <w:szCs w:val="22"/>
              </w:rPr>
              <w:t xml:space="preserve">» </w:t>
            </w:r>
            <w:r>
              <w:rPr>
                <w:kern w:val="0"/>
                <w:rtl w:val="true"/>
                <w:lang w:val="en-US" w:eastAsia="en-US" w:bidi="ar-SA"/>
                <w:sz w:val="22"/>
                <w:szCs w:val="22"/>
              </w:rPr>
              <w:t>لا تحدد ما يُفعل عند تعادل عدة متعلمين في الوسيط</w:t>
            </w:r>
            <w:r>
              <w:rPr>
                <w:kern w:val="0"/>
                <w:rtl w:val="true"/>
                <w:lang w:val="en-US" w:eastAsia="en-US" w:bidi="ar-SA"/>
                <w:sz w:val="22"/>
                <w:szCs w:val="22"/>
              </w:rPr>
              <w:t xml:space="preserve">. </w:t>
            </w:r>
            <w:r>
              <w:rPr>
                <w:kern w:val="0"/>
                <w:rtl w:val="true"/>
                <w:lang w:val="en-US" w:eastAsia="en-US" w:bidi="ar-SA"/>
                <w:sz w:val="22"/>
                <w:szCs w:val="22"/>
              </w:rPr>
              <w:t>فقد يختار ميسّران متعلمين مختلفين</w:t>
            </w:r>
            <w:r>
              <w:rPr>
                <w:kern w:val="0"/>
                <w:rtl w:val="true"/>
                <w:lang w:val="en-US" w:eastAsia="en-US" w:bidi="ar-SA"/>
                <w:sz w:val="22"/>
                <w:szCs w:val="22"/>
              </w:rPr>
              <w:t xml:space="preserve">. </w:t>
            </w:r>
            <w:r>
              <w:rPr>
                <w:kern w:val="0"/>
                <w:rtl w:val="true"/>
                <w:lang w:val="en-US" w:eastAsia="en-US" w:bidi="ar-SA"/>
                <w:sz w:val="22"/>
                <w:szCs w:val="22"/>
              </w:rPr>
              <w:t>ويكفي أن يُكتب رقم التسجيل نفسه في البروتوكول</w:t>
            </w:r>
          </w:p>
        </w:tc>
        <w:tc>
          <w:tcPr>
            <w:tcW w:w="20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docs/defense/human-evaluation-protocol.md‎</w:t>
            </w:r>
            <w:r>
              <w:rPr>
                <w:kern w:val="0"/>
                <w:rtl w:val="true"/>
                <w:lang w:val="en-US" w:eastAsia="en-US" w:bidi="ar-SA"/>
                <w:sz w:val="22"/>
                <w:szCs w:val="22"/>
              </w:rPr>
              <w:t xml:space="preserve">، القسم </w:t>
            </w:r>
            <w:r>
              <w:rPr>
                <w:kern w:val="0"/>
                <w:lang w:val="en-US" w:eastAsia="en-US" w:bidi="ar-SA"/>
                <w:sz w:val="22"/>
                <w:szCs w:val="22"/>
              </w:rPr>
              <w:t>3</w:t>
            </w:r>
          </w:p>
        </w:tc>
        <w:tc>
          <w:tcPr>
            <w:tcW w:w="23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صاحب الوسيط في عدد الأيام النشطة حتى اليوم </w:t>
            </w:r>
            <w:r>
              <w:rPr>
                <w:kern w:val="0"/>
                <w:lang w:val="en-US" w:eastAsia="en-US" w:bidi="ar-SA"/>
                <w:sz w:val="22"/>
                <w:szCs w:val="22"/>
              </w:rPr>
              <w:t>75</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6</w:t>
            </w:r>
          </w:p>
        </w:tc>
        <w:tc>
          <w:tcPr>
            <w:tcW w:w="32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عبارة </w:t>
            </w:r>
            <w:r>
              <w:rPr>
                <w:kern w:val="0"/>
                <w:rtl w:val="true"/>
                <w:lang w:val="en-US" w:eastAsia="en-US" w:bidi="ar-SA"/>
                <w:sz w:val="22"/>
                <w:szCs w:val="22"/>
              </w:rPr>
              <w:t>«</w:t>
            </w:r>
            <w:r>
              <w:rPr>
                <w:kern w:val="0"/>
                <w:rtl w:val="true"/>
                <w:lang w:val="en-US" w:eastAsia="en-US" w:bidi="ar-SA"/>
                <w:sz w:val="22"/>
                <w:szCs w:val="22"/>
              </w:rPr>
              <w:t>أفضل ثلاث محاولات</w:t>
            </w:r>
            <w:r>
              <w:rPr>
                <w:kern w:val="0"/>
                <w:rtl w:val="true"/>
                <w:lang w:val="en-US" w:eastAsia="en-US" w:bidi="ar-SA"/>
                <w:sz w:val="22"/>
                <w:szCs w:val="22"/>
              </w:rPr>
              <w:t xml:space="preserve">» </w:t>
            </w:r>
            <w:r>
              <w:rPr>
                <w:kern w:val="0"/>
                <w:rtl w:val="true"/>
                <w:lang w:val="en-US" w:eastAsia="en-US" w:bidi="ar-SA"/>
                <w:sz w:val="22"/>
                <w:szCs w:val="22"/>
              </w:rPr>
              <w:t xml:space="preserve">تُقرأ </w:t>
            </w:r>
            <w:r>
              <w:rPr>
                <w:kern w:val="0"/>
                <w:rtl w:val="true"/>
                <w:lang w:val="en-US" w:eastAsia="en-US" w:bidi="ar-SA"/>
                <w:sz w:val="22"/>
                <w:szCs w:val="22"/>
              </w:rPr>
              <w:t>«</w:t>
            </w:r>
            <w:r>
              <w:rPr>
                <w:kern w:val="0"/>
                <w:rtl w:val="true"/>
                <w:lang w:val="en-US" w:eastAsia="en-US" w:bidi="ar-SA"/>
                <w:sz w:val="22"/>
                <w:szCs w:val="22"/>
              </w:rPr>
              <w:t>أفضل ثلاث من عدة محاولات</w:t>
            </w:r>
            <w:r>
              <w:rPr>
                <w:kern w:val="0"/>
                <w:rtl w:val="true"/>
                <w:lang w:val="en-US" w:eastAsia="en-US" w:bidi="ar-SA"/>
                <w:sz w:val="22"/>
                <w:szCs w:val="22"/>
              </w:rPr>
              <w:t xml:space="preserve">». </w:t>
            </w:r>
            <w:r>
              <w:rPr>
                <w:kern w:val="0"/>
                <w:rtl w:val="true"/>
                <w:lang w:val="en-US" w:eastAsia="en-US" w:bidi="ar-SA"/>
                <w:sz w:val="22"/>
                <w:szCs w:val="22"/>
              </w:rPr>
              <w:t>والاختبار يأخذ أدنى زمن من ثلاث</w:t>
            </w:r>
            <w:r>
              <w:rPr>
                <w:kern w:val="0"/>
                <w:rtl w:val="true"/>
                <w:lang w:val="en-US" w:eastAsia="en-US" w:bidi="ar-SA"/>
                <w:sz w:val="22"/>
                <w:szCs w:val="22"/>
              </w:rPr>
              <w:t xml:space="preserve">. </w:t>
            </w:r>
            <w:r>
              <w:rPr>
                <w:kern w:val="0"/>
                <w:rtl w:val="true"/>
                <w:lang w:val="en-US" w:eastAsia="en-US" w:bidi="ar-SA"/>
                <w:sz w:val="22"/>
                <w:szCs w:val="22"/>
              </w:rPr>
              <w:t xml:space="preserve">الأوضح </w:t>
            </w:r>
            <w:r>
              <w:rPr>
                <w:kern w:val="0"/>
                <w:rtl w:val="true"/>
                <w:lang w:val="en-US" w:eastAsia="en-US" w:bidi="ar-SA"/>
                <w:sz w:val="22"/>
                <w:szCs w:val="22"/>
              </w:rPr>
              <w:t>«</w:t>
            </w:r>
            <w:r>
              <w:rPr>
                <w:kern w:val="0"/>
                <w:rtl w:val="true"/>
                <w:lang w:val="en-US" w:eastAsia="en-US" w:bidi="ar-SA"/>
                <w:sz w:val="22"/>
                <w:szCs w:val="22"/>
              </w:rPr>
              <w:t>أدنى زمن من ثلاث محاولات</w:t>
            </w:r>
            <w:r>
              <w:rPr>
                <w:kern w:val="0"/>
                <w:rtl w:val="true"/>
                <w:lang w:val="en-US" w:eastAsia="en-US" w:bidi="ar-SA"/>
                <w:sz w:val="22"/>
                <w:szCs w:val="22"/>
              </w:rPr>
              <w:t xml:space="preserve">» </w:t>
            </w:r>
            <w:r>
              <w:rPr>
                <w:kern w:val="0"/>
                <w:rtl w:val="true"/>
                <w:lang w:val="en-US" w:eastAsia="en-US" w:bidi="ar-SA"/>
                <w:sz w:val="22"/>
                <w:szCs w:val="22"/>
              </w:rPr>
              <w:t>كما في تعليق الاختبار</w:t>
            </w:r>
          </w:p>
        </w:tc>
        <w:tc>
          <w:tcPr>
            <w:tcW w:w="20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src/backend/tests/test_api_live.py‎</w:t>
            </w:r>
            <w:r>
              <w:rPr>
                <w:kern w:val="0"/>
                <w:lang w:val="en-US" w:eastAsia="en-US" w:bidi="ar-SA"/>
                <w:sz w:val="22"/>
                <w:szCs w:val="22"/>
              </w:rPr>
              <w:t xml:space="preserve">، </w:t>
            </w:r>
            <w:r>
              <w:rPr>
                <w:rStyle w:val="VerbatimChar"/>
                <w:kern w:val="0"/>
                <w:lang w:val="en-US" w:eastAsia="en-US" w:bidi="ar-SA"/>
                <w:sz w:val="22"/>
                <w:szCs w:val="22"/>
              </w:rPr>
              <w:t>‎</w:t>
            </w:r>
            <w:r>
              <w:rPr>
                <w:rStyle w:val="VerbatimChar"/>
                <w:kern w:val="0"/>
                <w:lang w:val="en-US" w:eastAsia="en-US" w:bidi="ar-SA"/>
                <w:sz w:val="22"/>
                <w:szCs w:val="22"/>
              </w:rPr>
              <w:t>test_latency_after_warmup‎</w:t>
            </w:r>
          </w:p>
        </w:tc>
        <w:tc>
          <w:tcPr>
            <w:tcW w:w="23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ويُؤخذ أدنى زمن من ثلاث محاولات ليخفف ضجيج الجدولة في الآلة</w:t>
            </w:r>
          </w:p>
        </w:tc>
      </w:tr>
      <w:tr>
        <w:trPr/>
        <w:tc>
          <w:tcPr>
            <w:tcW w:w="112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w:t>
            </w:r>
            <w:r>
              <w:rPr>
                <w:kern w:val="0"/>
                <w:rtl w:val="true"/>
                <w:lang w:val="en-US" w:eastAsia="en-US" w:bidi="ar-SA"/>
                <w:sz w:val="22"/>
                <w:szCs w:val="22"/>
              </w:rPr>
              <w:t>-</w:t>
            </w:r>
            <w:r>
              <w:rPr>
                <w:kern w:val="0"/>
                <w:lang w:val="en-US" w:eastAsia="en-US" w:bidi="ar-SA"/>
                <w:sz w:val="22"/>
                <w:szCs w:val="22"/>
              </w:rPr>
              <w:t>7</w:t>
            </w:r>
          </w:p>
        </w:tc>
        <w:tc>
          <w:tcPr>
            <w:tcW w:w="323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أوامر </w:t>
            </w:r>
            <w:r>
              <w:rPr>
                <w:kern w:val="0"/>
                <w:lang w:val="en-US" w:eastAsia="en-US" w:bidi="ar-SA"/>
                <w:sz w:val="22"/>
                <w:szCs w:val="22"/>
              </w:rPr>
              <w:t>a6</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a12</w:t>
            </w:r>
            <w:r>
              <w:rPr>
                <w:kern w:val="0"/>
                <w:rtl w:val="true"/>
                <w:lang w:val="en-US" w:eastAsia="en-US" w:bidi="ar-SA"/>
                <w:sz w:val="22"/>
                <w:szCs w:val="22"/>
              </w:rPr>
              <w:t xml:space="preserve"> </w:t>
            </w:r>
            <w:r>
              <w:rPr>
                <w:kern w:val="0"/>
                <w:rtl w:val="true"/>
                <w:lang w:val="en-US" w:eastAsia="en-US" w:bidi="ar-SA"/>
                <w:sz w:val="22"/>
                <w:szCs w:val="22"/>
              </w:rPr>
              <w:t xml:space="preserve">في ملف التسليم مكتوبة داخل تعليق على سطر </w:t>
            </w:r>
            <w:r>
              <w:rPr>
                <w:kern w:val="0"/>
                <w:lang w:val="en-US" w:eastAsia="en-US" w:bidi="ar-SA"/>
                <w:sz w:val="22"/>
                <w:szCs w:val="22"/>
              </w:rPr>
              <w:t>a5</w:t>
            </w:r>
            <w:r>
              <w:rPr>
                <w:kern w:val="0"/>
                <w:rtl w:val="true"/>
                <w:lang w:val="en-US" w:eastAsia="en-US" w:bidi="ar-SA"/>
                <w:sz w:val="22"/>
                <w:szCs w:val="22"/>
              </w:rPr>
              <w:t xml:space="preserve">. </w:t>
            </w:r>
            <w:r>
              <w:rPr>
                <w:kern w:val="0"/>
                <w:rtl w:val="true"/>
                <w:lang w:val="en-US" w:eastAsia="en-US" w:bidi="ar-SA"/>
                <w:sz w:val="22"/>
                <w:szCs w:val="22"/>
              </w:rPr>
              <w:t xml:space="preserve">فمن ينسخ الكتلة ويشغّلها ينفّذ </w:t>
            </w:r>
            <w:r>
              <w:rPr>
                <w:kern w:val="0"/>
                <w:lang w:val="en-US" w:eastAsia="en-US" w:bidi="ar-SA"/>
                <w:sz w:val="22"/>
                <w:szCs w:val="22"/>
              </w:rPr>
              <w:t>a5</w:t>
            </w:r>
            <w:r>
              <w:rPr>
                <w:kern w:val="0"/>
                <w:rtl w:val="true"/>
                <w:lang w:val="en-US" w:eastAsia="en-US" w:bidi="ar-SA"/>
                <w:sz w:val="22"/>
                <w:szCs w:val="22"/>
              </w:rPr>
              <w:t xml:space="preserve"> </w:t>
            </w:r>
            <w:r>
              <w:rPr>
                <w:kern w:val="0"/>
                <w:rtl w:val="true"/>
                <w:lang w:val="en-US" w:eastAsia="en-US" w:bidi="ar-SA"/>
                <w:sz w:val="22"/>
                <w:szCs w:val="22"/>
              </w:rPr>
              <w:t>وحده</w:t>
            </w:r>
            <w:r>
              <w:rPr>
                <w:kern w:val="0"/>
                <w:rtl w:val="true"/>
                <w:lang w:val="en-US" w:eastAsia="en-US" w:bidi="ar-SA"/>
                <w:sz w:val="22"/>
                <w:szCs w:val="22"/>
              </w:rPr>
              <w:t xml:space="preserve">. </w:t>
            </w:r>
            <w:r>
              <w:rPr>
                <w:kern w:val="0"/>
                <w:rtl w:val="true"/>
                <w:lang w:val="en-US" w:eastAsia="en-US" w:bidi="ar-SA"/>
                <w:sz w:val="22"/>
                <w:szCs w:val="22"/>
              </w:rPr>
              <w:t xml:space="preserve">والنمط نفسه في سطر </w:t>
            </w:r>
            <w:r>
              <w:rPr>
                <w:kern w:val="0"/>
                <w:lang w:val="en-US" w:eastAsia="en-US" w:bidi="ar-SA"/>
                <w:sz w:val="22"/>
                <w:szCs w:val="22"/>
              </w:rPr>
              <w:t>a4</w:t>
            </w:r>
            <w:r>
              <w:rPr>
                <w:kern w:val="0"/>
                <w:rtl w:val="true"/>
                <w:lang w:val="en-US" w:eastAsia="en-US" w:bidi="ar-SA"/>
                <w:sz w:val="22"/>
                <w:szCs w:val="22"/>
              </w:rPr>
              <w:t xml:space="preserve"> </w:t>
            </w:r>
            <w:r>
              <w:rPr>
                <w:kern w:val="0"/>
                <w:rtl w:val="true"/>
                <w:lang w:val="en-US" w:eastAsia="en-US" w:bidi="ar-SA"/>
                <w:sz w:val="22"/>
                <w:szCs w:val="22"/>
              </w:rPr>
              <w:t>منذ الجولة السابقة</w:t>
            </w:r>
          </w:p>
        </w:tc>
        <w:tc>
          <w:tcPr>
            <w:tcW w:w="20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deliverables/README</w:t>
            </w:r>
            <w:r>
              <w:rPr>
                <w:rStyle w:val="VerbatimChar"/>
                <w:kern w:val="0"/>
                <w:rtl w:val="true"/>
                <w:lang w:val="en-US" w:eastAsia="en-US" w:bidi="ar-SA"/>
                <w:sz w:val="22"/>
                <w:szCs w:val="22"/>
              </w:rPr>
              <w:t>-</w:t>
            </w:r>
            <w:r>
              <w:rPr>
                <w:rStyle w:val="VerbatimChar"/>
                <w:kern w:val="0"/>
                <w:rtl w:val="true"/>
                <w:lang w:val="en-US" w:eastAsia="en-US" w:bidi="ar-SA"/>
                <w:sz w:val="22"/>
                <w:szCs w:val="22"/>
              </w:rPr>
              <w:t>التسليم</w:t>
            </w:r>
            <w:r>
              <w:rPr>
                <w:rStyle w:val="VerbatimChar"/>
                <w:kern w:val="0"/>
                <w:rtl w:val="true"/>
                <w:lang w:val="en-US" w:eastAsia="en-US" w:bidi="ar-SA"/>
                <w:sz w:val="22"/>
                <w:szCs w:val="22"/>
              </w:rPr>
              <w:t>.</w:t>
            </w:r>
            <w:r>
              <w:rPr>
                <w:rStyle w:val="VerbatimChar"/>
                <w:kern w:val="0"/>
                <w:lang w:val="en-US" w:eastAsia="en-US" w:bidi="ar-SA"/>
                <w:sz w:val="22"/>
                <w:szCs w:val="22"/>
              </w:rPr>
              <w:t>md‎</w:t>
            </w:r>
            <w:r>
              <w:rPr>
                <w:kern w:val="0"/>
                <w:rtl w:val="true"/>
                <w:lang w:val="en-US" w:eastAsia="en-US" w:bidi="ar-SA"/>
                <w:sz w:val="22"/>
                <w:szCs w:val="22"/>
              </w:rPr>
              <w:t xml:space="preserve">، </w:t>
            </w:r>
            <w:r>
              <w:rPr>
                <w:kern w:val="0"/>
                <w:rtl w:val="true"/>
                <w:lang w:val="en-US" w:eastAsia="en-US" w:bidi="ar-SA"/>
                <w:sz w:val="22"/>
                <w:szCs w:val="22"/>
              </w:rPr>
              <w:t>«</w:t>
            </w:r>
            <w:r>
              <w:rPr>
                <w:kern w:val="0"/>
                <w:rtl w:val="true"/>
                <w:lang w:val="en-US" w:eastAsia="en-US" w:bidi="ar-SA"/>
                <w:sz w:val="22"/>
                <w:szCs w:val="22"/>
              </w:rPr>
              <w:t>إعادة الإنتاج</w:t>
            </w:r>
            <w:r>
              <w:rPr>
                <w:kern w:val="0"/>
                <w:rtl w:val="true"/>
                <w:lang w:val="en-US" w:eastAsia="en-US" w:bidi="ar-SA"/>
                <w:sz w:val="22"/>
                <w:szCs w:val="22"/>
              </w:rPr>
              <w:t>»</w:t>
            </w:r>
          </w:p>
        </w:tc>
        <w:tc>
          <w:tcPr>
            <w:tcW w:w="233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الجلسة الثانية </w:t>
            </w:r>
            <w:r>
              <w:rPr>
                <w:kern w:val="0"/>
                <w:rtl w:val="true"/>
                <w:lang w:val="en-US" w:eastAsia="en-US" w:bidi="ar-SA"/>
                <w:sz w:val="22"/>
                <w:szCs w:val="22"/>
              </w:rPr>
              <w:t>(</w:t>
            </w: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إلى هـ</w:t>
            </w:r>
            <w:r>
              <w:rPr>
                <w:kern w:val="0"/>
                <w:rtl w:val="true"/>
                <w:lang w:val="en-US" w:eastAsia="en-US" w:bidi="ar-SA"/>
                <w:sz w:val="22"/>
                <w:szCs w:val="22"/>
              </w:rPr>
              <w:t>-</w:t>
            </w:r>
            <w:r>
              <w:rPr>
                <w:kern w:val="0"/>
                <w:lang w:val="en-US" w:eastAsia="en-US" w:bidi="ar-SA"/>
                <w:sz w:val="22"/>
                <w:szCs w:val="22"/>
              </w:rPr>
              <w:t>10</w:t>
            </w:r>
            <w:r>
              <w:rPr>
                <w:kern w:val="0"/>
                <w:rtl w:val="true"/>
                <w:lang w:val="en-US" w:eastAsia="en-US" w:bidi="ar-SA"/>
                <w:sz w:val="22"/>
                <w:szCs w:val="22"/>
              </w:rPr>
              <w:t>)</w:t>
            </w:r>
            <w:r>
              <w:rPr>
                <w:kern w:val="0"/>
                <w:rtl w:val="true"/>
                <w:lang w:val="en-US" w:eastAsia="en-US" w:bidi="ar-SA"/>
                <w:sz w:val="22"/>
                <w:szCs w:val="22"/>
              </w:rPr>
              <w:t>، بالترتيب</w:t>
            </w:r>
            <w:r>
              <w:rPr>
                <w:kern w:val="0"/>
                <w:rtl w:val="true"/>
                <w:lang w:val="en-US" w:eastAsia="en-US" w:bidi="ar-SA"/>
                <w:sz w:val="22"/>
                <w:szCs w:val="22"/>
              </w:rPr>
              <w:t xml:space="preserve">: </w:t>
            </w:r>
            <w:r>
              <w:rPr>
                <w:kern w:val="0"/>
                <w:lang w:val="en-US" w:eastAsia="en-US" w:bidi="ar-SA"/>
                <w:sz w:val="22"/>
                <w:szCs w:val="22"/>
              </w:rPr>
              <w:t>a5</w:t>
            </w:r>
            <w:r>
              <w:rPr>
                <w:kern w:val="0"/>
                <w:lang w:val="en-US" w:eastAsia="en-US" w:bidi="ar-SA"/>
                <w:sz w:val="22"/>
                <w:szCs w:val="22"/>
              </w:rPr>
              <w:t xml:space="preserve">، </w:t>
            </w:r>
            <w:r>
              <w:rPr>
                <w:kern w:val="0"/>
                <w:lang w:val="en-US" w:eastAsia="en-US" w:bidi="ar-SA"/>
                <w:sz w:val="22"/>
                <w:szCs w:val="22"/>
              </w:rPr>
              <w:t>a6_personalization_mall.py</w:t>
            </w:r>
          </w:p>
        </w:tc>
      </w:tr>
    </w:tbl>
    <w:p>
      <w:pPr>
        <w:pStyle w:val="Normal"/>
        <w:bidi w:val="1"/>
        <w:rPr/>
      </w:pPr>
      <w:r>
        <w:rPr>
          <w:rtl w:val="true"/>
        </w:rPr>
        <w:t>ولم أجد خطأ في التصويبات الأخرى التي تحققت منها في مجالي</w:t>
      </w:r>
      <w:r>
        <w:rPr>
          <w:rtl w:val="true"/>
        </w:rPr>
        <w:t xml:space="preserve">: </w:t>
      </w:r>
      <w:r>
        <w:rPr>
          <w:rtl w:val="true"/>
        </w:rPr>
        <w:t xml:space="preserve">المراجع </w:t>
      </w:r>
      <w:r>
        <w:rPr>
          <w:rtl w:val="true"/>
        </w:rPr>
        <w:t>[</w:t>
      </w:r>
      <w:r>
        <w:rPr/>
        <w:t>55</w:t>
      </w:r>
      <w:r>
        <w:rPr>
          <w:rtl w:val="true"/>
        </w:rPr>
        <w:t xml:space="preserve">] </w:t>
      </w:r>
      <w:r>
        <w:rPr>
          <w:rtl w:val="true"/>
        </w:rPr>
        <w:t>و</w:t>
      </w:r>
      <w:r>
        <w:rPr>
          <w:rtl w:val="true"/>
        </w:rPr>
        <w:t>[</w:t>
      </w:r>
      <w:r>
        <w:rPr/>
        <w:t>56</w:t>
      </w:r>
      <w:r>
        <w:rPr>
          <w:rtl w:val="true"/>
        </w:rPr>
        <w:t xml:space="preserve">] </w:t>
      </w:r>
      <w:r>
        <w:rPr>
          <w:rtl w:val="true"/>
        </w:rPr>
        <w:t>و</w:t>
      </w:r>
      <w:r>
        <w:rPr>
          <w:rtl w:val="true"/>
        </w:rPr>
        <w:t>[</w:t>
      </w:r>
      <w:r>
        <w:rPr/>
        <w:t>72</w:t>
      </w:r>
      <w:r>
        <w:rPr>
          <w:rtl w:val="true"/>
        </w:rPr>
        <w:t xml:space="preserve">] </w:t>
      </w:r>
      <w:r>
        <w:rPr>
          <w:rtl w:val="true"/>
        </w:rPr>
        <w:t>صارت مكتملة البيانات، و</w:t>
      </w:r>
      <w:r>
        <w:rPr/>
        <w:t>1</w:t>
      </w:r>
      <w:r>
        <w:rPr>
          <w:rtl w:val="true"/>
        </w:rPr>
        <w:t>-</w:t>
      </w:r>
      <w:r>
        <w:rPr/>
        <w:t>6</w:t>
      </w:r>
      <w:r>
        <w:rPr>
          <w:rtl w:val="true"/>
        </w:rPr>
        <w:t xml:space="preserve"> </w:t>
      </w:r>
      <w:r>
        <w:rPr>
          <w:rtl w:val="true"/>
        </w:rPr>
        <w:t xml:space="preserve">تنسب الفصل بين الجديد والمكرر إلى </w:t>
      </w:r>
      <w:r>
        <w:rPr>
          <w:rtl w:val="true"/>
        </w:rPr>
        <w:t>[</w:t>
      </w:r>
      <w:r>
        <w:rPr/>
        <w:t>18</w:t>
      </w:r>
      <w:r>
        <w:rPr>
          <w:rtl w:val="true"/>
        </w:rPr>
        <w:t xml:space="preserve">] </w:t>
      </w:r>
      <w:r>
        <w:rPr>
          <w:rtl w:val="true"/>
        </w:rPr>
        <w:t xml:space="preserve">وحده، ومقدمة الملحق هـ تنبه إلى تعدد قيم </w:t>
      </w:r>
      <w:r>
        <w:rPr/>
        <w:t>p</w:t>
      </w:r>
      <w:r>
        <w:rPr>
          <w:rtl w:val="true"/>
        </w:rPr>
        <w:t>، والنص المولَّد يطابق سكربتاته</w:t>
      </w:r>
      <w:r>
        <w:rPr>
          <w:rtl w:val="true"/>
        </w:rPr>
        <w:t>.</w:t>
      </w:r>
      <w:bookmarkEnd w:id="199"/>
    </w:p>
    <w:p>
      <w:pPr>
        <w:pStyle w:val="Heading3"/>
        <w:bidi w:val="1"/>
        <w:rPr/>
      </w:pPr>
      <w:bookmarkStart w:id="200" w:name="__RefHeading___Toc26544_1060663663"/>
      <w:bookmarkStart w:id="201" w:name="الدرجات-النهائية-5"/>
      <w:bookmarkEnd w:id="200"/>
      <w:r>
        <w:rPr/>
        <w:t>3</w:t>
      </w:r>
      <w:r>
        <w:rPr>
          <w:rtl w:val="true"/>
        </w:rPr>
        <w:t xml:space="preserve">. </w:t>
      </w:r>
      <w:r>
        <w:rPr>
          <w:rtl w:val="true"/>
        </w:rPr>
        <w:t>الدرجات النهائية</w:t>
      </w:r>
    </w:p>
    <w:p>
      <w:pPr>
        <w:pStyle w:val="Normal"/>
        <w:bidi w:val="1"/>
        <w:rPr/>
      </w:pPr>
      <w:r>
        <w:rPr>
          <w:rtl w:val="true"/>
        </w:rPr>
        <w:t xml:space="preserve">الأوزان كما في </w:t>
      </w:r>
      <w:r>
        <w:rPr>
          <w:rStyle w:val="VerbatimChar"/>
        </w:rPr>
        <w:t>‎</w:t>
      </w:r>
      <w:r>
        <w:rPr>
          <w:rStyle w:val="VerbatimChar"/>
        </w:rPr>
        <w:t>r1-abutarab.md‎</w:t>
      </w:r>
      <w:r>
        <w:rPr>
          <w:rtl w:val="true"/>
        </w:rPr>
        <w:t xml:space="preserve">. </w:t>
      </w:r>
      <w:r>
        <w:rPr>
          <w:rtl w:val="true"/>
        </w:rPr>
        <w:t xml:space="preserve">غيّرت الدرجة فقط حيث يبلغ النص المصحح مستوى آخر على سلّم </w:t>
      </w:r>
      <w:r>
        <w:rPr>
          <w:rStyle w:val="VerbatimChar"/>
        </w:rPr>
        <w:t>‎</w:t>
      </w:r>
      <w:r>
        <w:rPr>
          <w:rStyle w:val="VerbatimChar"/>
        </w:rPr>
        <w:t>00-committee.md‎</w:t>
      </w:r>
      <w:r>
        <w:rPr>
          <w:rtl w:val="true"/>
        </w:rPr>
        <w:t xml:space="preserve">. </w:t>
      </w:r>
      <w:r>
        <w:rPr>
          <w:rtl w:val="true"/>
        </w:rPr>
        <w:t>ولم يتغير أي معيار مستواه</w:t>
      </w:r>
      <w:r>
        <w:rPr>
          <w:rtl w:val="true"/>
        </w:rPr>
        <w:t>.</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655"/>
        <w:gridCol w:w="1305"/>
        <w:gridCol w:w="500"/>
        <w:gridCol w:w="500"/>
        <w:gridCol w:w="500"/>
        <w:gridCol w:w="2419"/>
        <w:gridCol w:w="1692"/>
        <w:gridCol w:w="1214"/>
      </w:tblGrid>
      <w:tr>
        <w:trPr>
          <w:tblHeader w:val="true"/>
        </w:trPr>
        <w:tc>
          <w:tcPr>
            <w:tcW w:w="65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الرمز</w:t>
            </w:r>
          </w:p>
        </w:tc>
        <w:tc>
          <w:tcPr>
            <w:tcW w:w="130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المعيار</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الوزن</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الجولة الثانية</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الجولة الثالثة</w:t>
            </w:r>
          </w:p>
        </w:tc>
        <w:tc>
          <w:tcPr>
            <w:tcW w:w="241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السبب</w:t>
            </w:r>
          </w:p>
        </w:tc>
        <w:tc>
          <w:tcPr>
            <w:tcW w:w="169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الموضع</w:t>
            </w:r>
          </w:p>
        </w:tc>
        <w:tc>
          <w:tcPr>
            <w:tcW w:w="121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18"/>
                <w:szCs w:val="18"/>
              </w:rPr>
              <w:t>الاقتباس الحرفي</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س</w:t>
            </w:r>
            <w:r>
              <w:rPr>
                <w:kern w:val="0"/>
                <w:rtl w:val="true"/>
                <w:lang w:val="en-US" w:eastAsia="en-US" w:bidi="ar-SA"/>
                <w:sz w:val="18"/>
                <w:szCs w:val="18"/>
              </w:rPr>
              <w:t>-</w:t>
            </w:r>
            <w:r>
              <w:rPr>
                <w:kern w:val="0"/>
                <w:lang w:val="en-US" w:eastAsia="en-US" w:bidi="ar-SA"/>
                <w:sz w:val="18"/>
                <w:szCs w:val="18"/>
              </w:rPr>
              <w:t>1</w:t>
            </w:r>
          </w:p>
        </w:tc>
        <w:tc>
          <w:tcPr>
            <w:tcW w:w="130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المتطلبات وتتبّعها</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4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صارت حالتا </w:t>
            </w:r>
            <w:r>
              <w:rPr>
                <w:kern w:val="0"/>
                <w:lang w:val="en-US" w:eastAsia="en-US" w:bidi="ar-SA"/>
                <w:sz w:val="18"/>
                <w:szCs w:val="18"/>
              </w:rPr>
              <w:t>NFR-01</w:t>
            </w:r>
            <w:r>
              <w:rPr>
                <w:kern w:val="0"/>
                <w:rtl w:val="true"/>
                <w:lang w:val="en-US" w:eastAsia="en-US" w:bidi="ar-SA"/>
                <w:sz w:val="18"/>
                <w:szCs w:val="18"/>
              </w:rPr>
              <w:t xml:space="preserve"> </w:t>
            </w:r>
            <w:r>
              <w:rPr>
                <w:kern w:val="0"/>
                <w:rtl w:val="true"/>
                <w:lang w:val="en-US" w:eastAsia="en-US" w:bidi="ar-SA"/>
                <w:sz w:val="18"/>
                <w:szCs w:val="18"/>
              </w:rPr>
              <w:t>و</w:t>
            </w:r>
            <w:r>
              <w:rPr>
                <w:kern w:val="0"/>
                <w:lang w:val="en-US" w:eastAsia="en-US" w:bidi="ar-SA"/>
                <w:sz w:val="18"/>
                <w:szCs w:val="18"/>
              </w:rPr>
              <w:t>NFR-03</w:t>
            </w:r>
            <w:r>
              <w:rPr>
                <w:kern w:val="0"/>
                <w:rtl w:val="true"/>
                <w:lang w:val="en-US" w:eastAsia="en-US" w:bidi="ar-SA"/>
                <w:sz w:val="18"/>
                <w:szCs w:val="18"/>
              </w:rPr>
              <w:t xml:space="preserve"> </w:t>
            </w:r>
            <w:r>
              <w:rPr>
                <w:kern w:val="0"/>
                <w:rtl w:val="true"/>
                <w:lang w:val="en-US" w:eastAsia="en-US" w:bidi="ar-SA"/>
                <w:sz w:val="18"/>
                <w:szCs w:val="18"/>
              </w:rPr>
              <w:t>تصفان الواقع، وذُكر تساهل الاختبار</w:t>
            </w:r>
            <w:r>
              <w:rPr>
                <w:kern w:val="0"/>
                <w:rtl w:val="true"/>
                <w:lang w:val="en-US" w:eastAsia="en-US" w:bidi="ar-SA"/>
                <w:sz w:val="18"/>
                <w:szCs w:val="18"/>
              </w:rPr>
              <w:t xml:space="preserve">. </w:t>
            </w:r>
            <w:r>
              <w:rPr>
                <w:kern w:val="0"/>
                <w:rtl w:val="true"/>
                <w:lang w:val="en-US" w:eastAsia="en-US" w:bidi="ar-SA"/>
                <w:sz w:val="18"/>
                <w:szCs w:val="18"/>
              </w:rPr>
              <w:t>وهذه كانت ملاحظات غير جوهرية في الجولة الثانية</w:t>
            </w:r>
            <w:r>
              <w:rPr>
                <w:kern w:val="0"/>
                <w:rtl w:val="true"/>
                <w:lang w:val="en-US" w:eastAsia="en-US" w:bidi="ar-SA"/>
                <w:sz w:val="18"/>
                <w:szCs w:val="18"/>
              </w:rPr>
              <w:t xml:space="preserve">. </w:t>
            </w:r>
            <w:r>
              <w:rPr>
                <w:kern w:val="0"/>
                <w:rtl w:val="true"/>
                <w:lang w:val="en-US" w:eastAsia="en-US" w:bidi="ar-SA"/>
                <w:sz w:val="18"/>
                <w:szCs w:val="18"/>
              </w:rPr>
              <w:t xml:space="preserve">وبقي غياب أصحاب المصلحة، والتناقض مع ملخص الميزانية </w:t>
            </w:r>
            <w:r>
              <w:rPr>
                <w:kern w:val="0"/>
                <w:rtl w:val="true"/>
                <w:lang w:val="en-US" w:eastAsia="en-US" w:bidi="ar-SA"/>
                <w:sz w:val="18"/>
                <w:szCs w:val="18"/>
              </w:rPr>
              <w:t>(</w:t>
            </w:r>
            <w:r>
              <w:rPr>
                <w:kern w:val="0"/>
                <w:rtl w:val="true"/>
                <w:lang w:val="en-US" w:eastAsia="en-US" w:bidi="ar-SA"/>
                <w:sz w:val="18"/>
                <w:szCs w:val="18"/>
              </w:rPr>
              <w:t>ج</w:t>
            </w:r>
            <w:r>
              <w:rPr>
                <w:kern w:val="0"/>
                <w:rtl w:val="true"/>
                <w:lang w:val="en-US" w:eastAsia="en-US" w:bidi="ar-SA"/>
                <w:sz w:val="18"/>
                <w:szCs w:val="18"/>
              </w:rPr>
              <w:t>-</w:t>
            </w:r>
            <w:r>
              <w:rPr>
                <w:kern w:val="0"/>
                <w:lang w:val="en-US" w:eastAsia="en-US" w:bidi="ar-SA"/>
                <w:sz w:val="18"/>
                <w:szCs w:val="18"/>
              </w:rPr>
              <w:t>2</w:t>
            </w:r>
            <w:r>
              <w:rPr>
                <w:kern w:val="0"/>
                <w:rtl w:val="true"/>
                <w:lang w:val="en-US" w:eastAsia="en-US" w:bidi="ar-SA"/>
                <w:sz w:val="18"/>
                <w:szCs w:val="18"/>
              </w:rPr>
              <w:t xml:space="preserve">). </w:t>
            </w:r>
            <w:r>
              <w:rPr>
                <w:kern w:val="0"/>
                <w:rtl w:val="true"/>
                <w:lang w:val="en-US" w:eastAsia="en-US" w:bidi="ar-SA"/>
                <w:sz w:val="18"/>
                <w:szCs w:val="18"/>
              </w:rPr>
              <w:t xml:space="preserve">المستوى </w:t>
            </w:r>
            <w:r>
              <w:rPr>
                <w:kern w:val="0"/>
                <w:rtl w:val="true"/>
                <w:lang w:val="en-US" w:eastAsia="en-US" w:bidi="ar-SA"/>
                <w:sz w:val="18"/>
                <w:szCs w:val="18"/>
              </w:rPr>
              <w:t>«</w:t>
            </w:r>
            <w:r>
              <w:rPr>
                <w:kern w:val="0"/>
                <w:rtl w:val="true"/>
                <w:lang w:val="en-US" w:eastAsia="en-US" w:bidi="ar-SA"/>
                <w:sz w:val="18"/>
                <w:szCs w:val="18"/>
              </w:rPr>
              <w:t>سليم مع ملاحظات غير جوهرية</w:t>
            </w:r>
            <w:r>
              <w:rPr>
                <w:kern w:val="0"/>
                <w:rtl w:val="true"/>
                <w:lang w:val="en-US" w:eastAsia="en-US" w:bidi="ar-SA"/>
                <w:sz w:val="18"/>
                <w:szCs w:val="18"/>
              </w:rPr>
              <w:t xml:space="preserve">» </w:t>
            </w:r>
            <w:r>
              <w:rPr>
                <w:kern w:val="0"/>
                <w:rtl w:val="true"/>
                <w:lang w:val="en-US" w:eastAsia="en-US" w:bidi="ar-SA"/>
                <w:sz w:val="18"/>
                <w:szCs w:val="18"/>
              </w:rPr>
              <w:t>لم يتغير</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appendix-C-requirements.md‎</w:t>
            </w:r>
            <w:r>
              <w:rPr>
                <w:kern w:val="0"/>
                <w:rtl w:val="true"/>
                <w:lang w:val="en-US" w:eastAsia="en-US" w:bidi="ar-SA"/>
                <w:sz w:val="18"/>
                <w:szCs w:val="18"/>
              </w:rPr>
              <w:t>، الجدول ج</w:t>
            </w:r>
            <w:r>
              <w:rPr>
                <w:kern w:val="0"/>
                <w:rtl w:val="true"/>
                <w:lang w:val="en-US" w:eastAsia="en-US" w:bidi="ar-SA"/>
                <w:sz w:val="18"/>
                <w:szCs w:val="18"/>
              </w:rPr>
              <w:t>-</w:t>
            </w:r>
            <w:r>
              <w:rPr>
                <w:kern w:val="0"/>
                <w:lang w:val="en-US" w:eastAsia="en-US" w:bidi="ar-SA"/>
                <w:sz w:val="18"/>
                <w:szCs w:val="18"/>
              </w:rPr>
              <w:t>4</w:t>
            </w:r>
            <w:r>
              <w:rPr>
                <w:kern w:val="0"/>
                <w:rtl w:val="true"/>
                <w:lang w:val="en-US" w:eastAsia="en-US" w:bidi="ar-SA"/>
                <w:sz w:val="18"/>
                <w:szCs w:val="18"/>
              </w:rPr>
              <w:t xml:space="preserve">، </w:t>
            </w:r>
            <w:r>
              <w:rPr>
                <w:kern w:val="0"/>
                <w:lang w:val="en-US" w:eastAsia="en-US" w:bidi="ar-SA"/>
                <w:sz w:val="18"/>
                <w:szCs w:val="18"/>
              </w:rPr>
              <w:t>NFR-01</w:t>
            </w:r>
          </w:p>
        </w:tc>
        <w:tc>
          <w:tcPr>
            <w:tcW w:w="121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جزئي</w:t>
            </w:r>
            <w:r>
              <w:rPr>
                <w:kern w:val="0"/>
                <w:rtl w:val="true"/>
                <w:lang w:val="en-US" w:eastAsia="en-US" w:bidi="ar-SA"/>
                <w:sz w:val="18"/>
                <w:szCs w:val="18"/>
              </w:rPr>
              <w:t xml:space="preserve">: </w:t>
            </w:r>
            <w:r>
              <w:rPr>
                <w:kern w:val="0"/>
                <w:rtl w:val="true"/>
                <w:lang w:val="en-US" w:eastAsia="en-US" w:bidi="ar-SA"/>
                <w:sz w:val="18"/>
                <w:szCs w:val="18"/>
              </w:rPr>
              <w:t>الحد في اليوم المسخَّن منفّذ ومقاس</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س</w:t>
            </w:r>
            <w:r>
              <w:rPr>
                <w:kern w:val="0"/>
                <w:rtl w:val="true"/>
                <w:lang w:val="en-US" w:eastAsia="en-US" w:bidi="ar-SA"/>
                <w:sz w:val="18"/>
                <w:szCs w:val="18"/>
              </w:rPr>
              <w:t>-</w:t>
            </w:r>
            <w:r>
              <w:rPr>
                <w:kern w:val="0"/>
                <w:lang w:val="en-US" w:eastAsia="en-US" w:bidi="ar-SA"/>
                <w:sz w:val="18"/>
                <w:szCs w:val="18"/>
              </w:rPr>
              <w:t>2</w:t>
            </w:r>
          </w:p>
        </w:tc>
        <w:tc>
          <w:tcPr>
            <w:tcW w:w="130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التصميم والمعمارية والنظام المقدَّم</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24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لا تغيير في التصميم ولا في النظام</w:t>
            </w:r>
            <w:r>
              <w:rPr>
                <w:kern w:val="0"/>
                <w:rtl w:val="true"/>
                <w:lang w:val="en-US" w:eastAsia="en-US" w:bidi="ar-SA"/>
                <w:sz w:val="18"/>
                <w:szCs w:val="18"/>
              </w:rPr>
              <w:t xml:space="preserve">. </w:t>
            </w:r>
            <w:r>
              <w:rPr>
                <w:kern w:val="0"/>
                <w:rtl w:val="true"/>
                <w:lang w:val="en-US" w:eastAsia="en-US" w:bidi="ar-SA"/>
                <w:sz w:val="18"/>
                <w:szCs w:val="18"/>
              </w:rPr>
              <w:t>لا تقويم بمستخدمين ويُحتسب غائباً، ولا مصادقة تفصل الدورين وهي في مقدور الباحث</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ch6-discussion.md‎</w:t>
            </w:r>
            <w:r>
              <w:rPr>
                <w:kern w:val="0"/>
                <w:lang w:val="en-US" w:eastAsia="en-US" w:bidi="ar-SA"/>
                <w:sz w:val="18"/>
                <w:szCs w:val="18"/>
              </w:rPr>
              <w:t xml:space="preserve">، </w:t>
            </w:r>
            <w:r>
              <w:rPr>
                <w:kern w:val="0"/>
                <w:lang w:val="en-US" w:eastAsia="en-US" w:bidi="ar-SA"/>
                <w:sz w:val="18"/>
                <w:szCs w:val="18"/>
              </w:rPr>
              <w:t>6-9</w:t>
            </w:r>
            <w:r>
              <w:rPr>
                <w:kern w:val="0"/>
                <w:rtl w:val="true"/>
                <w:lang w:val="en-US" w:eastAsia="en-US" w:bidi="ar-SA"/>
                <w:sz w:val="18"/>
                <w:szCs w:val="18"/>
              </w:rPr>
              <w:t xml:space="preserve"> </w:t>
            </w:r>
            <w:r>
              <w:rPr>
                <w:kern w:val="0"/>
                <w:rtl w:val="true"/>
                <w:lang w:val="en-US" w:eastAsia="en-US" w:bidi="ar-SA"/>
                <w:sz w:val="18"/>
                <w:szCs w:val="18"/>
              </w:rPr>
              <w:t xml:space="preserve">القيد </w:t>
            </w:r>
            <w:r>
              <w:rPr>
                <w:kern w:val="0"/>
                <w:lang w:val="en-US" w:eastAsia="en-US" w:bidi="ar-SA"/>
                <w:sz w:val="18"/>
                <w:szCs w:val="18"/>
              </w:rPr>
              <w:t>24</w:t>
            </w:r>
          </w:p>
        </w:tc>
        <w:tc>
          <w:tcPr>
            <w:tcW w:w="121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ولا تصلح للتشغيل على بيانات طلاب حقيقيين قبل إضافتها</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س</w:t>
            </w:r>
            <w:r>
              <w:rPr>
                <w:kern w:val="0"/>
                <w:rtl w:val="true"/>
                <w:lang w:val="en-US" w:eastAsia="en-US" w:bidi="ar-SA"/>
                <w:sz w:val="18"/>
                <w:szCs w:val="18"/>
              </w:rPr>
              <w:t>-</w:t>
            </w:r>
            <w:r>
              <w:rPr>
                <w:kern w:val="0"/>
                <w:lang w:val="en-US" w:eastAsia="en-US" w:bidi="ar-SA"/>
                <w:sz w:val="18"/>
                <w:szCs w:val="18"/>
              </w:rPr>
              <w:t>3</w:t>
            </w:r>
          </w:p>
        </w:tc>
        <w:tc>
          <w:tcPr>
            <w:tcW w:w="130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جودة التنفيذ والاختبار والوفاء بالخطة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20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24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الاختبارات تمر </w:t>
            </w:r>
            <w:r>
              <w:rPr>
                <w:kern w:val="0"/>
                <w:rtl w:val="true"/>
                <w:lang w:val="en-US" w:eastAsia="en-US" w:bidi="ar-SA"/>
                <w:sz w:val="18"/>
                <w:szCs w:val="18"/>
              </w:rPr>
              <w:t>(</w:t>
            </w:r>
            <w:r>
              <w:rPr>
                <w:kern w:val="0"/>
                <w:lang w:val="en-US" w:eastAsia="en-US" w:bidi="ar-SA"/>
                <w:sz w:val="18"/>
                <w:szCs w:val="18"/>
              </w:rPr>
              <w:t>131</w:t>
            </w:r>
            <w:r>
              <w:rPr>
                <w:kern w:val="0"/>
                <w:rtl w:val="true"/>
                <w:lang w:val="en-US" w:eastAsia="en-US" w:bidi="ar-SA"/>
                <w:sz w:val="18"/>
                <w:szCs w:val="18"/>
              </w:rPr>
              <w:t xml:space="preserve">). </w:t>
            </w:r>
            <w:r>
              <w:rPr>
                <w:kern w:val="0"/>
                <w:rtl w:val="true"/>
                <w:lang w:val="en-US" w:eastAsia="en-US" w:bidi="ar-SA"/>
                <w:sz w:val="18"/>
                <w:szCs w:val="18"/>
              </w:rPr>
              <w:t>وشق الخطة لم يتغير</w:t>
            </w:r>
            <w:r>
              <w:rPr>
                <w:kern w:val="0"/>
                <w:rtl w:val="true"/>
                <w:lang w:val="en-US" w:eastAsia="en-US" w:bidi="ar-SA"/>
                <w:sz w:val="18"/>
                <w:szCs w:val="18"/>
              </w:rPr>
              <w:t xml:space="preserve">: </w:t>
            </w:r>
            <w:r>
              <w:rPr>
                <w:kern w:val="0"/>
                <w:rtl w:val="true"/>
                <w:lang w:val="en-US" w:eastAsia="en-US" w:bidi="ar-SA"/>
                <w:sz w:val="18"/>
                <w:szCs w:val="18"/>
              </w:rPr>
              <w:t xml:space="preserve">مقارنة </w:t>
            </w:r>
            <w:r>
              <w:rPr>
                <w:kern w:val="0"/>
                <w:lang w:val="en-US" w:eastAsia="en-US" w:bidi="ar-SA"/>
                <w:sz w:val="18"/>
                <w:szCs w:val="18"/>
              </w:rPr>
              <w:t>scikit-learn</w:t>
            </w:r>
            <w:r>
              <w:rPr>
                <w:kern w:val="0"/>
                <w:rtl w:val="true"/>
                <w:lang w:val="en-US" w:eastAsia="en-US" w:bidi="ar-SA"/>
                <w:sz w:val="18"/>
                <w:szCs w:val="18"/>
              </w:rPr>
              <w:t xml:space="preserve"> </w:t>
            </w:r>
            <w:r>
              <w:rPr>
                <w:kern w:val="0"/>
                <w:rtl w:val="true"/>
                <w:lang w:val="en-US" w:eastAsia="en-US" w:bidi="ar-SA"/>
                <w:sz w:val="18"/>
                <w:szCs w:val="18"/>
              </w:rPr>
              <w:t>غائبة وتُحتسب غائبة، ولا موافقة مكتوبة من المشرف على تعديل أدوات الخطة</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ch6-discussion.md‎</w:t>
            </w:r>
            <w:r>
              <w:rPr>
                <w:kern w:val="0"/>
                <w:lang w:val="en-US" w:eastAsia="en-US" w:bidi="ar-SA"/>
                <w:sz w:val="18"/>
                <w:szCs w:val="18"/>
              </w:rPr>
              <w:t xml:space="preserve">، </w:t>
            </w:r>
            <w:r>
              <w:rPr>
                <w:kern w:val="0"/>
                <w:lang w:val="en-US" w:eastAsia="en-US" w:bidi="ar-SA"/>
                <w:sz w:val="18"/>
                <w:szCs w:val="18"/>
              </w:rPr>
              <w:t>6-9</w:t>
            </w:r>
            <w:r>
              <w:rPr>
                <w:kern w:val="0"/>
                <w:rtl w:val="true"/>
                <w:lang w:val="en-US" w:eastAsia="en-US" w:bidi="ar-SA"/>
                <w:sz w:val="18"/>
                <w:szCs w:val="18"/>
              </w:rPr>
              <w:t xml:space="preserve"> </w:t>
            </w:r>
            <w:r>
              <w:rPr>
                <w:kern w:val="0"/>
                <w:rtl w:val="true"/>
                <w:lang w:val="en-US" w:eastAsia="en-US" w:bidi="ar-SA"/>
                <w:sz w:val="18"/>
                <w:szCs w:val="18"/>
              </w:rPr>
              <w:t xml:space="preserve">القيد </w:t>
            </w:r>
            <w:r>
              <w:rPr>
                <w:kern w:val="0"/>
                <w:lang w:val="en-US" w:eastAsia="en-US" w:bidi="ar-SA"/>
                <w:sz w:val="18"/>
                <w:szCs w:val="18"/>
              </w:rPr>
              <w:t>23</w:t>
            </w:r>
          </w:p>
        </w:tc>
        <w:tc>
          <w:tcPr>
            <w:tcW w:w="121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ولا تغني عن مقارنتها بالمكتبة</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س</w:t>
            </w:r>
            <w:r>
              <w:rPr>
                <w:kern w:val="0"/>
                <w:rtl w:val="true"/>
                <w:lang w:val="en-US" w:eastAsia="en-US" w:bidi="ar-SA"/>
                <w:sz w:val="18"/>
                <w:szCs w:val="18"/>
              </w:rPr>
              <w:t>-</w:t>
            </w:r>
            <w:r>
              <w:rPr>
                <w:kern w:val="0"/>
                <w:lang w:val="en-US" w:eastAsia="en-US" w:bidi="ar-SA"/>
                <w:sz w:val="18"/>
                <w:szCs w:val="18"/>
              </w:rPr>
              <w:t>4</w:t>
            </w:r>
          </w:p>
        </w:tc>
        <w:tc>
          <w:tcPr>
            <w:tcW w:w="130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قابلية إعادة البناء والتشغيل</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4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أضيفت أوامر </w:t>
            </w:r>
            <w:r>
              <w:rPr>
                <w:kern w:val="0"/>
                <w:lang w:val="en-US" w:eastAsia="en-US" w:bidi="ar-SA"/>
                <w:sz w:val="18"/>
                <w:szCs w:val="18"/>
              </w:rPr>
              <w:t>a5</w:t>
            </w:r>
            <w:r>
              <w:rPr>
                <w:kern w:val="0"/>
                <w:rtl w:val="true"/>
                <w:lang w:val="en-US" w:eastAsia="en-US" w:bidi="ar-SA"/>
                <w:sz w:val="18"/>
                <w:szCs w:val="18"/>
              </w:rPr>
              <w:t xml:space="preserve"> </w:t>
            </w:r>
            <w:r>
              <w:rPr>
                <w:kern w:val="0"/>
                <w:rtl w:val="true"/>
                <w:lang w:val="en-US" w:eastAsia="en-US" w:bidi="ar-SA"/>
                <w:sz w:val="18"/>
                <w:szCs w:val="18"/>
              </w:rPr>
              <w:t xml:space="preserve">إلى </w:t>
            </w:r>
            <w:r>
              <w:rPr>
                <w:kern w:val="0"/>
                <w:lang w:val="en-US" w:eastAsia="en-US" w:bidi="ar-SA"/>
                <w:sz w:val="18"/>
                <w:szCs w:val="18"/>
              </w:rPr>
              <w:t>a12</w:t>
            </w:r>
            <w:r>
              <w:rPr>
                <w:kern w:val="0"/>
                <w:rtl w:val="true"/>
                <w:lang w:val="en-US" w:eastAsia="en-US" w:bidi="ar-SA"/>
                <w:sz w:val="18"/>
                <w:szCs w:val="18"/>
              </w:rPr>
              <w:t>، وتحققت أن النص المولَّد يطابق سكربتاته على نسخة نظيفة</w:t>
            </w:r>
            <w:r>
              <w:rPr>
                <w:kern w:val="0"/>
                <w:rtl w:val="true"/>
                <w:lang w:val="en-US" w:eastAsia="en-US" w:bidi="ar-SA"/>
                <w:sz w:val="18"/>
                <w:szCs w:val="18"/>
              </w:rPr>
              <w:t xml:space="preserve">. </w:t>
            </w:r>
            <w:r>
              <w:rPr>
                <w:kern w:val="0"/>
                <w:rtl w:val="true"/>
                <w:lang w:val="en-US" w:eastAsia="en-US" w:bidi="ar-SA"/>
                <w:sz w:val="18"/>
                <w:szCs w:val="18"/>
              </w:rPr>
              <w:t xml:space="preserve">وما يمنع </w:t>
            </w:r>
            <w:r>
              <w:rPr>
                <w:kern w:val="0"/>
                <w:lang w:val="en-US" w:eastAsia="en-US" w:bidi="ar-SA"/>
                <w:sz w:val="18"/>
                <w:szCs w:val="18"/>
              </w:rPr>
              <w:t>5</w:t>
            </w:r>
            <w:r>
              <w:rPr>
                <w:kern w:val="0"/>
                <w:rtl w:val="true"/>
                <w:lang w:val="en-US" w:eastAsia="en-US" w:bidi="ar-SA"/>
                <w:sz w:val="18"/>
                <w:szCs w:val="18"/>
              </w:rPr>
              <w:t xml:space="preserve"> </w:t>
            </w:r>
            <w:r>
              <w:rPr>
                <w:kern w:val="0"/>
                <w:rtl w:val="true"/>
                <w:lang w:val="en-US" w:eastAsia="en-US" w:bidi="ar-SA"/>
                <w:sz w:val="18"/>
                <w:szCs w:val="18"/>
              </w:rPr>
              <w:t>باقٍ</w:t>
            </w:r>
            <w:r>
              <w:rPr>
                <w:kern w:val="0"/>
                <w:rtl w:val="true"/>
                <w:lang w:val="en-US" w:eastAsia="en-US" w:bidi="ar-SA"/>
                <w:sz w:val="18"/>
                <w:szCs w:val="18"/>
              </w:rPr>
              <w:t xml:space="preserve">: </w:t>
            </w:r>
            <w:r>
              <w:rPr>
                <w:kern w:val="0"/>
                <w:rtl w:val="true"/>
                <w:lang w:val="en-US" w:eastAsia="en-US" w:bidi="ar-SA"/>
                <w:sz w:val="18"/>
                <w:szCs w:val="18"/>
              </w:rPr>
              <w:t>الوسم غير مدفوع ويُحتسب غائباً، ولم يُعِد أحد التطوير على حاسوب آخر، وناتج أداة القياس غير محفوظ</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ch5-implementation-results.md‎</w:t>
            </w:r>
            <w:r>
              <w:rPr>
                <w:kern w:val="0"/>
                <w:lang w:val="en-US" w:eastAsia="en-US" w:bidi="ar-SA"/>
                <w:sz w:val="18"/>
                <w:szCs w:val="18"/>
              </w:rPr>
              <w:t xml:space="preserve">، </w:t>
            </w:r>
            <w:r>
              <w:rPr>
                <w:kern w:val="0"/>
                <w:lang w:val="en-US" w:eastAsia="en-US" w:bidi="ar-SA"/>
                <w:sz w:val="18"/>
                <w:szCs w:val="18"/>
              </w:rPr>
              <w:t>5-6-3</w:t>
            </w:r>
          </w:p>
        </w:tc>
        <w:tc>
          <w:tcPr>
            <w:tcW w:w="121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ولم يُحفظ ناتج تلك الأداة ملفاً في</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س</w:t>
            </w:r>
            <w:r>
              <w:rPr>
                <w:kern w:val="0"/>
                <w:rtl w:val="true"/>
                <w:lang w:val="en-US" w:eastAsia="en-US" w:bidi="ar-SA"/>
                <w:sz w:val="18"/>
                <w:szCs w:val="18"/>
              </w:rPr>
              <w:t>-</w:t>
            </w:r>
            <w:r>
              <w:rPr>
                <w:kern w:val="0"/>
                <w:lang w:val="en-US" w:eastAsia="en-US" w:bidi="ar-SA"/>
                <w:sz w:val="18"/>
                <w:szCs w:val="18"/>
              </w:rPr>
              <w:t>5</w:t>
            </w:r>
          </w:p>
        </w:tc>
        <w:tc>
          <w:tcPr>
            <w:tcW w:w="130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الأخلاقيات والخصوصية والإنصاف وإمكانية الوصول</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15</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3</w:t>
            </w:r>
          </w:p>
        </w:tc>
        <w:tc>
          <w:tcPr>
            <w:tcW w:w="24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صُحّح جدول </w:t>
            </w:r>
            <w:r>
              <w:rPr>
                <w:kern w:val="0"/>
                <w:lang w:val="en-US" w:eastAsia="en-US" w:bidi="ar-SA"/>
                <w:sz w:val="18"/>
                <w:szCs w:val="18"/>
              </w:rPr>
              <w:t>DELICATE</w:t>
            </w:r>
            <w:r>
              <w:rPr>
                <w:kern w:val="0"/>
                <w:rtl w:val="true"/>
                <w:lang w:val="en-US" w:eastAsia="en-US" w:bidi="ar-SA"/>
                <w:sz w:val="18"/>
                <w:szCs w:val="18"/>
              </w:rPr>
              <w:t xml:space="preserve"> </w:t>
            </w:r>
            <w:r>
              <w:rPr>
                <w:kern w:val="0"/>
                <w:rtl w:val="true"/>
                <w:lang w:val="en-US" w:eastAsia="en-US" w:bidi="ar-SA"/>
                <w:sz w:val="18"/>
                <w:szCs w:val="18"/>
              </w:rPr>
              <w:t xml:space="preserve">وحُذف </w:t>
            </w:r>
            <w:r>
              <w:rPr>
                <w:kern w:val="0"/>
                <w:rtl w:val="true"/>
                <w:lang w:val="en-US" w:eastAsia="en-US" w:bidi="ar-SA"/>
                <w:sz w:val="18"/>
                <w:szCs w:val="18"/>
              </w:rPr>
              <w:t>«</w:t>
            </w:r>
            <w:r>
              <w:rPr>
                <w:kern w:val="0"/>
                <w:rtl w:val="true"/>
                <w:lang w:val="en-US" w:eastAsia="en-US" w:bidi="ar-SA"/>
                <w:sz w:val="18"/>
                <w:szCs w:val="18"/>
              </w:rPr>
              <w:t>المستقل</w:t>
            </w:r>
            <w:r>
              <w:rPr>
                <w:kern w:val="0"/>
                <w:rtl w:val="true"/>
                <w:lang w:val="en-US" w:eastAsia="en-US" w:bidi="ar-SA"/>
                <w:sz w:val="18"/>
                <w:szCs w:val="18"/>
              </w:rPr>
              <w:t xml:space="preserve">». </w:t>
            </w:r>
            <w:r>
              <w:rPr>
                <w:kern w:val="0"/>
                <w:rtl w:val="true"/>
                <w:lang w:val="en-US" w:eastAsia="en-US" w:bidi="ar-SA"/>
                <w:sz w:val="18"/>
                <w:szCs w:val="18"/>
              </w:rPr>
              <w:t>لكن الإفصاح الموقّع وإقرار الأصالة غائبان ويُحتسبان غائبين، وقلت في الجولتين إن الدرجة لا ترتفع قبلهما</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ch6-discussion.md‎</w:t>
            </w:r>
            <w:r>
              <w:rPr>
                <w:kern w:val="0"/>
                <w:lang w:val="en-US" w:eastAsia="en-US" w:bidi="ar-SA"/>
                <w:sz w:val="18"/>
                <w:szCs w:val="18"/>
              </w:rPr>
              <w:t xml:space="preserve">، </w:t>
            </w:r>
            <w:r>
              <w:rPr>
                <w:kern w:val="0"/>
                <w:lang w:val="en-US" w:eastAsia="en-US" w:bidi="ar-SA"/>
                <w:sz w:val="18"/>
                <w:szCs w:val="18"/>
              </w:rPr>
              <w:t>6-9</w:t>
            </w:r>
            <w:r>
              <w:rPr>
                <w:kern w:val="0"/>
                <w:rtl w:val="true"/>
                <w:lang w:val="en-US" w:eastAsia="en-US" w:bidi="ar-SA"/>
                <w:sz w:val="18"/>
                <w:szCs w:val="18"/>
              </w:rPr>
              <w:t xml:space="preserve"> </w:t>
            </w:r>
            <w:r>
              <w:rPr>
                <w:kern w:val="0"/>
                <w:rtl w:val="true"/>
                <w:lang w:val="en-US" w:eastAsia="en-US" w:bidi="ar-SA"/>
                <w:sz w:val="18"/>
                <w:szCs w:val="18"/>
              </w:rPr>
              <w:t xml:space="preserve">القيد </w:t>
            </w:r>
            <w:r>
              <w:rPr>
                <w:kern w:val="0"/>
                <w:lang w:val="en-US" w:eastAsia="en-US" w:bidi="ar-SA"/>
                <w:sz w:val="18"/>
                <w:szCs w:val="18"/>
              </w:rPr>
              <w:t>25</w:t>
            </w:r>
          </w:p>
        </w:tc>
        <w:tc>
          <w:tcPr>
            <w:tcW w:w="121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نفّذته أداة ذكاء اصطناعي بأدوار محاكاة، فلا يُعدّ شهادة أشخاص</w:t>
            </w:r>
          </w:p>
        </w:tc>
      </w:tr>
      <w:tr>
        <w:trPr/>
        <w:tc>
          <w:tcPr>
            <w:tcW w:w="65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م</w:t>
            </w:r>
            <w:r>
              <w:rPr>
                <w:kern w:val="0"/>
                <w:rtl w:val="true"/>
                <w:lang w:val="en-US" w:eastAsia="en-US" w:bidi="ar-SA"/>
                <w:sz w:val="18"/>
                <w:szCs w:val="18"/>
              </w:rPr>
              <w:t>-</w:t>
            </w:r>
            <w:r>
              <w:rPr>
                <w:kern w:val="0"/>
                <w:rtl w:val="true"/>
                <w:lang w:val="en-US" w:eastAsia="en-US" w:bidi="ar-SA"/>
                <w:sz w:val="18"/>
                <w:szCs w:val="18"/>
              </w:rPr>
              <w:t>س</w:t>
            </w:r>
            <w:r>
              <w:rPr>
                <w:kern w:val="0"/>
                <w:rtl w:val="true"/>
                <w:lang w:val="en-US" w:eastAsia="en-US" w:bidi="ar-SA"/>
                <w:sz w:val="18"/>
                <w:szCs w:val="18"/>
              </w:rPr>
              <w:t>-</w:t>
            </w:r>
            <w:r>
              <w:rPr>
                <w:kern w:val="0"/>
                <w:lang w:val="en-US" w:eastAsia="en-US" w:bidi="ar-SA"/>
                <w:sz w:val="18"/>
                <w:szCs w:val="18"/>
              </w:rPr>
              <w:t>6</w:t>
            </w:r>
          </w:p>
        </w:tc>
        <w:tc>
          <w:tcPr>
            <w:tcW w:w="130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الكتابة العلمية والبنية والتوثيق والمراجع</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10</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18"/>
                <w:szCs w:val="18"/>
              </w:rPr>
              <w:t>4</w:t>
            </w:r>
          </w:p>
        </w:tc>
        <w:tc>
          <w:tcPr>
            <w:tcW w:w="241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صُحّحت أغلب ملاحظات الكتابة</w:t>
            </w:r>
            <w:r>
              <w:rPr>
                <w:kern w:val="0"/>
                <w:rtl w:val="true"/>
                <w:lang w:val="en-US" w:eastAsia="en-US" w:bidi="ar-SA"/>
                <w:sz w:val="18"/>
                <w:szCs w:val="18"/>
              </w:rPr>
              <w:t xml:space="preserve">. </w:t>
            </w:r>
            <w:r>
              <w:rPr>
                <w:kern w:val="0"/>
                <w:rtl w:val="true"/>
                <w:lang w:val="en-US" w:eastAsia="en-US" w:bidi="ar-SA"/>
                <w:sz w:val="18"/>
                <w:szCs w:val="18"/>
              </w:rPr>
              <w:t xml:space="preserve">وأدخل التصويب تفسيراً خاطئاً لطريقة القياس </w:t>
            </w:r>
            <w:r>
              <w:rPr>
                <w:kern w:val="0"/>
                <w:rtl w:val="true"/>
                <w:lang w:val="en-US" w:eastAsia="en-US" w:bidi="ar-SA"/>
                <w:sz w:val="18"/>
                <w:szCs w:val="18"/>
              </w:rPr>
              <w:t>(</w:t>
            </w:r>
            <w:r>
              <w:rPr>
                <w:kern w:val="0"/>
                <w:rtl w:val="true"/>
                <w:lang w:val="en-US" w:eastAsia="en-US" w:bidi="ar-SA"/>
                <w:sz w:val="18"/>
                <w:szCs w:val="18"/>
              </w:rPr>
              <w:t>ج</w:t>
            </w:r>
            <w:r>
              <w:rPr>
                <w:kern w:val="0"/>
                <w:rtl w:val="true"/>
                <w:lang w:val="en-US" w:eastAsia="en-US" w:bidi="ar-SA"/>
                <w:sz w:val="18"/>
                <w:szCs w:val="18"/>
              </w:rPr>
              <w:t>-</w:t>
            </w:r>
            <w:r>
              <w:rPr>
                <w:kern w:val="0"/>
                <w:lang w:val="en-US" w:eastAsia="en-US" w:bidi="ar-SA"/>
                <w:sz w:val="18"/>
                <w:szCs w:val="18"/>
              </w:rPr>
              <w:t>1</w:t>
            </w:r>
            <w:r>
              <w:rPr>
                <w:kern w:val="0"/>
                <w:rtl w:val="true"/>
                <w:lang w:val="en-US" w:eastAsia="en-US" w:bidi="ar-SA"/>
                <w:sz w:val="18"/>
                <w:szCs w:val="18"/>
              </w:rPr>
              <w:t>)</w:t>
            </w:r>
            <w:r>
              <w:rPr>
                <w:kern w:val="0"/>
                <w:rtl w:val="true"/>
                <w:lang w:val="en-US" w:eastAsia="en-US" w:bidi="ar-SA"/>
                <w:sz w:val="18"/>
                <w:szCs w:val="18"/>
              </w:rPr>
              <w:t xml:space="preserve">، وبقيت ملاحظة </w:t>
            </w:r>
            <w:r>
              <w:rPr>
                <w:kern w:val="0"/>
                <w:lang w:val="en-US" w:eastAsia="en-US" w:bidi="ar-SA"/>
                <w:sz w:val="18"/>
                <w:szCs w:val="18"/>
              </w:rPr>
              <w:t>README</w:t>
            </w:r>
            <w:r>
              <w:rPr>
                <w:kern w:val="0"/>
                <w:rtl w:val="true"/>
                <w:lang w:val="en-US" w:eastAsia="en-US" w:bidi="ar-SA"/>
                <w:sz w:val="18"/>
                <w:szCs w:val="18"/>
              </w:rPr>
              <w:t xml:space="preserve"> </w:t>
            </w:r>
            <w:r>
              <w:rPr>
                <w:kern w:val="0"/>
                <w:rtl w:val="true"/>
                <w:lang w:val="en-US" w:eastAsia="en-US" w:bidi="ar-SA"/>
                <w:sz w:val="18"/>
                <w:szCs w:val="18"/>
              </w:rPr>
              <w:t xml:space="preserve">القديمة، ولا سجل لحلّ </w:t>
            </w:r>
            <w:r>
              <w:rPr>
                <w:kern w:val="0"/>
                <w:lang w:val="en-US" w:eastAsia="en-US" w:bidi="ar-SA"/>
                <w:sz w:val="18"/>
                <w:szCs w:val="18"/>
              </w:rPr>
              <w:t>DOI</w:t>
            </w:r>
            <w:r>
              <w:rPr>
                <w:kern w:val="0"/>
                <w:rtl w:val="true"/>
                <w:lang w:val="en-US" w:eastAsia="en-US" w:bidi="ar-SA"/>
                <w:sz w:val="18"/>
                <w:szCs w:val="18"/>
              </w:rPr>
              <w:t xml:space="preserve">، والفقرة الطويلة في </w:t>
            </w:r>
            <w:r>
              <w:rPr>
                <w:kern w:val="0"/>
                <w:lang w:val="en-US" w:eastAsia="en-US" w:bidi="ar-SA"/>
                <w:sz w:val="18"/>
                <w:szCs w:val="18"/>
              </w:rPr>
              <w:t>6</w:t>
            </w:r>
            <w:r>
              <w:rPr>
                <w:kern w:val="0"/>
                <w:rtl w:val="true"/>
                <w:lang w:val="en-US" w:eastAsia="en-US" w:bidi="ar-SA"/>
                <w:sz w:val="18"/>
                <w:szCs w:val="18"/>
              </w:rPr>
              <w:t>-</w:t>
            </w:r>
            <w:r>
              <w:rPr>
                <w:kern w:val="0"/>
                <w:lang w:val="en-US" w:eastAsia="en-US" w:bidi="ar-SA"/>
                <w:sz w:val="18"/>
                <w:szCs w:val="18"/>
              </w:rPr>
              <w:t>5</w:t>
            </w:r>
            <w:r>
              <w:rPr>
                <w:kern w:val="0"/>
                <w:rtl w:val="true"/>
                <w:lang w:val="en-US" w:eastAsia="en-US" w:bidi="ar-SA"/>
                <w:sz w:val="18"/>
                <w:szCs w:val="18"/>
              </w:rPr>
              <w:t xml:space="preserve">. </w:t>
            </w:r>
            <w:r>
              <w:rPr>
                <w:kern w:val="0"/>
                <w:rtl w:val="true"/>
                <w:lang w:val="en-US" w:eastAsia="en-US" w:bidi="ar-SA"/>
                <w:sz w:val="18"/>
                <w:szCs w:val="18"/>
              </w:rPr>
              <w:t xml:space="preserve">كلها غير جوهرية، فلا تنزل الدرجة ولا تبلغ </w:t>
            </w:r>
            <w:r>
              <w:rPr>
                <w:kern w:val="0"/>
                <w:lang w:val="en-US" w:eastAsia="en-US" w:bidi="ar-SA"/>
                <w:sz w:val="18"/>
                <w:szCs w:val="18"/>
              </w:rPr>
              <w:t>5</w:t>
            </w:r>
          </w:p>
        </w:tc>
        <w:tc>
          <w:tcPr>
            <w:tcW w:w="1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18"/>
                <w:szCs w:val="18"/>
              </w:rPr>
              <w:t>‎</w:t>
            </w:r>
            <w:r>
              <w:rPr>
                <w:rStyle w:val="VerbatimChar"/>
                <w:kern w:val="0"/>
                <w:lang w:val="en-US" w:eastAsia="en-US" w:bidi="ar-SA"/>
                <w:sz w:val="18"/>
                <w:szCs w:val="18"/>
              </w:rPr>
              <w:t>ch5-implementation-results.md‎</w:t>
            </w:r>
            <w:r>
              <w:rPr>
                <w:kern w:val="0"/>
                <w:lang w:val="en-US" w:eastAsia="en-US" w:bidi="ar-SA"/>
                <w:sz w:val="18"/>
                <w:szCs w:val="18"/>
              </w:rPr>
              <w:t xml:space="preserve">، </w:t>
            </w:r>
            <w:r>
              <w:rPr>
                <w:kern w:val="0"/>
                <w:lang w:val="en-US" w:eastAsia="en-US" w:bidi="ar-SA"/>
                <w:sz w:val="18"/>
                <w:szCs w:val="18"/>
              </w:rPr>
              <w:t>5-6-3</w:t>
            </w:r>
          </w:p>
        </w:tc>
        <w:tc>
          <w:tcPr>
            <w:tcW w:w="121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18"/>
                <w:szCs w:val="18"/>
              </w:rPr>
              <w:t xml:space="preserve">والجدول </w:t>
            </w:r>
            <w:r>
              <w:rPr>
                <w:kern w:val="0"/>
                <w:lang w:val="en-US" w:eastAsia="en-US" w:bidi="ar-SA"/>
                <w:sz w:val="18"/>
                <w:szCs w:val="18"/>
              </w:rPr>
              <w:t>5</w:t>
            </w:r>
            <w:r>
              <w:rPr>
                <w:kern w:val="0"/>
                <w:rtl w:val="true"/>
                <w:lang w:val="en-US" w:eastAsia="en-US" w:bidi="ar-SA"/>
                <w:sz w:val="18"/>
                <w:szCs w:val="18"/>
              </w:rPr>
              <w:t>-</w:t>
            </w:r>
            <w:r>
              <w:rPr>
                <w:kern w:val="0"/>
                <w:lang w:val="en-US" w:eastAsia="en-US" w:bidi="ar-SA"/>
                <w:sz w:val="18"/>
                <w:szCs w:val="18"/>
              </w:rPr>
              <w:t>6</w:t>
            </w:r>
            <w:r>
              <w:rPr>
                <w:kern w:val="0"/>
                <w:rtl w:val="true"/>
                <w:lang w:val="en-US" w:eastAsia="en-US" w:bidi="ar-SA"/>
                <w:sz w:val="18"/>
                <w:szCs w:val="18"/>
              </w:rPr>
              <w:t xml:space="preserve"> </w:t>
            </w:r>
            <w:r>
              <w:rPr>
                <w:kern w:val="0"/>
                <w:rtl w:val="true"/>
                <w:lang w:val="en-US" w:eastAsia="en-US" w:bidi="ar-SA"/>
                <w:sz w:val="18"/>
                <w:szCs w:val="18"/>
              </w:rPr>
              <w:t>يقيس يوماً واحداً بأداة القياس مباشرة على المحرّك</w:t>
            </w:r>
          </w:p>
        </w:tc>
      </w:tr>
    </w:tbl>
    <w:p>
      <w:pPr>
        <w:pStyle w:val="Normal"/>
        <w:bidi w:val="1"/>
        <w:rPr/>
      </w:pPr>
      <w:r>
        <w:rPr>
          <w:rtl w:val="true"/>
        </w:rPr>
        <w:t xml:space="preserve">الدرجة الموزونة لمجالي </w:t>
      </w:r>
      <w:r>
        <w:rPr>
          <w:rtl w:val="true"/>
        </w:rPr>
        <w:t>= (</w:t>
      </w:r>
      <w:r>
        <w:rPr/>
        <w:t>20</w:t>
      </w:r>
      <w:r>
        <w:rPr>
          <w:rtl w:val="true"/>
        </w:rPr>
        <w:t>×</w:t>
      </w:r>
      <w:r>
        <w:rPr/>
        <w:t>4</w:t>
      </w:r>
      <w:r>
        <w:rPr>
          <w:rtl w:val="true"/>
        </w:rPr>
        <w:t xml:space="preserve"> + </w:t>
      </w:r>
      <w:r>
        <w:rPr/>
        <w:t>20</w:t>
      </w:r>
      <w:r>
        <w:rPr>
          <w:rtl w:val="true"/>
        </w:rPr>
        <w:t>×</w:t>
      </w:r>
      <w:r>
        <w:rPr/>
        <w:t>3</w:t>
      </w:r>
      <w:r>
        <w:rPr>
          <w:rtl w:val="true"/>
        </w:rPr>
        <w:t xml:space="preserve"> + </w:t>
      </w:r>
      <w:r>
        <w:rPr/>
        <w:t>20</w:t>
      </w:r>
      <w:r>
        <w:rPr>
          <w:rtl w:val="true"/>
        </w:rPr>
        <w:t>×</w:t>
      </w:r>
      <w:r>
        <w:rPr/>
        <w:t>3</w:t>
      </w:r>
      <w:r>
        <w:rPr>
          <w:rtl w:val="true"/>
        </w:rPr>
        <w:t xml:space="preserve"> + </w:t>
      </w:r>
      <w:r>
        <w:rPr/>
        <w:t>15</w:t>
      </w:r>
      <w:r>
        <w:rPr>
          <w:rtl w:val="true"/>
        </w:rPr>
        <w:t>×</w:t>
      </w:r>
      <w:r>
        <w:rPr/>
        <w:t>4</w:t>
      </w:r>
      <w:r>
        <w:rPr>
          <w:rtl w:val="true"/>
        </w:rPr>
        <w:t xml:space="preserve"> + </w:t>
      </w:r>
      <w:r>
        <w:rPr/>
        <w:t>15</w:t>
      </w:r>
      <w:r>
        <w:rPr>
          <w:rtl w:val="true"/>
        </w:rPr>
        <w:t>×</w:t>
      </w:r>
      <w:r>
        <w:rPr/>
        <w:t>3</w:t>
      </w:r>
      <w:r>
        <w:rPr>
          <w:rtl w:val="true"/>
        </w:rPr>
        <w:t xml:space="preserve"> + </w:t>
      </w:r>
      <w:r>
        <w:rPr/>
        <w:t>10</w:t>
      </w:r>
      <w:r>
        <w:rPr>
          <w:rtl w:val="true"/>
        </w:rPr>
        <w:t>×</w:t>
      </w:r>
      <w:r>
        <w:rPr/>
        <w:t>4</w:t>
      </w:r>
      <w:r>
        <w:rPr>
          <w:rtl w:val="true"/>
        </w:rPr>
        <w:t xml:space="preserve">) / </w:t>
      </w:r>
      <w:r>
        <w:rPr/>
        <w:t>100</w:t>
      </w:r>
      <w:r>
        <w:rPr>
          <w:rtl w:val="true"/>
        </w:rPr>
        <w:t xml:space="preserve"> = (</w:t>
      </w:r>
      <w:r>
        <w:rPr/>
        <w:t>80</w:t>
      </w:r>
      <w:r>
        <w:rPr>
          <w:rtl w:val="true"/>
        </w:rPr>
        <w:t xml:space="preserve"> + </w:t>
      </w:r>
      <w:r>
        <w:rPr/>
        <w:t>60</w:t>
      </w:r>
      <w:r>
        <w:rPr>
          <w:rtl w:val="true"/>
        </w:rPr>
        <w:t xml:space="preserve"> + </w:t>
      </w:r>
      <w:r>
        <w:rPr/>
        <w:t>60</w:t>
      </w:r>
      <w:r>
        <w:rPr>
          <w:rtl w:val="true"/>
        </w:rPr>
        <w:t xml:space="preserve"> + </w:t>
      </w:r>
      <w:r>
        <w:rPr/>
        <w:t>60</w:t>
      </w:r>
      <w:r>
        <w:rPr>
          <w:rtl w:val="true"/>
        </w:rPr>
        <w:t xml:space="preserve"> + </w:t>
      </w:r>
      <w:r>
        <w:rPr/>
        <w:t>45</w:t>
      </w:r>
      <w:r>
        <w:rPr>
          <w:rtl w:val="true"/>
        </w:rPr>
        <w:t xml:space="preserve"> + </w:t>
      </w:r>
      <w:r>
        <w:rPr/>
        <w:t>40</w:t>
      </w:r>
      <w:r>
        <w:rPr>
          <w:rtl w:val="true"/>
        </w:rPr>
        <w:t xml:space="preserve">) / </w:t>
      </w:r>
      <w:r>
        <w:rPr/>
        <w:t>100</w:t>
      </w:r>
      <w:r>
        <w:rPr>
          <w:rtl w:val="true"/>
        </w:rPr>
        <w:t xml:space="preserve"> = </w:t>
      </w:r>
      <w:r>
        <w:rPr/>
        <w:t>345</w:t>
      </w:r>
      <w:r>
        <w:rPr>
          <w:rtl w:val="true"/>
        </w:rPr>
        <w:t xml:space="preserve"> / </w:t>
      </w:r>
      <w:r>
        <w:rPr/>
        <w:t>100</w:t>
      </w:r>
      <w:r>
        <w:rPr>
          <w:rtl w:val="true"/>
        </w:rPr>
        <w:t xml:space="preserve"> = </w:t>
      </w:r>
      <w:r>
        <w:rPr>
          <w:b/>
          <w:bCs/>
        </w:rPr>
        <w:t>3.45</w:t>
      </w:r>
      <w:r>
        <w:rPr>
          <w:rtl w:val="true"/>
        </w:rPr>
        <w:t>، كما في الجولة الثانية</w:t>
      </w:r>
      <w:r>
        <w:rPr>
          <w:rtl w:val="true"/>
        </w:rPr>
        <w:t>.</w:t>
      </w:r>
      <w:bookmarkEnd w:id="201"/>
    </w:p>
    <w:p>
      <w:pPr>
        <w:pStyle w:val="Heading3"/>
        <w:bidi w:val="1"/>
        <w:rPr/>
      </w:pPr>
      <w:bookmarkStart w:id="202" w:name="__RefHeading___Toc26546_1060663663"/>
      <w:bookmarkStart w:id="203" w:name="الأسئلة-الحاسمة-7"/>
      <w:bookmarkEnd w:id="202"/>
      <w:r>
        <w:rPr/>
        <w:t>4</w:t>
      </w:r>
      <w:r>
        <w:rPr>
          <w:rtl w:val="true"/>
        </w:rPr>
        <w:t xml:space="preserve">. </w:t>
      </w:r>
      <w:r>
        <w:rPr>
          <w:rtl w:val="true"/>
        </w:rPr>
        <w:t>الأسئلة الحاسمة</w:t>
      </w:r>
    </w:p>
    <w:p>
      <w:pPr>
        <w:pStyle w:val="Normal"/>
        <w:bidi w:val="1"/>
        <w:rPr/>
      </w:pPr>
      <w:r>
        <w:rPr>
          <w:rtl w:val="true"/>
        </w:rPr>
        <w:t xml:space="preserve">قيّمت الإجابات في ملف الإجابات بعد تطبيق القسم </w:t>
      </w:r>
      <w:r>
        <w:rPr/>
        <w:t>2</w:t>
      </w:r>
      <w:r>
        <w:rPr>
          <w:rtl w:val="true"/>
        </w:rPr>
        <w:t xml:space="preserve"> </w:t>
      </w:r>
      <w:r>
        <w:rPr>
          <w:rtl w:val="true"/>
        </w:rPr>
        <w:t>من التعقيب عليها</w:t>
      </w:r>
      <w:r>
        <w:rPr>
          <w:rtl w:val="true"/>
        </w:rPr>
        <w:t>.</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710"/>
        <w:gridCol w:w="500"/>
        <w:gridCol w:w="500"/>
        <w:gridCol w:w="4238"/>
        <w:gridCol w:w="1838"/>
      </w:tblGrid>
      <w:tr>
        <w:trPr>
          <w:tblHeader w:val="true"/>
        </w:trPr>
        <w:tc>
          <w:tcPr>
            <w:tcW w:w="171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السؤال</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الجولة الثانية</w:t>
            </w:r>
          </w:p>
        </w:tc>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الجولة الثالثة</w:t>
            </w:r>
          </w:p>
        </w:tc>
        <w:tc>
          <w:tcPr>
            <w:tcW w:w="423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السبب</w:t>
            </w:r>
          </w:p>
        </w:tc>
        <w:tc>
          <w:tcPr>
            <w:tcW w:w="183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الاقتباس الحرفي</w:t>
            </w:r>
          </w:p>
        </w:tc>
      </w:tr>
      <w:tr>
        <w:trPr/>
        <w:tc>
          <w:tcPr>
            <w:tcW w:w="1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w:t>
            </w:r>
            <w:r>
              <w:rPr>
                <w:kern w:val="0"/>
                <w:rtl w:val="true"/>
                <w:lang w:val="en-US" w:eastAsia="en-US" w:bidi="ar-SA"/>
                <w:sz w:val="20"/>
                <w:szCs w:val="20"/>
              </w:rPr>
              <w:t xml:space="preserve">. </w:t>
            </w:r>
            <w:r>
              <w:rPr>
                <w:kern w:val="0"/>
                <w:rtl w:val="true"/>
                <w:lang w:val="en-US" w:eastAsia="en-US" w:bidi="ar-SA"/>
                <w:sz w:val="20"/>
                <w:szCs w:val="20"/>
              </w:rPr>
              <w:t>ما الخلاصة البحثية والإضافة؟</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423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الجملة البديلة تطابق ما صار في هـ</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7</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ما أضافه المكوّن الشخصي يعتمد على قصر مجمّع الجيران، ولا استنتاج عن نوع النموذج</w:t>
            </w:r>
            <w:r>
              <w:rPr>
                <w:kern w:val="0"/>
                <w:rtl w:val="true"/>
                <w:lang w:val="en-US" w:eastAsia="en-US" w:bidi="ar-SA"/>
                <w:sz w:val="20"/>
                <w:szCs w:val="20"/>
              </w:rPr>
              <w:t xml:space="preserve">. </w:t>
            </w:r>
            <w:r>
              <w:rPr>
                <w:kern w:val="0"/>
                <w:rtl w:val="true"/>
                <w:lang w:val="en-US" w:eastAsia="en-US" w:bidi="ar-SA"/>
                <w:sz w:val="20"/>
                <w:szCs w:val="20"/>
              </w:rPr>
              <w:t>وما نقص في الجولة الثانية باقٍ</w:t>
            </w:r>
            <w:r>
              <w:rPr>
                <w:kern w:val="0"/>
                <w:rtl w:val="true"/>
                <w:lang w:val="en-US" w:eastAsia="en-US" w:bidi="ar-SA"/>
                <w:sz w:val="20"/>
                <w:szCs w:val="20"/>
              </w:rPr>
              <w:t xml:space="preserve">: </w:t>
            </w:r>
            <w:r>
              <w:rPr>
                <w:kern w:val="0"/>
                <w:rtl w:val="true"/>
                <w:lang w:val="en-US" w:eastAsia="en-US" w:bidi="ar-SA"/>
                <w:sz w:val="20"/>
                <w:szCs w:val="20"/>
              </w:rPr>
              <w:t>ادعاء صلاحية البروتوكول لإعادة الاستعمال لم يُختبر بإعادة استعمال فعلية</w:t>
            </w:r>
          </w:p>
        </w:tc>
        <w:tc>
          <w:tcPr>
            <w:tcW w:w="183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بروتوكول مسجل</w:t>
            </w:r>
            <w:r>
              <w:rPr>
                <w:kern w:val="0"/>
                <w:rtl w:val="true"/>
                <w:lang w:val="en-US" w:eastAsia="en-US" w:bidi="ar-SA"/>
                <w:sz w:val="20"/>
                <w:szCs w:val="20"/>
              </w:rPr>
              <w:t xml:space="preserve">: </w:t>
            </w:r>
            <w:r>
              <w:rPr>
                <w:kern w:val="0"/>
                <w:rtl w:val="true"/>
                <w:lang w:val="en-US" w:eastAsia="en-US" w:bidi="ar-SA"/>
                <w:sz w:val="20"/>
                <w:szCs w:val="20"/>
              </w:rPr>
              <w:t>يصلح لإعادة الاستعمال</w:t>
            </w:r>
          </w:p>
        </w:tc>
      </w:tr>
      <w:tr>
        <w:trPr/>
        <w:tc>
          <w:tcPr>
            <w:tcW w:w="1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r>
              <w:rPr>
                <w:kern w:val="0"/>
                <w:rtl w:val="true"/>
                <w:lang w:val="en-US" w:eastAsia="en-US" w:bidi="ar-SA"/>
                <w:sz w:val="20"/>
                <w:szCs w:val="20"/>
              </w:rPr>
              <w:t xml:space="preserve">. </w:t>
            </w:r>
            <w:r>
              <w:rPr>
                <w:kern w:val="0"/>
                <w:rtl w:val="true"/>
                <w:lang w:val="en-US" w:eastAsia="en-US" w:bidi="ar-SA"/>
                <w:sz w:val="20"/>
                <w:szCs w:val="20"/>
              </w:rPr>
              <w:t>ما الدليل على نجاح المشروع البحثي؟</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423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أُزيل الاستشهاد بالعضو المحاكى، وصار الإقرار صريحاً بأن أحداً لم يُعِد الحساب</w:t>
            </w:r>
            <w:r>
              <w:rPr>
                <w:kern w:val="0"/>
                <w:rtl w:val="true"/>
                <w:lang w:val="en-US" w:eastAsia="en-US" w:bidi="ar-SA"/>
                <w:sz w:val="20"/>
                <w:szCs w:val="20"/>
              </w:rPr>
              <w:t xml:space="preserve">. </w:t>
            </w:r>
            <w:r>
              <w:rPr>
                <w:kern w:val="0"/>
                <w:rtl w:val="true"/>
                <w:lang w:val="en-US" w:eastAsia="en-US" w:bidi="ar-SA"/>
                <w:sz w:val="20"/>
                <w:szCs w:val="20"/>
              </w:rPr>
              <w:t>وهذا يزيل خطأ من الإجابة ولا يضيف دليلاً</w:t>
            </w:r>
            <w:r>
              <w:rPr>
                <w:kern w:val="0"/>
                <w:rtl w:val="true"/>
                <w:lang w:val="en-US" w:eastAsia="en-US" w:bidi="ar-SA"/>
                <w:sz w:val="20"/>
                <w:szCs w:val="20"/>
              </w:rPr>
              <w:t xml:space="preserve">. </w:t>
            </w:r>
            <w:r>
              <w:rPr>
                <w:kern w:val="0"/>
                <w:rtl w:val="true"/>
                <w:lang w:val="en-US" w:eastAsia="en-US" w:bidi="ar-SA"/>
                <w:sz w:val="20"/>
                <w:szCs w:val="20"/>
              </w:rPr>
              <w:t>فما زال الدليل كله من الأداة نفسها، ولم يشهد شخص على أي خطوة</w:t>
            </w:r>
            <w:r>
              <w:rPr>
                <w:kern w:val="0"/>
                <w:rtl w:val="true"/>
                <w:lang w:val="en-US" w:eastAsia="en-US" w:bidi="ar-SA"/>
                <w:sz w:val="20"/>
                <w:szCs w:val="20"/>
              </w:rPr>
              <w:t xml:space="preserve">. </w:t>
            </w:r>
            <w:r>
              <w:rPr>
                <w:kern w:val="0"/>
                <w:rtl w:val="true"/>
                <w:lang w:val="en-US" w:eastAsia="en-US" w:bidi="ar-SA"/>
                <w:sz w:val="20"/>
                <w:szCs w:val="20"/>
              </w:rPr>
              <w:t xml:space="preserve">وهذا ضعف واضح يبقي الإجابة عند </w:t>
            </w:r>
            <w:r>
              <w:rPr>
                <w:kern w:val="0"/>
                <w:lang w:val="en-US" w:eastAsia="en-US" w:bidi="ar-SA"/>
                <w:sz w:val="20"/>
                <w:szCs w:val="20"/>
              </w:rPr>
              <w:t>3</w:t>
            </w:r>
          </w:p>
        </w:tc>
        <w:tc>
          <w:tcPr>
            <w:tcW w:w="183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ولم يعِد أي شخص حساب رقم واحد على حاسوب آخر</w:t>
            </w:r>
          </w:p>
        </w:tc>
      </w:tr>
      <w:tr>
        <w:trPr/>
        <w:tc>
          <w:tcPr>
            <w:tcW w:w="171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r>
              <w:rPr>
                <w:kern w:val="0"/>
                <w:rtl w:val="true"/>
                <w:lang w:val="en-US" w:eastAsia="en-US" w:bidi="ar-SA"/>
                <w:sz w:val="20"/>
                <w:szCs w:val="20"/>
              </w:rPr>
              <w:t xml:space="preserve">. </w:t>
            </w:r>
            <w:r>
              <w:rPr>
                <w:kern w:val="0"/>
                <w:rtl w:val="true"/>
                <w:lang w:val="en-US" w:eastAsia="en-US" w:bidi="ar-SA"/>
                <w:sz w:val="20"/>
                <w:szCs w:val="20"/>
              </w:rPr>
              <w:t>هل النتيجة مفيدة وقابلة للاستشهاد؟</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423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الجملة الثانية صارت تطابق الصف الجديد في هـ</w:t>
            </w:r>
            <w:r>
              <w:rPr>
                <w:kern w:val="0"/>
                <w:rtl w:val="true"/>
                <w:lang w:val="en-US" w:eastAsia="en-US" w:bidi="ar-SA"/>
                <w:sz w:val="20"/>
                <w:szCs w:val="20"/>
              </w:rPr>
              <w:t>-</w:t>
            </w:r>
            <w:r>
              <w:rPr>
                <w:kern w:val="0"/>
                <w:lang w:val="en-US" w:eastAsia="en-US" w:bidi="ar-SA"/>
                <w:sz w:val="20"/>
                <w:szCs w:val="20"/>
              </w:rPr>
              <w:t>7</w:t>
            </w:r>
            <w:r>
              <w:rPr>
                <w:kern w:val="0"/>
                <w:rtl w:val="true"/>
                <w:lang w:val="en-US" w:eastAsia="en-US" w:bidi="ar-SA"/>
                <w:sz w:val="20"/>
                <w:szCs w:val="20"/>
              </w:rPr>
              <w:t>، وهي موسومة لاحقة</w:t>
            </w:r>
            <w:r>
              <w:rPr>
                <w:kern w:val="0"/>
                <w:rtl w:val="true"/>
                <w:lang w:val="en-US" w:eastAsia="en-US" w:bidi="ar-SA"/>
                <w:sz w:val="20"/>
                <w:szCs w:val="20"/>
              </w:rPr>
              <w:t xml:space="preserve">. </w:t>
            </w:r>
            <w:r>
              <w:rPr>
                <w:kern w:val="0"/>
                <w:rtl w:val="true"/>
                <w:lang w:val="en-US" w:eastAsia="en-US" w:bidi="ar-SA"/>
                <w:sz w:val="20"/>
                <w:szCs w:val="20"/>
              </w:rPr>
              <w:t>والفائدة لمصمم منصة باقية</w:t>
            </w:r>
            <w:r>
              <w:rPr>
                <w:kern w:val="0"/>
                <w:rtl w:val="true"/>
                <w:lang w:val="en-US" w:eastAsia="en-US" w:bidi="ar-SA"/>
                <w:sz w:val="20"/>
                <w:szCs w:val="20"/>
              </w:rPr>
              <w:t xml:space="preserve">. </w:t>
            </w:r>
            <w:r>
              <w:rPr>
                <w:kern w:val="0"/>
                <w:rtl w:val="true"/>
                <w:lang w:val="en-US" w:eastAsia="en-US" w:bidi="ar-SA"/>
                <w:sz w:val="20"/>
                <w:szCs w:val="20"/>
              </w:rPr>
              <w:t>وما ينقص باقٍ</w:t>
            </w:r>
            <w:r>
              <w:rPr>
                <w:kern w:val="0"/>
                <w:rtl w:val="true"/>
                <w:lang w:val="en-US" w:eastAsia="en-US" w:bidi="ar-SA"/>
                <w:sz w:val="20"/>
                <w:szCs w:val="20"/>
              </w:rPr>
              <w:t xml:space="preserve">: </w:t>
            </w:r>
            <w:r>
              <w:rPr>
                <w:kern w:val="0"/>
                <w:rtl w:val="true"/>
                <w:lang w:val="en-US" w:eastAsia="en-US" w:bidi="ar-SA"/>
                <w:sz w:val="20"/>
                <w:szCs w:val="20"/>
              </w:rPr>
              <w:t>لا دليل على فائدة النظام نفسه لمستخدم</w:t>
            </w:r>
          </w:p>
        </w:tc>
        <w:tc>
          <w:tcPr>
            <w:tcW w:w="183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صار المكسب قريباً من الصفر دون الأرضية، وسالباً بها </w:t>
            </w:r>
            <w:r>
              <w:rPr>
                <w:kern w:val="0"/>
                <w:rtl w:val="true"/>
                <w:lang w:val="en-US" w:eastAsia="en-US" w:bidi="ar-SA"/>
                <w:sz w:val="20"/>
                <w:szCs w:val="20"/>
              </w:rPr>
              <w:t>(</w:t>
            </w:r>
            <w:r>
              <w:rPr>
                <w:kern w:val="0"/>
                <w:rtl w:val="true"/>
                <w:lang w:val="en-US" w:eastAsia="en-US" w:bidi="ar-SA"/>
                <w:sz w:val="20"/>
                <w:szCs w:val="20"/>
              </w:rPr>
              <w:t>لاحق</w:t>
            </w:r>
            <w:r>
              <w:rPr>
                <w:kern w:val="0"/>
                <w:rtl w:val="true"/>
                <w:lang w:val="en-US" w:eastAsia="en-US" w:bidi="ar-SA"/>
                <w:sz w:val="20"/>
                <w:szCs w:val="20"/>
              </w:rPr>
              <w:t>)</w:t>
            </w:r>
          </w:p>
        </w:tc>
      </w:tr>
    </w:tbl>
    <w:p>
      <w:pPr>
        <w:pStyle w:val="Normal"/>
        <w:bidi w:val="1"/>
        <w:rPr/>
      </w:pPr>
      <w:r>
        <w:rPr>
          <w:rtl w:val="true"/>
        </w:rPr>
        <w:t xml:space="preserve">متوسط الأسئلة الحاسمة من جهتي </w:t>
      </w:r>
      <w:r>
        <w:rPr>
          <w:rtl w:val="true"/>
        </w:rPr>
        <w:t>= (</w:t>
      </w:r>
      <w:r>
        <w:rPr/>
        <w:t>4</w:t>
      </w:r>
      <w:r>
        <w:rPr>
          <w:rtl w:val="true"/>
        </w:rPr>
        <w:t xml:space="preserve"> + </w:t>
      </w:r>
      <w:r>
        <w:rPr/>
        <w:t>3</w:t>
      </w:r>
      <w:r>
        <w:rPr>
          <w:rtl w:val="true"/>
        </w:rPr>
        <w:t xml:space="preserve"> + </w:t>
      </w:r>
      <w:r>
        <w:rPr/>
        <w:t>4</w:t>
      </w:r>
      <w:r>
        <w:rPr>
          <w:rtl w:val="true"/>
        </w:rPr>
        <w:t xml:space="preserve">) / </w:t>
      </w:r>
      <w:r>
        <w:rPr/>
        <w:t>3</w:t>
      </w:r>
      <w:r>
        <w:rPr>
          <w:rtl w:val="true"/>
        </w:rPr>
        <w:t xml:space="preserve"> = </w:t>
      </w:r>
      <w:r>
        <w:rPr/>
        <w:t>3.67</w:t>
      </w:r>
      <w:r>
        <w:rPr>
          <w:rtl w:val="true"/>
        </w:rPr>
        <w:t>، كما في الجولة الثانية</w:t>
      </w:r>
      <w:r>
        <w:rPr>
          <w:rtl w:val="true"/>
        </w:rPr>
        <w:t>.</w:t>
      </w:r>
      <w:bookmarkEnd w:id="203"/>
    </w:p>
    <w:p>
      <w:pPr>
        <w:pStyle w:val="Heading3"/>
        <w:bidi w:val="1"/>
        <w:rPr/>
      </w:pPr>
      <w:bookmarkStart w:id="204" w:name="__RefHeading___Toc26548_1060663663"/>
      <w:bookmarkStart w:id="205" w:name="التوصية-والتصويبات-الباقية-5"/>
      <w:bookmarkEnd w:id="204"/>
      <w:r>
        <w:rPr/>
        <w:t>5</w:t>
      </w:r>
      <w:r>
        <w:rPr>
          <w:rtl w:val="true"/>
        </w:rPr>
        <w:t xml:space="preserve">. </w:t>
      </w:r>
      <w:r>
        <w:rPr>
          <w:rtl w:val="true"/>
        </w:rPr>
        <w:t>التوصية والتصويبات الباقية</w:t>
      </w:r>
    </w:p>
    <w:p>
      <w:pPr>
        <w:pStyle w:val="Normal"/>
        <w:bidi w:val="1"/>
        <w:rPr/>
      </w:pPr>
      <w:r>
        <w:rPr>
          <w:b/>
          <w:b/>
          <w:bCs/>
          <w:rtl w:val="true"/>
        </w:rPr>
        <w:t>التوصية</w:t>
      </w:r>
      <w:r>
        <w:rPr>
          <w:b/>
          <w:bCs/>
          <w:rtl w:val="true"/>
        </w:rPr>
        <w:t>.</w:t>
      </w:r>
      <w:r>
        <w:rPr>
          <w:rtl w:val="true"/>
        </w:rPr>
        <w:t xml:space="preserve"> </w:t>
      </w:r>
      <w:r>
        <w:rPr>
          <w:rtl w:val="true"/>
        </w:rPr>
        <w:t>أوصي بقبول الرسالة مع تعديلات، كما في الجولة الثانية</w:t>
      </w:r>
      <w:r>
        <w:rPr>
          <w:rtl w:val="true"/>
        </w:rPr>
        <w:t xml:space="preserve">. </w:t>
      </w:r>
      <w:r>
        <w:rPr>
          <w:rtl w:val="true"/>
        </w:rPr>
        <w:t>صحّح الباحث أغلب ما طلبته مما يستطيعه، وتحققت من ذلك في النص</w:t>
      </w:r>
      <w:r>
        <w:rPr>
          <w:rtl w:val="true"/>
        </w:rPr>
        <w:t xml:space="preserve">. </w:t>
      </w:r>
      <w:r>
        <w:rPr>
          <w:rtl w:val="true"/>
        </w:rPr>
        <w:t>ولم تتغير أي درجة، لأن التصويبات أزالت ملاحظات غير جوهرية، والشروط التي تحدد الدرجات تحتاج شخصاً</w:t>
      </w:r>
      <w:r>
        <w:rPr>
          <w:rtl w:val="true"/>
        </w:rPr>
        <w:t xml:space="preserve">. </w:t>
      </w:r>
      <w:r>
        <w:rPr>
          <w:rtl w:val="true"/>
        </w:rPr>
        <w:t>وتبقى الشروط الأربعة قبل المنح</w:t>
      </w:r>
      <w:r>
        <w:rPr>
          <w:rtl w:val="true"/>
        </w:rPr>
        <w:t xml:space="preserve">: </w:t>
      </w:r>
      <w:r>
        <w:rPr>
          <w:rtl w:val="true"/>
        </w:rPr>
        <w:t xml:space="preserve">الإفصاح الموقّع، والتقويم البشري الأدنى، واعتماد المشرف لقرارات التجميد ولتعديل الخطة، ومقارنة </w:t>
      </w:r>
      <w:r>
        <w:rPr/>
        <w:t>scikit-learn</w:t>
      </w:r>
      <w:r>
        <w:rPr>
          <w:rtl w:val="true"/>
        </w:rPr>
        <w:t>.</w:t>
      </w:r>
    </w:p>
    <w:p>
      <w:pPr>
        <w:pStyle w:val="Normal"/>
        <w:bidi w:val="1"/>
        <w:rPr/>
      </w:pPr>
      <w:r>
        <w:rPr>
          <w:b/>
          <w:b/>
          <w:bCs/>
          <w:rtl w:val="true"/>
        </w:rPr>
        <w:t>يستطيعه الباحث</w:t>
      </w:r>
      <w:r>
        <w:rPr>
          <w:b/>
          <w:bCs/>
          <w:rtl w:val="true"/>
        </w:rPr>
        <w:t>.</w:t>
      </w:r>
    </w:p>
    <w:p>
      <w:pPr>
        <w:pStyle w:val="Compact"/>
        <w:numPr>
          <w:ilvl w:val="0"/>
          <w:numId w:val="239"/>
        </w:numPr>
        <w:bidi w:val="1"/>
        <w:rPr/>
      </w:pPr>
      <w:r>
        <w:rPr>
          <w:rtl w:val="true"/>
        </w:rPr>
        <w:t xml:space="preserve">تصحيح تفسير الفرق في </w:t>
      </w:r>
      <w:r>
        <w:rPr/>
        <w:t>5</w:t>
      </w:r>
      <w:r>
        <w:rPr>
          <w:rtl w:val="true"/>
        </w:rPr>
        <w:t>-</w:t>
      </w:r>
      <w:r>
        <w:rPr/>
        <w:t>6</w:t>
      </w:r>
      <w:r>
        <w:rPr>
          <w:rtl w:val="true"/>
        </w:rPr>
        <w:t>-</w:t>
      </w:r>
      <w:r>
        <w:rPr/>
        <w:t>3</w:t>
      </w:r>
      <w:r>
        <w:rPr>
          <w:rtl w:val="true"/>
        </w:rPr>
        <w:t xml:space="preserve">: </w:t>
      </w:r>
      <w:r>
        <w:rPr>
          <w:rtl w:val="true"/>
        </w:rPr>
        <w:t xml:space="preserve">القياسان كلاهما بطلبات </w:t>
      </w:r>
      <w:r>
        <w:rPr/>
        <w:t>HTTP</w:t>
      </w:r>
      <w:r>
        <w:rPr>
          <w:rtl w:val="true"/>
        </w:rPr>
        <w:t xml:space="preserve">، ويختلفان في اليوم وفي حال الخادم </w:t>
      </w:r>
      <w:r>
        <w:rPr>
          <w:rtl w:val="true"/>
        </w:rPr>
        <w:t>(</w:t>
      </w:r>
      <w:r>
        <w:rPr>
          <w:rtl w:val="true"/>
        </w:rPr>
        <w:t>ج</w:t>
      </w:r>
      <w:r>
        <w:rPr>
          <w:rtl w:val="true"/>
        </w:rPr>
        <w:t>-</w:t>
      </w:r>
      <w:r>
        <w:rPr/>
        <w:t>1</w:t>
      </w:r>
      <w:r>
        <w:rPr>
          <w:rtl w:val="true"/>
        </w:rPr>
        <w:t>).</w:t>
      </w:r>
    </w:p>
    <w:p>
      <w:pPr>
        <w:pStyle w:val="Compact"/>
        <w:numPr>
          <w:ilvl w:val="0"/>
          <w:numId w:val="240"/>
        </w:numPr>
        <w:bidi w:val="1"/>
        <w:rPr/>
      </w:pPr>
      <w:r>
        <w:rPr>
          <w:rtl w:val="true"/>
        </w:rPr>
        <w:t xml:space="preserve">حفظ ناتج </w:t>
      </w:r>
      <w:r>
        <w:rPr>
          <w:rStyle w:val="VerbatimChar"/>
        </w:rPr>
        <w:t>‎</w:t>
      </w:r>
      <w:r>
        <w:rPr>
          <w:rStyle w:val="VerbatimChar"/>
        </w:rPr>
        <w:t>bench.py‎</w:t>
      </w:r>
      <w:r>
        <w:rPr>
          <w:rtl w:val="true"/>
        </w:rPr>
        <w:t xml:space="preserve"> </w:t>
      </w:r>
      <w:r>
        <w:rPr>
          <w:rtl w:val="true"/>
        </w:rPr>
        <w:t xml:space="preserve">وقياس الطلب البارد في ملف تحت </w:t>
      </w:r>
      <w:r>
        <w:rPr>
          <w:rStyle w:val="VerbatimChar"/>
        </w:rPr>
        <w:t>‎</w:t>
      </w:r>
      <w:r>
        <w:rPr>
          <w:rStyle w:val="VerbatimChar"/>
        </w:rPr>
        <w:t>results/‎</w:t>
      </w:r>
      <w:r>
        <w:rPr>
          <w:rtl w:val="true"/>
        </w:rPr>
        <w:t xml:space="preserve">، وتوليد الجدول </w:t>
      </w:r>
      <w:r>
        <w:rPr/>
        <w:t>5</w:t>
      </w:r>
      <w:r>
        <w:rPr>
          <w:rtl w:val="true"/>
        </w:rPr>
        <w:t>-</w:t>
      </w:r>
      <w:r>
        <w:rPr/>
        <w:t>6</w:t>
      </w:r>
      <w:r>
        <w:rPr>
          <w:rtl w:val="true"/>
        </w:rPr>
        <w:t xml:space="preserve"> </w:t>
      </w:r>
      <w:r>
        <w:rPr>
          <w:rtl w:val="true"/>
        </w:rPr>
        <w:t xml:space="preserve">منه، أو حذف عبارة </w:t>
      </w:r>
      <w:r>
        <w:rPr>
          <w:rtl w:val="true"/>
        </w:rPr>
        <w:t>«</w:t>
      </w:r>
      <w:r>
        <w:rPr>
          <w:rtl w:val="true"/>
        </w:rPr>
        <w:t>مولَّد من أداة القياس</w:t>
      </w:r>
      <w:r>
        <w:rPr>
          <w:rtl w:val="true"/>
        </w:rPr>
        <w:t xml:space="preserve">» </w:t>
      </w:r>
      <w:r>
        <w:rPr>
          <w:rtl w:val="true"/>
        </w:rPr>
        <w:t>من عنوانه</w:t>
      </w:r>
      <w:r>
        <w:rPr>
          <w:rtl w:val="true"/>
        </w:rPr>
        <w:t>.</w:t>
      </w:r>
    </w:p>
    <w:p>
      <w:pPr>
        <w:pStyle w:val="Compact"/>
        <w:numPr>
          <w:ilvl w:val="0"/>
          <w:numId w:val="241"/>
        </w:numPr>
        <w:bidi w:val="1"/>
        <w:rPr/>
      </w:pPr>
      <w:r>
        <w:rPr>
          <w:rtl w:val="true"/>
        </w:rPr>
        <w:t xml:space="preserve">جعل حكم </w:t>
      </w:r>
      <w:r>
        <w:rPr>
          <w:rStyle w:val="VerbatimChar"/>
        </w:rPr>
        <w:t>‎</w:t>
      </w:r>
      <w:r>
        <w:rPr>
          <w:rStyle w:val="VerbatimChar"/>
        </w:rPr>
        <w:t>results/budget_summary.md‎</w:t>
      </w:r>
      <w:r>
        <w:rPr>
          <w:rtl w:val="true"/>
        </w:rPr>
        <w:t xml:space="preserve"> </w:t>
      </w:r>
      <w:r>
        <w:rPr>
          <w:rtl w:val="true"/>
        </w:rPr>
        <w:t xml:space="preserve">للتأكيدي على التشغيل كله ليطابق </w:t>
      </w:r>
      <w:r>
        <w:rPr/>
        <w:t>NFR-03</w:t>
      </w:r>
      <w:r>
        <w:rPr>
          <w:rtl w:val="true"/>
        </w:rPr>
        <w:t xml:space="preserve"> </w:t>
      </w:r>
      <w:r>
        <w:rPr>
          <w:rtl w:val="true"/>
        </w:rPr>
        <w:t>و</w:t>
      </w:r>
      <w:r>
        <w:rPr/>
        <w:t>3</w:t>
      </w:r>
      <w:r>
        <w:rPr>
          <w:rtl w:val="true"/>
        </w:rPr>
        <w:t>-</w:t>
      </w:r>
      <w:r>
        <w:rPr/>
        <w:t>5</w:t>
      </w:r>
      <w:r>
        <w:rPr>
          <w:rtl w:val="true"/>
        </w:rPr>
        <w:t>-</w:t>
      </w:r>
      <w:r>
        <w:rPr/>
        <w:t>8</w:t>
      </w:r>
      <w:r>
        <w:rPr>
          <w:rtl w:val="true"/>
        </w:rPr>
        <w:t xml:space="preserve"> (</w:t>
      </w:r>
      <w:r>
        <w:rPr>
          <w:rtl w:val="true"/>
        </w:rPr>
        <w:t>ج</w:t>
      </w:r>
      <w:r>
        <w:rPr>
          <w:rtl w:val="true"/>
        </w:rPr>
        <w:t>-</w:t>
      </w:r>
      <w:r>
        <w:rPr/>
        <w:t>2</w:t>
      </w:r>
      <w:r>
        <w:rPr>
          <w:rtl w:val="true"/>
        </w:rPr>
        <w:t>).</w:t>
      </w:r>
    </w:p>
    <w:p>
      <w:pPr>
        <w:pStyle w:val="Compact"/>
        <w:numPr>
          <w:ilvl w:val="0"/>
          <w:numId w:val="242"/>
        </w:numPr>
        <w:bidi w:val="1"/>
        <w:rPr/>
      </w:pPr>
      <w:r>
        <w:rPr>
          <w:rtl w:val="true"/>
        </w:rPr>
        <w:t xml:space="preserve">حذف الملاحظة العاشرة المنتهية من </w:t>
      </w:r>
      <w:r>
        <w:rPr/>
        <w:t>README</w:t>
      </w:r>
      <w:r>
        <w:rPr>
          <w:rtl w:val="true"/>
        </w:rPr>
        <w:t xml:space="preserve"> </w:t>
      </w:r>
      <w:r>
        <w:rPr>
          <w:rtl w:val="true"/>
        </w:rPr>
        <w:t>الأطروحة</w:t>
      </w:r>
      <w:r>
        <w:rPr>
          <w:rtl w:val="true"/>
        </w:rPr>
        <w:t>.</w:t>
      </w:r>
    </w:p>
    <w:p>
      <w:pPr>
        <w:pStyle w:val="Compact"/>
        <w:numPr>
          <w:ilvl w:val="0"/>
          <w:numId w:val="243"/>
        </w:numPr>
        <w:bidi w:val="1"/>
        <w:rPr/>
      </w:pPr>
      <w:r>
        <w:rPr>
          <w:rtl w:val="true"/>
        </w:rPr>
        <w:t xml:space="preserve">توحيد اسم البند الأول من </w:t>
      </w:r>
      <w:r>
        <w:rPr/>
        <w:t>DELICATE</w:t>
      </w:r>
      <w:r>
        <w:rPr>
          <w:rtl w:val="true"/>
        </w:rPr>
        <w:t xml:space="preserve"> </w:t>
      </w:r>
      <w:r>
        <w:rPr>
          <w:rtl w:val="true"/>
        </w:rPr>
        <w:t xml:space="preserve">بين </w:t>
      </w:r>
      <w:r>
        <w:rPr/>
        <w:t>3</w:t>
      </w:r>
      <w:r>
        <w:rPr>
          <w:rtl w:val="true"/>
        </w:rPr>
        <w:t>-</w:t>
      </w:r>
      <w:r>
        <w:rPr/>
        <w:t>7</w:t>
      </w:r>
      <w:r>
        <w:rPr>
          <w:rtl w:val="true"/>
        </w:rPr>
        <w:t xml:space="preserve"> </w:t>
      </w:r>
      <w:r>
        <w:rPr>
          <w:rtl w:val="true"/>
        </w:rPr>
        <w:t xml:space="preserve">والجدول </w:t>
      </w:r>
      <w:r>
        <w:rPr/>
        <w:t>6</w:t>
      </w:r>
      <w:r>
        <w:rPr>
          <w:rtl w:val="true"/>
        </w:rPr>
        <w:t>-</w:t>
      </w:r>
      <w:r>
        <w:rPr/>
        <w:t>1</w:t>
      </w:r>
      <w:r>
        <w:rPr>
          <w:rtl w:val="true"/>
        </w:rPr>
        <w:t xml:space="preserve"> (</w:t>
      </w:r>
      <w:r>
        <w:rPr>
          <w:rtl w:val="true"/>
        </w:rPr>
        <w:t>ج</w:t>
      </w:r>
      <w:r>
        <w:rPr>
          <w:rtl w:val="true"/>
        </w:rPr>
        <w:t>-</w:t>
      </w:r>
      <w:r>
        <w:rPr/>
        <w:t>4</w:t>
      </w:r>
      <w:r>
        <w:rPr>
          <w:rtl w:val="true"/>
        </w:rPr>
        <w:t>).</w:t>
      </w:r>
    </w:p>
    <w:p>
      <w:pPr>
        <w:pStyle w:val="Compact"/>
        <w:numPr>
          <w:ilvl w:val="0"/>
          <w:numId w:val="244"/>
        </w:numPr>
        <w:bidi w:val="1"/>
        <w:rPr/>
      </w:pPr>
      <w:r>
        <w:rPr>
          <w:rtl w:val="true"/>
        </w:rPr>
        <w:t xml:space="preserve">كتابة رقم تسجيل </w:t>
      </w:r>
      <w:r>
        <w:rPr/>
        <w:t>X</w:t>
      </w:r>
      <w:r>
        <w:rPr>
          <w:rtl w:val="true"/>
        </w:rPr>
        <w:t xml:space="preserve"> </w:t>
      </w:r>
      <w:r>
        <w:rPr>
          <w:rtl w:val="true"/>
        </w:rPr>
        <w:t xml:space="preserve">في البروتوكول، أو قاعدة لكسر التعادل عند الوسيط </w:t>
      </w:r>
      <w:r>
        <w:rPr>
          <w:rtl w:val="true"/>
        </w:rPr>
        <w:t>(</w:t>
      </w:r>
      <w:r>
        <w:rPr>
          <w:rtl w:val="true"/>
        </w:rPr>
        <w:t>ج</w:t>
      </w:r>
      <w:r>
        <w:rPr>
          <w:rtl w:val="true"/>
        </w:rPr>
        <w:t>-</w:t>
      </w:r>
      <w:r>
        <w:rPr/>
        <w:t>5</w:t>
      </w:r>
      <w:r>
        <w:rPr>
          <w:rtl w:val="true"/>
        </w:rPr>
        <w:t>).</w:t>
      </w:r>
    </w:p>
    <w:p>
      <w:pPr>
        <w:pStyle w:val="Compact"/>
        <w:numPr>
          <w:ilvl w:val="0"/>
          <w:numId w:val="245"/>
        </w:numPr>
        <w:bidi w:val="1"/>
        <w:rPr/>
      </w:pPr>
      <w:r>
        <w:rPr>
          <w:rtl w:val="true"/>
        </w:rPr>
        <w:t xml:space="preserve">تغيير </w:t>
      </w:r>
      <w:r>
        <w:rPr>
          <w:rtl w:val="true"/>
        </w:rPr>
        <w:t>«</w:t>
      </w:r>
      <w:r>
        <w:rPr>
          <w:rtl w:val="true"/>
        </w:rPr>
        <w:t>أفضل ثلاث محاولات</w:t>
      </w:r>
      <w:r>
        <w:rPr>
          <w:rtl w:val="true"/>
        </w:rPr>
        <w:t xml:space="preserve">» </w:t>
      </w:r>
      <w:r>
        <w:rPr>
          <w:rtl w:val="true"/>
        </w:rPr>
        <w:t xml:space="preserve">إلى </w:t>
      </w:r>
      <w:r>
        <w:rPr>
          <w:rtl w:val="true"/>
        </w:rPr>
        <w:t>«</w:t>
      </w:r>
      <w:r>
        <w:rPr>
          <w:rtl w:val="true"/>
        </w:rPr>
        <w:t>أدنى زمن من ثلاث محاولات</w:t>
      </w:r>
      <w:r>
        <w:rPr>
          <w:rtl w:val="true"/>
        </w:rPr>
        <w:t xml:space="preserve">» </w:t>
      </w:r>
      <w:r>
        <w:rPr>
          <w:rtl w:val="true"/>
        </w:rPr>
        <w:t xml:space="preserve">في </w:t>
      </w:r>
      <w:r>
        <w:rPr/>
        <w:t>NFR-01</w:t>
      </w:r>
      <w:r>
        <w:rPr>
          <w:rtl w:val="true"/>
        </w:rPr>
        <w:t xml:space="preserve"> (</w:t>
      </w:r>
      <w:r>
        <w:rPr>
          <w:rtl w:val="true"/>
        </w:rPr>
        <w:t>ج</w:t>
      </w:r>
      <w:r>
        <w:rPr>
          <w:rtl w:val="true"/>
        </w:rPr>
        <w:t>-</w:t>
      </w:r>
      <w:r>
        <w:rPr/>
        <w:t>6</w:t>
      </w:r>
      <w:r>
        <w:rPr>
          <w:rtl w:val="true"/>
        </w:rPr>
        <w:t>).</w:t>
      </w:r>
    </w:p>
    <w:p>
      <w:pPr>
        <w:pStyle w:val="Compact"/>
        <w:numPr>
          <w:ilvl w:val="0"/>
          <w:numId w:val="246"/>
        </w:numPr>
        <w:bidi w:val="1"/>
        <w:rPr/>
      </w:pPr>
      <w:r>
        <w:rPr>
          <w:rtl w:val="true"/>
        </w:rPr>
        <w:t xml:space="preserve">كتابة أوامر </w:t>
      </w:r>
      <w:r>
        <w:rPr/>
        <w:t>a6</w:t>
      </w:r>
      <w:r>
        <w:rPr>
          <w:rtl w:val="true"/>
        </w:rPr>
        <w:t xml:space="preserve"> </w:t>
      </w:r>
      <w:r>
        <w:rPr>
          <w:rtl w:val="true"/>
        </w:rPr>
        <w:t xml:space="preserve">إلى </w:t>
      </w:r>
      <w:r>
        <w:rPr/>
        <w:t>a12</w:t>
      </w:r>
      <w:r>
        <w:rPr>
          <w:rtl w:val="true"/>
        </w:rPr>
        <w:t xml:space="preserve"> </w:t>
      </w:r>
      <w:r>
        <w:rPr>
          <w:rtl w:val="true"/>
        </w:rPr>
        <w:t>و</w:t>
      </w:r>
      <w:r>
        <w:rPr/>
        <w:t>a4_2</w:t>
      </w:r>
      <w:r>
        <w:rPr>
          <w:rtl w:val="true"/>
        </w:rPr>
        <w:t xml:space="preserve"> </w:t>
      </w:r>
      <w:r>
        <w:rPr>
          <w:rtl w:val="true"/>
        </w:rPr>
        <w:t>و</w:t>
      </w:r>
      <w:r>
        <w:rPr/>
        <w:t>a4_3</w:t>
      </w:r>
      <w:r>
        <w:rPr>
          <w:rtl w:val="true"/>
        </w:rPr>
        <w:t xml:space="preserve"> </w:t>
      </w:r>
      <w:r>
        <w:rPr>
          <w:rtl w:val="true"/>
        </w:rPr>
        <w:t xml:space="preserve">أسطراً مستقلة في ملف التسليم </w:t>
      </w:r>
      <w:r>
        <w:rPr>
          <w:rtl w:val="true"/>
        </w:rPr>
        <w:t>(</w:t>
      </w:r>
      <w:r>
        <w:rPr>
          <w:rtl w:val="true"/>
        </w:rPr>
        <w:t>ج</w:t>
      </w:r>
      <w:r>
        <w:rPr>
          <w:rtl w:val="true"/>
        </w:rPr>
        <w:t>-</w:t>
      </w:r>
      <w:r>
        <w:rPr/>
        <w:t>7</w:t>
      </w:r>
      <w:r>
        <w:rPr>
          <w:rtl w:val="true"/>
        </w:rPr>
        <w:t>).</w:t>
      </w:r>
    </w:p>
    <w:p>
      <w:pPr>
        <w:pStyle w:val="Compact"/>
        <w:numPr>
          <w:ilvl w:val="0"/>
          <w:numId w:val="247"/>
        </w:numPr>
        <w:bidi w:val="1"/>
        <w:rPr/>
      </w:pPr>
      <w:r>
        <w:rPr>
          <w:rtl w:val="true"/>
        </w:rPr>
        <w:t xml:space="preserve">تسجيل حلّ </w:t>
      </w:r>
      <w:r>
        <w:rPr/>
        <w:t>DOI</w:t>
      </w:r>
      <w:r>
        <w:rPr>
          <w:rtl w:val="true"/>
        </w:rPr>
        <w:t xml:space="preserve"> </w:t>
      </w:r>
      <w:r>
        <w:rPr>
          <w:rtl w:val="true"/>
        </w:rPr>
        <w:t xml:space="preserve">للمرجعين </w:t>
      </w:r>
      <w:r>
        <w:rPr>
          <w:rtl w:val="true"/>
        </w:rPr>
        <w:t>[</w:t>
      </w:r>
      <w:r>
        <w:rPr/>
        <w:t>69</w:t>
      </w:r>
      <w:r>
        <w:rPr>
          <w:rtl w:val="true"/>
        </w:rPr>
        <w:t xml:space="preserve">] </w:t>
      </w:r>
      <w:r>
        <w:rPr>
          <w:rtl w:val="true"/>
        </w:rPr>
        <w:t>و</w:t>
      </w:r>
      <w:r>
        <w:rPr>
          <w:rtl w:val="true"/>
        </w:rPr>
        <w:t>[</w:t>
      </w:r>
      <w:r>
        <w:rPr/>
        <w:t>74</w:t>
      </w:r>
      <w:r>
        <w:rPr>
          <w:rtl w:val="true"/>
        </w:rPr>
        <w:t xml:space="preserve">] </w:t>
      </w:r>
      <w:r>
        <w:rPr>
          <w:rtl w:val="true"/>
        </w:rPr>
        <w:t xml:space="preserve">وفق </w:t>
      </w:r>
      <w:r>
        <w:rPr/>
        <w:t>D-110</w:t>
      </w:r>
      <w:r>
        <w:rPr>
          <w:rtl w:val="true"/>
        </w:rPr>
        <w:t xml:space="preserve">، أو إضافتهما إلى تنبيهات ملف التسليم مع </w:t>
      </w:r>
      <w:r>
        <w:rPr>
          <w:rtl w:val="true"/>
        </w:rPr>
        <w:t>[</w:t>
      </w:r>
      <w:r>
        <w:rPr/>
        <w:t>22</w:t>
      </w:r>
      <w:r>
        <w:rPr>
          <w:rtl w:val="true"/>
        </w:rPr>
        <w:t xml:space="preserve">] </w:t>
      </w:r>
      <w:r>
        <w:rPr>
          <w:rtl w:val="true"/>
        </w:rPr>
        <w:t>و</w:t>
      </w:r>
      <w:r>
        <w:rPr>
          <w:rtl w:val="true"/>
        </w:rPr>
        <w:t>[</w:t>
      </w:r>
      <w:r>
        <w:rPr/>
        <w:t>26</w:t>
      </w:r>
      <w:r>
        <w:rPr>
          <w:rtl w:val="true"/>
        </w:rPr>
        <w:t>].</w:t>
      </w:r>
    </w:p>
    <w:p>
      <w:pPr>
        <w:pStyle w:val="Compact"/>
        <w:numPr>
          <w:ilvl w:val="0"/>
          <w:numId w:val="248"/>
        </w:numPr>
        <w:bidi w:val="1"/>
        <w:rPr/>
      </w:pPr>
      <w:r>
        <w:rPr>
          <w:rtl w:val="true"/>
        </w:rPr>
        <w:t xml:space="preserve">تشغيل مقارنة </w:t>
      </w:r>
      <w:r>
        <w:rPr/>
        <w:t>scikit-learn</w:t>
      </w:r>
      <w:r>
        <w:rPr>
          <w:rtl w:val="true"/>
        </w:rPr>
        <w:t xml:space="preserve"> </w:t>
      </w:r>
      <w:r>
        <w:rPr>
          <w:rtl w:val="true"/>
        </w:rPr>
        <w:t>على حاسوب فيه المكتبة، وإدراج جدولها في هـ</w:t>
      </w:r>
      <w:r>
        <w:rPr>
          <w:rtl w:val="true"/>
        </w:rPr>
        <w:t>-</w:t>
      </w:r>
      <w:r>
        <w:rPr/>
        <w:t>5</w:t>
      </w:r>
      <w:r>
        <w:rPr>
          <w:rtl w:val="true"/>
        </w:rPr>
        <w:t>.</w:t>
      </w:r>
    </w:p>
    <w:p>
      <w:pPr>
        <w:pStyle w:val="Compact"/>
        <w:numPr>
          <w:ilvl w:val="0"/>
          <w:numId w:val="249"/>
        </w:numPr>
        <w:bidi w:val="1"/>
        <w:rPr/>
      </w:pPr>
      <w:r>
        <w:rPr>
          <w:rtl w:val="true"/>
        </w:rPr>
        <w:t xml:space="preserve">مصادقة بسيطة تفصل الدورين، أو إبقاء القيد </w:t>
      </w:r>
      <w:r>
        <w:rPr/>
        <w:t>24</w:t>
      </w:r>
      <w:r>
        <w:rPr>
          <w:rtl w:val="true"/>
        </w:rPr>
        <w:t xml:space="preserve"> </w:t>
      </w:r>
      <w:r>
        <w:rPr>
          <w:rtl w:val="true"/>
        </w:rPr>
        <w:t>كما هو</w:t>
      </w:r>
      <w:r>
        <w:rPr>
          <w:rtl w:val="true"/>
        </w:rPr>
        <w:t>.</w:t>
      </w:r>
    </w:p>
    <w:p>
      <w:pPr>
        <w:pStyle w:val="Compact"/>
        <w:numPr>
          <w:ilvl w:val="0"/>
          <w:numId w:val="250"/>
        </w:numPr>
        <w:bidi w:val="1"/>
        <w:rPr/>
      </w:pPr>
      <w:r>
        <w:rPr>
          <w:rtl w:val="true"/>
        </w:rPr>
        <w:t xml:space="preserve">تقسيم فقرة </w:t>
      </w:r>
      <w:r>
        <w:rPr>
          <w:rtl w:val="true"/>
        </w:rPr>
        <w:t>«</w:t>
      </w:r>
      <w:r>
        <w:rPr>
          <w:rtl w:val="true"/>
        </w:rPr>
        <w:t>بعد النتيجة</w:t>
      </w:r>
      <w:r>
        <w:rPr>
          <w:rtl w:val="true"/>
        </w:rPr>
        <w:t xml:space="preserve">» </w:t>
      </w:r>
      <w:r>
        <w:rPr>
          <w:rtl w:val="true"/>
        </w:rPr>
        <w:t xml:space="preserve">في </w:t>
      </w:r>
      <w:r>
        <w:rPr/>
        <w:t>6</w:t>
      </w:r>
      <w:r>
        <w:rPr>
          <w:rtl w:val="true"/>
        </w:rPr>
        <w:t>-</w:t>
      </w:r>
      <w:r>
        <w:rPr/>
        <w:t>5</w:t>
      </w:r>
      <w:r>
        <w:rPr>
          <w:rtl w:val="true"/>
        </w:rPr>
        <w:t xml:space="preserve"> </w:t>
      </w:r>
      <w:r>
        <w:rPr>
          <w:rtl w:val="true"/>
        </w:rPr>
        <w:t>إلى فقرتين أو ثلاث</w:t>
      </w:r>
      <w:r>
        <w:rPr>
          <w:rtl w:val="true"/>
        </w:rPr>
        <w:t xml:space="preserve">. </w:t>
      </w:r>
      <w:r>
        <w:rPr>
          <w:rtl w:val="true"/>
        </w:rPr>
        <w:t>ملاحظة أسلوب</w:t>
      </w:r>
      <w:r>
        <w:rPr>
          <w:rtl w:val="true"/>
        </w:rPr>
        <w:t>.</w:t>
      </w:r>
    </w:p>
    <w:p>
      <w:pPr>
        <w:pStyle w:val="Compact"/>
        <w:numPr>
          <w:ilvl w:val="0"/>
          <w:numId w:val="251"/>
        </w:numPr>
        <w:bidi w:val="1"/>
        <w:rPr/>
      </w:pPr>
      <w:r>
        <w:rPr>
          <w:rtl w:val="true"/>
        </w:rPr>
        <w:t>اختياري</w:t>
      </w:r>
      <w:r>
        <w:rPr>
          <w:rtl w:val="true"/>
        </w:rPr>
        <w:t xml:space="preserve">: </w:t>
      </w:r>
      <w:r>
        <w:rPr>
          <w:rtl w:val="true"/>
        </w:rPr>
        <w:t xml:space="preserve">تشغيل الحساب المسبق لعروض التطوير الأخرى، فيصير </w:t>
      </w:r>
      <w:r>
        <w:rPr/>
        <w:t>NFR-01</w:t>
      </w:r>
      <w:r>
        <w:rPr>
          <w:rtl w:val="true"/>
        </w:rPr>
        <w:t xml:space="preserve"> «</w:t>
      </w:r>
      <w:r>
        <w:rPr>
          <w:rtl w:val="true"/>
        </w:rPr>
        <w:t>منفّذ</w:t>
      </w:r>
      <w:r>
        <w:rPr>
          <w:rtl w:val="true"/>
        </w:rPr>
        <w:t>».</w:t>
      </w:r>
    </w:p>
    <w:p>
      <w:pPr>
        <w:pStyle w:val="Normal"/>
        <w:bidi w:val="1"/>
        <w:rPr/>
      </w:pPr>
      <w:r>
        <w:rPr>
          <w:b/>
          <w:b/>
          <w:bCs/>
          <w:rtl w:val="true"/>
        </w:rPr>
        <w:t>يحتاج شخصاً</w:t>
      </w:r>
      <w:r>
        <w:rPr>
          <w:b/>
          <w:bCs/>
          <w:rtl w:val="true"/>
        </w:rPr>
        <w:t>.</w:t>
      </w:r>
    </w:p>
    <w:p>
      <w:pPr>
        <w:pStyle w:val="Compact"/>
        <w:numPr>
          <w:ilvl w:val="0"/>
          <w:numId w:val="252"/>
        </w:numPr>
        <w:bidi w:val="1"/>
        <w:rPr/>
      </w:pPr>
      <w:r>
        <w:rPr>
          <w:rtl w:val="true"/>
        </w:rPr>
        <w:t xml:space="preserve">كتابة الإفصاح عن أداة الذكاء الاصطناعي وإقرار الأصالة وتوقيعهما وإدراجهما في المقدمات </w:t>
      </w:r>
      <w:r>
        <w:rPr>
          <w:rtl w:val="true"/>
        </w:rPr>
        <w:t>(</w:t>
      </w:r>
      <w:r>
        <w:rPr>
          <w:rtl w:val="true"/>
        </w:rPr>
        <w:t>الطالب</w:t>
      </w:r>
      <w:r>
        <w:rPr>
          <w:rtl w:val="true"/>
        </w:rPr>
        <w:t>).</w:t>
      </w:r>
    </w:p>
    <w:p>
      <w:pPr>
        <w:pStyle w:val="Compact"/>
        <w:numPr>
          <w:ilvl w:val="0"/>
          <w:numId w:val="36"/>
        </w:numPr>
        <w:bidi w:val="1"/>
        <w:rPr/>
      </w:pPr>
      <w:r>
        <w:rPr>
          <w:rtl w:val="true"/>
        </w:rPr>
        <w:t>التقويم البشري الأدنى بعد موافقة لجنة الأخلاقيات، وإدراج نتائجه ملحقاً</w:t>
      </w:r>
      <w:r>
        <w:rPr>
          <w:rtl w:val="true"/>
        </w:rPr>
        <w:t>.</w:t>
      </w:r>
    </w:p>
    <w:p>
      <w:pPr>
        <w:pStyle w:val="Compact"/>
        <w:numPr>
          <w:ilvl w:val="0"/>
          <w:numId w:val="36"/>
        </w:numPr>
        <w:bidi w:val="1"/>
        <w:rPr/>
      </w:pPr>
      <w:r>
        <w:rPr>
          <w:rtl w:val="true"/>
        </w:rPr>
        <w:t>اعتماد المشرف الفعلي كتابةً لقرارات التجميد ولتعديل أدوات الخطة، مع تبرير الطالب للانحراف</w:t>
      </w:r>
      <w:r>
        <w:rPr>
          <w:rtl w:val="true"/>
        </w:rPr>
        <w:t>.</w:t>
      </w:r>
    </w:p>
    <w:p>
      <w:pPr>
        <w:pStyle w:val="Compact"/>
        <w:numPr>
          <w:ilvl w:val="0"/>
          <w:numId w:val="36"/>
        </w:numPr>
        <w:bidi w:val="1"/>
        <w:rPr/>
      </w:pPr>
      <w:r>
        <w:rPr>
          <w:rtl w:val="true"/>
        </w:rPr>
        <w:t xml:space="preserve">دفع الوسم </w:t>
      </w:r>
      <w:r>
        <w:rPr>
          <w:rStyle w:val="VerbatimChar"/>
        </w:rPr>
        <w:t>‎</w:t>
      </w:r>
      <w:r>
        <w:rPr>
          <w:rStyle w:val="VerbatimChar"/>
        </w:rPr>
        <w:t>freeze-03‎</w:t>
      </w:r>
      <w:r>
        <w:rPr>
          <w:rtl w:val="true"/>
        </w:rPr>
        <w:t xml:space="preserve"> </w:t>
      </w:r>
      <w:r>
        <w:rPr>
          <w:rtl w:val="true"/>
        </w:rPr>
        <w:t>من حاسوب له صلاحية الدفع، والتحقق منه بـ</w:t>
      </w:r>
      <w:r>
        <w:rPr>
          <w:rStyle w:val="VerbatimChar"/>
        </w:rPr>
        <w:t>‎</w:t>
      </w:r>
      <w:r>
        <w:rPr>
          <w:rStyle w:val="VerbatimChar"/>
        </w:rPr>
        <w:t>git ls-remote --tags origin‎</w:t>
      </w:r>
      <w:r>
        <w:rPr>
          <w:rtl w:val="true"/>
        </w:rPr>
        <w:t>.</w:t>
      </w:r>
    </w:p>
    <w:p>
      <w:pPr>
        <w:pStyle w:val="Compact"/>
        <w:numPr>
          <w:ilvl w:val="0"/>
          <w:numId w:val="36"/>
        </w:numPr>
        <w:bidi w:val="1"/>
        <w:rPr/>
      </w:pPr>
      <w:r>
        <w:rPr>
          <w:rtl w:val="true"/>
        </w:rPr>
        <w:t>إعادة إنتاج نتائج التطوير على حاسوب آخر وتسجيلها في هـ</w:t>
      </w:r>
      <w:r>
        <w:rPr>
          <w:rtl w:val="true"/>
        </w:rPr>
        <w:t>-</w:t>
      </w:r>
      <w:r>
        <w:rPr/>
        <w:t>6</w:t>
      </w:r>
      <w:r>
        <w:rPr>
          <w:rtl w:val="true"/>
        </w:rPr>
        <w:t>، واختبار الواجهة مع قارئ شاشة عربي</w:t>
      </w:r>
      <w:r>
        <w:rPr>
          <w:rtl w:val="true"/>
        </w:rPr>
        <w:t>.</w:t>
      </w:r>
      <w:bookmarkEnd w:id="189"/>
      <w:bookmarkEnd w:id="205"/>
    </w:p>
    <w:p>
      <w:pPr>
        <w:pStyle w:val="Heading2"/>
        <w:bidi w:val="1"/>
        <w:rPr/>
      </w:pPr>
      <w:bookmarkStart w:id="206" w:name="__RefHeading___Toc26550_1060663663"/>
      <w:bookmarkStart w:id="207" w:name="قرار-لجنة-الحكم-في-الجلسة-الثانية"/>
      <w:bookmarkEnd w:id="206"/>
      <w:r>
        <w:rPr>
          <w:rtl w:val="true"/>
        </w:rPr>
        <w:t>قرار لجنة الحكم في الجلسة الثانية</w:t>
      </w:r>
    </w:p>
    <w:p>
      <w:pPr>
        <w:pStyle w:val="Normal"/>
        <w:bidi w:val="1"/>
        <w:rPr/>
      </w:pPr>
      <w:r>
        <w:rPr>
          <w:b/>
          <w:b/>
          <w:bCs/>
          <w:rtl w:val="true"/>
        </w:rPr>
        <w:t>الرسالة</w:t>
      </w:r>
      <w:r>
        <w:rPr>
          <w:b/>
          <w:bCs/>
          <w:rtl w:val="true"/>
        </w:rPr>
        <w:t>:</w:t>
      </w:r>
      <w:r>
        <w:rPr>
          <w:rtl w:val="true"/>
        </w:rPr>
        <w:t xml:space="preserve"> </w:t>
      </w:r>
      <w:r>
        <w:rPr>
          <w:rtl w:val="true"/>
        </w:rPr>
        <w:t xml:space="preserve">نظام توصية للتعليم الإلكتروني القائم على تحليل سلوك المستخدم </w:t>
      </w:r>
      <w:r>
        <w:rPr>
          <w:b/>
          <w:b/>
          <w:bCs/>
          <w:rtl w:val="true"/>
        </w:rPr>
        <w:t>الطالب</w:t>
      </w:r>
      <w:r>
        <w:rPr>
          <w:b/>
          <w:bCs/>
          <w:rtl w:val="true"/>
        </w:rPr>
        <w:t>:</w:t>
      </w:r>
      <w:r>
        <w:rPr>
          <w:rtl w:val="true"/>
        </w:rPr>
        <w:t xml:space="preserve"> </w:t>
      </w:r>
      <w:r>
        <w:rPr>
          <w:rtl w:val="true"/>
        </w:rPr>
        <w:t xml:space="preserve">كنان محمد قرحالي </w:t>
      </w:r>
      <w:r>
        <w:rPr>
          <w:rtl w:val="true"/>
        </w:rPr>
        <w:t xml:space="preserve">· </w:t>
      </w:r>
      <w:r>
        <w:rPr>
          <w:b/>
          <w:b/>
          <w:bCs/>
          <w:rtl w:val="true"/>
        </w:rPr>
        <w:t>المشرف</w:t>
      </w:r>
      <w:r>
        <w:rPr>
          <w:b/>
          <w:bCs/>
          <w:rtl w:val="true"/>
        </w:rPr>
        <w:t>:</w:t>
      </w:r>
      <w:r>
        <w:rPr>
          <w:rtl w:val="true"/>
        </w:rPr>
        <w:t xml:space="preserve"> </w:t>
      </w:r>
      <w:r>
        <w:rPr>
          <w:rtl w:val="true"/>
        </w:rPr>
        <w:t>د</w:t>
      </w:r>
      <w:r>
        <w:rPr>
          <w:rtl w:val="true"/>
        </w:rPr>
        <w:t xml:space="preserve">. </w:t>
      </w:r>
      <w:r>
        <w:rPr>
          <w:rtl w:val="true"/>
        </w:rPr>
        <w:t xml:space="preserve">باسل الخطيب </w:t>
      </w:r>
      <w:r>
        <w:rPr>
          <w:rtl w:val="true"/>
        </w:rPr>
        <w:t xml:space="preserve">· </w:t>
      </w:r>
      <w:r>
        <w:rPr>
          <w:rtl w:val="true"/>
        </w:rPr>
        <w:t xml:space="preserve">الجامعة الافتراضية السورية، ماجستير علوم الوب </w:t>
      </w:r>
      <w:r>
        <w:rPr>
          <w:b/>
          <w:b/>
          <w:bCs/>
          <w:rtl w:val="true"/>
        </w:rPr>
        <w:t>اللجنة</w:t>
      </w:r>
      <w:r>
        <w:rPr>
          <w:b/>
          <w:bCs/>
          <w:rtl w:val="true"/>
        </w:rPr>
        <w:t>:</w:t>
      </w:r>
      <w:r>
        <w:rPr>
          <w:rtl w:val="true"/>
        </w:rPr>
        <w:t xml:space="preserve"> </w:t>
      </w:r>
      <w:r>
        <w:rPr>
          <w:rtl w:val="true"/>
        </w:rPr>
        <w:t>د</w:t>
      </w:r>
      <w:r>
        <w:rPr>
          <w:rtl w:val="true"/>
        </w:rPr>
        <w:t xml:space="preserve">. </w:t>
      </w:r>
      <w:r>
        <w:rPr>
          <w:rtl w:val="true"/>
        </w:rPr>
        <w:t xml:space="preserve">محمود العمر </w:t>
      </w:r>
      <w:r>
        <w:rPr>
          <w:rtl w:val="true"/>
        </w:rPr>
        <w:t>(</w:t>
      </w:r>
      <w:r>
        <w:rPr>
          <w:rtl w:val="true"/>
        </w:rPr>
        <w:t>رئيساً</w:t>
      </w:r>
      <w:r>
        <w:rPr>
          <w:rtl w:val="true"/>
        </w:rPr>
        <w:t>)</w:t>
      </w:r>
      <w:r>
        <w:rPr>
          <w:rtl w:val="true"/>
        </w:rPr>
        <w:t>، د</w:t>
      </w:r>
      <w:r>
        <w:rPr>
          <w:rtl w:val="true"/>
        </w:rPr>
        <w:t xml:space="preserve">. </w:t>
      </w:r>
      <w:r>
        <w:rPr>
          <w:rtl w:val="true"/>
        </w:rPr>
        <w:t xml:space="preserve">رداد الكنج </w:t>
      </w:r>
      <w:r>
        <w:rPr>
          <w:rtl w:val="true"/>
        </w:rPr>
        <w:t>(</w:t>
      </w:r>
      <w:r>
        <w:rPr>
          <w:rtl w:val="true"/>
        </w:rPr>
        <w:t>عضواً</w:t>
      </w:r>
      <w:r>
        <w:rPr>
          <w:rtl w:val="true"/>
        </w:rPr>
        <w:t>)</w:t>
      </w:r>
      <w:r>
        <w:rPr>
          <w:rtl w:val="true"/>
        </w:rPr>
        <w:t>، د</w:t>
      </w:r>
      <w:r>
        <w:rPr>
          <w:rtl w:val="true"/>
        </w:rPr>
        <w:t xml:space="preserve">. </w:t>
      </w:r>
      <w:r>
        <w:rPr>
          <w:rtl w:val="true"/>
        </w:rPr>
        <w:t xml:space="preserve">سعيد أبوطراب </w:t>
      </w:r>
      <w:r>
        <w:rPr>
          <w:rtl w:val="true"/>
        </w:rPr>
        <w:t>(</w:t>
      </w:r>
      <w:r>
        <w:rPr>
          <w:rtl w:val="true"/>
        </w:rPr>
        <w:t>عضواً</w:t>
      </w:r>
      <w:r>
        <w:rPr>
          <w:rtl w:val="true"/>
        </w:rPr>
        <w:t xml:space="preserve">) </w:t>
      </w:r>
      <w:r>
        <w:rPr>
          <w:b/>
          <w:b/>
          <w:bCs/>
          <w:rtl w:val="true"/>
        </w:rPr>
        <w:t>التاريخ</w:t>
      </w:r>
      <w:r>
        <w:rPr>
          <w:b/>
          <w:bCs/>
          <w:rtl w:val="true"/>
        </w:rPr>
        <w:t>:</w:t>
      </w:r>
      <w:r>
        <w:rPr>
          <w:rtl w:val="true"/>
        </w:rPr>
        <w:t xml:space="preserve"> </w:t>
      </w:r>
      <w:r>
        <w:rPr/>
        <w:t>2026</w:t>
      </w:r>
      <w:r>
        <w:rPr>
          <w:rtl w:val="true"/>
        </w:rPr>
        <w:t>-</w:t>
      </w:r>
      <w:r>
        <w:rPr/>
        <w:t>10</w:t>
      </w:r>
      <w:r>
        <w:rPr>
          <w:rtl w:val="true"/>
        </w:rPr>
        <w:t>-</w:t>
      </w:r>
      <w:r>
        <w:rPr/>
        <w:t>28</w:t>
      </w:r>
      <w:r>
        <w:rPr>
          <w:rtl w:val="true"/>
        </w:rPr>
        <w:t xml:space="preserve"> (</w:t>
      </w:r>
      <w:r>
        <w:rPr>
          <w:rtl w:val="true"/>
        </w:rPr>
        <w:t>مناقشة تجريبية ثانية قبل الإيداع</w:t>
      </w:r>
      <w:r>
        <w:rPr>
          <w:rtl w:val="true"/>
        </w:rPr>
        <w:t xml:space="preserve">) · </w:t>
      </w:r>
      <w:r>
        <w:rPr>
          <w:b/>
          <w:b/>
          <w:bCs/>
          <w:rtl w:val="true"/>
        </w:rPr>
        <w:t>النسخة</w:t>
      </w:r>
      <w:r>
        <w:rPr>
          <w:b/>
          <w:bCs/>
          <w:rtl w:val="true"/>
        </w:rPr>
        <w:t>:</w:t>
      </w:r>
      <w:r>
        <w:rPr>
          <w:rtl w:val="true"/>
        </w:rPr>
        <w:t xml:space="preserve"> </w:t>
      </w:r>
      <w:r>
        <w:rPr/>
        <w:t xml:space="preserve">commit </w:t>
      </w:r>
      <w:r>
        <w:rPr>
          <w:rStyle w:val="VerbatimChar"/>
        </w:rPr>
        <w:t>‎24ad814‎</w:t>
      </w:r>
      <w:r>
        <w:rPr>
          <w:rtl w:val="true"/>
        </w:rPr>
        <w:t xml:space="preserve"> </w:t>
      </w:r>
      <w:r>
        <w:rPr>
          <w:rtl w:val="true"/>
        </w:rPr>
        <w:t xml:space="preserve">على الفرع </w:t>
      </w:r>
      <w:r>
        <w:rPr>
          <w:rStyle w:val="VerbatimChar"/>
        </w:rPr>
        <w:t>‎</w:t>
      </w:r>
      <w:r>
        <w:rPr>
          <w:rStyle w:val="VerbatimChar"/>
        </w:rPr>
        <w:t>kk_auto_/amazing-planck-wzsemh‎</w:t>
      </w:r>
    </w:p>
    <w:p>
      <w:pPr>
        <w:pStyle w:val="Normal"/>
        <w:bidi w:val="1"/>
        <w:rPr/>
      </w:pPr>
      <w:r>
        <w:rPr>
          <w:rtl w:val="true"/>
        </w:rPr>
        <w:t>أعضاء اللجنة الثلاثة أدوار تؤديها أداة ذكاء اصطناعي، فهذا القرار قرار مناقشة تجريبية لا يقوم مقام لجنة حقيقية ولا توقيع أحد</w:t>
      </w:r>
      <w:r>
        <w:rPr>
          <w:rtl w:val="true"/>
        </w:rPr>
        <w:t>.</w:t>
      </w:r>
    </w:p>
    <w:p>
      <w:pPr>
        <w:pStyle w:val="Heading3"/>
        <w:bidi w:val="1"/>
        <w:rPr/>
      </w:pPr>
      <w:bookmarkStart w:id="208" w:name="__RefHeading___Toc26552_1060663663"/>
      <w:bookmarkStart w:id="209" w:name="ما-بني-عليه-القرار"/>
      <w:bookmarkEnd w:id="208"/>
      <w:r>
        <w:rPr>
          <w:rtl w:val="true"/>
        </w:rPr>
        <w:t>ما بُني عليه القرار</w:t>
      </w:r>
    </w:p>
    <w:p>
      <w:pPr>
        <w:pStyle w:val="Compact"/>
        <w:numPr>
          <w:ilvl w:val="0"/>
          <w:numId w:val="253"/>
        </w:numPr>
        <w:bidi w:val="1"/>
        <w:rPr/>
      </w:pPr>
      <w:r>
        <w:rPr>
          <w:rtl w:val="true"/>
        </w:rPr>
        <w:t xml:space="preserve">قواعد الجلسة وقاعدة الدمج في </w:t>
      </w:r>
      <w:r>
        <w:rPr>
          <w:rStyle w:val="VerbatimChar"/>
        </w:rPr>
        <w:t>‎</w:t>
      </w:r>
      <w:r>
        <w:rPr>
          <w:rStyle w:val="VerbatimChar"/>
        </w:rPr>
        <w:t>00-session.md‎</w:t>
      </w:r>
      <w:r>
        <w:rPr>
          <w:rtl w:val="true"/>
        </w:rPr>
        <w:t xml:space="preserve">، والسلّم اللفظي في </w:t>
      </w:r>
      <w:r>
        <w:rPr>
          <w:rStyle w:val="VerbatimChar"/>
        </w:rPr>
        <w:t>‎</w:t>
      </w:r>
      <w:r>
        <w:rPr>
          <w:rStyle w:val="VerbatimChar"/>
        </w:rPr>
        <w:t>docs/defense/r3-alomar-verdict.md‎</w:t>
      </w:r>
      <w:r>
        <w:rPr>
          <w:rtl w:val="true"/>
        </w:rPr>
        <w:t xml:space="preserve">، القسم </w:t>
      </w:r>
      <w:r>
        <w:rPr/>
        <w:t>2</w:t>
      </w:r>
      <w:r>
        <w:rPr>
          <w:rtl w:val="true"/>
        </w:rPr>
        <w:t>.</w:t>
      </w:r>
    </w:p>
    <w:p>
      <w:pPr>
        <w:pStyle w:val="Compact"/>
        <w:numPr>
          <w:ilvl w:val="0"/>
          <w:numId w:val="254"/>
        </w:numPr>
        <w:bidi w:val="1"/>
        <w:rPr/>
      </w:pPr>
      <w:r>
        <w:rPr>
          <w:rtl w:val="true"/>
        </w:rPr>
        <w:t xml:space="preserve">عرض الباحث، وإجاباته، وتعقيبه مع ملحقه </w:t>
      </w:r>
      <w:r>
        <w:rPr>
          <w:rtl w:val="true"/>
        </w:rPr>
        <w:t>(</w:t>
      </w:r>
      <w:r>
        <w:rPr>
          <w:rtl w:val="true"/>
        </w:rPr>
        <w:t xml:space="preserve">القسم </w:t>
      </w:r>
      <w:r>
        <w:rPr/>
        <w:t>4</w:t>
      </w:r>
      <w:r>
        <w:rPr>
          <w:rtl w:val="true"/>
        </w:rPr>
        <w:t>)</w:t>
      </w:r>
      <w:r>
        <w:rPr>
          <w:rtl w:val="true"/>
        </w:rPr>
        <w:t>، وملفات الجولات الثلاث للأعضاء الثلاثة</w:t>
      </w:r>
      <w:r>
        <w:rPr>
          <w:rtl w:val="true"/>
        </w:rPr>
        <w:t>.</w:t>
      </w:r>
    </w:p>
    <w:p>
      <w:pPr>
        <w:pStyle w:val="Compact"/>
        <w:numPr>
          <w:ilvl w:val="0"/>
          <w:numId w:val="255"/>
        </w:numPr>
        <w:bidi w:val="1"/>
        <w:rPr/>
      </w:pPr>
      <w:r>
        <w:rPr>
          <w:rtl w:val="true"/>
        </w:rPr>
        <w:t>الدرجات النهائية كما كتبها كل عضو في ملفه للجولة الثالثة</w:t>
      </w:r>
      <w:r>
        <w:rPr>
          <w:rtl w:val="true"/>
        </w:rPr>
        <w:t xml:space="preserve">. </w:t>
      </w:r>
      <w:r>
        <w:rPr>
          <w:rtl w:val="true"/>
        </w:rPr>
        <w:t>ونقلت درجات العضوين دون تغيير</w:t>
      </w:r>
      <w:r>
        <w:rPr>
          <w:rtl w:val="true"/>
        </w:rPr>
        <w:t>.</w:t>
      </w:r>
    </w:p>
    <w:p>
      <w:pPr>
        <w:pStyle w:val="Compact"/>
        <w:numPr>
          <w:ilvl w:val="0"/>
          <w:numId w:val="256"/>
        </w:numPr>
        <w:bidi w:val="1"/>
        <w:rPr/>
      </w:pPr>
      <w:r>
        <w:rPr>
          <w:rtl w:val="true"/>
        </w:rPr>
        <w:t xml:space="preserve">تحققت بنفسي من تصويبات ما بعد الجولة الثالثة </w:t>
      </w:r>
      <w:r>
        <w:rPr>
          <w:rtl w:val="true"/>
        </w:rPr>
        <w:t>(</w:t>
      </w:r>
      <w:r>
        <w:rPr/>
        <w:t xml:space="preserve">commit </w:t>
      </w:r>
      <w:r>
        <w:rPr>
          <w:rStyle w:val="VerbatimChar"/>
        </w:rPr>
        <w:t>‎97116de‎</w:t>
      </w:r>
      <w:r>
        <w:rPr>
          <w:rtl w:val="true"/>
        </w:rPr>
        <w:t xml:space="preserve">) </w:t>
      </w:r>
      <w:r>
        <w:rPr>
          <w:rtl w:val="true"/>
        </w:rPr>
        <w:t xml:space="preserve">بقراءة الفرق بين </w:t>
      </w:r>
      <w:r>
        <w:rPr>
          <w:rStyle w:val="VerbatimChar"/>
        </w:rPr>
        <w:t>‎</w:t>
      </w:r>
      <w:r>
        <w:rPr>
          <w:rStyle w:val="VerbatimChar"/>
        </w:rPr>
        <w:t>b27dc3a‎</w:t>
      </w:r>
      <w:r>
        <w:rPr>
          <w:rtl w:val="true"/>
        </w:rPr>
        <w:t xml:space="preserve"> </w:t>
      </w:r>
      <w:r>
        <w:rPr>
          <w:rtl w:val="true"/>
        </w:rPr>
        <w:t>و</w:t>
      </w:r>
      <w:r>
        <w:rPr>
          <w:rStyle w:val="VerbatimChar"/>
        </w:rPr>
        <w:t>‎</w:t>
      </w:r>
      <w:r>
        <w:rPr>
          <w:rStyle w:val="VerbatimChar"/>
        </w:rPr>
        <w:t>24ad814‎</w:t>
      </w:r>
      <w:r>
        <w:rPr>
          <w:rtl w:val="true"/>
        </w:rPr>
        <w:t xml:space="preserve"> </w:t>
      </w:r>
      <w:r>
        <w:rPr>
          <w:rtl w:val="true"/>
        </w:rPr>
        <w:t xml:space="preserve">في </w:t>
      </w:r>
      <w:r>
        <w:rPr>
          <w:rStyle w:val="VerbatimChar"/>
        </w:rPr>
        <w:t>‎</w:t>
      </w:r>
      <w:r>
        <w:rPr>
          <w:rStyle w:val="VerbatimChar"/>
        </w:rPr>
        <w:t>docs/working/06-thesis/‎</w:t>
      </w:r>
      <w:r>
        <w:rPr>
          <w:rtl w:val="true"/>
        </w:rPr>
        <w:t xml:space="preserve">. </w:t>
      </w:r>
      <w:r>
        <w:rPr>
          <w:rtl w:val="true"/>
        </w:rPr>
        <w:t xml:space="preserve">ثم أخذت نسخة نظيفة من </w:t>
      </w:r>
      <w:r>
        <w:rPr>
          <w:rStyle w:val="VerbatimChar"/>
        </w:rPr>
        <w:t>‎</w:t>
      </w:r>
      <w:r>
        <w:rPr>
          <w:rStyle w:val="VerbatimChar"/>
        </w:rPr>
        <w:t>24ad814‎</w:t>
      </w:r>
      <w:r>
        <w:rPr>
          <w:rtl w:val="true"/>
        </w:rPr>
        <w:t xml:space="preserve">. </w:t>
      </w:r>
      <w:r>
        <w:rPr>
          <w:rtl w:val="true"/>
        </w:rPr>
        <w:t xml:space="preserve">فأعاد </w:t>
      </w:r>
      <w:r>
        <w:rPr>
          <w:rStyle w:val="VerbatimChar"/>
        </w:rPr>
        <w:t>‎</w:t>
      </w:r>
      <w:r>
        <w:rPr>
          <w:rStyle w:val="VerbatimChar"/>
        </w:rPr>
        <w:t>build_ch6.py --verify-tag‎</w:t>
      </w:r>
      <w:r>
        <w:rPr>
          <w:rtl w:val="true"/>
        </w:rPr>
        <w:t xml:space="preserve"> </w:t>
      </w:r>
      <w:r>
        <w:rPr>
          <w:rtl w:val="true"/>
        </w:rPr>
        <w:t xml:space="preserve">الفصل السادس مطابقاً للوسم </w:t>
      </w:r>
      <w:r>
        <w:rPr>
          <w:rStyle w:val="VerbatimChar"/>
        </w:rPr>
        <w:t>‎</w:t>
      </w:r>
      <w:r>
        <w:rPr>
          <w:rStyle w:val="VerbatimChar"/>
        </w:rPr>
        <w:t>freeze-03‎</w:t>
      </w:r>
      <w:r>
        <w:rPr>
          <w:rtl w:val="true"/>
        </w:rPr>
        <w:t xml:space="preserve"> </w:t>
      </w:r>
      <w:r>
        <w:rPr>
          <w:rtl w:val="true"/>
        </w:rPr>
        <w:t xml:space="preserve">بالحصيلة </w:t>
      </w:r>
      <w:r>
        <w:rPr>
          <w:rStyle w:val="VerbatimChar"/>
        </w:rPr>
        <w:t>‎</w:t>
      </w:r>
      <w:r>
        <w:rPr>
          <w:rStyle w:val="VerbatimChar"/>
        </w:rPr>
        <w:t>'other': []‎</w:t>
      </w:r>
      <w:r>
        <w:rPr>
          <w:rtl w:val="true"/>
        </w:rPr>
        <w:t xml:space="preserve">، وأعاد </w:t>
      </w:r>
      <w:r>
        <w:rPr>
          <w:rStyle w:val="VerbatimChar"/>
        </w:rPr>
        <w:t>‎</w:t>
      </w:r>
      <w:r>
        <w:rPr>
          <w:rStyle w:val="VerbatimChar"/>
        </w:rPr>
        <w:t>appendix_e.py‎</w:t>
      </w:r>
      <w:r>
        <w:rPr>
          <w:rtl w:val="true"/>
        </w:rPr>
        <w:t xml:space="preserve"> </w:t>
      </w:r>
      <w:r>
        <w:rPr>
          <w:rtl w:val="true"/>
        </w:rPr>
        <w:t>الملحق هـ دون أي فرق</w:t>
      </w:r>
      <w:r>
        <w:rPr>
          <w:rtl w:val="true"/>
        </w:rPr>
        <w:t>.</w:t>
      </w:r>
    </w:p>
    <w:p>
      <w:pPr>
        <w:pStyle w:val="Compact"/>
        <w:numPr>
          <w:ilvl w:val="0"/>
          <w:numId w:val="257"/>
        </w:numPr>
        <w:bidi w:val="1"/>
        <w:rPr/>
      </w:pPr>
      <w:r>
        <w:rPr>
          <w:rtl w:val="true"/>
        </w:rPr>
        <w:t xml:space="preserve">استخرجت نص </w:t>
      </w:r>
      <w:r>
        <w:rPr>
          <w:rStyle w:val="VerbatimChar"/>
        </w:rPr>
        <w:t>‎</w:t>
      </w:r>
      <w:r>
        <w:rPr>
          <w:rStyle w:val="VerbatimChar"/>
        </w:rPr>
        <w:t>deliverables/06-final-thesis</w:t>
      </w:r>
      <w:r>
        <w:rPr>
          <w:rStyle w:val="VerbatimChar"/>
          <w:rtl w:val="true"/>
        </w:rPr>
        <w:t>/</w:t>
      </w:r>
      <w:r>
        <w:rPr>
          <w:rStyle w:val="VerbatimChar"/>
          <w:rtl w:val="true"/>
        </w:rPr>
        <w:t>الأطروحة</w:t>
      </w:r>
      <w:r>
        <w:rPr>
          <w:rStyle w:val="VerbatimChar"/>
          <w:rtl w:val="true"/>
        </w:rPr>
        <w:t>-</w:t>
      </w:r>
      <w:r>
        <w:rPr>
          <w:rStyle w:val="VerbatimChar"/>
          <w:rtl w:val="true"/>
        </w:rPr>
        <w:t>النهائية</w:t>
      </w:r>
      <w:r>
        <w:rPr>
          <w:rStyle w:val="VerbatimChar"/>
          <w:rtl w:val="true"/>
        </w:rPr>
        <w:t>.</w:t>
      </w:r>
      <w:r>
        <w:rPr>
          <w:rStyle w:val="VerbatimChar"/>
        </w:rPr>
        <w:t>docx‎</w:t>
      </w:r>
      <w:r>
        <w:rPr>
          <w:rtl w:val="true"/>
        </w:rPr>
        <w:t xml:space="preserve"> </w:t>
      </w:r>
      <w:r>
        <w:rPr>
          <w:rtl w:val="true"/>
        </w:rPr>
        <w:t xml:space="preserve">بعد إعادة بنائه في </w:t>
      </w:r>
      <w:r>
        <w:rPr>
          <w:rStyle w:val="VerbatimChar"/>
        </w:rPr>
        <w:t>‎</w:t>
      </w:r>
      <w:r>
        <w:rPr>
          <w:rStyle w:val="VerbatimChar"/>
        </w:rPr>
        <w:t>24ad814‎</w:t>
      </w:r>
      <w:r>
        <w:rPr>
          <w:rtl w:val="true"/>
        </w:rPr>
        <w:t xml:space="preserve">. </w:t>
      </w:r>
      <w:r>
        <w:rPr>
          <w:rtl w:val="true"/>
        </w:rPr>
        <w:t xml:space="preserve">لم أجد فيه </w:t>
      </w:r>
      <w:r>
        <w:rPr>
          <w:rtl w:val="true"/>
        </w:rPr>
        <w:t>«</w:t>
      </w:r>
      <w:r>
        <w:rPr>
          <w:rtl w:val="true"/>
        </w:rPr>
        <w:t>ينقلب اتجاه</w:t>
      </w:r>
      <w:r>
        <w:rPr>
          <w:rtl w:val="true"/>
        </w:rPr>
        <w:t xml:space="preserve">» </w:t>
      </w:r>
      <w:r>
        <w:rPr>
          <w:rtl w:val="true"/>
        </w:rPr>
        <w:t xml:space="preserve">ولا </w:t>
      </w:r>
      <w:r>
        <w:rPr>
          <w:rtl w:val="true"/>
        </w:rPr>
        <w:t>«</w:t>
      </w:r>
      <w:r>
        <w:rPr/>
        <w:t>12</w:t>
      </w:r>
      <w:r>
        <w:rPr>
          <w:rtl w:val="true"/>
        </w:rPr>
        <w:t xml:space="preserve"> </w:t>
      </w:r>
      <w:r>
        <w:rPr>
          <w:rtl w:val="true"/>
        </w:rPr>
        <w:t>عروض</w:t>
      </w:r>
      <w:r>
        <w:rPr>
          <w:rtl w:val="true"/>
        </w:rPr>
        <w:t xml:space="preserve">» </w:t>
      </w:r>
      <w:r>
        <w:rPr>
          <w:rtl w:val="true"/>
        </w:rPr>
        <w:t xml:space="preserve">ولا </w:t>
      </w:r>
      <w:r>
        <w:rPr>
          <w:rtl w:val="true"/>
        </w:rPr>
        <w:t>«</w:t>
      </w:r>
      <w:r>
        <w:rPr>
          <w:rtl w:val="true"/>
        </w:rPr>
        <w:t>التحقق المستقل</w:t>
      </w:r>
      <w:r>
        <w:rPr>
          <w:rtl w:val="true"/>
        </w:rPr>
        <w:t xml:space="preserve">» </w:t>
      </w:r>
      <w:r>
        <w:rPr>
          <w:rtl w:val="true"/>
        </w:rPr>
        <w:t xml:space="preserve">ولا </w:t>
      </w:r>
      <w:r>
        <w:rPr>
          <w:rtl w:val="true"/>
        </w:rPr>
        <w:t>«</w:t>
      </w:r>
      <w:r>
        <w:rPr>
          <w:rtl w:val="true"/>
        </w:rPr>
        <w:t>لأي منصة</w:t>
      </w:r>
      <w:r>
        <w:rPr>
          <w:rtl w:val="true"/>
        </w:rPr>
        <w:t xml:space="preserve">». </w:t>
      </w:r>
      <w:r>
        <w:rPr>
          <w:rtl w:val="true"/>
        </w:rPr>
        <w:t xml:space="preserve">ووجدت فيه العبارات المصحَّحة، ومنها </w:t>
      </w:r>
      <w:r>
        <w:rPr>
          <w:rtl w:val="true"/>
        </w:rPr>
        <w:t>«</w:t>
      </w:r>
      <w:r>
        <w:rPr>
          <w:rtl w:val="true"/>
        </w:rPr>
        <w:t>أقرب مقارنة متاحة إلى التماثل</w:t>
      </w:r>
      <w:r>
        <w:rPr>
          <w:rtl w:val="true"/>
        </w:rPr>
        <w:t xml:space="preserve">» </w:t>
      </w:r>
      <w:r>
        <w:rPr>
          <w:rtl w:val="true"/>
        </w:rPr>
        <w:t>و</w:t>
      </w:r>
      <w:r>
        <w:rPr>
          <w:rtl w:val="true"/>
        </w:rPr>
        <w:t>«</w:t>
      </w:r>
      <w:r>
        <w:rPr>
          <w:rtl w:val="true"/>
        </w:rPr>
        <w:t xml:space="preserve">وفيه </w:t>
      </w:r>
      <w:r>
        <w:rPr/>
        <w:t>64</w:t>
      </w:r>
      <w:r>
        <w:rPr>
          <w:rtl w:val="true"/>
        </w:rPr>
        <w:t xml:space="preserve"> </w:t>
      </w:r>
      <w:r>
        <w:rPr>
          <w:rtl w:val="true"/>
        </w:rPr>
        <w:t xml:space="preserve">قيمة </w:t>
      </w:r>
      <w:r>
        <w:rPr/>
        <w:t>p</w:t>
      </w:r>
      <w:r>
        <w:rPr>
          <w:rtl w:val="true"/>
        </w:rPr>
        <w:t xml:space="preserve">». </w:t>
      </w:r>
      <w:r>
        <w:rPr>
          <w:rtl w:val="true"/>
        </w:rPr>
        <w:t>فزال مانع الإيداع الذي سجلته في الجولة الثالثة</w:t>
      </w:r>
      <w:r>
        <w:rPr>
          <w:rtl w:val="true"/>
        </w:rPr>
        <w:t>.</w:t>
      </w:r>
    </w:p>
    <w:p>
      <w:pPr>
        <w:pStyle w:val="Compact"/>
        <w:numPr>
          <w:ilvl w:val="0"/>
          <w:numId w:val="258"/>
        </w:numPr>
        <w:bidi w:val="1"/>
        <w:rPr/>
      </w:pPr>
      <w:r>
        <w:rPr>
          <w:rtl w:val="true"/>
        </w:rPr>
        <w:t xml:space="preserve">آخر </w:t>
      </w:r>
      <w:r>
        <w:rPr/>
        <w:t>commit</w:t>
      </w:r>
      <w:r>
        <w:rPr>
          <w:rtl w:val="true"/>
        </w:rPr>
        <w:t xml:space="preserve"> </w:t>
      </w:r>
      <w:r>
        <w:rPr>
          <w:rtl w:val="true"/>
        </w:rPr>
        <w:t xml:space="preserve">في الفرع </w:t>
      </w:r>
      <w:r>
        <w:rPr>
          <w:rtl w:val="true"/>
        </w:rPr>
        <w:t>(</w:t>
      </w:r>
      <w:r>
        <w:rPr>
          <w:rStyle w:val="VerbatimChar"/>
        </w:rPr>
        <w:t>‎1aad721‎</w:t>
      </w:r>
      <w:r>
        <w:rPr>
          <w:rtl w:val="true"/>
        </w:rPr>
        <w:t xml:space="preserve">) </w:t>
      </w:r>
      <w:r>
        <w:rPr>
          <w:rtl w:val="true"/>
        </w:rPr>
        <w:t xml:space="preserve">يعدّل </w:t>
      </w:r>
      <w:r>
        <w:rPr>
          <w:rStyle w:val="VerbatimChar"/>
        </w:rPr>
        <w:t>‎</w:t>
      </w:r>
      <w:r>
        <w:rPr>
          <w:rStyle w:val="VerbatimChar"/>
        </w:rPr>
        <w:t>00-session.md‎</w:t>
      </w:r>
      <w:r>
        <w:rPr>
          <w:rtl w:val="true"/>
        </w:rPr>
        <w:t xml:space="preserve"> </w:t>
      </w:r>
      <w:r>
        <w:rPr>
          <w:rtl w:val="true"/>
        </w:rPr>
        <w:t>وحده، فلا يمس ما قُيّم</w:t>
      </w:r>
      <w:r>
        <w:rPr>
          <w:rtl w:val="true"/>
        </w:rPr>
        <w:t>.</w:t>
      </w:r>
      <w:bookmarkEnd w:id="209"/>
    </w:p>
    <w:p>
      <w:pPr>
        <w:pStyle w:val="Heading3"/>
        <w:bidi w:val="1"/>
        <w:rPr/>
      </w:pPr>
      <w:bookmarkStart w:id="210" w:name="__RefHeading___Toc26554_1060663663"/>
      <w:bookmarkStart w:id="211" w:name="الدرجات-النهائية-6"/>
      <w:bookmarkEnd w:id="210"/>
      <w:r>
        <w:rPr/>
        <w:t>2</w:t>
      </w:r>
      <w:r>
        <w:rPr>
          <w:rtl w:val="true"/>
        </w:rPr>
        <w:t xml:space="preserve">. </w:t>
      </w:r>
      <w:r>
        <w:rPr>
          <w:rtl w:val="true"/>
        </w:rPr>
        <w:t>الدرجات النهائية</w:t>
      </w:r>
    </w:p>
    <w:p>
      <w:pPr>
        <w:pStyle w:val="Normal"/>
        <w:bidi w:val="1"/>
        <w:rPr/>
      </w:pPr>
      <w:r>
        <w:rPr>
          <w:rtl w:val="true"/>
        </w:rPr>
        <w:t xml:space="preserve">السلّم من </w:t>
      </w:r>
      <w:r>
        <w:rPr/>
        <w:t>1</w:t>
      </w:r>
      <w:r>
        <w:rPr>
          <w:rtl w:val="true"/>
        </w:rPr>
        <w:t xml:space="preserve"> </w:t>
      </w:r>
      <w:r>
        <w:rPr>
          <w:rtl w:val="true"/>
        </w:rPr>
        <w:t xml:space="preserve">إلى </w:t>
      </w:r>
      <w:r>
        <w:rPr/>
        <w:t>5</w:t>
      </w:r>
      <w:r>
        <w:rPr>
          <w:rtl w:val="true"/>
        </w:rPr>
        <w:t xml:space="preserve">. </w:t>
      </w:r>
      <w:r>
        <w:rPr>
          <w:rtl w:val="true"/>
        </w:rPr>
        <w:t xml:space="preserve">الدرجة </w:t>
      </w:r>
      <w:r>
        <w:rPr/>
        <w:t>4</w:t>
      </w:r>
      <w:r>
        <w:rPr>
          <w:rtl w:val="true"/>
        </w:rPr>
        <w:t xml:space="preserve"> </w:t>
      </w:r>
      <w:r>
        <w:rPr>
          <w:rtl w:val="true"/>
        </w:rPr>
        <w:t xml:space="preserve">تعني أن المعيار سليم مع ملاحظات غير جوهرية، والدرجة </w:t>
      </w:r>
      <w:r>
        <w:rPr/>
        <w:t>5</w:t>
      </w:r>
      <w:r>
        <w:rPr>
          <w:rtl w:val="true"/>
        </w:rPr>
        <w:t xml:space="preserve"> </w:t>
      </w:r>
      <w:r>
        <w:rPr>
          <w:rtl w:val="true"/>
        </w:rPr>
        <w:t>تعني ألا ملاحظة باقية فيه</w:t>
      </w:r>
      <w:r>
        <w:rPr>
          <w:rtl w:val="true"/>
        </w:rPr>
        <w:t>.</w:t>
      </w:r>
      <w:bookmarkEnd w:id="211"/>
    </w:p>
    <w:p>
      <w:pPr>
        <w:pStyle w:val="Heading3"/>
        <w:bidi w:val="1"/>
        <w:rPr/>
      </w:pPr>
      <w:bookmarkStart w:id="212" w:name="__RefHeading___Toc26556_1060663663"/>
      <w:bookmarkStart w:id="213" w:name="X2f6f316875d2d118126861eb65ab6981f2a456b"/>
      <w:bookmarkEnd w:id="212"/>
      <w:r>
        <w:rPr/>
        <w:t>2-1</w:t>
      </w:r>
      <w:r>
        <w:rPr>
          <w:rtl w:val="true"/>
        </w:rPr>
        <w:t xml:space="preserve"> </w:t>
      </w:r>
      <w:r>
        <w:rPr>
          <w:rtl w:val="true"/>
        </w:rPr>
        <w:t>د</w:t>
      </w:r>
      <w:r>
        <w:rPr>
          <w:rtl w:val="true"/>
        </w:rPr>
        <w:t xml:space="preserve">. </w:t>
      </w:r>
      <w:r>
        <w:rPr>
          <w:rtl w:val="true"/>
        </w:rPr>
        <w:t xml:space="preserve">محمود العمر </w:t>
      </w:r>
      <w:r>
        <w:rPr>
          <w:rtl w:val="true"/>
        </w:rPr>
        <w:t>(</w:t>
      </w:r>
      <w:r>
        <w:rPr>
          <w:rtl w:val="true"/>
        </w:rPr>
        <w:t>رئيساً</w:t>
      </w:r>
      <w:r>
        <w:rPr>
          <w:rtl w:val="true"/>
        </w:rPr>
        <w:t xml:space="preserve">): </w:t>
      </w:r>
      <w:r>
        <w:rPr>
          <w:rtl w:val="true"/>
        </w:rPr>
        <w:t>الإسهام والدراسة المرجعية والخوارزميات وعدالة المقارنة وأمانة الادعاء</w:t>
      </w:r>
    </w:p>
    <w:tbl>
      <w:tblPr>
        <w:tblStyle w:val="Table"/>
        <w:bidiVisual w:val="true"/>
        <w:tblW w:w="8783"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122"/>
        <w:gridCol w:w="5291"/>
        <w:gridCol w:w="790"/>
        <w:gridCol w:w="790"/>
        <w:gridCol w:w="790"/>
      </w:tblGrid>
      <w:tr>
        <w:trPr>
          <w:tblHeader w:val="true"/>
        </w:trPr>
        <w:tc>
          <w:tcPr>
            <w:tcW w:w="112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الرمز</w:t>
            </w:r>
          </w:p>
        </w:tc>
        <w:tc>
          <w:tcPr>
            <w:tcW w:w="529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المعيار</w:t>
            </w:r>
          </w:p>
        </w:tc>
        <w:tc>
          <w:tcPr>
            <w:tcW w:w="79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الوزن</w:t>
            </w:r>
          </w:p>
        </w:tc>
        <w:tc>
          <w:tcPr>
            <w:tcW w:w="79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الجلسة الأولى</w:t>
            </w:r>
          </w:p>
        </w:tc>
        <w:tc>
          <w:tcPr>
            <w:tcW w:w="79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الجلسة الثانية </w:t>
            </w:r>
            <w:r>
              <w:rPr>
                <w:b/>
                <w:kern w:val="0"/>
                <w:rtl w:val="true"/>
                <w:lang w:val="en-US" w:eastAsia="en-US" w:bidi="ar-SA"/>
                <w:sz w:val="20"/>
                <w:szCs w:val="20"/>
              </w:rPr>
              <w:t>(</w:t>
            </w:r>
            <w:r>
              <w:rPr>
                <w:b/>
                <w:b/>
                <w:kern w:val="0"/>
                <w:rtl w:val="true"/>
                <w:lang w:val="en-US" w:eastAsia="en-US" w:bidi="ar-SA"/>
                <w:sz w:val="20"/>
                <w:szCs w:val="20"/>
              </w:rPr>
              <w:t>نهائية</w:t>
            </w:r>
            <w:r>
              <w:rPr>
                <w:b/>
                <w:kern w:val="0"/>
                <w:rtl w:val="true"/>
                <w:lang w:val="en-US" w:eastAsia="en-US" w:bidi="ar-SA"/>
                <w:sz w:val="20"/>
                <w:szCs w:val="20"/>
              </w:rPr>
              <w:t>)</w:t>
            </w:r>
          </w:p>
        </w:tc>
      </w:tr>
      <w:tr>
        <w:trPr/>
        <w:tc>
          <w:tcPr>
            <w:tcW w:w="1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1</w:t>
            </w:r>
          </w:p>
        </w:tc>
        <w:tc>
          <w:tcPr>
            <w:tcW w:w="529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الجدّة وتموضع الإسهام</w:t>
            </w:r>
          </w:p>
        </w:tc>
        <w:tc>
          <w:tcPr>
            <w:tcW w:w="7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7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7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w:t>
            </w:r>
          </w:p>
        </w:tc>
      </w:tr>
      <w:tr>
        <w:trPr/>
        <w:tc>
          <w:tcPr>
            <w:tcW w:w="1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2</w:t>
            </w:r>
          </w:p>
        </w:tc>
        <w:tc>
          <w:tcPr>
            <w:tcW w:w="529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الدراسة المرجعية واستخلاص الفجوة</w:t>
            </w:r>
          </w:p>
        </w:tc>
        <w:tc>
          <w:tcPr>
            <w:tcW w:w="7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7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7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r>
      <w:tr>
        <w:trPr/>
        <w:tc>
          <w:tcPr>
            <w:tcW w:w="1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3</w:t>
            </w:r>
          </w:p>
        </w:tc>
        <w:tc>
          <w:tcPr>
            <w:tcW w:w="529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صحة الخوارزميات واتساق المواصفات مع التنفيذ</w:t>
            </w:r>
          </w:p>
        </w:tc>
        <w:tc>
          <w:tcPr>
            <w:tcW w:w="7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7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7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r>
      <w:tr>
        <w:trPr/>
        <w:tc>
          <w:tcPr>
            <w:tcW w:w="1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4</w:t>
            </w:r>
          </w:p>
        </w:tc>
        <w:tc>
          <w:tcPr>
            <w:tcW w:w="529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عدالة المقارنة وقوة خطوط الأساس</w:t>
            </w:r>
          </w:p>
        </w:tc>
        <w:tc>
          <w:tcPr>
            <w:tcW w:w="7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25</w:t>
            </w:r>
          </w:p>
        </w:tc>
        <w:tc>
          <w:tcPr>
            <w:tcW w:w="7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7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r>
      <w:tr>
        <w:trPr/>
        <w:tc>
          <w:tcPr>
            <w:tcW w:w="11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5</w:t>
            </w:r>
          </w:p>
        </w:tc>
        <w:tc>
          <w:tcPr>
            <w:tcW w:w="529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خدمة النتائج للعنوان والخطة وأمانة الادعاء</w:t>
            </w:r>
          </w:p>
        </w:tc>
        <w:tc>
          <w:tcPr>
            <w:tcW w:w="7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7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7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r>
    </w:tbl>
    <w:p>
      <w:pPr>
        <w:pStyle w:val="Compact"/>
        <w:numPr>
          <w:ilvl w:val="0"/>
          <w:numId w:val="259"/>
        </w:numPr>
        <w:bidi w:val="1"/>
        <w:rPr/>
      </w:pPr>
      <w:r>
        <w:rPr>
          <w:rtl w:val="true"/>
        </w:rPr>
        <w:t>الجلسة الأولى</w:t>
      </w:r>
      <w:r>
        <w:rPr>
          <w:rtl w:val="true"/>
        </w:rPr>
        <w:t>: (</w:t>
      </w:r>
      <w:r>
        <w:rPr/>
        <w:t>15</w:t>
      </w:r>
      <w:r>
        <w:rPr>
          <w:rtl w:val="true"/>
        </w:rPr>
        <w:t>×</w:t>
      </w:r>
      <w:r>
        <w:rPr/>
        <w:t>3</w:t>
      </w:r>
      <w:r>
        <w:rPr>
          <w:rtl w:val="true"/>
        </w:rPr>
        <w:t xml:space="preserve"> + </w:t>
      </w:r>
      <w:r>
        <w:rPr/>
        <w:t>20</w:t>
      </w:r>
      <w:r>
        <w:rPr>
          <w:rtl w:val="true"/>
        </w:rPr>
        <w:t>×</w:t>
      </w:r>
      <w:r>
        <w:rPr/>
        <w:t>3</w:t>
      </w:r>
      <w:r>
        <w:rPr>
          <w:rtl w:val="true"/>
        </w:rPr>
        <w:t xml:space="preserve"> + </w:t>
      </w:r>
      <w:r>
        <w:rPr/>
        <w:t>20</w:t>
      </w:r>
      <w:r>
        <w:rPr>
          <w:rtl w:val="true"/>
        </w:rPr>
        <w:t>×</w:t>
      </w:r>
      <w:r>
        <w:rPr/>
        <w:t>3</w:t>
      </w:r>
      <w:r>
        <w:rPr>
          <w:rtl w:val="true"/>
        </w:rPr>
        <w:t xml:space="preserve"> + </w:t>
      </w:r>
      <w:r>
        <w:rPr/>
        <w:t>25</w:t>
      </w:r>
      <w:r>
        <w:rPr>
          <w:rtl w:val="true"/>
        </w:rPr>
        <w:t>×</w:t>
      </w:r>
      <w:r>
        <w:rPr/>
        <w:t>3</w:t>
      </w:r>
      <w:r>
        <w:rPr>
          <w:rtl w:val="true"/>
        </w:rPr>
        <w:t xml:space="preserve"> + </w:t>
      </w:r>
      <w:r>
        <w:rPr/>
        <w:t>20</w:t>
      </w:r>
      <w:r>
        <w:rPr>
          <w:rtl w:val="true"/>
        </w:rPr>
        <w:t>×</w:t>
      </w:r>
      <w:r>
        <w:rPr/>
        <w:t>3</w:t>
      </w:r>
      <w:r>
        <w:rPr>
          <w:rtl w:val="true"/>
        </w:rPr>
        <w:t xml:space="preserve">) / </w:t>
      </w:r>
      <w:r>
        <w:rPr/>
        <w:t>100</w:t>
      </w:r>
      <w:r>
        <w:rPr>
          <w:rtl w:val="true"/>
        </w:rPr>
        <w:t xml:space="preserve"> = </w:t>
      </w:r>
      <w:r>
        <w:rPr/>
        <w:t>300</w:t>
      </w:r>
      <w:r>
        <w:rPr>
          <w:rtl w:val="true"/>
        </w:rPr>
        <w:t xml:space="preserve"> / </w:t>
      </w:r>
      <w:r>
        <w:rPr/>
        <w:t>100</w:t>
      </w:r>
      <w:r>
        <w:rPr>
          <w:rtl w:val="true"/>
        </w:rPr>
        <w:t xml:space="preserve"> = </w:t>
      </w:r>
      <w:r>
        <w:rPr/>
        <w:t>3.00</w:t>
      </w:r>
    </w:p>
    <w:p>
      <w:pPr>
        <w:pStyle w:val="Compact"/>
        <w:numPr>
          <w:ilvl w:val="0"/>
          <w:numId w:val="260"/>
        </w:numPr>
        <w:bidi w:val="1"/>
        <w:rPr/>
      </w:pPr>
      <w:r>
        <w:rPr>
          <w:rtl w:val="true"/>
        </w:rPr>
        <w:t>الجلسة الثانية</w:t>
      </w:r>
      <w:r>
        <w:rPr>
          <w:rtl w:val="true"/>
        </w:rPr>
        <w:t>: (</w:t>
      </w:r>
      <w:r>
        <w:rPr/>
        <w:t>15</w:t>
      </w:r>
      <w:r>
        <w:rPr>
          <w:rtl w:val="true"/>
        </w:rPr>
        <w:t>×</w:t>
      </w:r>
      <w:r>
        <w:rPr/>
        <w:t>5</w:t>
      </w:r>
      <w:r>
        <w:rPr>
          <w:rtl w:val="true"/>
        </w:rPr>
        <w:t xml:space="preserve"> + </w:t>
      </w:r>
      <w:r>
        <w:rPr/>
        <w:t>20</w:t>
      </w:r>
      <w:r>
        <w:rPr>
          <w:rtl w:val="true"/>
        </w:rPr>
        <w:t>×</w:t>
      </w:r>
      <w:r>
        <w:rPr/>
        <w:t>4</w:t>
      </w:r>
      <w:r>
        <w:rPr>
          <w:rtl w:val="true"/>
        </w:rPr>
        <w:t xml:space="preserve"> + </w:t>
      </w:r>
      <w:r>
        <w:rPr/>
        <w:t>20</w:t>
      </w:r>
      <w:r>
        <w:rPr>
          <w:rtl w:val="true"/>
        </w:rPr>
        <w:t>×</w:t>
      </w:r>
      <w:r>
        <w:rPr/>
        <w:t>4</w:t>
      </w:r>
      <w:r>
        <w:rPr>
          <w:rtl w:val="true"/>
        </w:rPr>
        <w:t xml:space="preserve"> + </w:t>
      </w:r>
      <w:r>
        <w:rPr/>
        <w:t>25</w:t>
      </w:r>
      <w:r>
        <w:rPr>
          <w:rtl w:val="true"/>
        </w:rPr>
        <w:t>×</w:t>
      </w:r>
      <w:r>
        <w:rPr/>
        <w:t>4</w:t>
      </w:r>
      <w:r>
        <w:rPr>
          <w:rtl w:val="true"/>
        </w:rPr>
        <w:t xml:space="preserve"> + </w:t>
      </w:r>
      <w:r>
        <w:rPr/>
        <w:t>20</w:t>
      </w:r>
      <w:r>
        <w:rPr>
          <w:rtl w:val="true"/>
        </w:rPr>
        <w:t>×</w:t>
      </w:r>
      <w:r>
        <w:rPr/>
        <w:t>4</w:t>
      </w:r>
      <w:r>
        <w:rPr>
          <w:rtl w:val="true"/>
        </w:rPr>
        <w:t xml:space="preserve">) / </w:t>
      </w:r>
      <w:r>
        <w:rPr/>
        <w:t>100</w:t>
      </w:r>
      <w:r>
        <w:rPr>
          <w:rtl w:val="true"/>
        </w:rPr>
        <w:t xml:space="preserve"> = (</w:t>
      </w:r>
      <w:r>
        <w:rPr/>
        <w:t>75</w:t>
      </w:r>
      <w:r>
        <w:rPr>
          <w:rtl w:val="true"/>
        </w:rPr>
        <w:t xml:space="preserve"> + </w:t>
      </w:r>
      <w:r>
        <w:rPr/>
        <w:t>80</w:t>
      </w:r>
      <w:r>
        <w:rPr>
          <w:rtl w:val="true"/>
        </w:rPr>
        <w:t xml:space="preserve"> + </w:t>
      </w:r>
      <w:r>
        <w:rPr/>
        <w:t>80</w:t>
      </w:r>
      <w:r>
        <w:rPr>
          <w:rtl w:val="true"/>
        </w:rPr>
        <w:t xml:space="preserve"> + </w:t>
      </w:r>
      <w:r>
        <w:rPr/>
        <w:t>100</w:t>
      </w:r>
      <w:r>
        <w:rPr>
          <w:rtl w:val="true"/>
        </w:rPr>
        <w:t xml:space="preserve"> + </w:t>
      </w:r>
      <w:r>
        <w:rPr/>
        <w:t>80</w:t>
      </w:r>
      <w:r>
        <w:rPr>
          <w:rtl w:val="true"/>
        </w:rPr>
        <w:t xml:space="preserve">) / </w:t>
      </w:r>
      <w:r>
        <w:rPr/>
        <w:t>100</w:t>
      </w:r>
      <w:r>
        <w:rPr>
          <w:rtl w:val="true"/>
        </w:rPr>
        <w:t xml:space="preserve"> = </w:t>
      </w:r>
      <w:r>
        <w:rPr/>
        <w:t>415</w:t>
      </w:r>
      <w:r>
        <w:rPr>
          <w:rtl w:val="true"/>
        </w:rPr>
        <w:t xml:space="preserve"> / </w:t>
      </w:r>
      <w:r>
        <w:rPr/>
        <w:t>100</w:t>
      </w:r>
      <w:r>
        <w:rPr>
          <w:rtl w:val="true"/>
        </w:rPr>
        <w:t xml:space="preserve"> = </w:t>
      </w:r>
      <w:r>
        <w:rPr/>
        <w:t>4.15</w:t>
      </w:r>
    </w:p>
    <w:p>
      <w:pPr>
        <w:pStyle w:val="Compact"/>
        <w:numPr>
          <w:ilvl w:val="0"/>
          <w:numId w:val="261"/>
        </w:numPr>
        <w:bidi w:val="1"/>
        <w:rPr/>
      </w:pPr>
      <w:r>
        <w:rPr>
          <w:rtl w:val="true"/>
        </w:rPr>
        <w:t>الأسئلة الحاسمة</w:t>
      </w:r>
      <w:r>
        <w:rPr>
          <w:rtl w:val="true"/>
        </w:rPr>
        <w:t xml:space="preserve">: </w:t>
      </w:r>
      <w:r>
        <w:rPr>
          <w:rtl w:val="true"/>
        </w:rPr>
        <w:t xml:space="preserve">كانت في الجولة الثالثة </w:t>
      </w:r>
      <w:r>
        <w:rPr/>
        <w:t>5</w:t>
      </w:r>
      <w:r>
        <w:rPr>
          <w:rtl w:val="true"/>
        </w:rPr>
        <w:t xml:space="preserve"> </w:t>
      </w:r>
      <w:r>
        <w:rPr>
          <w:rtl w:val="true"/>
        </w:rPr>
        <w:t>و</w:t>
      </w:r>
      <w:r>
        <w:rPr/>
        <w:t>4</w:t>
      </w:r>
      <w:r>
        <w:rPr>
          <w:rtl w:val="true"/>
        </w:rPr>
        <w:t xml:space="preserve"> </w:t>
      </w:r>
      <w:r>
        <w:rPr>
          <w:rtl w:val="true"/>
        </w:rPr>
        <w:t>و</w:t>
      </w:r>
      <w:r>
        <w:rPr/>
        <w:t>5</w:t>
      </w:r>
      <w:r>
        <w:rPr>
          <w:rtl w:val="true"/>
        </w:rPr>
        <w:t xml:space="preserve">. </w:t>
      </w:r>
      <w:r>
        <w:rPr>
          <w:rtl w:val="true"/>
        </w:rPr>
        <w:t xml:space="preserve">وصارت </w:t>
      </w:r>
      <w:r>
        <w:rPr/>
        <w:t>5</w:t>
      </w:r>
      <w:r>
        <w:rPr>
          <w:rtl w:val="true"/>
        </w:rPr>
        <w:t xml:space="preserve"> </w:t>
      </w:r>
      <w:r>
        <w:rPr>
          <w:rtl w:val="true"/>
        </w:rPr>
        <w:t>و</w:t>
      </w:r>
      <w:r>
        <w:rPr/>
        <w:t>5</w:t>
      </w:r>
      <w:r>
        <w:rPr>
          <w:rtl w:val="true"/>
        </w:rPr>
        <w:t xml:space="preserve"> </w:t>
      </w:r>
      <w:r>
        <w:rPr>
          <w:rtl w:val="true"/>
        </w:rPr>
        <w:t>و</w:t>
      </w:r>
      <w:r>
        <w:rPr/>
        <w:t>5</w:t>
      </w:r>
      <w:r>
        <w:rPr>
          <w:rtl w:val="true"/>
        </w:rPr>
        <w:t xml:space="preserve"> </w:t>
      </w:r>
      <w:r>
        <w:rPr>
          <w:rtl w:val="true"/>
        </w:rPr>
        <w:t>بعد التحقق أدناه</w:t>
      </w:r>
      <w:r>
        <w:rPr>
          <w:rtl w:val="true"/>
        </w:rPr>
        <w:t>.</w:t>
      </w:r>
    </w:p>
    <w:p>
      <w:pPr>
        <w:pStyle w:val="Heading4"/>
        <w:bidi w:val="1"/>
        <w:rPr/>
      </w:pPr>
      <w:bookmarkStart w:id="214" w:name="Xab9e765f42841d47e85c779d9f8fadb66ede154"/>
      <w:r>
        <w:rPr>
          <w:rtl w:val="true"/>
        </w:rPr>
        <w:t>هل غيّرت تصويبات ما بعد الجولة الثالثة درجاتي؟</w:t>
      </w:r>
    </w:p>
    <w:p>
      <w:pPr>
        <w:pStyle w:val="Normal"/>
        <w:bidi w:val="1"/>
        <w:rPr/>
      </w:pPr>
      <w:r>
        <w:rPr>
          <w:rtl w:val="true"/>
        </w:rPr>
        <w:t>راجعت كل ملاحظة أبقيتها في ملفي للجولة الثالثة، وبحثت عنها في النص الحالي</w:t>
      </w:r>
      <w:r>
        <w:rPr>
          <w:rtl w:val="true"/>
        </w:rPr>
        <w:t>.</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930"/>
        <w:gridCol w:w="2451"/>
        <w:gridCol w:w="1874"/>
        <w:gridCol w:w="1167"/>
        <w:gridCol w:w="2363"/>
      </w:tblGrid>
      <w:tr>
        <w:trPr>
          <w:tblHeader w:val="true"/>
        </w:trPr>
        <w:tc>
          <w:tcPr>
            <w:tcW w:w="93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المعيار أو السؤال</w:t>
            </w:r>
          </w:p>
        </w:tc>
        <w:tc>
          <w:tcPr>
            <w:tcW w:w="245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ما بقي في ملفي للجولة الثالثة</w:t>
            </w:r>
          </w:p>
        </w:tc>
        <w:tc>
          <w:tcPr>
            <w:tcW w:w="187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ما وجدته في النص الآن</w:t>
            </w:r>
          </w:p>
        </w:tc>
        <w:tc>
          <w:tcPr>
            <w:tcW w:w="116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الأثر في الدرجة</w:t>
            </w:r>
          </w:p>
        </w:tc>
        <w:tc>
          <w:tcPr>
            <w:tcW w:w="236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الاقتباس الحرفي</w:t>
            </w:r>
          </w:p>
        </w:tc>
      </w:tr>
      <w:tr>
        <w:trPr/>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5</w:t>
            </w:r>
          </w:p>
        </w:tc>
        <w:tc>
          <w:tcPr>
            <w:tcW w:w="24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6-3</w:t>
            </w:r>
            <w:r>
              <w:rPr>
                <w:kern w:val="0"/>
                <w:rtl w:val="true"/>
                <w:lang w:val="en-US" w:eastAsia="en-US" w:bidi="ar-SA"/>
                <w:sz w:val="20"/>
                <w:szCs w:val="20"/>
              </w:rPr>
              <w:t xml:space="preserve"> </w:t>
            </w:r>
            <w:r>
              <w:rPr>
                <w:kern w:val="0"/>
                <w:rtl w:val="true"/>
                <w:lang w:val="en-US" w:eastAsia="en-US" w:bidi="ar-SA"/>
                <w:sz w:val="20"/>
                <w:szCs w:val="20"/>
              </w:rPr>
              <w:t>تقرن هبوط الفرق بتفاؤل الانتقاء، و</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xml:space="preserve"> </w:t>
            </w:r>
            <w:r>
              <w:rPr>
                <w:kern w:val="0"/>
                <w:rtl w:val="true"/>
                <w:lang w:val="en-US" w:eastAsia="en-US" w:bidi="ar-SA"/>
                <w:sz w:val="20"/>
                <w:szCs w:val="20"/>
              </w:rPr>
              <w:t>تقول العكس</w:t>
            </w:r>
          </w:p>
        </w:tc>
        <w:tc>
          <w:tcPr>
            <w:tcW w:w="18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صُحّحت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3</w:t>
            </w:r>
            <w:r>
              <w:rPr>
                <w:kern w:val="0"/>
                <w:rtl w:val="true"/>
                <w:lang w:val="en-US" w:eastAsia="en-US" w:bidi="ar-SA"/>
                <w:sz w:val="20"/>
                <w:szCs w:val="20"/>
              </w:rPr>
              <w:t xml:space="preserve">، فاتفقت مع </w:t>
            </w:r>
            <w:r>
              <w:rPr>
                <w:kern w:val="0"/>
                <w:lang w:val="en-US" w:eastAsia="en-US" w:bidi="ar-SA"/>
                <w:sz w:val="20"/>
                <w:szCs w:val="20"/>
              </w:rPr>
              <w:t>6</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w:t>
            </w:r>
            <w:r>
              <w:rPr>
                <w:kern w:val="0"/>
                <w:lang w:val="en-US" w:eastAsia="en-US" w:bidi="ar-SA"/>
                <w:sz w:val="20"/>
                <w:szCs w:val="20"/>
              </w:rPr>
              <w:t>1</w:t>
            </w:r>
            <w:r>
              <w:rPr>
                <w:kern w:val="0"/>
                <w:rtl w:val="true"/>
                <w:lang w:val="en-US" w:eastAsia="en-US" w:bidi="ar-SA"/>
                <w:sz w:val="20"/>
                <w:szCs w:val="20"/>
              </w:rPr>
              <w:t xml:space="preserve"> </w:t>
            </w:r>
            <w:r>
              <w:rPr>
                <w:kern w:val="0"/>
                <w:rtl w:val="true"/>
                <w:lang w:val="en-US" w:eastAsia="en-US" w:bidi="ar-SA"/>
                <w:sz w:val="20"/>
                <w:szCs w:val="20"/>
              </w:rPr>
              <w:t>وهـ</w:t>
            </w:r>
            <w:r>
              <w:rPr>
                <w:kern w:val="0"/>
                <w:rtl w:val="true"/>
                <w:lang w:val="en-US" w:eastAsia="en-US" w:bidi="ar-SA"/>
                <w:sz w:val="20"/>
                <w:szCs w:val="20"/>
              </w:rPr>
              <w:t>-</w:t>
            </w:r>
            <w:r>
              <w:rPr>
                <w:kern w:val="0"/>
                <w:lang w:val="en-US" w:eastAsia="en-US" w:bidi="ar-SA"/>
                <w:sz w:val="20"/>
                <w:szCs w:val="20"/>
              </w:rPr>
              <w:t>8</w:t>
            </w:r>
          </w:p>
        </w:tc>
        <w:tc>
          <w:tcPr>
            <w:tcW w:w="1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زالت ملاحظة، وبقي غيرها</w:t>
            </w:r>
          </w:p>
        </w:tc>
        <w:tc>
          <w:tcPr>
            <w:tcW w:w="23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وتفاؤل الانتقاء لا يفسر إلا جزءاً صغيراً من هذا التقلص</w:t>
            </w:r>
          </w:p>
        </w:tc>
      </w:tr>
      <w:tr>
        <w:trPr/>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5</w:t>
            </w:r>
          </w:p>
        </w:tc>
        <w:tc>
          <w:tcPr>
            <w:tcW w:w="24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جملة </w:t>
            </w:r>
            <w:r>
              <w:rPr>
                <w:kern w:val="0"/>
                <w:lang w:val="en-US" w:eastAsia="en-US" w:bidi="ar-SA"/>
                <w:sz w:val="20"/>
                <w:szCs w:val="20"/>
              </w:rPr>
              <w:t>3</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w:t>
            </w:r>
            <w:r>
              <w:rPr>
                <w:kern w:val="0"/>
                <w:lang w:val="en-US" w:eastAsia="en-US" w:bidi="ar-SA"/>
                <w:sz w:val="20"/>
                <w:szCs w:val="20"/>
              </w:rPr>
              <w:t>4</w:t>
            </w:r>
            <w:r>
              <w:rPr>
                <w:kern w:val="0"/>
                <w:rtl w:val="true"/>
                <w:lang w:val="en-US" w:eastAsia="en-US" w:bidi="ar-SA"/>
                <w:sz w:val="20"/>
                <w:szCs w:val="20"/>
              </w:rPr>
              <w:t xml:space="preserve"> </w:t>
            </w:r>
            <w:r>
              <w:rPr>
                <w:kern w:val="0"/>
                <w:rtl w:val="true"/>
                <w:lang w:val="en-US" w:eastAsia="en-US" w:bidi="ar-SA"/>
                <w:sz w:val="20"/>
                <w:szCs w:val="20"/>
              </w:rPr>
              <w:t xml:space="preserve">عن </w:t>
            </w:r>
            <w:r>
              <w:rPr>
                <w:kern w:val="0"/>
                <w:rtl w:val="true"/>
                <w:lang w:val="en-US" w:eastAsia="en-US" w:bidi="ar-SA"/>
                <w:sz w:val="20"/>
                <w:szCs w:val="20"/>
              </w:rPr>
              <w:t>«</w:t>
            </w:r>
            <w:r>
              <w:rPr>
                <w:kern w:val="0"/>
                <w:rtl w:val="true"/>
                <w:lang w:val="en-US" w:eastAsia="en-US" w:bidi="ar-SA"/>
                <w:sz w:val="20"/>
                <w:szCs w:val="20"/>
              </w:rPr>
              <w:t>قيمة الشخصنة</w:t>
            </w:r>
            <w:r>
              <w:rPr>
                <w:kern w:val="0"/>
                <w:rtl w:val="true"/>
                <w:lang w:val="en-US" w:eastAsia="en-US" w:bidi="ar-SA"/>
                <w:sz w:val="20"/>
                <w:szCs w:val="20"/>
              </w:rPr>
              <w:t xml:space="preserve">» </w:t>
            </w:r>
            <w:r>
              <w:rPr>
                <w:kern w:val="0"/>
                <w:rtl w:val="true"/>
                <w:lang w:val="en-US" w:eastAsia="en-US" w:bidi="ar-SA"/>
                <w:sz w:val="20"/>
                <w:szCs w:val="20"/>
              </w:rPr>
              <w:t>بلا إحالة إلى هـ</w:t>
            </w:r>
            <w:r>
              <w:rPr>
                <w:kern w:val="0"/>
                <w:rtl w:val="true"/>
                <w:lang w:val="en-US" w:eastAsia="en-US" w:bidi="ar-SA"/>
                <w:sz w:val="20"/>
                <w:szCs w:val="20"/>
              </w:rPr>
              <w:t>-</w:t>
            </w:r>
            <w:r>
              <w:rPr>
                <w:kern w:val="0"/>
                <w:lang w:val="en-US" w:eastAsia="en-US" w:bidi="ar-SA"/>
                <w:sz w:val="20"/>
                <w:szCs w:val="20"/>
              </w:rPr>
              <w:t>7</w:t>
            </w:r>
          </w:p>
        </w:tc>
        <w:tc>
          <w:tcPr>
            <w:tcW w:w="18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أضيفت بعدها فقرة </w:t>
            </w:r>
            <w:r>
              <w:rPr>
                <w:kern w:val="0"/>
                <w:rtl w:val="true"/>
                <w:lang w:val="en-US" w:eastAsia="en-US" w:bidi="ar-SA"/>
                <w:sz w:val="20"/>
                <w:szCs w:val="20"/>
              </w:rPr>
              <w:t>«</w:t>
            </w:r>
            <w:r>
              <w:rPr>
                <w:kern w:val="0"/>
                <w:rtl w:val="true"/>
                <w:lang w:val="en-US" w:eastAsia="en-US" w:bidi="ar-SA"/>
                <w:sz w:val="20"/>
                <w:szCs w:val="20"/>
              </w:rPr>
              <w:t>بعد النتيجة</w:t>
            </w:r>
            <w:r>
              <w:rPr>
                <w:kern w:val="0"/>
                <w:rtl w:val="true"/>
                <w:lang w:val="en-US" w:eastAsia="en-US" w:bidi="ar-SA"/>
                <w:sz w:val="20"/>
                <w:szCs w:val="20"/>
              </w:rPr>
              <w:t xml:space="preserve">» </w:t>
            </w:r>
            <w:r>
              <w:rPr>
                <w:kern w:val="0"/>
                <w:rtl w:val="true"/>
                <w:lang w:val="en-US" w:eastAsia="en-US" w:bidi="ar-SA"/>
                <w:sz w:val="20"/>
                <w:szCs w:val="20"/>
              </w:rPr>
              <w:t>تحيل إلى هـ</w:t>
            </w:r>
            <w:r>
              <w:rPr>
                <w:kern w:val="0"/>
                <w:rtl w:val="true"/>
                <w:lang w:val="en-US" w:eastAsia="en-US" w:bidi="ar-SA"/>
                <w:sz w:val="20"/>
                <w:szCs w:val="20"/>
              </w:rPr>
              <w:t>-</w:t>
            </w:r>
            <w:r>
              <w:rPr>
                <w:kern w:val="0"/>
                <w:lang w:val="en-US" w:eastAsia="en-US" w:bidi="ar-SA"/>
                <w:sz w:val="20"/>
                <w:szCs w:val="20"/>
              </w:rPr>
              <w:t>7</w:t>
            </w:r>
          </w:p>
        </w:tc>
        <w:tc>
          <w:tcPr>
            <w:tcW w:w="1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زالت ملاحظة، وبقي غيرها</w:t>
            </w:r>
          </w:p>
        </w:tc>
        <w:tc>
          <w:tcPr>
            <w:tcW w:w="23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وبعد النتيجة تبيّن أن الأرضية تضمن مكوّناً شخصياً بالاسم</w:t>
            </w:r>
          </w:p>
        </w:tc>
      </w:tr>
      <w:tr>
        <w:trPr/>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5</w:t>
            </w:r>
          </w:p>
        </w:tc>
        <w:tc>
          <w:tcPr>
            <w:tcW w:w="24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التقويم البشري واعتماد المشرف غائبان، وقلت إن التقويم لازم للدرجة الكاملة</w:t>
            </w:r>
          </w:p>
        </w:tc>
        <w:tc>
          <w:tcPr>
            <w:tcW w:w="18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لم يتغير</w:t>
            </w:r>
          </w:p>
        </w:tc>
        <w:tc>
          <w:tcPr>
            <w:tcW w:w="1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تبقى </w:t>
            </w:r>
            <w:r>
              <w:rPr>
                <w:kern w:val="0"/>
                <w:lang w:val="en-US" w:eastAsia="en-US" w:bidi="ar-SA"/>
                <w:sz w:val="20"/>
                <w:szCs w:val="20"/>
              </w:rPr>
              <w:t>4</w:t>
            </w:r>
          </w:p>
        </w:tc>
        <w:tc>
          <w:tcPr>
            <w:tcW w:w="23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لا تقييم بشري للواجهة ولا للتفسيرات</w:t>
            </w:r>
          </w:p>
        </w:tc>
      </w:tr>
      <w:tr>
        <w:trPr/>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2</w:t>
            </w:r>
          </w:p>
        </w:tc>
        <w:tc>
          <w:tcPr>
            <w:tcW w:w="24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نتائج البحث اللاحق الخام غير محفوظة، والمسحان مقروءان من ملخصيهما</w:t>
            </w:r>
          </w:p>
        </w:tc>
        <w:tc>
          <w:tcPr>
            <w:tcW w:w="18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صار النص يفصح عن عدم الحفظ، ولم تُحفظ النتائج</w:t>
            </w:r>
          </w:p>
        </w:tc>
        <w:tc>
          <w:tcPr>
            <w:tcW w:w="1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تبقى </w:t>
            </w:r>
            <w:r>
              <w:rPr>
                <w:kern w:val="0"/>
                <w:lang w:val="en-US" w:eastAsia="en-US" w:bidi="ar-SA"/>
                <w:sz w:val="20"/>
                <w:szCs w:val="20"/>
              </w:rPr>
              <w:t>4</w:t>
            </w:r>
            <w:r>
              <w:rPr>
                <w:kern w:val="0"/>
                <w:rtl w:val="true"/>
                <w:lang w:val="en-US" w:eastAsia="en-US" w:bidi="ar-SA"/>
                <w:sz w:val="20"/>
                <w:szCs w:val="20"/>
              </w:rPr>
              <w:t>، فالإفصاح لا يجعل البحث قابلاً للفحص</w:t>
            </w:r>
          </w:p>
        </w:tc>
        <w:tc>
          <w:tcPr>
            <w:tcW w:w="23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ولم تُحفظ صفحات النتائج الخام في المستودع</w:t>
            </w:r>
          </w:p>
        </w:tc>
      </w:tr>
      <w:tr>
        <w:trPr/>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3</w:t>
            </w:r>
          </w:p>
        </w:tc>
        <w:tc>
          <w:tcPr>
            <w:tcW w:w="24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مقارنة </w:t>
            </w:r>
            <w:r>
              <w:rPr>
                <w:kern w:val="0"/>
                <w:lang w:val="en-US" w:eastAsia="en-US" w:bidi="ar-SA"/>
                <w:sz w:val="20"/>
                <w:szCs w:val="20"/>
              </w:rPr>
              <w:t>scikit-learn</w:t>
            </w:r>
            <w:r>
              <w:rPr>
                <w:kern w:val="0"/>
                <w:rtl w:val="true"/>
                <w:lang w:val="en-US" w:eastAsia="en-US" w:bidi="ar-SA"/>
                <w:sz w:val="20"/>
                <w:szCs w:val="20"/>
              </w:rPr>
              <w:t xml:space="preserve"> </w:t>
            </w:r>
            <w:r>
              <w:rPr>
                <w:kern w:val="0"/>
                <w:rtl w:val="true"/>
                <w:lang w:val="en-US" w:eastAsia="en-US" w:bidi="ar-SA"/>
                <w:sz w:val="20"/>
                <w:szCs w:val="20"/>
              </w:rPr>
              <w:t>غائبة</w:t>
            </w:r>
          </w:p>
        </w:tc>
        <w:tc>
          <w:tcPr>
            <w:tcW w:w="18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لم تتغير</w:t>
            </w:r>
          </w:p>
        </w:tc>
        <w:tc>
          <w:tcPr>
            <w:tcW w:w="1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تبقى </w:t>
            </w:r>
            <w:r>
              <w:rPr>
                <w:kern w:val="0"/>
                <w:lang w:val="en-US" w:eastAsia="en-US" w:bidi="ar-SA"/>
                <w:sz w:val="20"/>
                <w:szCs w:val="20"/>
              </w:rPr>
              <w:t>4</w:t>
            </w:r>
          </w:p>
        </w:tc>
        <w:tc>
          <w:tcPr>
            <w:tcW w:w="23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لم تُجرَ هذه المقارنة بعد</w:t>
            </w:r>
          </w:p>
        </w:tc>
      </w:tr>
      <w:tr>
        <w:trPr/>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ع</w:t>
            </w:r>
            <w:r>
              <w:rPr>
                <w:kern w:val="0"/>
                <w:rtl w:val="true"/>
                <w:lang w:val="en-US" w:eastAsia="en-US" w:bidi="ar-SA"/>
                <w:sz w:val="20"/>
                <w:szCs w:val="20"/>
              </w:rPr>
              <w:t>-</w:t>
            </w:r>
            <w:r>
              <w:rPr>
                <w:kern w:val="0"/>
                <w:lang w:val="en-US" w:eastAsia="en-US" w:bidi="ar-SA"/>
                <w:sz w:val="20"/>
                <w:szCs w:val="20"/>
              </w:rPr>
              <w:t>4</w:t>
            </w:r>
          </w:p>
        </w:tc>
        <w:tc>
          <w:tcPr>
            <w:tcW w:w="24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مقارنة </w:t>
            </w:r>
            <w:r>
              <w:rPr>
                <w:kern w:val="0"/>
                <w:lang w:val="en-US" w:eastAsia="en-US" w:bidi="ar-SA"/>
                <w:sz w:val="20"/>
                <w:szCs w:val="20"/>
              </w:rPr>
              <w:t>H3</w:t>
            </w:r>
            <w:r>
              <w:rPr>
                <w:kern w:val="0"/>
                <w:rtl w:val="true"/>
                <w:lang w:val="en-US" w:eastAsia="en-US" w:bidi="ar-SA"/>
                <w:sz w:val="20"/>
                <w:szCs w:val="20"/>
              </w:rPr>
              <w:t xml:space="preserve"> </w:t>
            </w:r>
            <w:r>
              <w:rPr>
                <w:kern w:val="0"/>
                <w:rtl w:val="true"/>
                <w:lang w:val="en-US" w:eastAsia="en-US" w:bidi="ar-SA"/>
                <w:sz w:val="20"/>
                <w:szCs w:val="20"/>
              </w:rPr>
              <w:t>المسجلة غير متكافئة في المعلومة وفي الميزانية</w:t>
            </w:r>
          </w:p>
        </w:tc>
        <w:tc>
          <w:tcPr>
            <w:tcW w:w="18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قيد في التصميم المسجل لا يصلحه نص</w:t>
            </w:r>
          </w:p>
        </w:tc>
        <w:tc>
          <w:tcPr>
            <w:tcW w:w="1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تبقى </w:t>
            </w:r>
            <w:r>
              <w:rPr>
                <w:kern w:val="0"/>
                <w:lang w:val="en-US" w:eastAsia="en-US" w:bidi="ar-SA"/>
                <w:sz w:val="20"/>
                <w:szCs w:val="20"/>
              </w:rPr>
              <w:t>4</w:t>
            </w:r>
          </w:p>
        </w:tc>
        <w:tc>
          <w:tcPr>
            <w:tcW w:w="23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ويبقى أن تُجرَّب صيغة تمنح </w:t>
            </w:r>
            <w:r>
              <w:rPr>
                <w:kern w:val="0"/>
                <w:lang w:val="en-US" w:eastAsia="en-US" w:bidi="ar-SA"/>
                <w:sz w:val="20"/>
                <w:szCs w:val="20"/>
              </w:rPr>
              <w:t>GRU-lite</w:t>
            </w:r>
            <w:r>
              <w:rPr>
                <w:kern w:val="0"/>
                <w:rtl w:val="true"/>
                <w:lang w:val="en-US" w:eastAsia="en-US" w:bidi="ar-SA"/>
                <w:sz w:val="20"/>
                <w:szCs w:val="20"/>
              </w:rPr>
              <w:t xml:space="preserve"> </w:t>
            </w:r>
            <w:r>
              <w:rPr>
                <w:kern w:val="0"/>
                <w:rtl w:val="true"/>
                <w:lang w:val="en-US" w:eastAsia="en-US" w:bidi="ar-SA"/>
                <w:sz w:val="20"/>
                <w:szCs w:val="20"/>
              </w:rPr>
              <w:t>سلال الأقران نفسها</w:t>
            </w:r>
          </w:p>
        </w:tc>
      </w:tr>
      <w:tr>
        <w:trPr/>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السؤال الثاني</w:t>
            </w:r>
          </w:p>
        </w:tc>
        <w:tc>
          <w:tcPr>
            <w:tcW w:w="24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الجواب يعدّ تقدير ترك عرض خارجاً دليل نجاح دون حدوده</w:t>
            </w:r>
          </w:p>
        </w:tc>
        <w:tc>
          <w:tcPr>
            <w:tcW w:w="18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ملحق التعقيب يربط الدليل بحدوده، والحدود الثلاثة مكتوبة في هـ</w:t>
            </w:r>
            <w:r>
              <w:rPr>
                <w:kern w:val="0"/>
                <w:rtl w:val="true"/>
                <w:lang w:val="en-US" w:eastAsia="en-US" w:bidi="ar-SA"/>
                <w:sz w:val="20"/>
                <w:szCs w:val="20"/>
              </w:rPr>
              <w:t>-</w:t>
            </w:r>
            <w:r>
              <w:rPr>
                <w:kern w:val="0"/>
                <w:lang w:val="en-US" w:eastAsia="en-US" w:bidi="ar-SA"/>
                <w:sz w:val="20"/>
                <w:szCs w:val="20"/>
              </w:rPr>
              <w:t>8</w:t>
            </w:r>
          </w:p>
        </w:tc>
        <w:tc>
          <w:tcPr>
            <w:tcW w:w="1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من </w:t>
            </w:r>
            <w:r>
              <w:rPr>
                <w:kern w:val="0"/>
                <w:lang w:val="en-US" w:eastAsia="en-US" w:bidi="ar-SA"/>
                <w:sz w:val="20"/>
                <w:szCs w:val="20"/>
              </w:rPr>
              <w:t>4</w:t>
            </w:r>
            <w:r>
              <w:rPr>
                <w:kern w:val="0"/>
                <w:rtl w:val="true"/>
                <w:lang w:val="en-US" w:eastAsia="en-US" w:bidi="ar-SA"/>
                <w:sz w:val="20"/>
                <w:szCs w:val="20"/>
              </w:rPr>
              <w:t xml:space="preserve"> </w:t>
            </w:r>
            <w:r>
              <w:rPr>
                <w:kern w:val="0"/>
                <w:rtl w:val="true"/>
                <w:lang w:val="en-US" w:eastAsia="en-US" w:bidi="ar-SA"/>
                <w:sz w:val="20"/>
                <w:szCs w:val="20"/>
              </w:rPr>
              <w:t xml:space="preserve">إلى </w:t>
            </w:r>
            <w:r>
              <w:rPr>
                <w:kern w:val="0"/>
                <w:lang w:val="en-US" w:eastAsia="en-US" w:bidi="ar-SA"/>
                <w:sz w:val="20"/>
                <w:szCs w:val="20"/>
              </w:rPr>
              <w:t>5</w:t>
            </w:r>
          </w:p>
        </w:tc>
        <w:tc>
          <w:tcPr>
            <w:tcW w:w="23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وفي الإجابة عن السؤال الثاني يُقرأ تقدير ترك عرض خارجاً بحدوده المذكورة في هـ</w:t>
            </w:r>
            <w:r>
              <w:rPr>
                <w:kern w:val="0"/>
                <w:rtl w:val="true"/>
                <w:lang w:val="en-US" w:eastAsia="en-US" w:bidi="ar-SA"/>
                <w:sz w:val="20"/>
                <w:szCs w:val="20"/>
              </w:rPr>
              <w:t>-</w:t>
            </w:r>
            <w:r>
              <w:rPr>
                <w:kern w:val="0"/>
                <w:lang w:val="en-US" w:eastAsia="en-US" w:bidi="ar-SA"/>
                <w:sz w:val="20"/>
                <w:szCs w:val="20"/>
              </w:rPr>
              <w:t>8</w:t>
            </w:r>
          </w:p>
        </w:tc>
      </w:tr>
      <w:tr>
        <w:trPr/>
        <w:tc>
          <w:tcPr>
            <w:tcW w:w="93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السؤال الثاني </w:t>
            </w:r>
            <w:r>
              <w:rPr>
                <w:kern w:val="0"/>
                <w:rtl w:val="true"/>
                <w:lang w:val="en-US" w:eastAsia="en-US" w:bidi="ar-SA"/>
                <w:sz w:val="20"/>
                <w:szCs w:val="20"/>
              </w:rPr>
              <w:t>(</w:t>
            </w:r>
            <w:r>
              <w:rPr>
                <w:kern w:val="0"/>
                <w:rtl w:val="true"/>
                <w:lang w:val="en-US" w:eastAsia="en-US" w:bidi="ar-SA"/>
                <w:sz w:val="20"/>
                <w:szCs w:val="20"/>
              </w:rPr>
              <w:t>الحدود في النص</w:t>
            </w:r>
            <w:r>
              <w:rPr>
                <w:kern w:val="0"/>
                <w:rtl w:val="true"/>
                <w:lang w:val="en-US" w:eastAsia="en-US" w:bidi="ar-SA"/>
                <w:sz w:val="20"/>
                <w:szCs w:val="20"/>
              </w:rPr>
              <w:t>)</w:t>
            </w:r>
          </w:p>
        </w:tc>
        <w:tc>
          <w:tcPr>
            <w:tcW w:w="245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right"/>
              <w:rPr>
                <w:kern w:val="0"/>
                <w:lang w:val="en-US" w:eastAsia="en-US" w:bidi="ar-SA"/>
              </w:rPr>
            </w:pPr>
            <w:r>
              <w:rPr>
                <w:kern w:val="0"/>
                <w:rtl w:val="true"/>
                <w:lang w:val="en-US" w:eastAsia="en-US" w:bidi="ar-SA"/>
                <w:sz w:val="20"/>
                <w:szCs w:val="20"/>
              </w:rPr>
            </w:r>
          </w:p>
        </w:tc>
        <w:tc>
          <w:tcPr>
            <w:tcW w:w="18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الحد الأول في هـ</w:t>
            </w:r>
            <w:r>
              <w:rPr>
                <w:kern w:val="0"/>
                <w:rtl w:val="true"/>
                <w:lang w:val="en-US" w:eastAsia="en-US" w:bidi="ar-SA"/>
                <w:sz w:val="20"/>
                <w:szCs w:val="20"/>
              </w:rPr>
              <w:t>-</w:t>
            </w:r>
            <w:r>
              <w:rPr>
                <w:kern w:val="0"/>
                <w:lang w:val="en-US" w:eastAsia="en-US" w:bidi="ar-SA"/>
                <w:sz w:val="20"/>
                <w:szCs w:val="20"/>
              </w:rPr>
              <w:t>8</w:t>
            </w:r>
            <w:r>
              <w:rPr>
                <w:kern w:val="0"/>
                <w:rtl w:val="true"/>
                <w:lang w:val="en-US" w:eastAsia="en-US" w:bidi="ar-SA"/>
                <w:sz w:val="20"/>
                <w:szCs w:val="20"/>
              </w:rPr>
              <w:t>، ومعه الحدان الآخران واعتماد الرفض على عرض واحد</w:t>
            </w:r>
          </w:p>
        </w:tc>
        <w:tc>
          <w:tcPr>
            <w:tcW w:w="116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right"/>
              <w:rPr>
                <w:kern w:val="0"/>
                <w:lang w:val="en-US" w:eastAsia="en-US" w:bidi="ar-SA"/>
              </w:rPr>
            </w:pPr>
            <w:r>
              <w:rPr>
                <w:kern w:val="0"/>
                <w:rtl w:val="true"/>
                <w:lang w:val="en-US" w:eastAsia="en-US" w:bidi="ar-SA"/>
                <w:sz w:val="20"/>
                <w:szCs w:val="20"/>
              </w:rPr>
            </w:r>
          </w:p>
        </w:tc>
        <w:tc>
          <w:tcPr>
            <w:tcW w:w="236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أولها أن الحد الأدنى للأرضية </w:t>
            </w:r>
            <w:r>
              <w:rPr>
                <w:kern w:val="0"/>
                <w:rtl w:val="true"/>
                <w:lang w:val="en-US" w:eastAsia="en-US" w:bidi="ar-SA"/>
                <w:sz w:val="20"/>
                <w:szCs w:val="20"/>
              </w:rPr>
              <w:t>(</w:t>
            </w:r>
            <w:r>
              <w:rPr>
                <w:kern w:val="0"/>
                <w:lang w:val="en-US" w:eastAsia="en-US" w:bidi="ar-SA"/>
                <w:sz w:val="20"/>
                <w:szCs w:val="20"/>
              </w:rPr>
              <w:t>1/4</w:t>
            </w:r>
            <w:r>
              <w:rPr>
                <w:kern w:val="0"/>
                <w:rtl w:val="true"/>
                <w:lang w:val="en-US" w:eastAsia="en-US" w:bidi="ar-SA"/>
                <w:sz w:val="20"/>
                <w:szCs w:val="20"/>
              </w:rPr>
              <w:t xml:space="preserve">) </w:t>
            </w:r>
            <w:r>
              <w:rPr>
                <w:kern w:val="0"/>
                <w:rtl w:val="true"/>
                <w:lang w:val="en-US" w:eastAsia="en-US" w:bidi="ar-SA"/>
                <w:sz w:val="20"/>
                <w:szCs w:val="20"/>
              </w:rPr>
              <w:t>قُرّر بعد رؤية العروض التسعة</w:t>
            </w:r>
          </w:p>
        </w:tc>
      </w:tr>
    </w:tbl>
    <w:p>
      <w:pPr>
        <w:pStyle w:val="Normal"/>
        <w:bidi w:val="1"/>
        <w:rPr/>
      </w:pPr>
      <w:r>
        <w:rPr>
          <w:rtl w:val="true"/>
        </w:rPr>
        <w:t>النتيجة</w:t>
      </w:r>
      <w:r>
        <w:rPr>
          <w:rtl w:val="true"/>
        </w:rPr>
        <w:t xml:space="preserve">: </w:t>
      </w:r>
      <w:r>
        <w:rPr>
          <w:rtl w:val="true"/>
        </w:rPr>
        <w:t>لم يتغير أي معيار من معاييري، لأن ما يمنع م</w:t>
      </w:r>
      <w:r>
        <w:rPr>
          <w:rtl w:val="true"/>
        </w:rPr>
        <w:t>-</w:t>
      </w:r>
      <w:r>
        <w:rPr>
          <w:rtl w:val="true"/>
        </w:rPr>
        <w:t>ع</w:t>
      </w:r>
      <w:r>
        <w:rPr>
          <w:rtl w:val="true"/>
        </w:rPr>
        <w:t>-</w:t>
      </w:r>
      <w:r>
        <w:rPr/>
        <w:t>2</w:t>
      </w:r>
      <w:r>
        <w:rPr>
          <w:rtl w:val="true"/>
        </w:rPr>
        <w:t xml:space="preserve"> </w:t>
      </w:r>
      <w:r>
        <w:rPr>
          <w:rtl w:val="true"/>
        </w:rPr>
        <w:t>وم</w:t>
      </w:r>
      <w:r>
        <w:rPr>
          <w:rtl w:val="true"/>
        </w:rPr>
        <w:t>-</w:t>
      </w:r>
      <w:r>
        <w:rPr>
          <w:rtl w:val="true"/>
        </w:rPr>
        <w:t>ع</w:t>
      </w:r>
      <w:r>
        <w:rPr>
          <w:rtl w:val="true"/>
        </w:rPr>
        <w:t>-</w:t>
      </w:r>
      <w:r>
        <w:rPr/>
        <w:t>3</w:t>
      </w:r>
      <w:r>
        <w:rPr>
          <w:rtl w:val="true"/>
        </w:rPr>
        <w:t xml:space="preserve"> </w:t>
      </w:r>
      <w:r>
        <w:rPr>
          <w:rtl w:val="true"/>
        </w:rPr>
        <w:t>وم</w:t>
      </w:r>
      <w:r>
        <w:rPr>
          <w:rtl w:val="true"/>
        </w:rPr>
        <w:t>-</w:t>
      </w:r>
      <w:r>
        <w:rPr>
          <w:rtl w:val="true"/>
        </w:rPr>
        <w:t>ع</w:t>
      </w:r>
      <w:r>
        <w:rPr>
          <w:rtl w:val="true"/>
        </w:rPr>
        <w:t>-</w:t>
      </w:r>
      <w:r>
        <w:rPr/>
        <w:t>4</w:t>
      </w:r>
      <w:r>
        <w:rPr>
          <w:rtl w:val="true"/>
        </w:rPr>
        <w:t xml:space="preserve"> </w:t>
      </w:r>
      <w:r>
        <w:rPr>
          <w:rtl w:val="true"/>
        </w:rPr>
        <w:t>وم</w:t>
      </w:r>
      <w:r>
        <w:rPr>
          <w:rtl w:val="true"/>
        </w:rPr>
        <w:t>-</w:t>
      </w:r>
      <w:r>
        <w:rPr>
          <w:rtl w:val="true"/>
        </w:rPr>
        <w:t>ع</w:t>
      </w:r>
      <w:r>
        <w:rPr>
          <w:rtl w:val="true"/>
        </w:rPr>
        <w:t>-</w:t>
      </w:r>
      <w:r>
        <w:rPr/>
        <w:t>5</w:t>
      </w:r>
      <w:r>
        <w:rPr>
          <w:rtl w:val="true"/>
        </w:rPr>
        <w:t xml:space="preserve"> </w:t>
      </w:r>
      <w:r>
        <w:rPr>
          <w:rtl w:val="true"/>
        </w:rPr>
        <w:t xml:space="preserve">من </w:t>
      </w:r>
      <w:r>
        <w:rPr/>
        <w:t>5</w:t>
      </w:r>
      <w:r>
        <w:rPr>
          <w:rtl w:val="true"/>
        </w:rPr>
        <w:t xml:space="preserve"> </w:t>
      </w:r>
      <w:r>
        <w:rPr>
          <w:rtl w:val="true"/>
        </w:rPr>
        <w:t>باقٍ</w:t>
      </w:r>
      <w:r>
        <w:rPr>
          <w:rtl w:val="true"/>
        </w:rPr>
        <w:t xml:space="preserve">. </w:t>
      </w:r>
      <w:r>
        <w:rPr>
          <w:rtl w:val="true"/>
        </w:rPr>
        <w:t xml:space="preserve">وارتفعت درجتي على السؤال الثاني من </w:t>
      </w:r>
      <w:r>
        <w:rPr/>
        <w:t>4</w:t>
      </w:r>
      <w:r>
        <w:rPr>
          <w:rtl w:val="true"/>
        </w:rPr>
        <w:t xml:space="preserve"> </w:t>
      </w:r>
      <w:r>
        <w:rPr>
          <w:rtl w:val="true"/>
        </w:rPr>
        <w:t xml:space="preserve">إلى </w:t>
      </w:r>
      <w:r>
        <w:rPr/>
        <w:t>5</w:t>
      </w:r>
      <w:r>
        <w:rPr>
          <w:rtl w:val="true"/>
        </w:rPr>
        <w:t>، لأن الملاحظة الوحيدة التي نقصت بها صُحّحت</w:t>
      </w:r>
      <w:r>
        <w:rPr>
          <w:rtl w:val="true"/>
        </w:rPr>
        <w:t xml:space="preserve">. </w:t>
      </w:r>
      <w:r>
        <w:rPr>
          <w:rtl w:val="true"/>
        </w:rPr>
        <w:t>ولا أجد في الجواب المصحَّح ملاحظة أخرى على المعيار الذي وضعته في الجولة الأولى</w:t>
      </w:r>
      <w:r>
        <w:rPr>
          <w:rtl w:val="true"/>
        </w:rPr>
        <w:t xml:space="preserve">: </w:t>
      </w:r>
      <w:r>
        <w:rPr>
          <w:rtl w:val="true"/>
        </w:rPr>
        <w:t>أدلة قابلة للفحص، ومن أعاد الحساب، وأين لم ينجح المشروع</w:t>
      </w:r>
      <w:r>
        <w:rPr>
          <w:rtl w:val="true"/>
        </w:rPr>
        <w:t>.</w:t>
      </w:r>
      <w:bookmarkEnd w:id="213"/>
      <w:bookmarkEnd w:id="214"/>
    </w:p>
    <w:p>
      <w:pPr>
        <w:pStyle w:val="Heading3"/>
        <w:bidi w:val="1"/>
        <w:rPr/>
      </w:pPr>
      <w:bookmarkStart w:id="215" w:name="__RefHeading___Toc26558_1060663663"/>
      <w:bookmarkStart w:id="216" w:name="X92a0e8d7796c4ea2e72c287c8878aa36e8b2cb2"/>
      <w:bookmarkEnd w:id="215"/>
      <w:r>
        <w:rPr/>
        <w:t>2-2</w:t>
      </w:r>
      <w:r>
        <w:rPr>
          <w:rtl w:val="true"/>
        </w:rPr>
        <w:t xml:space="preserve"> </w:t>
      </w:r>
      <w:r>
        <w:rPr>
          <w:rtl w:val="true"/>
        </w:rPr>
        <w:t>د</w:t>
      </w:r>
      <w:r>
        <w:rPr>
          <w:rtl w:val="true"/>
        </w:rPr>
        <w:t xml:space="preserve">. </w:t>
      </w:r>
      <w:r>
        <w:rPr>
          <w:rtl w:val="true"/>
        </w:rPr>
        <w:t>رداد الكنج</w:t>
      </w:r>
      <w:r>
        <w:rPr>
          <w:rtl w:val="true"/>
        </w:rPr>
        <w:t xml:space="preserve">: </w:t>
      </w:r>
      <w:r>
        <w:rPr>
          <w:rtl w:val="true"/>
        </w:rPr>
        <w:t>منهجية البحث التجريبي والإحصاء</w:t>
      </w:r>
    </w:p>
    <w:tbl>
      <w:tblPr>
        <w:tblStyle w:val="Table"/>
        <w:bidiVisual w:val="true"/>
        <w:tblW w:w="8783"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016"/>
        <w:gridCol w:w="5622"/>
        <w:gridCol w:w="715"/>
        <w:gridCol w:w="715"/>
        <w:gridCol w:w="715"/>
      </w:tblGrid>
      <w:tr>
        <w:trPr>
          <w:tblHeader w:val="true"/>
        </w:trPr>
        <w:tc>
          <w:tcPr>
            <w:tcW w:w="101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الرمز</w:t>
            </w:r>
          </w:p>
        </w:tc>
        <w:tc>
          <w:tcPr>
            <w:tcW w:w="562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المعيار</w:t>
            </w:r>
          </w:p>
        </w:tc>
        <w:tc>
          <w:tcPr>
            <w:tcW w:w="71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الوزن</w:t>
            </w:r>
          </w:p>
        </w:tc>
        <w:tc>
          <w:tcPr>
            <w:tcW w:w="71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الجلسة الأولى</w:t>
            </w:r>
          </w:p>
        </w:tc>
        <w:tc>
          <w:tcPr>
            <w:tcW w:w="71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الجلسة الثانية </w:t>
            </w:r>
            <w:r>
              <w:rPr>
                <w:b/>
                <w:kern w:val="0"/>
                <w:rtl w:val="true"/>
                <w:lang w:val="en-US" w:eastAsia="en-US" w:bidi="ar-SA"/>
                <w:sz w:val="20"/>
                <w:szCs w:val="20"/>
              </w:rPr>
              <w:t>(</w:t>
            </w:r>
            <w:r>
              <w:rPr>
                <w:b/>
                <w:b/>
                <w:kern w:val="0"/>
                <w:rtl w:val="true"/>
                <w:lang w:val="en-US" w:eastAsia="en-US" w:bidi="ar-SA"/>
                <w:sz w:val="20"/>
                <w:szCs w:val="20"/>
              </w:rPr>
              <w:t>نهائية</w:t>
            </w:r>
            <w:r>
              <w:rPr>
                <w:b/>
                <w:kern w:val="0"/>
                <w:rtl w:val="true"/>
                <w:lang w:val="en-US" w:eastAsia="en-US" w:bidi="ar-SA"/>
                <w:sz w:val="20"/>
                <w:szCs w:val="20"/>
              </w:rPr>
              <w:t>)</w:t>
            </w:r>
          </w:p>
        </w:tc>
      </w:tr>
      <w:tr>
        <w:trPr/>
        <w:tc>
          <w:tcPr>
            <w:tcW w:w="1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1</w:t>
            </w:r>
          </w:p>
        </w:tc>
        <w:tc>
          <w:tcPr>
            <w:tcW w:w="56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صياغة الأسئلة والفرضيات وقابليتها للاختبار</w:t>
            </w:r>
          </w:p>
        </w:tc>
        <w:tc>
          <w:tcPr>
            <w:tcW w:w="7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7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7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w:t>
            </w:r>
          </w:p>
        </w:tc>
      </w:tr>
      <w:tr>
        <w:trPr/>
        <w:tc>
          <w:tcPr>
            <w:tcW w:w="1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2</w:t>
            </w:r>
          </w:p>
        </w:tc>
        <w:tc>
          <w:tcPr>
            <w:tcW w:w="56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تصميم التجربة</w:t>
            </w:r>
            <w:r>
              <w:rPr>
                <w:kern w:val="0"/>
                <w:rtl w:val="true"/>
                <w:lang w:val="en-US" w:eastAsia="en-US" w:bidi="ar-SA"/>
                <w:sz w:val="20"/>
                <w:szCs w:val="20"/>
              </w:rPr>
              <w:t xml:space="preserve">: </w:t>
            </w:r>
            <w:r>
              <w:rPr>
                <w:kern w:val="0"/>
                <w:rtl w:val="true"/>
                <w:lang w:val="en-US" w:eastAsia="en-US" w:bidi="ar-SA"/>
                <w:sz w:val="20"/>
                <w:szCs w:val="20"/>
              </w:rPr>
              <w:t>التقسيم الزمني، وفصل التطوير عن التأكيد، ومنع التسرب، وإنصاف الضبط</w:t>
            </w:r>
          </w:p>
        </w:tc>
        <w:tc>
          <w:tcPr>
            <w:tcW w:w="7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7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7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r>
      <w:tr>
        <w:trPr/>
        <w:tc>
          <w:tcPr>
            <w:tcW w:w="1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3</w:t>
            </w:r>
          </w:p>
        </w:tc>
        <w:tc>
          <w:tcPr>
            <w:tcW w:w="56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صحة الاستدلال الإحصائي</w:t>
            </w:r>
          </w:p>
        </w:tc>
        <w:tc>
          <w:tcPr>
            <w:tcW w:w="7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25</w:t>
            </w:r>
          </w:p>
        </w:tc>
        <w:tc>
          <w:tcPr>
            <w:tcW w:w="7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7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r>
      <w:tr>
        <w:trPr/>
        <w:tc>
          <w:tcPr>
            <w:tcW w:w="1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4</w:t>
            </w:r>
          </w:p>
        </w:tc>
        <w:tc>
          <w:tcPr>
            <w:tcW w:w="56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التسجيل المسبق والالتزام به</w:t>
            </w:r>
          </w:p>
        </w:tc>
        <w:tc>
          <w:tcPr>
            <w:tcW w:w="7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7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7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r>
      <w:tr>
        <w:trPr/>
        <w:tc>
          <w:tcPr>
            <w:tcW w:w="1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5</w:t>
            </w:r>
          </w:p>
        </w:tc>
        <w:tc>
          <w:tcPr>
            <w:tcW w:w="56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التهديدات للصدق ومعالجتها</w:t>
            </w:r>
          </w:p>
        </w:tc>
        <w:tc>
          <w:tcPr>
            <w:tcW w:w="7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10</w:t>
            </w:r>
          </w:p>
        </w:tc>
        <w:tc>
          <w:tcPr>
            <w:tcW w:w="7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7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w:t>
            </w:r>
          </w:p>
        </w:tc>
      </w:tr>
      <w:tr>
        <w:trPr/>
        <w:tc>
          <w:tcPr>
            <w:tcW w:w="1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ك</w:t>
            </w:r>
            <w:r>
              <w:rPr>
                <w:kern w:val="0"/>
                <w:rtl w:val="true"/>
                <w:lang w:val="en-US" w:eastAsia="en-US" w:bidi="ar-SA"/>
                <w:sz w:val="20"/>
                <w:szCs w:val="20"/>
              </w:rPr>
              <w:t>-</w:t>
            </w:r>
            <w:r>
              <w:rPr>
                <w:kern w:val="0"/>
                <w:lang w:val="en-US" w:eastAsia="en-US" w:bidi="ar-SA"/>
                <w:sz w:val="20"/>
                <w:szCs w:val="20"/>
              </w:rPr>
              <w:t>6</w:t>
            </w:r>
          </w:p>
        </w:tc>
        <w:tc>
          <w:tcPr>
            <w:tcW w:w="562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أمانة تفسير النتائج وقابلية إعادة الإنتاج</w:t>
            </w:r>
          </w:p>
        </w:tc>
        <w:tc>
          <w:tcPr>
            <w:tcW w:w="7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7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71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r>
    </w:tbl>
    <w:p>
      <w:pPr>
        <w:pStyle w:val="Compact"/>
        <w:numPr>
          <w:ilvl w:val="0"/>
          <w:numId w:val="262"/>
        </w:numPr>
        <w:bidi w:val="1"/>
        <w:rPr/>
      </w:pPr>
      <w:r>
        <w:rPr>
          <w:rtl w:val="true"/>
        </w:rPr>
        <w:t>الجلسة الأولى</w:t>
      </w:r>
      <w:r>
        <w:rPr>
          <w:rtl w:val="true"/>
        </w:rPr>
        <w:t>: (</w:t>
      </w:r>
      <w:r>
        <w:rPr/>
        <w:t>15</w:t>
      </w:r>
      <w:r>
        <w:rPr>
          <w:rtl w:val="true"/>
        </w:rPr>
        <w:t>×</w:t>
      </w:r>
      <w:r>
        <w:rPr/>
        <w:t>4</w:t>
      </w:r>
      <w:r>
        <w:rPr>
          <w:rtl w:val="true"/>
        </w:rPr>
        <w:t xml:space="preserve"> + </w:t>
      </w:r>
      <w:r>
        <w:rPr/>
        <w:t>20</w:t>
      </w:r>
      <w:r>
        <w:rPr>
          <w:rtl w:val="true"/>
        </w:rPr>
        <w:t>×</w:t>
      </w:r>
      <w:r>
        <w:rPr/>
        <w:t>4</w:t>
      </w:r>
      <w:r>
        <w:rPr>
          <w:rtl w:val="true"/>
        </w:rPr>
        <w:t xml:space="preserve"> + </w:t>
      </w:r>
      <w:r>
        <w:rPr/>
        <w:t>25</w:t>
      </w:r>
      <w:r>
        <w:rPr>
          <w:rtl w:val="true"/>
        </w:rPr>
        <w:t>×</w:t>
      </w:r>
      <w:r>
        <w:rPr/>
        <w:t>3</w:t>
      </w:r>
      <w:r>
        <w:rPr>
          <w:rtl w:val="true"/>
        </w:rPr>
        <w:t xml:space="preserve"> + </w:t>
      </w:r>
      <w:r>
        <w:rPr/>
        <w:t>15</w:t>
      </w:r>
      <w:r>
        <w:rPr>
          <w:rtl w:val="true"/>
        </w:rPr>
        <w:t>×</w:t>
      </w:r>
      <w:r>
        <w:rPr/>
        <w:t>4</w:t>
      </w:r>
      <w:r>
        <w:rPr>
          <w:rtl w:val="true"/>
        </w:rPr>
        <w:t xml:space="preserve"> + </w:t>
      </w:r>
      <w:r>
        <w:rPr/>
        <w:t>10</w:t>
      </w:r>
      <w:r>
        <w:rPr>
          <w:rtl w:val="true"/>
        </w:rPr>
        <w:t>×</w:t>
      </w:r>
      <w:r>
        <w:rPr/>
        <w:t>3</w:t>
      </w:r>
      <w:r>
        <w:rPr>
          <w:rtl w:val="true"/>
        </w:rPr>
        <w:t xml:space="preserve"> + </w:t>
      </w:r>
      <w:r>
        <w:rPr/>
        <w:t>15</w:t>
      </w:r>
      <w:r>
        <w:rPr>
          <w:rtl w:val="true"/>
        </w:rPr>
        <w:t>×</w:t>
      </w:r>
      <w:r>
        <w:rPr/>
        <w:t>3</w:t>
      </w:r>
      <w:r>
        <w:rPr>
          <w:rtl w:val="true"/>
        </w:rPr>
        <w:t xml:space="preserve">) / </w:t>
      </w:r>
      <w:r>
        <w:rPr/>
        <w:t>100</w:t>
      </w:r>
      <w:r>
        <w:rPr>
          <w:rtl w:val="true"/>
        </w:rPr>
        <w:t xml:space="preserve"> = (</w:t>
      </w:r>
      <w:r>
        <w:rPr/>
        <w:t>60</w:t>
      </w:r>
      <w:r>
        <w:rPr>
          <w:rtl w:val="true"/>
        </w:rPr>
        <w:t xml:space="preserve"> + </w:t>
      </w:r>
      <w:r>
        <w:rPr/>
        <w:t>80</w:t>
      </w:r>
      <w:r>
        <w:rPr>
          <w:rtl w:val="true"/>
        </w:rPr>
        <w:t xml:space="preserve"> + </w:t>
      </w:r>
      <w:r>
        <w:rPr/>
        <w:t>75</w:t>
      </w:r>
      <w:r>
        <w:rPr>
          <w:rtl w:val="true"/>
        </w:rPr>
        <w:t xml:space="preserve"> + </w:t>
      </w:r>
      <w:r>
        <w:rPr/>
        <w:t>60</w:t>
      </w:r>
      <w:r>
        <w:rPr>
          <w:rtl w:val="true"/>
        </w:rPr>
        <w:t xml:space="preserve"> + </w:t>
      </w:r>
      <w:r>
        <w:rPr/>
        <w:t>30</w:t>
      </w:r>
      <w:r>
        <w:rPr>
          <w:rtl w:val="true"/>
        </w:rPr>
        <w:t xml:space="preserve"> + </w:t>
      </w:r>
      <w:r>
        <w:rPr/>
        <w:t>45</w:t>
      </w:r>
      <w:r>
        <w:rPr>
          <w:rtl w:val="true"/>
        </w:rPr>
        <w:t xml:space="preserve">) / </w:t>
      </w:r>
      <w:r>
        <w:rPr/>
        <w:t>100</w:t>
      </w:r>
      <w:r>
        <w:rPr>
          <w:rtl w:val="true"/>
        </w:rPr>
        <w:t xml:space="preserve"> = </w:t>
      </w:r>
      <w:r>
        <w:rPr/>
        <w:t>350</w:t>
      </w:r>
      <w:r>
        <w:rPr>
          <w:rtl w:val="true"/>
        </w:rPr>
        <w:t xml:space="preserve"> / </w:t>
      </w:r>
      <w:r>
        <w:rPr/>
        <w:t>100</w:t>
      </w:r>
      <w:r>
        <w:rPr>
          <w:rtl w:val="true"/>
        </w:rPr>
        <w:t xml:space="preserve"> = </w:t>
      </w:r>
      <w:r>
        <w:rPr/>
        <w:t>3.50</w:t>
      </w:r>
    </w:p>
    <w:p>
      <w:pPr>
        <w:pStyle w:val="Compact"/>
        <w:numPr>
          <w:ilvl w:val="0"/>
          <w:numId w:val="263"/>
        </w:numPr>
        <w:bidi w:val="1"/>
        <w:rPr/>
      </w:pPr>
      <w:r>
        <w:rPr>
          <w:rtl w:val="true"/>
        </w:rPr>
        <w:t>الجلسة الثانية</w:t>
      </w:r>
      <w:r>
        <w:rPr>
          <w:rtl w:val="true"/>
        </w:rPr>
        <w:t>: (</w:t>
      </w:r>
      <w:r>
        <w:rPr/>
        <w:t>15</w:t>
      </w:r>
      <w:r>
        <w:rPr>
          <w:rtl w:val="true"/>
        </w:rPr>
        <w:t>×</w:t>
      </w:r>
      <w:r>
        <w:rPr/>
        <w:t>5</w:t>
      </w:r>
      <w:r>
        <w:rPr>
          <w:rtl w:val="true"/>
        </w:rPr>
        <w:t xml:space="preserve"> + </w:t>
      </w:r>
      <w:r>
        <w:rPr/>
        <w:t>20</w:t>
      </w:r>
      <w:r>
        <w:rPr>
          <w:rtl w:val="true"/>
        </w:rPr>
        <w:t>×</w:t>
      </w:r>
      <w:r>
        <w:rPr/>
        <w:t>4</w:t>
      </w:r>
      <w:r>
        <w:rPr>
          <w:rtl w:val="true"/>
        </w:rPr>
        <w:t xml:space="preserve"> + </w:t>
      </w:r>
      <w:r>
        <w:rPr/>
        <w:t>25</w:t>
      </w:r>
      <w:r>
        <w:rPr>
          <w:rtl w:val="true"/>
        </w:rPr>
        <w:t>×</w:t>
      </w:r>
      <w:r>
        <w:rPr/>
        <w:t>4</w:t>
      </w:r>
      <w:r>
        <w:rPr>
          <w:rtl w:val="true"/>
        </w:rPr>
        <w:t xml:space="preserve"> + </w:t>
      </w:r>
      <w:r>
        <w:rPr/>
        <w:t>15</w:t>
      </w:r>
      <w:r>
        <w:rPr>
          <w:rtl w:val="true"/>
        </w:rPr>
        <w:t>×</w:t>
      </w:r>
      <w:r>
        <w:rPr/>
        <w:t>4</w:t>
      </w:r>
      <w:r>
        <w:rPr>
          <w:rtl w:val="true"/>
        </w:rPr>
        <w:t xml:space="preserve"> + </w:t>
      </w:r>
      <w:r>
        <w:rPr/>
        <w:t>10</w:t>
      </w:r>
      <w:r>
        <w:rPr>
          <w:rtl w:val="true"/>
        </w:rPr>
        <w:t>×</w:t>
      </w:r>
      <w:r>
        <w:rPr/>
        <w:t>5</w:t>
      </w:r>
      <w:r>
        <w:rPr>
          <w:rtl w:val="true"/>
        </w:rPr>
        <w:t xml:space="preserve"> + </w:t>
      </w:r>
      <w:r>
        <w:rPr/>
        <w:t>15</w:t>
      </w:r>
      <w:r>
        <w:rPr>
          <w:rtl w:val="true"/>
        </w:rPr>
        <w:t>×</w:t>
      </w:r>
      <w:r>
        <w:rPr/>
        <w:t>4</w:t>
      </w:r>
      <w:r>
        <w:rPr>
          <w:rtl w:val="true"/>
        </w:rPr>
        <w:t xml:space="preserve">) / </w:t>
      </w:r>
      <w:r>
        <w:rPr/>
        <w:t>100</w:t>
      </w:r>
      <w:r>
        <w:rPr>
          <w:rtl w:val="true"/>
        </w:rPr>
        <w:t xml:space="preserve"> = (</w:t>
      </w:r>
      <w:r>
        <w:rPr/>
        <w:t>75</w:t>
      </w:r>
      <w:r>
        <w:rPr>
          <w:rtl w:val="true"/>
        </w:rPr>
        <w:t xml:space="preserve"> + </w:t>
      </w:r>
      <w:r>
        <w:rPr/>
        <w:t>80</w:t>
      </w:r>
      <w:r>
        <w:rPr>
          <w:rtl w:val="true"/>
        </w:rPr>
        <w:t xml:space="preserve"> + </w:t>
      </w:r>
      <w:r>
        <w:rPr/>
        <w:t>100</w:t>
      </w:r>
      <w:r>
        <w:rPr>
          <w:rtl w:val="true"/>
        </w:rPr>
        <w:t xml:space="preserve"> + </w:t>
      </w:r>
      <w:r>
        <w:rPr/>
        <w:t>60</w:t>
      </w:r>
      <w:r>
        <w:rPr>
          <w:rtl w:val="true"/>
        </w:rPr>
        <w:t xml:space="preserve"> + </w:t>
      </w:r>
      <w:r>
        <w:rPr/>
        <w:t>50</w:t>
      </w:r>
      <w:r>
        <w:rPr>
          <w:rtl w:val="true"/>
        </w:rPr>
        <w:t xml:space="preserve"> + </w:t>
      </w:r>
      <w:r>
        <w:rPr/>
        <w:t>60</w:t>
      </w:r>
      <w:r>
        <w:rPr>
          <w:rtl w:val="true"/>
        </w:rPr>
        <w:t xml:space="preserve">) / </w:t>
      </w:r>
      <w:r>
        <w:rPr/>
        <w:t>100</w:t>
      </w:r>
      <w:r>
        <w:rPr>
          <w:rtl w:val="true"/>
        </w:rPr>
        <w:t xml:space="preserve"> = </w:t>
      </w:r>
      <w:r>
        <w:rPr/>
        <w:t>425</w:t>
      </w:r>
      <w:r>
        <w:rPr>
          <w:rtl w:val="true"/>
        </w:rPr>
        <w:t xml:space="preserve"> / </w:t>
      </w:r>
      <w:r>
        <w:rPr/>
        <w:t>100</w:t>
      </w:r>
      <w:r>
        <w:rPr>
          <w:rtl w:val="true"/>
        </w:rPr>
        <w:t xml:space="preserve"> = </w:t>
      </w:r>
      <w:r>
        <w:rPr/>
        <w:t>4.25</w:t>
      </w:r>
    </w:p>
    <w:p>
      <w:pPr>
        <w:pStyle w:val="Compact"/>
        <w:numPr>
          <w:ilvl w:val="0"/>
          <w:numId w:val="264"/>
        </w:numPr>
        <w:bidi w:val="1"/>
        <w:rPr/>
      </w:pPr>
      <w:r>
        <w:rPr>
          <w:rtl w:val="true"/>
        </w:rPr>
        <w:t>الأسئلة الحاسمة</w:t>
      </w:r>
      <w:r>
        <w:rPr>
          <w:rtl w:val="true"/>
        </w:rPr>
        <w:t xml:space="preserve">: </w:t>
      </w:r>
      <w:r>
        <w:rPr/>
        <w:t>5</w:t>
      </w:r>
      <w:r>
        <w:rPr>
          <w:rtl w:val="true"/>
        </w:rPr>
        <w:t xml:space="preserve"> </w:t>
      </w:r>
      <w:r>
        <w:rPr>
          <w:rtl w:val="true"/>
        </w:rPr>
        <w:t>و</w:t>
      </w:r>
      <w:r>
        <w:rPr/>
        <w:t>4</w:t>
      </w:r>
      <w:r>
        <w:rPr>
          <w:rtl w:val="true"/>
        </w:rPr>
        <w:t xml:space="preserve"> </w:t>
      </w:r>
      <w:r>
        <w:rPr>
          <w:rtl w:val="true"/>
        </w:rPr>
        <w:t>و</w:t>
      </w:r>
      <w:r>
        <w:rPr/>
        <w:t>4</w:t>
      </w:r>
      <w:r>
        <w:rPr>
          <w:rtl w:val="true"/>
        </w:rPr>
        <w:t>، كما في ملفه</w:t>
      </w:r>
      <w:r>
        <w:rPr>
          <w:rtl w:val="true"/>
        </w:rPr>
        <w:t>.</w:t>
      </w:r>
      <w:bookmarkEnd w:id="216"/>
    </w:p>
    <w:p>
      <w:pPr>
        <w:pStyle w:val="Heading3"/>
        <w:bidi w:val="1"/>
        <w:rPr/>
      </w:pPr>
      <w:bookmarkStart w:id="217" w:name="__RefHeading___Toc26560_1060663663"/>
      <w:bookmarkStart w:id="218" w:name="Xd0e97f66386a14c12b297acbdb583848c940e2c"/>
      <w:bookmarkEnd w:id="217"/>
      <w:r>
        <w:rPr/>
        <w:t>2-3</w:t>
      </w:r>
      <w:r>
        <w:rPr>
          <w:rtl w:val="true"/>
        </w:rPr>
        <w:t xml:space="preserve"> </w:t>
      </w:r>
      <w:r>
        <w:rPr>
          <w:rtl w:val="true"/>
        </w:rPr>
        <w:t>د</w:t>
      </w:r>
      <w:r>
        <w:rPr>
          <w:rtl w:val="true"/>
        </w:rPr>
        <w:t xml:space="preserve">. </w:t>
      </w:r>
      <w:r>
        <w:rPr>
          <w:rtl w:val="true"/>
        </w:rPr>
        <w:t>سعيد أبوطراب</w:t>
      </w:r>
      <w:r>
        <w:rPr>
          <w:rtl w:val="true"/>
        </w:rPr>
        <w:t xml:space="preserve">: </w:t>
      </w:r>
      <w:r>
        <w:rPr>
          <w:rtl w:val="true"/>
        </w:rPr>
        <w:t>هندسة البرمجيات ونظم الوب والأخلاقيات والكتابة</w:t>
      </w:r>
    </w:p>
    <w:tbl>
      <w:tblPr>
        <w:tblStyle w:val="Table"/>
        <w:bidiVisual w:val="true"/>
        <w:tblW w:w="8783"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118"/>
        <w:gridCol w:w="5304"/>
        <w:gridCol w:w="787"/>
        <w:gridCol w:w="787"/>
        <w:gridCol w:w="787"/>
      </w:tblGrid>
      <w:tr>
        <w:trPr>
          <w:tblHeader w:val="true"/>
        </w:trPr>
        <w:tc>
          <w:tcPr>
            <w:tcW w:w="111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الرمز</w:t>
            </w:r>
          </w:p>
        </w:tc>
        <w:tc>
          <w:tcPr>
            <w:tcW w:w="530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المعيار</w:t>
            </w:r>
          </w:p>
        </w:tc>
        <w:tc>
          <w:tcPr>
            <w:tcW w:w="78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الوزن</w:t>
            </w:r>
          </w:p>
        </w:tc>
        <w:tc>
          <w:tcPr>
            <w:tcW w:w="78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الجلسة الأولى</w:t>
            </w:r>
          </w:p>
        </w:tc>
        <w:tc>
          <w:tcPr>
            <w:tcW w:w="78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الجلسة الثانية </w:t>
            </w:r>
            <w:r>
              <w:rPr>
                <w:b/>
                <w:kern w:val="0"/>
                <w:rtl w:val="true"/>
                <w:lang w:val="en-US" w:eastAsia="en-US" w:bidi="ar-SA"/>
                <w:sz w:val="20"/>
                <w:szCs w:val="20"/>
              </w:rPr>
              <w:t>(</w:t>
            </w:r>
            <w:r>
              <w:rPr>
                <w:b/>
                <w:b/>
                <w:kern w:val="0"/>
                <w:rtl w:val="true"/>
                <w:lang w:val="en-US" w:eastAsia="en-US" w:bidi="ar-SA"/>
                <w:sz w:val="20"/>
                <w:szCs w:val="20"/>
              </w:rPr>
              <w:t>نهائية</w:t>
            </w:r>
            <w:r>
              <w:rPr>
                <w:b/>
                <w:kern w:val="0"/>
                <w:rtl w:val="true"/>
                <w:lang w:val="en-US" w:eastAsia="en-US" w:bidi="ar-SA"/>
                <w:sz w:val="20"/>
                <w:szCs w:val="20"/>
              </w:rPr>
              <w:t>)</w:t>
            </w:r>
          </w:p>
        </w:tc>
      </w:tr>
      <w:tr>
        <w:trPr/>
        <w:tc>
          <w:tcPr>
            <w:tcW w:w="111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1</w:t>
            </w:r>
          </w:p>
        </w:tc>
        <w:tc>
          <w:tcPr>
            <w:tcW w:w="53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المتطلبات وتتبّعها</w:t>
            </w:r>
          </w:p>
        </w:tc>
        <w:tc>
          <w:tcPr>
            <w:tcW w:w="78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78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78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r>
      <w:tr>
        <w:trPr/>
        <w:tc>
          <w:tcPr>
            <w:tcW w:w="111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2</w:t>
            </w:r>
          </w:p>
        </w:tc>
        <w:tc>
          <w:tcPr>
            <w:tcW w:w="53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التصميم والمعمارية والنظام المقدَّم</w:t>
            </w:r>
          </w:p>
        </w:tc>
        <w:tc>
          <w:tcPr>
            <w:tcW w:w="78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78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78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r>
      <w:tr>
        <w:trPr/>
        <w:tc>
          <w:tcPr>
            <w:tcW w:w="111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3</w:t>
            </w:r>
          </w:p>
        </w:tc>
        <w:tc>
          <w:tcPr>
            <w:tcW w:w="53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جودة التنفيذ والاختبار والوفاء بالخطة</w:t>
            </w:r>
          </w:p>
        </w:tc>
        <w:tc>
          <w:tcPr>
            <w:tcW w:w="78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20</w:t>
            </w:r>
          </w:p>
        </w:tc>
        <w:tc>
          <w:tcPr>
            <w:tcW w:w="78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78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r>
      <w:tr>
        <w:trPr/>
        <w:tc>
          <w:tcPr>
            <w:tcW w:w="111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4</w:t>
            </w:r>
          </w:p>
        </w:tc>
        <w:tc>
          <w:tcPr>
            <w:tcW w:w="53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قابلية إعادة البناء والتشغيل</w:t>
            </w:r>
          </w:p>
        </w:tc>
        <w:tc>
          <w:tcPr>
            <w:tcW w:w="78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78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c>
          <w:tcPr>
            <w:tcW w:w="78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r>
      <w:tr>
        <w:trPr/>
        <w:tc>
          <w:tcPr>
            <w:tcW w:w="111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5</w:t>
            </w:r>
          </w:p>
        </w:tc>
        <w:tc>
          <w:tcPr>
            <w:tcW w:w="53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الأخلاقيات والخصوصية والإنصاف وإمكانية الوصول</w:t>
            </w:r>
          </w:p>
        </w:tc>
        <w:tc>
          <w:tcPr>
            <w:tcW w:w="78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15</w:t>
            </w:r>
          </w:p>
        </w:tc>
        <w:tc>
          <w:tcPr>
            <w:tcW w:w="78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2</w:t>
            </w:r>
          </w:p>
        </w:tc>
        <w:tc>
          <w:tcPr>
            <w:tcW w:w="78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r>
      <w:tr>
        <w:trPr/>
        <w:tc>
          <w:tcPr>
            <w:tcW w:w="111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w:t>
            </w:r>
            <w:r>
              <w:rPr>
                <w:kern w:val="0"/>
                <w:rtl w:val="true"/>
                <w:lang w:val="en-US" w:eastAsia="en-US" w:bidi="ar-SA"/>
                <w:sz w:val="20"/>
                <w:szCs w:val="20"/>
              </w:rPr>
              <w:t>-</w:t>
            </w:r>
            <w:r>
              <w:rPr>
                <w:kern w:val="0"/>
                <w:rtl w:val="true"/>
                <w:lang w:val="en-US" w:eastAsia="en-US" w:bidi="ar-SA"/>
                <w:sz w:val="20"/>
                <w:szCs w:val="20"/>
              </w:rPr>
              <w:t>س</w:t>
            </w:r>
            <w:r>
              <w:rPr>
                <w:kern w:val="0"/>
                <w:rtl w:val="true"/>
                <w:lang w:val="en-US" w:eastAsia="en-US" w:bidi="ar-SA"/>
                <w:sz w:val="20"/>
                <w:szCs w:val="20"/>
              </w:rPr>
              <w:t>-</w:t>
            </w:r>
            <w:r>
              <w:rPr>
                <w:kern w:val="0"/>
                <w:lang w:val="en-US" w:eastAsia="en-US" w:bidi="ar-SA"/>
                <w:sz w:val="20"/>
                <w:szCs w:val="20"/>
              </w:rPr>
              <w:t>6</w:t>
            </w:r>
          </w:p>
        </w:tc>
        <w:tc>
          <w:tcPr>
            <w:tcW w:w="530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الكتابة العلمية والبنية والتوثيق والمراجع</w:t>
            </w:r>
          </w:p>
        </w:tc>
        <w:tc>
          <w:tcPr>
            <w:tcW w:w="78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10</w:t>
            </w:r>
          </w:p>
        </w:tc>
        <w:tc>
          <w:tcPr>
            <w:tcW w:w="78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w:t>
            </w:r>
          </w:p>
        </w:tc>
        <w:tc>
          <w:tcPr>
            <w:tcW w:w="78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p>
        </w:tc>
      </w:tr>
    </w:tbl>
    <w:p>
      <w:pPr>
        <w:pStyle w:val="Compact"/>
        <w:numPr>
          <w:ilvl w:val="0"/>
          <w:numId w:val="265"/>
        </w:numPr>
        <w:bidi w:val="1"/>
        <w:rPr/>
      </w:pPr>
      <w:r>
        <w:rPr>
          <w:rtl w:val="true"/>
        </w:rPr>
        <w:t>الجلسة الأولى</w:t>
      </w:r>
      <w:r>
        <w:rPr>
          <w:rtl w:val="true"/>
        </w:rPr>
        <w:t>: (</w:t>
      </w:r>
      <w:r>
        <w:rPr/>
        <w:t>20</w:t>
      </w:r>
      <w:r>
        <w:rPr>
          <w:rtl w:val="true"/>
        </w:rPr>
        <w:t>×</w:t>
      </w:r>
      <w:r>
        <w:rPr/>
        <w:t>3</w:t>
      </w:r>
      <w:r>
        <w:rPr>
          <w:rtl w:val="true"/>
        </w:rPr>
        <w:t xml:space="preserve"> + </w:t>
      </w:r>
      <w:r>
        <w:rPr/>
        <w:t>20</w:t>
      </w:r>
      <w:r>
        <w:rPr>
          <w:rtl w:val="true"/>
        </w:rPr>
        <w:t>×</w:t>
      </w:r>
      <w:r>
        <w:rPr/>
        <w:t>3</w:t>
      </w:r>
      <w:r>
        <w:rPr>
          <w:rtl w:val="true"/>
        </w:rPr>
        <w:t xml:space="preserve"> + </w:t>
      </w:r>
      <w:r>
        <w:rPr/>
        <w:t>20</w:t>
      </w:r>
      <w:r>
        <w:rPr>
          <w:rtl w:val="true"/>
        </w:rPr>
        <w:t>×</w:t>
      </w:r>
      <w:r>
        <w:rPr/>
        <w:t>3</w:t>
      </w:r>
      <w:r>
        <w:rPr>
          <w:rtl w:val="true"/>
        </w:rPr>
        <w:t xml:space="preserve"> + </w:t>
      </w:r>
      <w:r>
        <w:rPr/>
        <w:t>15</w:t>
      </w:r>
      <w:r>
        <w:rPr>
          <w:rtl w:val="true"/>
        </w:rPr>
        <w:t>×</w:t>
      </w:r>
      <w:r>
        <w:rPr/>
        <w:t>4</w:t>
      </w:r>
      <w:r>
        <w:rPr>
          <w:rtl w:val="true"/>
        </w:rPr>
        <w:t xml:space="preserve"> + </w:t>
      </w:r>
      <w:r>
        <w:rPr/>
        <w:t>15</w:t>
      </w:r>
      <w:r>
        <w:rPr>
          <w:rtl w:val="true"/>
        </w:rPr>
        <w:t>×</w:t>
      </w:r>
      <w:r>
        <w:rPr/>
        <w:t>2</w:t>
      </w:r>
      <w:r>
        <w:rPr>
          <w:rtl w:val="true"/>
        </w:rPr>
        <w:t xml:space="preserve"> + </w:t>
      </w:r>
      <w:r>
        <w:rPr/>
        <w:t>10</w:t>
      </w:r>
      <w:r>
        <w:rPr>
          <w:rtl w:val="true"/>
        </w:rPr>
        <w:t>×</w:t>
      </w:r>
      <w:r>
        <w:rPr/>
        <w:t>3</w:t>
      </w:r>
      <w:r>
        <w:rPr>
          <w:rtl w:val="true"/>
        </w:rPr>
        <w:t xml:space="preserve">) / </w:t>
      </w:r>
      <w:r>
        <w:rPr/>
        <w:t>100</w:t>
      </w:r>
      <w:r>
        <w:rPr>
          <w:rtl w:val="true"/>
        </w:rPr>
        <w:t xml:space="preserve"> = (</w:t>
      </w:r>
      <w:r>
        <w:rPr/>
        <w:t>60</w:t>
      </w:r>
      <w:r>
        <w:rPr>
          <w:rtl w:val="true"/>
        </w:rPr>
        <w:t xml:space="preserve"> + </w:t>
      </w:r>
      <w:r>
        <w:rPr/>
        <w:t>60</w:t>
      </w:r>
      <w:r>
        <w:rPr>
          <w:rtl w:val="true"/>
        </w:rPr>
        <w:t xml:space="preserve"> + </w:t>
      </w:r>
      <w:r>
        <w:rPr/>
        <w:t>60</w:t>
      </w:r>
      <w:r>
        <w:rPr>
          <w:rtl w:val="true"/>
        </w:rPr>
        <w:t xml:space="preserve"> + </w:t>
      </w:r>
      <w:r>
        <w:rPr/>
        <w:t>60</w:t>
      </w:r>
      <w:r>
        <w:rPr>
          <w:rtl w:val="true"/>
        </w:rPr>
        <w:t xml:space="preserve"> + </w:t>
      </w:r>
      <w:r>
        <w:rPr/>
        <w:t>30</w:t>
      </w:r>
      <w:r>
        <w:rPr>
          <w:rtl w:val="true"/>
        </w:rPr>
        <w:t xml:space="preserve"> + </w:t>
      </w:r>
      <w:r>
        <w:rPr/>
        <w:t>30</w:t>
      </w:r>
      <w:r>
        <w:rPr>
          <w:rtl w:val="true"/>
        </w:rPr>
        <w:t xml:space="preserve">) / </w:t>
      </w:r>
      <w:r>
        <w:rPr/>
        <w:t>100</w:t>
      </w:r>
      <w:r>
        <w:rPr>
          <w:rtl w:val="true"/>
        </w:rPr>
        <w:t xml:space="preserve"> = </w:t>
      </w:r>
      <w:r>
        <w:rPr/>
        <w:t>300</w:t>
      </w:r>
      <w:r>
        <w:rPr>
          <w:rtl w:val="true"/>
        </w:rPr>
        <w:t xml:space="preserve"> / </w:t>
      </w:r>
      <w:r>
        <w:rPr/>
        <w:t>100</w:t>
      </w:r>
      <w:r>
        <w:rPr>
          <w:rtl w:val="true"/>
        </w:rPr>
        <w:t xml:space="preserve"> = </w:t>
      </w:r>
      <w:r>
        <w:rPr/>
        <w:t>3.00</w:t>
      </w:r>
    </w:p>
    <w:p>
      <w:pPr>
        <w:pStyle w:val="Compact"/>
        <w:numPr>
          <w:ilvl w:val="0"/>
          <w:numId w:val="266"/>
        </w:numPr>
        <w:bidi w:val="1"/>
        <w:rPr/>
      </w:pPr>
      <w:r>
        <w:rPr>
          <w:rtl w:val="true"/>
        </w:rPr>
        <w:t>الجلسة الثانية</w:t>
      </w:r>
      <w:r>
        <w:rPr>
          <w:rtl w:val="true"/>
        </w:rPr>
        <w:t>: (</w:t>
      </w:r>
      <w:r>
        <w:rPr/>
        <w:t>20</w:t>
      </w:r>
      <w:r>
        <w:rPr>
          <w:rtl w:val="true"/>
        </w:rPr>
        <w:t>×</w:t>
      </w:r>
      <w:r>
        <w:rPr/>
        <w:t>4</w:t>
      </w:r>
      <w:r>
        <w:rPr>
          <w:rtl w:val="true"/>
        </w:rPr>
        <w:t xml:space="preserve"> + </w:t>
      </w:r>
      <w:r>
        <w:rPr/>
        <w:t>20</w:t>
      </w:r>
      <w:r>
        <w:rPr>
          <w:rtl w:val="true"/>
        </w:rPr>
        <w:t>×</w:t>
      </w:r>
      <w:r>
        <w:rPr/>
        <w:t>3</w:t>
      </w:r>
      <w:r>
        <w:rPr>
          <w:rtl w:val="true"/>
        </w:rPr>
        <w:t xml:space="preserve"> + </w:t>
      </w:r>
      <w:r>
        <w:rPr/>
        <w:t>20</w:t>
      </w:r>
      <w:r>
        <w:rPr>
          <w:rtl w:val="true"/>
        </w:rPr>
        <w:t>×</w:t>
      </w:r>
      <w:r>
        <w:rPr/>
        <w:t>3</w:t>
      </w:r>
      <w:r>
        <w:rPr>
          <w:rtl w:val="true"/>
        </w:rPr>
        <w:t xml:space="preserve"> + </w:t>
      </w:r>
      <w:r>
        <w:rPr/>
        <w:t>15</w:t>
      </w:r>
      <w:r>
        <w:rPr>
          <w:rtl w:val="true"/>
        </w:rPr>
        <w:t>×</w:t>
      </w:r>
      <w:r>
        <w:rPr/>
        <w:t>4</w:t>
      </w:r>
      <w:r>
        <w:rPr>
          <w:rtl w:val="true"/>
        </w:rPr>
        <w:t xml:space="preserve"> + </w:t>
      </w:r>
      <w:r>
        <w:rPr/>
        <w:t>15</w:t>
      </w:r>
      <w:r>
        <w:rPr>
          <w:rtl w:val="true"/>
        </w:rPr>
        <w:t>×</w:t>
      </w:r>
      <w:r>
        <w:rPr/>
        <w:t>3</w:t>
      </w:r>
      <w:r>
        <w:rPr>
          <w:rtl w:val="true"/>
        </w:rPr>
        <w:t xml:space="preserve"> + </w:t>
      </w:r>
      <w:r>
        <w:rPr/>
        <w:t>10</w:t>
      </w:r>
      <w:r>
        <w:rPr>
          <w:rtl w:val="true"/>
        </w:rPr>
        <w:t>×</w:t>
      </w:r>
      <w:r>
        <w:rPr/>
        <w:t>4</w:t>
      </w:r>
      <w:r>
        <w:rPr>
          <w:rtl w:val="true"/>
        </w:rPr>
        <w:t xml:space="preserve">) / </w:t>
      </w:r>
      <w:r>
        <w:rPr/>
        <w:t>100</w:t>
      </w:r>
      <w:r>
        <w:rPr>
          <w:rtl w:val="true"/>
        </w:rPr>
        <w:t xml:space="preserve"> = (</w:t>
      </w:r>
      <w:r>
        <w:rPr/>
        <w:t>80</w:t>
      </w:r>
      <w:r>
        <w:rPr>
          <w:rtl w:val="true"/>
        </w:rPr>
        <w:t xml:space="preserve"> + </w:t>
      </w:r>
      <w:r>
        <w:rPr/>
        <w:t>60</w:t>
      </w:r>
      <w:r>
        <w:rPr>
          <w:rtl w:val="true"/>
        </w:rPr>
        <w:t xml:space="preserve"> + </w:t>
      </w:r>
      <w:r>
        <w:rPr/>
        <w:t>60</w:t>
      </w:r>
      <w:r>
        <w:rPr>
          <w:rtl w:val="true"/>
        </w:rPr>
        <w:t xml:space="preserve"> + </w:t>
      </w:r>
      <w:r>
        <w:rPr/>
        <w:t>60</w:t>
      </w:r>
      <w:r>
        <w:rPr>
          <w:rtl w:val="true"/>
        </w:rPr>
        <w:t xml:space="preserve"> + </w:t>
      </w:r>
      <w:r>
        <w:rPr/>
        <w:t>45</w:t>
      </w:r>
      <w:r>
        <w:rPr>
          <w:rtl w:val="true"/>
        </w:rPr>
        <w:t xml:space="preserve"> + </w:t>
      </w:r>
      <w:r>
        <w:rPr/>
        <w:t>40</w:t>
      </w:r>
      <w:r>
        <w:rPr>
          <w:rtl w:val="true"/>
        </w:rPr>
        <w:t xml:space="preserve">) / </w:t>
      </w:r>
      <w:r>
        <w:rPr/>
        <w:t>100</w:t>
      </w:r>
      <w:r>
        <w:rPr>
          <w:rtl w:val="true"/>
        </w:rPr>
        <w:t xml:space="preserve"> = </w:t>
      </w:r>
      <w:r>
        <w:rPr/>
        <w:t>345</w:t>
      </w:r>
      <w:r>
        <w:rPr>
          <w:rtl w:val="true"/>
        </w:rPr>
        <w:t xml:space="preserve"> / </w:t>
      </w:r>
      <w:r>
        <w:rPr/>
        <w:t>100</w:t>
      </w:r>
      <w:r>
        <w:rPr>
          <w:rtl w:val="true"/>
        </w:rPr>
        <w:t xml:space="preserve"> = </w:t>
      </w:r>
      <w:r>
        <w:rPr/>
        <w:t>3.45</w:t>
      </w:r>
    </w:p>
    <w:p>
      <w:pPr>
        <w:pStyle w:val="Compact"/>
        <w:numPr>
          <w:ilvl w:val="0"/>
          <w:numId w:val="267"/>
        </w:numPr>
        <w:bidi w:val="1"/>
        <w:rPr/>
      </w:pPr>
      <w:r>
        <w:rPr>
          <w:rtl w:val="true"/>
        </w:rPr>
        <w:t>الأسئلة الحاسمة</w:t>
      </w:r>
      <w:r>
        <w:rPr>
          <w:rtl w:val="true"/>
        </w:rPr>
        <w:t xml:space="preserve">: </w:t>
      </w:r>
      <w:r>
        <w:rPr/>
        <w:t>4</w:t>
      </w:r>
      <w:r>
        <w:rPr>
          <w:rtl w:val="true"/>
        </w:rPr>
        <w:t xml:space="preserve"> </w:t>
      </w:r>
      <w:r>
        <w:rPr>
          <w:rtl w:val="true"/>
        </w:rPr>
        <w:t>و</w:t>
      </w:r>
      <w:r>
        <w:rPr/>
        <w:t>3</w:t>
      </w:r>
      <w:r>
        <w:rPr>
          <w:rtl w:val="true"/>
        </w:rPr>
        <w:t xml:space="preserve"> </w:t>
      </w:r>
      <w:r>
        <w:rPr>
          <w:rtl w:val="true"/>
        </w:rPr>
        <w:t>و</w:t>
      </w:r>
      <w:r>
        <w:rPr/>
        <w:t>4</w:t>
      </w:r>
      <w:r>
        <w:rPr>
          <w:rtl w:val="true"/>
        </w:rPr>
        <w:t>، كما في ملفه</w:t>
      </w:r>
      <w:r>
        <w:rPr>
          <w:rtl w:val="true"/>
        </w:rPr>
        <w:t>.</w:t>
      </w:r>
      <w:bookmarkEnd w:id="218"/>
    </w:p>
    <w:p>
      <w:pPr>
        <w:pStyle w:val="Heading3"/>
        <w:bidi w:val="1"/>
        <w:rPr/>
      </w:pPr>
      <w:bookmarkStart w:id="219" w:name="__RefHeading___Toc26562_1060663663"/>
      <w:bookmarkStart w:id="220" w:name="ملاحظات-الرئيس-على-درجات-العضوين"/>
      <w:bookmarkEnd w:id="219"/>
      <w:r>
        <w:rPr/>
        <w:t>2-4</w:t>
      </w:r>
      <w:r>
        <w:rPr>
          <w:rtl w:val="true"/>
        </w:rPr>
        <w:t xml:space="preserve"> </w:t>
      </w:r>
      <w:r>
        <w:rPr>
          <w:rtl w:val="true"/>
        </w:rPr>
        <w:t>ملاحظات الرئيس على درجات العضوين</w:t>
      </w:r>
    </w:p>
    <w:p>
      <w:pPr>
        <w:pStyle w:val="Normal"/>
        <w:bidi w:val="1"/>
        <w:rPr/>
      </w:pPr>
      <w:r>
        <w:rPr>
          <w:rtl w:val="true"/>
        </w:rPr>
        <w:t xml:space="preserve">قيّم العضوان النسخة </w:t>
      </w:r>
      <w:r>
        <w:rPr>
          <w:rStyle w:val="VerbatimChar"/>
        </w:rPr>
        <w:t>‎</w:t>
      </w:r>
      <w:r>
        <w:rPr>
          <w:rStyle w:val="VerbatimChar"/>
        </w:rPr>
        <w:t>e4616c5‎</w:t>
      </w:r>
      <w:r>
        <w:rPr>
          <w:rtl w:val="true"/>
        </w:rPr>
        <w:t xml:space="preserve">، وجاءت تصويبات </w:t>
      </w:r>
      <w:r>
        <w:rPr>
          <w:rStyle w:val="VerbatimChar"/>
        </w:rPr>
        <w:t>‎</w:t>
      </w:r>
      <w:r>
        <w:rPr>
          <w:rStyle w:val="VerbatimChar"/>
        </w:rPr>
        <w:t>97116de‎</w:t>
      </w:r>
      <w:r>
        <w:rPr>
          <w:rtl w:val="true"/>
        </w:rPr>
        <w:t xml:space="preserve"> </w:t>
      </w:r>
      <w:r>
        <w:rPr>
          <w:rtl w:val="true"/>
        </w:rPr>
        <w:t>بعد ملفيهما</w:t>
      </w:r>
      <w:r>
        <w:rPr>
          <w:rtl w:val="true"/>
        </w:rPr>
        <w:t xml:space="preserve">. </w:t>
      </w:r>
      <w:r>
        <w:rPr>
          <w:rtl w:val="true"/>
        </w:rPr>
        <w:t>ووجدت أن بعض أسباب الخصم عندهما لم يعد في النص</w:t>
      </w:r>
      <w:r>
        <w:rPr>
          <w:rtl w:val="true"/>
        </w:rPr>
        <w:t>:</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390"/>
        <w:gridCol w:w="2397"/>
        <w:gridCol w:w="1781"/>
        <w:gridCol w:w="3217"/>
      </w:tblGrid>
      <w:tr>
        <w:trPr>
          <w:tblHeader w:val="true"/>
        </w:trPr>
        <w:tc>
          <w:tcPr>
            <w:tcW w:w="139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العضو والبند</w:t>
            </w:r>
          </w:p>
        </w:tc>
        <w:tc>
          <w:tcPr>
            <w:tcW w:w="239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سبب الخصم في ملفه</w:t>
            </w:r>
          </w:p>
        </w:tc>
        <w:tc>
          <w:tcPr>
            <w:tcW w:w="1781"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الحال في النص الآن</w:t>
            </w:r>
          </w:p>
        </w:tc>
        <w:tc>
          <w:tcPr>
            <w:tcW w:w="321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الاقتباس الحرفي</w:t>
            </w:r>
          </w:p>
        </w:tc>
      </w:tr>
      <w:tr>
        <w:trPr/>
        <w:tc>
          <w:tcPr>
            <w:tcW w:w="13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د</w:t>
            </w:r>
            <w:r>
              <w:rPr>
                <w:kern w:val="0"/>
                <w:rtl w:val="true"/>
                <w:lang w:val="en-US" w:eastAsia="en-US" w:bidi="ar-SA"/>
                <w:sz w:val="22"/>
                <w:szCs w:val="22"/>
              </w:rPr>
              <w:t xml:space="preserve">. </w:t>
            </w:r>
            <w:r>
              <w:rPr>
                <w:kern w:val="0"/>
                <w:rtl w:val="true"/>
                <w:lang w:val="en-US" w:eastAsia="en-US" w:bidi="ar-SA"/>
                <w:sz w:val="22"/>
                <w:szCs w:val="22"/>
              </w:rPr>
              <w:t>الكنج، م</w:t>
            </w:r>
            <w:r>
              <w:rPr>
                <w:kern w:val="0"/>
                <w:rtl w:val="true"/>
                <w:lang w:val="en-US" w:eastAsia="en-US" w:bidi="ar-SA"/>
                <w:sz w:val="22"/>
                <w:szCs w:val="22"/>
              </w:rPr>
              <w:t>-</w:t>
            </w: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3</w:t>
            </w:r>
          </w:p>
        </w:tc>
        <w:tc>
          <w:tcPr>
            <w:tcW w:w="239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6-8-1</w:t>
            </w:r>
            <w:r>
              <w:rPr>
                <w:kern w:val="0"/>
                <w:rtl w:val="true"/>
                <w:lang w:val="en-US" w:eastAsia="en-US" w:bidi="ar-SA"/>
                <w:sz w:val="22"/>
                <w:szCs w:val="22"/>
              </w:rPr>
              <w:t xml:space="preserve"> </w:t>
            </w:r>
            <w:r>
              <w:rPr>
                <w:kern w:val="0"/>
                <w:rtl w:val="true"/>
                <w:lang w:val="en-US" w:eastAsia="en-US" w:bidi="ar-SA"/>
                <w:sz w:val="22"/>
                <w:szCs w:val="22"/>
              </w:rPr>
              <w:t>تنسب باقي الهبوط إلى فرق السنتين وتسكت عن التباين</w:t>
            </w:r>
          </w:p>
        </w:tc>
        <w:tc>
          <w:tcPr>
            <w:tcW w:w="17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صارت تذكر التباين بين العروض والفاصل</w:t>
            </w:r>
          </w:p>
        </w:tc>
        <w:tc>
          <w:tcPr>
            <w:tcW w:w="32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وقد يكون تبايناً بين العروض، فالفاصل </w:t>
            </w:r>
            <w:r>
              <w:rPr>
                <w:kern w:val="0"/>
                <w:rtl w:val="true"/>
                <w:lang w:val="en-US" w:eastAsia="en-US" w:bidi="ar-SA"/>
                <w:sz w:val="22"/>
                <w:szCs w:val="22"/>
              </w:rPr>
              <w:t>[−</w:t>
            </w:r>
            <w:r>
              <w:rPr>
                <w:kern w:val="0"/>
                <w:lang w:val="en-US" w:eastAsia="en-US" w:bidi="ar-SA"/>
                <w:sz w:val="22"/>
                <w:szCs w:val="22"/>
              </w:rPr>
              <w:t>0.0094</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0.0372</w:t>
            </w:r>
            <w:r>
              <w:rPr>
                <w:kern w:val="0"/>
                <w:rtl w:val="true"/>
                <w:lang w:val="en-US" w:eastAsia="en-US" w:bidi="ar-SA"/>
                <w:sz w:val="22"/>
                <w:szCs w:val="22"/>
              </w:rPr>
              <w:t xml:space="preserve">] </w:t>
            </w:r>
            <w:r>
              <w:rPr>
                <w:kern w:val="0"/>
                <w:rtl w:val="true"/>
                <w:lang w:val="en-US" w:eastAsia="en-US" w:bidi="ar-SA"/>
                <w:sz w:val="22"/>
                <w:szCs w:val="22"/>
              </w:rPr>
              <w:t>يشمل −</w:t>
            </w:r>
            <w:r>
              <w:rPr>
                <w:kern w:val="0"/>
                <w:lang w:val="en-US" w:eastAsia="en-US" w:bidi="ar-SA"/>
                <w:sz w:val="22"/>
                <w:szCs w:val="22"/>
              </w:rPr>
              <w:t>0.0006</w:t>
            </w:r>
          </w:p>
        </w:tc>
      </w:tr>
      <w:tr>
        <w:trPr/>
        <w:tc>
          <w:tcPr>
            <w:tcW w:w="13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د</w:t>
            </w:r>
            <w:r>
              <w:rPr>
                <w:kern w:val="0"/>
                <w:rtl w:val="true"/>
                <w:lang w:val="en-US" w:eastAsia="en-US" w:bidi="ar-SA"/>
                <w:sz w:val="22"/>
                <w:szCs w:val="22"/>
              </w:rPr>
              <w:t xml:space="preserve">. </w:t>
            </w:r>
            <w:r>
              <w:rPr>
                <w:kern w:val="0"/>
                <w:rtl w:val="true"/>
                <w:lang w:val="en-US" w:eastAsia="en-US" w:bidi="ar-SA"/>
                <w:sz w:val="22"/>
                <w:szCs w:val="22"/>
              </w:rPr>
              <w:t>الكنج، م</w:t>
            </w:r>
            <w:r>
              <w:rPr>
                <w:kern w:val="0"/>
                <w:rtl w:val="true"/>
                <w:lang w:val="en-US" w:eastAsia="en-US" w:bidi="ar-SA"/>
                <w:sz w:val="22"/>
                <w:szCs w:val="22"/>
              </w:rPr>
              <w:t>-</w:t>
            </w: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3</w:t>
            </w:r>
          </w:p>
        </w:tc>
        <w:tc>
          <w:tcPr>
            <w:tcW w:w="239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فعل </w:t>
            </w:r>
            <w:r>
              <w:rPr>
                <w:kern w:val="0"/>
                <w:rtl w:val="true"/>
                <w:lang w:val="en-US" w:eastAsia="en-US" w:bidi="ar-SA"/>
                <w:sz w:val="22"/>
                <w:szCs w:val="22"/>
              </w:rPr>
              <w:t>«</w:t>
            </w:r>
            <w:r>
              <w:rPr>
                <w:kern w:val="0"/>
                <w:rtl w:val="true"/>
                <w:lang w:val="en-US" w:eastAsia="en-US" w:bidi="ar-SA"/>
                <w:sz w:val="22"/>
                <w:szCs w:val="22"/>
              </w:rPr>
              <w:t>يتقدم</w:t>
            </w:r>
            <w:r>
              <w:rPr>
                <w:kern w:val="0"/>
                <w:rtl w:val="true"/>
                <w:lang w:val="en-US" w:eastAsia="en-US" w:bidi="ar-SA"/>
                <w:sz w:val="22"/>
                <w:szCs w:val="22"/>
              </w:rPr>
              <w:t xml:space="preserve">» </w:t>
            </w:r>
            <w:r>
              <w:rPr>
                <w:kern w:val="0"/>
                <w:rtl w:val="true"/>
                <w:lang w:val="en-US" w:eastAsia="en-US" w:bidi="ar-SA"/>
                <w:sz w:val="22"/>
                <w:szCs w:val="22"/>
              </w:rPr>
              <w:t>لفرق فاصله يشمل الصفر في هـ</w:t>
            </w:r>
            <w:r>
              <w:rPr>
                <w:kern w:val="0"/>
                <w:rtl w:val="true"/>
                <w:lang w:val="en-US" w:eastAsia="en-US" w:bidi="ar-SA"/>
                <w:sz w:val="22"/>
                <w:szCs w:val="22"/>
              </w:rPr>
              <w:t>-</w:t>
            </w:r>
            <w:r>
              <w:rPr>
                <w:kern w:val="0"/>
                <w:lang w:val="en-US" w:eastAsia="en-US" w:bidi="ar-SA"/>
                <w:sz w:val="22"/>
                <w:szCs w:val="22"/>
              </w:rPr>
              <w:t>10</w:t>
            </w:r>
          </w:p>
        </w:tc>
        <w:tc>
          <w:tcPr>
            <w:tcW w:w="17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صُحّح</w:t>
            </w:r>
          </w:p>
        </w:tc>
        <w:tc>
          <w:tcPr>
            <w:tcW w:w="32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وفرقه عن الشعبية الآنية وحدها </w:t>
            </w:r>
            <w:r>
              <w:rPr>
                <w:kern w:val="0"/>
                <w:rtl w:val="true"/>
                <w:lang w:val="en-US" w:eastAsia="en-US" w:bidi="ar-SA"/>
                <w:sz w:val="22"/>
                <w:szCs w:val="22"/>
              </w:rPr>
              <w:t>+</w:t>
            </w:r>
            <w:r>
              <w:rPr>
                <w:kern w:val="0"/>
                <w:lang w:val="en-US" w:eastAsia="en-US" w:bidi="ar-SA"/>
                <w:sz w:val="22"/>
                <w:szCs w:val="22"/>
              </w:rPr>
              <w:t>0.0106</w:t>
            </w:r>
            <w:r>
              <w:rPr>
                <w:kern w:val="0"/>
                <w:rtl w:val="true"/>
                <w:lang w:val="en-US" w:eastAsia="en-US" w:bidi="ar-SA"/>
                <w:sz w:val="22"/>
                <w:szCs w:val="22"/>
              </w:rPr>
              <w:t xml:space="preserve"> </w:t>
            </w:r>
            <w:r>
              <w:rPr>
                <w:kern w:val="0"/>
                <w:rtl w:val="true"/>
                <w:lang w:val="en-US" w:eastAsia="en-US" w:bidi="ar-SA"/>
                <w:sz w:val="22"/>
                <w:szCs w:val="22"/>
              </w:rPr>
              <w:t xml:space="preserve">بفاصل </w:t>
            </w:r>
            <w:r>
              <w:rPr>
                <w:kern w:val="0"/>
                <w:rtl w:val="true"/>
                <w:lang w:val="en-US" w:eastAsia="en-US" w:bidi="ar-SA"/>
                <w:sz w:val="22"/>
                <w:szCs w:val="22"/>
              </w:rPr>
              <w:t>[−</w:t>
            </w:r>
            <w:r>
              <w:rPr>
                <w:kern w:val="0"/>
                <w:lang w:val="en-US" w:eastAsia="en-US" w:bidi="ar-SA"/>
                <w:sz w:val="22"/>
                <w:szCs w:val="22"/>
              </w:rPr>
              <w:t>0.0113</w:t>
            </w:r>
            <w:r>
              <w:rPr>
                <w:kern w:val="0"/>
                <w:rtl w:val="true"/>
                <w:lang w:val="en-US" w:eastAsia="en-US" w:bidi="ar-SA"/>
                <w:sz w:val="22"/>
                <w:szCs w:val="22"/>
              </w:rPr>
              <w:t xml:space="preserve">، </w:t>
            </w:r>
            <w:r>
              <w:rPr>
                <w:kern w:val="0"/>
                <w:rtl w:val="true"/>
                <w:lang w:val="en-US" w:eastAsia="en-US" w:bidi="ar-SA"/>
                <w:sz w:val="22"/>
                <w:szCs w:val="22"/>
              </w:rPr>
              <w:t>+</w:t>
            </w:r>
            <w:r>
              <w:rPr>
                <w:kern w:val="0"/>
                <w:lang w:val="en-US" w:eastAsia="en-US" w:bidi="ar-SA"/>
                <w:sz w:val="22"/>
                <w:szCs w:val="22"/>
              </w:rPr>
              <w:t>0.0344</w:t>
            </w:r>
            <w:r>
              <w:rPr>
                <w:kern w:val="0"/>
                <w:rtl w:val="true"/>
                <w:lang w:val="en-US" w:eastAsia="en-US" w:bidi="ar-SA"/>
                <w:sz w:val="22"/>
                <w:szCs w:val="22"/>
              </w:rPr>
              <w:t xml:space="preserve">] </w:t>
            </w:r>
            <w:r>
              <w:rPr>
                <w:kern w:val="0"/>
                <w:rtl w:val="true"/>
                <w:lang w:val="en-US" w:eastAsia="en-US" w:bidi="ar-SA"/>
                <w:sz w:val="22"/>
                <w:szCs w:val="22"/>
              </w:rPr>
              <w:t>يشمل الصفر</w:t>
            </w:r>
          </w:p>
        </w:tc>
      </w:tr>
      <w:tr>
        <w:trPr/>
        <w:tc>
          <w:tcPr>
            <w:tcW w:w="13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د</w:t>
            </w:r>
            <w:r>
              <w:rPr>
                <w:kern w:val="0"/>
                <w:rtl w:val="true"/>
                <w:lang w:val="en-US" w:eastAsia="en-US" w:bidi="ar-SA"/>
                <w:sz w:val="22"/>
                <w:szCs w:val="22"/>
              </w:rPr>
              <w:t xml:space="preserve">. </w:t>
            </w:r>
            <w:r>
              <w:rPr>
                <w:kern w:val="0"/>
                <w:rtl w:val="true"/>
                <w:lang w:val="en-US" w:eastAsia="en-US" w:bidi="ar-SA"/>
                <w:sz w:val="22"/>
                <w:szCs w:val="22"/>
              </w:rPr>
              <w:t>الكنج، م</w:t>
            </w:r>
            <w:r>
              <w:rPr>
                <w:kern w:val="0"/>
                <w:rtl w:val="true"/>
                <w:lang w:val="en-US" w:eastAsia="en-US" w:bidi="ar-SA"/>
                <w:sz w:val="22"/>
                <w:szCs w:val="22"/>
              </w:rPr>
              <w:t>-</w:t>
            </w: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3</w:t>
            </w:r>
          </w:p>
        </w:tc>
        <w:tc>
          <w:tcPr>
            <w:tcW w:w="239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حدود لانهائية في الجدول هـ</w:t>
            </w:r>
            <w:r>
              <w:rPr>
                <w:kern w:val="0"/>
                <w:rtl w:val="true"/>
                <w:lang w:val="en-US" w:eastAsia="en-US" w:bidi="ar-SA"/>
                <w:sz w:val="22"/>
                <w:szCs w:val="22"/>
              </w:rPr>
              <w:t>-</w:t>
            </w:r>
            <w:r>
              <w:rPr>
                <w:kern w:val="0"/>
                <w:lang w:val="en-US" w:eastAsia="en-US" w:bidi="ar-SA"/>
                <w:sz w:val="22"/>
                <w:szCs w:val="22"/>
              </w:rPr>
              <w:t>7</w:t>
            </w:r>
          </w:p>
        </w:tc>
        <w:tc>
          <w:tcPr>
            <w:tcW w:w="17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صارت </w:t>
            </w:r>
            <w:r>
              <w:rPr>
                <w:kern w:val="0"/>
                <w:rtl w:val="true"/>
                <w:lang w:val="en-US" w:eastAsia="en-US" w:bidi="ar-SA"/>
                <w:sz w:val="22"/>
                <w:szCs w:val="22"/>
              </w:rPr>
              <w:t>«</w:t>
            </w:r>
            <w:r>
              <w:rPr>
                <w:kern w:val="0"/>
                <w:rtl w:val="true"/>
                <w:lang w:val="en-US" w:eastAsia="en-US" w:bidi="ar-SA"/>
                <w:sz w:val="22"/>
                <w:szCs w:val="22"/>
              </w:rPr>
              <w:t>منحلّ</w:t>
            </w:r>
            <w:r>
              <w:rPr>
                <w:kern w:val="0"/>
                <w:rtl w:val="true"/>
                <w:lang w:val="en-US" w:eastAsia="en-US" w:bidi="ar-SA"/>
                <w:sz w:val="22"/>
                <w:szCs w:val="22"/>
              </w:rPr>
              <w:t xml:space="preserve">» </w:t>
            </w:r>
            <w:r>
              <w:rPr>
                <w:kern w:val="0"/>
                <w:rtl w:val="true"/>
                <w:lang w:val="en-US" w:eastAsia="en-US" w:bidi="ar-SA"/>
                <w:sz w:val="22"/>
                <w:szCs w:val="22"/>
              </w:rPr>
              <w:t>مع عدد الأصفار في النص</w:t>
            </w:r>
          </w:p>
        </w:tc>
        <w:tc>
          <w:tcPr>
            <w:tcW w:w="32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منحلّ </w:t>
            </w:r>
            <w:r>
              <w:rPr>
                <w:kern w:val="0"/>
                <w:rtl w:val="true"/>
                <w:lang w:val="en-US" w:eastAsia="en-US" w:bidi="ar-SA"/>
                <w:sz w:val="22"/>
                <w:szCs w:val="22"/>
              </w:rPr>
              <w:t>(</w:t>
            </w:r>
            <w:r>
              <w:rPr>
                <w:kern w:val="0"/>
                <w:rtl w:val="true"/>
                <w:lang w:val="en-US" w:eastAsia="en-US" w:bidi="ar-SA"/>
                <w:sz w:val="22"/>
                <w:szCs w:val="22"/>
              </w:rPr>
              <w:t>الفرق صفر في معظم العروض</w:t>
            </w:r>
            <w:r>
              <w:rPr>
                <w:kern w:val="0"/>
                <w:rtl w:val="true"/>
                <w:lang w:val="en-US" w:eastAsia="en-US" w:bidi="ar-SA"/>
                <w:sz w:val="22"/>
                <w:szCs w:val="22"/>
              </w:rPr>
              <w:t>)</w:t>
            </w:r>
          </w:p>
        </w:tc>
      </w:tr>
      <w:tr>
        <w:trPr/>
        <w:tc>
          <w:tcPr>
            <w:tcW w:w="13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د</w:t>
            </w:r>
            <w:r>
              <w:rPr>
                <w:kern w:val="0"/>
                <w:rtl w:val="true"/>
                <w:lang w:val="en-US" w:eastAsia="en-US" w:bidi="ar-SA"/>
                <w:sz w:val="22"/>
                <w:szCs w:val="22"/>
              </w:rPr>
              <w:t xml:space="preserve">. </w:t>
            </w:r>
            <w:r>
              <w:rPr>
                <w:kern w:val="0"/>
                <w:rtl w:val="true"/>
                <w:lang w:val="en-US" w:eastAsia="en-US" w:bidi="ar-SA"/>
                <w:sz w:val="22"/>
                <w:szCs w:val="22"/>
              </w:rPr>
              <w:t>الكنج، م</w:t>
            </w:r>
            <w:r>
              <w:rPr>
                <w:kern w:val="0"/>
                <w:rtl w:val="true"/>
                <w:lang w:val="en-US" w:eastAsia="en-US" w:bidi="ar-SA"/>
                <w:sz w:val="22"/>
                <w:szCs w:val="22"/>
              </w:rPr>
              <w:t>-</w:t>
            </w:r>
            <w:r>
              <w:rPr>
                <w:kern w:val="0"/>
                <w:rtl w:val="true"/>
                <w:lang w:val="en-US" w:eastAsia="en-US" w:bidi="ar-SA"/>
                <w:sz w:val="22"/>
                <w:szCs w:val="22"/>
              </w:rPr>
              <w:t>ك</w:t>
            </w:r>
            <w:r>
              <w:rPr>
                <w:kern w:val="0"/>
                <w:rtl w:val="true"/>
                <w:lang w:val="en-US" w:eastAsia="en-US" w:bidi="ar-SA"/>
                <w:sz w:val="22"/>
                <w:szCs w:val="22"/>
              </w:rPr>
              <w:t>-</w:t>
            </w:r>
            <w:r>
              <w:rPr>
                <w:kern w:val="0"/>
                <w:lang w:val="en-US" w:eastAsia="en-US" w:bidi="ar-SA"/>
                <w:sz w:val="22"/>
                <w:szCs w:val="22"/>
              </w:rPr>
              <w:t>4</w:t>
            </w:r>
          </w:p>
        </w:tc>
        <w:tc>
          <w:tcPr>
            <w:tcW w:w="239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قائمة الجرد تحمل جملة متقادمة</w:t>
            </w:r>
          </w:p>
        </w:tc>
        <w:tc>
          <w:tcPr>
            <w:tcW w:w="17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أُعيد توليدها بجملة صحيحة</w:t>
            </w:r>
          </w:p>
        </w:tc>
        <w:tc>
          <w:tcPr>
            <w:tcW w:w="32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ملفات الأدوات </w:t>
            </w:r>
            <w:r>
              <w:rPr>
                <w:kern w:val="0"/>
                <w:lang w:val="en-US" w:eastAsia="en-US" w:bidi="ar-SA"/>
                <w:sz w:val="22"/>
                <w:szCs w:val="22"/>
              </w:rPr>
              <w:t>a5</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a12</w:t>
            </w:r>
            <w:r>
              <w:rPr>
                <w:kern w:val="0"/>
                <w:rtl w:val="true"/>
                <w:lang w:val="en-US" w:eastAsia="en-US" w:bidi="ar-SA"/>
                <w:sz w:val="22"/>
                <w:szCs w:val="22"/>
              </w:rPr>
              <w:t xml:space="preserve">: </w:t>
            </w:r>
            <w:r>
              <w:rPr>
                <w:kern w:val="0"/>
                <w:rtl w:val="true"/>
                <w:lang w:val="en-US" w:eastAsia="en-US" w:bidi="ar-SA"/>
                <w:sz w:val="22"/>
                <w:szCs w:val="22"/>
              </w:rPr>
              <w:t>أُنتجت في الجلسة الثانية، ويعرض الملحق ملخصاتها</w:t>
            </w:r>
          </w:p>
        </w:tc>
      </w:tr>
      <w:tr>
        <w:trPr/>
        <w:tc>
          <w:tcPr>
            <w:tcW w:w="13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د</w:t>
            </w:r>
            <w:r>
              <w:rPr>
                <w:kern w:val="0"/>
                <w:rtl w:val="true"/>
                <w:lang w:val="en-US" w:eastAsia="en-US" w:bidi="ar-SA"/>
                <w:sz w:val="22"/>
                <w:szCs w:val="22"/>
              </w:rPr>
              <w:t xml:space="preserve">. </w:t>
            </w:r>
            <w:r>
              <w:rPr>
                <w:kern w:val="0"/>
                <w:rtl w:val="true"/>
                <w:lang w:val="en-US" w:eastAsia="en-US" w:bidi="ar-SA"/>
                <w:sz w:val="22"/>
                <w:szCs w:val="22"/>
              </w:rPr>
              <w:t>الكنج، السؤال الثالث</w:t>
            </w:r>
          </w:p>
        </w:tc>
        <w:tc>
          <w:tcPr>
            <w:tcW w:w="239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الجملة الأولى تجمع الهجينين دون وسم </w:t>
            </w:r>
            <w:r>
              <w:rPr>
                <w:kern w:val="0"/>
                <w:rtl w:val="true"/>
                <w:lang w:val="en-US" w:eastAsia="en-US" w:bidi="ar-SA"/>
                <w:sz w:val="22"/>
                <w:szCs w:val="22"/>
              </w:rPr>
              <w:t>«</w:t>
            </w:r>
            <w:r>
              <w:rPr>
                <w:kern w:val="0"/>
                <w:rtl w:val="true"/>
                <w:lang w:val="en-US" w:eastAsia="en-US" w:bidi="ar-SA"/>
                <w:sz w:val="22"/>
                <w:szCs w:val="22"/>
              </w:rPr>
              <w:t>لاحق</w:t>
            </w:r>
            <w:r>
              <w:rPr>
                <w:kern w:val="0"/>
                <w:rtl w:val="true"/>
                <w:lang w:val="en-US" w:eastAsia="en-US" w:bidi="ar-SA"/>
                <w:sz w:val="22"/>
                <w:szCs w:val="22"/>
              </w:rPr>
              <w:t>»</w:t>
            </w:r>
          </w:p>
        </w:tc>
        <w:tc>
          <w:tcPr>
            <w:tcW w:w="17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ملحق التعقيب يسم الهجين الثاني</w:t>
            </w:r>
          </w:p>
        </w:tc>
        <w:tc>
          <w:tcPr>
            <w:tcW w:w="32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وفي الجملة الأولى من الإجابة عن السؤال الثالث يُوسم الهجين الثاني</w:t>
            </w:r>
          </w:p>
        </w:tc>
      </w:tr>
      <w:tr>
        <w:trPr/>
        <w:tc>
          <w:tcPr>
            <w:tcW w:w="13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د</w:t>
            </w:r>
            <w:r>
              <w:rPr>
                <w:kern w:val="0"/>
                <w:rtl w:val="true"/>
                <w:lang w:val="en-US" w:eastAsia="en-US" w:bidi="ar-SA"/>
                <w:sz w:val="22"/>
                <w:szCs w:val="22"/>
              </w:rPr>
              <w:t xml:space="preserve">. </w:t>
            </w:r>
            <w:r>
              <w:rPr>
                <w:kern w:val="0"/>
                <w:rtl w:val="true"/>
                <w:lang w:val="en-US" w:eastAsia="en-US" w:bidi="ar-SA"/>
                <w:sz w:val="22"/>
                <w:szCs w:val="22"/>
              </w:rPr>
              <w:t>أبوطراب، 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6</w:t>
            </w:r>
          </w:p>
        </w:tc>
        <w:tc>
          <w:tcPr>
            <w:tcW w:w="239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تفسير الفرق بين القياسين في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خاطئ</w:t>
            </w:r>
          </w:p>
        </w:tc>
        <w:tc>
          <w:tcPr>
            <w:tcW w:w="17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صُحّح إلى أن الأداة ترسل طلبات </w:t>
            </w:r>
            <w:r>
              <w:rPr>
                <w:kern w:val="0"/>
                <w:lang w:val="en-US" w:eastAsia="en-US" w:bidi="ar-SA"/>
                <w:sz w:val="22"/>
                <w:szCs w:val="22"/>
              </w:rPr>
              <w:t>HTTP</w:t>
            </w:r>
            <w:r>
              <w:rPr>
                <w:kern w:val="0"/>
                <w:rtl w:val="true"/>
                <w:lang w:val="en-US" w:eastAsia="en-US" w:bidi="ar-SA"/>
                <w:sz w:val="22"/>
                <w:szCs w:val="22"/>
              </w:rPr>
              <w:t xml:space="preserve"> </w:t>
            </w:r>
            <w:r>
              <w:rPr>
                <w:kern w:val="0"/>
                <w:rtl w:val="true"/>
                <w:lang w:val="en-US" w:eastAsia="en-US" w:bidi="ar-SA"/>
                <w:sz w:val="22"/>
                <w:szCs w:val="22"/>
              </w:rPr>
              <w:t>أيضاً</w:t>
            </w:r>
          </w:p>
        </w:tc>
        <w:tc>
          <w:tcPr>
            <w:tcW w:w="32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وهي ترسل طلبات </w:t>
            </w:r>
            <w:r>
              <w:rPr>
                <w:kern w:val="0"/>
                <w:lang w:val="en-US" w:eastAsia="en-US" w:bidi="ar-SA"/>
                <w:sz w:val="22"/>
                <w:szCs w:val="22"/>
              </w:rPr>
              <w:t>HTTP</w:t>
            </w:r>
            <w:r>
              <w:rPr>
                <w:kern w:val="0"/>
                <w:rtl w:val="true"/>
                <w:lang w:val="en-US" w:eastAsia="en-US" w:bidi="ar-SA"/>
                <w:sz w:val="22"/>
                <w:szCs w:val="22"/>
              </w:rPr>
              <w:t xml:space="preserve"> </w:t>
            </w:r>
            <w:r>
              <w:rPr>
                <w:kern w:val="0"/>
                <w:rtl w:val="true"/>
                <w:lang w:val="en-US" w:eastAsia="en-US" w:bidi="ar-SA"/>
                <w:sz w:val="22"/>
                <w:szCs w:val="22"/>
              </w:rPr>
              <w:t>أيضاً، فالفرق بين الرقمين فرق بين الأيام</w:t>
            </w:r>
          </w:p>
        </w:tc>
      </w:tr>
      <w:tr>
        <w:trPr/>
        <w:tc>
          <w:tcPr>
            <w:tcW w:w="139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د</w:t>
            </w:r>
            <w:r>
              <w:rPr>
                <w:kern w:val="0"/>
                <w:rtl w:val="true"/>
                <w:lang w:val="en-US" w:eastAsia="en-US" w:bidi="ar-SA"/>
                <w:sz w:val="22"/>
                <w:szCs w:val="22"/>
              </w:rPr>
              <w:t xml:space="preserve">. </w:t>
            </w:r>
            <w:r>
              <w:rPr>
                <w:kern w:val="0"/>
                <w:rtl w:val="true"/>
                <w:lang w:val="en-US" w:eastAsia="en-US" w:bidi="ar-SA"/>
                <w:sz w:val="22"/>
                <w:szCs w:val="22"/>
              </w:rPr>
              <w:t>أبوطراب، م</w:t>
            </w:r>
            <w:r>
              <w:rPr>
                <w:kern w:val="0"/>
                <w:rtl w:val="true"/>
                <w:lang w:val="en-US" w:eastAsia="en-US" w:bidi="ar-SA"/>
                <w:sz w:val="22"/>
                <w:szCs w:val="22"/>
              </w:rPr>
              <w:t>-</w:t>
            </w:r>
            <w:r>
              <w:rPr>
                <w:kern w:val="0"/>
                <w:rtl w:val="true"/>
                <w:lang w:val="en-US" w:eastAsia="en-US" w:bidi="ar-SA"/>
                <w:sz w:val="22"/>
                <w:szCs w:val="22"/>
              </w:rPr>
              <w:t>س</w:t>
            </w:r>
            <w:r>
              <w:rPr>
                <w:kern w:val="0"/>
                <w:rtl w:val="true"/>
                <w:lang w:val="en-US" w:eastAsia="en-US" w:bidi="ar-SA"/>
                <w:sz w:val="22"/>
                <w:szCs w:val="22"/>
              </w:rPr>
              <w:t>-</w:t>
            </w:r>
            <w:r>
              <w:rPr>
                <w:kern w:val="0"/>
                <w:lang w:val="en-US" w:eastAsia="en-US" w:bidi="ar-SA"/>
                <w:sz w:val="22"/>
                <w:szCs w:val="22"/>
              </w:rPr>
              <w:t>1</w:t>
            </w:r>
          </w:p>
        </w:tc>
        <w:tc>
          <w:tcPr>
            <w:tcW w:w="239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ملخص الميزانية يحكم لكل طور ويناقض </w:t>
            </w:r>
            <w:r>
              <w:rPr>
                <w:kern w:val="0"/>
                <w:lang w:val="en-US" w:eastAsia="en-US" w:bidi="ar-SA"/>
                <w:sz w:val="22"/>
                <w:szCs w:val="22"/>
              </w:rPr>
              <w:t>NFR-03</w:t>
            </w:r>
          </w:p>
        </w:tc>
        <w:tc>
          <w:tcPr>
            <w:tcW w:w="1781"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صار يحكم على التشغيل كله</w:t>
            </w:r>
          </w:p>
        </w:tc>
        <w:tc>
          <w:tcPr>
            <w:tcW w:w="321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والسقف مسجل للتشغيل التأكيدي كله لا لكل طور</w:t>
            </w:r>
          </w:p>
        </w:tc>
      </w:tr>
    </w:tbl>
    <w:p>
      <w:pPr>
        <w:pStyle w:val="Normal"/>
        <w:bidi w:val="1"/>
        <w:rPr/>
      </w:pPr>
      <w:r>
        <w:rPr>
          <w:rtl w:val="true"/>
        </w:rPr>
        <w:t xml:space="preserve">لا أغيّر درجات العضوين، والحساب في القسم </w:t>
      </w:r>
      <w:r>
        <w:rPr/>
        <w:t>3</w:t>
      </w:r>
      <w:r>
        <w:rPr>
          <w:rtl w:val="true"/>
        </w:rPr>
        <w:t xml:space="preserve"> </w:t>
      </w:r>
      <w:r>
        <w:rPr>
          <w:rtl w:val="true"/>
        </w:rPr>
        <w:t>يأخذها كما كتباها</w:t>
      </w:r>
      <w:r>
        <w:rPr>
          <w:rtl w:val="true"/>
        </w:rPr>
        <w:t xml:space="preserve">. </w:t>
      </w:r>
      <w:r>
        <w:rPr>
          <w:rtl w:val="true"/>
        </w:rPr>
        <w:t>وأسجّل ما يلي</w:t>
      </w:r>
      <w:r>
        <w:rPr>
          <w:rtl w:val="true"/>
        </w:rPr>
        <w:t>:</w:t>
      </w:r>
    </w:p>
    <w:p>
      <w:pPr>
        <w:pStyle w:val="Compact"/>
        <w:numPr>
          <w:ilvl w:val="0"/>
          <w:numId w:val="268"/>
        </w:numPr>
        <w:bidi w:val="1"/>
        <w:rPr/>
      </w:pPr>
      <w:r>
        <w:rPr>
          <w:rtl w:val="true"/>
        </w:rPr>
        <w:t>خصم د</w:t>
      </w:r>
      <w:r>
        <w:rPr>
          <w:rtl w:val="true"/>
        </w:rPr>
        <w:t xml:space="preserve">. </w:t>
      </w:r>
      <w:r>
        <w:rPr>
          <w:rtl w:val="true"/>
        </w:rPr>
        <w:t>الكنج في السؤال الثاني للسبب نفسه الذي رفعت له درجتي، وعولج سببه في السؤالين الثاني والثالث بملحق التعقيب</w:t>
      </w:r>
      <w:r>
        <w:rPr>
          <w:rtl w:val="true"/>
        </w:rPr>
        <w:t xml:space="preserve">. </w:t>
      </w:r>
      <w:r>
        <w:rPr>
          <w:rtl w:val="true"/>
        </w:rPr>
        <w:t>وعولجت أسباب خصمه في م</w:t>
      </w:r>
      <w:r>
        <w:rPr>
          <w:rtl w:val="true"/>
        </w:rPr>
        <w:t>-</w:t>
      </w:r>
      <w:r>
        <w:rPr>
          <w:rtl w:val="true"/>
        </w:rPr>
        <w:t>ك</w:t>
      </w:r>
      <w:r>
        <w:rPr>
          <w:rtl w:val="true"/>
        </w:rPr>
        <w:t>-</w:t>
      </w:r>
      <w:r>
        <w:rPr/>
        <w:t>3</w:t>
      </w:r>
      <w:r>
        <w:rPr>
          <w:rtl w:val="true"/>
        </w:rPr>
        <w:t xml:space="preserve"> </w:t>
      </w:r>
      <w:r>
        <w:rPr>
          <w:rtl w:val="true"/>
        </w:rPr>
        <w:t>وم</w:t>
      </w:r>
      <w:r>
        <w:rPr>
          <w:rtl w:val="true"/>
        </w:rPr>
        <w:t>-</w:t>
      </w:r>
      <w:r>
        <w:rPr>
          <w:rtl w:val="true"/>
        </w:rPr>
        <w:t>ك</w:t>
      </w:r>
      <w:r>
        <w:rPr>
          <w:rtl w:val="true"/>
        </w:rPr>
        <w:t>-</w:t>
      </w:r>
      <w:r>
        <w:rPr/>
        <w:t>4</w:t>
      </w:r>
      <w:r>
        <w:rPr>
          <w:rtl w:val="true"/>
        </w:rPr>
        <w:t xml:space="preserve"> </w:t>
      </w:r>
      <w:r>
        <w:rPr>
          <w:rtl w:val="true"/>
        </w:rPr>
        <w:t>في النص</w:t>
      </w:r>
      <w:r>
        <w:rPr>
          <w:rtl w:val="true"/>
        </w:rPr>
        <w:t xml:space="preserve">. </w:t>
      </w:r>
      <w:r>
        <w:rPr>
          <w:rtl w:val="true"/>
        </w:rPr>
        <w:t>أما م</w:t>
      </w:r>
      <w:r>
        <w:rPr>
          <w:rtl w:val="true"/>
        </w:rPr>
        <w:t>-</w:t>
      </w:r>
      <w:r>
        <w:rPr>
          <w:rtl w:val="true"/>
        </w:rPr>
        <w:t>ك</w:t>
      </w:r>
      <w:r>
        <w:rPr>
          <w:rtl w:val="true"/>
        </w:rPr>
        <w:t>-</w:t>
      </w:r>
      <w:r>
        <w:rPr/>
        <w:t>2</w:t>
      </w:r>
      <w:r>
        <w:rPr>
          <w:rtl w:val="true"/>
        </w:rPr>
        <w:t xml:space="preserve"> </w:t>
      </w:r>
      <w:r>
        <w:rPr>
          <w:rtl w:val="true"/>
        </w:rPr>
        <w:t>فقيده في التصميم باقٍ، وم</w:t>
      </w:r>
      <w:r>
        <w:rPr>
          <w:rtl w:val="true"/>
        </w:rPr>
        <w:t>-</w:t>
      </w:r>
      <w:r>
        <w:rPr>
          <w:rtl w:val="true"/>
        </w:rPr>
        <w:t>ك</w:t>
      </w:r>
      <w:r>
        <w:rPr>
          <w:rtl w:val="true"/>
        </w:rPr>
        <w:t>-</w:t>
      </w:r>
      <w:r>
        <w:rPr/>
        <w:t>6</w:t>
      </w:r>
      <w:r>
        <w:rPr>
          <w:rtl w:val="true"/>
        </w:rPr>
        <w:t xml:space="preserve"> </w:t>
      </w:r>
      <w:r>
        <w:rPr>
          <w:rtl w:val="true"/>
        </w:rPr>
        <w:t xml:space="preserve">فيه مقارنة </w:t>
      </w:r>
      <w:r>
        <w:rPr/>
        <w:t>scikit-learn</w:t>
      </w:r>
      <w:r>
        <w:rPr>
          <w:rtl w:val="true"/>
        </w:rPr>
        <w:t xml:space="preserve"> </w:t>
      </w:r>
      <w:r>
        <w:rPr>
          <w:rtl w:val="true"/>
        </w:rPr>
        <w:t>الغائبة</w:t>
      </w:r>
      <w:r>
        <w:rPr>
          <w:rtl w:val="true"/>
        </w:rPr>
        <w:t xml:space="preserve">. </w:t>
      </w:r>
      <w:r>
        <w:rPr>
          <w:rtl w:val="true"/>
        </w:rPr>
        <w:t>فالحكم على ما عولج يعود إليه إن تحقق من جديد</w:t>
      </w:r>
      <w:r>
        <w:rPr>
          <w:rtl w:val="true"/>
        </w:rPr>
        <w:t>.</w:t>
      </w:r>
    </w:p>
    <w:p>
      <w:pPr>
        <w:pStyle w:val="Compact"/>
        <w:numPr>
          <w:ilvl w:val="0"/>
          <w:numId w:val="269"/>
        </w:numPr>
        <w:bidi w:val="1"/>
        <w:rPr/>
      </w:pPr>
      <w:r>
        <w:rPr>
          <w:rtl w:val="true"/>
        </w:rPr>
        <w:t>أخالف د</w:t>
      </w:r>
      <w:r>
        <w:rPr>
          <w:rtl w:val="true"/>
        </w:rPr>
        <w:t xml:space="preserve">. </w:t>
      </w:r>
      <w:r>
        <w:rPr>
          <w:rtl w:val="true"/>
        </w:rPr>
        <w:t xml:space="preserve">أبوطراب جزئياً في السؤال الثاني </w:t>
      </w:r>
      <w:r>
        <w:rPr>
          <w:rtl w:val="true"/>
        </w:rPr>
        <w:t>(</w:t>
      </w:r>
      <w:r>
        <w:rPr/>
        <w:t>3</w:t>
      </w:r>
      <w:r>
        <w:rPr>
          <w:rtl w:val="true"/>
        </w:rPr>
        <w:t xml:space="preserve">). </w:t>
      </w:r>
      <w:r>
        <w:rPr>
          <w:rtl w:val="true"/>
        </w:rPr>
        <w:t>هو يقيس الجواب بغياب شاهد بشري على أي خطوة، وهذا واقع</w:t>
      </w:r>
      <w:r>
        <w:rPr>
          <w:rtl w:val="true"/>
        </w:rPr>
        <w:t xml:space="preserve">. </w:t>
      </w:r>
      <w:r>
        <w:rPr>
          <w:rtl w:val="true"/>
        </w:rPr>
        <w:t>وأنا أقيسه بأمانة الجواب ووضع أدلته، والجواب يقر بهذا الغياب صراحة</w:t>
      </w:r>
      <w:r>
        <w:rPr>
          <w:rtl w:val="true"/>
        </w:rPr>
        <w:t xml:space="preserve">. </w:t>
      </w:r>
      <w:r>
        <w:rPr>
          <w:rtl w:val="true"/>
        </w:rPr>
        <w:t xml:space="preserve">وأتفق معه في أن غياب الشاهد البشري ضعف في المشروع نفسه، ولذلك جعلته شرطاً في القسم </w:t>
      </w:r>
      <w:r>
        <w:rPr/>
        <w:t>6</w:t>
      </w:r>
      <w:r>
        <w:rPr>
          <w:rtl w:val="true"/>
        </w:rPr>
        <w:t>.</w:t>
      </w:r>
    </w:p>
    <w:p>
      <w:pPr>
        <w:pStyle w:val="Compact"/>
        <w:numPr>
          <w:ilvl w:val="0"/>
          <w:numId w:val="270"/>
        </w:numPr>
        <w:bidi w:val="1"/>
        <w:rPr/>
      </w:pPr>
      <w:r>
        <w:rPr>
          <w:rtl w:val="true"/>
        </w:rPr>
        <w:t>أتفق مع د</w:t>
      </w:r>
      <w:r>
        <w:rPr>
          <w:rtl w:val="true"/>
        </w:rPr>
        <w:t xml:space="preserve">. </w:t>
      </w:r>
      <w:r>
        <w:rPr>
          <w:rtl w:val="true"/>
        </w:rPr>
        <w:t>أبوطراب في أن ما يحدد م</w:t>
      </w:r>
      <w:r>
        <w:rPr>
          <w:rtl w:val="true"/>
        </w:rPr>
        <w:t>-</w:t>
      </w:r>
      <w:r>
        <w:rPr>
          <w:rtl w:val="true"/>
        </w:rPr>
        <w:t>س</w:t>
      </w:r>
      <w:r>
        <w:rPr>
          <w:rtl w:val="true"/>
        </w:rPr>
        <w:t>-</w:t>
      </w:r>
      <w:r>
        <w:rPr/>
        <w:t>2</w:t>
      </w:r>
      <w:r>
        <w:rPr>
          <w:rtl w:val="true"/>
        </w:rPr>
        <w:t xml:space="preserve"> </w:t>
      </w:r>
      <w:r>
        <w:rPr>
          <w:rtl w:val="true"/>
        </w:rPr>
        <w:t>وم</w:t>
      </w:r>
      <w:r>
        <w:rPr>
          <w:rtl w:val="true"/>
        </w:rPr>
        <w:t>-</w:t>
      </w:r>
      <w:r>
        <w:rPr>
          <w:rtl w:val="true"/>
        </w:rPr>
        <w:t>س</w:t>
      </w:r>
      <w:r>
        <w:rPr>
          <w:rtl w:val="true"/>
        </w:rPr>
        <w:t>-</w:t>
      </w:r>
      <w:r>
        <w:rPr/>
        <w:t>3</w:t>
      </w:r>
      <w:r>
        <w:rPr>
          <w:rtl w:val="true"/>
        </w:rPr>
        <w:t xml:space="preserve"> </w:t>
      </w:r>
      <w:r>
        <w:rPr>
          <w:rtl w:val="true"/>
        </w:rPr>
        <w:t>وم</w:t>
      </w:r>
      <w:r>
        <w:rPr>
          <w:rtl w:val="true"/>
        </w:rPr>
        <w:t>-</w:t>
      </w:r>
      <w:r>
        <w:rPr>
          <w:rtl w:val="true"/>
        </w:rPr>
        <w:t>س</w:t>
      </w:r>
      <w:r>
        <w:rPr>
          <w:rtl w:val="true"/>
        </w:rPr>
        <w:t>-</w:t>
      </w:r>
      <w:r>
        <w:rPr/>
        <w:t>5</w:t>
      </w:r>
      <w:r>
        <w:rPr>
          <w:rtl w:val="true"/>
        </w:rPr>
        <w:t xml:space="preserve"> </w:t>
      </w:r>
      <w:r>
        <w:rPr>
          <w:rtl w:val="true"/>
        </w:rPr>
        <w:t xml:space="preserve">يحتاج شخصاً، وأن تصويبات </w:t>
      </w:r>
      <w:r>
        <w:rPr>
          <w:rStyle w:val="VerbatimChar"/>
        </w:rPr>
        <w:t>‎</w:t>
      </w:r>
      <w:r>
        <w:rPr>
          <w:rStyle w:val="VerbatimChar"/>
        </w:rPr>
        <w:t>97116de‎</w:t>
      </w:r>
      <w:r>
        <w:rPr>
          <w:rtl w:val="true"/>
        </w:rPr>
        <w:t xml:space="preserve"> </w:t>
      </w:r>
      <w:r>
        <w:rPr>
          <w:rtl w:val="true"/>
        </w:rPr>
        <w:t>في مجاله أزالت ملاحظات غير جوهرية فقط</w:t>
      </w:r>
      <w:r>
        <w:rPr>
          <w:rtl w:val="true"/>
        </w:rPr>
        <w:t>.</w:t>
      </w:r>
      <w:bookmarkEnd w:id="220"/>
    </w:p>
    <w:p>
      <w:pPr>
        <w:pStyle w:val="Heading3"/>
        <w:bidi w:val="1"/>
        <w:rPr/>
      </w:pPr>
      <w:bookmarkStart w:id="221" w:name="__RefHeading___Toc26564_1060663663"/>
      <w:bookmarkEnd w:id="221"/>
      <w:r>
        <w:rPr/>
        <w:t>2-5</w:t>
      </w:r>
      <w:r>
        <w:rPr>
          <w:rtl w:val="true"/>
        </w:rPr>
        <w:t xml:space="preserve"> </w:t>
      </w:r>
      <w:r>
        <w:rPr>
          <w:rtl w:val="true"/>
        </w:rPr>
        <w:t>الجدول الجامع</w:t>
      </w:r>
    </w:p>
    <w:tbl>
      <w:tblPr>
        <w:tblStyle w:val="Table"/>
        <w:bidiVisual w:val="true"/>
        <w:tblW w:w="8784"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1359"/>
        <w:gridCol w:w="2614"/>
        <w:gridCol w:w="600"/>
        <w:gridCol w:w="600"/>
        <w:gridCol w:w="595"/>
        <w:gridCol w:w="3016"/>
      </w:tblGrid>
      <w:tr>
        <w:trPr>
          <w:tblHeader w:val="true"/>
        </w:trPr>
        <w:tc>
          <w:tcPr>
            <w:tcW w:w="135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العضو</w:t>
            </w:r>
          </w:p>
        </w:tc>
        <w:tc>
          <w:tcPr>
            <w:tcW w:w="261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المجال</w:t>
            </w:r>
          </w:p>
        </w:tc>
        <w:tc>
          <w:tcPr>
            <w:tcW w:w="6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الموزونة في الجلسة الأولى</w:t>
            </w:r>
          </w:p>
        </w:tc>
        <w:tc>
          <w:tcPr>
            <w:tcW w:w="6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الموزونة في الجلسة الثانية</w:t>
            </w:r>
          </w:p>
        </w:tc>
        <w:tc>
          <w:tcPr>
            <w:tcW w:w="59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 xml:space="preserve">الأسئلة الحاسمة </w:t>
            </w:r>
            <w:r>
              <w:rPr>
                <w:b/>
                <w:kern w:val="0"/>
                <w:rtl w:val="true"/>
                <w:lang w:val="en-US" w:eastAsia="en-US" w:bidi="ar-SA"/>
                <w:sz w:val="20"/>
                <w:szCs w:val="20"/>
              </w:rPr>
              <w:t>(</w:t>
            </w:r>
            <w:r>
              <w:rPr>
                <w:b/>
                <w:kern w:val="0"/>
                <w:lang w:val="en-US" w:eastAsia="en-US" w:bidi="ar-SA"/>
                <w:sz w:val="20"/>
                <w:szCs w:val="20"/>
              </w:rPr>
              <w:t>1</w:t>
            </w:r>
            <w:r>
              <w:rPr>
                <w:b/>
                <w:b/>
                <w:kern w:val="0"/>
                <w:rtl w:val="true"/>
                <w:lang w:val="en-US" w:eastAsia="en-US" w:bidi="ar-SA"/>
                <w:sz w:val="20"/>
                <w:szCs w:val="20"/>
              </w:rPr>
              <w:t xml:space="preserve">، </w:t>
            </w:r>
            <w:r>
              <w:rPr>
                <w:b/>
                <w:kern w:val="0"/>
                <w:lang w:val="en-US" w:eastAsia="en-US" w:bidi="ar-SA"/>
                <w:sz w:val="20"/>
                <w:szCs w:val="20"/>
              </w:rPr>
              <w:t>2</w:t>
            </w:r>
            <w:r>
              <w:rPr>
                <w:b/>
                <w:b/>
                <w:kern w:val="0"/>
                <w:rtl w:val="true"/>
                <w:lang w:val="en-US" w:eastAsia="en-US" w:bidi="ar-SA"/>
                <w:sz w:val="20"/>
                <w:szCs w:val="20"/>
              </w:rPr>
              <w:t xml:space="preserve">، </w:t>
            </w:r>
            <w:r>
              <w:rPr>
                <w:b/>
                <w:kern w:val="0"/>
                <w:lang w:val="en-US" w:eastAsia="en-US" w:bidi="ar-SA"/>
                <w:sz w:val="20"/>
                <w:szCs w:val="20"/>
              </w:rPr>
              <w:t>3</w:t>
            </w:r>
            <w:r>
              <w:rPr>
                <w:b/>
                <w:kern w:val="0"/>
                <w:rtl w:val="true"/>
                <w:lang w:val="en-US" w:eastAsia="en-US" w:bidi="ar-SA"/>
                <w:sz w:val="20"/>
                <w:szCs w:val="20"/>
              </w:rPr>
              <w:t>)</w:t>
            </w:r>
          </w:p>
        </w:tc>
        <w:tc>
          <w:tcPr>
            <w:tcW w:w="301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التوصية في الجولة الثالثة</w:t>
            </w:r>
          </w:p>
        </w:tc>
      </w:tr>
      <w:tr>
        <w:trPr/>
        <w:tc>
          <w:tcPr>
            <w:tcW w:w="135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د</w:t>
            </w:r>
            <w:r>
              <w:rPr>
                <w:kern w:val="0"/>
                <w:rtl w:val="true"/>
                <w:lang w:val="en-US" w:eastAsia="en-US" w:bidi="ar-SA"/>
                <w:sz w:val="20"/>
                <w:szCs w:val="20"/>
              </w:rPr>
              <w:t xml:space="preserve">. </w:t>
            </w:r>
            <w:r>
              <w:rPr>
                <w:kern w:val="0"/>
                <w:rtl w:val="true"/>
                <w:lang w:val="en-US" w:eastAsia="en-US" w:bidi="ar-SA"/>
                <w:sz w:val="20"/>
                <w:szCs w:val="20"/>
              </w:rPr>
              <w:t xml:space="preserve">محمود العمر </w:t>
            </w:r>
            <w:r>
              <w:rPr>
                <w:kern w:val="0"/>
                <w:rtl w:val="true"/>
                <w:lang w:val="en-US" w:eastAsia="en-US" w:bidi="ar-SA"/>
                <w:sz w:val="20"/>
                <w:szCs w:val="20"/>
              </w:rPr>
              <w:t>(</w:t>
            </w:r>
            <w:r>
              <w:rPr>
                <w:kern w:val="0"/>
                <w:rtl w:val="true"/>
                <w:lang w:val="en-US" w:eastAsia="en-US" w:bidi="ar-SA"/>
                <w:sz w:val="20"/>
                <w:szCs w:val="20"/>
              </w:rPr>
              <w:t>رئيساً</w:t>
            </w:r>
            <w:r>
              <w:rPr>
                <w:kern w:val="0"/>
                <w:rtl w:val="true"/>
                <w:lang w:val="en-US" w:eastAsia="en-US" w:bidi="ar-SA"/>
                <w:sz w:val="20"/>
                <w:szCs w:val="20"/>
              </w:rPr>
              <w:t>)</w:t>
            </w:r>
          </w:p>
        </w:tc>
        <w:tc>
          <w:tcPr>
            <w:tcW w:w="261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الإسهام والخوارزميات وعدالة المقارنة وأمانة الادعاء</w:t>
            </w:r>
          </w:p>
        </w:tc>
        <w:tc>
          <w:tcPr>
            <w:tcW w:w="6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3.00</w:t>
            </w:r>
          </w:p>
        </w:tc>
        <w:tc>
          <w:tcPr>
            <w:tcW w:w="6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4.15</w:t>
            </w:r>
          </w:p>
        </w:tc>
        <w:tc>
          <w:tcPr>
            <w:tcW w:w="5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w:t>
            </w:r>
            <w:r>
              <w:rPr>
                <w:kern w:val="0"/>
                <w:rtl w:val="true"/>
                <w:lang w:val="en-US" w:eastAsia="en-US" w:bidi="ar-SA"/>
                <w:sz w:val="20"/>
                <w:szCs w:val="20"/>
              </w:rPr>
              <w:t xml:space="preserve">، </w:t>
            </w:r>
            <w:r>
              <w:rPr>
                <w:kern w:val="0"/>
                <w:lang w:val="en-US" w:eastAsia="en-US" w:bidi="ar-SA"/>
                <w:sz w:val="20"/>
                <w:szCs w:val="20"/>
              </w:rPr>
              <w:t>5</w:t>
            </w:r>
            <w:r>
              <w:rPr>
                <w:kern w:val="0"/>
                <w:rtl w:val="true"/>
                <w:lang w:val="en-US" w:eastAsia="en-US" w:bidi="ar-SA"/>
                <w:sz w:val="20"/>
                <w:szCs w:val="20"/>
              </w:rPr>
              <w:t xml:space="preserve">، </w:t>
            </w:r>
            <w:r>
              <w:rPr>
                <w:kern w:val="0"/>
                <w:lang w:val="en-US" w:eastAsia="en-US" w:bidi="ar-SA"/>
                <w:sz w:val="20"/>
                <w:szCs w:val="20"/>
              </w:rPr>
              <w:t>5</w:t>
            </w:r>
          </w:p>
        </w:tc>
        <w:tc>
          <w:tcPr>
            <w:tcW w:w="3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قبول مع تعديلات طفيفة، ولا منح قبل الإفصاح الموقَّع واعتماد المشرف</w:t>
            </w:r>
          </w:p>
        </w:tc>
      </w:tr>
      <w:tr>
        <w:trPr/>
        <w:tc>
          <w:tcPr>
            <w:tcW w:w="135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د</w:t>
            </w:r>
            <w:r>
              <w:rPr>
                <w:kern w:val="0"/>
                <w:rtl w:val="true"/>
                <w:lang w:val="en-US" w:eastAsia="en-US" w:bidi="ar-SA"/>
                <w:sz w:val="20"/>
                <w:szCs w:val="20"/>
              </w:rPr>
              <w:t xml:space="preserve">. </w:t>
            </w:r>
            <w:r>
              <w:rPr>
                <w:kern w:val="0"/>
                <w:rtl w:val="true"/>
                <w:lang w:val="en-US" w:eastAsia="en-US" w:bidi="ar-SA"/>
                <w:sz w:val="20"/>
                <w:szCs w:val="20"/>
              </w:rPr>
              <w:t>رداد الكنج</w:t>
            </w:r>
          </w:p>
        </w:tc>
        <w:tc>
          <w:tcPr>
            <w:tcW w:w="261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المنهجية التجريبية والإحصاء</w:t>
            </w:r>
          </w:p>
        </w:tc>
        <w:tc>
          <w:tcPr>
            <w:tcW w:w="6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3.50</w:t>
            </w:r>
          </w:p>
        </w:tc>
        <w:tc>
          <w:tcPr>
            <w:tcW w:w="6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4.25</w:t>
            </w:r>
          </w:p>
        </w:tc>
        <w:tc>
          <w:tcPr>
            <w:tcW w:w="5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5</w:t>
            </w:r>
            <w:r>
              <w:rPr>
                <w:kern w:val="0"/>
                <w:rtl w:val="true"/>
                <w:lang w:val="en-US" w:eastAsia="en-US" w:bidi="ar-SA"/>
                <w:sz w:val="20"/>
                <w:szCs w:val="20"/>
              </w:rPr>
              <w:t xml:space="preserve">، </w:t>
            </w:r>
            <w:r>
              <w:rPr>
                <w:kern w:val="0"/>
                <w:lang w:val="en-US" w:eastAsia="en-US" w:bidi="ar-SA"/>
                <w:sz w:val="20"/>
                <w:szCs w:val="20"/>
              </w:rPr>
              <w:t>4</w:t>
            </w:r>
            <w:r>
              <w:rPr>
                <w:kern w:val="0"/>
                <w:rtl w:val="true"/>
                <w:lang w:val="en-US" w:eastAsia="en-US" w:bidi="ar-SA"/>
                <w:sz w:val="20"/>
                <w:szCs w:val="20"/>
              </w:rPr>
              <w:t xml:space="preserve">، </w:t>
            </w:r>
            <w:r>
              <w:rPr>
                <w:kern w:val="0"/>
                <w:lang w:val="en-US" w:eastAsia="en-US" w:bidi="ar-SA"/>
                <w:sz w:val="20"/>
                <w:szCs w:val="20"/>
              </w:rPr>
              <w:t>4</w:t>
            </w:r>
          </w:p>
        </w:tc>
        <w:tc>
          <w:tcPr>
            <w:tcW w:w="3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قبول مع تعديلات نصية غير جوهرية تُراجع قبل المنح</w:t>
            </w:r>
          </w:p>
        </w:tc>
      </w:tr>
      <w:tr>
        <w:trPr/>
        <w:tc>
          <w:tcPr>
            <w:tcW w:w="135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د</w:t>
            </w:r>
            <w:r>
              <w:rPr>
                <w:kern w:val="0"/>
                <w:rtl w:val="true"/>
                <w:lang w:val="en-US" w:eastAsia="en-US" w:bidi="ar-SA"/>
                <w:sz w:val="20"/>
                <w:szCs w:val="20"/>
              </w:rPr>
              <w:t xml:space="preserve">. </w:t>
            </w:r>
            <w:r>
              <w:rPr>
                <w:kern w:val="0"/>
                <w:rtl w:val="true"/>
                <w:lang w:val="en-US" w:eastAsia="en-US" w:bidi="ar-SA"/>
                <w:sz w:val="20"/>
                <w:szCs w:val="20"/>
              </w:rPr>
              <w:t>سعيد أبوطراب</w:t>
            </w:r>
          </w:p>
        </w:tc>
        <w:tc>
          <w:tcPr>
            <w:tcW w:w="261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الهندسة والنظام والأخلاقيات والكتابة</w:t>
            </w:r>
          </w:p>
        </w:tc>
        <w:tc>
          <w:tcPr>
            <w:tcW w:w="6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3.00</w:t>
            </w:r>
          </w:p>
        </w:tc>
        <w:tc>
          <w:tcPr>
            <w:tcW w:w="6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3.45</w:t>
            </w:r>
          </w:p>
        </w:tc>
        <w:tc>
          <w:tcPr>
            <w:tcW w:w="59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0"/>
                <w:szCs w:val="20"/>
              </w:rPr>
              <w:t>4</w:t>
            </w:r>
            <w:r>
              <w:rPr>
                <w:kern w:val="0"/>
                <w:rtl w:val="true"/>
                <w:lang w:val="en-US" w:eastAsia="en-US" w:bidi="ar-SA"/>
                <w:sz w:val="20"/>
                <w:szCs w:val="20"/>
              </w:rPr>
              <w:t xml:space="preserve">، </w:t>
            </w:r>
            <w:r>
              <w:rPr>
                <w:kern w:val="0"/>
                <w:lang w:val="en-US" w:eastAsia="en-US" w:bidi="ar-SA"/>
                <w:sz w:val="20"/>
                <w:szCs w:val="20"/>
              </w:rPr>
              <w:t>3</w:t>
            </w:r>
            <w:r>
              <w:rPr>
                <w:kern w:val="0"/>
                <w:rtl w:val="true"/>
                <w:lang w:val="en-US" w:eastAsia="en-US" w:bidi="ar-SA"/>
                <w:sz w:val="20"/>
                <w:szCs w:val="20"/>
              </w:rPr>
              <w:t xml:space="preserve">، </w:t>
            </w:r>
            <w:r>
              <w:rPr>
                <w:kern w:val="0"/>
                <w:lang w:val="en-US" w:eastAsia="en-US" w:bidi="ar-SA"/>
                <w:sz w:val="20"/>
                <w:szCs w:val="20"/>
              </w:rPr>
              <w:t>4</w:t>
            </w:r>
          </w:p>
        </w:tc>
        <w:tc>
          <w:tcPr>
            <w:tcW w:w="30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قبول مع تعديلات، وأربعة شروط قبل المنح</w:t>
            </w:r>
            <w:bookmarkStart w:id="222" w:name="الجدول-الجامع"/>
            <w:bookmarkEnd w:id="222"/>
          </w:p>
        </w:tc>
      </w:tr>
    </w:tbl>
    <w:p>
      <w:pPr>
        <w:pStyle w:val="Heading3"/>
        <w:bidi w:val="1"/>
        <w:rPr/>
      </w:pPr>
      <w:bookmarkStart w:id="223" w:name="__RefHeading___Toc26566_1060663663"/>
      <w:bookmarkStart w:id="224" w:name="الحساب"/>
      <w:bookmarkEnd w:id="223"/>
      <w:r>
        <w:rPr/>
        <w:t>3</w:t>
      </w:r>
      <w:r>
        <w:rPr>
          <w:rtl w:val="true"/>
        </w:rPr>
        <w:t xml:space="preserve">. </w:t>
      </w:r>
      <w:r>
        <w:rPr>
          <w:rtl w:val="true"/>
        </w:rPr>
        <w:t>الحساب</w:t>
      </w:r>
      <w:bookmarkEnd w:id="224"/>
    </w:p>
    <w:p>
      <w:pPr>
        <w:pStyle w:val="Heading3"/>
        <w:bidi w:val="1"/>
        <w:rPr/>
      </w:pPr>
      <w:bookmarkStart w:id="225" w:name="__RefHeading___Toc26568_1060663663"/>
      <w:bookmarkStart w:id="226" w:name="درجة-المجالات-80-من-الإجمالية"/>
      <w:bookmarkEnd w:id="225"/>
      <w:r>
        <w:rPr/>
        <w:t>3-1</w:t>
      </w:r>
      <w:r>
        <w:rPr>
          <w:rtl w:val="true"/>
        </w:rPr>
        <w:t xml:space="preserve"> </w:t>
      </w:r>
      <w:r>
        <w:rPr>
          <w:rtl w:val="true"/>
        </w:rPr>
        <w:t xml:space="preserve">درجة المجالات </w:t>
      </w:r>
      <w:r>
        <w:rPr>
          <w:rtl w:val="true"/>
        </w:rPr>
        <w:t>(</w:t>
      </w:r>
      <w:r>
        <w:rPr/>
        <w:t>80</w:t>
      </w:r>
      <w:r>
        <w:rPr>
          <w:rtl w:val="true"/>
        </w:rPr>
        <w:t xml:space="preserve">% </w:t>
      </w:r>
      <w:r>
        <w:rPr>
          <w:rtl w:val="true"/>
        </w:rPr>
        <w:t>من الإجمالية</w:t>
      </w:r>
      <w:r>
        <w:rPr>
          <w:rtl w:val="true"/>
        </w:rPr>
        <w:t>)</w:t>
      </w:r>
    </w:p>
    <w:p>
      <w:pPr>
        <w:pStyle w:val="Compact"/>
        <w:numPr>
          <w:ilvl w:val="0"/>
          <w:numId w:val="271"/>
        </w:numPr>
        <w:bidi w:val="1"/>
        <w:rPr/>
      </w:pPr>
      <w:r>
        <w:rPr/>
        <w:t>0.35</w:t>
      </w:r>
      <w:r>
        <w:rPr>
          <w:rtl w:val="true"/>
        </w:rPr>
        <w:t xml:space="preserve"> × </w:t>
      </w:r>
      <w:r>
        <w:rPr/>
        <w:t>4.15</w:t>
      </w:r>
      <w:r>
        <w:rPr>
          <w:rtl w:val="true"/>
        </w:rPr>
        <w:t xml:space="preserve"> = </w:t>
      </w:r>
      <w:r>
        <w:rPr/>
        <w:t>1.4525</w:t>
      </w:r>
    </w:p>
    <w:p>
      <w:pPr>
        <w:pStyle w:val="Compact"/>
        <w:numPr>
          <w:ilvl w:val="0"/>
          <w:numId w:val="272"/>
        </w:numPr>
        <w:bidi w:val="1"/>
        <w:rPr/>
      </w:pPr>
      <w:r>
        <w:rPr/>
        <w:t>0.35</w:t>
      </w:r>
      <w:r>
        <w:rPr>
          <w:rtl w:val="true"/>
        </w:rPr>
        <w:t xml:space="preserve"> × </w:t>
      </w:r>
      <w:r>
        <w:rPr/>
        <w:t>4.25</w:t>
      </w:r>
      <w:r>
        <w:rPr>
          <w:rtl w:val="true"/>
        </w:rPr>
        <w:t xml:space="preserve"> = </w:t>
      </w:r>
      <w:r>
        <w:rPr/>
        <w:t>1.4875</w:t>
      </w:r>
    </w:p>
    <w:p>
      <w:pPr>
        <w:pStyle w:val="Compact"/>
        <w:numPr>
          <w:ilvl w:val="0"/>
          <w:numId w:val="273"/>
        </w:numPr>
        <w:bidi w:val="1"/>
        <w:rPr/>
      </w:pPr>
      <w:r>
        <w:rPr/>
        <w:t>0.30</w:t>
      </w:r>
      <w:r>
        <w:rPr>
          <w:rtl w:val="true"/>
        </w:rPr>
        <w:t xml:space="preserve"> × </w:t>
      </w:r>
      <w:r>
        <w:rPr/>
        <w:t>3.45</w:t>
      </w:r>
      <w:r>
        <w:rPr>
          <w:rtl w:val="true"/>
        </w:rPr>
        <w:t xml:space="preserve"> = </w:t>
      </w:r>
      <w:r>
        <w:rPr/>
        <w:t>1.0350</w:t>
      </w:r>
    </w:p>
    <w:p>
      <w:pPr>
        <w:pStyle w:val="Compact"/>
        <w:numPr>
          <w:ilvl w:val="0"/>
          <w:numId w:val="274"/>
        </w:numPr>
        <w:bidi w:val="1"/>
        <w:rPr/>
      </w:pPr>
      <w:r>
        <w:rPr>
          <w:rtl w:val="true"/>
        </w:rPr>
        <w:t xml:space="preserve">درجة المجالات </w:t>
      </w:r>
      <w:r>
        <w:rPr>
          <w:rtl w:val="true"/>
        </w:rPr>
        <w:t xml:space="preserve">= </w:t>
      </w:r>
      <w:r>
        <w:rPr/>
        <w:t>1.4525</w:t>
      </w:r>
      <w:r>
        <w:rPr>
          <w:rtl w:val="true"/>
        </w:rPr>
        <w:t xml:space="preserve"> + </w:t>
      </w:r>
      <w:r>
        <w:rPr/>
        <w:t>1.4875</w:t>
      </w:r>
      <w:r>
        <w:rPr>
          <w:rtl w:val="true"/>
        </w:rPr>
        <w:t xml:space="preserve"> + </w:t>
      </w:r>
      <w:r>
        <w:rPr/>
        <w:t>1.0350</w:t>
      </w:r>
      <w:r>
        <w:rPr>
          <w:rtl w:val="true"/>
        </w:rPr>
        <w:t xml:space="preserve"> = </w:t>
      </w:r>
      <w:r>
        <w:rPr/>
        <w:t>3.9750</w:t>
      </w:r>
      <w:bookmarkEnd w:id="226"/>
    </w:p>
    <w:p>
      <w:pPr>
        <w:pStyle w:val="Heading3"/>
        <w:bidi w:val="1"/>
        <w:rPr/>
      </w:pPr>
      <w:bookmarkStart w:id="227" w:name="__RefHeading___Toc26570_1060663663"/>
      <w:bookmarkStart w:id="228" w:name="متوسط-الأسئلة-الحاسمة-20-من-الإجمالية"/>
      <w:bookmarkEnd w:id="227"/>
      <w:r>
        <w:rPr/>
        <w:t>3-2</w:t>
      </w:r>
      <w:r>
        <w:rPr>
          <w:rtl w:val="true"/>
        </w:rPr>
        <w:t xml:space="preserve"> </w:t>
      </w:r>
      <w:r>
        <w:rPr>
          <w:rtl w:val="true"/>
        </w:rPr>
        <w:t xml:space="preserve">متوسط الأسئلة الحاسمة </w:t>
      </w:r>
      <w:r>
        <w:rPr>
          <w:rtl w:val="true"/>
        </w:rPr>
        <w:t>(</w:t>
      </w:r>
      <w:r>
        <w:rPr/>
        <w:t>20</w:t>
      </w:r>
      <w:r>
        <w:rPr>
          <w:rtl w:val="true"/>
        </w:rPr>
        <w:t xml:space="preserve">% </w:t>
      </w:r>
      <w:r>
        <w:rPr>
          <w:rtl w:val="true"/>
        </w:rPr>
        <w:t>من الإجمالية</w:t>
      </w:r>
      <w:r>
        <w:rPr>
          <w:rtl w:val="true"/>
        </w:rPr>
        <w:t>)</w:t>
      </w:r>
    </w:p>
    <w:p>
      <w:pPr>
        <w:pStyle w:val="Compact"/>
        <w:numPr>
          <w:ilvl w:val="0"/>
          <w:numId w:val="275"/>
        </w:numPr>
        <w:bidi w:val="1"/>
        <w:rPr/>
      </w:pPr>
      <w:r>
        <w:rPr>
          <w:rtl w:val="true"/>
        </w:rPr>
        <w:t>الرئيس</w:t>
      </w:r>
      <w:r>
        <w:rPr>
          <w:rtl w:val="true"/>
        </w:rPr>
        <w:t xml:space="preserve">: </w:t>
      </w:r>
      <w:r>
        <w:rPr/>
        <w:t>5</w:t>
      </w:r>
      <w:r>
        <w:rPr>
          <w:rtl w:val="true"/>
        </w:rPr>
        <w:t xml:space="preserve"> + </w:t>
      </w:r>
      <w:r>
        <w:rPr/>
        <w:t>5</w:t>
      </w:r>
      <w:r>
        <w:rPr>
          <w:rtl w:val="true"/>
        </w:rPr>
        <w:t xml:space="preserve"> + </w:t>
      </w:r>
      <w:r>
        <w:rPr/>
        <w:t>5</w:t>
      </w:r>
      <w:r>
        <w:rPr>
          <w:rtl w:val="true"/>
        </w:rPr>
        <w:t xml:space="preserve"> = </w:t>
      </w:r>
      <w:r>
        <w:rPr/>
        <w:t>15</w:t>
      </w:r>
    </w:p>
    <w:p>
      <w:pPr>
        <w:pStyle w:val="Compact"/>
        <w:numPr>
          <w:ilvl w:val="0"/>
          <w:numId w:val="276"/>
        </w:numPr>
        <w:bidi w:val="1"/>
        <w:rPr/>
      </w:pPr>
      <w:r>
        <w:rPr>
          <w:rtl w:val="true"/>
        </w:rPr>
        <w:t>د</w:t>
      </w:r>
      <w:r>
        <w:rPr>
          <w:rtl w:val="true"/>
        </w:rPr>
        <w:t xml:space="preserve">. </w:t>
      </w:r>
      <w:r>
        <w:rPr>
          <w:rtl w:val="true"/>
        </w:rPr>
        <w:t>الكنج</w:t>
      </w:r>
      <w:r>
        <w:rPr>
          <w:rtl w:val="true"/>
        </w:rPr>
        <w:t xml:space="preserve">: </w:t>
      </w:r>
      <w:r>
        <w:rPr/>
        <w:t>5</w:t>
      </w:r>
      <w:r>
        <w:rPr>
          <w:rtl w:val="true"/>
        </w:rPr>
        <w:t xml:space="preserve"> + </w:t>
      </w:r>
      <w:r>
        <w:rPr/>
        <w:t>4</w:t>
      </w:r>
      <w:r>
        <w:rPr>
          <w:rtl w:val="true"/>
        </w:rPr>
        <w:t xml:space="preserve"> + </w:t>
      </w:r>
      <w:r>
        <w:rPr/>
        <w:t>4</w:t>
      </w:r>
      <w:r>
        <w:rPr>
          <w:rtl w:val="true"/>
        </w:rPr>
        <w:t xml:space="preserve"> = </w:t>
      </w:r>
      <w:r>
        <w:rPr/>
        <w:t>13</w:t>
      </w:r>
    </w:p>
    <w:p>
      <w:pPr>
        <w:pStyle w:val="Compact"/>
        <w:numPr>
          <w:ilvl w:val="0"/>
          <w:numId w:val="277"/>
        </w:numPr>
        <w:bidi w:val="1"/>
        <w:rPr/>
      </w:pPr>
      <w:r>
        <w:rPr>
          <w:rtl w:val="true"/>
        </w:rPr>
        <w:t>د</w:t>
      </w:r>
      <w:r>
        <w:rPr>
          <w:rtl w:val="true"/>
        </w:rPr>
        <w:t xml:space="preserve">. </w:t>
      </w:r>
      <w:r>
        <w:rPr>
          <w:rtl w:val="true"/>
        </w:rPr>
        <w:t>أبوطراب</w:t>
      </w:r>
      <w:r>
        <w:rPr>
          <w:rtl w:val="true"/>
        </w:rPr>
        <w:t xml:space="preserve">: </w:t>
      </w:r>
      <w:r>
        <w:rPr/>
        <w:t>4</w:t>
      </w:r>
      <w:r>
        <w:rPr>
          <w:rtl w:val="true"/>
        </w:rPr>
        <w:t xml:space="preserve"> + </w:t>
      </w:r>
      <w:r>
        <w:rPr/>
        <w:t>3</w:t>
      </w:r>
      <w:r>
        <w:rPr>
          <w:rtl w:val="true"/>
        </w:rPr>
        <w:t xml:space="preserve"> + </w:t>
      </w:r>
      <w:r>
        <w:rPr/>
        <w:t>4</w:t>
      </w:r>
      <w:r>
        <w:rPr>
          <w:rtl w:val="true"/>
        </w:rPr>
        <w:t xml:space="preserve"> = </w:t>
      </w:r>
      <w:r>
        <w:rPr/>
        <w:t>11</w:t>
      </w:r>
    </w:p>
    <w:p>
      <w:pPr>
        <w:pStyle w:val="Compact"/>
        <w:numPr>
          <w:ilvl w:val="0"/>
          <w:numId w:val="278"/>
        </w:numPr>
        <w:bidi w:val="1"/>
        <w:rPr/>
      </w:pPr>
      <w:r>
        <w:rPr>
          <w:rtl w:val="true"/>
        </w:rPr>
        <w:t xml:space="preserve">المتوسط </w:t>
      </w:r>
      <w:r>
        <w:rPr>
          <w:rtl w:val="true"/>
        </w:rPr>
        <w:t>= (</w:t>
      </w:r>
      <w:r>
        <w:rPr/>
        <w:t>15</w:t>
      </w:r>
      <w:r>
        <w:rPr>
          <w:rtl w:val="true"/>
        </w:rPr>
        <w:t xml:space="preserve"> + </w:t>
      </w:r>
      <w:r>
        <w:rPr/>
        <w:t>13</w:t>
      </w:r>
      <w:r>
        <w:rPr>
          <w:rtl w:val="true"/>
        </w:rPr>
        <w:t xml:space="preserve"> + </w:t>
      </w:r>
      <w:r>
        <w:rPr/>
        <w:t>11</w:t>
      </w:r>
      <w:r>
        <w:rPr>
          <w:rtl w:val="true"/>
        </w:rPr>
        <w:t xml:space="preserve">) / </w:t>
      </w:r>
      <w:r>
        <w:rPr/>
        <w:t>9</w:t>
      </w:r>
      <w:r>
        <w:rPr>
          <w:rtl w:val="true"/>
        </w:rPr>
        <w:t xml:space="preserve"> = </w:t>
      </w:r>
      <w:r>
        <w:rPr/>
        <w:t>39</w:t>
      </w:r>
      <w:r>
        <w:rPr>
          <w:rtl w:val="true"/>
        </w:rPr>
        <w:t xml:space="preserve"> / </w:t>
      </w:r>
      <w:r>
        <w:rPr/>
        <w:t>9</w:t>
      </w:r>
      <w:r>
        <w:rPr>
          <w:rtl w:val="true"/>
        </w:rPr>
        <w:t xml:space="preserve"> = </w:t>
      </w:r>
      <w:r>
        <w:rPr/>
        <w:t>4.3333</w:t>
      </w:r>
    </w:p>
    <w:p>
      <w:pPr>
        <w:pStyle w:val="Normal"/>
        <w:bidi w:val="1"/>
        <w:rPr/>
      </w:pPr>
      <w:r>
        <w:rPr>
          <w:rtl w:val="true"/>
        </w:rPr>
        <w:t>ومتوسط كل سؤال</w:t>
      </w:r>
      <w:r>
        <w:rPr>
          <w:rtl w:val="true"/>
        </w:rPr>
        <w:t xml:space="preserve">: </w:t>
      </w:r>
      <w:r>
        <w:rPr>
          <w:rtl w:val="true"/>
        </w:rPr>
        <w:t xml:space="preserve">الأول </w:t>
      </w:r>
      <w:r>
        <w:rPr>
          <w:rtl w:val="true"/>
        </w:rPr>
        <w:t>(</w:t>
      </w:r>
      <w:r>
        <w:rPr/>
        <w:t>5</w:t>
      </w:r>
      <w:r>
        <w:rPr>
          <w:rtl w:val="true"/>
        </w:rPr>
        <w:t xml:space="preserve"> + </w:t>
      </w:r>
      <w:r>
        <w:rPr/>
        <w:t>5</w:t>
      </w:r>
      <w:r>
        <w:rPr>
          <w:rtl w:val="true"/>
        </w:rPr>
        <w:t xml:space="preserve"> + </w:t>
      </w:r>
      <w:r>
        <w:rPr/>
        <w:t>4</w:t>
      </w:r>
      <w:r>
        <w:rPr>
          <w:rtl w:val="true"/>
        </w:rPr>
        <w:t xml:space="preserve">) / </w:t>
      </w:r>
      <w:r>
        <w:rPr/>
        <w:t>3</w:t>
      </w:r>
      <w:r>
        <w:rPr>
          <w:rtl w:val="true"/>
        </w:rPr>
        <w:t xml:space="preserve"> = </w:t>
      </w:r>
      <w:r>
        <w:rPr/>
        <w:t>4.67</w:t>
      </w:r>
      <w:r>
        <w:rPr>
          <w:rtl w:val="true"/>
        </w:rPr>
        <w:t xml:space="preserve">، والثاني </w:t>
      </w:r>
      <w:r>
        <w:rPr>
          <w:rtl w:val="true"/>
        </w:rPr>
        <w:t>(</w:t>
      </w:r>
      <w:r>
        <w:rPr/>
        <w:t>5</w:t>
      </w:r>
      <w:r>
        <w:rPr>
          <w:rtl w:val="true"/>
        </w:rPr>
        <w:t xml:space="preserve"> + </w:t>
      </w:r>
      <w:r>
        <w:rPr/>
        <w:t>4</w:t>
      </w:r>
      <w:r>
        <w:rPr>
          <w:rtl w:val="true"/>
        </w:rPr>
        <w:t xml:space="preserve"> + </w:t>
      </w:r>
      <w:r>
        <w:rPr/>
        <w:t>3</w:t>
      </w:r>
      <w:r>
        <w:rPr>
          <w:rtl w:val="true"/>
        </w:rPr>
        <w:t xml:space="preserve">) / </w:t>
      </w:r>
      <w:r>
        <w:rPr/>
        <w:t>3</w:t>
      </w:r>
      <w:r>
        <w:rPr>
          <w:rtl w:val="true"/>
        </w:rPr>
        <w:t xml:space="preserve"> = </w:t>
      </w:r>
      <w:r>
        <w:rPr/>
        <w:t>4.00</w:t>
      </w:r>
      <w:r>
        <w:rPr>
          <w:rtl w:val="true"/>
        </w:rPr>
        <w:t xml:space="preserve">، والثالث </w:t>
      </w:r>
      <w:r>
        <w:rPr>
          <w:rtl w:val="true"/>
        </w:rPr>
        <w:t>(</w:t>
      </w:r>
      <w:r>
        <w:rPr/>
        <w:t>5</w:t>
      </w:r>
      <w:r>
        <w:rPr>
          <w:rtl w:val="true"/>
        </w:rPr>
        <w:t xml:space="preserve"> + </w:t>
      </w:r>
      <w:r>
        <w:rPr/>
        <w:t>4</w:t>
      </w:r>
      <w:r>
        <w:rPr>
          <w:rtl w:val="true"/>
        </w:rPr>
        <w:t xml:space="preserve"> + </w:t>
      </w:r>
      <w:r>
        <w:rPr/>
        <w:t>4</w:t>
      </w:r>
      <w:r>
        <w:rPr>
          <w:rtl w:val="true"/>
        </w:rPr>
        <w:t xml:space="preserve">) / </w:t>
      </w:r>
      <w:r>
        <w:rPr/>
        <w:t>3</w:t>
      </w:r>
      <w:r>
        <w:rPr>
          <w:rtl w:val="true"/>
        </w:rPr>
        <w:t xml:space="preserve"> = </w:t>
      </w:r>
      <w:r>
        <w:rPr/>
        <w:t>4.33</w:t>
      </w:r>
      <w:r>
        <w:rPr>
          <w:rtl w:val="true"/>
        </w:rPr>
        <w:t>.</w:t>
      </w:r>
      <w:bookmarkEnd w:id="228"/>
    </w:p>
    <w:p>
      <w:pPr>
        <w:pStyle w:val="Heading3"/>
        <w:bidi w:val="1"/>
        <w:rPr/>
      </w:pPr>
      <w:bookmarkStart w:id="229" w:name="__RefHeading___Toc26572_1060663663"/>
      <w:bookmarkStart w:id="230" w:name="الدرجة-الإجمالية-والنسبة-والتقدير"/>
      <w:bookmarkEnd w:id="229"/>
      <w:r>
        <w:rPr/>
        <w:t>3-3</w:t>
      </w:r>
      <w:r>
        <w:rPr>
          <w:rtl w:val="true"/>
        </w:rPr>
        <w:t xml:space="preserve"> </w:t>
      </w:r>
      <w:r>
        <w:rPr>
          <w:rtl w:val="true"/>
        </w:rPr>
        <w:t>الدرجة الإجمالية والنسبة والتقدير</w:t>
      </w:r>
    </w:p>
    <w:p>
      <w:pPr>
        <w:pStyle w:val="Compact"/>
        <w:numPr>
          <w:ilvl w:val="0"/>
          <w:numId w:val="279"/>
        </w:numPr>
        <w:bidi w:val="1"/>
        <w:rPr/>
      </w:pPr>
      <w:r>
        <w:rPr>
          <w:rtl w:val="true"/>
        </w:rPr>
        <w:t xml:space="preserve">الإجمالية </w:t>
      </w:r>
      <w:r>
        <w:rPr>
          <w:rtl w:val="true"/>
        </w:rPr>
        <w:t xml:space="preserve">= </w:t>
      </w:r>
      <w:r>
        <w:rPr/>
        <w:t>0.80</w:t>
      </w:r>
      <w:r>
        <w:rPr>
          <w:rtl w:val="true"/>
        </w:rPr>
        <w:t xml:space="preserve"> × </w:t>
      </w:r>
      <w:r>
        <w:rPr/>
        <w:t>3.9750</w:t>
      </w:r>
      <w:r>
        <w:rPr>
          <w:rtl w:val="true"/>
        </w:rPr>
        <w:t xml:space="preserve"> + </w:t>
      </w:r>
      <w:r>
        <w:rPr/>
        <w:t>0.20</w:t>
      </w:r>
      <w:r>
        <w:rPr>
          <w:rtl w:val="true"/>
        </w:rPr>
        <w:t xml:space="preserve"> × </w:t>
      </w:r>
      <w:r>
        <w:rPr/>
        <w:t>4.3333</w:t>
      </w:r>
      <w:r>
        <w:rPr>
          <w:rtl w:val="true"/>
        </w:rPr>
        <w:t xml:space="preserve"> = </w:t>
      </w:r>
      <w:r>
        <w:rPr/>
        <w:t>3.1800</w:t>
      </w:r>
      <w:r>
        <w:rPr>
          <w:rtl w:val="true"/>
        </w:rPr>
        <w:t xml:space="preserve"> + </w:t>
      </w:r>
      <w:r>
        <w:rPr/>
        <w:t>0.8667</w:t>
      </w:r>
      <w:r>
        <w:rPr>
          <w:rtl w:val="true"/>
        </w:rPr>
        <w:t xml:space="preserve"> = </w:t>
      </w:r>
      <w:r>
        <w:rPr/>
        <w:t>4.0467</w:t>
      </w:r>
    </w:p>
    <w:p>
      <w:pPr>
        <w:pStyle w:val="Compact"/>
        <w:numPr>
          <w:ilvl w:val="0"/>
          <w:numId w:val="280"/>
        </w:numPr>
        <w:bidi w:val="1"/>
        <w:rPr/>
      </w:pPr>
      <w:r>
        <w:rPr>
          <w:rtl w:val="true"/>
        </w:rPr>
        <w:t xml:space="preserve">أكتبها </w:t>
      </w:r>
      <w:r>
        <w:rPr/>
        <w:t>4.04</w:t>
      </w:r>
      <w:r>
        <w:rPr>
          <w:rtl w:val="true"/>
        </w:rPr>
        <w:t xml:space="preserve"> </w:t>
      </w:r>
      <w:r>
        <w:rPr>
          <w:rtl w:val="true"/>
        </w:rPr>
        <w:t xml:space="preserve">من </w:t>
      </w:r>
      <w:r>
        <w:rPr/>
        <w:t>5</w:t>
      </w:r>
      <w:r>
        <w:rPr>
          <w:rtl w:val="true"/>
        </w:rPr>
        <w:t>، بقطع ما بعد المنزلة الثانية</w:t>
      </w:r>
      <w:r>
        <w:rPr>
          <w:rtl w:val="true"/>
        </w:rPr>
        <w:t xml:space="preserve">. </w:t>
      </w:r>
      <w:r>
        <w:rPr>
          <w:rtl w:val="true"/>
        </w:rPr>
        <w:t xml:space="preserve">ولا أقرّبها إلى </w:t>
      </w:r>
      <w:r>
        <w:rPr/>
        <w:t>4.05</w:t>
      </w:r>
      <w:r>
        <w:rPr>
          <w:rtl w:val="true"/>
        </w:rPr>
        <w:t>، كي لا يكون التقريب لصالح الباحث</w:t>
      </w:r>
      <w:r>
        <w:rPr>
          <w:rtl w:val="true"/>
        </w:rPr>
        <w:t>.</w:t>
      </w:r>
    </w:p>
    <w:p>
      <w:pPr>
        <w:pStyle w:val="Compact"/>
        <w:numPr>
          <w:ilvl w:val="0"/>
          <w:numId w:val="281"/>
        </w:numPr>
        <w:bidi w:val="1"/>
        <w:rPr/>
      </w:pPr>
      <w:r>
        <w:rPr>
          <w:rtl w:val="true"/>
        </w:rPr>
        <w:t xml:space="preserve">النسبة </w:t>
      </w:r>
      <w:r>
        <w:rPr>
          <w:rtl w:val="true"/>
        </w:rPr>
        <w:t xml:space="preserve">= </w:t>
      </w:r>
      <w:r>
        <w:rPr/>
        <w:t>4.0467</w:t>
      </w:r>
      <w:r>
        <w:rPr>
          <w:rtl w:val="true"/>
        </w:rPr>
        <w:t xml:space="preserve"> ÷ </w:t>
      </w:r>
      <w:r>
        <w:rPr/>
        <w:t>5</w:t>
      </w:r>
      <w:r>
        <w:rPr>
          <w:rtl w:val="true"/>
        </w:rPr>
        <w:t xml:space="preserve"> × </w:t>
      </w:r>
      <w:r>
        <w:rPr/>
        <w:t>100</w:t>
      </w:r>
      <w:r>
        <w:rPr>
          <w:rtl w:val="true"/>
        </w:rPr>
        <w:t xml:space="preserve"> = </w:t>
      </w:r>
      <w:r>
        <w:rPr/>
        <w:t>80.93</w:t>
      </w:r>
      <w:r>
        <w:rPr>
          <w:rtl w:val="true"/>
        </w:rPr>
        <w:t>%</w:t>
      </w:r>
      <w:r>
        <w:rPr>
          <w:rtl w:val="true"/>
        </w:rPr>
        <w:t xml:space="preserve">، وأكتبها </w:t>
      </w:r>
      <w:r>
        <w:rPr/>
        <w:t>80.9</w:t>
      </w:r>
      <w:r>
        <w:rPr>
          <w:rtl w:val="true"/>
        </w:rPr>
        <w:t>%.</w:t>
      </w:r>
    </w:p>
    <w:p>
      <w:pPr>
        <w:pStyle w:val="Compact"/>
        <w:numPr>
          <w:ilvl w:val="0"/>
          <w:numId w:val="282"/>
        </w:numPr>
        <w:bidi w:val="1"/>
        <w:rPr/>
      </w:pPr>
      <w:r>
        <w:rPr>
          <w:rtl w:val="true"/>
        </w:rPr>
        <w:t>السلّم اللفظي نفسه في الجلسة الأولى</w:t>
      </w:r>
      <w:r>
        <w:rPr>
          <w:rtl w:val="true"/>
        </w:rPr>
        <w:t>:</w:t>
      </w:r>
    </w:p>
    <w:p>
      <w:pPr>
        <w:pStyle w:val="Compact"/>
        <w:numPr>
          <w:ilvl w:val="1"/>
          <w:numId w:val="283"/>
        </w:numPr>
        <w:bidi w:val="1"/>
        <w:rPr/>
      </w:pPr>
      <w:r>
        <w:rPr>
          <w:rtl w:val="true"/>
        </w:rPr>
        <w:t xml:space="preserve">من </w:t>
      </w:r>
      <w:r>
        <w:rPr/>
        <w:t>4.50</w:t>
      </w:r>
      <w:r>
        <w:rPr>
          <w:rtl w:val="true"/>
        </w:rPr>
        <w:t xml:space="preserve"> </w:t>
      </w:r>
      <w:r>
        <w:rPr>
          <w:rtl w:val="true"/>
        </w:rPr>
        <w:t>فأعلى</w:t>
      </w:r>
      <w:r>
        <w:rPr>
          <w:rtl w:val="true"/>
        </w:rPr>
        <w:t xml:space="preserve">: </w:t>
      </w:r>
      <w:r>
        <w:rPr>
          <w:rtl w:val="true"/>
        </w:rPr>
        <w:t>ممتاز</w:t>
      </w:r>
      <w:r>
        <w:rPr>
          <w:rtl w:val="true"/>
        </w:rPr>
        <w:t>.</w:t>
      </w:r>
    </w:p>
    <w:p>
      <w:pPr>
        <w:pStyle w:val="Compact"/>
        <w:numPr>
          <w:ilvl w:val="1"/>
          <w:numId w:val="284"/>
        </w:numPr>
        <w:bidi w:val="1"/>
        <w:rPr/>
      </w:pPr>
      <w:r>
        <w:rPr>
          <w:rtl w:val="true"/>
        </w:rPr>
        <w:t xml:space="preserve">من </w:t>
      </w:r>
      <w:r>
        <w:rPr/>
        <w:t>3.50</w:t>
      </w:r>
      <w:r>
        <w:rPr>
          <w:rtl w:val="true"/>
        </w:rPr>
        <w:t xml:space="preserve"> </w:t>
      </w:r>
      <w:r>
        <w:rPr>
          <w:rtl w:val="true"/>
        </w:rPr>
        <w:t xml:space="preserve">إلى </w:t>
      </w:r>
      <w:r>
        <w:rPr/>
        <w:t>4.49</w:t>
      </w:r>
      <w:r>
        <w:rPr>
          <w:rtl w:val="true"/>
        </w:rPr>
        <w:t xml:space="preserve">: </w:t>
      </w:r>
      <w:r>
        <w:rPr>
          <w:rtl w:val="true"/>
        </w:rPr>
        <w:t>جيد جداً</w:t>
      </w:r>
      <w:r>
        <w:rPr>
          <w:rtl w:val="true"/>
        </w:rPr>
        <w:t>.</w:t>
      </w:r>
    </w:p>
    <w:p>
      <w:pPr>
        <w:pStyle w:val="Compact"/>
        <w:numPr>
          <w:ilvl w:val="1"/>
          <w:numId w:val="285"/>
        </w:numPr>
        <w:bidi w:val="1"/>
        <w:rPr/>
      </w:pPr>
      <w:r>
        <w:rPr>
          <w:rtl w:val="true"/>
        </w:rPr>
        <w:t xml:space="preserve">من </w:t>
      </w:r>
      <w:r>
        <w:rPr/>
        <w:t>2.50</w:t>
      </w:r>
      <w:r>
        <w:rPr>
          <w:rtl w:val="true"/>
        </w:rPr>
        <w:t xml:space="preserve"> </w:t>
      </w:r>
      <w:r>
        <w:rPr>
          <w:rtl w:val="true"/>
        </w:rPr>
        <w:t xml:space="preserve">إلى </w:t>
      </w:r>
      <w:r>
        <w:rPr/>
        <w:t>3.49</w:t>
      </w:r>
      <w:r>
        <w:rPr>
          <w:rtl w:val="true"/>
        </w:rPr>
        <w:t xml:space="preserve">: </w:t>
      </w:r>
      <w:r>
        <w:rPr>
          <w:rtl w:val="true"/>
        </w:rPr>
        <w:t>جيد</w:t>
      </w:r>
      <w:r>
        <w:rPr>
          <w:rtl w:val="true"/>
        </w:rPr>
        <w:t>.</w:t>
      </w:r>
    </w:p>
    <w:p>
      <w:pPr>
        <w:pStyle w:val="Compact"/>
        <w:numPr>
          <w:ilvl w:val="1"/>
          <w:numId w:val="286"/>
        </w:numPr>
        <w:bidi w:val="1"/>
        <w:rPr/>
      </w:pPr>
      <w:r>
        <w:rPr>
          <w:rtl w:val="true"/>
        </w:rPr>
        <w:t xml:space="preserve">من </w:t>
      </w:r>
      <w:r>
        <w:rPr/>
        <w:t>1.50</w:t>
      </w:r>
      <w:r>
        <w:rPr>
          <w:rtl w:val="true"/>
        </w:rPr>
        <w:t xml:space="preserve"> </w:t>
      </w:r>
      <w:r>
        <w:rPr>
          <w:rtl w:val="true"/>
        </w:rPr>
        <w:t xml:space="preserve">إلى </w:t>
      </w:r>
      <w:r>
        <w:rPr/>
        <w:t>2.49</w:t>
      </w:r>
      <w:r>
        <w:rPr>
          <w:rtl w:val="true"/>
        </w:rPr>
        <w:t xml:space="preserve">: </w:t>
      </w:r>
      <w:r>
        <w:rPr>
          <w:rtl w:val="true"/>
        </w:rPr>
        <w:t>ضعيف</w:t>
      </w:r>
      <w:r>
        <w:rPr>
          <w:rtl w:val="true"/>
        </w:rPr>
        <w:t>.</w:t>
      </w:r>
    </w:p>
    <w:p>
      <w:pPr>
        <w:pStyle w:val="Compact"/>
        <w:numPr>
          <w:ilvl w:val="1"/>
          <w:numId w:val="287"/>
        </w:numPr>
        <w:bidi w:val="1"/>
        <w:rPr/>
      </w:pPr>
      <w:r>
        <w:rPr>
          <w:rtl w:val="true"/>
        </w:rPr>
        <w:t xml:space="preserve">دون </w:t>
      </w:r>
      <w:r>
        <w:rPr/>
        <w:t>1.50</w:t>
      </w:r>
      <w:r>
        <w:rPr>
          <w:rtl w:val="true"/>
        </w:rPr>
        <w:t xml:space="preserve">: </w:t>
      </w:r>
      <w:r>
        <w:rPr>
          <w:rtl w:val="true"/>
        </w:rPr>
        <w:t>غير مقبول</w:t>
      </w:r>
      <w:r>
        <w:rPr>
          <w:rtl w:val="true"/>
        </w:rPr>
        <w:t>.</w:t>
      </w:r>
    </w:p>
    <w:p>
      <w:pPr>
        <w:pStyle w:val="Compact"/>
        <w:numPr>
          <w:ilvl w:val="0"/>
          <w:numId w:val="288"/>
        </w:numPr>
        <w:bidi w:val="1"/>
        <w:rPr/>
      </w:pPr>
      <w:r>
        <w:rPr>
          <w:rtl w:val="true"/>
        </w:rPr>
        <w:t>التقدير</w:t>
      </w:r>
      <w:r>
        <w:rPr>
          <w:rtl w:val="true"/>
        </w:rPr>
        <w:t xml:space="preserve">: </w:t>
      </w:r>
      <w:r>
        <w:rPr>
          <w:rtl w:val="true"/>
        </w:rPr>
        <w:t>جيد جداً</w:t>
      </w:r>
      <w:r>
        <w:rPr>
          <w:rtl w:val="true"/>
        </w:rPr>
        <w:t xml:space="preserve">. </w:t>
      </w:r>
      <w:r>
        <w:rPr>
          <w:rtl w:val="true"/>
        </w:rPr>
        <w:t xml:space="preserve">والدرجة فوق حد </w:t>
      </w:r>
      <w:r>
        <w:rPr>
          <w:rtl w:val="true"/>
        </w:rPr>
        <w:t>«</w:t>
      </w:r>
      <w:r>
        <w:rPr>
          <w:rtl w:val="true"/>
        </w:rPr>
        <w:t>جيد جداً</w:t>
      </w:r>
      <w:r>
        <w:rPr>
          <w:rtl w:val="true"/>
        </w:rPr>
        <w:t xml:space="preserve">» </w:t>
      </w:r>
      <w:r>
        <w:rPr>
          <w:rtl w:val="true"/>
        </w:rPr>
        <w:t>بـ</w:t>
      </w:r>
      <w:r>
        <w:rPr/>
        <w:t>0.5467</w:t>
      </w:r>
      <w:r>
        <w:rPr>
          <w:rtl w:val="true"/>
        </w:rPr>
        <w:t xml:space="preserve">، ودون حد </w:t>
      </w:r>
      <w:r>
        <w:rPr>
          <w:rtl w:val="true"/>
        </w:rPr>
        <w:t>«</w:t>
      </w:r>
      <w:r>
        <w:rPr>
          <w:rtl w:val="true"/>
        </w:rPr>
        <w:t>ممتاز</w:t>
      </w:r>
      <w:r>
        <w:rPr>
          <w:rtl w:val="true"/>
        </w:rPr>
        <w:t xml:space="preserve">» </w:t>
      </w:r>
      <w:r>
        <w:rPr>
          <w:rtl w:val="true"/>
        </w:rPr>
        <w:t>بـ</w:t>
      </w:r>
      <w:r>
        <w:rPr/>
        <w:t>0.4533</w:t>
      </w:r>
      <w:r>
        <w:rPr>
          <w:rtl w:val="true"/>
        </w:rPr>
        <w:t>.</w:t>
      </w:r>
      <w:bookmarkEnd w:id="230"/>
    </w:p>
    <w:p>
      <w:pPr>
        <w:pStyle w:val="Heading3"/>
        <w:bidi w:val="1"/>
        <w:rPr/>
      </w:pPr>
      <w:bookmarkStart w:id="231" w:name="__RefHeading___Toc26574_1060663663"/>
      <w:bookmarkStart w:id="232" w:name="حساسية-النتيجة-لتعديل-درجتي"/>
      <w:bookmarkEnd w:id="231"/>
      <w:r>
        <w:rPr/>
        <w:t>3-4</w:t>
      </w:r>
      <w:r>
        <w:rPr>
          <w:rtl w:val="true"/>
        </w:rPr>
        <w:t xml:space="preserve"> </w:t>
      </w:r>
      <w:r>
        <w:rPr>
          <w:rtl w:val="true"/>
        </w:rPr>
        <w:t>حساسية النتيجة لتعديل درجتي</w:t>
      </w:r>
    </w:p>
    <w:p>
      <w:pPr>
        <w:pStyle w:val="Normal"/>
        <w:bidi w:val="1"/>
        <w:rPr/>
      </w:pPr>
      <w:r>
        <w:rPr>
          <w:rtl w:val="true"/>
        </w:rPr>
        <w:t xml:space="preserve">لو أبقيت درجتي على السؤال الثاني </w:t>
      </w:r>
      <w:r>
        <w:rPr/>
        <w:t>4</w:t>
      </w:r>
      <w:r>
        <w:rPr>
          <w:rtl w:val="true"/>
        </w:rPr>
        <w:t xml:space="preserve">، لصار متوسط الأسئلة </w:t>
      </w:r>
      <w:r>
        <w:rPr/>
        <w:t>38</w:t>
      </w:r>
      <w:r>
        <w:rPr>
          <w:rtl w:val="true"/>
        </w:rPr>
        <w:t xml:space="preserve"> / </w:t>
      </w:r>
      <w:r>
        <w:rPr/>
        <w:t>9</w:t>
      </w:r>
      <w:r>
        <w:rPr>
          <w:rtl w:val="true"/>
        </w:rPr>
        <w:t xml:space="preserve"> = </w:t>
      </w:r>
      <w:r>
        <w:rPr/>
        <w:t>4.2222</w:t>
      </w:r>
      <w:r>
        <w:rPr>
          <w:rtl w:val="true"/>
        </w:rPr>
        <w:t xml:space="preserve">، والإجمالية </w:t>
      </w:r>
      <w:r>
        <w:rPr/>
        <w:t>3.1800</w:t>
      </w:r>
      <w:r>
        <w:rPr>
          <w:rtl w:val="true"/>
        </w:rPr>
        <w:t xml:space="preserve"> + </w:t>
      </w:r>
      <w:r>
        <w:rPr/>
        <w:t>0.8444</w:t>
      </w:r>
      <w:r>
        <w:rPr>
          <w:rtl w:val="true"/>
        </w:rPr>
        <w:t xml:space="preserve"> = </w:t>
      </w:r>
      <w:r>
        <w:rPr/>
        <w:t>4.0244</w:t>
      </w:r>
      <w:r>
        <w:rPr>
          <w:rtl w:val="true"/>
        </w:rPr>
        <w:t xml:space="preserve"> (</w:t>
      </w:r>
      <w:r>
        <w:rPr/>
        <w:t>80.5</w:t>
      </w:r>
      <w:r>
        <w:rPr>
          <w:rtl w:val="true"/>
        </w:rPr>
        <w:t xml:space="preserve">%). </w:t>
      </w:r>
      <w:r>
        <w:rPr>
          <w:rtl w:val="true"/>
        </w:rPr>
        <w:t>فالتقدير لا يتوقف على هذا التعديل</w:t>
      </w:r>
      <w:r>
        <w:rPr>
          <w:rtl w:val="true"/>
        </w:rPr>
        <w:t>.</w:t>
      </w:r>
      <w:bookmarkEnd w:id="232"/>
    </w:p>
    <w:p>
      <w:pPr>
        <w:pStyle w:val="Heading3"/>
        <w:bidi w:val="1"/>
        <w:rPr/>
      </w:pPr>
      <w:bookmarkStart w:id="233" w:name="__RefHeading___Toc26576_1060663663"/>
      <w:bookmarkStart w:id="234" w:name="المقارنة-بالجلسة-الأولى"/>
      <w:bookmarkEnd w:id="233"/>
      <w:r>
        <w:rPr/>
        <w:t>3-5</w:t>
      </w:r>
      <w:r>
        <w:rPr>
          <w:rtl w:val="true"/>
        </w:rPr>
        <w:t xml:space="preserve"> </w:t>
      </w:r>
      <w:r>
        <w:rPr>
          <w:rtl w:val="true"/>
        </w:rPr>
        <w:t>المقارنة بالجلسة الأولى</w:t>
      </w:r>
    </w:p>
    <w:tbl>
      <w:tblPr>
        <w:tblStyle w:val="Table"/>
        <w:bidiVisual w:val="true"/>
        <w:tblW w:w="8784"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2692"/>
        <w:gridCol w:w="2193"/>
        <w:gridCol w:w="1825"/>
        <w:gridCol w:w="2074"/>
      </w:tblGrid>
      <w:tr>
        <w:trPr>
          <w:tblHeader w:val="true"/>
        </w:trPr>
        <w:tc>
          <w:tcPr>
            <w:tcW w:w="269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البند</w:t>
            </w:r>
          </w:p>
        </w:tc>
        <w:tc>
          <w:tcPr>
            <w:tcW w:w="219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الجلسة الأولى</w:t>
            </w:r>
          </w:p>
        </w:tc>
        <w:tc>
          <w:tcPr>
            <w:tcW w:w="182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الجلسة الثانية</w:t>
            </w:r>
          </w:p>
        </w:tc>
        <w:tc>
          <w:tcPr>
            <w:tcW w:w="207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الفرق</w:t>
            </w:r>
          </w:p>
        </w:tc>
      </w:tr>
      <w:tr>
        <w:trPr/>
        <w:tc>
          <w:tcPr>
            <w:tcW w:w="2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مجال الرئيس</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3.00</w:t>
            </w:r>
          </w:p>
        </w:tc>
        <w:tc>
          <w:tcPr>
            <w:tcW w:w="182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4.15</w:t>
            </w:r>
          </w:p>
        </w:tc>
        <w:tc>
          <w:tcPr>
            <w:tcW w:w="20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1.15</w:t>
            </w:r>
          </w:p>
        </w:tc>
      </w:tr>
      <w:tr>
        <w:trPr/>
        <w:tc>
          <w:tcPr>
            <w:tcW w:w="2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مجال د</w:t>
            </w:r>
            <w:r>
              <w:rPr>
                <w:kern w:val="0"/>
                <w:rtl w:val="true"/>
                <w:lang w:val="en-US" w:eastAsia="en-US" w:bidi="ar-SA"/>
                <w:sz w:val="22"/>
                <w:szCs w:val="22"/>
              </w:rPr>
              <w:t xml:space="preserve">. </w:t>
            </w:r>
            <w:r>
              <w:rPr>
                <w:kern w:val="0"/>
                <w:rtl w:val="true"/>
                <w:lang w:val="en-US" w:eastAsia="en-US" w:bidi="ar-SA"/>
                <w:sz w:val="22"/>
                <w:szCs w:val="22"/>
              </w:rPr>
              <w:t>الكنج</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3.50</w:t>
            </w:r>
          </w:p>
        </w:tc>
        <w:tc>
          <w:tcPr>
            <w:tcW w:w="182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4.25</w:t>
            </w:r>
          </w:p>
        </w:tc>
        <w:tc>
          <w:tcPr>
            <w:tcW w:w="20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0.75</w:t>
            </w:r>
          </w:p>
        </w:tc>
      </w:tr>
      <w:tr>
        <w:trPr/>
        <w:tc>
          <w:tcPr>
            <w:tcW w:w="2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مجال د</w:t>
            </w:r>
            <w:r>
              <w:rPr>
                <w:kern w:val="0"/>
                <w:rtl w:val="true"/>
                <w:lang w:val="en-US" w:eastAsia="en-US" w:bidi="ar-SA"/>
                <w:sz w:val="22"/>
                <w:szCs w:val="22"/>
              </w:rPr>
              <w:t xml:space="preserve">. </w:t>
            </w:r>
            <w:r>
              <w:rPr>
                <w:kern w:val="0"/>
                <w:rtl w:val="true"/>
                <w:lang w:val="en-US" w:eastAsia="en-US" w:bidi="ar-SA"/>
                <w:sz w:val="22"/>
                <w:szCs w:val="22"/>
              </w:rPr>
              <w:t>أبوطراب</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3.00</w:t>
            </w:r>
          </w:p>
        </w:tc>
        <w:tc>
          <w:tcPr>
            <w:tcW w:w="182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3.45</w:t>
            </w:r>
          </w:p>
        </w:tc>
        <w:tc>
          <w:tcPr>
            <w:tcW w:w="20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0.45</w:t>
            </w:r>
          </w:p>
        </w:tc>
      </w:tr>
      <w:tr>
        <w:trPr/>
        <w:tc>
          <w:tcPr>
            <w:tcW w:w="2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درجة المجالات</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3.175</w:t>
            </w:r>
          </w:p>
        </w:tc>
        <w:tc>
          <w:tcPr>
            <w:tcW w:w="182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3.975</w:t>
            </w:r>
          </w:p>
        </w:tc>
        <w:tc>
          <w:tcPr>
            <w:tcW w:w="20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0.800</w:t>
            </w:r>
          </w:p>
        </w:tc>
      </w:tr>
      <w:tr>
        <w:trPr/>
        <w:tc>
          <w:tcPr>
            <w:tcW w:w="2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متوسط الأسئلة الحاسمة</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3.667</w:t>
            </w:r>
          </w:p>
        </w:tc>
        <w:tc>
          <w:tcPr>
            <w:tcW w:w="182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4.333</w:t>
            </w:r>
          </w:p>
        </w:tc>
        <w:tc>
          <w:tcPr>
            <w:tcW w:w="20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0.667</w:t>
            </w:r>
          </w:p>
        </w:tc>
      </w:tr>
      <w:tr>
        <w:trPr/>
        <w:tc>
          <w:tcPr>
            <w:tcW w:w="2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الدرجة الإجمالية</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3.2733</w:t>
            </w:r>
            <w:r>
              <w:rPr>
                <w:kern w:val="0"/>
                <w:rtl w:val="true"/>
                <w:lang w:val="en-US" w:eastAsia="en-US" w:bidi="ar-SA"/>
                <w:sz w:val="22"/>
                <w:szCs w:val="22"/>
              </w:rPr>
              <w:t xml:space="preserve"> (</w:t>
            </w:r>
            <w:r>
              <w:rPr>
                <w:kern w:val="0"/>
                <w:rtl w:val="true"/>
                <w:lang w:val="en-US" w:eastAsia="en-US" w:bidi="ar-SA"/>
                <w:sz w:val="22"/>
                <w:szCs w:val="22"/>
              </w:rPr>
              <w:t xml:space="preserve">كُتبت </w:t>
            </w:r>
            <w:r>
              <w:rPr>
                <w:kern w:val="0"/>
                <w:lang w:val="en-US" w:eastAsia="en-US" w:bidi="ar-SA"/>
                <w:sz w:val="22"/>
                <w:szCs w:val="22"/>
              </w:rPr>
              <w:t>3.27</w:t>
            </w:r>
            <w:r>
              <w:rPr>
                <w:kern w:val="0"/>
                <w:rtl w:val="true"/>
                <w:lang w:val="en-US" w:eastAsia="en-US" w:bidi="ar-SA"/>
                <w:sz w:val="22"/>
                <w:szCs w:val="22"/>
              </w:rPr>
              <w:t>)</w:t>
            </w:r>
          </w:p>
        </w:tc>
        <w:tc>
          <w:tcPr>
            <w:tcW w:w="182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4.0467</w:t>
            </w:r>
            <w:r>
              <w:rPr>
                <w:kern w:val="0"/>
                <w:rtl w:val="true"/>
                <w:lang w:val="en-US" w:eastAsia="en-US" w:bidi="ar-SA"/>
                <w:sz w:val="22"/>
                <w:szCs w:val="22"/>
              </w:rPr>
              <w:t xml:space="preserve"> (</w:t>
            </w:r>
            <w:r>
              <w:rPr>
                <w:kern w:val="0"/>
                <w:rtl w:val="true"/>
                <w:lang w:val="en-US" w:eastAsia="en-US" w:bidi="ar-SA"/>
                <w:sz w:val="22"/>
                <w:szCs w:val="22"/>
              </w:rPr>
              <w:t xml:space="preserve">تُكتب </w:t>
            </w:r>
            <w:r>
              <w:rPr>
                <w:kern w:val="0"/>
                <w:lang w:val="en-US" w:eastAsia="en-US" w:bidi="ar-SA"/>
                <w:sz w:val="22"/>
                <w:szCs w:val="22"/>
              </w:rPr>
              <w:t>4.04</w:t>
            </w:r>
            <w:r>
              <w:rPr>
                <w:kern w:val="0"/>
                <w:rtl w:val="true"/>
                <w:lang w:val="en-US" w:eastAsia="en-US" w:bidi="ar-SA"/>
                <w:sz w:val="22"/>
                <w:szCs w:val="22"/>
              </w:rPr>
              <w:t>)</w:t>
            </w:r>
          </w:p>
        </w:tc>
        <w:tc>
          <w:tcPr>
            <w:tcW w:w="20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0.7733</w:t>
            </w:r>
          </w:p>
        </w:tc>
      </w:tr>
      <w:tr>
        <w:trPr/>
        <w:tc>
          <w:tcPr>
            <w:tcW w:w="2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النسبة</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65.5%</w:t>
            </w:r>
          </w:p>
        </w:tc>
        <w:tc>
          <w:tcPr>
            <w:tcW w:w="182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80.9%</w:t>
            </w:r>
          </w:p>
        </w:tc>
        <w:tc>
          <w:tcPr>
            <w:tcW w:w="20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lang w:val="en-US" w:eastAsia="en-US" w:bidi="ar-SA"/>
                <w:sz w:val="22"/>
                <w:szCs w:val="22"/>
              </w:rPr>
              <w:t>15.4</w:t>
            </w:r>
            <w:r>
              <w:rPr>
                <w:kern w:val="0"/>
                <w:rtl w:val="true"/>
                <w:lang w:val="en-US" w:eastAsia="en-US" w:bidi="ar-SA"/>
                <w:sz w:val="22"/>
                <w:szCs w:val="22"/>
              </w:rPr>
              <w:t xml:space="preserve"> </w:t>
            </w:r>
            <w:r>
              <w:rPr>
                <w:kern w:val="0"/>
                <w:rtl w:val="true"/>
                <w:lang w:val="en-US" w:eastAsia="en-US" w:bidi="ar-SA"/>
                <w:sz w:val="22"/>
                <w:szCs w:val="22"/>
              </w:rPr>
              <w:t>نقطة</w:t>
            </w:r>
          </w:p>
        </w:tc>
      </w:tr>
      <w:tr>
        <w:trPr/>
        <w:tc>
          <w:tcPr>
            <w:tcW w:w="2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التقدير</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جيد</w:t>
            </w:r>
          </w:p>
        </w:tc>
        <w:tc>
          <w:tcPr>
            <w:tcW w:w="182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جيد جداً</w:t>
            </w:r>
          </w:p>
        </w:tc>
        <w:tc>
          <w:tcPr>
            <w:tcW w:w="20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right"/>
              <w:rPr>
                <w:kern w:val="0"/>
                <w:lang w:val="en-US" w:eastAsia="en-US" w:bidi="ar-SA"/>
              </w:rPr>
            </w:pPr>
            <w:r>
              <w:rPr>
                <w:kern w:val="0"/>
                <w:rtl w:val="true"/>
                <w:lang w:val="en-US" w:eastAsia="en-US" w:bidi="ar-SA"/>
                <w:sz w:val="22"/>
                <w:szCs w:val="22"/>
              </w:rPr>
            </w:r>
          </w:p>
        </w:tc>
      </w:tr>
      <w:tr>
        <w:trPr/>
        <w:tc>
          <w:tcPr>
            <w:tcW w:w="26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القرار</w:t>
            </w:r>
          </w:p>
        </w:tc>
        <w:tc>
          <w:tcPr>
            <w:tcW w:w="219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قبول مع تعديلات جوهرية تُراجع قبل المنح</w:t>
            </w:r>
          </w:p>
        </w:tc>
        <w:tc>
          <w:tcPr>
            <w:tcW w:w="182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انظر القسم </w:t>
            </w:r>
            <w:r>
              <w:rPr>
                <w:kern w:val="0"/>
                <w:lang w:val="en-US" w:eastAsia="en-US" w:bidi="ar-SA"/>
                <w:sz w:val="22"/>
                <w:szCs w:val="22"/>
              </w:rPr>
              <w:t>7</w:t>
            </w:r>
          </w:p>
        </w:tc>
        <w:tc>
          <w:tcPr>
            <w:tcW w:w="207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right"/>
              <w:rPr>
                <w:kern w:val="0"/>
                <w:lang w:val="en-US" w:eastAsia="en-US" w:bidi="ar-SA"/>
              </w:rPr>
            </w:pPr>
            <w:r>
              <w:rPr>
                <w:kern w:val="0"/>
                <w:rtl w:val="true"/>
                <w:lang w:val="en-US" w:eastAsia="en-US" w:bidi="ar-SA"/>
                <w:sz w:val="22"/>
                <w:szCs w:val="22"/>
              </w:rPr>
            </w:r>
          </w:p>
        </w:tc>
      </w:tr>
    </w:tbl>
    <w:p>
      <w:pPr>
        <w:pStyle w:val="Normal"/>
        <w:bidi w:val="1"/>
        <w:rPr/>
      </w:pPr>
      <w:r>
        <w:rPr>
          <w:rtl w:val="true"/>
        </w:rPr>
        <w:t>من أين جاء الارتفاع</w:t>
      </w:r>
      <w:r>
        <w:rPr>
          <w:rtl w:val="true"/>
        </w:rPr>
        <w:t xml:space="preserve">: </w:t>
      </w:r>
      <w:r>
        <w:rPr>
          <w:rtl w:val="true"/>
        </w:rPr>
        <w:t xml:space="preserve">درجة المجالات ارتفعت </w:t>
      </w:r>
      <w:r>
        <w:rPr/>
        <w:t>0.800</w:t>
      </w:r>
      <w:r>
        <w:rPr>
          <w:rtl w:val="true"/>
        </w:rPr>
        <w:t xml:space="preserve">، فأضافت </w:t>
      </w:r>
      <w:r>
        <w:rPr/>
        <w:t>0.80</w:t>
      </w:r>
      <w:r>
        <w:rPr>
          <w:rtl w:val="true"/>
        </w:rPr>
        <w:t xml:space="preserve"> × </w:t>
      </w:r>
      <w:r>
        <w:rPr/>
        <w:t>0.800</w:t>
      </w:r>
      <w:r>
        <w:rPr>
          <w:rtl w:val="true"/>
        </w:rPr>
        <w:t xml:space="preserve"> = </w:t>
      </w:r>
      <w:r>
        <w:rPr/>
        <w:t>0.6400</w:t>
      </w:r>
      <w:r>
        <w:rPr>
          <w:rtl w:val="true"/>
        </w:rPr>
        <w:t xml:space="preserve">. </w:t>
      </w:r>
      <w:r>
        <w:rPr>
          <w:rtl w:val="true"/>
        </w:rPr>
        <w:t xml:space="preserve">والأسئلة الحاسمة ارتفعت </w:t>
      </w:r>
      <w:r>
        <w:rPr/>
        <w:t>0.667</w:t>
      </w:r>
      <w:r>
        <w:rPr>
          <w:rtl w:val="true"/>
        </w:rPr>
        <w:t xml:space="preserve">، فأضافت </w:t>
      </w:r>
      <w:r>
        <w:rPr/>
        <w:t>0.20</w:t>
      </w:r>
      <w:r>
        <w:rPr>
          <w:rtl w:val="true"/>
        </w:rPr>
        <w:t xml:space="preserve"> × </w:t>
      </w:r>
      <w:r>
        <w:rPr/>
        <w:t>0.6667</w:t>
      </w:r>
      <w:r>
        <w:rPr>
          <w:rtl w:val="true"/>
        </w:rPr>
        <w:t xml:space="preserve"> = </w:t>
      </w:r>
      <w:r>
        <w:rPr/>
        <w:t>0.1333</w:t>
      </w:r>
      <w:r>
        <w:rPr>
          <w:rtl w:val="true"/>
        </w:rPr>
        <w:t xml:space="preserve">. </w:t>
      </w:r>
      <w:r>
        <w:rPr>
          <w:rtl w:val="true"/>
        </w:rPr>
        <w:t xml:space="preserve">والمجموع </w:t>
      </w:r>
      <w:r>
        <w:rPr/>
        <w:t>0.7733</w:t>
      </w:r>
      <w:r>
        <w:rPr>
          <w:rtl w:val="true"/>
        </w:rPr>
        <w:t xml:space="preserve">. </w:t>
      </w:r>
      <w:r>
        <w:rPr>
          <w:rtl w:val="true"/>
        </w:rPr>
        <w:t>ومن الـ</w:t>
      </w:r>
      <w:r>
        <w:rPr/>
        <w:t>0.800</w:t>
      </w:r>
      <w:r>
        <w:rPr>
          <w:rtl w:val="true"/>
        </w:rPr>
        <w:t xml:space="preserve"> </w:t>
      </w:r>
      <w:r>
        <w:rPr>
          <w:rtl w:val="true"/>
        </w:rPr>
        <w:t xml:space="preserve">في المجالات، جاء </w:t>
      </w:r>
      <w:r>
        <w:rPr/>
        <w:t>0.35</w:t>
      </w:r>
      <w:r>
        <w:rPr>
          <w:rtl w:val="true"/>
        </w:rPr>
        <w:t xml:space="preserve"> × </w:t>
      </w:r>
      <w:r>
        <w:rPr/>
        <w:t>1.15</w:t>
      </w:r>
      <w:r>
        <w:rPr>
          <w:rtl w:val="true"/>
        </w:rPr>
        <w:t xml:space="preserve"> = </w:t>
      </w:r>
      <w:r>
        <w:rPr/>
        <w:t>0.4025</w:t>
      </w:r>
      <w:r>
        <w:rPr>
          <w:rtl w:val="true"/>
        </w:rPr>
        <w:t xml:space="preserve"> </w:t>
      </w:r>
      <w:r>
        <w:rPr>
          <w:rtl w:val="true"/>
        </w:rPr>
        <w:t>من مجال الرئيس، و</w:t>
      </w:r>
      <w:r>
        <w:rPr/>
        <w:t>0.35</w:t>
      </w:r>
      <w:r>
        <w:rPr>
          <w:rtl w:val="true"/>
        </w:rPr>
        <w:t xml:space="preserve"> × </w:t>
      </w:r>
      <w:r>
        <w:rPr/>
        <w:t>0.75</w:t>
      </w:r>
      <w:r>
        <w:rPr>
          <w:rtl w:val="true"/>
        </w:rPr>
        <w:t xml:space="preserve"> = </w:t>
      </w:r>
      <w:r>
        <w:rPr/>
        <w:t>0.2625</w:t>
      </w:r>
      <w:r>
        <w:rPr>
          <w:rtl w:val="true"/>
        </w:rPr>
        <w:t xml:space="preserve"> </w:t>
      </w:r>
      <w:r>
        <w:rPr>
          <w:rtl w:val="true"/>
        </w:rPr>
        <w:t>من مجال د</w:t>
      </w:r>
      <w:r>
        <w:rPr>
          <w:rtl w:val="true"/>
        </w:rPr>
        <w:t xml:space="preserve">. </w:t>
      </w:r>
      <w:r>
        <w:rPr>
          <w:rtl w:val="true"/>
        </w:rPr>
        <w:t>الكنج، و</w:t>
      </w:r>
      <w:r>
        <w:rPr/>
        <w:t>0.30</w:t>
      </w:r>
      <w:r>
        <w:rPr>
          <w:rtl w:val="true"/>
        </w:rPr>
        <w:t xml:space="preserve"> × </w:t>
      </w:r>
      <w:r>
        <w:rPr/>
        <w:t>0.45</w:t>
      </w:r>
      <w:r>
        <w:rPr>
          <w:rtl w:val="true"/>
        </w:rPr>
        <w:t xml:space="preserve"> = </w:t>
      </w:r>
      <w:r>
        <w:rPr/>
        <w:t>0.1350</w:t>
      </w:r>
      <w:r>
        <w:rPr>
          <w:rtl w:val="true"/>
        </w:rPr>
        <w:t xml:space="preserve"> </w:t>
      </w:r>
      <w:r>
        <w:rPr>
          <w:rtl w:val="true"/>
        </w:rPr>
        <w:t>من مجال د</w:t>
      </w:r>
      <w:r>
        <w:rPr>
          <w:rtl w:val="true"/>
        </w:rPr>
        <w:t xml:space="preserve">. </w:t>
      </w:r>
      <w:r>
        <w:rPr>
          <w:rtl w:val="true"/>
        </w:rPr>
        <w:t>أبوطراب</w:t>
      </w:r>
      <w:r>
        <w:rPr>
          <w:rtl w:val="true"/>
        </w:rPr>
        <w:t xml:space="preserve">. </w:t>
      </w:r>
      <w:r>
        <w:rPr>
          <w:rtl w:val="true"/>
        </w:rPr>
        <w:t>فأكثر الارتفاع في أمانة الادعاء وتموضع الإسهام والاستدلال</w:t>
      </w:r>
      <w:r>
        <w:rPr>
          <w:rtl w:val="true"/>
        </w:rPr>
        <w:t xml:space="preserve">. </w:t>
      </w:r>
      <w:r>
        <w:rPr>
          <w:rtl w:val="true"/>
        </w:rPr>
        <w:t>وأقله في مجال النظام والأخلاقيات، لأن ما يحدده هناك ينتظر أشخاصاً</w:t>
      </w:r>
      <w:r>
        <w:rPr>
          <w:rtl w:val="true"/>
        </w:rPr>
        <w:t>.</w:t>
      </w:r>
      <w:bookmarkEnd w:id="234"/>
    </w:p>
    <w:p>
      <w:pPr>
        <w:pStyle w:val="Heading3"/>
        <w:bidi w:val="1"/>
        <w:rPr/>
      </w:pPr>
      <w:bookmarkStart w:id="235" w:name="__RefHeading___Toc26578_1060663663"/>
      <w:bookmarkStart w:id="236" w:name="ما-تغير-منذ-الجلسة-الأولى"/>
      <w:bookmarkEnd w:id="235"/>
      <w:r>
        <w:rPr/>
        <w:t>4</w:t>
      </w:r>
      <w:r>
        <w:rPr>
          <w:rtl w:val="true"/>
        </w:rPr>
        <w:t xml:space="preserve">. </w:t>
      </w:r>
      <w:r>
        <w:rPr>
          <w:rtl w:val="true"/>
        </w:rPr>
        <w:t>ما تغيّر منذ الجلسة الأولى</w:t>
      </w:r>
    </w:p>
    <w:p>
      <w:pPr>
        <w:pStyle w:val="Normal"/>
        <w:bidi w:val="1"/>
        <w:rPr/>
      </w:pPr>
      <w:r>
        <w:rPr>
          <w:rtl w:val="true"/>
        </w:rPr>
        <w:t xml:space="preserve">لم يتغير حكم مقفل، ولم يُلمس ملف في </w:t>
      </w:r>
      <w:r>
        <w:rPr>
          <w:rStyle w:val="VerbatimChar"/>
        </w:rPr>
        <w:t>‎</w:t>
      </w:r>
      <w:r>
        <w:rPr>
          <w:rStyle w:val="VerbatimChar"/>
        </w:rPr>
        <w:t>results/conf2014/‎</w:t>
      </w:r>
      <w:r>
        <w:rPr>
          <w:rtl w:val="true"/>
        </w:rPr>
        <w:t xml:space="preserve">. </w:t>
      </w:r>
      <w:r>
        <w:rPr>
          <w:rtl w:val="true"/>
        </w:rPr>
        <w:t>وأعاد د</w:t>
      </w:r>
      <w:r>
        <w:rPr>
          <w:rtl w:val="true"/>
        </w:rPr>
        <w:t xml:space="preserve">. </w:t>
      </w:r>
      <w:r>
        <w:rPr>
          <w:rtl w:val="true"/>
        </w:rPr>
        <w:t>الكنج حساب كل رقم جديد في الجولات الثلاث بشيفرة منفصلة فطابق، وهو دور تؤديه الأداة نفسها</w:t>
      </w:r>
      <w:r>
        <w:rPr>
          <w:rtl w:val="true"/>
        </w:rPr>
        <w:t xml:space="preserve">. </w:t>
      </w:r>
      <w:r>
        <w:rPr>
          <w:rtl w:val="true"/>
        </w:rPr>
        <w:t>ما تغيّر هو قراءة النتائج وحجم الادعاء، ومعهما الاختبار والتوثيق</w:t>
      </w:r>
      <w:r>
        <w:rPr>
          <w:rtl w:val="true"/>
        </w:rPr>
        <w:t xml:space="preserve">. </w:t>
      </w:r>
      <w:r>
        <w:rPr>
          <w:rtl w:val="true"/>
        </w:rPr>
        <w:t>وتثبت اللجنة للرسالة النقاط الآتية</w:t>
      </w:r>
      <w:r>
        <w:rPr>
          <w:rtl w:val="true"/>
        </w:rPr>
        <w:t>:</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3294"/>
        <w:gridCol w:w="1007"/>
        <w:gridCol w:w="3985"/>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2"/>
                <w:szCs w:val="22"/>
              </w:rPr>
              <w:t>#</w:t>
            </w:r>
          </w:p>
        </w:tc>
        <w:tc>
          <w:tcPr>
            <w:tcW w:w="329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ما ثبت</w:t>
            </w:r>
          </w:p>
        </w:tc>
        <w:tc>
          <w:tcPr>
            <w:tcW w:w="100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الموضع</w:t>
            </w:r>
          </w:p>
        </w:tc>
        <w:tc>
          <w:tcPr>
            <w:tcW w:w="3985"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الاقتباس الحرفي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w:t>
            </w:r>
          </w:p>
        </w:tc>
        <w:tc>
          <w:tcPr>
            <w:tcW w:w="32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نتيجة </w:t>
            </w:r>
            <w:r>
              <w:rPr>
                <w:kern w:val="0"/>
                <w:lang w:val="en-US" w:eastAsia="en-US" w:bidi="ar-SA"/>
                <w:sz w:val="22"/>
                <w:szCs w:val="22"/>
              </w:rPr>
              <w:t>H1</w:t>
            </w:r>
            <w:r>
              <w:rPr>
                <w:kern w:val="0"/>
                <w:rtl w:val="true"/>
                <w:lang w:val="en-US" w:eastAsia="en-US" w:bidi="ar-SA"/>
                <w:sz w:val="22"/>
                <w:szCs w:val="22"/>
              </w:rPr>
              <w:t xml:space="preserve"> </w:t>
            </w:r>
            <w:r>
              <w:rPr>
                <w:kern w:val="0"/>
                <w:rtl w:val="true"/>
                <w:lang w:val="en-US" w:eastAsia="en-US" w:bidi="ar-SA"/>
                <w:sz w:val="22"/>
                <w:szCs w:val="22"/>
              </w:rPr>
              <w:t>تُكتب بحدودها الثلاثة</w:t>
            </w:r>
            <w:r>
              <w:rPr>
                <w:kern w:val="0"/>
                <w:rtl w:val="true"/>
                <w:lang w:val="en-US" w:eastAsia="en-US" w:bidi="ar-SA"/>
                <w:sz w:val="22"/>
                <w:szCs w:val="22"/>
              </w:rPr>
              <w:t xml:space="preserve">: </w:t>
            </w:r>
            <w:r>
              <w:rPr>
                <w:kern w:val="0"/>
                <w:rtl w:val="true"/>
                <w:lang w:val="en-US" w:eastAsia="en-US" w:bidi="ar-SA"/>
                <w:sz w:val="22"/>
                <w:szCs w:val="22"/>
              </w:rPr>
              <w:t>العرض دون تصحيح، وضبط التعدد، والمقرر</w:t>
            </w:r>
          </w:p>
        </w:tc>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الملخص، و</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7</w:t>
            </w:r>
          </w:p>
        </w:tc>
        <w:tc>
          <w:tcPr>
            <w:tcW w:w="3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ويرتفع هذا الحد إلى </w:t>
            </w:r>
            <w:r>
              <w:rPr>
                <w:kern w:val="0"/>
                <w:lang w:val="en-US" w:eastAsia="en-US" w:bidi="ar-SA"/>
                <w:sz w:val="22"/>
                <w:szCs w:val="22"/>
              </w:rPr>
              <w:t>0.035</w:t>
            </w:r>
            <w:r>
              <w:rPr>
                <w:kern w:val="0"/>
                <w:rtl w:val="true"/>
                <w:lang w:val="en-US" w:eastAsia="en-US" w:bidi="ar-SA"/>
                <w:sz w:val="22"/>
                <w:szCs w:val="22"/>
              </w:rPr>
              <w:t xml:space="preserve"> </w:t>
            </w:r>
            <w:r>
              <w:rPr>
                <w:kern w:val="0"/>
                <w:rtl w:val="true"/>
                <w:lang w:val="en-US" w:eastAsia="en-US" w:bidi="ar-SA"/>
                <w:sz w:val="22"/>
                <w:szCs w:val="22"/>
              </w:rPr>
              <w:t>بضبط الخطأ العائلي للفرضيات الأربع</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w:t>
            </w:r>
          </w:p>
        </w:tc>
        <w:tc>
          <w:tcPr>
            <w:tcW w:w="32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الجدّة منسوبة إلى أصحابها، ومحدودة بما يبقى بعد أدبيات السلة التالية</w:t>
            </w:r>
          </w:p>
        </w:tc>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1-6</w:t>
            </w:r>
          </w:p>
        </w:tc>
        <w:tc>
          <w:tcPr>
            <w:tcW w:w="3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ولا يُدّعى سبق في فصل العناصر الجديدة عن المكررة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w:t>
            </w:r>
          </w:p>
        </w:tc>
        <w:tc>
          <w:tcPr>
            <w:tcW w:w="32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الفجوة الثانية مقدَّرة بعد إدخال </w:t>
            </w:r>
            <w:r>
              <w:rPr>
                <w:kern w:val="0"/>
                <w:rtl w:val="true"/>
                <w:lang w:val="en-US" w:eastAsia="en-US" w:bidi="ar-SA"/>
                <w:sz w:val="22"/>
                <w:szCs w:val="22"/>
              </w:rPr>
              <w:t>[</w:t>
            </w:r>
            <w:r>
              <w:rPr>
                <w:kern w:val="0"/>
                <w:lang w:val="en-US" w:eastAsia="en-US" w:bidi="ar-SA"/>
                <w:sz w:val="22"/>
                <w:szCs w:val="22"/>
              </w:rPr>
              <w:t>18</w:t>
            </w:r>
            <w:r>
              <w:rPr>
                <w:kern w:val="0"/>
                <w:rtl w:val="true"/>
                <w:lang w:val="en-US" w:eastAsia="en-US" w:bidi="ar-SA"/>
                <w:sz w:val="22"/>
                <w:szCs w:val="22"/>
              </w:rPr>
              <w:t>]</w:t>
            </w:r>
          </w:p>
        </w:tc>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2-7-3</w:t>
            </w:r>
          </w:p>
        </w:tc>
        <w:tc>
          <w:tcPr>
            <w:tcW w:w="3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فالفجوة الثانية بمعياريها ش</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وش</w:t>
            </w:r>
            <w:r>
              <w:rPr>
                <w:kern w:val="0"/>
                <w:lang w:val="en-US" w:eastAsia="en-US" w:bidi="ar-SA"/>
                <w:sz w:val="22"/>
                <w:szCs w:val="22"/>
              </w:rPr>
              <w:t>10</w:t>
            </w:r>
            <w:r>
              <w:rPr>
                <w:kern w:val="0"/>
                <w:rtl w:val="true"/>
                <w:lang w:val="en-US" w:eastAsia="en-US" w:bidi="ar-SA"/>
                <w:sz w:val="22"/>
                <w:szCs w:val="22"/>
              </w:rPr>
              <w:t xml:space="preserve"> </w:t>
            </w:r>
            <w:r>
              <w:rPr>
                <w:kern w:val="0"/>
                <w:rtl w:val="true"/>
                <w:lang w:val="en-US" w:eastAsia="en-US" w:bidi="ar-SA"/>
                <w:sz w:val="22"/>
                <w:szCs w:val="22"/>
              </w:rPr>
              <w:t xml:space="preserve">لا تقوم خارج التعليم، لأن </w:t>
            </w:r>
            <w:r>
              <w:rPr>
                <w:kern w:val="0"/>
                <w:rtl w:val="true"/>
                <w:lang w:val="en-US" w:eastAsia="en-US" w:bidi="ar-SA"/>
                <w:sz w:val="22"/>
                <w:szCs w:val="22"/>
              </w:rPr>
              <w:t>[</w:t>
            </w:r>
            <w:r>
              <w:rPr>
                <w:kern w:val="0"/>
                <w:lang w:val="en-US" w:eastAsia="en-US" w:bidi="ar-SA"/>
                <w:sz w:val="22"/>
                <w:szCs w:val="22"/>
              </w:rPr>
              <w:t>18</w:t>
            </w:r>
            <w:r>
              <w:rPr>
                <w:kern w:val="0"/>
                <w:rtl w:val="true"/>
                <w:lang w:val="en-US" w:eastAsia="en-US" w:bidi="ar-SA"/>
                <w:sz w:val="22"/>
                <w:szCs w:val="22"/>
              </w:rPr>
              <w:t xml:space="preserve">] </w:t>
            </w:r>
            <w:r>
              <w:rPr>
                <w:kern w:val="0"/>
                <w:rtl w:val="true"/>
                <w:lang w:val="en-US" w:eastAsia="en-US" w:bidi="ar-SA"/>
                <w:sz w:val="22"/>
                <w:szCs w:val="22"/>
              </w:rPr>
              <w:t>يستوفيهما معاً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4</w:t>
            </w:r>
          </w:p>
        </w:tc>
        <w:tc>
          <w:tcPr>
            <w:tcW w:w="32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بناء الهجين مروي كما جرى، والرفض مشروط بالقاعدة الابتدائية</w:t>
            </w:r>
          </w:p>
        </w:tc>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5-7-3</w:t>
            </w:r>
          </w:p>
        </w:tc>
        <w:tc>
          <w:tcPr>
            <w:tcW w:w="3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والرفض نفسه مشروط بالقاعدة الابتدائية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w:t>
            </w:r>
          </w:p>
        </w:tc>
        <w:tc>
          <w:tcPr>
            <w:tcW w:w="32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w:t>
            </w:r>
            <w:r>
              <w:rPr>
                <w:kern w:val="0"/>
                <w:rtl w:val="true"/>
                <w:lang w:val="en-US" w:eastAsia="en-US" w:bidi="ar-SA"/>
                <w:sz w:val="22"/>
                <w:szCs w:val="22"/>
              </w:rPr>
              <w:t>مكسب الشخصنة</w:t>
            </w:r>
            <w:r>
              <w:rPr>
                <w:kern w:val="0"/>
                <w:rtl w:val="true"/>
                <w:lang w:val="en-US" w:eastAsia="en-US" w:bidi="ar-SA"/>
                <w:sz w:val="22"/>
                <w:szCs w:val="22"/>
              </w:rPr>
              <w:t xml:space="preserve">» </w:t>
            </w:r>
            <w:r>
              <w:rPr>
                <w:kern w:val="0"/>
                <w:rtl w:val="true"/>
                <w:lang w:val="en-US" w:eastAsia="en-US" w:bidi="ar-SA"/>
                <w:sz w:val="22"/>
                <w:szCs w:val="22"/>
              </w:rPr>
              <w:t>مقروء بحجم دليله</w:t>
            </w:r>
          </w:p>
        </w:tc>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7</w:t>
            </w:r>
          </w:p>
        </w:tc>
        <w:tc>
          <w:tcPr>
            <w:tcW w:w="3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فالجيران دون قصر لا يضيفون شيئاً، والمكسب كله من القصر</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6</w:t>
            </w:r>
          </w:p>
        </w:tc>
        <w:tc>
          <w:tcPr>
            <w:tcW w:w="32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حكم </w:t>
            </w:r>
            <w:r>
              <w:rPr>
                <w:kern w:val="0"/>
                <w:lang w:val="en-US" w:eastAsia="en-US" w:bidi="ar-SA"/>
                <w:sz w:val="22"/>
                <w:szCs w:val="22"/>
              </w:rPr>
              <w:t>H3</w:t>
            </w:r>
            <w:r>
              <w:rPr>
                <w:kern w:val="0"/>
                <w:rtl w:val="true"/>
                <w:lang w:val="en-US" w:eastAsia="en-US" w:bidi="ar-SA"/>
                <w:sz w:val="22"/>
                <w:szCs w:val="22"/>
              </w:rPr>
              <w:t xml:space="preserve"> </w:t>
            </w:r>
            <w:r>
              <w:rPr>
                <w:kern w:val="0"/>
                <w:rtl w:val="true"/>
                <w:lang w:val="en-US" w:eastAsia="en-US" w:bidi="ar-SA"/>
                <w:sz w:val="22"/>
                <w:szCs w:val="22"/>
              </w:rPr>
              <w:t>لا يُقرأ حكماً على نوع النموذج</w:t>
            </w:r>
          </w:p>
        </w:tc>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7-3</w:t>
            </w:r>
          </w:p>
        </w:tc>
        <w:tc>
          <w:tcPr>
            <w:tcW w:w="3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فالحكم المسجل ليس حكماً على نوع النموذج، وسؤال نوع النموذج يبقى مفتوحاً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7</w:t>
            </w:r>
          </w:p>
        </w:tc>
        <w:tc>
          <w:tcPr>
            <w:tcW w:w="32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التحليلات اللاحقة مشروطة بإعادة أرقام مقفلة أولاً، وعدد قيم </w:t>
            </w:r>
            <w:r>
              <w:rPr>
                <w:kern w:val="0"/>
                <w:lang w:val="en-US" w:eastAsia="en-US" w:bidi="ar-SA"/>
                <w:sz w:val="22"/>
                <w:szCs w:val="22"/>
              </w:rPr>
              <w:t>p</w:t>
            </w:r>
            <w:r>
              <w:rPr>
                <w:kern w:val="0"/>
                <w:rtl w:val="true"/>
                <w:lang w:val="en-US" w:eastAsia="en-US" w:bidi="ar-SA"/>
                <w:sz w:val="22"/>
                <w:szCs w:val="22"/>
              </w:rPr>
              <w:t xml:space="preserve"> </w:t>
            </w:r>
            <w:r>
              <w:rPr>
                <w:kern w:val="0"/>
                <w:rtl w:val="true"/>
                <w:lang w:val="en-US" w:eastAsia="en-US" w:bidi="ar-SA"/>
                <w:sz w:val="22"/>
                <w:szCs w:val="22"/>
              </w:rPr>
              <w:t>معلن</w:t>
            </w:r>
          </w:p>
        </w:tc>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مقدمة الملحق هـ</w:t>
            </w:r>
          </w:p>
        </w:tc>
        <w:tc>
          <w:tcPr>
            <w:tcW w:w="3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ولم تُكتب أرقامها قبل أن تعيد شيفرتها إنتاج أرقام مقفلة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8</w:t>
            </w:r>
          </w:p>
        </w:tc>
        <w:tc>
          <w:tcPr>
            <w:tcW w:w="32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حساسية الأحكام للعتبة مقيسة</w:t>
            </w:r>
          </w:p>
        </w:tc>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هـ</w:t>
            </w:r>
            <w:r>
              <w:rPr>
                <w:kern w:val="0"/>
                <w:rtl w:val="true"/>
                <w:lang w:val="en-US" w:eastAsia="en-US" w:bidi="ar-SA"/>
                <w:sz w:val="22"/>
                <w:szCs w:val="22"/>
              </w:rPr>
              <w:t>-</w:t>
            </w:r>
            <w:r>
              <w:rPr>
                <w:kern w:val="0"/>
                <w:lang w:val="en-US" w:eastAsia="en-US" w:bidi="ar-SA"/>
                <w:sz w:val="22"/>
                <w:szCs w:val="22"/>
              </w:rPr>
              <w:t>9</w:t>
            </w:r>
          </w:p>
        </w:tc>
        <w:tc>
          <w:tcPr>
            <w:tcW w:w="3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فحكم </w:t>
            </w:r>
            <w:r>
              <w:rPr>
                <w:kern w:val="0"/>
                <w:lang w:val="en-US" w:eastAsia="en-US" w:bidi="ar-SA"/>
                <w:sz w:val="22"/>
                <w:szCs w:val="22"/>
              </w:rPr>
              <w:t>H1</w:t>
            </w:r>
            <w:r>
              <w:rPr>
                <w:kern w:val="0"/>
                <w:rtl w:val="true"/>
                <w:lang w:val="en-US" w:eastAsia="en-US" w:bidi="ar-SA"/>
                <w:sz w:val="22"/>
                <w:szCs w:val="22"/>
              </w:rPr>
              <w:t xml:space="preserve"> </w:t>
            </w:r>
            <w:r>
              <w:rPr>
                <w:kern w:val="0"/>
                <w:rtl w:val="true"/>
                <w:lang w:val="en-US" w:eastAsia="en-US" w:bidi="ar-SA"/>
                <w:sz w:val="22"/>
                <w:szCs w:val="22"/>
              </w:rPr>
              <w:t>وحده يتوقف على العتبة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9</w:t>
            </w:r>
          </w:p>
        </w:tc>
        <w:tc>
          <w:tcPr>
            <w:tcW w:w="32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مبرر وحدة التحليل موسوم بتوقيته</w:t>
            </w:r>
          </w:p>
        </w:tc>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3-5-5</w:t>
            </w:r>
          </w:p>
        </w:tc>
        <w:tc>
          <w:tcPr>
            <w:tcW w:w="3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أما هذا التعليل فكُتب بعد التشغيل التأكيدي</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10</w:t>
            </w:r>
          </w:p>
        </w:tc>
        <w:tc>
          <w:tcPr>
            <w:tcW w:w="32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المراجعات المحاكاة موصوفة بما وقع</w:t>
            </w:r>
          </w:p>
        </w:tc>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5-8-1</w:t>
            </w:r>
          </w:p>
        </w:tc>
        <w:tc>
          <w:tcPr>
            <w:tcW w:w="3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فهو تحقق من الحساب لا يقوم مقام تحقق يجريه شخص آخر</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11</w:t>
            </w:r>
          </w:p>
        </w:tc>
        <w:tc>
          <w:tcPr>
            <w:tcW w:w="32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غياب اجتماع الإشراف مسمّى انحرافاً</w:t>
            </w:r>
          </w:p>
        </w:tc>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3-5-12</w:t>
            </w:r>
          </w:p>
        </w:tc>
        <w:tc>
          <w:tcPr>
            <w:tcW w:w="3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ولم يُعقد اجتماع الإشراف المخصص بشخص</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12</w:t>
            </w:r>
          </w:p>
        </w:tc>
        <w:tc>
          <w:tcPr>
            <w:tcW w:w="32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الأهداف الفرعية مربوطة بنوع الدليل</w:t>
            </w:r>
          </w:p>
        </w:tc>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الجدول </w:t>
            </w:r>
            <w:r>
              <w:rPr>
                <w:kern w:val="0"/>
                <w:lang w:val="en-US" w:eastAsia="en-US" w:bidi="ar-SA"/>
                <w:sz w:val="22"/>
                <w:szCs w:val="22"/>
              </w:rPr>
              <w:t>7</w:t>
            </w:r>
            <w:r>
              <w:rPr>
                <w:kern w:val="0"/>
                <w:rtl w:val="true"/>
                <w:lang w:val="en-US" w:eastAsia="en-US" w:bidi="ar-SA"/>
                <w:sz w:val="22"/>
                <w:szCs w:val="22"/>
              </w:rPr>
              <w:t>-</w:t>
            </w:r>
            <w:r>
              <w:rPr>
                <w:kern w:val="0"/>
                <w:lang w:val="en-US" w:eastAsia="en-US" w:bidi="ar-SA"/>
                <w:sz w:val="22"/>
                <w:szCs w:val="22"/>
              </w:rPr>
              <w:t>1</w:t>
            </w:r>
          </w:p>
        </w:tc>
        <w:tc>
          <w:tcPr>
            <w:tcW w:w="3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ما تحقق من الأهداف الفرعية ونوع الدليل</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13</w:t>
            </w:r>
          </w:p>
        </w:tc>
        <w:tc>
          <w:tcPr>
            <w:tcW w:w="32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لكل متطلب معيار قبول يسمّي اختباره</w:t>
            </w:r>
          </w:p>
        </w:tc>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الملحق ج</w:t>
            </w:r>
          </w:p>
        </w:tc>
        <w:tc>
          <w:tcPr>
            <w:tcW w:w="3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جملة واحدة قابلة للفحص تسمّي الاختبار الآلي الذي يتحقق منها</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14</w:t>
            </w:r>
          </w:p>
        </w:tc>
        <w:tc>
          <w:tcPr>
            <w:tcW w:w="32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اختبار منع التسرب في الخدمة كشف خللاً حقيقياً أُصلح وأُعلن</w:t>
            </w:r>
          </w:p>
        </w:tc>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5-6-1</w:t>
            </w:r>
          </w:p>
        </w:tc>
        <w:tc>
          <w:tcPr>
            <w:tcW w:w="3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أن المتعلمين المسجَّلين بعد </w:t>
            </w:r>
            <w:r>
              <w:rPr>
                <w:kern w:val="0"/>
                <w:lang w:val="en-US" w:eastAsia="en-US" w:bidi="ar-SA"/>
                <w:sz w:val="22"/>
                <w:szCs w:val="22"/>
              </w:rPr>
              <w:t>t</w:t>
            </w:r>
            <w:r>
              <w:rPr>
                <w:kern w:val="0"/>
                <w:rtl w:val="true"/>
                <w:lang w:val="en-US" w:eastAsia="en-US" w:bidi="ar-SA"/>
                <w:sz w:val="22"/>
                <w:szCs w:val="22"/>
              </w:rPr>
              <w:t xml:space="preserve"> </w:t>
            </w:r>
            <w:r>
              <w:rPr>
                <w:kern w:val="0"/>
                <w:rtl w:val="true"/>
                <w:lang w:val="en-US" w:eastAsia="en-US" w:bidi="ar-SA"/>
                <w:sz w:val="22"/>
                <w:szCs w:val="22"/>
              </w:rPr>
              <w:t>كانوا يدخلون عدد التسجيلات ووسيط الأيام النشطة</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15</w:t>
            </w:r>
          </w:p>
        </w:tc>
        <w:tc>
          <w:tcPr>
            <w:tcW w:w="329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فحص آلي للتباين</w:t>
            </w:r>
          </w:p>
        </w:tc>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الملحق ج، </w:t>
            </w:r>
            <w:r>
              <w:rPr>
                <w:kern w:val="0"/>
                <w:lang w:val="en-US" w:eastAsia="en-US" w:bidi="ar-SA"/>
                <w:sz w:val="22"/>
                <w:szCs w:val="22"/>
              </w:rPr>
              <w:t>NFR-22</w:t>
            </w:r>
          </w:p>
        </w:tc>
        <w:tc>
          <w:tcPr>
            <w:tcW w:w="3985"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اختبار يحسب نسبة </w:t>
            </w:r>
            <w:r>
              <w:rPr>
                <w:kern w:val="0"/>
                <w:lang w:val="en-US" w:eastAsia="en-US" w:bidi="ar-SA"/>
                <w:sz w:val="22"/>
                <w:szCs w:val="22"/>
              </w:rPr>
              <w:t>WCAG</w:t>
            </w:r>
            <w:r>
              <w:rPr>
                <w:kern w:val="0"/>
                <w:rtl w:val="true"/>
                <w:lang w:val="en-US" w:eastAsia="en-US" w:bidi="ar-SA"/>
                <w:sz w:val="22"/>
                <w:szCs w:val="22"/>
              </w:rPr>
              <w:t xml:space="preserve"> </w:t>
            </w:r>
            <w:r>
              <w:rPr>
                <w:kern w:val="0"/>
                <w:rtl w:val="true"/>
                <w:lang w:val="en-US" w:eastAsia="en-US" w:bidi="ar-SA"/>
                <w:sz w:val="22"/>
                <w:szCs w:val="22"/>
              </w:rPr>
              <w:t xml:space="preserve">لكل زوج مستعمل ويفشل دون </w:t>
            </w:r>
            <w:r>
              <w:rPr>
                <w:kern w:val="0"/>
                <w:lang w:val="en-US" w:eastAsia="en-US" w:bidi="ar-SA"/>
                <w:sz w:val="22"/>
                <w:szCs w:val="22"/>
              </w:rPr>
              <w:t>4.5:1</w:t>
            </w:r>
            <w:r>
              <w:rPr>
                <w:kern w:val="0"/>
                <w:rtl w:val="true"/>
                <w:lang w:val="en-US" w:eastAsia="en-US" w:bidi="ar-SA"/>
                <w:sz w:val="22"/>
                <w:szCs w:val="22"/>
              </w:rPr>
              <w:t xml:space="preserve"> </w:t>
            </w:r>
            <w:r>
              <w:rPr>
                <w:kern w:val="0"/>
                <w:rtl w:val="true"/>
                <w:lang w:val="en-US" w:eastAsia="en-US" w:bidi="ar-SA"/>
                <w:sz w:val="22"/>
                <w:szCs w:val="22"/>
              </w:rPr>
              <w:t>للنص</w:t>
            </w:r>
          </w:p>
        </w:tc>
      </w:tr>
    </w:tbl>
    <w:p>
      <w:pPr>
        <w:pStyle w:val="Normal"/>
        <w:bidi w:val="1"/>
        <w:rPr/>
      </w:pPr>
      <w:r>
        <w:rPr>
          <w:rtl w:val="true"/>
        </w:rPr>
        <w:t>وتبقى نقاط القوة الثماني التي أثبتتها الجلسة الأولى قائمة، مع تصحيح وصف الثانية بما وقع</w:t>
      </w:r>
      <w:r>
        <w:rPr>
          <w:rtl w:val="true"/>
        </w:rPr>
        <w:t>:</w:t>
      </w:r>
    </w:p>
    <w:p>
      <w:pPr>
        <w:pStyle w:val="Compact"/>
        <w:numPr>
          <w:ilvl w:val="0"/>
          <w:numId w:val="289"/>
        </w:numPr>
        <w:bidi w:val="1"/>
        <w:rPr/>
      </w:pPr>
      <w:r>
        <w:rPr>
          <w:rtl w:val="true"/>
        </w:rPr>
        <w:t>التسجيل المسبق، والتشغيل التأكيدي الواحد المقفل قبل التحليلات الثانوية</w:t>
      </w:r>
      <w:r>
        <w:rPr>
          <w:rtl w:val="true"/>
        </w:rPr>
        <w:t>.</w:t>
      </w:r>
    </w:p>
    <w:p>
      <w:pPr>
        <w:pStyle w:val="Compact"/>
        <w:numPr>
          <w:ilvl w:val="0"/>
          <w:numId w:val="290"/>
        </w:numPr>
        <w:bidi w:val="1"/>
        <w:rPr/>
      </w:pPr>
      <w:r>
        <w:rPr>
          <w:rtl w:val="true"/>
        </w:rPr>
        <w:t>أرقام حكمية أعاد حسابها عضو محاكى بشيفرة منفصلة فطابقت</w:t>
      </w:r>
      <w:r>
        <w:rPr>
          <w:rtl w:val="true"/>
        </w:rPr>
        <w:t xml:space="preserve">. </w:t>
      </w:r>
      <w:r>
        <w:rPr>
          <w:rtl w:val="true"/>
        </w:rPr>
        <w:t xml:space="preserve">وهو تحقق من الحساب أجرته الأداة نفسها، ولم يُعِد شخص حساب رقم بعد </w:t>
      </w:r>
      <w:r>
        <w:rPr>
          <w:rtl w:val="true"/>
        </w:rPr>
        <w:t>(</w:t>
      </w:r>
      <w:r>
        <w:rPr>
          <w:rtl w:val="true"/>
        </w:rPr>
        <w:t>الشرط أ</w:t>
      </w:r>
      <w:r>
        <w:rPr>
          <w:rtl w:val="true"/>
        </w:rPr>
        <w:t>-</w:t>
      </w:r>
      <w:r>
        <w:rPr/>
        <w:t>5</w:t>
      </w:r>
      <w:r>
        <w:rPr>
          <w:rtl w:val="true"/>
        </w:rPr>
        <w:t>).</w:t>
      </w:r>
    </w:p>
    <w:p>
      <w:pPr>
        <w:pStyle w:val="Compact"/>
        <w:numPr>
          <w:ilvl w:val="0"/>
          <w:numId w:val="291"/>
        </w:numPr>
        <w:bidi w:val="1"/>
        <w:rPr/>
      </w:pPr>
      <w:r>
        <w:rPr>
          <w:rtl w:val="true"/>
        </w:rPr>
        <w:t>التقسيم الزمني العام مع الترتيب على الكتالوج الكامل</w:t>
      </w:r>
      <w:r>
        <w:rPr>
          <w:rtl w:val="true"/>
        </w:rPr>
        <w:t>.</w:t>
      </w:r>
    </w:p>
    <w:p>
      <w:pPr>
        <w:pStyle w:val="Compact"/>
        <w:numPr>
          <w:ilvl w:val="0"/>
          <w:numId w:val="292"/>
        </w:numPr>
        <w:bidi w:val="1"/>
        <w:rPr/>
      </w:pPr>
      <w:r>
        <w:rPr>
          <w:rtl w:val="true"/>
        </w:rPr>
        <w:t>خطوط أساس قوية بسقف ضبط واحد</w:t>
      </w:r>
      <w:r>
        <w:rPr>
          <w:rtl w:val="true"/>
        </w:rPr>
        <w:t>.</w:t>
      </w:r>
    </w:p>
    <w:p>
      <w:pPr>
        <w:pStyle w:val="Compact"/>
        <w:numPr>
          <w:ilvl w:val="0"/>
          <w:numId w:val="293"/>
        </w:numPr>
        <w:bidi w:val="1"/>
        <w:rPr/>
      </w:pPr>
      <w:r>
        <w:rPr>
          <w:rtl w:val="true"/>
        </w:rPr>
        <w:t>قياس أثر البروتوكول على البيانات نفسها</w:t>
      </w:r>
      <w:r>
        <w:rPr>
          <w:rtl w:val="true"/>
        </w:rPr>
        <w:t>.</w:t>
      </w:r>
    </w:p>
    <w:p>
      <w:pPr>
        <w:pStyle w:val="Compact"/>
        <w:numPr>
          <w:ilvl w:val="0"/>
          <w:numId w:val="294"/>
        </w:numPr>
        <w:bidi w:val="1"/>
        <w:rPr/>
      </w:pPr>
      <w:r>
        <w:rPr>
          <w:rtl w:val="true"/>
        </w:rPr>
        <w:t>استئصال متداخل للإشارة تكرر أثره في السنتين</w:t>
      </w:r>
      <w:r>
        <w:rPr>
          <w:rtl w:val="true"/>
        </w:rPr>
        <w:t>.</w:t>
      </w:r>
    </w:p>
    <w:p>
      <w:pPr>
        <w:pStyle w:val="Compact"/>
        <w:numPr>
          <w:ilvl w:val="0"/>
          <w:numId w:val="295"/>
        </w:numPr>
        <w:bidi w:val="1"/>
        <w:rPr/>
      </w:pPr>
      <w:r>
        <w:rPr>
          <w:rtl w:val="true"/>
        </w:rPr>
        <w:t>إعادة إنتاج التطوير حرفياً بأمر واحد</w:t>
      </w:r>
      <w:r>
        <w:rPr>
          <w:rtl w:val="true"/>
        </w:rPr>
        <w:t>.</w:t>
      </w:r>
    </w:p>
    <w:p>
      <w:pPr>
        <w:pStyle w:val="Compact"/>
        <w:numPr>
          <w:ilvl w:val="0"/>
          <w:numId w:val="296"/>
        </w:numPr>
        <w:bidi w:val="1"/>
        <w:rPr/>
      </w:pPr>
      <w:r>
        <w:rPr>
          <w:rtl w:val="true"/>
        </w:rPr>
        <w:t>الإفصاح المسبق عن حدود القوة، وإبلاغ النتيجة غير الحاسمة كما هي</w:t>
      </w:r>
      <w:r>
        <w:rPr>
          <w:rtl w:val="true"/>
        </w:rPr>
        <w:t>.</w:t>
      </w:r>
      <w:bookmarkEnd w:id="236"/>
    </w:p>
    <w:p>
      <w:pPr>
        <w:pStyle w:val="Heading3"/>
        <w:bidi w:val="1"/>
        <w:rPr/>
      </w:pPr>
      <w:bookmarkStart w:id="237" w:name="__RefHeading___Toc26580_1060663663"/>
      <w:bookmarkEnd w:id="237"/>
      <w:r>
        <w:rPr/>
        <w:t>5</w:t>
      </w:r>
      <w:r>
        <w:rPr>
          <w:rtl w:val="true"/>
        </w:rPr>
        <w:t xml:space="preserve">. </w:t>
      </w:r>
      <w:r>
        <w:rPr>
          <w:rtl w:val="true"/>
        </w:rPr>
        <w:t>حكم اللجنة على الأسئلة الحاسمة الثلاثة</w:t>
      </w:r>
    </w:p>
    <w:p>
      <w:pPr>
        <w:pStyle w:val="Normal"/>
        <w:bidi w:val="1"/>
        <w:rPr/>
      </w:pPr>
      <w:r>
        <w:rPr>
          <w:rtl w:val="true"/>
        </w:rPr>
        <w:t xml:space="preserve">قُيّمت الإجابات في </w:t>
      </w:r>
      <w:r>
        <w:rPr>
          <w:rStyle w:val="VerbatimChar"/>
        </w:rPr>
        <w:t>‎</w:t>
      </w:r>
      <w:r>
        <w:rPr>
          <w:rStyle w:val="VerbatimChar"/>
        </w:rPr>
        <w:t>02-researcher-answers.md‎</w:t>
      </w:r>
      <w:r>
        <w:rPr>
          <w:rtl w:val="true"/>
        </w:rPr>
        <w:t xml:space="preserve"> </w:t>
      </w:r>
      <w:r>
        <w:rPr>
          <w:rtl w:val="true"/>
        </w:rPr>
        <w:t xml:space="preserve">بعد تطبيق تصحيحها في القسمين </w:t>
      </w:r>
      <w:r>
        <w:rPr/>
        <w:t>2</w:t>
      </w:r>
      <w:r>
        <w:rPr>
          <w:rtl w:val="true"/>
        </w:rPr>
        <w:t xml:space="preserve"> </w:t>
      </w:r>
      <w:r>
        <w:rPr>
          <w:rtl w:val="true"/>
        </w:rPr>
        <w:t>و</w:t>
      </w:r>
      <w:r>
        <w:rPr/>
        <w:t>4</w:t>
      </w:r>
      <w:r>
        <w:rPr>
          <w:rtl w:val="true"/>
        </w:rPr>
        <w:t xml:space="preserve"> </w:t>
      </w:r>
      <w:r>
        <w:rPr>
          <w:rtl w:val="true"/>
        </w:rPr>
        <w:t>من التعقيب</w:t>
      </w:r>
      <w:r>
        <w:rPr>
          <w:rtl w:val="true"/>
        </w:rPr>
        <w:t>.</w:t>
      </w:r>
    </w:p>
    <w:p>
      <w:pPr>
        <w:pStyle w:val="Normal"/>
        <w:bidi w:val="1"/>
        <w:rPr/>
      </w:pPr>
      <w:r>
        <w:rPr>
          <w:b/>
          <w:b/>
          <w:bCs/>
          <w:rtl w:val="true"/>
        </w:rPr>
        <w:t>السؤال الأول</w:t>
      </w:r>
      <w:r>
        <w:rPr>
          <w:b/>
          <w:bCs/>
          <w:rtl w:val="true"/>
        </w:rPr>
        <w:t xml:space="preserve">: </w:t>
      </w:r>
      <w:r>
        <w:rPr>
          <w:b/>
          <w:b/>
          <w:bCs/>
          <w:rtl w:val="true"/>
        </w:rPr>
        <w:t>ما الخلاصة البحثية والإضافة؟</w:t>
      </w:r>
      <w:r>
        <w:rPr>
          <w:rtl w:val="true"/>
        </w:rPr>
        <w:t xml:space="preserve"> الدرجات </w:t>
      </w:r>
      <w:r>
        <w:rPr/>
        <w:t>5</w:t>
      </w:r>
      <w:r>
        <w:rPr>
          <w:rtl w:val="true"/>
        </w:rPr>
        <w:t xml:space="preserve"> </w:t>
      </w:r>
      <w:r>
        <w:rPr>
          <w:rtl w:val="true"/>
        </w:rPr>
        <w:t>و</w:t>
      </w:r>
      <w:r>
        <w:rPr/>
        <w:t>5</w:t>
      </w:r>
      <w:r>
        <w:rPr>
          <w:rtl w:val="true"/>
        </w:rPr>
        <w:t xml:space="preserve"> </w:t>
      </w:r>
      <w:r>
        <w:rPr>
          <w:rtl w:val="true"/>
        </w:rPr>
        <w:t>و</w:t>
      </w:r>
      <w:r>
        <w:rPr/>
        <w:t>4</w:t>
      </w:r>
      <w:r>
        <w:rPr>
          <w:rtl w:val="true"/>
        </w:rPr>
        <w:t xml:space="preserve">، والمتوسط </w:t>
      </w:r>
      <w:r>
        <w:rPr/>
        <w:t>4.67</w:t>
      </w:r>
      <w:r>
        <w:rPr>
          <w:rtl w:val="true"/>
        </w:rPr>
        <w:t>.</w:t>
      </w:r>
    </w:p>
    <w:p>
      <w:pPr>
        <w:pStyle w:val="Normal"/>
        <w:bidi w:val="1"/>
        <w:rPr/>
      </w:pPr>
      <w:r>
        <w:rPr>
          <w:rtl w:val="true"/>
        </w:rPr>
        <w:t>أقنع الباحث اللجنة</w:t>
      </w:r>
      <w:r>
        <w:rPr>
          <w:rtl w:val="true"/>
        </w:rPr>
        <w:t xml:space="preserve">. </w:t>
      </w:r>
      <w:r>
        <w:rPr>
          <w:rtl w:val="true"/>
        </w:rPr>
        <w:t xml:space="preserve">الخلاصة أن الهجين المجمَّد لم يتفوق على الشعبية الآنية في اكتشاف الموارد الجديدة على </w:t>
      </w:r>
      <w:r>
        <w:rPr/>
        <w:t>2014</w:t>
      </w:r>
      <w:r>
        <w:rPr>
          <w:rtl w:val="true"/>
        </w:rPr>
        <w:t>، وأن الفاصل يحد إضافته بثلاثة أرقام بحسب الوحدة والتصحيح</w:t>
      </w:r>
      <w:r>
        <w:rPr>
          <w:rtl w:val="true"/>
        </w:rPr>
        <w:t xml:space="preserve">. </w:t>
      </w:r>
      <w:r>
        <w:rPr>
          <w:rtl w:val="true"/>
        </w:rPr>
        <w:t>وما أضافه المكوّن الشخصي إشارة جماعية آنية من سلال الأقران الحديثة</w:t>
      </w:r>
      <w:r>
        <w:rPr>
          <w:rtl w:val="true"/>
        </w:rPr>
        <w:t xml:space="preserve">. </w:t>
      </w:r>
      <w:r>
        <w:rPr>
          <w:rtl w:val="true"/>
        </w:rPr>
        <w:t xml:space="preserve">والإضافات منسوبة إلى مجالها، ولا جدّة فيما يغطيه </w:t>
      </w:r>
      <w:r>
        <w:rPr>
          <w:rtl w:val="true"/>
        </w:rPr>
        <w:t>[</w:t>
      </w:r>
      <w:r>
        <w:rPr/>
        <w:t>18</w:t>
      </w:r>
      <w:r>
        <w:rPr>
          <w:rtl w:val="true"/>
        </w:rPr>
        <w:t xml:space="preserve">] </w:t>
      </w:r>
      <w:r>
        <w:rPr>
          <w:rtl w:val="true"/>
        </w:rPr>
        <w:t xml:space="preserve">أو </w:t>
      </w:r>
      <w:r>
        <w:rPr>
          <w:rtl w:val="true"/>
        </w:rPr>
        <w:t>[</w:t>
      </w:r>
      <w:r>
        <w:rPr/>
        <w:t>19</w:t>
      </w:r>
      <w:r>
        <w:rPr>
          <w:rtl w:val="true"/>
        </w:rPr>
        <w:t xml:space="preserve">]. </w:t>
      </w:r>
      <w:r>
        <w:rPr>
          <w:rtl w:val="true"/>
        </w:rPr>
        <w:t>وأهم تحفظ أن الحكم يخص هجيناً تحددت بنيته باختيار قاعدة ابتدائية بفارق غير دال، فلا يمتد إلى كل تخصيص سلوكي</w:t>
      </w:r>
      <w:r>
        <w:rPr>
          <w:rtl w:val="true"/>
        </w:rPr>
        <w:t xml:space="preserve">. </w:t>
      </w:r>
      <w:r>
        <w:rPr>
          <w:rtl w:val="true"/>
        </w:rPr>
        <w:t>ويضيف د</w:t>
      </w:r>
      <w:r>
        <w:rPr>
          <w:rtl w:val="true"/>
        </w:rPr>
        <w:t xml:space="preserve">. </w:t>
      </w:r>
      <w:r>
        <w:rPr>
          <w:rtl w:val="true"/>
        </w:rPr>
        <w:t>أبوطراب أن صلاحية البروتوكول لإعادة الاستعمال لم تُختبر بإعادة استعمال فعلية</w:t>
      </w:r>
      <w:r>
        <w:rPr>
          <w:rtl w:val="true"/>
        </w:rPr>
        <w:t>.</w:t>
      </w:r>
    </w:p>
    <w:p>
      <w:pPr>
        <w:pStyle w:val="Normal"/>
        <w:bidi w:val="1"/>
        <w:rPr/>
      </w:pPr>
      <w:r>
        <w:rPr>
          <w:b/>
          <w:b/>
          <w:bCs/>
          <w:rtl w:val="true"/>
        </w:rPr>
        <w:t>السؤال الثاني</w:t>
      </w:r>
      <w:r>
        <w:rPr>
          <w:b/>
          <w:bCs/>
          <w:rtl w:val="true"/>
        </w:rPr>
        <w:t xml:space="preserve">: </w:t>
      </w:r>
      <w:r>
        <w:rPr>
          <w:b/>
          <w:b/>
          <w:bCs/>
          <w:rtl w:val="true"/>
        </w:rPr>
        <w:t>ما الدليل على نجاح المشروع البحثي؟</w:t>
      </w:r>
      <w:r>
        <w:rPr>
          <w:rtl w:val="true"/>
        </w:rPr>
        <w:t xml:space="preserve"> الدرجات </w:t>
      </w:r>
      <w:r>
        <w:rPr/>
        <w:t>5</w:t>
      </w:r>
      <w:r>
        <w:rPr>
          <w:rtl w:val="true"/>
        </w:rPr>
        <w:t xml:space="preserve"> </w:t>
      </w:r>
      <w:r>
        <w:rPr>
          <w:rtl w:val="true"/>
        </w:rPr>
        <w:t>و</w:t>
      </w:r>
      <w:r>
        <w:rPr/>
        <w:t>4</w:t>
      </w:r>
      <w:r>
        <w:rPr>
          <w:rtl w:val="true"/>
        </w:rPr>
        <w:t xml:space="preserve"> </w:t>
      </w:r>
      <w:r>
        <w:rPr>
          <w:rtl w:val="true"/>
        </w:rPr>
        <w:t>و</w:t>
      </w:r>
      <w:r>
        <w:rPr/>
        <w:t>3</w:t>
      </w:r>
      <w:r>
        <w:rPr>
          <w:rtl w:val="true"/>
        </w:rPr>
        <w:t xml:space="preserve">، والمتوسط </w:t>
      </w:r>
      <w:r>
        <w:rPr/>
        <w:t>4.00</w:t>
      </w:r>
      <w:r>
        <w:rPr>
          <w:rtl w:val="true"/>
        </w:rPr>
        <w:t>.</w:t>
      </w:r>
    </w:p>
    <w:p>
      <w:pPr>
        <w:pStyle w:val="Normal"/>
        <w:bidi w:val="1"/>
        <w:rPr/>
      </w:pPr>
      <w:r>
        <w:rPr>
          <w:rtl w:val="true"/>
        </w:rPr>
        <w:t>أقنع الباحث اللجنة بأن المشروع نجح تصميماً تجريبياً</w:t>
      </w:r>
      <w:r>
        <w:rPr>
          <w:rtl w:val="true"/>
        </w:rPr>
        <w:t xml:space="preserve">: </w:t>
      </w:r>
      <w:r>
        <w:rPr>
          <w:rtl w:val="true"/>
        </w:rPr>
        <w:t>قاعدة الحكم مسجلة قبل البيانات، والتأكيد شُغّل مرة واحدة وأُقفل، والتطوير يُعاد حرفياً بأمر واحد</w:t>
      </w:r>
      <w:r>
        <w:rPr>
          <w:rtl w:val="true"/>
        </w:rPr>
        <w:t xml:space="preserve">. </w:t>
      </w:r>
      <w:r>
        <w:rPr>
          <w:rtl w:val="true"/>
        </w:rPr>
        <w:t>والجواب المصحَّح يقول من أعاد الحساب، ويقر بأن أحداً لم يعده بشخص، ويسرد ما لم ينجح</w:t>
      </w:r>
      <w:r>
        <w:rPr>
          <w:rtl w:val="true"/>
        </w:rPr>
        <w:t xml:space="preserve">. </w:t>
      </w:r>
      <w:r>
        <w:rPr>
          <w:rtl w:val="true"/>
        </w:rPr>
        <w:t>وأهم تحفظ أن كل تحقق في المستودع أجرته الأداة نفسها التي كتبت خط التجارب</w:t>
      </w:r>
      <w:r>
        <w:rPr>
          <w:rtl w:val="true"/>
        </w:rPr>
        <w:t xml:space="preserve">. </w:t>
      </w:r>
      <w:r>
        <w:rPr>
          <w:rtl w:val="true"/>
        </w:rPr>
        <w:t>فلا شاهد بشري بعد على أي رقم، ولا على الواجهة، ولا على قرارات التجميد</w:t>
      </w:r>
      <w:r>
        <w:rPr>
          <w:rtl w:val="true"/>
        </w:rPr>
        <w:t xml:space="preserve">. </w:t>
      </w:r>
      <w:r>
        <w:rPr>
          <w:rtl w:val="true"/>
        </w:rPr>
        <w:t>وهذا سبب الفرق بين درجات الأعضاء</w:t>
      </w:r>
      <w:r>
        <w:rPr>
          <w:rtl w:val="true"/>
        </w:rPr>
        <w:t>.</w:t>
      </w:r>
    </w:p>
    <w:p>
      <w:pPr>
        <w:pStyle w:val="Normal"/>
        <w:bidi w:val="1"/>
        <w:rPr/>
      </w:pPr>
      <w:r>
        <w:rPr>
          <w:b/>
          <w:b/>
          <w:bCs/>
          <w:rtl w:val="true"/>
        </w:rPr>
        <w:t>السؤال الثالث</w:t>
      </w:r>
      <w:r>
        <w:rPr>
          <w:b/>
          <w:bCs/>
          <w:rtl w:val="true"/>
        </w:rPr>
        <w:t xml:space="preserve">: </w:t>
      </w:r>
      <w:r>
        <w:rPr>
          <w:b/>
          <w:b/>
          <w:bCs/>
          <w:rtl w:val="true"/>
        </w:rPr>
        <w:t>هل النتيجة مفيدة وقابلة للاستشهاد؟</w:t>
      </w:r>
      <w:r>
        <w:rPr>
          <w:rtl w:val="true"/>
        </w:rPr>
        <w:t xml:space="preserve"> الدرجات </w:t>
      </w:r>
      <w:r>
        <w:rPr/>
        <w:t>5</w:t>
      </w:r>
      <w:r>
        <w:rPr>
          <w:rtl w:val="true"/>
        </w:rPr>
        <w:t xml:space="preserve"> </w:t>
      </w:r>
      <w:r>
        <w:rPr>
          <w:rtl w:val="true"/>
        </w:rPr>
        <w:t>و</w:t>
      </w:r>
      <w:r>
        <w:rPr/>
        <w:t>4</w:t>
      </w:r>
      <w:r>
        <w:rPr>
          <w:rtl w:val="true"/>
        </w:rPr>
        <w:t xml:space="preserve"> </w:t>
      </w:r>
      <w:r>
        <w:rPr>
          <w:rtl w:val="true"/>
        </w:rPr>
        <w:t>و</w:t>
      </w:r>
      <w:r>
        <w:rPr/>
        <w:t>4</w:t>
      </w:r>
      <w:r>
        <w:rPr>
          <w:rtl w:val="true"/>
        </w:rPr>
        <w:t xml:space="preserve">، والمتوسط </w:t>
      </w:r>
      <w:r>
        <w:rPr/>
        <w:t>4.33</w:t>
      </w:r>
      <w:r>
        <w:rPr>
          <w:rtl w:val="true"/>
        </w:rPr>
        <w:t>.</w:t>
      </w:r>
    </w:p>
    <w:p>
      <w:pPr>
        <w:pStyle w:val="Normal"/>
        <w:bidi w:val="1"/>
        <w:rPr/>
      </w:pPr>
      <w:r>
        <w:rPr>
          <w:rtl w:val="true"/>
        </w:rPr>
        <w:t>أقنع الباحث اللجنة بأن للنتيجة قيمة علمية محدودة بحدودها</w:t>
      </w:r>
      <w:r>
        <w:rPr>
          <w:rtl w:val="true"/>
        </w:rPr>
        <w:t xml:space="preserve">: </w:t>
      </w:r>
      <w:r>
        <w:rPr>
          <w:rtl w:val="true"/>
        </w:rPr>
        <w:t xml:space="preserve">الشعبية الآنية خط أساس لا بد منه داخل المقرر، وما أضافه الهجينان فوقها محدود بحد مقيس، والترجيح بالحداثة حسّن </w:t>
      </w:r>
      <w:r>
        <w:rPr/>
        <w:t>WRMF</w:t>
      </w:r>
      <w:r>
        <w:rPr>
          <w:rtl w:val="true"/>
        </w:rPr>
        <w:t xml:space="preserve"> </w:t>
      </w:r>
      <w:r>
        <w:rPr>
          <w:rtl w:val="true"/>
        </w:rPr>
        <w:t>في العروض كلها، والسوالب المعيَّنة قلبت ترتيب نموذجين</w:t>
      </w:r>
      <w:r>
        <w:rPr>
          <w:rtl w:val="true"/>
        </w:rPr>
        <w:t xml:space="preserve">. </w:t>
      </w:r>
      <w:r>
        <w:rPr>
          <w:rtl w:val="true"/>
        </w:rPr>
        <w:t>والجمل الأربع مطابقة لملفاتها ومقيدة بـ</w:t>
      </w:r>
      <w:r>
        <w:rPr/>
        <w:t>OULAD</w:t>
      </w:r>
      <w:r>
        <w:rPr>
          <w:rtl w:val="true"/>
        </w:rPr>
        <w:t xml:space="preserve"> </w:t>
      </w:r>
      <w:r>
        <w:rPr>
          <w:rtl w:val="true"/>
        </w:rPr>
        <w:t xml:space="preserve">والمهمة </w:t>
      </w:r>
      <w:r>
        <w:rPr/>
        <w:t>A</w:t>
      </w:r>
      <w:r>
        <w:rPr>
          <w:rtl w:val="true"/>
        </w:rPr>
        <w:t xml:space="preserve">. </w:t>
      </w:r>
      <w:r>
        <w:rPr>
          <w:rtl w:val="true"/>
        </w:rPr>
        <w:t>وأهم تحفظ أن قيمتها لمنصة الجامعة الافتراضية السورية غير مختبرة، ولا دليل على فائدة النظام نفسه لمستخدم</w:t>
      </w:r>
      <w:r>
        <w:rPr>
          <w:rtl w:val="true"/>
        </w:rPr>
        <w:t>.</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886"/>
        <w:gridCol w:w="1136"/>
        <w:gridCol w:w="2416"/>
        <w:gridCol w:w="4348"/>
      </w:tblGrid>
      <w:tr>
        <w:trPr>
          <w:tblHeader w:val="true"/>
        </w:trPr>
        <w:tc>
          <w:tcPr>
            <w:tcW w:w="88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السؤال</w:t>
            </w:r>
          </w:p>
        </w:tc>
        <w:tc>
          <w:tcPr>
            <w:tcW w:w="113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البند</w:t>
            </w:r>
          </w:p>
        </w:tc>
        <w:tc>
          <w:tcPr>
            <w:tcW w:w="241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البيان</w:t>
            </w:r>
          </w:p>
        </w:tc>
        <w:tc>
          <w:tcPr>
            <w:tcW w:w="434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الاقتباس الحرفي</w:t>
            </w:r>
          </w:p>
        </w:tc>
      </w:tr>
      <w:tr>
        <w:trPr/>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الأول</w:t>
            </w:r>
          </w:p>
        </w:tc>
        <w:tc>
          <w:tcPr>
            <w:tcW w:w="113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أقوى شاهد</w:t>
            </w:r>
          </w:p>
        </w:tc>
        <w:tc>
          <w:tcPr>
            <w:tcW w:w="24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الحدود الثلاثة لإضافة الهجين في الكلمة الختامية</w:t>
            </w:r>
          </w:p>
        </w:tc>
        <w:tc>
          <w:tcPr>
            <w:tcW w:w="43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وعلى </w:t>
            </w:r>
            <w:r>
              <w:rPr>
                <w:kern w:val="0"/>
                <w:lang w:val="en-US" w:eastAsia="en-US" w:bidi="ar-SA"/>
                <w:sz w:val="22"/>
                <w:szCs w:val="22"/>
              </w:rPr>
              <w:t>0.035</w:t>
            </w:r>
            <w:r>
              <w:rPr>
                <w:kern w:val="0"/>
                <w:rtl w:val="true"/>
                <w:lang w:val="en-US" w:eastAsia="en-US" w:bidi="ar-SA"/>
                <w:sz w:val="22"/>
                <w:szCs w:val="22"/>
              </w:rPr>
              <w:t xml:space="preserve"> </w:t>
            </w:r>
            <w:r>
              <w:rPr>
                <w:kern w:val="0"/>
                <w:rtl w:val="true"/>
                <w:lang w:val="en-US" w:eastAsia="en-US" w:bidi="ar-SA"/>
                <w:sz w:val="22"/>
                <w:szCs w:val="22"/>
              </w:rPr>
              <w:t xml:space="preserve">بضبط التعدد، وعلى </w:t>
            </w:r>
            <w:r>
              <w:rPr>
                <w:kern w:val="0"/>
                <w:lang w:val="en-US" w:eastAsia="en-US" w:bidi="ar-SA"/>
                <w:sz w:val="22"/>
                <w:szCs w:val="22"/>
              </w:rPr>
              <w:t>0.043</w:t>
            </w:r>
            <w:r>
              <w:rPr>
                <w:kern w:val="0"/>
                <w:rtl w:val="true"/>
                <w:lang w:val="en-US" w:eastAsia="en-US" w:bidi="ar-SA"/>
                <w:sz w:val="22"/>
                <w:szCs w:val="22"/>
              </w:rPr>
              <w:t xml:space="preserve"> </w:t>
            </w:r>
            <w:r>
              <w:rPr>
                <w:kern w:val="0"/>
                <w:rtl w:val="true"/>
                <w:lang w:val="en-US" w:eastAsia="en-US" w:bidi="ar-SA"/>
                <w:sz w:val="22"/>
                <w:szCs w:val="22"/>
              </w:rPr>
              <w:t xml:space="preserve">على مستوى المقررات حول تقدير </w:t>
            </w:r>
            <w:r>
              <w:rPr>
                <w:kern w:val="0"/>
                <w:rtl w:val="true"/>
                <w:lang w:val="en-US" w:eastAsia="en-US" w:bidi="ar-SA"/>
                <w:sz w:val="22"/>
                <w:szCs w:val="22"/>
              </w:rPr>
              <w:t>+</w:t>
            </w:r>
            <w:r>
              <w:rPr>
                <w:kern w:val="0"/>
                <w:lang w:val="en-US" w:eastAsia="en-US" w:bidi="ar-SA"/>
                <w:sz w:val="22"/>
                <w:szCs w:val="22"/>
              </w:rPr>
              <w:t>0.0016</w:t>
            </w:r>
          </w:p>
        </w:tc>
      </w:tr>
      <w:tr>
        <w:trPr/>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الأول</w:t>
            </w:r>
          </w:p>
        </w:tc>
        <w:tc>
          <w:tcPr>
            <w:tcW w:w="113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الجواب المصحَّح</w:t>
            </w:r>
          </w:p>
        </w:tc>
        <w:tc>
          <w:tcPr>
            <w:tcW w:w="24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المكوّن الشخصي إشارة جماعية آنية، ولا استنتاج عن نوع النموذج</w:t>
            </w:r>
          </w:p>
        </w:tc>
        <w:tc>
          <w:tcPr>
            <w:tcW w:w="43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فهو إضافة إشارة جماعية آنية</w:t>
            </w:r>
            <w:r>
              <w:rPr>
                <w:kern w:val="0"/>
                <w:rtl w:val="true"/>
                <w:lang w:val="en-US" w:eastAsia="en-US" w:bidi="ar-SA"/>
                <w:sz w:val="22"/>
                <w:szCs w:val="22"/>
              </w:rPr>
              <w:t xml:space="preserve">. </w:t>
            </w:r>
            <w:r>
              <w:rPr>
                <w:kern w:val="0"/>
                <w:rtl w:val="true"/>
                <w:lang w:val="en-US" w:eastAsia="en-US" w:bidi="ar-SA"/>
                <w:sz w:val="22"/>
                <w:szCs w:val="22"/>
              </w:rPr>
              <w:t>ولا يُستنتج من الملحق هـ شيء عن تفوق نوع نموذج على آخر</w:t>
            </w:r>
          </w:p>
        </w:tc>
      </w:tr>
      <w:tr>
        <w:trPr/>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الأول</w:t>
            </w:r>
          </w:p>
        </w:tc>
        <w:tc>
          <w:tcPr>
            <w:tcW w:w="113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أهم تحفظ</w:t>
            </w:r>
          </w:p>
        </w:tc>
        <w:tc>
          <w:tcPr>
            <w:tcW w:w="24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بنية الهجين المجمَّد تتوقف على اختيار بفارق غير دال</w:t>
            </w:r>
          </w:p>
        </w:tc>
        <w:tc>
          <w:tcPr>
            <w:tcW w:w="43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فبنية الهجين المجمَّد تتوقف على اختيار قاعدة ابتدائية بفارق نقطي قدره </w:t>
            </w:r>
            <w:r>
              <w:rPr>
                <w:kern w:val="0"/>
                <w:lang w:val="en-US" w:eastAsia="en-US" w:bidi="ar-SA"/>
                <w:sz w:val="22"/>
                <w:szCs w:val="22"/>
              </w:rPr>
              <w:t>0.012</w:t>
            </w:r>
            <w:r>
              <w:rPr>
                <w:kern w:val="0"/>
                <w:rtl w:val="true"/>
                <w:lang w:val="en-US" w:eastAsia="en-US" w:bidi="ar-SA"/>
                <w:sz w:val="22"/>
                <w:szCs w:val="22"/>
              </w:rPr>
              <w:t xml:space="preserve"> </w:t>
            </w:r>
            <w:r>
              <w:rPr>
                <w:kern w:val="0"/>
                <w:rtl w:val="true"/>
                <w:lang w:val="en-US" w:eastAsia="en-US" w:bidi="ar-SA"/>
                <w:sz w:val="22"/>
                <w:szCs w:val="22"/>
              </w:rPr>
              <w:t>غير دال</w:t>
            </w:r>
          </w:p>
        </w:tc>
      </w:tr>
      <w:tr>
        <w:trPr/>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الأول</w:t>
            </w:r>
          </w:p>
        </w:tc>
        <w:tc>
          <w:tcPr>
            <w:tcW w:w="113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تحفظ د</w:t>
            </w:r>
            <w:r>
              <w:rPr>
                <w:kern w:val="0"/>
                <w:rtl w:val="true"/>
                <w:lang w:val="en-US" w:eastAsia="en-US" w:bidi="ar-SA"/>
                <w:sz w:val="22"/>
                <w:szCs w:val="22"/>
              </w:rPr>
              <w:t xml:space="preserve">. </w:t>
            </w:r>
            <w:r>
              <w:rPr>
                <w:kern w:val="0"/>
                <w:rtl w:val="true"/>
                <w:lang w:val="en-US" w:eastAsia="en-US" w:bidi="ar-SA"/>
                <w:sz w:val="22"/>
                <w:szCs w:val="22"/>
              </w:rPr>
              <w:t>أبوطراب</w:t>
            </w:r>
          </w:p>
        </w:tc>
        <w:tc>
          <w:tcPr>
            <w:tcW w:w="24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ادعاء غير مختبر</w:t>
            </w:r>
          </w:p>
        </w:tc>
        <w:tc>
          <w:tcPr>
            <w:tcW w:w="43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بروتوكول مسجل</w:t>
            </w:r>
            <w:r>
              <w:rPr>
                <w:kern w:val="0"/>
                <w:rtl w:val="true"/>
                <w:lang w:val="en-US" w:eastAsia="en-US" w:bidi="ar-SA"/>
                <w:sz w:val="22"/>
                <w:szCs w:val="22"/>
              </w:rPr>
              <w:t xml:space="preserve">: </w:t>
            </w:r>
            <w:r>
              <w:rPr>
                <w:kern w:val="0"/>
                <w:rtl w:val="true"/>
                <w:lang w:val="en-US" w:eastAsia="en-US" w:bidi="ar-SA"/>
                <w:sz w:val="22"/>
                <w:szCs w:val="22"/>
              </w:rPr>
              <w:t>يصلح لإعادة الاستعمال</w:t>
            </w:r>
          </w:p>
        </w:tc>
      </w:tr>
      <w:tr>
        <w:trPr/>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الثاني</w:t>
            </w:r>
          </w:p>
        </w:tc>
        <w:tc>
          <w:tcPr>
            <w:tcW w:w="113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أقوى شاهد</w:t>
            </w:r>
          </w:p>
        </w:tc>
        <w:tc>
          <w:tcPr>
            <w:tcW w:w="24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التسجيل المسبق</w:t>
            </w:r>
          </w:p>
        </w:tc>
        <w:tc>
          <w:tcPr>
            <w:tcW w:w="43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قاعدة الحكم والعتبة وجدول القوة مسجلة قبل بيانات التأكيد</w:t>
            </w:r>
          </w:p>
        </w:tc>
      </w:tr>
      <w:tr>
        <w:trPr/>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الثاني</w:t>
            </w:r>
          </w:p>
        </w:tc>
        <w:tc>
          <w:tcPr>
            <w:tcW w:w="113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أقوى شاهد</w:t>
            </w:r>
          </w:p>
        </w:tc>
        <w:tc>
          <w:tcPr>
            <w:tcW w:w="24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إعادة إنتاج التطوير حرفياً</w:t>
            </w:r>
          </w:p>
        </w:tc>
        <w:tc>
          <w:tcPr>
            <w:tcW w:w="43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وهي ستة وثلاثون ملفاً من ستة وثلاثين</w:t>
            </w:r>
          </w:p>
        </w:tc>
      </w:tr>
      <w:tr>
        <w:trPr/>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الثاني</w:t>
            </w:r>
          </w:p>
        </w:tc>
        <w:tc>
          <w:tcPr>
            <w:tcW w:w="113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أهم تحفظ</w:t>
            </w:r>
          </w:p>
        </w:tc>
        <w:tc>
          <w:tcPr>
            <w:tcW w:w="24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لا شاهد بشري على أي رقم</w:t>
            </w:r>
          </w:p>
        </w:tc>
        <w:tc>
          <w:tcPr>
            <w:tcW w:w="43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ولم يعِد أي شخص حساب رقم واحد على حاسوب آخر</w:t>
            </w:r>
          </w:p>
        </w:tc>
      </w:tr>
      <w:tr>
        <w:trPr/>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الثالث</w:t>
            </w:r>
          </w:p>
        </w:tc>
        <w:tc>
          <w:tcPr>
            <w:tcW w:w="113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أقوى شاهد</w:t>
            </w:r>
          </w:p>
        </w:tc>
        <w:tc>
          <w:tcPr>
            <w:tcW w:w="24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جملة مطابقة لملف مقفل</w:t>
            </w:r>
          </w:p>
        </w:tc>
        <w:tc>
          <w:tcPr>
            <w:tcW w:w="43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ترجيح الإشارة بالعائلة الموزونة حسّن </w:t>
            </w:r>
            <w:r>
              <w:rPr>
                <w:kern w:val="0"/>
                <w:lang w:val="en-US" w:eastAsia="en-US" w:bidi="ar-SA"/>
                <w:sz w:val="22"/>
                <w:szCs w:val="22"/>
              </w:rPr>
              <w:t>WRMF</w:t>
            </w:r>
            <w:r>
              <w:rPr>
                <w:kern w:val="0"/>
                <w:rtl w:val="true"/>
                <w:lang w:val="en-US" w:eastAsia="en-US" w:bidi="ar-SA"/>
                <w:sz w:val="22"/>
                <w:szCs w:val="22"/>
              </w:rPr>
              <w:t xml:space="preserve"> </w:t>
            </w:r>
            <w:r>
              <w:rPr>
                <w:kern w:val="0"/>
                <w:rtl w:val="true"/>
                <w:lang w:val="en-US" w:eastAsia="en-US" w:bidi="ar-SA"/>
                <w:sz w:val="22"/>
                <w:szCs w:val="22"/>
              </w:rPr>
              <w:t xml:space="preserve">في العروض الثلاثة عشر كلها </w:t>
            </w:r>
            <w:r>
              <w:rPr>
                <w:kern w:val="0"/>
                <w:rtl w:val="true"/>
                <w:lang w:val="en-US" w:eastAsia="en-US" w:bidi="ar-SA"/>
                <w:sz w:val="22"/>
                <w:szCs w:val="22"/>
              </w:rPr>
              <w:t>(+</w:t>
            </w:r>
            <w:r>
              <w:rPr>
                <w:kern w:val="0"/>
                <w:lang w:val="en-US" w:eastAsia="en-US" w:bidi="ar-SA"/>
                <w:sz w:val="22"/>
                <w:szCs w:val="22"/>
              </w:rPr>
              <w:t>0.0497</w:t>
            </w:r>
            <w:r>
              <w:rPr>
                <w:kern w:val="0"/>
                <w:rtl w:val="true"/>
                <w:lang w:val="en-US" w:eastAsia="en-US" w:bidi="ar-SA"/>
                <w:sz w:val="22"/>
                <w:szCs w:val="22"/>
              </w:rPr>
              <w:t>)</w:t>
            </w:r>
          </w:p>
        </w:tc>
      </w:tr>
      <w:tr>
        <w:trPr/>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الثالث</w:t>
            </w:r>
          </w:p>
        </w:tc>
        <w:tc>
          <w:tcPr>
            <w:tcW w:w="113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الجواب المصحَّح</w:t>
            </w:r>
          </w:p>
        </w:tc>
        <w:tc>
          <w:tcPr>
            <w:tcW w:w="24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الجملة الثانية بحجم دليلها وموسومة لاحقة</w:t>
            </w:r>
          </w:p>
        </w:tc>
        <w:tc>
          <w:tcPr>
            <w:tcW w:w="43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فحين وُسّع المجمّع إلى السلال كلها صار المكسب قريباً من الصفر دون الأرضية، وسالباً بها </w:t>
            </w:r>
            <w:r>
              <w:rPr>
                <w:kern w:val="0"/>
                <w:rtl w:val="true"/>
                <w:lang w:val="en-US" w:eastAsia="en-US" w:bidi="ar-SA"/>
                <w:sz w:val="22"/>
                <w:szCs w:val="22"/>
              </w:rPr>
              <w:t>(</w:t>
            </w:r>
            <w:r>
              <w:rPr>
                <w:kern w:val="0"/>
                <w:rtl w:val="true"/>
                <w:lang w:val="en-US" w:eastAsia="en-US" w:bidi="ar-SA"/>
                <w:sz w:val="22"/>
                <w:szCs w:val="22"/>
              </w:rPr>
              <w:t>لاحق</w:t>
            </w:r>
            <w:r>
              <w:rPr>
                <w:kern w:val="0"/>
                <w:rtl w:val="true"/>
                <w:lang w:val="en-US" w:eastAsia="en-US" w:bidi="ar-SA"/>
                <w:sz w:val="22"/>
                <w:szCs w:val="22"/>
              </w:rPr>
              <w:t>)</w:t>
            </w:r>
          </w:p>
        </w:tc>
      </w:tr>
      <w:tr>
        <w:trPr/>
        <w:tc>
          <w:tcPr>
            <w:tcW w:w="88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الثالث</w:t>
            </w:r>
          </w:p>
        </w:tc>
        <w:tc>
          <w:tcPr>
            <w:tcW w:w="113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أهم تحفظ</w:t>
            </w:r>
          </w:p>
        </w:tc>
        <w:tc>
          <w:tcPr>
            <w:tcW w:w="241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القيمة العملية للجامعة غير مختبرة</w:t>
            </w:r>
          </w:p>
        </w:tc>
        <w:tc>
          <w:tcPr>
            <w:tcW w:w="434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ولا أدّعي قيمة لمنصة الجامعة الافتراضية السورية لم تُختبر على بياناتها</w:t>
            </w:r>
            <w:bookmarkStart w:id="238" w:name="حكم-اللجنة-على-الأسئلة-الحاسمة-الثلاثة"/>
            <w:bookmarkEnd w:id="238"/>
          </w:p>
        </w:tc>
      </w:tr>
    </w:tbl>
    <w:p>
      <w:pPr>
        <w:pStyle w:val="Heading3"/>
        <w:bidi w:val="1"/>
        <w:rPr/>
      </w:pPr>
      <w:bookmarkStart w:id="239" w:name="__RefHeading___Toc26582_1060663663"/>
      <w:bookmarkStart w:id="240" w:name="الشروط-الباقية-قبل-المنح"/>
      <w:bookmarkEnd w:id="239"/>
      <w:r>
        <w:rPr/>
        <w:t>6</w:t>
      </w:r>
      <w:r>
        <w:rPr>
          <w:rtl w:val="true"/>
        </w:rPr>
        <w:t xml:space="preserve">. </w:t>
      </w:r>
      <w:r>
        <w:rPr>
          <w:rtl w:val="true"/>
        </w:rPr>
        <w:t>الشروط الباقية قبل المنح</w:t>
      </w:r>
      <w:bookmarkEnd w:id="240"/>
    </w:p>
    <w:p>
      <w:pPr>
        <w:pStyle w:val="Heading3"/>
        <w:bidi w:val="1"/>
        <w:rPr/>
      </w:pPr>
      <w:bookmarkStart w:id="241" w:name="__RefHeading___Toc26584_1060663663"/>
      <w:bookmarkEnd w:id="241"/>
      <w:r>
        <w:rPr>
          <w:rtl w:val="true"/>
        </w:rPr>
        <w:t>(</w:t>
      </w:r>
      <w:r>
        <w:rPr>
          <w:rtl w:val="true"/>
        </w:rPr>
        <w:t>أ</w:t>
      </w:r>
      <w:r>
        <w:rPr>
          <w:rtl w:val="true"/>
        </w:rPr>
        <w:t xml:space="preserve">) </w:t>
      </w:r>
      <w:r>
        <w:rPr>
          <w:rtl w:val="true"/>
        </w:rPr>
        <w:t>ما يحتاج شخصاً حقيقياً</w:t>
      </w:r>
    </w:p>
    <w:p>
      <w:pPr>
        <w:pStyle w:val="Normal"/>
        <w:bidi w:val="1"/>
        <w:rPr/>
      </w:pPr>
      <w:r>
        <w:rPr>
          <w:rtl w:val="true"/>
        </w:rPr>
        <w:t>لا يستطيع الباحث ولا الأداة إنجاز هذه البنود نيابة عن أصحابها</w:t>
      </w:r>
      <w:r>
        <w:rPr>
          <w:rtl w:val="true"/>
        </w:rPr>
        <w:t xml:space="preserve">. </w:t>
      </w:r>
      <w:r>
        <w:rPr>
          <w:rtl w:val="true"/>
        </w:rPr>
        <w:t>وتُحتسب غائبة حتى تُنجز</w:t>
      </w:r>
      <w:r>
        <w:rPr>
          <w:rtl w:val="true"/>
        </w:rPr>
        <w:t>.</w:t>
      </w:r>
    </w:p>
    <w:tbl>
      <w:tblPr>
        <w:tblStyle w:val="Table"/>
        <w:bidiVisual w:val="true"/>
        <w:tblW w:w="8785"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00"/>
        <w:gridCol w:w="4899"/>
        <w:gridCol w:w="1206"/>
        <w:gridCol w:w="1198"/>
        <w:gridCol w:w="982"/>
      </w:tblGrid>
      <w:tr>
        <w:trPr>
          <w:tblHeader w:val="true"/>
        </w:trPr>
        <w:tc>
          <w:tcPr>
            <w:tcW w:w="500"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0"/>
                <w:szCs w:val="20"/>
              </w:rPr>
              <w:t>#</w:t>
            </w:r>
          </w:p>
        </w:tc>
        <w:tc>
          <w:tcPr>
            <w:tcW w:w="4899"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الشرط</w:t>
            </w:r>
          </w:p>
        </w:tc>
        <w:tc>
          <w:tcPr>
            <w:tcW w:w="1206"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المنفّذ</w:t>
            </w:r>
          </w:p>
        </w:tc>
        <w:tc>
          <w:tcPr>
            <w:tcW w:w="1198"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من يتحقق</w:t>
            </w:r>
          </w:p>
        </w:tc>
        <w:tc>
          <w:tcPr>
            <w:tcW w:w="98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0"/>
                <w:szCs w:val="20"/>
              </w:rPr>
              <w:t>صفته</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w:t>
            </w:r>
            <w:r>
              <w:rPr>
                <w:kern w:val="0"/>
                <w:rtl w:val="true"/>
                <w:lang w:val="en-US" w:eastAsia="en-US" w:bidi="ar-SA"/>
                <w:sz w:val="20"/>
                <w:szCs w:val="20"/>
              </w:rPr>
              <w:t>-</w:t>
            </w:r>
            <w:r>
              <w:rPr>
                <w:kern w:val="0"/>
                <w:lang w:val="en-US" w:eastAsia="en-US" w:bidi="ar-SA"/>
                <w:sz w:val="20"/>
                <w:szCs w:val="20"/>
              </w:rPr>
              <w:t>1</w:t>
            </w:r>
          </w:p>
        </w:tc>
        <w:tc>
          <w:tcPr>
            <w:tcW w:w="48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قسم إفصاح عن أداة الذكاء الاصطناعي في </w:t>
            </w:r>
            <w:r>
              <w:rPr>
                <w:rStyle w:val="VerbatimChar"/>
                <w:kern w:val="0"/>
                <w:lang w:val="en-US" w:eastAsia="en-US" w:bidi="ar-SA"/>
                <w:sz w:val="20"/>
                <w:szCs w:val="20"/>
              </w:rPr>
              <w:t>‎</w:t>
            </w:r>
            <w:r>
              <w:rPr>
                <w:rStyle w:val="VerbatimChar"/>
                <w:kern w:val="0"/>
                <w:lang w:val="en-US" w:eastAsia="en-US" w:bidi="ar-SA"/>
                <w:sz w:val="20"/>
                <w:szCs w:val="20"/>
              </w:rPr>
              <w:t>00-front-matter.md‎</w:t>
            </w:r>
            <w:r>
              <w:rPr>
                <w:kern w:val="0"/>
                <w:rtl w:val="true"/>
                <w:lang w:val="en-US" w:eastAsia="en-US" w:bidi="ar-SA"/>
                <w:sz w:val="20"/>
                <w:szCs w:val="20"/>
              </w:rPr>
              <w:t>، وصفحة إقرار بالأصالة بصيغة الجامعة</w:t>
            </w:r>
            <w:r>
              <w:rPr>
                <w:kern w:val="0"/>
                <w:rtl w:val="true"/>
                <w:lang w:val="en-US" w:eastAsia="en-US" w:bidi="ar-SA"/>
                <w:sz w:val="20"/>
                <w:szCs w:val="20"/>
              </w:rPr>
              <w:t xml:space="preserve">. </w:t>
            </w:r>
            <w:r>
              <w:rPr>
                <w:kern w:val="0"/>
                <w:rtl w:val="true"/>
                <w:lang w:val="en-US" w:eastAsia="en-US" w:bidi="ar-SA"/>
                <w:sz w:val="20"/>
                <w:szCs w:val="20"/>
              </w:rPr>
              <w:t xml:space="preserve">يسمّي الإفصاح ما كتبته الأداة </w:t>
            </w:r>
            <w:r>
              <w:rPr>
                <w:kern w:val="0"/>
                <w:rtl w:val="true"/>
                <w:lang w:val="en-US" w:eastAsia="en-US" w:bidi="ar-SA"/>
                <w:sz w:val="20"/>
                <w:szCs w:val="20"/>
              </w:rPr>
              <w:t>(</w:t>
            </w:r>
            <w:r>
              <w:rPr>
                <w:kern w:val="0"/>
                <w:rtl w:val="true"/>
                <w:lang w:val="en-US" w:eastAsia="en-US" w:bidi="ar-SA"/>
                <w:sz w:val="20"/>
                <w:szCs w:val="20"/>
              </w:rPr>
              <w:t>الشيفرة، ومسودات الفصول، وتشغيل التجارب، والمراجعات المحاكاة</w:t>
            </w:r>
            <w:r>
              <w:rPr>
                <w:kern w:val="0"/>
                <w:rtl w:val="true"/>
                <w:lang w:val="en-US" w:eastAsia="en-US" w:bidi="ar-SA"/>
                <w:sz w:val="20"/>
                <w:szCs w:val="20"/>
              </w:rPr>
              <w:t>)</w:t>
            </w:r>
            <w:r>
              <w:rPr>
                <w:kern w:val="0"/>
                <w:rtl w:val="true"/>
                <w:lang w:val="en-US" w:eastAsia="en-US" w:bidi="ar-SA"/>
                <w:sz w:val="20"/>
                <w:szCs w:val="20"/>
              </w:rPr>
              <w:t>، وما قرّره الطالب أو كتبه أو راجعه بنفسه</w:t>
            </w:r>
            <w:r>
              <w:rPr>
                <w:kern w:val="0"/>
                <w:rtl w:val="true"/>
                <w:lang w:val="en-US" w:eastAsia="en-US" w:bidi="ar-SA"/>
                <w:sz w:val="20"/>
                <w:szCs w:val="20"/>
              </w:rPr>
              <w:t xml:space="preserve">. </w:t>
            </w:r>
            <w:r>
              <w:rPr>
                <w:kern w:val="0"/>
                <w:rtl w:val="true"/>
                <w:lang w:val="en-US" w:eastAsia="en-US" w:bidi="ar-SA"/>
                <w:sz w:val="20"/>
                <w:szCs w:val="20"/>
              </w:rPr>
              <w:t xml:space="preserve">والمسودة في </w:t>
            </w:r>
            <w:r>
              <w:rPr>
                <w:rStyle w:val="VerbatimChar"/>
                <w:kern w:val="0"/>
                <w:lang w:val="en-US" w:eastAsia="en-US" w:bidi="ar-SA"/>
                <w:sz w:val="20"/>
                <w:szCs w:val="20"/>
              </w:rPr>
              <w:t>‎</w:t>
            </w:r>
            <w:r>
              <w:rPr>
                <w:rStyle w:val="VerbatimChar"/>
                <w:kern w:val="0"/>
                <w:lang w:val="en-US" w:eastAsia="en-US" w:bidi="ar-SA"/>
                <w:sz w:val="20"/>
                <w:szCs w:val="20"/>
              </w:rPr>
              <w:t>docs/defense/disclosure-draft.md‎</w:t>
            </w:r>
            <w:r>
              <w:rPr>
                <w:kern w:val="0"/>
                <w:rtl w:val="true"/>
                <w:lang w:val="en-US" w:eastAsia="en-US" w:bidi="ar-SA"/>
                <w:sz w:val="20"/>
                <w:szCs w:val="20"/>
              </w:rPr>
              <w:t xml:space="preserve"> </w:t>
            </w:r>
            <w:r>
              <w:rPr>
                <w:kern w:val="0"/>
                <w:rtl w:val="true"/>
                <w:lang w:val="en-US" w:eastAsia="en-US" w:bidi="ar-SA"/>
                <w:sz w:val="20"/>
                <w:szCs w:val="20"/>
              </w:rPr>
              <w:t>غير موقّعة</w:t>
            </w:r>
          </w:p>
        </w:tc>
        <w:tc>
          <w:tcPr>
            <w:tcW w:w="120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الطالب بنفسه، ويوقّع</w:t>
            </w:r>
          </w:p>
        </w:tc>
        <w:tc>
          <w:tcPr>
            <w:tcW w:w="11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المشرف يشهد أن الطالب كتبه ووقّعه، ثم الرئيس مع د</w:t>
            </w:r>
            <w:r>
              <w:rPr>
                <w:kern w:val="0"/>
                <w:rtl w:val="true"/>
                <w:lang w:val="en-US" w:eastAsia="en-US" w:bidi="ar-SA"/>
                <w:sz w:val="20"/>
                <w:szCs w:val="20"/>
              </w:rPr>
              <w:t xml:space="preserve">. </w:t>
            </w:r>
            <w:r>
              <w:rPr>
                <w:kern w:val="0"/>
                <w:rtl w:val="true"/>
                <w:lang w:val="en-US" w:eastAsia="en-US" w:bidi="ar-SA"/>
                <w:sz w:val="20"/>
                <w:szCs w:val="20"/>
              </w:rPr>
              <w:t>أبوطراب</w:t>
            </w:r>
          </w:p>
        </w:tc>
        <w:tc>
          <w:tcPr>
            <w:tcW w:w="9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شرط للمنح</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w:t>
            </w:r>
            <w:r>
              <w:rPr>
                <w:kern w:val="0"/>
                <w:rtl w:val="true"/>
                <w:lang w:val="en-US" w:eastAsia="en-US" w:bidi="ar-SA"/>
                <w:sz w:val="20"/>
                <w:szCs w:val="20"/>
              </w:rPr>
              <w:t>-</w:t>
            </w:r>
            <w:r>
              <w:rPr>
                <w:kern w:val="0"/>
                <w:lang w:val="en-US" w:eastAsia="en-US" w:bidi="ar-SA"/>
                <w:sz w:val="20"/>
                <w:szCs w:val="20"/>
              </w:rPr>
              <w:t>2</w:t>
            </w:r>
          </w:p>
        </w:tc>
        <w:tc>
          <w:tcPr>
            <w:tcW w:w="48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اعتماد مكتوب لقرارات التجميد المسجلة في </w:t>
            </w:r>
            <w:r>
              <w:rPr>
                <w:rStyle w:val="VerbatimChar"/>
                <w:kern w:val="0"/>
                <w:lang w:val="en-US" w:eastAsia="en-US" w:bidi="ar-SA"/>
                <w:sz w:val="20"/>
                <w:szCs w:val="20"/>
              </w:rPr>
              <w:t>‎</w:t>
            </w:r>
            <w:r>
              <w:rPr>
                <w:rStyle w:val="VerbatimChar"/>
                <w:kern w:val="0"/>
                <w:lang w:val="en-US" w:eastAsia="en-US" w:bidi="ar-SA"/>
                <w:sz w:val="20"/>
                <w:szCs w:val="20"/>
              </w:rPr>
              <w:t>docs/meetings/‎</w:t>
            </w:r>
            <w:r>
              <w:rPr>
                <w:kern w:val="0"/>
                <w:rtl w:val="true"/>
                <w:lang w:val="en-US" w:eastAsia="en-US" w:bidi="ar-SA"/>
                <w:sz w:val="20"/>
                <w:szCs w:val="20"/>
              </w:rPr>
              <w:t xml:space="preserve">، ومنها الحد الأدنى للأرضية </w:t>
            </w:r>
            <w:r>
              <w:rPr>
                <w:kern w:val="0"/>
                <w:rtl w:val="true"/>
                <w:lang w:val="en-US" w:eastAsia="en-US" w:bidi="ar-SA"/>
                <w:sz w:val="20"/>
                <w:szCs w:val="20"/>
              </w:rPr>
              <w:t>(</w:t>
            </w:r>
            <w:r>
              <w:rPr>
                <w:kern w:val="0"/>
                <w:lang w:val="en-US" w:eastAsia="en-US" w:bidi="ar-SA"/>
                <w:sz w:val="20"/>
                <w:szCs w:val="20"/>
              </w:rPr>
              <w:t>1/4</w:t>
            </w:r>
            <w:r>
              <w:rPr>
                <w:kern w:val="0"/>
                <w:rtl w:val="true"/>
                <w:lang w:val="en-US" w:eastAsia="en-US" w:bidi="ar-SA"/>
                <w:sz w:val="20"/>
                <w:szCs w:val="20"/>
              </w:rPr>
              <w:t xml:space="preserve">) </w:t>
            </w:r>
            <w:r>
              <w:rPr>
                <w:kern w:val="0"/>
                <w:rtl w:val="true"/>
                <w:lang w:val="en-US" w:eastAsia="en-US" w:bidi="ar-SA"/>
                <w:sz w:val="20"/>
                <w:szCs w:val="20"/>
              </w:rPr>
              <w:t>الذي تقرر بعد رؤية التطوير</w:t>
            </w:r>
            <w:r>
              <w:rPr>
                <w:kern w:val="0"/>
                <w:rtl w:val="true"/>
                <w:lang w:val="en-US" w:eastAsia="en-US" w:bidi="ar-SA"/>
                <w:sz w:val="20"/>
                <w:szCs w:val="20"/>
              </w:rPr>
              <w:t xml:space="preserve">. </w:t>
            </w:r>
            <w:r>
              <w:rPr>
                <w:kern w:val="0"/>
                <w:rtl w:val="true"/>
                <w:lang w:val="en-US" w:eastAsia="en-US" w:bidi="ar-SA"/>
                <w:sz w:val="20"/>
                <w:szCs w:val="20"/>
              </w:rPr>
              <w:t xml:space="preserve">واعتماد تعديل أدوات الخطة وخوارزمياتها </w:t>
            </w:r>
            <w:r>
              <w:rPr>
                <w:kern w:val="0"/>
                <w:rtl w:val="true"/>
                <w:lang w:val="en-US" w:eastAsia="en-US" w:bidi="ar-SA"/>
                <w:sz w:val="20"/>
                <w:szCs w:val="20"/>
              </w:rPr>
              <w:t>(</w:t>
            </w:r>
            <w:r>
              <w:rPr>
                <w:kern w:val="0"/>
                <w:lang w:val="en-US" w:eastAsia="en-US" w:bidi="ar-SA"/>
                <w:sz w:val="20"/>
                <w:szCs w:val="20"/>
              </w:rPr>
              <w:t>TensorFlow</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Keras</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scikit-learn</w:t>
            </w:r>
            <w:r>
              <w:rPr>
                <w:kern w:val="0"/>
                <w:rtl w:val="true"/>
                <w:lang w:val="en-US" w:eastAsia="en-US" w:bidi="ar-SA"/>
                <w:sz w:val="20"/>
                <w:szCs w:val="20"/>
              </w:rPr>
              <w:t xml:space="preserve"> </w:t>
            </w:r>
            <w:r>
              <w:rPr>
                <w:kern w:val="0"/>
                <w:rtl w:val="true"/>
                <w:lang w:val="en-US" w:eastAsia="en-US" w:bidi="ar-SA"/>
                <w:sz w:val="20"/>
                <w:szCs w:val="20"/>
              </w:rPr>
              <w:t>و</w:t>
            </w:r>
            <w:r>
              <w:rPr>
                <w:kern w:val="0"/>
                <w:lang w:val="en-US" w:eastAsia="en-US" w:bidi="ar-SA"/>
                <w:sz w:val="20"/>
                <w:szCs w:val="20"/>
              </w:rPr>
              <w:t>RBFNN</w:t>
            </w:r>
            <w:r>
              <w:rPr>
                <w:kern w:val="0"/>
                <w:rtl w:val="true"/>
                <w:lang w:val="en-US" w:eastAsia="en-US" w:bidi="ar-SA"/>
                <w:sz w:val="20"/>
                <w:szCs w:val="20"/>
              </w:rPr>
              <w:t xml:space="preserve"> </w:t>
            </w:r>
            <w:r>
              <w:rPr>
                <w:kern w:val="0"/>
                <w:rtl w:val="true"/>
                <w:lang w:val="en-US" w:eastAsia="en-US" w:bidi="ar-SA"/>
                <w:sz w:val="20"/>
                <w:szCs w:val="20"/>
              </w:rPr>
              <w:t>والغابة العشوائية</w:t>
            </w:r>
            <w:r>
              <w:rPr>
                <w:kern w:val="0"/>
                <w:rtl w:val="true"/>
                <w:lang w:val="en-US" w:eastAsia="en-US" w:bidi="ar-SA"/>
                <w:sz w:val="20"/>
                <w:szCs w:val="20"/>
              </w:rPr>
              <w:t>)</w:t>
            </w:r>
            <w:r>
              <w:rPr>
                <w:kern w:val="0"/>
                <w:rtl w:val="true"/>
                <w:lang w:val="en-US" w:eastAsia="en-US" w:bidi="ar-SA"/>
                <w:sz w:val="20"/>
                <w:szCs w:val="20"/>
              </w:rPr>
              <w:t xml:space="preserve">، مع تبرير يكتبه الطالب في </w:t>
            </w:r>
            <w:r>
              <w:rPr>
                <w:kern w:val="0"/>
                <w:lang w:val="en-US" w:eastAsia="en-US" w:bidi="ar-SA"/>
                <w:sz w:val="20"/>
                <w:szCs w:val="20"/>
              </w:rPr>
              <w:t>1</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 xml:space="preserve"> </w:t>
            </w:r>
            <w:r>
              <w:rPr>
                <w:kern w:val="0"/>
                <w:rtl w:val="true"/>
                <w:lang w:val="en-US" w:eastAsia="en-US" w:bidi="ar-SA"/>
                <w:sz w:val="20"/>
                <w:szCs w:val="20"/>
              </w:rPr>
              <w:t xml:space="preserve">والقيد </w:t>
            </w:r>
            <w:r>
              <w:rPr>
                <w:kern w:val="0"/>
                <w:lang w:val="en-US" w:eastAsia="en-US" w:bidi="ar-SA"/>
                <w:sz w:val="20"/>
                <w:szCs w:val="20"/>
              </w:rPr>
              <w:t>23</w:t>
            </w:r>
          </w:p>
        </w:tc>
        <w:tc>
          <w:tcPr>
            <w:tcW w:w="120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د</w:t>
            </w:r>
            <w:r>
              <w:rPr>
                <w:kern w:val="0"/>
                <w:rtl w:val="true"/>
                <w:lang w:val="en-US" w:eastAsia="en-US" w:bidi="ar-SA"/>
                <w:sz w:val="20"/>
                <w:szCs w:val="20"/>
              </w:rPr>
              <w:t xml:space="preserve">. </w:t>
            </w:r>
            <w:r>
              <w:rPr>
                <w:kern w:val="0"/>
                <w:rtl w:val="true"/>
                <w:lang w:val="en-US" w:eastAsia="en-US" w:bidi="ar-SA"/>
                <w:sz w:val="20"/>
                <w:szCs w:val="20"/>
              </w:rPr>
              <w:t>باسل الخطيب، والطالب للتبرير</w:t>
            </w:r>
          </w:p>
        </w:tc>
        <w:tc>
          <w:tcPr>
            <w:tcW w:w="11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الرئيس مع د</w:t>
            </w:r>
            <w:r>
              <w:rPr>
                <w:kern w:val="0"/>
                <w:rtl w:val="true"/>
                <w:lang w:val="en-US" w:eastAsia="en-US" w:bidi="ar-SA"/>
                <w:sz w:val="20"/>
                <w:szCs w:val="20"/>
              </w:rPr>
              <w:t xml:space="preserve">. </w:t>
            </w:r>
            <w:r>
              <w:rPr>
                <w:kern w:val="0"/>
                <w:rtl w:val="true"/>
                <w:lang w:val="en-US" w:eastAsia="en-US" w:bidi="ar-SA"/>
                <w:sz w:val="20"/>
                <w:szCs w:val="20"/>
              </w:rPr>
              <w:t>الكنج</w:t>
            </w:r>
          </w:p>
        </w:tc>
        <w:tc>
          <w:tcPr>
            <w:tcW w:w="9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شرط للمنح</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w:t>
            </w:r>
            <w:r>
              <w:rPr>
                <w:kern w:val="0"/>
                <w:rtl w:val="true"/>
                <w:lang w:val="en-US" w:eastAsia="en-US" w:bidi="ar-SA"/>
                <w:sz w:val="20"/>
                <w:szCs w:val="20"/>
              </w:rPr>
              <w:t>-</w:t>
            </w:r>
            <w:r>
              <w:rPr>
                <w:kern w:val="0"/>
                <w:lang w:val="en-US" w:eastAsia="en-US" w:bidi="ar-SA"/>
                <w:sz w:val="20"/>
                <w:szCs w:val="20"/>
              </w:rPr>
              <w:t>3</w:t>
            </w:r>
          </w:p>
        </w:tc>
        <w:tc>
          <w:tcPr>
            <w:tcW w:w="48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التقويم البشري الأدنى وفق </w:t>
            </w:r>
            <w:r>
              <w:rPr>
                <w:rStyle w:val="VerbatimChar"/>
                <w:kern w:val="0"/>
                <w:lang w:val="en-US" w:eastAsia="en-US" w:bidi="ar-SA"/>
                <w:sz w:val="20"/>
                <w:szCs w:val="20"/>
              </w:rPr>
              <w:t>‎</w:t>
            </w:r>
            <w:r>
              <w:rPr>
                <w:rStyle w:val="VerbatimChar"/>
                <w:kern w:val="0"/>
                <w:lang w:val="en-US" w:eastAsia="en-US" w:bidi="ar-SA"/>
                <w:sz w:val="20"/>
                <w:szCs w:val="20"/>
              </w:rPr>
              <w:t>docs/defense/human-evaluation-protocol.md‎</w:t>
            </w:r>
            <w:r>
              <w:rPr>
                <w:kern w:val="0"/>
                <w:rtl w:val="true"/>
                <w:lang w:val="en-US" w:eastAsia="en-US" w:bidi="ar-SA"/>
                <w:sz w:val="20"/>
                <w:szCs w:val="20"/>
              </w:rPr>
              <w:t>، بعد موافقة لجنة أخلاقيات البحث في الجامعة برقمها وتاريخها</w:t>
            </w:r>
            <w:r>
              <w:rPr>
                <w:kern w:val="0"/>
                <w:rtl w:val="true"/>
                <w:lang w:val="en-US" w:eastAsia="en-US" w:bidi="ar-SA"/>
                <w:sz w:val="20"/>
                <w:szCs w:val="20"/>
              </w:rPr>
              <w:t xml:space="preserve">: </w:t>
            </w:r>
            <w:r>
              <w:rPr>
                <w:kern w:val="0"/>
                <w:rtl w:val="true"/>
                <w:lang w:val="en-US" w:eastAsia="en-US" w:bidi="ar-SA"/>
                <w:sz w:val="20"/>
                <w:szCs w:val="20"/>
              </w:rPr>
              <w:t xml:space="preserve">تقويم بمعايير نيلسن مع ثلاثة مدرّسين على الأقل، ومقياس </w:t>
            </w:r>
            <w:r>
              <w:rPr>
                <w:kern w:val="0"/>
                <w:lang w:val="en-US" w:eastAsia="en-US" w:bidi="ar-SA"/>
                <w:sz w:val="20"/>
                <w:szCs w:val="20"/>
              </w:rPr>
              <w:t>SUS</w:t>
            </w:r>
            <w:r>
              <w:rPr>
                <w:kern w:val="0"/>
                <w:rtl w:val="true"/>
                <w:lang w:val="en-US" w:eastAsia="en-US" w:bidi="ar-SA"/>
                <w:sz w:val="20"/>
                <w:szCs w:val="20"/>
              </w:rPr>
              <w:t xml:space="preserve"> </w:t>
            </w:r>
            <w:r>
              <w:rPr>
                <w:kern w:val="0"/>
                <w:rtl w:val="true"/>
                <w:lang w:val="en-US" w:eastAsia="en-US" w:bidi="ar-SA"/>
                <w:sz w:val="20"/>
                <w:szCs w:val="20"/>
              </w:rPr>
              <w:t>مع خمسة متعلمين على الأقل على وضع إعادة التشغيل</w:t>
            </w:r>
            <w:r>
              <w:rPr>
                <w:kern w:val="0"/>
                <w:rtl w:val="true"/>
                <w:lang w:val="en-US" w:eastAsia="en-US" w:bidi="ar-SA"/>
                <w:sz w:val="20"/>
                <w:szCs w:val="20"/>
              </w:rPr>
              <w:t xml:space="preserve">. </w:t>
            </w:r>
            <w:r>
              <w:rPr>
                <w:kern w:val="0"/>
                <w:rtl w:val="true"/>
                <w:lang w:val="en-US" w:eastAsia="en-US" w:bidi="ar-SA"/>
                <w:sz w:val="20"/>
                <w:szCs w:val="20"/>
              </w:rPr>
              <w:t>وتُدرج النتائج ملحقاً كما هي، دون ادعاء أثر تعليمي</w:t>
            </w:r>
          </w:p>
        </w:tc>
        <w:tc>
          <w:tcPr>
            <w:tcW w:w="120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الطالب مع مشاركين حقيقيين</w:t>
            </w:r>
          </w:p>
        </w:tc>
        <w:tc>
          <w:tcPr>
            <w:tcW w:w="11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المشرف يشهد على إجرائه، ثم د</w:t>
            </w:r>
            <w:r>
              <w:rPr>
                <w:kern w:val="0"/>
                <w:rtl w:val="true"/>
                <w:lang w:val="en-US" w:eastAsia="en-US" w:bidi="ar-SA"/>
                <w:sz w:val="20"/>
                <w:szCs w:val="20"/>
              </w:rPr>
              <w:t xml:space="preserve">. </w:t>
            </w:r>
            <w:r>
              <w:rPr>
                <w:kern w:val="0"/>
                <w:rtl w:val="true"/>
                <w:lang w:val="en-US" w:eastAsia="en-US" w:bidi="ar-SA"/>
                <w:sz w:val="20"/>
                <w:szCs w:val="20"/>
              </w:rPr>
              <w:t>أبوطراب</w:t>
            </w:r>
          </w:p>
        </w:tc>
        <w:tc>
          <w:tcPr>
            <w:tcW w:w="9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شرط للمنح</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w:t>
            </w:r>
            <w:r>
              <w:rPr>
                <w:kern w:val="0"/>
                <w:rtl w:val="true"/>
                <w:lang w:val="en-US" w:eastAsia="en-US" w:bidi="ar-SA"/>
                <w:sz w:val="20"/>
                <w:szCs w:val="20"/>
              </w:rPr>
              <w:t>-</w:t>
            </w:r>
            <w:r>
              <w:rPr>
                <w:kern w:val="0"/>
                <w:lang w:val="en-US" w:eastAsia="en-US" w:bidi="ar-SA"/>
                <w:sz w:val="20"/>
                <w:szCs w:val="20"/>
              </w:rPr>
              <w:t>4</w:t>
            </w:r>
          </w:p>
        </w:tc>
        <w:tc>
          <w:tcPr>
            <w:tcW w:w="48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تشغيل </w:t>
            </w:r>
            <w:r>
              <w:rPr>
                <w:rStyle w:val="VerbatimChar"/>
                <w:kern w:val="0"/>
                <w:lang w:val="en-US" w:eastAsia="en-US" w:bidi="ar-SA"/>
                <w:sz w:val="20"/>
                <w:szCs w:val="20"/>
              </w:rPr>
              <w:t>‎</w:t>
            </w:r>
            <w:r>
              <w:rPr>
                <w:rStyle w:val="VerbatimChar"/>
                <w:kern w:val="0"/>
                <w:lang w:val="en-US" w:eastAsia="en-US" w:bidi="ar-SA"/>
                <w:sz w:val="20"/>
                <w:szCs w:val="20"/>
              </w:rPr>
              <w:t>scripts/posthoc/sklearn_equivalence.py‎</w:t>
            </w:r>
            <w:r>
              <w:rPr>
                <w:kern w:val="0"/>
                <w:rtl w:val="true"/>
                <w:lang w:val="en-US" w:eastAsia="en-US" w:bidi="ar-SA"/>
                <w:sz w:val="20"/>
                <w:szCs w:val="20"/>
              </w:rPr>
              <w:t xml:space="preserve"> </w:t>
            </w:r>
            <w:r>
              <w:rPr>
                <w:kern w:val="0"/>
                <w:rtl w:val="true"/>
                <w:lang w:val="en-US" w:eastAsia="en-US" w:bidi="ar-SA"/>
                <w:sz w:val="20"/>
                <w:szCs w:val="20"/>
              </w:rPr>
              <w:t xml:space="preserve">على حاسوب فيه </w:t>
            </w:r>
            <w:r>
              <w:rPr>
                <w:kern w:val="0"/>
                <w:lang w:val="en-US" w:eastAsia="en-US" w:bidi="ar-SA"/>
                <w:sz w:val="20"/>
                <w:szCs w:val="20"/>
              </w:rPr>
              <w:t>scikit-learn</w:t>
            </w:r>
            <w:r>
              <w:rPr>
                <w:kern w:val="0"/>
                <w:rtl w:val="true"/>
                <w:lang w:val="en-US" w:eastAsia="en-US" w:bidi="ar-SA"/>
                <w:sz w:val="20"/>
                <w:szCs w:val="20"/>
              </w:rPr>
              <w:t>، وإدراج جدوله في هـ</w:t>
            </w:r>
            <w:r>
              <w:rPr>
                <w:kern w:val="0"/>
                <w:rtl w:val="true"/>
                <w:lang w:val="en-US" w:eastAsia="en-US" w:bidi="ar-SA"/>
                <w:sz w:val="20"/>
                <w:szCs w:val="20"/>
              </w:rPr>
              <w:t>-</w:t>
            </w:r>
            <w:r>
              <w:rPr>
                <w:kern w:val="0"/>
                <w:lang w:val="en-US" w:eastAsia="en-US" w:bidi="ar-SA"/>
                <w:sz w:val="20"/>
                <w:szCs w:val="20"/>
              </w:rPr>
              <w:t>5</w:t>
            </w:r>
            <w:r>
              <w:rPr>
                <w:kern w:val="0"/>
                <w:rtl w:val="true"/>
                <w:lang w:val="en-US" w:eastAsia="en-US" w:bidi="ar-SA"/>
                <w:sz w:val="20"/>
                <w:szCs w:val="20"/>
              </w:rPr>
              <w:t xml:space="preserve"> </w:t>
            </w:r>
            <w:r>
              <w:rPr>
                <w:kern w:val="0"/>
                <w:rtl w:val="true"/>
                <w:lang w:val="en-US" w:eastAsia="en-US" w:bidi="ar-SA"/>
                <w:sz w:val="20"/>
                <w:szCs w:val="20"/>
              </w:rPr>
              <w:t>مع قراءة كل فرق</w:t>
            </w:r>
          </w:p>
        </w:tc>
        <w:tc>
          <w:tcPr>
            <w:tcW w:w="120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الطالب على حاسوبه</w:t>
            </w:r>
          </w:p>
        </w:tc>
        <w:tc>
          <w:tcPr>
            <w:tcW w:w="11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د</w:t>
            </w:r>
            <w:r>
              <w:rPr>
                <w:kern w:val="0"/>
                <w:rtl w:val="true"/>
                <w:lang w:val="en-US" w:eastAsia="en-US" w:bidi="ar-SA"/>
                <w:sz w:val="20"/>
                <w:szCs w:val="20"/>
              </w:rPr>
              <w:t xml:space="preserve">. </w:t>
            </w:r>
            <w:r>
              <w:rPr>
                <w:kern w:val="0"/>
                <w:rtl w:val="true"/>
                <w:lang w:val="en-US" w:eastAsia="en-US" w:bidi="ar-SA"/>
                <w:sz w:val="20"/>
                <w:szCs w:val="20"/>
              </w:rPr>
              <w:t>الكنج ود</w:t>
            </w:r>
            <w:r>
              <w:rPr>
                <w:kern w:val="0"/>
                <w:rtl w:val="true"/>
                <w:lang w:val="en-US" w:eastAsia="en-US" w:bidi="ar-SA"/>
                <w:sz w:val="20"/>
                <w:szCs w:val="20"/>
              </w:rPr>
              <w:t xml:space="preserve">. </w:t>
            </w:r>
            <w:r>
              <w:rPr>
                <w:kern w:val="0"/>
                <w:rtl w:val="true"/>
                <w:lang w:val="en-US" w:eastAsia="en-US" w:bidi="ar-SA"/>
                <w:sz w:val="20"/>
                <w:szCs w:val="20"/>
              </w:rPr>
              <w:t>أبوطراب</w:t>
            </w:r>
          </w:p>
        </w:tc>
        <w:tc>
          <w:tcPr>
            <w:tcW w:w="9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شرط للمنح</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w:t>
            </w:r>
            <w:r>
              <w:rPr>
                <w:kern w:val="0"/>
                <w:rtl w:val="true"/>
                <w:lang w:val="en-US" w:eastAsia="en-US" w:bidi="ar-SA"/>
                <w:sz w:val="20"/>
                <w:szCs w:val="20"/>
              </w:rPr>
              <w:t>-</w:t>
            </w:r>
            <w:r>
              <w:rPr>
                <w:kern w:val="0"/>
                <w:lang w:val="en-US" w:eastAsia="en-US" w:bidi="ar-SA"/>
                <w:sz w:val="20"/>
                <w:szCs w:val="20"/>
              </w:rPr>
              <w:t>5</w:t>
            </w:r>
          </w:p>
        </w:tc>
        <w:tc>
          <w:tcPr>
            <w:tcW w:w="48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إعادة إنتاج نتائج التطوير بـ</w:t>
            </w:r>
            <w:r>
              <w:rPr>
                <w:rStyle w:val="VerbatimChar"/>
                <w:kern w:val="0"/>
                <w:lang w:val="en-US" w:eastAsia="en-US" w:bidi="ar-SA"/>
                <w:sz w:val="20"/>
                <w:szCs w:val="20"/>
              </w:rPr>
              <w:t>‎</w:t>
            </w:r>
            <w:r>
              <w:rPr>
                <w:rStyle w:val="VerbatimChar"/>
                <w:kern w:val="0"/>
                <w:lang w:val="en-US" w:eastAsia="en-US" w:bidi="ar-SA"/>
                <w:sz w:val="20"/>
                <w:szCs w:val="20"/>
              </w:rPr>
              <w:t>reproduce_dev‎</w:t>
            </w:r>
            <w:r>
              <w:rPr>
                <w:kern w:val="0"/>
                <w:rtl w:val="true"/>
                <w:lang w:val="en-US" w:eastAsia="en-US" w:bidi="ar-SA"/>
                <w:sz w:val="20"/>
                <w:szCs w:val="20"/>
              </w:rPr>
              <w:t xml:space="preserve">، وإعادة حساب جدول الأحكام من </w:t>
            </w:r>
            <w:r>
              <w:rPr>
                <w:rStyle w:val="VerbatimChar"/>
                <w:kern w:val="0"/>
                <w:lang w:val="en-US" w:eastAsia="en-US" w:bidi="ar-SA"/>
                <w:sz w:val="20"/>
                <w:szCs w:val="20"/>
              </w:rPr>
              <w:t>‎</w:t>
            </w:r>
            <w:r>
              <w:rPr>
                <w:rStyle w:val="VerbatimChar"/>
                <w:kern w:val="0"/>
                <w:lang w:val="en-US" w:eastAsia="en-US" w:bidi="ar-SA"/>
                <w:sz w:val="20"/>
                <w:szCs w:val="20"/>
              </w:rPr>
              <w:t>results/conf2014/‎</w:t>
            </w:r>
            <w:r>
              <w:rPr>
                <w:kern w:val="0"/>
                <w:rtl w:val="true"/>
                <w:lang w:val="en-US" w:eastAsia="en-US" w:bidi="ar-SA"/>
                <w:sz w:val="20"/>
                <w:szCs w:val="20"/>
              </w:rPr>
              <w:t xml:space="preserve"> </w:t>
            </w:r>
            <w:r>
              <w:rPr>
                <w:kern w:val="0"/>
                <w:rtl w:val="true"/>
                <w:lang w:val="en-US" w:eastAsia="en-US" w:bidi="ar-SA"/>
                <w:sz w:val="20"/>
                <w:szCs w:val="20"/>
              </w:rPr>
              <w:t>المقفل، على حاسوب غير بيئة العمل، وتسجيل الحاسوب والزمن والنتيجة في هـ</w:t>
            </w:r>
            <w:r>
              <w:rPr>
                <w:kern w:val="0"/>
                <w:rtl w:val="true"/>
                <w:lang w:val="en-US" w:eastAsia="en-US" w:bidi="ar-SA"/>
                <w:sz w:val="20"/>
                <w:szCs w:val="20"/>
              </w:rPr>
              <w:t>-</w:t>
            </w:r>
            <w:r>
              <w:rPr>
                <w:kern w:val="0"/>
                <w:lang w:val="en-US" w:eastAsia="en-US" w:bidi="ar-SA"/>
                <w:sz w:val="20"/>
                <w:szCs w:val="20"/>
              </w:rPr>
              <w:t>6</w:t>
            </w:r>
          </w:p>
        </w:tc>
        <w:tc>
          <w:tcPr>
            <w:tcW w:w="120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الطالب أو شخص يسمّيه المشرف</w:t>
            </w:r>
          </w:p>
        </w:tc>
        <w:tc>
          <w:tcPr>
            <w:tcW w:w="11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د</w:t>
            </w:r>
            <w:r>
              <w:rPr>
                <w:kern w:val="0"/>
                <w:rtl w:val="true"/>
                <w:lang w:val="en-US" w:eastAsia="en-US" w:bidi="ar-SA"/>
                <w:sz w:val="20"/>
                <w:szCs w:val="20"/>
              </w:rPr>
              <w:t xml:space="preserve">. </w:t>
            </w:r>
            <w:r>
              <w:rPr>
                <w:kern w:val="0"/>
                <w:rtl w:val="true"/>
                <w:lang w:val="en-US" w:eastAsia="en-US" w:bidi="ar-SA"/>
                <w:sz w:val="20"/>
                <w:szCs w:val="20"/>
              </w:rPr>
              <w:t>الكنج</w:t>
            </w:r>
          </w:p>
        </w:tc>
        <w:tc>
          <w:tcPr>
            <w:tcW w:w="9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شرط للمنح</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w:t>
            </w:r>
            <w:r>
              <w:rPr>
                <w:kern w:val="0"/>
                <w:rtl w:val="true"/>
                <w:lang w:val="en-US" w:eastAsia="en-US" w:bidi="ar-SA"/>
                <w:sz w:val="20"/>
                <w:szCs w:val="20"/>
              </w:rPr>
              <w:t>-</w:t>
            </w:r>
            <w:r>
              <w:rPr>
                <w:kern w:val="0"/>
                <w:lang w:val="en-US" w:eastAsia="en-US" w:bidi="ar-SA"/>
                <w:sz w:val="20"/>
                <w:szCs w:val="20"/>
              </w:rPr>
              <w:t>6</w:t>
            </w:r>
          </w:p>
        </w:tc>
        <w:tc>
          <w:tcPr>
            <w:tcW w:w="48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دفع الوسم </w:t>
            </w:r>
            <w:r>
              <w:rPr>
                <w:rStyle w:val="VerbatimChar"/>
                <w:kern w:val="0"/>
                <w:lang w:val="en-US" w:eastAsia="en-US" w:bidi="ar-SA"/>
                <w:sz w:val="20"/>
                <w:szCs w:val="20"/>
              </w:rPr>
              <w:t>‎</w:t>
            </w:r>
            <w:r>
              <w:rPr>
                <w:rStyle w:val="VerbatimChar"/>
                <w:kern w:val="0"/>
                <w:lang w:val="en-US" w:eastAsia="en-US" w:bidi="ar-SA"/>
                <w:sz w:val="20"/>
                <w:szCs w:val="20"/>
              </w:rPr>
              <w:t>freeze-03‎</w:t>
            </w:r>
            <w:r>
              <w:rPr>
                <w:kern w:val="0"/>
                <w:rtl w:val="true"/>
                <w:lang w:val="en-US" w:eastAsia="en-US" w:bidi="ar-SA"/>
                <w:sz w:val="20"/>
                <w:szCs w:val="20"/>
              </w:rPr>
              <w:t xml:space="preserve"> </w:t>
            </w:r>
            <w:r>
              <w:rPr>
                <w:kern w:val="0"/>
                <w:rtl w:val="true"/>
                <w:lang w:val="en-US" w:eastAsia="en-US" w:bidi="ar-SA"/>
                <w:sz w:val="20"/>
                <w:szCs w:val="20"/>
              </w:rPr>
              <w:t>إلى المستودع البعيد، والتحقق بـ</w:t>
            </w:r>
            <w:r>
              <w:rPr>
                <w:rStyle w:val="VerbatimChar"/>
                <w:kern w:val="0"/>
                <w:lang w:val="en-US" w:eastAsia="en-US" w:bidi="ar-SA"/>
                <w:sz w:val="20"/>
                <w:szCs w:val="20"/>
              </w:rPr>
              <w:t>‎</w:t>
            </w:r>
            <w:r>
              <w:rPr>
                <w:rStyle w:val="VerbatimChar"/>
                <w:kern w:val="0"/>
                <w:lang w:val="en-US" w:eastAsia="en-US" w:bidi="ar-SA"/>
                <w:sz w:val="20"/>
                <w:szCs w:val="20"/>
              </w:rPr>
              <w:t>git ls-remote --tags origin‎</w:t>
            </w:r>
          </w:p>
        </w:tc>
        <w:tc>
          <w:tcPr>
            <w:tcW w:w="120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الطالب من حاسوب له صلاحية الدفع</w:t>
            </w:r>
          </w:p>
        </w:tc>
        <w:tc>
          <w:tcPr>
            <w:tcW w:w="11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د</w:t>
            </w:r>
            <w:r>
              <w:rPr>
                <w:kern w:val="0"/>
                <w:rtl w:val="true"/>
                <w:lang w:val="en-US" w:eastAsia="en-US" w:bidi="ar-SA"/>
                <w:sz w:val="20"/>
                <w:szCs w:val="20"/>
              </w:rPr>
              <w:t xml:space="preserve">. </w:t>
            </w:r>
            <w:r>
              <w:rPr>
                <w:kern w:val="0"/>
                <w:rtl w:val="true"/>
                <w:lang w:val="en-US" w:eastAsia="en-US" w:bidi="ar-SA"/>
                <w:sz w:val="20"/>
                <w:szCs w:val="20"/>
              </w:rPr>
              <w:t>أبوطراب</w:t>
            </w:r>
          </w:p>
        </w:tc>
        <w:tc>
          <w:tcPr>
            <w:tcW w:w="9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شرط قبل الإيداع</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w:t>
            </w:r>
            <w:r>
              <w:rPr>
                <w:kern w:val="0"/>
                <w:rtl w:val="true"/>
                <w:lang w:val="en-US" w:eastAsia="en-US" w:bidi="ar-SA"/>
                <w:sz w:val="20"/>
                <w:szCs w:val="20"/>
              </w:rPr>
              <w:t>-</w:t>
            </w:r>
            <w:r>
              <w:rPr>
                <w:kern w:val="0"/>
                <w:lang w:val="en-US" w:eastAsia="en-US" w:bidi="ar-SA"/>
                <w:sz w:val="20"/>
                <w:szCs w:val="20"/>
              </w:rPr>
              <w:t>7</w:t>
            </w:r>
          </w:p>
        </w:tc>
        <w:tc>
          <w:tcPr>
            <w:tcW w:w="48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 xml:space="preserve">التحقق من حلّ </w:t>
            </w:r>
            <w:r>
              <w:rPr>
                <w:kern w:val="0"/>
                <w:lang w:val="en-US" w:eastAsia="en-US" w:bidi="ar-SA"/>
                <w:sz w:val="20"/>
                <w:szCs w:val="20"/>
              </w:rPr>
              <w:t>DOI</w:t>
            </w:r>
            <w:r>
              <w:rPr>
                <w:kern w:val="0"/>
                <w:rtl w:val="true"/>
                <w:lang w:val="en-US" w:eastAsia="en-US" w:bidi="ar-SA"/>
                <w:sz w:val="20"/>
                <w:szCs w:val="20"/>
              </w:rPr>
              <w:t xml:space="preserve"> </w:t>
            </w:r>
            <w:r>
              <w:rPr>
                <w:kern w:val="0"/>
                <w:rtl w:val="true"/>
                <w:lang w:val="en-US" w:eastAsia="en-US" w:bidi="ar-SA"/>
                <w:sz w:val="20"/>
                <w:szCs w:val="20"/>
              </w:rPr>
              <w:t xml:space="preserve">للمراجع </w:t>
            </w:r>
            <w:r>
              <w:rPr>
                <w:kern w:val="0"/>
                <w:rtl w:val="true"/>
                <w:lang w:val="en-US" w:eastAsia="en-US" w:bidi="ar-SA"/>
                <w:sz w:val="20"/>
                <w:szCs w:val="20"/>
              </w:rPr>
              <w:t>[</w:t>
            </w:r>
            <w:r>
              <w:rPr>
                <w:kern w:val="0"/>
                <w:lang w:val="en-US" w:eastAsia="en-US" w:bidi="ar-SA"/>
                <w:sz w:val="20"/>
                <w:szCs w:val="20"/>
              </w:rPr>
              <w:t>22</w:t>
            </w:r>
            <w:r>
              <w:rPr>
                <w:kern w:val="0"/>
                <w:rtl w:val="true"/>
                <w:lang w:val="en-US" w:eastAsia="en-US" w:bidi="ar-SA"/>
                <w:sz w:val="20"/>
                <w:szCs w:val="20"/>
              </w:rPr>
              <w:t xml:space="preserve">] </w:t>
            </w:r>
            <w:r>
              <w:rPr>
                <w:kern w:val="0"/>
                <w:rtl w:val="true"/>
                <w:lang w:val="en-US" w:eastAsia="en-US" w:bidi="ar-SA"/>
                <w:sz w:val="20"/>
                <w:szCs w:val="20"/>
              </w:rPr>
              <w:t>و</w:t>
            </w:r>
            <w:r>
              <w:rPr>
                <w:kern w:val="0"/>
                <w:rtl w:val="true"/>
                <w:lang w:val="en-US" w:eastAsia="en-US" w:bidi="ar-SA"/>
                <w:sz w:val="20"/>
                <w:szCs w:val="20"/>
              </w:rPr>
              <w:t>[</w:t>
            </w:r>
            <w:r>
              <w:rPr>
                <w:kern w:val="0"/>
                <w:lang w:val="en-US" w:eastAsia="en-US" w:bidi="ar-SA"/>
                <w:sz w:val="20"/>
                <w:szCs w:val="20"/>
              </w:rPr>
              <w:t>26</w:t>
            </w:r>
            <w:r>
              <w:rPr>
                <w:kern w:val="0"/>
                <w:rtl w:val="true"/>
                <w:lang w:val="en-US" w:eastAsia="en-US" w:bidi="ar-SA"/>
                <w:sz w:val="20"/>
                <w:szCs w:val="20"/>
              </w:rPr>
              <w:t xml:space="preserve">] </w:t>
            </w:r>
            <w:r>
              <w:rPr>
                <w:kern w:val="0"/>
                <w:rtl w:val="true"/>
                <w:lang w:val="en-US" w:eastAsia="en-US" w:bidi="ar-SA"/>
                <w:sz w:val="20"/>
                <w:szCs w:val="20"/>
              </w:rPr>
              <w:t>و</w:t>
            </w:r>
            <w:r>
              <w:rPr>
                <w:kern w:val="0"/>
                <w:rtl w:val="true"/>
                <w:lang w:val="en-US" w:eastAsia="en-US" w:bidi="ar-SA"/>
                <w:sz w:val="20"/>
                <w:szCs w:val="20"/>
              </w:rPr>
              <w:t>[</w:t>
            </w:r>
            <w:r>
              <w:rPr>
                <w:kern w:val="0"/>
                <w:lang w:val="en-US" w:eastAsia="en-US" w:bidi="ar-SA"/>
                <w:sz w:val="20"/>
                <w:szCs w:val="20"/>
              </w:rPr>
              <w:t>69</w:t>
            </w:r>
            <w:r>
              <w:rPr>
                <w:kern w:val="0"/>
                <w:rtl w:val="true"/>
                <w:lang w:val="en-US" w:eastAsia="en-US" w:bidi="ar-SA"/>
                <w:sz w:val="20"/>
                <w:szCs w:val="20"/>
              </w:rPr>
              <w:t xml:space="preserve">] </w:t>
            </w:r>
            <w:r>
              <w:rPr>
                <w:kern w:val="0"/>
                <w:rtl w:val="true"/>
                <w:lang w:val="en-US" w:eastAsia="en-US" w:bidi="ar-SA"/>
                <w:sz w:val="20"/>
                <w:szCs w:val="20"/>
              </w:rPr>
              <w:t>و</w:t>
            </w:r>
            <w:r>
              <w:rPr>
                <w:kern w:val="0"/>
                <w:rtl w:val="true"/>
                <w:lang w:val="en-US" w:eastAsia="en-US" w:bidi="ar-SA"/>
                <w:sz w:val="20"/>
                <w:szCs w:val="20"/>
              </w:rPr>
              <w:t>[</w:t>
            </w:r>
            <w:r>
              <w:rPr>
                <w:kern w:val="0"/>
                <w:lang w:val="en-US" w:eastAsia="en-US" w:bidi="ar-SA"/>
                <w:sz w:val="20"/>
                <w:szCs w:val="20"/>
              </w:rPr>
              <w:t>74</w:t>
            </w:r>
            <w:r>
              <w:rPr>
                <w:kern w:val="0"/>
                <w:rtl w:val="true"/>
                <w:lang w:val="en-US" w:eastAsia="en-US" w:bidi="ar-SA"/>
                <w:sz w:val="20"/>
                <w:szCs w:val="20"/>
              </w:rPr>
              <w:t xml:space="preserve">] </w:t>
            </w:r>
            <w:r>
              <w:rPr>
                <w:kern w:val="0"/>
                <w:rtl w:val="true"/>
                <w:lang w:val="en-US" w:eastAsia="en-US" w:bidi="ar-SA"/>
                <w:sz w:val="20"/>
                <w:szCs w:val="20"/>
              </w:rPr>
              <w:t xml:space="preserve">وفق </w:t>
            </w:r>
            <w:r>
              <w:rPr>
                <w:kern w:val="0"/>
                <w:lang w:val="en-US" w:eastAsia="en-US" w:bidi="ar-SA"/>
                <w:sz w:val="20"/>
                <w:szCs w:val="20"/>
              </w:rPr>
              <w:t>D-110</w:t>
            </w:r>
            <w:r>
              <w:rPr>
                <w:kern w:val="0"/>
                <w:rtl w:val="true"/>
                <w:lang w:val="en-US" w:eastAsia="en-US" w:bidi="ar-SA"/>
                <w:sz w:val="20"/>
                <w:szCs w:val="20"/>
              </w:rPr>
              <w:t xml:space="preserve"> </w:t>
            </w:r>
            <w:r>
              <w:rPr>
                <w:kern w:val="0"/>
                <w:rtl w:val="true"/>
                <w:lang w:val="en-US" w:eastAsia="en-US" w:bidi="ar-SA"/>
                <w:sz w:val="20"/>
                <w:szCs w:val="20"/>
              </w:rPr>
              <w:t xml:space="preserve">من حاسوب يصل إلى </w:t>
            </w:r>
            <w:r>
              <w:rPr>
                <w:kern w:val="0"/>
                <w:lang w:val="en-US" w:eastAsia="en-US" w:bidi="ar-SA"/>
                <w:sz w:val="20"/>
                <w:szCs w:val="20"/>
              </w:rPr>
              <w:t>doi.org</w:t>
            </w:r>
            <w:r>
              <w:rPr>
                <w:kern w:val="0"/>
                <w:rtl w:val="true"/>
                <w:lang w:val="en-US" w:eastAsia="en-US" w:bidi="ar-SA"/>
                <w:sz w:val="20"/>
                <w:szCs w:val="20"/>
              </w:rPr>
              <w:t>، وتسجيل النتيجة</w:t>
            </w:r>
          </w:p>
        </w:tc>
        <w:tc>
          <w:tcPr>
            <w:tcW w:w="120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الطالب</w:t>
            </w:r>
          </w:p>
        </w:tc>
        <w:tc>
          <w:tcPr>
            <w:tcW w:w="11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د</w:t>
            </w:r>
            <w:r>
              <w:rPr>
                <w:kern w:val="0"/>
                <w:rtl w:val="true"/>
                <w:lang w:val="en-US" w:eastAsia="en-US" w:bidi="ar-SA"/>
                <w:sz w:val="20"/>
                <w:szCs w:val="20"/>
              </w:rPr>
              <w:t xml:space="preserve">. </w:t>
            </w:r>
            <w:r>
              <w:rPr>
                <w:kern w:val="0"/>
                <w:rtl w:val="true"/>
                <w:lang w:val="en-US" w:eastAsia="en-US" w:bidi="ar-SA"/>
                <w:sz w:val="20"/>
                <w:szCs w:val="20"/>
              </w:rPr>
              <w:t>أبوطراب</w:t>
            </w:r>
          </w:p>
        </w:tc>
        <w:tc>
          <w:tcPr>
            <w:tcW w:w="9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شرط قبل الإيداع</w:t>
            </w:r>
          </w:p>
        </w:tc>
      </w:tr>
      <w:tr>
        <w:trPr/>
        <w:tc>
          <w:tcPr>
            <w:tcW w:w="500"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أ</w:t>
            </w:r>
            <w:r>
              <w:rPr>
                <w:kern w:val="0"/>
                <w:rtl w:val="true"/>
                <w:lang w:val="en-US" w:eastAsia="en-US" w:bidi="ar-SA"/>
                <w:sz w:val="20"/>
                <w:szCs w:val="20"/>
              </w:rPr>
              <w:t>-</w:t>
            </w:r>
            <w:r>
              <w:rPr>
                <w:kern w:val="0"/>
                <w:lang w:val="en-US" w:eastAsia="en-US" w:bidi="ar-SA"/>
                <w:sz w:val="20"/>
                <w:szCs w:val="20"/>
              </w:rPr>
              <w:t>8</w:t>
            </w:r>
          </w:p>
        </w:tc>
        <w:tc>
          <w:tcPr>
            <w:tcW w:w="4899"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اختبار الواجهة مع قارئ شاشة عربي واحد، ومقابلة قصيرة مع مدرّسين ومتعلمين لتحويل متطلبات الواجهة إلى متطلبات أصحاب مصلحة</w:t>
            </w:r>
          </w:p>
        </w:tc>
        <w:tc>
          <w:tcPr>
            <w:tcW w:w="1206"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الطالب مع مشاركين</w:t>
            </w:r>
          </w:p>
        </w:tc>
        <w:tc>
          <w:tcPr>
            <w:tcW w:w="1198"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د</w:t>
            </w:r>
            <w:r>
              <w:rPr>
                <w:kern w:val="0"/>
                <w:rtl w:val="true"/>
                <w:lang w:val="en-US" w:eastAsia="en-US" w:bidi="ar-SA"/>
                <w:sz w:val="20"/>
                <w:szCs w:val="20"/>
              </w:rPr>
              <w:t xml:space="preserve">. </w:t>
            </w:r>
            <w:r>
              <w:rPr>
                <w:kern w:val="0"/>
                <w:rtl w:val="true"/>
                <w:lang w:val="en-US" w:eastAsia="en-US" w:bidi="ar-SA"/>
                <w:sz w:val="20"/>
                <w:szCs w:val="20"/>
              </w:rPr>
              <w:t>أبوطراب</w:t>
            </w:r>
          </w:p>
        </w:tc>
        <w:tc>
          <w:tcPr>
            <w:tcW w:w="98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0"/>
                <w:szCs w:val="20"/>
              </w:rPr>
              <w:t>موصى به، ولا يُشترط</w:t>
            </w:r>
            <w:bookmarkStart w:id="242" w:name="أ-ما-يحتاج-شخصا-حقيقيا"/>
            <w:bookmarkEnd w:id="242"/>
          </w:p>
        </w:tc>
      </w:tr>
    </w:tbl>
    <w:p>
      <w:pPr>
        <w:pStyle w:val="Heading3"/>
        <w:bidi w:val="1"/>
        <w:rPr/>
      </w:pPr>
      <w:bookmarkStart w:id="243" w:name="__RefHeading___Toc26586_1060663663"/>
      <w:bookmarkEnd w:id="243"/>
      <w:r>
        <w:rPr>
          <w:rtl w:val="true"/>
        </w:rPr>
        <w:t>(</w:t>
      </w:r>
      <w:r>
        <w:rPr>
          <w:rtl w:val="true"/>
        </w:rPr>
        <w:t>ب</w:t>
      </w:r>
      <w:r>
        <w:rPr>
          <w:rtl w:val="true"/>
        </w:rPr>
        <w:t xml:space="preserve">) </w:t>
      </w:r>
      <w:r>
        <w:rPr>
          <w:rtl w:val="true"/>
        </w:rPr>
        <w:t>ما يستطيعه الباحث</w:t>
      </w:r>
    </w:p>
    <w:p>
      <w:pPr>
        <w:pStyle w:val="Normal"/>
        <w:bidi w:val="1"/>
        <w:rPr/>
      </w:pPr>
      <w:r>
        <w:rPr>
          <w:rtl w:val="true"/>
        </w:rPr>
        <w:t xml:space="preserve">بقي القليل بعد </w:t>
      </w:r>
      <w:r>
        <w:rPr>
          <w:rStyle w:val="VerbatimChar"/>
        </w:rPr>
        <w:t>‎</w:t>
      </w:r>
      <w:r>
        <w:rPr>
          <w:rStyle w:val="VerbatimChar"/>
        </w:rPr>
        <w:t>97116de‎</w:t>
      </w:r>
      <w:r>
        <w:rPr>
          <w:rtl w:val="true"/>
        </w:rPr>
        <w:t>، وتحققت من كل بند في النص الحالي</w:t>
      </w:r>
      <w:r>
        <w:rPr>
          <w:rtl w:val="true"/>
        </w:rPr>
        <w:t>.</w:t>
      </w:r>
    </w:p>
    <w:tbl>
      <w:tblPr>
        <w:tblStyle w:val="Table"/>
        <w:bidiVisual w:val="true"/>
        <w:tblW w:w="8786" w:type="dxa"/>
        <w:jc w:val="center"/>
        <w:tblInd w:w="0" w:type="dxa"/>
        <w:tblLayout w:type="fixed"/>
        <w:tblCellMar>
          <w:top w:w="0" w:type="dxa"/>
          <w:left w:w="57" w:type="dxa"/>
          <w:bottom w:w="0" w:type="dxa"/>
          <w:right w:w="57" w:type="dxa"/>
          <w:start w:w="57" w:type="dxa"/>
          <w:end w:w="57" w:type="dxa"/>
        </w:tblCellMar>
        <w:tblLook w:val="0020" w:noHBand="0" w:noVBand="0" w:firstColumn="0" w:lastRow="0" w:lastColumn="0" w:firstRow="1"/>
      </w:tblPr>
      <w:tblGrid>
        <w:gridCol w:w="523"/>
        <w:gridCol w:w="5292"/>
        <w:gridCol w:w="1964"/>
        <w:gridCol w:w="1007"/>
      </w:tblGrid>
      <w:tr>
        <w:trPr>
          <w:tblHeader w:val="true"/>
        </w:trPr>
        <w:tc>
          <w:tcPr>
            <w:tcW w:w="523"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kern w:val="0"/>
                <w:rtl w:val="true"/>
                <w:lang w:val="en-US" w:eastAsia="en-US" w:bidi="ar-SA"/>
                <w:sz w:val="22"/>
                <w:szCs w:val="22"/>
              </w:rPr>
              <w:t>#</w:t>
            </w:r>
          </w:p>
        </w:tc>
        <w:tc>
          <w:tcPr>
            <w:tcW w:w="5292"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التصويب</w:t>
            </w:r>
          </w:p>
        </w:tc>
        <w:tc>
          <w:tcPr>
            <w:tcW w:w="1964"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الموضع</w:t>
            </w:r>
          </w:p>
        </w:tc>
        <w:tc>
          <w:tcPr>
            <w:tcW w:w="1007" w:type="dxa"/>
            <w:tcBorders>
              <w:top w:val="single" w:sz="4" w:space="0" w:color="808080"/>
              <w:left w:val="single" w:sz="4" w:space="0" w:color="808080"/>
              <w:bottom w:val="single" w:sz="6" w:space="0" w:color="000000"/>
              <w:right w:val="single" w:sz="4" w:space="0" w:color="808080"/>
            </w:tcBorders>
            <w:shd w:color="auto" w:fill="D9E2F3" w:val="clear"/>
            <w:vAlign w:val="bottom"/>
          </w:tcPr>
          <w:p>
            <w:pPr>
              <w:pStyle w:val="Compact"/>
              <w:widowControl/>
              <w:bidi w:val="1"/>
              <w:spacing w:before="0" w:after="0" w:line="240" w:lineRule="auto"/>
              <w:jc w:val="left"/>
              <w:rPr>
                <w:kern w:val="0"/>
                <w:lang w:val="en-US" w:eastAsia="en-US" w:bidi="ar-SA"/>
              </w:rPr>
            </w:pPr>
            <w:r>
              <w:rPr>
                <w:b/>
                <w:b/>
                <w:kern w:val="0"/>
                <w:rtl w:val="true"/>
                <w:lang w:val="en-US" w:eastAsia="en-US" w:bidi="ar-SA"/>
                <w:sz w:val="22"/>
                <w:szCs w:val="22"/>
              </w:rPr>
              <w:t>العضو</w:t>
            </w:r>
          </w:p>
        </w:tc>
      </w:tr>
      <w:tr>
        <w:trPr/>
        <w:tc>
          <w:tcPr>
            <w:tcW w:w="5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1</w:t>
            </w:r>
          </w:p>
        </w:tc>
        <w:tc>
          <w:tcPr>
            <w:tcW w:w="52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حفظ سجل البحث اللاحق في المستودع</w:t>
            </w:r>
            <w:r>
              <w:rPr>
                <w:kern w:val="0"/>
                <w:rtl w:val="true"/>
                <w:lang w:val="en-US" w:eastAsia="en-US" w:bidi="ar-SA"/>
                <w:sz w:val="22"/>
                <w:szCs w:val="22"/>
              </w:rPr>
              <w:t xml:space="preserve">: </w:t>
            </w:r>
            <w:r>
              <w:rPr>
                <w:kern w:val="0"/>
                <w:rtl w:val="true"/>
                <w:lang w:val="en-US" w:eastAsia="en-US" w:bidi="ar-SA"/>
                <w:sz w:val="22"/>
                <w:szCs w:val="22"/>
              </w:rPr>
              <w:t xml:space="preserve">السلاسل الخمس عشرة، وصفحات النتائج المعروضة، وقرار كل نتيجة، وإحالة </w:t>
            </w:r>
            <w:r>
              <w:rPr>
                <w:kern w:val="0"/>
                <w:lang w:val="en-US" w:eastAsia="en-US" w:bidi="ar-SA"/>
                <w:sz w:val="22"/>
                <w:szCs w:val="22"/>
              </w:rPr>
              <w:t>2</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إليه</w:t>
            </w:r>
          </w:p>
        </w:tc>
        <w:tc>
          <w:tcPr>
            <w:tcW w:w="196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2-1</w:t>
            </w:r>
            <w:r>
              <w:rPr>
                <w:kern w:val="0"/>
                <w:rtl w:val="true"/>
                <w:lang w:val="en-US" w:eastAsia="en-US" w:bidi="ar-SA"/>
                <w:sz w:val="22"/>
                <w:szCs w:val="22"/>
              </w:rPr>
              <w:t xml:space="preserve">، والجدول </w:t>
            </w:r>
            <w:r>
              <w:rPr>
                <w:kern w:val="0"/>
                <w:lang w:val="en-US" w:eastAsia="en-US" w:bidi="ar-SA"/>
                <w:sz w:val="22"/>
                <w:szCs w:val="22"/>
              </w:rPr>
              <w:t>2</w:t>
            </w:r>
            <w:r>
              <w:rPr>
                <w:kern w:val="0"/>
                <w:rtl w:val="true"/>
                <w:lang w:val="en-US" w:eastAsia="en-US" w:bidi="ar-SA"/>
                <w:sz w:val="22"/>
                <w:szCs w:val="22"/>
              </w:rPr>
              <w:t>-</w:t>
            </w:r>
            <w:r>
              <w:rPr>
                <w:kern w:val="0"/>
                <w:lang w:val="en-US" w:eastAsia="en-US" w:bidi="ar-SA"/>
                <w:sz w:val="22"/>
                <w:szCs w:val="22"/>
              </w:rPr>
              <w:t>1</w:t>
            </w:r>
            <w:r>
              <w:rPr>
                <w:kern w:val="0"/>
                <w:rtl w:val="true"/>
                <w:lang w:val="en-US" w:eastAsia="en-US" w:bidi="ar-SA"/>
                <w:sz w:val="22"/>
                <w:szCs w:val="22"/>
              </w:rPr>
              <w:t>-</w:t>
            </w:r>
            <w:r>
              <w:rPr>
                <w:kern w:val="0"/>
                <w:rtl w:val="true"/>
                <w:lang w:val="en-US" w:eastAsia="en-US" w:bidi="ar-SA"/>
                <w:sz w:val="22"/>
                <w:szCs w:val="22"/>
              </w:rPr>
              <w:t>أ</w:t>
            </w:r>
          </w:p>
        </w:tc>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العمر</w:t>
            </w:r>
          </w:p>
        </w:tc>
      </w:tr>
      <w:tr>
        <w:trPr/>
        <w:tc>
          <w:tcPr>
            <w:tcW w:w="5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2</w:t>
            </w:r>
          </w:p>
        </w:tc>
        <w:tc>
          <w:tcPr>
            <w:tcW w:w="52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حفظ ناتج </w:t>
            </w:r>
            <w:r>
              <w:rPr>
                <w:rStyle w:val="VerbatimChar"/>
                <w:kern w:val="0"/>
                <w:lang w:val="en-US" w:eastAsia="en-US" w:bidi="ar-SA"/>
                <w:sz w:val="22"/>
                <w:szCs w:val="22"/>
              </w:rPr>
              <w:t>‎</w:t>
            </w:r>
            <w:r>
              <w:rPr>
                <w:rStyle w:val="VerbatimChar"/>
                <w:kern w:val="0"/>
                <w:lang w:val="en-US" w:eastAsia="en-US" w:bidi="ar-SA"/>
                <w:sz w:val="22"/>
                <w:szCs w:val="22"/>
              </w:rPr>
              <w:t>src/backend/bench.py‎</w:t>
            </w:r>
            <w:r>
              <w:rPr>
                <w:kern w:val="0"/>
                <w:rtl w:val="true"/>
                <w:lang w:val="en-US" w:eastAsia="en-US" w:bidi="ar-SA"/>
                <w:sz w:val="22"/>
                <w:szCs w:val="22"/>
              </w:rPr>
              <w:t xml:space="preserve"> </w:t>
            </w:r>
            <w:r>
              <w:rPr>
                <w:kern w:val="0"/>
                <w:rtl w:val="true"/>
                <w:lang w:val="en-US" w:eastAsia="en-US" w:bidi="ar-SA"/>
                <w:sz w:val="22"/>
                <w:szCs w:val="22"/>
              </w:rPr>
              <w:t xml:space="preserve">وقياس الطلب البارد ملفاً تحت </w:t>
            </w:r>
            <w:r>
              <w:rPr>
                <w:rStyle w:val="VerbatimChar"/>
                <w:kern w:val="0"/>
                <w:lang w:val="en-US" w:eastAsia="en-US" w:bidi="ar-SA"/>
                <w:sz w:val="22"/>
                <w:szCs w:val="22"/>
              </w:rPr>
              <w:t>‎</w:t>
            </w:r>
            <w:r>
              <w:rPr>
                <w:rStyle w:val="VerbatimChar"/>
                <w:kern w:val="0"/>
                <w:lang w:val="en-US" w:eastAsia="en-US" w:bidi="ar-SA"/>
                <w:sz w:val="22"/>
                <w:szCs w:val="22"/>
              </w:rPr>
              <w:t>results/‎</w:t>
            </w:r>
            <w:r>
              <w:rPr>
                <w:kern w:val="0"/>
                <w:rtl w:val="true"/>
                <w:lang w:val="en-US" w:eastAsia="en-US" w:bidi="ar-SA"/>
                <w:sz w:val="22"/>
                <w:szCs w:val="22"/>
              </w:rPr>
              <w:t xml:space="preserve">، وتوليد 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rtl w:val="true"/>
                <w:lang w:val="en-US" w:eastAsia="en-US" w:bidi="ar-SA"/>
                <w:sz w:val="22"/>
                <w:szCs w:val="22"/>
              </w:rPr>
              <w:t xml:space="preserve">وأرقام </w:t>
            </w:r>
            <w:r>
              <w:rPr>
                <w:kern w:val="0"/>
                <w:lang w:val="en-US" w:eastAsia="en-US" w:bidi="ar-SA"/>
                <w:sz w:val="22"/>
                <w:szCs w:val="22"/>
              </w:rPr>
              <w:t>NFR-01</w:t>
            </w:r>
            <w:r>
              <w:rPr>
                <w:kern w:val="0"/>
                <w:rtl w:val="true"/>
                <w:lang w:val="en-US" w:eastAsia="en-US" w:bidi="ar-SA"/>
                <w:sz w:val="22"/>
                <w:szCs w:val="22"/>
              </w:rPr>
              <w:t xml:space="preserve"> </w:t>
            </w:r>
            <w:r>
              <w:rPr>
                <w:kern w:val="0"/>
                <w:rtl w:val="true"/>
                <w:lang w:val="en-US" w:eastAsia="en-US" w:bidi="ar-SA"/>
                <w:sz w:val="22"/>
                <w:szCs w:val="22"/>
              </w:rPr>
              <w:t>منه</w:t>
            </w:r>
            <w:r>
              <w:rPr>
                <w:kern w:val="0"/>
                <w:rtl w:val="true"/>
                <w:lang w:val="en-US" w:eastAsia="en-US" w:bidi="ar-SA"/>
                <w:sz w:val="22"/>
                <w:szCs w:val="22"/>
              </w:rPr>
              <w:t xml:space="preserve">. </w:t>
            </w:r>
            <w:r>
              <w:rPr>
                <w:kern w:val="0"/>
                <w:rtl w:val="true"/>
                <w:lang w:val="en-US" w:eastAsia="en-US" w:bidi="ar-SA"/>
                <w:sz w:val="22"/>
                <w:szCs w:val="22"/>
              </w:rPr>
              <w:t xml:space="preserve">وإضافة حال الخادم إلى تفسير الفرق في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3</w:t>
            </w:r>
          </w:p>
        </w:tc>
        <w:tc>
          <w:tcPr>
            <w:tcW w:w="196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5-6-3</w:t>
            </w:r>
            <w:r>
              <w:rPr>
                <w:kern w:val="0"/>
                <w:rtl w:val="true"/>
                <w:lang w:val="en-US" w:eastAsia="en-US" w:bidi="ar-SA"/>
                <w:sz w:val="22"/>
                <w:szCs w:val="22"/>
              </w:rPr>
              <w:t xml:space="preserve">، الجدول </w:t>
            </w:r>
            <w:r>
              <w:rPr>
                <w:kern w:val="0"/>
                <w:lang w:val="en-US" w:eastAsia="en-US" w:bidi="ar-SA"/>
                <w:sz w:val="22"/>
                <w:szCs w:val="22"/>
              </w:rPr>
              <w:t>5</w:t>
            </w:r>
            <w:r>
              <w:rPr>
                <w:kern w:val="0"/>
                <w:rtl w:val="true"/>
                <w:lang w:val="en-US" w:eastAsia="en-US" w:bidi="ar-SA"/>
                <w:sz w:val="22"/>
                <w:szCs w:val="22"/>
              </w:rPr>
              <w:t>-</w:t>
            </w:r>
            <w:r>
              <w:rPr>
                <w:kern w:val="0"/>
                <w:lang w:val="en-US" w:eastAsia="en-US" w:bidi="ar-SA"/>
                <w:sz w:val="22"/>
                <w:szCs w:val="22"/>
              </w:rPr>
              <w:t>6</w:t>
            </w:r>
            <w:r>
              <w:rPr>
                <w:kern w:val="0"/>
                <w:rtl w:val="true"/>
                <w:lang w:val="en-US" w:eastAsia="en-US" w:bidi="ar-SA"/>
                <w:sz w:val="22"/>
                <w:szCs w:val="22"/>
              </w:rPr>
              <w:t xml:space="preserve">، </w:t>
            </w:r>
            <w:r>
              <w:rPr>
                <w:kern w:val="0"/>
                <w:lang w:val="en-US" w:eastAsia="en-US" w:bidi="ar-SA"/>
                <w:sz w:val="22"/>
                <w:szCs w:val="22"/>
              </w:rPr>
              <w:t>NFR-01</w:t>
            </w:r>
          </w:p>
        </w:tc>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أبوطراب</w:t>
            </w:r>
          </w:p>
        </w:tc>
      </w:tr>
      <w:tr>
        <w:trPr/>
        <w:tc>
          <w:tcPr>
            <w:tcW w:w="5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3</w:t>
            </w:r>
          </w:p>
        </w:tc>
        <w:tc>
          <w:tcPr>
            <w:tcW w:w="52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تعليم </w:t>
            </w:r>
            <w:r>
              <w:rPr>
                <w:rStyle w:val="VerbatimChar"/>
                <w:kern w:val="0"/>
                <w:lang w:val="en-US" w:eastAsia="en-US" w:bidi="ar-SA"/>
                <w:sz w:val="22"/>
                <w:szCs w:val="22"/>
              </w:rPr>
              <w:t>‎</w:t>
            </w:r>
            <w:r>
              <w:rPr>
                <w:rStyle w:val="VerbatimChar"/>
                <w:kern w:val="0"/>
                <w:lang w:val="en-US" w:eastAsia="en-US" w:bidi="ar-SA"/>
                <w:sz w:val="22"/>
                <w:szCs w:val="22"/>
              </w:rPr>
              <w:t>a6_personalization_mall_weights.csv‎</w:t>
            </w:r>
            <w:r>
              <w:rPr>
                <w:kern w:val="0"/>
                <w:rtl w:val="true"/>
                <w:lang w:val="en-US" w:eastAsia="en-US" w:bidi="ar-SA"/>
                <w:sz w:val="22"/>
                <w:szCs w:val="22"/>
              </w:rPr>
              <w:t xml:space="preserve"> </w:t>
            </w:r>
            <w:r>
              <w:rPr>
                <w:kern w:val="0"/>
                <w:rtl w:val="true"/>
                <w:lang w:val="en-US" w:eastAsia="en-US" w:bidi="ar-SA"/>
                <w:sz w:val="22"/>
                <w:szCs w:val="22"/>
              </w:rPr>
              <w:t>معروضاً في الجرد، لأن هـ</w:t>
            </w:r>
            <w:r>
              <w:rPr>
                <w:kern w:val="0"/>
                <w:rtl w:val="true"/>
                <w:lang w:val="en-US" w:eastAsia="en-US" w:bidi="ar-SA"/>
                <w:sz w:val="22"/>
                <w:szCs w:val="22"/>
              </w:rPr>
              <w:t>-</w:t>
            </w:r>
            <w:r>
              <w:rPr>
                <w:kern w:val="0"/>
                <w:lang w:val="en-US" w:eastAsia="en-US" w:bidi="ar-SA"/>
                <w:sz w:val="22"/>
                <w:szCs w:val="22"/>
              </w:rPr>
              <w:t>7</w:t>
            </w:r>
            <w:r>
              <w:rPr>
                <w:kern w:val="0"/>
                <w:rtl w:val="true"/>
                <w:lang w:val="en-US" w:eastAsia="en-US" w:bidi="ar-SA"/>
                <w:sz w:val="22"/>
                <w:szCs w:val="22"/>
              </w:rPr>
              <w:t xml:space="preserve"> </w:t>
            </w:r>
            <w:r>
              <w:rPr>
                <w:kern w:val="0"/>
                <w:rtl w:val="true"/>
                <w:lang w:val="en-US" w:eastAsia="en-US" w:bidi="ar-SA"/>
                <w:sz w:val="22"/>
                <w:szCs w:val="22"/>
              </w:rPr>
              <w:t>يستشهد به</w:t>
            </w:r>
          </w:p>
        </w:tc>
        <w:tc>
          <w:tcPr>
            <w:tcW w:w="196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rStyle w:val="VerbatimChar"/>
                <w:kern w:val="0"/>
                <w:lang w:val="en-US" w:eastAsia="en-US" w:bidi="ar-SA"/>
                <w:sz w:val="22"/>
                <w:szCs w:val="22"/>
              </w:rPr>
              <w:t>‎</w:t>
            </w:r>
            <w:r>
              <w:rPr>
                <w:rStyle w:val="VerbatimChar"/>
                <w:kern w:val="0"/>
                <w:lang w:val="en-US" w:eastAsia="en-US" w:bidi="ar-SA"/>
                <w:sz w:val="22"/>
                <w:szCs w:val="22"/>
              </w:rPr>
              <w:t>scripts/posthoc/a9_inventory.py‎</w:t>
            </w:r>
            <w:r>
              <w:rPr>
                <w:kern w:val="0"/>
                <w:lang w:val="en-US" w:eastAsia="en-US" w:bidi="ar-SA"/>
                <w:sz w:val="22"/>
                <w:szCs w:val="22"/>
              </w:rPr>
              <w:t xml:space="preserve">، </w:t>
            </w:r>
            <w:r>
              <w:rPr>
                <w:rStyle w:val="VerbatimChar"/>
                <w:kern w:val="0"/>
                <w:lang w:val="en-US" w:eastAsia="en-US" w:bidi="ar-SA"/>
                <w:sz w:val="22"/>
                <w:szCs w:val="22"/>
              </w:rPr>
              <w:t>‎</w:t>
            </w:r>
            <w:r>
              <w:rPr>
                <w:rStyle w:val="VerbatimChar"/>
                <w:kern w:val="0"/>
                <w:lang w:val="en-US" w:eastAsia="en-US" w:bidi="ar-SA"/>
                <w:sz w:val="22"/>
                <w:szCs w:val="22"/>
              </w:rPr>
              <w:t>results/posthoc/INVENTORY.md‎</w:t>
            </w:r>
          </w:p>
        </w:tc>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العمر</w:t>
            </w:r>
          </w:p>
        </w:tc>
      </w:tr>
      <w:tr>
        <w:trPr/>
        <w:tc>
          <w:tcPr>
            <w:tcW w:w="5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4</w:t>
            </w:r>
          </w:p>
        </w:tc>
        <w:tc>
          <w:tcPr>
            <w:tcW w:w="52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تقسيم فقرة </w:t>
            </w:r>
            <w:r>
              <w:rPr>
                <w:kern w:val="0"/>
                <w:rtl w:val="true"/>
                <w:lang w:val="en-US" w:eastAsia="en-US" w:bidi="ar-SA"/>
                <w:sz w:val="22"/>
                <w:szCs w:val="22"/>
              </w:rPr>
              <w:t>«</w:t>
            </w:r>
            <w:r>
              <w:rPr>
                <w:kern w:val="0"/>
                <w:rtl w:val="true"/>
                <w:lang w:val="en-US" w:eastAsia="en-US" w:bidi="ar-SA"/>
                <w:sz w:val="22"/>
                <w:szCs w:val="22"/>
              </w:rPr>
              <w:t>بعد النتيجة</w:t>
            </w:r>
            <w:r>
              <w:rPr>
                <w:kern w:val="0"/>
                <w:rtl w:val="true"/>
                <w:lang w:val="en-US" w:eastAsia="en-US" w:bidi="ar-SA"/>
                <w:sz w:val="22"/>
                <w:szCs w:val="22"/>
              </w:rPr>
              <w:t xml:space="preserve">» </w:t>
            </w:r>
            <w:r>
              <w:rPr>
                <w:kern w:val="0"/>
                <w:rtl w:val="true"/>
                <w:lang w:val="en-US" w:eastAsia="en-US" w:bidi="ar-SA"/>
                <w:sz w:val="22"/>
                <w:szCs w:val="22"/>
              </w:rPr>
              <w:t xml:space="preserve">الطويلة في </w:t>
            </w:r>
            <w:r>
              <w:rPr>
                <w:kern w:val="0"/>
                <w:lang w:val="en-US" w:eastAsia="en-US" w:bidi="ar-SA"/>
                <w:sz w:val="22"/>
                <w:szCs w:val="22"/>
              </w:rPr>
              <w:t>6</w:t>
            </w:r>
            <w:r>
              <w:rPr>
                <w:kern w:val="0"/>
                <w:rtl w:val="true"/>
                <w:lang w:val="en-US" w:eastAsia="en-US" w:bidi="ar-SA"/>
                <w:sz w:val="22"/>
                <w:szCs w:val="22"/>
              </w:rPr>
              <w:t>-</w:t>
            </w:r>
            <w:r>
              <w:rPr>
                <w:kern w:val="0"/>
                <w:lang w:val="en-US" w:eastAsia="en-US" w:bidi="ar-SA"/>
                <w:sz w:val="22"/>
                <w:szCs w:val="22"/>
              </w:rPr>
              <w:t>5</w:t>
            </w:r>
            <w:r>
              <w:rPr>
                <w:kern w:val="0"/>
                <w:rtl w:val="true"/>
                <w:lang w:val="en-US" w:eastAsia="en-US" w:bidi="ar-SA"/>
                <w:sz w:val="22"/>
                <w:szCs w:val="22"/>
              </w:rPr>
              <w:t xml:space="preserve"> </w:t>
            </w:r>
            <w:r>
              <w:rPr>
                <w:kern w:val="0"/>
                <w:rtl w:val="true"/>
                <w:lang w:val="en-US" w:eastAsia="en-US" w:bidi="ar-SA"/>
                <w:sz w:val="22"/>
                <w:szCs w:val="22"/>
              </w:rPr>
              <w:t>إلى فقرتين أو ثلاث</w:t>
            </w:r>
            <w:r>
              <w:rPr>
                <w:kern w:val="0"/>
                <w:rtl w:val="true"/>
                <w:lang w:val="en-US" w:eastAsia="en-US" w:bidi="ar-SA"/>
                <w:sz w:val="22"/>
                <w:szCs w:val="22"/>
              </w:rPr>
              <w:t xml:space="preserve">. </w:t>
            </w:r>
            <w:r>
              <w:rPr>
                <w:kern w:val="0"/>
                <w:rtl w:val="true"/>
                <w:lang w:val="en-US" w:eastAsia="en-US" w:bidi="ar-SA"/>
                <w:sz w:val="22"/>
                <w:szCs w:val="22"/>
              </w:rPr>
              <w:t>ملاحظة أسلوب</w:t>
            </w:r>
          </w:p>
        </w:tc>
        <w:tc>
          <w:tcPr>
            <w:tcW w:w="196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lang w:val="en-US" w:eastAsia="en-US" w:bidi="ar-SA"/>
                <w:sz w:val="22"/>
                <w:szCs w:val="22"/>
              </w:rPr>
              <w:t>6-5</w:t>
            </w:r>
          </w:p>
        </w:tc>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أبوطراب</w:t>
            </w:r>
          </w:p>
        </w:tc>
      </w:tr>
      <w:tr>
        <w:trPr/>
        <w:tc>
          <w:tcPr>
            <w:tcW w:w="5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5</w:t>
            </w:r>
          </w:p>
        </w:tc>
        <w:tc>
          <w:tcPr>
            <w:tcW w:w="52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إن نُقل شيء من الإجابات إلى الرسالة، فبصيغة التعقيب المصحَّحة وحدها</w:t>
            </w:r>
            <w:r>
              <w:rPr>
                <w:kern w:val="0"/>
                <w:rtl w:val="true"/>
                <w:lang w:val="en-US" w:eastAsia="en-US" w:bidi="ar-SA"/>
                <w:sz w:val="22"/>
                <w:szCs w:val="22"/>
              </w:rPr>
              <w:t xml:space="preserve">. </w:t>
            </w:r>
            <w:r>
              <w:rPr>
                <w:kern w:val="0"/>
                <w:rtl w:val="true"/>
                <w:lang w:val="en-US" w:eastAsia="en-US" w:bidi="ar-SA"/>
                <w:sz w:val="22"/>
                <w:szCs w:val="22"/>
              </w:rPr>
              <w:t>ولا يُستشهد بعضو لجنة محاكى دليلاً على تحقق</w:t>
            </w:r>
          </w:p>
        </w:tc>
        <w:tc>
          <w:tcPr>
            <w:tcW w:w="196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 xml:space="preserve">الفصل </w:t>
            </w:r>
            <w:r>
              <w:rPr>
                <w:kern w:val="0"/>
                <w:lang w:val="en-US" w:eastAsia="en-US" w:bidi="ar-SA"/>
                <w:sz w:val="22"/>
                <w:szCs w:val="22"/>
              </w:rPr>
              <w:t>7</w:t>
            </w:r>
          </w:p>
        </w:tc>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الثلاثة</w:t>
            </w:r>
          </w:p>
        </w:tc>
      </w:tr>
      <w:tr>
        <w:trPr/>
        <w:tc>
          <w:tcPr>
            <w:tcW w:w="5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6</w:t>
            </w:r>
          </w:p>
        </w:tc>
        <w:tc>
          <w:tcPr>
            <w:tcW w:w="52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بعد أي تعديل</w:t>
            </w:r>
            <w:r>
              <w:rPr>
                <w:kern w:val="0"/>
                <w:rtl w:val="true"/>
                <w:lang w:val="en-US" w:eastAsia="en-US" w:bidi="ar-SA"/>
                <w:sz w:val="22"/>
                <w:szCs w:val="22"/>
              </w:rPr>
              <w:t xml:space="preserve">: </w:t>
            </w:r>
            <w:r>
              <w:rPr>
                <w:rStyle w:val="VerbatimChar"/>
                <w:kern w:val="0"/>
                <w:lang w:val="en-US" w:eastAsia="en-US" w:bidi="ar-SA"/>
                <w:sz w:val="22"/>
                <w:szCs w:val="22"/>
              </w:rPr>
              <w:t>‎renumber.py‎</w:t>
            </w:r>
            <w:r>
              <w:rPr>
                <w:kern w:val="0"/>
                <w:rtl w:val="true"/>
                <w:lang w:val="en-US" w:eastAsia="en-US" w:bidi="ar-SA"/>
                <w:sz w:val="22"/>
                <w:szCs w:val="22"/>
              </w:rPr>
              <w:t xml:space="preserve">، ثم خطوات خط الأطروحة </w:t>
            </w:r>
            <w:r>
              <w:rPr>
                <w:kern w:val="0"/>
                <w:lang w:val="en-US" w:eastAsia="en-US" w:bidi="ar-SA"/>
                <w:sz w:val="22"/>
                <w:szCs w:val="22"/>
              </w:rPr>
              <w:t>1</w:t>
            </w:r>
            <w:r>
              <w:rPr>
                <w:kern w:val="0"/>
                <w:rtl w:val="true"/>
                <w:lang w:val="en-US" w:eastAsia="en-US" w:bidi="ar-SA"/>
                <w:sz w:val="22"/>
                <w:szCs w:val="22"/>
              </w:rPr>
              <w:t xml:space="preserve"> </w:t>
            </w:r>
            <w:r>
              <w:rPr>
                <w:kern w:val="0"/>
                <w:rtl w:val="true"/>
                <w:lang w:val="en-US" w:eastAsia="en-US" w:bidi="ar-SA"/>
                <w:sz w:val="22"/>
                <w:szCs w:val="22"/>
              </w:rPr>
              <w:t xml:space="preserve">إلى </w:t>
            </w:r>
            <w:r>
              <w:rPr>
                <w:kern w:val="0"/>
                <w:lang w:val="en-US" w:eastAsia="en-US" w:bidi="ar-SA"/>
                <w:sz w:val="22"/>
                <w:szCs w:val="22"/>
              </w:rPr>
              <w:t>3</w:t>
            </w:r>
            <w:r>
              <w:rPr>
                <w:kern w:val="0"/>
                <w:rtl w:val="true"/>
                <w:lang w:val="en-US" w:eastAsia="en-US" w:bidi="ar-SA"/>
                <w:sz w:val="22"/>
                <w:szCs w:val="22"/>
              </w:rPr>
              <w:t xml:space="preserve"> </w:t>
            </w:r>
            <w:r>
              <w:rPr>
                <w:kern w:val="0"/>
                <w:rtl w:val="true"/>
                <w:lang w:val="en-US" w:eastAsia="en-US" w:bidi="ar-SA"/>
                <w:sz w:val="22"/>
                <w:szCs w:val="22"/>
              </w:rPr>
              <w:t xml:space="preserve">بلا فرق في </w:t>
            </w:r>
            <w:r>
              <w:rPr>
                <w:rStyle w:val="VerbatimChar"/>
                <w:kern w:val="0"/>
                <w:lang w:val="en-US" w:eastAsia="en-US" w:bidi="ar-SA"/>
                <w:sz w:val="22"/>
                <w:szCs w:val="22"/>
              </w:rPr>
              <w:t>‎</w:t>
            </w:r>
            <w:r>
              <w:rPr>
                <w:rStyle w:val="VerbatimChar"/>
                <w:kern w:val="0"/>
                <w:lang w:val="en-US" w:eastAsia="en-US" w:bidi="ar-SA"/>
                <w:sz w:val="22"/>
                <w:szCs w:val="22"/>
              </w:rPr>
              <w:t>git diff‎</w:t>
            </w:r>
            <w:r>
              <w:rPr>
                <w:kern w:val="0"/>
                <w:rtl w:val="true"/>
                <w:lang w:val="en-US" w:eastAsia="en-US" w:bidi="ar-SA"/>
                <w:sz w:val="22"/>
                <w:szCs w:val="22"/>
              </w:rPr>
              <w:t xml:space="preserve">، ثم </w:t>
            </w:r>
            <w:r>
              <w:rPr>
                <w:rStyle w:val="VerbatimChar"/>
                <w:kern w:val="0"/>
                <w:lang w:val="en-US" w:eastAsia="en-US" w:bidi="ar-SA"/>
                <w:sz w:val="22"/>
                <w:szCs w:val="22"/>
              </w:rPr>
              <w:t>‎</w:t>
            </w:r>
            <w:r>
              <w:rPr>
                <w:rStyle w:val="VerbatimChar"/>
                <w:kern w:val="0"/>
                <w:lang w:val="en-US" w:eastAsia="en-US" w:bidi="ar-SA"/>
                <w:sz w:val="22"/>
                <w:szCs w:val="22"/>
              </w:rPr>
              <w:t>build_ch6.py --verify-tag‎</w:t>
            </w:r>
            <w:r>
              <w:rPr>
                <w:kern w:val="0"/>
                <w:rtl w:val="true"/>
                <w:lang w:val="en-US" w:eastAsia="en-US" w:bidi="ar-SA"/>
                <w:sz w:val="22"/>
                <w:szCs w:val="22"/>
              </w:rPr>
              <w:t xml:space="preserve">، ثم إعادة بناء ملف </w:t>
            </w:r>
            <w:r>
              <w:rPr>
                <w:kern w:val="0"/>
                <w:lang w:val="en-US" w:eastAsia="en-US" w:bidi="ar-SA"/>
                <w:sz w:val="22"/>
                <w:szCs w:val="22"/>
              </w:rPr>
              <w:t>Word</w:t>
            </w:r>
            <w:r>
              <w:rPr>
                <w:kern w:val="0"/>
                <w:rtl w:val="true"/>
                <w:lang w:val="en-US" w:eastAsia="en-US" w:bidi="ar-SA"/>
                <w:sz w:val="22"/>
                <w:szCs w:val="22"/>
              </w:rPr>
              <w:t xml:space="preserve">، ثم </w:t>
            </w:r>
            <w:r>
              <w:rPr>
                <w:rStyle w:val="VerbatimChar"/>
                <w:kern w:val="0"/>
                <w:lang w:val="en-US" w:eastAsia="en-US" w:bidi="ar-SA"/>
                <w:sz w:val="22"/>
                <w:szCs w:val="22"/>
              </w:rPr>
              <w:t>‎</w:t>
            </w:r>
            <w:r>
              <w:rPr>
                <w:rStyle w:val="VerbatimChar"/>
                <w:kern w:val="0"/>
                <w:lang w:val="en-US" w:eastAsia="en-US" w:bidi="ar-SA"/>
                <w:sz w:val="22"/>
                <w:szCs w:val="22"/>
              </w:rPr>
              <w:t>defense_check_quotes.py‎</w:t>
            </w:r>
          </w:p>
        </w:tc>
        <w:tc>
          <w:tcPr>
            <w:tcW w:w="196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المستودع</w:t>
            </w:r>
          </w:p>
        </w:tc>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الثلاثة</w:t>
            </w:r>
          </w:p>
        </w:tc>
      </w:tr>
      <w:tr>
        <w:trPr/>
        <w:tc>
          <w:tcPr>
            <w:tcW w:w="523"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ب</w:t>
            </w:r>
            <w:r>
              <w:rPr>
                <w:kern w:val="0"/>
                <w:rtl w:val="true"/>
                <w:lang w:val="en-US" w:eastAsia="en-US" w:bidi="ar-SA"/>
                <w:sz w:val="22"/>
                <w:szCs w:val="22"/>
              </w:rPr>
              <w:t>-</w:t>
            </w:r>
            <w:r>
              <w:rPr>
                <w:kern w:val="0"/>
                <w:lang w:val="en-US" w:eastAsia="en-US" w:bidi="ar-SA"/>
                <w:sz w:val="22"/>
                <w:szCs w:val="22"/>
              </w:rPr>
              <w:t>7</w:t>
            </w:r>
          </w:p>
        </w:tc>
        <w:tc>
          <w:tcPr>
            <w:tcW w:w="5292"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اختياري</w:t>
            </w:r>
            <w:r>
              <w:rPr>
                <w:kern w:val="0"/>
                <w:rtl w:val="true"/>
                <w:lang w:val="en-US" w:eastAsia="en-US" w:bidi="ar-SA"/>
                <w:sz w:val="22"/>
                <w:szCs w:val="22"/>
              </w:rPr>
              <w:t xml:space="preserve">: </w:t>
            </w:r>
            <w:r>
              <w:rPr>
                <w:kern w:val="0"/>
                <w:rtl w:val="true"/>
                <w:lang w:val="en-US" w:eastAsia="en-US" w:bidi="ar-SA"/>
                <w:sz w:val="22"/>
                <w:szCs w:val="22"/>
              </w:rPr>
              <w:t>مصادقة بسيطة تفصل دور المتعلم عن دور المدرّس، وحساب مسبق لعروض التطوير الأخرى</w:t>
            </w:r>
            <w:r>
              <w:rPr>
                <w:kern w:val="0"/>
                <w:rtl w:val="true"/>
                <w:lang w:val="en-US" w:eastAsia="en-US" w:bidi="ar-SA"/>
                <w:sz w:val="22"/>
                <w:szCs w:val="22"/>
              </w:rPr>
              <w:t xml:space="preserve">. </w:t>
            </w:r>
            <w:r>
              <w:rPr>
                <w:kern w:val="0"/>
                <w:rtl w:val="true"/>
                <w:lang w:val="en-US" w:eastAsia="en-US" w:bidi="ar-SA"/>
                <w:sz w:val="22"/>
                <w:szCs w:val="22"/>
              </w:rPr>
              <w:t xml:space="preserve">والقيد </w:t>
            </w:r>
            <w:r>
              <w:rPr>
                <w:kern w:val="0"/>
                <w:lang w:val="en-US" w:eastAsia="en-US" w:bidi="ar-SA"/>
                <w:sz w:val="22"/>
                <w:szCs w:val="22"/>
              </w:rPr>
              <w:t>24</w:t>
            </w:r>
            <w:r>
              <w:rPr>
                <w:kern w:val="0"/>
                <w:rtl w:val="true"/>
                <w:lang w:val="en-US" w:eastAsia="en-US" w:bidi="ar-SA"/>
                <w:sz w:val="22"/>
                <w:szCs w:val="22"/>
              </w:rPr>
              <w:t xml:space="preserve"> </w:t>
            </w:r>
            <w:r>
              <w:rPr>
                <w:kern w:val="0"/>
                <w:rtl w:val="true"/>
                <w:lang w:val="en-US" w:eastAsia="en-US" w:bidi="ar-SA"/>
                <w:sz w:val="22"/>
                <w:szCs w:val="22"/>
              </w:rPr>
              <w:t xml:space="preserve">وحالة </w:t>
            </w:r>
            <w:r>
              <w:rPr>
                <w:kern w:val="0"/>
                <w:lang w:val="en-US" w:eastAsia="en-US" w:bidi="ar-SA"/>
                <w:sz w:val="22"/>
                <w:szCs w:val="22"/>
              </w:rPr>
              <w:t>NFR-01</w:t>
            </w:r>
            <w:r>
              <w:rPr>
                <w:kern w:val="0"/>
                <w:rtl w:val="true"/>
                <w:lang w:val="en-US" w:eastAsia="en-US" w:bidi="ar-SA"/>
                <w:sz w:val="22"/>
                <w:szCs w:val="22"/>
              </w:rPr>
              <w:t xml:space="preserve"> </w:t>
            </w:r>
            <w:r>
              <w:rPr>
                <w:kern w:val="0"/>
                <w:rtl w:val="true"/>
                <w:lang w:val="en-US" w:eastAsia="en-US" w:bidi="ar-SA"/>
                <w:sz w:val="22"/>
                <w:szCs w:val="22"/>
              </w:rPr>
              <w:t>معلنان بصدق، فلا يُشترط ذلك</w:t>
            </w:r>
          </w:p>
        </w:tc>
        <w:tc>
          <w:tcPr>
            <w:tcW w:w="1964"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الخدمة، الملحق ج</w:t>
            </w:r>
          </w:p>
        </w:tc>
        <w:tc>
          <w:tcPr>
            <w:tcW w:w="1007" w:type="dxa"/>
            <w:tcBorders>
              <w:top w:val="single" w:sz="4" w:space="0" w:color="808080"/>
              <w:left w:val="single" w:sz="4" w:space="0" w:color="808080"/>
              <w:bottom w:val="single" w:sz="4" w:space="0" w:color="808080"/>
              <w:right w:val="single" w:sz="4" w:space="0" w:color="808080"/>
            </w:tcBorders>
          </w:tcPr>
          <w:p>
            <w:pPr>
              <w:pStyle w:val="Compact"/>
              <w:widowControl/>
              <w:bidi w:val="1"/>
              <w:spacing w:before="0" w:after="0" w:line="240" w:lineRule="auto"/>
              <w:jc w:val="left"/>
              <w:rPr>
                <w:kern w:val="0"/>
                <w:lang w:val="en-US" w:eastAsia="en-US" w:bidi="ar-SA"/>
              </w:rPr>
            </w:pPr>
            <w:r>
              <w:rPr>
                <w:kern w:val="0"/>
                <w:rtl w:val="true"/>
                <w:lang w:val="en-US" w:eastAsia="en-US" w:bidi="ar-SA"/>
                <w:sz w:val="22"/>
                <w:szCs w:val="22"/>
              </w:rPr>
              <w:t>أبوطراب</w:t>
            </w:r>
          </w:p>
        </w:tc>
      </w:tr>
    </w:tbl>
    <w:p>
      <w:pPr>
        <w:pStyle w:val="Heading3"/>
        <w:bidi w:val="1"/>
        <w:rPr/>
      </w:pPr>
      <w:bookmarkStart w:id="244" w:name="__RefHeading___Toc26588_1060663663"/>
      <w:bookmarkEnd w:id="244"/>
      <w:r>
        <w:rPr/>
        <w:t>7</w:t>
      </w:r>
      <w:r>
        <w:rPr>
          <w:rtl w:val="true"/>
        </w:rPr>
        <w:t xml:space="preserve">. </w:t>
      </w:r>
      <w:r>
        <w:rPr>
          <w:rtl w:val="true"/>
        </w:rPr>
        <w:t>القرار</w:t>
      </w:r>
    </w:p>
    <w:p>
      <w:pPr>
        <w:pStyle w:val="Normal"/>
        <w:bidi w:val="1"/>
        <w:rPr/>
      </w:pPr>
      <w:r>
        <w:rPr>
          <w:rtl w:val="true"/>
        </w:rPr>
        <w:t xml:space="preserve">قررت لجنة الحكم بالإجماع </w:t>
      </w:r>
      <w:r>
        <w:rPr>
          <w:b/>
          <w:b/>
          <w:bCs/>
          <w:rtl w:val="true"/>
        </w:rPr>
        <w:t>قبول الرسالة مع تعديلات طفيفة</w:t>
      </w:r>
      <w:r>
        <w:rPr>
          <w:rtl w:val="true"/>
        </w:rPr>
        <w:t xml:space="preserve">. </w:t>
      </w:r>
      <w:r>
        <w:rPr>
          <w:rtl w:val="true"/>
        </w:rPr>
        <w:t>فالتعديلات الباقية في النص صغيرة، ولا تُطلب جلسة مناقشة ثالثة عليه</w:t>
      </w:r>
      <w:r>
        <w:rPr>
          <w:rtl w:val="true"/>
        </w:rPr>
        <w:t xml:space="preserve">. </w:t>
      </w:r>
      <w:r>
        <w:rPr>
          <w:rtl w:val="true"/>
        </w:rPr>
        <w:t>واتفق الأعضاء الثلاثة على أن تبقى الشروط التي تحتاج شخصاً قبل المنح</w:t>
      </w:r>
      <w:r>
        <w:rPr>
          <w:rtl w:val="true"/>
        </w:rPr>
        <w:t xml:space="preserve">: </w:t>
      </w:r>
      <w:r>
        <w:rPr>
          <w:rtl w:val="true"/>
        </w:rPr>
        <w:t xml:space="preserve">فلا تُمنح الدرجة قبل استيفاء الشروط </w:t>
      </w:r>
      <w:r>
        <w:rPr>
          <w:rtl w:val="true"/>
        </w:rPr>
        <w:t>(</w:t>
      </w:r>
      <w:r>
        <w:rPr>
          <w:rtl w:val="true"/>
        </w:rPr>
        <w:t>أ</w:t>
      </w:r>
      <w:r>
        <w:rPr>
          <w:rtl w:val="true"/>
        </w:rPr>
        <w:t>-</w:t>
      </w:r>
      <w:r>
        <w:rPr/>
        <w:t>1</w:t>
      </w:r>
      <w:r>
        <w:rPr>
          <w:rtl w:val="true"/>
        </w:rPr>
        <w:t xml:space="preserve">) </w:t>
      </w:r>
      <w:r>
        <w:rPr>
          <w:rtl w:val="true"/>
        </w:rPr>
        <w:t xml:space="preserve">إلى </w:t>
      </w:r>
      <w:r>
        <w:rPr>
          <w:rtl w:val="true"/>
        </w:rPr>
        <w:t>(</w:t>
      </w:r>
      <w:r>
        <w:rPr>
          <w:rtl w:val="true"/>
        </w:rPr>
        <w:t>أ</w:t>
      </w:r>
      <w:r>
        <w:rPr>
          <w:rtl w:val="true"/>
        </w:rPr>
        <w:t>-</w:t>
      </w:r>
      <w:r>
        <w:rPr/>
        <w:t>5</w:t>
      </w:r>
      <w:r>
        <w:rPr>
          <w:rtl w:val="true"/>
        </w:rPr>
        <w:t xml:space="preserve">) </w:t>
      </w:r>
      <w:r>
        <w:rPr>
          <w:rtl w:val="true"/>
        </w:rPr>
        <w:t xml:space="preserve">والتحقق منها، ولا تُودَع النسخة النهائية قبل </w:t>
      </w:r>
      <w:r>
        <w:rPr>
          <w:rtl w:val="true"/>
        </w:rPr>
        <w:t>(</w:t>
      </w:r>
      <w:r>
        <w:rPr>
          <w:rtl w:val="true"/>
        </w:rPr>
        <w:t>أ</w:t>
      </w:r>
      <w:r>
        <w:rPr>
          <w:rtl w:val="true"/>
        </w:rPr>
        <w:t>-</w:t>
      </w:r>
      <w:r>
        <w:rPr/>
        <w:t>6</w:t>
      </w:r>
      <w:r>
        <w:rPr>
          <w:rtl w:val="true"/>
        </w:rPr>
        <w:t xml:space="preserve">) </w:t>
      </w:r>
      <w:r>
        <w:rPr>
          <w:rtl w:val="true"/>
        </w:rPr>
        <w:t>و</w:t>
      </w:r>
      <w:r>
        <w:rPr>
          <w:rtl w:val="true"/>
        </w:rPr>
        <w:t>(</w:t>
      </w:r>
      <w:r>
        <w:rPr>
          <w:rtl w:val="true"/>
        </w:rPr>
        <w:t>أ</w:t>
      </w:r>
      <w:r>
        <w:rPr>
          <w:rtl w:val="true"/>
        </w:rPr>
        <w:t>-</w:t>
      </w:r>
      <w:r>
        <w:rPr/>
        <w:t>7</w:t>
      </w:r>
      <w:r>
        <w:rPr>
          <w:rtl w:val="true"/>
        </w:rPr>
        <w:t>).</w:t>
      </w:r>
    </w:p>
    <w:p>
      <w:pPr>
        <w:pStyle w:val="Compact"/>
        <w:numPr>
          <w:ilvl w:val="0"/>
          <w:numId w:val="297"/>
        </w:numPr>
        <w:bidi w:val="1"/>
        <w:rPr/>
      </w:pPr>
      <w:r>
        <w:rPr>
          <w:rtl w:val="true"/>
        </w:rPr>
        <w:t>التقدير المشروط</w:t>
      </w:r>
      <w:r>
        <w:rPr>
          <w:rtl w:val="true"/>
        </w:rPr>
        <w:t xml:space="preserve">: </w:t>
      </w:r>
      <w:r>
        <w:rPr>
          <w:rtl w:val="true"/>
        </w:rPr>
        <w:t xml:space="preserve">جيد جداً، بدرجة إجمالية </w:t>
      </w:r>
      <w:r>
        <w:rPr/>
        <w:t>4.04</w:t>
      </w:r>
      <w:r>
        <w:rPr>
          <w:rtl w:val="true"/>
        </w:rPr>
        <w:t xml:space="preserve"> </w:t>
      </w:r>
      <w:r>
        <w:rPr>
          <w:rtl w:val="true"/>
        </w:rPr>
        <w:t xml:space="preserve">من </w:t>
      </w:r>
      <w:r>
        <w:rPr/>
        <w:t>5</w:t>
      </w:r>
      <w:r>
        <w:rPr>
          <w:rtl w:val="true"/>
        </w:rPr>
        <w:t xml:space="preserve"> (</w:t>
      </w:r>
      <w:r>
        <w:rPr/>
        <w:t>80.9</w:t>
      </w:r>
      <w:r>
        <w:rPr>
          <w:rtl w:val="true"/>
        </w:rPr>
        <w:t>%).</w:t>
      </w:r>
    </w:p>
    <w:p>
      <w:pPr>
        <w:pStyle w:val="Compact"/>
        <w:numPr>
          <w:ilvl w:val="0"/>
          <w:numId w:val="298"/>
        </w:numPr>
        <w:bidi w:val="1"/>
        <w:rPr/>
      </w:pPr>
      <w:r>
        <w:rPr>
          <w:rtl w:val="true"/>
        </w:rPr>
        <w:t>شرط التقدير</w:t>
      </w:r>
      <w:r>
        <w:rPr>
          <w:rtl w:val="true"/>
        </w:rPr>
        <w:t xml:space="preserve">: </w:t>
      </w:r>
      <w:r>
        <w:rPr>
          <w:rtl w:val="true"/>
        </w:rPr>
        <w:t xml:space="preserve">حُسب هذا التقدير والبنود </w:t>
      </w:r>
      <w:r>
        <w:rPr>
          <w:rtl w:val="true"/>
        </w:rPr>
        <w:t>(</w:t>
      </w:r>
      <w:r>
        <w:rPr>
          <w:rtl w:val="true"/>
        </w:rPr>
        <w:t>أ</w:t>
      </w:r>
      <w:r>
        <w:rPr>
          <w:rtl w:val="true"/>
        </w:rPr>
        <w:t>-</w:t>
      </w:r>
      <w:r>
        <w:rPr/>
        <w:t>1</w:t>
      </w:r>
      <w:r>
        <w:rPr>
          <w:rtl w:val="true"/>
        </w:rPr>
        <w:t xml:space="preserve">) </w:t>
      </w:r>
      <w:r>
        <w:rPr>
          <w:rtl w:val="true"/>
        </w:rPr>
        <w:t xml:space="preserve">إلى </w:t>
      </w:r>
      <w:r>
        <w:rPr>
          <w:rtl w:val="true"/>
        </w:rPr>
        <w:t>(</w:t>
      </w:r>
      <w:r>
        <w:rPr>
          <w:rtl w:val="true"/>
        </w:rPr>
        <w:t>أ</w:t>
      </w:r>
      <w:r>
        <w:rPr>
          <w:rtl w:val="true"/>
        </w:rPr>
        <w:t>-</w:t>
      </w:r>
      <w:r>
        <w:rPr/>
        <w:t>8</w:t>
      </w:r>
      <w:r>
        <w:rPr>
          <w:rtl w:val="true"/>
        </w:rPr>
        <w:t xml:space="preserve">) </w:t>
      </w:r>
      <w:r>
        <w:rPr>
          <w:rtl w:val="true"/>
        </w:rPr>
        <w:t>غائبة</w:t>
      </w:r>
      <w:r>
        <w:rPr>
          <w:rtl w:val="true"/>
        </w:rPr>
        <w:t xml:space="preserve">. </w:t>
      </w:r>
      <w:r>
        <w:rPr>
          <w:rtl w:val="true"/>
        </w:rPr>
        <w:t xml:space="preserve">فهو مشروط بأن تُنجز البنود </w:t>
      </w:r>
      <w:r>
        <w:rPr>
          <w:rtl w:val="true"/>
        </w:rPr>
        <w:t>(</w:t>
      </w:r>
      <w:r>
        <w:rPr>
          <w:rtl w:val="true"/>
        </w:rPr>
        <w:t>أ</w:t>
      </w:r>
      <w:r>
        <w:rPr>
          <w:rtl w:val="true"/>
        </w:rPr>
        <w:t>-</w:t>
      </w:r>
      <w:r>
        <w:rPr/>
        <w:t>1</w:t>
      </w:r>
      <w:r>
        <w:rPr>
          <w:rtl w:val="true"/>
        </w:rPr>
        <w:t xml:space="preserve">) </w:t>
      </w:r>
      <w:r>
        <w:rPr>
          <w:rtl w:val="true"/>
        </w:rPr>
        <w:t xml:space="preserve">إلى </w:t>
      </w:r>
      <w:r>
        <w:rPr>
          <w:rtl w:val="true"/>
        </w:rPr>
        <w:t>(</w:t>
      </w:r>
      <w:r>
        <w:rPr>
          <w:rtl w:val="true"/>
        </w:rPr>
        <w:t>أ</w:t>
      </w:r>
      <w:r>
        <w:rPr>
          <w:rtl w:val="true"/>
        </w:rPr>
        <w:t>-</w:t>
      </w:r>
      <w:r>
        <w:rPr/>
        <w:t>7</w:t>
      </w:r>
      <w:r>
        <w:rPr>
          <w:rtl w:val="true"/>
        </w:rPr>
        <w:t xml:space="preserve">) </w:t>
      </w:r>
      <w:r>
        <w:rPr>
          <w:rtl w:val="true"/>
        </w:rPr>
        <w:t>كما وُصفت، وألا تغيّر رقماً في الرسالة ولا ما تنسبه إلى الطالب من عمل</w:t>
      </w:r>
      <w:r>
        <w:rPr>
          <w:rtl w:val="true"/>
        </w:rPr>
        <w:t xml:space="preserve">. </w:t>
      </w:r>
      <w:r>
        <w:rPr>
          <w:rtl w:val="true"/>
        </w:rPr>
        <w:t xml:space="preserve">فإن أظهرت مقارنة </w:t>
      </w:r>
      <w:r>
        <w:rPr/>
        <w:t>scikit-learn</w:t>
      </w:r>
      <w:r>
        <w:rPr>
          <w:rtl w:val="true"/>
        </w:rPr>
        <w:t xml:space="preserve"> </w:t>
      </w:r>
      <w:r>
        <w:rPr>
          <w:rtl w:val="true"/>
        </w:rPr>
        <w:t>فرقاً يمس رقماً في الرسالة، أو أظهر الإفصاح الموقَّع نسبة عمل تختلف عما تقوله الرسالة، أو رفض المشرف قراراً من قرارات التجميد، عادت الرسالة إلى اللجنة لإعادة التقييم، وسقط هذا التقدير</w:t>
      </w:r>
      <w:r>
        <w:rPr>
          <w:rtl w:val="true"/>
        </w:rPr>
        <w:t>.</w:t>
      </w:r>
    </w:p>
    <w:p>
      <w:pPr>
        <w:pStyle w:val="Compact"/>
        <w:numPr>
          <w:ilvl w:val="0"/>
          <w:numId w:val="299"/>
        </w:numPr>
        <w:bidi w:val="1"/>
        <w:rPr/>
      </w:pPr>
      <w:r>
        <w:rPr>
          <w:rtl w:val="true"/>
        </w:rPr>
        <w:t>المهلة</w:t>
      </w:r>
      <w:r>
        <w:rPr>
          <w:rtl w:val="true"/>
        </w:rPr>
        <w:t xml:space="preserve">: </w:t>
      </w:r>
      <w:r>
        <w:rPr>
          <w:rtl w:val="true"/>
        </w:rPr>
        <w:t xml:space="preserve">المهلة التي حددتها الجلسة الأولى نفسها، ثلاثة أشهر من </w:t>
      </w:r>
      <w:r>
        <w:rPr/>
        <w:t>2026</w:t>
      </w:r>
      <w:r>
        <w:rPr>
          <w:rtl w:val="true"/>
        </w:rPr>
        <w:t>-</w:t>
      </w:r>
      <w:r>
        <w:rPr/>
        <w:t>10</w:t>
      </w:r>
      <w:r>
        <w:rPr>
          <w:rtl w:val="true"/>
        </w:rPr>
        <w:t>-</w:t>
      </w:r>
      <w:r>
        <w:rPr/>
        <w:t>27</w:t>
      </w:r>
      <w:r>
        <w:rPr>
          <w:rtl w:val="true"/>
        </w:rPr>
        <w:t xml:space="preserve">، أي حتى </w:t>
      </w:r>
      <w:r>
        <w:rPr/>
        <w:t>2027</w:t>
      </w:r>
      <w:r>
        <w:rPr>
          <w:rtl w:val="true"/>
        </w:rPr>
        <w:t>-</w:t>
      </w:r>
      <w:r>
        <w:rPr/>
        <w:t>01</w:t>
      </w:r>
      <w:r>
        <w:rPr>
          <w:rtl w:val="true"/>
        </w:rPr>
        <w:t>-</w:t>
      </w:r>
      <w:r>
        <w:rPr/>
        <w:t>27</w:t>
      </w:r>
      <w:r>
        <w:rPr>
          <w:rtl w:val="true"/>
        </w:rPr>
        <w:t>، ولا تمدَّد</w:t>
      </w:r>
      <w:r>
        <w:rPr>
          <w:rtl w:val="true"/>
        </w:rPr>
        <w:t xml:space="preserve">. </w:t>
      </w:r>
      <w:r>
        <w:rPr>
          <w:rtl w:val="true"/>
        </w:rPr>
        <w:t xml:space="preserve">وتُنجز بنود </w:t>
      </w:r>
      <w:r>
        <w:rPr>
          <w:rtl w:val="true"/>
        </w:rPr>
        <w:t>(</w:t>
      </w:r>
      <w:r>
        <w:rPr>
          <w:rtl w:val="true"/>
        </w:rPr>
        <w:t>ب</w:t>
      </w:r>
      <w:r>
        <w:rPr>
          <w:rtl w:val="true"/>
        </w:rPr>
        <w:t xml:space="preserve">) </w:t>
      </w:r>
      <w:r>
        <w:rPr>
          <w:rtl w:val="true"/>
        </w:rPr>
        <w:t xml:space="preserve">خلال أسبوعين من تاريخ هذا القرار، أي حتى </w:t>
      </w:r>
      <w:r>
        <w:rPr/>
        <w:t>2026</w:t>
      </w:r>
      <w:r>
        <w:rPr>
          <w:rtl w:val="true"/>
        </w:rPr>
        <w:t>-</w:t>
      </w:r>
      <w:r>
        <w:rPr/>
        <w:t>11</w:t>
      </w:r>
      <w:r>
        <w:rPr>
          <w:rtl w:val="true"/>
        </w:rPr>
        <w:t>-</w:t>
      </w:r>
      <w:r>
        <w:rPr/>
        <w:t>11</w:t>
      </w:r>
      <w:r>
        <w:rPr>
          <w:rtl w:val="true"/>
        </w:rPr>
        <w:t>.</w:t>
      </w:r>
    </w:p>
    <w:p>
      <w:pPr>
        <w:pStyle w:val="Compact"/>
        <w:numPr>
          <w:ilvl w:val="0"/>
          <w:numId w:val="300"/>
        </w:numPr>
        <w:bidi w:val="1"/>
        <w:rPr/>
      </w:pPr>
      <w:r>
        <w:rPr>
          <w:rtl w:val="true"/>
        </w:rPr>
        <w:t>من يتحقق من ماذا</w:t>
      </w:r>
      <w:r>
        <w:rPr>
          <w:rtl w:val="true"/>
        </w:rPr>
        <w:t>:</w:t>
      </w:r>
    </w:p>
    <w:p>
      <w:pPr>
        <w:pStyle w:val="Compact"/>
        <w:numPr>
          <w:ilvl w:val="1"/>
          <w:numId w:val="301"/>
        </w:numPr>
        <w:bidi w:val="1"/>
        <w:rPr/>
      </w:pPr>
      <w:r>
        <w:rPr>
          <w:rtl w:val="true"/>
        </w:rPr>
        <w:t>د</w:t>
      </w:r>
      <w:r>
        <w:rPr>
          <w:rtl w:val="true"/>
        </w:rPr>
        <w:t xml:space="preserve">. </w:t>
      </w:r>
      <w:r>
        <w:rPr>
          <w:rtl w:val="true"/>
        </w:rPr>
        <w:t>باسل الخطيب</w:t>
      </w:r>
      <w:r>
        <w:rPr>
          <w:rtl w:val="true"/>
        </w:rPr>
        <w:t xml:space="preserve">: </w:t>
      </w:r>
      <w:r>
        <w:rPr>
          <w:rtl w:val="true"/>
        </w:rPr>
        <w:t xml:space="preserve">يوقّع اعتماد </w:t>
      </w:r>
      <w:r>
        <w:rPr>
          <w:rtl w:val="true"/>
        </w:rPr>
        <w:t>(</w:t>
      </w:r>
      <w:r>
        <w:rPr>
          <w:rtl w:val="true"/>
        </w:rPr>
        <w:t>أ</w:t>
      </w:r>
      <w:r>
        <w:rPr>
          <w:rtl w:val="true"/>
        </w:rPr>
        <w:t>-</w:t>
      </w:r>
      <w:r>
        <w:rPr/>
        <w:t>2</w:t>
      </w:r>
      <w:r>
        <w:rPr>
          <w:rtl w:val="true"/>
        </w:rPr>
        <w:t>)</w:t>
      </w:r>
      <w:r>
        <w:rPr>
          <w:rtl w:val="true"/>
        </w:rPr>
        <w:t xml:space="preserve">، ويشهد كتابة على أن الطالب كتب الإفصاح ووقّعه </w:t>
      </w:r>
      <w:r>
        <w:rPr>
          <w:rtl w:val="true"/>
        </w:rPr>
        <w:t>(</w:t>
      </w:r>
      <w:r>
        <w:rPr>
          <w:rtl w:val="true"/>
        </w:rPr>
        <w:t>أ</w:t>
      </w:r>
      <w:r>
        <w:rPr>
          <w:rtl w:val="true"/>
        </w:rPr>
        <w:t>-</w:t>
      </w:r>
      <w:r>
        <w:rPr/>
        <w:t>1</w:t>
      </w:r>
      <w:r>
        <w:rPr>
          <w:rtl w:val="true"/>
        </w:rPr>
        <w:t>)</w:t>
      </w:r>
      <w:r>
        <w:rPr>
          <w:rtl w:val="true"/>
        </w:rPr>
        <w:t xml:space="preserve">، وعلى إجراء التقويم البشري مع مشاركين حقيقيين </w:t>
      </w:r>
      <w:r>
        <w:rPr>
          <w:rtl w:val="true"/>
        </w:rPr>
        <w:t>(</w:t>
      </w:r>
      <w:r>
        <w:rPr>
          <w:rtl w:val="true"/>
        </w:rPr>
        <w:t>أ</w:t>
      </w:r>
      <w:r>
        <w:rPr>
          <w:rtl w:val="true"/>
        </w:rPr>
        <w:t>-</w:t>
      </w:r>
      <w:r>
        <w:rPr/>
        <w:t>3</w:t>
      </w:r>
      <w:r>
        <w:rPr>
          <w:rtl w:val="true"/>
        </w:rPr>
        <w:t>).</w:t>
      </w:r>
    </w:p>
    <w:p>
      <w:pPr>
        <w:pStyle w:val="Compact"/>
        <w:numPr>
          <w:ilvl w:val="1"/>
          <w:numId w:val="302"/>
        </w:numPr>
        <w:bidi w:val="1"/>
        <w:rPr/>
      </w:pPr>
      <w:r>
        <w:rPr>
          <w:rtl w:val="true"/>
        </w:rPr>
        <w:t>لجنة أخلاقيات البحث في الجامعة</w:t>
      </w:r>
      <w:r>
        <w:rPr>
          <w:rtl w:val="true"/>
        </w:rPr>
        <w:t xml:space="preserve">: </w:t>
      </w:r>
      <w:r>
        <w:rPr>
          <w:rtl w:val="true"/>
        </w:rPr>
        <w:t xml:space="preserve">توافق قبل تجنيد أي مشارك في </w:t>
      </w:r>
      <w:r>
        <w:rPr>
          <w:rtl w:val="true"/>
        </w:rPr>
        <w:t>(</w:t>
      </w:r>
      <w:r>
        <w:rPr>
          <w:rtl w:val="true"/>
        </w:rPr>
        <w:t>أ</w:t>
      </w:r>
      <w:r>
        <w:rPr>
          <w:rtl w:val="true"/>
        </w:rPr>
        <w:t>-</w:t>
      </w:r>
      <w:r>
        <w:rPr/>
        <w:t>3</w:t>
      </w:r>
      <w:r>
        <w:rPr>
          <w:rtl w:val="true"/>
        </w:rPr>
        <w:t>).</w:t>
      </w:r>
    </w:p>
    <w:p>
      <w:pPr>
        <w:pStyle w:val="Compact"/>
        <w:numPr>
          <w:ilvl w:val="1"/>
          <w:numId w:val="303"/>
        </w:numPr>
        <w:bidi w:val="1"/>
        <w:rPr/>
      </w:pPr>
      <w:r>
        <w:rPr>
          <w:rtl w:val="true"/>
        </w:rPr>
        <w:t>د</w:t>
      </w:r>
      <w:r>
        <w:rPr>
          <w:rtl w:val="true"/>
        </w:rPr>
        <w:t xml:space="preserve">. </w:t>
      </w:r>
      <w:r>
        <w:rPr>
          <w:rtl w:val="true"/>
        </w:rPr>
        <w:t>رداد الكنج</w:t>
      </w:r>
      <w:r>
        <w:rPr>
          <w:rtl w:val="true"/>
        </w:rPr>
        <w:t xml:space="preserve">: </w:t>
      </w:r>
      <w:r>
        <w:rPr>
          <w:rtl w:val="true"/>
        </w:rPr>
        <w:t xml:space="preserve">يراجع جدول </w:t>
      </w:r>
      <w:r>
        <w:rPr/>
        <w:t>scikit-learn</w:t>
      </w:r>
      <w:r>
        <w:rPr>
          <w:rtl w:val="true"/>
        </w:rPr>
        <w:t xml:space="preserve"> (</w:t>
      </w:r>
      <w:r>
        <w:rPr>
          <w:rtl w:val="true"/>
        </w:rPr>
        <w:t>أ</w:t>
      </w:r>
      <w:r>
        <w:rPr>
          <w:rtl w:val="true"/>
        </w:rPr>
        <w:t>-</w:t>
      </w:r>
      <w:r>
        <w:rPr/>
        <w:t>4</w:t>
      </w:r>
      <w:r>
        <w:rPr>
          <w:rtl w:val="true"/>
        </w:rPr>
        <w:t xml:space="preserve">) </w:t>
      </w:r>
      <w:r>
        <w:rPr>
          <w:rtl w:val="true"/>
        </w:rPr>
        <w:t xml:space="preserve">وإعادة الحساب على الحاسوب الآخر </w:t>
      </w:r>
      <w:r>
        <w:rPr>
          <w:rtl w:val="true"/>
        </w:rPr>
        <w:t>(</w:t>
      </w:r>
      <w:r>
        <w:rPr>
          <w:rtl w:val="true"/>
        </w:rPr>
        <w:t>أ</w:t>
      </w:r>
      <w:r>
        <w:rPr>
          <w:rtl w:val="true"/>
        </w:rPr>
        <w:t>-</w:t>
      </w:r>
      <w:r>
        <w:rPr/>
        <w:t>5</w:t>
      </w:r>
      <w:r>
        <w:rPr>
          <w:rtl w:val="true"/>
        </w:rPr>
        <w:t>)</w:t>
      </w:r>
      <w:r>
        <w:rPr>
          <w:rtl w:val="true"/>
        </w:rPr>
        <w:t>، ويحكم إن كان شيء منهما يمس رقماً</w:t>
      </w:r>
      <w:r>
        <w:rPr>
          <w:rtl w:val="true"/>
        </w:rPr>
        <w:t>.</w:t>
      </w:r>
    </w:p>
    <w:p>
      <w:pPr>
        <w:pStyle w:val="Compact"/>
        <w:numPr>
          <w:ilvl w:val="1"/>
          <w:numId w:val="304"/>
        </w:numPr>
        <w:bidi w:val="1"/>
        <w:rPr/>
      </w:pPr>
      <w:r>
        <w:rPr>
          <w:rtl w:val="true"/>
        </w:rPr>
        <w:t>د</w:t>
      </w:r>
      <w:r>
        <w:rPr>
          <w:rtl w:val="true"/>
        </w:rPr>
        <w:t xml:space="preserve">. </w:t>
      </w:r>
      <w:r>
        <w:rPr>
          <w:rtl w:val="true"/>
        </w:rPr>
        <w:t>سعيد أبوطراب</w:t>
      </w:r>
      <w:r>
        <w:rPr>
          <w:rtl w:val="true"/>
        </w:rPr>
        <w:t xml:space="preserve">: </w:t>
      </w:r>
      <w:r>
        <w:rPr>
          <w:rtl w:val="true"/>
        </w:rPr>
        <w:t xml:space="preserve">يراجع الإفصاح والإقرار </w:t>
      </w:r>
      <w:r>
        <w:rPr>
          <w:rtl w:val="true"/>
        </w:rPr>
        <w:t>(</w:t>
      </w:r>
      <w:r>
        <w:rPr>
          <w:rtl w:val="true"/>
        </w:rPr>
        <w:t>أ</w:t>
      </w:r>
      <w:r>
        <w:rPr>
          <w:rtl w:val="true"/>
        </w:rPr>
        <w:t>-</w:t>
      </w:r>
      <w:r>
        <w:rPr/>
        <w:t>1</w:t>
      </w:r>
      <w:r>
        <w:rPr>
          <w:rtl w:val="true"/>
        </w:rPr>
        <w:t>)</w:t>
      </w:r>
      <w:r>
        <w:rPr>
          <w:rtl w:val="true"/>
        </w:rPr>
        <w:t xml:space="preserve">، وملحق التقويم البشري </w:t>
      </w:r>
      <w:r>
        <w:rPr>
          <w:rtl w:val="true"/>
        </w:rPr>
        <w:t>(</w:t>
      </w:r>
      <w:r>
        <w:rPr>
          <w:rtl w:val="true"/>
        </w:rPr>
        <w:t>أ</w:t>
      </w:r>
      <w:r>
        <w:rPr>
          <w:rtl w:val="true"/>
        </w:rPr>
        <w:t>-</w:t>
      </w:r>
      <w:r>
        <w:rPr/>
        <w:t>3</w:t>
      </w:r>
      <w:r>
        <w:rPr>
          <w:rtl w:val="true"/>
        </w:rPr>
        <w:t>)</w:t>
      </w:r>
      <w:r>
        <w:rPr>
          <w:rtl w:val="true"/>
        </w:rPr>
        <w:t xml:space="preserve">، والوسم والمراجع </w:t>
      </w:r>
      <w:r>
        <w:rPr>
          <w:rtl w:val="true"/>
        </w:rPr>
        <w:t>(</w:t>
      </w:r>
      <w:r>
        <w:rPr>
          <w:rtl w:val="true"/>
        </w:rPr>
        <w:t>أ</w:t>
      </w:r>
      <w:r>
        <w:rPr>
          <w:rtl w:val="true"/>
        </w:rPr>
        <w:t>-</w:t>
      </w:r>
      <w:r>
        <w:rPr/>
        <w:t>6</w:t>
      </w:r>
      <w:r>
        <w:rPr>
          <w:rtl w:val="true"/>
        </w:rPr>
        <w:t xml:space="preserve"> </w:t>
      </w:r>
      <w:r>
        <w:rPr>
          <w:rtl w:val="true"/>
        </w:rPr>
        <w:t>وأ</w:t>
      </w:r>
      <w:r>
        <w:rPr>
          <w:rtl w:val="true"/>
        </w:rPr>
        <w:t>-</w:t>
      </w:r>
      <w:r>
        <w:rPr/>
        <w:t>7</w:t>
      </w:r>
      <w:r>
        <w:rPr>
          <w:rtl w:val="true"/>
        </w:rPr>
        <w:t>)</w:t>
      </w:r>
      <w:r>
        <w:rPr>
          <w:rtl w:val="true"/>
        </w:rPr>
        <w:t xml:space="preserve">، وبنود </w:t>
      </w:r>
      <w:r>
        <w:rPr>
          <w:rtl w:val="true"/>
        </w:rPr>
        <w:t>(</w:t>
      </w:r>
      <w:r>
        <w:rPr>
          <w:rtl w:val="true"/>
        </w:rPr>
        <w:t>ب</w:t>
      </w:r>
      <w:r>
        <w:rPr>
          <w:rtl w:val="true"/>
        </w:rPr>
        <w:t xml:space="preserve">) </w:t>
      </w:r>
      <w:r>
        <w:rPr>
          <w:rtl w:val="true"/>
        </w:rPr>
        <w:t>في مجاله</w:t>
      </w:r>
      <w:r>
        <w:rPr>
          <w:rtl w:val="true"/>
        </w:rPr>
        <w:t>.</w:t>
      </w:r>
    </w:p>
    <w:p>
      <w:pPr>
        <w:pStyle w:val="Compact"/>
        <w:numPr>
          <w:ilvl w:val="1"/>
          <w:numId w:val="305"/>
        </w:numPr>
        <w:bidi w:val="1"/>
        <w:rPr/>
      </w:pPr>
      <w:r>
        <w:rPr>
          <w:rtl w:val="true"/>
        </w:rPr>
        <w:t>رئيس اللجنة</w:t>
      </w:r>
      <w:r>
        <w:rPr>
          <w:rtl w:val="true"/>
        </w:rPr>
        <w:t xml:space="preserve">: </w:t>
      </w:r>
      <w:r>
        <w:rPr>
          <w:rtl w:val="true"/>
        </w:rPr>
        <w:t xml:space="preserve">يقابل كل بند بهذه القائمة، ويتحقق من أن ملف </w:t>
      </w:r>
      <w:r>
        <w:rPr/>
        <w:t>Word</w:t>
      </w:r>
      <w:r>
        <w:rPr>
          <w:rtl w:val="true"/>
        </w:rPr>
        <w:t xml:space="preserve"> </w:t>
      </w:r>
      <w:r>
        <w:rPr>
          <w:rtl w:val="true"/>
        </w:rPr>
        <w:t>المودَع مبني من المصدر الأخير، ويستشير العضوين كلاً في مجاله، ثم يوصي بالمنح أو يعيد الرسالة إلى اللجنة</w:t>
      </w:r>
      <w:r>
        <w:rPr>
          <w:rtl w:val="true"/>
        </w:rPr>
        <w:t>.</w:t>
      </w:r>
    </w:p>
    <w:p>
      <w:pPr>
        <w:pStyle w:val="Compact"/>
        <w:numPr>
          <w:ilvl w:val="0"/>
          <w:numId w:val="306"/>
        </w:numPr>
        <w:bidi w:val="1"/>
        <w:rPr/>
      </w:pPr>
      <w:r>
        <w:rPr>
          <w:rtl w:val="true"/>
        </w:rPr>
        <w:t xml:space="preserve">لا يُطلب تشغيل تأكيدي جديد، وتبقى الأحكام المقفلة في </w:t>
      </w:r>
      <w:r>
        <w:rPr>
          <w:rStyle w:val="VerbatimChar"/>
        </w:rPr>
        <w:t>‎</w:t>
      </w:r>
      <w:r>
        <w:rPr>
          <w:rStyle w:val="VerbatimChar"/>
        </w:rPr>
        <w:t>results/conf2014/‎</w:t>
      </w:r>
      <w:r>
        <w:rPr>
          <w:rtl w:val="true"/>
        </w:rPr>
        <w:t xml:space="preserve"> </w:t>
      </w:r>
      <w:r>
        <w:rPr>
          <w:rtl w:val="true"/>
        </w:rPr>
        <w:t>كما هي</w:t>
      </w:r>
      <w:r>
        <w:rPr>
          <w:rtl w:val="true"/>
        </w:rPr>
        <w:t>.</w:t>
      </w:r>
    </w:p>
    <w:p>
      <w:pPr>
        <w:pStyle w:val="Normal"/>
        <w:bidi w:val="1"/>
        <w:rPr/>
      </w:pPr>
      <w:r>
        <w:rPr>
          <w:rtl w:val="true"/>
        </w:rPr>
        <w:t>وهذه مناقشة تجريبية أدت أدوارها أداة ذكاء اصطناعي</w:t>
      </w:r>
      <w:r>
        <w:rPr>
          <w:rtl w:val="true"/>
        </w:rPr>
        <w:t xml:space="preserve">. </w:t>
      </w:r>
      <w:r>
        <w:rPr>
          <w:rtl w:val="true"/>
        </w:rPr>
        <w:t>فهي لا تقوم مقام لجنة حقيقية، ولا تُعدّ توقيعاً من أحد</w:t>
      </w:r>
      <w:r>
        <w:rPr>
          <w:rtl w:val="true"/>
        </w:rPr>
        <w:t xml:space="preserve">. </w:t>
      </w:r>
      <w:r>
        <w:rPr>
          <w:rtl w:val="true"/>
        </w:rPr>
        <w:t>واللجنة الحقيقية تسمع الطالب بنفسه دون الأداة، ومنها أسئلة التأليف التي طرحها د</w:t>
      </w:r>
      <w:r>
        <w:rPr>
          <w:rtl w:val="true"/>
        </w:rPr>
        <w:t xml:space="preserve">. </w:t>
      </w:r>
      <w:r>
        <w:rPr>
          <w:rtl w:val="true"/>
        </w:rPr>
        <w:t>أبوطراب، وقد تصل إلى تقدير آخر</w:t>
      </w:r>
      <w:r>
        <w:rPr>
          <w:rtl w:val="true"/>
        </w:rPr>
        <w:t>.</w:t>
      </w:r>
    </w:p>
    <w:p>
      <w:pPr>
        <w:pStyle w:val="Heading3"/>
        <w:bidi w:val="1"/>
        <w:rPr/>
      </w:pPr>
      <w:bookmarkStart w:id="245" w:name="__RefHeading___Toc26590_1060663663"/>
      <w:bookmarkStart w:id="246" w:name="ما-الذي-يحد-الدرجة"/>
      <w:bookmarkEnd w:id="245"/>
      <w:r>
        <w:rPr/>
        <w:t>8</w:t>
      </w:r>
      <w:r>
        <w:rPr>
          <w:rtl w:val="true"/>
        </w:rPr>
        <w:t xml:space="preserve">. </w:t>
      </w:r>
      <w:r>
        <w:rPr>
          <w:rtl w:val="true"/>
        </w:rPr>
        <w:t>ما الذي يحد الدرجة</w:t>
      </w:r>
    </w:p>
    <w:p>
      <w:pPr>
        <w:pStyle w:val="Normal"/>
        <w:bidi w:val="1"/>
        <w:spacing w:before="0" w:after="120"/>
        <w:rPr/>
      </w:pPr>
      <w:r>
        <w:rPr>
          <w:rtl w:val="true"/>
        </w:rPr>
        <w:t xml:space="preserve">تقف الدرجة الإجمالية عند </w:t>
      </w:r>
      <w:r>
        <w:rPr/>
        <w:t>4.04</w:t>
      </w:r>
      <w:r>
        <w:rPr>
          <w:rtl w:val="true"/>
        </w:rPr>
        <w:t xml:space="preserve"> </w:t>
      </w:r>
      <w:r>
        <w:rPr>
          <w:rtl w:val="true"/>
        </w:rPr>
        <w:t>لثلاث مجموعات من المعايير</w:t>
      </w:r>
      <w:r>
        <w:rPr>
          <w:rtl w:val="true"/>
        </w:rPr>
        <w:t xml:space="preserve">. </w:t>
      </w:r>
      <w:r>
        <w:rPr>
          <w:rtl w:val="true"/>
        </w:rPr>
        <w:t xml:space="preserve">الأولى ثلاثة معايير عند </w:t>
      </w:r>
      <w:r>
        <w:rPr/>
        <w:t>3</w:t>
      </w:r>
      <w:r>
        <w:rPr>
          <w:rtl w:val="true"/>
        </w:rPr>
        <w:t xml:space="preserve"> </w:t>
      </w:r>
      <w:r>
        <w:rPr>
          <w:rtl w:val="true"/>
        </w:rPr>
        <w:t>في مجال د</w:t>
      </w:r>
      <w:r>
        <w:rPr>
          <w:rtl w:val="true"/>
        </w:rPr>
        <w:t xml:space="preserve">. </w:t>
      </w:r>
      <w:r>
        <w:rPr>
          <w:rtl w:val="true"/>
        </w:rPr>
        <w:t>أبوطراب</w:t>
      </w:r>
      <w:r>
        <w:rPr>
          <w:rtl w:val="true"/>
        </w:rPr>
        <w:t xml:space="preserve">: </w:t>
      </w:r>
      <w:r>
        <w:rPr>
          <w:rtl w:val="true"/>
        </w:rPr>
        <w:t>م</w:t>
      </w:r>
      <w:r>
        <w:rPr>
          <w:rtl w:val="true"/>
        </w:rPr>
        <w:t>-</w:t>
      </w:r>
      <w:r>
        <w:rPr>
          <w:rtl w:val="true"/>
        </w:rPr>
        <w:t>س</w:t>
      </w:r>
      <w:r>
        <w:rPr>
          <w:rtl w:val="true"/>
        </w:rPr>
        <w:t>-</w:t>
      </w:r>
      <w:r>
        <w:rPr/>
        <w:t>2</w:t>
      </w:r>
      <w:r>
        <w:rPr>
          <w:rtl w:val="true"/>
        </w:rPr>
        <w:t xml:space="preserve"> </w:t>
      </w:r>
      <w:r>
        <w:rPr>
          <w:rtl w:val="true"/>
        </w:rPr>
        <w:t>لغياب التقويم بمستخدمين وغياب المصادقة، وم</w:t>
      </w:r>
      <w:r>
        <w:rPr>
          <w:rtl w:val="true"/>
        </w:rPr>
        <w:t>-</w:t>
      </w:r>
      <w:r>
        <w:rPr>
          <w:rtl w:val="true"/>
        </w:rPr>
        <w:t>س</w:t>
      </w:r>
      <w:r>
        <w:rPr>
          <w:rtl w:val="true"/>
        </w:rPr>
        <w:t>-</w:t>
      </w:r>
      <w:r>
        <w:rPr/>
        <w:t>3</w:t>
      </w:r>
      <w:r>
        <w:rPr>
          <w:rtl w:val="true"/>
        </w:rPr>
        <w:t xml:space="preserve"> </w:t>
      </w:r>
      <w:r>
        <w:rPr>
          <w:rtl w:val="true"/>
        </w:rPr>
        <w:t xml:space="preserve">لغياب مقارنة </w:t>
      </w:r>
      <w:r>
        <w:rPr/>
        <w:t>scikit-learn</w:t>
      </w:r>
      <w:r>
        <w:rPr>
          <w:rtl w:val="true"/>
        </w:rPr>
        <w:t xml:space="preserve"> </w:t>
      </w:r>
      <w:r>
        <w:rPr>
          <w:rtl w:val="true"/>
        </w:rPr>
        <w:t>واعتماد تعديل الخطة، وم</w:t>
      </w:r>
      <w:r>
        <w:rPr>
          <w:rtl w:val="true"/>
        </w:rPr>
        <w:t>-</w:t>
      </w:r>
      <w:r>
        <w:rPr>
          <w:rtl w:val="true"/>
        </w:rPr>
        <w:t>س</w:t>
      </w:r>
      <w:r>
        <w:rPr>
          <w:rtl w:val="true"/>
        </w:rPr>
        <w:t>-</w:t>
      </w:r>
      <w:r>
        <w:rPr/>
        <w:t>5</w:t>
      </w:r>
      <w:r>
        <w:rPr>
          <w:rtl w:val="true"/>
        </w:rPr>
        <w:t xml:space="preserve"> </w:t>
      </w:r>
      <w:r>
        <w:rPr>
          <w:rtl w:val="true"/>
        </w:rPr>
        <w:t>لغياب الإفصاح الموقَّع</w:t>
      </w:r>
      <w:r>
        <w:rPr>
          <w:rtl w:val="true"/>
        </w:rPr>
        <w:t xml:space="preserve">. </w:t>
      </w:r>
      <w:r>
        <w:rPr>
          <w:rtl w:val="true"/>
        </w:rPr>
        <w:t xml:space="preserve">والدليل الذي يحركها تقويم بشري يجريه الطالب مع مشاركين ويشهد عليه المشرف، وجدول </w:t>
      </w:r>
      <w:r>
        <w:rPr/>
        <w:t>scikit-learn</w:t>
      </w:r>
      <w:r>
        <w:rPr>
          <w:rtl w:val="true"/>
        </w:rPr>
        <w:t xml:space="preserve"> </w:t>
      </w:r>
      <w:r>
        <w:rPr>
          <w:rtl w:val="true"/>
        </w:rPr>
        <w:t>من حاسوب الطالب، وإفصاح يكتبه الطالب ويوقّعه، واعتماد يوقّعه المشرف</w:t>
      </w:r>
      <w:r>
        <w:rPr>
          <w:rtl w:val="true"/>
        </w:rPr>
        <w:t xml:space="preserve">. </w:t>
      </w:r>
      <w:r>
        <w:rPr>
          <w:rtl w:val="true"/>
        </w:rPr>
        <w:t xml:space="preserve">والثانية معايير عند </w:t>
      </w:r>
      <w:r>
        <w:rPr/>
        <w:t>4</w:t>
      </w:r>
      <w:r>
        <w:rPr>
          <w:rtl w:val="true"/>
        </w:rPr>
        <w:t xml:space="preserve"> </w:t>
      </w:r>
      <w:r>
        <w:rPr>
          <w:rtl w:val="true"/>
        </w:rPr>
        <w:t>يحدها الشيء نفسه</w:t>
      </w:r>
      <w:r>
        <w:rPr>
          <w:rtl w:val="true"/>
        </w:rPr>
        <w:t xml:space="preserve">: </w:t>
      </w:r>
      <w:r>
        <w:rPr>
          <w:rtl w:val="true"/>
        </w:rPr>
        <w:t>م</w:t>
      </w:r>
      <w:r>
        <w:rPr>
          <w:rtl w:val="true"/>
        </w:rPr>
        <w:t>-</w:t>
      </w:r>
      <w:r>
        <w:rPr>
          <w:rtl w:val="true"/>
        </w:rPr>
        <w:t>ع</w:t>
      </w:r>
      <w:r>
        <w:rPr>
          <w:rtl w:val="true"/>
        </w:rPr>
        <w:t>-</w:t>
      </w:r>
      <w:r>
        <w:rPr/>
        <w:t>3</w:t>
      </w:r>
      <w:r>
        <w:rPr>
          <w:rtl w:val="true"/>
        </w:rPr>
        <w:t xml:space="preserve"> </w:t>
      </w:r>
      <w:r>
        <w:rPr>
          <w:rtl w:val="true"/>
        </w:rPr>
        <w:t>وم</w:t>
      </w:r>
      <w:r>
        <w:rPr>
          <w:rtl w:val="true"/>
        </w:rPr>
        <w:t>-</w:t>
      </w:r>
      <w:r>
        <w:rPr>
          <w:rtl w:val="true"/>
        </w:rPr>
        <w:t>ك</w:t>
      </w:r>
      <w:r>
        <w:rPr>
          <w:rtl w:val="true"/>
        </w:rPr>
        <w:t>-</w:t>
      </w:r>
      <w:r>
        <w:rPr/>
        <w:t>6</w:t>
      </w:r>
      <w:r>
        <w:rPr>
          <w:rtl w:val="true"/>
        </w:rPr>
        <w:t xml:space="preserve"> </w:t>
      </w:r>
      <w:r>
        <w:rPr>
          <w:rtl w:val="true"/>
        </w:rPr>
        <w:t xml:space="preserve">لمقارنة </w:t>
      </w:r>
      <w:r>
        <w:rPr/>
        <w:t>scikit-learn</w:t>
      </w:r>
      <w:r>
        <w:rPr>
          <w:rtl w:val="true"/>
        </w:rPr>
        <w:t>، وم</w:t>
      </w:r>
      <w:r>
        <w:rPr>
          <w:rtl w:val="true"/>
        </w:rPr>
        <w:t>-</w:t>
      </w:r>
      <w:r>
        <w:rPr>
          <w:rtl w:val="true"/>
        </w:rPr>
        <w:t>ع</w:t>
      </w:r>
      <w:r>
        <w:rPr>
          <w:rtl w:val="true"/>
        </w:rPr>
        <w:t>-</w:t>
      </w:r>
      <w:r>
        <w:rPr/>
        <w:t>5</w:t>
      </w:r>
      <w:r>
        <w:rPr>
          <w:rtl w:val="true"/>
        </w:rPr>
        <w:t xml:space="preserve"> </w:t>
      </w:r>
      <w:r>
        <w:rPr>
          <w:rtl w:val="true"/>
        </w:rPr>
        <w:t>للتقويم البشري واعتماد المشرف، وم</w:t>
      </w:r>
      <w:r>
        <w:rPr>
          <w:rtl w:val="true"/>
        </w:rPr>
        <w:t>-</w:t>
      </w:r>
      <w:r>
        <w:rPr>
          <w:rtl w:val="true"/>
        </w:rPr>
        <w:t>س</w:t>
      </w:r>
      <w:r>
        <w:rPr>
          <w:rtl w:val="true"/>
        </w:rPr>
        <w:t>-</w:t>
      </w:r>
      <w:r>
        <w:rPr/>
        <w:t>4</w:t>
      </w:r>
      <w:r>
        <w:rPr>
          <w:rtl w:val="true"/>
        </w:rPr>
        <w:t xml:space="preserve"> </w:t>
      </w:r>
      <w:r>
        <w:rPr>
          <w:rtl w:val="true"/>
        </w:rPr>
        <w:t>للوسم وإعادة الإنتاج على حاسوب آخر بيد شخص، ومعهما ناتج أداة القياس غير المحفوظ</w:t>
      </w:r>
      <w:r>
        <w:rPr>
          <w:rtl w:val="true"/>
        </w:rPr>
        <w:t xml:space="preserve">. </w:t>
      </w:r>
      <w:r>
        <w:rPr>
          <w:rtl w:val="true"/>
        </w:rPr>
        <w:t xml:space="preserve">والثالثة معايير عند </w:t>
      </w:r>
      <w:r>
        <w:rPr/>
        <w:t>4</w:t>
      </w:r>
      <w:r>
        <w:rPr>
          <w:rtl w:val="true"/>
        </w:rPr>
        <w:t xml:space="preserve"> </w:t>
      </w:r>
      <w:r>
        <w:rPr>
          <w:rtl w:val="true"/>
        </w:rPr>
        <w:t>يحدها التصميم المسجل نفسه، ولا يحركها نص</w:t>
      </w:r>
      <w:r>
        <w:rPr>
          <w:rtl w:val="true"/>
        </w:rPr>
        <w:t xml:space="preserve">: </w:t>
      </w:r>
      <w:r>
        <w:rPr>
          <w:rtl w:val="true"/>
        </w:rPr>
        <w:t>م</w:t>
      </w:r>
      <w:r>
        <w:rPr>
          <w:rtl w:val="true"/>
        </w:rPr>
        <w:t>-</w:t>
      </w:r>
      <w:r>
        <w:rPr>
          <w:rtl w:val="true"/>
        </w:rPr>
        <w:t>ع</w:t>
      </w:r>
      <w:r>
        <w:rPr>
          <w:rtl w:val="true"/>
        </w:rPr>
        <w:t>-</w:t>
      </w:r>
      <w:r>
        <w:rPr/>
        <w:t>4</w:t>
      </w:r>
      <w:r>
        <w:rPr>
          <w:rtl w:val="true"/>
        </w:rPr>
        <w:t xml:space="preserve"> </w:t>
      </w:r>
      <w:r>
        <w:rPr>
          <w:rtl w:val="true"/>
        </w:rPr>
        <w:t xml:space="preserve">لعدم تكافؤ المعلومة والميزانية في </w:t>
      </w:r>
      <w:r>
        <w:rPr/>
        <w:t>H3</w:t>
      </w:r>
      <w:r>
        <w:rPr>
          <w:rtl w:val="true"/>
        </w:rPr>
        <w:t>، وم</w:t>
      </w:r>
      <w:r>
        <w:rPr>
          <w:rtl w:val="true"/>
        </w:rPr>
        <w:t>-</w:t>
      </w:r>
      <w:r>
        <w:rPr>
          <w:rtl w:val="true"/>
        </w:rPr>
        <w:t>ك</w:t>
      </w:r>
      <w:r>
        <w:rPr>
          <w:rtl w:val="true"/>
        </w:rPr>
        <w:t>-</w:t>
      </w:r>
      <w:r>
        <w:rPr/>
        <w:t>2</w:t>
      </w:r>
      <w:r>
        <w:rPr>
          <w:rtl w:val="true"/>
        </w:rPr>
        <w:t xml:space="preserve"> </w:t>
      </w:r>
      <w:r>
        <w:rPr>
          <w:rtl w:val="true"/>
        </w:rPr>
        <w:t>لقرار الأرضية بعد التطوير واختيار القاعدة الابتدائية بقيمة نقطية</w:t>
      </w:r>
      <w:r>
        <w:rPr>
          <w:rtl w:val="true"/>
        </w:rPr>
        <w:t xml:space="preserve">. </w:t>
      </w:r>
      <w:r>
        <w:rPr>
          <w:rtl w:val="true"/>
        </w:rPr>
        <w:t xml:space="preserve">ويحركهما تحليل لاحق متكافئ في المعلومة يمنح </w:t>
      </w:r>
      <w:r>
        <w:rPr/>
        <w:t>GRU-lite</w:t>
      </w:r>
      <w:r>
        <w:rPr>
          <w:rtl w:val="true"/>
        </w:rPr>
        <w:t xml:space="preserve"> </w:t>
      </w:r>
      <w:r>
        <w:rPr>
          <w:rtl w:val="true"/>
        </w:rPr>
        <w:t>سلال الأقران، يقرؤه العضوان</w:t>
      </w:r>
      <w:r>
        <w:rPr>
          <w:rtl w:val="true"/>
        </w:rPr>
        <w:t xml:space="preserve">. </w:t>
      </w:r>
      <w:r>
        <w:rPr>
          <w:rtl w:val="true"/>
        </w:rPr>
        <w:t>وبقيت م</w:t>
      </w:r>
      <w:r>
        <w:rPr>
          <w:rtl w:val="true"/>
        </w:rPr>
        <w:t>-</w:t>
      </w:r>
      <w:r>
        <w:rPr>
          <w:rtl w:val="true"/>
        </w:rPr>
        <w:t>ع</w:t>
      </w:r>
      <w:r>
        <w:rPr>
          <w:rtl w:val="true"/>
        </w:rPr>
        <w:t>-</w:t>
      </w:r>
      <w:r>
        <w:rPr/>
        <w:t>2</w:t>
      </w:r>
      <w:r>
        <w:rPr>
          <w:rtl w:val="true"/>
        </w:rPr>
        <w:t xml:space="preserve"> </w:t>
      </w:r>
      <w:r>
        <w:rPr>
          <w:rtl w:val="true"/>
        </w:rPr>
        <w:t>وم</w:t>
      </w:r>
      <w:r>
        <w:rPr>
          <w:rtl w:val="true"/>
        </w:rPr>
        <w:t>-</w:t>
      </w:r>
      <w:r>
        <w:rPr>
          <w:rtl w:val="true"/>
        </w:rPr>
        <w:t>ك</w:t>
      </w:r>
      <w:r>
        <w:rPr>
          <w:rtl w:val="true"/>
        </w:rPr>
        <w:t>-</w:t>
      </w:r>
      <w:r>
        <w:rPr/>
        <w:t>3</w:t>
      </w:r>
      <w:r>
        <w:rPr>
          <w:rtl w:val="true"/>
        </w:rPr>
        <w:t xml:space="preserve"> </w:t>
      </w:r>
      <w:r>
        <w:rPr>
          <w:rtl w:val="true"/>
        </w:rPr>
        <w:t>وم</w:t>
      </w:r>
      <w:r>
        <w:rPr>
          <w:rtl w:val="true"/>
        </w:rPr>
        <w:t>-</w:t>
      </w:r>
      <w:r>
        <w:rPr>
          <w:rtl w:val="true"/>
        </w:rPr>
        <w:t>ك</w:t>
      </w:r>
      <w:r>
        <w:rPr>
          <w:rtl w:val="true"/>
        </w:rPr>
        <w:t>-</w:t>
      </w:r>
      <w:r>
        <w:rPr/>
        <w:t>4</w:t>
      </w:r>
      <w:r>
        <w:rPr>
          <w:rtl w:val="true"/>
        </w:rPr>
        <w:t xml:space="preserve"> </w:t>
      </w:r>
      <w:r>
        <w:rPr>
          <w:rtl w:val="true"/>
        </w:rPr>
        <w:t>وم</w:t>
      </w:r>
      <w:r>
        <w:rPr>
          <w:rtl w:val="true"/>
        </w:rPr>
        <w:t>-</w:t>
      </w:r>
      <w:r>
        <w:rPr>
          <w:rtl w:val="true"/>
        </w:rPr>
        <w:t>س</w:t>
      </w:r>
      <w:r>
        <w:rPr>
          <w:rtl w:val="true"/>
        </w:rPr>
        <w:t>-</w:t>
      </w:r>
      <w:r>
        <w:rPr/>
        <w:t>1</w:t>
      </w:r>
      <w:r>
        <w:rPr>
          <w:rtl w:val="true"/>
        </w:rPr>
        <w:t xml:space="preserve"> </w:t>
      </w:r>
      <w:r>
        <w:rPr>
          <w:rtl w:val="true"/>
        </w:rPr>
        <w:t>وم</w:t>
      </w:r>
      <w:r>
        <w:rPr>
          <w:rtl w:val="true"/>
        </w:rPr>
        <w:t>-</w:t>
      </w:r>
      <w:r>
        <w:rPr>
          <w:rtl w:val="true"/>
        </w:rPr>
        <w:t>س</w:t>
      </w:r>
      <w:r>
        <w:rPr>
          <w:rtl w:val="true"/>
        </w:rPr>
        <w:t>-</w:t>
      </w:r>
      <w:r>
        <w:rPr/>
        <w:t>6</w:t>
      </w:r>
      <w:r>
        <w:rPr>
          <w:rtl w:val="true"/>
        </w:rPr>
        <w:t xml:space="preserve"> </w:t>
      </w:r>
      <w:r>
        <w:rPr>
          <w:rtl w:val="true"/>
        </w:rPr>
        <w:t xml:space="preserve">عند </w:t>
      </w:r>
      <w:r>
        <w:rPr/>
        <w:t>4</w:t>
      </w:r>
      <w:r>
        <w:rPr>
          <w:rtl w:val="true"/>
        </w:rPr>
        <w:t xml:space="preserve"> </w:t>
      </w:r>
      <w:r>
        <w:rPr>
          <w:rtl w:val="true"/>
        </w:rPr>
        <w:t xml:space="preserve">لملاحظات صغيرة، عولج بعضها بعد ملفات الأعضاء ويستطيع الباحث بعضها الآخر </w:t>
      </w:r>
      <w:r>
        <w:rPr>
          <w:rtl w:val="true"/>
        </w:rPr>
        <w:t>(</w:t>
      </w:r>
      <w:r>
        <w:rPr>
          <w:rtl w:val="true"/>
        </w:rPr>
        <w:t>ب</w:t>
      </w:r>
      <w:r>
        <w:rPr>
          <w:rtl w:val="true"/>
        </w:rPr>
        <w:t>-</w:t>
      </w:r>
      <w:r>
        <w:rPr/>
        <w:t>1</w:t>
      </w:r>
      <w:r>
        <w:rPr>
          <w:rtl w:val="true"/>
        </w:rPr>
        <w:t xml:space="preserve"> </w:t>
      </w:r>
      <w:r>
        <w:rPr>
          <w:rtl w:val="true"/>
        </w:rPr>
        <w:t>وب</w:t>
      </w:r>
      <w:r>
        <w:rPr>
          <w:rtl w:val="true"/>
        </w:rPr>
        <w:t>-</w:t>
      </w:r>
      <w:r>
        <w:rPr/>
        <w:t>2</w:t>
      </w:r>
      <w:r>
        <w:rPr>
          <w:rtl w:val="true"/>
        </w:rPr>
        <w:t xml:space="preserve">). </w:t>
      </w:r>
      <w:r>
        <w:rPr>
          <w:rtl w:val="true"/>
        </w:rPr>
        <w:t>والحكم فيها لصاحب المعيار حين يتحقق</w:t>
      </w:r>
      <w:r>
        <w:rPr>
          <w:rtl w:val="true"/>
        </w:rPr>
        <w:t xml:space="preserve">. </w:t>
      </w:r>
      <w:r>
        <w:rPr>
          <w:rtl w:val="true"/>
        </w:rPr>
        <w:t>وللحساب</w:t>
      </w:r>
      <w:r>
        <w:rPr>
          <w:rtl w:val="true"/>
        </w:rPr>
        <w:t xml:space="preserve">: </w:t>
      </w:r>
      <w:r>
        <w:rPr>
          <w:rtl w:val="true"/>
        </w:rPr>
        <w:t xml:space="preserve">كل درجة في معيار وزنه </w:t>
      </w:r>
      <w:r>
        <w:rPr/>
        <w:t>25</w:t>
      </w:r>
      <w:r>
        <w:rPr>
          <w:rtl w:val="true"/>
        </w:rPr>
        <w:t xml:space="preserve"> </w:t>
      </w:r>
      <w:r>
        <w:rPr>
          <w:rtl w:val="true"/>
        </w:rPr>
        <w:t>في مجال الرئيس أو د</w:t>
      </w:r>
      <w:r>
        <w:rPr>
          <w:rtl w:val="true"/>
        </w:rPr>
        <w:t xml:space="preserve">. </w:t>
      </w:r>
      <w:r>
        <w:rPr>
          <w:rtl w:val="true"/>
        </w:rPr>
        <w:t xml:space="preserve">الكنج تساوي </w:t>
      </w:r>
      <w:r>
        <w:rPr/>
        <w:t>0.070</w:t>
      </w:r>
      <w:r>
        <w:rPr>
          <w:rtl w:val="true"/>
        </w:rPr>
        <w:t xml:space="preserve"> </w:t>
      </w:r>
      <w:r>
        <w:rPr>
          <w:rtl w:val="true"/>
        </w:rPr>
        <w:t xml:space="preserve">من الإجمالية، وفي معيار وزنه </w:t>
      </w:r>
      <w:r>
        <w:rPr/>
        <w:t>20</w:t>
      </w:r>
      <w:r>
        <w:rPr>
          <w:rtl w:val="true"/>
        </w:rPr>
        <w:t xml:space="preserve"> </w:t>
      </w:r>
      <w:r>
        <w:rPr>
          <w:rtl w:val="true"/>
        </w:rPr>
        <w:t xml:space="preserve">تساوي </w:t>
      </w:r>
      <w:r>
        <w:rPr/>
        <w:t>0.056</w:t>
      </w:r>
      <w:r>
        <w:rPr>
          <w:rtl w:val="true"/>
        </w:rPr>
        <w:t xml:space="preserve">، وفي معيار وزنه </w:t>
      </w:r>
      <w:r>
        <w:rPr/>
        <w:t>20</w:t>
      </w:r>
      <w:r>
        <w:rPr>
          <w:rtl w:val="true"/>
        </w:rPr>
        <w:t xml:space="preserve"> </w:t>
      </w:r>
      <w:r>
        <w:rPr>
          <w:rtl w:val="true"/>
        </w:rPr>
        <w:t>عند د</w:t>
      </w:r>
      <w:r>
        <w:rPr>
          <w:rtl w:val="true"/>
        </w:rPr>
        <w:t xml:space="preserve">. </w:t>
      </w:r>
      <w:r>
        <w:rPr>
          <w:rtl w:val="true"/>
        </w:rPr>
        <w:t xml:space="preserve">أبوطراب تساوي </w:t>
      </w:r>
      <w:r>
        <w:rPr/>
        <w:t>0.048</w:t>
      </w:r>
      <w:r>
        <w:rPr>
          <w:rtl w:val="true"/>
        </w:rPr>
        <w:t xml:space="preserve">، وكل درجة في سؤال حاسم تساوي </w:t>
      </w:r>
      <w:r>
        <w:rPr/>
        <w:t>0.022</w:t>
      </w:r>
      <w:r>
        <w:rPr>
          <w:rtl w:val="true"/>
        </w:rPr>
        <w:t xml:space="preserve">. </w:t>
      </w:r>
      <w:r>
        <w:rPr>
          <w:rtl w:val="true"/>
        </w:rPr>
        <w:t>ولا تعد اللجنة بدرجة، فكل عضو يقيّم الدليل حين يراه</w:t>
      </w:r>
      <w:r>
        <w:rPr>
          <w:rtl w:val="true"/>
        </w:rPr>
        <w:t>.</w:t>
      </w:r>
      <w:bookmarkEnd w:id="1"/>
      <w:bookmarkEnd w:id="207"/>
      <w:bookmarkEnd w:id="246"/>
    </w:p>
    <w:sectPr>
      <w:footerReference w:type="even" r:id="rId2"/>
      <w:footerReference w:type="default" r:id="rId3"/>
      <w:footerReference w:type="first" r:id="rId4"/>
      <w:type w:val="nextPage"/>
      <w:pgSz w:w="11906" w:h="16838"/>
      <w:pgMar w:left="1417" w:right="1701" w:gutter="0" w:header="0" w:top="1417" w:footer="720" w:bottom="1417"/>
      <w:pgNumType w:fmt="decimal"/>
      <w:formProt w:val="false"/>
      <w:textDirection w:val="lrTb"/>
      <w:bidi/>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pPr>
    <w:r>
      <w:rPr>
        <w:rtl w:val="true"/>
      </w:rPr>
      <w:fldChar w:fldCharType="begin"/>
    </w:r>
    <w:r>
      <w:rPr>
        <w:rtl w:val="true"/>
      </w:rPr>
      <w:instrText xml:space="preserve"> PAGE </w:instrText>
    </w:r>
    <w:r>
      <w:rPr>
        <w:rtl w:val="true"/>
      </w:rPr>
      <w:fldChar w:fldCharType="separate"/>
    </w:r>
    <w:r>
      <w:rPr>
        <w:rtl w:val="true"/>
      </w:rPr>
      <w:t>376</w:t>
    </w:r>
    <w:r>
      <w:rPr>
        <w:rtl w:val="tru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pPr>
    <w:r>
      <w:rPr>
        <w:rtl w:val="true"/>
      </w:rPr>
      <w:fldChar w:fldCharType="begin"/>
    </w:r>
    <w:r>
      <w:rPr>
        <w:rtl w:val="true"/>
      </w:rPr>
      <w:instrText xml:space="preserve"> PAGE </w:instrText>
    </w:r>
    <w:r>
      <w:rPr>
        <w:rtl w:val="true"/>
      </w:rPr>
      <w:fldChar w:fldCharType="separate"/>
    </w:r>
    <w:r>
      <w:rPr>
        <w:rtl w:val="true"/>
      </w:rPr>
      <w:t>376</w:t>
    </w:r>
    <w:r>
      <w:rPr>
        <w:rtl w:val="true"/>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start w:val="10"/>
      <w:numFmt w:val="decimal"/>
      <w:lvlText w:val="%1."/>
      <w:lvlJc w:val="left"/>
      <w:pPr>
        <w:tabs>
          <w:tab w:val="num" w:pos="0"/>
        </w:tabs>
        <w:ind w:left="720" w:hanging="480"/>
      </w:pPr>
      <w:rPr/>
    </w:lvl>
    <w:lvl w:ilvl="1">
      <w:start w:val="10"/>
      <w:numFmt w:val="decimal"/>
      <w:lvlText w:val="%2."/>
      <w:lvlJc w:val="left"/>
      <w:pPr>
        <w:tabs>
          <w:tab w:val="num" w:pos="0"/>
        </w:tabs>
        <w:ind w:left="1440" w:hanging="480"/>
      </w:pPr>
      <w:rPr/>
    </w:lvl>
    <w:lvl w:ilvl="2">
      <w:start w:val="10"/>
      <w:numFmt w:val="decimal"/>
      <w:lvlText w:val="%3."/>
      <w:lvlJc w:val="left"/>
      <w:pPr>
        <w:tabs>
          <w:tab w:val="num" w:pos="0"/>
        </w:tabs>
        <w:ind w:left="2160" w:hanging="480"/>
      </w:pPr>
      <w:rPr/>
    </w:lvl>
    <w:lvl w:ilvl="3">
      <w:start w:val="10"/>
      <w:numFmt w:val="decimal"/>
      <w:lvlText w:val="%4."/>
      <w:lvlJc w:val="left"/>
      <w:pPr>
        <w:tabs>
          <w:tab w:val="num" w:pos="0"/>
        </w:tabs>
        <w:ind w:left="2880" w:hanging="480"/>
      </w:pPr>
      <w:rPr/>
    </w:lvl>
    <w:lvl w:ilvl="4">
      <w:start w:val="10"/>
      <w:numFmt w:val="decimal"/>
      <w:lvlText w:val="%5."/>
      <w:lvlJc w:val="left"/>
      <w:pPr>
        <w:tabs>
          <w:tab w:val="num" w:pos="0"/>
        </w:tabs>
        <w:ind w:left="3600" w:hanging="480"/>
      </w:pPr>
      <w:rPr/>
    </w:lvl>
    <w:lvl w:ilvl="5">
      <w:start w:val="10"/>
      <w:numFmt w:val="decimal"/>
      <w:lvlText w:val="%6."/>
      <w:lvlJc w:val="left"/>
      <w:pPr>
        <w:tabs>
          <w:tab w:val="num" w:pos="0"/>
        </w:tabs>
        <w:ind w:left="4320" w:hanging="480"/>
      </w:pPr>
      <w:rPr/>
    </w:lvl>
    <w:lvl w:ilvl="6">
      <w:start w:val="10"/>
      <w:numFmt w:val="decimal"/>
      <w:lvlText w:val="%7."/>
      <w:lvlJc w:val="left"/>
      <w:pPr>
        <w:tabs>
          <w:tab w:val="num" w:pos="0"/>
        </w:tabs>
        <w:ind w:left="5040" w:hanging="480"/>
      </w:pPr>
      <w:rPr/>
    </w:lvl>
    <w:lvl w:ilvl="7">
      <w:start w:val="10"/>
      <w:numFmt w:val="decimal"/>
      <w:lvlText w:val="%8."/>
      <w:lvlJc w:val="left"/>
      <w:pPr>
        <w:tabs>
          <w:tab w:val="num" w:pos="0"/>
        </w:tabs>
        <w:ind w:left="5760" w:hanging="480"/>
      </w:pPr>
      <w:rPr/>
    </w:lvl>
    <w:lvl w:ilvl="8">
      <w:start w:val="10"/>
      <w:numFmt w:val="decimal"/>
      <w:lvlText w:val="%9."/>
      <w:lvlJc w:val="left"/>
      <w:pPr>
        <w:tabs>
          <w:tab w:val="num" w:pos="0"/>
        </w:tabs>
        <w:ind w:left="6480" w:hanging="480"/>
      </w:pPr>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start w:val="14"/>
      <w:numFmt w:val="decimal"/>
      <w:lvlText w:val="%1."/>
      <w:lvlJc w:val="left"/>
      <w:pPr>
        <w:tabs>
          <w:tab w:val="num" w:pos="0"/>
        </w:tabs>
        <w:ind w:left="720" w:hanging="480"/>
      </w:pPr>
      <w:rPr/>
    </w:lvl>
    <w:lvl w:ilvl="1">
      <w:start w:val="14"/>
      <w:numFmt w:val="decimal"/>
      <w:lvlText w:val="%2."/>
      <w:lvlJc w:val="left"/>
      <w:pPr>
        <w:tabs>
          <w:tab w:val="num" w:pos="0"/>
        </w:tabs>
        <w:ind w:left="1440" w:hanging="480"/>
      </w:pPr>
      <w:rPr/>
    </w:lvl>
    <w:lvl w:ilvl="2">
      <w:start w:val="14"/>
      <w:numFmt w:val="decimal"/>
      <w:lvlText w:val="%3."/>
      <w:lvlJc w:val="left"/>
      <w:pPr>
        <w:tabs>
          <w:tab w:val="num" w:pos="0"/>
        </w:tabs>
        <w:ind w:left="2160" w:hanging="480"/>
      </w:pPr>
      <w:rPr/>
    </w:lvl>
    <w:lvl w:ilvl="3">
      <w:start w:val="14"/>
      <w:numFmt w:val="decimal"/>
      <w:lvlText w:val="%4."/>
      <w:lvlJc w:val="left"/>
      <w:pPr>
        <w:tabs>
          <w:tab w:val="num" w:pos="0"/>
        </w:tabs>
        <w:ind w:left="2880" w:hanging="480"/>
      </w:pPr>
      <w:rPr/>
    </w:lvl>
    <w:lvl w:ilvl="4">
      <w:start w:val="14"/>
      <w:numFmt w:val="decimal"/>
      <w:lvlText w:val="%5."/>
      <w:lvlJc w:val="left"/>
      <w:pPr>
        <w:tabs>
          <w:tab w:val="num" w:pos="0"/>
        </w:tabs>
        <w:ind w:left="3600" w:hanging="480"/>
      </w:pPr>
      <w:rPr/>
    </w:lvl>
    <w:lvl w:ilvl="5">
      <w:start w:val="14"/>
      <w:numFmt w:val="decimal"/>
      <w:lvlText w:val="%6."/>
      <w:lvlJc w:val="left"/>
      <w:pPr>
        <w:tabs>
          <w:tab w:val="num" w:pos="0"/>
        </w:tabs>
        <w:ind w:left="4320" w:hanging="480"/>
      </w:pPr>
      <w:rPr/>
    </w:lvl>
    <w:lvl w:ilvl="6">
      <w:start w:val="14"/>
      <w:numFmt w:val="decimal"/>
      <w:lvlText w:val="%7."/>
      <w:lvlJc w:val="left"/>
      <w:pPr>
        <w:tabs>
          <w:tab w:val="num" w:pos="0"/>
        </w:tabs>
        <w:ind w:left="5040" w:hanging="480"/>
      </w:pPr>
      <w:rPr/>
    </w:lvl>
    <w:lvl w:ilvl="7">
      <w:start w:val="14"/>
      <w:numFmt w:val="decimal"/>
      <w:lvlText w:val="%8."/>
      <w:lvlJc w:val="left"/>
      <w:pPr>
        <w:tabs>
          <w:tab w:val="num" w:pos="0"/>
        </w:tabs>
        <w:ind w:left="5760" w:hanging="480"/>
      </w:pPr>
      <w:rPr/>
    </w:lvl>
    <w:lvl w:ilvl="8">
      <w:start w:val="14"/>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2"/>
    <w:lvlOverride w:ilvl="0">
      <w:startOverride w:val="1"/>
    </w:lvlOverride>
  </w:num>
  <w:num w:numId="51">
    <w:abstractNumId w:val="1"/>
  </w:num>
  <w:num w:numId="52">
    <w:abstractNumId w:val="1"/>
  </w:num>
  <w:num w:numId="53">
    <w:abstractNumId w:val="1"/>
  </w:num>
  <w:num w:numId="54">
    <w:abstractNumId w:val="2"/>
    <w:lvlOverride w:ilvl="0">
      <w:startOverride w:val="1"/>
    </w:lvlOverride>
  </w:num>
  <w:num w:numId="55">
    <w:abstractNumId w:val="2"/>
  </w:num>
  <w:num w:numId="56">
    <w:abstractNumId w:val="2"/>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2"/>
    <w:lvlOverride w:ilvl="0">
      <w:startOverride w:val="1"/>
    </w:lvlOverride>
  </w:num>
  <w:num w:numId="73">
    <w:abstractNumId w:val="2"/>
  </w:num>
  <w:num w:numId="74">
    <w:abstractNumId w:val="2"/>
  </w:num>
  <w:num w:numId="75">
    <w:abstractNumId w:val="2"/>
    <w:lvlOverride w:ilvl="0">
      <w:startOverride w:val="1"/>
    </w:lvlOverride>
  </w:num>
  <w:num w:numId="76">
    <w:abstractNumId w:val="2"/>
  </w:num>
  <w:num w:numId="77">
    <w:abstractNumId w:val="2"/>
  </w:num>
  <w:num w:numId="78">
    <w:abstractNumId w:val="2"/>
  </w:num>
  <w:num w:numId="79">
    <w:abstractNumId w:val="2"/>
  </w:num>
  <w:num w:numId="80">
    <w:abstractNumId w:val="2"/>
    <w:lvlOverride w:ilvl="0">
      <w:startOverride w:val="1"/>
    </w:lvlOverride>
  </w:num>
  <w:num w:numId="81">
    <w:abstractNumId w:val="2"/>
  </w:num>
  <w:num w:numId="82">
    <w:abstractNumId w:val="2"/>
  </w:num>
  <w:num w:numId="83">
    <w:abstractNumId w:val="2"/>
  </w:num>
  <w:num w:numId="84">
    <w:abstractNumId w:val="2"/>
    <w:lvlOverride w:ilvl="0">
      <w:startOverride w:val="1"/>
    </w:lvlOverride>
  </w:num>
  <w:num w:numId="85">
    <w:abstractNumId w:val="2"/>
  </w:num>
  <w:num w:numId="86">
    <w:abstractNumId w:val="2"/>
  </w:num>
  <w:num w:numId="87">
    <w:abstractNumId w:val="2"/>
  </w:num>
  <w:num w:numId="88">
    <w:abstractNumId w:val="2"/>
    <w:lvlOverride w:ilvl="0">
      <w:startOverride w:val="1"/>
    </w:lvlOverride>
  </w:num>
  <w:num w:numId="89">
    <w:abstractNumId w:val="2"/>
  </w:num>
  <w:num w:numId="90">
    <w:abstractNumId w:val="2"/>
  </w:num>
  <w:num w:numId="91">
    <w:abstractNumId w:val="2"/>
  </w:num>
  <w:num w:numId="92">
    <w:abstractNumId w:val="2"/>
  </w:num>
  <w:num w:numId="93">
    <w:abstractNumId w:val="2"/>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2"/>
    <w:lvlOverride w:ilvl="0">
      <w:startOverride w:val="1"/>
    </w:lvlOverride>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2"/>
    <w:lvlOverride w:ilvl="0">
      <w:startOverride w:val="1"/>
    </w:lvlOverride>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2"/>
    <w:lvlOverride w:ilvl="0">
      <w:startOverride w:val="1"/>
    </w:lvlOverride>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lvlOverride w:ilvl="0">
      <w:startOverride w:val="1"/>
    </w:lvlOverride>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2"/>
    <w:lvlOverride w:ilvl="0">
      <w:startOverride w:val="1"/>
    </w:lvlOverride>
  </w:num>
  <w:num w:numId="172">
    <w:abstractNumId w:val="2"/>
  </w:num>
  <w:num w:numId="173">
    <w:abstractNumId w:val="2"/>
  </w:num>
  <w:num w:numId="174">
    <w:abstractNumId w:val="2"/>
  </w:num>
  <w:num w:numId="175">
    <w:abstractNumId w:val="2"/>
    <w:lvlOverride w:ilvl="0">
      <w:startOverride w:val="1"/>
    </w:lvlOverride>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2"/>
    <w:lvlOverride w:ilvl="0">
      <w:startOverride w:val="1"/>
    </w:lvlOverride>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2"/>
    <w:lvlOverride w:ilvl="0">
      <w:startOverride w:val="1"/>
    </w:lvlOverride>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33"/>
    <w:lvlOverride w:ilvl="0">
      <w:startOverride w:val="10"/>
    </w:lvlOverride>
  </w:num>
  <w:num w:numId="233">
    <w:abstractNumId w:val="2"/>
    <w:lvlOverride w:ilvl="0">
      <w:startOverride w:val="1"/>
    </w:lvlOverride>
  </w:num>
  <w:num w:numId="234">
    <w:abstractNumId w:val="2"/>
  </w:num>
  <w:num w:numId="235">
    <w:abstractNumId w:val="2"/>
  </w:num>
  <w:num w:numId="236">
    <w:abstractNumId w:val="2"/>
  </w:num>
  <w:num w:numId="237">
    <w:abstractNumId w:val="2"/>
  </w:num>
  <w:num w:numId="238">
    <w:abstractNumId w:val="2"/>
  </w:num>
  <w:num w:numId="239">
    <w:abstractNumId w:val="2"/>
    <w:lvlOverride w:ilvl="0">
      <w:startOverride w:val="1"/>
    </w:lvlOverride>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36"/>
    <w:lvlOverride w:ilvl="0">
      <w:startOverride w:val="14"/>
    </w:lvlOverride>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2"/>
    <w:lvlOverride w:ilvl="0">
      <w:startOverride w:val="1"/>
    </w:lvlOverride>
  </w:num>
  <w:num w:numId="269">
    <w:abstractNumId w:val="2"/>
  </w:num>
  <w:num w:numId="270">
    <w:abstractNumId w:val="2"/>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2"/>
    <w:lvlOverride w:ilvl="0">
      <w:startOverride w:val="1"/>
    </w:lvlOverride>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1"/>
      <w:spacing w:lineRule="auto" w:line="360" w:before="0" w:after="120"/>
      <w:jc w:val="both"/>
    </w:pPr>
    <w:rPr>
      <w:rFonts w:ascii="Times New Roman" w:hAnsi="Times New Roman" w:eastAsia="Times New Roman" w:cs="Simplified Arabic"/>
      <w:color w:val="auto"/>
      <w:kern w:val="0"/>
      <w:sz w:val="28"/>
      <w:szCs w:val="28"/>
      <w:lang w:val="en-US" w:eastAsia="en-US" w:bidi="ar-SA"/>
    </w:rPr>
  </w:style>
  <w:style w:type="paragraph" w:styleId="Heading1">
    <w:name w:val="Heading 1"/>
    <w:basedOn w:val="Normal"/>
    <w:next w:val="BodyText"/>
    <w:uiPriority w:val="9"/>
    <w:qFormat/>
    <w:pPr>
      <w:keepNext w:val="true"/>
      <w:keepLines/>
      <w:bidi w:val="1"/>
      <w:spacing w:before="480" w:after="0"/>
      <w:outlineLvl w:val="0"/>
    </w:pPr>
    <w:rPr>
      <w:rFonts w:ascii="Times New Roman" w:hAnsi="Times New Roman" w:eastAsia="Times New Roman" w:cs="Simplified Arabic"/>
      <w:b/>
      <w:bCs/>
      <w:color w:themeColor="accent1" w:val="1F3864"/>
      <w:sz w:val="40"/>
      <w:szCs w:val="40"/>
    </w:rPr>
  </w:style>
  <w:style w:type="paragraph" w:styleId="Heading2">
    <w:name w:val="Heading 2"/>
    <w:basedOn w:val="Normal"/>
    <w:next w:val="BodyText"/>
    <w:uiPriority w:val="9"/>
    <w:unhideWhenUsed/>
    <w:qFormat/>
    <w:pPr>
      <w:keepNext w:val="true"/>
      <w:keepLines/>
      <w:bidi w:val="1"/>
      <w:spacing w:before="200" w:after="0"/>
      <w:outlineLvl w:val="1"/>
    </w:pPr>
    <w:rPr>
      <w:rFonts w:ascii="Times New Roman" w:hAnsi="Times New Roman" w:eastAsia="Times New Roman" w:cs="Simplified Arabic"/>
      <w:b/>
      <w:bCs/>
      <w:color w:themeColor="accent1" w:val="1F3864"/>
      <w:sz w:val="32"/>
      <w:szCs w:val="32"/>
    </w:rPr>
  </w:style>
  <w:style w:type="paragraph" w:styleId="Heading3">
    <w:name w:val="Heading 3"/>
    <w:basedOn w:val="Normal"/>
    <w:next w:val="BodyText"/>
    <w:uiPriority w:val="9"/>
    <w:unhideWhenUsed/>
    <w:qFormat/>
    <w:pPr>
      <w:keepNext w:val="true"/>
      <w:keepLines/>
      <w:bidi w:val="1"/>
      <w:spacing w:before="200" w:after="0"/>
      <w:outlineLvl w:val="2"/>
    </w:pPr>
    <w:rPr>
      <w:rFonts w:ascii="Times New Roman" w:hAnsi="Times New Roman" w:eastAsia="Times New Roman" w:cs="Simplified Arabic"/>
      <w:b/>
      <w:bCs/>
      <w:color w:themeColor="accent1" w:val="1F3864"/>
      <w:sz w:val="28"/>
      <w:szCs w:val="28"/>
    </w:rPr>
  </w:style>
  <w:style w:type="paragraph" w:styleId="Heading4">
    <w:name w:val="Heading 4"/>
    <w:basedOn w:val="Normal"/>
    <w:next w:val="BodyText"/>
    <w:uiPriority w:val="9"/>
    <w:unhideWhenUsed/>
    <w:qFormat/>
    <w:pPr>
      <w:keepNext w:val="true"/>
      <w:keepLines/>
      <w:bidi w:val="1"/>
      <w:spacing w:before="200" w:after="0"/>
      <w:outlineLvl w:val="3"/>
    </w:pPr>
    <w:rPr>
      <w:rFonts w:ascii="Times New Roman" w:hAnsi="Times New Roman" w:eastAsia="Times New Roman" w:cs="Simplified Arabic"/>
      <w:b/>
      <w:bCs/>
      <w:i/>
      <w:color w:themeColor="accent1" w:val="1F3864"/>
      <w:sz w:val="26"/>
      <w:szCs w:val="26"/>
    </w:rPr>
  </w:style>
  <w:style w:type="paragraph" w:styleId="Heading5">
    <w:name w:val="Heading 5"/>
    <w:basedOn w:val="Normal"/>
    <w:next w:val="BodyText"/>
    <w:uiPriority w:val="9"/>
    <w:unhideWhenUsed/>
    <w:qFormat/>
    <w:pPr>
      <w:keepNext w:val="true"/>
      <w:keepLines/>
      <w:bidi w:val="1"/>
      <w:spacing w:before="200" w:after="0"/>
      <w:outlineLvl w:val="4"/>
    </w:pPr>
    <w:rPr>
      <w:rFonts w:ascii="Times New Roman" w:hAnsi="Times New Roman" w:eastAsia="Times New Roman" w:cs="Simplified Arabic"/>
      <w:b/>
      <w:bCs/>
      <w:iCs/>
      <w:color w:themeColor="accent1" w:val="1F3864"/>
      <w:sz w:val="24"/>
      <w:szCs w:val="24"/>
    </w:rPr>
  </w:style>
  <w:style w:type="paragraph" w:styleId="Heading6">
    <w:name w:val="Heading 6"/>
    <w:basedOn w:val="Normal"/>
    <w:next w:val="BodyText"/>
    <w:uiPriority w:val="9"/>
    <w:unhideWhenUsed/>
    <w:qFormat/>
    <w:pPr>
      <w:keepNext w:val="true"/>
      <w:keepLines/>
      <w:bidi w:val="1"/>
      <w:spacing w:before="200" w:after="0"/>
      <w:outlineLvl w:val="5"/>
    </w:pPr>
    <w:rPr>
      <w:rFonts w:ascii="Times New Roman" w:hAnsi="Times New Roman" w:eastAsia="Times New Roman" w:cs="Simplified Arabic"/>
      <w:b/>
      <w:bCs/>
      <w:color w:themeColor="accent1" w:val="1F3864"/>
      <w:sz w:val="24"/>
      <w:szCs w:val="24"/>
    </w:rPr>
  </w:style>
  <w:style w:type="paragraph" w:styleId="Heading7">
    <w:name w:val="Heading 7"/>
    <w:basedOn w:val="Normal"/>
    <w:next w:val="BodyText"/>
    <w:uiPriority w:val="9"/>
    <w:unhideWhenUsed/>
    <w:qFormat/>
    <w:pPr>
      <w:keepNext w:val="true"/>
      <w:keepLines/>
      <w:bidi w:val="1"/>
      <w:spacing w:before="200" w:after="0"/>
      <w:outlineLvl w:val="6"/>
    </w:pPr>
    <w:rPr>
      <w:rFonts w:ascii="Times New Roman" w:hAnsi="Times New Roman" w:eastAsia="Times New Roman" w:cs="Simplified Arabic"/>
      <w:b/>
      <w:bCs/>
      <w:color w:themeColor="accent1" w:val="1F3864"/>
      <w:sz w:val="24"/>
      <w:szCs w:val="24"/>
    </w:rPr>
  </w:style>
  <w:style w:type="paragraph" w:styleId="Heading8">
    <w:name w:val="Heading 8"/>
    <w:basedOn w:val="Normal"/>
    <w:next w:val="BodyText"/>
    <w:uiPriority w:val="9"/>
    <w:unhideWhenUsed/>
    <w:qFormat/>
    <w:pPr>
      <w:keepNext w:val="true"/>
      <w:keepLines/>
      <w:bidi w:val="1"/>
      <w:spacing w:before="200" w:after="0"/>
      <w:outlineLvl w:val="7"/>
    </w:pPr>
    <w:rPr>
      <w:rFonts w:ascii="Times New Roman" w:hAnsi="Times New Roman" w:eastAsia="Times New Roman" w:cs="Simplified Arabic"/>
      <w:b/>
      <w:bCs/>
      <w:color w:themeColor="accent1" w:val="1F3864"/>
      <w:sz w:val="24"/>
      <w:szCs w:val="24"/>
    </w:rPr>
  </w:style>
  <w:style w:type="paragraph" w:styleId="Heading9">
    <w:name w:val="Heading 9"/>
    <w:basedOn w:val="Normal"/>
    <w:next w:val="BodyText"/>
    <w:uiPriority w:val="9"/>
    <w:unhideWhenUsed/>
    <w:qFormat/>
    <w:pPr>
      <w:keepNext w:val="true"/>
      <w:keepLines/>
      <w:bidi w:val="1"/>
      <w:spacing w:before="200" w:after="0"/>
      <w:outlineLvl w:val="8"/>
    </w:pPr>
    <w:rPr>
      <w:rFonts w:ascii="Times New Roman" w:hAnsi="Times New Roman" w:eastAsia="Times New Roman" w:cs="Simplified Arabic"/>
      <w:b/>
      <w:bCs/>
      <w:color w:themeColor="accent1" w:val="1F3864"/>
      <w:sz w:val="24"/>
      <w:szCs w:val="24"/>
    </w:rPr>
  </w:style>
  <w:style w:type="character" w:styleId="DefaultParagraphFont" w:default="1">
    <w:name w:val="Default Paragraph Font"/>
    <w:semiHidden/>
    <w:unhideWhenUsed/>
    <w:qFormat/>
    <w:rPr>
      <w:rFonts w:ascii="Times New Roman" w:hAnsi="Times New Roman" w:eastAsia="Times New Roman" w:cs="Simplified Arabic"/>
    </w:rPr>
  </w:style>
  <w:style w:type="character" w:styleId="BodyTextChar" w:customStyle="1">
    <w:name w:val="Body Text Char"/>
    <w:basedOn w:val="DefaultParagraphFont"/>
    <w:qFormat/>
    <w:rPr>
      <w:rFonts w:ascii="Times New Roman" w:hAnsi="Times New Roman" w:eastAsia="Times New Roman" w:cs="Simplified Arabic"/>
    </w:rPr>
  </w:style>
  <w:style w:type="character" w:styleId="VerbatimChar" w:customStyle="1">
    <w:name w:val="Verbatim Char"/>
    <w:basedOn w:val="BodyTextChar"/>
    <w:qFormat/>
    <w:rPr>
      <w:rFonts w:ascii="Consolas" w:hAnsi="Consolas" w:eastAsia="Consolas" w:cs="Simplified Arabic"/>
      <w:sz w:val="22"/>
    </w:rPr>
  </w:style>
  <w:style w:type="character" w:styleId="SectionNumber" w:customStyle="1">
    <w:name w:val="Section Number"/>
    <w:basedOn w:val="BodyTextChar"/>
    <w:qFormat/>
    <w:rPr>
      <w:rFonts w:ascii="Times New Roman" w:hAnsi="Times New Roman" w:eastAsia="Times New Roman" w:cs="Simplified Arabic"/>
    </w:rPr>
  </w:style>
  <w:style w:type="character" w:styleId="FootnoteCharacters">
    <w:name w:val="Footnote Characters"/>
    <w:basedOn w:val="BodyTextChar"/>
    <w:qFormat/>
    <w:rPr>
      <w:rFonts w:ascii="Times New Roman" w:hAnsi="Times New Roman" w:eastAsia="Times New Roman" w:cs="Simplified Arabic"/>
      <w:vertAlign w:val="superscript"/>
    </w:rPr>
  </w:style>
  <w:style w:type="character" w:styleId="FootnoteReference">
    <w:name w:val="Footnote Reference"/>
    <w:rPr>
      <w:vertAlign w:val="superscript"/>
    </w:rPr>
  </w:style>
  <w:style w:type="character" w:styleId="Hyperlink">
    <w:name w:val="Hyperlink"/>
    <w:basedOn w:val="BodyTextChar"/>
    <w:rPr>
      <w:rFonts w:ascii="Times New Roman" w:hAnsi="Times New Roman" w:eastAsia="Times New Roman" w:cs="Simplified Arabic"/>
      <w:color w:themeColor="accent1" w:val="4F81BD"/>
    </w:rPr>
  </w:style>
  <w:style w:type="character" w:styleId="KeywordTok" w:customStyle="1">
    <w:name w:val="KeywordTok"/>
    <w:basedOn w:val="VerbatimChar"/>
    <w:qFormat/>
    <w:rPr>
      <w:rFonts w:ascii="Times New Roman" w:hAnsi="Times New Roman" w:eastAsia="Times New Roman" w:cs="Simplified Arabic"/>
      <w:b/>
      <w:color w:val="007020"/>
    </w:rPr>
  </w:style>
  <w:style w:type="character" w:styleId="DataTypeTok" w:customStyle="1">
    <w:name w:val="DataTypeTok"/>
    <w:basedOn w:val="VerbatimChar"/>
    <w:qFormat/>
    <w:rPr>
      <w:rFonts w:ascii="Times New Roman" w:hAnsi="Times New Roman" w:eastAsia="Times New Roman" w:cs="Simplified Arabic"/>
      <w:color w:val="902000"/>
    </w:rPr>
  </w:style>
  <w:style w:type="character" w:styleId="DecValTok" w:customStyle="1">
    <w:name w:val="DecValTok"/>
    <w:basedOn w:val="VerbatimChar"/>
    <w:qFormat/>
    <w:rPr>
      <w:rFonts w:ascii="Times New Roman" w:hAnsi="Times New Roman" w:eastAsia="Times New Roman" w:cs="Simplified Arabic"/>
      <w:color w:val="40A070"/>
    </w:rPr>
  </w:style>
  <w:style w:type="character" w:styleId="BaseNTok" w:customStyle="1">
    <w:name w:val="BaseNTok"/>
    <w:basedOn w:val="VerbatimChar"/>
    <w:qFormat/>
    <w:rPr>
      <w:rFonts w:ascii="Times New Roman" w:hAnsi="Times New Roman" w:eastAsia="Times New Roman" w:cs="Simplified Arabic"/>
      <w:color w:val="40A070"/>
    </w:rPr>
  </w:style>
  <w:style w:type="character" w:styleId="FloatTok" w:customStyle="1">
    <w:name w:val="FloatTok"/>
    <w:basedOn w:val="VerbatimChar"/>
    <w:qFormat/>
    <w:rPr>
      <w:rFonts w:ascii="Times New Roman" w:hAnsi="Times New Roman" w:eastAsia="Times New Roman" w:cs="Simplified Arabic"/>
      <w:color w:val="40A070"/>
    </w:rPr>
  </w:style>
  <w:style w:type="character" w:styleId="ConstantTok" w:customStyle="1">
    <w:name w:val="ConstantTok"/>
    <w:basedOn w:val="VerbatimChar"/>
    <w:qFormat/>
    <w:rPr>
      <w:rFonts w:ascii="Times New Roman" w:hAnsi="Times New Roman" w:eastAsia="Times New Roman" w:cs="Simplified Arabic"/>
      <w:color w:val="880000"/>
    </w:rPr>
  </w:style>
  <w:style w:type="character" w:styleId="CharTok" w:customStyle="1">
    <w:name w:val="CharTok"/>
    <w:basedOn w:val="VerbatimChar"/>
    <w:qFormat/>
    <w:rPr>
      <w:rFonts w:ascii="Times New Roman" w:hAnsi="Times New Roman" w:eastAsia="Times New Roman" w:cs="Simplified Arabic"/>
      <w:color w:val="4070A0"/>
    </w:rPr>
  </w:style>
  <w:style w:type="character" w:styleId="SpecialCharTok" w:customStyle="1">
    <w:name w:val="SpecialCharTok"/>
    <w:basedOn w:val="VerbatimChar"/>
    <w:qFormat/>
    <w:rPr>
      <w:rFonts w:ascii="Times New Roman" w:hAnsi="Times New Roman" w:eastAsia="Times New Roman" w:cs="Simplified Arabic"/>
      <w:color w:val="4070A0"/>
    </w:rPr>
  </w:style>
  <w:style w:type="character" w:styleId="StringTok" w:customStyle="1">
    <w:name w:val="StringTok"/>
    <w:basedOn w:val="VerbatimChar"/>
    <w:qFormat/>
    <w:rPr>
      <w:rFonts w:ascii="Times New Roman" w:hAnsi="Times New Roman" w:eastAsia="Times New Roman" w:cs="Simplified Arabic"/>
      <w:color w:val="4070A0"/>
    </w:rPr>
  </w:style>
  <w:style w:type="character" w:styleId="VerbatimStringTok" w:customStyle="1">
    <w:name w:val="VerbatimStringTok"/>
    <w:basedOn w:val="VerbatimChar"/>
    <w:qFormat/>
    <w:rPr>
      <w:rFonts w:ascii="Times New Roman" w:hAnsi="Times New Roman" w:eastAsia="Times New Roman" w:cs="Simplified Arabic"/>
      <w:color w:val="4070A0"/>
    </w:rPr>
  </w:style>
  <w:style w:type="character" w:styleId="SpecialStringTok" w:customStyle="1">
    <w:name w:val="SpecialStringTok"/>
    <w:basedOn w:val="VerbatimChar"/>
    <w:qFormat/>
    <w:rPr>
      <w:rFonts w:ascii="Times New Roman" w:hAnsi="Times New Roman" w:eastAsia="Times New Roman" w:cs="Simplified Arabic"/>
      <w:color w:val="BB6688"/>
    </w:rPr>
  </w:style>
  <w:style w:type="character" w:styleId="ImportTok" w:customStyle="1">
    <w:name w:val="ImportTok"/>
    <w:basedOn w:val="VerbatimChar"/>
    <w:qFormat/>
    <w:rPr>
      <w:rFonts w:ascii="Times New Roman" w:hAnsi="Times New Roman" w:eastAsia="Times New Roman" w:cs="Simplified Arabic"/>
      <w:b/>
      <w:color w:val="008000"/>
    </w:rPr>
  </w:style>
  <w:style w:type="character" w:styleId="CommentTok" w:customStyle="1">
    <w:name w:val="CommentTok"/>
    <w:basedOn w:val="VerbatimChar"/>
    <w:qFormat/>
    <w:rPr>
      <w:rFonts w:ascii="Times New Roman" w:hAnsi="Times New Roman" w:eastAsia="Times New Roman" w:cs="Simplified Arabic"/>
      <w:i/>
      <w:color w:val="60A0B0"/>
    </w:rPr>
  </w:style>
  <w:style w:type="character" w:styleId="DocumentationTok" w:customStyle="1">
    <w:name w:val="DocumentationTok"/>
    <w:basedOn w:val="VerbatimChar"/>
    <w:qFormat/>
    <w:rPr>
      <w:rFonts w:ascii="Times New Roman" w:hAnsi="Times New Roman" w:eastAsia="Times New Roman" w:cs="Simplified Arabic"/>
      <w:i/>
      <w:color w:val="BA2121"/>
    </w:rPr>
  </w:style>
  <w:style w:type="character" w:styleId="AnnotationTok" w:customStyle="1">
    <w:name w:val="AnnotationTok"/>
    <w:basedOn w:val="VerbatimChar"/>
    <w:qFormat/>
    <w:rPr>
      <w:rFonts w:ascii="Times New Roman" w:hAnsi="Times New Roman" w:eastAsia="Times New Roman" w:cs="Simplified Arabic"/>
      <w:b/>
      <w:i/>
      <w:color w:val="60A0B0"/>
    </w:rPr>
  </w:style>
  <w:style w:type="character" w:styleId="CommentVarTok" w:customStyle="1">
    <w:name w:val="CommentVarTok"/>
    <w:basedOn w:val="VerbatimChar"/>
    <w:qFormat/>
    <w:rPr>
      <w:rFonts w:ascii="Times New Roman" w:hAnsi="Times New Roman" w:eastAsia="Times New Roman" w:cs="Simplified Arabic"/>
      <w:b/>
      <w:i/>
      <w:color w:val="60A0B0"/>
    </w:rPr>
  </w:style>
  <w:style w:type="character" w:styleId="OtherTok" w:customStyle="1">
    <w:name w:val="OtherTok"/>
    <w:basedOn w:val="VerbatimChar"/>
    <w:qFormat/>
    <w:rPr>
      <w:rFonts w:ascii="Times New Roman" w:hAnsi="Times New Roman" w:eastAsia="Times New Roman" w:cs="Simplified Arabic"/>
      <w:color w:val="007020"/>
    </w:rPr>
  </w:style>
  <w:style w:type="character" w:styleId="FunctionTok" w:customStyle="1">
    <w:name w:val="FunctionTok"/>
    <w:basedOn w:val="VerbatimChar"/>
    <w:qFormat/>
    <w:rPr>
      <w:rFonts w:ascii="Times New Roman" w:hAnsi="Times New Roman" w:eastAsia="Times New Roman" w:cs="Simplified Arabic"/>
      <w:color w:val="06287E"/>
    </w:rPr>
  </w:style>
  <w:style w:type="character" w:styleId="VariableTok" w:customStyle="1">
    <w:name w:val="VariableTok"/>
    <w:basedOn w:val="VerbatimChar"/>
    <w:qFormat/>
    <w:rPr>
      <w:rFonts w:ascii="Times New Roman" w:hAnsi="Times New Roman" w:eastAsia="Times New Roman" w:cs="Simplified Arabic"/>
      <w:color w:val="19177C"/>
    </w:rPr>
  </w:style>
  <w:style w:type="character" w:styleId="ControlFlowTok" w:customStyle="1">
    <w:name w:val="ControlFlowTok"/>
    <w:basedOn w:val="VerbatimChar"/>
    <w:qFormat/>
    <w:rPr>
      <w:rFonts w:ascii="Times New Roman" w:hAnsi="Times New Roman" w:eastAsia="Times New Roman" w:cs="Simplified Arabic"/>
      <w:b/>
      <w:color w:val="007020"/>
    </w:rPr>
  </w:style>
  <w:style w:type="character" w:styleId="OperatorTok" w:customStyle="1">
    <w:name w:val="OperatorTok"/>
    <w:basedOn w:val="VerbatimChar"/>
    <w:qFormat/>
    <w:rPr>
      <w:rFonts w:ascii="Times New Roman" w:hAnsi="Times New Roman" w:eastAsia="Times New Roman" w:cs="Simplified Arabic"/>
      <w:color w:val="666666"/>
    </w:rPr>
  </w:style>
  <w:style w:type="character" w:styleId="BuiltInTok" w:customStyle="1">
    <w:name w:val="BuiltInTok"/>
    <w:basedOn w:val="VerbatimChar"/>
    <w:qFormat/>
    <w:rPr>
      <w:rFonts w:ascii="Times New Roman" w:hAnsi="Times New Roman" w:eastAsia="Times New Roman" w:cs="Simplified Arabic"/>
      <w:color w:val="008000"/>
    </w:rPr>
  </w:style>
  <w:style w:type="character" w:styleId="ExtensionTok" w:customStyle="1">
    <w:name w:val="ExtensionTok"/>
    <w:basedOn w:val="VerbatimChar"/>
    <w:qFormat/>
    <w:rPr>
      <w:rFonts w:ascii="Times New Roman" w:hAnsi="Times New Roman" w:eastAsia="Times New Roman" w:cs="Simplified Arabic"/>
    </w:rPr>
  </w:style>
  <w:style w:type="character" w:styleId="PreprocessorTok" w:customStyle="1">
    <w:name w:val="PreprocessorTok"/>
    <w:basedOn w:val="VerbatimChar"/>
    <w:qFormat/>
    <w:rPr>
      <w:rFonts w:ascii="Times New Roman" w:hAnsi="Times New Roman" w:eastAsia="Times New Roman" w:cs="Simplified Arabic"/>
      <w:color w:val="BC7A00"/>
    </w:rPr>
  </w:style>
  <w:style w:type="character" w:styleId="AttributeTok" w:customStyle="1">
    <w:name w:val="AttributeTok"/>
    <w:basedOn w:val="VerbatimChar"/>
    <w:qFormat/>
    <w:rPr>
      <w:rFonts w:ascii="Times New Roman" w:hAnsi="Times New Roman" w:eastAsia="Times New Roman" w:cs="Simplified Arabic"/>
      <w:color w:val="7D9029"/>
    </w:rPr>
  </w:style>
  <w:style w:type="character" w:styleId="RegionMarkerTok" w:customStyle="1">
    <w:name w:val="RegionMarkerTok"/>
    <w:basedOn w:val="VerbatimChar"/>
    <w:qFormat/>
    <w:rPr>
      <w:rFonts w:ascii="Times New Roman" w:hAnsi="Times New Roman" w:eastAsia="Times New Roman" w:cs="Simplified Arabic"/>
    </w:rPr>
  </w:style>
  <w:style w:type="character" w:styleId="InformationTok" w:customStyle="1">
    <w:name w:val="InformationTok"/>
    <w:basedOn w:val="VerbatimChar"/>
    <w:qFormat/>
    <w:rPr>
      <w:rFonts w:ascii="Times New Roman" w:hAnsi="Times New Roman" w:eastAsia="Times New Roman" w:cs="Simplified Arabic"/>
      <w:b/>
      <w:i/>
      <w:color w:val="60A0B0"/>
    </w:rPr>
  </w:style>
  <w:style w:type="character" w:styleId="WarningTok" w:customStyle="1">
    <w:name w:val="WarningTok"/>
    <w:basedOn w:val="VerbatimChar"/>
    <w:qFormat/>
    <w:rPr>
      <w:rFonts w:ascii="Times New Roman" w:hAnsi="Times New Roman" w:eastAsia="Times New Roman" w:cs="Simplified Arabic"/>
      <w:b/>
      <w:i/>
      <w:color w:val="60A0B0"/>
    </w:rPr>
  </w:style>
  <w:style w:type="character" w:styleId="AlertTok" w:customStyle="1">
    <w:name w:val="AlertTok"/>
    <w:basedOn w:val="VerbatimChar"/>
    <w:qFormat/>
    <w:rPr>
      <w:rFonts w:ascii="Times New Roman" w:hAnsi="Times New Roman" w:eastAsia="Times New Roman" w:cs="Simplified Arabic"/>
      <w:b/>
      <w:color w:val="FF0000"/>
    </w:rPr>
  </w:style>
  <w:style w:type="character" w:styleId="ErrorTok" w:customStyle="1">
    <w:name w:val="ErrorTok"/>
    <w:basedOn w:val="VerbatimChar"/>
    <w:qFormat/>
    <w:rPr>
      <w:rFonts w:ascii="Times New Roman" w:hAnsi="Times New Roman" w:eastAsia="Times New Roman" w:cs="Simplified Arabic"/>
      <w:b/>
      <w:color w:val="FF0000"/>
    </w:rPr>
  </w:style>
  <w:style w:type="character" w:styleId="NormalTok" w:customStyle="1">
    <w:name w:val="NormalTok"/>
    <w:basedOn w:val="VerbatimChar"/>
    <w:qFormat/>
    <w:rPr>
      <w:rFonts w:ascii="Times New Roman" w:hAnsi="Times New Roman" w:eastAsia="Times New Roman" w:cs="Simplified Arabic"/>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bidi w:val="1"/>
      <w:spacing w:lineRule="auto" w:line="360" w:before="180" w:after="120"/>
      <w:jc w:val="both"/>
    </w:pPr>
    <w:rPr>
      <w:rFonts w:ascii="Times New Roman" w:hAnsi="Times New Roman" w:eastAsia="Times New Roman" w:cs="Simplified Arabic"/>
      <w:sz w:val="28"/>
      <w:szCs w:val="28"/>
    </w:rPr>
  </w:style>
  <w:style w:type="paragraph" w:styleId="List">
    <w:name w:val="List"/>
    <w:basedOn w:val="BodyText"/>
    <w:pPr/>
    <w:rPr>
      <w:rFonts w:cs="FreeSans"/>
    </w:rPr>
  </w:style>
  <w:style w:type="paragraph" w:styleId="Caption">
    <w:name w:val="Caption"/>
    <w:basedOn w:val="Normal"/>
    <w:link w:val="BodyTextChar"/>
    <w:qFormat/>
    <w:pPr>
      <w:bidi w:val="1"/>
      <w:spacing w:before="0" w:after="120"/>
    </w:pPr>
    <w:rPr>
      <w:rFonts w:ascii="Times New Roman" w:hAnsi="Times New Roman" w:eastAsia="Times New Roman" w:cs="Simplified Arabic"/>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bidi w:val="1"/>
      <w:spacing w:lineRule="auto" w:line="360" w:before="180" w:after="120"/>
      <w:jc w:val="both"/>
    </w:pPr>
    <w:rPr>
      <w:rFonts w:ascii="Times New Roman" w:hAnsi="Times New Roman" w:eastAsia="Times New Roman" w:cs="Simplified Arabic"/>
      <w:sz w:val="28"/>
      <w:szCs w:val="28"/>
    </w:rPr>
  </w:style>
  <w:style w:type="paragraph" w:styleId="Compact" w:customStyle="1">
    <w:name w:val="Compact"/>
    <w:basedOn w:val="BodyText"/>
    <w:qFormat/>
    <w:pPr>
      <w:bidi w:val="1"/>
      <w:spacing w:before="36" w:after="36"/>
    </w:pPr>
    <w:rPr>
      <w:rFonts w:ascii="Times New Roman" w:hAnsi="Times New Roman" w:eastAsia="Times New Roman" w:cs="Simplified Arabic"/>
      <w:sz w:val="28"/>
      <w:szCs w:val="28"/>
    </w:rPr>
  </w:style>
  <w:style w:type="paragraph" w:styleId="Title">
    <w:name w:val="Title"/>
    <w:basedOn w:val="Normal"/>
    <w:next w:val="BodyText"/>
    <w:qFormat/>
    <w:pPr>
      <w:keepNext w:val="true"/>
      <w:keepLines/>
      <w:bidi w:val="1"/>
      <w:spacing w:before="480" w:after="240"/>
      <w:jc w:val="center"/>
    </w:pPr>
    <w:rPr>
      <w:rFonts w:ascii="Times New Roman" w:hAnsi="Times New Roman" w:eastAsia="Times New Roman" w:cs="Simplified Arabic"/>
      <w:b/>
      <w:bCs/>
      <w:color w:themeColor="accent1" w:themeShade="b5" w:val="1F3864"/>
      <w:sz w:val="52"/>
      <w:szCs w:val="52"/>
    </w:rPr>
  </w:style>
  <w:style w:type="paragraph" w:styleId="Subtitle">
    <w:name w:val="Subtitle"/>
    <w:basedOn w:val="Title"/>
    <w:next w:val="BodyText"/>
    <w:qFormat/>
    <w:pPr>
      <w:keepNext w:val="true"/>
      <w:keepLines/>
      <w:bidi w:val="1"/>
      <w:spacing w:before="240" w:after="240"/>
      <w:jc w:val="center"/>
    </w:pPr>
    <w:rPr>
      <w:rFonts w:ascii="Times New Roman" w:hAnsi="Times New Roman" w:eastAsia="Times New Roman" w:cs="Simplified Arabic"/>
      <w:b/>
      <w:bCs/>
      <w:color w:themeColor="accent1" w:themeShade="b5" w:val="1F3864"/>
      <w:sz w:val="32"/>
      <w:szCs w:val="32"/>
    </w:rPr>
  </w:style>
  <w:style w:type="paragraph" w:styleId="Author" w:customStyle="1">
    <w:name w:val="Author"/>
    <w:next w:val="BodyText"/>
    <w:qFormat/>
    <w:pPr>
      <w:keepNext w:val="true"/>
      <w:keepLines/>
      <w:widowControl/>
      <w:bidi w:val="1"/>
      <w:spacing w:before="0" w:after="200"/>
      <w:jc w:val="center"/>
    </w:pPr>
    <w:rPr>
      <w:rFonts w:ascii="Times New Roman" w:hAnsi="Times New Roman" w:eastAsia="Times New Roman" w:cs="Simplified Arabic"/>
      <w:color w:val="auto"/>
      <w:kern w:val="0"/>
      <w:sz w:val="24"/>
      <w:szCs w:val="24"/>
      <w:lang w:val="en-US" w:eastAsia="en-US" w:bidi="ar-SA"/>
    </w:rPr>
  </w:style>
  <w:style w:type="paragraph" w:styleId="Date">
    <w:name w:val="Date"/>
    <w:next w:val="BodyText"/>
    <w:qFormat/>
    <w:pPr>
      <w:keepNext w:val="true"/>
      <w:keepLines/>
      <w:widowControl/>
      <w:bidi w:val="1"/>
      <w:spacing w:before="0" w:after="200"/>
      <w:jc w:val="center"/>
    </w:pPr>
    <w:rPr>
      <w:rFonts w:ascii="Times New Roman" w:hAnsi="Times New Roman" w:eastAsia="Times New Roman" w:cs="Simplified Arabic"/>
      <w:color w:val="auto"/>
      <w:kern w:val="0"/>
      <w:sz w:val="24"/>
      <w:szCs w:val="24"/>
      <w:lang w:val="en-US" w:eastAsia="en-US" w:bidi="ar-SA"/>
    </w:rPr>
  </w:style>
  <w:style w:type="paragraph" w:styleId="AbstractTitle" w:customStyle="1">
    <w:name w:val="Abstract Title"/>
    <w:basedOn w:val="Normal"/>
    <w:next w:val="Abstract"/>
    <w:qFormat/>
    <w:pPr>
      <w:keepNext w:val="true"/>
      <w:keepLines/>
      <w:bidi w:val="1"/>
      <w:spacing w:before="300" w:after="0"/>
      <w:jc w:val="center"/>
    </w:pPr>
    <w:rPr>
      <w:rFonts w:ascii="Times New Roman" w:hAnsi="Times New Roman" w:eastAsia="Times New Roman" w:cs="Simplified Arabic"/>
      <w:b/>
      <w:color w:val="345A8A"/>
      <w:sz w:val="20"/>
      <w:szCs w:val="20"/>
    </w:rPr>
  </w:style>
  <w:style w:type="paragraph" w:styleId="Abstract" w:customStyle="1">
    <w:name w:val="Abstract"/>
    <w:basedOn w:val="Normal"/>
    <w:next w:val="BodyText"/>
    <w:qFormat/>
    <w:pPr>
      <w:keepNext w:val="true"/>
      <w:keepLines/>
      <w:bidi w:val="1"/>
      <w:spacing w:before="100" w:after="300"/>
    </w:pPr>
    <w:rPr>
      <w:rFonts w:ascii="Times New Roman" w:hAnsi="Times New Roman" w:eastAsia="Times New Roman" w:cs="Simplified Arabic"/>
      <w:sz w:val="20"/>
      <w:szCs w:val="20"/>
    </w:rPr>
  </w:style>
  <w:style w:type="paragraph" w:styleId="Bibliography">
    <w:name w:val="Bibliography"/>
    <w:basedOn w:val="Normal"/>
    <w:qFormat/>
    <w:pPr>
      <w:bidi w:val="1"/>
    </w:pPr>
    <w:rPr>
      <w:rFonts w:ascii="Times New Roman" w:hAnsi="Times New Roman" w:eastAsia="Times New Roman" w:cs="Simplified Arabic"/>
    </w:rPr>
  </w:style>
  <w:style w:type="paragraph" w:styleId="BlockText">
    <w:name w:val="Block Text"/>
    <w:basedOn w:val="BodyText"/>
    <w:next w:val="BodyText"/>
    <w:uiPriority w:val="9"/>
    <w:unhideWhenUsed/>
    <w:qFormat/>
    <w:pPr>
      <w:bidi w:val="1"/>
      <w:spacing w:before="100" w:after="100"/>
      <w:ind w:hanging="0" w:left="480" w:right="480"/>
    </w:pPr>
    <w:rPr>
      <w:rFonts w:ascii="Times New Roman" w:hAnsi="Times New Roman" w:eastAsia="Times New Roman" w:cs="Simplified Arabic"/>
      <w:sz w:val="28"/>
      <w:szCs w:val="28"/>
    </w:rPr>
  </w:style>
  <w:style w:type="paragraph" w:styleId="FootnoteText">
    <w:name w:val="Footnote Text"/>
    <w:basedOn w:val="Normal"/>
    <w:uiPriority w:val="9"/>
    <w:unhideWhenUsed/>
    <w:qFormat/>
    <w:pPr>
      <w:bidi w:val="1"/>
    </w:pPr>
    <w:rPr>
      <w:rFonts w:ascii="Times New Roman" w:hAnsi="Times New Roman" w:eastAsia="Times New Roman" w:cs="Simplified Arabic"/>
    </w:rPr>
  </w:style>
  <w:style w:type="paragraph" w:styleId="DefinitionTerm" w:customStyle="1">
    <w:name w:val="Definition Term"/>
    <w:basedOn w:val="Normal"/>
    <w:next w:val="Definition"/>
    <w:qFormat/>
    <w:pPr>
      <w:keepNext w:val="true"/>
      <w:keepLines/>
      <w:bidi w:val="1"/>
      <w:spacing w:before="0" w:after="0"/>
    </w:pPr>
    <w:rPr>
      <w:rFonts w:ascii="Times New Roman" w:hAnsi="Times New Roman" w:eastAsia="Times New Roman" w:cs="Simplified Arabic"/>
      <w:b/>
    </w:rPr>
  </w:style>
  <w:style w:type="paragraph" w:styleId="Definition" w:customStyle="1">
    <w:name w:val="Definition"/>
    <w:basedOn w:val="Normal"/>
    <w:qFormat/>
    <w:pPr>
      <w:bidi w:val="1"/>
    </w:pPr>
    <w:rPr>
      <w:rFonts w:ascii="Times New Roman" w:hAnsi="Times New Roman" w:eastAsia="Times New Roman" w:cs="Simplified Arabic"/>
    </w:rPr>
  </w:style>
  <w:style w:type="paragraph" w:styleId="TableCaption" w:customStyle="1">
    <w:name w:val="Table Caption"/>
    <w:basedOn w:val="Caption"/>
    <w:qFormat/>
    <w:pPr>
      <w:keepNext w:val="true"/>
      <w:bidi w:val="1"/>
    </w:pPr>
    <w:rPr>
      <w:rFonts w:ascii="Times New Roman" w:hAnsi="Times New Roman" w:eastAsia="Times New Roman" w:cs="Simplified Arabic"/>
    </w:rPr>
  </w:style>
  <w:style w:type="paragraph" w:styleId="ImageCaption" w:customStyle="1">
    <w:name w:val="Image Caption"/>
    <w:basedOn w:val="Caption"/>
    <w:qFormat/>
    <w:pPr>
      <w:bidi w:val="1"/>
    </w:pPr>
    <w:rPr>
      <w:rFonts w:ascii="Times New Roman" w:hAnsi="Times New Roman" w:eastAsia="Times New Roman" w:cs="Simplified Arabic"/>
    </w:rPr>
  </w:style>
  <w:style w:type="paragraph" w:styleId="Figure" w:customStyle="1">
    <w:name w:val="Figure"/>
    <w:basedOn w:val="Normal"/>
    <w:qFormat/>
    <w:pPr>
      <w:bidi w:val="1"/>
    </w:pPr>
    <w:rPr>
      <w:rFonts w:ascii="Times New Roman" w:hAnsi="Times New Roman" w:eastAsia="Times New Roman" w:cs="Simplified Arabic"/>
    </w:rPr>
  </w:style>
  <w:style w:type="paragraph" w:styleId="CaptionedFigure" w:customStyle="1">
    <w:name w:val="Captioned Figure"/>
    <w:basedOn w:val="Figure"/>
    <w:qFormat/>
    <w:pPr>
      <w:keepNext w:val="true"/>
      <w:bidi w:val="1"/>
    </w:pPr>
    <w:rPr>
      <w:rFonts w:ascii="Times New Roman" w:hAnsi="Times New Roman" w:eastAsia="Times New Roman" w:cs="Simplified Arabic"/>
    </w:rPr>
  </w:style>
  <w:style w:type="paragraph" w:styleId="IndexHeading">
    <w:name w:val="Index Heading"/>
    <w:basedOn w:val="Heading"/>
    <w:pPr/>
    <w:rPr/>
  </w:style>
  <w:style w:type="paragraph" w:styleId="TOCHeading">
    <w:name w:val="TOC Heading"/>
    <w:basedOn w:val="Heading1"/>
    <w:next w:val="BodyText"/>
    <w:uiPriority w:val="39"/>
    <w:unhideWhenUsed/>
    <w:qFormat/>
    <w:pPr>
      <w:bidi w:val="1"/>
      <w:spacing w:lineRule="auto" w:line="259" w:before="240" w:after="0"/>
      <w:outlineLvl w:val="9"/>
    </w:pPr>
    <w:rPr>
      <w:rFonts w:ascii="Times New Roman" w:hAnsi="Times New Roman" w:eastAsia="Times New Roman" w:cs="Simplified Arabic"/>
      <w:b w:val="false"/>
      <w:bCs w:val="false"/>
      <w:color w:themeColor="accent1" w:themeShade="bf" w:val="365F91"/>
    </w:rPr>
  </w:style>
  <w:style w:type="paragraph" w:styleId="SourceCode" w:customStyle="1">
    <w:name w:val="Source Code"/>
    <w:basedOn w:val="Normal"/>
    <w:link w:val="VerbatimChar"/>
    <w:qFormat/>
    <w:pPr>
      <w:bidi w:val="0"/>
      <w:jc w:val="left"/>
    </w:pPr>
    <w:rPr>
      <w:rFonts w:ascii="Consolas" w:hAnsi="Consolas" w:eastAsia="Consolas" w:cs="Simplified Arabic"/>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8788" w:leader="dot"/>
      </w:tabs>
      <w:ind w:hanging="0" w:left="0"/>
    </w:pPr>
    <w:rPr/>
  </w:style>
  <w:style w:type="paragraph" w:styleId="TOC2">
    <w:name w:val="TOC 2"/>
    <w:basedOn w:val="Index"/>
    <w:pPr>
      <w:tabs>
        <w:tab w:val="clear" w:pos="720"/>
        <w:tab w:val="right" w:pos="8505" w:leader="dot"/>
      </w:tabs>
      <w:ind w:hanging="0" w:left="283"/>
    </w:pPr>
    <w:rPr/>
  </w:style>
  <w:style w:type="paragraph" w:styleId="TOC3">
    <w:name w:val="TOC 3"/>
    <w:basedOn w:val="Index"/>
    <w:pPr>
      <w:tabs>
        <w:tab w:val="clear" w:pos="720"/>
        <w:tab w:val="right" w:pos="8221" w:leader="dot"/>
      </w:tabs>
      <w:ind w:hanging="0" w:left="567"/>
    </w:pPr>
    <w:rPr/>
  </w:style>
  <w:style w:type="table" w:default="1" w:styleId="Table">
    <w:name w:val="Table"/>
    <w:basedOn w:val="TableNormal"/>
    <w:semiHidden/>
    <w:unhideWhenUsed/>
    <w:qFormat/>
    <w:rPr/>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376</Pages>
  <Words>38149</Words>
  <Characters>192804</Characters>
  <CharactersWithSpaces>225541</CharactersWithSpaces>
  <Paragraphs>4015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2026-10-28T01:53:21Z</dcterms:created>
  <dc:creator>كنان محمد قرحالي</dc:creator>
  <dc:description/>
  <dc:language>ar-SY</dc:language>
  <cp:lastModifiedBy/>
  <dcterms:modified xsi:type="dcterms:W3CDTF">2026-10-28T01:53:32Z</dcterms:modified>
  <cp:revision>1</cp:revision>
  <dc:subject/>
  <dc:title>محضر الجلسة الثانية للمناقشة التجريبية</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toc-title">
    <vt:lpwstr>فهرس المحتويات</vt:lpwstr>
  </property>
</Properties>
</file>