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1055_1811188673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057_1811188673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59_1811188673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61_1811188673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63_1811188673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65_1811188673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67_1811188673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069_1811188673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71_1811188673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73_1811188673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75_1811188673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77_1811188673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79_1811188673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081_1811188673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83_1811188673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85_1811188673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1087_1811188673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89_1811188673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91_1811188673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93_1811188673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95_1811188673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97_1811188673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099_1811188673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01_1811188673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03_1811188673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05_1811188673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07_1811188673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09_1811188673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1111_1811188673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13_1811188673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115_1811188673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17_1811188673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19_1811188673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21_1811188673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23_1811188673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25_1811188673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27_1811188673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129_1811188673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31_1811188673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33_1811188673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35_1811188673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37_1811188673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39_1811188673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141_1811188673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143_1811188673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45_1811188673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47_1811188673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49_1811188673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51_1811188673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‎20eeb98‎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153_1811188673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55_1811188673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57_1811188673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59_1811188673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61_1811188673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1163_1811188673">
            <w:r>
              <w:rPr>
                <w:webHidden/>
                <w:rStyle w:val="IndexLink"/>
                <w:rtl w:val="true"/>
              </w:rPr>
              <w:t xml:space="preserve">قيود معلنة وتعليمات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الاجتماع </w:t>
            </w:r>
            <w:r>
              <w:rPr>
                <w:rStyle w:val="IndexLink"/>
              </w:rPr>
              <w:t>07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D-79…D-82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1165_1811188673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67_1811188673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80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69_1811188673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1171_1811188673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85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1055_1811188673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>
          <w:rtl w:val="true"/>
        </w:rPr>
        <w:t xml:space="preserve">القياسات الزمنية على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ولا فرق في الخدمة</w:t>
      </w:r>
      <w:r>
        <w:rPr>
          <w:rtl w:val="true"/>
        </w:rPr>
        <w:t>)</w:t>
      </w:r>
      <w:r>
        <w:rPr>
          <w:rtl w:val="true"/>
        </w:rPr>
        <w:t xml:space="preserve">، ثم حُدِّث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بعد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/>
        <w:t xml:space="preserve"> (commit </w:t>
      </w:r>
      <w:r>
        <w:rPr>
          <w:rStyle w:val="VerbatimChar"/>
        </w:rPr>
        <w:t>‎eb34d6a‎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واكتمال التشغيل التأكيدي </w:t>
      </w:r>
      <w:r>
        <w:rPr/>
        <w:t>E10</w:t>
      </w:r>
      <w:r>
        <w:rPr>
          <w:rtl w:val="true"/>
        </w:rPr>
        <w:t xml:space="preserve"> (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النتائج </w:t>
      </w:r>
      <w:r>
        <w:rPr>
          <w:rStyle w:val="VerbatimChar"/>
        </w:rPr>
        <w:t>‎</w:t>
      </w:r>
      <w:r>
        <w:rPr>
          <w:rStyle w:val="VerbatimChar"/>
        </w:rPr>
        <w:t>86c0885‎</w:t>
      </w:r>
      <w:r>
        <w:rPr>
          <w:rtl w:val="true"/>
        </w:rPr>
        <w:t>)</w:t>
      </w:r>
      <w:r>
        <w:rPr>
          <w:rtl w:val="true"/>
        </w:rPr>
        <w:t xml:space="preserve">، ثم حُدِّثت </w:t>
      </w:r>
      <w:r>
        <w:rPr>
          <w:rtl w:val="true"/>
        </w:rPr>
        <w:t>§</w:t>
      </w:r>
      <w:r>
        <w:rPr/>
        <w:t>3.12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بقرار </w:t>
      </w:r>
      <w:r>
        <w:rPr/>
        <w:t>D-96</w:t>
      </w:r>
      <w:r>
        <w:rPr>
          <w:rtl w:val="true"/>
        </w:rPr>
        <w:t xml:space="preserve"> (</w:t>
      </w:r>
      <w:r>
        <w:rPr>
          <w:rtl w:val="true"/>
        </w:rPr>
        <w:t xml:space="preserve">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وتأجيل </w:t>
      </w:r>
      <w:r>
        <w:rPr/>
        <w:t>FR-40</w:t>
      </w:r>
      <w:r>
        <w:rPr>
          <w:rtl w:val="true"/>
        </w:rPr>
        <w:t>)</w:t>
      </w:r>
      <w:r>
        <w:rPr>
          <w:rtl w:val="true"/>
        </w:rPr>
        <w:t xml:space="preserve">، وجدول </w:t>
      </w:r>
      <w:r>
        <w:rPr>
          <w:rtl w:val="true"/>
        </w:rPr>
        <w:t>§</w:t>
      </w:r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 xml:space="preserve">بوقائع قفل </w:t>
      </w:r>
      <w:r>
        <w:rPr/>
        <w:t>E10</w:t>
      </w:r>
      <w:r>
        <w:rPr>
          <w:rtl w:val="true"/>
        </w:rPr>
        <w:t>، 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بحالة </w:t>
      </w:r>
      <w:r>
        <w:rPr/>
        <w:t>NFR-03 (D-102)</w:t>
      </w:r>
      <w:r>
        <w:rPr>
          <w:rtl w:val="true"/>
        </w:rPr>
        <w:t xml:space="preserve">، ثم حُدِّثت </w:t>
      </w:r>
      <w:r>
        <w:rPr>
          <w:rtl w:val="true"/>
        </w:rPr>
        <w:t>§</w:t>
      </w:r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 xml:space="preserve">بعد بنود أثر الجلسة الثانية على التطبيق </w:t>
      </w:r>
      <w:r>
        <w:rPr>
          <w:rtl w:val="true"/>
        </w:rPr>
        <w:t>(</w:t>
      </w:r>
      <w:r>
        <w:rPr>
          <w:rtl w:val="true"/>
        </w:rPr>
        <w:t>ت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إلى ت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29</w:t>
      </w:r>
      <w:r>
        <w:rPr>
          <w:rtl w:val="true"/>
        </w:rPr>
        <w:t xml:space="preserve">): </w:t>
      </w:r>
      <w:r>
        <w:rPr>
          <w:rtl w:val="true"/>
        </w:rPr>
        <w:t xml:space="preserve">الأزمنة منقولة من </w:t>
      </w:r>
      <w:r>
        <w:rPr>
          <w:rStyle w:val="VerbatimChar"/>
        </w:rPr>
        <w:t>‎</w:t>
      </w:r>
      <w:r>
        <w:rPr>
          <w:rStyle w:val="VerbatimChar"/>
        </w:rPr>
        <w:t>results/serving_bench/‎</w:t>
      </w:r>
      <w:r>
        <w:rPr>
          <w:rtl w:val="true"/>
        </w:rPr>
        <w:t xml:space="preserve">، وعدد اختبارات الخدمة </w:t>
      </w:r>
      <w:r>
        <w:rPr/>
        <w:t>73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،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</w:t>
      </w:r>
      <w:r>
        <w:rPr>
          <w:rtl w:val="true"/>
        </w:rPr>
        <w:t xml:space="preserve">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</w:t>
      </w:r>
      <w:r>
        <w:rPr>
          <w:rStyle w:val="VerbatimChar"/>
        </w:rPr>
        <w:t>‎</w:t>
      </w:r>
      <w:r>
        <w:rPr>
          <w:rStyle w:val="VerbatimChar"/>
        </w:rPr>
        <w:t>865e5ce‎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 xml:space="preserve">التشغيل الجاف، مكتمل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11057_1811188673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11059_1811188673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11061_1811188673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11063_1811188673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11065_1811188673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11067_1811188673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11069_1811188673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11071_1811188673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9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11073_1811188673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11075_1811188673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27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131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73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40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بعنقدة مخزَّنة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11077_1811188673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النظيف </w:t>
      </w:r>
      <w:r>
        <w:rPr>
          <w:rtl w:val="true"/>
        </w:rPr>
        <w:t>(</w:t>
      </w:r>
      <w:r>
        <w:rPr>
          <w:rStyle w:val="VerbatimChar"/>
        </w:rPr>
        <w:t>‎src_dirty=false‎</w:t>
      </w:r>
      <w:r>
        <w:rPr>
          <w:rtl w:val="true"/>
        </w:rPr>
        <w:t xml:space="preserve">):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مطابق</w:t>
      </w:r>
      <w:r>
        <w:rPr>
          <w:b/>
          <w:bCs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36/36</w:t>
      </w:r>
      <w:r>
        <w:rPr>
          <w:rtl w:val="true"/>
        </w:rPr>
        <w:t xml:space="preserve"> </w:t>
      </w:r>
      <w:r>
        <w:rPr>
          <w:rtl w:val="true"/>
        </w:rPr>
        <w:t xml:space="preserve">ملفاً،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>python3 -m src.ml.experiments.eda</w:t>
      </w:r>
      <w:r>
        <w:rPr/>
        <w:br/>
      </w:r>
      <w:r>
        <w:rPr>
          <w:rStyle w:val="VerbatimChar"/>
        </w:rPr>
        <w:t>python3 -m src.ml.experiments.run_baselines</w:t>
      </w:r>
      <w:r>
        <w:rPr/>
        <w:br/>
      </w:r>
      <w:r>
        <w:rPr>
          <w:rStyle w:val="VerbatimChar"/>
        </w:rPr>
        <w:t>python3 -m src.ml.experiments.gru_sanity</w:t>
      </w:r>
      <w:r>
        <w:rPr/>
        <w:br/>
      </w:r>
      <w:r>
        <w:rPr>
          <w:rStyle w:val="VerbatimChar"/>
        </w:rPr>
        <w:t>python3 -m src.ml.experiments.run_gru</w:t>
      </w:r>
      <w:r>
        <w:rPr/>
        <w:br/>
      </w:r>
      <w:r>
        <w:rPr>
          <w:rStyle w:val="VerbatimChar"/>
        </w:rPr>
        <w:t>python3 -m src.ml.experiments.run_ablation</w:t>
      </w:r>
      <w:r>
        <w:rPr/>
        <w:br/>
      </w:r>
      <w:r>
        <w:rPr>
          <w:rStyle w:val="VerbatimChar"/>
        </w:rPr>
        <w:t>python3 -m src.ml.experiments.learner_analysis</w:t>
      </w:r>
      <w:r>
        <w:rPr/>
        <w:br/>
      </w:r>
      <w:r>
        <w:rPr>
          <w:rStyle w:val="VerbatimChar"/>
        </w:rPr>
        <w:t>python3 -m src.ml.experiments.run_hybrid</w:t>
      </w:r>
      <w:r>
        <w:rPr/>
        <w:br/>
      </w:r>
      <w:r>
        <w:rPr>
          <w:rStyle w:val="VerbatimChar"/>
        </w:rPr>
        <w:t>python3 -m src.ml.experiments.power</w:t>
      </w:r>
      <w:r>
        <w:rPr/>
        <w:br/>
      </w:r>
      <w:r>
        <w:rPr>
          <w:rStyle w:val="VerbatimChar"/>
        </w:rPr>
        <w:t>python3 -m src.ml.experiments.risk_final</w:t>
      </w:r>
      <w:r>
        <w:rPr/>
        <w:br/>
      </w:r>
      <w:r>
        <w:rPr>
          <w:rStyle w:val="VerbatimChar"/>
        </w:rPr>
        <w:t>python3 -m src.ml.experiments.build_artifacts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الزمن التقريبي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25–40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بوابة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نتائج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اجتيازها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2–3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 لكل منهما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لازمة قبل الخادم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 (</w:t>
      </w:r>
      <w:r>
        <w:rPr>
          <w:rtl w:val="true"/>
        </w:rPr>
        <w:t xml:space="preserve">والملخص الآلي لكل السجلات مقابل السقف في </w:t>
      </w:r>
      <w:r>
        <w:rPr>
          <w:rStyle w:val="VerbatimChar"/>
        </w:rPr>
        <w:t>‎</w:t>
      </w:r>
      <w:r>
        <w:rPr>
          <w:rStyle w:val="VerbatimChar"/>
        </w:rPr>
        <w:t>results/budget_summary.md‎</w:t>
      </w:r>
      <w:r>
        <w:rPr>
          <w:rtl w:val="true"/>
        </w:rPr>
        <w:t xml:space="preserve"> </w:t>
      </w:r>
      <w:r>
        <w:rPr>
          <w:rtl w:val="true"/>
        </w:rPr>
        <w:t xml:space="preserve">بالأمر </w:t>
      </w:r>
      <w:r>
        <w:rPr>
          <w:rStyle w:val="VerbatimChar"/>
        </w:rPr>
        <w:t>‎</w:t>
      </w:r>
      <w:r>
        <w:rPr>
          <w:rStyle w:val="VerbatimChar"/>
        </w:rPr>
        <w:t>python3 scripts/compute_budget_summary.py‎</w:t>
      </w:r>
      <w:r>
        <w:rPr/>
        <w:t xml:space="preserve">، </w:t>
      </w:r>
      <w:r>
        <w:rPr/>
        <w:t>FR-12</w:t>
      </w:r>
      <w:r>
        <w:rPr>
          <w:rtl w:val="true"/>
        </w:rPr>
        <w:t xml:space="preserve">؛ ويصحح عدّ ثواني استئصال الإشارة المكرر لكل نقطة تكرار </w:t>
      </w:r>
      <w:r>
        <w:rPr/>
        <w:t>WRMF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1079_1811188673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22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/>
        <w:t>21.95</w:t>
      </w:r>
      <w:r>
        <w:rPr>
          <w:rtl w:val="true"/>
        </w:rPr>
        <w:t xml:space="preserve"> </w:t>
      </w:r>
      <w:r>
        <w:rPr>
          <w:rtl w:val="true"/>
        </w:rPr>
        <w:t xml:space="preserve">ث في </w:t>
      </w:r>
      <w:r>
        <w:rPr>
          <w:rStyle w:val="VerbatimChar"/>
        </w:rPr>
        <w:t>‎</w:t>
      </w:r>
      <w:r>
        <w:rPr>
          <w:rStyle w:val="VerbatimChar"/>
        </w:rPr>
        <w:t>results/serving_bench/warm.json‎</w:t>
      </w:r>
      <w:r>
        <w:rPr>
          <w:rtl w:val="true"/>
        </w:rPr>
        <w:t xml:space="preserve">، 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29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 لكل الأيام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) </w:t>
      </w:r>
      <w:r>
        <w:rPr>
          <w:rtl w:val="true"/>
        </w:rPr>
        <w:t>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--precompute-clusters‎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--precompute-jobs‎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والأمر المستقل </w:t>
      </w:r>
      <w:r>
        <w:rPr>
          <w:rStyle w:val="VerbatimChar"/>
        </w:rPr>
        <w:t>‎</w:t>
      </w:r>
      <w:r>
        <w:rPr>
          <w:rStyle w:val="VerbatimChar"/>
        </w:rPr>
        <w:t>python3 -m src.backend.precompute [--presentation P | --all] [--jobs 4] [--days 0-268]‎</w:t>
      </w:r>
      <w:r>
        <w:rPr>
          <w:rtl w:val="true"/>
        </w:rPr>
        <w:t xml:space="preserve"> </w:t>
      </w:r>
      <w:r>
        <w:rPr>
          <w:rtl w:val="true"/>
        </w:rPr>
        <w:t xml:space="preserve">يحسب اختيار العناقيد لكل أيام العرض مسبقاً </w:t>
      </w:r>
      <w:r>
        <w:rPr>
          <w:rtl w:val="true"/>
        </w:rPr>
        <w:t>(</w:t>
      </w:r>
      <w:r>
        <w:rPr/>
        <w:t>NFR-01</w:t>
      </w:r>
      <w:r>
        <w:rPr/>
        <w:t xml:space="preserve">، </w:t>
      </w:r>
      <w:r>
        <w:rPr/>
        <w:t>§4.5</w:t>
      </w:r>
      <w:r>
        <w:rPr>
          <w:rtl w:val="true"/>
        </w:rPr>
        <w:t xml:space="preserve">).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11081_1811188673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11083_1811188673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11085_1811188673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11087_1811188673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confirmatory_student_ids(purpose, 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والمعامل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purpose‎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إلزامي</w:t>
      </w:r>
      <w:r>
        <w:rPr>
          <w:rtl w:val="true"/>
        </w:rPr>
        <w:t xml:space="preserve">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CONFIRMATORY_ID_PURPOSES‎</w:t>
      </w:r>
      <w:r>
        <w:rPr/>
        <w:t xml:space="preserve"> (D-76): </w:t>
      </w:r>
      <w:r>
        <w:rPr>
          <w:rStyle w:val="VerbatimChar"/>
        </w:rPr>
        <w:t>‎learner_analysis‎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، وهي المواضع الأربعة لاستعمالها، وكلها لترشيح </w:t>
      </w:r>
      <w:r>
        <w:rPr>
          <w:b/>
          <w:b/>
          <w:bCs/>
          <w:rtl w:val="true"/>
        </w:rPr>
        <w:t xml:space="preserve">تدريب مصنِّفات الخطر على </w:t>
      </w:r>
      <w:r>
        <w:rPr>
          <w:b/>
          <w:bCs/>
        </w:rPr>
        <w:t>2013</w:t>
      </w:r>
      <w:r>
        <w:rPr>
          <w:rtl w:val="true"/>
        </w:rPr>
        <w:t xml:space="preserve"> (</w:t>
      </w:r>
      <w:r>
        <w:rPr>
          <w:rtl w:val="true"/>
        </w:rPr>
        <w:t>حذف تسجيلات الطلاب المتداخلين، تفادياً لتسرب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 xml:space="preserve">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قبل أي قراءة أو تسجيل</w:t>
      </w:r>
      <w:r>
        <w:rPr>
          <w:rtl w:val="true"/>
        </w:rPr>
        <w:t xml:space="preserve">. </w:t>
      </w:r>
      <w:r>
        <w:rPr>
          <w:rtl w:val="true"/>
        </w:rPr>
        <w:t xml:space="preserve">ويُمنع استعمال المعرّفات لترشيح صفوف مخدومة أو وسمها، أو في التوصية والعنقدة وتحليل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خمسة اختبارات في </w:t>
      </w:r>
      <w:r>
        <w:rPr>
          <w:rStyle w:val="VerbatimChar"/>
        </w:rPr>
        <w:t>‎</w:t>
      </w:r>
      <w:r>
        <w:rPr>
          <w:rStyle w:val="VerbatimChar"/>
        </w:rPr>
        <w:t>TestConfirmatoryIdRead‎</w:t>
      </w:r>
      <w:r>
        <w:rPr/>
        <w:t xml:space="preserve"> (</w:t>
      </w:r>
      <w:r>
        <w:rPr>
          <w:rStyle w:val="VerbatimChar"/>
        </w:rPr>
        <w:t>‎test_splits.py‎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>الأعمدة والسجل، ورفض الأعمدة الزائدة، والقائمة البيضاء لـ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>، وسلامة بقية الحاجز</w:t>
      </w:r>
      <w:r>
        <w:rPr>
          <w:rtl w:val="true"/>
        </w:rPr>
        <w:t xml:space="preserve">. </w:t>
      </w:r>
      <w:r>
        <w:rPr>
          <w:rtl w:val="true"/>
        </w:rPr>
        <w:t xml:space="preserve">وفي الملف سجلات التشغيلات الفعلية </w:t>
      </w:r>
      <w:r>
        <w:rPr>
          <w:rtl w:val="true"/>
        </w:rPr>
        <w:t>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11089_1811188673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11091_1811188673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11093_1811188673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11095_1811188673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11097_1811188673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11099_1811188673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11101_1811188673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11103_1811188673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11105_1811188673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11107_1811188673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ويختبر </w:t>
      </w:r>
      <w:r>
        <w:rPr>
          <w:rStyle w:val="VerbatimChar"/>
        </w:rPr>
        <w:t>‎</w:t>
      </w:r>
      <w:r>
        <w:rPr>
          <w:rStyle w:val="VerbatimChar"/>
        </w:rPr>
        <w:t>test_fr40_gate‎</w:t>
      </w:r>
      <w:r>
        <w:rPr>
          <w:rtl w:val="true"/>
        </w:rPr>
        <w:t xml:space="preserve"> </w:t>
      </w:r>
      <w:r>
        <w:rPr>
          <w:rtl w:val="true"/>
        </w:rPr>
        <w:t xml:space="preserve">حالة الرفض </w:t>
      </w:r>
      <w:r>
        <w:rPr>
          <w:rtl w:val="true"/>
        </w:rPr>
        <w:t>(</w:t>
      </w:r>
      <w:r>
        <w:rPr>
          <w:rtl w:val="true"/>
        </w:rPr>
        <w:t xml:space="preserve">ويُتخطّى منذ وُجد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 xml:space="preserve">وهذه القدرة منفَّذة ومختبرة وغير مستعملة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المثيل الوحيد في الخدمة يُبنى في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 xml:space="preserve">دون المعامل، ولا مستدعٍ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 xml:space="preserve">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(</w:t>
      </w:r>
      <w:r>
        <w:rPr>
          <w:rtl w:val="true"/>
        </w:rPr>
        <w:t xml:space="preserve">يمرّره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إلى محمِّلات </w:t>
      </w:r>
      <w:r>
        <w:rPr>
          <w:rStyle w:val="VerbatimChar"/>
        </w:rPr>
        <w:t>‎</w:t>
      </w:r>
      <w:r>
        <w:rPr>
          <w:rStyle w:val="VerbatimChar"/>
        </w:rPr>
        <w:t>data‎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</w:t>
      </w:r>
      <w:r>
        <w:rPr>
          <w:rtl w:val="true"/>
        </w:rPr>
        <w:t xml:space="preserve">، 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الوصول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(§4.4)</w:t>
      </w:r>
      <w:r>
        <w:rPr>
          <w:rtl w:val="true"/>
        </w:rPr>
        <w:t xml:space="preserve">. </w:t>
      </w:r>
      <w:r>
        <w:rPr>
          <w:rtl w:val="true"/>
        </w:rPr>
        <w:t xml:space="preserve">والشرط لا يقرأ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>، ولا يقرؤه أي كود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إلى عمل مستقبلي، 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لا تُخدَم في هذه النسخة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11109_1811188673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عنوانه الآن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11111_1811188673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11113_1811188673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11115_1811188673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11117_1811188673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11119_1811188673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idle=1‎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وصول منذ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 أو لا وصول قط، على الفوج كله قبل الفرز والتقسيم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11121_1811188673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11123_1811188673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settings.py‎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والرفض دون شرط</w:t>
      </w:r>
      <w:r>
        <w:rPr>
          <w:rtl w:val="true"/>
        </w:rPr>
        <w:t xml:space="preserve">: </w:t>
      </w:r>
      <w:r>
        <w:rPr>
          <w:rtl w:val="true"/>
        </w:rPr>
        <w:t xml:space="preserve">لا يتغير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ui_open.json‎</w:t>
      </w:r>
      <w:r>
        <w:rPr>
          <w:rtl w:val="true"/>
        </w:rPr>
        <w:t xml:space="preserve">، لأن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</w:t>
      </w:r>
      <w:r>
        <w:rPr>
          <w:rtl w:val="true"/>
        </w:rPr>
        <w:t>(</w:t>
      </w:r>
      <w:r>
        <w:rPr/>
        <w:t>D-96</w:t>
      </w:r>
      <w:r>
        <w:rPr>
          <w:rtl w:val="true"/>
        </w:rPr>
        <w:t>).</w:t>
      </w:r>
      <w:bookmarkEnd w:id="65"/>
    </w:p>
    <w:p>
      <w:pPr>
        <w:pStyle w:val="Heading2"/>
        <w:bidi w:val="1"/>
        <w:rPr/>
      </w:pPr>
      <w:bookmarkStart w:id="66" w:name="__RefHeading___Toc11125_1811188673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القياس المرجعي محفوظ في </w:t>
      </w:r>
      <w:r>
        <w:rPr>
          <w:rStyle w:val="VerbatimChar"/>
        </w:rPr>
        <w:t>‎</w:t>
      </w:r>
      <w:r>
        <w:rPr>
          <w:rStyle w:val="VerbatimChar"/>
        </w:rPr>
        <w:t>results/serving_bench/‎</w:t>
      </w:r>
      <w:r>
        <w:rPr>
          <w:rtl w:val="true"/>
        </w:rPr>
        <w:t xml:space="preserve"> (</w:t>
      </w:r>
      <w:r>
        <w:rPr>
          <w:rtl w:val="true"/>
        </w:rPr>
        <w:t>ت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>، شرط اللجنة ب</w:t>
      </w:r>
      <w:r>
        <w:rPr>
          <w:rtl w:val="true"/>
        </w:rPr>
        <w:t>-</w:t>
      </w:r>
      <w:r>
        <w:rPr/>
        <w:t>2</w:t>
      </w:r>
      <w:r>
        <w:rPr>
          <w:rtl w:val="true"/>
        </w:rPr>
        <w:t xml:space="preserve">): </w:t>
      </w:r>
      <w:r>
        <w:rPr>
          <w:rStyle w:val="VerbatimChar"/>
        </w:rPr>
        <w:t>‎python3 -m src.backend.bench --state warm --out results/serving_bench/warm.json‎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 بعد اكتمال التسخين،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‎6c56acf‎</w:t>
      </w:r>
      <w:r>
        <w:rPr/>
        <w:t xml:space="preserve">، </w:t>
      </w:r>
      <w:r>
        <w:rPr/>
        <w:t>2026-10-29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2.80GHz</w:t>
      </w:r>
      <w:r>
        <w:rPr/>
        <w:t xml:space="preserve">، </w:t>
      </w:r>
      <w:r>
        <w:rPr/>
        <w:t>Python 3.13.17</w:t>
      </w:r>
      <w:r>
        <w:rPr>
          <w:rtl w:val="true"/>
        </w:rPr>
        <w:t>)</w:t>
      </w:r>
      <w:r>
        <w:rPr>
          <w:rtl w:val="true"/>
        </w:rPr>
        <w:t xml:space="preserve">، وأوامره وآلته في </w:t>
      </w:r>
      <w:r>
        <w:rPr>
          <w:rStyle w:val="VerbatimChar"/>
        </w:rPr>
        <w:t>‎</w:t>
      </w:r>
      <w:r>
        <w:rPr>
          <w:rStyle w:val="VerbatimChar"/>
        </w:rPr>
        <w:t>results/serving_bench/README.md‎</w:t>
      </w:r>
      <w:r>
        <w:rPr>
          <w:rtl w:val="true"/>
        </w:rPr>
        <w:t xml:space="preserve">. </w:t>
      </w:r>
      <w:r>
        <w:rPr>
          <w:rtl w:val="true"/>
        </w:rPr>
        <w:t xml:space="preserve">والأرقام أدناه منقولة من </w:t>
      </w:r>
      <w:r>
        <w:rPr>
          <w:rStyle w:val="VerbatimChar"/>
        </w:rPr>
        <w:t>‎</w:t>
      </w:r>
      <w:r>
        <w:rPr>
          <w:rStyle w:val="VerbatimChar"/>
        </w:rPr>
        <w:t>warm.json‎</w:t>
      </w:r>
      <w:r>
        <w:rPr>
          <w:rtl w:val="true"/>
        </w:rPr>
        <w:t xml:space="preserve"> (</w:t>
      </w:r>
      <w:r>
        <w:rPr>
          <w:rtl w:val="true"/>
        </w:rPr>
        <w:t xml:space="preserve">الحقول </w:t>
      </w:r>
      <w:r>
        <w:rPr>
          <w:rStyle w:val="VerbatimChar"/>
        </w:rPr>
        <w:t>‎</w:t>
      </w:r>
      <w:r>
        <w:rPr>
          <w:rStyle w:val="VerbatimChar"/>
        </w:rPr>
        <w:t>first_ms‎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median_ms‎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max_ms‎</w:t>
      </w:r>
      <w:r>
        <w:rPr>
          <w:rtl w:val="true"/>
        </w:rPr>
        <w:t>)</w:t>
      </w:r>
      <w:r>
        <w:rPr>
          <w:rtl w:val="true"/>
        </w:rPr>
        <w:t xml:space="preserve">، ومنه ومن </w:t>
      </w:r>
      <w:r>
        <w:rPr>
          <w:rStyle w:val="VerbatimChar"/>
        </w:rPr>
        <w:t>‎</w:t>
      </w:r>
      <w:r>
        <w:rPr>
          <w:rStyle w:val="VerbatimChar"/>
        </w:rPr>
        <w:t>cold.json‎</w:t>
      </w:r>
      <w:r>
        <w:rPr>
          <w:rtl w:val="true"/>
        </w:rPr>
        <w:t xml:space="preserve"> </w:t>
      </w:r>
      <w:r>
        <w:rPr>
          <w:rtl w:val="true"/>
        </w:rPr>
        <w:t xml:space="preserve">يولّد </w:t>
      </w:r>
      <w:r>
        <w:rPr>
          <w:rStyle w:val="VerbatimChar"/>
        </w:rPr>
        <w:t>‎</w:t>
      </w:r>
      <w:r>
        <w:rPr>
          <w:rStyle w:val="VerbatimChar"/>
        </w:rPr>
        <w:t>make_tables.py‎</w:t>
      </w:r>
      <w:r>
        <w:rPr>
          <w:rtl w:val="true"/>
        </w:rPr>
        <w:t xml:space="preserve"> </w:t>
      </w:r>
      <w:r>
        <w:rPr>
          <w:rtl w:val="true"/>
        </w:rPr>
        <w:t xml:space="preserve">الجدول </w:t>
      </w:r>
      <w:r>
        <w:rPr/>
        <w:t>5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>في الرسالة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1.2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17.8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3.4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2.2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4.0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5.1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7.1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16.1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9.9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11.6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52.4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27.6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31.5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14.0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12.6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15.3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4.2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4.4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10.5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11.8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14.2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3.0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>مللي ثانية حتى في الأقصى، وهو حد أعلى لـ</w:t>
      </w:r>
      <w:r>
        <w:rPr/>
        <w:t>p95</w:t>
      </w:r>
      <w:r>
        <w:rPr>
          <w:rtl w:val="true"/>
        </w:rPr>
        <w:t xml:space="preserve">. </w:t>
      </w:r>
      <w:r>
        <w:rPr>
          <w:rtl w:val="true"/>
        </w:rPr>
        <w:t xml:space="preserve">والاختبار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 </w:t>
      </w:r>
      <w:r>
        <w:rPr>
          <w:rtl w:val="true"/>
        </w:rPr>
        <w:t xml:space="preserve">يفرض حدود </w:t>
      </w:r>
      <w:r>
        <w:rPr/>
        <w:t>NFR-01</w:t>
      </w:r>
      <w:r>
        <w:rPr>
          <w:rtl w:val="true"/>
        </w:rPr>
        <w:t xml:space="preserve"> </w:t>
      </w:r>
      <w:r>
        <w:rPr>
          <w:rtl w:val="true"/>
        </w:rPr>
        <w:t>نفسها</w:t>
      </w:r>
      <w:r>
        <w:rPr>
          <w:rtl w:val="true"/>
        </w:rPr>
        <w:t xml:space="preserve">: </w:t>
      </w:r>
      <w:r>
        <w:rPr/>
        <w:t>‎&lt;‎ 200 ms</w:t>
      </w:r>
      <w:r>
        <w:rPr>
          <w:rtl w:val="true"/>
        </w:rPr>
        <w:t xml:space="preserve"> </w:t>
      </w:r>
      <w:r>
        <w:rPr>
          <w:rtl w:val="true"/>
        </w:rPr>
        <w:t>لمسارات المتعلم وملف المتعلم والبيانات الوصفية، و</w:t>
      </w:r>
      <w:r>
        <w:rPr/>
        <w:t>‎</w:t>
      </w:r>
      <w:r>
        <w:rPr/>
        <w:t>&lt;‎ 1</w:t>
      </w:r>
      <w:r>
        <w:rPr>
          <w:rtl w:val="true"/>
        </w:rPr>
        <w:t xml:space="preserve"> </w:t>
      </w:r>
      <w:r>
        <w:rPr>
          <w:rtl w:val="true"/>
        </w:rPr>
        <w:t xml:space="preserve">ث للنظرة العامة والعناقيد والجدول </w:t>
      </w:r>
      <w:r>
        <w:rPr>
          <w:rtl w:val="true"/>
        </w:rPr>
        <w:t>(</w:t>
      </w:r>
      <w:r>
        <w:rPr>
          <w:rtl w:val="true"/>
        </w:rPr>
        <w:t>أدنى ثلاث محاولات بعد طلب تسخين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21.95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>12.78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1.25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1.88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 xml:space="preserve">والعنقدة مخزَّنة على القرص لكل الأيام </w:t>
      </w:r>
      <w:r>
        <w:rPr>
          <w:rtl w:val="true"/>
        </w:rPr>
        <w:t>(</w:t>
      </w:r>
      <w:r>
        <w:rPr>
          <w:rStyle w:val="VerbatimChar"/>
        </w:rPr>
        <w:t>‎warm.json‎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server_health_at_start.warm‎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 xml:space="preserve">الطلب البارد والحساب المسبق </w:t>
      </w:r>
      <w:r>
        <w:rPr>
          <w:b/>
          <w:bCs/>
          <w:rtl w:val="true"/>
        </w:rPr>
        <w:t>(</w:t>
      </w:r>
      <w:r>
        <w:rPr>
          <w:b/>
          <w:bCs/>
        </w:rPr>
        <w:t>NFR-01</w:t>
      </w:r>
      <w:r>
        <w:rPr>
          <w:b/>
          <w:b/>
          <w:bCs/>
          <w:rtl w:val="true"/>
        </w:rPr>
        <w:t>، الجلسة الثانية</w:t>
      </w:r>
      <w:r>
        <w:rPr>
          <w:b/>
          <w:bCs/>
          <w:rtl w:val="true"/>
        </w:rPr>
        <w:t>).</w:t>
      </w:r>
      <w:r>
        <w:rPr>
          <w:rtl w:val="true"/>
        </w:rPr>
        <w:t xml:space="preserve"> </w:t>
      </w:r>
      <w:r>
        <w:rPr>
          <w:rtl w:val="true"/>
        </w:rPr>
        <w:t xml:space="preserve">أكبر كلفة في أول طلب ليوم جديد هي اختيار العناقيد عند اليوم </w:t>
      </w:r>
      <w:r>
        <w:rPr/>
        <w:t>t</w:t>
      </w:r>
      <w:r>
        <w:rPr>
          <w:rtl w:val="true"/>
        </w:rPr>
        <w:t xml:space="preserve"> (</w:t>
      </w:r>
      <w:r>
        <w:rPr>
          <w:rStyle w:val="VerbatimChar"/>
        </w:rPr>
        <w:t>‎cluster_choice‎</w:t>
      </w:r>
      <w:r>
        <w:rPr/>
        <w:t>: k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8</w:t>
      </w:r>
      <w:r>
        <w:rPr>
          <w:rtl w:val="true"/>
        </w:rPr>
        <w:t>، وخمس بذور، و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/>
        <w:t xml:space="preserve"> = 10</w:t>
      </w:r>
      <w:r>
        <w:rPr>
          <w:rtl w:val="true"/>
        </w:rPr>
        <w:t>)</w:t>
      </w:r>
      <w:r>
        <w:rPr>
          <w:rtl w:val="true"/>
        </w:rPr>
        <w:t xml:space="preserve">، ونحو </w:t>
      </w:r>
      <w:r>
        <w:rPr/>
        <w:t>15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 xml:space="preserve">ث في اليوم </w:t>
      </w:r>
      <w:r>
        <w:rPr>
          <w:rtl w:val="true"/>
        </w:rPr>
        <w:t>(</w:t>
      </w:r>
      <w:r>
        <w:rPr>
          <w:rStyle w:val="VerbatimChar"/>
        </w:rPr>
        <w:t>‎cold.json‎</w:t>
      </w:r>
      <w:r>
        <w:rPr>
          <w:rtl w:val="true"/>
        </w:rPr>
        <w:t xml:space="preserve">). </w:t>
      </w:r>
      <w:r>
        <w:rPr>
          <w:rtl w:val="true"/>
        </w:rPr>
        <w:t xml:space="preserve">ولا يجوز تقليصه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</w:t>
      </w:r>
      <w:r>
        <w:rPr>
          <w:rtl w:val="true"/>
        </w:rPr>
        <w:t>، فيُحسب مسبقاً</w:t>
      </w:r>
      <w:r>
        <w:rPr>
          <w:rtl w:val="true"/>
        </w:rPr>
        <w:t xml:space="preserve">: </w:t>
      </w:r>
      <w:r>
        <w:rPr>
          <w:rStyle w:val="VerbatimChar"/>
        </w:rPr>
        <w:t>‎Engine.precompute_clusters(name, days=None, jobs=1)‎</w:t>
      </w:r>
      <w:r>
        <w:rPr>
          <w:rtl w:val="true"/>
        </w:rPr>
        <w:t xml:space="preserve"> </w:t>
      </w:r>
      <w:r>
        <w:rPr>
          <w:rtl w:val="true"/>
        </w:rPr>
        <w:t xml:space="preserve">يمر على كل الأيام من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طول العرض، ويستدعي لكل يوم </w:t>
      </w:r>
      <w:r>
        <w:rPr>
          <w:rStyle w:val="VerbatimChar"/>
        </w:rPr>
        <w:t>‎</w:t>
      </w:r>
      <w:r>
        <w:rPr>
          <w:rStyle w:val="VerbatimChar"/>
        </w:rPr>
        <w:t>_cluster_choice_disk‎</w:t>
      </w:r>
      <w:r>
        <w:rPr>
          <w:rtl w:val="true"/>
        </w:rPr>
        <w:t xml:space="preserve"> (</w:t>
      </w:r>
      <w:r>
        <w:rPr>
          <w:rtl w:val="true"/>
        </w:rPr>
        <w:t>الحساب نفسه الذي يجريه الطلب، ويُكتب الملف ذرّياً بـ</w:t>
      </w:r>
      <w:r>
        <w:rPr>
          <w:rStyle w:val="VerbatimChar"/>
        </w:rPr>
        <w:t>‎</w:t>
      </w:r>
      <w:r>
        <w:rPr>
          <w:rStyle w:val="VerbatimChar"/>
        </w:rPr>
        <w:t>os.replace‎</w:t>
      </w:r>
      <w:r>
        <w:rPr>
          <w:rtl w:val="true"/>
        </w:rPr>
        <w:t>)</w:t>
      </w:r>
      <w:r>
        <w:rPr>
          <w:rtl w:val="true"/>
        </w:rPr>
        <w:t>، ويتخطى اليوم الذي له ملف ببصمة مطابقة</w:t>
      </w:r>
      <w:r>
        <w:rPr>
          <w:rtl w:val="true"/>
        </w:rPr>
        <w:t xml:space="preserve">. </w:t>
      </w:r>
      <w:r>
        <w:rPr>
          <w:rtl w:val="true"/>
        </w:rPr>
        <w:t xml:space="preserve">ومع </w:t>
      </w:r>
      <w:r>
        <w:rPr>
          <w:rStyle w:val="VerbatimChar"/>
        </w:rPr>
        <w:t>‎</w:t>
      </w:r>
      <w:r>
        <w:rPr>
          <w:rStyle w:val="VerbatimChar"/>
        </w:rPr>
        <w:t>jobs‎</w:t>
      </w:r>
      <w:r>
        <w:rPr/>
        <w:t xml:space="preserve"> ‎&gt;‎ 1</w:t>
      </w:r>
      <w:r>
        <w:rPr>
          <w:rtl w:val="true"/>
        </w:rPr>
        <w:t xml:space="preserve"> </w:t>
      </w:r>
      <w:r>
        <w:rPr>
          <w:rtl w:val="true"/>
        </w:rPr>
        <w:t xml:space="preserve">يعمل في عمليات </w:t>
      </w:r>
      <w:r>
        <w:rPr>
          <w:rStyle w:val="VerbatimChar"/>
        </w:rPr>
        <w:t>‎</w:t>
      </w:r>
      <w:r>
        <w:rPr>
          <w:rStyle w:val="VerbatimChar"/>
        </w:rPr>
        <w:t>spawn‎</w:t>
      </w:r>
      <w:r>
        <w:rPr>
          <w:rtl w:val="true"/>
        </w:rPr>
        <w:t xml:space="preserve"> </w:t>
      </w:r>
      <w:r>
        <w:rPr>
          <w:rtl w:val="true"/>
        </w:rPr>
        <w:t xml:space="preserve">منفصلة بخيط </w:t>
      </w:r>
      <w:r>
        <w:rPr/>
        <w:t>BLAS</w:t>
      </w:r>
      <w:r>
        <w:rPr>
          <w:rtl w:val="true"/>
        </w:rPr>
        <w:t xml:space="preserve"> </w:t>
      </w:r>
      <w:r>
        <w:rPr>
          <w:rtl w:val="true"/>
        </w:rPr>
        <w:t xml:space="preserve">واحد لكل منها؛ وتحققنا من أن الناتج مطابق بتاً بتاً للحساب داخل العملية </w:t>
      </w:r>
      <w:r>
        <w:rPr>
          <w:rtl w:val="true"/>
        </w:rPr>
        <w:t>(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>والتسميات للبذور الخمس والمراكز</w:t>
      </w:r>
      <w:r>
        <w:rPr>
          <w:rtl w:val="true"/>
        </w:rPr>
        <w:t xml:space="preserve">) </w:t>
      </w:r>
      <w:r>
        <w:rPr>
          <w:rtl w:val="true"/>
        </w:rPr>
        <w:t>في أربعة أيام</w:t>
      </w:r>
      <w:r>
        <w:rPr>
          <w:rtl w:val="true"/>
        </w:rPr>
        <w:t xml:space="preserve">. </w:t>
      </w:r>
      <w:r>
        <w:rPr>
          <w:rtl w:val="true"/>
        </w:rPr>
        <w:t>الأوامر</w:t>
      </w:r>
      <w:r>
        <w:rPr>
          <w:rtl w:val="true"/>
        </w:rPr>
        <w:t xml:space="preserve">: </w:t>
      </w:r>
      <w:r>
        <w:rPr>
          <w:rStyle w:val="VerbatimChar"/>
        </w:rPr>
        <w:t>‎python3 -m src.backend.precompute --presentation FFF_2013J --jobs 4‎</w:t>
      </w:r>
      <w:r>
        <w:rPr>
          <w:rtl w:val="true"/>
        </w:rPr>
        <w:t xml:space="preserve"> (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--all‎</w:t>
      </w:r>
      <w:r>
        <w:rPr>
          <w:rtl w:val="true"/>
        </w:rPr>
        <w:t>)</w:t>
      </w:r>
      <w:r>
        <w:rPr>
          <w:rtl w:val="true"/>
        </w:rPr>
        <w:t xml:space="preserve">، أو </w:t>
      </w:r>
      <w:r>
        <w:rPr>
          <w:rStyle w:val="VerbatimChar"/>
        </w:rPr>
        <w:t>‎</w:t>
      </w:r>
      <w:r>
        <w:rPr>
          <w:rStyle w:val="VerbatimChar"/>
        </w:rPr>
        <w:t>python3 -m src.backend --warm --precompute-clusters‎</w:t>
      </w:r>
      <w:r>
        <w:rPr>
          <w:rtl w:val="true"/>
        </w:rPr>
        <w:t xml:space="preserve"> </w:t>
      </w:r>
      <w:r>
        <w:rPr>
          <w:rtl w:val="true"/>
        </w:rPr>
        <w:t xml:space="preserve">لتشغيله في الخلفية بعد التسخين </w:t>
      </w:r>
      <w:r>
        <w:rPr>
          <w:rtl w:val="true"/>
        </w:rPr>
        <w:t>(</w:t>
      </w:r>
      <w:r>
        <w:rPr>
          <w:rStyle w:val="VerbatimChar"/>
        </w:rPr>
        <w:t>‎--precompute-jobs 2‎</w:t>
      </w:r>
      <w:r>
        <w:rPr>
          <w:rtl w:val="true"/>
        </w:rPr>
        <w:t>)</w:t>
      </w:r>
      <w:r>
        <w:rPr>
          <w:rtl w:val="true"/>
        </w:rPr>
        <w:t xml:space="preserve">، ويظهر تقدمه 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تحت </w:t>
      </w:r>
      <w:r>
        <w:rPr>
          <w:rStyle w:val="VerbatimChar"/>
        </w:rPr>
        <w:t>‎</w:t>
      </w:r>
      <w:r>
        <w:rPr>
          <w:rStyle w:val="VerbatimChar"/>
        </w:rPr>
        <w:t>warm.precompute‎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القياس المرجعي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29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results/serving_bench/‎</w:t>
      </w:r>
      <w:r>
        <w:rPr>
          <w:rtl w:val="true"/>
        </w:rPr>
        <w:t xml:space="preserve">؛ أول طلب في كل يوم بارد، والأيام محددة قبل القياس في </w:t>
      </w:r>
      <w:r>
        <w:rPr>
          <w:rStyle w:val="VerbatimChar"/>
        </w:rPr>
        <w:t>‎</w:t>
      </w:r>
      <w:r>
        <w:rPr>
          <w:rStyle w:val="VerbatimChar"/>
        </w:rPr>
        <w:t>docs/meetings/2026-10-29-meeting-t5-serving-bench.md‎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أول </w:t>
            </w:r>
            <w:r>
              <w:rPr>
                <w:rStyle w:val="VerbatimChar"/>
                <w:b/>
                <w:b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b/>
                <w:kern w:val="0"/>
                <w:lang w:val="en-US" w:eastAsia="en-US" w:bidi="ar-SA"/>
              </w:rPr>
              <w:t>recommendations‎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b/>
                <w:kern w:val="0"/>
                <w:lang w:val="en-US" w:eastAsia="en-US" w:bidi="ar-SA"/>
              </w:rPr>
              <w:t>11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b/>
                <w:kern w:val="0"/>
                <w:lang w:val="en-US" w:eastAsia="en-US" w:bidi="ar-SA"/>
              </w:rPr>
              <w:t>63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77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91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105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119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133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147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161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175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189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203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أول </w:t>
            </w:r>
            <w:r>
              <w:rPr>
                <w:rStyle w:val="VerbatimChar"/>
                <w:b/>
                <w:b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b/>
                <w:kern w:val="0"/>
                <w:lang w:val="en-US" w:eastAsia="en-US" w:bidi="ar-SA"/>
              </w:rPr>
              <w:t>instructor/overview‎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قبل أي طلب في يومه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b/>
                <w:kern w:val="0"/>
                <w:lang w:val="en-US" w:eastAsia="en-US" w:bidi="ar-SA"/>
              </w:rPr>
              <w:t>66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94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122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150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و</w:t>
            </w:r>
            <w:r>
              <w:rPr>
                <w:b/>
                <w:kern w:val="0"/>
                <w:lang w:val="en-US" w:eastAsia="en-US" w:bidi="ar-SA"/>
              </w:rPr>
              <w:t>178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قبل الحساب المسبق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‎cold.json‎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19.4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17.0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بعد الحساب المسبق لكل أيام </w:t>
            </w:r>
            <w:r>
              <w:rPr>
                <w:kern w:val="0"/>
                <w:lang w:val="en-US" w:eastAsia="en-US" w:bidi="ar-SA"/>
              </w:rPr>
              <w:t>FFF_2013J (</w:t>
            </w:r>
            <w:r>
              <w:rPr>
                <w:rStyle w:val="VerbatimChar"/>
                <w:kern w:val="0"/>
                <w:lang w:val="en-US" w:eastAsia="en-US" w:bidi="ar-SA"/>
              </w:rPr>
              <w:t>‎precomputed.json‎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3.8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والـ</w:t>
      </w:r>
      <w:r>
        <w:rPr/>
        <w:t>93</w:t>
      </w:r>
      <w:r>
        <w:rPr>
          <w:rtl w:val="true"/>
        </w:rPr>
        <w:t xml:space="preserve"> </w:t>
      </w:r>
      <w:r>
        <w:rPr>
          <w:rtl w:val="true"/>
        </w:rPr>
        <w:t xml:space="preserve">ث في اليوم </w:t>
      </w:r>
      <w:r>
        <w:rPr/>
        <w:t>240</w:t>
      </w:r>
      <w:r>
        <w:rPr>
          <w:rtl w:val="true"/>
        </w:rPr>
        <w:t xml:space="preserve"> (</w:t>
      </w:r>
      <w:r>
        <w:rPr>
          <w:rtl w:val="true"/>
        </w:rPr>
        <w:t xml:space="preserve">قياس سابق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27</w:t>
      </w:r>
      <w:r>
        <w:rPr>
          <w:rtl w:val="true"/>
        </w:rPr>
        <w:t>، قبل الإصلاح</w:t>
      </w:r>
      <w:r>
        <w:rPr>
          <w:rtl w:val="true"/>
        </w:rPr>
        <w:t xml:space="preserve">) </w:t>
      </w:r>
      <w:r>
        <w:rPr>
          <w:rtl w:val="true"/>
        </w:rPr>
        <w:t>خلل أداء منفصل أُصلح مع الحساب المسبق</w:t>
      </w:r>
      <w:r>
        <w:rPr>
          <w:rtl w:val="true"/>
        </w:rPr>
        <w:t xml:space="preserve">: </w:t>
      </w:r>
      <w:r>
        <w:rPr>
          <w:rtl w:val="true"/>
        </w:rPr>
        <w:t xml:space="preserve">حساب التغطية في لوحة المدرّس يستدعي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>
          <w:rtl w:val="true"/>
        </w:rPr>
        <w:t xml:space="preserve"> </w:t>
      </w:r>
      <w:r>
        <w:rPr>
          <w:rtl w:val="true"/>
        </w:rPr>
        <w:t xml:space="preserve">لكل متعلم، ودليل مكوّن الجيران على السلال كان يبني مصفوفة آخر سلة </w:t>
      </w:r>
      <w:r>
        <w:rPr>
          <w:rtl w:val="true"/>
        </w:rPr>
        <w:t>(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لكل مورد معروض، فصار الزمن تربيعياً في عدد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صارت المصفوفة تُبنى مرة لكل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>) (</w:t>
      </w:r>
      <w:r>
        <w:rPr>
          <w:rStyle w:val="VerbatimChar"/>
        </w:rPr>
        <w:t>‎Engine._last_basket‎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>)</w:t>
      </w:r>
      <w:r>
        <w:rPr>
          <w:rtl w:val="true"/>
        </w:rPr>
        <w:t>، والناتج نفسه</w:t>
      </w:r>
      <w:r>
        <w:rPr>
          <w:rtl w:val="true"/>
        </w:rPr>
        <w:t xml:space="preserve">. </w:t>
      </w:r>
      <w:r>
        <w:rPr>
          <w:rtl w:val="true"/>
        </w:rPr>
        <w:t xml:space="preserve">والحساب المسبق لأيام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المئتين والتسعة والستين استغرق </w:t>
      </w:r>
      <w:r>
        <w:rPr/>
        <w:t>1167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نحو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بأربع عمليات من ذاكرة فارغة </w:t>
      </w:r>
      <w:r>
        <w:rPr>
          <w:rtl w:val="true"/>
        </w:rPr>
        <w:t>(</w:t>
      </w:r>
      <w:r>
        <w:rPr>
          <w:rStyle w:val="VerbatimChar"/>
        </w:rPr>
        <w:t>‎results/serving_bench/precompute.txt‎</w:t>
      </w:r>
      <w:r>
        <w:rPr>
          <w:rtl w:val="true"/>
        </w:rPr>
        <w:t>)</w:t>
      </w:r>
      <w:r>
        <w:rPr>
          <w:rtl w:val="true"/>
        </w:rPr>
        <w:t>؛ وللعروض التسعة يُقدَّر بنحو ثلاث ساعات</w:t>
      </w:r>
      <w:r>
        <w:rPr>
          <w:rtl w:val="true"/>
        </w:rPr>
        <w:t xml:space="preserve">. </w:t>
      </w:r>
      <w:r>
        <w:rPr>
          <w:rtl w:val="true"/>
        </w:rPr>
        <w:t>والعروض التي لم يُحسب لها يبقى أول طلب فيها نحو زمنه قبل الحساب المسبق</w:t>
      </w:r>
      <w:r>
        <w:rPr>
          <w:rtl w:val="true"/>
        </w:rPr>
        <w:t>.</w:t>
      </w:r>
      <w:bookmarkEnd w:id="67"/>
    </w:p>
    <w:p>
      <w:pPr>
        <w:pStyle w:val="Heading2"/>
        <w:bidi w:val="1"/>
        <w:rPr/>
      </w:pPr>
      <w:bookmarkStart w:id="68" w:name="__RefHeading___Toc11127_1811188673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التسع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 xml:space="preserve">صيغ العدد العربية وحذف أرقام القرارات من نصوص المستخدم، وقوالب التفسير وصفحة </w:t>
      </w:r>
      <w:r>
        <w:rPr>
          <w:rtl w:val="true"/>
        </w:rPr>
        <w:t>«</w:t>
      </w:r>
      <w:r>
        <w:rPr>
          <w:rtl w:val="true"/>
        </w:rPr>
        <w:t>عن النظام</w:t>
      </w:r>
      <w:r>
        <w:rPr>
          <w:rtl w:val="true"/>
        </w:rPr>
        <w:t xml:space="preserve">» </w:t>
      </w:r>
      <w:r>
        <w:rPr>
          <w:rtl w:val="true"/>
        </w:rPr>
        <w:t>والمحاكاة مقابل التركيبة المجمَّدة؛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test_whypanel_js‎</w:t>
      </w:r>
      <w:r>
        <w:rPr>
          <w:rtl w:val="true"/>
        </w:rPr>
        <w:t xml:space="preserve"> (</w:t>
      </w:r>
      <w:r>
        <w:rPr>
          <w:rtl w:val="true"/>
        </w:rPr>
        <w:t xml:space="preserve">نص دليل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بنطاقه، ت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test_contrast‎</w:t>
      </w:r>
      <w:r>
        <w:rPr/>
        <w:t xml:space="preserve"> (NFR-22)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test_bench‎</w:t>
      </w:r>
      <w:r>
        <w:rPr>
          <w:rtl w:val="true"/>
        </w:rPr>
        <w:t xml:space="preserve"> (</w:t>
      </w:r>
      <w:r>
        <w:rPr>
          <w:rtl w:val="true"/>
        </w:rPr>
        <w:t>ملف ناتج أداة القياس، ت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>؛ بلا شبكة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11129_1811188673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11131_1811188673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11133_1811188673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11135_1811188673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11137_1811188673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، وتُفحص آلياً البنود القابلة للأتمتة دون تدقيق يدوي كامل ولا اختبار مع قارئ شاشة </w:t>
      </w:r>
      <w:r>
        <w:rPr>
          <w:rtl w:val="true"/>
        </w:rPr>
        <w:t>(</w:t>
      </w:r>
      <w:r>
        <w:rPr/>
        <w:t>NFR-14</w:t>
      </w:r>
      <w:r>
        <w:rPr>
          <w:rtl w:val="true"/>
        </w:rPr>
        <w:t xml:space="preserve"> «</w:t>
      </w:r>
      <w:r>
        <w:rPr>
          <w:rtl w:val="true"/>
        </w:rPr>
        <w:t>جزئي</w:t>
      </w:r>
      <w:r>
        <w:rPr>
          <w:rtl w:val="true"/>
        </w:rPr>
        <w:t xml:space="preserve">»). </w:t>
      </w:r>
      <w:r>
        <w:rPr>
          <w:b/>
          <w:b/>
          <w:bCs/>
          <w:rtl w:val="true"/>
        </w:rPr>
        <w:t xml:space="preserve">التباين </w:t>
      </w:r>
      <w:r>
        <w:rPr>
          <w:b/>
          <w:bCs/>
          <w:rtl w:val="true"/>
        </w:rPr>
        <w:t>(</w:t>
      </w:r>
      <w:r>
        <w:rPr>
          <w:b/>
          <w:bCs/>
        </w:rPr>
        <w:t>NFR-22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‎src/backend/tests/test_contrast.py‎</w:t>
      </w:r>
      <w:r>
        <w:rPr>
          <w:rtl w:val="true"/>
        </w:rPr>
        <w:t xml:space="preserve"> </w:t>
      </w:r>
      <w:r>
        <w:rPr>
          <w:rtl w:val="true"/>
        </w:rPr>
        <w:t xml:space="preserve">يقرأ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 xml:space="preserve">ويحسب نسبة </w:t>
      </w:r>
      <w:r>
        <w:rPr/>
        <w:t>WCAG</w:t>
      </w:r>
      <w:r>
        <w:rPr>
          <w:rtl w:val="true"/>
        </w:rPr>
        <w:t xml:space="preserve"> </w:t>
      </w:r>
      <w:r>
        <w:rPr>
          <w:rtl w:val="true"/>
        </w:rPr>
        <w:t xml:space="preserve">لكل زوج مستعمل في </w:t>
      </w:r>
      <w:r>
        <w:rPr>
          <w:rStyle w:val="VerbatimChar"/>
        </w:rPr>
        <w:t>‎</w:t>
      </w:r>
      <w:r>
        <w:rPr>
          <w:rStyle w:val="VerbatimChar"/>
        </w:rPr>
        <w:t>base.css‎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components.css‎</w:t>
      </w:r>
      <w:r>
        <w:rPr>
          <w:rtl w:val="true"/>
        </w:rPr>
        <w:t xml:space="preserve"> (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>للنص، و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>للحدود والأشكال</w:t>
      </w:r>
      <w:r>
        <w:rPr>
          <w:rtl w:val="true"/>
        </w:rPr>
        <w:t>)</w:t>
      </w:r>
      <w:r>
        <w:rPr>
          <w:rtl w:val="true"/>
        </w:rPr>
        <w:t xml:space="preserve">، ويفحص ألوان المكوّنات والعناقيد في 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، ويفشل إن ظهر لون في الأنماط غير مصنَّف زوجاً مفحوصاً أو استثناءً مسبَّباً؛ وجدول النسب بالأمر </w:t>
      </w:r>
      <w:r>
        <w:rPr>
          <w:rStyle w:val="VerbatimChar"/>
        </w:rPr>
        <w:t>‎</w:t>
      </w:r>
      <w:r>
        <w:rPr>
          <w:rStyle w:val="VerbatimChar"/>
        </w:rPr>
        <w:t>python3 -m src.backend.tests.test_contrast‎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روابط التخطي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في كل صفحة </w:t>
      </w:r>
      <w:r>
        <w:rPr>
          <w:rtl w:val="true"/>
        </w:rPr>
        <w:t>«</w:t>
      </w:r>
      <w:r>
        <w:rPr>
          <w:rtl w:val="true"/>
        </w:rPr>
        <w:t>تخطَّ إلى المحتوى</w:t>
      </w:r>
      <w:r>
        <w:rPr>
          <w:rtl w:val="true"/>
        </w:rPr>
        <w:t>»</w:t>
      </w:r>
      <w:r>
        <w:rPr>
          <w:rtl w:val="true"/>
        </w:rPr>
        <w:t xml:space="preserve">، وفي لوحة المدرّس رابط ثانٍ </w:t>
      </w:r>
      <w:r>
        <w:rPr>
          <w:rtl w:val="true"/>
        </w:rPr>
        <w:t>«</w:t>
      </w:r>
      <w:r>
        <w:rPr>
          <w:rtl w:val="true"/>
        </w:rPr>
        <w:t>تخطَّ إلى جدول المتعلمين</w:t>
      </w:r>
      <w:r>
        <w:rPr>
          <w:rtl w:val="true"/>
        </w:rPr>
        <w:t>» (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#learners-section‎</w:t>
      </w:r>
      <w:r>
        <w:rPr>
          <w:rtl w:val="true"/>
        </w:rPr>
        <w:t>)</w:t>
      </w:r>
      <w:r>
        <w:rPr>
          <w:rtl w:val="true"/>
        </w:rPr>
        <w:t xml:space="preserve">، وفي صفحة المتعلم </w:t>
      </w:r>
      <w:r>
        <w:rPr>
          <w:rtl w:val="true"/>
        </w:rPr>
        <w:t>«</w:t>
      </w:r>
      <w:r>
        <w:rPr>
          <w:rtl w:val="true"/>
        </w:rPr>
        <w:t>تخطَّ إلى التوصيات</w:t>
      </w:r>
      <w:r>
        <w:rPr>
          <w:rtl w:val="true"/>
        </w:rPr>
        <w:t>» (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#result‎</w:t>
      </w:r>
      <w:r>
        <w:rPr>
          <w:rtl w:val="true"/>
        </w:rPr>
        <w:t>)</w:t>
      </w:r>
      <w:r>
        <w:rPr>
          <w:rtl w:val="true"/>
        </w:rPr>
        <w:t>؛ والهدفان بـ</w:t>
      </w:r>
      <w:r>
        <w:rPr>
          <w:rStyle w:val="VerbatimChar"/>
        </w:rPr>
        <w:t>‎</w:t>
      </w:r>
      <w:r>
        <w:rPr>
          <w:rStyle w:val="VerbatimChar"/>
        </w:rPr>
        <w:t>tabindex="-1"‎</w:t>
      </w:r>
      <w:r>
        <w:rPr>
          <w:rtl w:val="true"/>
        </w:rPr>
        <w:t xml:space="preserve"> </w:t>
      </w:r>
      <w:r>
        <w:rPr>
          <w:rtl w:val="true"/>
        </w:rPr>
        <w:t>ليستقبلا التركيز</w:t>
      </w:r>
      <w:r>
        <w:rPr>
          <w:rtl w:val="true"/>
        </w:rPr>
        <w:t xml:space="preserve">. </w:t>
      </w:r>
      <w:r>
        <w:rPr>
          <w:rtl w:val="true"/>
        </w:rPr>
        <w:t>ومن بقية البنود</w:t>
      </w:r>
      <w:r>
        <w:rPr>
          <w:rtl w:val="true"/>
        </w:rPr>
        <w:t xml:space="preserve">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11139_1811188673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فحوص الوصول في كل صفحة وعند كل عرض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375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360</w:t>
      </w:r>
      <w:r>
        <w:rPr>
          <w:rtl w:val="true"/>
        </w:rPr>
        <w:t xml:space="preserve">): </w:t>
      </w:r>
      <w:r>
        <w:rPr>
          <w:rtl w:val="true"/>
        </w:rPr>
        <w:t xml:space="preserve">ترتيب التركيز وحلقته، ورابطا التخطي </w:t>
      </w:r>
      <w:r>
        <w:rPr>
          <w:rtl w:val="true"/>
        </w:rPr>
        <w:t>(</w:t>
      </w:r>
      <w:r>
        <w:rPr>
          <w:rtl w:val="true"/>
        </w:rPr>
        <w:t xml:space="preserve">يعدّ ضغطات </w:t>
      </w:r>
      <w:r>
        <w:rPr/>
        <w:t>Tab</w:t>
      </w:r>
      <w:r>
        <w:rPr>
          <w:rtl w:val="true"/>
        </w:rPr>
        <w:t xml:space="preserve"> </w:t>
      </w:r>
      <w:r>
        <w:rPr>
          <w:rtl w:val="true"/>
        </w:rPr>
        <w:t xml:space="preserve">بعد الرابط حتى أول صف في جدول المدرّس وأول بطاقة توصية، ويفشل فوق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3</w:t>
      </w:r>
      <w:r>
        <w:rPr>
          <w:rtl w:val="true"/>
        </w:rPr>
        <w:t>)</w:t>
      </w:r>
      <w:r>
        <w:rPr>
          <w:rtl w:val="true"/>
        </w:rPr>
        <w:t xml:space="preserve">، وشجرة الوصول الفعلية في </w:t>
      </w:r>
      <w:r>
        <w:rPr/>
        <w:t>Chromium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/>
        <w:t>CDP</w:t>
      </w:r>
      <w:r>
        <w:rPr>
          <w:rtl w:val="true"/>
        </w:rPr>
        <w:t xml:space="preserve"> (</w:t>
      </w:r>
      <w:r>
        <w:rPr>
          <w:rStyle w:val="VerbatimChar"/>
        </w:rPr>
        <w:t>‎Accessibility.getFullAXTree‎</w:t>
      </w:r>
      <w:r>
        <w:rPr>
          <w:rtl w:val="true"/>
        </w:rPr>
        <w:t xml:space="preserve">؛ كل عقدة تفاعلية أو قابلة للتركيز لها اسم وصولي، لأن </w:t>
      </w:r>
      <w:r>
        <w:rPr>
          <w:rStyle w:val="VerbatimChar"/>
        </w:rPr>
        <w:t>‎</w:t>
      </w:r>
      <w:r>
        <w:rPr>
          <w:rStyle w:val="VerbatimChar"/>
        </w:rPr>
        <w:t>page.accessibility‎</w:t>
      </w:r>
      <w:r>
        <w:rPr>
          <w:rtl w:val="true"/>
        </w:rPr>
        <w:t xml:space="preserve"> </w:t>
      </w:r>
      <w:r>
        <w:rPr>
          <w:rtl w:val="true"/>
        </w:rPr>
        <w:t xml:space="preserve">حُذف من </w:t>
      </w:r>
      <w:r>
        <w:rPr/>
        <w:t>Playwright 1.63</w:t>
      </w:r>
      <w:r>
        <w:rPr>
          <w:rtl w:val="true"/>
        </w:rPr>
        <w:t>)</w:t>
      </w:r>
      <w:r>
        <w:rPr>
          <w:rtl w:val="true"/>
        </w:rPr>
        <w:t>، وتباين كل نص مرسوم مع خلفيته الفعلية بعد مزج الشفافية</w:t>
      </w:r>
      <w:r>
        <w:rPr>
          <w:rtl w:val="true"/>
        </w:rPr>
        <w:t xml:space="preserve">. </w:t>
      </w:r>
      <w:r>
        <w:rPr>
          <w:rtl w:val="true"/>
        </w:rPr>
        <w:t xml:space="preserve">ثم 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11141_1811188673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compute_budget_summary.py‎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scripts/compute_budget_summary.py [--out results/budget_summary.md] [--check]‎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FR-12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يقرأ قراءة فقط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*_meta.json‎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results/budget_summary.md‎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بمجموع الثواني وأقصى ذاكرة لكل نموذج ومرحلة، والحد الأعلى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الجدار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>العمليات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لكل تشغيل مقابل سقف ثماني ساعات معالج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ويعيد عدّ ثواني استئصال الإشارة دون تكرار نقاط تكرار </w:t>
            </w: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يفشل إن اختلف الملف عمّا يولّده، ويرفض الكتابة داخل المجلدات المقفلة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conf2014_provenance.py‎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scripts/conf2014_provenance.py‎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 المصدر الموحّد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D-97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تستعمله الأطروحة أو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يطابق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نفسه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ab1c5639…‎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وملفات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بإيداع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86c0885‎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‎git show‎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deliverables/06-final-thesis/conf2014_provenance.json‎</w:t>
            </w:r>
            <w:r>
              <w:rPr>
                <w:kern w:val="0"/>
                <w:rtl w:val="true"/>
                <w:lang w:val="en-US" w:eastAsia="en-US" w:bidi="ar-SA"/>
              </w:rPr>
              <w:t>، ويرفض عند أي اختلاف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derive_conf2014_figures.py‎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scripts/derive_conf2014_figures.py‎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نسخ عرض مشتقة للأشكال السبعة المقفلة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D-95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المقفلة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وحدها، بلا إعادة حساب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يرسم إلا بعد نجاح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سكربت المصدر، ويكتب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deliverables/06-final-thesis/figures/derived/‎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‎‎</w:t>
            </w:r>
            <w:r>
              <w:rPr>
                <w:rStyle w:val="VerbatimChar"/>
                <w:kern w:val="0"/>
                <w:lang w:val="en-US" w:eastAsia="en-US" w:bidi="ar-SA"/>
              </w:rPr>
              <w:t>&lt;‎fig‎&gt;‎_plotted.csv‎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manifest.json‎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thesis/‎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انظر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scripts/thesis/README.md‎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توليد الأجزاء الآلية من الأطروحة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D-107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وكلها تقرأ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قراءة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‎eda_figures.py‎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شكلا الفصل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make_tables.py‎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جداول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بفحوص متقاطعة توقف التشغيل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assemble.py‎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يدرج الجداول في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ويكتب الملحق 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build_ch6.py‎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نصه المسجل عند الوسم، والخيار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--verify-tag‎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renumber.py‎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إعادة ترقيم المراجع بترتيب الظهور وفحص ترقيم الأشكال والجداول؛ تشغيل جاف 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--apply‎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بدوال مشتركة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refmap.py‎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ترتيب التشغيل لأجزاء الأطروحة الآلية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من جذر المستودع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‎conf2014_provenance.py‎</w:t>
      </w:r>
      <w:r>
        <w:rPr/>
        <w:t xml:space="preserve"> ← </w:t>
      </w:r>
      <w:r>
        <w:rPr>
          <w:rStyle w:val="VerbatimChar"/>
        </w:rPr>
        <w:t>‎derive_conf2014_figures.py‎</w:t>
      </w:r>
      <w:r>
        <w:rPr/>
        <w:t xml:space="preserve"> ← </w:t>
      </w:r>
      <w:r>
        <w:rPr>
          <w:rStyle w:val="VerbatimChar"/>
        </w:rPr>
        <w:t>‎thesis/eda_figures.py‎</w:t>
      </w:r>
      <w:r>
        <w:rPr/>
        <w:t xml:space="preserve"> ← </w:t>
      </w:r>
      <w:r>
        <w:rPr>
          <w:rStyle w:val="VerbatimChar"/>
        </w:rPr>
        <w:t>‎thesis/make_tables.py‎</w:t>
      </w:r>
      <w:r>
        <w:rPr/>
        <w:t xml:space="preserve"> ← </w:t>
      </w:r>
      <w:r>
        <w:rPr>
          <w:rStyle w:val="VerbatimChar"/>
        </w:rPr>
        <w:t>‎thesis/assemble.py‎</w:t>
      </w:r>
      <w:r>
        <w:rPr/>
        <w:t xml:space="preserve"> ← </w:t>
      </w:r>
      <w:r>
        <w:rPr>
          <w:rStyle w:val="VerbatimChar"/>
        </w:rPr>
        <w:t>‎thesis/build_ch6.py‎</w:t>
      </w:r>
      <w:r>
        <w:rPr>
          <w:rtl w:val="true"/>
        </w:rPr>
        <w:t xml:space="preserve">. </w:t>
      </w:r>
      <w:r>
        <w:rPr>
          <w:rtl w:val="true"/>
        </w:rPr>
        <w:t>وبعد اكتمال سجل التحقق من المراجع وحده</w:t>
      </w:r>
      <w:r>
        <w:rPr>
          <w:rtl w:val="true"/>
        </w:rPr>
        <w:t xml:space="preserve">: </w:t>
      </w:r>
      <w:r>
        <w:rPr>
          <w:rStyle w:val="VerbatimChar"/>
        </w:rPr>
        <w:t>‎thesis/renumber.py‎</w:t>
      </w:r>
      <w:r>
        <w:rPr>
          <w:rtl w:val="true"/>
        </w:rPr>
        <w:t xml:space="preserve"> (</w:t>
      </w:r>
      <w:r>
        <w:rPr>
          <w:rtl w:val="true"/>
        </w:rPr>
        <w:t>جاف</w:t>
      </w:r>
      <w:r>
        <w:rPr>
          <w:rtl w:val="true"/>
        </w:rPr>
        <w:t xml:space="preserve">) ← </w:t>
      </w:r>
      <w:r>
        <w:rPr>
          <w:rStyle w:val="VerbatimChar"/>
        </w:rPr>
        <w:t>‎renumber.py --apply‎</w:t>
      </w:r>
      <w:r>
        <w:rPr>
          <w:rtl w:val="true"/>
        </w:rPr>
        <w:t xml:space="preserve"> ← </w:t>
      </w:r>
      <w:r>
        <w:rPr>
          <w:rtl w:val="true"/>
        </w:rPr>
        <w:t xml:space="preserve">إعادة </w:t>
      </w:r>
      <w:r>
        <w:rPr>
          <w:rStyle w:val="VerbatimChar"/>
        </w:rPr>
        <w:t>‎</w:t>
      </w:r>
      <w:r>
        <w:rPr>
          <w:rStyle w:val="VerbatimChar"/>
        </w:rPr>
        <w:t>make_tables‎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assemble‎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build_ch6‎</w:t>
      </w:r>
      <w:r>
        <w:rPr>
          <w:rtl w:val="true"/>
        </w:rPr>
        <w:t xml:space="preserve">، ويجب ألا تغيّر شيئاً </w:t>
      </w:r>
      <w:r>
        <w:rPr>
          <w:rtl w:val="true"/>
        </w:rPr>
        <w:t>(</w:t>
      </w:r>
      <w:r>
        <w:rPr>
          <w:rStyle w:val="VerbatimChar"/>
        </w:rPr>
        <w:t>‎git diff‎</w:t>
      </w:r>
      <w:r>
        <w:rPr>
          <w:rtl w:val="true"/>
        </w:rPr>
        <w:t xml:space="preserve">). </w:t>
      </w:r>
      <w:r>
        <w:rPr>
          <w:rtl w:val="true"/>
        </w:rPr>
        <w:t xml:space="preserve">ومعيار القبول في </w:t>
      </w:r>
      <w:r>
        <w:rPr>
          <w:rStyle w:val="VerbatimChar"/>
        </w:rPr>
        <w:t>‎</w:t>
      </w:r>
      <w:r>
        <w:rPr>
          <w:rStyle w:val="VerbatimChar"/>
        </w:rPr>
        <w:t>scripts/thesis/README.md‎</w:t>
      </w:r>
      <w:r>
        <w:rPr>
          <w:rtl w:val="true"/>
        </w:rPr>
        <w:t xml:space="preserve">: </w:t>
      </w:r>
      <w:r>
        <w:rPr>
          <w:rtl w:val="true"/>
        </w:rPr>
        <w:t xml:space="preserve">تشغيل الخطوات على نسخة نظيفة لا يغيّر أي ملف في </w:t>
      </w:r>
      <w:r>
        <w:rPr>
          <w:rStyle w:val="VerbatimChar"/>
        </w:rPr>
        <w:t>‎</w:t>
      </w:r>
      <w:r>
        <w:rPr>
          <w:rStyle w:val="VerbatimChar"/>
        </w:rPr>
        <w:t>docs/working/06-thesis/‎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11143_1811188673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11145_1811188673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29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أنوية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 xml:space="preserve">بعد بنود أثر الجلسة الثانية على التطبيق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ت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إلى ت</w:t>
      </w:r>
      <w:r>
        <w:rPr>
          <w:b/>
          <w:bCs/>
          <w:rtl w:val="true"/>
        </w:rPr>
        <w:t>-</w:t>
      </w:r>
      <w:r>
        <w:rPr>
          <w:b/>
          <w:bCs/>
        </w:rPr>
        <w:t>5</w:t>
      </w:r>
      <w:r>
        <w:rPr>
          <w:b/>
          <w:bCs/>
          <w:rtl w:val="true"/>
        </w:rPr>
        <w:t>)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العنقدة المخزَّنة، الخطر، والحساب المسبق لاختيار العناقيد لكل الأيام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وقائمة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البيضاء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قائمة 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test_freeze_config.py‎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توليد قائمة التجميد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صف 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ملاحظات </w:t>
            </w:r>
            <w:r>
              <w:rPr>
                <w:kern w:val="0"/>
                <w:lang w:val="en-US" w:eastAsia="en-US" w:bidi="ar-SA"/>
              </w:rPr>
              <w:t>NaN</w:t>
            </w:r>
            <w:r>
              <w:rPr>
                <w:kern w:val="0"/>
                <w:rtl w:val="true"/>
                <w:lang w:val="en-US" w:eastAsia="en-US" w:bidi="ar-SA"/>
              </w:rPr>
              <w:t>، وصف 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لموافقة المراجعة الآلية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131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وتسمية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كل نص ظاهر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NFR-18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وقالب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زاره مؤخراً زملاء زاروا ما زرتَه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واقتباسه في الوثائق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وصفحة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بالتركيبة المجمَّدة وبلا أرقام تقييم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والمحاكاة مطابقة للتركيبة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test_whypanel_js.py‎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بالنطاق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يذكر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بنمط مشابه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وبلا نطاق لا يذكره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أداة القياس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test_bench.py‎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 --out‎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مخطط الملف والوسيط والأقصى بقيم حتمية، ولا كتابة فوق ملف موجود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؛ بلا شبكة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التباين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NFR-22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test_contrast.py‎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</w:t>
            </w:r>
            <w:r>
              <w:rPr>
                <w:kern w:val="0"/>
                <w:lang w:val="en-US" w:eastAsia="en-US" w:bidi="ar-SA"/>
              </w:rPr>
              <w:t>WCAG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زوج ألوان مستعمل في الأنماط، وألوان المكوّنات والعناقيد، وتصنيف كل لون مستعمل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وحدود </w:t>
            </w:r>
            <w:r>
              <w:rPr>
                <w:kern w:val="0"/>
                <w:lang w:val="en-US" w:eastAsia="en-US" w:bidi="ar-SA"/>
              </w:rPr>
              <w:t>NFR-01: 200 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 في يوم مسخَّن،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 و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لأول طلب في يوم بارد بعد الحساب المسبق، وإشعار المتعلم بلا تاريخ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73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>73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39.4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بعنقدة مخزَّنة لكل أيام 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11147_1811188673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131 tests in 17.789s      OK  (skipped=1)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17 tests in 0.155s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73 tests in 39.378s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34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11149_1811188673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آلي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</w:t>
      </w:r>
      <w:r>
        <w:rPr>
          <w:rtl w:val="true"/>
        </w:rPr>
        <w:t xml:space="preserve">؛ وقد شُغِّل مرة واحدة عند الوسم واكتمل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11151_1811188673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‎20eeb98‎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أُصلح بتاريخ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 </w:t>
      </w:r>
      <w:r>
        <w:rPr>
          <w:rtl w:val="true"/>
        </w:rPr>
        <w:t xml:space="preserve">صار يقول إن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خارج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 xml:space="preserve">ولا يذكر </w:t>
      </w:r>
      <w:r>
        <w:rPr>
          <w:rtl w:val="true"/>
        </w:rPr>
        <w:t>«</w:t>
      </w:r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 xml:space="preserve">»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run_baselines‎</w:t>
      </w:r>
      <w:r>
        <w:rPr>
          <w:rtl w:val="true"/>
        </w:rPr>
        <w:t>، وأمر اختبار الخلفية فيه صار بـ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29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الخلفية ينقل الآن </w:t>
            </w:r>
            <w:r>
              <w:rPr>
                <w:kern w:val="0"/>
                <w:lang w:val="en-US" w:eastAsia="en-US" w:bidi="ar-SA"/>
              </w:rPr>
              <w:t>21.95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results/serving_bench/warm.json‎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في أول تشغيل بعد تغيّر بصمة التجميد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القائمة المولَّدة </w:t>
            </w:r>
            <w:r>
              <w:rPr>
                <w:kern w:val="0"/>
                <w:lang w:val="en-US" w:eastAsia="en-US" w:bidi="ar-SA"/>
              </w:rPr>
              <w:t>10/10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الوسم،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محدَّث بها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D-86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—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وسم مشروح، محلي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eb34d6a‎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describe --tags --match 'freeze*' --abbrev=0‎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مصدر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  <w:bookmarkStart w:id="90" w:name="الاختبارات"/>
            <w:bookmarkStart w:id="91" w:name="Xaa90edb12c70093dfab0054cd08659649607f66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11153_1811188673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11155_1811188673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11157_1811188673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قيمة من أربع مسموحة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قفل الطور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بصمات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شُغِّل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كُتب 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25T21:14:57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ويغطي 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ملفاً، وبصمته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ab1c5639…‎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ومرّ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التفصيل في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11159_1811188673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11161_1811188673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موضوع</w:t>
      </w:r>
      <w:r>
        <w:rPr>
          <w:rtl w:val="true"/>
        </w:rPr>
        <w:t xml:space="preserve"> —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 xml:space="preserve">وسم مشروح على </w:t>
      </w:r>
      <w:r>
        <w:rPr/>
        <w:t xml:space="preserve">commit </w:t>
      </w:r>
      <w:r>
        <w:rPr>
          <w:rStyle w:val="VerbatimChar"/>
        </w:rPr>
        <w:t>‎eb34d6a7ba23f9ff0ecffab8081228c5d6ce94c5‎</w:t>
      </w:r>
      <w:r>
        <w:rPr/>
        <w:t xml:space="preserve"> (2026-10-25)</w:t>
      </w:r>
      <w:r>
        <w:rPr>
          <w:rtl w:val="true"/>
        </w:rPr>
        <w:t>، محلي</w:t>
      </w:r>
      <w:r>
        <w:rPr>
          <w:rtl w:val="true"/>
        </w:rPr>
        <w:t xml:space="preserve">: </w:t>
      </w:r>
      <w:r>
        <w:rPr>
          <w:rtl w:val="true"/>
        </w:rPr>
        <w:t xml:space="preserve">دفع الوسم إلى </w:t>
      </w:r>
      <w:r>
        <w:rPr/>
        <w:t>GitHub</w:t>
      </w:r>
      <w:r>
        <w:rPr>
          <w:rtl w:val="true"/>
        </w:rPr>
        <w:t xml:space="preserve"> </w:t>
      </w:r>
      <w:r>
        <w:rPr>
          <w:rtl w:val="true"/>
        </w:rPr>
        <w:t>رُفض بـ</w:t>
      </w:r>
      <w:r>
        <w:rPr/>
        <w:t>403</w:t>
      </w:r>
      <w:r>
        <w:rPr>
          <w:rtl w:val="true"/>
        </w:rPr>
        <w:t xml:space="preserve"> </w:t>
      </w:r>
      <w:r>
        <w:rPr>
          <w:rtl w:val="true"/>
        </w:rPr>
        <w:t xml:space="preserve">من وكيل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>للجلسة، والفرع مدفوع حتى هذا الـ</w:t>
      </w:r>
      <w:r>
        <w:rPr/>
        <w:t>commit</w:t>
      </w:r>
      <w:r>
        <w:rPr>
          <w:rtl w:val="true"/>
        </w:rPr>
        <w:t>؛ والحراس تقرأ الوسم محلياً</w:t>
      </w:r>
      <w:r>
        <w:rPr>
          <w:rtl w:val="true"/>
        </w:rPr>
        <w:t xml:space="preserve">. </w:t>
      </w:r>
      <w:r>
        <w:rPr>
          <w:rtl w:val="true"/>
        </w:rPr>
        <w:t>أجزاء التجميد كود منفَّذ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D-75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D-77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كما هي في الكود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Cs/>
        </w:rPr>
        <w:t>D-76:</w:t>
      </w:r>
      <w:r>
        <w:rPr/>
        <w:t xml:space="preserve"> </w:t>
      </w:r>
      <w:r>
        <w:rPr>
          <w:rStyle w:val="VerbatimChar"/>
        </w:rPr>
        <w:t>‎confirmatory_student_ids(purpose, ...)‎</w:t>
      </w:r>
      <w:r>
        <w:rPr>
          <w:rtl w:val="true"/>
        </w:rPr>
        <w:t xml:space="preserve">: </w:t>
      </w:r>
      <w:r>
        <w:rPr>
          <w:rtl w:val="true"/>
        </w:rPr>
        <w:t xml:space="preserve">المعامل إلزامي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data.CONFIRMATORY_ID_PURPOSES‎</w:t>
      </w:r>
      <w:r>
        <w:rPr/>
        <w:t xml:space="preserve"> = (</w:t>
      </w:r>
      <w:r>
        <w:rPr>
          <w:rStyle w:val="VerbatimChar"/>
        </w:rPr>
        <w:t>‎learner_analysis‎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/>
        <w:t>)</w:t>
      </w:r>
      <w:r>
        <w:rPr>
          <w:rtl w:val="true"/>
        </w:rPr>
        <w:t xml:space="preserve">، وأي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 xml:space="preserve">قبل القراءة أو التسجيل، ويُسجَّل 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كل سطر من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. </w:t>
      </w:r>
      <w:r>
        <w:rPr>
          <w:rtl w:val="true"/>
        </w:rPr>
        <w:t xml:space="preserve">واختبار </w:t>
      </w:r>
      <w:r>
        <w:rPr/>
        <w:t>AST</w:t>
      </w:r>
      <w:r>
        <w:rPr>
          <w:rtl w:val="true"/>
        </w:rPr>
        <w:t xml:space="preserve"> </w:t>
      </w:r>
      <w:r>
        <w:rPr>
          <w:rtl w:val="true"/>
        </w:rPr>
        <w:t xml:space="preserve">سلبي </w:t>
      </w:r>
      <w:r>
        <w:rPr>
          <w:rtl w:val="true"/>
        </w:rPr>
        <w:t>(</w:t>
      </w:r>
      <w:r>
        <w:rPr>
          <w:rStyle w:val="VerbatimChar"/>
        </w:rPr>
        <w:t>‎test_splits.TestConfirmatoryIdRead‎</w:t>
      </w:r>
      <w:r>
        <w:rPr/>
        <w:t xml:space="preserve">: </w:t>
      </w:r>
      <w:r>
        <w:rPr>
          <w:rStyle w:val="VerbatimChar"/>
        </w:rPr>
        <w:t>‎test_purpose_whitelist‎</w:t>
      </w:r>
      <w:r>
        <w:rPr>
          <w:rtl w:val="true"/>
        </w:rPr>
        <w:t xml:space="preserve"> </w:t>
      </w:r>
      <w:r>
        <w:rPr>
          <w:rtl w:val="true"/>
        </w:rPr>
        <w:t xml:space="preserve">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 xml:space="preserve">) </w:t>
      </w:r>
      <w:r>
        <w:rPr>
          <w:rtl w:val="true"/>
        </w:rPr>
        <w:t xml:space="preserve">يتحقق ألا مرجع للمعرّفات خارج الدوال الأربع ولا في 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والتوصية والعنقدة والخلفية وتحليل </w:t>
      </w:r>
      <w:r>
        <w:rPr/>
        <w:t>2014</w:t>
      </w:r>
      <w:r>
        <w:rPr>
          <w:rtl w:val="true"/>
        </w:rPr>
        <w:t xml:space="preserve">، وأنها 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تمس إطار التدريب </w:t>
      </w:r>
      <w:r>
        <w:rPr>
          <w:rStyle w:val="VerbatimChar"/>
        </w:rPr>
        <w:t>‎</w:t>
      </w:r>
      <w:r>
        <w:rPr>
          <w:rStyle w:val="VerbatimChar"/>
        </w:rPr>
        <w:t>dfd‎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</w:rPr>
        <w:t>D-75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الاستئناف المأذون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يُكتب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في نهاية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ويغطي كل ملفاته 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‎lock_manifest‎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UNLOCKED‎</w:t>
      </w:r>
      <w:r>
        <w:rPr/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يتحقق منه قبل الطور </w:t>
      </w:r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 xml:space="preserve">حارس الشجرة النظيفة </w:t>
      </w:r>
      <w:r>
        <w:rPr>
          <w:rtl w:val="true"/>
        </w:rPr>
        <w:t>(</w:t>
      </w:r>
      <w:r>
        <w:rPr>
          <w:rStyle w:val="VerbatimChar"/>
        </w:rPr>
        <w:t>‎dirty_paths‎</w:t>
      </w:r>
      <w:r>
        <w:rPr>
          <w:rtl w:val="true"/>
        </w:rPr>
        <w:t xml:space="preserve">)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بشرط أن تكون نسخة الوسم بادئةً حرفيةً له </w:t>
      </w:r>
      <w:r>
        <w:rPr>
          <w:rtl w:val="true"/>
        </w:rPr>
        <w:t>(</w:t>
      </w:r>
      <w:r>
        <w:rPr>
          <w:rtl w:val="true"/>
        </w:rPr>
        <w:t>إلحاق فقط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. </w:t>
      </w:r>
      <w:r>
        <w:rPr>
          <w:rtl w:val="true"/>
        </w:rPr>
        <w:t xml:space="preserve">والعلم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(</w:t>
      </w:r>
      <w:r>
        <w:rPr>
          <w:rtl w:val="true"/>
        </w:rPr>
        <w:t xml:space="preserve">للوضع التأكيدي وحده، يختار الطور بنفسه عبر </w:t>
      </w:r>
      <w:r>
        <w:rPr>
          <w:rStyle w:val="VerbatimChar"/>
        </w:rPr>
        <w:t>‎</w:t>
      </w:r>
      <w:r>
        <w:rPr>
          <w:rStyle w:val="VerbatimChar"/>
        </w:rPr>
        <w:t>resume_prepare‎</w:t>
      </w:r>
      <w:r>
        <w:rPr>
          <w:rtl w:val="true"/>
        </w:rPr>
        <w:t xml:space="preserve">): </w:t>
      </w:r>
      <w:r>
        <w:rPr>
          <w:rtl w:val="true"/>
        </w:rPr>
        <w:t xml:space="preserve">يتحقق أن </w:t>
      </w:r>
      <w:r>
        <w:rPr/>
        <w:t>HEAD</w:t>
      </w:r>
      <w:r>
        <w:rPr>
          <w:rtl w:val="true"/>
        </w:rPr>
        <w:t xml:space="preserve"> = </w:t>
      </w:r>
      <w:r>
        <w:rPr>
          <w:rtl w:val="true"/>
        </w:rPr>
        <w:t xml:space="preserve">الوسم، وسلامة البصمات المجمَّدة، وسجل البدء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وسجل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؛ ثم إن غاب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نقل المجلد دون فتحه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وأعاد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كاملاً، وإن وُجد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مطابق حذف بقايا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غير المقفلة وأعاد الطور </w:t>
      </w:r>
      <w:r>
        <w:rPr/>
        <w:t>2</w:t>
      </w:r>
      <w:r>
        <w:rPr>
          <w:rtl w:val="true"/>
        </w:rPr>
        <w:t xml:space="preserve">، وأي اختلاف يوقف الأمر </w:t>
      </w:r>
      <w:r>
        <w:rPr>
          <w:rtl w:val="true"/>
        </w:rPr>
        <w:t>(</w:t>
      </w:r>
      <w:r>
        <w:rPr>
          <w:rStyle w:val="VerbatimChar"/>
        </w:rPr>
        <w:t>‎GuardError‎</w:t>
      </w:r>
      <w:r>
        <w:rPr>
          <w:rtl w:val="true"/>
        </w:rPr>
        <w:t xml:space="preserve">). </w:t>
      </w:r>
      <w:r>
        <w:rPr>
          <w:rtl w:val="true"/>
        </w:rPr>
        <w:t xml:space="preserve">كل استئناف يُسجَّل حدثاً </w:t>
      </w:r>
      <w:r>
        <w:rPr>
          <w:rStyle w:val="VerbatimChar"/>
        </w:rPr>
        <w:t>‎</w:t>
      </w:r>
      <w:r>
        <w:rPr>
          <w:rStyle w:val="VerbatimChar"/>
        </w:rPr>
        <w:t>confirmatory_resume‎</w:t>
      </w:r>
      <w:r>
        <w:rPr>
          <w:rtl w:val="true"/>
        </w:rPr>
        <w:t xml:space="preserve">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/>
        <w:t xml:space="preserve"> (</w:t>
      </w:r>
      <w:r>
        <w:rPr>
          <w:rStyle w:val="VerbatimChar"/>
        </w:rPr>
        <w:t>‎record_resume_deviation‎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ولا يُعدّ تشغيلاً ثانياً</w:t>
      </w:r>
      <w:r>
        <w:rPr>
          <w:rtl w:val="true"/>
        </w:rPr>
        <w:t xml:space="preserve">. </w:t>
      </w:r>
      <w:r>
        <w:rPr>
          <w:rtl w:val="true"/>
        </w:rPr>
        <w:t xml:space="preserve">والخلل البرمجي يُصلح بأصغر تعديل بمراجعة الزميل وموافقة المشرف ثم 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 (</w:t>
      </w:r>
      <w:r>
        <w:rPr>
          <w:rtl w:val="true"/>
        </w:rPr>
        <w:t xml:space="preserve">موثَّق في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>).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يضيف </w:t>
      </w: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>
          <w:rtl w:val="true"/>
        </w:rPr>
        <w:t xml:space="preserve"> </w:t>
      </w:r>
      <w:r>
        <w:rPr>
          <w:rtl w:val="true"/>
        </w:rPr>
        <w:t xml:space="preserve">الذي يحاكي انهياراً قبل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>وبعده وتلاعباً بشكل ثم بـ</w:t>
      </w:r>
      <w:r>
        <w:rPr>
          <w:rStyle w:val="VerbatimChar"/>
        </w:rPr>
        <w:t>‎</w:t>
      </w:r>
      <w:r>
        <w:rPr>
          <w:rStyle w:val="VerbatimChar"/>
        </w:rPr>
        <w:t>verdicts‎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نطاق حارس الشجرة النظيفة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‎GUARDED_PREFIXES‎</w:t>
      </w:r>
      <w:r>
        <w:rPr/>
        <w:t xml:space="preserve"> = </w:t>
      </w:r>
      <w:r>
        <w:rPr>
          <w:rStyle w:val="VerbatimChar"/>
        </w:rPr>
        <w:t>‎src/‎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(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>ناتج التشغيل الجاف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  <w:r>
        <w:rPr>
          <w:rtl w:val="true"/>
        </w:rPr>
        <w:t xml:space="preserve">، مع ملفات الجذر التنفيذية </w:t>
      </w:r>
      <w:r>
        <w:rPr>
          <w:rtl w:val="true"/>
        </w:rPr>
        <w:t>(</w:t>
      </w:r>
      <w:r>
        <w:rPr>
          <w:rStyle w:val="VerbatimChar"/>
        </w:rPr>
        <w:t>‎GUARDED_ROOT_SUFFIXES‎</w:t>
      </w:r>
      <w:r>
        <w:rPr/>
        <w:t>: ‎.py ‎.sh ‎.toml ‎.cfg ‎.ini ‎.txt ‎.lock ‎.json ‎.yml ‎.yaml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Makefile‎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Dockerfile‎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docs/‎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deliverables/‎</w:t>
      </w:r>
      <w:r>
        <w:rPr>
          <w:rtl w:val="true"/>
        </w:rPr>
        <w:t xml:space="preserve"> </w:t>
      </w:r>
      <w:r>
        <w:rPr>
          <w:rtl w:val="true"/>
        </w:rPr>
        <w:t>فخارجه، فتعديل الوثائق لا يوقف التشغيل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قائمة الشروط المشدَّدة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تشترط </w:t>
      </w:r>
      <w:r>
        <w:rPr>
          <w:rStyle w:val="VerbatimChar"/>
        </w:rPr>
        <w:t>‎</w:t>
      </w:r>
      <w:r>
        <w:rPr>
          <w:rStyle w:val="VerbatimChar"/>
        </w:rPr>
        <w:t>src_dirty = false‎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ستة شروط</w:t>
      </w:r>
      <w:r>
        <w:rPr>
          <w:rtl w:val="true"/>
        </w:rPr>
        <w:t xml:space="preserve"> من </w:t>
      </w:r>
      <w:r>
        <w:rPr>
          <w:rStyle w:val="VerbatimChar"/>
        </w:rPr>
        <w:t>‎</w:t>
      </w:r>
      <w:r>
        <w:rPr>
          <w:rStyle w:val="VerbatimChar"/>
        </w:rPr>
        <w:t>results/dryrun2013/run_meta.json‎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audit_2014.ok‎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guard_rehearsal = pass‎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resume_simulation.ok‎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dryrun_vs_dev‎</w:t>
      </w:r>
      <w:r>
        <w:rPr>
          <w:rtl w:val="true"/>
        </w:rPr>
        <w:t xml:space="preserve"> </w:t>
      </w:r>
      <w:r>
        <w:rPr>
          <w:rtl w:val="true"/>
        </w:rPr>
        <w:t xml:space="preserve">بفرق أقصى </w:t>
      </w:r>
      <w:r>
        <w:rPr/>
        <w:t xml:space="preserve">‎≤‎ </w:t>
      </w:r>
      <w:r>
        <w:rPr/>
        <w:t>1e-6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/>
        <w:t>λ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8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الحرفي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‎peer_final_approval‎</w:t>
      </w:r>
      <w:r>
        <w:rPr>
          <w:rtl w:val="true"/>
        </w:rPr>
        <w:t xml:space="preserve">، لا </w:t>
      </w:r>
      <w:r>
        <w:rPr/>
        <w:t>glob</w:t>
      </w:r>
      <w:r>
        <w:rPr>
          <w:rtl w:val="true"/>
        </w:rPr>
        <w:t xml:space="preserve"> </w:t>
      </w:r>
      <w:r>
        <w:rPr>
          <w:rtl w:val="true"/>
        </w:rPr>
        <w:t xml:space="preserve">ولا كلمة </w:t>
      </w:r>
      <w:r>
        <w:rPr>
          <w:rtl w:val="true"/>
        </w:rPr>
        <w:t>«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>العامة</w:t>
      </w:r>
      <w:r>
        <w:rPr>
          <w:rtl w:val="true"/>
        </w:rPr>
        <w:t>)</w:t>
      </w:r>
      <w:r>
        <w:rPr>
          <w:rtl w:val="true"/>
        </w:rPr>
        <w:t>، ويبقى أن يقرأ المشرف الملف عند ش</w:t>
      </w:r>
      <w:r>
        <w:rPr/>
        <w:t>10</w:t>
      </w:r>
      <w:r>
        <w:rPr>
          <w:rtl w:val="true"/>
        </w:rPr>
        <w:t xml:space="preserve"> (</w:t>
      </w:r>
      <w:r>
        <w:rPr/>
        <w:t>D-80</w:t>
      </w:r>
      <w:r>
        <w:rPr>
          <w:rtl w:val="true"/>
        </w:rPr>
        <w:t xml:space="preserve"> </w:t>
      </w:r>
      <w:r>
        <w:rPr>
          <w:rtl w:val="true"/>
        </w:rPr>
        <w:t xml:space="preserve">بتعديل </w:t>
      </w:r>
      <w:r>
        <w:rPr/>
        <w:t>D-84</w:t>
      </w:r>
      <w:r>
        <w:rPr>
          <w:rtl w:val="true"/>
        </w:rPr>
        <w:t>، أدناه</w:t>
      </w:r>
      <w:r>
        <w:rPr>
          <w:rtl w:val="true"/>
        </w:rPr>
        <w:t xml:space="preserve">).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غياب النوائب في وثيقة </w:t>
      </w:r>
      <w:r>
        <w:rPr/>
        <w:t>02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Cs/>
        </w:rPr>
        <w:t>D-77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‎python3 -m src.ml.experiments.freeze_config --checklist‎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 </w:t>
      </w:r>
      <w:r>
        <w:rPr>
          <w:rtl w:val="true"/>
        </w:rPr>
        <w:t>بعد الوسم</w:t>
      </w:r>
      <w:r>
        <w:rPr>
          <w:rtl w:val="true"/>
        </w:rPr>
        <w:t xml:space="preserve">):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60"/>
        <w:gridCol w:w="1417"/>
        <w:gridCol w:w="4111"/>
      </w:tblGrid>
      <w:tr>
        <w:trPr>
          <w:tblHeader w:val="true"/>
        </w:trPr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lang w:val="en-US" w:eastAsia="en-US" w:bidi="ar-SA"/>
              </w:rPr>
              <w:t xml:space="preserve"> (commit </w:t>
            </w:r>
            <w:r>
              <w:rPr>
                <w:rStyle w:val="VerbatimChar"/>
                <w:kern w:val="0"/>
                <w:lang w:val="en-US" w:eastAsia="en-US" w:bidi="ar-SA"/>
              </w:rPr>
              <w:t>‎865e5cef09‎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src_dirty=False‎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الإعداد المجمَّد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التشغيل الجاف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dryrun2013/run_meta.json‎</w:t>
            </w:r>
            <w:r>
              <w:rPr>
                <w:kern w:val="0"/>
                <w:lang w:val="en-US" w:eastAsia="en-US" w:bidi="ar-SA"/>
              </w:rPr>
              <w:t xml:space="preserve"> (status=completed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audit_2014.ok=True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guard_rehearsal=pass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resume_simulation.ok=True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‎20eeb98240‎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dryrun_vs_dev‎</w:t>
            </w:r>
            <w:r>
              <w:rPr>
                <w:kern w:val="0"/>
                <w:lang w:val="en-US" w:eastAsia="en-US" w:bidi="ar-SA"/>
              </w:rPr>
              <w:t xml:space="preserve"> max |Δ| = 0.0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‎≤‎ 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عدا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الزميل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peer-signoff-freeze03-final.md‎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السطر الحرفي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الحكم النهائي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موافق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موجود؛ ويقرؤه المشرف عند 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02-hypotheses...md‎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المشرف والوسم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freeze-03‎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(</w:t>
      </w:r>
      <w:r>
        <w:rPr>
          <w:rtl w:val="true"/>
        </w:rPr>
        <w:t xml:space="preserve">المسارات الكاملة في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rtl w:val="true"/>
        </w:rPr>
        <w:t xml:space="preserve"> (</w:t>
      </w:r>
      <w:r>
        <w:rPr>
          <w:rtl w:val="true"/>
        </w:rPr>
        <w:t>منقولة حرفياً من الملفات المذكورة</w:t>
      </w:r>
      <w:r>
        <w:rPr>
          <w:rtl w:val="true"/>
        </w:rPr>
        <w:t>):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‎results/dev2013/repro_diff.md‎</w:t>
      </w:r>
      <w:r>
        <w:rPr>
          <w:rtl w:val="true"/>
        </w:rPr>
        <w:t>: «</w:t>
      </w:r>
      <w:r>
        <w:rPr>
          <w:b/>
          <w:b/>
          <w:bCs/>
          <w:rtl w:val="true"/>
        </w:rPr>
        <w:t>الحالة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مطابق</w:t>
      </w:r>
      <w:r>
        <w:rPr>
          <w:rtl w:val="true"/>
        </w:rPr>
        <w:t xml:space="preserve"> </w:t>
      </w:r>
      <w:r>
        <w:rPr>
          <w:rtl w:val="true"/>
        </w:rPr>
        <w:t xml:space="preserve">· </w:t>
      </w:r>
      <w:r>
        <w:rPr>
          <w:rtl w:val="true"/>
        </w:rPr>
        <w:t xml:space="preserve">بدأ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/>
        <w:t>19:42:16</w:t>
      </w:r>
      <w:r>
        <w:rPr>
          <w:rtl w:val="true"/>
        </w:rPr>
        <w:t xml:space="preserve"> · </w:t>
      </w:r>
      <w:r>
        <w:rPr/>
        <w:t xml:space="preserve">commit </w:t>
      </w:r>
      <w:r>
        <w:rPr>
          <w:rStyle w:val="VerbatimChar"/>
        </w:rPr>
        <w:t>‎865e5cef09771f4b201802fac50f361224fe6350‎</w:t>
      </w:r>
      <w:r>
        <w:rPr>
          <w:rtl w:val="true"/>
        </w:rPr>
        <w:t xml:space="preserve"> · </w:t>
      </w:r>
      <w:r>
        <w:rPr>
          <w:rtl w:val="true"/>
        </w:rPr>
        <w:t xml:space="preserve">المدة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»</w:t>
      </w:r>
      <w:r>
        <w:rPr>
          <w:rtl w:val="true"/>
        </w:rPr>
        <w:t>، و</w:t>
      </w:r>
      <w:r>
        <w:rPr/>
        <w:t>36</w:t>
      </w:r>
      <w:r>
        <w:rPr>
          <w:rtl w:val="true"/>
        </w:rPr>
        <w:t xml:space="preserve"> </w:t>
      </w:r>
      <w:r>
        <w:rPr>
          <w:rtl w:val="true"/>
        </w:rPr>
        <w:t xml:space="preserve">ملفاً كلها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 (</w:t>
      </w:r>
      <w:r>
        <w:rPr>
          <w:rtl w:val="true"/>
        </w:rPr>
        <w:t xml:space="preserve">كل </w:t>
      </w:r>
      <w:r>
        <w:rPr>
          <w:rStyle w:val="VerbatimChar"/>
        </w:rPr>
        <w:t>‎</w:t>
      </w:r>
      <w:r>
        <w:rPr>
          <w:rStyle w:val="VerbatimChar"/>
        </w:rPr>
        <w:t>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frozen/freeze03_config.json‎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frozen/risk_final.json‎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/>
        <w:t xml:space="preserve">: </w:t>
      </w:r>
      <w:r>
        <w:rPr>
          <w:rStyle w:val="VerbatimChar"/>
        </w:rPr>
        <w:t>‎"src_dirty": false‎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"identical":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"wall_seconds": 2937.9‎</w:t>
      </w:r>
      <w:r>
        <w:rPr>
          <w:rtl w:val="true"/>
        </w:rPr>
        <w:t xml:space="preserve">. </w:t>
      </w:r>
      <w:r>
        <w:rPr>
          <w:rtl w:val="true"/>
        </w:rPr>
        <w:t xml:space="preserve">وسبقه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 </w:t>
      </w:r>
      <w:r>
        <w:rPr>
          <w:rtl w:val="true"/>
        </w:rPr>
        <w:t xml:space="preserve">تشغيل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أيضاً </w:t>
      </w:r>
      <w:r>
        <w:rPr>
          <w:rtl w:val="true"/>
        </w:rPr>
        <w:t>(</w:t>
      </w:r>
      <w:r>
        <w:rPr/>
        <w:t>47.8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انهار بعده مولّد القائمة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>)</w:t>
      </w:r>
      <w:r>
        <w:rPr>
          <w:rtl w:val="true"/>
        </w:rPr>
        <w:t xml:space="preserve">؛ والفروق الأربعة في أول تشغيل 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شُخِّصت وأُصلحت قبلهما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‎results/dryrun2013/run_meta.json‎</w:t>
      </w:r>
      <w:r>
        <w:rPr/>
        <w:t xml:space="preserve"> (commit </w:t>
      </w:r>
      <w:r>
        <w:rPr>
          <w:rStyle w:val="VerbatimChar"/>
        </w:rPr>
        <w:t>‎20eeb9824030187de6f7ba847b4273dfaefb8144‎</w:t>
      </w:r>
      <w:r>
        <w:rPr/>
        <w:t>)</w:t>
      </w:r>
      <w:r>
        <w:rPr>
          <w:rtl w:val="true"/>
        </w:rPr>
        <w:t>:</w:t>
      </w:r>
    </w:p>
    <w:p>
      <w:pPr>
        <w:pStyle w:val="Compact"/>
        <w:numPr>
          <w:ilvl w:val="1"/>
          <w:numId w:val="57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"status": "completed"‎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"raw_md5_match_frozen": true‎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8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/>
        <w:t xml:space="preserve">: </w:t>
      </w:r>
      <w:r>
        <w:rPr>
          <w:rStyle w:val="VerbatimChar"/>
        </w:rPr>
        <w:t>‎"tree_clean":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"conf2014_absent":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"check_guards_with_tag_at_HEAD": "pass"‎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9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>، و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سجلات جديدة كلها قراءات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>بثلاثة أعمدة، و</w:t>
      </w:r>
      <w:r>
        <w:rPr>
          <w:rStyle w:val="VerbatimChar"/>
        </w:rPr>
        <w:t>‎</w:t>
      </w:r>
      <w:r>
        <w:rPr>
          <w:rStyle w:val="VerbatimChar"/>
        </w:rPr>
        <w:t>"confirmatory_full_read": 0‎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"any_2014_presentation_loaded": false‎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/>
        <w:t xml:space="preserve">: </w:t>
      </w:r>
      <w:r>
        <w:rPr>
          <w:rStyle w:val="VerbatimChar"/>
        </w:rPr>
        <w:t>‎"LOCK":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"LOCK_files": 35‎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"svg": 7‎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"png": 7‎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 xml:space="preserve">. </w:t>
      </w:r>
      <w:r>
        <w:rPr>
          <w:rtl w:val="true"/>
        </w:rPr>
        <w:t xml:space="preserve">انهيار قبل </w:t>
      </w:r>
      <w:r>
        <w:rPr/>
        <w:t xml:space="preserve">LOCK ← </w:t>
      </w:r>
      <w:r>
        <w:rPr>
          <w:rStyle w:val="VerbatimChar"/>
        </w:rPr>
        <w:t>‎phase1‎</w:t>
      </w:r>
      <w:r>
        <w:rPr>
          <w:rtl w:val="true"/>
        </w:rPr>
        <w:t xml:space="preserve"> (</w:t>
      </w:r>
      <w:r>
        <w:rPr>
          <w:rtl w:val="true"/>
        </w:rPr>
        <w:t xml:space="preserve">نُقل </w:t>
      </w:r>
      <w:r>
        <w:rPr/>
        <w:t>49</w:t>
      </w:r>
      <w:r>
        <w:rPr>
          <w:rtl w:val="true"/>
        </w:rPr>
        <w:t xml:space="preserve"> </w:t>
      </w:r>
      <w:r>
        <w:rPr>
          <w:rtl w:val="true"/>
        </w:rPr>
        <w:t xml:space="preserve">ملفاً إلى </w:t>
      </w:r>
      <w:r>
        <w:rPr>
          <w:rStyle w:val="VerbatimChar"/>
        </w:rPr>
        <w:t>‎</w:t>
      </w:r>
      <w:r>
        <w:rPr>
          <w:rStyle w:val="VerbatimChar"/>
        </w:rPr>
        <w:t>conf2014_aborted_1/‎</w:t>
      </w:r>
      <w:r>
        <w:rPr>
          <w:rtl w:val="true"/>
        </w:rPr>
        <w:t>)</w:t>
      </w:r>
      <w:r>
        <w:rPr>
          <w:rtl w:val="true"/>
        </w:rPr>
        <w:t xml:space="preserve">؛ انهيار بعده ← </w:t>
      </w:r>
      <w:r>
        <w:rPr>
          <w:rStyle w:val="VerbatimChar"/>
        </w:rPr>
        <w:t>‎</w:t>
      </w:r>
      <w:r>
        <w:rPr>
          <w:rStyle w:val="VerbatimChar"/>
        </w:rPr>
        <w:t>phase2‎</w:t>
      </w:r>
      <w:r>
        <w:rPr>
          <w:rtl w:val="true"/>
        </w:rPr>
        <w:t xml:space="preserve"> (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ملفاً مقفلاً سليمة، وحُذفت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بقية</w:t>
      </w:r>
      <w:r>
        <w:rPr>
          <w:rtl w:val="true"/>
        </w:rPr>
        <w:t>)</w:t>
      </w:r>
      <w:r>
        <w:rPr>
          <w:rtl w:val="true"/>
        </w:rPr>
        <w:t>؛ وتلاعب بـ</w:t>
      </w:r>
      <w:r>
        <w:rPr>
          <w:rStyle w:val="VerbatimChar"/>
        </w:rPr>
        <w:t>‎</w:t>
      </w:r>
      <w:r>
        <w:rPr>
          <w:rStyle w:val="VerbatimChar"/>
        </w:rPr>
        <w:t>figures/fig1_forest.svg‎</w:t>
      </w:r>
      <w:r>
        <w:rPr>
          <w:rtl w:val="true"/>
        </w:rPr>
        <w:t xml:space="preserve"> </w:t>
      </w:r>
      <w:r>
        <w:rPr>
          <w:rtl w:val="true"/>
        </w:rPr>
        <w:t>ثم بـ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← </w:t>
      </w:r>
      <w:r>
        <w:rPr>
          <w:rtl w:val="true"/>
        </w:rPr>
        <w:t>توقف بـ</w:t>
      </w:r>
      <w:r>
        <w:rPr>
          <w:rtl w:val="true"/>
        </w:rPr>
        <w:t>«</w:t>
      </w:r>
      <w:r>
        <w:rPr/>
        <w:t>does not match LOCK</w:t>
      </w:r>
      <w:r>
        <w:rPr>
          <w:rtl w:val="true"/>
        </w:rPr>
        <w:t>».</w:t>
      </w:r>
    </w:p>
    <w:p>
      <w:pPr>
        <w:pStyle w:val="Compact"/>
        <w:numPr>
          <w:ilvl w:val="1"/>
          <w:numId w:val="6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: </w:t>
      </w:r>
      <w:r>
        <w:rPr>
          <w:rtl w:val="true"/>
        </w:rPr>
        <w:t xml:space="preserve">أقصى فرق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(</w:t>
      </w:r>
      <w:r>
        <w:rPr/>
        <w:t>3780</w:t>
      </w:r>
      <w:r>
        <w:rPr>
          <w:rtl w:val="true"/>
        </w:rPr>
        <w:t xml:space="preserve"> </w:t>
      </w:r>
      <w:r>
        <w:rPr>
          <w:rtl w:val="true"/>
        </w:rPr>
        <w:t>صفاً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gru.csv‎</w:t>
      </w:r>
      <w:r>
        <w:rPr/>
        <w:t xml:space="preserve"> (1080)</w:t>
      </w:r>
      <w:r>
        <w:rPr>
          <w:rtl w:val="true"/>
        </w:rPr>
        <w:t xml:space="preserve"> </w:t>
      </w:r>
      <w:r>
        <w:rPr>
          <w:rtl w:val="true"/>
        </w:rPr>
        <w:t xml:space="preserve">وصيغ الهجين على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ablation_signals.csv‎</w:t>
      </w:r>
      <w:r>
        <w:rPr/>
        <w:t xml:space="preserve"> (3240)</w:t>
      </w:r>
      <w:r>
        <w:rPr>
          <w:rtl w:val="true"/>
        </w:rPr>
        <w:t xml:space="preserve">. </w:t>
      </w:r>
      <w:r>
        <w:rPr>
          <w:rtl w:val="true"/>
        </w:rPr>
        <w:t xml:space="preserve">الاستثناء الوحيد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 xml:space="preserve">: </w:t>
      </w:r>
      <w:r>
        <w:rPr/>
        <w:t>0.0036</w:t>
      </w:r>
      <w:r>
        <w:rPr>
          <w:rtl w:val="true"/>
        </w:rPr>
        <w:t xml:space="preserve">، لأن الجاف يستعمل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 xml:space="preserve">المجمَّد </w:t>
      </w:r>
      <w:r>
        <w:rPr>
          <w:rtl w:val="true"/>
        </w:rPr>
        <w:t>(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والتطوير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المختار بـ</w:t>
      </w:r>
      <w:r>
        <w:rPr/>
        <w:t>LOPO</w:t>
      </w:r>
      <w:r>
        <w:rPr>
          <w:rtl w:val="true"/>
        </w:rPr>
        <w:t xml:space="preserve"> </w:t>
      </w:r>
      <w:r>
        <w:rPr>
          <w:rtl w:val="true"/>
        </w:rPr>
        <w:t>متداخل</w:t>
      </w:r>
      <w:r>
        <w:rPr>
          <w:rtl w:val="true"/>
        </w:rPr>
        <w:t>.</w:t>
      </w:r>
    </w:p>
    <w:p>
      <w:pPr>
        <w:pStyle w:val="Compact"/>
        <w:numPr>
          <w:ilvl w:val="1"/>
          <w:numId w:val="63"/>
        </w:numPr>
        <w:bidi w:val="1"/>
        <w:rPr/>
      </w:pPr>
      <w:r>
        <w:rPr>
          <w:b/>
          <w:b/>
          <w:bCs/>
          <w:rtl w:val="true"/>
        </w:rPr>
        <w:t>واقعة التنفيذ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قُتل التشغيل الأول عند سقف الساعتين لأداة الوكيل </w:t>
      </w:r>
      <w:r>
        <w:rPr>
          <w:rtl w:val="true"/>
        </w:rPr>
        <w:t>(</w:t>
      </w:r>
      <w:r>
        <w:rPr/>
        <w:t>‎≈‎ 17:05 UTC</w:t>
      </w:r>
      <w:r>
        <w:rPr>
          <w:rtl w:val="true"/>
        </w:rPr>
        <w:t xml:space="preserve">) </w:t>
      </w:r>
      <w:r>
        <w:rPr>
          <w:rtl w:val="true"/>
        </w:rPr>
        <w:t xml:space="preserve">بعد </w:t>
      </w:r>
      <w:r>
        <w:rPr/>
        <w:t>LOCK (15:40:01)</w:t>
      </w:r>
      <w:r>
        <w:rPr>
          <w:rtl w:val="true"/>
        </w:rPr>
        <w:t xml:space="preserve">. </w:t>
      </w:r>
      <w:r>
        <w:rPr>
          <w:rtl w:val="true"/>
        </w:rPr>
        <w:t xml:space="preserve">ثم أُعيد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وحده بـ</w:t>
      </w:r>
      <w:r>
        <w:rPr>
          <w:rStyle w:val="VerbatimChar"/>
        </w:rPr>
        <w:t>‎</w:t>
      </w:r>
      <w:r>
        <w:rPr>
          <w:rStyle w:val="VerbatimChar"/>
        </w:rPr>
        <w:t>setsid nohup … --dry-run-dev --phase 2‎</w:t>
      </w:r>
      <w:r>
        <w:rPr>
          <w:rtl w:val="true"/>
        </w:rPr>
        <w:t xml:space="preserve"> </w:t>
      </w:r>
      <w:r>
        <w:rPr>
          <w:rtl w:val="true"/>
        </w:rPr>
        <w:t xml:space="preserve">بعد نجاح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/>
        <w:t xml:space="preserve"> (35/35)</w:t>
      </w:r>
      <w:r>
        <w:rPr>
          <w:rtl w:val="true"/>
        </w:rPr>
        <w:t xml:space="preserve">، واستغرق </w:t>
      </w:r>
      <w:r>
        <w:rPr/>
        <w:t>95.7</w:t>
      </w:r>
      <w:r>
        <w:rPr>
          <w:rtl w:val="true"/>
        </w:rPr>
        <w:t xml:space="preserve"> </w:t>
      </w:r>
      <w:r>
        <w:rPr>
          <w:rtl w:val="true"/>
        </w:rPr>
        <w:t xml:space="preserve">دقيقة، ولم يُعَد الطور </w:t>
      </w:r>
      <w:r>
        <w:rPr/>
        <w:t>1</w:t>
      </w:r>
      <w:r>
        <w:rPr>
          <w:rtl w:val="true"/>
        </w:rPr>
        <w:t xml:space="preserve"> (</w:t>
      </w:r>
      <w:r>
        <w:rPr/>
        <w:t>‎≈‎ 35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). </w:t>
      </w:r>
      <w:r>
        <w:rPr>
          <w:rtl w:val="true"/>
        </w:rPr>
        <w:t>المصدر</w:t>
      </w:r>
      <w:r>
        <w:rPr>
          <w:rtl w:val="true"/>
        </w:rPr>
        <w:t xml:space="preserve">: </w:t>
      </w:r>
      <w:r>
        <w:rPr>
          <w:rStyle w:val="VerbatimChar"/>
        </w:rPr>
        <w:t>‎results/dryrun2013/deviations.md‎</w:t>
      </w:r>
      <w:r>
        <w:rPr>
          <w:rtl w:val="true"/>
        </w:rPr>
        <w:t xml:space="preserve"> («</w:t>
      </w:r>
      <w:r>
        <w:rPr>
          <w:rtl w:val="true"/>
        </w:rPr>
        <w:t>وقائع التنفيذ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results/dryrun2013/logs/‎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قائمة الشروط </w:t>
      </w:r>
      <w:r>
        <w:rPr>
          <w:b/>
          <w:bCs/>
          <w:rtl w:val="true"/>
        </w:rPr>
        <w:t>(</w:t>
      </w:r>
      <w:r>
        <w:rPr>
          <w:b/>
          <w:bCs/>
        </w:rPr>
        <w:t>D-84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انهار مولّد القائمة على </w:t>
      </w:r>
      <w:r>
        <w:rPr/>
        <w:t>pandas 3.0.5</w:t>
      </w:r>
      <w:r>
        <w:rPr>
          <w:rtl w:val="true"/>
        </w:rPr>
        <w:t xml:space="preserve"> (</w:t>
      </w:r>
      <w:r>
        <w:rPr>
          <w:rStyle w:val="VerbatimChar"/>
        </w:rPr>
        <w:t>‎TypeError: sequence item 4: expected str instance, float found‎</w:t>
      </w:r>
      <w:r>
        <w:rPr>
          <w:rtl w:val="true"/>
        </w:rPr>
        <w:t xml:space="preserve"> </w:t>
      </w:r>
      <w:r>
        <w:rPr>
          <w:rtl w:val="true"/>
        </w:rPr>
        <w:t xml:space="preserve">في مرشّح صف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لـش</w:t>
      </w:r>
      <w:r>
        <w:rPr/>
        <w:t>7</w:t>
      </w:r>
      <w:r>
        <w:rPr>
          <w:rtl w:val="true"/>
        </w:rPr>
        <w:t>)</w:t>
      </w:r>
      <w:r>
        <w:rPr>
          <w:rtl w:val="true"/>
        </w:rPr>
        <w:t xml:space="preserve">، وأُصلح في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قبل الوسم </w:t>
      </w:r>
      <w:r>
        <w:rPr>
          <w:rtl w:val="true"/>
        </w:rPr>
        <w:t>(</w:t>
      </w:r>
      <w:r>
        <w:rPr>
          <w:rStyle w:val="VerbatimChar"/>
        </w:rPr>
        <w:t>‎" ".join(map(str, r))‎</w:t>
      </w:r>
      <w:r>
        <w:rPr>
          <w:rtl w:val="true"/>
        </w:rPr>
        <w:t xml:space="preserve"> </w:t>
      </w:r>
      <w:r>
        <w:rPr>
          <w:rtl w:val="true"/>
        </w:rPr>
        <w:t xml:space="preserve">مع اختبار </w:t>
      </w:r>
      <w:r>
        <w:rPr>
          <w:rStyle w:val="VerbatimChar"/>
        </w:rPr>
        <w:t>‎</w:t>
      </w:r>
      <w:r>
        <w:rPr>
          <w:rStyle w:val="VerbatimChar"/>
        </w:rPr>
        <w:t>test_freeze_config‎</w:t>
      </w:r>
      <w:r>
        <w:rPr>
          <w:rtl w:val="true"/>
        </w:rPr>
        <w:t>)</w:t>
      </w:r>
      <w:r>
        <w:rPr>
          <w:rtl w:val="true"/>
        </w:rPr>
        <w:t xml:space="preserve">، وأُعيد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ملاحظة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يولّد القائمة قبل أن يكتب 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>، فتعكس نسخته 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للتشغيل السابق، ولذلك يُعاد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(</w:t>
      </w:r>
      <w:r>
        <w:rPr>
          <w:rtl w:val="true"/>
        </w:rPr>
        <w:t>القائمة أعلاه معاد توليدها بعده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شُغِّل مرة واحدة عند الوسم واكتمل، أدناه </w:t>
      </w:r>
      <w:r>
        <w:rPr>
          <w:rtl w:val="true"/>
        </w:rPr>
        <w:t>«</w:t>
      </w:r>
      <w:r>
        <w:rPr>
          <w:rtl w:val="true"/>
        </w:rPr>
        <w:t xml:space="preserve">وقائع </w:t>
      </w:r>
      <w:r>
        <w:rPr/>
        <w:t>E10</w:t>
      </w:r>
      <w:r>
        <w:rPr>
          <w:rtl w:val="true"/>
        </w:rPr>
        <w:t>»):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>ممنوع في التأكيدي</w:t>
      </w:r>
      <w:r>
        <w:rPr>
          <w:rStyle w:val="VerbatimChar"/>
        </w:rPr>
        <w:t xml:space="preserve"> </w:t>
      </w:r>
      <w:r>
        <w:rPr>
          <w:rStyle w:val="VerbatimChar"/>
        </w:rPr>
        <w:t>(D-81)</w:t>
      </w:r>
      <w:r>
        <w:rPr>
          <w:rStyle w:val="VerbatimChar"/>
          <w:rtl w:val="true"/>
        </w:rPr>
        <w:t>؛ موجود في الكود للجاف</w:t>
      </w:r>
      <w:r>
        <w:rPr/>
        <w:br/>
      </w:r>
      <w:r>
        <w:rPr>
          <w:rStyle w:val="VerbatimChar"/>
        </w:rPr>
        <w:t xml:space="preserve">python3 -m src.ml.experiments.run_confirmatory --tag freeze-03 --resume  # </w:t>
      </w:r>
      <w:r>
        <w:rPr>
          <w:rStyle w:val="VerbatimChar"/>
          <w:rtl w:val="true"/>
        </w:rPr>
        <w:t>بعد تعطل بيئي فقط</w:t>
      </w:r>
      <w:r>
        <w:rPr>
          <w:rStyle w:val="VerbatimChar"/>
        </w:rPr>
        <w:t xml:space="preserve"> </w:t>
      </w:r>
      <w:r>
        <w:rPr>
          <w:rStyle w:val="VerbatimChar"/>
        </w:rPr>
        <w:t>(D-75)</w:t>
      </w:r>
    </w:p>
    <w:p>
      <w:pPr>
        <w:pStyle w:val="Normal"/>
        <w:bidi w:val="1"/>
        <w:rPr/>
      </w:pPr>
      <w:r>
        <w:rPr>
          <w:rtl w:val="true"/>
        </w:rPr>
        <w:t xml:space="preserve">ترتيب </w:t>
      </w:r>
      <w:r>
        <w:rPr>
          <w:rStyle w:val="VerbatimChar"/>
        </w:rPr>
        <w:t>‎</w:t>
      </w:r>
      <w:r>
        <w:rPr>
          <w:rStyle w:val="VerbatimChar"/>
        </w:rPr>
        <w:t>main‎</w:t>
      </w:r>
      <w:r>
        <w:rPr>
          <w:rtl w:val="true"/>
        </w:rPr>
        <w:t xml:space="preserve"> </w:t>
      </w:r>
      <w:r>
        <w:rPr>
          <w:rtl w:val="true"/>
        </w:rPr>
        <w:t>في الوضع التأكيدي</w:t>
      </w:r>
      <w:r>
        <w:rPr>
          <w:rtl w:val="true"/>
        </w:rPr>
        <w:t xml:space="preserve">: </w:t>
      </w:r>
      <w:r>
        <w:rPr>
          <w:rStyle w:val="VerbatimChar"/>
        </w:rPr>
        <w:t>‎check_integrity‎</w:t>
      </w:r>
      <w:r>
        <w:rPr>
          <w:rtl w:val="true"/>
        </w:rPr>
        <w:t xml:space="preserve"> (</w:t>
      </w:r>
      <w:r>
        <w:rPr>
          <w:rtl w:val="true"/>
        </w:rPr>
        <w:t>بصمات الملفات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الخام</w:t>
      </w:r>
      <w:r>
        <w:rPr>
          <w:rtl w:val="true"/>
        </w:rPr>
        <w:t xml:space="preserve">)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ثم كتابة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وتسجيل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، وبعدها فقط يُمرَّر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rtl w:val="true"/>
        </w:rPr>
        <w:t>الحراس</w:t>
      </w:r>
      <w:r>
        <w:rPr>
          <w:rtl w:val="true"/>
        </w:rPr>
        <w:t xml:space="preserve">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والأشكال </w:t>
      </w:r>
      <w:r>
        <w:rPr>
          <w:rtl w:val="true"/>
        </w:rPr>
        <w:t>(</w:t>
      </w:r>
      <w:r>
        <w:rPr>
          <w:rStyle w:val="VerbatimChar"/>
        </w:rPr>
        <w:t>‎figures_phase1‎</w:t>
      </w:r>
      <w:r>
        <w:rPr>
          <w:rtl w:val="true"/>
        </w:rPr>
        <w:t>)</w:t>
      </w:r>
      <w:r>
        <w:rPr>
          <w:rtl w:val="true"/>
        </w:rPr>
        <w:t xml:space="preserve">، وتنتهي بكتابة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الذي يغطي </w:t>
      </w:r>
      <w:r>
        <w:rPr>
          <w:b/>
          <w:b/>
          <w:bCs/>
          <w:rtl w:val="true"/>
        </w:rPr>
        <w:t xml:space="preserve">كل ملفات الطور </w:t>
      </w:r>
      <w:r>
        <w:rPr>
          <w:b/>
          <w:bCs/>
        </w:rPr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‎UNLOCKED‎</w:t>
      </w:r>
      <w:r>
        <w:rPr/>
        <w:t>)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، يسبقه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يحتاج قراراً مكتوباً من المشرف، </w:t>
      </w:r>
      <w:r>
        <w:rPr>
          <w:b/>
          <w:b/>
          <w:bCs/>
          <w:rtl w:val="true"/>
        </w:rPr>
        <w:t xml:space="preserve">عدا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--resume‎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المأذون بعد تعطل بيئي </w:t>
      </w:r>
      <w:r>
        <w:rPr>
          <w:b/>
          <w:bCs/>
          <w:rtl w:val="true"/>
        </w:rPr>
        <w:t>(</w:t>
      </w:r>
      <w:r>
        <w:rPr>
          <w:b/>
          <w:bCs/>
        </w:rPr>
        <w:t>D-75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الذي لا يُعدّ تشغيلاً ثانياً؛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وقائع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>
          <w:rtl w:val="true"/>
        </w:rPr>
        <w:t xml:space="preserve">وقائع التنفيذ وحدها؛ الأحكام في </w:t>
      </w:r>
      <w:r>
        <w:rPr>
          <w:rStyle w:val="VerbatimChar"/>
        </w:rPr>
        <w:t>‎</w:t>
      </w:r>
      <w:r>
        <w:rPr>
          <w:rStyle w:val="VerbatimChar"/>
        </w:rPr>
        <w:t>results/conf2014/verdicts.md‎</w:t>
      </w:r>
      <w:r>
        <w:rPr>
          <w:rtl w:val="true"/>
        </w:rPr>
        <w:t>، وتفسيرها في الأطروحة لا هنا</w:t>
      </w:r>
      <w:r>
        <w:rPr>
          <w:rtl w:val="true"/>
        </w:rPr>
        <w:t>):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أمر الإطلاق الفعلي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D-82</w:t>
      </w:r>
      <w:r>
        <w:rPr>
          <w:rtl w:val="true"/>
        </w:rPr>
        <w:t xml:space="preserve">): </w:t>
      </w:r>
      <w:r>
        <w:rPr>
          <w:rStyle w:val="VerbatimChar"/>
        </w:rPr>
        <w:t>‎setsid nohup python3 -m src.ml.experiments.run_confirmatory --tag freeze-03 ‎&gt;‎ ‎&lt;‎scratchpad‎&gt;‎/e10-logs/run.log 2‎&gt;‎&amp;1 &amp;‎</w:t>
      </w:r>
      <w:r>
        <w:rPr>
          <w:rtl w:val="true"/>
        </w:rPr>
        <w:t>، بطوريه في استدعاء واحد</w:t>
      </w:r>
      <w:r>
        <w:rPr>
          <w:rtl w:val="true"/>
        </w:rPr>
        <w:t xml:space="preserve">. </w:t>
      </w:r>
      <w:r>
        <w:rPr/>
        <w:t>PID 27070</w:t>
      </w:r>
      <w:r>
        <w:rPr>
          <w:rtl w:val="true"/>
        </w:rPr>
        <w:t xml:space="preserve">، وبدأ </w:t>
      </w:r>
      <w:r>
        <w:rPr/>
        <w:t>20:38:17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الحراس قبل الإطلاق وعنده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 xml:space="preserve">HEAD = </w:t>
      </w:r>
      <w:r>
        <w:rPr>
          <w:rStyle w:val="VerbatimChar"/>
        </w:rPr>
        <w:t>‎freeze-03^{commit}‎</w:t>
      </w:r>
      <w:r>
        <w:rPr/>
        <w:t xml:space="preserve"> = </w:t>
      </w:r>
      <w:r>
        <w:rPr>
          <w:rStyle w:val="VerbatimChar"/>
        </w:rPr>
        <w:t>‎eb34d6a7ba‎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git status --porcelain‎</w:t>
      </w:r>
      <w:r>
        <w:rPr>
          <w:rtl w:val="true"/>
        </w:rPr>
        <w:t xml:space="preserve"> </w:t>
      </w:r>
      <w:r>
        <w:rPr>
          <w:rtl w:val="true"/>
        </w:rPr>
        <w:t>فارغ،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غائب</w:t>
      </w:r>
      <w:r>
        <w:rPr>
          <w:rtl w:val="true"/>
        </w:rPr>
        <w:t xml:space="preserve">.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(</w:t>
      </w:r>
      <w:r>
        <w:rPr>
          <w:rtl w:val="true"/>
        </w:rPr>
        <w:t>البصمات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الخام؛ </w:t>
      </w:r>
      <w:r>
        <w:rPr>
          <w:rStyle w:val="VerbatimChar"/>
        </w:rPr>
        <w:t>‎</w:t>
      </w:r>
      <w:r>
        <w:rPr>
          <w:rStyle w:val="VerbatimChar"/>
        </w:rPr>
        <w:t>raw_md5_match_frozen = true‎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، وسجل البدء </w:t>
      </w:r>
      <w:r>
        <w:rPr>
          <w:rStyle w:val="VerbatimChar"/>
        </w:rPr>
        <w:t>‎</w:t>
      </w:r>
      <w:r>
        <w:rPr>
          <w:rStyle w:val="VerbatimChar"/>
        </w:rPr>
        <w:t>results/conf2014/.lock‎</w:t>
      </w:r>
      <w:r>
        <w:rPr/>
        <w:t xml:space="preserve"> (20:38:17)</w:t>
      </w:r>
      <w:r>
        <w:rPr>
          <w:rtl w:val="true"/>
        </w:rPr>
        <w:t xml:space="preserve">، وحدث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 </w:t>
      </w:r>
      <w:r>
        <w:rPr>
          <w:rtl w:val="true"/>
        </w:rPr>
        <w:t xml:space="preserve">واحد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، وبعدها فقط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Cs/>
        </w:rPr>
        <w:t>LOCK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في آخر الطور </w:t>
      </w:r>
      <w:r>
        <w:rPr/>
        <w:t>1</w:t>
      </w:r>
      <w:r>
        <w:rPr>
          <w:rtl w:val="true"/>
        </w:rPr>
        <w:t xml:space="preserve"> (</w:t>
      </w:r>
      <w:r>
        <w:rPr/>
        <w:t>21:14:57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؛ الطور </w:t>
      </w:r>
      <w:r>
        <w:rPr/>
        <w:t>1</w:t>
      </w:r>
      <w:r>
        <w:rPr>
          <w:rtl w:val="true"/>
        </w:rPr>
        <w:t xml:space="preserve"> = </w:t>
      </w:r>
      <w:r>
        <w:rPr/>
        <w:t>2200.8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>)</w:t>
      </w:r>
      <w:r>
        <w:rPr>
          <w:rtl w:val="true"/>
        </w:rPr>
        <w:t xml:space="preserve">، بوسم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، ويغطي 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ملفاً</w:t>
      </w:r>
      <w:r>
        <w:rPr>
          <w:rtl w:val="true"/>
        </w:rPr>
        <w:t xml:space="preserve">. </w:t>
      </w:r>
      <w:r>
        <w:rPr>
          <w:rtl w:val="true"/>
        </w:rPr>
        <w:t xml:space="preserve">الجاف غطّى 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لأنه وحده يكتب </w:t>
      </w:r>
      <w:r>
        <w:rPr>
          <w:rStyle w:val="VerbatimChar"/>
        </w:rPr>
        <w:t>‎</w:t>
      </w:r>
      <w:r>
        <w:rPr>
          <w:rStyle w:val="VerbatimChar"/>
        </w:rPr>
        <w:t>h4a_frozen_branch.csv‎</w:t>
      </w:r>
      <w:r>
        <w:rPr>
          <w:rtl w:val="true"/>
        </w:rPr>
        <w:t xml:space="preserve"> (</w:t>
      </w:r>
      <w:r>
        <w:rPr>
          <w:rtl w:val="true"/>
        </w:rPr>
        <w:t xml:space="preserve">تمرين 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على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وفي التأكيدي هذا الفرع هو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نفسه</w:t>
      </w:r>
      <w:r>
        <w:rPr>
          <w:rtl w:val="true"/>
        </w:rPr>
        <w:t xml:space="preserve">. </w:t>
      </w:r>
      <w:r>
        <w:rPr>
          <w:rtl w:val="true"/>
        </w:rPr>
        <w:t>البصمات</w:t>
      </w:r>
      <w:r>
        <w:rPr>
          <w:rtl w:val="true"/>
        </w:rPr>
        <w:t xml:space="preserve">: </w:t>
      </w:r>
      <w:r>
        <w:rPr>
          <w:rStyle w:val="VerbatimChar"/>
        </w:rPr>
        <w:t>‎verdicts.csv‎</w:t>
      </w:r>
      <w:r>
        <w:rPr/>
        <w:t xml:space="preserve"> </w:t>
      </w:r>
      <w:r>
        <w:rPr>
          <w:rStyle w:val="VerbatimChar"/>
        </w:rPr>
        <w:t>‎82c9b541c5da8d976aabbb4cbb22f56bacd35708a542a0a7c0e78682bf83e368‎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/>
        <w:t xml:space="preserve"> </w:t>
      </w:r>
      <w:r>
        <w:rPr>
          <w:rStyle w:val="VerbatimChar"/>
        </w:rPr>
        <w:t>‎ba69edd02a54773f7d8971c6a6a291269667e7ee619ad0d49407966c63d8d4b9‎</w:t>
      </w:r>
      <w:r>
        <w:rPr>
          <w:rtl w:val="true"/>
        </w:rPr>
        <w:t xml:space="preserve">، وملف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بدأ بعد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ناجح، واستغرق </w:t>
      </w:r>
      <w:r>
        <w:rPr/>
        <w:t>6385.5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verify_lock‎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بعد اكتمال 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أُعيد يدوياً فطابقت الملفات الـ</w:t>
      </w:r>
      <w:r>
        <w:rPr/>
        <w:t>34</w:t>
      </w:r>
      <w:r>
        <w:rPr>
          <w:rtl w:val="true"/>
        </w:rPr>
        <w:t>، و</w:t>
      </w:r>
      <w:r>
        <w:rPr/>
        <w:t>HEAD = commit</w:t>
      </w:r>
      <w:r>
        <w:rPr>
          <w:rtl w:val="true"/>
        </w:rPr>
        <w:t xml:space="preserve"> </w:t>
      </w:r>
      <w:r>
        <w:rPr>
          <w:rtl w:val="true"/>
        </w:rPr>
        <w:t xml:space="preserve">القفل </w:t>
      </w:r>
      <w:r>
        <w:rPr>
          <w:rtl w:val="true"/>
        </w:rPr>
        <w:t xml:space="preserve">= </w:t>
      </w:r>
      <w:r>
        <w:rPr>
          <w:rtl w:val="true"/>
        </w:rPr>
        <w:t>الوسم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>المجموع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8588.6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143.1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)</w:t>
      </w:r>
      <w:r>
        <w:rPr>
          <w:rtl w:val="true"/>
        </w:rPr>
        <w:t xml:space="preserve">، حتى </w:t>
      </w:r>
      <w:r>
        <w:rPr/>
        <w:t>23:01:24</w:t>
      </w:r>
      <w:r>
        <w:rPr>
          <w:rtl w:val="true"/>
        </w:rPr>
        <w:t xml:space="preserve"> </w:t>
      </w:r>
      <w:r>
        <w:rPr/>
        <w:t>UTC</w:t>
      </w:r>
      <w:r>
        <w:rPr/>
        <w:t xml:space="preserve">،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عمليات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NFR-03</w:t>
      </w:r>
      <w:r>
        <w:rPr>
          <w:b/>
          <w:bCs/>
          <w:rtl w:val="true"/>
        </w:rPr>
        <w:t xml:space="preserve"> «</w:t>
      </w:r>
      <w:r>
        <w:rPr>
          <w:b/>
          <w:b/>
          <w:bCs/>
          <w:rtl w:val="true"/>
        </w:rPr>
        <w:t>مستوفى بحد أعلى محسوب</w:t>
      </w:r>
      <w:r>
        <w:rPr>
          <w:b/>
          <w:bCs/>
          <w:rtl w:val="true"/>
        </w:rPr>
        <w:t>» (</w:t>
      </w:r>
      <w:r>
        <w:rPr>
          <w:b/>
          <w:bCs/>
        </w:rPr>
        <w:t>D-102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عمليات </w:t>
      </w:r>
      <w:r>
        <w:rPr>
          <w:rtl w:val="true"/>
        </w:rPr>
        <w:t xml:space="preserve">× </w:t>
      </w:r>
      <w:r>
        <w:rPr>
          <w:rtl w:val="true"/>
        </w:rPr>
        <w:t xml:space="preserve">زمن الجدار </w:t>
      </w:r>
      <w:r>
        <w:rPr>
          <w:rtl w:val="true"/>
        </w:rPr>
        <w:t xml:space="preserve">= </w:t>
      </w:r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</w:t>
      </w:r>
      <w:r>
        <w:rPr>
          <w:rtl w:val="true"/>
        </w:rPr>
        <w:t xml:space="preserve">للطور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 xml:space="preserve">للطور </w:t>
      </w:r>
      <w:r>
        <w:rPr/>
        <w:t>2</w:t>
      </w:r>
      <w:r>
        <w:rPr>
          <w:rtl w:val="true"/>
        </w:rPr>
        <w:t xml:space="preserve">، كلاهما </w:t>
      </w:r>
      <w:r>
        <w:rPr/>
        <w:t xml:space="preserve">‎≤‎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ساعات لكل طور، بافتراض ألا يزيد العمل المتوازي على أربع عمليات </w:t>
      </w:r>
      <w:r>
        <w:rPr>
          <w:rtl w:val="true"/>
        </w:rPr>
        <w:t>(</w:t>
      </w:r>
      <w:r>
        <w:rPr>
          <w:rStyle w:val="VerbatimChar"/>
        </w:rPr>
        <w:t>‎workers = 4‎</w:t>
      </w:r>
      <w:r>
        <w:rPr>
          <w:rtl w:val="true"/>
        </w:rPr>
        <w:t>)</w:t>
      </w:r>
      <w:r>
        <w:rPr>
          <w:rtl w:val="true"/>
        </w:rPr>
        <w:t xml:space="preserve">، ولا قياس مباشر لزمن المعالج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 xml:space="preserve">؛ </w:t>
      </w:r>
      <w:r>
        <w:rPr/>
        <w:t>Python 3.13.17</w:t>
      </w:r>
      <w:r>
        <w:rPr/>
        <w:t xml:space="preserve">، </w:t>
      </w:r>
      <w:r>
        <w:rPr/>
        <w:t>numpy 2.5.3</w:t>
      </w:r>
      <w:r>
        <w:rPr/>
        <w:t xml:space="preserve">، </w:t>
      </w:r>
      <w:r>
        <w:rPr/>
        <w:t>pandas 3.0.5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results/conf2014/run_meta.json‎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/>
        <w:t xml:space="preserve">،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عرضاً لـ</w:t>
      </w:r>
      <w:r>
        <w:rPr/>
        <w:t>2014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frozen_config_sha256‎</w:t>
      </w:r>
      <w:r>
        <w:rPr/>
        <w:t xml:space="preserve"> =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الانحرافات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شيء </w:t>
      </w:r>
      <w:r>
        <w:rPr>
          <w:rtl w:val="true"/>
        </w:rPr>
        <w:t>(</w:t>
      </w:r>
      <w:r>
        <w:rPr>
          <w:rStyle w:val="VerbatimChar"/>
        </w:rPr>
        <w:t>‎results/conf2014/deviations.md‎</w:t>
      </w:r>
      <w:r>
        <w:rPr>
          <w:rtl w:val="true"/>
        </w:rPr>
        <w:t>)</w:t>
      </w:r>
      <w:r>
        <w:rPr>
          <w:rtl w:val="true"/>
        </w:rPr>
        <w:t xml:space="preserve">؛ لا تعطل ولا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وبعد القراءة الكاملة سُجِّلت قراءتا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بثلاثة أعمدة </w:t>
      </w:r>
      <w:r>
        <w:rPr>
          <w:rtl w:val="true"/>
        </w:rPr>
        <w:t>(</w:t>
      </w:r>
      <w:r>
        <w:rPr>
          <w:rStyle w:val="VerbatimChar"/>
        </w:rPr>
        <w:t>‎purpose = run_confirmatory‎</w:t>
      </w:r>
      <w:r>
        <w:rPr>
          <w:rtl w:val="true"/>
        </w:rPr>
        <w:t xml:space="preserve">، لتدريب نماذج الخطر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).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السجل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خارج المستودع ونُسخ بعد الطورين إلى </w:t>
      </w:r>
      <w:r>
        <w:rPr>
          <w:rStyle w:val="VerbatimChar"/>
        </w:rPr>
        <w:t>‎</w:t>
      </w:r>
      <w:r>
        <w:rPr>
          <w:rStyle w:val="VerbatimChar"/>
        </w:rPr>
        <w:t>results/conf2014/logs/run.log‎</w:t>
      </w:r>
      <w:r>
        <w:rPr/>
        <w:t xml:space="preserve"> (D-82 (2))</w:t>
      </w:r>
      <w:r>
        <w:rPr>
          <w:rtl w:val="true"/>
        </w:rPr>
        <w:t xml:space="preserve">، فلا يدخل </w:t>
      </w:r>
      <w:r>
        <w:rPr/>
        <w:t>LOCK</w:t>
      </w:r>
      <w:r>
        <w:rPr>
          <w:rtl w:val="true"/>
        </w:rPr>
        <w:t xml:space="preserve">. </w:t>
      </w:r>
      <w:r>
        <w:rPr>
          <w:rtl w:val="true"/>
        </w:rPr>
        <w:t xml:space="preserve">وأودعت النتائج في </w:t>
      </w:r>
      <w:r>
        <w:rPr/>
        <w:t xml:space="preserve">commit </w:t>
      </w:r>
      <w:r>
        <w:rPr>
          <w:rStyle w:val="VerbatimChar"/>
        </w:rPr>
        <w:t>‎86c0885‎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للقراءة فقط بعده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سجل الإذن لعروض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D-91</w:t>
      </w:r>
      <w:r>
        <w:rPr>
          <w:b/>
          <w:b/>
          <w:bCs/>
        </w:rPr>
        <w:t xml:space="preserve">، </w:t>
      </w:r>
      <w:r>
        <w:rPr>
          <w:b/>
          <w:bCs/>
        </w:rPr>
        <w:t>D-94(1)</w:t>
      </w:r>
      <w:r>
        <w:rPr>
          <w:b/>
          <w:b/>
          <w:bCs/>
        </w:rPr>
        <w:t xml:space="preserve">، 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كُتب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25T23:11:42Z</w:t>
      </w:r>
      <w:r>
        <w:rPr>
          <w:rtl w:val="true"/>
        </w:rPr>
        <w:t xml:space="preserve"> </w:t>
      </w:r>
      <w:r>
        <w:rPr>
          <w:rtl w:val="true"/>
        </w:rPr>
        <w:t xml:space="preserve">بعد تحقق الزميل المطابق </w:t>
      </w:r>
      <w:r>
        <w:rPr>
          <w:rtl w:val="true"/>
        </w:rPr>
        <w:t>(</w:t>
      </w:r>
      <w:r>
        <w:rPr>
          <w:rStyle w:val="VerbatimChar"/>
        </w:rPr>
        <w:t>‎docs/meetings/peer-verify-conf2014.md‎</w:t>
      </w:r>
      <w:r>
        <w:rPr>
          <w:rtl w:val="true"/>
        </w:rPr>
        <w:t>)</w:t>
      </w:r>
      <w:r>
        <w:rPr>
          <w:rtl w:val="true"/>
        </w:rPr>
        <w:t xml:space="preserve">، ويحوي بصمة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الكاملة </w:t>
      </w:r>
      <w:r>
        <w:rPr>
          <w:rtl w:val="true"/>
        </w:rPr>
        <w:t>(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 xml:space="preserve">) </w:t>
      </w:r>
      <w:r>
        <w:rPr>
          <w:rtl w:val="true"/>
        </w:rPr>
        <w:t xml:space="preserve">ووقت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والوسم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والـ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 </w:t>
      </w:r>
      <w:r>
        <w:rPr>
          <w:rtl w:val="true"/>
        </w:rPr>
        <w:t xml:space="preserve">والإحالة إلى ملحق المحضر </w:t>
      </w:r>
      <w:r>
        <w:rPr/>
        <w:t>04</w:t>
      </w:r>
      <w:r>
        <w:rPr>
          <w:rtl w:val="true"/>
        </w:rPr>
        <w:t>، ولا رقم حكم فيه</w:t>
      </w:r>
      <w:r>
        <w:rPr>
          <w:rtl w:val="true"/>
        </w:rPr>
        <w:t xml:space="preserve">. </w:t>
      </w:r>
      <w:r>
        <w:rPr>
          <w:rtl w:val="true"/>
        </w:rPr>
        <w:t xml:space="preserve">الملف خارج </w:t>
      </w:r>
      <w:r>
        <w:rPr/>
        <w:t>LOCK</w:t>
      </w:r>
      <w:r>
        <w:rPr>
          <w:rtl w:val="true"/>
        </w:rPr>
        <w:t>، وأُعيد التحقق بعد كتابته فطابقت الملفات الـ</w:t>
      </w:r>
      <w:r>
        <w:rPr/>
        <w:t>34</w:t>
      </w:r>
      <w:r>
        <w:rPr>
          <w:rtl w:val="true"/>
        </w:rPr>
        <w:t xml:space="preserve"> </w:t>
      </w:r>
      <w:r>
        <w:rPr>
          <w:rtl w:val="true"/>
        </w:rPr>
        <w:t>المقفلة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والملف سجل إذن فقط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لا كود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>يقرؤه</w:t>
      </w:r>
      <w:r>
        <w:rPr>
          <w:rtl w:val="true"/>
        </w:rPr>
        <w:t xml:space="preserve">. </w:t>
      </w:r>
      <w:r>
        <w:rPr>
          <w:rtl w:val="true"/>
        </w:rPr>
        <w:t xml:space="preserve">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دون شرط</w:t>
      </w:r>
      <w:r>
        <w:rPr>
          <w:rtl w:val="true"/>
        </w:rPr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الخطأ لأي اسم من </w:t>
      </w:r>
      <w:r>
        <w:rPr>
          <w:rStyle w:val="VerbatimChar"/>
        </w:rPr>
        <w:t>‎</w:t>
      </w:r>
      <w:r>
        <w:rPr>
          <w:rStyle w:val="VerbatimChar"/>
        </w:rPr>
        <w:t>data.CONF_PRESENTATIONS‎</w:t>
      </w:r>
      <w:r>
        <w:rPr>
          <w:rtl w:val="true"/>
        </w:rPr>
        <w:t xml:space="preserve"> </w:t>
      </w:r>
      <w:r>
        <w:rPr>
          <w:rtl w:val="true"/>
        </w:rPr>
        <w:t>قبل أي قراءة، و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يدرج عرضاً مقفلاً واحداً للتمثيل </w:t>
      </w:r>
      <w:r>
        <w:rPr>
          <w:rtl w:val="true"/>
        </w:rPr>
        <w:t>(</w:t>
      </w:r>
      <w:r>
        <w:rPr>
          <w:rStyle w:val="VerbatimChar"/>
        </w:rPr>
        <w:t>‎LOCKED_LISTED‎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src/backend/settings.py‎</w:t>
      </w:r>
      <w:r>
        <w:rPr>
          <w:rtl w:val="true"/>
        </w:rPr>
        <w:t xml:space="preserve">) </w:t>
      </w:r>
      <w:r>
        <w:rPr>
          <w:rtl w:val="true"/>
        </w:rPr>
        <w:t xml:space="preserve">بتسمية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في الواجهة</w:t>
      </w:r>
      <w:r>
        <w:rPr>
          <w:rtl w:val="true"/>
        </w:rPr>
        <w:t xml:space="preserve">)». </w:t>
      </w:r>
      <w:r>
        <w:rPr>
          <w:rtl w:val="true"/>
        </w:rPr>
        <w:t xml:space="preserve">وقدرة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(</w:t>
      </w:r>
      <w:r>
        <w:rPr>
          <w:rtl w:val="true"/>
        </w:rPr>
        <w:t xml:space="preserve">بشرط 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LOCK</w:t>
      </w:r>
      <w:r>
        <w:rPr>
          <w:rtl w:val="true"/>
        </w:rPr>
        <w:t xml:space="preserve">) </w:t>
      </w:r>
      <w:r>
        <w:rPr>
          <w:rtl w:val="true"/>
        </w:rPr>
        <w:t xml:space="preserve">منفَّذة ومختبرة وغير مستعملة، فلا مستدعٍ يمرّرها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(§3.12)</w:t>
      </w:r>
      <w:r>
        <w:rPr>
          <w:rtl w:val="true"/>
        </w:rPr>
        <w:t xml:space="preserve">. </w:t>
      </w:r>
      <w:r>
        <w:rPr>
          <w:rtl w:val="true"/>
        </w:rPr>
        <w:t xml:space="preserve">وقرر المشرف 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وإعادة تصنيف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tl w:val="true"/>
        </w:rPr>
        <w:t>«</w:t>
      </w:r>
      <w:r>
        <w:rPr>
          <w:rtl w:val="true"/>
        </w:rPr>
        <w:t>مؤجَّل إلى عمل مستقبلي</w:t>
      </w:r>
      <w:r>
        <w:rPr>
          <w:rtl w:val="true"/>
        </w:rPr>
        <w:t>»</w:t>
      </w:r>
      <w:r>
        <w:rPr>
          <w:rtl w:val="true"/>
        </w:rPr>
        <w:t xml:space="preserve">، لأن الفتح لا يضيف دليلاً </w:t>
      </w:r>
      <w:r>
        <w:rPr>
          <w:rtl w:val="true"/>
        </w:rPr>
        <w:t>(</w:t>
      </w:r>
      <w:r>
        <w:rPr>
          <w:rtl w:val="true"/>
        </w:rPr>
        <w:t xml:space="preserve">الأرقام لا تؤخذ من الشاشات، </w:t>
      </w:r>
      <w:r>
        <w:rPr/>
        <w:t>D-67</w:t>
      </w:r>
      <w:r>
        <w:rPr>
          <w:rtl w:val="true"/>
        </w:rPr>
        <w:t>)</w:t>
      </w:r>
      <w:r>
        <w:rPr>
          <w:rtl w:val="true"/>
        </w:rPr>
        <w:t xml:space="preserve">، ولأنه يقتضي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كاملة في الخدمة وبناء عناقيدها ومخرجاتها بـ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>بعد التجميد</w:t>
      </w:r>
      <w:r>
        <w:rPr>
          <w:rtl w:val="true"/>
        </w:rPr>
        <w:t xml:space="preserve">. </w:t>
      </w:r>
      <w:r>
        <w:rPr>
          <w:rtl w:val="true"/>
        </w:rPr>
        <w:t xml:space="preserve">فنتائج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تُقرأ من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في هذه النسخة </w:t>
      </w:r>
      <w:r>
        <w:rPr>
          <w:rtl w:val="true"/>
        </w:rPr>
        <w:t>(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مؤجَّل، </w:t>
      </w:r>
      <w:r>
        <w:rPr/>
        <w:t>D-96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01" w:name="__RefHeading___Toc11163_1811188673"/>
      <w:bookmarkStart w:id="102" w:name="X473ecd68aafe78d10c0e329397dbaf2696ab2fc"/>
      <w:bookmarkEnd w:id="101"/>
      <w:r>
        <w:rPr>
          <w:rtl w:val="true"/>
        </w:rPr>
        <w:t xml:space="preserve">قيود معلنة وتعليمات التشغيل </w:t>
      </w:r>
      <w:r>
        <w:rPr>
          <w:rtl w:val="true"/>
        </w:rPr>
        <w:t>(</w:t>
      </w:r>
      <w:r>
        <w:rPr>
          <w:rtl w:val="true"/>
        </w:rPr>
        <w:t xml:space="preserve">الاجتماع </w:t>
      </w:r>
      <w:r>
        <w:rPr/>
        <w:t>07</w:t>
      </w:r>
      <w:r>
        <w:rPr>
          <w:rtl w:val="true"/>
        </w:rPr>
        <w:t xml:space="preserve">: </w:t>
      </w:r>
      <w:r>
        <w:rPr/>
        <w:t>D-79…D-82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ثلاثة تعريفات لـ</w:t>
      </w:r>
      <w:r>
        <w:rPr>
          <w:b/>
          <w:bCs/>
          <w:rtl w:val="true"/>
        </w:rPr>
        <w:t>«</w:t>
      </w:r>
      <w:r>
        <w:rPr>
          <w:b/>
          <w:bCs/>
        </w:rPr>
        <w:t>dirty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في الكود، لكلٍّ نطاقه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الموضع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النطاق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data.confirmatory_student_ids‎</w:t>
            </w:r>
            <w:r>
              <w:rPr>
                <w:kern w:val="0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lang w:val="en-US" w:eastAsia="en-US" w:bidi="ar-SA"/>
              </w:rPr>
              <w:t>‎_commit()‎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أسطر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access_log.jsonl‎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الشجرة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قيد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يكفي تعديل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ليظهر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"dirty": true‎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السطر؛ هو وصف لحال الشجرة وقت القراءة، لا حكم على صحة التجربة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reproduce_dev.git_state()‎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 -- src‎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ويُقرأ مرة عند البدء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شرط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‎src_dirty = false‎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run_confirmatory.dirty_paths()‎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حارس وقت التشغيل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guard_rehearsal.tree_clean‎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النطاق المحروس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 الجذر التنفيذية، مع استثناءَي </w:t>
            </w:r>
            <w:r>
              <w:rPr>
                <w:kern w:val="0"/>
                <w:lang w:val="en-US" w:eastAsia="en-US" w:bidi="ar-SA"/>
              </w:rPr>
              <w:t>D-75 (2)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يمنع البدء والاستئناف إن تغيّر ما يؤثر في التجربة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وهذا لوقت التشغيل وحده؛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b/>
                <w:bCs/>
                <w:kern w:val="0"/>
                <w:lang w:val="en-US" w:eastAsia="en-US" w:bidi="ar-SA"/>
              </w:rPr>
              <w:t>commit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الوسم فيوضع والشجرة كلها نظيفة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بصمة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freeze03_config.json‎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يحوي الملف حقلين متقلبين، </w:t>
      </w:r>
      <w:r>
        <w:rPr>
          <w:rStyle w:val="VerbatimChar"/>
        </w:rPr>
        <w:t>‎</w:t>
      </w:r>
      <w:r>
        <w:rPr>
          <w:rStyle w:val="VerbatimChar"/>
        </w:rPr>
        <w:t>date‎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git_commit_when_written‎</w:t>
      </w:r>
      <w:r>
        <w:rPr>
          <w:rtl w:val="true"/>
        </w:rPr>
        <w:t xml:space="preserve">، يعيد كتابتهما </w:t>
      </w:r>
      <w:r>
        <w:rPr>
          <w:rStyle w:val="VerbatimChar"/>
        </w:rPr>
        <w:t>‎</w:t>
      </w:r>
      <w:r>
        <w:rPr>
          <w:rStyle w:val="VerbatimChar"/>
        </w:rPr>
        <w:t>freeze_config‎</w:t>
      </w:r>
      <w:r>
        <w:rPr>
          <w:rtl w:val="true"/>
        </w:rPr>
        <w:t xml:space="preserve"> (</w:t>
      </w:r>
      <w:r>
        <w:rPr>
          <w:rtl w:val="true"/>
        </w:rPr>
        <w:t xml:space="preserve">خطوة في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). </w:t>
      </w:r>
      <w:r>
        <w:rPr>
          <w:rtl w:val="true"/>
        </w:rPr>
        <w:t xml:space="preserve">لذلك تتغير بصمته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>وإن لم يتغير أي إعداد، 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>يحجب هذين الحقلين في المقارنة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ولا يدخل هذا التغير في حراس التشغيل، لأن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</w:t>
      </w:r>
      <w:r>
        <w:rPr>
          <w:rtl w:val="true"/>
        </w:rPr>
        <w:t xml:space="preserve">يقارن بصمات الملفات المجمَّدة الثلاثة </w:t>
      </w:r>
      <w:r>
        <w:rPr>
          <w:rtl w:val="true"/>
        </w:rPr>
        <w:t>(</w:t>
      </w:r>
      <w:r>
        <w:rPr>
          <w:rStyle w:val="VerbatimChar"/>
        </w:rPr>
        <w:t>‎mde80.json‎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الملفات الخام بما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، لا بصمة الملف نفسه، ثم يسجّل بصمته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‎frozen_config_sha256‎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بصمته بعد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النهائي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>)</w:t>
      </w:r>
      <w:r>
        <w:rPr>
          <w:rtl w:val="true"/>
        </w:rPr>
        <w:t>، وهي بصمة نسخة الوسم ما لم يُعَد التشغيل</w:t>
      </w:r>
      <w:r>
        <w:rPr>
          <w:rtl w:val="true"/>
        </w:rPr>
        <w:t xml:space="preserve">: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 xml:space="preserve"> (</w:t>
      </w:r>
      <w:r>
        <w:rPr>
          <w:rtl w:val="true"/>
        </w:rPr>
        <w:t xml:space="preserve">وكانت </w:t>
      </w:r>
      <w:r>
        <w:rPr>
          <w:rStyle w:val="VerbatimChar"/>
        </w:rPr>
        <w:t>‎</w:t>
      </w:r>
      <w:r>
        <w:rPr>
          <w:rStyle w:val="VerbatimChar"/>
        </w:rPr>
        <w:t>b1981f1f…‎</w:t>
      </w:r>
      <w:r>
        <w:rPr>
          <w:rtl w:val="true"/>
        </w:rPr>
        <w:t xml:space="preserve"> </w:t>
      </w:r>
      <w:r>
        <w:rPr>
          <w:rtl w:val="true"/>
        </w:rPr>
        <w:t xml:space="preserve">بعد تشغيل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d80ad472…‎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Cs/>
        </w:rPr>
        <w:t>D-80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بتعديل </w:t>
      </w:r>
      <w:r>
        <w:rPr>
          <w:b/>
          <w:bCs/>
        </w:rPr>
        <w:t>D-84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فحص ش</w:t>
      </w:r>
      <w:r>
        <w:rPr>
          <w:b/>
          <w:bCs/>
        </w:rPr>
        <w:t>8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صار فحص 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هو السطر الحرفي </w:t>
      </w:r>
      <w:r>
        <w:rPr>
          <w:rtl w:val="true"/>
        </w:rPr>
        <w:t>«</w:t>
      </w:r>
      <w:r>
        <w:rPr>
          <w:b/>
          <w:b/>
          <w:bCs/>
          <w:rtl w:val="true"/>
        </w:rPr>
        <w:t>الحكم النهائي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‎freeze_config.peer_final_approval‎</w:t>
      </w:r>
      <w:r>
        <w:rPr>
          <w:rtl w:val="true"/>
        </w:rPr>
        <w:t xml:space="preserve">). </w:t>
      </w:r>
      <w:r>
        <w:rPr>
          <w:rtl w:val="true"/>
        </w:rPr>
        <w:t xml:space="preserve">تُتجاهل علامات </w:t>
      </w:r>
      <w:r>
        <w:rPr/>
        <w:t>Markdown</w:t>
      </w:r>
      <w:r>
        <w:rPr>
          <w:rtl w:val="true"/>
        </w:rPr>
        <w:t xml:space="preserve"> </w:t>
      </w:r>
      <w:r>
        <w:rPr>
          <w:rtl w:val="true"/>
        </w:rPr>
        <w:t xml:space="preserve">حول السطر فقط، فلا يُحتسب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غير موافق في الحالة الحالية</w:t>
      </w:r>
      <w:r>
        <w:rPr>
          <w:rtl w:val="true"/>
        </w:rPr>
        <w:t xml:space="preserve">» </w:t>
      </w:r>
      <w:r>
        <w:rPr>
          <w:rtl w:val="true"/>
        </w:rPr>
        <w:t xml:space="preserve">ولا </w:t>
      </w:r>
      <w:r>
        <w:rPr>
          <w:rtl w:val="true"/>
        </w:rPr>
        <w:t>«</w:t>
      </w:r>
      <w:r>
        <w:rPr>
          <w:rtl w:val="true"/>
        </w:rPr>
        <w:t>موافق بشرط</w:t>
      </w:r>
      <w:r>
        <w:rPr>
          <w:rtl w:val="true"/>
        </w:rPr>
        <w:t>»</w:t>
      </w:r>
      <w:r>
        <w:rPr>
          <w:rtl w:val="true"/>
        </w:rPr>
        <w:t xml:space="preserve">، والملف الغائب ✗ </w:t>
      </w:r>
      <w:r>
        <w:rPr>
          <w:rtl w:val="true"/>
        </w:rPr>
        <w:t>(</w:t>
      </w:r>
      <w:r>
        <w:rPr>
          <w:rStyle w:val="VerbatimChar"/>
        </w:rPr>
        <w:t>‎test_freeze_config.TestPeerSignoff‎</w:t>
      </w:r>
      <w:r>
        <w:rPr>
          <w:rtl w:val="true"/>
        </w:rPr>
        <w:t xml:space="preserve">). </w:t>
      </w:r>
      <w:r>
        <w:rPr>
          <w:rtl w:val="true"/>
        </w:rPr>
        <w:t xml:space="preserve">وأمكن التعديل لأن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يُعاد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على أي حال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 xml:space="preserve">). </w:t>
      </w:r>
      <w:r>
        <w:rPr>
          <w:rtl w:val="true"/>
        </w:rPr>
        <w:t>ويبقى شرطاً أن يقرأ المشرف الملف بنفسه عند ش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ويثبته في </w:t>
      </w:r>
      <w:r>
        <w:rPr>
          <w:rtl w:val="true"/>
        </w:rPr>
        <w:t>§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من المحضر </w:t>
      </w:r>
      <w:r>
        <w:rPr/>
        <w:t>03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تعليمة 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في النمط التأكيدي لا يُستعمل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بعد أي تعطل لا مسار إلا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/>
        <w:t xml:space="preserve"> (D-75 (3))</w:t>
      </w:r>
      <w:r>
        <w:rPr>
          <w:rtl w:val="true"/>
        </w:rPr>
        <w:t xml:space="preserve">. </w:t>
      </w:r>
      <w:r>
        <w:rPr>
          <w:rtl w:val="true"/>
        </w:rPr>
        <w:t xml:space="preserve">ويبقى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في الكود لأن الجاف استعمله، ولا تعديل في الشيفرة قبل الوسم</w:t>
      </w:r>
      <w:r>
        <w:rPr>
          <w:rtl w:val="true"/>
        </w:rPr>
        <w:t xml:space="preserve">. </w:t>
      </w:r>
      <w:r>
        <w:rPr>
          <w:rtl w:val="true"/>
        </w:rPr>
        <w:t xml:space="preserve">إن استُعمل خطأً سُجِّل في </w:t>
      </w:r>
      <w:r>
        <w:rPr>
          <w:rStyle w:val="VerbatimChar"/>
        </w:rPr>
        <w:t>‎</w:t>
      </w:r>
      <w:r>
        <w:rPr>
          <w:rStyle w:val="VerbatimChar"/>
        </w:rPr>
        <w:t>results/conf2014/deviations.md‎</w:t>
      </w:r>
      <w:r>
        <w:rPr>
          <w:rtl w:val="true"/>
        </w:rPr>
        <w:t xml:space="preserve"> </w:t>
      </w:r>
      <w:r>
        <w:rPr>
          <w:rtl w:val="true"/>
        </w:rPr>
        <w:t xml:space="preserve">انحرافاً إجرائياً، وهو لا يمس صحة الأحكام المقفلة لأن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>يحرسها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D-82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بروتوكول الإطلاق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 xml:space="preserve">يُطلق التشغيل التأكيدي منفصلاً عن جلسة الوكيل بطوريه في استدعاء واحد، لأن سقف الأوامر الخلفية لأداة الوكيل ساعتان والتشغيل </w:t>
      </w:r>
      <w:r>
        <w:rPr/>
        <w:t xml:space="preserve">‎≈‎ </w:t>
      </w:r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ساعة</w:t>
      </w:r>
      <w:r>
        <w:rPr>
          <w:rtl w:val="true"/>
        </w:rPr>
        <w:t xml:space="preserve">: </w:t>
      </w:r>
      <w:r>
        <w:rPr>
          <w:rStyle w:val="VerbatimChar"/>
        </w:rPr>
        <w:t>‎setsid nohup python3 -m src.ml.experiments.run_confirmatory --tag freeze-03 ‎&gt;‎ ~/e10-logs/run.log 2‎&gt;‎&amp;1 &amp;‎</w:t>
      </w:r>
      <w:r>
        <w:rPr/>
        <w:t xml:space="preserve"> 2</w:t>
      </w:r>
      <w:r>
        <w:rPr>
          <w:rtl w:val="true"/>
        </w:rPr>
        <w:t xml:space="preserve">. </w:t>
      </w:r>
      <w:r>
        <w:rPr>
          <w:rtl w:val="true"/>
        </w:rPr>
        <w:t xml:space="preserve">سجلات </w:t>
      </w:r>
      <w:r>
        <w:rPr/>
        <w:t>nohup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خارج المستودع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مجلد </w:t>
      </w:r>
      <w:r>
        <w:rPr/>
        <w:t>scratchpad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~/e10-logs/‎</w:t>
      </w:r>
      <w:r>
        <w:rPr>
          <w:rtl w:val="true"/>
        </w:rPr>
        <w:t>)</w:t>
      </w:r>
      <w:r>
        <w:rPr>
          <w:rtl w:val="true"/>
        </w:rPr>
        <w:t xml:space="preserve">، لأن </w:t>
      </w:r>
      <w:r>
        <w:rPr>
          <w:rStyle w:val="VerbatimChar"/>
        </w:rPr>
        <w:t>‎</w:t>
      </w:r>
      <w:r>
        <w:rPr>
          <w:rStyle w:val="VerbatimChar"/>
        </w:rPr>
        <w:t>results/logs/‎</w:t>
      </w:r>
      <w:r>
        <w:rPr>
          <w:rtl w:val="true"/>
        </w:rPr>
        <w:t xml:space="preserve"> </w:t>
      </w:r>
      <w:r>
        <w:rPr>
          <w:rtl w:val="true"/>
        </w:rPr>
        <w:t xml:space="preserve">نفسه داخل النطاق المحروس فيتعذر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. </w:t>
      </w:r>
      <w:r>
        <w:rPr>
          <w:rtl w:val="true"/>
        </w:rPr>
        <w:t xml:space="preserve">وبعد اكتمال الطورين تُنسخ إلى </w:t>
      </w:r>
      <w:r>
        <w:rPr>
          <w:rStyle w:val="VerbatimChar"/>
        </w:rPr>
        <w:t>‎</w:t>
      </w:r>
      <w:r>
        <w:rPr>
          <w:rStyle w:val="VerbatimChar"/>
        </w:rPr>
        <w:t>results/conf2014/logs/‎</w:t>
      </w:r>
      <w:r>
        <w:rPr>
          <w:rtl w:val="true"/>
        </w:rPr>
        <w:t xml:space="preserve">، فلا تدخل </w:t>
      </w:r>
      <w:r>
        <w:rPr/>
        <w:t>LOCK. 3</w:t>
      </w:r>
      <w:r>
        <w:rPr>
          <w:rtl w:val="true"/>
        </w:rPr>
        <w:t xml:space="preserve">. </w:t>
      </w:r>
      <w:r>
        <w:rPr>
          <w:rtl w:val="true"/>
        </w:rPr>
        <w:t>لا كتابة في النطاق المحروس أثناء التشغيل</w:t>
      </w:r>
      <w:r>
        <w:rPr>
          <w:rtl w:val="true"/>
        </w:rPr>
        <w:t xml:space="preserve">. 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في الخلل البرمجي </w:t>
      </w:r>
      <w:r>
        <w:rPr>
          <w:rtl w:val="true"/>
        </w:rPr>
        <w:t>(</w:t>
      </w:r>
      <w:r>
        <w:rPr/>
        <w:t>D-75 (4)</w:t>
      </w:r>
      <w:r>
        <w:rPr>
          <w:rtl w:val="true"/>
        </w:rPr>
        <w:t xml:space="preserve">): </w:t>
      </w:r>
      <w:r>
        <w:rPr>
          <w:rtl w:val="true"/>
        </w:rPr>
        <w:t xml:space="preserve">يُنقل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يدوياً إلى </w:t>
      </w:r>
      <w:r>
        <w:rPr>
          <w:rStyle w:val="VerbatimChar"/>
        </w:rPr>
        <w:t>‎</w:t>
      </w:r>
      <w:r>
        <w:rPr>
          <w:rStyle w:val="VerbatimChar"/>
        </w:rPr>
        <w:t>results/conf2014_aborted_‎&lt;‎n‎&gt;‎/‎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لملفاته </w:t>
      </w:r>
      <w:r>
        <w:rPr>
          <w:rtl w:val="true"/>
        </w:rPr>
        <w:t>(</w:t>
      </w:r>
      <w:r>
        <w:rPr>
          <w:rtl w:val="true"/>
        </w:rPr>
        <w:t>دون فتحها</w:t>
      </w:r>
      <w:r>
        <w:rPr>
          <w:rtl w:val="true"/>
        </w:rPr>
        <w:t>)</w:t>
      </w:r>
      <w:r>
        <w:rPr>
          <w:rtl w:val="true"/>
        </w:rPr>
        <w:t xml:space="preserve">، ثم يُعاد بعد إصلاح بأصغر تعديل ومراجعة الزميل وموافقة المشرف كتابةً، بالوسم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>.</w:t>
      </w:r>
      <w:bookmarkEnd w:id="100"/>
      <w:bookmarkEnd w:id="102"/>
    </w:p>
    <w:p>
      <w:pPr>
        <w:pStyle w:val="Heading1"/>
        <w:bidi w:val="1"/>
        <w:rPr/>
      </w:pPr>
      <w:bookmarkStart w:id="103" w:name="__RefHeading___Toc11165_1811188673"/>
      <w:bookmarkEnd w:id="103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4" w:name="__RefHeading___Toc11167_1811188673"/>
      <w:bookmarkEnd w:id="104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5" w:name="المعاملات-المجمدة-hyperparameters"/>
            <w:bookmarkEnd w:id="105"/>
          </w:p>
        </w:tc>
      </w:tr>
    </w:tbl>
    <w:p>
      <w:pPr>
        <w:pStyle w:val="Heading2"/>
        <w:bidi w:val="1"/>
        <w:rPr/>
      </w:pPr>
      <w:bookmarkStart w:id="106" w:name="__RefHeading___Toc11169_1811188673"/>
      <w:bookmarkEnd w:id="106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7" w:name="__RefHeading___Toc11171_1811188673"/>
      <w:bookmarkEnd w:id="107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الأحكام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مؤجَّل إلى عمل مستقبلي، </w:t>
            </w:r>
            <w:r>
              <w:rPr>
                <w:kern w:val="0"/>
                <w:lang w:val="en-US" w:eastAsia="en-US" w:bidi="ar-SA"/>
              </w:rPr>
              <w:t>D-96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منفَّذ وغير مستعمل؛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ui_open.json‎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 إذن لا يقرؤه 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test_serving.test_fr40_gate‎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يُتخطّى منذ وُجد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Engine.precompute_clusters‎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src/backend/precompute.py‎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200 ms / 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test_api_live.test_cold_day_bounded_after_cluster_precompute‎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test_serving.test_precompute_clusters_fills_cache_for_every_day‎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8" w:name="ملحق"/>
            <w:bookmarkStart w:id="109" w:name="مصفوفة-تتبع-مختصرة-متطلب-وحدة-اختبار"/>
            <w:bookmarkEnd w:id="108"/>
            <w:bookmarkEnd w:id="109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86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86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0"/>
    <w:lvlOverride w:ilvl="0">
      <w:startOverride w:val="1"/>
    </w:lvlOverride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86</Pages>
  <Words>14686</Words>
  <Characters>80809</Characters>
  <CharactersWithSpaces>92642</CharactersWithSpaces>
  <Paragraphs>1100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2026-10-29T07:33:51Z</dcterms:created>
  <dc:creator>كنان محمد قرحالي</dc:creator>
  <dc:description/>
  <dc:language>ar-SY</dc:language>
  <cp:lastModifiedBy/>
  <dcterms:modified xsi:type="dcterms:W3CDTF">2026-10-29T07:34:04Z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