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1DE5FB11" w14:textId="77777777" w:rsidR="00ED25C5" w:rsidRPr="004A2120" w:rsidRDefault="00ED25C5" w:rsidP="00ED25C5">
      <w:pPr>
        <w:suppressAutoHyphens/>
        <w:spacing w:line="240" w:lineRule="auto" w:before="0" w:after="0"/>
        <w:ind w:left="0" w:firstLine="0"/>
        <w:jc w:val="center"/>
        <w:rPr>
          <w:rFonts w:ascii="Times New Roman" w:hAnsi="Times New Roman" w:eastAsia="Times New Roman" w:cs="Times New Roman"/>
          <w:sz w:val="28"/>
          <w:szCs w:val="28"/>
          <w:color w:val="000000"/>
        </w:rPr>
      </w:pPr>
      <w:r w:rsidRPr="004A2120">
        <w:rPr>
          <w:rFonts w:ascii="Times New Roman" w:hAnsi="Times New Roman" w:eastAsia="Times New Roman" w:cs="Times New Roman"/>
          <w:sz w:val="28"/>
          <w:szCs w:val="28"/>
          <w:color w:val="000000"/>
        </w:rPr>
        <w:t xml:space="preserve">Министерство науки </w:t>
      </w:r>
      <w:r>
        <w:rPr>
          <w:rFonts w:ascii="Times New Roman" w:hAnsi="Times New Roman" w:eastAsia="Times New Roman" w:cs="Times New Roman"/>
          <w:sz w:val="28"/>
          <w:szCs w:val="28"/>
          <w:color w:val="000000"/>
        </w:rPr>
        <w:t xml:space="preserve">и высшего образования </w:t>
      </w:r>
      <w:r w:rsidRPr="004A2120">
        <w:rPr>
          <w:rFonts w:ascii="Times New Roman" w:hAnsi="Times New Roman" w:eastAsia="Times New Roman" w:cs="Times New Roman"/>
          <w:sz w:val="28"/>
          <w:szCs w:val="28"/>
          <w:color w:val="000000"/>
        </w:rPr>
        <w:t>Российской Федерации</w:t>
      </w:r>
    </w:p>
    <w:p w14:paraId="1ADD8CB3" w14:textId="77777777" w:rsidR="00ED25C5" w:rsidRDefault="00ED25C5" w:rsidP="00ED25C5">
      <w:pPr>
        <w:suppressAutoHyphens/>
        <w:spacing w:line="240" w:lineRule="auto" w:before="0" w:after="0"/>
        <w:ind w:left="0" w:firstLine="0"/>
        <w:jc w:val="center"/>
        <w:rPr>
          <w:rFonts w:ascii="Times New Roman" w:hAnsi="Times New Roman" w:eastAsia="Times New Roman" w:cs="Times New Roman"/>
          <w:sz w:val="28"/>
          <w:szCs w:val="28"/>
          <w:color w:val="000000"/>
        </w:rPr>
      </w:pPr>
      <w:r>
        <w:rPr>
          <w:rFonts w:ascii="Times New Roman" w:hAnsi="Times New Roman" w:eastAsia="Times New Roman" w:cs="Times New Roman"/>
          <w:sz w:val="28"/>
          <w:szCs w:val="28"/>
          <w:color w:val="000000"/>
        </w:rPr>
        <w:t>Санкт-Петербургский политехнический университет Петра Великого</w:t>
      </w:r>
    </w:p>
    <w:p w14:paraId="406B7A7B" w14:textId="77777777" w:rsidR="00ED25C5" w:rsidRDefault="00ED25C5" w:rsidP="00ED25C5">
      <w:pPr>
        <w:suppressAutoHyphens/>
        <w:spacing w:line="240" w:lineRule="auto" w:before="0" w:after="0"/>
        <w:ind w:left="0" w:firstLine="0"/>
        <w:jc w:val="center"/>
        <w:rPr>
          <w:rFonts w:ascii="Times New Roman" w:hAnsi="Times New Roman" w:eastAsia="Times New Roman" w:cs="Times New Roman"/>
          <w:sz w:val="28"/>
          <w:szCs w:val="28"/>
          <w:color w:val="000000"/>
        </w:rPr>
      </w:pPr>
      <w:r>
        <w:rPr>
          <w:rFonts w:ascii="Times New Roman" w:hAnsi="Times New Roman" w:eastAsia="Times New Roman" w:cs="Times New Roman"/>
          <w:sz w:val="28"/>
          <w:szCs w:val="28"/>
          <w:color w:val="000000"/>
        </w:rPr>
        <w:t>Институт компьютерных наук и кибербезопасности</w:t>
      </w:r>
    </w:p>
    <w:p w14:paraId="76469726" w14:textId="77777777" w:rsidR="00ED25C5" w:rsidRPr="004A2120" w:rsidRDefault="00ED25C5" w:rsidP="00ED25C5">
      <w:pPr>
        <w:suppressAutoHyphens/>
        <w:spacing w:line="240" w:lineRule="auto" w:before="0" w:after="0"/>
        <w:ind w:left="0" w:firstLine="0"/>
        <w:jc w:val="center"/>
        <w:rPr>
          <w:rFonts w:ascii="Times New Roman" w:hAnsi="Times New Roman" w:eastAsia="Times New Roman" w:cs="Times New Roman"/>
          <w:sz w:val="28"/>
          <w:szCs w:val="28"/>
          <w:color w:val="000000"/>
        </w:rPr>
      </w:pPr>
      <w:r>
        <w:rPr>
          <w:rFonts w:ascii="Times New Roman" w:hAnsi="Times New Roman" w:eastAsia="Times New Roman" w:cs="Times New Roman"/>
          <w:sz w:val="28"/>
          <w:szCs w:val="28"/>
          <w:color w:val="000000"/>
        </w:rPr>
        <w:t>Высшая школа кибербезопасности</w:t>
      </w:r>
    </w:p>
    <w:p w14:paraId="0D217E2D" w14:textId="77777777" w:rsidR="00ED25C5" w:rsidRPr="004A2120" w:rsidRDefault="00ED25C5" w:rsidP="00ED25C5">
      <w:pPr>
        <w:tabs>
          <w:tab w:val="num" w:pos="0"/>
        </w:tabs>
        <w:spacing w:line="240" w:lineRule="auto" w:before="0" w:after="0"/>
        <w:ind w:firstLine="0"/>
        <w:rPr>
          <w:rFonts w:ascii="Times New Roman" w:hAnsi="Times New Roman" w:eastAsia="Times New Roman" w:cs="Times New Roman"/>
          <w:sz w:val="28"/>
          <w:szCs w:val="28"/>
          <w:color w:val="000000"/>
        </w:rPr>
      </w:pPr>
    </w:p>
    <w:p w14:paraId="58F23114" w14:textId="77777777" w:rsidR="00AC7211" w:rsidRPr="004A2120" w:rsidRDefault="00AC7211" w:rsidP="00AC7211">
      <w:pPr>
        <w:spacing w:line="240" w:lineRule="auto" w:before="0" w:after="0"/>
        <w:ind w:hanging="567"/>
        <w:rPr>
          <w:rFonts w:cs="Times New Roman" w:ascii="Times New Roman" w:hAnsi="Times New Roman" w:eastAsia="Times New Roman"/>
          <w:sz w:val="28"/>
          <w:szCs w:val="28"/>
          <w:color w:val="000000"/>
        </w:rPr>
      </w:pPr>
    </w:p>
    <w:p w14:paraId="5E51B6F6" w14:textId="77777777" w:rsidR="00AC7211" w:rsidRPr="004A2120" w:rsidRDefault="00AC7211" w:rsidP="00AC7211">
      <w:pPr>
        <w:spacing w:line="240" w:lineRule="auto" w:before="0" w:after="0"/>
        <w:ind w:hanging="567"/>
        <w:rPr>
          <w:rFonts w:cs="Times New Roman" w:ascii="Times New Roman" w:hAnsi="Times New Roman" w:eastAsia="Times New Roman"/>
          <w:sz w:val="28"/>
          <w:szCs w:val="28"/>
          <w:color w:val="000000"/>
        </w:rPr>
      </w:pPr>
    </w:p>
    <w:p w14:paraId="7FE4EE61" w14:textId="77777777" w:rsidR="00AC7211" w:rsidRPr="004A2120" w:rsidRDefault="00AC7211" w:rsidP="00AC7211">
      <w:pPr>
        <w:spacing w:line="240" w:lineRule="auto" w:before="0" w:after="0"/>
        <w:ind w:hanging="567"/>
        <w:rPr>
          <w:rFonts w:cs="Times New Roman" w:ascii="Times New Roman" w:hAnsi="Times New Roman" w:eastAsia="Times New Roman"/>
          <w:sz w:val="28"/>
          <w:szCs w:val="28"/>
          <w:color w:val="000000"/>
        </w:rPr>
      </w:pPr>
    </w:p>
    <w:p w14:paraId="0C99F87A" w14:textId="77777777" w:rsidR="00AC7211" w:rsidRPr="004A2120" w:rsidRDefault="00AC7211" w:rsidP="00AC7211">
      <w:pPr>
        <w:spacing w:line="240" w:lineRule="auto" w:before="0" w:after="0"/>
        <w:ind w:hanging="567"/>
        <w:rPr>
          <w:rFonts w:cs="Times New Roman" w:ascii="Times New Roman" w:hAnsi="Times New Roman" w:eastAsia="Times New Roman"/>
          <w:sz w:val="28"/>
          <w:szCs w:val="28"/>
          <w:color w:val="000000"/>
        </w:rPr>
      </w:pPr>
    </w:p>
    <w:p w14:paraId="09DE0FE7" w14:textId="77777777" w:rsidR="00AC7211" w:rsidRPr="004A2120" w:rsidRDefault="00AC7211" w:rsidP="00AC7211">
      <w:pPr>
        <w:spacing w:line="240" w:lineRule="auto" w:before="0" w:after="0"/>
        <w:ind w:hanging="567"/>
        <w:rPr>
          <w:rFonts w:cs="Times New Roman" w:ascii="Times New Roman" w:hAnsi="Times New Roman" w:eastAsia="Times New Roman"/>
          <w:sz w:val="28"/>
          <w:szCs w:val="28"/>
          <w:color w:val="000000"/>
        </w:rPr>
      </w:pPr>
    </w:p>
    <w:p w14:paraId="2714D182" w14:textId="77777777" w:rsidR="00AC7211" w:rsidRPr="004A2120" w:rsidRDefault="00AC7211" w:rsidP="00AC7211">
      <w:pPr>
        <w:spacing w:line="240" w:lineRule="auto" w:before="0" w:after="0"/>
        <w:ind w:hanging="567"/>
        <w:rPr>
          <w:rFonts w:cs="Times New Roman" w:ascii="Times New Roman" w:hAnsi="Times New Roman" w:eastAsia="Times New Roman"/>
          <w:sz w:val="28"/>
          <w:szCs w:val="28"/>
          <w:color w:val="000000"/>
        </w:rPr>
      </w:pPr>
    </w:p>
    <w:p w14:paraId="64B631BB" w14:textId="77777777" w:rsidR="00AC7211" w:rsidRPr="004A2120" w:rsidRDefault="00AC7211" w:rsidP="00AC7211">
      <w:pPr>
        <w:spacing w:line="240" w:lineRule="auto" w:before="0" w:after="0"/>
        <w:ind w:hanging="567"/>
        <w:rPr>
          <w:rFonts w:cs="Times New Roman" w:ascii="Times New Roman" w:hAnsi="Times New Roman" w:eastAsia="Times New Roman"/>
          <w:sz w:val="28"/>
          <w:szCs w:val="28"/>
          <w:color w:val="000000"/>
        </w:rPr>
      </w:pPr>
    </w:p>
    <w:p w14:paraId="3C9EB40B" w14:textId="77777777" w:rsidR="00AC7211" w:rsidRPr="004A2120" w:rsidRDefault="00AC7211" w:rsidP="00AC7211">
      <w:pPr>
        <w:spacing w:line="240" w:lineRule="auto" w:before="0" w:after="0"/>
        <w:ind w:hanging="567"/>
        <w:rPr>
          <w:rFonts w:cs="Times New Roman" w:ascii="Times New Roman" w:hAnsi="Times New Roman" w:eastAsia="Times New Roman"/>
          <w:sz w:val="28"/>
          <w:szCs w:val="28"/>
          <w:color w:val="000000"/>
        </w:rPr>
      </w:pPr>
    </w:p>
    <w:p w14:paraId="2F6DCD0F" w14:textId="77777777" w:rsidR="00AC7211" w:rsidRPr="004A2120" w:rsidRDefault="00AC7211" w:rsidP="00AC7211">
      <w:pPr>
        <w:spacing w:line="240" w:lineRule="auto" w:before="0" w:after="0"/>
        <w:ind w:hanging="567"/>
        <w:rPr>
          <w:rFonts w:cs="Times New Roman" w:ascii="Times New Roman" w:hAnsi="Times New Roman" w:eastAsia="Times New Roman"/>
          <w:sz w:val="28"/>
          <w:szCs w:val="28"/>
          <w:color w:val="000000"/>
        </w:rPr>
      </w:pPr>
    </w:p>
    <w:p w14:paraId="226081BB" w14:textId="77777777" w:rsidR="00AC7211" w:rsidRPr="004A2120" w:rsidRDefault="00AC7211" w:rsidP="00AC7211">
      <w:pPr>
        <w:spacing w:line="240" w:lineRule="auto" w:before="0" w:after="0"/>
        <w:ind w:left="567" w:hanging="567"/>
        <w:jc w:val="center"/>
        <w:rPr>
          <w:rFonts w:cs="Times New Roman" w:ascii="Times New Roman" w:hAnsi="Times New Roman" w:eastAsia="Times New Roman"/>
          <w:caps/>
          <w:sz w:val="28"/>
          <w:szCs w:val="28"/>
          <w:color w:val="000000"/>
        </w:rPr>
      </w:pPr>
      <w:r w:rsidRPr="004A2120">
        <w:rPr>
          <w:rFonts w:cs="Times New Roman" w:ascii="Times New Roman" w:hAnsi="Times New Roman" w:eastAsia="Times New Roman"/>
          <w:b/>
          <w:lang w:val="en-US"/>
          <w:sz w:val="28"/>
          <w:szCs w:val="28"/>
          <w:color w:val="000000"/>
        </w:rPr>
        <w:t>ЛАБОРАТОРНАЯ РАБОТА № 2</w:t>
      </w:r>
      <w:r w:rsidRPr="004A2120">
        <w:rPr>
          <w:rFonts w:cs="Times New Roman" w:ascii="Times New Roman" w:hAnsi="Times New Roman" w:eastAsia="Times New Roman"/>
          <w:b/>
          <w:sz w:val="28"/>
          <w:szCs w:val="28"/>
          <w:color w:val="000000"/>
        </w:rPr>
        <w:t xml:space="preserve"/>
      </w:r>
      <w:r w:rsidR="00612C91">
        <w:rPr>
          <w:rFonts w:cs="Times New Roman" w:ascii="Times New Roman" w:hAnsi="Times New Roman" w:eastAsia="Times New Roman"/>
          <w:b/>
          <w:sz w:val="28"/>
          <w:szCs w:val="28"/>
          <w:color w:val="000000"/>
        </w:rPr>
        <w:t/>
      </w:r>
    </w:p>
    <w:p w14:paraId="6B5DAF22" w14:textId="77777777" w:rsidR="00AC7211" w:rsidRPr="004A2120" w:rsidRDefault="00AC7211" w:rsidP="0079568B">
      <w:pPr>
        <w:spacing w:line="240" w:lineRule="auto" w:before="0" w:after="0"/>
        <w:ind w:firstLine="0"/>
        <w:contextualSpacing/>
        <w:rPr>
          <w:rFonts w:eastAsia="Times New Roman" w:cs="Times New Roman" w:ascii="Times New Roman" w:hAnsi="Times New Roman"/>
          <w:b/>
          <w:sz w:val="28"/>
          <w:szCs w:val="28"/>
          <w:color w:val="000000"/>
        </w:rPr>
      </w:pPr>
    </w:p>
    <w:p w14:paraId="0414A125" w14:textId="77777777" w:rsidR="00AC7211" w:rsidRPr="004A2120" w:rsidRDefault="00AC7211" w:rsidP="00AC7211">
      <w:pPr>
        <w:tabs>
          <w:tab w:val="clear" w:pos="0"/>
          <w:tab w:val="num" w:pos="567"/>
        </w:tabs>
        <w:suppressAutoHyphens/>
        <w:spacing w:line="240" w:lineRule="auto" w:before="0" w:after="0"/>
        <w:ind w:left="567" w:hanging="567"/>
        <w:jc w:val="center"/>
        <w:rPr>
          <w:rFonts w:eastAsia="Times New Roman" w:cs="Times New Roman" w:ascii="Times New Roman" w:hAnsi="Times New Roman"/>
          <w:sz w:val="28"/>
          <w:szCs w:val="28"/>
          <w:color w:val="000000"/>
        </w:rPr>
      </w:pPr>
      <w:r w:rsidRPr="004A2120">
        <w:rPr>
          <w:rFonts w:eastAsia="Times New Roman" w:cs="Times New Roman" w:ascii="Times New Roman" w:hAnsi="Times New Roman"/>
          <w:sz w:val="28"/>
          <w:szCs w:val="28"/>
          <w:color w:val="000000"/>
        </w:rPr>
        <w:t>«Решение числовых ребусов»</w:t>
      </w:r>
    </w:p>
    <w:p w14:paraId="2676AA3C" w14:textId="77777777" w:rsidR="00AC7211" w:rsidRPr="004A2120" w:rsidRDefault="00AC7211" w:rsidP="00AC7211">
      <w:pPr>
        <w:tabs>
          <w:tab w:val="clear" w:pos="0"/>
          <w:tab w:val="num" w:pos="567"/>
        </w:tabs>
        <w:suppressAutoHyphens/>
        <w:spacing w:line="240" w:lineRule="auto" w:before="0" w:after="0"/>
        <w:ind w:left="567" w:hanging="567"/>
        <w:jc w:val="center"/>
        <w:rPr>
          <w:rFonts w:eastAsia="Times New Roman" w:cs="Times New Roman" w:ascii="Times New Roman" w:hAnsi="Times New Roman"/>
          <w:sz w:val="28"/>
          <w:szCs w:val="28"/>
          <w:color w:val="000000"/>
        </w:rPr>
      </w:pPr>
      <w:r w:rsidRPr="004A2120">
        <w:rPr>
          <w:rFonts w:eastAsia="Times New Roman" w:cs="Times New Roman" w:ascii="Times New Roman" w:hAnsi="Times New Roman"/>
          <w:sz w:val="28"/>
          <w:szCs w:val="28"/>
          <w:color w:val="000000"/>
        </w:rPr>
        <w:t>по дисциплине «Языки программирования»</w:t>
      </w:r>
    </w:p>
    <w:p w14:paraId="316D9691" w14:textId="77777777" w:rsidR="00AC7211" w:rsidRPr="004A2120" w:rsidRDefault="00AC7211" w:rsidP="00AC7211">
      <w:pPr>
        <w:ind w:hanging="567"/>
        <w:rPr>
          <w:rFonts w:cs="Times New Roman" w:ascii="Times New Roman" w:hAnsi="Times New Roman" w:eastAsia="Times New Roman"/>
          <w:sz w:val="28"/>
          <w:szCs w:val="28"/>
          <w:color w:val="000000"/>
        </w:rPr>
        <w:spacing w:before="0" w:after="0" w:line="240" w:lineRule="auto"/>
      </w:pPr>
    </w:p>
    <w:p w14:paraId="5435F930" w14:textId="77777777" w:rsidR="00AC7211" w:rsidRPr="004A2120" w:rsidRDefault="00AC7211" w:rsidP="00AC7211">
      <w:pPr>
        <w:ind w:hanging="567"/>
        <w:rPr>
          <w:rFonts w:cs="Times New Roman" w:ascii="Times New Roman" w:hAnsi="Times New Roman" w:eastAsia="Times New Roman"/>
          <w:sz w:val="28"/>
          <w:szCs w:val="28"/>
          <w:color w:val="000000"/>
        </w:rPr>
        <w:spacing w:before="0" w:after="0" w:line="240" w:lineRule="auto"/>
      </w:pPr>
    </w:p>
    <w:p w14:paraId="35A58F57" w14:textId="77777777" w:rsidR="00AC7211" w:rsidRPr="004A2120" w:rsidRDefault="00AC7211" w:rsidP="00AC7211">
      <w:pPr>
        <w:ind w:firstLine="0"/>
        <w:rPr>
          <w:rFonts w:cs="Times New Roman" w:ascii="Times New Roman" w:hAnsi="Times New Roman" w:eastAsia="Times New Roman"/>
          <w:sz w:val="28"/>
          <w:szCs w:val="28"/>
          <w:color w:val="000000"/>
        </w:rPr>
        <w:spacing w:before="0" w:after="0" w:line="240" w:lineRule="auto"/>
      </w:pPr>
    </w:p>
    <w:p w14:paraId="2B78BB79" w14:textId="77777777" w:rsidR="00AC7211" w:rsidRPr="004A2120" w:rsidRDefault="00AC7211" w:rsidP="00AC7211">
      <w:pPr>
        <w:ind w:firstLine="0"/>
        <w:rPr>
          <w:rFonts w:cs="Times New Roman" w:ascii="Times New Roman" w:hAnsi="Times New Roman" w:eastAsia="Times New Roman"/>
          <w:sz w:val="28"/>
          <w:szCs w:val="28"/>
          <w:color w:val="000000"/>
        </w:rPr>
        <w:spacing w:before="0" w:after="0" w:line="240" w:lineRule="auto"/>
      </w:pPr>
    </w:p>
    <w:p w14:paraId="51BCD3A4" w14:textId="77777777" w:rsidR="00AC7211" w:rsidRDefault="00AC7211" w:rsidP="00AC7211">
      <w:pPr>
        <w:ind w:hanging="567"/>
        <w:rPr>
          <w:rFonts w:cs="Times New Roman" w:ascii="Times New Roman" w:hAnsi="Times New Roman" w:eastAsia="Times New Roman"/>
          <w:sz w:val="28"/>
          <w:szCs w:val="28"/>
          <w:color w:val="000000"/>
        </w:rPr>
        <w:spacing w:before="0" w:after="0" w:line="240" w:lineRule="auto"/>
      </w:pPr>
    </w:p>
    <w:p w14:paraId="54102DBE" w14:textId="77777777" w:rsidR="0079568B" w:rsidRPr="004A2120" w:rsidRDefault="0079568B" w:rsidP="00AC7211">
      <w:pPr>
        <w:ind w:hanging="567"/>
        <w:rPr>
          <w:rFonts w:cs="Times New Roman" w:ascii="Times New Roman" w:hAnsi="Times New Roman" w:eastAsia="Times New Roman"/>
          <w:sz w:val="28"/>
          <w:szCs w:val="28"/>
          <w:color w:val="000000"/>
        </w:rPr>
        <w:spacing w:before="0" w:after="0" w:line="240" w:lineRule="auto"/>
      </w:pPr>
    </w:p>
    <w:p w14:paraId="0BB7B2D6" w14:textId="77777777" w:rsidR="00AC7211" w:rsidRPr="004A2120" w:rsidRDefault="00AC7211" w:rsidP="00AC7211">
      <w:pPr>
        <w:pStyle w:val="a3"/>
        <w:tabs>
          <w:tab w:val="clear" w:pos="0"/>
        </w:tabs>
        <w:spacing w:after="200" w:line="240" w:lineRule="auto" w:before="0"/>
        <w:ind w:left="567" w:hanging="567"/>
        <w:jc w:val="left"/>
        <w:rPr>
          <w:rFonts w:cs="Times New Roman" w:ascii="Times New Roman" w:hAnsi="Times New Roman" w:eastAsia="Times New Roman"/>
          <w:sz w:val="28"/>
          <w:szCs w:val="28"/>
          <w:color w:val="000000"/>
        </w:rPr>
      </w:pPr>
      <w:r w:rsidRPr="004A2120">
        <w:rPr>
          <w:rFonts w:cs="Times New Roman" w:ascii="Times New Roman" w:hAnsi="Times New Roman" w:eastAsia="Times New Roman"/>
          <w:sz w:val="28"/>
          <w:szCs w:val="28"/>
          <w:color w:val="000000"/>
        </w:rPr>
        <w:t>Выполнил</w:t>
      </w:r>
    </w:p>
    <w:p w14:paraId="215462EF" w14:textId="10DCA91A" w:rsidR="00AC7211" w:rsidRPr="004A2120" w:rsidRDefault="00B045A1" w:rsidP="00AC7211">
      <w:pPr>
        <w:pStyle w:val="a3"/>
        <w:tabs>
          <w:tab w:val="clear" w:pos="0"/>
          <w:tab w:val="left" w:pos="3960"/>
          <w:tab w:val="left" w:pos="6840"/>
        </w:tabs>
        <w:spacing w:after="200" w:line="240" w:lineRule="auto" w:before="0"/>
        <w:ind w:left="567" w:hanging="567"/>
        <w:jc w:val="left"/>
        <w:rPr>
          <w:rFonts w:cs="Times New Roman" w:ascii="Times New Roman" w:hAnsi="Times New Roman" w:eastAsia="Times New Roman"/>
          <w:sz w:val="28"/>
          <w:szCs w:val="28"/>
          <w:color w:val="000000"/>
        </w:rPr>
      </w:pPr>
      <w:r w:rsidRPr="00D21C47">
        <w:rPr>
          <w:rFonts w:cs="Times New Roman" w:ascii="Times New Roman" w:hAnsi="Times New Roman" w:eastAsia="Times New Roman"/>
          <w:sz w:val="28"/>
          <w:szCs w:val="28"/>
          <w:color w:val="000000"/>
        </w:rPr>
        <w:t>студент гр. 5151004/5000</w:t>
      </w:r>
      <w:r w:rsidR="00B81777">
        <w:rPr>
          <w:rFonts w:cs="Times New Roman" w:ascii="Times New Roman" w:hAnsi="Times New Roman" w:eastAsia="Times New Roman"/>
          <w:sz w:val="28"/>
          <w:szCs w:val="28"/>
          <w:color w:val="000000"/>
        </w:rPr>
        <w:t>1</w:t>
      </w:r>
      <w:r w:rsidRPr="00D21C47">
        <w:rPr>
          <w:rFonts w:cs="Times New Roman" w:ascii="Times New Roman" w:hAnsi="Times New Roman" w:eastAsia="Times New Roman"/>
          <w:sz w:val="28"/>
          <w:szCs w:val="28"/>
          <w:color w:val="000000"/>
        </w:rPr>
        <w:tab/>
      </w:r>
      <w:r w:rsidRPr="00D21C47">
        <w:rPr>
          <w:rFonts w:cs="Times New Roman" w:ascii="Times New Roman" w:hAnsi="Times New Roman" w:eastAsia="Times New Roman"/>
          <w:sz w:val="28"/>
          <w:szCs w:val="28"/>
          <w:color w:val="000000"/>
        </w:rPr>
        <w:tab/>
      </w:r>
      <w:r w:rsidRPr="00D21C47">
        <w:rPr>
          <w:rFonts w:cs="Times New Roman" w:ascii="Times New Roman" w:hAnsi="Times New Roman" w:eastAsia="Times New Roman"/>
          <w:sz w:val="28"/>
          <w:szCs w:val="28"/>
          <w:color w:val="000000"/>
        </w:rPr>
        <w:tab/>
      </w:r>
      <w:proofErr w:type="spellStart"/>
      <w:r w:rsidRPr="00D21C47">
        <w:rPr>
          <w:rFonts w:cs="Times New Roman" w:ascii="Times New Roman" w:hAnsi="Times New Roman" w:eastAsia="Times New Roman"/>
          <w:sz w:val="28"/>
          <w:szCs w:val="28"/>
          <w:color w:val="000000"/>
        </w:rPr>
        <w:t>Кивва</w:t>
      </w:r>
      <w:proofErr w:type="spellEnd"/>
      <w:r w:rsidRPr="00D21C47">
        <w:rPr>
          <w:rFonts w:cs="Times New Roman" w:ascii="Times New Roman" w:hAnsi="Times New Roman" w:eastAsia="Times New Roman"/>
          <w:sz w:val="28"/>
          <w:szCs w:val="28"/>
          <w:color w:val="000000"/>
        </w:rPr>
        <w:t xml:space="preserve"> М.В.</w:t>
      </w:r>
    </w:p>
    <w:p w14:paraId="3D641E3A" w14:textId="77777777" w:rsidR="00AC7211" w:rsidRPr="004A2120" w:rsidRDefault="00AC7211" w:rsidP="00AC7211">
      <w:pPr>
        <w:pStyle w:val="a3"/>
        <w:tabs>
          <w:tab w:val="left" w:pos="3960"/>
          <w:tab w:val="left" w:pos="6840"/>
        </w:tabs>
        <w:spacing w:after="200" w:line="240" w:lineRule="auto" w:before="0"/>
        <w:ind w:hanging="567"/>
        <w:jc w:val="left"/>
        <w:rPr>
          <w:rFonts w:cs="Times New Roman" w:ascii="Times New Roman" w:hAnsi="Times New Roman" w:eastAsia="Times New Roman"/>
          <w:sz w:val="28"/>
          <w:szCs w:val="28"/>
          <w:color w:val="000000"/>
        </w:rPr>
      </w:pPr>
      <w:r w:rsidRPr="004A2120">
        <w:rPr>
          <w:rFonts w:cs="Times New Roman" w:ascii="Times New Roman" w:hAnsi="Times New Roman" w:eastAsia="Times New Roman"/>
          <w:sz w:val="28"/>
          <w:szCs w:val="28"/>
          <w:color w:val="000000"/>
        </w:rPr>
        <w:t xml:space="preserve">                                </w:t>
      </w:r>
      <w:r w:rsidRPr="004A2120">
        <w:rPr>
          <w:rFonts w:cs="Times New Roman" w:ascii="Times New Roman" w:hAnsi="Times New Roman" w:eastAsia="Times New Roman"/>
          <w:sz w:val="28"/>
          <w:szCs w:val="28"/>
          <w:color w:val="000000"/>
        </w:rPr>
        <w:tab/>
        <w:t xml:space="preserve">         </w:t>
      </w:r>
    </w:p>
    <w:p w14:paraId="44E861C6" w14:textId="77777777" w:rsidR="00AC7211" w:rsidRPr="004A2120" w:rsidRDefault="00AC7211" w:rsidP="00AC7211">
      <w:pPr>
        <w:pStyle w:val="a3"/>
        <w:tabs>
          <w:tab w:val="left" w:pos="4746"/>
          <w:tab w:val="left" w:pos="6840"/>
        </w:tabs>
        <w:spacing w:line="240" w:lineRule="auto" w:before="0" w:after="0"/>
        <w:ind w:left="567" w:hanging="567"/>
        <w:rPr>
          <w:rFonts w:cs="Times New Roman" w:ascii="Times New Roman" w:hAnsi="Times New Roman" w:eastAsia="Times New Roman"/>
          <w:sz w:val="28"/>
          <w:szCs w:val="28"/>
          <w:color w:val="000000"/>
        </w:rPr>
      </w:pPr>
      <w:r w:rsidRPr="004A2120">
        <w:rPr>
          <w:rFonts w:cs="Times New Roman" w:ascii="Times New Roman" w:hAnsi="Times New Roman" w:eastAsia="Times New Roman"/>
          <w:sz w:val="28"/>
          <w:szCs w:val="28"/>
          <w:color w:val="000000"/>
        </w:rPr>
        <w:t xml:space="preserve">                                                        </w:t>
      </w:r>
    </w:p>
    <w:p w14:paraId="21FBC671" w14:textId="77777777" w:rsidR="00AC7211" w:rsidRPr="004A2120" w:rsidRDefault="00AC7211" w:rsidP="00AC7211">
      <w:pPr>
        <w:pStyle w:val="a3"/>
        <w:tabs>
          <w:tab w:val="clear" w:pos="0"/>
        </w:tabs>
        <w:spacing w:before="240" w:after="200" w:line="240" w:lineRule="auto"/>
        <w:ind w:left="567" w:hanging="567"/>
        <w:jc w:val="left"/>
        <w:rPr>
          <w:rFonts w:cs="Times New Roman" w:ascii="Times New Roman" w:hAnsi="Times New Roman" w:eastAsia="Times New Roman"/>
          <w:sz w:val="28"/>
          <w:szCs w:val="28"/>
          <w:color w:val="000000"/>
        </w:rPr>
      </w:pPr>
      <w:r w:rsidRPr="004A2120">
        <w:rPr>
          <w:rFonts w:cs="Times New Roman" w:ascii="Times New Roman" w:hAnsi="Times New Roman" w:eastAsia="Times New Roman"/>
          <w:sz w:val="28"/>
          <w:szCs w:val="28"/>
          <w:color w:val="000000"/>
        </w:rPr>
        <w:t>Руководитель</w:t>
      </w:r>
    </w:p>
    <w:p w14:paraId="52F8AAE7" w14:textId="77777777" w:rsidR="00AC7211" w:rsidRPr="00D21C47" w:rsidRDefault="0079568B" w:rsidP="00AC7211">
      <w:pPr>
        <w:pStyle w:val="a3"/>
        <w:tabs>
          <w:tab w:val="clear" w:pos="0"/>
        </w:tabs>
        <w:spacing w:before="240" w:after="200" w:line="240" w:lineRule="auto"/>
        <w:ind w:left="567" w:hanging="567"/>
        <w:jc w:val="left"/>
        <w:rPr>
          <w:rFonts w:cs="Times New Roman" w:ascii="Times New Roman" w:hAnsi="Times New Roman" w:eastAsia="Times New Roman"/>
          <w:sz w:val="28"/>
          <w:szCs w:val="28"/>
          <w:color w:val="000000"/>
        </w:rPr>
      </w:pPr>
      <w:r w:rsidRPr="00D21C47">
        <w:rPr>
          <w:rFonts w:cs="Times New Roman" w:ascii="Times New Roman" w:hAnsi="Times New Roman" w:eastAsia="Times New Roman"/>
          <w:sz w:val="28"/>
          <w:szCs w:val="28"/>
          <w:color w:val="000000"/>
        </w:rPr>
        <w:t>ассистент</w:t>
      </w:r>
      <w:r w:rsidRPr="00D21C47">
        <w:rPr>
          <w:rFonts w:cs="Times New Roman" w:ascii="Times New Roman" w:hAnsi="Times New Roman" w:eastAsia="Times New Roman"/>
          <w:sz w:val="28"/>
          <w:szCs w:val="28"/>
          <w:color w:val="000000"/>
        </w:rPr>
        <w:tab/>
      </w:r>
      <w:r w:rsidR="00AC7211" w:rsidRPr="00D21C47">
        <w:rPr>
          <w:rFonts w:cs="Times New Roman" w:ascii="Times New Roman" w:hAnsi="Times New Roman" w:eastAsia="Times New Roman"/>
          <w:sz w:val="28"/>
          <w:szCs w:val="28"/>
          <w:color w:val="000000"/>
        </w:rPr>
        <w:tab/>
      </w:r>
      <w:r w:rsidR="00AC7211" w:rsidRPr="00D21C47">
        <w:rPr>
          <w:rFonts w:cs="Times New Roman" w:ascii="Times New Roman" w:hAnsi="Times New Roman" w:eastAsia="Times New Roman"/>
          <w:sz w:val="28"/>
          <w:szCs w:val="28"/>
          <w:color w:val="000000"/>
        </w:rPr>
        <w:tab/>
      </w:r>
      <w:r w:rsidR="00AC7211" w:rsidRPr="00D21C47">
        <w:rPr>
          <w:rFonts w:cs="Times New Roman" w:ascii="Times New Roman" w:hAnsi="Times New Roman" w:eastAsia="Times New Roman"/>
          <w:sz w:val="28"/>
          <w:szCs w:val="28"/>
          <w:color w:val="000000"/>
        </w:rPr>
        <w:tab/>
      </w:r>
      <w:r w:rsidR="00AC7211" w:rsidRPr="00D21C47">
        <w:rPr>
          <w:rFonts w:cs="Times New Roman" w:ascii="Times New Roman" w:hAnsi="Times New Roman" w:eastAsia="Times New Roman"/>
          <w:sz w:val="28"/>
          <w:szCs w:val="28"/>
          <w:color w:val="000000"/>
        </w:rPr>
        <w:tab/>
      </w:r>
      <w:r w:rsidR="00AC7211" w:rsidRPr="00D21C47">
        <w:rPr>
          <w:rFonts w:cs="Times New Roman" w:ascii="Times New Roman" w:hAnsi="Times New Roman" w:eastAsia="Times New Roman"/>
          <w:sz w:val="28"/>
          <w:szCs w:val="28"/>
          <w:color w:val="000000"/>
        </w:rPr>
        <w:tab/>
      </w:r>
      <w:r w:rsidR="00AC7211" w:rsidRPr="00D21C47">
        <w:rPr>
          <w:rFonts w:cs="Times New Roman" w:ascii="Times New Roman" w:hAnsi="Times New Roman" w:eastAsia="Times New Roman"/>
          <w:sz w:val="28"/>
          <w:szCs w:val="28"/>
          <w:color w:val="000000"/>
        </w:rPr>
        <w:tab/>
      </w:r>
      <w:r w:rsidRPr="00D21C47">
        <w:rPr>
          <w:rFonts w:cs="Times New Roman" w:ascii="Times New Roman" w:hAnsi="Times New Roman" w:eastAsia="Times New Roman"/>
          <w:lang w:val="en-US"/>
          <w:sz w:val="28"/>
          <w:szCs w:val="28"/>
          <w:color w:val="000000"/>
        </w:rPr>
        <w:tab/>
      </w:r>
      <w:r w:rsidR="00AC7211" w:rsidRPr="00D21C47">
        <w:rPr>
          <w:rFonts w:cs="Times New Roman" w:ascii="Times New Roman" w:hAnsi="Times New Roman" w:eastAsia="Times New Roman"/>
          <w:sz w:val="28"/>
          <w:szCs w:val="28"/>
          <w:color w:val="000000"/>
        </w:rPr>
        <w:tab/>
      </w:r>
      <w:proofErr w:type="spellStart"/>
      <w:r w:rsidRPr="00D21C47">
        <w:rPr>
          <w:rFonts w:cs="Times New Roman" w:ascii="Times New Roman" w:hAnsi="Times New Roman" w:eastAsia="Times New Roman"/>
          <w:sz w:val="28"/>
          <w:szCs w:val="28"/>
          <w:color w:val="000000"/>
        </w:rPr>
        <w:t>Цуркан</w:t>
      </w:r>
      <w:proofErr w:type="spellEnd"/>
      <w:r w:rsidRPr="00D21C47">
        <w:rPr>
          <w:rFonts w:cs="Times New Roman" w:ascii="Times New Roman" w:hAnsi="Times New Roman" w:eastAsia="Times New Roman"/>
          <w:sz w:val="28"/>
          <w:szCs w:val="28"/>
          <w:color w:val="000000"/>
        </w:rPr>
        <w:t xml:space="preserve"> И.С</w:t>
      </w:r>
      <w:r w:rsidR="00AC7211" w:rsidRPr="00D21C47">
        <w:rPr>
          <w:rFonts w:cs="Times New Roman" w:ascii="Times New Roman" w:hAnsi="Times New Roman" w:eastAsia="Times New Roman"/>
          <w:sz w:val="28"/>
          <w:szCs w:val="28"/>
          <w:color w:val="000000"/>
        </w:rPr>
        <w:t>.</w:t>
      </w:r>
    </w:p>
    <w:p w14:paraId="28C12F32" w14:textId="77777777" w:rsidR="00AC7211" w:rsidRPr="004A2120" w:rsidRDefault="00AC7211" w:rsidP="00AC7211">
      <w:pPr>
        <w:pStyle w:val="a3"/>
        <w:tabs>
          <w:tab w:val="clear" w:pos="0"/>
          <w:tab w:val="left" w:pos="3960"/>
          <w:tab w:val="left" w:pos="6840"/>
        </w:tabs>
        <w:spacing w:after="200" w:line="240" w:lineRule="auto" w:before="0"/>
        <w:ind w:left="567" w:hanging="567"/>
        <w:jc w:val="left"/>
        <w:rPr>
          <w:rFonts w:cs="Times New Roman" w:ascii="Times New Roman" w:hAnsi="Times New Roman" w:eastAsia="Times New Roman"/>
          <w:sz w:val="28"/>
          <w:szCs w:val="28"/>
          <w:color w:val="000000"/>
        </w:rPr>
      </w:pPr>
      <w:r w:rsidRPr="004A2120">
        <w:rPr>
          <w:rFonts w:cs="Times New Roman" w:ascii="Times New Roman" w:hAnsi="Times New Roman" w:eastAsia="Times New Roman"/>
          <w:sz w:val="28"/>
          <w:szCs w:val="28"/>
          <w:color w:val="000000"/>
        </w:rPr>
        <w:tab/>
        <w:t xml:space="preserve">         </w:t>
      </w:r>
      <w:r w:rsidRPr="004A2120">
        <w:rPr>
          <w:rFonts w:cs="Times New Roman" w:ascii="Times New Roman" w:hAnsi="Times New Roman" w:eastAsia="Times New Roman"/>
          <w:sz w:val="28"/>
          <w:szCs w:val="28"/>
          <w:color w:val="000000"/>
        </w:rPr>
        <w:tab/>
        <w:t xml:space="preserve">      </w:t>
      </w:r>
    </w:p>
    <w:p w14:paraId="163C4B63" w14:textId="77777777" w:rsidR="00AC7211" w:rsidRPr="004A2120" w:rsidRDefault="00AC7211" w:rsidP="00AC7211">
      <w:pPr>
        <w:tabs>
          <w:tab w:val="left" w:pos="4746"/>
          <w:tab w:val="left" w:pos="6840"/>
        </w:tabs>
        <w:suppressAutoHyphens/>
        <w:spacing w:line="240" w:lineRule="auto" w:before="0" w:after="0"/>
        <w:ind w:hanging="567"/>
        <w:jc w:val="left"/>
        <w:rPr>
          <w:rFonts w:eastAsia="Times New Roman" w:cs="Times New Roman" w:ascii="Times New Roman" w:hAnsi="Times New Roman"/>
          <w:sz w:val="28"/>
          <w:szCs w:val="28"/>
          <w:color w:val="000000"/>
        </w:rPr>
      </w:pPr>
    </w:p>
    <w:p w14:paraId="2224CD9D" w14:textId="77777777" w:rsidR="00AC7211" w:rsidRPr="004A2120" w:rsidRDefault="00AC7211" w:rsidP="00AC7211">
      <w:pPr>
        <w:tabs>
          <w:tab w:val="left" w:pos="3960"/>
          <w:tab w:val="left" w:pos="6840"/>
        </w:tabs>
        <w:suppressAutoHyphens/>
        <w:spacing w:line="240" w:lineRule="auto" w:before="0" w:after="0"/>
        <w:ind w:hanging="567"/>
        <w:jc w:val="left"/>
        <w:rPr>
          <w:rFonts w:eastAsia="Times New Roman" w:cs="Times New Roman" w:ascii="Times New Roman" w:hAnsi="Times New Roman"/>
          <w:sz w:val="28"/>
          <w:szCs w:val="28"/>
          <w:color w:val="000000"/>
        </w:rPr>
      </w:pPr>
    </w:p>
    <w:p w14:paraId="78F0BFCC" w14:textId="77777777" w:rsidR="00AC7211" w:rsidRPr="004A2120" w:rsidRDefault="00AC7211" w:rsidP="00AC7211">
      <w:pPr>
        <w:tabs>
          <w:tab w:val="left" w:pos="3960"/>
          <w:tab w:val="left" w:pos="6840"/>
        </w:tabs>
        <w:suppressAutoHyphens/>
        <w:spacing w:line="240" w:lineRule="auto" w:before="0" w:after="0"/>
        <w:ind w:hanging="567"/>
        <w:jc w:val="left"/>
        <w:rPr>
          <w:rFonts w:eastAsia="Times New Roman" w:cs="Times New Roman" w:ascii="Times New Roman" w:hAnsi="Times New Roman"/>
          <w:sz w:val="28"/>
          <w:szCs w:val="28"/>
          <w:color w:val="000000"/>
        </w:rPr>
      </w:pPr>
    </w:p>
    <w:p w14:paraId="46FAE50D" w14:textId="77777777" w:rsidR="00AC7211" w:rsidRPr="004A2120" w:rsidRDefault="00AC7211" w:rsidP="00AC7211">
      <w:pPr>
        <w:tabs>
          <w:tab w:val="left" w:pos="3960"/>
          <w:tab w:val="left" w:pos="6840"/>
        </w:tabs>
        <w:suppressAutoHyphens/>
        <w:spacing w:line="240" w:lineRule="auto" w:before="0" w:after="0"/>
        <w:ind w:hanging="567"/>
        <w:jc w:val="left"/>
        <w:rPr>
          <w:rFonts w:eastAsia="Times New Roman" w:cs="Times New Roman" w:ascii="Times New Roman" w:hAnsi="Times New Roman"/>
          <w:sz w:val="28"/>
          <w:szCs w:val="28"/>
          <w:color w:val="000000"/>
        </w:rPr>
      </w:pPr>
    </w:p>
    <w:p w14:paraId="22320BF3" w14:textId="77777777" w:rsidR="00AC7211" w:rsidRPr="004A2120" w:rsidRDefault="00AC7211" w:rsidP="004A2120">
      <w:pPr>
        <w:suppressAutoHyphens/>
        <w:spacing w:line="240" w:lineRule="auto" w:before="0" w:after="0"/>
        <w:ind w:firstLine="0"/>
        <w:rPr>
          <w:rFonts w:eastAsia="Times New Roman" w:cs="Times New Roman" w:ascii="Times New Roman" w:hAnsi="Times New Roman"/>
          <w:sz w:val="28"/>
          <w:szCs w:val="28"/>
          <w:color w:val="000000"/>
        </w:rPr>
      </w:pPr>
    </w:p>
    <w:p w14:paraId="75013627" w14:textId="77777777" w:rsidR="00AC7211" w:rsidRPr="004A2120" w:rsidRDefault="00AC7211" w:rsidP="00AC7211">
      <w:pPr>
        <w:suppressAutoHyphens/>
        <w:spacing w:line="240" w:lineRule="auto" w:before="0" w:after="0"/>
        <w:ind w:firstLine="0"/>
        <w:rPr>
          <w:rFonts w:eastAsia="Times New Roman" w:cs="Times New Roman" w:ascii="Times New Roman" w:hAnsi="Times New Roman"/>
          <w:sz w:val="28"/>
          <w:szCs w:val="28"/>
          <w:color w:val="000000"/>
        </w:rPr>
      </w:pPr>
    </w:p>
    <w:p w14:paraId="4A875DF1" w14:textId="77777777" w:rsidR="00AC7211" w:rsidRPr="004A2120" w:rsidRDefault="00AC7211" w:rsidP="00AB2300">
      <w:pPr>
        <w:suppressAutoHyphens/>
        <w:spacing w:line="240" w:lineRule="auto" w:before="0" w:after="0"/>
        <w:ind w:firstLine="0"/>
        <w:rPr>
          <w:rFonts w:eastAsia="Times New Roman" w:cs="Times New Roman" w:ascii="Times New Roman" w:hAnsi="Times New Roman"/>
          <w:sz w:val="28"/>
          <w:szCs w:val="28"/>
          <w:color w:val="000000"/>
        </w:rPr>
      </w:pPr>
    </w:p>
    <w:p w14:paraId="1ACDA7FB" w14:textId="77777777" w:rsidR="00AC7211" w:rsidRPr="004A2120" w:rsidRDefault="00AC7211" w:rsidP="00ED25C5">
      <w:pPr>
        <w:tabs>
          <w:tab w:val="clear" w:pos="0"/>
        </w:tabs>
        <w:suppressAutoHyphens/>
        <w:spacing w:line="240" w:lineRule="auto" w:before="0" w:after="0"/>
        <w:ind w:left="0" w:firstLine="0"/>
        <w:jc w:val="center"/>
        <w:rPr>
          <w:rFonts w:eastAsia="Times New Roman" w:cs="Times New Roman" w:ascii="Times New Roman" w:hAnsi="Times New Roman"/>
          <w:sz w:val="28"/>
          <w:szCs w:val="28"/>
          <w:color w:val="000000"/>
        </w:rPr>
      </w:pPr>
      <w:r w:rsidRPr="004A2120">
        <w:rPr>
          <w:rFonts w:eastAsia="Times New Roman" w:cs="Times New Roman" w:ascii="Times New Roman" w:hAnsi="Times New Roman"/>
          <w:sz w:val="28"/>
          <w:szCs w:val="28"/>
          <w:color w:val="000000"/>
        </w:rPr>
        <w:t>Санкт-Петербург</w:t>
      </w:r>
    </w:p>
    <w:p w14:paraId="5EB20B3E" w14:textId="77777777" w:rsidR="00AC7211" w:rsidRPr="004A2120" w:rsidRDefault="00AC7211" w:rsidP="00ED25C5">
      <w:pPr>
        <w:ind w:firstLine="0"/>
        <w:jc w:val="center"/>
        <w:rPr>
          <w:rFonts w:eastAsia="Times New Roman" w:cs="Times New Roman" w:ascii="Times New Roman" w:hAnsi="Times New Roman"/>
          <w:sz w:val="28"/>
          <w:szCs w:val="28"/>
          <w:color w:val="000000"/>
        </w:rPr>
        <w:spacing w:before="0" w:after="0" w:line="240" w:lineRule="auto"/>
      </w:pPr>
      <w:r w:rsidRPr="004A2120">
        <w:rPr>
          <w:rFonts w:eastAsia="Times New Roman" w:cs="Times New Roman" w:ascii="Times New Roman" w:hAnsi="Times New Roman"/>
          <w:sz w:val="28"/>
          <w:szCs w:val="28"/>
          <w:color w:val="000000"/>
        </w:rPr>
        <w:t>202</w:t>
      </w:r>
      <w:r w:rsidR="0079568B">
        <w:rPr>
          <w:rFonts w:eastAsia="Times New Roman" w:cs="Times New Roman" w:ascii="Times New Roman" w:hAnsi="Times New Roman"/>
          <w:sz w:val="28"/>
          <w:szCs w:val="28"/>
          <w:color w:val="000000"/>
        </w:rPr>
        <w:t>6</w:t>
      </w:r>
    </w:p>
    <w:p>
      <w:pPr>
        <w:spacing w:after="200" w:before="30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Цель работы</w:t>
      </w:r>
    </w:p>
    <w:p>
      <w:pPr>
        <w:spacing w:after="20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Написать программу, которая решает числовые ребусы вида SEND + MORE = MONEY, несколько раз её оптимизировать и сравнить скорость работы до и после каждой оптимизации.</w:t>
      </w:r>
    </w:p>
    <w:p>
      <w:pPr>
        <w:spacing w:after="200" w:before="30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Формулировка задания</w:t>
      </w:r>
    </w:p>
    <w:p>
      <w:pPr>
        <w:spacing w:after="20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Числовой ребус — это пример на арифметику, в котором часть цифр заменена буквами, и нужно подобрать цифры так, чтобы пример стал верным. Нужно написать функцию, которая принимает ребус в виде строки (например, "SEND + MORE = MONEY") и возвращает строку с подобранными цифрами (например, "9567 + 1085 = 10652").</w:t>
      </w:r>
    </w:p>
    <w:p>
      <w:pPr>
        <w:spacing w:after="20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Условия: все буквы заглавные; одна буква — всегда одна и та же цифра, разным буквам — разные цифры; у числа не может быть ведущего нуля; слагаемых может быть от 2 до 7; на вход подаются только такие ребусы, у которых есть хотя бы одно решение (если решений несколько, подходит любое из них).</w:t>
      </w:r>
    </w:p>
    <w:p>
      <w:pPr>
        <w:spacing w:after="20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Порядок выполнения: завести репозиторий на GitHub; написать функцию, решающую ребус; несколько раз оптимизировать её (машинно-независимые оптимизации, оптимизации на уровне алгоритма, эвристики), каждую оптимизацию оформить отдельным коммитом; сравнить скорость работы до и после оптимизаций и описать результаты в отчёте. Отдельно было доп. задание на 3 балла — научить программу решать ребусы не только на сложение, но и на вычитание, умножение и деление.</w:t>
      </w:r>
    </w:p>
    <w:p>
      <w:pPr>
        <w:spacing w:after="200" w:before="30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Ход работы</w:t>
      </w:r>
    </w:p>
    <w:p>
      <w:pPr>
        <w:spacing w:after="20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Программа написана на языке C и собирается компилятором Microsoft C/C++ Optimizing Compiler (MSVC) версии 19.44 из Visual Studio 2022 — тем же, что и в лабораторной работе № 1, — с ключом /O2. В проекте три файла: src/puzzle.c с самой функцией solve_puzzle (разбор строки ребуса, решение, сборка строки-ответа), src/main.c для запуска решения из консоли и src/bench.c для замера времени работы на одних и тех же тестовых ребусах. main.c и bench.c по ходу работы не менялись — менялся только puzzle.c, так разные версии алгоритма проще сравнивать между собой.</w:t>
      </w:r>
    </w:p>
    <w:p>
      <w:pPr>
        <w:spacing w:after="20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Репозиторий сделан локально (git init), каждая оптимизация — отдельный коммит, как и требовалось в задании. Содержимое коммитов:</w:t>
      </w:r>
    </w:p>
    <w:tbl>
      <w:tblPr>
        <w:tblW w:type="dxa" w:w="92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300"/>
        <w:gridCol w:w="7900"/>
      </w:tblGrid>
      <w:tr>
        <w:trPr>
          <w:tblHeader/>
        </w:trPr>
        <w:tc>
          <w:tcPr>
            <w:tcW w:type="dxa" w:w="13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Коммит</w:t>
            </w:r>
          </w:p>
        </w:tc>
        <w:tc>
          <w:tcPr>
            <w:tcW w:type="dxa" w:w="79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640ddf3</w:t>
            </w:r>
          </w:p>
        </w:tc>
        <w:tc>
          <w:tcPr>
            <w:tcW w:type="dxa" w:w="7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Базовое решение: полный перебор перестановок цифр для всех различных букв ребуса (v0).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d2d2327</w:t>
            </w:r>
          </w:p>
        </w:tc>
        <w:tc>
          <w:tcPr>
            <w:tcW w:type="dxa" w:w="7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Оптимизация 1: раннее отсечение ветвей, в которых ведущая буква слова получает цифру 0 (v1).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7ed044a</w:t>
            </w:r>
          </w:p>
        </w:tc>
        <w:tc>
          <w:tcPr>
            <w:tcW w:type="dxa" w:w="7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Оптимизация 2: переход на поразрядный (column-wise) backtracking со сложением столбиком и переносом (v2).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30bf62e</w:t>
            </w:r>
          </w:p>
        </w:tc>
        <w:tc>
          <w:tcPr>
            <w:tcW w:type="dxa" w:w="7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Оптимизация 3: битовая маска занятых цифр вместо массива used[10] и предвычисленная раскладка букв по разрядам вместо повторного сканирования слов (v3).</w:t>
            </w:r>
          </w:p>
        </w:tc>
      </w:tr>
    </w:tbl>
    <w:p/>
    <w:p>
      <w:pPr>
        <w:spacing w:after="20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v0 — самый простой вариант. Берутся все разные буквы ребуса, и для них перебираются все возможные перестановки цифр от 0 до 9 (какие цифры уже заняты, отслеживает массив used[10]). Проверка — сходится ли сумма слагаемых с результатом и нет ли нигде ведущего нуля — делается только в самом конце, когда всем буквам уже назначены цифры. Работает правильно, но перебирает гораздо больше вариантов, чем на самом деле нужно.</w:t>
      </w:r>
    </w:p>
    <w:p>
      <w:pPr>
        <w:spacing w:after="20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v1 — первая оптимизация. Проверка на ведущий ноль переносится пораньше: если буква — первая буква слова длиной больше одного символа, то цифра 0 для неё даже не пробуется. Благодаря этому отсекаются сразу целые ветки перебора, а не только в самом конце, как в v0.</w:t>
      </w:r>
    </w:p>
    <w:p>
      <w:pPr>
        <w:spacing w:after="20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v2 — главная оптимизация. Вместо перебора «по буквам» ребус решается «по разрядам» — так же, как мы складываем числа столбиком: справа налево, с переносом в следующий разряд. Буквам, которые впервые встретились в текущем разряде, назначаются цифры, и сразу же проверяется, сходится ли сумма этого разряда с учётом переноса. Если не сходится — ветка отбрасывается сразу, не нужно ждать, пока будут назначены все оставшиеся буквы ребуса. Именно эта проверка «пораньше» и даёт основной выигрыш в скорости по сравнению с v0 и v1.</w:t>
      </w:r>
    </w:p>
    <w:p>
      <w:pPr>
        <w:spacing w:after="20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v3 — две небольшие оптимизации поверх v2, которые не меняют сам алгоритм. Во-первых, вместо массива used[10] для занятых цифр используется битовая маска — одно число, где каждый бит отвечает за свою цифру. Во-вторых, то, какая буква стоит в каком разряде, вычисляется один раз перед поиском решения и сохраняется в массиве ColumnLayout, а не пересчитывается заново на каждом шаге — а пересчитывать пришлось бы часто, потому что при переборе с возвратами (backtracking) мы много раз попадаем в один и тот же разряд.</w:t>
      </w:r>
    </w:p>
    <w:p>
      <w:pPr>
        <w:spacing w:after="20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Правильность каждой версии проверялась на ребусах SEND + MORE = MONEY, BE + BE = MOO и BIG + CAT = LION, а также на ELEVEN + NINE + FIVE + FIVE = THIRTY, где участвуют все 10 разных букв — это самый тяжёлый случай для перебора. У BIG + CAT = LION несколько решений, поэтому версии с разным порядком перебора (по буквам в v0/v1 и по разрядам в v2/v3) находят разные, но одинаково верные ответы — это нормально и не говорит об ошибке.</w:t>
      </w:r>
    </w:p>
    <w:p>
      <w:pPr>
        <w:spacing w:after="20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Доп. задание: вычитание, умножение и деление.</w:t>
      </w:r>
    </w:p>
    <w:p>
      <w:pPr>
        <w:spacing w:after="20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Кроме сложения программа умеет решать ребусы на вычитание, умножение и деление — но только с двумя операндами, не от 2 до 7, как при сложении, и смешивать разные знаки в одном ребусе нельзя. Примеры: AB - CD = BC, AB * C = CD, AB / B = CD.</w:t>
      </w:r>
    </w:p>
    <w:p>
      <w:pPr>
        <w:spacing w:after="20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Быстрый алгоритм по разрядам из v2/v3 для умножения и деления так просто не подходит: при умножении и делении разряды сомножителей смещаются друг относительно друга, а не складываются один к одному, как при сложении. Поэтому для вычитания, умножения и деления сделан отдельный перебор — такой же по духу, как v1: перебираются все разные буквы ребуса с отсечением ведущих нулей, а само равенство (a - b = c, a * b = c, либо a = b * c для деления, чтобы не делить на ноль и не терять остаток) проверяется в конце. Так как операндов всего два, даже такой перебор работает быстро. Эта часть оформлена отдельным коммитом поверх уже готовых оптимизаций сложения, чтобы их не задевать.</w:t>
      </w:r>
    </w:p>
    <w:p/>
    <w:p>
      <w:pPr>
        <w:spacing w:after="12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8"/>
          <w:szCs w:val="28"/>
        </w:rPr>
        <w:t xml:space="preserve">Таблица 1 – Примеры к доп. заданию</w:t>
      </w:r>
    </w:p>
    <w:tbl>
      <w:tblPr>
        <w:tblW w:type="dxa" w:w="88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3600"/>
        <w:gridCol w:w="2200"/>
        <w:gridCol w:w="3000"/>
      </w:tblGrid>
      <w:tr>
        <w:trPr>
          <w:tblHeader/>
        </w:trPr>
        <w:tc>
          <w:tcPr>
            <w:tcW w:type="dxa" w:w="36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Ребус</w:t>
            </w:r>
          </w:p>
        </w:tc>
        <w:tc>
          <w:tcPr>
            <w:tcW w:type="dxa" w:w="22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Время, мкс</w:t>
            </w:r>
          </w:p>
        </w:tc>
        <w:tc>
          <w:tcPr>
            <w:tcW w:type="dxa" w:w="30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Ответ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AB - CD = BC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41 - 29 = 12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AB * C = CD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&lt; 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 * 3 = 36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AB / B = CD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32 / 2 = 16</w:t>
            </w:r>
          </w:p>
        </w:tc>
      </w:tr>
    </w:tbl>
    <w:p>
      <w:pPr>
        <w:spacing w:after="200" w:before="30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Результаты работы</w:t>
      </w:r>
    </w:p>
    <w:p>
      <w:pPr>
        <w:spacing w:after="20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Скорость измерялась программой bench.c: каждый ребус решается подряд много раз (1000 раз для простых ребусов, 50 раз для самого тяжёлого — ELEVEN+NINE+FIVE+FIVE=THIRTY), и суммарное время делится на число повторов. Результаты для сложения по всем четырём версиям — в таблице 2.</w:t>
      </w:r>
    </w:p>
    <w:p/>
    <w:p>
      <w:pPr>
        <w:spacing w:after="12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8"/>
          <w:szCs w:val="28"/>
        </w:rPr>
        <w:t xml:space="preserve">Таблица 2 – Среднее время решения одного ребуса на сложение (мкс)</w:t>
      </w:r>
    </w:p>
    <w:tbl>
      <w:tblPr>
        <w:tblW w:type="dxa" w:w="9353"/>
        <w:jc w:val="center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2948"/>
        <w:gridCol w:w="935"/>
        <w:gridCol w:w="935"/>
        <w:gridCol w:w="935"/>
        <w:gridCol w:w="935"/>
        <w:gridCol w:w="2665"/>
      </w:tblGrid>
      <w:tr>
        <w:trPr>
          <w:tblHeader/>
        </w:trPr>
        <w:tc>
          <w:tcPr>
            <w:tcW w:type="dxa" w:w="2948"/>
            <w:shd w:fill="D9D9D9" w:val="clear"/>
            <w:tcMar>
              <w:top w:type="dxa" w:w="57"/>
              <w:left w:type="dxa" w:w="100"/>
              <w:bottom w:type="dxa" w:w="57"/>
              <w:right w:type="dxa" w:w="100"/>
              <w:start w:w="85" w:type="dxa"/>
              <w:end w:w="85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4"/>
              </w:rPr>
              <w:t xml:space="preserve">Ребус</w:t>
            </w:r>
          </w:p>
        </w:tc>
        <w:tc>
          <w:tcPr>
            <w:tcW w:type="dxa" w:w="935"/>
            <w:shd w:fill="D9D9D9" w:val="clear"/>
            <w:tcMar>
              <w:top w:type="dxa" w:w="57"/>
              <w:left w:type="dxa" w:w="100"/>
              <w:bottom w:type="dxa" w:w="57"/>
              <w:right w:type="dxa" w:w="100"/>
              <w:start w:w="85" w:type="dxa"/>
              <w:end w:w="85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4"/>
              </w:rPr>
              <w:t xml:space="preserve">v0, мкс</w:t>
            </w:r>
          </w:p>
        </w:tc>
        <w:tc>
          <w:tcPr>
            <w:tcW w:type="dxa" w:w="935"/>
            <w:shd w:fill="D9D9D9" w:val="clear"/>
            <w:tcMar>
              <w:top w:type="dxa" w:w="57"/>
              <w:left w:type="dxa" w:w="100"/>
              <w:bottom w:type="dxa" w:w="57"/>
              <w:right w:type="dxa" w:w="100"/>
              <w:start w:w="85" w:type="dxa"/>
              <w:end w:w="85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4"/>
              </w:rPr>
              <w:t xml:space="preserve">v1, мкс</w:t>
            </w:r>
          </w:p>
        </w:tc>
        <w:tc>
          <w:tcPr>
            <w:tcW w:type="dxa" w:w="935"/>
            <w:shd w:fill="D9D9D9" w:val="clear"/>
            <w:tcMar>
              <w:top w:type="dxa" w:w="57"/>
              <w:left w:type="dxa" w:w="100"/>
              <w:bottom w:type="dxa" w:w="57"/>
              <w:right w:type="dxa" w:w="100"/>
              <w:start w:w="85" w:type="dxa"/>
              <w:end w:w="85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4"/>
              </w:rPr>
              <w:t xml:space="preserve">v2, мкс</w:t>
            </w:r>
          </w:p>
        </w:tc>
        <w:tc>
          <w:tcPr>
            <w:tcW w:type="dxa" w:w="935"/>
            <w:shd w:fill="D9D9D9" w:val="clear"/>
            <w:tcMar>
              <w:top w:type="dxa" w:w="57"/>
              <w:left w:type="dxa" w:w="100"/>
              <w:bottom w:type="dxa" w:w="57"/>
              <w:right w:type="dxa" w:w="100"/>
              <w:start w:w="85" w:type="dxa"/>
              <w:end w:w="85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4"/>
              </w:rPr>
              <w:t xml:space="preserve">v3, мкс</w:t>
            </w:r>
          </w:p>
        </w:tc>
        <w:tc>
          <w:tcPr>
            <w:tcW w:type="dxa" w:w="2665"/>
            <w:shd w:fill="D9D9D9" w:val="clear"/>
            <w:tcMar>
              <w:top w:type="dxa" w:w="57"/>
              <w:left w:type="dxa" w:w="100"/>
              <w:bottom w:type="dxa" w:w="57"/>
              <w:right w:type="dxa" w:w="100"/>
              <w:start w:w="85" w:type="dxa"/>
              <w:end w:w="85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4"/>
              </w:rPr>
              <w:t xml:space="preserve">Ускорение v3/v0</w:t>
            </w:r>
          </w:p>
        </w:tc>
      </w:tr>
      <w:tr>
        <w:trPr/>
        <w:tc>
          <w:tcPr>
            <w:tcW w:type="dxa" w:w="2948"/>
            <w:tcMar>
              <w:top w:type="dxa" w:w="57"/>
              <w:left w:type="dxa" w:w="100"/>
              <w:bottom w:type="dxa" w:w="57"/>
              <w:right w:type="dxa" w:w="100"/>
              <w:start w:w="85" w:type="dxa"/>
              <w:end w:w="8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4"/>
              </w:rPr>
              <w:t xml:space="preserve">SEND + MORE = MONEY</w:t>
            </w:r>
          </w:p>
        </w:tc>
        <w:tc>
          <w:tcPr>
            <w:tcW w:type="dxa" w:w="935"/>
            <w:tcMar>
              <w:top w:type="dxa" w:w="57"/>
              <w:left w:type="dxa" w:w="100"/>
              <w:bottom w:type="dxa" w:w="57"/>
              <w:right w:type="dxa" w:w="100"/>
              <w:start w:w="85" w:type="dxa"/>
              <w:end w:w="85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4"/>
              </w:rPr>
              <w:t xml:space="preserve">25 316</w:t>
            </w:r>
          </w:p>
        </w:tc>
        <w:tc>
          <w:tcPr>
            <w:tcW w:type="dxa" w:w="935"/>
            <w:tcMar>
              <w:top w:type="dxa" w:w="57"/>
              <w:left w:type="dxa" w:w="100"/>
              <w:bottom w:type="dxa" w:w="57"/>
              <w:right w:type="dxa" w:w="100"/>
              <w:start w:w="85" w:type="dxa"/>
              <w:end w:w="85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4"/>
              </w:rPr>
              <w:t xml:space="preserve">18 661</w:t>
            </w:r>
          </w:p>
        </w:tc>
        <w:tc>
          <w:tcPr>
            <w:tcW w:type="dxa" w:w="935"/>
            <w:tcMar>
              <w:top w:type="dxa" w:w="57"/>
              <w:left w:type="dxa" w:w="100"/>
              <w:bottom w:type="dxa" w:w="57"/>
              <w:right w:type="dxa" w:w="100"/>
              <w:start w:w="85" w:type="dxa"/>
              <w:end w:w="85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4"/>
              </w:rPr>
              <w:t xml:space="preserve">59</w:t>
            </w:r>
          </w:p>
        </w:tc>
        <w:tc>
          <w:tcPr>
            <w:tcW w:type="dxa" w:w="935"/>
            <w:tcMar>
              <w:top w:type="dxa" w:w="57"/>
              <w:left w:type="dxa" w:w="100"/>
              <w:bottom w:type="dxa" w:w="57"/>
              <w:right w:type="dxa" w:w="100"/>
              <w:start w:w="85" w:type="dxa"/>
              <w:end w:w="85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4"/>
              </w:rPr>
              <w:t xml:space="preserve">53</w:t>
            </w:r>
          </w:p>
        </w:tc>
        <w:tc>
          <w:tcPr>
            <w:tcW w:type="dxa" w:w="2665"/>
            <w:tcMar>
              <w:top w:type="dxa" w:w="57"/>
              <w:left w:type="dxa" w:w="100"/>
              <w:bottom w:type="dxa" w:w="57"/>
              <w:right w:type="dxa" w:w="100"/>
              <w:start w:w="85" w:type="dxa"/>
              <w:end w:w="85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4"/>
              </w:rPr>
              <w:t xml:space="preserve">≈ 478×</w:t>
            </w:r>
          </w:p>
        </w:tc>
      </w:tr>
      <w:tr>
        <w:trPr/>
        <w:tc>
          <w:tcPr>
            <w:tcW w:type="dxa" w:w="2948"/>
            <w:tcMar>
              <w:top w:type="dxa" w:w="57"/>
              <w:left w:type="dxa" w:w="100"/>
              <w:bottom w:type="dxa" w:w="57"/>
              <w:right w:type="dxa" w:w="100"/>
              <w:start w:w="85" w:type="dxa"/>
              <w:end w:w="8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4"/>
              </w:rPr>
              <w:t xml:space="preserve">BE + BE = MOO</w:t>
            </w:r>
          </w:p>
        </w:tc>
        <w:tc>
          <w:tcPr>
            <w:tcW w:type="dxa" w:w="935"/>
            <w:tcMar>
              <w:top w:type="dxa" w:w="57"/>
              <w:left w:type="dxa" w:w="100"/>
              <w:bottom w:type="dxa" w:w="57"/>
              <w:right w:type="dxa" w:w="100"/>
              <w:start w:w="85" w:type="dxa"/>
              <w:end w:w="85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4"/>
              </w:rPr>
              <w:t xml:space="preserve">28</w:t>
            </w:r>
          </w:p>
        </w:tc>
        <w:tc>
          <w:tcPr>
            <w:tcW w:type="dxa" w:w="935"/>
            <w:tcMar>
              <w:top w:type="dxa" w:w="57"/>
              <w:left w:type="dxa" w:w="100"/>
              <w:bottom w:type="dxa" w:w="57"/>
              <w:right w:type="dxa" w:w="100"/>
              <w:start w:w="85" w:type="dxa"/>
              <w:end w:w="85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4"/>
              </w:rPr>
              <w:t xml:space="preserve">17</w:t>
            </w:r>
          </w:p>
        </w:tc>
        <w:tc>
          <w:tcPr>
            <w:tcW w:type="dxa" w:w="935"/>
            <w:tcMar>
              <w:top w:type="dxa" w:w="57"/>
              <w:left w:type="dxa" w:w="100"/>
              <w:bottom w:type="dxa" w:w="57"/>
              <w:right w:type="dxa" w:w="100"/>
              <w:start w:w="85" w:type="dxa"/>
              <w:end w:w="85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4"/>
              </w:rPr>
              <w:t xml:space="preserve">1</w:t>
            </w:r>
          </w:p>
        </w:tc>
        <w:tc>
          <w:tcPr>
            <w:tcW w:type="dxa" w:w="935"/>
            <w:tcMar>
              <w:top w:type="dxa" w:w="57"/>
              <w:left w:type="dxa" w:w="100"/>
              <w:bottom w:type="dxa" w:w="57"/>
              <w:right w:type="dxa" w:w="100"/>
              <w:start w:w="85" w:type="dxa"/>
              <w:end w:w="85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4"/>
              </w:rPr>
              <w:t xml:space="preserve">&lt; 1</w:t>
            </w:r>
          </w:p>
        </w:tc>
        <w:tc>
          <w:tcPr>
            <w:tcW w:type="dxa" w:w="2665"/>
            <w:tcMar>
              <w:top w:type="dxa" w:w="57"/>
              <w:left w:type="dxa" w:w="100"/>
              <w:bottom w:type="dxa" w:w="57"/>
              <w:right w:type="dxa" w:w="100"/>
              <w:start w:w="85" w:type="dxa"/>
              <w:end w:w="85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4"/>
              </w:rPr>
              <w:t xml:space="preserve">&gt; 28×</w:t>
            </w:r>
          </w:p>
        </w:tc>
      </w:tr>
      <w:tr>
        <w:trPr/>
        <w:tc>
          <w:tcPr>
            <w:tcW w:type="dxa" w:w="2948"/>
            <w:tcMar>
              <w:top w:type="dxa" w:w="57"/>
              <w:left w:type="dxa" w:w="100"/>
              <w:bottom w:type="dxa" w:w="57"/>
              <w:right w:type="dxa" w:w="100"/>
              <w:start w:w="85" w:type="dxa"/>
              <w:end w:w="8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4"/>
              </w:rPr>
              <w:t xml:space="preserve">BIG + CAT = LION</w:t>
            </w:r>
          </w:p>
        </w:tc>
        <w:tc>
          <w:tcPr>
            <w:tcW w:type="dxa" w:w="935"/>
            <w:tcMar>
              <w:top w:type="dxa" w:w="57"/>
              <w:left w:type="dxa" w:w="100"/>
              <w:bottom w:type="dxa" w:w="57"/>
              <w:right w:type="dxa" w:w="100"/>
              <w:start w:w="85" w:type="dxa"/>
              <w:end w:w="85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4"/>
              </w:rPr>
              <w:t xml:space="preserve">9 134</w:t>
            </w:r>
          </w:p>
        </w:tc>
        <w:tc>
          <w:tcPr>
            <w:tcW w:type="dxa" w:w="935"/>
            <w:tcMar>
              <w:top w:type="dxa" w:w="57"/>
              <w:left w:type="dxa" w:w="100"/>
              <w:bottom w:type="dxa" w:w="57"/>
              <w:right w:type="dxa" w:w="100"/>
              <w:start w:w="85" w:type="dxa"/>
              <w:end w:w="85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4"/>
              </w:rPr>
              <w:t xml:space="preserve">3 902</w:t>
            </w:r>
          </w:p>
        </w:tc>
        <w:tc>
          <w:tcPr>
            <w:tcW w:type="dxa" w:w="935"/>
            <w:tcMar>
              <w:top w:type="dxa" w:w="57"/>
              <w:left w:type="dxa" w:w="100"/>
              <w:bottom w:type="dxa" w:w="57"/>
              <w:right w:type="dxa" w:w="100"/>
              <w:start w:w="85" w:type="dxa"/>
              <w:end w:w="85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4"/>
              </w:rPr>
              <w:t xml:space="preserve">46</w:t>
            </w:r>
          </w:p>
        </w:tc>
        <w:tc>
          <w:tcPr>
            <w:tcW w:type="dxa" w:w="935"/>
            <w:tcMar>
              <w:top w:type="dxa" w:w="57"/>
              <w:left w:type="dxa" w:w="100"/>
              <w:bottom w:type="dxa" w:w="57"/>
              <w:right w:type="dxa" w:w="100"/>
              <w:start w:w="85" w:type="dxa"/>
              <w:end w:w="85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4"/>
              </w:rPr>
              <w:t xml:space="preserve">46</w:t>
            </w:r>
          </w:p>
        </w:tc>
        <w:tc>
          <w:tcPr>
            <w:tcW w:type="dxa" w:w="2665"/>
            <w:tcMar>
              <w:top w:type="dxa" w:w="57"/>
              <w:left w:type="dxa" w:w="100"/>
              <w:bottom w:type="dxa" w:w="57"/>
              <w:right w:type="dxa" w:w="100"/>
              <w:start w:w="85" w:type="dxa"/>
              <w:end w:w="85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4"/>
              </w:rPr>
              <w:t xml:space="preserve">≈ 199×</w:t>
            </w:r>
          </w:p>
        </w:tc>
      </w:tr>
      <w:tr>
        <w:trPr/>
        <w:tc>
          <w:tcPr>
            <w:tcW w:type="dxa" w:w="2948"/>
            <w:tcMar>
              <w:top w:type="dxa" w:w="57"/>
              <w:left w:type="dxa" w:w="100"/>
              <w:bottom w:type="dxa" w:w="57"/>
              <w:right w:type="dxa" w:w="100"/>
              <w:start w:w="85" w:type="dxa"/>
              <w:end w:w="85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4"/>
              </w:rPr>
              <w:t xml:space="preserve">ELEVEN+NINE+FIVE+FIVE=THIRTY</w:t>
            </w:r>
          </w:p>
        </w:tc>
        <w:tc>
          <w:tcPr>
            <w:tcW w:type="dxa" w:w="935"/>
            <w:tcMar>
              <w:top w:type="dxa" w:w="57"/>
              <w:left w:type="dxa" w:w="100"/>
              <w:bottom w:type="dxa" w:w="57"/>
              <w:right w:type="dxa" w:w="100"/>
              <w:start w:w="85" w:type="dxa"/>
              <w:end w:w="85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4"/>
              </w:rPr>
              <w:t xml:space="preserve">81 880</w:t>
            </w:r>
          </w:p>
        </w:tc>
        <w:tc>
          <w:tcPr>
            <w:tcW w:type="dxa" w:w="935"/>
            <w:tcMar>
              <w:top w:type="dxa" w:w="57"/>
              <w:left w:type="dxa" w:w="100"/>
              <w:bottom w:type="dxa" w:w="57"/>
              <w:right w:type="dxa" w:w="100"/>
              <w:start w:w="85" w:type="dxa"/>
              <w:end w:w="85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4"/>
              </w:rPr>
              <w:t xml:space="preserve">44 600</w:t>
            </w:r>
          </w:p>
        </w:tc>
        <w:tc>
          <w:tcPr>
            <w:tcW w:type="dxa" w:w="935"/>
            <w:tcMar>
              <w:top w:type="dxa" w:w="57"/>
              <w:left w:type="dxa" w:w="100"/>
              <w:bottom w:type="dxa" w:w="57"/>
              <w:right w:type="dxa" w:w="100"/>
              <w:start w:w="85" w:type="dxa"/>
              <w:end w:w="85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4"/>
              </w:rPr>
              <w:t xml:space="preserve">80</w:t>
            </w:r>
          </w:p>
        </w:tc>
        <w:tc>
          <w:tcPr>
            <w:tcW w:type="dxa" w:w="935"/>
            <w:tcMar>
              <w:top w:type="dxa" w:w="57"/>
              <w:left w:type="dxa" w:w="100"/>
              <w:bottom w:type="dxa" w:w="57"/>
              <w:right w:type="dxa" w:w="100"/>
              <w:start w:w="85" w:type="dxa"/>
              <w:end w:w="85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4"/>
              </w:rPr>
              <w:t xml:space="preserve">60</w:t>
            </w:r>
          </w:p>
        </w:tc>
        <w:tc>
          <w:tcPr>
            <w:tcW w:type="dxa" w:w="2665"/>
            <w:tcMar>
              <w:top w:type="dxa" w:w="57"/>
              <w:left w:type="dxa" w:w="100"/>
              <w:bottom w:type="dxa" w:w="57"/>
              <w:right w:type="dxa" w:w="100"/>
              <w:start w:w="85" w:type="dxa"/>
              <w:end w:w="85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2"/>
                <w:szCs w:val="24"/>
              </w:rPr>
              <w:t xml:space="preserve">≈ 1365×</w:t>
            </w:r>
          </w:p>
        </w:tc>
      </w:tr>
    </w:tbl>
    <w:p/>
    <w:p>
      <w:pPr>
        <w:spacing w:after="20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 v0 к v1 (отсечение ведущих нулей) — ускорение в 1,3–2,3 раза в зависимости от ребуса: эффект зависит от того, как часто при обычном переборе буква-лидер получила бы цифру 0, а это у разных ребусов по-разному.</w:t>
      </w:r>
    </w:p>
    <w:p>
      <w:pPr>
        <w:spacing w:after="20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Самый заметный скачок скорости даёт переход к перебору по разрядам (v1 → v2): для SEND+MORE=MONEY — ускорение примерно в 316 раз, для BIG+CAT=LION — в 85 раз, а для THIRTY (там все 10 разных букв) — почти в 560 раз. Чем больше в ребусе разных букв, тем позже при обычном переборе «по буквам» становится понятно, что ветка неправильная, — а поразрядный алгоритм отбрасывает её сразу на том разряде, где не сошлось равенство, поэтому для сложных ребусов выигрыш больше.</w:t>
      </w:r>
    </w:p>
    <w:p>
      <w:pPr>
        <w:spacing w:after="20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v3 добавляет ещё примерно 10–30% (например, 59 → 53 мкс для SEND+MORE=MONEY, 80 → 60 мкс для THIRTY). Это заметно меньше, чем прирост от v2, и так и должно быть — алгоритм в v3 тот же самый, просто из него убрана лишняя работа. Для BE+BE=MOO время в v2 и v3 оказалось меньше, чем может точно измерить clock() (около 1 мс на 1000 повторов), поэтому для v3 в таблице указано «&lt; 1 мкс» вместо точного числа.</w:t>
      </w:r>
    </w:p>
    <w:p>
      <w:pPr>
        <w:spacing w:after="200" w:before="30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Вывод</w:t>
      </w:r>
    </w:p>
    <w:p>
      <w:pPr>
        <w:spacing w:after="20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работе написана программа для решения числовых ребусов и сделаны три её оптимизации, каждая — отдельным коммитом в репозитории. Базовая версия перебирает все перестановки цифр по буквам ребуса и проверяет решение только в самом конце. Отсечение ведущих нулей (v1) ускоряет работу в 1,3–2,3 раза. Переход на перебор по разрядам (v2) — это главная оптимизация, она даёт ускорение от 85 до почти 1365 раз в зависимости от ребуса, и чем сложнее ребус, тем сильнее выигрыш. Замена массива занятых цифр на битовую маску и предвычисление разрядов (v3) не меняют сам алгоритм, но добавляют ещё 10–30% сверху. Дополнительно реализована поддержка вычитания, умножения и деления — отдельным, более простым (не оптимизированным так тщательно) перебором, который не затрагивает уже готовый быстрый алгоритм сложения. В целом больше всего на скорость повлияла именно оптимизация на уровне алгоритма — переход к проверке по разрядам, а машинно-независимые микрооптимизации дали заметный, но значительно меньший прирост.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2026-10-24T05:43:38.712Z</dcterms:created>
  <dcterms:modified xsi:type="dcterms:W3CDTF">2026-10-24T05:43:38.713Z</dcterms:modified>
  <dc:title>Лабораторная работа № 2 — Решение числовых ребусов</dc:title>
  <dc:subject>Языки программирования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