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44"/>
        </w:rPr>
        <w:t xml:space="preserve">Elevator Pitch</w:t>
      </w:r>
    </w:p>
    <w:p>
      <w:pPr>
        <w:spacing w:before="0" w:after="100"/>
      </w:pPr>
      <w:r>
        <w:rPr>
          <w:color w:val="666666"/>
          <w:sz w:val="18"/>
        </w:rPr>
        <w:t xml:space="preserve">Mündlich · KI-Nutzung: Nein · Dauer/Umfang: 3–5 Min. · Sozialform: Einzel</w:t>
      </w:r>
    </w:p>
    <w:p>
      <w:pPr>
        <w:spacing w:before="0" w:after="200"/>
      </w:pPr>
      <w:r>
        <w:rPr>
          <w:sz w:val="20"/>
        </w:rPr>
        <w:t xml:space="preserve">Eine sehr kurze, überzeugende Präsentation einer Idee oder eines Produkts. Eigene Leistung – kein KI-Einsatz während der Prüfung.</w:t>
      </w:r>
    </w:p>
    <w:p>
      <w:pPr>
        <w:spacing w:before="300" w:after="150"/>
      </w:pPr>
      <w:r>
        <w:rPr>
          <w:b/>
          <w:color w:val="B15A0C"/>
          <w:sz w:val="26"/>
        </w:rPr>
        <w:t xml:space="preserve">Bewertungsraster</w:t>
      </w:r>
    </w:p>
    <w:p>
      <w:pPr>
        <w:spacing w:before="0" w:after="120"/>
      </w:pPr>
      <w:r>
        <w:rPr>
          <w:sz w:val="20"/>
        </w:rPr>
        <w:t xml:space="preserve">Name: ____________________   Fach: ____________________   Fachlehrkraft: ____________________</w:t>
      </w:r>
    </w:p>
    <w:p>
      <w:pPr>
        <w:spacing w:before="0" w:after="120"/>
      </w:pPr>
      <w:r>
        <w:rPr>
          <w:sz w:val="20"/>
        </w:rPr>
        <w:t xml:space="preserve">Lerngruppe: ____________________   Schulform: ____________________</w:t>
      </w:r>
    </w:p>
    <w:p>
      <w:pPr>
        <w:spacing w:before="0" w:after="120"/>
      </w:pPr>
      <w:r>
        <w:rPr>
          <w:sz w:val="20"/>
        </w:rPr>
        <w:t xml:space="preserve">Thema des Pitches: ________________________________________________</w:t>
      </w:r>
    </w:p>
    <w:p>
      <w:pPr>
        <w:spacing w:before="0" w:after="100"/>
      </w:pPr>
      <w:r>
        <w:rPr>
          <w:sz w:val="20"/>
        </w:rPr>
        <w:t xml:space="preserve"> </w:t>
      </w:r>
    </w:p>
    <w:p>
      <w:pPr>
        <w:spacing w:before="300" w:after="150"/>
      </w:pPr>
      <w:r>
        <w:rPr>
          <w:b/>
          <w:color w:val="B15A0C"/>
          <w:sz w:val="26"/>
        </w:rPr>
        <w:t xml:space="preserve">Inhaltliche Kriterien</w:t>
      </w:r>
    </w:p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80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Kriterium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0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3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6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9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12 Pkt.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Fachliche Substanz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Kaum Fachwissen erkennbar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Grundkenntnisse vorhanden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Fachlich korrekt und nachvollziehbar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Korrekt, Fachwissen präzise eingesetzt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Überzeugend argumentiert, differenziert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Aufbau &amp; Stringenz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Kein roter Faden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Ansatz vorhanden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Logischer Aufbau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Verdichtet auf das Wesentliche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Perfekter Spannungsbogen, Publikum einbezogen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Fachgespräch (Gate 2)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Kernaussagen nicht erklärbar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Teils erklärbar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Fachfragen kompetent beantwortet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Reflektiert, auf Rückfragen eingegangen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Differenziert, Querverbindungen hergestellt</w:t>
            </w:r>
          </w:p>
        </w:tc>
      </w:tr>
    </w:tbl>
    <w:p>
      <w:pPr>
        <w:spacing w:before="300" w:after="150"/>
      </w:pPr>
      <w:r>
        <w:rPr>
          <w:b/>
          <w:color w:val="B15A0C"/>
          <w:sz w:val="26"/>
        </w:rPr>
        <w:t xml:space="preserve">Formale Kriterien</w:t>
      </w:r>
    </w:p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80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Kriterium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0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3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6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9 Pkt.</w:t>
            </w:r>
          </w:p>
        </w:tc>
        <w:tc>
          <w:tcPr>
            <w:tcW w:w="84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12 Pkt.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Auftritt &amp; Wirkung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Sehr unsicher, kein Blickkontakt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Teilweise sicher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Sicherer Auftritt, Gestik angemessen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Souverän, überzeugend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Mitreißend, Publikum aktiv einbezogen</w:t>
            </w:r>
          </w:p>
        </w:tc>
      </w:tr>
      <w:tr>
        <w:tc>
          <w:tcPr>
            <w:tcW w:w="8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Zeitmanagement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Deutlich über-/unterzogen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Näherungsweise passend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Im Zeitrahmen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Gut getaktet</w:t>
            </w:r>
          </w:p>
        </w:tc>
        <w:tc>
          <w:tcPr>
            <w:tcW w:w="84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Perfekt – jede Sekunde genutzt</w:t>
            </w:r>
          </w:p>
        </w:tc>
      </w:tr>
    </w:tbl>
    <w:p>
      <w:pPr>
        <w:spacing w:before="200" w:after="100"/>
      </w:pPr>
      <w:r>
        <w:rPr>
          <w:b/>
          <w:sz w:val="20"/>
        </w:rPr>
        <w:t xml:space="preserve">Punkte: __________ / 60          Note: _____________</w:t>
      </w:r>
    </w:p>
    <w:p>
      <w:pPr>
        <w:spacing w:before="300" w:after="150"/>
      </w:pPr>
      <w:r>
        <w:rPr>
          <w:b/>
          <w:color w:val="B15A0C"/>
          <w:sz w:val="26"/>
        </w:rPr>
        <w:t xml:space="preserve">Schulformspezifische Erwartungen</w:t>
      </w:r>
    </w:p>
    <w:tbl>
      <w:tblPr>
        <w:tblW w:w="5000" w:type="pct"/>
        <w:tblBorders>
          <w:top w:val="single" w:sz="4" w:color="CCCCCC"/>
          <w:bottom w:val="single" w:sz="4" w:color="CCCCCC"/>
          <w:left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100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Aspekt</w:t>
            </w:r>
          </w:p>
        </w:tc>
        <w:tc>
          <w:tcPr>
            <w:tcW w:w="133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Hauptschule</w:t>
            </w:r>
          </w:p>
        </w:tc>
        <w:tc>
          <w:tcPr>
            <w:tcW w:w="133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Realschule</w:t>
            </w:r>
          </w:p>
        </w:tc>
        <w:tc>
          <w:tcPr>
            <w:tcW w:w="1330" w:type="pct"/>
            <w:shd w:val="clear" w:color="auto" w:fill="F2EDE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Gymnasium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Sprachliche Anforderung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Verständlich auf Alltagsniveau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Fachbegriffe korrekt eingesetzt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Präzise Fachsprache, Rhetorik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Inhalt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1 Lösung benennen und begründen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Vor- und Nachteile abwägen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Komplexität benennen, Zielgruppe adressieren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Fachgespräch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3 vorgegebene Leitfragen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2 offene Fragen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Freies Expertengespräch</w:t>
            </w:r>
          </w:p>
        </w:tc>
      </w:tr>
      <w:tr>
        <w:tc>
          <w:tcPr>
            <w:tcW w:w="100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b/>
              <w:sz w:val="18"/>
              <w:t xml:space="preserve">KI-Vorbereitung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Keine KI-Nutzung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Recherche mit KI erlaubt (kein Logbuch)</w:t>
            </w:r>
          </w:p>
        </w:tc>
        <w:tc>
          <w:tcPr>
            <w:tcW w:w="1330" w:type="pct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sz w:val="18"/>
              <w:t xml:space="preserve">Keine KI – Eigenleistung im Vordergrund</w:t>
            </w:r>
          </w:p>
        </w:tc>
      </w:tr>
    </w:tbl>
    <w:p>
      <w:pPr>
        <w:spacing w:before="300" w:after="150"/>
      </w:pPr>
      <w:r>
        <w:rPr>
          <w:b/>
          <w:color w:val="B15A0C"/>
          <w:sz w:val="26"/>
        </w:rPr>
        <w:t xml:space="preserve">Feedback</w:t>
      </w:r>
    </w:p>
    <w:p>
      <w:pPr>
        <w:spacing w:before="0" w:after="120"/>
      </w:pPr>
      <w:r>
        <w:rPr>
          <w:sz w:val="20"/>
        </w:rPr>
        <w:t xml:space="preserve">Das hat überzeugt:</w:t>
      </w:r>
    </w:p>
    <w:p>
      <w:pPr>
        <w:spacing w:before="0" w:after="200"/>
      </w:pPr>
      <w:r>
        <w:rPr>
          <w:sz w:val="20"/>
        </w:rPr>
        <w:t xml:space="preserve"> </w:t>
      </w:r>
    </w:p>
    <w:p>
      <w:pPr>
        <w:spacing w:before="0" w:after="120"/>
      </w:pPr>
      <w:r>
        <w:rPr>
          <w:sz w:val="20"/>
        </w:rPr>
        <w:t xml:space="preserve">Daran arbeite ich weiter:</w:t>
      </w:r>
    </w:p>
    <w:p>
      <w:pPr>
        <w:spacing w:before="0" w:after="300"/>
      </w:pPr>
      <w:r>
        <w:rPr>
          <w:sz w:val="20"/>
        </w:rPr>
        <w:t xml:space="preserve"> </w:t>
      </w:r>
    </w:p>
    <w:p>
      <w:pPr>
        <w:spacing w:before="0" w:after="200"/>
      </w:pPr>
      <w:r>
        <w:rPr>
          <w:sz w:val="20"/>
        </w:rPr>
        <w:t xml:space="preserve">Datum / Unterschrift Lehrkraft: ____________________________</w:t>
      </w:r>
    </w:p>
    <w:p>
      <w:pPr/>
      <w:r>
        <w:rPr>
          <w:sz w:val="20"/>
        </w:rPr>
        <w:t xml:space="preserve">Kenntnisnahme Erziehungsberechtigter: ____________________________</w:t>
      </w:r>
    </w:p>
    <w:sectPr>
      <w:pgSz w:w="11906" w:h="16838"/>
      <w:pgMar w:top="1000" w:right="1000" w:bottom="1000" w:left="100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Design Component</Application>
</Properties>
</file>

<file path=docProps/core.xml><?xml version="1.0" encoding="utf-8"?>
<cp:coreProperties xmlns:cp="http://schemas.openxmlformats.org/package/2006/metadata/core-properties" xmlns:dc="http://purl.org/dc/elements/1.1/">
  <dc:title>Bewertungsraster Elevator Pitch</dc:title>
</cp:coreProperties>
</file>