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29FA0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Высшее учебное заведение</w:t>
      </w:r>
    </w:p>
    <w:p w14:paraId="21C2B670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45DD9D16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029E2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3BB95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04654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6E074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D971C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AE643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0710E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3DE0253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программная инженерия</w:t>
      </w:r>
    </w:p>
    <w:p w14:paraId="370BF4A2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7 группа, 1 подгруппа</w:t>
      </w:r>
    </w:p>
    <w:p w14:paraId="60B4B375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программной инженерии </w:t>
      </w:r>
    </w:p>
    <w:p w14:paraId="0F5569B9" w14:textId="77F062CC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AC585FE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Тарасевич Екатерина Александровна </w:t>
      </w:r>
    </w:p>
    <w:p w14:paraId="66B24C6B" w14:textId="77777777" w:rsidR="00626196" w:rsidRDefault="00626196" w:rsidP="006261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ABCD3" w14:textId="3AF7B997" w:rsidR="00626196" w:rsidRDefault="00626196" w:rsidP="00626196"/>
    <w:p w14:paraId="4C97A6B4" w14:textId="77777777" w:rsidR="00626196" w:rsidRDefault="00626196">
      <w:pPr>
        <w:spacing w:line="259" w:lineRule="auto"/>
      </w:pPr>
      <w:r>
        <w:br w:type="page"/>
      </w:r>
    </w:p>
    <w:p w14:paraId="33E3887C" w14:textId="6D97988B" w:rsidR="001E3F7F" w:rsidRPr="00786378" w:rsidRDefault="00626196" w:rsidP="00626196">
      <w:pPr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lastRenderedPageBreak/>
        <w:t>Ответы на вопросы</w:t>
      </w:r>
    </w:p>
    <w:p w14:paraId="51B12841" w14:textId="42AC8DF0" w:rsidR="00626196" w:rsidRPr="00786378" w:rsidRDefault="00626196" w:rsidP="0062619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6378">
        <w:rPr>
          <w:rFonts w:ascii="Times New Roman" w:hAnsi="Times New Roman" w:cs="Times New Roman"/>
          <w:color w:val="000000"/>
          <w:sz w:val="28"/>
          <w:szCs w:val="28"/>
        </w:rPr>
        <w:t xml:space="preserve">Что описывает стандарт оформления кода? </w:t>
      </w:r>
    </w:p>
    <w:p w14:paraId="1462315D" w14:textId="22356EE9" w:rsidR="00626196" w:rsidRPr="00786378" w:rsidRDefault="00626196" w:rsidP="00626196">
      <w:pPr>
        <w:pStyle w:val="Default"/>
        <w:numPr>
          <w:ilvl w:val="1"/>
          <w:numId w:val="7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способы выбора названий и используемый регистр символов для имен переменных и других идентификаторов: </w:t>
      </w:r>
    </w:p>
    <w:p w14:paraId="160C77E8" w14:textId="77777777" w:rsidR="00626196" w:rsidRPr="00786378" w:rsidRDefault="00626196" w:rsidP="00626196">
      <w:pPr>
        <w:pStyle w:val="Default"/>
        <w:spacing w:after="36"/>
        <w:ind w:left="708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o запись типа переменной в ее идентификаторе; </w:t>
      </w:r>
    </w:p>
    <w:p w14:paraId="7760BED1" w14:textId="77777777" w:rsidR="00626196" w:rsidRPr="00786378" w:rsidRDefault="00626196" w:rsidP="00626196">
      <w:pPr>
        <w:pStyle w:val="Default"/>
        <w:ind w:left="708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o регистр символов (нижний, верхний, «верблюжий», «верблюжий» с малой буквы), использование знаков подчёркивания для разделения слов; </w:t>
      </w:r>
    </w:p>
    <w:p w14:paraId="55855953" w14:textId="382DFAC7" w:rsidR="00626196" w:rsidRPr="00786378" w:rsidRDefault="00626196" w:rsidP="00626196">
      <w:pPr>
        <w:pStyle w:val="Default"/>
        <w:numPr>
          <w:ilvl w:val="0"/>
          <w:numId w:val="5"/>
        </w:numPr>
        <w:spacing w:after="55"/>
        <w:ind w:left="426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стиль отступов при оформлении логических блоков – используются ли символы табуляции, ширина отступа; </w:t>
      </w:r>
    </w:p>
    <w:p w14:paraId="77C0B9AA" w14:textId="09E36327" w:rsidR="00626196" w:rsidRPr="00786378" w:rsidRDefault="00626196" w:rsidP="00626196">
      <w:pPr>
        <w:pStyle w:val="Default"/>
        <w:numPr>
          <w:ilvl w:val="0"/>
          <w:numId w:val="5"/>
        </w:numPr>
        <w:spacing w:after="55"/>
        <w:ind w:left="426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способ расстановки скобок, ограничивающих логические блоки; </w:t>
      </w:r>
    </w:p>
    <w:p w14:paraId="379F99E8" w14:textId="735F7887" w:rsidR="00626196" w:rsidRPr="00786378" w:rsidRDefault="00626196" w:rsidP="00626196">
      <w:pPr>
        <w:pStyle w:val="Default"/>
        <w:numPr>
          <w:ilvl w:val="0"/>
          <w:numId w:val="5"/>
        </w:numPr>
        <w:spacing w:after="55"/>
        <w:ind w:left="426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использование пробелов при оформлении логических и арифметических выражений; </w:t>
      </w:r>
    </w:p>
    <w:p w14:paraId="00E02989" w14:textId="309FC293" w:rsidR="00626196" w:rsidRPr="00786378" w:rsidRDefault="00626196" w:rsidP="00626196">
      <w:pPr>
        <w:pStyle w:val="Default"/>
        <w:numPr>
          <w:ilvl w:val="0"/>
          <w:numId w:val="5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стиль комментариев и использование документирующих комментариев. </w:t>
      </w:r>
    </w:p>
    <w:p w14:paraId="39E57D10" w14:textId="3E6FD062" w:rsidR="00626196" w:rsidRPr="00786378" w:rsidRDefault="00626196" w:rsidP="00626196">
      <w:pPr>
        <w:rPr>
          <w:rFonts w:ascii="Times New Roman" w:hAnsi="Times New Roman" w:cs="Times New Roman"/>
          <w:sz w:val="28"/>
          <w:szCs w:val="28"/>
        </w:rPr>
      </w:pPr>
    </w:p>
    <w:p w14:paraId="13F11C0D" w14:textId="535BB325" w:rsidR="00626196" w:rsidRPr="00786378" w:rsidRDefault="00626196" w:rsidP="0062619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196">
        <w:rPr>
          <w:rFonts w:ascii="Times New Roman" w:hAnsi="Times New Roman" w:cs="Times New Roman"/>
          <w:sz w:val="28"/>
          <w:szCs w:val="28"/>
        </w:rPr>
        <w:t xml:space="preserve">Назначение комментариев в исходном коде. </w:t>
      </w:r>
    </w:p>
    <w:p w14:paraId="01B54D78" w14:textId="2D54F941" w:rsidR="00626196" w:rsidRPr="00786378" w:rsidRDefault="00626196" w:rsidP="00626196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786378">
        <w:rPr>
          <w:rFonts w:ascii="Times New Roman" w:hAnsi="Times New Roman" w:cs="Times New Roman"/>
          <w:color w:val="040C28"/>
          <w:sz w:val="28"/>
          <w:szCs w:val="28"/>
        </w:rPr>
        <w:t xml:space="preserve">Комментарии </w:t>
      </w:r>
      <w:r w:rsidRPr="00786378">
        <w:rPr>
          <w:rFonts w:ascii="Times New Roman" w:hAnsi="Times New Roman" w:cs="Times New Roman"/>
          <w:color w:val="040C28"/>
          <w:sz w:val="28"/>
          <w:szCs w:val="28"/>
        </w:rPr>
        <w:t>делают код более доступным и удобным для чтения и понимания</w:t>
      </w:r>
      <w:r w:rsidRPr="00786378">
        <w:rPr>
          <w:rFonts w:ascii="Times New Roman" w:hAnsi="Times New Roman" w:cs="Times New Roman"/>
          <w:color w:val="474747"/>
          <w:sz w:val="28"/>
          <w:szCs w:val="28"/>
        </w:rPr>
        <w:t>.</w:t>
      </w:r>
      <w:r w:rsidRPr="00786378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r w:rsidRPr="00786378">
        <w:rPr>
          <w:rFonts w:ascii="Times New Roman" w:hAnsi="Times New Roman" w:cs="Times New Roman"/>
          <w:color w:val="1F1F1F"/>
          <w:sz w:val="28"/>
          <w:szCs w:val="28"/>
        </w:rPr>
        <w:t> </w:t>
      </w:r>
      <w:r w:rsidRPr="0078637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Они пишутся для людей, но игнорируются компиляторами и интерпретаторами.</w:t>
      </w:r>
    </w:p>
    <w:p w14:paraId="2FEAEF15" w14:textId="62E2C282" w:rsidR="00626196" w:rsidRPr="00786378" w:rsidRDefault="00626196" w:rsidP="00626196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p w14:paraId="462431EA" w14:textId="64255E01" w:rsidR="008529DD" w:rsidRPr="00786378" w:rsidRDefault="00626196" w:rsidP="008529DD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26196">
        <w:rPr>
          <w:rFonts w:ascii="Times New Roman" w:hAnsi="Times New Roman" w:cs="Times New Roman"/>
          <w:sz w:val="28"/>
          <w:szCs w:val="28"/>
        </w:rPr>
        <w:t xml:space="preserve">Назовите принципы именования имен переменных. </w:t>
      </w:r>
    </w:p>
    <w:p w14:paraId="759BC255" w14:textId="342DEA4F" w:rsidR="008529DD" w:rsidRPr="00786378" w:rsidRDefault="008529DD" w:rsidP="008529DD">
      <w:pPr>
        <w:pStyle w:val="Default"/>
        <w:numPr>
          <w:ilvl w:val="0"/>
          <w:numId w:val="8"/>
        </w:numPr>
        <w:spacing w:after="55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>использ</w:t>
      </w:r>
      <w:r w:rsidRPr="00786378">
        <w:rPr>
          <w:rFonts w:ascii="Times New Roman" w:hAnsi="Times New Roman" w:cs="Times New Roman"/>
          <w:sz w:val="28"/>
          <w:szCs w:val="28"/>
        </w:rPr>
        <w:t>ование</w:t>
      </w:r>
      <w:r w:rsidRPr="00786378">
        <w:rPr>
          <w:rFonts w:ascii="Times New Roman" w:hAnsi="Times New Roman" w:cs="Times New Roman"/>
          <w:sz w:val="28"/>
          <w:szCs w:val="28"/>
        </w:rPr>
        <w:t xml:space="preserve"> имен, которы</w:t>
      </w:r>
      <w:r w:rsidRPr="00786378">
        <w:rPr>
          <w:rFonts w:ascii="Times New Roman" w:hAnsi="Times New Roman" w:cs="Times New Roman"/>
          <w:sz w:val="28"/>
          <w:szCs w:val="28"/>
        </w:rPr>
        <w:t>е</w:t>
      </w:r>
      <w:r w:rsidRPr="00786378">
        <w:rPr>
          <w:rFonts w:ascii="Times New Roman" w:hAnsi="Times New Roman" w:cs="Times New Roman"/>
          <w:sz w:val="28"/>
          <w:szCs w:val="28"/>
        </w:rPr>
        <w:t xml:space="preserve"> будут понятны даже людям из другой команды; </w:t>
      </w:r>
    </w:p>
    <w:p w14:paraId="737B3F65" w14:textId="7D9F4958" w:rsidR="008529DD" w:rsidRPr="00786378" w:rsidRDefault="008529DD" w:rsidP="008529DD">
      <w:pPr>
        <w:pStyle w:val="Default"/>
        <w:numPr>
          <w:ilvl w:val="0"/>
          <w:numId w:val="8"/>
        </w:numPr>
        <w:spacing w:after="55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имя должно говорить о цели или применении объекта; </w:t>
      </w:r>
    </w:p>
    <w:p w14:paraId="5A3C0418" w14:textId="45768072" w:rsidR="008529DD" w:rsidRPr="00786378" w:rsidRDefault="008529DD" w:rsidP="008529DD">
      <w:pPr>
        <w:pStyle w:val="Default"/>
        <w:numPr>
          <w:ilvl w:val="0"/>
          <w:numId w:val="8"/>
        </w:numPr>
        <w:spacing w:after="55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>не эконом</w:t>
      </w:r>
      <w:r w:rsidRPr="00786378">
        <w:rPr>
          <w:rFonts w:ascii="Times New Roman" w:hAnsi="Times New Roman" w:cs="Times New Roman"/>
          <w:sz w:val="28"/>
          <w:szCs w:val="28"/>
        </w:rPr>
        <w:t>ить</w:t>
      </w:r>
      <w:r w:rsidRPr="00786378">
        <w:rPr>
          <w:rFonts w:ascii="Times New Roman" w:hAnsi="Times New Roman" w:cs="Times New Roman"/>
          <w:sz w:val="28"/>
          <w:szCs w:val="28"/>
        </w:rPr>
        <w:t xml:space="preserve"> на длине имени; </w:t>
      </w:r>
    </w:p>
    <w:p w14:paraId="4B75F70B" w14:textId="652706E1" w:rsidR="008529DD" w:rsidRPr="00786378" w:rsidRDefault="008529DD" w:rsidP="008529DD">
      <w:pPr>
        <w:pStyle w:val="Default"/>
        <w:numPr>
          <w:ilvl w:val="0"/>
          <w:numId w:val="8"/>
        </w:numPr>
        <w:spacing w:after="55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>не использ</w:t>
      </w:r>
      <w:r w:rsidRPr="00786378">
        <w:rPr>
          <w:rFonts w:ascii="Times New Roman" w:hAnsi="Times New Roman" w:cs="Times New Roman"/>
          <w:sz w:val="28"/>
          <w:szCs w:val="28"/>
        </w:rPr>
        <w:t>овать</w:t>
      </w:r>
      <w:r w:rsidRPr="00786378">
        <w:rPr>
          <w:rFonts w:ascii="Times New Roman" w:hAnsi="Times New Roman" w:cs="Times New Roman"/>
          <w:sz w:val="28"/>
          <w:szCs w:val="28"/>
        </w:rPr>
        <w:t xml:space="preserve"> аббревиатур; исключение: допускаются только известные аббревиатуры; </w:t>
      </w:r>
    </w:p>
    <w:p w14:paraId="0793312C" w14:textId="0ECEFF6D" w:rsidR="008529DD" w:rsidRPr="00786378" w:rsidRDefault="008529DD" w:rsidP="008529DD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>не сокраща</w:t>
      </w:r>
      <w:r w:rsidRPr="00786378">
        <w:rPr>
          <w:rFonts w:ascii="Times New Roman" w:hAnsi="Times New Roman" w:cs="Times New Roman"/>
          <w:sz w:val="28"/>
          <w:szCs w:val="28"/>
        </w:rPr>
        <w:t>ть</w:t>
      </w:r>
      <w:r w:rsidRPr="00786378">
        <w:rPr>
          <w:rFonts w:ascii="Times New Roman" w:hAnsi="Times New Roman" w:cs="Times New Roman"/>
          <w:sz w:val="28"/>
          <w:szCs w:val="28"/>
        </w:rPr>
        <w:t xml:space="preserve"> слова. </w:t>
      </w:r>
    </w:p>
    <w:p w14:paraId="36299FA3" w14:textId="75DDFC0A" w:rsidR="008529DD" w:rsidRPr="00786378" w:rsidRDefault="008529DD" w:rsidP="008529D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61517B8" w14:textId="744AEBC6" w:rsidR="008529DD" w:rsidRPr="00786378" w:rsidRDefault="008529DD" w:rsidP="008529D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6378">
        <w:rPr>
          <w:rFonts w:ascii="Times New Roman" w:hAnsi="Times New Roman" w:cs="Times New Roman"/>
          <w:color w:val="000000"/>
          <w:sz w:val="28"/>
          <w:szCs w:val="28"/>
        </w:rPr>
        <w:t xml:space="preserve">Назовите принципы именования типов. </w:t>
      </w:r>
    </w:p>
    <w:p w14:paraId="511DD1AA" w14:textId="744AEBC6" w:rsidR="008529DD" w:rsidRPr="00786378" w:rsidRDefault="008529DD" w:rsidP="008529D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>Имена пользовательских типов начинаются с прописной буквы, каждое новое слово также начинается с прописной буквы. Подчёркивания не используются</w:t>
      </w:r>
      <w:r w:rsidRPr="00786378">
        <w:rPr>
          <w:rFonts w:ascii="Times New Roman" w:hAnsi="Times New Roman" w:cs="Times New Roman"/>
          <w:sz w:val="28"/>
          <w:szCs w:val="28"/>
        </w:rPr>
        <w:t>.</w:t>
      </w:r>
    </w:p>
    <w:p w14:paraId="2DC9741F" w14:textId="2478922B" w:rsidR="008529DD" w:rsidRPr="00786378" w:rsidRDefault="008529DD" w:rsidP="008529D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7F10B43" w14:textId="5E973F37" w:rsidR="008529DD" w:rsidRPr="00786378" w:rsidRDefault="008529DD" w:rsidP="008529D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6378">
        <w:rPr>
          <w:rFonts w:ascii="Times New Roman" w:hAnsi="Times New Roman" w:cs="Times New Roman"/>
          <w:color w:val="000000"/>
          <w:sz w:val="28"/>
          <w:szCs w:val="28"/>
        </w:rPr>
        <w:t xml:space="preserve">Назовите принципы именования функций. </w:t>
      </w:r>
    </w:p>
    <w:p w14:paraId="6C6E3AFC" w14:textId="7AFAEF31" w:rsidR="008529DD" w:rsidRPr="00786378" w:rsidRDefault="008529DD" w:rsidP="008529D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86378">
        <w:rPr>
          <w:rFonts w:ascii="Times New Roman" w:hAnsi="Times New Roman" w:cs="Times New Roman"/>
          <w:sz w:val="28"/>
          <w:szCs w:val="28"/>
        </w:rPr>
        <w:t>Названия  функций</w:t>
      </w:r>
      <w:proofErr w:type="gramEnd"/>
      <w:r w:rsidRPr="00786378">
        <w:rPr>
          <w:rFonts w:ascii="Times New Roman" w:hAnsi="Times New Roman" w:cs="Times New Roman"/>
          <w:sz w:val="28"/>
          <w:szCs w:val="28"/>
        </w:rPr>
        <w:t xml:space="preserve"> должны быть глаголами, быть записанными в смешанном регистре, начинаться с прописной буквы (в нижнем регистре) и каждое слово в имени пишется с прописной буквы</w:t>
      </w:r>
    </w:p>
    <w:p w14:paraId="408C4B58" w14:textId="0028722F" w:rsidR="008529DD" w:rsidRPr="008529DD" w:rsidRDefault="00786378" w:rsidP="00786378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DE41B00" w14:textId="3285D928" w:rsidR="008529DD" w:rsidRPr="00786378" w:rsidRDefault="008529DD" w:rsidP="008529D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637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Назовите принципы именования констант. </w:t>
      </w:r>
    </w:p>
    <w:p w14:paraId="53E89C70" w14:textId="5DADCC78" w:rsidR="008529DD" w:rsidRPr="00786378" w:rsidRDefault="008529DD" w:rsidP="008529D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>Имена констант константы пишутся в верхнем регистре. Подчёркивание может быть использовано в качестве разделителя.</w:t>
      </w:r>
    </w:p>
    <w:p w14:paraId="6F8A0510" w14:textId="1CF11F1D" w:rsidR="008529DD" w:rsidRPr="00786378" w:rsidRDefault="008529DD" w:rsidP="008529D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859D18" w14:textId="3885C1F1" w:rsidR="008529DD" w:rsidRPr="00786378" w:rsidRDefault="008529DD" w:rsidP="008529D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6378">
        <w:rPr>
          <w:rFonts w:ascii="Times New Roman" w:hAnsi="Times New Roman" w:cs="Times New Roman"/>
          <w:color w:val="000000"/>
          <w:sz w:val="28"/>
          <w:szCs w:val="28"/>
        </w:rPr>
        <w:t xml:space="preserve">Назовите принципы именования файлов. </w:t>
      </w:r>
    </w:p>
    <w:p w14:paraId="7E6DFF1B" w14:textId="3C7F0F00" w:rsidR="008529DD" w:rsidRPr="00786378" w:rsidRDefault="008529DD" w:rsidP="008529D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Имена файлов должны быть записаны только строчными буквами, для разделения можно использовать </w:t>
      </w:r>
      <w:r w:rsidRPr="00786378">
        <w:rPr>
          <w:rFonts w:ascii="Times New Roman" w:hAnsi="Times New Roman" w:cs="Times New Roman"/>
          <w:sz w:val="28"/>
          <w:szCs w:val="28"/>
        </w:rPr>
        <w:t xml:space="preserve">нижнее </w:t>
      </w:r>
      <w:r w:rsidRPr="00786378">
        <w:rPr>
          <w:rFonts w:ascii="Times New Roman" w:hAnsi="Times New Roman" w:cs="Times New Roman"/>
          <w:sz w:val="28"/>
          <w:szCs w:val="28"/>
        </w:rPr>
        <w:t xml:space="preserve">подчёркивание или дефис. </w:t>
      </w:r>
    </w:p>
    <w:p w14:paraId="716F438C" w14:textId="547F35D0" w:rsidR="00786378" w:rsidRPr="00786378" w:rsidRDefault="00786378" w:rsidP="008529D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2E67B6" w14:textId="31399794" w:rsidR="00786378" w:rsidRPr="00786378" w:rsidRDefault="00786378" w:rsidP="007863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86378">
        <w:rPr>
          <w:rFonts w:ascii="Times New Roman" w:hAnsi="Times New Roman" w:cs="Times New Roman"/>
          <w:color w:val="000000"/>
          <w:sz w:val="28"/>
          <w:szCs w:val="28"/>
        </w:rPr>
        <w:t xml:space="preserve">Какие характеристики должна иметь правильно спроектированная функция? </w:t>
      </w:r>
    </w:p>
    <w:p w14:paraId="614DA5DB" w14:textId="76044FBC" w:rsidR="00786378" w:rsidRPr="00786378" w:rsidRDefault="00786378" w:rsidP="00786378">
      <w:pPr>
        <w:pStyle w:val="Default"/>
        <w:numPr>
          <w:ilvl w:val="0"/>
          <w:numId w:val="9"/>
        </w:numPr>
        <w:spacing w:after="55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полностью выполняет четко поставленную задачу; </w:t>
      </w:r>
    </w:p>
    <w:p w14:paraId="7AE09C65" w14:textId="1B68F84B" w:rsidR="00786378" w:rsidRPr="00786378" w:rsidRDefault="00786378" w:rsidP="00786378">
      <w:pPr>
        <w:pStyle w:val="Default"/>
        <w:numPr>
          <w:ilvl w:val="0"/>
          <w:numId w:val="9"/>
        </w:numPr>
        <w:spacing w:after="55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не берет на себя слишком много работы; </w:t>
      </w:r>
    </w:p>
    <w:p w14:paraId="15DCC6BB" w14:textId="250A05F4" w:rsidR="00786378" w:rsidRPr="00786378" w:rsidRDefault="00786378" w:rsidP="00786378">
      <w:pPr>
        <w:pStyle w:val="Default"/>
        <w:numPr>
          <w:ilvl w:val="0"/>
          <w:numId w:val="9"/>
        </w:numPr>
        <w:spacing w:after="55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не связана с другими функциями бесцельно; </w:t>
      </w:r>
    </w:p>
    <w:p w14:paraId="51C0A71C" w14:textId="0C9317AB" w:rsidR="00786378" w:rsidRPr="00786378" w:rsidRDefault="00786378" w:rsidP="00786378">
      <w:pPr>
        <w:pStyle w:val="Default"/>
        <w:numPr>
          <w:ilvl w:val="0"/>
          <w:numId w:val="9"/>
        </w:numPr>
        <w:spacing w:after="55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хранит данные максимально сжато; </w:t>
      </w:r>
    </w:p>
    <w:p w14:paraId="66D7B955" w14:textId="01FFAD2D" w:rsidR="00786378" w:rsidRPr="00786378" w:rsidRDefault="00786378" w:rsidP="00786378">
      <w:pPr>
        <w:pStyle w:val="Default"/>
        <w:numPr>
          <w:ilvl w:val="0"/>
          <w:numId w:val="9"/>
        </w:numPr>
        <w:spacing w:after="55"/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помогает распознать и разделить структуру программы; </w:t>
      </w:r>
    </w:p>
    <w:p w14:paraId="7CEDDBC0" w14:textId="48A357B6" w:rsidR="00786378" w:rsidRPr="00786378" w:rsidRDefault="00786378" w:rsidP="00786378">
      <w:pPr>
        <w:pStyle w:val="Defaul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86378">
        <w:rPr>
          <w:rFonts w:ascii="Times New Roman" w:hAnsi="Times New Roman" w:cs="Times New Roman"/>
          <w:sz w:val="28"/>
          <w:szCs w:val="28"/>
        </w:rPr>
        <w:t xml:space="preserve">помогает избавиться от лишней работы, которая иначе присутствовала бы в программе. </w:t>
      </w:r>
    </w:p>
    <w:p w14:paraId="03F6A785" w14:textId="77777777" w:rsidR="00786378" w:rsidRPr="00786378" w:rsidRDefault="00786378" w:rsidP="0078637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405264" w14:textId="77777777" w:rsidR="00786378" w:rsidRPr="008529DD" w:rsidRDefault="00786378" w:rsidP="0078637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436F61" w14:textId="77777777" w:rsidR="008529DD" w:rsidRPr="008529DD" w:rsidRDefault="008529DD" w:rsidP="008529D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6AFCAB" w14:textId="433444D7" w:rsidR="008529DD" w:rsidRDefault="008529DD" w:rsidP="008529DD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1F17D1D1" w14:textId="77777777" w:rsidR="00626196" w:rsidRPr="00626196" w:rsidRDefault="00626196" w:rsidP="00626196">
      <w:pPr>
        <w:pStyle w:val="Default"/>
        <w:rPr>
          <w:rFonts w:ascii="Times New Roman" w:hAnsi="Times New Roman" w:cs="Times New Roman"/>
        </w:rPr>
      </w:pPr>
    </w:p>
    <w:p w14:paraId="304CD2D0" w14:textId="21EF18E3" w:rsidR="00626196" w:rsidRPr="00626196" w:rsidRDefault="00626196" w:rsidP="00626196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</w:p>
    <w:sectPr w:rsidR="00626196" w:rsidRPr="00626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17C00"/>
    <w:multiLevelType w:val="hybridMultilevel"/>
    <w:tmpl w:val="D682C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26C2C"/>
    <w:multiLevelType w:val="hybridMultilevel"/>
    <w:tmpl w:val="5CDC0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42158"/>
    <w:multiLevelType w:val="hybridMultilevel"/>
    <w:tmpl w:val="DDD6F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54B3"/>
    <w:multiLevelType w:val="hybridMultilevel"/>
    <w:tmpl w:val="342A9076"/>
    <w:lvl w:ilvl="0" w:tplc="B69897F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96171"/>
    <w:multiLevelType w:val="hybridMultilevel"/>
    <w:tmpl w:val="BADC020E"/>
    <w:lvl w:ilvl="0" w:tplc="B69897F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8063B"/>
    <w:multiLevelType w:val="hybridMultilevel"/>
    <w:tmpl w:val="46B86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C1D72"/>
    <w:multiLevelType w:val="hybridMultilevel"/>
    <w:tmpl w:val="85A69C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03DC4"/>
    <w:multiLevelType w:val="hybridMultilevel"/>
    <w:tmpl w:val="92D445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E2189C"/>
    <w:multiLevelType w:val="hybridMultilevel"/>
    <w:tmpl w:val="A348B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06FEE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96"/>
    <w:rsid w:val="003F2111"/>
    <w:rsid w:val="00626196"/>
    <w:rsid w:val="00740053"/>
    <w:rsid w:val="00786378"/>
    <w:rsid w:val="008529DD"/>
    <w:rsid w:val="00C4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47FC3"/>
  <w15:chartTrackingRefBased/>
  <w15:docId w15:val="{50ACC5EF-381A-4CA6-A2E3-C3E71921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1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619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2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2024-11-17T19:14:00Z</dcterms:created>
  <dcterms:modified xsi:type="dcterms:W3CDTF">2024-11-17T19:36:00Z</dcterms:modified>
</cp:coreProperties>
</file>