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429A" w14:textId="76DFC312" w:rsidR="00FE1D64" w:rsidRDefault="00FE1D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4CAC3" w14:textId="77777777" w:rsidR="0089770B" w:rsidRDefault="0089770B" w:rsidP="00BA3AF7">
      <w:pPr>
        <w:pStyle w:val="Heading7"/>
        <w:spacing w:line="360" w:lineRule="auto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t>Problem Definition</w:t>
      </w:r>
    </w:p>
    <w:p w14:paraId="46A74CED" w14:textId="43FD8190" w:rsidR="0089770B" w:rsidRPr="00A2673F" w:rsidRDefault="0089770B" w:rsidP="008977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In this project </w:t>
      </w:r>
      <w:r w:rsidR="00226DB8"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we</w:t>
      </w:r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are required to make a controlled rectifier that will be used to drive a DC Motor.</w:t>
      </w:r>
    </w:p>
    <w:p w14:paraId="1B3EF658" w14:textId="77777777" w:rsidR="0089770B" w:rsidRPr="00A2673F" w:rsidRDefault="0089770B" w:rsidP="00897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Power Input: 3 Phase, or 1 Phase AC Grid (Adjustable with </w:t>
      </w:r>
      <w:proofErr w:type="spellStart"/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variac</w:t>
      </w:r>
      <w:proofErr w:type="spellEnd"/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14:paraId="597D4411" w14:textId="77777777" w:rsidR="0089770B" w:rsidRPr="00A2673F" w:rsidRDefault="0089770B" w:rsidP="008977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Output: Adjustable DC Output (Vmax &lt; 180 Vdc)</w:t>
      </w:r>
    </w:p>
    <w:p w14:paraId="5340D613" w14:textId="4C604572" w:rsidR="0089770B" w:rsidRPr="00A2673F" w:rsidRDefault="0089770B" w:rsidP="008977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Specs of </w:t>
      </w:r>
      <w:r w:rsidR="00A2673F"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all</w:t>
      </w:r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motor windings are measured as follows:</w:t>
      </w:r>
    </w:p>
    <w:p w14:paraId="79617B4E" w14:textId="77777777" w:rsidR="0089770B" w:rsidRPr="00A2673F" w:rsidRDefault="0089770B" w:rsidP="008977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Armature Winding: 0.8 Ω, 12.5 </w:t>
      </w:r>
      <w:proofErr w:type="spellStart"/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mH</w:t>
      </w:r>
      <w:proofErr w:type="spellEnd"/>
    </w:p>
    <w:p w14:paraId="2BC44876" w14:textId="77777777" w:rsidR="0089770B" w:rsidRPr="00A2673F" w:rsidRDefault="0089770B" w:rsidP="008977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Shunt Winding: 210 Ω, 23 H</w:t>
      </w:r>
    </w:p>
    <w:p w14:paraId="241CAAB7" w14:textId="77777777" w:rsidR="0089770B" w:rsidRPr="00A2673F" w:rsidRDefault="00BA3AF7" w:rsidP="008977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hyperlink r:id="rId7" w:history="1">
        <w:r w:rsidR="0089770B" w:rsidRPr="00A2673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tr-TR"/>
          </w:rPr>
          <w:t>Interpoles</w:t>
        </w:r>
      </w:hyperlink>
      <w:r w:rsidR="0089770B"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 Winding: 0.27 Ω, 12 </w:t>
      </w:r>
      <w:proofErr w:type="spellStart"/>
      <w:r w:rsidR="0089770B"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mH</w:t>
      </w:r>
      <w:proofErr w:type="spellEnd"/>
    </w:p>
    <w:p w14:paraId="7ACDEBC5" w14:textId="77777777" w:rsidR="0089770B" w:rsidRPr="00A2673F" w:rsidRDefault="0089770B" w:rsidP="008977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A26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Inertia: TBA</w:t>
      </w:r>
    </w:p>
    <w:p w14:paraId="6684CA34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244F1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31AA2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E4859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929BB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029D7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CA8FB5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FA096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3AA46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4F63C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CCDC8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4784B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A29F1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4E150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F6BFD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AB7AEB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C98CA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35E50" w14:textId="77777777" w:rsidR="00D111BE" w:rsidRDefault="00D111BE" w:rsidP="004A6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7B7B1" w14:textId="623C6D82" w:rsidR="00F65123" w:rsidRPr="002B49F9" w:rsidRDefault="00D111BE" w:rsidP="002B49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Analytical Calculations</w:t>
      </w:r>
    </w:p>
    <w:p w14:paraId="181EC8C9" w14:textId="573C39EA" w:rsidR="00D111BE" w:rsidRDefault="00B028DD" w:rsidP="004A651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28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Buck Converter Design</w:t>
      </w:r>
    </w:p>
    <w:p w14:paraId="4883AD21" w14:textId="6388959B" w:rsidR="007529B7" w:rsidRDefault="003C0BF7" w:rsidP="007529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B475E8" wp14:editId="5C8FF9E2">
            <wp:extent cx="3576577" cy="2679531"/>
            <wp:effectExtent l="0" t="0" r="5080" b="6985"/>
            <wp:docPr id="5" name="Picture 5" descr="Buck Converter Nedir, Nasıl Çalışır? - Mühendis Beyin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ck Converter Nedir, Nasıl Çalışır? - Mühendis Beyinl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85" cy="269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5294" w14:textId="1BACE09C" w:rsidR="007529B7" w:rsidRDefault="007529B7" w:rsidP="007529B7">
      <w:pPr>
        <w:jc w:val="center"/>
        <w:rPr>
          <w:rFonts w:ascii="Times New Roman" w:hAnsi="Times New Roman" w:cs="Times New Roman"/>
          <w:i/>
          <w:iCs/>
        </w:rPr>
      </w:pPr>
      <w:r w:rsidRPr="007529B7">
        <w:rPr>
          <w:rFonts w:ascii="Times New Roman" w:hAnsi="Times New Roman" w:cs="Times New Roman"/>
          <w:i/>
          <w:iCs/>
        </w:rPr>
        <w:t>Basic circuit model of a buck converter</w:t>
      </w:r>
      <w:r w:rsidR="003C0BF7">
        <w:rPr>
          <w:rFonts w:ascii="Times New Roman" w:hAnsi="Times New Roman" w:cs="Times New Roman"/>
          <w:i/>
          <w:iCs/>
        </w:rPr>
        <w:t xml:space="preserve"> at on and off states</w:t>
      </w:r>
      <w:r w:rsidR="00A4736A">
        <w:rPr>
          <w:rFonts w:ascii="Times New Roman" w:hAnsi="Times New Roman" w:cs="Times New Roman"/>
          <w:i/>
          <w:iCs/>
        </w:rPr>
        <w:t xml:space="preserve"> in CCM</w:t>
      </w:r>
    </w:p>
    <w:p w14:paraId="35AA32E2" w14:textId="3D828F45" w:rsidR="007529B7" w:rsidRDefault="003C0BF7" w:rsidP="007529B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C0BF7">
        <w:rPr>
          <w:rFonts w:ascii="Times New Roman" w:hAnsi="Times New Roman" w:cs="Times New Roman"/>
          <w:sz w:val="24"/>
          <w:szCs w:val="24"/>
          <w:u w:val="single"/>
        </w:rPr>
        <w:t>On state:</w:t>
      </w:r>
    </w:p>
    <w:p w14:paraId="54BF1285" w14:textId="6FA33D42" w:rsidR="003C0BF7" w:rsidRPr="007D2B3E" w:rsidRDefault="00E67B8A" w:rsidP="007529B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2C6B4E6A" w14:textId="63BAE898" w:rsidR="0088391C" w:rsidRDefault="0088391C" w:rsidP="00883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C0BF7">
        <w:rPr>
          <w:rFonts w:ascii="Times New Roman" w:hAnsi="Times New Roman" w:cs="Times New Roman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  <w:u w:val="single"/>
        </w:rPr>
        <w:t>ff</w:t>
      </w:r>
      <w:r w:rsidRPr="003C0BF7">
        <w:rPr>
          <w:rFonts w:ascii="Times New Roman" w:hAnsi="Times New Roman" w:cs="Times New Roman"/>
          <w:sz w:val="24"/>
          <w:szCs w:val="24"/>
          <w:u w:val="single"/>
        </w:rPr>
        <w:t xml:space="preserve"> state:</w:t>
      </w:r>
    </w:p>
    <w:p w14:paraId="319C62DE" w14:textId="2841B8FD" w:rsidR="007D2B3E" w:rsidRPr="00BF38CC" w:rsidRDefault="0088391C" w:rsidP="007529B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C628CE9" w14:textId="283ADBBB" w:rsidR="00BF38CC" w:rsidRDefault="00A4736A" w:rsidP="00A473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EBCA2" wp14:editId="0F9F3E48">
            <wp:extent cx="3512916" cy="2992096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579" cy="30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6674" w14:textId="6B25195C" w:rsidR="00910A09" w:rsidRDefault="00910A09" w:rsidP="00A4736A">
      <w:pPr>
        <w:jc w:val="center"/>
        <w:rPr>
          <w:rFonts w:ascii="Times New Roman" w:hAnsi="Times New Roman" w:cs="Times New Roman"/>
          <w:i/>
          <w:iCs/>
        </w:rPr>
      </w:pPr>
      <w:r w:rsidRPr="00512C5C">
        <w:rPr>
          <w:rFonts w:ascii="Times New Roman" w:hAnsi="Times New Roman" w:cs="Times New Roman"/>
          <w:i/>
          <w:iCs/>
        </w:rPr>
        <w:t>Voltage and current waveform models</w:t>
      </w:r>
      <w:r w:rsidR="00512C5C" w:rsidRPr="00512C5C">
        <w:rPr>
          <w:rFonts w:ascii="Times New Roman" w:hAnsi="Times New Roman" w:cs="Times New Roman"/>
          <w:i/>
          <w:iCs/>
        </w:rPr>
        <w:t xml:space="preserve"> of the buck converter</w:t>
      </w:r>
    </w:p>
    <w:p w14:paraId="094ACA06" w14:textId="1534F55D" w:rsidR="00512C5C" w:rsidRDefault="00512C5C" w:rsidP="00A4736A">
      <w:pPr>
        <w:jc w:val="center"/>
        <w:rPr>
          <w:rFonts w:ascii="Times New Roman" w:hAnsi="Times New Roman" w:cs="Times New Roman"/>
          <w:i/>
          <w:iCs/>
        </w:rPr>
      </w:pPr>
    </w:p>
    <w:p w14:paraId="2BB5B891" w14:textId="7F78281E" w:rsidR="00512C5C" w:rsidRPr="00194837" w:rsidRDefault="009C7E5C" w:rsidP="00A4736A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(ON)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B(OFF)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(1-D)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e>
            </m:mr>
          </m:m>
        </m:oMath>
      </m:oMathPara>
    </w:p>
    <w:p w14:paraId="2F27406F" w14:textId="6062BD57" w:rsidR="008752A7" w:rsidRPr="00194837" w:rsidRDefault="008752A7" w:rsidP="00A4736A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D-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4706A52C" w14:textId="4780AF5C" w:rsidR="0034625E" w:rsidRPr="00194837" w:rsidRDefault="0034625E" w:rsidP="00A4736A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</m:t>
          </m:r>
        </m:oMath>
      </m:oMathPara>
    </w:p>
    <w:p w14:paraId="2ED4379C" w14:textId="41C908A5" w:rsidR="000444E2" w:rsidRPr="00D30430" w:rsidRDefault="000444E2" w:rsidP="00A4736A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585D8632" w14:textId="29C0C9E9" w:rsidR="00D30430" w:rsidRPr="007E0185" w:rsidRDefault="00D30430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0185">
        <w:rPr>
          <w:rFonts w:ascii="Times New Roman" w:eastAsiaTheme="minorEastAsia" w:hAnsi="Times New Roman" w:cs="Times New Roman"/>
          <w:sz w:val="24"/>
          <w:szCs w:val="24"/>
        </w:rPr>
        <w:t>Since</w:t>
      </w:r>
      <w:r w:rsidR="00962BF0" w:rsidRPr="007E0185">
        <w:rPr>
          <w:rFonts w:ascii="Times New Roman" w:eastAsiaTheme="minorEastAsia" w:hAnsi="Times New Roman" w:cs="Times New Roman"/>
          <w:sz w:val="24"/>
          <w:szCs w:val="24"/>
        </w:rPr>
        <w:t xml:space="preserve"> our motor</w:t>
      </w:r>
      <w:r w:rsidR="007E0185">
        <w:rPr>
          <w:rFonts w:ascii="Times New Roman" w:eastAsiaTheme="minorEastAsia" w:hAnsi="Times New Roman" w:cs="Times New Roman"/>
          <w:sz w:val="24"/>
          <w:szCs w:val="24"/>
        </w:rPr>
        <w:t xml:space="preserve"> input</w:t>
      </w:r>
      <w:r w:rsidR="00962BF0" w:rsidRPr="007E01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01B2">
        <w:rPr>
          <w:rFonts w:ascii="Times New Roman" w:eastAsiaTheme="minorEastAsia" w:hAnsi="Times New Roman" w:cs="Times New Roman"/>
          <w:sz w:val="24"/>
          <w:szCs w:val="24"/>
        </w:rPr>
        <w:t>(V</w:t>
      </w:r>
      <w:r w:rsidR="00EF01B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 w:rsidR="00EF01B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2D26FA">
        <w:rPr>
          <w:rFonts w:ascii="Times New Roman" w:eastAsiaTheme="minorEastAsia" w:hAnsi="Times New Roman" w:cs="Times New Roman"/>
          <w:sz w:val="24"/>
          <w:szCs w:val="24"/>
        </w:rPr>
        <w:t>should be smaller than given</w:t>
      </w:r>
      <w:r w:rsidR="007E0185" w:rsidRPr="007E0185">
        <w:rPr>
          <w:rFonts w:ascii="Times New Roman" w:eastAsiaTheme="minorEastAsia" w:hAnsi="Times New Roman" w:cs="Times New Roman"/>
          <w:sz w:val="24"/>
          <w:szCs w:val="24"/>
        </w:rPr>
        <w:t xml:space="preserve"> 180 V maximum level,</w:t>
      </w:r>
    </w:p>
    <w:p w14:paraId="7D2B3F44" w14:textId="0CC2584B" w:rsidR="007E0185" w:rsidRPr="00235F30" w:rsidRDefault="00EF01B2" w:rsidP="00D30430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180&gt;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6C1DC96" w14:textId="05D7D658" w:rsidR="00235F30" w:rsidRPr="00A910D3" w:rsidRDefault="00235F30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10D3">
        <w:rPr>
          <w:rFonts w:ascii="Times New Roman" w:eastAsiaTheme="minorEastAsia" w:hAnsi="Times New Roman" w:cs="Times New Roman"/>
          <w:sz w:val="24"/>
          <w:szCs w:val="24"/>
        </w:rPr>
        <w:t xml:space="preserve">Due to nonideal performance conditions, </w:t>
      </w:r>
      <w:r w:rsidR="00DF347A" w:rsidRPr="00A910D3">
        <w:rPr>
          <w:rFonts w:ascii="Times New Roman" w:eastAsiaTheme="minorEastAsia" w:hAnsi="Times New Roman" w:cs="Times New Roman"/>
          <w:sz w:val="24"/>
          <w:szCs w:val="24"/>
        </w:rPr>
        <w:t>having 1 or 0 duty cycle is not easy to satisfy. Thus,</w:t>
      </w:r>
    </w:p>
    <w:p w14:paraId="444692FC" w14:textId="1603ABF7" w:rsidR="00DF347A" w:rsidRPr="00A910D3" w:rsidRDefault="007227DD" w:rsidP="00D30430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0.2≤D≤0.8 will be much more valid</m:t>
          </m:r>
        </m:oMath>
      </m:oMathPara>
    </w:p>
    <w:p w14:paraId="25E8D7A2" w14:textId="3A28DF03" w:rsidR="00A910D3" w:rsidRDefault="00A910D3" w:rsidP="00D30430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we can </w:t>
      </w:r>
      <w:r w:rsidR="005D546B">
        <w:rPr>
          <w:rFonts w:ascii="Times New Roman" w:eastAsiaTheme="minorEastAsia" w:hAnsi="Times New Roman" w:cs="Times New Roman"/>
          <w:sz w:val="24"/>
          <w:szCs w:val="24"/>
        </w:rPr>
        <w:t>define a condition 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input voltage</w:t>
      </w:r>
      <w:r w:rsidR="005D546B">
        <w:rPr>
          <w:rFonts w:ascii="Times New Roman" w:eastAsiaTheme="minorEastAsia" w:hAnsi="Times New Roman" w:cs="Times New Roman"/>
          <w:sz w:val="24"/>
          <w:szCs w:val="24"/>
        </w:rPr>
        <w:t xml:space="preserve"> of the buck converter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D546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</w:t>
      </w:r>
    </w:p>
    <w:p w14:paraId="1A832106" w14:textId="44D34BBC" w:rsidR="000F37ED" w:rsidRPr="00A311FA" w:rsidRDefault="005D546B" w:rsidP="000F37ED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&gt;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&gt;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&lt;225 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90D4F79" w14:textId="57074E5E" w:rsidR="00A311FA" w:rsidRDefault="00A311FA" w:rsidP="000F37ED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Throughout the </w:t>
      </w:r>
      <w:r w:rsidR="0093787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function of the buck converter, we also estimated </w:t>
      </w:r>
      <w:r w:rsidR="00F14C36">
        <w:rPr>
          <w:rFonts w:ascii="Times New Roman" w:eastAsiaTheme="minorEastAsia" w:hAnsi="Times New Roman" w:cs="Times New Roman"/>
          <w:i/>
          <w:iCs/>
          <w:sz w:val="24"/>
          <w:szCs w:val="24"/>
        </w:rPr>
        <w:t>the minimum inductance value to stay in Continuous Current Mode:</w:t>
      </w:r>
    </w:p>
    <w:p w14:paraId="4E5643E4" w14:textId="49E01F18" w:rsidR="008C6D35" w:rsidRDefault="00613592" w:rsidP="0095419D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9E02B92" wp14:editId="5CB29958">
            <wp:extent cx="5289630" cy="3156752"/>
            <wp:effectExtent l="0" t="0" r="6350" b="5715"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356" cy="316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5ADF" w14:textId="77777777" w:rsidR="005F5BAA" w:rsidRDefault="000D2D73" w:rsidP="005F5BAA">
      <w:pPr>
        <w:jc w:val="center"/>
        <w:rPr>
          <w:rFonts w:ascii="Times New Roman" w:eastAsiaTheme="minorEastAsia" w:hAnsi="Times New Roman" w:cs="Times New Roman"/>
          <w:i/>
          <w:iCs/>
        </w:rPr>
      </w:pPr>
      <w:r w:rsidRPr="000D2D73">
        <w:rPr>
          <w:rFonts w:ascii="Times New Roman" w:eastAsiaTheme="minorEastAsia" w:hAnsi="Times New Roman" w:cs="Times New Roman"/>
          <w:i/>
          <w:iCs/>
        </w:rPr>
        <w:t xml:space="preserve">Output voltage and current relations at </w:t>
      </w:r>
      <w:r w:rsidRPr="000D2D73">
        <w:rPr>
          <w:rFonts w:ascii="Times New Roman" w:eastAsiaTheme="minorEastAsia" w:hAnsi="Times New Roman" w:cs="Times New Roman"/>
          <w:i/>
          <w:iCs/>
        </w:rPr>
        <w:t>Continuous</w:t>
      </w:r>
      <w:r w:rsidRPr="000D2D73">
        <w:rPr>
          <w:rFonts w:ascii="Times New Roman" w:eastAsiaTheme="minorEastAsia" w:hAnsi="Times New Roman" w:cs="Times New Roman"/>
          <w:i/>
          <w:iCs/>
        </w:rPr>
        <w:t xml:space="preserve"> and </w:t>
      </w:r>
      <w:r w:rsidRPr="000D2D73">
        <w:rPr>
          <w:rFonts w:ascii="Times New Roman" w:eastAsiaTheme="minorEastAsia" w:hAnsi="Times New Roman" w:cs="Times New Roman"/>
          <w:i/>
          <w:iCs/>
        </w:rPr>
        <w:t>Discontinuous</w:t>
      </w:r>
      <w:r w:rsidRPr="000D2D73">
        <w:rPr>
          <w:rFonts w:ascii="Times New Roman" w:eastAsiaTheme="minorEastAsia" w:hAnsi="Times New Roman" w:cs="Times New Roman"/>
          <w:i/>
          <w:iCs/>
        </w:rPr>
        <w:t xml:space="preserve"> Conduction Mode</w:t>
      </w:r>
      <w:r w:rsidRPr="000D2D73">
        <w:rPr>
          <w:rFonts w:ascii="Times New Roman" w:eastAsiaTheme="minorEastAsia" w:hAnsi="Times New Roman" w:cs="Times New Roman"/>
          <w:i/>
          <w:iCs/>
        </w:rPr>
        <w:t>s</w:t>
      </w:r>
    </w:p>
    <w:p w14:paraId="04ED0E9F" w14:textId="77777777" w:rsidR="00753318" w:rsidRDefault="00753318" w:rsidP="005F5B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DDA4F4" w14:textId="62702FF7" w:rsidR="005F5BAA" w:rsidRDefault="001C23FE" w:rsidP="005F5B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it can be observed, the critical current value occurs when D = 0.5</w:t>
      </w:r>
    </w:p>
    <w:p w14:paraId="38527251" w14:textId="4555D50B" w:rsidR="00033AF0" w:rsidRPr="005F5BAA" w:rsidRDefault="00033AF0" w:rsidP="005F5B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Assuming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L,peak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)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with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BE63107" w14:textId="5C33E1A4" w:rsidR="008F1C49" w:rsidRPr="008F1C49" w:rsidRDefault="00232182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Then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→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Inserting D=0.5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LB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EBEAA09" w14:textId="23E7A828" w:rsidR="005D546B" w:rsidRPr="002A452D" w:rsidRDefault="00232182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also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C8841EA" w14:textId="3511ADB5" w:rsidR="00A910D3" w:rsidRPr="00B2341D" w:rsidRDefault="002A452D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(1-D)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(1-D)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101BDB0" w14:textId="4574A2C8" w:rsidR="00B2341D" w:rsidRPr="00C06AB3" w:rsidRDefault="00FE5D0E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thus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minimum inductance for CCM: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(1-D)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(1-D)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14:paraId="0E6F8FA0" w14:textId="68A0993C" w:rsidR="00C06AB3" w:rsidRDefault="007F5BB3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Foer our case</w:t>
      </w:r>
      <w:r w:rsidR="00840E96">
        <w:rPr>
          <w:rFonts w:ascii="Times New Roman" w:eastAsiaTheme="minorEastAsia" w:hAnsi="Times New Roman" w:cs="Times New Roman"/>
          <w:sz w:val="24"/>
          <w:szCs w:val="24"/>
        </w:rPr>
        <w:t xml:space="preserve"> D = 0.5,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by given</w:t>
      </w:r>
      <w:r w:rsidRPr="00EF60AB">
        <w:rPr>
          <w:rFonts w:ascii="Times New Roman" w:eastAsiaTheme="minorEastAsia" w:hAnsi="Times New Roman" w:cs="Times New Roman"/>
          <w:sz w:val="24"/>
          <w:szCs w:val="24"/>
        </w:rPr>
        <w:t xml:space="preserve"> armature impedance </w:t>
      </w:r>
      <w:r>
        <w:rPr>
          <w:rFonts w:ascii="Times New Roman" w:eastAsiaTheme="minorEastAsia" w:hAnsi="Times New Roman" w:cs="Times New Roman"/>
          <w:sz w:val="24"/>
          <w:szCs w:val="24"/>
        </w:rPr>
        <w:t>of the motor and assuming our frequency range 1-5 kHz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is obtained that</w:t>
      </w:r>
    </w:p>
    <w:p w14:paraId="76B55A2F" w14:textId="4738FD1C" w:rsidR="00840E96" w:rsidRPr="00EF60AB" w:rsidRDefault="00840E96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4*1000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0.2 mH</m:t>
          </m:r>
        </m:oMath>
      </m:oMathPara>
    </w:p>
    <w:p w14:paraId="21092FAC" w14:textId="572A47BE" w:rsidR="00EF60AB" w:rsidRPr="005C378C" w:rsidRDefault="00D973DD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LB,MAX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225 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8*0.2mH*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1kHz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&lt;given motor current data=2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.4 A</m:t>
          </m:r>
        </m:oMath>
      </m:oMathPara>
    </w:p>
    <w:p w14:paraId="2B3D7F1C" w14:textId="421FF7B5" w:rsidR="005C378C" w:rsidRDefault="005C378C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Meaning that throughout our duty cycle </w:t>
      </w:r>
      <w:r w:rsidR="003D4D33">
        <w:rPr>
          <w:rFonts w:ascii="Times New Roman" w:eastAsiaTheme="minorEastAsia" w:hAnsi="Times New Roman" w:cs="Times New Roman"/>
          <w:sz w:val="24"/>
          <w:szCs w:val="24"/>
        </w:rPr>
        <w:t xml:space="preserve">choices, even if we do not implement </w:t>
      </w:r>
      <w:r w:rsidR="00352366">
        <w:rPr>
          <w:rFonts w:ascii="Times New Roman" w:eastAsiaTheme="minorEastAsia" w:hAnsi="Times New Roman" w:cs="Times New Roman"/>
          <w:sz w:val="24"/>
          <w:szCs w:val="24"/>
        </w:rPr>
        <w:t xml:space="preserve">an </w:t>
      </w:r>
      <w:r w:rsidR="003D4D33">
        <w:rPr>
          <w:rFonts w:ascii="Times New Roman" w:eastAsiaTheme="minorEastAsia" w:hAnsi="Times New Roman" w:cs="Times New Roman"/>
          <w:sz w:val="24"/>
          <w:szCs w:val="24"/>
        </w:rPr>
        <w:t xml:space="preserve">additional inductor </w:t>
      </w:r>
      <w:r w:rsidR="00352366">
        <w:rPr>
          <w:rFonts w:ascii="Times New Roman" w:eastAsiaTheme="minorEastAsia" w:hAnsi="Times New Roman" w:cs="Times New Roman"/>
          <w:sz w:val="24"/>
          <w:szCs w:val="24"/>
        </w:rPr>
        <w:t>since there is already</w:t>
      </w:r>
      <w:r w:rsidR="00E40B85">
        <w:rPr>
          <w:rFonts w:ascii="Times New Roman" w:eastAsiaTheme="minorEastAsia" w:hAnsi="Times New Roman" w:cs="Times New Roman"/>
          <w:sz w:val="24"/>
          <w:szCs w:val="24"/>
        </w:rPr>
        <w:t xml:space="preserve"> an</w:t>
      </w:r>
      <w:r w:rsidR="003D4D33">
        <w:rPr>
          <w:rFonts w:ascii="Times New Roman" w:eastAsiaTheme="minorEastAsia" w:hAnsi="Times New Roman" w:cs="Times New Roman"/>
          <w:sz w:val="24"/>
          <w:szCs w:val="24"/>
        </w:rPr>
        <w:t xml:space="preserve"> inertial inductance of the motor, which is higher than 0.2 </w:t>
      </w:r>
      <w:proofErr w:type="spellStart"/>
      <w:r w:rsidR="003D4D33">
        <w:rPr>
          <w:rFonts w:ascii="Times New Roman" w:eastAsiaTheme="minorEastAsia" w:hAnsi="Times New Roman" w:cs="Times New Roman"/>
          <w:sz w:val="24"/>
          <w:szCs w:val="24"/>
        </w:rPr>
        <w:t>mH</w:t>
      </w:r>
      <w:proofErr w:type="spellEnd"/>
      <w:r w:rsidR="006A4D9A">
        <w:rPr>
          <w:rFonts w:ascii="Times New Roman" w:eastAsiaTheme="minorEastAsia" w:hAnsi="Times New Roman" w:cs="Times New Roman"/>
          <w:sz w:val="24"/>
          <w:szCs w:val="24"/>
        </w:rPr>
        <w:t>, we will be in a safe zone for</w:t>
      </w:r>
      <w:r w:rsidR="009216BA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6A4D9A">
        <w:rPr>
          <w:rFonts w:ascii="Times New Roman" w:eastAsiaTheme="minorEastAsia" w:hAnsi="Times New Roman" w:cs="Times New Roman"/>
          <w:sz w:val="24"/>
          <w:szCs w:val="24"/>
        </w:rPr>
        <w:t xml:space="preserve"> continuous conduction mode</w:t>
      </w:r>
      <w:r w:rsidR="009216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546463" w14:textId="302C7E40" w:rsidR="00352366" w:rsidRDefault="00EF16A3" w:rsidP="00D30430">
      <w:pPr>
        <w:jc w:val="both"/>
        <w:rPr>
          <w:rFonts w:ascii="Times New Roman" w:eastAsiaTheme="minorEastAsia" w:hAnsi="Times New Roman" w:cs="Times New Roman"/>
          <w:i/>
          <w:iCs/>
          <w:color w:val="4472C4" w:themeColor="accent1"/>
          <w:sz w:val="24"/>
          <w:szCs w:val="24"/>
          <w:u w:val="single"/>
        </w:rPr>
      </w:pPr>
      <w:r w:rsidRPr="00EF16A3">
        <w:rPr>
          <w:rFonts w:ascii="Times New Roman" w:eastAsiaTheme="minorEastAsia" w:hAnsi="Times New Roman" w:cs="Times New Roman"/>
          <w:i/>
          <w:iCs/>
          <w:color w:val="4472C4" w:themeColor="accent1"/>
          <w:sz w:val="24"/>
          <w:szCs w:val="24"/>
          <w:u w:val="single"/>
        </w:rPr>
        <w:t>Voltage Ripple for the Buck Converter:</w:t>
      </w:r>
    </w:p>
    <w:p w14:paraId="35F4245C" w14:textId="5768E87D" w:rsidR="00EF16A3" w:rsidRPr="003D7821" w:rsidRDefault="00424B4B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∆Q=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EABEFD4" w14:textId="2EEC4D4B" w:rsidR="003D7821" w:rsidRPr="00743380" w:rsidRDefault="00466B3B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also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A5E03F3" w14:textId="77C6EF16" w:rsidR="00743380" w:rsidRDefault="00743380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using off time </w:t>
      </w:r>
      <w:r w:rsidR="00F44572">
        <w:rPr>
          <w:rFonts w:ascii="Times New Roman" w:eastAsiaTheme="minorEastAsia" w:hAnsi="Times New Roman" w:cs="Times New Roman"/>
          <w:sz w:val="24"/>
          <w:szCs w:val="24"/>
        </w:rPr>
        <w:t xml:space="preserve">ratio </w:t>
      </w:r>
      <w:r>
        <w:rPr>
          <w:rFonts w:ascii="Times New Roman" w:eastAsiaTheme="minorEastAsia" w:hAnsi="Times New Roman" w:cs="Times New Roman"/>
          <w:sz w:val="24"/>
          <w:szCs w:val="24"/>
        </w:rPr>
        <w:t>(1-D)</w:t>
      </w:r>
      <w:r w:rsidR="00F44572">
        <w:rPr>
          <w:rFonts w:ascii="Times New Roman" w:eastAsiaTheme="minorEastAsia" w:hAnsi="Times New Roman" w:cs="Times New Roman"/>
          <w:sz w:val="24"/>
          <w:szCs w:val="24"/>
        </w:rPr>
        <w:t xml:space="preserve"> it is obtained that</w:t>
      </w:r>
    </w:p>
    <w:p w14:paraId="25CF2783" w14:textId="3B926EFA" w:rsidR="00F44572" w:rsidRPr="00B77FF9" w:rsidRDefault="00F44572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(1-D)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since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7BB84874" w14:textId="48CEA139" w:rsidR="00B77FF9" w:rsidRPr="004C34CE" w:rsidRDefault="00B77FF9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Then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we get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den>
          </m:f>
        </m:oMath>
      </m:oMathPara>
    </w:p>
    <w:p w14:paraId="3A0BF5C7" w14:textId="2E29A886" w:rsidR="004C34CE" w:rsidRPr="004A630C" w:rsidRDefault="004C34CE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and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ripple→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(1-D)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8LC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(1-D)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8LC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793298F" w14:textId="04179713" w:rsidR="004A630C" w:rsidRDefault="004A630C" w:rsidP="00D30430">
      <w:pPr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worst case scenario, by taking as</w:t>
      </w:r>
      <w:r w:rsidR="00C32804" w:rsidRPr="00C32804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D=0.2,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=1kHz,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</m:t>
        </m:r>
        <m:r>
          <w:rPr>
            <w:rFonts w:ascii="Cambria Math" w:eastAsiaTheme="minorEastAsia" w:hAnsi="Cambria Math" w:cs="Times New Roman"/>
            <w:sz w:val="24"/>
            <w:szCs w:val="24"/>
          </w:rPr>
          <m:t>=12. 5 mH by only armature</m:t>
        </m:r>
      </m:oMath>
    </w:p>
    <w:p w14:paraId="180B7864" w14:textId="257974C0" w:rsidR="007F0895" w:rsidRPr="00267A43" w:rsidRDefault="00267A43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Ripple ≈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8*12.5mH*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8 x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19E8672" w14:textId="4DDB3327" w:rsidR="00267A43" w:rsidRDefault="00267A43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this point</w:t>
      </w:r>
      <w:r w:rsidR="00AE3D54">
        <w:rPr>
          <w:rFonts w:ascii="Times New Roman" w:eastAsiaTheme="minorEastAsia" w:hAnsi="Times New Roman" w:cs="Times New Roman"/>
          <w:sz w:val="24"/>
          <w:szCs w:val="24"/>
        </w:rPr>
        <w:t xml:space="preserve">, increasing the frequency or </w:t>
      </w:r>
      <w:r w:rsidR="00CE5023">
        <w:rPr>
          <w:rFonts w:ascii="Times New Roman" w:eastAsiaTheme="minorEastAsia" w:hAnsi="Times New Roman" w:cs="Times New Roman"/>
          <w:sz w:val="24"/>
          <w:szCs w:val="24"/>
        </w:rPr>
        <w:t>implement</w:t>
      </w:r>
      <w:r w:rsidR="00AE3D54">
        <w:rPr>
          <w:rFonts w:ascii="Times New Roman" w:eastAsiaTheme="minorEastAsia" w:hAnsi="Times New Roman" w:cs="Times New Roman"/>
          <w:sz w:val="24"/>
          <w:szCs w:val="24"/>
        </w:rPr>
        <w:t xml:space="preserve">ing </w:t>
      </w:r>
      <w:r w:rsidR="00CE5023">
        <w:rPr>
          <w:rFonts w:ascii="Times New Roman" w:eastAsiaTheme="minorEastAsia" w:hAnsi="Times New Roman" w:cs="Times New Roman"/>
          <w:sz w:val="24"/>
          <w:szCs w:val="24"/>
        </w:rPr>
        <w:t xml:space="preserve">extremely high capacitor </w:t>
      </w:r>
      <w:r w:rsidR="004B09B5">
        <w:rPr>
          <w:rFonts w:ascii="Times New Roman" w:eastAsiaTheme="minorEastAsia" w:hAnsi="Times New Roman" w:cs="Times New Roman"/>
          <w:sz w:val="24"/>
          <w:szCs w:val="24"/>
        </w:rPr>
        <w:t>would have</w:t>
      </w:r>
      <w:r w:rsidR="00CE5023">
        <w:rPr>
          <w:rFonts w:ascii="Times New Roman" w:eastAsiaTheme="minorEastAsia" w:hAnsi="Times New Roman" w:cs="Times New Roman"/>
          <w:sz w:val="24"/>
          <w:szCs w:val="24"/>
        </w:rPr>
        <w:t xml:space="preserve"> be</w:t>
      </w:r>
      <w:r w:rsidR="004B09B5">
        <w:rPr>
          <w:rFonts w:ascii="Times New Roman" w:eastAsiaTheme="minorEastAsia" w:hAnsi="Times New Roman" w:cs="Times New Roman"/>
          <w:sz w:val="24"/>
          <w:szCs w:val="24"/>
        </w:rPr>
        <w:t>en</w:t>
      </w:r>
      <w:r w:rsidR="00CE5023">
        <w:rPr>
          <w:rFonts w:ascii="Times New Roman" w:eastAsiaTheme="minorEastAsia" w:hAnsi="Times New Roman" w:cs="Times New Roman"/>
          <w:sz w:val="24"/>
          <w:szCs w:val="24"/>
        </w:rPr>
        <w:t xml:space="preserve"> expected as </w:t>
      </w:r>
      <w:r w:rsidR="004B09B5">
        <w:rPr>
          <w:rFonts w:ascii="Times New Roman" w:eastAsiaTheme="minorEastAsia" w:hAnsi="Times New Roman" w:cs="Times New Roman"/>
          <w:sz w:val="24"/>
          <w:szCs w:val="24"/>
        </w:rPr>
        <w:t xml:space="preserve">possible solutions. However, increasing the frequency </w:t>
      </w:r>
      <w:r w:rsidR="00E33B2F">
        <w:rPr>
          <w:rFonts w:ascii="Times New Roman" w:eastAsiaTheme="minorEastAsia" w:hAnsi="Times New Roman" w:cs="Times New Roman"/>
          <w:sz w:val="24"/>
          <w:szCs w:val="24"/>
        </w:rPr>
        <w:t>means also increasing the switching losses</w:t>
      </w:r>
      <w:r w:rsidR="00A12DA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33B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2DA9">
        <w:rPr>
          <w:rFonts w:ascii="Times New Roman" w:eastAsiaTheme="minorEastAsia" w:hAnsi="Times New Roman" w:cs="Times New Roman"/>
          <w:sz w:val="24"/>
          <w:szCs w:val="24"/>
        </w:rPr>
        <w:t>which</w:t>
      </w:r>
      <w:r w:rsidR="00E33B2F">
        <w:rPr>
          <w:rFonts w:ascii="Times New Roman" w:eastAsiaTheme="minorEastAsia" w:hAnsi="Times New Roman" w:cs="Times New Roman"/>
          <w:sz w:val="24"/>
          <w:szCs w:val="24"/>
        </w:rPr>
        <w:t xml:space="preserve"> can be found in the thermal analysis</w:t>
      </w:r>
      <w:r w:rsidR="00A12DA9">
        <w:rPr>
          <w:rFonts w:ascii="Times New Roman" w:eastAsiaTheme="minorEastAsia" w:hAnsi="Times New Roman" w:cs="Times New Roman"/>
          <w:sz w:val="24"/>
          <w:szCs w:val="24"/>
        </w:rPr>
        <w:t xml:space="preserve"> part, and </w:t>
      </w:r>
      <w:r w:rsidR="004F3985">
        <w:rPr>
          <w:rFonts w:ascii="Times New Roman" w:eastAsiaTheme="minorEastAsia" w:hAnsi="Times New Roman" w:cs="Times New Roman"/>
          <w:sz w:val="24"/>
          <w:szCs w:val="24"/>
        </w:rPr>
        <w:t xml:space="preserve">it can disturb the thermal limit of our components. Moreover, </w:t>
      </w:r>
      <w:r w:rsidR="004B16EE">
        <w:rPr>
          <w:rFonts w:ascii="Times New Roman" w:eastAsiaTheme="minorEastAsia" w:hAnsi="Times New Roman" w:cs="Times New Roman"/>
          <w:sz w:val="24"/>
          <w:szCs w:val="24"/>
        </w:rPr>
        <w:t>a small capacitance will not be enough to obtain a</w:t>
      </w:r>
      <w:r w:rsidR="00F05961">
        <w:rPr>
          <w:rFonts w:ascii="Times New Roman" w:eastAsiaTheme="minorEastAsia" w:hAnsi="Times New Roman" w:cs="Times New Roman"/>
          <w:sz w:val="24"/>
          <w:szCs w:val="24"/>
        </w:rPr>
        <w:t xml:space="preserve"> reasonable ripple range, much higher value </w:t>
      </w:r>
      <w:r w:rsidR="00DB7031">
        <w:rPr>
          <w:rFonts w:ascii="Times New Roman" w:eastAsiaTheme="minorEastAsia" w:hAnsi="Times New Roman" w:cs="Times New Roman"/>
          <w:sz w:val="24"/>
          <w:szCs w:val="24"/>
        </w:rPr>
        <w:t>can balance that</w:t>
      </w:r>
      <w:r w:rsidR="00332DD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E196A">
        <w:rPr>
          <w:rFonts w:ascii="Times New Roman" w:eastAsiaTheme="minorEastAsia" w:hAnsi="Times New Roman" w:cs="Times New Roman"/>
          <w:sz w:val="24"/>
          <w:szCs w:val="24"/>
        </w:rPr>
        <w:t xml:space="preserve"> yet this will cause higher cost and </w:t>
      </w:r>
      <w:r w:rsidR="003E196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sizes in </w:t>
      </w:r>
      <w:r w:rsidR="0064137B">
        <w:rPr>
          <w:rFonts w:ascii="Times New Roman" w:eastAsiaTheme="minorEastAsia" w:hAnsi="Times New Roman" w:cs="Times New Roman"/>
          <w:sz w:val="24"/>
          <w:szCs w:val="24"/>
        </w:rPr>
        <w:t xml:space="preserve">our design which may not be applicable under experimental conditions. Thus, </w:t>
      </w:r>
      <w:r w:rsidR="00AD2827">
        <w:rPr>
          <w:rFonts w:ascii="Times New Roman" w:eastAsiaTheme="minorEastAsia" w:hAnsi="Times New Roman" w:cs="Times New Roman"/>
          <w:sz w:val="24"/>
          <w:szCs w:val="24"/>
        </w:rPr>
        <w:t xml:space="preserve">it is currently considered that the internal capacitance of the motor </w:t>
      </w:r>
      <w:r w:rsidR="00332DDF">
        <w:rPr>
          <w:rFonts w:ascii="Times New Roman" w:eastAsiaTheme="minorEastAsia" w:hAnsi="Times New Roman" w:cs="Times New Roman"/>
          <w:sz w:val="24"/>
          <w:szCs w:val="24"/>
        </w:rPr>
        <w:t xml:space="preserve">will satisfy our conditions. </w:t>
      </w:r>
      <w:r w:rsidR="009D2EA5">
        <w:rPr>
          <w:rFonts w:ascii="Times New Roman" w:eastAsiaTheme="minorEastAsia" w:hAnsi="Times New Roman" w:cs="Times New Roman"/>
          <w:sz w:val="24"/>
          <w:szCs w:val="24"/>
        </w:rPr>
        <w:t xml:space="preserve">Besides, if it seems necessary during </w:t>
      </w:r>
      <w:r w:rsidR="005F436B">
        <w:rPr>
          <w:rFonts w:ascii="Times New Roman" w:eastAsiaTheme="minorEastAsia" w:hAnsi="Times New Roman" w:cs="Times New Roman"/>
          <w:sz w:val="24"/>
          <w:szCs w:val="24"/>
        </w:rPr>
        <w:t>test periods, by choosing</w:t>
      </w:r>
      <w:r w:rsidR="0064137B">
        <w:rPr>
          <w:rFonts w:ascii="Times New Roman" w:eastAsiaTheme="minorEastAsia" w:hAnsi="Times New Roman" w:cs="Times New Roman"/>
          <w:sz w:val="24"/>
          <w:szCs w:val="24"/>
        </w:rPr>
        <w:t xml:space="preserve"> 3.3 </w:t>
      </w:r>
      <w:r w:rsidR="0070119C">
        <w:rPr>
          <w:rFonts w:ascii="Times New Roman" w:eastAsiaTheme="minorEastAsia" w:hAnsi="Times New Roman" w:cs="Times New Roman"/>
          <w:sz w:val="24"/>
          <w:szCs w:val="24"/>
        </w:rPr>
        <w:t>µ</w:t>
      </w:r>
      <w:r w:rsidR="0064137B">
        <w:rPr>
          <w:rFonts w:ascii="Times New Roman" w:eastAsiaTheme="minorEastAsia" w:hAnsi="Times New Roman" w:cs="Times New Roman"/>
          <w:sz w:val="24"/>
          <w:szCs w:val="24"/>
        </w:rPr>
        <w:t xml:space="preserve">F </w:t>
      </w:r>
      <w:r w:rsidR="005F436B">
        <w:rPr>
          <w:rFonts w:ascii="Times New Roman" w:eastAsiaTheme="minorEastAsia" w:hAnsi="Times New Roman" w:cs="Times New Roman"/>
          <w:sz w:val="24"/>
          <w:szCs w:val="24"/>
        </w:rPr>
        <w:t>capacitor</w:t>
      </w:r>
      <w:r w:rsidR="0070119C">
        <w:rPr>
          <w:rFonts w:ascii="Times New Roman" w:eastAsiaTheme="minorEastAsia" w:hAnsi="Times New Roman" w:cs="Times New Roman"/>
          <w:sz w:val="24"/>
          <w:szCs w:val="24"/>
        </w:rPr>
        <w:t xml:space="preserve"> will be placed.</w:t>
      </w:r>
    </w:p>
    <w:p w14:paraId="1CA0BB42" w14:textId="4A3A979B" w:rsidR="004A630C" w:rsidRDefault="00F37BF6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 the ripple is obtained as</w:t>
      </w:r>
    </w:p>
    <w:p w14:paraId="44D6E82E" w14:textId="04BB8A1D" w:rsidR="00F37BF6" w:rsidRDefault="00F37BF6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8 x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8 x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3.3 x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≅2.42 V</m:t>
          </m:r>
        </m:oMath>
      </m:oMathPara>
    </w:p>
    <w:p w14:paraId="0CFB8504" w14:textId="670A51E7" w:rsidR="00F37BF6" w:rsidRDefault="00F37BF6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can be </w:t>
      </w:r>
      <w:r w:rsidR="00742714">
        <w:rPr>
          <w:rFonts w:ascii="Times New Roman" w:eastAsiaTheme="minorEastAsia" w:hAnsi="Times New Roman" w:cs="Times New Roman"/>
          <w:sz w:val="24"/>
          <w:szCs w:val="24"/>
        </w:rPr>
        <w:t>accepted as small in the range of our motor input</w:t>
      </w:r>
      <w:r w:rsidR="00AC703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420571" w14:textId="77777777" w:rsidR="002B49F9" w:rsidRDefault="002B49F9" w:rsidP="002B49F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Rectifier Design</w:t>
      </w:r>
    </w:p>
    <w:p w14:paraId="56D7AB7F" w14:textId="77777777" w:rsidR="002B49F9" w:rsidRDefault="002B49F9" w:rsidP="002B49F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696FCB5" wp14:editId="6969618D">
            <wp:extent cx="4247744" cy="1996034"/>
            <wp:effectExtent l="0" t="0" r="635" b="4445"/>
            <wp:docPr id="9" name="Picture 9" descr="LM74670-SQEVM: Three phase bridge rectifier design contains large spikes on  output - Power management forum - Power management - TI E2E support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M74670-SQEVM: Three phase bridge rectifier design contains large spikes on  output - Power management forum - Power management - TI E2E support forum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8353" r="-443" b="-1698"/>
                    <a:stretch/>
                  </pic:blipFill>
                  <pic:spPr bwMode="auto">
                    <a:xfrm>
                      <a:off x="0" y="0"/>
                      <a:ext cx="4281210" cy="20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B131C" w14:textId="77777777" w:rsidR="002B49F9" w:rsidRDefault="002B49F9" w:rsidP="002B49F9">
      <w:pPr>
        <w:jc w:val="center"/>
        <w:rPr>
          <w:rFonts w:ascii="Times New Roman" w:hAnsi="Times New Roman" w:cs="Times New Roman"/>
          <w:i/>
          <w:iCs/>
        </w:rPr>
      </w:pPr>
      <w:r w:rsidRPr="00F65123">
        <w:rPr>
          <w:rFonts w:ascii="Times New Roman" w:hAnsi="Times New Roman" w:cs="Times New Roman"/>
          <w:i/>
          <w:iCs/>
        </w:rPr>
        <w:t>The circuit connection model of three phase full bridge rectifier design</w:t>
      </w:r>
    </w:p>
    <w:p w14:paraId="5D09F112" w14:textId="77777777" w:rsidR="00DB4B49" w:rsidRDefault="00DB4B49" w:rsidP="002B49F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99EF6A" w14:textId="03047505" w:rsidR="002B49F9" w:rsidRPr="0009175B" w:rsidRDefault="0009175B" w:rsidP="002B49F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it was found previously on the buck converter design part that</w:t>
      </w:r>
    </w:p>
    <w:p w14:paraId="3178E932" w14:textId="127A01DE" w:rsidR="002B49F9" w:rsidRPr="0009175B" w:rsidRDefault="0009175B" w:rsidP="002B49F9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&lt;225 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for the motor</m:t>
          </m:r>
        </m:oMath>
      </m:oMathPara>
    </w:p>
    <w:p w14:paraId="7EACDF50" w14:textId="4D8B2F26" w:rsidR="0009175B" w:rsidRPr="0009175B" w:rsidRDefault="0009175B" w:rsidP="002B49F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175B">
        <w:rPr>
          <w:rFonts w:ascii="Times New Roman" w:eastAsiaTheme="minorEastAsia" w:hAnsi="Times New Roman" w:cs="Times New Roman"/>
          <w:sz w:val="24"/>
          <w:szCs w:val="24"/>
        </w:rPr>
        <w:t>Since the input voltage of the buck converter is supplied by the output voltage of the rectifier,</w:t>
      </w:r>
    </w:p>
    <w:p w14:paraId="6F9CB50B" w14:textId="596E52A4" w:rsidR="0009175B" w:rsidRPr="00235F30" w:rsidRDefault="0009175B" w:rsidP="002B49F9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</w:rPr>
            <m:t>225 V for the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rectifier</m:t>
          </m:r>
        </m:oMath>
      </m:oMathPara>
    </w:p>
    <w:p w14:paraId="11F50342" w14:textId="486964A5" w:rsidR="00FA20D3" w:rsidRDefault="00DB4B49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3D6BEA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r w:rsidR="003D6BEA">
        <w:rPr>
          <w:rFonts w:ascii="Times New Roman" w:eastAsiaTheme="minorEastAsia" w:hAnsi="Times New Roman" w:cs="Times New Roman"/>
          <w:sz w:val="24"/>
          <w:szCs w:val="24"/>
        </w:rPr>
        <w:t xml:space="preserve"> configuration</w:t>
      </w:r>
      <w:r w:rsidR="00713936">
        <w:rPr>
          <w:rFonts w:ascii="Times New Roman" w:eastAsiaTheme="minorEastAsia" w:hAnsi="Times New Roman" w:cs="Times New Roman"/>
          <w:sz w:val="24"/>
          <w:szCs w:val="24"/>
        </w:rPr>
        <w:t>, the necessary input voltage for the rectifier can be estimated as</w:t>
      </w:r>
    </w:p>
    <w:p w14:paraId="3698B777" w14:textId="77ECC2E8" w:rsidR="00713936" w:rsidRPr="00E4645C" w:rsidRDefault="001342C2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l-l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&lt;225 V→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l-l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225*π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≅166.6 V</m:t>
          </m:r>
        </m:oMath>
      </m:oMathPara>
    </w:p>
    <w:p w14:paraId="7B3BAAE9" w14:textId="664510E1" w:rsidR="00E4645C" w:rsidRPr="00424B4B" w:rsidRDefault="003D6BEA" w:rsidP="00D304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,phase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166.6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sectPr w:rsidR="00E4645C" w:rsidRPr="00424B4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1FAC1" w14:textId="77777777" w:rsidR="00E45B06" w:rsidRDefault="00E45B06" w:rsidP="00FE1D64">
      <w:pPr>
        <w:spacing w:after="0" w:line="240" w:lineRule="auto"/>
      </w:pPr>
      <w:r>
        <w:separator/>
      </w:r>
    </w:p>
  </w:endnote>
  <w:endnote w:type="continuationSeparator" w:id="0">
    <w:p w14:paraId="1F5385E8" w14:textId="77777777" w:rsidR="00E45B06" w:rsidRDefault="00E45B06" w:rsidP="00FE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9AD6" w14:textId="77777777" w:rsidR="00E45B06" w:rsidRDefault="00E45B06" w:rsidP="00FE1D64">
      <w:pPr>
        <w:spacing w:after="0" w:line="240" w:lineRule="auto"/>
      </w:pPr>
      <w:r>
        <w:separator/>
      </w:r>
    </w:p>
  </w:footnote>
  <w:footnote w:type="continuationSeparator" w:id="0">
    <w:p w14:paraId="6EAE1599" w14:textId="77777777" w:rsidR="00E45B06" w:rsidRDefault="00E45B06" w:rsidP="00FE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C16D" w14:textId="77777777" w:rsidR="0089770B" w:rsidRPr="0089770B" w:rsidRDefault="00FE1D64">
    <w:pPr>
      <w:pStyle w:val="Header"/>
      <w:rPr>
        <w:i/>
        <w:iCs/>
      </w:rPr>
    </w:pPr>
    <w:r w:rsidRPr="0089770B">
      <w:rPr>
        <w:i/>
        <w:iCs/>
      </w:rPr>
      <w:ptab w:relativeTo="margin" w:alignment="center" w:leader="none"/>
    </w:r>
    <w:r w:rsidRPr="0089770B">
      <w:rPr>
        <w:i/>
        <w:iCs/>
      </w:rPr>
      <w:ptab w:relativeTo="margin" w:alignment="right" w:leader="none"/>
    </w:r>
    <w:r w:rsidR="0089770B" w:rsidRPr="0089770B">
      <w:rPr>
        <w:i/>
        <w:iCs/>
      </w:rPr>
      <w:t>EE463-Simulation Report</w:t>
    </w:r>
  </w:p>
  <w:p w14:paraId="4B8A9B6A" w14:textId="73DFF28D" w:rsidR="0089770B" w:rsidRPr="0089770B" w:rsidRDefault="0089770B" w:rsidP="0089770B">
    <w:pPr>
      <w:pStyle w:val="Header"/>
      <w:rPr>
        <w:i/>
        <w:iCs/>
      </w:rPr>
    </w:pPr>
    <w:r w:rsidRPr="0089770B">
      <w:rPr>
        <w:i/>
        <w:iCs/>
      </w:rPr>
      <w:t xml:space="preserve">                                                                                                                                                             January</w:t>
    </w:r>
    <w:r>
      <w:rPr>
        <w:i/>
        <w:iCs/>
      </w:rPr>
      <w:t xml:space="preserve"> </w:t>
    </w:r>
    <w:r w:rsidRPr="0089770B">
      <w:rPr>
        <w:i/>
        <w:iCs/>
      </w:rPr>
      <w:t>2022</w:t>
    </w:r>
  </w:p>
  <w:p w14:paraId="0FC8840A" w14:textId="1F791816" w:rsidR="0089770B" w:rsidRDefault="0089770B">
    <w:pPr>
      <w:pStyle w:val="Header"/>
    </w:pPr>
    <w:r>
      <w:t xml:space="preserve">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1748"/>
    <w:multiLevelType w:val="multilevel"/>
    <w:tmpl w:val="31D052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1BA4973"/>
    <w:multiLevelType w:val="multilevel"/>
    <w:tmpl w:val="103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32CCB"/>
    <w:multiLevelType w:val="multilevel"/>
    <w:tmpl w:val="5136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5E"/>
    <w:rsid w:val="00014882"/>
    <w:rsid w:val="00033AF0"/>
    <w:rsid w:val="000444E2"/>
    <w:rsid w:val="00045BF5"/>
    <w:rsid w:val="00064EBD"/>
    <w:rsid w:val="0006561F"/>
    <w:rsid w:val="0009175B"/>
    <w:rsid w:val="00091812"/>
    <w:rsid w:val="000D2D73"/>
    <w:rsid w:val="000E2312"/>
    <w:rsid w:val="000F37ED"/>
    <w:rsid w:val="001342C2"/>
    <w:rsid w:val="001716EB"/>
    <w:rsid w:val="00194837"/>
    <w:rsid w:val="001C23FE"/>
    <w:rsid w:val="001D0657"/>
    <w:rsid w:val="001E58A1"/>
    <w:rsid w:val="00201A64"/>
    <w:rsid w:val="00207C0C"/>
    <w:rsid w:val="00226DB8"/>
    <w:rsid w:val="00232182"/>
    <w:rsid w:val="00235F30"/>
    <w:rsid w:val="002634E9"/>
    <w:rsid w:val="00267A43"/>
    <w:rsid w:val="002A452D"/>
    <w:rsid w:val="002B49F9"/>
    <w:rsid w:val="002D26FA"/>
    <w:rsid w:val="002E6E16"/>
    <w:rsid w:val="002F5DD3"/>
    <w:rsid w:val="00317100"/>
    <w:rsid w:val="0032334A"/>
    <w:rsid w:val="00332DDF"/>
    <w:rsid w:val="0034625E"/>
    <w:rsid w:val="00352366"/>
    <w:rsid w:val="003B0610"/>
    <w:rsid w:val="003C0BF7"/>
    <w:rsid w:val="003D4D33"/>
    <w:rsid w:val="003D6BEA"/>
    <w:rsid w:val="003D7821"/>
    <w:rsid w:val="003E196A"/>
    <w:rsid w:val="003F7304"/>
    <w:rsid w:val="00424B4B"/>
    <w:rsid w:val="00460366"/>
    <w:rsid w:val="00466B3B"/>
    <w:rsid w:val="004A630C"/>
    <w:rsid w:val="004A651F"/>
    <w:rsid w:val="004B09B5"/>
    <w:rsid w:val="004B16EE"/>
    <w:rsid w:val="004C34CE"/>
    <w:rsid w:val="004E2B0E"/>
    <w:rsid w:val="004E68D2"/>
    <w:rsid w:val="004F0451"/>
    <w:rsid w:val="004F0E1C"/>
    <w:rsid w:val="004F3985"/>
    <w:rsid w:val="00512C5C"/>
    <w:rsid w:val="005442D7"/>
    <w:rsid w:val="00551051"/>
    <w:rsid w:val="005728C6"/>
    <w:rsid w:val="005C378C"/>
    <w:rsid w:val="005D546B"/>
    <w:rsid w:val="005F436B"/>
    <w:rsid w:val="005F5BAA"/>
    <w:rsid w:val="00613592"/>
    <w:rsid w:val="00637BA5"/>
    <w:rsid w:val="0064137B"/>
    <w:rsid w:val="006A4765"/>
    <w:rsid w:val="006A4D9A"/>
    <w:rsid w:val="006B202B"/>
    <w:rsid w:val="006C425B"/>
    <w:rsid w:val="006E2128"/>
    <w:rsid w:val="0070119C"/>
    <w:rsid w:val="00701B57"/>
    <w:rsid w:val="00713936"/>
    <w:rsid w:val="007227DD"/>
    <w:rsid w:val="00742714"/>
    <w:rsid w:val="00743380"/>
    <w:rsid w:val="00750E0A"/>
    <w:rsid w:val="00751BE2"/>
    <w:rsid w:val="007529B7"/>
    <w:rsid w:val="00753318"/>
    <w:rsid w:val="007827EA"/>
    <w:rsid w:val="007831FD"/>
    <w:rsid w:val="007D2B3E"/>
    <w:rsid w:val="007E0185"/>
    <w:rsid w:val="007E2046"/>
    <w:rsid w:val="007E7812"/>
    <w:rsid w:val="007F0895"/>
    <w:rsid w:val="007F3C58"/>
    <w:rsid w:val="007F5BB3"/>
    <w:rsid w:val="0083005C"/>
    <w:rsid w:val="00840E96"/>
    <w:rsid w:val="008752A7"/>
    <w:rsid w:val="0088391C"/>
    <w:rsid w:val="0089770B"/>
    <w:rsid w:val="008C6D35"/>
    <w:rsid w:val="008F1C49"/>
    <w:rsid w:val="008F3C46"/>
    <w:rsid w:val="008F4C98"/>
    <w:rsid w:val="00910A09"/>
    <w:rsid w:val="009216BA"/>
    <w:rsid w:val="0093787E"/>
    <w:rsid w:val="00951539"/>
    <w:rsid w:val="0095419D"/>
    <w:rsid w:val="00962BF0"/>
    <w:rsid w:val="009C7E5C"/>
    <w:rsid w:val="009D2EA5"/>
    <w:rsid w:val="00A12DA9"/>
    <w:rsid w:val="00A2673F"/>
    <w:rsid w:val="00A311FA"/>
    <w:rsid w:val="00A4736A"/>
    <w:rsid w:val="00A827E1"/>
    <w:rsid w:val="00A910D3"/>
    <w:rsid w:val="00AC703A"/>
    <w:rsid w:val="00AD2827"/>
    <w:rsid w:val="00AE3D54"/>
    <w:rsid w:val="00B028DD"/>
    <w:rsid w:val="00B2341D"/>
    <w:rsid w:val="00B76DED"/>
    <w:rsid w:val="00B77FF9"/>
    <w:rsid w:val="00BA1145"/>
    <w:rsid w:val="00BA3AF7"/>
    <w:rsid w:val="00BE55D2"/>
    <w:rsid w:val="00BF38CC"/>
    <w:rsid w:val="00C06AB3"/>
    <w:rsid w:val="00C32804"/>
    <w:rsid w:val="00C478E9"/>
    <w:rsid w:val="00CC0EF5"/>
    <w:rsid w:val="00CC7F7F"/>
    <w:rsid w:val="00CE443C"/>
    <w:rsid w:val="00CE5023"/>
    <w:rsid w:val="00CE5AB7"/>
    <w:rsid w:val="00D111BE"/>
    <w:rsid w:val="00D30430"/>
    <w:rsid w:val="00D438E1"/>
    <w:rsid w:val="00D8463B"/>
    <w:rsid w:val="00D973DD"/>
    <w:rsid w:val="00DB4B49"/>
    <w:rsid w:val="00DB7031"/>
    <w:rsid w:val="00DF347A"/>
    <w:rsid w:val="00E0065E"/>
    <w:rsid w:val="00E33B2F"/>
    <w:rsid w:val="00E40B85"/>
    <w:rsid w:val="00E45B06"/>
    <w:rsid w:val="00E4645C"/>
    <w:rsid w:val="00E61905"/>
    <w:rsid w:val="00E67B8A"/>
    <w:rsid w:val="00EB0275"/>
    <w:rsid w:val="00EF01B2"/>
    <w:rsid w:val="00EF16A3"/>
    <w:rsid w:val="00EF60AB"/>
    <w:rsid w:val="00F05961"/>
    <w:rsid w:val="00F14C36"/>
    <w:rsid w:val="00F32DB3"/>
    <w:rsid w:val="00F37BF6"/>
    <w:rsid w:val="00F44572"/>
    <w:rsid w:val="00F65123"/>
    <w:rsid w:val="00F92BE4"/>
    <w:rsid w:val="00FA20D3"/>
    <w:rsid w:val="00FA3914"/>
    <w:rsid w:val="00FE1D64"/>
    <w:rsid w:val="00FE4A67"/>
    <w:rsid w:val="00F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5249"/>
  <w15:chartTrackingRefBased/>
  <w15:docId w15:val="{206EEE57-4282-4CC7-ACD8-BC208EFC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70B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D64"/>
  </w:style>
  <w:style w:type="paragraph" w:styleId="Footer">
    <w:name w:val="footer"/>
    <w:basedOn w:val="Normal"/>
    <w:link w:val="FooterChar"/>
    <w:uiPriority w:val="99"/>
    <w:unhideWhenUsed/>
    <w:rsid w:val="00FE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D64"/>
  </w:style>
  <w:style w:type="paragraph" w:styleId="NormalWeb">
    <w:name w:val="Normal (Web)"/>
    <w:basedOn w:val="Normal"/>
    <w:uiPriority w:val="99"/>
    <w:semiHidden/>
    <w:unhideWhenUsed/>
    <w:rsid w:val="0089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Strong">
    <w:name w:val="Strong"/>
    <w:basedOn w:val="DefaultParagraphFont"/>
    <w:uiPriority w:val="22"/>
    <w:qFormat/>
    <w:rsid w:val="008977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70B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70B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tr-TR"/>
    </w:rPr>
  </w:style>
  <w:style w:type="paragraph" w:styleId="ListParagraph">
    <w:name w:val="List Paragraph"/>
    <w:basedOn w:val="Normal"/>
    <w:uiPriority w:val="34"/>
    <w:qFormat/>
    <w:rsid w:val="004A65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7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ora.com/Electrical-Machines-What-do-interpoles-do-in-DC-motor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Güneş</dc:creator>
  <cp:keywords/>
  <dc:description/>
  <cp:lastModifiedBy>Zehra Güneş</cp:lastModifiedBy>
  <cp:revision>156</cp:revision>
  <dcterms:created xsi:type="dcterms:W3CDTF">2021-12-28T01:05:00Z</dcterms:created>
  <dcterms:modified xsi:type="dcterms:W3CDTF">2021-12-30T23:17:00Z</dcterms:modified>
</cp:coreProperties>
</file>