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81A81" w:rsidP="00067BA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5pt;margin-top:1.45pt;width:221.2pt;height:54.25pt;z-index:251655168;mso-wrap-style:none" filled="f" stroked="f">
            <v:textbox style="mso-next-textbox:#_x0000_s1026;mso-fit-shape-to-text:t">
              <w:txbxContent>
                <w:p w:rsidR="00456968" w:rsidRDefault="000B38B2" w:rsidP="00067BA9">
                  <w:r>
                    <w:rPr>
                      <w:noProof/>
                    </w:rPr>
                    <w:drawing>
                      <wp:inline distT="0" distB="0" distL="0" distR="0">
                        <wp:extent cx="2628900" cy="600075"/>
                        <wp:effectExtent l="19050" t="0" r="0" b="0"/>
                        <wp:docPr id="33" name="Picture 33" descr="cog logo difference ta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g logo difference ta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9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A81A81" w:rsidP="00067BA9">
      <w:r>
        <w:pict>
          <v:shape id="_x0000_s1027" type="#_x0000_t202" style="position:absolute;margin-left:-.5pt;margin-top:9.05pt;width:464.1pt;height:483.55pt;z-index:-251660288" filled="f" stroked="f">
            <v:textbox style="mso-next-textbox:#_x0000_s1027;mso-fit-shape-to-text:t">
              <w:txbxContent>
                <w:p w:rsidR="00456968" w:rsidRDefault="000B38B2" w:rsidP="00067BA9">
                  <w:r>
                    <w:rPr>
                      <w:noProof/>
                    </w:rPr>
                    <w:drawing>
                      <wp:inline distT="0" distB="0" distL="0" distR="0">
                        <wp:extent cx="6029325" cy="6048375"/>
                        <wp:effectExtent l="19050" t="0" r="9525" b="0"/>
                        <wp:docPr id="34" name="Picture 34" descr="coverpage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verpage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29325" cy="604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>
      <w:r w:rsidRPr="00AF2211">
        <w:softHyphen/>
      </w:r>
    </w:p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>
      <w:bookmarkStart w:id="0" w:name="_Hlt533862522"/>
      <w:bookmarkEnd w:id="0"/>
    </w:p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Default="00AA55E9" w:rsidP="00067BA9"/>
    <w:p w:rsidR="00AA55E9" w:rsidRDefault="00AA55E9" w:rsidP="00067BA9"/>
    <w:p w:rsidR="00AA55E9" w:rsidRDefault="00AA55E9" w:rsidP="00067BA9"/>
    <w:p w:rsidR="00AA55E9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81A81" w:rsidP="00067BA9">
      <w:r>
        <w:pict>
          <v:rect id="_x0000_s1028" style="position:absolute;margin-left:93.35pt;margin-top:7.65pt;width:6.55pt;height:68.85pt;z-index:251657216" fillcolor="#3e9ac0" stroked="f"/>
        </w:pict>
      </w:r>
      <w:r>
        <w:pict>
          <v:roundrect id="_x0000_s1030" style="position:absolute;margin-left:74pt;margin-top:9.15pt;width:376pt;height:94.35pt;z-index:-251657216" arcsize="6584f" stroked="f" strokecolor="#d8d8d8" strokeweight=".25pt">
            <v:textbox style="mso-next-textbox:#_x0000_s1030" inset="25.2pt">
              <w:txbxContent>
                <w:p w:rsidR="00456968" w:rsidRDefault="00456968" w:rsidP="00067BA9">
                  <w:pPr>
                    <w:pStyle w:val="TitleCover"/>
                  </w:pPr>
                  <w:r>
                    <w:t xml:space="preserve">Assignment Document: </w:t>
                  </w:r>
                </w:p>
                <w:p w:rsidR="00456968" w:rsidRPr="00487E48" w:rsidRDefault="00E55F1C" w:rsidP="00067BA9">
                  <w:pPr>
                    <w:pStyle w:val="TitleCover"/>
                  </w:pPr>
                  <w:r>
                    <w:t>Change Data Capture</w:t>
                  </w:r>
                  <w:r w:rsidR="003B4B0B">
                    <w:t xml:space="preserve"> </w:t>
                  </w:r>
                  <w:r w:rsidR="0000166C">
                    <w:t xml:space="preserve">Sql Server </w:t>
                  </w:r>
                </w:p>
                <w:p w:rsidR="00456968" w:rsidRPr="006645F7" w:rsidRDefault="00456968" w:rsidP="00067BA9">
                  <w:pPr>
                    <w:pStyle w:val="Version"/>
                  </w:pPr>
                  <w:r w:rsidRPr="006645F7">
                    <w:t xml:space="preserve">Version: </w:t>
                  </w:r>
                  <w:r w:rsidR="00C74467">
                    <w:t>&lt;</w:t>
                  </w:r>
                  <w:r w:rsidR="0000166C">
                    <w:t xml:space="preserve"> Sql Server</w:t>
                  </w:r>
                  <w:r w:rsidR="00152F0D">
                    <w:t xml:space="preserve"> 2008</w:t>
                  </w:r>
                  <w:r>
                    <w:t>&gt;</w:t>
                  </w:r>
                  <w:r w:rsidRPr="006645F7">
                    <w:t>/</w:t>
                  </w:r>
                  <w:r>
                    <w:t>ASSIGNMENT</w:t>
                  </w:r>
                  <w:r w:rsidRPr="006645F7">
                    <w:t>/</w:t>
                  </w:r>
                  <w:r>
                    <w:t>xxxx</w:t>
                  </w:r>
                  <w:r w:rsidRPr="006645F7">
                    <w:t>/</w:t>
                  </w:r>
                  <w:r>
                    <w:t>x.x</w:t>
                  </w:r>
                </w:p>
                <w:p w:rsidR="00456968" w:rsidRPr="006645F7" w:rsidRDefault="00456968" w:rsidP="00067BA9">
                  <w:pPr>
                    <w:pStyle w:val="Version"/>
                  </w:pPr>
                  <w:r w:rsidRPr="006645F7">
                    <w:t xml:space="preserve">Date: </w:t>
                  </w:r>
                  <w:r w:rsidR="00C74467">
                    <w:t>03-08</w:t>
                  </w:r>
                  <w:r w:rsidR="0000166C">
                    <w:t>-2011</w:t>
                  </w:r>
                </w:p>
              </w:txbxContent>
            </v:textbox>
          </v:roundrect>
        </w:pict>
      </w:r>
    </w:p>
    <w:p w:rsidR="00AA55E9" w:rsidRPr="00AF2211" w:rsidRDefault="00AA55E9" w:rsidP="00067BA9"/>
    <w:p w:rsidR="00AA55E9" w:rsidRPr="00AF2211" w:rsidRDefault="00AA55E9" w:rsidP="00067BA9"/>
    <w:p w:rsidR="00AA55E9" w:rsidRPr="00AF2211" w:rsidRDefault="00A81A81" w:rsidP="00067BA9">
      <w:r>
        <w:pict>
          <v:rect id="_x0000_s1029" style="position:absolute;margin-left:109.85pt;margin-top:13.05pt;width:6pt;height:50.4pt;z-index:251658240" fillcolor="#41ad49" stroked="f"/>
        </w:pict>
      </w:r>
    </w:p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81A81" w:rsidP="00067BA9">
      <w:r>
        <w:pict>
          <v:roundrect id="_x0000_s1031" style="position:absolute;margin-left:0;margin-top:9.2pt;width:452pt;height:81pt;z-index:-251656192" arcsize="6584f" filled="f" strokecolor="#d8d8d8" strokeweight=".25pt">
            <v:textbox style="mso-next-textbox:#_x0000_s1031">
              <w:txbxContent>
                <w:p w:rsidR="00456968" w:rsidRPr="000B09FC" w:rsidRDefault="00456968" w:rsidP="00067BA9">
                  <w:pPr>
                    <w:pStyle w:val="Cog-body"/>
                  </w:pPr>
                  <w:r w:rsidRPr="000B09FC">
                    <w:t>Cognizant</w:t>
                  </w:r>
                </w:p>
                <w:p w:rsidR="00456968" w:rsidRPr="000B09FC" w:rsidRDefault="00456968" w:rsidP="00067BA9">
                  <w:pPr>
                    <w:pStyle w:val="Cog-body"/>
                  </w:pPr>
                  <w:r w:rsidRPr="000B09FC">
                    <w:t>500 Glen Pointe Center West</w:t>
                  </w:r>
                </w:p>
                <w:p w:rsidR="00456968" w:rsidRPr="000B09FC" w:rsidRDefault="00456968" w:rsidP="00067BA9">
                  <w:pPr>
                    <w:pStyle w:val="Cog-body"/>
                  </w:pPr>
                  <w:smartTag w:uri="urn:schemas-microsoft-com:office:smarttags" w:element="place">
                    <w:smartTag w:uri="urn:schemas-microsoft-com:office:smarttags" w:element="City">
                      <w:r w:rsidRPr="000B09FC">
                        <w:t>Teaneck</w:t>
                      </w:r>
                    </w:smartTag>
                    <w:r w:rsidRPr="000B09FC">
                      <w:t xml:space="preserve">, </w:t>
                    </w:r>
                    <w:smartTag w:uri="urn:schemas-microsoft-com:office:smarttags" w:element="State">
                      <w:r w:rsidRPr="000B09FC">
                        <w:t>NJ</w:t>
                      </w:r>
                    </w:smartTag>
                    <w:r w:rsidRPr="000B09FC">
                      <w:t xml:space="preserve"> </w:t>
                    </w:r>
                    <w:smartTag w:uri="urn:schemas-microsoft-com:office:smarttags" w:element="PostalCode">
                      <w:r w:rsidRPr="000B09FC">
                        <w:t>07666</w:t>
                      </w:r>
                    </w:smartTag>
                  </w:smartTag>
                </w:p>
                <w:p w:rsidR="00456968" w:rsidRPr="000B09FC" w:rsidRDefault="00456968" w:rsidP="00067BA9">
                  <w:pPr>
                    <w:pStyle w:val="Cog-body"/>
                  </w:pPr>
                  <w:r w:rsidRPr="000B09FC">
                    <w:rPr>
                      <w:rFonts w:cs="Times New Roman"/>
                    </w:rPr>
                    <w:t>Ph: 201-801-0233</w:t>
                  </w:r>
                  <w:r w:rsidRPr="000B09FC">
                    <w:rPr>
                      <w:rFonts w:cs="Times New Roman"/>
                    </w:rPr>
                    <w:br/>
                  </w:r>
                  <w:hyperlink r:id="rId10" w:history="1">
                    <w:r w:rsidRPr="000B09FC">
                      <w:rPr>
                        <w:rStyle w:val="Hyperlink"/>
                        <w:rFonts w:ascii="Trebuchet MS" w:hAnsi="Trebuchet MS"/>
                        <w:sz w:val="16"/>
                        <w:szCs w:val="16"/>
                      </w:rPr>
                      <w:t>www.cognizant.com</w:t>
                    </w:r>
                  </w:hyperlink>
                </w:p>
              </w:txbxContent>
            </v:textbox>
          </v:roundrect>
        </w:pict>
      </w:r>
    </w:p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Pr="00AF2211" w:rsidRDefault="00AA55E9" w:rsidP="00067BA9"/>
    <w:p w:rsidR="00AA55E9" w:rsidRDefault="00AA55E9" w:rsidP="00067BA9"/>
    <w:p w:rsidR="00AA55E9" w:rsidRPr="00AF2211" w:rsidRDefault="00AA55E9" w:rsidP="00067BA9"/>
    <w:p w:rsidR="001A15AC" w:rsidRPr="008135E5" w:rsidRDefault="001A15AC" w:rsidP="00067BA9">
      <w:pPr>
        <w:pStyle w:val="TOCHeading"/>
      </w:pPr>
      <w:r w:rsidRPr="008135E5">
        <w:t>Contents</w:t>
      </w:r>
    </w:p>
    <w:p w:rsidR="00736DD8" w:rsidRDefault="00A81A81" w:rsidP="00067BA9">
      <w:pPr>
        <w:pStyle w:val="TOC1"/>
        <w:rPr>
          <w:rFonts w:asciiTheme="minorHAnsi" w:hAnsiTheme="minorHAnsi" w:cstheme="minorBidi"/>
          <w:noProof/>
          <w:color w:val="auto"/>
          <w:sz w:val="22"/>
          <w:szCs w:val="22"/>
        </w:rPr>
      </w:pPr>
      <w:r w:rsidRPr="00A81A81">
        <w:rPr>
          <w:rFonts w:ascii="Arial" w:hAnsi="Arial"/>
        </w:rPr>
        <w:fldChar w:fldCharType="begin"/>
      </w:r>
      <w:r w:rsidR="001A15AC" w:rsidRPr="008135E5">
        <w:rPr>
          <w:rFonts w:ascii="Arial" w:hAnsi="Arial"/>
        </w:rPr>
        <w:instrText xml:space="preserve"> TOC \o "1-3" \h \z \u </w:instrText>
      </w:r>
      <w:r w:rsidRPr="00A81A81">
        <w:rPr>
          <w:rFonts w:ascii="Arial" w:hAnsi="Arial"/>
        </w:rPr>
        <w:fldChar w:fldCharType="separate"/>
      </w:r>
      <w:hyperlink w:anchor="_Toc300212517" w:history="1">
        <w:r w:rsidR="00736DD8" w:rsidRPr="00D432CD">
          <w:rPr>
            <w:rStyle w:val="Hyperlink"/>
            <w:noProof/>
          </w:rPr>
          <w:t>Topic :&lt; Change Data Capture&gt;</w:t>
        </w:r>
        <w:r w:rsidR="00736D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DD8">
          <w:rPr>
            <w:noProof/>
            <w:webHidden/>
          </w:rPr>
          <w:instrText xml:space="preserve"> PAGEREF _Toc300212517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D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DD8" w:rsidRDefault="00A81A81" w:rsidP="00067BA9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212518" w:history="1">
        <w:r w:rsidR="00736DD8" w:rsidRPr="00D432CD">
          <w:rPr>
            <w:rStyle w:val="Hyperlink"/>
            <w:noProof/>
          </w:rPr>
          <w:t>Hands-On Exercises</w:t>
        </w:r>
        <w:r w:rsidR="00736D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DD8">
          <w:rPr>
            <w:noProof/>
            <w:webHidden/>
          </w:rPr>
          <w:instrText xml:space="preserve"> PAGEREF _Toc300212518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D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DD8" w:rsidRDefault="00A81A81" w:rsidP="00067BA9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212519" w:history="1">
        <w:r w:rsidR="00736DD8" w:rsidRPr="00D432CD">
          <w:rPr>
            <w:rStyle w:val="Hyperlink"/>
            <w:noProof/>
          </w:rPr>
          <w:t>Hands-On Exercise 1: &lt;</w:t>
        </w:r>
        <w:r w:rsidR="00736DD8" w:rsidRPr="00D432CD">
          <w:rPr>
            <w:rStyle w:val="Hyperlink"/>
            <w:rFonts w:ascii="Arial" w:hAnsi="Arial"/>
            <w:b/>
            <w:noProof/>
          </w:rPr>
          <w:t>Using</w:t>
        </w:r>
        <w:r w:rsidR="00736DD8" w:rsidRPr="00D432CD">
          <w:rPr>
            <w:rStyle w:val="Hyperlink"/>
            <w:rFonts w:ascii="Arial" w:hAnsi="Arial"/>
            <w:noProof/>
          </w:rPr>
          <w:t xml:space="preserve"> </w:t>
        </w:r>
        <w:r w:rsidR="00736DD8" w:rsidRPr="00D432CD">
          <w:rPr>
            <w:rStyle w:val="Hyperlink"/>
            <w:rFonts w:ascii="Arial" w:hAnsi="Arial"/>
            <w:b/>
            <w:noProof/>
          </w:rPr>
          <w:t>Change Data Capture to record INSERTs, UPDATEs, and DELETEs applied to SQL Server tables</w:t>
        </w:r>
        <w:r w:rsidR="00736DD8" w:rsidRPr="00D432CD">
          <w:rPr>
            <w:rStyle w:val="Hyperlink"/>
            <w:noProof/>
          </w:rPr>
          <w:t>&gt;</w:t>
        </w:r>
        <w:r w:rsidR="00736D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DD8">
          <w:rPr>
            <w:noProof/>
            <w:webHidden/>
          </w:rPr>
          <w:instrText xml:space="preserve"> PAGEREF _Toc300212519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D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5AC" w:rsidRDefault="00A81A81" w:rsidP="00067BA9">
      <w:r w:rsidRPr="008135E5">
        <w:fldChar w:fldCharType="end"/>
      </w:r>
    </w:p>
    <w:p w:rsidR="00AA55E9" w:rsidRPr="003471CB" w:rsidRDefault="00AA55E9" w:rsidP="00067BA9"/>
    <w:p w:rsidR="00A0575B" w:rsidRPr="009A4F86" w:rsidRDefault="00AA55E9" w:rsidP="00067BA9">
      <w:bookmarkStart w:id="1" w:name="_Toc123461318"/>
      <w:bookmarkStart w:id="2" w:name="_Toc124663307"/>
      <w:r w:rsidRPr="003471CB">
        <w:br w:type="page"/>
      </w:r>
      <w:bookmarkEnd w:id="1"/>
      <w:bookmarkEnd w:id="2"/>
    </w:p>
    <w:p w:rsidR="00EC5763" w:rsidRPr="002068FB" w:rsidRDefault="00A6114B" w:rsidP="00067BA9">
      <w:pPr>
        <w:pStyle w:val="ChapHeadDayNo"/>
        <w:rPr>
          <w:i/>
        </w:rPr>
      </w:pPr>
      <w:bookmarkStart w:id="3" w:name="_Toc185054946"/>
      <w:bookmarkStart w:id="4" w:name="_Toc185066702"/>
      <w:bookmarkStart w:id="5" w:name="_Toc300212517"/>
      <w:r w:rsidRPr="002068FB">
        <w:lastRenderedPageBreak/>
        <w:t>T</w:t>
      </w:r>
      <w:r>
        <w:t>opic :&lt; Change Data Capture</w:t>
      </w:r>
      <w:r w:rsidR="00EC5763" w:rsidRPr="002068FB">
        <w:t>&gt;</w:t>
      </w:r>
      <w:bookmarkEnd w:id="3"/>
      <w:bookmarkEnd w:id="4"/>
      <w:bookmarkEnd w:id="5"/>
    </w:p>
    <w:p w:rsidR="00FB6C5E" w:rsidRPr="002068FB" w:rsidRDefault="00BA2B86" w:rsidP="00067BA9">
      <w:pPr>
        <w:rPr>
          <w:i/>
        </w:rPr>
      </w:pPr>
      <w:r w:rsidRPr="002068FB">
        <w:t xml:space="preserve">                                                               </w:t>
      </w:r>
      <w:r w:rsidR="00A6114B">
        <w:t xml:space="preserve">       Total Completion Time:</w:t>
      </w:r>
      <w:r w:rsidR="002E4107">
        <w:t>10</w:t>
      </w:r>
      <w:r w:rsidR="00A6114B">
        <w:t xml:space="preserve"> </w:t>
      </w:r>
      <w:r w:rsidRPr="002068FB">
        <w:t xml:space="preserve"> minutes</w:t>
      </w:r>
    </w:p>
    <w:p w:rsidR="00EC5763" w:rsidRPr="002068FB" w:rsidRDefault="00EC5763" w:rsidP="00067BA9">
      <w:pPr>
        <w:pStyle w:val="Heading3"/>
        <w:rPr>
          <w:i/>
        </w:rPr>
      </w:pPr>
      <w:bookmarkStart w:id="6" w:name="_Toc185066703"/>
      <w:bookmarkStart w:id="7" w:name="_Toc300212518"/>
      <w:r w:rsidRPr="002068FB">
        <w:t>Hands-On Exercises</w:t>
      </w:r>
      <w:bookmarkEnd w:id="6"/>
      <w:bookmarkEnd w:id="7"/>
    </w:p>
    <w:p w:rsidR="00EC5763" w:rsidRPr="002068FB" w:rsidRDefault="00EC5763" w:rsidP="00067BA9">
      <w:pPr>
        <w:pStyle w:val="ExerciseNo"/>
        <w:rPr>
          <w:i/>
        </w:rPr>
      </w:pPr>
      <w:bookmarkStart w:id="8" w:name="_Toc185066704"/>
      <w:bookmarkStart w:id="9" w:name="_Toc300212519"/>
      <w:r w:rsidRPr="002068FB">
        <w:t>Hands-On Exercise 1: &lt;</w:t>
      </w:r>
      <w:r w:rsidR="00A6114B" w:rsidRPr="00A6114B">
        <w:t xml:space="preserve">Using Change Data Capture </w:t>
      </w:r>
      <w:r w:rsidR="00A6114B">
        <w:t>to record</w:t>
      </w:r>
      <w:r w:rsidR="00A6114B" w:rsidRPr="00A6114B">
        <w:t xml:space="preserve"> INSERTs, UPDATEs, and DELETEs applied to SQL Server tables</w:t>
      </w:r>
      <w:r w:rsidRPr="002068FB">
        <w:t>&gt;</w:t>
      </w:r>
      <w:bookmarkEnd w:id="8"/>
      <w:bookmarkEnd w:id="9"/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r w:rsidRPr="00347F1D">
        <w:rPr>
          <w:rStyle w:val="BodyTextBold"/>
          <w:rFonts w:ascii="Arial" w:hAnsi="Arial"/>
          <w:b w:val="0"/>
        </w:rPr>
        <w:t xml:space="preserve">Step 1: </w:t>
      </w:r>
      <w:r w:rsidRPr="00347F1D">
        <w:t>Run the following query to  check whether  CDC is enabled for any database</w:t>
      </w:r>
    </w:p>
    <w:p w:rsidR="00736DD8" w:rsidRPr="00347F1D" w:rsidRDefault="00736DD8" w:rsidP="00067BA9"/>
    <w:p w:rsidR="00736DD8" w:rsidRPr="00347F1D" w:rsidRDefault="00736DD8" w:rsidP="00067BA9">
      <w:r w:rsidRPr="00347F1D">
        <w:rPr>
          <w:color w:val="0000FF"/>
        </w:rPr>
        <w:t>USE </w:t>
      </w:r>
      <w:r w:rsidRPr="00347F1D">
        <w:t xml:space="preserve">master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t>[name]</w:t>
      </w:r>
      <w:r w:rsidRPr="00347F1D">
        <w:rPr>
          <w:color w:val="808080"/>
        </w:rPr>
        <w:t>, </w:t>
      </w:r>
      <w:r w:rsidRPr="00347F1D">
        <w:t>database_id</w:t>
      </w:r>
      <w:r w:rsidRPr="00347F1D">
        <w:rPr>
          <w:color w:val="808080"/>
        </w:rPr>
        <w:t>, </w:t>
      </w:r>
      <w:r w:rsidRPr="00347F1D">
        <w:t xml:space="preserve">is_cdc_enabled  </w:t>
      </w:r>
      <w:r w:rsidRPr="00347F1D">
        <w:br/>
      </w:r>
      <w:r w:rsidRPr="00347F1D">
        <w:rPr>
          <w:color w:val="0000FF"/>
        </w:rPr>
        <w:t>FROM </w:t>
      </w:r>
      <w:r w:rsidRPr="00347F1D">
        <w:t xml:space="preserve">sys.databases       </w:t>
      </w:r>
      <w:r w:rsidRPr="00347F1D">
        <w:br/>
        <w:t>GO     </w:t>
      </w:r>
    </w:p>
    <w:p w:rsidR="00736DD8" w:rsidRPr="00347F1D" w:rsidRDefault="00736DD8" w:rsidP="00067BA9"/>
    <w:p w:rsidR="00736DD8" w:rsidRPr="00347F1D" w:rsidRDefault="00736DD8" w:rsidP="00067BA9">
      <w:r w:rsidRPr="00347F1D">
        <w:t xml:space="preserve">Step 2: run this stored procedure in the context of each database to enable CDC at database level. (The following script will enable CDC in </w:t>
      </w:r>
      <w:r w:rsidRPr="00FD250E">
        <w:rPr>
          <w:bCs/>
        </w:rPr>
        <w:t>AdventureWorks</w:t>
      </w:r>
      <w:r w:rsidRPr="00FD250E">
        <w:t xml:space="preserve"> </w:t>
      </w:r>
      <w:r w:rsidRPr="00347F1D">
        <w:t>database</w:t>
      </w:r>
    </w:p>
    <w:p w:rsidR="00736DD8" w:rsidRPr="00347F1D" w:rsidRDefault="00736DD8" w:rsidP="00067BA9"/>
    <w:p w:rsidR="000155F2" w:rsidRPr="00347F1D" w:rsidRDefault="000155F2" w:rsidP="00067BA9">
      <w:pPr>
        <w:rPr>
          <w:rStyle w:val="EvaluationRubric"/>
          <w:rFonts w:ascii="Arial" w:hAnsi="Arial"/>
          <w:i/>
        </w:rPr>
      </w:pPr>
    </w:p>
    <w:p w:rsidR="00736DD8" w:rsidRPr="00347F1D" w:rsidRDefault="00736DD8" w:rsidP="00067BA9">
      <w:pPr>
        <w:rPr>
          <w:noProof/>
        </w:rPr>
      </w:pPr>
      <w:r w:rsidRPr="00347F1D">
        <w:rPr>
          <w:noProof/>
          <w:color w:val="0000FF"/>
        </w:rPr>
        <w:t>USE</w:t>
      </w:r>
      <w:r w:rsidRPr="00347F1D">
        <w:rPr>
          <w:noProof/>
        </w:rPr>
        <w:t xml:space="preserve"> AdventureWorks </w:t>
      </w:r>
    </w:p>
    <w:p w:rsidR="00736DD8" w:rsidRPr="00347F1D" w:rsidRDefault="00736DD8" w:rsidP="00067BA9">
      <w:pPr>
        <w:rPr>
          <w:noProof/>
          <w:color w:val="auto"/>
        </w:rPr>
      </w:pPr>
      <w:r w:rsidRPr="00347F1D">
        <w:rPr>
          <w:noProof/>
        </w:rPr>
        <w:t>GO</w:t>
      </w:r>
      <w:r w:rsidRPr="00347F1D">
        <w:rPr>
          <w:noProof/>
          <w:color w:val="auto"/>
        </w:rPr>
        <w:t xml:space="preserve"> </w:t>
      </w:r>
    </w:p>
    <w:p w:rsidR="00736DD8" w:rsidRPr="00347F1D" w:rsidRDefault="00736DD8" w:rsidP="00067BA9">
      <w:pPr>
        <w:rPr>
          <w:noProof/>
        </w:rPr>
      </w:pPr>
      <w:r w:rsidRPr="00347F1D">
        <w:rPr>
          <w:noProof/>
        </w:rPr>
        <w:t>EXEC</w:t>
      </w:r>
      <w:r w:rsidRPr="00347F1D">
        <w:rPr>
          <w:noProof/>
          <w:color w:val="auto"/>
        </w:rPr>
        <w:t xml:space="preserve"> </w:t>
      </w:r>
      <w:r w:rsidRPr="00347F1D">
        <w:rPr>
          <w:noProof/>
          <w:color w:val="008000"/>
        </w:rPr>
        <w:t>sys</w:t>
      </w:r>
      <w:r w:rsidRPr="00347F1D">
        <w:rPr>
          <w:noProof/>
          <w:color w:val="808080"/>
        </w:rPr>
        <w:t>.</w:t>
      </w:r>
      <w:r w:rsidRPr="00347F1D">
        <w:rPr>
          <w:noProof/>
          <w:color w:val="800000"/>
        </w:rPr>
        <w:t>sp_cdc_enable_db</w:t>
      </w:r>
      <w:r w:rsidRPr="00347F1D">
        <w:rPr>
          <w:noProof/>
        </w:rPr>
        <w:t xml:space="preserve"> </w:t>
      </w:r>
    </w:p>
    <w:p w:rsidR="00736DD8" w:rsidRPr="00347F1D" w:rsidRDefault="00736DD8" w:rsidP="00067BA9">
      <w:pPr>
        <w:rPr>
          <w:noProof/>
        </w:rPr>
      </w:pPr>
      <w:r w:rsidRPr="00347F1D">
        <w:rPr>
          <w:noProof/>
        </w:rPr>
        <w:t xml:space="preserve">GO  </w:t>
      </w:r>
    </w:p>
    <w:p w:rsidR="000155F2" w:rsidRPr="00347F1D" w:rsidRDefault="000155F2" w:rsidP="00067BA9">
      <w:pPr>
        <w:rPr>
          <w:rStyle w:val="EvaluationRubric"/>
          <w:rFonts w:ascii="Arial" w:hAnsi="Arial"/>
          <w:i/>
        </w:rPr>
      </w:pPr>
    </w:p>
    <w:p w:rsidR="00736DD8" w:rsidRPr="00347F1D" w:rsidRDefault="00736DD8" w:rsidP="00067BA9">
      <w:pPr>
        <w:pStyle w:val="NormalWeb"/>
        <w:rPr>
          <w:rFonts w:ascii="Arial" w:hAnsi="Arial"/>
        </w:rPr>
      </w:pPr>
      <w:r w:rsidRPr="00347F1D">
        <w:rPr>
          <w:rStyle w:val="EvaluationRubric"/>
          <w:rFonts w:ascii="Arial" w:hAnsi="Arial"/>
          <w:b w:val="0"/>
        </w:rPr>
        <w:t>Step 3</w:t>
      </w:r>
      <w:r w:rsidRPr="00347F1D">
        <w:rPr>
          <w:rStyle w:val="EvaluationRubric"/>
          <w:rFonts w:ascii="Arial" w:hAnsi="Arial"/>
          <w:i/>
        </w:rPr>
        <w:t xml:space="preserve">: </w:t>
      </w:r>
      <w:r w:rsidR="00C449C2" w:rsidRPr="00347F1D">
        <w:rPr>
          <w:rFonts w:ascii="Arial" w:hAnsi="Arial"/>
        </w:rPr>
        <w:t>R</w:t>
      </w:r>
      <w:r w:rsidRPr="00347F1D">
        <w:rPr>
          <w:rFonts w:ascii="Arial" w:hAnsi="Arial"/>
        </w:rPr>
        <w:t>un</w:t>
      </w:r>
      <w:r w:rsidR="00C449C2" w:rsidRPr="00347F1D">
        <w:rPr>
          <w:rFonts w:ascii="Arial" w:hAnsi="Arial"/>
        </w:rPr>
        <w:t xml:space="preserve"> the</w:t>
      </w:r>
      <w:r w:rsidRPr="00347F1D">
        <w:rPr>
          <w:rFonts w:ascii="Arial" w:hAnsi="Arial"/>
        </w:rPr>
        <w:t xml:space="preserve"> following query to show which tables of database have already been enabled for CDC.</w:t>
      </w:r>
    </w:p>
    <w:p w:rsidR="00736DD8" w:rsidRPr="00347F1D" w:rsidRDefault="00736DD8" w:rsidP="00067BA9">
      <w:r w:rsidRPr="00347F1D">
        <w:rPr>
          <w:color w:val="0000FF"/>
        </w:rPr>
        <w:t>USE </w:t>
      </w:r>
      <w:r w:rsidRPr="008E7EFB">
        <w:rPr>
          <w:bCs/>
        </w:rPr>
        <w:t>AdventureWorks</w:t>
      </w:r>
      <w:r w:rsidRPr="008E7EFB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t>[name]</w:t>
      </w:r>
      <w:r w:rsidRPr="00347F1D">
        <w:rPr>
          <w:color w:val="808080"/>
        </w:rPr>
        <w:t>, </w:t>
      </w:r>
      <w:r w:rsidRPr="00347F1D">
        <w:t xml:space="preserve">is_tracked_by_cdc  </w:t>
      </w:r>
      <w:r w:rsidRPr="00347F1D">
        <w:br/>
      </w:r>
      <w:r w:rsidRPr="00347F1D">
        <w:rPr>
          <w:color w:val="0000FF"/>
        </w:rPr>
        <w:t>FROM </w:t>
      </w:r>
      <w:r w:rsidRPr="00347F1D">
        <w:t xml:space="preserve">sys.tables </w:t>
      </w:r>
      <w:r w:rsidRPr="00347F1D">
        <w:br/>
        <w:t>GO  </w:t>
      </w:r>
    </w:p>
    <w:p w:rsidR="00C449C2" w:rsidRPr="00347F1D" w:rsidRDefault="00C449C2" w:rsidP="00067BA9"/>
    <w:p w:rsidR="00736DD8" w:rsidRPr="00347F1D" w:rsidRDefault="00D2128F" w:rsidP="00067BA9">
      <w:r w:rsidRPr="00347F1D">
        <w:rPr>
          <w:rStyle w:val="BodyTextBold"/>
          <w:rFonts w:ascii="Arial" w:hAnsi="Arial"/>
          <w:b w:val="0"/>
        </w:rPr>
        <w:t>Step</w:t>
      </w:r>
      <w:r w:rsidR="00C449C2" w:rsidRPr="00347F1D">
        <w:rPr>
          <w:rStyle w:val="BodyTextBold"/>
          <w:rFonts w:ascii="Arial" w:hAnsi="Arial"/>
          <w:b w:val="0"/>
        </w:rPr>
        <w:t xml:space="preserve"> </w:t>
      </w:r>
      <w:r w:rsidRPr="00347F1D">
        <w:rPr>
          <w:rStyle w:val="BodyTextBold"/>
          <w:rFonts w:ascii="Arial" w:hAnsi="Arial"/>
          <w:b w:val="0"/>
        </w:rPr>
        <w:t>4:</w:t>
      </w:r>
      <w:r w:rsidR="00C449C2" w:rsidRPr="00347F1D">
        <w:rPr>
          <w:rStyle w:val="BodyTextBold"/>
          <w:rFonts w:ascii="Arial" w:hAnsi="Arial"/>
          <w:b w:val="0"/>
        </w:rPr>
        <w:t xml:space="preserve"> </w:t>
      </w:r>
      <w:r w:rsidR="00306C70">
        <w:rPr>
          <w:rStyle w:val="BodyTextBold"/>
          <w:rFonts w:ascii="Arial" w:hAnsi="Arial"/>
          <w:b w:val="0"/>
        </w:rPr>
        <w:t>R</w:t>
      </w:r>
      <w:r w:rsidR="00C449C2" w:rsidRPr="00347F1D">
        <w:rPr>
          <w:rStyle w:val="BodyTextBold"/>
          <w:rFonts w:ascii="Arial" w:hAnsi="Arial"/>
          <w:b w:val="0"/>
        </w:rPr>
        <w:t xml:space="preserve">un the following </w:t>
      </w:r>
      <w:r w:rsidRPr="00347F1D">
        <w:t xml:space="preserve">script </w:t>
      </w:r>
      <w:r w:rsidR="00C449C2" w:rsidRPr="00347F1D">
        <w:t>to</w:t>
      </w:r>
      <w:r w:rsidRPr="00347F1D">
        <w:t xml:space="preserve"> enable CDC on HumanResources.Shift table</w:t>
      </w:r>
    </w:p>
    <w:p w:rsidR="00D2128F" w:rsidRPr="00347F1D" w:rsidRDefault="00D2128F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D2128F" w:rsidRPr="00347F1D" w:rsidRDefault="00D2128F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EXEC </w:t>
      </w:r>
      <w:r w:rsidRPr="00347F1D">
        <w:t>sys.</w:t>
      </w:r>
      <w:r w:rsidRPr="00347F1D">
        <w:rPr>
          <w:color w:val="8B0000"/>
        </w:rPr>
        <w:t xml:space="preserve">sp_cdc_enable_table </w:t>
      </w:r>
      <w:r w:rsidRPr="00347F1D">
        <w:rPr>
          <w:color w:val="8B0000"/>
        </w:rPr>
        <w:br/>
      </w:r>
      <w:r w:rsidRPr="00347F1D">
        <w:rPr>
          <w:color w:val="434343"/>
        </w:rPr>
        <w:t>@source_schema </w:t>
      </w:r>
      <w:r w:rsidRPr="00347F1D">
        <w:rPr>
          <w:color w:val="0000FF"/>
        </w:rPr>
        <w:t>= </w:t>
      </w:r>
      <w:r w:rsidRPr="00347F1D">
        <w:rPr>
          <w:color w:val="FF0000"/>
        </w:rPr>
        <w:t>N'HumanResources'</w:t>
      </w:r>
      <w:r w:rsidRPr="00347F1D">
        <w:rPr>
          <w:color w:val="808080"/>
        </w:rPr>
        <w:t xml:space="preserve">, </w:t>
      </w:r>
      <w:r w:rsidRPr="00347F1D">
        <w:rPr>
          <w:color w:val="808080"/>
        </w:rPr>
        <w:br/>
      </w:r>
      <w:r w:rsidRPr="00347F1D">
        <w:rPr>
          <w:color w:val="434343"/>
        </w:rPr>
        <w:t>@source_name   </w:t>
      </w:r>
      <w:r w:rsidRPr="00347F1D">
        <w:rPr>
          <w:color w:val="0000FF"/>
        </w:rPr>
        <w:t>= </w:t>
      </w:r>
      <w:r w:rsidRPr="00347F1D">
        <w:rPr>
          <w:color w:val="FF0000"/>
        </w:rPr>
        <w:t>N'Shift'</w:t>
      </w:r>
      <w:r w:rsidRPr="00347F1D">
        <w:rPr>
          <w:color w:val="808080"/>
        </w:rPr>
        <w:t xml:space="preserve">, </w:t>
      </w:r>
      <w:r w:rsidRPr="00347F1D">
        <w:rPr>
          <w:color w:val="808080"/>
        </w:rPr>
        <w:br/>
      </w:r>
      <w:r w:rsidRPr="00347F1D">
        <w:rPr>
          <w:color w:val="434343"/>
        </w:rPr>
        <w:t>@role_name     </w:t>
      </w:r>
      <w:r w:rsidRPr="00347F1D">
        <w:rPr>
          <w:color w:val="0000FF"/>
        </w:rPr>
        <w:t>= </w:t>
      </w:r>
      <w:r w:rsidRPr="00347F1D">
        <w:rPr>
          <w:color w:val="808080"/>
        </w:rPr>
        <w:t xml:space="preserve">NULL </w:t>
      </w:r>
      <w:r w:rsidRPr="00347F1D">
        <w:rPr>
          <w:color w:val="808080"/>
        </w:rPr>
        <w:br/>
      </w:r>
      <w:r w:rsidRPr="00347F1D">
        <w:t>GO</w:t>
      </w:r>
    </w:p>
    <w:p w:rsidR="00D2128F" w:rsidRPr="00347F1D" w:rsidRDefault="00D2128F" w:rsidP="00067BA9">
      <w:pPr>
        <w:pStyle w:val="NormalWeb"/>
        <w:rPr>
          <w:rFonts w:ascii="Arial" w:hAnsi="Arial"/>
        </w:rPr>
      </w:pPr>
      <w:r w:rsidRPr="00347F1D">
        <w:rPr>
          <w:rStyle w:val="BodyTextBold"/>
          <w:rFonts w:ascii="Arial" w:hAnsi="Arial"/>
          <w:b w:val="0"/>
        </w:rPr>
        <w:t>Step5</w:t>
      </w:r>
      <w:r w:rsidRPr="00347F1D">
        <w:rPr>
          <w:rStyle w:val="BodyTextBold"/>
          <w:rFonts w:ascii="Arial" w:hAnsi="Arial"/>
        </w:rPr>
        <w:t>:</w:t>
      </w:r>
      <w:r w:rsidR="00067BA9" w:rsidRPr="00347F1D">
        <w:rPr>
          <w:rStyle w:val="BodyTextBold"/>
          <w:rFonts w:ascii="Arial" w:hAnsi="Arial"/>
          <w:b w:val="0"/>
        </w:rPr>
        <w:t>Run the following script to select</w:t>
      </w:r>
      <w:r w:rsidRPr="00347F1D">
        <w:rPr>
          <w:rFonts w:ascii="Arial" w:hAnsi="Arial"/>
        </w:rPr>
        <w:t xml:space="preserve"> from both tables and see what is in them. </w:t>
      </w:r>
    </w:p>
    <w:p w:rsidR="00D2128F" w:rsidRPr="00347F1D" w:rsidRDefault="00D2128F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HumanResources.Shift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cdc.HumanResources_Shift_CT </w:t>
      </w:r>
      <w:r w:rsidRPr="00347F1D">
        <w:br/>
        <w:t>GO</w:t>
      </w: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D2128F" w:rsidRPr="00347F1D" w:rsidRDefault="00D2128F" w:rsidP="00067BA9">
      <w:r w:rsidRPr="00347F1D">
        <w:rPr>
          <w:rStyle w:val="BodyTextBold"/>
          <w:rFonts w:ascii="Arial" w:hAnsi="Arial"/>
          <w:b w:val="0"/>
        </w:rPr>
        <w:t>Step6</w:t>
      </w:r>
      <w:r w:rsidR="009448B9" w:rsidRPr="00347F1D">
        <w:rPr>
          <w:rStyle w:val="BodyTextBold"/>
          <w:rFonts w:ascii="Arial" w:hAnsi="Arial"/>
          <w:b w:val="0"/>
        </w:rPr>
        <w:t>: Run</w:t>
      </w:r>
      <w:r w:rsidRPr="00347F1D">
        <w:t xml:space="preserve"> </w:t>
      </w:r>
      <w:r w:rsidR="00067BA9" w:rsidRPr="00347F1D">
        <w:t xml:space="preserve">the following script to perform </w:t>
      </w:r>
      <w:r w:rsidRPr="00347F1D">
        <w:t xml:space="preserve"> INSERT operation on the table </w:t>
      </w:r>
      <w:r w:rsidRPr="00347F1D">
        <w:rPr>
          <w:bCs/>
        </w:rPr>
        <w:t>HumanResources.Shift</w:t>
      </w:r>
      <w:r w:rsidRPr="00347F1D">
        <w:t>.</w:t>
      </w: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D2128F" w:rsidRPr="00347F1D" w:rsidRDefault="00D2128F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INSERT INTO </w:t>
      </w:r>
      <w:r w:rsidRPr="00347F1D">
        <w:t xml:space="preserve">[HumanResources].[Shift] </w:t>
      </w:r>
      <w:r w:rsidRPr="00347F1D">
        <w:br/>
        <w:t>       </w:t>
      </w:r>
      <w:r w:rsidRPr="00347F1D">
        <w:rPr>
          <w:color w:val="808080"/>
        </w:rPr>
        <w:t>(</w:t>
      </w:r>
      <w:r w:rsidRPr="00347F1D">
        <w:t>[Name]</w:t>
      </w:r>
      <w:r w:rsidRPr="00347F1D">
        <w:rPr>
          <w:color w:val="808080"/>
        </w:rPr>
        <w:t>,</w:t>
      </w:r>
      <w:r w:rsidRPr="00347F1D">
        <w:t>[StartTime]</w:t>
      </w:r>
      <w:r w:rsidRPr="00347F1D">
        <w:rPr>
          <w:color w:val="808080"/>
        </w:rPr>
        <w:t>,</w:t>
      </w:r>
      <w:r w:rsidRPr="00347F1D">
        <w:t>[EndTime]</w:t>
      </w:r>
      <w:r w:rsidRPr="00347F1D">
        <w:rPr>
          <w:color w:val="808080"/>
        </w:rPr>
        <w:t>,</w:t>
      </w:r>
      <w:r w:rsidRPr="00347F1D">
        <w:t>[ModifiedDate]</w:t>
      </w:r>
      <w:r w:rsidRPr="00347F1D">
        <w:rPr>
          <w:color w:val="808080"/>
        </w:rPr>
        <w:t xml:space="preserve">) </w:t>
      </w:r>
      <w:r w:rsidRPr="00347F1D">
        <w:rPr>
          <w:color w:val="808080"/>
        </w:rPr>
        <w:br/>
      </w:r>
      <w:r w:rsidRPr="00347F1D">
        <w:rPr>
          <w:color w:val="0000FF"/>
        </w:rPr>
        <w:t>VALUES </w:t>
      </w:r>
      <w:r w:rsidRPr="00347F1D">
        <w:rPr>
          <w:color w:val="808080"/>
        </w:rPr>
        <w:t>(</w:t>
      </w:r>
      <w:r w:rsidRPr="00347F1D">
        <w:rPr>
          <w:color w:val="FF0000"/>
        </w:rPr>
        <w:t>'Tracked Shift'</w:t>
      </w:r>
      <w:r w:rsidRPr="00347F1D">
        <w:rPr>
          <w:color w:val="808080"/>
        </w:rPr>
        <w:t>,</w:t>
      </w:r>
      <w:r w:rsidRPr="00347F1D">
        <w:rPr>
          <w:color w:val="FF00FF"/>
        </w:rPr>
        <w:t>GETDATE</w:t>
      </w:r>
      <w:r w:rsidRPr="00347F1D">
        <w:rPr>
          <w:color w:val="808080"/>
        </w:rPr>
        <w:t>(), </w:t>
      </w:r>
      <w:r w:rsidRPr="00347F1D">
        <w:rPr>
          <w:color w:val="FF00FF"/>
        </w:rPr>
        <w:t>GETDATE</w:t>
      </w:r>
      <w:r w:rsidRPr="00347F1D">
        <w:rPr>
          <w:color w:val="808080"/>
        </w:rPr>
        <w:t>(), </w:t>
      </w:r>
      <w:r w:rsidRPr="00347F1D">
        <w:rPr>
          <w:color w:val="FF00FF"/>
        </w:rPr>
        <w:t>GETDATE</w:t>
      </w:r>
      <w:r w:rsidRPr="00347F1D">
        <w:rPr>
          <w:color w:val="808080"/>
        </w:rPr>
        <w:t xml:space="preserve">()) </w:t>
      </w:r>
      <w:r w:rsidRPr="00347F1D">
        <w:rPr>
          <w:color w:val="808080"/>
        </w:rPr>
        <w:br/>
      </w:r>
      <w:r w:rsidRPr="00347F1D">
        <w:t xml:space="preserve">GO </w:t>
      </w: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D2128F" w:rsidRPr="00347F1D" w:rsidRDefault="00D2128F" w:rsidP="00067BA9">
      <w:pPr>
        <w:pStyle w:val="NormalWeb"/>
        <w:rPr>
          <w:rFonts w:ascii="Arial" w:hAnsi="Arial"/>
        </w:rPr>
      </w:pPr>
      <w:r w:rsidRPr="00347F1D">
        <w:rPr>
          <w:rStyle w:val="BodyTextBold"/>
          <w:rFonts w:ascii="Arial" w:hAnsi="Arial"/>
          <w:b w:val="0"/>
        </w:rPr>
        <w:t>Step7</w:t>
      </w:r>
      <w:r w:rsidRPr="00347F1D">
        <w:rPr>
          <w:rStyle w:val="BodyTextBold"/>
          <w:rFonts w:ascii="Arial" w:hAnsi="Arial"/>
        </w:rPr>
        <w:t xml:space="preserve">: </w:t>
      </w:r>
      <w:r w:rsidR="009448B9" w:rsidRPr="00347F1D">
        <w:rPr>
          <w:rStyle w:val="BodyTextBold"/>
          <w:rFonts w:ascii="Arial" w:hAnsi="Arial"/>
          <w:b w:val="0"/>
        </w:rPr>
        <w:t>Run the following script to</w:t>
      </w:r>
      <w:r w:rsidR="009448B9" w:rsidRPr="00347F1D">
        <w:rPr>
          <w:rStyle w:val="BodyTextBold"/>
          <w:rFonts w:ascii="Arial" w:hAnsi="Arial"/>
        </w:rPr>
        <w:t xml:space="preserve"> </w:t>
      </w:r>
      <w:r w:rsidRPr="00347F1D">
        <w:rPr>
          <w:rFonts w:ascii="Arial" w:hAnsi="Arial"/>
        </w:rPr>
        <w:t>check the content of two of our tables HumanResources.Shift and cdc.HumanResources_Shift_CT.</w:t>
      </w:r>
    </w:p>
    <w:p w:rsidR="00D2128F" w:rsidRPr="00347F1D" w:rsidRDefault="00D2128F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HumanResources.Shift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lastRenderedPageBreak/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cdc.HumanResources_Shift_CT </w:t>
      </w:r>
      <w:r w:rsidRPr="00347F1D">
        <w:br/>
        <w:t>GO</w:t>
      </w:r>
    </w:p>
    <w:p w:rsidR="00D2128F" w:rsidRPr="00347F1D" w:rsidRDefault="00D2128F" w:rsidP="00067BA9">
      <w:pPr>
        <w:pStyle w:val="NormalWeb"/>
        <w:rPr>
          <w:rFonts w:ascii="Arial" w:hAnsi="Arial"/>
        </w:rPr>
      </w:pPr>
      <w:r w:rsidRPr="00347F1D">
        <w:rPr>
          <w:rStyle w:val="BodyTextBold"/>
          <w:rFonts w:ascii="Arial" w:hAnsi="Arial"/>
          <w:b w:val="0"/>
        </w:rPr>
        <w:t>Step8</w:t>
      </w:r>
      <w:r w:rsidRPr="00347F1D">
        <w:rPr>
          <w:rStyle w:val="BodyTextBold"/>
          <w:rFonts w:ascii="Arial" w:hAnsi="Arial"/>
        </w:rPr>
        <w:t xml:space="preserve">: </w:t>
      </w:r>
      <w:r w:rsidR="009448B9" w:rsidRPr="00347F1D">
        <w:rPr>
          <w:rStyle w:val="BodyTextBold"/>
          <w:rFonts w:ascii="Arial" w:hAnsi="Arial"/>
        </w:rPr>
        <w:t xml:space="preserve"> </w:t>
      </w:r>
      <w:r w:rsidR="009448B9" w:rsidRPr="00347F1D">
        <w:rPr>
          <w:rStyle w:val="BodyTextBold"/>
          <w:rFonts w:ascii="Arial" w:hAnsi="Arial"/>
          <w:b w:val="0"/>
        </w:rPr>
        <w:t xml:space="preserve">Run the below script </w:t>
      </w:r>
      <w:r w:rsidR="001334AA" w:rsidRPr="00347F1D">
        <w:rPr>
          <w:rStyle w:val="BodyTextBold"/>
          <w:rFonts w:ascii="Arial" w:hAnsi="Arial"/>
          <w:b w:val="0"/>
        </w:rPr>
        <w:t>t</w:t>
      </w:r>
      <w:r w:rsidR="001334AA" w:rsidRPr="00347F1D">
        <w:rPr>
          <w:rFonts w:ascii="Arial" w:hAnsi="Arial"/>
        </w:rPr>
        <w:t>o illustrate</w:t>
      </w:r>
      <w:r w:rsidRPr="00347F1D">
        <w:rPr>
          <w:rFonts w:ascii="Arial" w:hAnsi="Arial"/>
        </w:rPr>
        <w:t xml:space="preserve"> the effects of an </w:t>
      </w:r>
      <w:r w:rsidR="009448B9" w:rsidRPr="00347F1D">
        <w:rPr>
          <w:rFonts w:ascii="Arial" w:hAnsi="Arial"/>
        </w:rPr>
        <w:t>update</w:t>
      </w:r>
    </w:p>
    <w:p w:rsidR="00736DD8" w:rsidRPr="00347F1D" w:rsidRDefault="00736DD8" w:rsidP="00067BA9">
      <w:pPr>
        <w:rPr>
          <w:rStyle w:val="BodyTextBold"/>
          <w:rFonts w:ascii="Arial" w:hAnsi="Arial"/>
        </w:rPr>
      </w:pPr>
    </w:p>
    <w:p w:rsidR="00D2128F" w:rsidRPr="00347F1D" w:rsidRDefault="00D2128F" w:rsidP="00067BA9">
      <w:r w:rsidRPr="00347F1D">
        <w:rPr>
          <w:color w:val="0000FF"/>
        </w:rPr>
        <w:t>USE</w:t>
      </w:r>
      <w:r w:rsidRPr="00347F1D">
        <w:t xml:space="preserve"> AdventureWorks</w:t>
      </w:r>
    </w:p>
    <w:p w:rsidR="00D2128F" w:rsidRPr="00347F1D" w:rsidRDefault="00D2128F" w:rsidP="00067BA9">
      <w:r w:rsidRPr="00347F1D">
        <w:t>GO</w:t>
      </w:r>
    </w:p>
    <w:p w:rsidR="00D2128F" w:rsidRPr="00347F1D" w:rsidRDefault="00D2128F" w:rsidP="00067BA9">
      <w:r w:rsidRPr="00347F1D">
        <w:rPr>
          <w:color w:val="0000FF"/>
        </w:rPr>
        <w:t>UPDATE</w:t>
      </w:r>
      <w:r w:rsidRPr="00347F1D">
        <w:t xml:space="preserve"> [HumanResources]</w:t>
      </w:r>
      <w:r w:rsidRPr="00347F1D">
        <w:rPr>
          <w:color w:val="808080"/>
        </w:rPr>
        <w:t>.</w:t>
      </w:r>
      <w:r w:rsidRPr="00347F1D">
        <w:t>[Shift]</w:t>
      </w:r>
    </w:p>
    <w:p w:rsidR="00D2128F" w:rsidRPr="00347F1D" w:rsidRDefault="00D2128F" w:rsidP="00067BA9">
      <w:r w:rsidRPr="00347F1D">
        <w:rPr>
          <w:color w:val="0000FF"/>
        </w:rPr>
        <w:t>SET</w:t>
      </w:r>
      <w:r w:rsidRPr="00347F1D">
        <w:t xml:space="preserve"> Name </w:t>
      </w:r>
      <w:r w:rsidRPr="00347F1D">
        <w:rPr>
          <w:color w:val="808080"/>
        </w:rPr>
        <w:t>=</w:t>
      </w:r>
      <w:r w:rsidRPr="00347F1D">
        <w:t xml:space="preserve"> </w:t>
      </w:r>
      <w:r w:rsidRPr="00347F1D">
        <w:rPr>
          <w:color w:val="FF0000"/>
        </w:rPr>
        <w:t>'New Name'</w:t>
      </w:r>
      <w:r w:rsidRPr="00347F1D">
        <w:rPr>
          <w:color w:val="808080"/>
        </w:rPr>
        <w:t>,</w:t>
      </w:r>
    </w:p>
    <w:p w:rsidR="00D2128F" w:rsidRPr="00347F1D" w:rsidRDefault="00D2128F" w:rsidP="00067BA9">
      <w:r w:rsidRPr="00347F1D">
        <w:t xml:space="preserve">      ModifiedDate </w:t>
      </w:r>
      <w:r w:rsidRPr="00347F1D">
        <w:rPr>
          <w:color w:val="808080"/>
        </w:rPr>
        <w:t>=</w:t>
      </w:r>
      <w:r w:rsidRPr="00347F1D">
        <w:t xml:space="preserve"> </w:t>
      </w:r>
      <w:r w:rsidRPr="00347F1D">
        <w:rPr>
          <w:color w:val="FF00FF"/>
        </w:rPr>
        <w:t>GETDATE</w:t>
      </w:r>
      <w:r w:rsidRPr="00347F1D">
        <w:rPr>
          <w:color w:val="808080"/>
        </w:rPr>
        <w:t>()</w:t>
      </w:r>
    </w:p>
    <w:p w:rsidR="00D2128F" w:rsidRPr="00347F1D" w:rsidRDefault="00D2128F" w:rsidP="00067BA9">
      <w:r w:rsidRPr="00347F1D">
        <w:rPr>
          <w:color w:val="0000FF"/>
        </w:rPr>
        <w:t>WHERE</w:t>
      </w:r>
      <w:r w:rsidRPr="00347F1D">
        <w:t xml:space="preserve"> ShiftID </w:t>
      </w:r>
      <w:r w:rsidRPr="00347F1D">
        <w:rPr>
          <w:color w:val="808080"/>
        </w:rPr>
        <w:t>=</w:t>
      </w:r>
      <w:r w:rsidRPr="00347F1D">
        <w:t xml:space="preserve"> 4</w:t>
      </w:r>
    </w:p>
    <w:p w:rsidR="00D2128F" w:rsidRPr="00347F1D" w:rsidRDefault="00D2128F" w:rsidP="00067BA9">
      <w:r w:rsidRPr="00347F1D">
        <w:t>GO</w:t>
      </w:r>
    </w:p>
    <w:p w:rsidR="00D2128F" w:rsidRPr="00347F1D" w:rsidRDefault="00D2128F" w:rsidP="00067BA9">
      <w:pPr>
        <w:pStyle w:val="NormalWeb"/>
        <w:rPr>
          <w:rFonts w:ascii="Arial" w:hAnsi="Arial"/>
        </w:rPr>
      </w:pPr>
      <w:r w:rsidRPr="00347F1D">
        <w:rPr>
          <w:rStyle w:val="BodyTextBold"/>
          <w:rFonts w:ascii="Arial" w:hAnsi="Arial"/>
          <w:b w:val="0"/>
        </w:rPr>
        <w:t>Step9</w:t>
      </w:r>
      <w:r w:rsidRPr="00347F1D">
        <w:rPr>
          <w:rStyle w:val="BodyTextBold"/>
          <w:rFonts w:ascii="Arial" w:hAnsi="Arial"/>
        </w:rPr>
        <w:t>:</w:t>
      </w:r>
      <w:r w:rsidR="009448B9" w:rsidRPr="00347F1D">
        <w:rPr>
          <w:rStyle w:val="BodyTextBold"/>
          <w:rFonts w:ascii="Arial" w:hAnsi="Arial"/>
          <w:b w:val="0"/>
        </w:rPr>
        <w:t>C</w:t>
      </w:r>
      <w:r w:rsidRPr="00347F1D">
        <w:rPr>
          <w:rFonts w:ascii="Arial" w:hAnsi="Arial"/>
        </w:rPr>
        <w:t>heck our tables HumanResources.Shift and cdc.HumanResources_Shift_CT.</w:t>
      </w:r>
    </w:p>
    <w:p w:rsidR="00C449C2" w:rsidRPr="00347F1D" w:rsidRDefault="00C449C2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HumanResources.Shift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cdc.HumanResources_Shift_CT </w:t>
      </w:r>
      <w:r w:rsidRPr="00347F1D">
        <w:br/>
        <w:t>GO</w:t>
      </w:r>
    </w:p>
    <w:p w:rsidR="00C449C2" w:rsidRPr="00347F1D" w:rsidRDefault="00C449C2" w:rsidP="006513B1">
      <w:pPr>
        <w:pStyle w:val="NormalWeb"/>
        <w:rPr>
          <w:rFonts w:ascii="Arial" w:hAnsi="Arial"/>
        </w:rPr>
      </w:pPr>
      <w:r w:rsidRPr="00347F1D">
        <w:rPr>
          <w:rFonts w:ascii="Arial" w:hAnsi="Arial"/>
        </w:rPr>
        <w:t xml:space="preserve">Step10: </w:t>
      </w:r>
      <w:r w:rsidR="006513B1" w:rsidRPr="00347F1D">
        <w:rPr>
          <w:rFonts w:ascii="Arial" w:hAnsi="Arial"/>
        </w:rPr>
        <w:t>Run</w:t>
      </w:r>
      <w:r w:rsidRPr="00347F1D">
        <w:rPr>
          <w:rFonts w:ascii="Arial" w:hAnsi="Arial"/>
        </w:rPr>
        <w:t xml:space="preserve"> a </w:t>
      </w:r>
      <w:r w:rsidR="006513B1" w:rsidRPr="00347F1D">
        <w:rPr>
          <w:rFonts w:ascii="Arial" w:hAnsi="Arial"/>
        </w:rPr>
        <w:t>delete</w:t>
      </w:r>
      <w:r w:rsidRPr="00347F1D">
        <w:rPr>
          <w:rFonts w:ascii="Arial" w:hAnsi="Arial"/>
        </w:rPr>
        <w:t xml:space="preserve"> operation on a newly inserted row. </w:t>
      </w:r>
    </w:p>
    <w:p w:rsidR="00C449C2" w:rsidRPr="00347F1D" w:rsidRDefault="00C449C2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 xml:space="preserve">DELETE </w:t>
      </w:r>
      <w:r w:rsidRPr="00347F1D">
        <w:rPr>
          <w:color w:val="0000FF"/>
        </w:rPr>
        <w:br/>
        <w:t>FROM </w:t>
      </w:r>
      <w:r w:rsidRPr="00347F1D">
        <w:t xml:space="preserve">[HumanResources].[Shift] </w:t>
      </w:r>
      <w:r w:rsidRPr="00347F1D">
        <w:br/>
      </w:r>
      <w:r w:rsidRPr="00347F1D">
        <w:rPr>
          <w:color w:val="0000FF"/>
        </w:rPr>
        <w:t>WHERE </w:t>
      </w:r>
      <w:r w:rsidRPr="00347F1D">
        <w:t>ShiftID </w:t>
      </w:r>
      <w:r w:rsidRPr="00347F1D">
        <w:rPr>
          <w:color w:val="0000FF"/>
        </w:rPr>
        <w:t>= </w:t>
      </w:r>
      <w:r w:rsidRPr="00347F1D">
        <w:t xml:space="preserve">4 </w:t>
      </w:r>
      <w:r w:rsidRPr="00347F1D">
        <w:br/>
        <w:t>GO  </w:t>
      </w:r>
    </w:p>
    <w:p w:rsidR="00C449C2" w:rsidRPr="00347F1D" w:rsidRDefault="00C449C2" w:rsidP="00067BA9">
      <w:pPr>
        <w:pStyle w:val="NormalWeb"/>
        <w:rPr>
          <w:rFonts w:ascii="Arial" w:hAnsi="Arial"/>
        </w:rPr>
      </w:pPr>
      <w:r w:rsidRPr="00347F1D">
        <w:rPr>
          <w:rFonts w:ascii="Arial" w:hAnsi="Arial"/>
        </w:rPr>
        <w:t xml:space="preserve">Step11: </w:t>
      </w:r>
      <w:r w:rsidR="006513B1" w:rsidRPr="00347F1D">
        <w:rPr>
          <w:rFonts w:ascii="Arial" w:hAnsi="Arial"/>
        </w:rPr>
        <w:t>Once the above</w:t>
      </w:r>
      <w:r w:rsidRPr="00347F1D">
        <w:rPr>
          <w:rFonts w:ascii="Arial" w:hAnsi="Arial"/>
        </w:rPr>
        <w:t xml:space="preserve"> script is run, we can see the contents of  our tables </w:t>
      </w:r>
      <w:r w:rsidRPr="00347F1D">
        <w:rPr>
          <w:rFonts w:ascii="Arial" w:hAnsi="Arial"/>
          <w:bCs/>
        </w:rPr>
        <w:t>HumanResources.Shift</w:t>
      </w:r>
      <w:r w:rsidRPr="00347F1D">
        <w:rPr>
          <w:rFonts w:ascii="Arial" w:hAnsi="Arial"/>
        </w:rPr>
        <w:t xml:space="preserve"> and </w:t>
      </w:r>
      <w:r w:rsidRPr="00347F1D">
        <w:rPr>
          <w:rFonts w:ascii="Arial" w:hAnsi="Arial"/>
          <w:bCs/>
        </w:rPr>
        <w:t>cdc.HumanResources_Shift_CT</w:t>
      </w:r>
      <w:r w:rsidRPr="00347F1D">
        <w:rPr>
          <w:rFonts w:ascii="Arial" w:hAnsi="Arial"/>
        </w:rPr>
        <w:t>.</w:t>
      </w:r>
    </w:p>
    <w:p w:rsidR="00C449C2" w:rsidRPr="00347F1D" w:rsidRDefault="00C449C2" w:rsidP="00067BA9">
      <w:pPr>
        <w:pStyle w:val="NormalWeb"/>
        <w:rPr>
          <w:rFonts w:ascii="Arial" w:hAnsi="Arial"/>
        </w:rPr>
      </w:pPr>
    </w:p>
    <w:p w:rsidR="00C449C2" w:rsidRPr="00347F1D" w:rsidRDefault="00C449C2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HumanResources.Shift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SELECT </w:t>
      </w:r>
      <w:r w:rsidRPr="00347F1D">
        <w:rPr>
          <w:color w:val="808080"/>
        </w:rPr>
        <w:t xml:space="preserve">* </w:t>
      </w:r>
      <w:r w:rsidRPr="00347F1D">
        <w:rPr>
          <w:color w:val="808080"/>
        </w:rPr>
        <w:br/>
      </w:r>
      <w:r w:rsidRPr="00347F1D">
        <w:rPr>
          <w:color w:val="0000FF"/>
        </w:rPr>
        <w:t>FROM </w:t>
      </w:r>
      <w:r w:rsidRPr="00347F1D">
        <w:t xml:space="preserve">cdc.HumanResources_Shift_CT </w:t>
      </w:r>
      <w:r w:rsidRPr="00347F1D">
        <w:br/>
        <w:t>GO</w:t>
      </w:r>
    </w:p>
    <w:p w:rsidR="00C449C2" w:rsidRPr="00347F1D" w:rsidRDefault="00C449C2" w:rsidP="00067BA9">
      <w:pPr>
        <w:pStyle w:val="NormalWeb"/>
        <w:rPr>
          <w:rFonts w:ascii="Arial" w:hAnsi="Arial"/>
        </w:rPr>
      </w:pPr>
      <w:r w:rsidRPr="00347F1D">
        <w:rPr>
          <w:rFonts w:ascii="Arial" w:hAnsi="Arial"/>
        </w:rPr>
        <w:t xml:space="preserve">Step12: </w:t>
      </w:r>
      <w:r w:rsidR="00347F1D" w:rsidRPr="00347F1D">
        <w:rPr>
          <w:rFonts w:ascii="Arial" w:hAnsi="Arial"/>
        </w:rPr>
        <w:t xml:space="preserve">We </w:t>
      </w:r>
      <w:r w:rsidR="001334AA" w:rsidRPr="00347F1D">
        <w:rPr>
          <w:rFonts w:ascii="Arial" w:hAnsi="Arial"/>
        </w:rPr>
        <w:t>can</w:t>
      </w:r>
      <w:r w:rsidR="00347F1D" w:rsidRPr="00347F1D">
        <w:rPr>
          <w:rFonts w:ascii="Arial" w:hAnsi="Arial"/>
        </w:rPr>
        <w:t xml:space="preserve"> retrieve </w:t>
      </w:r>
      <w:r w:rsidRPr="00347F1D">
        <w:rPr>
          <w:rFonts w:ascii="Arial" w:hAnsi="Arial"/>
        </w:rPr>
        <w:t>Capture Instance by running following T-SQL Query.</w:t>
      </w:r>
    </w:p>
    <w:p w:rsidR="00C449C2" w:rsidRPr="00347F1D" w:rsidRDefault="00C449C2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rPr>
          <w:color w:val="808080"/>
        </w:rPr>
        <w:t xml:space="preserve">; </w:t>
      </w:r>
      <w:r w:rsidRPr="00347F1D">
        <w:rPr>
          <w:color w:val="808080"/>
        </w:rPr>
        <w:br/>
      </w:r>
      <w:r w:rsidRPr="00347F1D">
        <w:t xml:space="preserve">GO </w:t>
      </w:r>
      <w:r w:rsidRPr="00347F1D">
        <w:br/>
      </w:r>
      <w:r w:rsidRPr="00347F1D">
        <w:rPr>
          <w:color w:val="0000FF"/>
        </w:rPr>
        <w:t>EXEC </w:t>
      </w:r>
      <w:r w:rsidRPr="00347F1D">
        <w:t>sys.</w:t>
      </w:r>
      <w:r w:rsidRPr="00347F1D">
        <w:rPr>
          <w:color w:val="8B0000"/>
        </w:rPr>
        <w:t xml:space="preserve">sp_cdc_help_change_data_capture </w:t>
      </w:r>
      <w:r w:rsidRPr="00347F1D">
        <w:rPr>
          <w:color w:val="8B0000"/>
        </w:rPr>
        <w:br/>
      </w:r>
      <w:r w:rsidRPr="00347F1D">
        <w:t>GO</w:t>
      </w:r>
    </w:p>
    <w:p w:rsidR="00C449C2" w:rsidRPr="00347F1D" w:rsidRDefault="00C449C2" w:rsidP="00067BA9">
      <w:pPr>
        <w:pStyle w:val="NormalWeb"/>
        <w:rPr>
          <w:rFonts w:ascii="Arial" w:hAnsi="Arial"/>
        </w:rPr>
      </w:pPr>
      <w:r w:rsidRPr="00347F1D">
        <w:rPr>
          <w:rFonts w:ascii="Arial" w:hAnsi="Arial"/>
        </w:rPr>
        <w:t xml:space="preserve">Step12: </w:t>
      </w:r>
      <w:r w:rsidR="00347F1D" w:rsidRPr="00347F1D">
        <w:rPr>
          <w:rFonts w:ascii="Arial" w:hAnsi="Arial"/>
        </w:rPr>
        <w:t>D</w:t>
      </w:r>
      <w:r w:rsidRPr="00347F1D">
        <w:rPr>
          <w:rFonts w:ascii="Arial" w:hAnsi="Arial"/>
        </w:rPr>
        <w:t>isable tracking of the table by running this T-SQL query</w:t>
      </w:r>
    </w:p>
    <w:p w:rsidR="00C449C2" w:rsidRPr="00347F1D" w:rsidRDefault="00C449C2" w:rsidP="00067BA9">
      <w:r w:rsidRPr="00347F1D">
        <w:rPr>
          <w:color w:val="0000FF"/>
        </w:rPr>
        <w:t>USE</w:t>
      </w:r>
      <w:r w:rsidRPr="00347F1D">
        <w:t xml:space="preserve"> AdventureWorks</w:t>
      </w:r>
      <w:r w:rsidRPr="00347F1D">
        <w:rPr>
          <w:color w:val="808080"/>
        </w:rPr>
        <w:t>;</w:t>
      </w:r>
    </w:p>
    <w:p w:rsidR="00C449C2" w:rsidRPr="00347F1D" w:rsidRDefault="00C449C2" w:rsidP="00067BA9">
      <w:r w:rsidRPr="00347F1D">
        <w:t>GO</w:t>
      </w:r>
    </w:p>
    <w:p w:rsidR="00C449C2" w:rsidRPr="00347F1D" w:rsidRDefault="00C449C2" w:rsidP="00067BA9">
      <w:r w:rsidRPr="00347F1D">
        <w:t xml:space="preserve">EXECUTE </w:t>
      </w:r>
      <w:r w:rsidRPr="00347F1D">
        <w:rPr>
          <w:color w:val="008000"/>
        </w:rPr>
        <w:t>sys</w:t>
      </w:r>
      <w:r w:rsidRPr="00347F1D">
        <w:rPr>
          <w:color w:val="808080"/>
        </w:rPr>
        <w:t>.</w:t>
      </w:r>
      <w:r w:rsidRPr="00347F1D">
        <w:rPr>
          <w:color w:val="800000"/>
        </w:rPr>
        <w:t>sp_cdc_disable_table</w:t>
      </w:r>
      <w:r w:rsidRPr="00347F1D">
        <w:t xml:space="preserve"> </w:t>
      </w:r>
    </w:p>
    <w:p w:rsidR="00C449C2" w:rsidRPr="00347F1D" w:rsidRDefault="00C449C2" w:rsidP="00067BA9">
      <w:r w:rsidRPr="00347F1D">
        <w:rPr>
          <w:color w:val="0000FF"/>
        </w:rPr>
        <w:t xml:space="preserve">    </w:t>
      </w:r>
      <w:r w:rsidRPr="00347F1D">
        <w:t xml:space="preserve">@source_schema </w:t>
      </w:r>
      <w:r w:rsidRPr="00347F1D">
        <w:rPr>
          <w:color w:val="808080"/>
        </w:rPr>
        <w:t>=</w:t>
      </w:r>
      <w:r w:rsidRPr="00347F1D">
        <w:t xml:space="preserve"> </w:t>
      </w:r>
      <w:r w:rsidRPr="00347F1D">
        <w:rPr>
          <w:color w:val="FF0000"/>
        </w:rPr>
        <w:t>N'HumanResources'</w:t>
      </w:r>
      <w:r w:rsidRPr="00347F1D">
        <w:rPr>
          <w:color w:val="808080"/>
        </w:rPr>
        <w:t>,</w:t>
      </w:r>
      <w:r w:rsidRPr="00347F1D">
        <w:t xml:space="preserve"> </w:t>
      </w:r>
    </w:p>
    <w:p w:rsidR="00C449C2" w:rsidRPr="00347F1D" w:rsidRDefault="00C449C2" w:rsidP="00067BA9">
      <w:r w:rsidRPr="00347F1D">
        <w:t xml:space="preserve">    @source_name </w:t>
      </w:r>
      <w:r w:rsidRPr="00347F1D">
        <w:rPr>
          <w:color w:val="808080"/>
        </w:rPr>
        <w:t>=</w:t>
      </w:r>
      <w:r w:rsidRPr="00347F1D">
        <w:t xml:space="preserve"> </w:t>
      </w:r>
      <w:r w:rsidRPr="00347F1D">
        <w:rPr>
          <w:color w:val="FF0000"/>
        </w:rPr>
        <w:t>N'Shift'</w:t>
      </w:r>
      <w:r w:rsidRPr="00347F1D">
        <w:rPr>
          <w:color w:val="808080"/>
        </w:rPr>
        <w:t>,</w:t>
      </w:r>
    </w:p>
    <w:p w:rsidR="00C449C2" w:rsidRPr="00347F1D" w:rsidRDefault="00C449C2" w:rsidP="00067BA9">
      <w:r w:rsidRPr="00347F1D">
        <w:t xml:space="preserve">    @capture_instance </w:t>
      </w:r>
      <w:r w:rsidRPr="00347F1D">
        <w:rPr>
          <w:color w:val="808080"/>
        </w:rPr>
        <w:t>=</w:t>
      </w:r>
      <w:r w:rsidRPr="00347F1D">
        <w:t xml:space="preserve"> </w:t>
      </w:r>
      <w:r w:rsidRPr="00347F1D">
        <w:rPr>
          <w:color w:val="FF0000"/>
        </w:rPr>
        <w:t>N'HumanResources_Shift'</w:t>
      </w:r>
      <w:r w:rsidRPr="00347F1D">
        <w:rPr>
          <w:color w:val="808080"/>
        </w:rPr>
        <w:t>;</w:t>
      </w:r>
    </w:p>
    <w:p w:rsidR="00C449C2" w:rsidRPr="00347F1D" w:rsidRDefault="00C449C2" w:rsidP="00067BA9">
      <w:r w:rsidRPr="00347F1D">
        <w:t>GO</w:t>
      </w:r>
    </w:p>
    <w:p w:rsidR="00C449C2" w:rsidRPr="00347F1D" w:rsidRDefault="00C449C2" w:rsidP="00067BA9">
      <w:pPr>
        <w:pStyle w:val="NormalWeb"/>
        <w:rPr>
          <w:rFonts w:ascii="Arial" w:hAnsi="Arial"/>
        </w:rPr>
      </w:pPr>
      <w:r w:rsidRPr="00347F1D">
        <w:rPr>
          <w:rFonts w:ascii="Arial" w:hAnsi="Arial"/>
        </w:rPr>
        <w:t xml:space="preserve">Step13: Running following T-SQL query will disable CDC on whole database. </w:t>
      </w:r>
    </w:p>
    <w:p w:rsidR="00C449C2" w:rsidRPr="00347F1D" w:rsidRDefault="00C449C2" w:rsidP="00067BA9">
      <w:r w:rsidRPr="00347F1D">
        <w:rPr>
          <w:color w:val="0000FF"/>
        </w:rPr>
        <w:t>USE </w:t>
      </w:r>
      <w:r w:rsidRPr="00347F1D">
        <w:rPr>
          <w:bCs/>
        </w:rPr>
        <w:t>AdventureWorks</w:t>
      </w:r>
      <w:r w:rsidRPr="00347F1D">
        <w:t xml:space="preserve"> </w:t>
      </w:r>
      <w:r w:rsidRPr="00347F1D">
        <w:br/>
        <w:t xml:space="preserve">GO </w:t>
      </w:r>
      <w:r w:rsidRPr="00347F1D">
        <w:br/>
      </w:r>
      <w:r w:rsidRPr="00347F1D">
        <w:rPr>
          <w:color w:val="0000FF"/>
        </w:rPr>
        <w:t>EXEC </w:t>
      </w:r>
      <w:r w:rsidRPr="00347F1D">
        <w:t>sys.</w:t>
      </w:r>
      <w:r w:rsidRPr="00347F1D">
        <w:rPr>
          <w:color w:val="8B0000"/>
        </w:rPr>
        <w:t xml:space="preserve">sp_cdc_disable_db </w:t>
      </w:r>
      <w:r w:rsidRPr="00347F1D">
        <w:rPr>
          <w:color w:val="8B0000"/>
        </w:rPr>
        <w:br/>
      </w:r>
      <w:r w:rsidRPr="00347F1D">
        <w:t xml:space="preserve">GO </w:t>
      </w:r>
    </w:p>
    <w:p w:rsidR="00C449C2" w:rsidRPr="00C449C2" w:rsidRDefault="00C449C2" w:rsidP="00067BA9">
      <w:pPr>
        <w:pStyle w:val="NormalWeb"/>
      </w:pPr>
    </w:p>
    <w:p w:rsidR="00C449C2" w:rsidRPr="00D2128F" w:rsidRDefault="00C449C2" w:rsidP="00067BA9">
      <w:pPr>
        <w:pStyle w:val="NormalWeb"/>
      </w:pPr>
    </w:p>
    <w:p w:rsidR="00736DD8" w:rsidRDefault="00736DD8" w:rsidP="00067BA9">
      <w:pPr>
        <w:rPr>
          <w:rStyle w:val="BodyTextBold"/>
          <w:rFonts w:ascii="Arial" w:hAnsi="Arial"/>
        </w:rPr>
      </w:pPr>
    </w:p>
    <w:p w:rsidR="00890DE7" w:rsidRDefault="00890DE7" w:rsidP="00067BA9">
      <w:pPr>
        <w:rPr>
          <w:rStyle w:val="BodyTextBold"/>
          <w:rFonts w:ascii="Arial" w:hAnsi="Arial"/>
        </w:rPr>
      </w:pPr>
    </w:p>
    <w:p w:rsidR="00000964" w:rsidRPr="002068FB" w:rsidRDefault="00000964" w:rsidP="00067BA9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lastRenderedPageBreak/>
        <w:t xml:space="preserve">Summary </w:t>
      </w:r>
    </w:p>
    <w:p w:rsidR="00000964" w:rsidRPr="002068FB" w:rsidRDefault="00000964" w:rsidP="00067BA9">
      <w:pPr>
        <w:rPr>
          <w:i/>
        </w:rPr>
      </w:pPr>
      <w:r w:rsidRPr="002068FB">
        <w:t>You have just learnt:</w:t>
      </w:r>
    </w:p>
    <w:p w:rsidR="00D15704" w:rsidRPr="00D15704" w:rsidRDefault="000155F2" w:rsidP="00067BA9">
      <w:pPr>
        <w:pStyle w:val="Bullet3"/>
        <w:rPr>
          <w:i/>
        </w:rPr>
      </w:pPr>
      <w:r w:rsidRPr="002068FB">
        <w:t xml:space="preserve">How to </w:t>
      </w:r>
      <w:r w:rsidR="00D15704">
        <w:t>enable and disable a change data capture on a database and table</w:t>
      </w:r>
    </w:p>
    <w:p w:rsidR="000155F2" w:rsidRPr="002068FB" w:rsidRDefault="00D15704" w:rsidP="00067BA9">
      <w:pPr>
        <w:pStyle w:val="Bullet3"/>
        <w:rPr>
          <w:i/>
        </w:rPr>
      </w:pPr>
      <w:r>
        <w:t>How to track the changes on the table caused by insertion , update and delete.</w:t>
      </w:r>
    </w:p>
    <w:p w:rsidR="00000964" w:rsidRPr="002068FB" w:rsidRDefault="00000964" w:rsidP="00067BA9"/>
    <w:sectPr w:rsidR="00000964" w:rsidRPr="002068FB" w:rsidSect="00982414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144" w:rsidRDefault="00854144" w:rsidP="00067BA9">
      <w:r>
        <w:separator/>
      </w:r>
    </w:p>
    <w:p w:rsidR="00854144" w:rsidRDefault="00854144" w:rsidP="00067BA9"/>
    <w:p w:rsidR="00854144" w:rsidRDefault="00854144" w:rsidP="00067BA9"/>
    <w:p w:rsidR="00854144" w:rsidRDefault="00854144" w:rsidP="00067BA9"/>
  </w:endnote>
  <w:endnote w:type="continuationSeparator" w:id="0">
    <w:p w:rsidR="00854144" w:rsidRDefault="00854144" w:rsidP="00067BA9">
      <w:r>
        <w:continuationSeparator/>
      </w:r>
    </w:p>
    <w:p w:rsidR="00854144" w:rsidRDefault="00854144" w:rsidP="00067BA9"/>
    <w:p w:rsidR="00854144" w:rsidRDefault="00854144" w:rsidP="00067BA9"/>
    <w:p w:rsidR="00854144" w:rsidRDefault="00854144" w:rsidP="00067B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968" w:rsidRPr="0023205D" w:rsidRDefault="000B38B2" w:rsidP="00067BA9">
    <w:pPr>
      <w:rPr>
        <w:noProof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126365</wp:posOffset>
          </wp:positionV>
          <wp:extent cx="1695450" cy="485775"/>
          <wp:effectExtent l="19050" t="0" r="0" b="0"/>
          <wp:wrapTight wrapText="bothSides">
            <wp:wrapPolygon edited="0">
              <wp:start x="-243" y="0"/>
              <wp:lineTo x="-243" y="21176"/>
              <wp:lineTo x="21600" y="21176"/>
              <wp:lineTo x="21600" y="0"/>
              <wp:lineTo x="-243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81A81" w:rsidRPr="00A81A8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0;margin-top:2.6pt;width:440pt;height:0;z-index:251658240;mso-position-horizontal-relative:text;mso-position-vertical-relative:text" o:connectortype="straight" strokecolor="#d8d8d8">
          <v:stroke dashstyle="dash"/>
        </v:shape>
      </w:pict>
    </w:r>
  </w:p>
  <w:p w:rsidR="00456968" w:rsidRPr="00B00F6C" w:rsidRDefault="002068FB" w:rsidP="00067BA9">
    <w:pPr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  <w:r w:rsidR="00456968" w:rsidRPr="00B00F6C">
      <w:rPr>
        <w:rStyle w:val="PageNumber"/>
        <w:sz w:val="16"/>
        <w:szCs w:val="16"/>
      </w:rPr>
      <w:t xml:space="preserve">Page </w:t>
    </w:r>
    <w:r w:rsidR="00A81A81" w:rsidRPr="00B00F6C">
      <w:rPr>
        <w:rStyle w:val="PageNumber"/>
        <w:sz w:val="16"/>
        <w:szCs w:val="16"/>
      </w:rPr>
      <w:fldChar w:fldCharType="begin"/>
    </w:r>
    <w:r w:rsidR="00456968" w:rsidRPr="00B00F6C">
      <w:rPr>
        <w:rStyle w:val="PageNumber"/>
        <w:sz w:val="16"/>
        <w:szCs w:val="16"/>
      </w:rPr>
      <w:instrText xml:space="preserve"> PAGE </w:instrText>
    </w:r>
    <w:r w:rsidR="00A81A81" w:rsidRPr="00B00F6C">
      <w:rPr>
        <w:rStyle w:val="PageNumber"/>
        <w:sz w:val="16"/>
        <w:szCs w:val="16"/>
      </w:rPr>
      <w:fldChar w:fldCharType="separate"/>
    </w:r>
    <w:r w:rsidR="00152F0D">
      <w:rPr>
        <w:rStyle w:val="PageNumber"/>
        <w:noProof/>
        <w:sz w:val="16"/>
        <w:szCs w:val="16"/>
      </w:rPr>
      <w:t>7</w:t>
    </w:r>
    <w:r w:rsidR="00A81A81" w:rsidRPr="00B00F6C">
      <w:rPr>
        <w:rStyle w:val="PageNumber"/>
        <w:sz w:val="16"/>
        <w:szCs w:val="16"/>
      </w:rPr>
      <w:fldChar w:fldCharType="end"/>
    </w:r>
  </w:p>
  <w:p w:rsidR="00456968" w:rsidRDefault="002068FB" w:rsidP="00067BA9">
    <w:r>
      <w:t xml:space="preserve">                                             </w:t>
    </w:r>
    <w:r w:rsidR="006D28A6">
      <w:t xml:space="preserve"> </w:t>
    </w:r>
    <w:r>
      <w:t xml:space="preserve"> </w:t>
    </w:r>
    <w:r w:rsidR="006D28A6">
      <w:t xml:space="preserve"> </w:t>
    </w:r>
    <w:r>
      <w:t xml:space="preserve"> </w:t>
    </w:r>
    <w:r w:rsidR="00456968" w:rsidRPr="001F7CA8">
      <w:t>©Copyright 2007, Cognizant</w:t>
    </w:r>
    <w:r w:rsidR="00456968">
      <w:t xml:space="preserve"> Technology Solutions</w:t>
    </w:r>
    <w:r w:rsidR="00456968" w:rsidRPr="001F7CA8">
      <w:t>,</w:t>
    </w:r>
    <w:r w:rsidR="006D28A6" w:rsidRPr="006D28A6">
      <w:t xml:space="preserve"> </w:t>
    </w:r>
    <w:r w:rsidR="006D28A6">
      <w:t xml:space="preserve">   </w:t>
    </w:r>
    <w:r w:rsidR="006D28A6" w:rsidRPr="001F7CA8">
      <w:t>All Rights Reserved</w:t>
    </w:r>
    <w:r w:rsidR="006D28A6">
      <w:t xml:space="preserve"> </w:t>
    </w:r>
  </w:p>
  <w:p w:rsidR="006D28A6" w:rsidRPr="00467DAD" w:rsidRDefault="006D28A6" w:rsidP="00067BA9"/>
  <w:p w:rsidR="00456968" w:rsidRPr="0016534C" w:rsidRDefault="002068FB" w:rsidP="00067BA9">
    <w:pPr>
      <w:pStyle w:val="Footer"/>
    </w:pPr>
    <w:r>
      <w:t xml:space="preserve">                                                                                                            </w:t>
    </w:r>
    <w:r w:rsidR="00456968" w:rsidRPr="001F7CA8">
      <w:t>C3: Protected</w:t>
    </w:r>
  </w:p>
  <w:p w:rsidR="00456968" w:rsidRDefault="00456968" w:rsidP="00067BA9">
    <w:pPr>
      <w:pStyle w:val="Footer"/>
    </w:pPr>
  </w:p>
  <w:p w:rsidR="00456968" w:rsidRDefault="00456968" w:rsidP="00067BA9">
    <w:pPr>
      <w:pStyle w:val="Footer"/>
    </w:pPr>
  </w:p>
  <w:p w:rsidR="00456968" w:rsidRDefault="00456968" w:rsidP="00067B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144" w:rsidRDefault="00854144" w:rsidP="00067BA9">
      <w:r>
        <w:separator/>
      </w:r>
    </w:p>
    <w:p w:rsidR="00854144" w:rsidRDefault="00854144" w:rsidP="00067BA9"/>
    <w:p w:rsidR="00854144" w:rsidRDefault="00854144" w:rsidP="00067BA9"/>
    <w:p w:rsidR="00854144" w:rsidRDefault="00854144" w:rsidP="00067BA9"/>
  </w:footnote>
  <w:footnote w:type="continuationSeparator" w:id="0">
    <w:p w:rsidR="00854144" w:rsidRDefault="00854144" w:rsidP="00067BA9">
      <w:r>
        <w:continuationSeparator/>
      </w:r>
    </w:p>
    <w:p w:rsidR="00854144" w:rsidRDefault="00854144" w:rsidP="00067BA9"/>
    <w:p w:rsidR="00854144" w:rsidRDefault="00854144" w:rsidP="00067BA9"/>
    <w:p w:rsidR="00854144" w:rsidRDefault="00854144" w:rsidP="00067B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  <w:p w:rsidR="00456968" w:rsidRDefault="00456968" w:rsidP="00067B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968" w:rsidRPr="00D62C65" w:rsidRDefault="00A81A81" w:rsidP="00AC220E">
    <w:pPr>
      <w:pStyle w:val="Header"/>
      <w:jc w:val="center"/>
      <w:rPr>
        <w:noProof/>
      </w:rPr>
    </w:pPr>
    <w:r>
      <w:rPr>
        <w:noProof/>
      </w:rPr>
      <w:pict>
        <v:line id="_x0000_s2050" style="position:absolute;left:0;text-align:left;z-index:251657216" from="-90pt,18pt" to="522pt,18pt" o:allowincell="f" strokecolor="#969696">
          <v:stroke dashstyle="dash"/>
        </v:line>
      </w:pict>
    </w:r>
    <w:r>
      <w:rPr>
        <w:noProof/>
      </w:rPr>
      <w:pict>
        <v:line id="_x0000_s2049" style="position:absolute;left:0;text-align:left;z-index:251656192" from="-90pt,0" to="522pt,0" o:allowincell="f" strokecolor="#969696">
          <v:stroke dashstyle="dash"/>
        </v:line>
      </w:pict>
    </w:r>
    <w:r w:rsidR="003F4723">
      <w:rPr>
        <w:noProof/>
      </w:rPr>
      <w:t xml:space="preserve">Assignments </w:t>
    </w:r>
    <w:r w:rsidR="00A6114B">
      <w:rPr>
        <w:noProof/>
      </w:rPr>
      <w:t>–</w:t>
    </w:r>
    <w:r w:rsidR="003F4723">
      <w:rPr>
        <w:noProof/>
      </w:rPr>
      <w:t xml:space="preserve"> </w:t>
    </w:r>
    <w:r w:rsidR="00A6114B">
      <w:rPr>
        <w:noProof/>
      </w:rPr>
      <w:t>Change Data Capture</w:t>
    </w:r>
  </w:p>
  <w:p w:rsidR="00456968" w:rsidRDefault="00456968" w:rsidP="00067BA9">
    <w:pPr>
      <w:pStyle w:val="Header"/>
    </w:pPr>
  </w:p>
  <w:p w:rsidR="00456968" w:rsidRDefault="00456968" w:rsidP="00067BA9">
    <w:pPr>
      <w:pStyle w:val="Header"/>
    </w:pPr>
  </w:p>
  <w:p w:rsidR="00456968" w:rsidRDefault="00456968" w:rsidP="00067B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14B" w:rsidRDefault="00AC220E" w:rsidP="00067BA9">
    <w:pPr>
      <w:pStyle w:val="Header"/>
    </w:pPr>
    <w:r>
      <w:t xml:space="preserve">                                                </w:t>
    </w:r>
    <w:r w:rsidR="00A6114B">
      <w:t>Change Data Capture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438"/>
    <w:multiLevelType w:val="multilevel"/>
    <w:tmpl w:val="F34C4D36"/>
    <w:numStyleLink w:val="EvaluationRubricParameter"/>
  </w:abstractNum>
  <w:abstractNum w:abstractNumId="1">
    <w:nsid w:val="05B7673F"/>
    <w:multiLevelType w:val="multilevel"/>
    <w:tmpl w:val="F34C4D36"/>
    <w:numStyleLink w:val="EvaluationRubricParameter"/>
  </w:abstractNum>
  <w:abstractNum w:abstractNumId="2">
    <w:nsid w:val="0D616C02"/>
    <w:multiLevelType w:val="multilevel"/>
    <w:tmpl w:val="F34C4D36"/>
    <w:numStyleLink w:val="EvaluationRubricParameter"/>
  </w:abstractNum>
  <w:abstractNum w:abstractNumId="3">
    <w:nsid w:val="11BF77D7"/>
    <w:multiLevelType w:val="multilevel"/>
    <w:tmpl w:val="F34C4D36"/>
    <w:numStyleLink w:val="EvaluationRubricParameter"/>
  </w:abstractNum>
  <w:abstractNum w:abstractNumId="4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C07DE2"/>
    <w:multiLevelType w:val="multilevel"/>
    <w:tmpl w:val="F34C4D36"/>
    <w:numStyleLink w:val="EvaluationRubricParameter"/>
  </w:abstractNum>
  <w:abstractNum w:abstractNumId="7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3194B"/>
    <w:multiLevelType w:val="multilevel"/>
    <w:tmpl w:val="F34C4D36"/>
    <w:numStyleLink w:val="EvaluationRubricParameter"/>
  </w:abstractNum>
  <w:abstractNum w:abstractNumId="9">
    <w:nsid w:val="4D1034E2"/>
    <w:multiLevelType w:val="multilevel"/>
    <w:tmpl w:val="F34C4D36"/>
    <w:numStyleLink w:val="EvaluationRubricParameter"/>
  </w:abstractNum>
  <w:abstractNum w:abstractNumId="10">
    <w:nsid w:val="4F6470A5"/>
    <w:multiLevelType w:val="multilevel"/>
    <w:tmpl w:val="248467C8"/>
    <w:numStyleLink w:val="ObjectiveBullet"/>
  </w:abstractNum>
  <w:abstractNum w:abstractNumId="11">
    <w:nsid w:val="51461FEB"/>
    <w:multiLevelType w:val="multilevel"/>
    <w:tmpl w:val="F34C4D36"/>
    <w:numStyleLink w:val="EvaluationRubricParameter"/>
  </w:abstractNum>
  <w:abstractNum w:abstractNumId="12">
    <w:nsid w:val="58E51810"/>
    <w:multiLevelType w:val="multilevel"/>
    <w:tmpl w:val="F34C4D36"/>
    <w:numStyleLink w:val="EvaluationRubricParameter"/>
  </w:abstractNum>
  <w:abstractNum w:abstractNumId="13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8E14FE"/>
    <w:multiLevelType w:val="multilevel"/>
    <w:tmpl w:val="F34C4D36"/>
    <w:numStyleLink w:val="EvaluationRubricParameter"/>
  </w:abstractNum>
  <w:abstractNum w:abstractNumId="16">
    <w:nsid w:val="742915BF"/>
    <w:multiLevelType w:val="multilevel"/>
    <w:tmpl w:val="F34C4D36"/>
    <w:numStyleLink w:val="EvaluationRubricParameter"/>
  </w:abstractNum>
  <w:abstractNum w:abstractNumId="17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4"/>
  </w:num>
  <w:num w:numId="5">
    <w:abstractNumId w:val="13"/>
  </w:num>
  <w:num w:numId="6">
    <w:abstractNumId w:val="17"/>
  </w:num>
  <w:num w:numId="7">
    <w:abstractNumId w:val="10"/>
  </w:num>
  <w:num w:numId="8">
    <w:abstractNumId w:val="0"/>
  </w:num>
  <w:num w:numId="9">
    <w:abstractNumId w:val="7"/>
  </w:num>
  <w:num w:numId="10">
    <w:abstractNumId w:val="16"/>
  </w:num>
  <w:num w:numId="11">
    <w:abstractNumId w:val="3"/>
  </w:num>
  <w:num w:numId="12">
    <w:abstractNumId w:val="1"/>
  </w:num>
  <w:num w:numId="13">
    <w:abstractNumId w:val="2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  <w:num w:numId="19">
    <w:abstractNumId w:val="11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F62AF"/>
    <w:rsid w:val="00000964"/>
    <w:rsid w:val="0000166C"/>
    <w:rsid w:val="000077CC"/>
    <w:rsid w:val="000155F2"/>
    <w:rsid w:val="0002217C"/>
    <w:rsid w:val="00047694"/>
    <w:rsid w:val="00067AEB"/>
    <w:rsid w:val="00067BA9"/>
    <w:rsid w:val="000A514E"/>
    <w:rsid w:val="000B38B2"/>
    <w:rsid w:val="000C6B64"/>
    <w:rsid w:val="000D439E"/>
    <w:rsid w:val="000F02A3"/>
    <w:rsid w:val="000F34F8"/>
    <w:rsid w:val="000F3576"/>
    <w:rsid w:val="0010079E"/>
    <w:rsid w:val="00100A2B"/>
    <w:rsid w:val="00112056"/>
    <w:rsid w:val="0011538D"/>
    <w:rsid w:val="001334AA"/>
    <w:rsid w:val="00152F0D"/>
    <w:rsid w:val="00156886"/>
    <w:rsid w:val="00166ACD"/>
    <w:rsid w:val="0017229C"/>
    <w:rsid w:val="00172A71"/>
    <w:rsid w:val="00174B7F"/>
    <w:rsid w:val="0018779A"/>
    <w:rsid w:val="001923E0"/>
    <w:rsid w:val="001A15AC"/>
    <w:rsid w:val="001B33A1"/>
    <w:rsid w:val="001C1C87"/>
    <w:rsid w:val="001D2EB9"/>
    <w:rsid w:val="001D3852"/>
    <w:rsid w:val="001F4D98"/>
    <w:rsid w:val="002068FB"/>
    <w:rsid w:val="00231603"/>
    <w:rsid w:val="00250DEE"/>
    <w:rsid w:val="002510AA"/>
    <w:rsid w:val="00256541"/>
    <w:rsid w:val="00262688"/>
    <w:rsid w:val="00263E1D"/>
    <w:rsid w:val="002910DF"/>
    <w:rsid w:val="002D4B54"/>
    <w:rsid w:val="002E4107"/>
    <w:rsid w:val="002F3D48"/>
    <w:rsid w:val="002F62AF"/>
    <w:rsid w:val="00306C70"/>
    <w:rsid w:val="00312F14"/>
    <w:rsid w:val="003335AF"/>
    <w:rsid w:val="00347856"/>
    <w:rsid w:val="00347F1D"/>
    <w:rsid w:val="00357914"/>
    <w:rsid w:val="00372D6E"/>
    <w:rsid w:val="003A35AC"/>
    <w:rsid w:val="003B4B0B"/>
    <w:rsid w:val="003C319A"/>
    <w:rsid w:val="003F4723"/>
    <w:rsid w:val="0040046F"/>
    <w:rsid w:val="00401AFE"/>
    <w:rsid w:val="00404350"/>
    <w:rsid w:val="00404B80"/>
    <w:rsid w:val="004109F8"/>
    <w:rsid w:val="0041739C"/>
    <w:rsid w:val="00440C80"/>
    <w:rsid w:val="00456968"/>
    <w:rsid w:val="00486642"/>
    <w:rsid w:val="004A31A4"/>
    <w:rsid w:val="004C5029"/>
    <w:rsid w:val="00515873"/>
    <w:rsid w:val="00524962"/>
    <w:rsid w:val="00525A1B"/>
    <w:rsid w:val="0053408F"/>
    <w:rsid w:val="00566C64"/>
    <w:rsid w:val="00575B9A"/>
    <w:rsid w:val="00584A6F"/>
    <w:rsid w:val="00593286"/>
    <w:rsid w:val="005B4DD3"/>
    <w:rsid w:val="005F7186"/>
    <w:rsid w:val="00605843"/>
    <w:rsid w:val="00613528"/>
    <w:rsid w:val="00615E13"/>
    <w:rsid w:val="00622941"/>
    <w:rsid w:val="00640C26"/>
    <w:rsid w:val="006513B1"/>
    <w:rsid w:val="00670C95"/>
    <w:rsid w:val="006964C7"/>
    <w:rsid w:val="006C686A"/>
    <w:rsid w:val="006D28A6"/>
    <w:rsid w:val="006D7A06"/>
    <w:rsid w:val="006E728D"/>
    <w:rsid w:val="00726A52"/>
    <w:rsid w:val="00730550"/>
    <w:rsid w:val="00736DD8"/>
    <w:rsid w:val="007B2A12"/>
    <w:rsid w:val="007C3D94"/>
    <w:rsid w:val="007D7032"/>
    <w:rsid w:val="007E7994"/>
    <w:rsid w:val="007F2906"/>
    <w:rsid w:val="007F511F"/>
    <w:rsid w:val="00805BE9"/>
    <w:rsid w:val="008109FC"/>
    <w:rsid w:val="008135E5"/>
    <w:rsid w:val="0082191C"/>
    <w:rsid w:val="00823439"/>
    <w:rsid w:val="00854144"/>
    <w:rsid w:val="008663FF"/>
    <w:rsid w:val="00877D51"/>
    <w:rsid w:val="00890DE7"/>
    <w:rsid w:val="00896A3B"/>
    <w:rsid w:val="008A200E"/>
    <w:rsid w:val="008A7AD3"/>
    <w:rsid w:val="008C0407"/>
    <w:rsid w:val="008D01F1"/>
    <w:rsid w:val="008E7EFB"/>
    <w:rsid w:val="00906936"/>
    <w:rsid w:val="00916AEC"/>
    <w:rsid w:val="00916B71"/>
    <w:rsid w:val="00937EE1"/>
    <w:rsid w:val="009448B9"/>
    <w:rsid w:val="00952871"/>
    <w:rsid w:val="00976932"/>
    <w:rsid w:val="00981BF4"/>
    <w:rsid w:val="00982414"/>
    <w:rsid w:val="00990628"/>
    <w:rsid w:val="00991A9A"/>
    <w:rsid w:val="009A1F18"/>
    <w:rsid w:val="009A4F86"/>
    <w:rsid w:val="009B2488"/>
    <w:rsid w:val="009D12DF"/>
    <w:rsid w:val="009D5639"/>
    <w:rsid w:val="009F249F"/>
    <w:rsid w:val="00A0527A"/>
    <w:rsid w:val="00A0575B"/>
    <w:rsid w:val="00A100D6"/>
    <w:rsid w:val="00A3199F"/>
    <w:rsid w:val="00A6114B"/>
    <w:rsid w:val="00A808EC"/>
    <w:rsid w:val="00A81A81"/>
    <w:rsid w:val="00A81F20"/>
    <w:rsid w:val="00AA55E9"/>
    <w:rsid w:val="00AA7D9F"/>
    <w:rsid w:val="00AB7747"/>
    <w:rsid w:val="00AC220E"/>
    <w:rsid w:val="00AE1B57"/>
    <w:rsid w:val="00AE3850"/>
    <w:rsid w:val="00AF542A"/>
    <w:rsid w:val="00B16CCB"/>
    <w:rsid w:val="00B27CDD"/>
    <w:rsid w:val="00B335F0"/>
    <w:rsid w:val="00B432E8"/>
    <w:rsid w:val="00B629F6"/>
    <w:rsid w:val="00B70A2A"/>
    <w:rsid w:val="00BA2B86"/>
    <w:rsid w:val="00BD2624"/>
    <w:rsid w:val="00BE573F"/>
    <w:rsid w:val="00BE720F"/>
    <w:rsid w:val="00BF426A"/>
    <w:rsid w:val="00BF46DF"/>
    <w:rsid w:val="00C22E39"/>
    <w:rsid w:val="00C23568"/>
    <w:rsid w:val="00C449C2"/>
    <w:rsid w:val="00C55D66"/>
    <w:rsid w:val="00C6779D"/>
    <w:rsid w:val="00C74467"/>
    <w:rsid w:val="00C77B7C"/>
    <w:rsid w:val="00CA3EE2"/>
    <w:rsid w:val="00D15704"/>
    <w:rsid w:val="00D166EB"/>
    <w:rsid w:val="00D16BA1"/>
    <w:rsid w:val="00D1769C"/>
    <w:rsid w:val="00D2128F"/>
    <w:rsid w:val="00D23CF0"/>
    <w:rsid w:val="00D27813"/>
    <w:rsid w:val="00D35BBB"/>
    <w:rsid w:val="00D6185B"/>
    <w:rsid w:val="00D66A06"/>
    <w:rsid w:val="00D901B5"/>
    <w:rsid w:val="00D92DF1"/>
    <w:rsid w:val="00D9732C"/>
    <w:rsid w:val="00DA1613"/>
    <w:rsid w:val="00DF50A6"/>
    <w:rsid w:val="00E11EB0"/>
    <w:rsid w:val="00E12324"/>
    <w:rsid w:val="00E220D1"/>
    <w:rsid w:val="00E24553"/>
    <w:rsid w:val="00E314A9"/>
    <w:rsid w:val="00E51F12"/>
    <w:rsid w:val="00E55F1C"/>
    <w:rsid w:val="00E61414"/>
    <w:rsid w:val="00EC5763"/>
    <w:rsid w:val="00F00BC8"/>
    <w:rsid w:val="00F16371"/>
    <w:rsid w:val="00F44498"/>
    <w:rsid w:val="00F61C67"/>
    <w:rsid w:val="00F654E4"/>
    <w:rsid w:val="00F9303C"/>
    <w:rsid w:val="00F9469B"/>
    <w:rsid w:val="00FA5DEA"/>
    <w:rsid w:val="00FB3336"/>
    <w:rsid w:val="00FB5D58"/>
    <w:rsid w:val="00FB6C5E"/>
    <w:rsid w:val="00FC4D4D"/>
    <w:rsid w:val="00FD250E"/>
    <w:rsid w:val="00FE1BC7"/>
    <w:rsid w:val="00FF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67BA9"/>
    <w:rPr>
      <w:rFonts w:ascii="Arial" w:hAnsi="Arial" w:cs="Arial"/>
      <w:color w:val="333333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b/>
      <w:bCs/>
    </w:rPr>
  </w:style>
  <w:style w:type="character" w:customStyle="1" w:styleId="BodyTextItalic">
    <w:name w:val="BodyText_Italic"/>
    <w:basedOn w:val="BodyText1"/>
    <w:rsid w:val="008C0407"/>
    <w:rPr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 w:val="0"/>
      <w:bCs w:val="0"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shadow/>
      <w:noProof/>
      <w:sz w:val="32"/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736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15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8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50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6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7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9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80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7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26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495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8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84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80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79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97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07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41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5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2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24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gniza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AE73E-27F9-40A5-BEDB-5FA75981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57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166466</dc:creator>
  <cp:lastModifiedBy>272019</cp:lastModifiedBy>
  <cp:revision>27</cp:revision>
  <cp:lastPrinted>1601-01-01T00:00:00Z</cp:lastPrinted>
  <dcterms:created xsi:type="dcterms:W3CDTF">2011-08-03T07:02:00Z</dcterms:created>
  <dcterms:modified xsi:type="dcterms:W3CDTF">2011-08-04T07:34:00Z</dcterms:modified>
</cp:coreProperties>
</file>