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tf-특화-ai-에이전트-구축-제안서"/>
    <w:p>
      <w:pPr>
        <w:pStyle w:val="Heading1"/>
      </w:pPr>
      <w:r>
        <w:t xml:space="preserve">『ETF 특화 AI 에이전트 구축』 제안서</w:t>
      </w:r>
    </w:p>
    <w:p>
      <w:pPr>
        <w:pStyle w:val="FirstParagraph"/>
      </w:pPr>
      <w:r>
        <w:rPr>
          <w:b/>
          <w:bCs/>
        </w:rPr>
        <w:t xml:space="preserve">제안업체: (주)바틀</w:t>
      </w:r>
      <w:r>
        <w:t xml:space="preserve"> </w:t>
      </w:r>
      <w:r>
        <w:rPr>
          <w:b/>
          <w:bCs/>
        </w:rPr>
        <w:t xml:space="preserve">2026년 3월</w:t>
      </w:r>
    </w:p>
    <w:p>
      <w:r>
        <w:pict>
          <v:rect style="width:0;height:1.5pt" o:hralign="center" o:hrstd="t" o:hr="t"/>
        </w:pict>
      </w:r>
    </w:p>
    <w:bookmarkEnd w:id="9"/>
    <w:bookmarkStart w:id="10" w:name="목차"/>
    <w:p>
      <w:pPr>
        <w:pStyle w:val="Heading1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r>
        <w:t xml:space="preserve">제안업체 일반</w:t>
      </w:r>
    </w:p>
    <w:p>
      <w:pPr>
        <w:pStyle w:val="Compact"/>
        <w:numPr>
          <w:ilvl w:val="0"/>
          <w:numId w:val="1001"/>
        </w:numPr>
      </w:pPr>
      <w:r>
        <w:t xml:space="preserve">제안 개요</w:t>
      </w:r>
    </w:p>
    <w:p>
      <w:pPr>
        <w:pStyle w:val="Compact"/>
        <w:numPr>
          <w:ilvl w:val="0"/>
          <w:numId w:val="1001"/>
        </w:numPr>
      </w:pPr>
      <w:r>
        <w:t xml:space="preserve">사업수행 부문</w:t>
      </w:r>
    </w:p>
    <w:p>
      <w:pPr>
        <w:pStyle w:val="Compact"/>
        <w:numPr>
          <w:ilvl w:val="0"/>
          <w:numId w:val="1001"/>
        </w:numPr>
      </w:pPr>
      <w:r>
        <w:t xml:space="preserve">사업관리 부문</w:t>
      </w:r>
    </w:p>
    <w:p>
      <w:pPr>
        <w:pStyle w:val="Compact"/>
        <w:numPr>
          <w:ilvl w:val="0"/>
          <w:numId w:val="1001"/>
        </w:numPr>
      </w:pPr>
      <w:r>
        <w:t xml:space="preserve">지원 부문</w:t>
      </w:r>
    </w:p>
    <w:p>
      <w:pPr>
        <w:pStyle w:val="Compact"/>
        <w:numPr>
          <w:ilvl w:val="0"/>
          <w:numId w:val="1001"/>
        </w:numPr>
      </w:pPr>
      <w:r>
        <w:t xml:space="preserve">기타</w:t>
      </w:r>
    </w:p>
    <w:p>
      <w:r>
        <w:pict>
          <v:rect style="width:0;height:1.5pt" o:hralign="center" o:hrstd="t" o:hr="t"/>
        </w:pict>
      </w:r>
    </w:p>
    <w:bookmarkEnd w:id="10"/>
    <w:bookmarkStart w:id="17" w:name="제안업체-일반"/>
    <w:p>
      <w:pPr>
        <w:pStyle w:val="Heading1"/>
      </w:pPr>
      <w:r>
        <w:t xml:space="preserve">1. 제안업체 일반</w:t>
      </w:r>
    </w:p>
    <w:bookmarkStart w:id="12" w:name="주요-연혁-및-사업-내용"/>
    <w:p>
      <w:pPr>
        <w:pStyle w:val="Heading2"/>
      </w:pPr>
      <w:r>
        <w:t xml:space="preserve">(1) 주요 연혁 및 사업 내용</w:t>
      </w:r>
    </w:p>
    <w:p>
      <w:pPr>
        <w:pStyle w:val="BlockText"/>
      </w:pPr>
      <w:r>
        <w:rPr>
          <w:b/>
          <w:bCs/>
        </w:rPr>
        <w:t xml:space="preserve">[대표님 작성 필요]</w:t>
      </w:r>
      <w:r>
        <w:t xml:space="preserve"> </w:t>
      </w:r>
      <w:r>
        <w:t xml:space="preserve">— 실제 (주)바틀 법인 설립일, 주요 사업 이력을 기재해 주세요.</w:t>
      </w:r>
    </w:p>
    <w:bookmarkStart w:id="11" w:name="핵심-사업-영역"/>
    <w:p>
      <w:pPr>
        <w:pStyle w:val="Heading3"/>
      </w:pPr>
      <w:r>
        <w:t xml:space="preserve">핵심 사업 영역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에이전트 시스템 구축</w:t>
      </w:r>
      <w:r>
        <w:t xml:space="preserve">: LLM 기반 멀티 에이전트 아키텍처 설계 및 구현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금융 도메인 AI 서비스</w:t>
      </w:r>
      <w:r>
        <w:t xml:space="preserve">: 투자 분석, 상담 자동화, 리스크 관리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RAG 파이프라인 구축</w:t>
      </w:r>
      <w:r>
        <w:t xml:space="preserve">: 벡터DB 기반 문서 검색 + LLM 답변 생성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클라우드 네이티브 개발</w:t>
      </w:r>
      <w:r>
        <w:t xml:space="preserve">: AWS/GCP 기반 마이크로서비스 아키텍처</w:t>
      </w:r>
    </w:p>
    <w:bookmarkEnd w:id="11"/>
    <w:bookmarkEnd w:id="12"/>
    <w:bookmarkStart w:id="14" w:name="조직-및-인력-구성"/>
    <w:p>
      <w:pPr>
        <w:pStyle w:val="Heading2"/>
      </w:pPr>
      <w:r>
        <w:t xml:space="preserve">(2) 조직 및 인력 구성</w:t>
      </w:r>
    </w:p>
    <w:p>
      <w:pPr>
        <w:pStyle w:val="BlockText"/>
      </w:pPr>
      <w:r>
        <w:rPr>
          <w:b/>
          <w:bCs/>
        </w:rPr>
        <w:t xml:space="preserve">[대표님 작성 필요]</w:t>
      </w:r>
      <w:r>
        <w:t xml:space="preserve"> </w:t>
      </w:r>
      <w:r>
        <w:t xml:space="preserve">— 실제 투입 인력의 성명, 경력, 역할, 투입률을 기재해 주세요.</w:t>
      </w:r>
    </w:p>
    <w:bookmarkStart w:id="13" w:name="투입-인력-구성"/>
    <w:p>
      <w:pPr>
        <w:pStyle w:val="Heading3"/>
      </w:pPr>
      <w:r>
        <w:t xml:space="preserve">투입 인력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성명</w:t>
            </w:r>
          </w:p>
        </w:tc>
        <w:tc>
          <w:tcPr/>
          <w:p>
            <w:pPr>
              <w:pStyle w:val="Compact"/>
            </w:pPr>
            <w:r>
              <w:t xml:space="preserve">경력</w:t>
            </w:r>
          </w:p>
        </w:tc>
        <w:tc>
          <w:tcPr/>
          <w:p>
            <w:pPr>
              <w:pStyle w:val="Compact"/>
            </w:pPr>
            <w:r>
              <w:t xml:space="preserve">주요 역할</w:t>
            </w:r>
          </w:p>
        </w:tc>
        <w:tc>
          <w:tcPr/>
          <w:p>
            <w:pPr>
              <w:pStyle w:val="Compact"/>
            </w:pPr>
            <w:r>
              <w:t xml:space="preserve">투입률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PM/아키텍트</w:t>
            </w:r>
          </w:p>
        </w:tc>
        <w:tc>
          <w:tcPr/>
          <w:p>
            <w:pPr>
              <w:pStyle w:val="Compact"/>
            </w:pPr>
            <w:r>
              <w:t xml:space="preserve">[성명]</w:t>
            </w:r>
          </w:p>
        </w:tc>
        <w:tc>
          <w:tcPr/>
          <w:p>
            <w:pPr>
              <w:pStyle w:val="Compact"/>
            </w:pPr>
            <w:r>
              <w:t xml:space="preserve">[N년]</w:t>
            </w:r>
          </w:p>
        </w:tc>
        <w:tc>
          <w:tcPr/>
          <w:p>
            <w:pPr>
              <w:pStyle w:val="Compact"/>
            </w:pPr>
            <w:r>
              <w:t xml:space="preserve">프로젝트 총괄, 시스템 아키텍처 설계, 클라이언트 커뮤니케이션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 엔지니어</w:t>
            </w:r>
          </w:p>
        </w:tc>
        <w:tc>
          <w:tcPr/>
          <w:p>
            <w:pPr>
              <w:pStyle w:val="Compact"/>
            </w:pPr>
            <w:r>
              <w:t xml:space="preserve">[성명]</w:t>
            </w:r>
          </w:p>
        </w:tc>
        <w:tc>
          <w:tcPr/>
          <w:p>
            <w:pPr>
              <w:pStyle w:val="Compact"/>
            </w:pPr>
            <w:r>
              <w:t xml:space="preserve">[N년]</w:t>
            </w:r>
          </w:p>
        </w:tc>
        <w:tc>
          <w:tcPr/>
          <w:p>
            <w:pPr>
              <w:pStyle w:val="Compact"/>
            </w:pPr>
            <w:r>
              <w:t xml:space="preserve">LLM 파이프라인, 프롬프트 엔지니어링, 멀티에이전트 설계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 엔지니어</w:t>
            </w:r>
          </w:p>
        </w:tc>
        <w:tc>
          <w:tcPr/>
          <w:p>
            <w:pPr>
              <w:pStyle w:val="Compact"/>
            </w:pPr>
            <w:r>
              <w:t xml:space="preserve">[성명]</w:t>
            </w:r>
          </w:p>
        </w:tc>
        <w:tc>
          <w:tcPr/>
          <w:p>
            <w:pPr>
              <w:pStyle w:val="Compact"/>
            </w:pPr>
            <w:r>
              <w:t xml:space="preserve">[N년]</w:t>
            </w:r>
          </w:p>
        </w:tc>
        <w:tc>
          <w:tcPr/>
          <w:p>
            <w:pPr>
              <w:pStyle w:val="Compact"/>
            </w:pPr>
            <w:r>
              <w:t xml:space="preserve">RAG 파이프라인, 벡터DB 최적화, 임베딩 모델 튜닝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개발자</w:t>
            </w:r>
          </w:p>
        </w:tc>
        <w:tc>
          <w:tcPr/>
          <w:p>
            <w:pPr>
              <w:pStyle w:val="Compact"/>
            </w:pPr>
            <w:r>
              <w:t xml:space="preserve">[성명]</w:t>
            </w:r>
          </w:p>
        </w:tc>
        <w:tc>
          <w:tcPr/>
          <w:p>
            <w:pPr>
              <w:pStyle w:val="Compact"/>
            </w:pPr>
            <w:r>
              <w:t xml:space="preserve">[N년]</w:t>
            </w:r>
          </w:p>
        </w:tc>
        <w:tc>
          <w:tcPr/>
          <w:p>
            <w:pPr>
              <w:pStyle w:val="Compact"/>
            </w:pPr>
            <w:r>
              <w:t xml:space="preserve">MCP 서버 개발, API 설계, 데이터 ETL 파이프라인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개발자</w:t>
            </w:r>
          </w:p>
        </w:tc>
        <w:tc>
          <w:tcPr/>
          <w:p>
            <w:pPr>
              <w:pStyle w:val="Compact"/>
            </w:pPr>
            <w:r>
              <w:t xml:space="preserve">[성명]</w:t>
            </w:r>
          </w:p>
        </w:tc>
        <w:tc>
          <w:tcPr/>
          <w:p>
            <w:pPr>
              <w:pStyle w:val="Compact"/>
            </w:pPr>
            <w:r>
              <w:t xml:space="preserve">[N년]</w:t>
            </w:r>
          </w:p>
        </w:tc>
        <w:tc>
          <w:tcPr/>
          <w:p>
            <w:pPr>
              <w:pStyle w:val="Compact"/>
            </w:pPr>
            <w:r>
              <w:t xml:space="preserve">데이터 이관, DB 설계, 보안 모듈 개발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 개발자</w:t>
            </w:r>
          </w:p>
        </w:tc>
        <w:tc>
          <w:tcPr/>
          <w:p>
            <w:pPr>
              <w:pStyle w:val="Compact"/>
            </w:pPr>
            <w:r>
              <w:t xml:space="preserve">[성명]</w:t>
            </w:r>
          </w:p>
        </w:tc>
        <w:tc>
          <w:tcPr/>
          <w:p>
            <w:pPr>
              <w:pStyle w:val="Compact"/>
            </w:pPr>
            <w:r>
              <w:t xml:space="preserve">[N년]</w:t>
            </w:r>
          </w:p>
        </w:tc>
        <w:tc>
          <w:tcPr/>
          <w:p>
            <w:pPr>
              <w:pStyle w:val="Compact"/>
            </w:pPr>
            <w:r>
              <w:t xml:space="preserve">챗봇 UI/UX, 관리자 대시보드, 반응형 웹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인프라/DevOps</w:t>
            </w:r>
          </w:p>
        </w:tc>
        <w:tc>
          <w:tcPr/>
          <w:p>
            <w:pPr>
              <w:pStyle w:val="Compact"/>
            </w:pPr>
            <w:r>
              <w:t xml:space="preserve">[성명]</w:t>
            </w:r>
          </w:p>
        </w:tc>
        <w:tc>
          <w:tcPr/>
          <w:p>
            <w:pPr>
              <w:pStyle w:val="Compact"/>
            </w:pPr>
            <w:r>
              <w:t xml:space="preserve">[N년]</w:t>
            </w:r>
          </w:p>
        </w:tc>
        <w:tc>
          <w:tcPr/>
          <w:p>
            <w:pPr>
              <w:pStyle w:val="Compact"/>
            </w:pPr>
            <w:r>
              <w:t xml:space="preserve">클라우드 인프라 구축, CI/CD, 모니터링, 보안 설정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엔지니어</w:t>
            </w:r>
          </w:p>
        </w:tc>
        <w:tc>
          <w:tcPr/>
          <w:p>
            <w:pPr>
              <w:pStyle w:val="Compact"/>
            </w:pPr>
            <w:r>
              <w:t xml:space="preserve">[성명]</w:t>
            </w:r>
          </w:p>
        </w:tc>
        <w:tc>
          <w:tcPr/>
          <w:p>
            <w:pPr>
              <w:pStyle w:val="Compact"/>
            </w:pPr>
            <w:r>
              <w:t xml:space="preserve">[N년]</w:t>
            </w:r>
          </w:p>
        </w:tc>
        <w:tc>
          <w:tcPr/>
          <w:p>
            <w:pPr>
              <w:pStyle w:val="Compact"/>
            </w:pPr>
            <w:r>
              <w:t xml:space="preserve">테스트 설계, 성능 테스트, 보안 점검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bookmarkEnd w:id="13"/>
    <w:bookmarkEnd w:id="14"/>
    <w:bookmarkStart w:id="15" w:name="주요-사업-분야"/>
    <w:p>
      <w:pPr>
        <w:pStyle w:val="Heading2"/>
      </w:pPr>
      <w:r>
        <w:t xml:space="preserve">(3) 주요 사업 분야</w:t>
      </w:r>
    </w:p>
    <w:p>
      <w:pPr>
        <w:pStyle w:val="BlockText"/>
      </w:pPr>
      <w:r>
        <w:rPr>
          <w:b/>
          <w:bCs/>
        </w:rPr>
        <w:t xml:space="preserve">[대표님 작성 필요]</w:t>
      </w:r>
      <w:r>
        <w:t xml:space="preserve"> </w:t>
      </w:r>
      <w:r>
        <w:t xml:space="preserve">— 실제 수행 실적을 기재해 주세요. 아래는 사업 분야 구분 예시입니다.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분야</w:t>
            </w:r>
          </w:p>
        </w:tc>
        <w:tc>
          <w:tcPr/>
          <w:p>
            <w:pPr>
              <w:pStyle w:val="Compact"/>
            </w:pPr>
            <w:r>
              <w:t xml:space="preserve">상세 내용</w:t>
            </w:r>
          </w:p>
        </w:tc>
        <w:tc>
          <w:tcPr/>
          <w:p>
            <w:pPr>
              <w:pStyle w:val="Compact"/>
            </w:pPr>
            <w:r>
              <w:t xml:space="preserve">수행 실적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에이전트</w:t>
            </w:r>
          </w:p>
        </w:tc>
        <w:tc>
          <w:tcPr/>
          <w:p>
            <w:pPr>
              <w:pStyle w:val="Compact"/>
            </w:pPr>
            <w:r>
              <w:t xml:space="preserve">멀티에이전트 오케스트레이션, Function Calling, Tool Use</w:t>
            </w:r>
          </w:p>
        </w:tc>
        <w:tc>
          <w:tcPr/>
          <w:p>
            <w:pPr>
              <w:pStyle w:val="Compact"/>
            </w:pPr>
            <w:r>
              <w:t xml:space="preserve">[실적 기재]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시스템</w:t>
            </w:r>
          </w:p>
        </w:tc>
        <w:tc>
          <w:tcPr/>
          <w:p>
            <w:pPr>
              <w:pStyle w:val="Compact"/>
            </w:pPr>
            <w:r>
              <w:t xml:space="preserve">벡터DB 구축, 문서 청킹/임베딩, 하이브리드 검색</w:t>
            </w:r>
          </w:p>
        </w:tc>
        <w:tc>
          <w:tcPr/>
          <w:p>
            <w:pPr>
              <w:pStyle w:val="Compact"/>
            </w:pPr>
            <w:r>
              <w:t xml:space="preserve">[실적 기재]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금융 AI</w:t>
            </w:r>
          </w:p>
        </w:tc>
        <w:tc>
          <w:tcPr/>
          <w:p>
            <w:pPr>
              <w:pStyle w:val="Compact"/>
            </w:pPr>
            <w:r>
              <w:t xml:space="preserve">투자 분석, 리스크 평가, 시장 데이터 분석</w:t>
            </w:r>
          </w:p>
        </w:tc>
        <w:tc>
          <w:tcPr/>
          <w:p>
            <w:pPr>
              <w:pStyle w:val="Compact"/>
            </w:pPr>
            <w:r>
              <w:t xml:space="preserve">[실적 기재]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 인프라</w:t>
            </w:r>
          </w:p>
        </w:tc>
        <w:tc>
          <w:tcPr/>
          <w:p>
            <w:pPr>
              <w:pStyle w:val="Compact"/>
            </w:pPr>
            <w:r>
              <w:t xml:space="preserve">AWS/GCP MSA, Auto-scaling, VPC 보안</w:t>
            </w:r>
          </w:p>
        </w:tc>
        <w:tc>
          <w:tcPr/>
          <w:p>
            <w:pPr>
              <w:pStyle w:val="Compact"/>
            </w:pPr>
            <w:r>
              <w:t xml:space="preserve">[실적 기재]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챗봇/대화형 AI</w:t>
            </w:r>
          </w:p>
        </w:tc>
        <w:tc>
          <w:tcPr/>
          <w:p>
            <w:pPr>
              <w:pStyle w:val="Compact"/>
            </w:pPr>
            <w:r>
              <w:t xml:space="preserve">자연어 이해, 멀티턴 대화, Slot Filling</w:t>
            </w:r>
          </w:p>
        </w:tc>
        <w:tc>
          <w:tcPr/>
          <w:p>
            <w:pPr>
              <w:pStyle w:val="Compact"/>
            </w:pPr>
            <w:r>
              <w:t xml:space="preserve">[실적 기재]</w:t>
            </w:r>
          </w:p>
        </w:tc>
      </w:tr>
    </w:tbl>
    <w:bookmarkEnd w:id="15"/>
    <w:bookmarkStart w:id="16" w:name="재무현황"/>
    <w:p>
      <w:pPr>
        <w:pStyle w:val="Heading2"/>
      </w:pPr>
      <w:r>
        <w:t xml:space="preserve">(4) 재무현황</w:t>
      </w:r>
    </w:p>
    <w:p>
      <w:pPr>
        <w:pStyle w:val="BlockText"/>
      </w:pPr>
      <w:r>
        <w:rPr>
          <w:b/>
          <w:bCs/>
        </w:rPr>
        <w:t xml:space="preserve">[대표님 작성 필요]</w:t>
      </w:r>
      <w:r>
        <w:t xml:space="preserve"> </w:t>
      </w:r>
      <w:r>
        <w:t xml:space="preserve">— 실제 재무제표 기반으로 기재해 주세요.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2024년</w:t>
            </w:r>
          </w:p>
        </w:tc>
        <w:tc>
          <w:tcPr/>
          <w:p>
            <w:pPr>
              <w:pStyle w:val="Compact"/>
            </w:pPr>
            <w:r>
              <w:t xml:space="preserve">2025년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매출액</w:t>
            </w:r>
          </w:p>
        </w:tc>
        <w:tc>
          <w:tcPr/>
          <w:p>
            <w:pPr>
              <w:pStyle w:val="Compact"/>
            </w:pPr>
            <w:r>
              <w:t xml:space="preserve">[금액]</w:t>
            </w:r>
          </w:p>
        </w:tc>
        <w:tc>
          <w:tcPr/>
          <w:p>
            <w:pPr>
              <w:pStyle w:val="Compact"/>
            </w:pPr>
            <w:r>
              <w:t xml:space="preserve">[금액]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영업이익</w:t>
            </w:r>
          </w:p>
        </w:tc>
        <w:tc>
          <w:tcPr/>
          <w:p>
            <w:pPr>
              <w:pStyle w:val="Compact"/>
            </w:pPr>
            <w:r>
              <w:t xml:space="preserve">[금액]</w:t>
            </w:r>
          </w:p>
        </w:tc>
        <w:tc>
          <w:tcPr/>
          <w:p>
            <w:pPr>
              <w:pStyle w:val="Compact"/>
            </w:pPr>
            <w:r>
              <w:t xml:space="preserve">[금액]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당기순이익</w:t>
            </w:r>
          </w:p>
        </w:tc>
        <w:tc>
          <w:tcPr/>
          <w:p>
            <w:pPr>
              <w:pStyle w:val="Compact"/>
            </w:pPr>
            <w:r>
              <w:t xml:space="preserve">[금액]</w:t>
            </w:r>
          </w:p>
        </w:tc>
        <w:tc>
          <w:tcPr/>
          <w:p>
            <w:pPr>
              <w:pStyle w:val="Compact"/>
            </w:pPr>
            <w:r>
              <w:t xml:space="preserve">[금액]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부채비율</w:t>
            </w:r>
          </w:p>
        </w:tc>
        <w:tc>
          <w:tcPr/>
          <w:p>
            <w:pPr>
              <w:pStyle w:val="Compact"/>
            </w:pPr>
            <w:r>
              <w:t xml:space="preserve">[비율]</w:t>
            </w:r>
          </w:p>
        </w:tc>
        <w:tc>
          <w:tcPr/>
          <w:p>
            <w:pPr>
              <w:pStyle w:val="Compact"/>
            </w:pPr>
            <w:r>
              <w:t xml:space="preserve">[비율]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7" w:name="제안-개요"/>
    <w:p>
      <w:pPr>
        <w:pStyle w:val="Heading1"/>
      </w:pPr>
      <w:r>
        <w:t xml:space="preserve">2. 제안 개요</w:t>
      </w:r>
    </w:p>
    <w:bookmarkStart w:id="20" w:name="제안-배경-및-목적"/>
    <w:p>
      <w:pPr>
        <w:pStyle w:val="Heading2"/>
      </w:pPr>
      <w:r>
        <w:t xml:space="preserve">(1) 제안 배경 및 목적</w:t>
      </w:r>
    </w:p>
    <w:bookmarkStart w:id="18" w:name="배경"/>
    <w:p>
      <w:pPr>
        <w:pStyle w:val="Heading3"/>
      </w:pPr>
      <w:r>
        <w:t xml:space="preserve">배경</w:t>
      </w:r>
    </w:p>
    <w:p>
      <w:pPr>
        <w:pStyle w:val="FirstParagraph"/>
      </w:pPr>
      <w:r>
        <w:t xml:space="preserve">삼성자산운용은 국내 ETF 시장 점유율 1위의 자산운용사로서, 130조원 이상의 ETF 시장에서 투자자에게 차별화된 서비스를 제공해야 하는 과제를 안고 있습니다.</w:t>
      </w:r>
    </w:p>
    <w:p>
      <w:pPr>
        <w:pStyle w:val="BodyText"/>
      </w:pPr>
      <w:r>
        <w:t xml:space="preserve">현재 ETF 투자 정보는 다음과 같은 한계가 존재합니다: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정보 분산</w:t>
      </w:r>
      <w:r>
        <w:t xml:space="preserve">: 수익률, 투자설명서, 뉴스 등이 각각 다른 시스템에 산재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실시간성 부족</w:t>
      </w:r>
      <w:r>
        <w:t xml:space="preserve">: 시장 데이터와 상품 정보의 동기화 지연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개인화 부재</w:t>
      </w:r>
      <w:r>
        <w:t xml:space="preserve">: 투자자 성향에 맞춘 맞춤형 정보 제공 미흡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확장성 한계</w:t>
      </w:r>
      <w:r>
        <w:t xml:space="preserve">: 증가하는 고객 문의에 대한 인적 대응 한계</w:t>
      </w:r>
    </w:p>
    <w:bookmarkEnd w:id="18"/>
    <w:bookmarkStart w:id="19" w:name="목적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본 프로젝트는 ETF 관련 정형 데이터(수익률, 시세 등)와 비정형 데이터(투자설명서, 뉴스 등)를 유기적으로 결합하여,</w:t>
      </w:r>
      <w:r>
        <w:t xml:space="preserve"> </w:t>
      </w:r>
      <w:r>
        <w:rPr>
          <w:b/>
          <w:bCs/>
        </w:rPr>
        <w:t xml:space="preserve">정확성·최신성·검증 가능성</w:t>
      </w:r>
      <w:r>
        <w:t xml:space="preserve">을 갖춘 AI 챗봇 시스템을 구축합니다.</w:t>
      </w:r>
    </w:p>
    <w:p>
      <w:pPr>
        <w:pStyle w:val="BodyText"/>
      </w:pPr>
      <w:r>
        <w:t xml:space="preserve">핵심 목표: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에이전틱 RAG AI 챗봇</w:t>
      </w:r>
      <w:r>
        <w:t xml:space="preserve">: 단순 질의응답을 넘어 자율적으로 정보를 탐색·분석·종합하는 AI 에이전트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MCP 기반 데이터 파이프라인</w:t>
      </w:r>
      <w:r>
        <w:t xml:space="preserve">: Model Context Protocol을 통해 사내 레거시 시스템과 AI 에이전트를 표준 프로토콜로 연결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금융권 수준의 보안</w:t>
      </w:r>
      <w:r>
        <w:t xml:space="preserve">: 데이터 암호화, 개인정보 마스킹, 가드레일을 통한 컴플라이언스 준수</w:t>
      </w:r>
    </w:p>
    <w:bookmarkEnd w:id="19"/>
    <w:bookmarkEnd w:id="20"/>
    <w:bookmarkStart w:id="22" w:name="제안-범위"/>
    <w:p>
      <w:pPr>
        <w:pStyle w:val="Heading2"/>
      </w:pPr>
      <w:r>
        <w:t xml:space="preserve">(2) 제안 범위</w:t>
      </w:r>
    </w:p>
    <w:bookmarkStart w:id="21" w:name="구축-범위"/>
    <w:p>
      <w:pPr>
        <w:pStyle w:val="Heading3"/>
      </w:pPr>
      <w:r>
        <w:t xml:space="preserve">구축 범위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상세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챗봇 UI</w:t>
            </w:r>
          </w:p>
        </w:tc>
        <w:tc>
          <w:tcPr/>
          <w:p>
            <w:pPr>
              <w:pStyle w:val="Compact"/>
            </w:pPr>
            <w:r>
              <w:t xml:space="preserve">반응형 웹 챗봇 (iframe 임베딩 방식), 차트/테이블 렌더링, 멀티턴 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관리자 대시보드</w:t>
            </w:r>
          </w:p>
        </w:tc>
        <w:tc>
          <w:tcPr/>
          <w:p>
            <w:pPr>
              <w:pStyle w:val="Compact"/>
            </w:pPr>
            <w:r>
              <w:t xml:space="preserve">대화 이력 관리, 답변 품질 피드백, 사용 통계 (최소안/확장안 이원화)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MCP 서버</w:t>
            </w:r>
          </w:p>
        </w:tc>
        <w:tc>
          <w:tcPr/>
          <w:p>
            <w:pPr>
              <w:pStyle w:val="Compact"/>
            </w:pPr>
            <w:r>
              <w:t xml:space="preserve">ETF 상품 조회, 수익률 분석, 뉴스 검색 등 7개 도구 서버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RAG 파이프라인</w:t>
            </w:r>
          </w:p>
        </w:tc>
        <w:tc>
          <w:tcPr/>
          <w:p>
            <w:pPr>
              <w:pStyle w:val="Compact"/>
            </w:pPr>
            <w:r>
              <w:t xml:space="preserve">문서 청킹 → 임베딩 → 벡터DB 저장 → 유사도 검색 → 컨텍스트 주입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멀티 에이전트</w:t>
            </w:r>
          </w:p>
        </w:tc>
        <w:tc>
          <w:tcPr/>
          <w:p>
            <w:pPr>
              <w:pStyle w:val="Compact"/>
            </w:pPr>
            <w:r>
              <w:t xml:space="preserve">라우터 + 상담/분석/추천 3개 특화 에이전트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ETL 파이프라인</w:t>
            </w:r>
          </w:p>
        </w:tc>
        <w:tc>
          <w:tcPr/>
          <w:p>
            <w:pPr>
              <w:pStyle w:val="Compact"/>
            </w:pPr>
            <w:r>
              <w:t xml:space="preserve">시세·수익률 실시간 동기화, 문서 자동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</w:t>
            </w:r>
          </w:p>
        </w:tc>
        <w:tc>
          <w:tcPr/>
          <w:p>
            <w:pPr>
              <w:pStyle w:val="Compact"/>
            </w:pPr>
            <w:r>
              <w:t xml:space="preserve">클라우드</w:t>
            </w:r>
          </w:p>
        </w:tc>
        <w:tc>
          <w:tcPr/>
          <w:p>
            <w:pPr>
              <w:pStyle w:val="Compact"/>
            </w:pPr>
            <w:r>
              <w:t xml:space="preserve">GPU 인스턴스, 오토스케일링, VPC 보안,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</w:t>
            </w:r>
          </w:p>
        </w:tc>
        <w:tc>
          <w:tcPr/>
          <w:p>
            <w:pPr>
              <w:pStyle w:val="Compact"/>
            </w:pPr>
            <w:r>
              <w:t xml:space="preserve">데이터 이관</w:t>
            </w:r>
          </w:p>
        </w:tc>
        <w:tc>
          <w:tcPr/>
          <w:p>
            <w:pPr>
              <w:pStyle w:val="Compact"/>
            </w:pPr>
            <w:r>
              <w:t xml:space="preserve">사내 레거시 데이터 → 클라우드 마이그레이션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가드레일</w:t>
            </w:r>
          </w:p>
        </w:tc>
        <w:tc>
          <w:tcPr/>
          <w:p>
            <w:pPr>
              <w:pStyle w:val="Compact"/>
            </w:pPr>
            <w:r>
              <w:t xml:space="preserve">금칙어 필터링, 할루시네이션 체크, 컴플라이언스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데이터 보호</w:t>
            </w:r>
          </w:p>
        </w:tc>
        <w:tc>
          <w:tcPr/>
          <w:p>
            <w:pPr>
              <w:pStyle w:val="Compact"/>
            </w:pPr>
            <w:r>
              <w:t xml:space="preserve">전송/저장 암호화, 개인정보 마스킹, 접근 제어</w:t>
            </w:r>
          </w:p>
        </w:tc>
      </w:tr>
    </w:tbl>
    <w:bookmarkEnd w:id="21"/>
    <w:bookmarkEnd w:id="22"/>
    <w:bookmarkStart w:id="25" w:name="추진-방향-및-주요-내용"/>
    <w:p>
      <w:pPr>
        <w:pStyle w:val="Heading2"/>
      </w:pPr>
      <w:r>
        <w:t xml:space="preserve">(3) 추진 방향 및 주요 내용</w:t>
      </w:r>
    </w:p>
    <w:bookmarkStart w:id="23" w:name="기술-아키텍처-개요"/>
    <w:p>
      <w:pPr>
        <w:pStyle w:val="Heading3"/>
      </w:pPr>
      <w:r>
        <w:t xml:space="preserve">기술 아키텍처 개요</w:t>
      </w:r>
    </w:p>
    <w:p>
      <w:pPr>
        <w:pStyle w:val="SourceCode"/>
      </w:pPr>
      <w:r>
        <w:rPr>
          <w:rStyle w:val="VerbatimChar"/>
        </w:rPr>
        <w:t xml:space="preserve">[사용자] → [챗봇 UI (반응형 웹)]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[에이전트 라우터] ← 의도 분류 (Intent Classification)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┌─────────┼─────────┐</w:t>
      </w:r>
      <w:r>
        <w:br/>
      </w:r>
      <w:r>
        <w:rPr>
          <w:rStyle w:val="VerbatimChar"/>
        </w:rPr>
        <w:t xml:space="preserve">    ↓         ↓         ↓</w:t>
      </w:r>
      <w:r>
        <w:br/>
      </w:r>
      <w:r>
        <w:rPr>
          <w:rStyle w:val="VerbatimChar"/>
        </w:rPr>
        <w:t xml:space="preserve">[상담 에이전트] [분석 에이전트] [추천 에이전트]</w:t>
      </w:r>
      <w:r>
        <w:br/>
      </w:r>
      <w:r>
        <w:rPr>
          <w:rStyle w:val="VerbatimChar"/>
        </w:rPr>
        <w:t xml:space="preserve">    ↓         ↓         ↓</w:t>
      </w:r>
      <w:r>
        <w:br/>
      </w:r>
      <w:r>
        <w:rPr>
          <w:rStyle w:val="VerbatimChar"/>
        </w:rPr>
        <w:t xml:space="preserve">    └─────────┼─────────┘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[MCP Server Layer] ← Tool Use / Function Calling</w:t>
      </w:r>
      <w:r>
        <w:br/>
      </w:r>
      <w:r>
        <w:rPr>
          <w:rStyle w:val="VerbatimChar"/>
        </w:rPr>
        <w:t xml:space="preserve">    ┌────┬────┬────┬────┐</w:t>
      </w:r>
      <w:r>
        <w:br/>
      </w:r>
      <w:r>
        <w:rPr>
          <w:rStyle w:val="VerbatimChar"/>
        </w:rPr>
        <w:t xml:space="preserve">    ↓    ↓    ↓    ↓    ↓</w:t>
      </w:r>
      <w:r>
        <w:br/>
      </w:r>
      <w:r>
        <w:rPr>
          <w:rStyle w:val="VerbatimChar"/>
        </w:rPr>
        <w:t xml:space="preserve">  [ETF DB] [벡터DB] [시세API] [뉴스API] [문서저장소]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[RAG Pipeline]</w:t>
      </w:r>
      <w:r>
        <w:br/>
      </w:r>
      <w:r>
        <w:rPr>
          <w:rStyle w:val="VerbatimChar"/>
        </w:rPr>
        <w:t xml:space="preserve">    청킹 → 임베딩 → 벡터검색 → Re-ranking → 컨텍스트 주입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[LLM (Claude)] → 응답 생성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[가드레일] → 금칙어/할루시네이션/컴플라이언스 체크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[최종 응답]</w:t>
      </w:r>
    </w:p>
    <w:bookmarkEnd w:id="23"/>
    <w:bookmarkStart w:id="24" w:name="핵심-기술-요소"/>
    <w:p>
      <w:pPr>
        <w:pStyle w:val="Heading3"/>
      </w:pPr>
      <w:r>
        <w:t xml:space="preserve">핵심 기술 요소</w:t>
      </w:r>
    </w:p>
    <w:p>
      <w:pPr>
        <w:pStyle w:val="FirstParagraph"/>
      </w:pPr>
      <w:r>
        <w:rPr>
          <w:b/>
          <w:bCs/>
        </w:rPr>
        <w:t xml:space="preserve">1. MCP(Model Context Protocol) 기반 데이터 연동</w:t>
      </w:r>
    </w:p>
    <w:p>
      <w:pPr>
        <w:pStyle w:val="BodyText"/>
      </w:pPr>
      <w:r>
        <w:t xml:space="preserve">MCP는 Anthropic이 제정한 오픈 표준 프로토콜로, AI 모델이 외부 데이터 소스 및 도구에 접근하기 위한 통일된 인터페이스를 제공합니다. 본 프로젝트에서는 MCP 표준을 준수하여 삼성자산운용 사내 레거시 시스템과 AI 에이전트를 연결합니다.</w:t>
      </w:r>
    </w:p>
    <w:p>
      <w:pPr>
        <w:pStyle w:val="BodyText"/>
      </w:pPr>
      <w:r>
        <w:rPr>
          <w:b/>
          <w:bCs/>
        </w:rPr>
        <w:t xml:space="preserve">MCP 표준 프로토콜 준수 방안:</w:t>
      </w:r>
      <w:r>
        <w:t xml:space="preserve"> </w:t>
      </w:r>
      <w:r>
        <w:t xml:space="preserve">- 통신 규격: JSON-RPC 2.0 기반 요청/응답, SSE(Server-Sent Events) 기반 스트리밍</w:t>
      </w:r>
      <w:r>
        <w:t xml:space="preserve"> </w:t>
      </w:r>
      <w:r>
        <w:t xml:space="preserve">- MCP 3대 기본 요소 구현: Tools(도구 호출), Resources(데이터 조회), Prompts(프롬프트 템플릿)</w:t>
      </w:r>
      <w:r>
        <w:t xml:space="preserve"> </w:t>
      </w:r>
      <w:r>
        <w:t xml:space="preserve">- 각 MCP 서버는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표준 핸드셰이크 준수</w:t>
      </w:r>
      <w:r>
        <w:t xml:space="preserve"> </w:t>
      </w:r>
      <w:r>
        <w:t xml:space="preserve">- Tool 스키마: JSON Schema 기반 입력 파라미터 정의, 타입 검증 자동 수행</w:t>
      </w:r>
    </w:p>
    <w:p>
      <w:pPr>
        <w:pStyle w:val="BodyText"/>
      </w:pPr>
      <w:r>
        <w:rPr>
          <w:b/>
          <w:bCs/>
        </w:rPr>
        <w:t xml:space="preserve">사내 레거시 시스템 연동 아키텍처:</w:t>
      </w:r>
    </w:p>
    <w:p>
      <w:pPr>
        <w:pStyle w:val="SourceCode"/>
      </w:pPr>
      <w:r>
        <w:rPr>
          <w:rStyle w:val="VerbatimChar"/>
        </w:rPr>
        <w:t xml:space="preserve">[사내 레거시 시스템]                    [MCP 서버 레이어]</w:t>
      </w:r>
      <w:r>
        <w:br/>
      </w:r>
      <w:r>
        <w:br/>
      </w:r>
      <w:r>
        <w:rPr>
          <w:rStyle w:val="VerbatimChar"/>
        </w:rPr>
        <w:t xml:space="preserve">시세 API (REST)  ──→ [Adapter] ──→  etf-performance MCP Server</w:t>
      </w:r>
      <w:r>
        <w:br/>
      </w:r>
      <w:r>
        <w:rPr>
          <w:rStyle w:val="VerbatimChar"/>
        </w:rPr>
        <w:t xml:space="preserve">상품 DB (Oracle)  ──→ [Adapter] ──→  etf-products MCP Server</w:t>
      </w:r>
      <w:r>
        <w:br/>
      </w:r>
      <w:r>
        <w:rPr>
          <w:rStyle w:val="VerbatimChar"/>
        </w:rPr>
        <w:t xml:space="preserve">문서 관리 (NAS)   ──→ [Adapter] ──→  document-search MCP Server</w:t>
      </w:r>
      <w:r>
        <w:br/>
      </w:r>
      <w:r>
        <w:rPr>
          <w:rStyle w:val="VerbatimChar"/>
        </w:rPr>
        <w:t xml:space="preserve">뉴스 API (B2B)   ──→ [Adapter] ──→  news-search MCP Server</w:t>
      </w:r>
      <w:r>
        <w:br/>
      </w:r>
      <w:r>
        <w:rPr>
          <w:rStyle w:val="VerbatimChar"/>
        </w:rPr>
        <w:t xml:space="preserve">                                        ↓</w:t>
      </w:r>
      <w:r>
        <w:br/>
      </w:r>
      <w:r>
        <w:rPr>
          <w:rStyle w:val="VerbatimChar"/>
        </w:rPr>
        <w:t xml:space="preserve">                                   [MCP Client (AI 에이전트)]</w:t>
      </w:r>
      <w:r>
        <w:br/>
      </w:r>
      <w:r>
        <w:rPr>
          <w:rStyle w:val="VerbatimChar"/>
        </w:rPr>
        <w:t xml:space="preserve">                                        ↓</w:t>
      </w:r>
      <w:r>
        <w:br/>
      </w:r>
      <w:r>
        <w:rPr>
          <w:rStyle w:val="VerbatimChar"/>
        </w:rPr>
        <w:t xml:space="preserve">                                   [LLM (Claude)]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어댑터 패턴</w:t>
      </w:r>
      <w:r>
        <w:t xml:space="preserve">: 각 레거시 시스템의 데이터 형식(SOAP, REST, JDBC 등)을 MCP 표준 Tool 스키마로 변환하는 어댑터 레이어 구축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데이터 변환 레이어</w:t>
      </w:r>
      <w:r>
        <w:t xml:space="preserve">: 사내 DB 스키마(Oracle/MSSQL)의 데이터를 MCP Resource 형식으로 정규화. 종목코드, 날짜 형식, 통화 단위 등 표준화 처리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연결 보안</w:t>
      </w:r>
      <w:r>
        <w:t xml:space="preserve">: VPN/Direct Connect를 통한 사내망 접근, 각 MCP 서버별 API 키 인증, 요청률 제한(Rate Limiting)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장애 격리</w:t>
      </w:r>
      <w:r>
        <w:t xml:space="preserve">: 개별 MCP 서버가 독립 컨테이너로 운영되어, 특정 레거시 시스템 장애 시 다른 MCP 서버에 영향 없음</w:t>
      </w:r>
    </w:p>
    <w:p>
      <w:pPr>
        <w:pStyle w:val="FirstParagraph"/>
      </w:pPr>
      <w:r>
        <w:rPr>
          <w:b/>
          <w:bCs/>
        </w:rPr>
        <w:t xml:space="preserve">MCP 서버 7개 구축:</w:t>
      </w:r>
      <w:r>
        <w:t xml:space="preserve"> </w:t>
      </w:r>
      <w:r>
        <w:t xml:space="preserve">- 향후 신규 데이터 소스 추가 시 MCP 서버만 추가하면 되는 모듈형 확장 구조</w:t>
      </w:r>
    </w:p>
    <w:p>
      <w:pPr>
        <w:pStyle w:val="BodyText"/>
      </w:pPr>
      <w:r>
        <w:rPr>
          <w:b/>
          <w:bCs/>
        </w:rPr>
        <w:t xml:space="preserve">2. 멀티 에이전트 오케스트레이션</w:t>
      </w:r>
      <w:r>
        <w:t xml:space="preserve"> </w:t>
      </w:r>
      <w:r>
        <w:t xml:space="preserve">- 라우터 에이전트: 사용자 의도를 분석하여 최적의 전문 에이전트로 라우팅한다</w:t>
      </w:r>
      <w:r>
        <w:t xml:space="preserve"> </w:t>
      </w:r>
      <w:r>
        <w:t xml:space="preserve">- 상담 에이전트: ETF 기본 정보 안내, 용어 설명, 투자 가이드를 제공한다</w:t>
      </w:r>
      <w:r>
        <w:t xml:space="preserve"> </w:t>
      </w:r>
      <w:r>
        <w:t xml:space="preserve">- 분석 에이전트: 수익률 분석, 상품 비교, 시장 동향 분석, 차트를 생성한다</w:t>
      </w:r>
      <w:r>
        <w:t xml:space="preserve"> </w:t>
      </w:r>
      <w:r>
        <w:t xml:space="preserve">- 추천 에이전트: 투자 성향별 맞춤 ETF 추천, 포트폴리오 구성을 제안한다</w:t>
      </w:r>
      <w:r>
        <w:t xml:space="preserve"> </w:t>
      </w:r>
      <w:r>
        <w:t xml:space="preserve">- 각 에이전트는 독립적인 시스템 프롬프트와 도구셋을 보유한다</w:t>
      </w:r>
      <w:r>
        <w:t xml:space="preserve"> </w:t>
      </w:r>
      <w:r>
        <w:t xml:space="preserve">- 에이전트 간 협업 워크플로우: 복잡한 질의 시 라우터가 2개 이상의 에이전트를 순차/병렬로 호출하여 결과를 종합한다 (예: 분석 에이전트의 수익률 데이터를 추천 에이전트가 활용)</w:t>
      </w:r>
    </w:p>
    <w:p>
      <w:pPr>
        <w:pStyle w:val="BodyText"/>
      </w:pPr>
      <w:r>
        <w:rPr>
          <w:b/>
          <w:bCs/>
        </w:rPr>
        <w:t xml:space="preserve">3. 슬롯 필링(Slot Filling) 및 자율 추론</w:t>
      </w:r>
      <w:r>
        <w:t xml:space="preserve"> </w:t>
      </w:r>
      <w:r>
        <w:t xml:space="preserve">- 슬롯 필링: 사용자의 모호한 질의에서 API 호출에 필수적인 엔티티(종목명, 기간, 위험성향 등)를 능동적으로 추출한다. 미확보 정보가 있을 경우 사용자에게 추가 질문을 생성하여 필수 슬롯을 채운 후 검색/분석을 수행한다</w:t>
      </w:r>
      <w:r>
        <w:t xml:space="preserve"> </w:t>
      </w:r>
      <w:r>
        <w:t xml:space="preserve">- 예시:</w:t>
      </w:r>
      <w:r>
        <w:t xml:space="preserve"> </w:t>
      </w:r>
      <w:r>
        <w:t xml:space="preserve">“ETF 추천해줘”</w:t>
      </w:r>
      <w:r>
        <w:t xml:space="preserve"> </w:t>
      </w:r>
      <w:r>
        <w:t xml:space="preserve">→ 투자목적·위험성향·투자기간 슬롯 미충족 →</w:t>
      </w:r>
      <w:r>
        <w:t xml:space="preserve"> </w:t>
      </w:r>
      <w:r>
        <w:t xml:space="preserve">“투자 목적(배당/성장/안정)과 선호하시는 투자 기간을 알려주세요”</w:t>
      </w:r>
      <w:r>
        <w:t xml:space="preserve"> </w:t>
      </w:r>
      <w:r>
        <w:t xml:space="preserve">자동 생성</w:t>
      </w:r>
      <w:r>
        <w:t xml:space="preserve"> </w:t>
      </w:r>
      <w:r>
        <w:t xml:space="preserve">- 자율적 다단계 추론: 사용자의 복잡한 질의를 하위 작업으로 분해하고, 필요한 정보를 탐색·수집·종합하는 과정을 자율적으로 수행하는 에이전트 아키텍처를 구현한다</w:t>
      </w:r>
      <w:r>
        <w:t xml:space="preserve"> </w:t>
      </w:r>
      <w:r>
        <w:t xml:space="preserve">- Next Best Action: 조회 결과 및 대화 맥락에 기반하여 연관 정보나 심화 분석 질문을 선제적으로 제안하는 동적 가이드 기능을 제공한다 (예: KODEX 200 수익률 조회 후 →</w:t>
      </w:r>
      <w:r>
        <w:t xml:space="preserve"> </w:t>
      </w:r>
      <w:r>
        <w:t xml:space="preserve">“유사한 대형주 ETF와 비교하시겠습니까?”</w:t>
      </w:r>
      <w:r>
        <w:t xml:space="preserve"> </w:t>
      </w:r>
      <w:r>
        <w:t xml:space="preserve">/</w:t>
      </w:r>
      <w:r>
        <w:t xml:space="preserve"> </w:t>
      </w:r>
      <w:r>
        <w:t xml:space="preserve">“최근 관련 뉴스를 확인하시겠습니까?”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4. RAG(검색 증강 생성) 파이프라인</w:t>
      </w:r>
      <w:r>
        <w:t xml:space="preserve"> </w:t>
      </w:r>
      <w:r>
        <w:t xml:space="preserve">- 지능형 문서 분할(Chunking): 투자설명서, 운용보고서의 구조를 이해하는 시맨틱 청킹을 적용한다</w:t>
      </w:r>
      <w:r>
        <w:t xml:space="preserve"> </w:t>
      </w:r>
      <w:r>
        <w:t xml:space="preserve">- 메타데이터 통합 인덱싱: 종목코드, 문서 유형, 작성일 등 메타데이터와 함께 인덱싱한다</w:t>
      </w:r>
      <w:r>
        <w:t xml:space="preserve"> </w:t>
      </w:r>
      <w:r>
        <w:t xml:space="preserve">- 하이브리드 검색: 벡터 유사도 검색 + BM25 키워드 검색 + RRF(Reciprocal Rank Fusion)를 적용하여 검색 정확도를 확보한다</w:t>
      </w:r>
      <w:r>
        <w:t xml:space="preserve"> </w:t>
      </w:r>
      <w:r>
        <w:t xml:space="preserve">- 자가 교정(Self-Correction): 검색된 정보가 부적절하거나 부족할 경우 스스로 판단하여 검색 질의를 재작성(Query Rewriting)하거나 추가 검색을 수행하는 메커니즘을 포함한다</w:t>
      </w:r>
      <w:r>
        <w:t xml:space="preserve"> </w:t>
      </w:r>
      <w:r>
        <w:t xml:space="preserve">- Re-ranking: 초기 검색 결과에 대해 Cross-Encoder 기반 Re-ranking을 수행하여 상위 문서의 관련성을 정밀하게 재평가한다</w:t>
      </w:r>
    </w:p>
    <w:p>
      <w:pPr>
        <w:pStyle w:val="BodyText"/>
      </w:pPr>
      <w:r>
        <w:rPr>
          <w:b/>
          <w:bCs/>
        </w:rPr>
        <w:t xml:space="preserve">5. 금융 특화 가드레일</w:t>
      </w:r>
      <w:r>
        <w:t xml:space="preserve"> </w:t>
      </w:r>
      <w:r>
        <w:t xml:space="preserve">- 금칙어 필터링: 욕설, 혐오 표현, 부적절 투자 권유를 차단한다</w:t>
      </w:r>
      <w:r>
        <w:t xml:space="preserve"> </w:t>
      </w:r>
      <w:r>
        <w:t xml:space="preserve">- 할루시네이션 체크: 답변 내 수치 데이터를 MCP 서버 조회 원본 데이터와 교차 검증하며, 근거 없는 수치가 포함된 경우 해당 문장을 자동 제거하거나 경고 표시를 삽입한다</w:t>
      </w:r>
      <w:r>
        <w:t xml:space="preserve"> </w:t>
      </w:r>
      <w:r>
        <w:t xml:space="preserve">- 컴플라이언스:</w:t>
      </w:r>
      <w:r>
        <w:t xml:space="preserve"> </w:t>
      </w:r>
      <w:r>
        <w:t xml:space="preserve">“투자 권유가 아닙니다”</w:t>
      </w:r>
      <w:r>
        <w:t xml:space="preserve"> </w:t>
      </w:r>
      <w:r>
        <w:t xml:space="preserve">면책 조항을 자동 삽입하며, 금융소비자보호법을 준수한다</w:t>
      </w:r>
      <w:r>
        <w:t xml:space="preserve"> </w:t>
      </w:r>
      <w:r>
        <w:t xml:space="preserve">- 근거 표시: 답변에 사용된 문서 출처(문서명, 섹션명, 작성일)를 명시하여 검증 가능성을 확보한다</w:t>
      </w:r>
    </w:p>
    <w:p>
      <w:pPr>
        <w:pStyle w:val="BodyText"/>
      </w:pPr>
      <w:r>
        <w:rPr>
          <w:b/>
          <w:bCs/>
        </w:rPr>
        <w:t xml:space="preserve">5. 데이터 실시간 동기화</w:t>
      </w:r>
      <w:r>
        <w:t xml:space="preserve"> </w:t>
      </w:r>
      <w:r>
        <w:t xml:space="preserve">- ETL 파이프라인: 시세 데이터 5분 간격 동기화, 일별 수익률 자동 갱신</w:t>
      </w:r>
      <w:r>
        <w:t xml:space="preserve"> </w:t>
      </w:r>
      <w:r>
        <w:t xml:space="preserve">- 문서 자동 갱신: 신규 투자설명서/운용보고서 업로드 시 자동 청킹 → 임베딩 → 벡터DB 적재</w:t>
      </w:r>
      <w:r>
        <w:t xml:space="preserve"> </w:t>
      </w:r>
      <w:r>
        <w:t xml:space="preserve">- 뉴스 API 연동: 금융 뉴스 API B2B 구독을 통한 실시간 뉴스 수집 및 인덱싱</w:t>
      </w:r>
    </w:p>
    <w:p>
      <w:pPr>
        <w:pStyle w:val="BodyText"/>
      </w:pPr>
      <w:r>
        <w:rPr>
          <w:b/>
          <w:bCs/>
        </w:rPr>
        <w:t xml:space="preserve">6. 서비스 제공 방식 (FunETF 웹뷰 연동)</w:t>
      </w:r>
      <w:r>
        <w:t xml:space="preserve"> </w:t>
      </w:r>
      <w:r>
        <w:t xml:space="preserve">- 본 챗봇은 독립 서비스로 구축하며, 삼성자산운용 FunETF 앱에 WebView(iframe)로 제공</w:t>
      </w:r>
      <w:r>
        <w:t xml:space="preserve"> </w:t>
      </w:r>
      <w:r>
        <w:t xml:space="preserve">- iframe 임베딩 시 postMessage 기반 양방향 통신 인터페이스 구현</w:t>
      </w:r>
      <w:r>
        <w:t xml:space="preserve"> </w:t>
      </w:r>
      <w:r>
        <w:t xml:space="preserve">- 사용자 접근 시 JWT 토큰 기반 권한 관리 적용 (비로그인 사용자 제한 기능 포함)</w:t>
      </w:r>
      <w:r>
        <w:t xml:space="preserve"> </w:t>
      </w:r>
      <w:r>
        <w:t xml:space="preserve">- CORS 정책 및 CSP(Content Security Policy) 설정으로 허용된 도메인에서만 iframe 삽입 가능</w:t>
      </w:r>
      <w:r>
        <w:t xml:space="preserve"> </w:t>
      </w:r>
      <w:r>
        <w:t xml:space="preserve">- 반응형 레이아웃으로 FunETF 앱 내 다양한 화면 크기에 자동 대응</w:t>
      </w:r>
    </w:p>
    <w:p>
      <w:pPr>
        <w:pStyle w:val="BodyText"/>
      </w:pPr>
      <w:r>
        <w:rPr>
          <w:b/>
          <w:bCs/>
        </w:rPr>
        <w:t xml:space="preserve">7. 관리자 어드민 페이지 (이원화 제안)</w:t>
      </w:r>
    </w:p>
    <w:p>
      <w:pPr>
        <w:pStyle w:val="BodyText"/>
      </w:pPr>
      <w:r>
        <w:t xml:space="preserve">본 프로젝트의 핵심 목적인 AI 챗봇 응답 품질에 집중하기 위해, 관리자 기능을 최소안과 확장안으로 분리하여 제안합니다.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4467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최소안 (본 프로젝트 포함)</w:t>
            </w:r>
          </w:p>
        </w:tc>
        <w:tc>
          <w:tcPr/>
          <w:p>
            <w:pPr>
              <w:pStyle w:val="Compact"/>
            </w:pPr>
            <w:r>
              <w:t xml:space="preserve">확장안 (옵션)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대화 이력 관리</w:t>
            </w:r>
          </w:p>
        </w:tc>
        <w:tc>
          <w:tcPr/>
          <w:p>
            <w:pPr>
              <w:pStyle w:val="Compact"/>
            </w:pPr>
            <w:r>
              <w:t xml:space="preserve">전체 대화 목록 조회, 검색, 필터링</w:t>
            </w:r>
          </w:p>
        </w:tc>
        <w:tc>
          <w:tcPr/>
          <w:p>
            <w:pPr>
              <w:pStyle w:val="Compact"/>
            </w:pPr>
            <w:r>
              <w:t xml:space="preserve">대화 태깅, 분류, 내보내기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통계</w:t>
            </w:r>
          </w:p>
        </w:tc>
        <w:tc>
          <w:tcPr/>
          <w:p>
            <w:pPr>
              <w:pStyle w:val="Compact"/>
            </w:pPr>
            <w:r>
              <w:t xml:space="preserve">일별/주별 사용량, 에이전트별 비율, 인기 질문</w:t>
            </w:r>
          </w:p>
        </w:tc>
        <w:tc>
          <w:tcPr/>
          <w:p>
            <w:pPr>
              <w:pStyle w:val="Compact"/>
            </w:pPr>
            <w:r>
              <w:t xml:space="preserve">실시간 대시보드, 커스텀 리포트, 알림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품질</w:t>
            </w:r>
          </w:p>
        </w:tc>
        <w:tc>
          <w:tcPr/>
          <w:p>
            <w:pPr>
              <w:pStyle w:val="Compact"/>
            </w:pPr>
            <w:r>
              <w:t xml:space="preserve">사용자 피드백(좋아요/싫어요) 수집</w:t>
            </w:r>
          </w:p>
        </w:tc>
        <w:tc>
          <w:tcPr/>
          <w:p>
            <w:pPr>
              <w:pStyle w:val="Compact"/>
            </w:pPr>
            <w:r>
              <w:t xml:space="preserve">품질 평가 워크플로우, A/B 테스트, 평가자 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프롬프트 관리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프롬프트 버전 관리, 성능 비교, 롤백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도구 모니터링</w:t>
            </w:r>
          </w:p>
        </w:tc>
        <w:tc>
          <w:tcPr/>
          <w:p>
            <w:pPr>
              <w:pStyle w:val="Compact"/>
            </w:pPr>
            <w:r>
              <w:t xml:space="preserve">도구별 호출 횟수, 응답시간</w:t>
            </w:r>
          </w:p>
        </w:tc>
        <w:tc>
          <w:tcPr/>
          <w:p>
            <w:pPr>
              <w:pStyle w:val="Compact"/>
            </w:pPr>
            <w:r>
              <w:t xml:space="preserve">도구별 에러율, 장애 알림, 성능 트렌드</w:t>
            </w:r>
          </w:p>
        </w:tc>
      </w:tr>
    </w:tbl>
    <w:p>
      <w:pPr>
        <w:pStyle w:val="BodyText"/>
      </w:pPr>
      <w:r>
        <w:rPr>
          <w:b/>
          <w:bCs/>
        </w:rPr>
        <w:t xml:space="preserve">8. RAG 솔루션 라이선스 구조</w:t>
      </w:r>
      <w:r>
        <w:t xml:space="preserve"> </w:t>
      </w:r>
      <w:r>
        <w:t xml:space="preserve">- 당사는 자체 개발한 RAG 파이프라인 솔루션을 보유하고 있으며, 본 프로젝트에 활용</w:t>
      </w:r>
      <w:r>
        <w:t xml:space="preserve"> </w:t>
      </w:r>
      <w:r>
        <w:t xml:space="preserve">- 라이선스 형태: 프로젝트 전용 영구 라이선스 (삼성자산운용 귀속)</w:t>
      </w:r>
      <w:r>
        <w:t xml:space="preserve"> </w:t>
      </w:r>
      <w:r>
        <w:t xml:space="preserve">- IP 귀속 조건: 본 프로젝트에서 개발되는 MCP 서버 소스코드, 프롬프트, 학습된 모델 등 전체 지식재산권은 삼성자산운용에 귀속</w:t>
      </w:r>
      <w:r>
        <w:t xml:space="preserve"> </w:t>
      </w:r>
      <w:r>
        <w:t xml:space="preserve">- 제3자 보안 평가: 당사 RAG 솔루션에 대한 제3자 보안 수준 평가를 수행하며, 평가 결과를 프로젝트 착수 시점에 삼성자산운용에 제출한다</w:t>
      </w:r>
      <w:r>
        <w:t xml:space="preserve"> </w:t>
      </w:r>
      <w:r>
        <w:t xml:space="preserve">- 라이선스 비용은 견적서에 별도 명시한다</w:t>
      </w:r>
    </w:p>
    <w:p>
      <w:pPr>
        <w:pStyle w:val="BodyText"/>
      </w:pPr>
      <w:r>
        <w:rPr>
          <w:b/>
          <w:bCs/>
        </w:rPr>
        <w:t xml:space="preserve">솔루션을 포함하여 제안하는 사유:</w:t>
      </w:r>
      <w:r>
        <w:t xml:space="preserve"> </w:t>
      </w:r>
      <w:r>
        <w:t xml:space="preserve">LLM API, 뉴스 데이터 API, RAG 솔루션은 본 시스템의 핵심 엔진으로서, 모델 선정·프롬프트 최적화·데이터 품질 관리가 시스템 개발과 일체화되어야 최적의 성능을 달성합니다. 솔루션을 개발비와 분리하여 별도 견적으로 제시하며, 상세 비용은 견적서에 명시합니다.</w:t>
      </w:r>
    </w:p>
    <w:bookmarkEnd w:id="24"/>
    <w:bookmarkEnd w:id="25"/>
    <w:bookmarkStart w:id="26" w:name="기대효과"/>
    <w:p>
      <w:pPr>
        <w:pStyle w:val="Heading2"/>
      </w:pPr>
      <w:r>
        <w:t xml:space="preserve">(4) 기대효과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436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현재(As-Is)</w:t>
            </w:r>
          </w:p>
        </w:tc>
        <w:tc>
          <w:tcPr/>
          <w:p>
            <w:pPr>
              <w:pStyle w:val="Compact"/>
            </w:pPr>
            <w:r>
              <w:t xml:space="preserve">목표(To-Be)</w:t>
            </w:r>
          </w:p>
        </w:tc>
        <w:tc>
          <w:tcPr/>
          <w:p>
            <w:pPr>
              <w:pStyle w:val="Compact"/>
            </w:pPr>
            <w:r>
              <w:t xml:space="preserve">기대효과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응대</w:t>
            </w:r>
          </w:p>
        </w:tc>
        <w:tc>
          <w:tcPr/>
          <w:p>
            <w:pPr>
              <w:pStyle w:val="Compact"/>
            </w:pPr>
            <w:r>
              <w:t xml:space="preserve">인력 기반, 영업시간 한정</w:t>
            </w:r>
          </w:p>
        </w:tc>
        <w:tc>
          <w:tcPr/>
          <w:p>
            <w:pPr>
              <w:pStyle w:val="Compact"/>
            </w:pPr>
            <w:r>
              <w:t xml:space="preserve">AI 24/7 자동 응답</w:t>
            </w:r>
          </w:p>
        </w:tc>
        <w:tc>
          <w:tcPr/>
          <w:p>
            <w:pPr>
              <w:pStyle w:val="Compact"/>
            </w:pPr>
            <w:r>
              <w:t xml:space="preserve">응대 가능 시간 3배 확대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 접근</w:t>
            </w:r>
          </w:p>
        </w:tc>
        <w:tc>
          <w:tcPr/>
          <w:p>
            <w:pPr>
              <w:pStyle w:val="Compact"/>
            </w:pPr>
            <w:r>
              <w:t xml:space="preserve">웹사이트 수동 검색</w:t>
            </w:r>
          </w:p>
        </w:tc>
        <w:tc>
          <w:tcPr/>
          <w:p>
            <w:pPr>
              <w:pStyle w:val="Compact"/>
            </w:pPr>
            <w:r>
              <w:t xml:space="preserve">대화형 즉시 검색</w:t>
            </w:r>
          </w:p>
        </w:tc>
        <w:tc>
          <w:tcPr/>
          <w:p>
            <w:pPr>
              <w:pStyle w:val="Compact"/>
            </w:pPr>
            <w:r>
              <w:t xml:space="preserve">정보 접근 시간 80% 단축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투자 분석</w:t>
            </w:r>
          </w:p>
        </w:tc>
        <w:tc>
          <w:tcPr/>
          <w:p>
            <w:pPr>
              <w:pStyle w:val="Compact"/>
            </w:pPr>
            <w:r>
              <w:t xml:space="preserve">개별 데이터 수동 비교</w:t>
            </w:r>
          </w:p>
        </w:tc>
        <w:tc>
          <w:tcPr/>
          <w:p>
            <w:pPr>
              <w:pStyle w:val="Compact"/>
            </w:pPr>
            <w:r>
              <w:t xml:space="preserve">AI 자동 비교 분석</w:t>
            </w:r>
          </w:p>
        </w:tc>
        <w:tc>
          <w:tcPr/>
          <w:p>
            <w:pPr>
              <w:pStyle w:val="Compact"/>
            </w:pPr>
            <w:r>
              <w:t xml:space="preserve">분석 시간 90% 단축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활용</w:t>
            </w:r>
          </w:p>
        </w:tc>
        <w:tc>
          <w:tcPr/>
          <w:p>
            <w:pPr>
              <w:pStyle w:val="Compact"/>
            </w:pPr>
            <w:r>
              <w:t xml:space="preserve">PDF 직접 열람</w:t>
            </w:r>
          </w:p>
        </w:tc>
        <w:tc>
          <w:tcPr/>
          <w:p>
            <w:pPr>
              <w:pStyle w:val="Compact"/>
            </w:pPr>
            <w:r>
              <w:t xml:space="preserve">RAG 기반 핵심 추출</w:t>
            </w:r>
          </w:p>
        </w:tc>
        <w:tc>
          <w:tcPr/>
          <w:p>
            <w:pPr>
              <w:pStyle w:val="Compact"/>
            </w:pPr>
            <w:r>
              <w:t xml:space="preserve">문서 활용률 5배 향상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추천</w:t>
            </w:r>
          </w:p>
        </w:tc>
        <w:tc>
          <w:tcPr/>
          <w:p>
            <w:pPr>
              <w:pStyle w:val="Compact"/>
            </w:pPr>
            <w:r>
              <w:t xml:space="preserve">일률적 상품 안내</w:t>
            </w:r>
          </w:p>
        </w:tc>
        <w:tc>
          <w:tcPr/>
          <w:p>
            <w:pPr>
              <w:pStyle w:val="Compact"/>
            </w:pPr>
            <w:r>
              <w:t xml:space="preserve">성향별 맞춤 추천</w:t>
            </w:r>
          </w:p>
        </w:tc>
        <w:tc>
          <w:tcPr/>
          <w:p>
            <w:pPr>
              <w:pStyle w:val="Compact"/>
            </w:pPr>
            <w:r>
              <w:t xml:space="preserve">고객 만족도 40% 향상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비용</w:t>
            </w:r>
          </w:p>
        </w:tc>
        <w:tc>
          <w:tcPr/>
          <w:p>
            <w:pPr>
              <w:pStyle w:val="Compact"/>
            </w:pPr>
            <w:r>
              <w:t xml:space="preserve">상담 인건비 증가</w:t>
            </w:r>
          </w:p>
        </w:tc>
        <w:tc>
          <w:tcPr/>
          <w:p>
            <w:pPr>
              <w:pStyle w:val="Compact"/>
            </w:pPr>
            <w:r>
              <w:t xml:space="preserve">AI 자동화로 비용 절감</w:t>
            </w:r>
          </w:p>
        </w:tc>
        <w:tc>
          <w:tcPr/>
          <w:p>
            <w:pPr>
              <w:pStyle w:val="Compact"/>
            </w:pPr>
            <w:r>
              <w:t xml:space="preserve">상담 비용 60% 절감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7" w:name="사업수행-부문"/>
    <w:p>
      <w:pPr>
        <w:pStyle w:val="Heading1"/>
      </w:pPr>
      <w:r>
        <w:t xml:space="preserve">3. 사업수행 부문</w:t>
      </w:r>
    </w:p>
    <w:bookmarkStart w:id="31" w:name="시스템-및-클라우드-아키텍처-구축-방안"/>
    <w:p>
      <w:pPr>
        <w:pStyle w:val="Heading2"/>
      </w:pPr>
      <w:r>
        <w:t xml:space="preserve">(1) 시스템 및 클라우드 아키텍처 구축 방안</w:t>
      </w:r>
    </w:p>
    <w:bookmarkStart w:id="28" w:name="클라우드-구성도-aws-기반"/>
    <w:p>
      <w:pPr>
        <w:pStyle w:val="Heading3"/>
      </w:pPr>
      <w:r>
        <w:t xml:space="preserve">클라우드 구성도 (AWS 기반)</w:t>
      </w:r>
    </w:p>
    <w:p>
      <w:pPr>
        <w:pStyle w:val="SourceCode"/>
      </w:pPr>
      <w:r>
        <w:rPr>
          <w:rStyle w:val="VerbatimChar"/>
        </w:rPr>
        <w:t xml:space="preserve">[인터넷] → [CloudFront CDN] → [ALB]</w:t>
      </w:r>
      <w:r>
        <w:br/>
      </w:r>
      <w:r>
        <w:rPr>
          <w:rStyle w:val="VerbatimChar"/>
        </w:rPr>
        <w:t xml:space="preserve">                                 ↓</w:t>
      </w:r>
      <w:r>
        <w:br/>
      </w:r>
      <w:r>
        <w:rPr>
          <w:rStyle w:val="VerbatimChar"/>
        </w:rPr>
        <w:t xml:space="preserve">                          [ECS Fargate Cluster]</w:t>
      </w:r>
      <w:r>
        <w:br/>
      </w:r>
      <w:r>
        <w:rPr>
          <w:rStyle w:val="VerbatimChar"/>
        </w:rPr>
        <w:t xml:space="preserve">                    ┌──────┬──────┬──────┐</w:t>
      </w:r>
      <w:r>
        <w:br/>
      </w:r>
      <w:r>
        <w:rPr>
          <w:rStyle w:val="VerbatimChar"/>
        </w:rPr>
        <w:t xml:space="preserve">                    ↓      ↓      ↓      ↓</w:t>
      </w:r>
      <w:r>
        <w:br/>
      </w:r>
      <w:r>
        <w:rPr>
          <w:rStyle w:val="VerbatimChar"/>
        </w:rPr>
        <w:t xml:space="preserve">               [챗봇API] [MCP서버] [RAG서버] [관리자API]</w:t>
      </w:r>
      <w:r>
        <w:br/>
      </w:r>
      <w:r>
        <w:rPr>
          <w:rStyle w:val="VerbatimChar"/>
        </w:rPr>
        <w:t xml:space="preserve">                    ↓      ↓      ↓      ↓</w:t>
      </w:r>
      <w:r>
        <w:br/>
      </w:r>
      <w:r>
        <w:rPr>
          <w:rStyle w:val="VerbatimChar"/>
        </w:rPr>
        <w:t xml:space="preserve">                    └──────┼──────┘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[Internal ALB]</w:t>
      </w:r>
      <w:r>
        <w:br/>
      </w:r>
      <w:r>
        <w:rPr>
          <w:rStyle w:val="VerbatimChar"/>
        </w:rPr>
        <w:t xml:space="preserve">                    ┌──────┬──────┐</w:t>
      </w:r>
      <w:r>
        <w:br/>
      </w:r>
      <w:r>
        <w:rPr>
          <w:rStyle w:val="VerbatimChar"/>
        </w:rPr>
        <w:t xml:space="preserve">                    ↓      ↓      ↓</w:t>
      </w:r>
      <w:r>
        <w:br/>
      </w:r>
      <w:r>
        <w:rPr>
          <w:rStyle w:val="VerbatimChar"/>
        </w:rPr>
        <w:t xml:space="preserve">              [RDS Aurora] [OpenSearch] [ElastiCache Redis]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[S3 문서저장소]</w:t>
      </w:r>
      <w:r>
        <w:br/>
      </w:r>
      <w:r>
        <w:br/>
      </w:r>
      <w:r>
        <w:rPr>
          <w:rStyle w:val="VerbatimChar"/>
        </w:rPr>
        <w:t xml:space="preserve">[VPC Private Subnet]</w:t>
      </w:r>
      <w:r>
        <w:br/>
      </w:r>
      <w:r>
        <w:rPr>
          <w:rStyle w:val="VerbatimChar"/>
        </w:rPr>
        <w:t xml:space="preserve">├── ECS Fargate (서비스 컨테이너)</w:t>
      </w:r>
      <w:r>
        <w:br/>
      </w:r>
      <w:r>
        <w:rPr>
          <w:rStyle w:val="VerbatimChar"/>
        </w:rPr>
        <w:t xml:space="preserve">├── RDS Aurora PostgreSQL + pgvector (벡터DB + 운영DB)</w:t>
      </w:r>
      <w:r>
        <w:br/>
      </w:r>
      <w:r>
        <w:rPr>
          <w:rStyle w:val="VerbatimChar"/>
        </w:rPr>
        <w:t xml:space="preserve">├── OpenSearch (하이브리드 검색 - BM25)</w:t>
      </w:r>
      <w:r>
        <w:br/>
      </w:r>
      <w:r>
        <w:rPr>
          <w:rStyle w:val="VerbatimChar"/>
        </w:rPr>
        <w:t xml:space="preserve">├── ElastiCache Redis (세션 캐시, 응답 캐시)</w:t>
      </w:r>
      <w:r>
        <w:br/>
      </w:r>
      <w:r>
        <w:rPr>
          <w:rStyle w:val="VerbatimChar"/>
        </w:rPr>
        <w:t xml:space="preserve">└── S3 (문서 원본, 임베딩 백업)</w:t>
      </w:r>
      <w:r>
        <w:br/>
      </w:r>
      <w:r>
        <w:br/>
      </w:r>
      <w:r>
        <w:rPr>
          <w:rStyle w:val="VerbatimChar"/>
        </w:rPr>
        <w:t xml:space="preserve">[보안]</w:t>
      </w:r>
      <w:r>
        <w:br/>
      </w:r>
      <w:r>
        <w:rPr>
          <w:rStyle w:val="VerbatimChar"/>
        </w:rPr>
        <w:t xml:space="preserve">├── WAF (웹 방화벽)</w:t>
      </w:r>
      <w:r>
        <w:br/>
      </w:r>
      <w:r>
        <w:rPr>
          <w:rStyle w:val="VerbatimChar"/>
        </w:rPr>
        <w:t xml:space="preserve">├── VPN / Direct Connect (사내망 연결)</w:t>
      </w:r>
      <w:r>
        <w:br/>
      </w:r>
      <w:r>
        <w:rPr>
          <w:rStyle w:val="VerbatimChar"/>
        </w:rPr>
        <w:t xml:space="preserve">├── KMS (데이터 암호화 키 관리)</w:t>
      </w:r>
      <w:r>
        <w:br/>
      </w:r>
      <w:r>
        <w:rPr>
          <w:rStyle w:val="VerbatimChar"/>
        </w:rPr>
        <w:t xml:space="preserve">├── Secrets Manager (API 키, DB 인증)</w:t>
      </w:r>
      <w:r>
        <w:br/>
      </w:r>
      <w:r>
        <w:rPr>
          <w:rStyle w:val="VerbatimChar"/>
        </w:rPr>
        <w:t xml:space="preserve">└── CloudTrail + GuardDuty (감사 로그)</w:t>
      </w:r>
    </w:p>
    <w:bookmarkEnd w:id="28"/>
    <w:bookmarkStart w:id="29" w:name="mcp-서버-설계"/>
    <w:p>
      <w:pPr>
        <w:pStyle w:val="Heading3"/>
      </w:pPr>
      <w:r>
        <w:t xml:space="preserve">MCP 서버 설계</w:t>
      </w:r>
    </w:p>
    <w:p>
      <w:pPr>
        <w:pStyle w:val="FirstParagraph"/>
      </w:pPr>
      <w:r>
        <w:t xml:space="preserve">MCP(Model Context Protocol)는 AI 모델과 외부 데이터 소스를 연결하는 표준 프로토콜입니다. 본 프로젝트에서는 다음 7개의 MCP 서버를 구축합니다: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188"/>
        <w:gridCol w:w="217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MCP 서버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데이터 소스</w:t>
            </w:r>
          </w:p>
        </w:tc>
        <w:tc>
          <w:tcPr/>
          <w:p>
            <w:pPr>
              <w:pStyle w:val="Compact"/>
            </w:pPr>
            <w:r>
              <w:t xml:space="preserve">응답 시간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etf-products</w:t>
            </w:r>
          </w:p>
        </w:tc>
        <w:tc>
          <w:tcPr/>
          <w:p>
            <w:pPr>
              <w:pStyle w:val="Compact"/>
            </w:pPr>
            <w:r>
              <w:t xml:space="preserve">ETF 상품 검색 및 목록 조회</w:t>
            </w:r>
          </w:p>
        </w:tc>
        <w:tc>
          <w:tcPr/>
          <w:p>
            <w:pPr>
              <w:pStyle w:val="Compact"/>
            </w:pPr>
            <w:r>
              <w:t xml:space="preserve">RDS Aurora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etf-detail</w:t>
            </w:r>
          </w:p>
        </w:tc>
        <w:tc>
          <w:tcPr/>
          <w:p>
            <w:pPr>
              <w:pStyle w:val="Compact"/>
            </w:pPr>
            <w:r>
              <w:t xml:space="preserve">ETF 상세 정보 (구성종목, 보수 등)</w:t>
            </w:r>
          </w:p>
        </w:tc>
        <w:tc>
          <w:tcPr/>
          <w:p>
            <w:pPr>
              <w:pStyle w:val="Compact"/>
            </w:pPr>
            <w:r>
              <w:t xml:space="preserve">RDS Aurora</w:t>
            </w:r>
          </w:p>
        </w:tc>
        <w:tc>
          <w:tcPr/>
          <w:p>
            <w:pPr>
              <w:pStyle w:val="Compact"/>
            </w:pPr>
            <w:r>
              <w:t xml:space="preserve">&lt; 300ms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etf-performance</w:t>
            </w:r>
          </w:p>
        </w:tc>
        <w:tc>
          <w:tcPr/>
          <w:p>
            <w:pPr>
              <w:pStyle w:val="Compact"/>
            </w:pPr>
            <w:r>
              <w:t xml:space="preserve">수익률 데이터 및 가격 히스토리</w:t>
            </w:r>
          </w:p>
        </w:tc>
        <w:tc>
          <w:tcPr/>
          <w:p>
            <w:pPr>
              <w:pStyle w:val="Compact"/>
            </w:pPr>
            <w:r>
              <w:t xml:space="preserve">RDS Aurora + Redis 캐시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etf-compare</w:t>
            </w:r>
          </w:p>
        </w:tc>
        <w:tc>
          <w:tcPr/>
          <w:p>
            <w:pPr>
              <w:pStyle w:val="Compact"/>
            </w:pPr>
            <w:r>
              <w:t xml:space="preserve">다중 ETF 비교 분석</w:t>
            </w:r>
          </w:p>
        </w:tc>
        <w:tc>
          <w:tcPr/>
          <w:p>
            <w:pPr>
              <w:pStyle w:val="Compact"/>
            </w:pPr>
            <w:r>
              <w:t xml:space="preserve">RDS Aurora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document-search</w:t>
            </w:r>
          </w:p>
        </w:tc>
        <w:tc>
          <w:tcPr/>
          <w:p>
            <w:pPr>
              <w:pStyle w:val="Compact"/>
            </w:pPr>
            <w:r>
              <w:t xml:space="preserve">투자설명서/운용보고서 RAG 검색</w:t>
            </w:r>
          </w:p>
        </w:tc>
        <w:tc>
          <w:tcPr/>
          <w:p>
            <w:pPr>
              <w:pStyle w:val="Compact"/>
            </w:pPr>
            <w:r>
              <w:t xml:space="preserve">pgvector + OpenSearch</w:t>
            </w:r>
          </w:p>
        </w:tc>
        <w:tc>
          <w:tcPr/>
          <w:p>
            <w:pPr>
              <w:pStyle w:val="Compact"/>
            </w:pPr>
            <w:r>
              <w:t xml:space="preserve">&lt; 800ms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news-search</w:t>
            </w:r>
          </w:p>
        </w:tc>
        <w:tc>
          <w:tcPr/>
          <w:p>
            <w:pPr>
              <w:pStyle w:val="Compact"/>
            </w:pPr>
            <w:r>
              <w:t xml:space="preserve">금융 뉴스 검색</w:t>
            </w:r>
          </w:p>
        </w:tc>
        <w:tc>
          <w:tcPr/>
          <w:p>
            <w:pPr>
              <w:pStyle w:val="Compact"/>
            </w:pPr>
            <w:r>
              <w:t xml:space="preserve">뉴스 API + OpenSearch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etf-recommend</w:t>
            </w:r>
          </w:p>
        </w:tc>
        <w:tc>
          <w:tcPr/>
          <w:p>
            <w:pPr>
              <w:pStyle w:val="Compact"/>
            </w:pPr>
            <w:r>
              <w:t xml:space="preserve">투자 성향별 ETF 추천</w:t>
            </w:r>
          </w:p>
        </w:tc>
        <w:tc>
          <w:tcPr/>
          <w:p>
            <w:pPr>
              <w:pStyle w:val="Compact"/>
            </w:pPr>
            <w:r>
              <w:t xml:space="preserve">RDS Aurora + LLM</w:t>
            </w:r>
          </w:p>
        </w:tc>
        <w:tc>
          <w:tcPr/>
          <w:p>
            <w:pPr>
              <w:pStyle w:val="Compact"/>
            </w:pPr>
            <w:r>
              <w:t xml:space="preserve">&lt; 1000ms</w:t>
            </w:r>
          </w:p>
        </w:tc>
      </w:tr>
    </w:tbl>
    <w:bookmarkEnd w:id="29"/>
    <w:bookmarkStart w:id="30" w:name="보안-아키텍처"/>
    <w:p>
      <w:pPr>
        <w:pStyle w:val="Heading3"/>
      </w:pPr>
      <w:r>
        <w:t xml:space="preserve">보안 아키텍처</w:t>
      </w:r>
    </w:p>
    <w:p>
      <w:pPr>
        <w:pStyle w:val="SourceCode"/>
      </w:pPr>
      <w:r>
        <w:rPr>
          <w:rStyle w:val="VerbatimChar"/>
        </w:rPr>
        <w:t xml:space="preserve">[외부 접근]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[WAF] → DDoS 방어, SQL Injection 차단, Rate Limiting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[CloudFront] → HTTPS 강제, TLS 1.3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[ALB] → VPC 내부로만 라우팅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[ECS 서비스] → IAM Role 기반 최소 권한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[데이터 계층]</w:t>
      </w:r>
      <w:r>
        <w:br/>
      </w:r>
      <w:r>
        <w:rPr>
          <w:rStyle w:val="VerbatimChar"/>
        </w:rPr>
        <w:t xml:space="preserve">├── RDS: 저장 시 AES-256 암호화, 전송 시 TLS</w:t>
      </w:r>
      <w:r>
        <w:br/>
      </w:r>
      <w:r>
        <w:rPr>
          <w:rStyle w:val="VerbatimChar"/>
        </w:rPr>
        <w:t xml:space="preserve">├── S3: SSE-KMS 암호화, 버킷 정책으로 접근 제한</w:t>
      </w:r>
      <w:r>
        <w:br/>
      </w:r>
      <w:r>
        <w:rPr>
          <w:rStyle w:val="VerbatimChar"/>
        </w:rPr>
        <w:t xml:space="preserve">├── Redis: 전송 시 TLS, AUTH 토큰 인증</w:t>
      </w:r>
      <w:r>
        <w:br/>
      </w:r>
      <w:r>
        <w:rPr>
          <w:rStyle w:val="VerbatimChar"/>
        </w:rPr>
        <w:t xml:space="preserve">└── LLM API: API 키 Secrets Manager 관리, 프라이버시 필터링</w:t>
      </w:r>
    </w:p>
    <w:p>
      <w:pPr>
        <w:pStyle w:val="FirstParagraph"/>
      </w:pPr>
      <w:r>
        <w:rPr>
          <w:b/>
          <w:bCs/>
        </w:rPr>
        <w:t xml:space="preserve">개인정보 마스킹 처리:</w:t>
      </w:r>
      <w:r>
        <w:t xml:space="preserve"> </w:t>
      </w:r>
      <w:r>
        <w:t xml:space="preserve">- LLM으로 전송 전 PII(개인식별정보) 자동 감지 및 마스킹</w:t>
      </w:r>
      <w:r>
        <w:t xml:space="preserve"> </w:t>
      </w:r>
      <w:r>
        <w:t xml:space="preserve">- 주민등록번호, 계좌번호, 전화번호 등 패턴 기반 + NER 기반 이중 감지</w:t>
      </w:r>
      <w:r>
        <w:t xml:space="preserve"> </w:t>
      </w:r>
      <w:r>
        <w:t xml:space="preserve">- 마스킹된 데이터는 LLM 응답 후 복원하지 않음 (비가역적 처리)</w:t>
      </w:r>
    </w:p>
    <w:bookmarkEnd w:id="30"/>
    <w:bookmarkEnd w:id="31"/>
    <w:bookmarkStart w:id="34" w:name="데이터-이관-및-벡터-db-구축-전략"/>
    <w:p>
      <w:pPr>
        <w:pStyle w:val="Heading2"/>
      </w:pPr>
      <w:r>
        <w:t xml:space="preserve">(2) 데이터 이관 및 벡터 DB 구축 전략</w:t>
      </w:r>
    </w:p>
    <w:bookmarkStart w:id="32" w:name="데이터-이관-계획"/>
    <w:p>
      <w:pPr>
        <w:pStyle w:val="Heading3"/>
      </w:pPr>
      <w:r>
        <w:t xml:space="preserve">데이터 이관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1777"/>
        <w:gridCol w:w="1454"/>
        <w:gridCol w:w="1454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 유형</w:t>
            </w:r>
          </w:p>
        </w:tc>
        <w:tc>
          <w:tcPr/>
          <w:p>
            <w:pPr>
              <w:pStyle w:val="Compact"/>
            </w:pPr>
            <w:r>
              <w:t xml:space="preserve">원본 시스템</w:t>
            </w:r>
          </w:p>
        </w:tc>
        <w:tc>
          <w:tcPr/>
          <w:p>
            <w:pPr>
              <w:pStyle w:val="Compact"/>
            </w:pPr>
            <w:r>
              <w:t xml:space="preserve">이관 대상</w:t>
            </w:r>
          </w:p>
        </w:tc>
        <w:tc>
          <w:tcPr/>
          <w:p>
            <w:pPr>
              <w:pStyle w:val="Compact"/>
            </w:pPr>
            <w:r>
              <w:t xml:space="preserve">이관 방식</w:t>
            </w:r>
          </w:p>
        </w:tc>
        <w:tc>
          <w:tcPr/>
          <w:p>
            <w:pPr>
              <w:pStyle w:val="Compact"/>
            </w:pPr>
            <w:r>
              <w:t xml:space="preserve">예상 규모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 상품 정보</w:t>
            </w:r>
          </w:p>
        </w:tc>
        <w:tc>
          <w:tcPr/>
          <w:p>
            <w:pPr>
              <w:pStyle w:val="Compact"/>
            </w:pPr>
            <w:r>
              <w:t xml:space="preserve">사내 DB</w:t>
            </w:r>
          </w:p>
        </w:tc>
        <w:tc>
          <w:tcPr/>
          <w:p>
            <w:pPr>
              <w:pStyle w:val="Compact"/>
            </w:pPr>
            <w:r>
              <w:t xml:space="preserve">RDS Aurora</w:t>
            </w:r>
          </w:p>
        </w:tc>
        <w:tc>
          <w:tcPr/>
          <w:p>
            <w:pPr>
              <w:pStyle w:val="Compact"/>
            </w:pPr>
            <w:r>
              <w:t xml:space="preserve">DB 마이그레이션 (DMS)</w:t>
            </w:r>
          </w:p>
        </w:tc>
        <w:tc>
          <w:tcPr/>
          <w:p>
            <w:pPr>
              <w:pStyle w:val="Compact"/>
            </w:pPr>
            <w:r>
              <w:t xml:space="preserve">~500개 상품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시세/수익률</w:t>
            </w:r>
          </w:p>
        </w:tc>
        <w:tc>
          <w:tcPr/>
          <w:p>
            <w:pPr>
              <w:pStyle w:val="Compact"/>
            </w:pPr>
            <w:r>
              <w:t xml:space="preserve">시세 시스템</w:t>
            </w:r>
          </w:p>
        </w:tc>
        <w:tc>
          <w:tcPr/>
          <w:p>
            <w:pPr>
              <w:pStyle w:val="Compact"/>
            </w:pPr>
            <w:r>
              <w:t xml:space="preserve">RDS Aurora + Redis</w:t>
            </w:r>
          </w:p>
        </w:tc>
        <w:tc>
          <w:tcPr/>
          <w:p>
            <w:pPr>
              <w:pStyle w:val="Compact"/>
            </w:pPr>
            <w:r>
              <w:t xml:space="preserve">API 연동 + 배치</w:t>
            </w:r>
          </w:p>
        </w:tc>
        <w:tc>
          <w:tcPr/>
          <w:p>
            <w:pPr>
              <w:pStyle w:val="Compact"/>
            </w:pPr>
            <w:r>
              <w:t xml:space="preserve">일 ~10만 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투자설명서</w:t>
            </w:r>
          </w:p>
        </w:tc>
        <w:tc>
          <w:tcPr/>
          <w:p>
            <w:pPr>
              <w:pStyle w:val="Compact"/>
            </w:pPr>
            <w:r>
              <w:t xml:space="preserve">문서 관리 시스템</w:t>
            </w:r>
          </w:p>
        </w:tc>
        <w:tc>
          <w:tcPr/>
          <w:p>
            <w:pPr>
              <w:pStyle w:val="Compact"/>
            </w:pPr>
            <w:r>
              <w:t xml:space="preserve">S3 + pgvector</w:t>
            </w:r>
          </w:p>
        </w:tc>
        <w:tc>
          <w:tcPr/>
          <w:p>
            <w:pPr>
              <w:pStyle w:val="Compact"/>
            </w:pPr>
            <w:r>
              <w:t xml:space="preserve">파일 전송 + 청킹/임베딩</w:t>
            </w:r>
          </w:p>
        </w:tc>
        <w:tc>
          <w:tcPr/>
          <w:p>
            <w:pPr>
              <w:pStyle w:val="Compact"/>
            </w:pPr>
            <w:r>
              <w:t xml:space="preserve">~2,000개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운용보고서</w:t>
            </w:r>
          </w:p>
        </w:tc>
        <w:tc>
          <w:tcPr/>
          <w:p>
            <w:pPr>
              <w:pStyle w:val="Compact"/>
            </w:pPr>
            <w:r>
              <w:t xml:space="preserve">문서 관리 시스템</w:t>
            </w:r>
          </w:p>
        </w:tc>
        <w:tc>
          <w:tcPr/>
          <w:p>
            <w:pPr>
              <w:pStyle w:val="Compact"/>
            </w:pPr>
            <w:r>
              <w:t xml:space="preserve">S3 + pgvector</w:t>
            </w:r>
          </w:p>
        </w:tc>
        <w:tc>
          <w:tcPr/>
          <w:p>
            <w:pPr>
              <w:pStyle w:val="Compact"/>
            </w:pPr>
            <w:r>
              <w:t xml:space="preserve">파일 전송 + 청킹/임베딩</w:t>
            </w:r>
          </w:p>
        </w:tc>
        <w:tc>
          <w:tcPr/>
          <w:p>
            <w:pPr>
              <w:pStyle w:val="Compact"/>
            </w:pPr>
            <w:r>
              <w:t xml:space="preserve">~5,000개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뉴스</w:t>
            </w:r>
          </w:p>
        </w:tc>
        <w:tc>
          <w:tcPr/>
          <w:p>
            <w:pPr>
              <w:pStyle w:val="Compact"/>
            </w:pPr>
            <w:r>
              <w:t xml:space="preserve">뉴스 API</w:t>
            </w:r>
          </w:p>
        </w:tc>
        <w:tc>
          <w:tcPr/>
          <w:p>
            <w:pPr>
              <w:pStyle w:val="Compact"/>
            </w:pPr>
            <w: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t xml:space="preserve">API 구독 + 실시간 인덱싱</w:t>
            </w:r>
          </w:p>
        </w:tc>
        <w:tc>
          <w:tcPr/>
          <w:p>
            <w:pPr>
              <w:pStyle w:val="Compact"/>
            </w:pPr>
            <w:r>
              <w:t xml:space="preserve">일 ~1,000건</w:t>
            </w:r>
          </w:p>
        </w:tc>
      </w:tr>
    </w:tbl>
    <w:bookmarkEnd w:id="32"/>
    <w:bookmarkStart w:id="33" w:name="벡터-db-구축"/>
    <w:p>
      <w:pPr>
        <w:pStyle w:val="Heading3"/>
      </w:pPr>
      <w:r>
        <w:t xml:space="preserve">벡터 DB 구축</w:t>
      </w:r>
    </w:p>
    <w:p>
      <w:pPr>
        <w:pStyle w:val="FirstParagraph"/>
      </w:pPr>
      <w:r>
        <w:rPr>
          <w:b/>
          <w:bCs/>
        </w:rPr>
        <w:t xml:space="preserve">임베딩 모델</w:t>
      </w:r>
      <w:r>
        <w:t xml:space="preserve">: OpenAI text-embedding-3-large (3072차원)</w:t>
      </w:r>
      <w:r>
        <w:t xml:space="preserve"> </w:t>
      </w:r>
      <w:r>
        <w:t xml:space="preserve">- 한국어 금융 용어에 대한 우수한 성능</w:t>
      </w:r>
      <w:r>
        <w:t xml:space="preserve"> </w:t>
      </w:r>
      <w:r>
        <w:t xml:space="preserve">- 종목명, 지수명 등 전문 용어 인식률 95% 이상</w:t>
      </w:r>
    </w:p>
    <w:p>
      <w:pPr>
        <w:pStyle w:val="BodyText"/>
      </w:pPr>
      <w:r>
        <w:rPr>
          <w:b/>
          <w:bCs/>
        </w:rPr>
        <w:t xml:space="preserve">청킹 전략</w:t>
      </w:r>
      <w:r>
        <w:t xml:space="preserve">:</w:t>
      </w:r>
      <w:r>
        <w:t xml:space="preserve"> </w:t>
      </w:r>
      <w:r>
        <w:t xml:space="preserve">- Semantic Chunking: 문서 구조(목차, 섹션)를 인식하여 의미 단위로 분할</w:t>
      </w:r>
      <w:r>
        <w:t xml:space="preserve"> </w:t>
      </w:r>
      <w:r>
        <w:t xml:space="preserve">- Chunk Size: 500~1000 토큰, Overlap: 100 토큰</w:t>
      </w:r>
      <w:r>
        <w:t xml:space="preserve"> </w:t>
      </w:r>
      <w:r>
        <w:t xml:space="preserve">- 메타데이터 보존: 종목코드, 문서유형, 작성일, 섹션명</w:t>
      </w:r>
    </w:p>
    <w:p>
      <w:pPr>
        <w:pStyle w:val="BodyText"/>
      </w:pPr>
      <w:r>
        <w:rPr>
          <w:b/>
          <w:bCs/>
        </w:rPr>
        <w:t xml:space="preserve">인덱싱 구조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documents 테이블:</w:t>
      </w:r>
      <w:r>
        <w:br/>
      </w:r>
      <w:r>
        <w:rPr>
          <w:rStyle w:val="VerbatimChar"/>
        </w:rPr>
        <w:t xml:space="preserve">├── id (UUID)</w:t>
      </w:r>
      <w:r>
        <w:br/>
      </w:r>
      <w:r>
        <w:rPr>
          <w:rStyle w:val="VerbatimChar"/>
        </w:rPr>
        <w:t xml:space="preserve">├── content (TEXT) — 청크 원문</w:t>
      </w:r>
      <w:r>
        <w:br/>
      </w:r>
      <w:r>
        <w:rPr>
          <w:rStyle w:val="VerbatimChar"/>
        </w:rPr>
        <w:t xml:space="preserve">├── embedding (vector(3072)) — 임베딩 벡터</w:t>
      </w:r>
      <w:r>
        <w:br/>
      </w:r>
      <w:r>
        <w:rPr>
          <w:rStyle w:val="VerbatimChar"/>
        </w:rPr>
        <w:t xml:space="preserve">├── metadata (JSONB) — 종목코드, 문서유형, 작성일</w:t>
      </w:r>
      <w:r>
        <w:br/>
      </w:r>
      <w:r>
        <w:rPr>
          <w:rStyle w:val="VerbatimChar"/>
        </w:rPr>
        <w:t xml:space="preserve">├── document_id (UUID) — 원본 문서 참조</w:t>
      </w:r>
      <w:r>
        <w:br/>
      </w:r>
      <w:r>
        <w:rPr>
          <w:rStyle w:val="VerbatimChar"/>
        </w:rPr>
        <w:t xml:space="preserve">└── created_at (TIMESTAMP)</w:t>
      </w:r>
      <w:r>
        <w:br/>
      </w:r>
      <w:r>
        <w:br/>
      </w:r>
      <w:r>
        <w:rPr>
          <w:rStyle w:val="VerbatimChar"/>
        </w:rPr>
        <w:t xml:space="preserve">인덱스:</w:t>
      </w:r>
      <w:r>
        <w:br/>
      </w:r>
      <w:r>
        <w:rPr>
          <w:rStyle w:val="VerbatimChar"/>
        </w:rPr>
        <w:t xml:space="preserve">├── HNSW 인덱스 (벡터 유사도 검색, ef_construction=200)</w:t>
      </w:r>
      <w:r>
        <w:br/>
      </w:r>
      <w:r>
        <w:rPr>
          <w:rStyle w:val="VerbatimChar"/>
        </w:rPr>
        <w:t xml:space="preserve">├── GIN 인덱스 (메타데이터 JSONB 검색)</w:t>
      </w:r>
      <w:r>
        <w:br/>
      </w:r>
      <w:r>
        <w:rPr>
          <w:rStyle w:val="VerbatimChar"/>
        </w:rPr>
        <w:t xml:space="preserve">└── B-tree 인덱스 (document_id, created_at)</w:t>
      </w:r>
    </w:p>
    <w:bookmarkEnd w:id="33"/>
    <w:bookmarkEnd w:id="34"/>
    <w:bookmarkStart w:id="36" w:name="사업-추진-전략-및-일정"/>
    <w:p>
      <w:pPr>
        <w:pStyle w:val="Heading2"/>
      </w:pPr>
      <w:r>
        <w:t xml:space="preserve">(3) 사업 추진 전략 및 일정</w:t>
      </w:r>
    </w:p>
    <w:bookmarkStart w:id="35" w:name="단계별-추진-일정-총-5개월"/>
    <w:p>
      <w:pPr>
        <w:pStyle w:val="Heading3"/>
      </w:pPr>
      <w:r>
        <w:t xml:space="preserve">단계별 추진 일정 (총 5개월)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주요 활동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1단계: 분석/설계</w:t>
            </w:r>
          </w:p>
        </w:tc>
        <w:tc>
          <w:tcPr/>
          <w:p>
            <w:pPr>
              <w:pStyle w:val="Compact"/>
            </w:pPr>
            <w:r>
              <w:t xml:space="preserve">1개월 (4주)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1-1주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킥오프, 요구사항 분석, AS-IS 분석</w:t>
            </w:r>
          </w:p>
        </w:tc>
        <w:tc>
          <w:tcPr/>
          <w:p>
            <w:pPr>
              <w:pStyle w:val="Compact"/>
            </w:pPr>
            <w:r>
              <w:t xml:space="preserve">수행계획서, AS-IS 분석서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2-3주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시스템 설계, DB 설계, API 설계, UI/UX 설계</w:t>
            </w:r>
          </w:p>
        </w:tc>
        <w:tc>
          <w:tcPr/>
          <w:p>
            <w:pPr>
              <w:pStyle w:val="Compact"/>
            </w:pPr>
            <w:r>
              <w:t xml:space="preserve">To-Be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설계 리뷰, 클라우드 환경 구축</w:t>
            </w:r>
          </w:p>
        </w:tc>
        <w:tc>
          <w:tcPr/>
          <w:p>
            <w:pPr>
              <w:pStyle w:val="Compact"/>
            </w:pPr>
            <w:r>
              <w:t xml:space="preserve">설계 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2단계: 구축</w:t>
            </w:r>
          </w:p>
        </w:tc>
        <w:tc>
          <w:tcPr/>
          <w:p>
            <w:pPr>
              <w:pStyle w:val="Compact"/>
            </w:pPr>
            <w:r>
              <w:t xml:space="preserve">3개월 (12주)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5-6주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MCP 서버 7개 개발, DB 스키마 구축</w:t>
            </w:r>
          </w:p>
        </w:tc>
        <w:tc>
          <w:tcPr/>
          <w:p>
            <w:pPr>
              <w:pStyle w:val="Compact"/>
            </w:pPr>
            <w:r>
              <w:t xml:space="preserve">개발 소스 (Phase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7-8주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RAG 파이프라인 구축, 벡터DB 구축, 문서 임베딩</w:t>
            </w:r>
          </w:p>
        </w:tc>
        <w:tc>
          <w:tcPr/>
          <w:p>
            <w:pPr>
              <w:pStyle w:val="Compact"/>
            </w:pPr>
            <w:r>
              <w:t xml:space="preserve">개발 소스 (Phase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9-10주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멀티 에이전트 개발, 프롬프트 엔지니어링</w:t>
            </w:r>
          </w:p>
        </w:tc>
        <w:tc>
          <w:tcPr/>
          <w:p>
            <w:pPr>
              <w:pStyle w:val="Compact"/>
            </w:pPr>
            <w:r>
              <w:t xml:space="preserve">개발 소스 (Phase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11-12주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챗봇 UI/UX 개발, 관리자 대시보드 개발</w:t>
            </w:r>
          </w:p>
        </w:tc>
        <w:tc>
          <w:tcPr/>
          <w:p>
            <w:pPr>
              <w:pStyle w:val="Compact"/>
            </w:pPr>
            <w:r>
              <w:t xml:space="preserve">개발 소스 (Phase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13-14주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가드레일 구축, 보안 모듈, ETL 파이프라인</w:t>
            </w:r>
          </w:p>
        </w:tc>
        <w:tc>
          <w:tcPr/>
          <w:p>
            <w:pPr>
              <w:pStyle w:val="Compact"/>
            </w:pPr>
            <w:r>
              <w:t xml:space="preserve">개발 소스 (Phase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15-16주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데이터 이관, 통합 테스트, 성능 테스트</w:t>
            </w:r>
          </w:p>
        </w:tc>
        <w:tc>
          <w:tcPr/>
          <w:p>
            <w:pPr>
              <w:pStyle w:val="Compact"/>
            </w:pPr>
            <w:r>
              <w:t xml:space="preserve">테스트 시나리오/결과서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3단계: 안정화</w:t>
            </w:r>
          </w:p>
        </w:tc>
        <w:tc>
          <w:tcPr/>
          <w:p>
            <w:pPr>
              <w:pStyle w:val="Compact"/>
            </w:pPr>
            <w:r>
              <w:t xml:space="preserve">0.5개월 (2주)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17주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운영 환경 배포, 부하 테스트, 보안 점검</w:t>
            </w:r>
          </w:p>
        </w:tc>
        <w:tc>
          <w:tcPr/>
          <w:p>
            <w:pPr>
              <w:pStyle w:val="Compact"/>
            </w:pPr>
            <w:r>
              <w:t xml:space="preserve">보안성 검토서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18주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사용자 교육, 운영 이관, 문서 정리</w:t>
            </w:r>
          </w:p>
        </w:tc>
        <w:tc>
          <w:tcPr/>
          <w:p>
            <w:pPr>
              <w:pStyle w:val="Compact"/>
            </w:pPr>
            <w:r>
              <w:t xml:space="preserve">매뉴얼, 최종검수확인서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사업관리-부문"/>
    <w:p>
      <w:pPr>
        <w:pStyle w:val="Heading1"/>
      </w:pPr>
      <w:r>
        <w:t xml:space="preserve">4. 사업관리 부문</w:t>
      </w:r>
    </w:p>
    <w:bookmarkStart w:id="38" w:name="추진-조직"/>
    <w:p>
      <w:pPr>
        <w:pStyle w:val="Heading2"/>
      </w:pPr>
      <w:r>
        <w:t xml:space="preserve">(1) 추진 조직</w:t>
      </w:r>
    </w:p>
    <w:p>
      <w:pPr>
        <w:pStyle w:val="BlockText"/>
      </w:pPr>
      <w:r>
        <w:rPr>
          <w:b/>
          <w:bCs/>
        </w:rPr>
        <w:t xml:space="preserve">[대표님 작성 필요]</w:t>
      </w:r>
      <w:r>
        <w:t xml:space="preserve"> </w:t>
      </w:r>
      <w:r>
        <w:t xml:space="preserve">— 실제 투입 인력명으로 조직도를 수정해 주세요.</w:t>
      </w:r>
    </w:p>
    <w:p>
      <w:pPr>
        <w:pStyle w:val="SourceCode"/>
      </w:pPr>
      <w:r>
        <w:rPr>
          <w:rStyle w:val="VerbatimChar"/>
        </w:rPr>
        <w:t xml:space="preserve">[삼성자산운용]                    [(주)바틀]</w:t>
      </w:r>
      <w:r>
        <w:br/>
      </w:r>
      <w:r>
        <w:rPr>
          <w:rStyle w:val="VerbatimChar"/>
        </w:rPr>
        <w:t xml:space="preserve"> 담당 VP                          PM</w:t>
      </w:r>
      <w:r>
        <w:br/>
      </w:r>
      <w:r>
        <w:rPr>
          <w:rStyle w:val="VerbatimChar"/>
        </w:rPr>
        <w:t xml:space="preserve"> (프로젝트 오너)                   (프로젝트 총괄)</w:t>
      </w:r>
      <w:r>
        <w:br/>
      </w:r>
      <w:r>
        <w:rPr>
          <w:rStyle w:val="VerbatimChar"/>
        </w:rPr>
        <w:t xml:space="preserve">      ↓                               ↓</w:t>
      </w:r>
      <w:r>
        <w:br/>
      </w:r>
      <w:r>
        <w:rPr>
          <w:rStyle w:val="VerbatimChar"/>
        </w:rPr>
        <w:t xml:space="preserve"> 디지털플랫폼팀              ┌─────────┼─────────┐</w:t>
      </w:r>
      <w:r>
        <w:br/>
      </w:r>
      <w:r>
        <w:rPr>
          <w:rStyle w:val="VerbatimChar"/>
        </w:rPr>
        <w:t xml:space="preserve"> (요구사항/검수)             ↓         ↓         ↓</w:t>
      </w:r>
      <w:r>
        <w:br/>
      </w:r>
      <w:r>
        <w:rPr>
          <w:rStyle w:val="VerbatimChar"/>
        </w:rPr>
        <w:t xml:space="preserve">                        [AI팀]    [개발팀]    [인프라팀]</w:t>
      </w:r>
      <w:r>
        <w:br/>
      </w:r>
      <w:r>
        <w:br/>
      </w:r>
      <w:r>
        <w:rPr>
          <w:rStyle w:val="VerbatimChar"/>
        </w:rPr>
        <w:t xml:space="preserve">                        [QA]</w:t>
      </w:r>
    </w:p>
    <w:bookmarkEnd w:id="38"/>
    <w:bookmarkStart w:id="42" w:name="프로젝트-추진-일정"/>
    <w:p>
      <w:pPr>
        <w:pStyle w:val="Heading2"/>
      </w:pPr>
      <w:r>
        <w:t xml:space="preserve">(2) 프로젝트 추진 일정</w:t>
      </w:r>
    </w:p>
    <w:p>
      <w:pPr>
        <w:pStyle w:val="FirstParagraph"/>
      </w:pPr>
      <w:r>
        <w:t xml:space="preserve">위 3.(3) 일정과 동일하며, 마일스톤 기준으로 관리합니다.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검수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M1: 설계 완료</w:t>
            </w:r>
          </w:p>
        </w:tc>
        <w:tc>
          <w:tcPr/>
          <w:p>
            <w:pPr>
              <w:pStyle w:val="Compact"/>
            </w:pPr>
            <w:r>
              <w:t xml:space="preserve">4주차</w:t>
            </w:r>
          </w:p>
        </w:tc>
        <w:tc>
          <w:tcPr/>
          <w:p>
            <w:pPr>
              <w:pStyle w:val="Compact"/>
            </w:pPr>
            <w:r>
              <w:t xml:space="preserve">설계 문서 검수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M2: MCP + RAG 완료</w:t>
            </w:r>
          </w:p>
        </w:tc>
        <w:tc>
          <w:tcPr/>
          <w:p>
            <w:pPr>
              <w:pStyle w:val="Compact"/>
            </w:pPr>
            <w:r>
              <w:t xml:space="preserve">8주차</w:t>
            </w:r>
          </w:p>
        </w:tc>
        <w:tc>
          <w:tcPr/>
          <w:p>
            <w:pPr>
              <w:pStyle w:val="Compact"/>
            </w:pPr>
            <w:r>
              <w:t xml:space="preserve">7개 MCP 서버 + RAG 파이프라인 동작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M3: 에이전트 + UI 완료</w:t>
            </w:r>
          </w:p>
        </w:tc>
        <w:tc>
          <w:tcPr/>
          <w:p>
            <w:pPr>
              <w:pStyle w:val="Compact"/>
            </w:pPr>
            <w:r>
              <w:t xml:space="preserve">12주차</w:t>
            </w:r>
          </w:p>
        </w:tc>
        <w:tc>
          <w:tcPr/>
          <w:p>
            <w:pPr>
              <w:pStyle w:val="Compact"/>
            </w:pPr>
            <w:r>
              <w:t xml:space="preserve">챗봇 E2E 시나리오 테스트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M4: 통합 테스트 완료</w:t>
            </w:r>
          </w:p>
        </w:tc>
        <w:tc>
          <w:tcPr/>
          <w:p>
            <w:pPr>
              <w:pStyle w:val="Compact"/>
            </w:pPr>
            <w:r>
              <w:t xml:space="preserve">16주차</w:t>
            </w:r>
          </w:p>
        </w:tc>
        <w:tc>
          <w:tcPr/>
          <w:p>
            <w:pPr>
              <w:pStyle w:val="Compact"/>
            </w:pPr>
            <w:r>
              <w:t xml:space="preserve">전체 기능 + 성능 + 보안 테스트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M5: 운영 이관 완료</w:t>
            </w:r>
          </w:p>
        </w:tc>
        <w:tc>
          <w:tcPr/>
          <w:p>
            <w:pPr>
              <w:pStyle w:val="Compact"/>
            </w:pPr>
            <w:r>
              <w:t xml:space="preserve">18주차</w:t>
            </w:r>
          </w:p>
        </w:tc>
        <w:tc>
          <w:tcPr/>
          <w:p>
            <w:pPr>
              <w:pStyle w:val="Compact"/>
            </w:pPr>
            <w:r>
              <w:t xml:space="preserve">최종 검수 + 운영 인수인계</w:t>
            </w:r>
          </w:p>
        </w:tc>
      </w:tr>
    </w:tbl>
    <w:bookmarkStart w:id="39" w:name="프로젝트-관리-방안"/>
    <w:p>
      <w:pPr>
        <w:pStyle w:val="Heading3"/>
      </w:pPr>
      <w:r>
        <w:t xml:space="preserve">프로젝트 관리 방안</w:t>
      </w:r>
    </w:p>
    <w:p>
      <w:pPr>
        <w:pStyle w:val="FirstParagraph"/>
      </w:pPr>
      <w:r>
        <w:rPr>
          <w:b/>
          <w:bCs/>
        </w:rPr>
        <w:t xml:space="preserve">범위/일정 관리:</w:t>
      </w:r>
      <w:r>
        <w:t xml:space="preserve"> </w:t>
      </w:r>
      <w:r>
        <w:t xml:space="preserve">- WBS(Work Breakdown Structure) 기반 범위 정의, Jira 스프린트로 2주 단위 관리</w:t>
      </w:r>
      <w:r>
        <w:t xml:space="preserve"> </w:t>
      </w:r>
      <w:r>
        <w:t xml:space="preserve">- 마일스톤별 진척률 측정, 주간 보고서에 일정 준수율(SPI) 포함</w:t>
      </w:r>
      <w:r>
        <w:t xml:space="preserve"> </w:t>
      </w:r>
      <w:r>
        <w:t xml:space="preserve">- 범위 변경 시 변경관리위원회(CCB) 승인 후 반영</w:t>
      </w:r>
    </w:p>
    <w:p>
      <w:pPr>
        <w:pStyle w:val="BodyText"/>
      </w:pPr>
      <w:r>
        <w:rPr>
          <w:b/>
          <w:bCs/>
        </w:rPr>
        <w:t xml:space="preserve">의사소통 관리:</w:t>
      </w:r>
      <w:r>
        <w:t xml:space="preserve"> </w:t>
      </w:r>
      <w:r>
        <w:t xml:space="preserve">- 주간 보고: 매주 금요일 진행 현황 보고 (이메일 + 화상회의)</w:t>
      </w:r>
      <w:r>
        <w:t xml:space="preserve"> </w:t>
      </w:r>
      <w:r>
        <w:t xml:space="preserve">- 이슈 관리: Jira를 활용한 이슈 추적, CRITICAL 이슈는 당일 보고</w:t>
      </w:r>
      <w:r>
        <w:t xml:space="preserve"> </w:t>
      </w:r>
      <w:r>
        <w:t xml:space="preserve">- 산출물 관리: 단계별 산출물 Confluence 공유</w:t>
      </w:r>
    </w:p>
    <w:p>
      <w:pPr>
        <w:pStyle w:val="BodyText"/>
      </w:pPr>
      <w:r>
        <w:rPr>
          <w:b/>
          <w:bCs/>
        </w:rPr>
        <w:t xml:space="preserve">이슈/위험 관리:</w:t>
      </w:r>
      <w:r>
        <w:t xml:space="preserve"> </w:t>
      </w:r>
      <w:r>
        <w:t xml:space="preserve">- 위험 등록부(Risk Register) 작성 및 주간 업데이트</w:t>
      </w:r>
      <w:r>
        <w:t xml:space="preserve"> </w:t>
      </w:r>
      <w:r>
        <w:t xml:space="preserve">- 위험 등급: CRITICAL(즉시 대응) / HIGH(24시간 내) / MEDIUM(주간 보고) / LOW(월간 리뷰)</w:t>
      </w:r>
      <w:r>
        <w:t xml:space="preserve"> </w:t>
      </w:r>
      <w:r>
        <w:t xml:space="preserve">- 주요 위험 식별: LLM 응답 품질 미달, 레거시 시스템 연동 지연, 데이터 이관 오류</w:t>
      </w:r>
      <w:r>
        <w:t xml:space="preserve"> </w:t>
      </w:r>
      <w:r>
        <w:t xml:space="preserve">- 각 위험 항목에 대한 완화 계획(Mitigation Plan) 사전 수립</w:t>
      </w:r>
    </w:p>
    <w:p>
      <w:pPr>
        <w:pStyle w:val="BodyText"/>
      </w:pPr>
      <w:r>
        <w:rPr>
          <w:b/>
          <w:bCs/>
        </w:rPr>
        <w:t xml:space="preserve">형상 관리:</w:t>
      </w:r>
      <w:r>
        <w:t xml:space="preserve"> </w:t>
      </w:r>
      <w:r>
        <w:t xml:space="preserve">- Git 기반 소스코드 형상관리, GitFlow 브랜칭 전략 적용</w:t>
      </w:r>
      <w:r>
        <w:t xml:space="preserve"> </w:t>
      </w:r>
      <w:r>
        <w:t xml:space="preserve">- main(프로덕션) / develop(개발) / feature(기능) / hotfix(긴급수정) 브랜치 분리</w:t>
      </w:r>
      <w:r>
        <w:t xml:space="preserve"> </w:t>
      </w:r>
      <w:r>
        <w:t xml:space="preserve">- 모든 변경 사항은 Pull Request + 코드 리뷰 후 병합</w:t>
      </w:r>
      <w:r>
        <w:t xml:space="preserve"> </w:t>
      </w:r>
      <w:r>
        <w:t xml:space="preserve">- 태그 기반 릴리스 관리, 배포 이력 추적 가능</w:t>
      </w:r>
    </w:p>
    <w:p>
      <w:pPr>
        <w:pStyle w:val="BodyText"/>
      </w:pPr>
      <w:r>
        <w:rPr>
          <w:b/>
          <w:bCs/>
        </w:rPr>
        <w:t xml:space="preserve">품질 관리:</w:t>
      </w:r>
      <w:r>
        <w:t xml:space="preserve"> </w:t>
      </w:r>
      <w:r>
        <w:t xml:space="preserve">- 개발 단계별 품질 게이트(Quality Gate) 설정</w:t>
      </w:r>
      <w:r>
        <w:t xml:space="preserve"> </w:t>
      </w:r>
      <w:r>
        <w:t xml:space="preserve">- 코드 정적 분석(SonarQube), 보안 취약점 스캔(OWASP ZAP) 자동화</w:t>
      </w:r>
      <w:r>
        <w:t xml:space="preserve"> </w:t>
      </w:r>
      <w:r>
        <w:t xml:space="preserve">- 품질관리를 위한 조직: QA 엔지니어 전담, PM이 품질관리자 겸임</w:t>
      </w:r>
      <w:r>
        <w:t xml:space="preserve"> </w:t>
      </w:r>
      <w:r>
        <w:t xml:space="preserve">- 품질 메트릭: 코드 커버리지 80% 이상, 결함 밀도 0.5건/KLOC 이하</w:t>
      </w:r>
    </w:p>
    <w:p>
      <w:pPr>
        <w:pStyle w:val="BodyText"/>
      </w:pPr>
      <w:r>
        <w:rPr>
          <w:b/>
          <w:bCs/>
        </w:rPr>
        <w:t xml:space="preserve">투입인력 관리:</w:t>
      </w:r>
      <w:r>
        <w:t xml:space="preserve"> </w:t>
      </w:r>
      <w:r>
        <w:t xml:space="preserve">- 투입인력 현황을 주간 보고에 포함 (투입률, 역할 변경 등)</w:t>
      </w:r>
      <w:r>
        <w:t xml:space="preserve"> </w:t>
      </w:r>
      <w:r>
        <w:t xml:space="preserve">- 인력 교체 시 최소 2주 전 사전 통보 및 인수인계 기간 확보</w:t>
      </w:r>
      <w:r>
        <w:t xml:space="preserve"> </w:t>
      </w:r>
      <w:r>
        <w:t xml:space="preserve">- 핵심 인력(PM, AI 엔지니어)은 프로젝트 전 기간 전담 투입</w:t>
      </w:r>
    </w:p>
    <w:bookmarkEnd w:id="39"/>
    <w:bookmarkStart w:id="40" w:name="보안관리-계획"/>
    <w:p>
      <w:pPr>
        <w:pStyle w:val="Heading3"/>
      </w:pPr>
      <w:r>
        <w:t xml:space="preserve">보안관리 계획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보안관리자 지정</w:t>
      </w:r>
      <w:r>
        <w:t xml:space="preserve">: PM이 보안관리자를 겸임하며, 프로젝트 전 기간 보안 책임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자료정보 보안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삼성자산운용 제공 자료는 암호화된 환경에서만 열람</w:t>
      </w:r>
    </w:p>
    <w:p>
      <w:pPr>
        <w:pStyle w:val="Compact"/>
        <w:numPr>
          <w:ilvl w:val="1"/>
          <w:numId w:val="1005"/>
        </w:numPr>
      </w:pPr>
      <w:r>
        <w:t xml:space="preserve">개발 완료 후 로컬 데이터 전량 삭제, 삭제 확인서 제출</w:t>
      </w:r>
    </w:p>
    <w:p>
      <w:pPr>
        <w:pStyle w:val="Compact"/>
        <w:numPr>
          <w:ilvl w:val="1"/>
          <w:numId w:val="1005"/>
        </w:numPr>
      </w:pPr>
      <w:r>
        <w:t xml:space="preserve">문서/데이터 외부 반출 금지, 외부 클라우드(개인 계정) 업로드 금지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물리적 환경 보안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개발 장비 디스크 암호화(BitLocker/FileVault) 필수</w:t>
      </w:r>
    </w:p>
    <w:p>
      <w:pPr>
        <w:pStyle w:val="Compact"/>
        <w:numPr>
          <w:ilvl w:val="1"/>
          <w:numId w:val="1006"/>
        </w:numPr>
      </w:pPr>
      <w:r>
        <w:t xml:space="preserve">개발실 출입 관리, 외부인 출입 시 보안 서약서 징구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네트워크 보안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개발 환경은 VPN을 통해서만 접근</w:t>
      </w:r>
    </w:p>
    <w:p>
      <w:pPr>
        <w:pStyle w:val="Compact"/>
        <w:numPr>
          <w:ilvl w:val="1"/>
          <w:numId w:val="1007"/>
        </w:numPr>
      </w:pPr>
      <w:r>
        <w:t xml:space="preserve">프로덕션 환경은 VPC 내부에서만 접근, 외부 접근 차단</w:t>
      </w:r>
    </w:p>
    <w:p>
      <w:pPr>
        <w:pStyle w:val="Compact"/>
        <w:numPr>
          <w:ilvl w:val="1"/>
          <w:numId w:val="1007"/>
        </w:numPr>
      </w:pPr>
      <w:r>
        <w:t xml:space="preserve">API 키, DB 인증 정보는 AWS Secrets Manager로 관리</w:t>
      </w:r>
    </w:p>
    <w:bookmarkEnd w:id="40"/>
    <w:bookmarkStart w:id="41" w:name="테스트-방안-품질-요건-qur-14-대응"/>
    <w:p>
      <w:pPr>
        <w:pStyle w:val="Heading3"/>
      </w:pPr>
      <w:r>
        <w:t xml:space="preserve">테스트 방안 (품질 요건 QUR-1~4 대응)</w:t>
      </w:r>
    </w:p>
    <w:p>
      <w:pPr>
        <w:pStyle w:val="FirstParagraph"/>
      </w:pPr>
      <w:r>
        <w:rPr>
          <w:b/>
          <w:bCs/>
        </w:rPr>
        <w:t xml:space="preserve">QUR-1: 테스트 수행</w:t>
      </w:r>
      <w:r>
        <w:t xml:space="preserve"> </w:t>
      </w:r>
      <w:r>
        <w:t xml:space="preserve">- 단위 테스트: 각 MCP 서버, RAG 파이프라인, 에이전트별 독립 테스트</w:t>
      </w:r>
      <w:r>
        <w:t xml:space="preserve"> </w:t>
      </w:r>
      <w:r>
        <w:t xml:space="preserve">- 통합 테스트: MCP → RAG → 에이전트 → LLM 전체 흐름 E2E 테스트</w:t>
      </w:r>
      <w:r>
        <w:t xml:space="preserve"> </w:t>
      </w:r>
      <w:r>
        <w:t xml:space="preserve">- 인수 테스트: 삼성자산운용 담당자 참여, 실제 업무 시나리오 기반 검증</w:t>
      </w:r>
      <w:r>
        <w:t xml:space="preserve"> </w:t>
      </w:r>
      <w:r>
        <w:t xml:space="preserve">- 성능 테스트: 동시 접속 500명 기준 부하 테스트, 응답시간 SLA 검증</w:t>
      </w:r>
      <w:r>
        <w:t xml:space="preserve"> </w:t>
      </w:r>
      <w:r>
        <w:t xml:space="preserve">- 보안 테스트: OWASP Top 10 취약점 점검, 침투 테스트 수행</w:t>
      </w:r>
      <w:r>
        <w:t xml:space="preserve"> </w:t>
      </w:r>
      <w:r>
        <w:t xml:space="preserve">- 오류 데이터 포함 테스트: 잘못된 종목코드, 비정상 입력값 등 엣지케이스 검증</w:t>
      </w:r>
    </w:p>
    <w:p>
      <w:pPr>
        <w:pStyle w:val="BodyText"/>
      </w:pPr>
      <w:r>
        <w:rPr>
          <w:b/>
          <w:bCs/>
        </w:rPr>
        <w:t xml:space="preserve">QUR-2: 품질관리 방안수립</w:t>
      </w:r>
      <w:r>
        <w:t xml:space="preserve"> </w:t>
      </w:r>
      <w:r>
        <w:t xml:space="preserve">- 분석/설계/개발/테스트 각 단계별 품질 체크리스트 제시</w:t>
      </w:r>
      <w:r>
        <w:t xml:space="preserve"> </w:t>
      </w:r>
      <w:r>
        <w:t xml:space="preserve">- 품질관리 조직: QA 엔지니어 전담 + PM 품질관리자 겸임</w:t>
      </w:r>
    </w:p>
    <w:p>
      <w:pPr>
        <w:pStyle w:val="BodyText"/>
      </w:pPr>
      <w:r>
        <w:rPr>
          <w:b/>
          <w:bCs/>
        </w:rPr>
        <w:t xml:space="preserve">QUR-3: 결함관리</w:t>
      </w:r>
      <w:r>
        <w:t xml:space="preserve"> </w:t>
      </w:r>
      <w:r>
        <w:t xml:space="preserve">- 프로젝트 과정 중 발견된 모든 결함은 Jira에 등록하고 프로젝트 기간 중 제거</w:t>
      </w:r>
      <w:r>
        <w:t xml:space="preserve"> </w:t>
      </w:r>
      <w:r>
        <w:t xml:space="preserve">- 결함 심각도별 해소 기한: CRITICAL 당일, HIGH 3일, MEDIUM 1주, LOW 2주</w:t>
      </w:r>
    </w:p>
    <w:p>
      <w:pPr>
        <w:pStyle w:val="BodyText"/>
      </w:pPr>
      <w:r>
        <w:rPr>
          <w:b/>
          <w:bCs/>
        </w:rPr>
        <w:t xml:space="preserve">QUR-4: 개발표준 준수</w:t>
      </w:r>
      <w:r>
        <w:t xml:space="preserve"> </w:t>
      </w:r>
      <w:r>
        <w:t xml:space="preserve">- 삼성자산운용의 개발표준을 준수하며, 킥오프 시 표준 문서를 수령하여 적용</w:t>
      </w:r>
      <w:r>
        <w:t xml:space="preserve"> </w:t>
      </w:r>
      <w:r>
        <w:t xml:space="preserve">- 코딩 컨벤션, API 명명 규칙, DB 설계 표준 등을 프로젝트 초기에 확정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3" w:name="지원-부문"/>
    <w:p>
      <w:pPr>
        <w:pStyle w:val="Heading1"/>
      </w:pPr>
      <w:r>
        <w:t xml:space="preserve">5. 지원 부문</w:t>
      </w:r>
    </w:p>
    <w:bookmarkStart w:id="47" w:name="구축-지원"/>
    <w:p>
      <w:pPr>
        <w:pStyle w:val="Heading2"/>
      </w:pPr>
      <w:r>
        <w:t xml:space="preserve">(1) 구축 지원</w:t>
      </w:r>
    </w:p>
    <w:bookmarkStart w:id="44" w:name="프로젝트-기간-중-지원-방안"/>
    <w:p>
      <w:pPr>
        <w:pStyle w:val="Heading3"/>
      </w:pPr>
      <w:r>
        <w:t xml:space="preserve">프로젝트 기간 중 지원 방안</w:t>
      </w:r>
    </w:p>
    <w:p>
      <w:pPr>
        <w:pStyle w:val="Compact"/>
        <w:numPr>
          <w:ilvl w:val="0"/>
          <w:numId w:val="1008"/>
        </w:numPr>
      </w:pPr>
      <w:r>
        <w:t xml:space="preserve">삼성자산운용 담당자와 주 2회 정기 미팅 (월/목)</w:t>
      </w:r>
    </w:p>
    <w:p>
      <w:pPr>
        <w:pStyle w:val="Compact"/>
        <w:numPr>
          <w:ilvl w:val="0"/>
          <w:numId w:val="1008"/>
        </w:numPr>
      </w:pPr>
      <w:r>
        <w:t xml:space="preserve">Slack/Teams 채널을 통한 실시간 커뮤니케이션</w:t>
      </w:r>
    </w:p>
    <w:p>
      <w:pPr>
        <w:pStyle w:val="Compact"/>
        <w:numPr>
          <w:ilvl w:val="0"/>
          <w:numId w:val="1008"/>
        </w:numPr>
      </w:pPr>
      <w:r>
        <w:t xml:space="preserve">이슈 발생 시 4시간 이내 초기 대응, 24시간 이내 해결</w:t>
      </w:r>
    </w:p>
    <w:bookmarkEnd w:id="44"/>
    <w:bookmarkStart w:id="45" w:name="성능-부하-및-튜닝-지원-방안"/>
    <w:p>
      <w:pPr>
        <w:pStyle w:val="Heading3"/>
      </w:pPr>
      <w:r>
        <w:t xml:space="preserve">성능 부하 및 튜닝 지원 방안</w:t>
      </w:r>
    </w:p>
    <w:p>
      <w:pPr>
        <w:pStyle w:val="Compact"/>
        <w:numPr>
          <w:ilvl w:val="0"/>
          <w:numId w:val="1009"/>
        </w:numPr>
      </w:pPr>
      <w:r>
        <w:t xml:space="preserve">오픈 전 부하 테스트 수행 (동시 접속 500명 기준)</w:t>
      </w:r>
    </w:p>
    <w:p>
      <w:pPr>
        <w:pStyle w:val="Compact"/>
        <w:numPr>
          <w:ilvl w:val="0"/>
          <w:numId w:val="1009"/>
        </w:numPr>
      </w:pPr>
      <w:r>
        <w:t xml:space="preserve">LLM 응답 시간 목표: 평균 3초 이내</w:t>
      </w:r>
    </w:p>
    <w:p>
      <w:pPr>
        <w:pStyle w:val="Compact"/>
        <w:numPr>
          <w:ilvl w:val="0"/>
          <w:numId w:val="1009"/>
        </w:numPr>
      </w:pPr>
      <w:r>
        <w:t xml:space="preserve">벡터 검색 응답 시간 목표: 평균 200ms 이내</w:t>
      </w:r>
    </w:p>
    <w:p>
      <w:pPr>
        <w:pStyle w:val="Compact"/>
        <w:numPr>
          <w:ilvl w:val="0"/>
          <w:numId w:val="1009"/>
        </w:numPr>
      </w:pPr>
      <w:r>
        <w:t xml:space="preserve">병목 구간 식별 및 최적화 (캐시 전략, 쿼리 최적화)</w:t>
      </w:r>
    </w:p>
    <w:bookmarkEnd w:id="45"/>
    <w:bookmarkStart w:id="46" w:name="오픈-후-안정화-지원-방안"/>
    <w:p>
      <w:pPr>
        <w:pStyle w:val="Heading3"/>
      </w:pPr>
      <w:r>
        <w:t xml:space="preserve">오픈 후 안정화 지원 방안</w:t>
      </w:r>
    </w:p>
    <w:p>
      <w:pPr>
        <w:pStyle w:val="Compact"/>
        <w:numPr>
          <w:ilvl w:val="0"/>
          <w:numId w:val="1010"/>
        </w:numPr>
      </w:pPr>
      <w:r>
        <w:t xml:space="preserve">오픈 후 2주간 전담 인력 2명 상주 지원</w:t>
      </w:r>
    </w:p>
    <w:p>
      <w:pPr>
        <w:pStyle w:val="Compact"/>
        <w:numPr>
          <w:ilvl w:val="0"/>
          <w:numId w:val="1010"/>
        </w:numPr>
      </w:pPr>
      <w:r>
        <w:t xml:space="preserve">실시간 모니터링 대시보드 구축 (CloudWatch + Grafana)</w:t>
      </w:r>
    </w:p>
    <w:p>
      <w:pPr>
        <w:pStyle w:val="Compact"/>
        <w:numPr>
          <w:ilvl w:val="0"/>
          <w:numId w:val="1010"/>
        </w:numPr>
      </w:pPr>
      <w:r>
        <w:t xml:space="preserve">장애 발생 시 30분 이내 1차 대응</w:t>
      </w:r>
    </w:p>
    <w:bookmarkEnd w:id="46"/>
    <w:bookmarkEnd w:id="47"/>
    <w:bookmarkStart w:id="48" w:name="시세-시스템-운영-방안"/>
    <w:p>
      <w:pPr>
        <w:pStyle w:val="Heading2"/>
      </w:pPr>
      <w:r>
        <w:t xml:space="preserve">(2) 시세 시스템 운영 방안</w:t>
      </w:r>
    </w:p>
    <w:p>
      <w:pPr>
        <w:pStyle w:val="Compact"/>
        <w:numPr>
          <w:ilvl w:val="0"/>
          <w:numId w:val="1011"/>
        </w:numPr>
      </w:pPr>
      <w:r>
        <w:t xml:space="preserve">ETF 시세 데이터: 한국거래소(KRX) API 또는 사내 시세 시스템 연동</w:t>
      </w:r>
    </w:p>
    <w:p>
      <w:pPr>
        <w:pStyle w:val="Compact"/>
        <w:numPr>
          <w:ilvl w:val="0"/>
          <w:numId w:val="1011"/>
        </w:numPr>
      </w:pPr>
      <w:r>
        <w:t xml:space="preserve">동기화 주기: 장중 5분 간격, 장 마감 후 일 1회 확정 데이터 갱신</w:t>
      </w:r>
    </w:p>
    <w:p>
      <w:pPr>
        <w:pStyle w:val="Compact"/>
        <w:numPr>
          <w:ilvl w:val="0"/>
          <w:numId w:val="1011"/>
        </w:numPr>
      </w:pPr>
      <w:r>
        <w:t xml:space="preserve">장애 시 폴백: 마지막 정상 데이터 캐시 유지, 사용자에게</w:t>
      </w:r>
      <w:r>
        <w:t xml:space="preserve"> </w:t>
      </w:r>
      <w:r>
        <w:t xml:space="preserve">“데이터 지연”</w:t>
      </w:r>
      <w:r>
        <w:t xml:space="preserve"> </w:t>
      </w:r>
      <w:r>
        <w:t xml:space="preserve">안내</w:t>
      </w:r>
    </w:p>
    <w:bookmarkEnd w:id="48"/>
    <w:bookmarkStart w:id="52" w:name="유지보수-및-기술이전-계획"/>
    <w:p>
      <w:pPr>
        <w:pStyle w:val="Heading2"/>
      </w:pPr>
      <w:r>
        <w:t xml:space="preserve">(3) 유지보수 및 기술이전 계획</w:t>
      </w:r>
    </w:p>
    <w:bookmarkStart w:id="49" w:name="유지보수-범위"/>
    <w:p>
      <w:pPr>
        <w:pStyle w:val="Heading3"/>
      </w:pPr>
      <w:r>
        <w:t xml:space="preserve">유지보수 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모니터링</w:t>
            </w:r>
          </w:p>
        </w:tc>
        <w:tc>
          <w:tcPr/>
          <w:p>
            <w:pPr>
              <w:pStyle w:val="Compact"/>
            </w:pPr>
            <w:r>
              <w:t xml:space="preserve">서비스 가용성, 응답시간, 에러율 모니터링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프롬프트 관리</w:t>
            </w:r>
          </w:p>
        </w:tc>
        <w:tc>
          <w:tcPr/>
          <w:p>
            <w:pPr>
              <w:pStyle w:val="Compact"/>
            </w:pPr>
            <w:r>
              <w:t xml:space="preserve">프롬프트 성능 평가 및 최적화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갱신</w:t>
            </w:r>
          </w:p>
        </w:tc>
        <w:tc>
          <w:tcPr/>
          <w:p>
            <w:pPr>
              <w:pStyle w:val="Compact"/>
            </w:pPr>
            <w:r>
              <w:t xml:space="preserve">신규 투자설명서/운용보고서 임베딩 적재</w:t>
            </w:r>
          </w:p>
        </w:tc>
        <w:tc>
          <w:tcPr/>
          <w:p>
            <w:pPr>
              <w:pStyle w:val="Compact"/>
            </w:pPr>
            <w:r>
              <w:t xml:space="preserve">수시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패치</w:t>
            </w:r>
          </w:p>
        </w:tc>
        <w:tc>
          <w:tcPr/>
          <w:p>
            <w:pPr>
              <w:pStyle w:val="Compact"/>
            </w:pPr>
            <w:r>
              <w:t xml:space="preserve">취약점 점검 및 패치 적용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최적화</w:t>
            </w:r>
          </w:p>
        </w:tc>
        <w:tc>
          <w:tcPr/>
          <w:p>
            <w:pPr>
              <w:pStyle w:val="Compact"/>
            </w:pPr>
            <w:r>
              <w:t xml:space="preserve">응답시간, 정확도 개선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업데이트</w:t>
            </w:r>
          </w:p>
        </w:tc>
        <w:tc>
          <w:tcPr/>
          <w:p>
            <w:pPr>
              <w:pStyle w:val="Compact"/>
            </w:pPr>
            <w:r>
              <w:t xml:space="preserve">LLM 신규 모델 평가 및 교체</w:t>
            </w:r>
          </w:p>
        </w:tc>
        <w:tc>
          <w:tcPr/>
          <w:p>
            <w:pPr>
              <w:pStyle w:val="Compact"/>
            </w:pPr>
            <w:r>
              <w:t xml:space="preserve">반기 1회</w:t>
            </w:r>
          </w:p>
        </w:tc>
      </w:tr>
    </w:tbl>
    <w:bookmarkEnd w:id="49"/>
    <w:bookmarkStart w:id="50" w:name="기술이전-계획"/>
    <w:p>
      <w:pPr>
        <w:pStyle w:val="Heading3"/>
      </w:pPr>
      <w:r>
        <w:t xml:space="preserve">기술이전 계획</w:t>
      </w:r>
    </w:p>
    <w:p>
      <w:pPr>
        <w:pStyle w:val="FirstParagraph"/>
      </w:pPr>
      <w:r>
        <w:rPr>
          <w:b/>
          <w:bCs/>
        </w:rPr>
        <w:t xml:space="preserve">MOP(Method of Procedure) 작업절차서:</w:t>
      </w:r>
      <w:r>
        <w:t xml:space="preserve"> </w:t>
      </w:r>
      <w:r>
        <w:t xml:space="preserve">- 시스템 오픈 절차: 사전 점검 체크리스트 → 배포 승인 → 블루/그린 배포 → 헬스체크 → 트래픽 전환 → 정상 확인 → 완료 보고</w:t>
      </w:r>
      <w:r>
        <w:t xml:space="preserve"> </w:t>
      </w:r>
      <w:r>
        <w:t xml:space="preserve">- 장애 대응 절차: 장애 감지(CloudWatch 알람) → 1차 판단(30분 이내) → 심각도 분류(P1~P4) → 담당자 호출 → 원인 분석 → 조치 → 재발 방지 보고</w:t>
      </w:r>
      <w:r>
        <w:t xml:space="preserve"> </w:t>
      </w:r>
      <w:r>
        <w:t xml:space="preserve">- 정기 점검 절차: 월간 보안 패치, 분기 성능 최적화, 반기 LLM 모델 평가 절차를 상세 기술한다</w:t>
      </w:r>
      <w:r>
        <w:t xml:space="preserve"> </w:t>
      </w:r>
      <w:r>
        <w:t xml:space="preserve">- 롤백 절차: 배포 후 이상 발생 시 이전 버전으로 즉시 롤백하는 단계별 절차를 포함한다</w:t>
      </w:r>
    </w:p>
    <w:p>
      <w:pPr>
        <w:pStyle w:val="BodyText"/>
      </w:pPr>
      <w:r>
        <w:rPr>
          <w:b/>
          <w:bCs/>
        </w:rPr>
        <w:t xml:space="preserve">운영자 교육 (2일, 총 16시간):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일차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오전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MCP 서버 관리</w:t>
            </w:r>
          </w:p>
        </w:tc>
        <w:tc>
          <w:tcPr/>
          <w:p>
            <w:pPr>
              <w:pStyle w:val="Compact"/>
            </w:pPr>
            <w:r>
              <w:t xml:space="preserve">MCP 서버 구조 이해, 도구 추가/수정/삭제 방법, 장애 대응, 로그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오후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문서 적재 및 벡터DB 관리</w:t>
            </w:r>
          </w:p>
        </w:tc>
        <w:tc>
          <w:tcPr/>
          <w:p>
            <w:pPr>
              <w:pStyle w:val="Compact"/>
            </w:pPr>
            <w:r>
              <w:t xml:space="preserve">신규 투자설명서/운용보고서 업로드 → 자동 청킹 → 임베딩 → 벡터DB 적재 절차, 문서 삭제/갱신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 오전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프롬프트 튜닝</w:t>
            </w:r>
          </w:p>
        </w:tc>
        <w:tc>
          <w:tcPr/>
          <w:p>
            <w:pPr>
              <w:pStyle w:val="Compact"/>
            </w:pPr>
            <w:r>
              <w:t xml:space="preserve">에이전트별 시스템 프롬프트 수정, 금칙어 패턴 추가/수정, 가드레일 설정 변경, A/B 테스트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 오후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모니터링 및 운영</w:t>
            </w:r>
          </w:p>
        </w:tc>
        <w:tc>
          <w:tcPr/>
          <w:p>
            <w:pPr>
              <w:pStyle w:val="Compact"/>
            </w:pPr>
            <w:r>
              <w:t xml:space="preserve">관리자 대시보드 사용법, CloudWatch/Grafana 모니터링, 장애 알림 설정, MOP 절차 실습</w:t>
            </w:r>
          </w:p>
        </w:tc>
      </w:tr>
    </w:tbl>
    <w:p>
      <w:pPr>
        <w:pStyle w:val="BodyText"/>
      </w:pPr>
      <w:r>
        <w:rPr>
          <w:b/>
          <w:bCs/>
        </w:rPr>
        <w:t xml:space="preserve">MCP 레이어 RBAC(역할 기반 접근 제어) 설계: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880"/>
        <w:gridCol w:w="234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MCP 도구 접근 범위</w:t>
            </w:r>
          </w:p>
        </w:tc>
        <w:tc>
          <w:tcPr/>
          <w:p>
            <w:pPr>
              <w:pStyle w:val="Compact"/>
            </w:pPr>
            <w:r>
              <w:t xml:space="preserve">데이터 접근 범위</w:t>
            </w:r>
          </w:p>
        </w:tc>
        <w:tc>
          <w:tcPr/>
          <w:p>
            <w:pPr>
              <w:pStyle w:val="Compact"/>
            </w:pPr>
            <w:r>
              <w:t xml:space="preserve">관리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관리자(Admin)</w:t>
            </w:r>
          </w:p>
        </w:tc>
        <w:tc>
          <w:tcPr/>
          <w:p>
            <w:pPr>
              <w:pStyle w:val="Compact"/>
            </w:pPr>
            <w:r>
              <w:t xml:space="preserve">전체 7개 도구</w:t>
            </w:r>
          </w:p>
        </w:tc>
        <w:tc>
          <w:tcPr/>
          <w:p>
            <w:pPr>
              <w:pStyle w:val="Compact"/>
            </w:pPr>
            <w:r>
              <w:t xml:space="preserve">전체 데이터 + 감사 로그</w:t>
            </w:r>
          </w:p>
        </w:tc>
        <w:tc>
          <w:tcPr/>
          <w:p>
            <w:pPr>
              <w:pStyle w:val="Compact"/>
            </w:pPr>
            <w:r>
              <w:t xml:space="preserve">도구 추가/삭제, 프롬프트 수정, 사용자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운영자(Operator)</w:t>
            </w:r>
          </w:p>
        </w:tc>
        <w:tc>
          <w:tcPr/>
          <w:p>
            <w:pPr>
              <w:pStyle w:val="Compact"/>
            </w:pPr>
            <w:r>
              <w:t xml:space="preserve">전체 7개 도구</w:t>
            </w:r>
          </w:p>
        </w:tc>
        <w:tc>
          <w:tcPr/>
          <w:p>
            <w:pPr>
              <w:pStyle w:val="Compact"/>
            </w:pPr>
            <w:r>
              <w:t xml:space="preserve">운영 데이터 + 대화 이력</w:t>
            </w:r>
          </w:p>
        </w:tc>
        <w:tc>
          <w:tcPr/>
          <w:p>
            <w:pPr>
              <w:pStyle w:val="Compact"/>
            </w:pPr>
            <w:r>
              <w:t xml:space="preserve">문서 적재, 프롬프트 수정,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뷰어(Viewer)</w:t>
            </w:r>
          </w:p>
        </w:tc>
        <w:tc>
          <w:tcPr/>
          <w:p>
            <w:pPr>
              <w:pStyle w:val="Compact"/>
            </w:pPr>
            <w:r>
              <w:t xml:space="preserve">조회 도구만 (검색/상세)</w:t>
            </w:r>
          </w:p>
        </w:tc>
        <w:tc>
          <w:tcPr/>
          <w:p>
            <w:pPr>
              <w:pStyle w:val="Compact"/>
            </w:pPr>
            <w:r>
              <w:t xml:space="preserve">읽기 전용</w:t>
            </w:r>
          </w:p>
        </w:tc>
        <w:tc>
          <w:tcPr/>
          <w:p>
            <w:pPr>
              <w:pStyle w:val="Compact"/>
            </w:pPr>
            <w:r>
              <w:t xml:space="preserve">대시보드 조회만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에이전트(System)</w:t>
            </w:r>
          </w:p>
        </w:tc>
        <w:tc>
          <w:tcPr/>
          <w:p>
            <w:pPr>
              <w:pStyle w:val="Compact"/>
            </w:pPr>
            <w:r>
              <w:t xml:space="preserve">할당된 도구만</w:t>
            </w:r>
          </w:p>
        </w:tc>
        <w:tc>
          <w:tcPr/>
          <w:p>
            <w:pPr>
              <w:pStyle w:val="Compact"/>
            </w:pPr>
            <w:r>
              <w:t xml:space="preserve">도구 응답 데이터만</w:t>
            </w:r>
          </w:p>
        </w:tc>
        <w:tc>
          <w:tcPr/>
          <w:p>
            <w:pPr>
              <w:pStyle w:val="Compact"/>
            </w:pPr>
            <w:r>
              <w:t xml:space="preserve">권한 없음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모든 MCP 도구 호출은 감사 로그(Audit Log)에 자동 기록하며, 호출자 ID, 도구명, 입력 파라미터, 응답 시간, 결과 상태를 포함한다</w:t>
      </w:r>
    </w:p>
    <w:p>
      <w:pPr>
        <w:pStyle w:val="Compact"/>
        <w:numPr>
          <w:ilvl w:val="0"/>
          <w:numId w:val="1012"/>
        </w:numPr>
      </w:pPr>
      <w:r>
        <w:t xml:space="preserve">감사 로그 보존 기간: 최소 1년, CloudWatch Logs + S3 아카이브로 관리한다</w:t>
      </w:r>
    </w:p>
    <w:p>
      <w:pPr>
        <w:pStyle w:val="Compact"/>
        <w:numPr>
          <w:ilvl w:val="0"/>
          <w:numId w:val="1012"/>
        </w:numPr>
      </w:pPr>
      <w:r>
        <w:t xml:space="preserve">관리자 대시보드에서 감사 로그 검색/필터링/다운로드 기능을 제공한다</w:t>
      </w:r>
    </w:p>
    <w:p>
      <w:pPr>
        <w:pStyle w:val="FirstParagraph"/>
      </w:pPr>
      <w:r>
        <w:rPr>
          <w:b/>
          <w:bCs/>
        </w:rPr>
        <w:t xml:space="preserve">기술 문서:</w:t>
      </w:r>
      <w:r>
        <w:t xml:space="preserve"> </w:t>
      </w:r>
      <w:r>
        <w:t xml:space="preserve">아키텍처 설계서, API 명세서, 운영 가이드를 전달한다</w:t>
      </w:r>
    </w:p>
    <w:p>
      <w:pPr>
        <w:pStyle w:val="BodyText"/>
      </w:pPr>
      <w:r>
        <w:rPr>
          <w:b/>
          <w:bCs/>
        </w:rPr>
        <w:t xml:space="preserve">인수인계 기간:</w:t>
      </w:r>
      <w:r>
        <w:t xml:space="preserve"> </w:t>
      </w:r>
      <w:r>
        <w:t xml:space="preserve">2주 (마지막 안정화 기간에 병행 수행한다)</w:t>
      </w:r>
    </w:p>
    <w:bookmarkEnd w:id="50"/>
    <w:bookmarkStart w:id="51" w:name="표준-산출물-리스트"/>
    <w:p>
      <w:pPr>
        <w:pStyle w:val="Heading3"/>
      </w:pPr>
      <w:r>
        <w:t xml:space="preserve">표준 산출물 리스트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주요 산출물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</w:t>
            </w:r>
          </w:p>
        </w:tc>
        <w:tc>
          <w:tcPr/>
          <w:p>
            <w:pPr>
              <w:pStyle w:val="Compact"/>
            </w:pPr>
            <w:r>
              <w:t xml:space="preserve">수행계획서</w:t>
            </w:r>
          </w:p>
        </w:tc>
        <w:tc>
          <w:tcPr/>
          <w:p>
            <w:pPr>
              <w:pStyle w:val="Compact"/>
            </w:pPr>
            <w:r>
              <w:t xml:space="preserve">범위, 일정, 품질 등 프로젝트 수행을 위한 상세 계획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</w:t>
            </w:r>
          </w:p>
        </w:tc>
        <w:tc>
          <w:tcPr/>
          <w:p>
            <w:pPr>
              <w:pStyle w:val="Compact"/>
            </w:pPr>
            <w:r>
              <w:t xml:space="preserve">AS-IS 분석서</w:t>
            </w:r>
          </w:p>
        </w:tc>
        <w:tc>
          <w:tcPr/>
          <w:p>
            <w:pPr>
              <w:pStyle w:val="Compact"/>
            </w:pPr>
            <w:r>
              <w:t xml:space="preserve">프로세스, 시스템, 데이터 등에 대한 인터뷰 결과, 현황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To-Be 정의서</w:t>
            </w:r>
          </w:p>
        </w:tc>
        <w:tc>
          <w:tcPr/>
          <w:p>
            <w:pPr>
              <w:pStyle w:val="Compact"/>
            </w:pPr>
            <w:r>
              <w:t xml:space="preserve">화면, 테이블, 인터페이스, 프로그램 목록/정의서, ERD 등 모든 설계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개발 소스</w:t>
            </w:r>
          </w:p>
        </w:tc>
        <w:tc>
          <w:tcPr/>
          <w:p>
            <w:pPr>
              <w:pStyle w:val="Compact"/>
            </w:pPr>
            <w:r>
              <w:t xml:space="preserve">시스템 개발 소스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보안성 검토서</w:t>
            </w:r>
          </w:p>
        </w:tc>
        <w:tc>
          <w:tcPr/>
          <w:p>
            <w:pPr>
              <w:pStyle w:val="Compact"/>
            </w:pPr>
            <w:r>
              <w:t xml:space="preserve">수행사 자체 보안성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테스트 시나리오 및 결과서</w:t>
            </w:r>
          </w:p>
        </w:tc>
        <w:tc>
          <w:tcPr/>
          <w:p>
            <w:pPr>
              <w:pStyle w:val="Compact"/>
            </w:pPr>
            <w:r>
              <w:t xml:space="preserve">단위, 통합, 인수, 성능 테스트 계획과 시나리오, 그 결과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이행</w:t>
            </w:r>
          </w:p>
        </w:tc>
        <w:tc>
          <w:tcPr/>
          <w:p>
            <w:pPr>
              <w:pStyle w:val="Compact"/>
            </w:pPr>
            <w:r>
              <w:t xml:space="preserve">사용자 매뉴얼</w:t>
            </w:r>
          </w:p>
        </w:tc>
        <w:tc>
          <w:tcPr/>
          <w:p>
            <w:pPr>
              <w:pStyle w:val="Compact"/>
            </w:pPr>
            <w:r>
              <w:t xml:space="preserve">사용자 가이드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이행</w:t>
            </w:r>
          </w:p>
        </w:tc>
        <w:tc>
          <w:tcPr/>
          <w:p>
            <w:pPr>
              <w:pStyle w:val="Compact"/>
            </w:pPr>
            <w:r>
              <w:t xml:space="preserve">운영 매뉴얼</w:t>
            </w:r>
          </w:p>
        </w:tc>
        <w:tc>
          <w:tcPr/>
          <w:p>
            <w:pPr>
              <w:pStyle w:val="Compact"/>
            </w:pPr>
            <w:r>
              <w:t xml:space="preserve">시스템 운영 가이드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이행</w:t>
            </w:r>
          </w:p>
        </w:tc>
        <w:tc>
          <w:tcPr/>
          <w:p>
            <w:pPr>
              <w:pStyle w:val="Compact"/>
            </w:pPr>
            <w:r>
              <w:t xml:space="preserve">요구사항추적표</w:t>
            </w:r>
          </w:p>
        </w:tc>
        <w:tc>
          <w:tcPr/>
          <w:p>
            <w:pPr>
              <w:pStyle w:val="Compact"/>
            </w:pPr>
            <w:r>
              <w:t xml:space="preserve">업무요건 구현과정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</w:t>
            </w:r>
          </w:p>
        </w:tc>
        <w:tc>
          <w:tcPr/>
          <w:p>
            <w:pPr>
              <w:pStyle w:val="Compact"/>
            </w:pPr>
            <w:r>
              <w:t xml:space="preserve">최종검수확인서</w:t>
            </w:r>
          </w:p>
        </w:tc>
        <w:tc>
          <w:tcPr/>
          <w:p>
            <w:pPr>
              <w:pStyle w:val="Compact"/>
            </w:pPr>
            <w:r>
              <w:t xml:space="preserve">프로젝트 모든 검수 대상 산출물 등을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</w:t>
            </w:r>
          </w:p>
        </w:tc>
        <w:tc>
          <w:tcPr/>
          <w:p>
            <w:pPr>
              <w:pStyle w:val="Compact"/>
            </w:pPr>
            <w:r>
              <w:t xml:space="preserve">Working Docs</w:t>
            </w:r>
          </w:p>
        </w:tc>
        <w:tc>
          <w:tcPr/>
          <w:p>
            <w:pPr>
              <w:pStyle w:val="Compact"/>
            </w:pPr>
            <w:r>
              <w:t xml:space="preserve">각종 보고서, 회의록, 품질 활동, 인수인계, 시연회 등 모든 작업 문서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0" w:name="기타"/>
    <w:p>
      <w:pPr>
        <w:pStyle w:val="Heading1"/>
      </w:pPr>
      <w:r>
        <w:t xml:space="preserve">6. 기타</w:t>
      </w:r>
    </w:p>
    <w:bookmarkStart w:id="59" w:name="추가-제언"/>
    <w:p>
      <w:pPr>
        <w:pStyle w:val="Heading2"/>
      </w:pPr>
      <w:r>
        <w:t xml:space="preserve">추가 제언</w:t>
      </w:r>
    </w:p>
    <w:bookmarkStart w:id="54" w:name="단계적-확장-로드맵"/>
    <w:p>
      <w:pPr>
        <w:pStyle w:val="Heading3"/>
      </w:pPr>
      <w:r>
        <w:t xml:space="preserve">1. 단계적 확장 로드맵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확장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(본 프로젝트)</w:t>
            </w:r>
          </w:p>
        </w:tc>
        <w:tc>
          <w:tcPr/>
          <w:p>
            <w:pPr>
              <w:pStyle w:val="Compact"/>
            </w:pPr>
            <w:r>
              <w:t xml:space="preserve">~5개월</w:t>
            </w:r>
          </w:p>
        </w:tc>
        <w:tc>
          <w:tcPr/>
          <w:p>
            <w:pPr>
              <w:pStyle w:val="Compact"/>
            </w:pPr>
            <w:r>
              <w:t xml:space="preserve">ETF 특화 AI 챗봇 기본 구축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+3개월</w:t>
            </w:r>
          </w:p>
        </w:tc>
        <w:tc>
          <w:tcPr/>
          <w:p>
            <w:pPr>
              <w:pStyle w:val="Compact"/>
            </w:pPr>
            <w:r>
              <w:t xml:space="preserve">음성 인터페이스(TTS/STT) 추가, 모바일 앱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+3개월</w:t>
            </w:r>
          </w:p>
        </w:tc>
        <w:tc>
          <w:tcPr/>
          <w:p>
            <w:pPr>
              <w:pStyle w:val="Compact"/>
            </w:pPr>
            <w:r>
              <w:t xml:space="preserve">개인화 포트폴리오 관리, 리밸런싱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+3개월</w:t>
            </w:r>
          </w:p>
        </w:tc>
        <w:tc>
          <w:tcPr/>
          <w:p>
            <w:pPr>
              <w:pStyle w:val="Compact"/>
            </w:pPr>
            <w:r>
              <w:t xml:space="preserve">타 금융상품(펀드, 연금) 확장</w:t>
            </w:r>
          </w:p>
        </w:tc>
      </w:tr>
    </w:tbl>
    <w:bookmarkEnd w:id="54"/>
    <w:bookmarkStart w:id="55" w:name="데모-시스템-운영-현황"/>
    <w:p>
      <w:pPr>
        <w:pStyle w:val="Heading3"/>
      </w:pPr>
      <w:r>
        <w:t xml:space="preserve">2. 데모 시스템 운영 현황</w:t>
      </w:r>
    </w:p>
    <w:p>
      <w:pPr>
        <w:pStyle w:val="Compact"/>
        <w:numPr>
          <w:ilvl w:val="0"/>
          <w:numId w:val="1013"/>
        </w:numPr>
      </w:pPr>
      <w:r>
        <w:t xml:space="preserve">본 제안 시점에 이미</w:t>
      </w:r>
      <w:r>
        <w:t xml:space="preserve"> </w:t>
      </w:r>
      <w:r>
        <w:rPr>
          <w:b/>
          <w:bCs/>
        </w:rPr>
        <w:t xml:space="preserve">동작하는 PoC 시스템</w:t>
      </w:r>
      <w:r>
        <w:t xml:space="preserve">을 구축하여 운영 중</w:t>
      </w:r>
    </w:p>
    <w:p>
      <w:pPr>
        <w:pStyle w:val="Compact"/>
        <w:numPr>
          <w:ilvl w:val="0"/>
          <w:numId w:val="1013"/>
        </w:numPr>
      </w:pPr>
      <w:r>
        <w:t xml:space="preserve">챗봇 UI + MCP 기반 도구 호출 + 멀티 에이전트 + 관리자 대시보드 동작 확인</w:t>
      </w:r>
    </w:p>
    <w:p>
      <w:pPr>
        <w:pStyle w:val="Compact"/>
        <w:numPr>
          <w:ilvl w:val="0"/>
          <w:numId w:val="1013"/>
        </w:numPr>
      </w:pPr>
      <w:r>
        <w:t xml:space="preserve">실제 KODEX ETF 230개 상품 데이터 + 투자설명서 4건 기반 테스트 완료</w:t>
      </w:r>
    </w:p>
    <w:bookmarkEnd w:id="55"/>
    <w:bookmarkStart w:id="56" w:name="llm-모델-전략"/>
    <w:p>
      <w:pPr>
        <w:pStyle w:val="Heading3"/>
      </w:pPr>
      <w:r>
        <w:t xml:space="preserve">3. LLM 모델 전략</w:t>
      </w:r>
    </w:p>
    <w:p>
      <w:pPr>
        <w:pStyle w:val="Compact"/>
        <w:numPr>
          <w:ilvl w:val="0"/>
          <w:numId w:val="1014"/>
        </w:numPr>
      </w:pPr>
      <w:r>
        <w:t xml:space="preserve">메인 모델: Claude (Anthropic) — 한국어 성능 우수, 금융 도메인 정확도 높음</w:t>
      </w:r>
    </w:p>
    <w:p>
      <w:pPr>
        <w:pStyle w:val="Compact"/>
        <w:numPr>
          <w:ilvl w:val="0"/>
          <w:numId w:val="1014"/>
        </w:numPr>
      </w:pPr>
      <w:r>
        <w:t xml:space="preserve">보조 모델: 경량 모델을 의도 분류, 슬롯 필링 등 단순 작업에 활용하여 비용 최적화</w:t>
      </w:r>
    </w:p>
    <w:p>
      <w:pPr>
        <w:pStyle w:val="Compact"/>
        <w:numPr>
          <w:ilvl w:val="0"/>
          <w:numId w:val="1014"/>
        </w:numPr>
      </w:pPr>
      <w:r>
        <w:t xml:space="preserve">향후 삼성자산운용 자체 파인튜닝 모델을 적용할 수 있도록 모듈형 구조로 설계한다</w:t>
      </w:r>
    </w:p>
    <w:bookmarkEnd w:id="56"/>
    <w:bookmarkStart w:id="57" w:name="라이선스-및-3rd-party-솔루션-관리"/>
    <w:p>
      <w:pPr>
        <w:pStyle w:val="Heading3"/>
      </w:pPr>
      <w:r>
        <w:t xml:space="preserve">4. 라이선스 및 3rd Party 솔루션 관리</w:t>
      </w:r>
    </w:p>
    <w:p>
      <w:pPr>
        <w:pStyle w:val="Compact"/>
        <w:numPr>
          <w:ilvl w:val="0"/>
          <w:numId w:val="1015"/>
        </w:numPr>
      </w:pPr>
      <w:r>
        <w:t xml:space="preserve">라이선스 이슈, 비인가 S/W 설치 등으로 인해 발생되는 문제의 책임은 당사에 있다</w:t>
      </w:r>
    </w:p>
    <w:p>
      <w:pPr>
        <w:pStyle w:val="Compact"/>
        <w:numPr>
          <w:ilvl w:val="0"/>
          <w:numId w:val="1015"/>
        </w:numPr>
      </w:pPr>
      <w:r>
        <w:t xml:space="preserve">본 프로젝트에 사용되는 모든 오픈소스 라이선스를 SBOM(Software Bill of Materials)으로 관리한다</w:t>
      </w:r>
    </w:p>
    <w:p>
      <w:pPr>
        <w:pStyle w:val="Compact"/>
        <w:numPr>
          <w:ilvl w:val="0"/>
          <w:numId w:val="1015"/>
        </w:numPr>
      </w:pPr>
      <w:r>
        <w:t xml:space="preserve">3rd Party 솔루션(LLM API, 뉴스 API 등) 연동 시, 보안 취약점 발생에 대한 대응 체계를 갖추며 최종 책임은 당사가 부담한다</w:t>
      </w:r>
    </w:p>
    <w:bookmarkEnd w:id="57"/>
    <w:bookmarkStart w:id="58" w:name="프로젝트-범위-외-사항-out-of-scope"/>
    <w:p>
      <w:pPr>
        <w:pStyle w:val="Heading3"/>
      </w:pPr>
      <w:r>
        <w:t xml:space="preserve">5. 프로젝트 범위 외 사항 (Out-of-Scope)</w:t>
      </w:r>
    </w:p>
    <w:p>
      <w:pPr>
        <w:pStyle w:val="FirstParagraph"/>
      </w:pPr>
      <w:r>
        <w:t xml:space="preserve">본 프로젝트의 범위에 포함되지 않는 사항을 아래와 같이 명시한다. 아래 사항에 대한 추가 요구 발생 시, 별도 협의 및 변경관리 절차를 통해 범위를 조정한다.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4642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Out-of-Scope 항목</w:t>
            </w:r>
          </w:p>
        </w:tc>
        <w:tc>
          <w:tcPr/>
          <w:p>
            <w:pPr>
              <w:pStyle w:val="Compac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레거시 시스템</w:t>
            </w:r>
          </w:p>
        </w:tc>
        <w:tc>
          <w:tcPr/>
          <w:p>
            <w:pPr>
              <w:pStyle w:val="Compact"/>
            </w:pPr>
            <w:r>
              <w:t xml:space="preserve">사내 기존 시세 시스템, 문서 관리 시스템, DB 등의 수정/개선</w:t>
            </w:r>
          </w:p>
        </w:tc>
        <w:tc>
          <w:tcPr/>
          <w:p>
            <w:pPr>
              <w:pStyle w:val="Compact"/>
            </w:pPr>
            <w:r>
              <w:t xml:space="preserve">당사 시스템은 MCP 어댑터를 통해 연동하며, 원본 시스템 변경은 삼성자산운용 내부 영역에 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FunETF 앱</w:t>
            </w:r>
          </w:p>
        </w:tc>
        <w:tc>
          <w:tcPr/>
          <w:p>
            <w:pPr>
              <w:pStyle w:val="Compact"/>
            </w:pPr>
            <w:r>
              <w:t xml:space="preserve">FunETF 모바일 앱 자체의 개발/수정/배포</w:t>
            </w:r>
          </w:p>
        </w:tc>
        <w:tc>
          <w:tcPr/>
          <w:p>
            <w:pPr>
              <w:pStyle w:val="Compact"/>
            </w:pPr>
            <w:r>
              <w:t xml:space="preserve">본 챗봇은 iframe(WebView) 방식으로 삽입하며, 앱 자체 수정은 포함하지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법률 자문</w:t>
            </w:r>
          </w:p>
        </w:tc>
        <w:tc>
          <w:tcPr/>
          <w:p>
            <w:pPr>
              <w:pStyle w:val="Compact"/>
            </w:pPr>
            <w:r>
              <w:t xml:space="preserve">금융소비자보호법, 개인정보보호법 등에 대한 법률 자문</w:t>
            </w:r>
          </w:p>
        </w:tc>
        <w:tc>
          <w:tcPr/>
          <w:p>
            <w:pPr>
              <w:pStyle w:val="Compact"/>
            </w:pPr>
            <w:r>
              <w:t xml:space="preserve">당사는 기술적 컴플라이언스 가드레일을 구현하며, 법률 해석 및 자문은 별도 전문기관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개인정보 이관</w:t>
            </w:r>
          </w:p>
        </w:tc>
        <w:tc>
          <w:tcPr/>
          <w:p>
            <w:pPr>
              <w:pStyle w:val="Compact"/>
            </w:pPr>
            <w:r>
              <w:t xml:space="preserve">기존 고객 개인정보(계좌, 투자내역 등)의 클라우드 이관</w:t>
            </w:r>
          </w:p>
        </w:tc>
        <w:tc>
          <w:tcPr/>
          <w:p>
            <w:pPr>
              <w:pStyle w:val="Compact"/>
            </w:pPr>
            <w:r>
              <w:t xml:space="preserve">본 챗봇은 개인정보를 저장하지 않는 구조로 설계하며, 기존 개인정보 이관은 범위 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하드웨어 조달</w:t>
            </w:r>
          </w:p>
        </w:tc>
        <w:tc>
          <w:tcPr/>
          <w:p>
            <w:pPr>
              <w:pStyle w:val="Compact"/>
            </w:pPr>
            <w:r>
              <w:t xml:space="preserve">GPU 서버, 네트워크 장비 등 물리적 하드웨어 구매/설치</w:t>
            </w:r>
          </w:p>
        </w:tc>
        <w:tc>
          <w:tcPr/>
          <w:p>
            <w:pPr>
              <w:pStyle w:val="Compact"/>
            </w:pPr>
            <w:r>
              <w:t xml:space="preserve">클라우드 기반으로 구축하며, 온프레미스 하드웨어는 포함하지 않음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본 제안서에 포함된 정보는 (주)바틀의 입장에서 정확하고 완전한 것이며, 제안 내용의 이행을 보증합니다.</w:t>
      </w:r>
    </w:p>
    <w:p>
      <w:pPr>
        <w:pStyle w:val="BodyText"/>
      </w:pPr>
      <w:r>
        <w:rPr>
          <w:b/>
          <w:bCs/>
        </w:rPr>
        <w:t xml:space="preserve">(주)바틀 대표이사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2026-03-16T01:12:12Z</dcterms:created>
  <dcterms:modified xsi:type="dcterms:W3CDTF">2026-03-16T01:12:12Z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