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Monitoring System Report</w:t>
      </w:r>
    </w:p>
    <w:p>
      <w:pPr>
        <w:pStyle w:val="Heading1"/>
      </w:pPr>
      <w:r>
        <w:t>Driver: Sagar (ID: D1)</w:t>
      </w:r>
    </w:p>
    <w:p>
      <w:r>
        <w:br/>
        <w:t>Driver ID           : D1</w:t>
        <w:br/>
        <w:t>Driver Name         : Sagar</w:t>
        <w:br/>
        <w:br/>
        <w:t>Travel Time         : 59 Minutes</w:t>
        <w:br/>
        <w:t>Distance Covered    : 59.00 km</w:t>
        <w:br/>
        <w:br/>
        <w:t>Average Eye Closure : 16.58 %</w:t>
        <w:br/>
        <w:t>Average Blink Rate  : 15.61 blinks/min</w:t>
        <w:br/>
        <w:t>Average Head Pitch  : 3.36°</w:t>
        <w:br/>
        <w:br/>
        <w:t>Attention Score     : 87.28</w:t>
        <w:br/>
        <w:t>Driver State        : Alert</w:t>
        <w:br/>
        <w:br/>
        <w:t>Driver Assessment:</w:t>
        <w:br/>
        <w:t>Driver is highly alert and maintaining good attention throughout the journey. No signs of fatigue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1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Mohit (ID: D2)</w:t>
      </w:r>
    </w:p>
    <w:p>
      <w:r>
        <w:br/>
        <w:t>Driver ID           : D2</w:t>
        <w:br/>
        <w:t>Driver Name         : Mohit</w:t>
        <w:br/>
        <w:br/>
        <w:t>Travel Time         : 59 Minutes</w:t>
        <w:br/>
        <w:t>Distance Covered    : 48.97 km</w:t>
        <w:br/>
        <w:br/>
        <w:t>Average Eye Closure : 36.44 %</w:t>
        <w:br/>
        <w:t>Average Blink Rate  : 10.85 blinks/min</w:t>
        <w:br/>
        <w:t>Average Head Pitch  : 7.07°</w:t>
        <w:br/>
        <w:br/>
        <w:t>Attention Score     : 68.56</w:t>
        <w:br/>
        <w:t>Driver State        : Slight_Fatigue</w:t>
        <w:br/>
        <w:br/>
        <w:t>Driver Assessment:</w:t>
        <w:br/>
        <w:t>Driver is showing signs of fatigue. Continuous driving may affect safety and concentration.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2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John (ID: D3)</w:t>
      </w:r>
    </w:p>
    <w:p>
      <w:r>
        <w:br/>
        <w:t>Driver ID           : D3</w:t>
        <w:br/>
        <w:t>Driver Name         : John</w:t>
        <w:br/>
        <w:br/>
        <w:t>Travel Time         : 60 Minutes</w:t>
        <w:br/>
        <w:t>Distance Covered    : 54.60 km</w:t>
        <w:br/>
        <w:br/>
        <w:t>Average Eye Closure : 47.55 %</w:t>
        <w:br/>
        <w:t>Average Blink Rate  : 9.13 blinks/min</w:t>
        <w:br/>
        <w:t>Average Head Pitch  : 7.90°</w:t>
        <w:br/>
        <w:br/>
        <w:t>Attention Score     : 59.00</w:t>
        <w:br/>
        <w:t>Driver State        : Slight_Fatigue</w:t>
        <w:br/>
        <w:br/>
        <w:t>Driver Assessment:</w:t>
        <w:br/>
        <w:t>Driver is showing signs of fatigue. Continuous driving may affect safety and concentration.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3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Driver: Harry (ID: D4)</w:t>
      </w:r>
    </w:p>
    <w:p>
      <w:r>
        <w:br/>
        <w:t>Driver ID           : D4</w:t>
        <w:br/>
        <w:t>Driver Name         : Harry</w:t>
        <w:br/>
        <w:br/>
        <w:t>Travel Time         : 60 Minutes</w:t>
        <w:br/>
        <w:t>Distance Covered    : 49.80 km</w:t>
        <w:br/>
        <w:br/>
        <w:t>Average Eye Closure : 67.75 %</w:t>
        <w:br/>
        <w:t>Average Blink Rate  : 4.47 blinks/min</w:t>
        <w:br/>
        <w:t>Average Head Pitch  : 13.17°</w:t>
        <w:br/>
        <w:br/>
        <w:t>Attention Score     : 37.52</w:t>
        <w:br/>
        <w:t>Driver State        : Drowsy</w:t>
        <w:br/>
        <w:br/>
        <w:t>Driver Assessment:</w:t>
        <w:br/>
        <w:t>Driver is highly drowsy and at significant risk. Immediate rest is strongly recommended.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978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D4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Driver Attention Score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260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Attent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4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