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14AE8" w14:textId="77777777" w:rsidR="004521F2" w:rsidRDefault="00F61AA1" w:rsidP="00593872">
      <w:pPr>
        <w:jc w:val="center"/>
        <w:rPr>
          <w:rFonts w:ascii="微软雅黑" w:eastAsia="微软雅黑" w:hAnsi="微软雅黑"/>
          <w:sz w:val="30"/>
          <w:szCs w:val="30"/>
        </w:rPr>
      </w:pPr>
      <w:r>
        <w:rPr>
          <w:rFonts w:asciiTheme="minorEastAsia" w:hAnsiTheme="minorEastAsia" w:hint="eastAsia"/>
          <w:vanish/>
          <w:szCs w:val="21"/>
        </w:rPr>
        <w:t>在ai</w:t>
      </w:r>
      <w:r>
        <w:rPr>
          <w:rFonts w:asciiTheme="minorEastAsia" w:hAnsiTheme="minorEastAsia" w:hint="eastAsia"/>
          <w:vanish/>
          <w:szCs w:val="21"/>
        </w:rPr>
        <w:pgNum/>
      </w:r>
      <w:r>
        <w:rPr>
          <w:rFonts w:asciiTheme="minorEastAsia" w:hAnsiTheme="minorEastAsia" w:hint="eastAsia"/>
          <w:vanish/>
          <w:szCs w:val="21"/>
        </w:rPr>
        <w:t>﷽﷽﷽﷽﷽﷽﷽﷽﷽﷽﷽﷽﷽﷽﷽﷽﷽﷽﷽发展的势态，</w:t>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Pr>
          <w:rFonts w:asciiTheme="minorEastAsia" w:hAnsiTheme="minorEastAsia" w:hint="eastAsia"/>
          <w:vanish/>
          <w:szCs w:val="21"/>
        </w:rPr>
        <w:pgNum/>
      </w:r>
      <w:r w:rsidR="00042BC3">
        <w:rPr>
          <w:rFonts w:ascii="微软雅黑" w:eastAsia="微软雅黑" w:hAnsi="微软雅黑" w:hint="eastAsia"/>
          <w:sz w:val="30"/>
          <w:szCs w:val="30"/>
        </w:rPr>
        <w:t>鹏途</w:t>
      </w:r>
      <w:proofErr w:type="spellStart"/>
      <w:r w:rsidR="00042BC3">
        <w:rPr>
          <w:rFonts w:ascii="微软雅黑" w:eastAsia="微软雅黑" w:hAnsi="微软雅黑" w:hint="eastAsia"/>
          <w:sz w:val="30"/>
          <w:szCs w:val="30"/>
        </w:rPr>
        <w:t>iOS</w:t>
      </w:r>
      <w:proofErr w:type="spellEnd"/>
      <w:r w:rsidR="00042BC3">
        <w:rPr>
          <w:rFonts w:ascii="微软雅黑" w:eastAsia="微软雅黑" w:hAnsi="微软雅黑" w:hint="eastAsia"/>
          <w:sz w:val="30"/>
          <w:szCs w:val="30"/>
        </w:rPr>
        <w:t>开发</w:t>
      </w:r>
      <w:r w:rsidR="00593872" w:rsidRPr="00A815C6">
        <w:rPr>
          <w:rFonts w:ascii="微软雅黑" w:eastAsia="微软雅黑" w:hAnsi="微软雅黑" w:hint="eastAsia"/>
          <w:sz w:val="30"/>
          <w:szCs w:val="30"/>
        </w:rPr>
        <w:t>定制培养项目</w:t>
      </w:r>
    </w:p>
    <w:p w14:paraId="0FCEE003" w14:textId="77777777" w:rsidR="0033073C" w:rsidRDefault="0033073C" w:rsidP="00593872">
      <w:pPr>
        <w:jc w:val="center"/>
        <w:rPr>
          <w:rFonts w:ascii="微软雅黑" w:eastAsia="微软雅黑" w:hAnsi="微软雅黑"/>
          <w:sz w:val="30"/>
          <w:szCs w:val="30"/>
        </w:rPr>
      </w:pPr>
    </w:p>
    <w:p w14:paraId="15CE98FD" w14:textId="77777777" w:rsidR="0033073C" w:rsidRDefault="0033073C" w:rsidP="00593872">
      <w:pPr>
        <w:jc w:val="center"/>
        <w:rPr>
          <w:rFonts w:ascii="微软雅黑" w:eastAsia="微软雅黑" w:hAnsi="微软雅黑"/>
          <w:sz w:val="30"/>
          <w:szCs w:val="30"/>
        </w:rPr>
      </w:pPr>
    </w:p>
    <w:p w14:paraId="0E748DE9" w14:textId="77777777" w:rsidR="0033073C" w:rsidRDefault="0033073C" w:rsidP="00593872">
      <w:pPr>
        <w:jc w:val="center"/>
        <w:rPr>
          <w:rFonts w:ascii="微软雅黑" w:eastAsia="微软雅黑" w:hAnsi="微软雅黑"/>
          <w:sz w:val="30"/>
          <w:szCs w:val="30"/>
        </w:rPr>
      </w:pPr>
    </w:p>
    <w:p w14:paraId="31CFE832" w14:textId="6E5D616D" w:rsidR="0033073C" w:rsidRDefault="0033073C" w:rsidP="00593872">
      <w:pPr>
        <w:jc w:val="center"/>
        <w:rPr>
          <w:rFonts w:ascii="微软雅黑" w:eastAsia="微软雅黑" w:hAnsi="微软雅黑"/>
          <w:sz w:val="30"/>
          <w:szCs w:val="30"/>
        </w:rPr>
      </w:pPr>
      <w:r>
        <w:rPr>
          <w:rFonts w:ascii="微软雅黑" w:eastAsia="微软雅黑" w:hAnsi="微软雅黑" w:hint="eastAsia"/>
          <w:sz w:val="30"/>
          <w:szCs w:val="30"/>
        </w:rPr>
        <w:t>目录</w:t>
      </w:r>
    </w:p>
    <w:p w14:paraId="0F6F8325" w14:textId="77777777" w:rsidR="0033073C" w:rsidRPr="00A815C6" w:rsidRDefault="0033073C" w:rsidP="00593872">
      <w:pPr>
        <w:jc w:val="center"/>
        <w:rPr>
          <w:rFonts w:ascii="微软雅黑" w:eastAsia="微软雅黑" w:hAnsi="微软雅黑"/>
          <w:sz w:val="30"/>
          <w:szCs w:val="30"/>
        </w:rPr>
      </w:pPr>
    </w:p>
    <w:p w14:paraId="7C11F647" w14:textId="77777777" w:rsidR="0033073C" w:rsidRDefault="0033073C">
      <w:pPr>
        <w:pStyle w:val="1"/>
        <w:tabs>
          <w:tab w:val="right" w:leader="dot" w:pos="8296"/>
        </w:tabs>
        <w:rPr>
          <w:noProof/>
          <w:sz w:val="24"/>
          <w:szCs w:val="24"/>
        </w:rPr>
      </w:pPr>
      <w:r>
        <w:fldChar w:fldCharType="begin"/>
      </w:r>
      <w:r>
        <w:instrText xml:space="preserve"> TOC \t "</w:instrText>
      </w:r>
      <w:r>
        <w:instrText>标题</w:instrText>
      </w:r>
      <w:r>
        <w:instrText xml:space="preserve"> 6,1,</w:instrText>
      </w:r>
      <w:r>
        <w:instrText>标题</w:instrText>
      </w:r>
      <w:r>
        <w:instrText xml:space="preserve"> 9,2" </w:instrText>
      </w:r>
      <w:r>
        <w:fldChar w:fldCharType="separate"/>
      </w:r>
      <w:r>
        <w:rPr>
          <w:rFonts w:hint="eastAsia"/>
          <w:noProof/>
        </w:rPr>
        <w:t>一、移动互联网行业现状与发展</w:t>
      </w:r>
      <w:r>
        <w:rPr>
          <w:noProof/>
        </w:rPr>
        <w:tab/>
      </w:r>
      <w:r>
        <w:rPr>
          <w:noProof/>
        </w:rPr>
        <w:fldChar w:fldCharType="begin"/>
      </w:r>
      <w:r>
        <w:rPr>
          <w:noProof/>
        </w:rPr>
        <w:instrText xml:space="preserve"> PAGEREF _Toc292802240 \h </w:instrText>
      </w:r>
      <w:r>
        <w:rPr>
          <w:noProof/>
        </w:rPr>
      </w:r>
      <w:r>
        <w:rPr>
          <w:noProof/>
        </w:rPr>
        <w:fldChar w:fldCharType="separate"/>
      </w:r>
      <w:r>
        <w:rPr>
          <w:noProof/>
        </w:rPr>
        <w:t>2</w:t>
      </w:r>
      <w:r>
        <w:rPr>
          <w:noProof/>
        </w:rPr>
        <w:fldChar w:fldCharType="end"/>
      </w:r>
    </w:p>
    <w:p w14:paraId="5822067D" w14:textId="77777777" w:rsidR="0033073C" w:rsidRDefault="0033073C">
      <w:pPr>
        <w:pStyle w:val="2"/>
        <w:tabs>
          <w:tab w:val="right" w:leader="dot" w:pos="8296"/>
        </w:tabs>
        <w:rPr>
          <w:noProof/>
          <w:sz w:val="24"/>
          <w:szCs w:val="24"/>
        </w:rPr>
      </w:pPr>
      <w:r>
        <w:rPr>
          <w:noProof/>
        </w:rPr>
        <w:t>1</w:t>
      </w:r>
      <w:r>
        <w:rPr>
          <w:rFonts w:hint="eastAsia"/>
          <w:noProof/>
        </w:rPr>
        <w:t>、现状：</w:t>
      </w:r>
      <w:r>
        <w:rPr>
          <w:noProof/>
        </w:rPr>
        <w:tab/>
      </w:r>
      <w:r>
        <w:rPr>
          <w:noProof/>
        </w:rPr>
        <w:fldChar w:fldCharType="begin"/>
      </w:r>
      <w:r>
        <w:rPr>
          <w:noProof/>
        </w:rPr>
        <w:instrText xml:space="preserve"> PAGEREF _Toc292802241 \h </w:instrText>
      </w:r>
      <w:r>
        <w:rPr>
          <w:noProof/>
        </w:rPr>
      </w:r>
      <w:r>
        <w:rPr>
          <w:noProof/>
        </w:rPr>
        <w:fldChar w:fldCharType="separate"/>
      </w:r>
      <w:r>
        <w:rPr>
          <w:noProof/>
        </w:rPr>
        <w:t>2</w:t>
      </w:r>
      <w:r>
        <w:rPr>
          <w:noProof/>
        </w:rPr>
        <w:fldChar w:fldCharType="end"/>
      </w:r>
    </w:p>
    <w:p w14:paraId="2C5FDDA0" w14:textId="77777777" w:rsidR="0033073C" w:rsidRDefault="0033073C">
      <w:pPr>
        <w:pStyle w:val="2"/>
        <w:tabs>
          <w:tab w:val="right" w:leader="dot" w:pos="8296"/>
        </w:tabs>
        <w:rPr>
          <w:noProof/>
          <w:sz w:val="24"/>
          <w:szCs w:val="24"/>
        </w:rPr>
      </w:pPr>
      <w:r>
        <w:rPr>
          <w:noProof/>
        </w:rPr>
        <w:t>2</w:t>
      </w:r>
      <w:r>
        <w:rPr>
          <w:rFonts w:hint="eastAsia"/>
          <w:noProof/>
        </w:rPr>
        <w:t>、未来潜力</w:t>
      </w:r>
      <w:r>
        <w:rPr>
          <w:noProof/>
        </w:rPr>
        <w:tab/>
      </w:r>
      <w:r>
        <w:rPr>
          <w:noProof/>
        </w:rPr>
        <w:fldChar w:fldCharType="begin"/>
      </w:r>
      <w:r>
        <w:rPr>
          <w:noProof/>
        </w:rPr>
        <w:instrText xml:space="preserve"> PAGEREF _Toc292802242 \h </w:instrText>
      </w:r>
      <w:r>
        <w:rPr>
          <w:noProof/>
        </w:rPr>
      </w:r>
      <w:r>
        <w:rPr>
          <w:noProof/>
        </w:rPr>
        <w:fldChar w:fldCharType="separate"/>
      </w:r>
      <w:r>
        <w:rPr>
          <w:noProof/>
        </w:rPr>
        <w:t>2</w:t>
      </w:r>
      <w:r>
        <w:rPr>
          <w:noProof/>
        </w:rPr>
        <w:fldChar w:fldCharType="end"/>
      </w:r>
    </w:p>
    <w:p w14:paraId="74C61265" w14:textId="77777777" w:rsidR="0033073C" w:rsidRDefault="0033073C">
      <w:pPr>
        <w:pStyle w:val="1"/>
        <w:tabs>
          <w:tab w:val="right" w:leader="dot" w:pos="8296"/>
        </w:tabs>
        <w:rPr>
          <w:noProof/>
          <w:sz w:val="24"/>
          <w:szCs w:val="24"/>
        </w:rPr>
      </w:pPr>
      <w:r>
        <w:rPr>
          <w:rFonts w:hint="eastAsia"/>
          <w:noProof/>
        </w:rPr>
        <w:t>二、鹏途教育集团介绍</w:t>
      </w:r>
      <w:r>
        <w:rPr>
          <w:noProof/>
        </w:rPr>
        <w:tab/>
      </w:r>
      <w:r>
        <w:rPr>
          <w:noProof/>
        </w:rPr>
        <w:fldChar w:fldCharType="begin"/>
      </w:r>
      <w:r>
        <w:rPr>
          <w:noProof/>
        </w:rPr>
        <w:instrText xml:space="preserve"> PAGEREF _Toc292802243 \h </w:instrText>
      </w:r>
      <w:r>
        <w:rPr>
          <w:noProof/>
        </w:rPr>
      </w:r>
      <w:r>
        <w:rPr>
          <w:noProof/>
        </w:rPr>
        <w:fldChar w:fldCharType="separate"/>
      </w:r>
      <w:r>
        <w:rPr>
          <w:noProof/>
        </w:rPr>
        <w:t>2</w:t>
      </w:r>
      <w:r>
        <w:rPr>
          <w:noProof/>
        </w:rPr>
        <w:fldChar w:fldCharType="end"/>
      </w:r>
    </w:p>
    <w:p w14:paraId="6DBCB3A3" w14:textId="77777777" w:rsidR="0033073C" w:rsidRDefault="0033073C">
      <w:pPr>
        <w:pStyle w:val="1"/>
        <w:tabs>
          <w:tab w:val="right" w:leader="dot" w:pos="8296"/>
        </w:tabs>
        <w:rPr>
          <w:noProof/>
          <w:sz w:val="24"/>
          <w:szCs w:val="24"/>
        </w:rPr>
      </w:pPr>
      <w:r>
        <w:rPr>
          <w:rFonts w:hint="eastAsia"/>
          <w:noProof/>
        </w:rPr>
        <w:t>三、</w:t>
      </w:r>
      <w:r>
        <w:rPr>
          <w:noProof/>
        </w:rPr>
        <w:t>iOS</w:t>
      </w:r>
      <w:r>
        <w:rPr>
          <w:rFonts w:hint="eastAsia"/>
          <w:noProof/>
        </w:rPr>
        <w:t>开发工程师定制培养项目</w:t>
      </w:r>
      <w:r>
        <w:rPr>
          <w:noProof/>
        </w:rPr>
        <w:tab/>
      </w:r>
      <w:r>
        <w:rPr>
          <w:noProof/>
        </w:rPr>
        <w:fldChar w:fldCharType="begin"/>
      </w:r>
      <w:r>
        <w:rPr>
          <w:noProof/>
        </w:rPr>
        <w:instrText xml:space="preserve"> PAGEREF _Toc292802244 \h </w:instrText>
      </w:r>
      <w:r>
        <w:rPr>
          <w:noProof/>
        </w:rPr>
      </w:r>
      <w:r>
        <w:rPr>
          <w:noProof/>
        </w:rPr>
        <w:fldChar w:fldCharType="separate"/>
      </w:r>
      <w:r>
        <w:rPr>
          <w:noProof/>
        </w:rPr>
        <w:t>3</w:t>
      </w:r>
      <w:r>
        <w:rPr>
          <w:noProof/>
        </w:rPr>
        <w:fldChar w:fldCharType="end"/>
      </w:r>
    </w:p>
    <w:p w14:paraId="7B44534C" w14:textId="77777777" w:rsidR="0033073C" w:rsidRDefault="0033073C">
      <w:pPr>
        <w:pStyle w:val="2"/>
        <w:tabs>
          <w:tab w:val="right" w:leader="dot" w:pos="8296"/>
        </w:tabs>
        <w:rPr>
          <w:noProof/>
          <w:sz w:val="24"/>
          <w:szCs w:val="24"/>
        </w:rPr>
      </w:pPr>
      <w:r>
        <w:rPr>
          <w:noProof/>
        </w:rPr>
        <w:t>1</w:t>
      </w:r>
      <w:r>
        <w:rPr>
          <w:rFonts w:hint="eastAsia"/>
          <w:noProof/>
        </w:rPr>
        <w:t>、面向对象：</w:t>
      </w:r>
      <w:r>
        <w:rPr>
          <w:noProof/>
        </w:rPr>
        <w:tab/>
      </w:r>
      <w:r>
        <w:rPr>
          <w:noProof/>
        </w:rPr>
        <w:fldChar w:fldCharType="begin"/>
      </w:r>
      <w:r>
        <w:rPr>
          <w:noProof/>
        </w:rPr>
        <w:instrText xml:space="preserve"> PAGEREF _Toc292802245 \h </w:instrText>
      </w:r>
      <w:r>
        <w:rPr>
          <w:noProof/>
        </w:rPr>
      </w:r>
      <w:r>
        <w:rPr>
          <w:noProof/>
        </w:rPr>
        <w:fldChar w:fldCharType="separate"/>
      </w:r>
      <w:r>
        <w:rPr>
          <w:noProof/>
        </w:rPr>
        <w:t>4</w:t>
      </w:r>
      <w:r>
        <w:rPr>
          <w:noProof/>
        </w:rPr>
        <w:fldChar w:fldCharType="end"/>
      </w:r>
    </w:p>
    <w:p w14:paraId="073C77C9" w14:textId="77777777" w:rsidR="0033073C" w:rsidRDefault="0033073C">
      <w:pPr>
        <w:pStyle w:val="2"/>
        <w:tabs>
          <w:tab w:val="right" w:leader="dot" w:pos="8296"/>
        </w:tabs>
        <w:rPr>
          <w:noProof/>
          <w:sz w:val="24"/>
          <w:szCs w:val="24"/>
        </w:rPr>
      </w:pPr>
      <w:r>
        <w:rPr>
          <w:noProof/>
        </w:rPr>
        <w:t>2</w:t>
      </w:r>
      <w:r>
        <w:rPr>
          <w:rFonts w:hint="eastAsia"/>
          <w:noProof/>
        </w:rPr>
        <w:t>、培养目标：</w:t>
      </w:r>
      <w:r>
        <w:rPr>
          <w:noProof/>
        </w:rPr>
        <w:tab/>
      </w:r>
      <w:r>
        <w:rPr>
          <w:noProof/>
        </w:rPr>
        <w:fldChar w:fldCharType="begin"/>
      </w:r>
      <w:r>
        <w:rPr>
          <w:noProof/>
        </w:rPr>
        <w:instrText xml:space="preserve"> PAGEREF _Toc292802246 \h </w:instrText>
      </w:r>
      <w:r>
        <w:rPr>
          <w:noProof/>
        </w:rPr>
      </w:r>
      <w:r>
        <w:rPr>
          <w:noProof/>
        </w:rPr>
        <w:fldChar w:fldCharType="separate"/>
      </w:r>
      <w:r>
        <w:rPr>
          <w:noProof/>
        </w:rPr>
        <w:t>4</w:t>
      </w:r>
      <w:r>
        <w:rPr>
          <w:noProof/>
        </w:rPr>
        <w:fldChar w:fldCharType="end"/>
      </w:r>
    </w:p>
    <w:p w14:paraId="35CC0029" w14:textId="77777777" w:rsidR="0033073C" w:rsidRDefault="0033073C">
      <w:pPr>
        <w:pStyle w:val="2"/>
        <w:tabs>
          <w:tab w:val="right" w:leader="dot" w:pos="8296"/>
        </w:tabs>
        <w:rPr>
          <w:noProof/>
          <w:sz w:val="24"/>
          <w:szCs w:val="24"/>
        </w:rPr>
      </w:pPr>
      <w:r>
        <w:rPr>
          <w:noProof/>
        </w:rPr>
        <w:t>3</w:t>
      </w:r>
      <w:r>
        <w:rPr>
          <w:rFonts w:hint="eastAsia"/>
          <w:noProof/>
        </w:rPr>
        <w:t>、培养方式：</w:t>
      </w:r>
      <w:r>
        <w:rPr>
          <w:noProof/>
        </w:rPr>
        <w:tab/>
      </w:r>
      <w:r>
        <w:rPr>
          <w:noProof/>
        </w:rPr>
        <w:fldChar w:fldCharType="begin"/>
      </w:r>
      <w:r>
        <w:rPr>
          <w:noProof/>
        </w:rPr>
        <w:instrText xml:space="preserve"> PAGEREF _Toc292802247 \h </w:instrText>
      </w:r>
      <w:r>
        <w:rPr>
          <w:noProof/>
        </w:rPr>
      </w:r>
      <w:r>
        <w:rPr>
          <w:noProof/>
        </w:rPr>
        <w:fldChar w:fldCharType="separate"/>
      </w:r>
      <w:r>
        <w:rPr>
          <w:noProof/>
        </w:rPr>
        <w:t>4</w:t>
      </w:r>
      <w:r>
        <w:rPr>
          <w:noProof/>
        </w:rPr>
        <w:fldChar w:fldCharType="end"/>
      </w:r>
    </w:p>
    <w:p w14:paraId="6E2EE9D3" w14:textId="77777777" w:rsidR="0033073C" w:rsidRDefault="0033073C">
      <w:pPr>
        <w:pStyle w:val="1"/>
        <w:tabs>
          <w:tab w:val="right" w:leader="dot" w:pos="8296"/>
        </w:tabs>
        <w:rPr>
          <w:noProof/>
          <w:sz w:val="24"/>
          <w:szCs w:val="24"/>
        </w:rPr>
      </w:pPr>
      <w:r>
        <w:rPr>
          <w:rFonts w:hint="eastAsia"/>
          <w:noProof/>
        </w:rPr>
        <w:t>四、</w:t>
      </w:r>
      <w:r>
        <w:rPr>
          <w:noProof/>
        </w:rPr>
        <w:t>iOS</w:t>
      </w:r>
      <w:r>
        <w:rPr>
          <w:rFonts w:hint="eastAsia"/>
          <w:noProof/>
        </w:rPr>
        <w:t>开发工程师就业服务体系</w:t>
      </w:r>
      <w:r>
        <w:rPr>
          <w:noProof/>
        </w:rPr>
        <w:tab/>
      </w:r>
      <w:r>
        <w:rPr>
          <w:noProof/>
        </w:rPr>
        <w:fldChar w:fldCharType="begin"/>
      </w:r>
      <w:r>
        <w:rPr>
          <w:noProof/>
        </w:rPr>
        <w:instrText xml:space="preserve"> PAGEREF _Toc292802248 \h </w:instrText>
      </w:r>
      <w:r>
        <w:rPr>
          <w:noProof/>
        </w:rPr>
      </w:r>
      <w:r>
        <w:rPr>
          <w:noProof/>
        </w:rPr>
        <w:fldChar w:fldCharType="separate"/>
      </w:r>
      <w:r>
        <w:rPr>
          <w:noProof/>
        </w:rPr>
        <w:t>8</w:t>
      </w:r>
      <w:r>
        <w:rPr>
          <w:noProof/>
        </w:rPr>
        <w:fldChar w:fldCharType="end"/>
      </w:r>
    </w:p>
    <w:p w14:paraId="18CD480E" w14:textId="77777777" w:rsidR="0033073C" w:rsidRDefault="0033073C">
      <w:pPr>
        <w:pStyle w:val="2"/>
        <w:tabs>
          <w:tab w:val="right" w:leader="dot" w:pos="8296"/>
        </w:tabs>
        <w:rPr>
          <w:noProof/>
          <w:sz w:val="24"/>
          <w:szCs w:val="24"/>
        </w:rPr>
      </w:pPr>
      <w:r>
        <w:rPr>
          <w:noProof/>
        </w:rPr>
        <w:t>1</w:t>
      </w:r>
      <w:r>
        <w:rPr>
          <w:rFonts w:hint="eastAsia"/>
          <w:noProof/>
        </w:rPr>
        <w:t>、就业服务方式与内容</w:t>
      </w:r>
      <w:r>
        <w:rPr>
          <w:noProof/>
        </w:rPr>
        <w:tab/>
      </w:r>
      <w:r>
        <w:rPr>
          <w:noProof/>
        </w:rPr>
        <w:fldChar w:fldCharType="begin"/>
      </w:r>
      <w:r>
        <w:rPr>
          <w:noProof/>
        </w:rPr>
        <w:instrText xml:space="preserve"> PAGEREF _Toc292802249 \h </w:instrText>
      </w:r>
      <w:r>
        <w:rPr>
          <w:noProof/>
        </w:rPr>
      </w:r>
      <w:r>
        <w:rPr>
          <w:noProof/>
        </w:rPr>
        <w:fldChar w:fldCharType="separate"/>
      </w:r>
      <w:r>
        <w:rPr>
          <w:noProof/>
        </w:rPr>
        <w:t>9</w:t>
      </w:r>
      <w:r>
        <w:rPr>
          <w:noProof/>
        </w:rPr>
        <w:fldChar w:fldCharType="end"/>
      </w:r>
    </w:p>
    <w:p w14:paraId="1651F311" w14:textId="77777777" w:rsidR="0033073C" w:rsidRDefault="0033073C">
      <w:pPr>
        <w:pStyle w:val="2"/>
        <w:tabs>
          <w:tab w:val="right" w:leader="dot" w:pos="8296"/>
        </w:tabs>
        <w:rPr>
          <w:noProof/>
          <w:sz w:val="24"/>
          <w:szCs w:val="24"/>
        </w:rPr>
      </w:pPr>
      <w:r>
        <w:rPr>
          <w:noProof/>
        </w:rPr>
        <w:t>2</w:t>
      </w:r>
      <w:r>
        <w:rPr>
          <w:rFonts w:hint="eastAsia"/>
          <w:noProof/>
        </w:rPr>
        <w:t>、就业渠道与就业方向</w:t>
      </w:r>
      <w:r>
        <w:rPr>
          <w:noProof/>
        </w:rPr>
        <w:tab/>
      </w:r>
      <w:r>
        <w:rPr>
          <w:noProof/>
        </w:rPr>
        <w:fldChar w:fldCharType="begin"/>
      </w:r>
      <w:r>
        <w:rPr>
          <w:noProof/>
        </w:rPr>
        <w:instrText xml:space="preserve"> PAGEREF _Toc292802250 \h </w:instrText>
      </w:r>
      <w:r>
        <w:rPr>
          <w:noProof/>
        </w:rPr>
      </w:r>
      <w:r>
        <w:rPr>
          <w:noProof/>
        </w:rPr>
        <w:fldChar w:fldCharType="separate"/>
      </w:r>
      <w:r>
        <w:rPr>
          <w:noProof/>
        </w:rPr>
        <w:t>9</w:t>
      </w:r>
      <w:r>
        <w:rPr>
          <w:noProof/>
        </w:rPr>
        <w:fldChar w:fldCharType="end"/>
      </w:r>
    </w:p>
    <w:p w14:paraId="60E68C92" w14:textId="77777777" w:rsidR="0033073C" w:rsidRDefault="0033073C">
      <w:pPr>
        <w:pStyle w:val="1"/>
        <w:tabs>
          <w:tab w:val="right" w:leader="dot" w:pos="8296"/>
        </w:tabs>
        <w:rPr>
          <w:noProof/>
          <w:sz w:val="24"/>
          <w:szCs w:val="24"/>
        </w:rPr>
      </w:pPr>
      <w:r>
        <w:rPr>
          <w:rFonts w:hint="eastAsia"/>
          <w:noProof/>
        </w:rPr>
        <w:t>五、师资团队</w:t>
      </w:r>
      <w:r>
        <w:rPr>
          <w:noProof/>
        </w:rPr>
        <w:tab/>
      </w:r>
      <w:r>
        <w:rPr>
          <w:noProof/>
        </w:rPr>
        <w:fldChar w:fldCharType="begin"/>
      </w:r>
      <w:r>
        <w:rPr>
          <w:noProof/>
        </w:rPr>
        <w:instrText xml:space="preserve"> PAGEREF _Toc292802251 \h </w:instrText>
      </w:r>
      <w:r>
        <w:rPr>
          <w:noProof/>
        </w:rPr>
      </w:r>
      <w:r>
        <w:rPr>
          <w:noProof/>
        </w:rPr>
        <w:fldChar w:fldCharType="separate"/>
      </w:r>
      <w:r>
        <w:rPr>
          <w:noProof/>
        </w:rPr>
        <w:t>10</w:t>
      </w:r>
      <w:r>
        <w:rPr>
          <w:noProof/>
        </w:rPr>
        <w:fldChar w:fldCharType="end"/>
      </w:r>
    </w:p>
    <w:p w14:paraId="151346CE" w14:textId="77777777" w:rsidR="00593872" w:rsidRDefault="0033073C" w:rsidP="00593872">
      <w:r>
        <w:fldChar w:fldCharType="end"/>
      </w:r>
    </w:p>
    <w:p w14:paraId="6E999701" w14:textId="77777777" w:rsidR="0033073C" w:rsidRDefault="0033073C" w:rsidP="0033073C">
      <w:pPr>
        <w:pStyle w:val="6"/>
      </w:pPr>
    </w:p>
    <w:p w14:paraId="15430697" w14:textId="77777777" w:rsidR="0033073C" w:rsidRDefault="0033073C" w:rsidP="0033073C">
      <w:pPr>
        <w:pStyle w:val="6"/>
      </w:pPr>
    </w:p>
    <w:p w14:paraId="476080D5" w14:textId="77777777" w:rsidR="0033073C" w:rsidRDefault="0033073C" w:rsidP="0033073C">
      <w:pPr>
        <w:pStyle w:val="6"/>
      </w:pPr>
    </w:p>
    <w:p w14:paraId="5433CF91" w14:textId="77777777" w:rsidR="0033073C" w:rsidRDefault="0033073C" w:rsidP="0033073C">
      <w:pPr>
        <w:pStyle w:val="6"/>
      </w:pPr>
    </w:p>
    <w:p w14:paraId="62AECF75" w14:textId="77777777" w:rsidR="0033073C" w:rsidRDefault="0033073C" w:rsidP="0033073C"/>
    <w:p w14:paraId="675996EA" w14:textId="77777777" w:rsidR="0033073C" w:rsidRPr="0033073C" w:rsidRDefault="0033073C" w:rsidP="0033073C"/>
    <w:p w14:paraId="08B7D765" w14:textId="77777777" w:rsidR="0033073C" w:rsidRDefault="0033073C" w:rsidP="0033073C">
      <w:pPr>
        <w:pStyle w:val="6"/>
      </w:pPr>
    </w:p>
    <w:p w14:paraId="2874EDAD" w14:textId="77777777" w:rsidR="0033073C" w:rsidRDefault="0033073C" w:rsidP="0033073C"/>
    <w:p w14:paraId="28CECB02" w14:textId="77777777" w:rsidR="0033073C" w:rsidRPr="0033073C" w:rsidRDefault="0033073C" w:rsidP="0033073C"/>
    <w:p w14:paraId="1F8FF9DF" w14:textId="37B9C5DC" w:rsidR="00593872" w:rsidRPr="00A815C6" w:rsidRDefault="004521F2" w:rsidP="0033073C">
      <w:pPr>
        <w:pStyle w:val="6"/>
      </w:pPr>
      <w:bookmarkStart w:id="0" w:name="_Toc292802240"/>
      <w:r>
        <w:rPr>
          <w:rFonts w:hint="eastAsia"/>
        </w:rPr>
        <w:lastRenderedPageBreak/>
        <w:t>一、移动互联网</w:t>
      </w:r>
      <w:r w:rsidR="00593872" w:rsidRPr="00A815C6">
        <w:rPr>
          <w:rFonts w:hint="eastAsia"/>
        </w:rPr>
        <w:t>行业现状与发展</w:t>
      </w:r>
      <w:bookmarkEnd w:id="0"/>
    </w:p>
    <w:p w14:paraId="18F9C850" w14:textId="7BBDDE5D" w:rsidR="00593872" w:rsidRPr="00D568AC" w:rsidRDefault="000D70B7" w:rsidP="0033073C">
      <w:pPr>
        <w:pStyle w:val="9"/>
      </w:pPr>
      <w:bookmarkStart w:id="1" w:name="_Toc292802241"/>
      <w:r w:rsidRPr="00D568AC">
        <w:rPr>
          <w:rFonts w:hint="eastAsia"/>
        </w:rPr>
        <w:t>1</w:t>
      </w:r>
      <w:r w:rsidRPr="00D568AC">
        <w:rPr>
          <w:rFonts w:hint="eastAsia"/>
        </w:rPr>
        <w:t>、现状：</w:t>
      </w:r>
      <w:bookmarkEnd w:id="1"/>
    </w:p>
    <w:p w14:paraId="6598180A" w14:textId="6BF41BF9" w:rsidR="000D70B7" w:rsidRPr="00D568AC" w:rsidRDefault="00D568AC" w:rsidP="00D568AC">
      <w:pPr>
        <w:spacing w:line="360" w:lineRule="auto"/>
        <w:rPr>
          <w:rFonts w:asciiTheme="minorEastAsia" w:hAnsiTheme="minorEastAsia"/>
          <w:sz w:val="20"/>
          <w:szCs w:val="20"/>
        </w:rPr>
      </w:pPr>
      <w:r>
        <w:rPr>
          <w:rFonts w:asciiTheme="minorEastAsia" w:hAnsiTheme="minorEastAsia" w:hint="eastAsia"/>
          <w:sz w:val="24"/>
          <w:szCs w:val="24"/>
        </w:rPr>
        <w:t xml:space="preserve">    </w:t>
      </w:r>
      <w:r w:rsidR="000D70B7" w:rsidRPr="00D568AC">
        <w:rPr>
          <w:rFonts w:asciiTheme="minorEastAsia" w:hAnsiTheme="minorEastAsia"/>
          <w:sz w:val="20"/>
          <w:szCs w:val="20"/>
        </w:rPr>
        <w:t>在我国互联网的发展过程中，PC互联网已日趋饱和，移动互联网却呈现井喷式发展。前瞻产业研究院发布的《中国移动互联网行业市场前瞻与投资战略规划分析报告前瞻》数据显示，截止</w:t>
      </w:r>
      <w:r w:rsidR="007D617B">
        <w:rPr>
          <w:rFonts w:asciiTheme="minorEastAsia" w:hAnsiTheme="minorEastAsia"/>
          <w:sz w:val="20"/>
          <w:szCs w:val="20"/>
        </w:rPr>
        <w:t>201</w:t>
      </w:r>
      <w:r w:rsidR="007D617B">
        <w:rPr>
          <w:rFonts w:asciiTheme="minorEastAsia" w:hAnsiTheme="minorEastAsia" w:hint="eastAsia"/>
          <w:sz w:val="20"/>
          <w:szCs w:val="20"/>
        </w:rPr>
        <w:t>4</w:t>
      </w:r>
      <w:r w:rsidR="007D617B">
        <w:rPr>
          <w:rFonts w:asciiTheme="minorEastAsia" w:hAnsiTheme="minorEastAsia"/>
          <w:sz w:val="20"/>
          <w:szCs w:val="20"/>
        </w:rPr>
        <w:t>年</w:t>
      </w:r>
      <w:r w:rsidR="000D70B7" w:rsidRPr="00D568AC">
        <w:rPr>
          <w:rFonts w:asciiTheme="minorEastAsia" w:hAnsiTheme="minorEastAsia"/>
          <w:sz w:val="20"/>
          <w:szCs w:val="20"/>
        </w:rPr>
        <w:t>，中国手机网民超过</w:t>
      </w:r>
      <w:r w:rsidR="002C3237">
        <w:rPr>
          <w:rFonts w:asciiTheme="minorEastAsia" w:hAnsiTheme="minorEastAsia" w:hint="eastAsia"/>
          <w:sz w:val="20"/>
          <w:szCs w:val="20"/>
        </w:rPr>
        <w:t>5.27</w:t>
      </w:r>
      <w:r w:rsidR="00561B9F">
        <w:rPr>
          <w:rFonts w:asciiTheme="minorEastAsia" w:hAnsiTheme="minorEastAsia"/>
          <w:sz w:val="20"/>
          <w:szCs w:val="20"/>
        </w:rPr>
        <w:t>亿</w:t>
      </w:r>
      <w:r w:rsidR="000D70B7" w:rsidRPr="00D568AC">
        <w:rPr>
          <w:rFonts w:asciiTheme="minorEastAsia" w:hAnsiTheme="minorEastAsia"/>
          <w:sz w:val="20"/>
          <w:szCs w:val="20"/>
        </w:rPr>
        <w:t>。</w:t>
      </w:r>
      <w:r w:rsidR="002C3237" w:rsidRPr="002C3237">
        <w:rPr>
          <w:rFonts w:asciiTheme="minorEastAsia" w:hAnsiTheme="minorEastAsia" w:hint="eastAsia"/>
          <w:sz w:val="20"/>
          <w:szCs w:val="20"/>
        </w:rPr>
        <w:t>网民上网设备中，手机使用率达83.4%，</w:t>
      </w:r>
      <w:r w:rsidR="000D70B7" w:rsidRPr="00D568AC">
        <w:rPr>
          <w:rFonts w:asciiTheme="minorEastAsia" w:hAnsiTheme="minorEastAsia"/>
          <w:sz w:val="20"/>
          <w:szCs w:val="20"/>
        </w:rPr>
        <w:t>伴随着移动终端价格的下降及wifi的广泛铺设，移动网民呈现爆发趋势。</w:t>
      </w:r>
    </w:p>
    <w:p w14:paraId="16DF1EBD" w14:textId="2891D89F" w:rsidR="000D70B7" w:rsidRPr="00D568AC" w:rsidRDefault="00D568AC" w:rsidP="00D568AC">
      <w:pPr>
        <w:spacing w:line="360" w:lineRule="auto"/>
        <w:rPr>
          <w:rFonts w:asciiTheme="minorEastAsia" w:hAnsiTheme="minorEastAsia"/>
          <w:sz w:val="20"/>
          <w:szCs w:val="20"/>
        </w:rPr>
      </w:pPr>
      <w:r>
        <w:rPr>
          <w:rFonts w:asciiTheme="minorEastAsia" w:hAnsiTheme="minorEastAsia" w:hint="eastAsia"/>
          <w:sz w:val="20"/>
          <w:szCs w:val="20"/>
        </w:rPr>
        <w:t xml:space="preserve">    </w:t>
      </w:r>
      <w:r w:rsidR="000D70B7" w:rsidRPr="00D568AC">
        <w:rPr>
          <w:rFonts w:asciiTheme="minorEastAsia" w:hAnsiTheme="minorEastAsia"/>
          <w:sz w:val="20"/>
          <w:szCs w:val="20"/>
        </w:rPr>
        <w:t>移动互联网(</w:t>
      </w:r>
      <w:proofErr w:type="spellStart"/>
      <w:r w:rsidR="000D70B7" w:rsidRPr="00D568AC">
        <w:rPr>
          <w:rFonts w:asciiTheme="minorEastAsia" w:hAnsiTheme="minorEastAsia"/>
          <w:sz w:val="20"/>
          <w:szCs w:val="20"/>
        </w:rPr>
        <w:t>MobileInternet</w:t>
      </w:r>
      <w:proofErr w:type="spellEnd"/>
      <w:r w:rsidR="000D70B7" w:rsidRPr="00D568AC">
        <w:rPr>
          <w:rFonts w:asciiTheme="minorEastAsia" w:hAnsiTheme="minorEastAsia"/>
          <w:sz w:val="20"/>
          <w:szCs w:val="20"/>
        </w:rPr>
        <w:t>, 简称MI)是一种通过智能移动终端，采用移动无线通信方式获取业务和服务的新兴业务，包含终端、软件和应用三个层面。终端层包括智能手机、平板电脑、电子书、MID等；软件包括操作系统、中间件、数据库和安全软件等。应用层包括休闲娱乐类、工具媒体类、商务财经类等不同应用与服务。随着技术和产业的发展，未来，LTE(长期演进，4G通信技术标准之一)和NFC(近场通信，移动支付的支撑技术)等网络传输层关键技术也将被纳入移动互联网的范畴之内。</w:t>
      </w:r>
    </w:p>
    <w:p w14:paraId="081059FA" w14:textId="41C2402C" w:rsidR="00D568AC" w:rsidRPr="00D568AC" w:rsidRDefault="00D568AC" w:rsidP="00D568AC">
      <w:pPr>
        <w:spacing w:line="360" w:lineRule="auto"/>
        <w:rPr>
          <w:rFonts w:asciiTheme="minorEastAsia" w:hAnsiTheme="minorEastAsia"/>
          <w:sz w:val="20"/>
          <w:szCs w:val="20"/>
        </w:rPr>
      </w:pPr>
      <w:r>
        <w:rPr>
          <w:rFonts w:asciiTheme="minorEastAsia" w:hAnsiTheme="minorEastAsia" w:hint="eastAsia"/>
          <w:sz w:val="20"/>
          <w:szCs w:val="20"/>
        </w:rPr>
        <w:t xml:space="preserve">    </w:t>
      </w:r>
      <w:r w:rsidR="000D70B7" w:rsidRPr="00D568AC">
        <w:rPr>
          <w:rFonts w:asciiTheme="minorEastAsia" w:hAnsiTheme="minorEastAsia"/>
          <w:sz w:val="20"/>
          <w:szCs w:val="20"/>
        </w:rPr>
        <w:t>随着宽带无线接入技术和移动终端技术的飞速发展，人们迫切希望能够随时随地乃至在移动过程中都能方便地从互联网获取信息和服务，移动互联网应运而生并迅猛发展。</w:t>
      </w:r>
    </w:p>
    <w:p w14:paraId="11D1192F" w14:textId="4DD88FC5" w:rsidR="00D568AC" w:rsidRPr="00D568AC" w:rsidRDefault="00D568AC" w:rsidP="0033073C">
      <w:pPr>
        <w:pStyle w:val="9"/>
      </w:pPr>
      <w:bookmarkStart w:id="2" w:name="_Toc292802242"/>
      <w:r>
        <w:rPr>
          <w:rFonts w:hint="eastAsia"/>
        </w:rPr>
        <w:t>2</w:t>
      </w:r>
      <w:r>
        <w:rPr>
          <w:rFonts w:hint="eastAsia"/>
        </w:rPr>
        <w:t>、</w:t>
      </w:r>
      <w:r w:rsidRPr="00D568AC">
        <w:rPr>
          <w:rFonts w:hint="eastAsia"/>
        </w:rPr>
        <w:t>未来潜力</w:t>
      </w:r>
      <w:bookmarkEnd w:id="2"/>
    </w:p>
    <w:p w14:paraId="1DBFDFEA" w14:textId="7A0A103D" w:rsidR="00D568AC" w:rsidRPr="00D568AC" w:rsidRDefault="00D568AC" w:rsidP="008D67D0">
      <w:pPr>
        <w:widowControl/>
        <w:shd w:val="clear" w:color="auto" w:fill="FFFFFF"/>
        <w:spacing w:line="360" w:lineRule="auto"/>
        <w:ind w:firstLine="480"/>
        <w:jc w:val="left"/>
        <w:rPr>
          <w:rFonts w:asciiTheme="minorEastAsia" w:hAnsiTheme="minorEastAsia"/>
          <w:sz w:val="20"/>
          <w:szCs w:val="20"/>
        </w:rPr>
      </w:pPr>
      <w:r w:rsidRPr="00D568AC">
        <w:rPr>
          <w:rFonts w:asciiTheme="minorEastAsia" w:hAnsiTheme="minorEastAsia"/>
          <w:sz w:val="20"/>
          <w:szCs w:val="20"/>
        </w:rPr>
        <w:t>在最近几年里，移动通信和互联网成为当今世界发展最快、市场潜力最大、前景最诱人的两大业务。它们的增长速度都是任何预测家未曾预料到的。迄今，全球移动用户已超过15亿，中国移动通信用户总数超过</w:t>
      </w:r>
      <w:r w:rsidR="00F45377">
        <w:rPr>
          <w:rFonts w:asciiTheme="minorEastAsia" w:hAnsiTheme="minorEastAsia" w:hint="eastAsia"/>
          <w:sz w:val="20"/>
          <w:szCs w:val="20"/>
        </w:rPr>
        <w:t>7.3</w:t>
      </w:r>
      <w:r w:rsidRPr="00D568AC">
        <w:rPr>
          <w:rFonts w:asciiTheme="minorEastAsia" w:hAnsiTheme="minorEastAsia"/>
          <w:sz w:val="20"/>
          <w:szCs w:val="20"/>
        </w:rPr>
        <w:t>亿。这一历史上从来没有过的高速增长现象反映了随着时代与技术的进步，人类对移动性和信息的需求急剧上升。越来越多的人希望在移动的过程中高速地接入互联网，获取急需的信息，完成想做的事情。所以，出现的移动与互联网相结合的趋势是历史的必然。移动互联网正逐渐渗透到人们生活、工作的各个领域，短信、铃图下载、移动音乐、手机游戏、视频应用、手机支付、位置服务等丰富多彩的移动互联网应用迅猛发展，正在深刻改变信息时代的社会生活，移动互联网经过几年的曲折前行，终于迎来了新的发展高潮。</w:t>
      </w:r>
    </w:p>
    <w:p w14:paraId="3E08A0A1" w14:textId="77777777" w:rsidR="000D70B7" w:rsidRPr="00A815C6" w:rsidRDefault="000D70B7" w:rsidP="00A815C6">
      <w:pPr>
        <w:spacing w:line="360" w:lineRule="auto"/>
        <w:ind w:firstLineChars="200" w:firstLine="420"/>
        <w:rPr>
          <w:rFonts w:asciiTheme="minorEastAsia" w:hAnsiTheme="minorEastAsia"/>
          <w:szCs w:val="21"/>
        </w:rPr>
      </w:pPr>
    </w:p>
    <w:p w14:paraId="41865444" w14:textId="77777777" w:rsidR="00593872" w:rsidRPr="00A815C6" w:rsidRDefault="00593872" w:rsidP="00A815C6">
      <w:pPr>
        <w:spacing w:line="360" w:lineRule="auto"/>
        <w:rPr>
          <w:rFonts w:asciiTheme="minorEastAsia" w:hAnsiTheme="minorEastAsia"/>
          <w:szCs w:val="21"/>
        </w:rPr>
      </w:pPr>
    </w:p>
    <w:p w14:paraId="595B9F2D" w14:textId="608BCECC" w:rsidR="00390E65" w:rsidRPr="00A815C6" w:rsidRDefault="007F1809" w:rsidP="0033073C">
      <w:pPr>
        <w:pStyle w:val="6"/>
      </w:pPr>
      <w:bookmarkStart w:id="3" w:name="_Toc292802243"/>
      <w:r>
        <w:rPr>
          <w:rFonts w:hint="eastAsia"/>
        </w:rPr>
        <w:t>二、鹏途教育集团</w:t>
      </w:r>
      <w:r w:rsidR="00506650" w:rsidRPr="00A815C6">
        <w:rPr>
          <w:rFonts w:hint="eastAsia"/>
        </w:rPr>
        <w:t>介绍</w:t>
      </w:r>
      <w:bookmarkEnd w:id="3"/>
    </w:p>
    <w:p w14:paraId="2378BA51" w14:textId="6E9A8582" w:rsidR="007F1809" w:rsidRPr="007F1809" w:rsidRDefault="007F1809" w:rsidP="00FA5058">
      <w:pPr>
        <w:pStyle w:val="emab"/>
        <w:spacing w:line="360" w:lineRule="auto"/>
        <w:rPr>
          <w:rFonts w:asciiTheme="minorEastAsia" w:eastAsiaTheme="minorEastAsia" w:hAnsiTheme="minorEastAsia" w:cstheme="minorBidi"/>
          <w:kern w:val="2"/>
          <w:sz w:val="21"/>
          <w:szCs w:val="21"/>
        </w:rPr>
      </w:pPr>
      <w:r>
        <w:rPr>
          <w:rFonts w:asciiTheme="minorEastAsia" w:eastAsiaTheme="minorEastAsia" w:hAnsiTheme="minorEastAsia" w:cstheme="minorBidi" w:hint="eastAsia"/>
          <w:kern w:val="2"/>
          <w:sz w:val="21"/>
          <w:szCs w:val="21"/>
        </w:rPr>
        <w:t xml:space="preserve">  </w:t>
      </w:r>
      <w:r w:rsidR="0072076C">
        <w:rPr>
          <w:rFonts w:asciiTheme="minorEastAsia" w:eastAsiaTheme="minorEastAsia" w:hAnsiTheme="minorEastAsia" w:cstheme="minorBidi" w:hint="eastAsia"/>
          <w:kern w:val="2"/>
          <w:sz w:val="21"/>
          <w:szCs w:val="21"/>
        </w:rPr>
        <w:t xml:space="preserve"> </w:t>
      </w:r>
      <w:r>
        <w:rPr>
          <w:rFonts w:asciiTheme="minorEastAsia" w:eastAsiaTheme="minorEastAsia" w:hAnsiTheme="minorEastAsia" w:cstheme="minorBidi" w:hint="eastAsia"/>
          <w:kern w:val="2"/>
          <w:sz w:val="21"/>
          <w:szCs w:val="21"/>
        </w:rPr>
        <w:t xml:space="preserve"> </w:t>
      </w:r>
      <w:r w:rsidRPr="007F1809">
        <w:rPr>
          <w:rFonts w:asciiTheme="minorEastAsia" w:eastAsiaTheme="minorEastAsia" w:hAnsiTheme="minorEastAsia" w:cstheme="minorBidi" w:hint="eastAsia"/>
          <w:kern w:val="2"/>
          <w:sz w:val="21"/>
          <w:szCs w:val="21"/>
        </w:rPr>
        <w:t>鹏途集团作为华南地区最大的信息化应用人才储备中心，开创中国信息化人才实战培训新模式，面向企业、院校、软件厂商、社会培训机构以及个人提供管理与信息化人才培训与</w:t>
      </w:r>
      <w:r w:rsidRPr="007F1809">
        <w:rPr>
          <w:rFonts w:asciiTheme="minorEastAsia" w:eastAsiaTheme="minorEastAsia" w:hAnsiTheme="minorEastAsia" w:cstheme="minorBidi" w:hint="eastAsia"/>
          <w:kern w:val="2"/>
          <w:sz w:val="21"/>
          <w:szCs w:val="21"/>
        </w:rPr>
        <w:lastRenderedPageBreak/>
        <w:t>服务。鹏途集团与SAP、Oracle、用友、金蝶等国内 外知名软件厂商建立战略合作，搭建专业管理软件应用工程师定向培养，采用先进的教学平台，专业的讲师培训，为用友、SAP、金蝶、富士通、中国电信、中国银行等国内外知名企业输送信息化人才。</w:t>
      </w:r>
    </w:p>
    <w:p w14:paraId="6BE75113" w14:textId="4525FDDE" w:rsidR="007F1809" w:rsidRPr="0033073C" w:rsidRDefault="007F1809" w:rsidP="0033073C">
      <w:pPr>
        <w:pStyle w:val="emab"/>
        <w:spacing w:before="0" w:beforeAutospacing="0" w:after="0" w:afterAutospacing="0" w:line="360" w:lineRule="auto"/>
        <w:rPr>
          <w:rFonts w:asciiTheme="minorEastAsia" w:eastAsiaTheme="minorEastAsia" w:hAnsiTheme="minorEastAsia" w:cstheme="minorBidi"/>
          <w:kern w:val="2"/>
          <w:sz w:val="21"/>
          <w:szCs w:val="21"/>
        </w:rPr>
      </w:pPr>
      <w:r>
        <w:rPr>
          <w:rFonts w:asciiTheme="minorEastAsia" w:eastAsiaTheme="minorEastAsia" w:hAnsiTheme="minorEastAsia" w:cstheme="minorBidi" w:hint="eastAsia"/>
          <w:kern w:val="2"/>
          <w:sz w:val="21"/>
          <w:szCs w:val="21"/>
        </w:rPr>
        <w:t xml:space="preserve">  </w:t>
      </w:r>
      <w:r w:rsidR="0072076C">
        <w:rPr>
          <w:rFonts w:asciiTheme="minorEastAsia" w:eastAsiaTheme="minorEastAsia" w:hAnsiTheme="minorEastAsia" w:cstheme="minorBidi" w:hint="eastAsia"/>
          <w:kern w:val="2"/>
          <w:sz w:val="21"/>
          <w:szCs w:val="21"/>
        </w:rPr>
        <w:t xml:space="preserve"> </w:t>
      </w:r>
      <w:r>
        <w:rPr>
          <w:rFonts w:asciiTheme="minorEastAsia" w:eastAsiaTheme="minorEastAsia" w:hAnsiTheme="minorEastAsia" w:cstheme="minorBidi" w:hint="eastAsia"/>
          <w:kern w:val="2"/>
          <w:sz w:val="21"/>
          <w:szCs w:val="21"/>
        </w:rPr>
        <w:t xml:space="preserve"> </w:t>
      </w:r>
      <w:r w:rsidRPr="007F1809">
        <w:rPr>
          <w:rFonts w:asciiTheme="minorEastAsia" w:eastAsiaTheme="minorEastAsia" w:hAnsiTheme="minorEastAsia" w:cstheme="minorBidi" w:hint="eastAsia"/>
          <w:kern w:val="2"/>
          <w:sz w:val="21"/>
          <w:szCs w:val="21"/>
        </w:rPr>
        <w:t>鹏途双赢融合模式、实践育人理念、开放教学平台、专业教育体系，被誉为中国实战信息化人应用才培训第一品牌，就业率稳居行业第一。</w:t>
      </w:r>
    </w:p>
    <w:p w14:paraId="7DCE22A0" w14:textId="36AC5B89" w:rsidR="006A6340" w:rsidRPr="00A815C6" w:rsidRDefault="00506650" w:rsidP="0033073C">
      <w:pPr>
        <w:pStyle w:val="6"/>
      </w:pPr>
      <w:bookmarkStart w:id="4" w:name="_Toc292802244"/>
      <w:r w:rsidRPr="00A815C6">
        <w:rPr>
          <w:rFonts w:hint="eastAsia"/>
        </w:rPr>
        <w:t>三、</w:t>
      </w:r>
      <w:proofErr w:type="spellStart"/>
      <w:r w:rsidR="00EB15CA">
        <w:rPr>
          <w:rFonts w:hint="eastAsia"/>
        </w:rPr>
        <w:t>iOS</w:t>
      </w:r>
      <w:proofErr w:type="spellEnd"/>
      <w:r w:rsidR="00EB15CA">
        <w:rPr>
          <w:rFonts w:hint="eastAsia"/>
        </w:rPr>
        <w:t>开发</w:t>
      </w:r>
      <w:r w:rsidRPr="00A815C6">
        <w:rPr>
          <w:rFonts w:hint="eastAsia"/>
        </w:rPr>
        <w:t>工程师定制培养项目</w:t>
      </w:r>
      <w:bookmarkEnd w:id="4"/>
    </w:p>
    <w:p w14:paraId="09548B00" w14:textId="60FBA145" w:rsidR="002B4350" w:rsidRPr="00A815C6" w:rsidRDefault="000F1643" w:rsidP="00461AA1">
      <w:pPr>
        <w:spacing w:line="360" w:lineRule="auto"/>
        <w:ind w:firstLineChars="150" w:firstLine="315"/>
        <w:rPr>
          <w:rFonts w:asciiTheme="minorEastAsia" w:hAnsiTheme="minorEastAsia"/>
          <w:szCs w:val="21"/>
        </w:rPr>
      </w:pPr>
      <w:proofErr w:type="spellStart"/>
      <w:r>
        <w:rPr>
          <w:rFonts w:asciiTheme="minorEastAsia" w:hAnsiTheme="minorEastAsia" w:hint="eastAsia"/>
          <w:szCs w:val="21"/>
        </w:rPr>
        <w:t>iOS</w:t>
      </w:r>
      <w:proofErr w:type="spellEnd"/>
      <w:r>
        <w:rPr>
          <w:rFonts w:asciiTheme="minorEastAsia" w:hAnsiTheme="minorEastAsia" w:hint="eastAsia"/>
          <w:szCs w:val="21"/>
        </w:rPr>
        <w:t>开发</w:t>
      </w:r>
      <w:r w:rsidR="00506650" w:rsidRPr="00A815C6">
        <w:rPr>
          <w:rFonts w:asciiTheme="minorEastAsia" w:hAnsiTheme="minorEastAsia" w:hint="eastAsia"/>
          <w:szCs w:val="21"/>
        </w:rPr>
        <w:t>工程师是指</w:t>
      </w:r>
      <w:r w:rsidR="00561B9F">
        <w:rPr>
          <w:rFonts w:asciiTheme="minorEastAsia" w:hAnsiTheme="minorEastAsia" w:hint="eastAsia"/>
          <w:szCs w:val="21"/>
        </w:rPr>
        <w:t>基于苹果的</w:t>
      </w:r>
      <w:proofErr w:type="spellStart"/>
      <w:r w:rsidR="00561B9F">
        <w:rPr>
          <w:rFonts w:asciiTheme="minorEastAsia" w:hAnsiTheme="minorEastAsia" w:hint="eastAsia"/>
          <w:szCs w:val="21"/>
        </w:rPr>
        <w:t>iOS</w:t>
      </w:r>
      <w:proofErr w:type="spellEnd"/>
      <w:r w:rsidR="008101C3">
        <w:rPr>
          <w:rFonts w:asciiTheme="minorEastAsia" w:hAnsiTheme="minorEastAsia" w:hint="eastAsia"/>
          <w:szCs w:val="21"/>
        </w:rPr>
        <w:t>移动</w:t>
      </w:r>
      <w:r w:rsidR="00561B9F">
        <w:rPr>
          <w:rFonts w:asciiTheme="minorEastAsia" w:hAnsiTheme="minorEastAsia" w:hint="eastAsia"/>
          <w:szCs w:val="21"/>
        </w:rPr>
        <w:t>操作系统</w:t>
      </w:r>
      <w:r w:rsidR="00811F21">
        <w:rPr>
          <w:rFonts w:asciiTheme="minorEastAsia" w:hAnsiTheme="minorEastAsia" w:hint="eastAsia"/>
          <w:szCs w:val="21"/>
        </w:rPr>
        <w:t>之上</w:t>
      </w:r>
      <w:r w:rsidR="002C729B">
        <w:rPr>
          <w:rFonts w:asciiTheme="minorEastAsia" w:hAnsiTheme="minorEastAsia" w:hint="eastAsia"/>
          <w:szCs w:val="21"/>
        </w:rPr>
        <w:t>进行应用软件或者游戏</w:t>
      </w:r>
      <w:r w:rsidR="00561B9F">
        <w:rPr>
          <w:rFonts w:asciiTheme="minorEastAsia" w:hAnsiTheme="minorEastAsia" w:hint="eastAsia"/>
          <w:szCs w:val="21"/>
        </w:rPr>
        <w:t>开发</w:t>
      </w:r>
      <w:r w:rsidR="002C729B">
        <w:rPr>
          <w:rFonts w:asciiTheme="minorEastAsia" w:hAnsiTheme="minorEastAsia" w:hint="eastAsia"/>
          <w:szCs w:val="21"/>
        </w:rPr>
        <w:t>的</w:t>
      </w:r>
      <w:r w:rsidR="008101C3">
        <w:rPr>
          <w:rFonts w:asciiTheme="minorEastAsia" w:hAnsiTheme="minorEastAsia" w:hint="eastAsia"/>
          <w:szCs w:val="21"/>
        </w:rPr>
        <w:t>人才</w:t>
      </w:r>
      <w:r w:rsidR="00506650" w:rsidRPr="00A815C6">
        <w:rPr>
          <w:rFonts w:asciiTheme="minorEastAsia" w:hAnsiTheme="minorEastAsia" w:hint="eastAsia"/>
          <w:szCs w:val="21"/>
        </w:rPr>
        <w:t>，</w:t>
      </w:r>
      <w:r w:rsidR="00F61AA1">
        <w:rPr>
          <w:rFonts w:asciiTheme="minorEastAsia" w:hAnsiTheme="minorEastAsia" w:hint="eastAsia"/>
          <w:szCs w:val="21"/>
        </w:rPr>
        <w:t>在</w:t>
      </w:r>
      <w:proofErr w:type="spellStart"/>
      <w:r w:rsidR="00461AA1">
        <w:rPr>
          <w:rFonts w:asciiTheme="minorEastAsia" w:hAnsiTheme="minorEastAsia" w:hint="eastAsia"/>
          <w:szCs w:val="21"/>
        </w:rPr>
        <w:t>iOS</w:t>
      </w:r>
      <w:proofErr w:type="spellEnd"/>
      <w:r w:rsidR="00461AA1">
        <w:rPr>
          <w:rFonts w:asciiTheme="minorEastAsia" w:hAnsiTheme="minorEastAsia" w:hint="eastAsia"/>
          <w:szCs w:val="21"/>
        </w:rPr>
        <w:t>和安卓平分移动操作系统市场占有率的现状下，</w:t>
      </w:r>
      <w:proofErr w:type="spellStart"/>
      <w:r w:rsidR="00461AA1">
        <w:rPr>
          <w:rFonts w:asciiTheme="minorEastAsia" w:hAnsiTheme="minorEastAsia" w:hint="eastAsia"/>
          <w:szCs w:val="21"/>
        </w:rPr>
        <w:t>iOS</w:t>
      </w:r>
      <w:proofErr w:type="spellEnd"/>
      <w:r w:rsidR="00461AA1">
        <w:rPr>
          <w:rFonts w:asciiTheme="minorEastAsia" w:hAnsiTheme="minorEastAsia" w:hint="eastAsia"/>
          <w:szCs w:val="21"/>
        </w:rPr>
        <w:t>开发</w:t>
      </w:r>
      <w:r w:rsidR="00506650" w:rsidRPr="00A815C6">
        <w:rPr>
          <w:rFonts w:asciiTheme="minorEastAsia" w:hAnsiTheme="minorEastAsia" w:hint="eastAsia"/>
          <w:szCs w:val="21"/>
        </w:rPr>
        <w:t>属于</w:t>
      </w:r>
      <w:r w:rsidR="00154CD5">
        <w:rPr>
          <w:rFonts w:asciiTheme="minorEastAsia" w:hAnsiTheme="minorEastAsia" w:hint="eastAsia"/>
          <w:szCs w:val="21"/>
        </w:rPr>
        <w:t>移动互联网</w:t>
      </w:r>
      <w:r w:rsidR="00506650" w:rsidRPr="00A815C6">
        <w:rPr>
          <w:rFonts w:asciiTheme="minorEastAsia" w:hAnsiTheme="minorEastAsia" w:hint="eastAsia"/>
          <w:szCs w:val="21"/>
        </w:rPr>
        <w:t>领域中的</w:t>
      </w:r>
      <w:r w:rsidR="00154CD5">
        <w:rPr>
          <w:rFonts w:asciiTheme="minorEastAsia" w:hAnsiTheme="minorEastAsia" w:hint="eastAsia"/>
          <w:szCs w:val="21"/>
        </w:rPr>
        <w:t>中流砥柱</w:t>
      </w:r>
      <w:r w:rsidR="00506650" w:rsidRPr="00A815C6">
        <w:rPr>
          <w:rFonts w:asciiTheme="minorEastAsia" w:hAnsiTheme="minorEastAsia" w:hint="eastAsia"/>
          <w:szCs w:val="21"/>
        </w:rPr>
        <w:t>。</w:t>
      </w:r>
    </w:p>
    <w:p w14:paraId="33D4E4A6" w14:textId="5D88F43B" w:rsidR="002B4350" w:rsidRPr="00777167" w:rsidRDefault="00B46050" w:rsidP="0033073C">
      <w:pPr>
        <w:spacing w:line="360" w:lineRule="auto"/>
        <w:ind w:firstLineChars="150" w:firstLine="315"/>
        <w:rPr>
          <w:rFonts w:asciiTheme="minorEastAsia" w:hAnsiTheme="minorEastAsia"/>
          <w:szCs w:val="21"/>
        </w:rPr>
      </w:pPr>
      <w:r w:rsidRPr="00777167">
        <w:rPr>
          <w:rFonts w:asciiTheme="minorEastAsia" w:hAnsiTheme="minorEastAsia" w:hint="eastAsia"/>
          <w:szCs w:val="21"/>
        </w:rPr>
        <w:t>2011</w:t>
      </w:r>
      <w:r w:rsidR="00561B9F">
        <w:rPr>
          <w:rFonts w:asciiTheme="minorEastAsia" w:hAnsiTheme="minorEastAsia" w:hint="eastAsia"/>
          <w:szCs w:val="21"/>
        </w:rPr>
        <w:t>年随着移动互联网的兴起，中国进入了移动互联高速发展的势态</w:t>
      </w:r>
      <w:r w:rsidRPr="00777167">
        <w:rPr>
          <w:rFonts w:asciiTheme="minorEastAsia" w:hAnsiTheme="minorEastAsia" w:hint="eastAsia"/>
          <w:szCs w:val="21"/>
        </w:rPr>
        <w:t>，现阶段国内各个公司陆续推出</w:t>
      </w:r>
      <w:r w:rsidR="00F61AA1">
        <w:rPr>
          <w:rFonts w:asciiTheme="minorEastAsia" w:hAnsiTheme="minorEastAsia" w:hint="eastAsia"/>
          <w:vanish/>
          <w:szCs w:val="21"/>
        </w:rPr>
        <w:t>在ai</w:t>
      </w:r>
      <w:r w:rsidR="00F61AA1">
        <w:rPr>
          <w:rFonts w:asciiTheme="minorEastAsia" w:hAnsiTheme="minorEastAsia" w:hint="eastAsia"/>
          <w:vanish/>
          <w:szCs w:val="21"/>
        </w:rPr>
        <w:pgNum/>
      </w:r>
      <w:r w:rsidR="00F61AA1">
        <w:rPr>
          <w:rFonts w:asciiTheme="minorEastAsia" w:hAnsiTheme="minorEastAsia" w:hint="eastAsia"/>
          <w:vanish/>
          <w:szCs w:val="21"/>
        </w:rPr>
        <w:t>﷽﷽﷽﷽﷽﷽﷽﷽﷽﷽﷽﷽﷽﷽﷽﷽﷽﷽﷽发展的势态，</w:t>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Pr="00777167">
        <w:rPr>
          <w:rFonts w:asciiTheme="minorEastAsia" w:hAnsiTheme="minorEastAsia" w:hint="eastAsia"/>
          <w:szCs w:val="21"/>
        </w:rPr>
        <w:t>移动客户端，</w:t>
      </w:r>
      <w:proofErr w:type="spellStart"/>
      <w:r w:rsidRPr="00777167">
        <w:rPr>
          <w:rFonts w:asciiTheme="minorEastAsia" w:hAnsiTheme="minorEastAsia" w:hint="eastAsia"/>
          <w:szCs w:val="21"/>
        </w:rPr>
        <w:t>iOS</w:t>
      </w:r>
      <w:proofErr w:type="spellEnd"/>
      <w:r w:rsidRPr="00777167">
        <w:rPr>
          <w:rFonts w:asciiTheme="minorEastAsia" w:hAnsiTheme="minorEastAsia" w:hint="eastAsia"/>
          <w:szCs w:val="21"/>
        </w:rPr>
        <w:t>开发人才</w:t>
      </w:r>
      <w:r w:rsidR="008A7D9C">
        <w:rPr>
          <w:rFonts w:asciiTheme="minorEastAsia" w:hAnsiTheme="minorEastAsia" w:hint="eastAsia"/>
          <w:szCs w:val="21"/>
        </w:rPr>
        <w:t>更为紧缺</w:t>
      </w:r>
      <w:r w:rsidRPr="00777167">
        <w:rPr>
          <w:rFonts w:asciiTheme="minorEastAsia" w:hAnsiTheme="minorEastAsia" w:hint="eastAsia"/>
          <w:szCs w:val="21"/>
        </w:rPr>
        <w:t>。</w:t>
      </w:r>
    </w:p>
    <w:p w14:paraId="5ACDA6CF" w14:textId="5E49C587" w:rsidR="00506650" w:rsidRPr="00A815C6" w:rsidRDefault="002B4350" w:rsidP="000961A2">
      <w:pPr>
        <w:spacing w:line="360" w:lineRule="auto"/>
        <w:ind w:firstLineChars="150" w:firstLine="315"/>
        <w:rPr>
          <w:rFonts w:asciiTheme="minorEastAsia" w:hAnsiTheme="minorEastAsia"/>
          <w:szCs w:val="21"/>
        </w:rPr>
      </w:pPr>
      <w:r w:rsidRPr="002B4350">
        <w:rPr>
          <w:rFonts w:asciiTheme="minorEastAsia" w:hAnsiTheme="minorEastAsia" w:hint="eastAsia"/>
          <w:szCs w:val="21"/>
        </w:rPr>
        <w:t>鹏途自主研发的</w:t>
      </w:r>
      <w:proofErr w:type="spellStart"/>
      <w:r w:rsidRPr="002B4350">
        <w:rPr>
          <w:rFonts w:asciiTheme="minorEastAsia" w:hAnsiTheme="minorEastAsia" w:hint="eastAsia"/>
          <w:szCs w:val="21"/>
        </w:rPr>
        <w:t>iOS</w:t>
      </w:r>
      <w:proofErr w:type="spellEnd"/>
      <w:r w:rsidRPr="002B4350">
        <w:rPr>
          <w:rFonts w:asciiTheme="minorEastAsia" w:hAnsiTheme="minorEastAsia" w:hint="eastAsia"/>
          <w:szCs w:val="21"/>
        </w:rPr>
        <w:t>课程体系，全程企业实战项目教学，课程内容紧贴当前热门实用技术和企业需求，通过4</w:t>
      </w:r>
      <w:r w:rsidR="00656C66">
        <w:rPr>
          <w:rFonts w:asciiTheme="minorEastAsia" w:hAnsiTheme="minorEastAsia" w:hint="eastAsia"/>
          <w:szCs w:val="21"/>
        </w:rPr>
        <w:t>个月的脱产定制学习</w:t>
      </w:r>
      <w:r w:rsidR="00506650" w:rsidRPr="00A815C6">
        <w:rPr>
          <w:rFonts w:asciiTheme="minorEastAsia" w:hAnsiTheme="minorEastAsia" w:hint="eastAsia"/>
          <w:szCs w:val="21"/>
        </w:rPr>
        <w:t>，从科学（专业</w:t>
      </w:r>
      <w:r w:rsidR="003D0E52">
        <w:rPr>
          <w:rFonts w:asciiTheme="minorEastAsia" w:hAnsiTheme="minorEastAsia" w:hint="eastAsia"/>
          <w:szCs w:val="21"/>
        </w:rPr>
        <w:t>开发</w:t>
      </w:r>
      <w:r w:rsidR="00506650" w:rsidRPr="00A815C6">
        <w:rPr>
          <w:rFonts w:asciiTheme="minorEastAsia" w:hAnsiTheme="minorEastAsia" w:hint="eastAsia"/>
          <w:szCs w:val="21"/>
        </w:rPr>
        <w:t>知识）、手艺（</w:t>
      </w:r>
      <w:r w:rsidR="0055577D">
        <w:rPr>
          <w:rFonts w:asciiTheme="minorEastAsia" w:hAnsiTheme="minorEastAsia" w:hint="eastAsia"/>
          <w:szCs w:val="21"/>
        </w:rPr>
        <w:t>移动项目</w:t>
      </w:r>
      <w:r w:rsidR="00E83FD9">
        <w:rPr>
          <w:rFonts w:asciiTheme="minorEastAsia" w:hAnsiTheme="minorEastAsia" w:hint="eastAsia"/>
          <w:szCs w:val="21"/>
        </w:rPr>
        <w:t>管理</w:t>
      </w:r>
      <w:r w:rsidR="00506650" w:rsidRPr="00A815C6">
        <w:rPr>
          <w:rFonts w:asciiTheme="minorEastAsia" w:hAnsiTheme="minorEastAsia" w:hint="eastAsia"/>
          <w:szCs w:val="21"/>
        </w:rPr>
        <w:t>）、艺术（综合职业素养）三个维度进行全方位的人才培养。</w:t>
      </w:r>
    </w:p>
    <w:p w14:paraId="78037472" w14:textId="32058C38" w:rsidR="00506650" w:rsidRDefault="00190FD5" w:rsidP="006A0D3C">
      <w:pPr>
        <w:spacing w:line="360" w:lineRule="auto"/>
        <w:ind w:leftChars="300" w:left="630"/>
        <w:rPr>
          <w:rFonts w:asciiTheme="minorEastAsia" w:hAnsiTheme="minorEastAsia"/>
          <w:szCs w:val="21"/>
        </w:rPr>
      </w:pPr>
      <w:r>
        <w:rPr>
          <w:rFonts w:asciiTheme="minorEastAsia" w:hAnsiTheme="minorEastAsia"/>
          <w:noProof/>
          <w:szCs w:val="21"/>
        </w:rPr>
        <w:drawing>
          <wp:inline distT="0" distB="0" distL="0" distR="0" wp14:anchorId="71BDFBB2" wp14:editId="0F1DAC58">
            <wp:extent cx="4470937" cy="3038687"/>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422" cy="3039017"/>
                    </a:xfrm>
                    <a:prstGeom prst="rect">
                      <a:avLst/>
                    </a:prstGeom>
                    <a:noFill/>
                    <a:ln>
                      <a:noFill/>
                    </a:ln>
                  </pic:spPr>
                </pic:pic>
              </a:graphicData>
            </a:graphic>
          </wp:inline>
        </w:drawing>
      </w:r>
      <w:r w:rsidR="00F61AA1">
        <w:rPr>
          <w:rFonts w:asciiTheme="minorEastAsia" w:hAnsiTheme="minorEastAsia" w:hint="eastAsia"/>
          <w:vanish/>
          <w:szCs w:val="21"/>
        </w:rPr>
        <w:t>在ai</w:t>
      </w:r>
      <w:r w:rsidR="00F61AA1">
        <w:rPr>
          <w:rFonts w:asciiTheme="minorEastAsia" w:hAnsiTheme="minorEastAsia" w:hint="eastAsia"/>
          <w:vanish/>
          <w:szCs w:val="21"/>
        </w:rPr>
        <w:pgNum/>
      </w:r>
      <w:r w:rsidR="00F61AA1">
        <w:rPr>
          <w:rFonts w:asciiTheme="minorEastAsia" w:hAnsiTheme="minorEastAsia" w:hint="eastAsia"/>
          <w:vanish/>
          <w:szCs w:val="21"/>
        </w:rPr>
        <w:t>﷽﷽﷽﷽﷽﷽﷽﷽﷽﷽﷽﷽﷽﷽﷽﷽﷽﷽﷽发展的势态，</w:t>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t>在ai</w:t>
      </w:r>
      <w:r w:rsidR="00F61AA1">
        <w:rPr>
          <w:rFonts w:asciiTheme="minorEastAsia" w:hAnsiTheme="minorEastAsia" w:hint="eastAsia"/>
          <w:vanish/>
          <w:szCs w:val="21"/>
        </w:rPr>
        <w:pgNum/>
      </w:r>
      <w:r w:rsidR="00F61AA1">
        <w:rPr>
          <w:rFonts w:asciiTheme="minorEastAsia" w:hAnsiTheme="minorEastAsia" w:hint="eastAsia"/>
          <w:vanish/>
          <w:szCs w:val="21"/>
        </w:rPr>
        <w:t>﷽﷽﷽﷽﷽﷽﷽﷽﷽﷽﷽﷽﷽﷽﷽﷽﷽﷽﷽发展的势态，</w:t>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r w:rsidR="00F61AA1">
        <w:rPr>
          <w:rFonts w:asciiTheme="minorEastAsia" w:hAnsiTheme="minorEastAsia" w:hint="eastAsia"/>
          <w:vanish/>
          <w:szCs w:val="21"/>
        </w:rPr>
        <w:pgNum/>
      </w:r>
    </w:p>
    <w:p w14:paraId="4F2BC55A" w14:textId="77777777" w:rsidR="000961A2" w:rsidRPr="00A815C6" w:rsidRDefault="000961A2" w:rsidP="000961A2">
      <w:pPr>
        <w:spacing w:line="360" w:lineRule="auto"/>
        <w:rPr>
          <w:rFonts w:asciiTheme="minorEastAsia" w:hAnsiTheme="minorEastAsia"/>
          <w:szCs w:val="21"/>
        </w:rPr>
      </w:pPr>
    </w:p>
    <w:p w14:paraId="3B14CAB7" w14:textId="4C5ADA12" w:rsidR="00506650" w:rsidRPr="00A815C6" w:rsidRDefault="00F01F7A" w:rsidP="000961A2">
      <w:pPr>
        <w:spacing w:line="360" w:lineRule="auto"/>
        <w:jc w:val="center"/>
        <w:rPr>
          <w:rFonts w:asciiTheme="minorEastAsia" w:hAnsiTheme="minorEastAsia"/>
          <w:b/>
          <w:szCs w:val="21"/>
        </w:rPr>
      </w:pPr>
      <w:proofErr w:type="spellStart"/>
      <w:r>
        <w:rPr>
          <w:rFonts w:asciiTheme="minorEastAsia" w:hAnsiTheme="minorEastAsia" w:hint="eastAsia"/>
          <w:b/>
          <w:szCs w:val="21"/>
        </w:rPr>
        <w:t>iOS</w:t>
      </w:r>
      <w:proofErr w:type="spellEnd"/>
      <w:r>
        <w:rPr>
          <w:rFonts w:asciiTheme="minorEastAsia" w:hAnsiTheme="minorEastAsia" w:hint="eastAsia"/>
          <w:b/>
          <w:szCs w:val="21"/>
        </w:rPr>
        <w:t>开发</w:t>
      </w:r>
      <w:r w:rsidR="00506650" w:rsidRPr="00A815C6">
        <w:rPr>
          <w:rFonts w:asciiTheme="minorEastAsia" w:hAnsiTheme="minorEastAsia" w:hint="eastAsia"/>
          <w:b/>
          <w:szCs w:val="21"/>
        </w:rPr>
        <w:t>工程师能力要求</w:t>
      </w:r>
    </w:p>
    <w:p w14:paraId="27B199FA" w14:textId="77777777" w:rsidR="00506650" w:rsidRPr="00A815C6" w:rsidRDefault="00A815C6" w:rsidP="0033073C">
      <w:pPr>
        <w:pStyle w:val="9"/>
      </w:pPr>
      <w:bookmarkStart w:id="5" w:name="_Toc292802245"/>
      <w:r>
        <w:rPr>
          <w:rFonts w:hint="eastAsia"/>
        </w:rPr>
        <w:lastRenderedPageBreak/>
        <w:t>1</w:t>
      </w:r>
      <w:r>
        <w:rPr>
          <w:rFonts w:hint="eastAsia"/>
        </w:rPr>
        <w:t>、</w:t>
      </w:r>
      <w:r w:rsidR="00506650" w:rsidRPr="00A815C6">
        <w:rPr>
          <w:rFonts w:hint="eastAsia"/>
        </w:rPr>
        <w:t>面向对象：</w:t>
      </w:r>
      <w:bookmarkEnd w:id="5"/>
    </w:p>
    <w:p w14:paraId="636CC331" w14:textId="522E9CD7" w:rsidR="00506650" w:rsidRPr="00A815C6" w:rsidRDefault="00506650" w:rsidP="00A815C6">
      <w:pPr>
        <w:spacing w:line="360" w:lineRule="auto"/>
        <w:rPr>
          <w:rFonts w:asciiTheme="minorEastAsia" w:hAnsiTheme="minorEastAsia"/>
          <w:szCs w:val="21"/>
        </w:rPr>
      </w:pPr>
      <w:r w:rsidRPr="00A815C6">
        <w:rPr>
          <w:rFonts w:asciiTheme="minorEastAsia" w:hAnsiTheme="minorEastAsia" w:hint="eastAsia"/>
          <w:szCs w:val="21"/>
        </w:rPr>
        <w:t>1、</w:t>
      </w:r>
      <w:r w:rsidR="0043317E">
        <w:rPr>
          <w:rFonts w:asciiTheme="minorEastAsia" w:hAnsiTheme="minorEastAsia" w:hint="eastAsia"/>
          <w:szCs w:val="21"/>
        </w:rPr>
        <w:t>国家教育部承认的一本、</w:t>
      </w:r>
      <w:r w:rsidR="00DE4166" w:rsidRPr="00A815C6">
        <w:rPr>
          <w:rFonts w:asciiTheme="minorEastAsia" w:hAnsiTheme="minorEastAsia" w:hint="eastAsia"/>
          <w:szCs w:val="21"/>
        </w:rPr>
        <w:t>二本</w:t>
      </w:r>
      <w:r w:rsidR="0043317E">
        <w:rPr>
          <w:rFonts w:asciiTheme="minorEastAsia" w:hAnsiTheme="minorEastAsia" w:hint="eastAsia"/>
          <w:szCs w:val="21"/>
        </w:rPr>
        <w:t>或专科</w:t>
      </w:r>
      <w:r w:rsidR="00DE4166" w:rsidRPr="00A815C6">
        <w:rPr>
          <w:rFonts w:asciiTheme="minorEastAsia" w:hAnsiTheme="minorEastAsia" w:hint="eastAsia"/>
          <w:szCs w:val="21"/>
        </w:rPr>
        <w:t>院校；</w:t>
      </w:r>
    </w:p>
    <w:p w14:paraId="5E89118E" w14:textId="18D6D32D" w:rsidR="00506650" w:rsidRPr="00A815C6" w:rsidRDefault="00506650" w:rsidP="00A815C6">
      <w:pPr>
        <w:spacing w:line="360" w:lineRule="auto"/>
        <w:rPr>
          <w:rFonts w:asciiTheme="minorEastAsia" w:hAnsiTheme="minorEastAsia"/>
          <w:szCs w:val="21"/>
        </w:rPr>
      </w:pPr>
      <w:r w:rsidRPr="00A815C6">
        <w:rPr>
          <w:rFonts w:asciiTheme="minorEastAsia" w:hAnsiTheme="minorEastAsia" w:hint="eastAsia"/>
          <w:szCs w:val="21"/>
        </w:rPr>
        <w:t>2、</w:t>
      </w:r>
      <w:r w:rsidR="00313A41" w:rsidRPr="00A815C6">
        <w:rPr>
          <w:rFonts w:asciiTheme="minorEastAsia" w:hAnsiTheme="minorEastAsia" w:hint="eastAsia"/>
          <w:szCs w:val="21"/>
        </w:rPr>
        <w:t>计算机类专业</w:t>
      </w:r>
      <w:r w:rsidR="007B71E8">
        <w:rPr>
          <w:rFonts w:asciiTheme="minorEastAsia" w:hAnsiTheme="minorEastAsia" w:hint="eastAsia"/>
          <w:szCs w:val="21"/>
        </w:rPr>
        <w:t>学生及具有较好逻辑思维能力的非计算机相关类专业学生</w:t>
      </w:r>
      <w:r w:rsidRPr="00A815C6">
        <w:rPr>
          <w:rFonts w:asciiTheme="minorEastAsia" w:hAnsiTheme="minorEastAsia" w:hint="eastAsia"/>
          <w:szCs w:val="21"/>
        </w:rPr>
        <w:t>。</w:t>
      </w:r>
    </w:p>
    <w:p w14:paraId="4B735DDC" w14:textId="77777777" w:rsidR="00506650" w:rsidRDefault="00A815C6" w:rsidP="0033073C">
      <w:pPr>
        <w:pStyle w:val="9"/>
      </w:pPr>
      <w:bookmarkStart w:id="6" w:name="_Toc292802246"/>
      <w:r>
        <w:rPr>
          <w:rFonts w:hint="eastAsia"/>
        </w:rPr>
        <w:t>2</w:t>
      </w:r>
      <w:r>
        <w:rPr>
          <w:rFonts w:hint="eastAsia"/>
        </w:rPr>
        <w:t>、</w:t>
      </w:r>
      <w:r w:rsidR="00506650" w:rsidRPr="00A815C6">
        <w:rPr>
          <w:rFonts w:hint="eastAsia"/>
        </w:rPr>
        <w:t>培养目标：</w:t>
      </w:r>
      <w:bookmarkEnd w:id="6"/>
    </w:p>
    <w:p w14:paraId="10540D6D" w14:textId="76730C2A" w:rsidR="006D7703" w:rsidRPr="006D7703" w:rsidRDefault="006D7703" w:rsidP="00A815C6">
      <w:pPr>
        <w:spacing w:line="360" w:lineRule="auto"/>
        <w:rPr>
          <w:rFonts w:asciiTheme="minorEastAsia" w:hAnsiTheme="minorEastAsia"/>
          <w:szCs w:val="21"/>
        </w:rPr>
      </w:pPr>
      <w:r w:rsidRPr="006D7703">
        <w:rPr>
          <w:rFonts w:asciiTheme="minorEastAsia" w:hAnsiTheme="minorEastAsia" w:hint="eastAsia"/>
          <w:szCs w:val="21"/>
        </w:rPr>
        <w:t>1、使学员充分掌握</w:t>
      </w:r>
      <w:proofErr w:type="spellStart"/>
      <w:r w:rsidRPr="006D7703">
        <w:rPr>
          <w:rFonts w:asciiTheme="minorEastAsia" w:hAnsiTheme="minorEastAsia"/>
          <w:szCs w:val="21"/>
        </w:rPr>
        <w:t>iOS</w:t>
      </w:r>
      <w:proofErr w:type="spellEnd"/>
      <w:r w:rsidRPr="006D7703">
        <w:rPr>
          <w:rFonts w:asciiTheme="minorEastAsia" w:hAnsiTheme="minorEastAsia" w:hint="eastAsia"/>
          <w:szCs w:val="21"/>
        </w:rPr>
        <w:t>开发核心知识。</w:t>
      </w:r>
    </w:p>
    <w:p w14:paraId="2B184F26" w14:textId="36A69AA6" w:rsidR="006D7703" w:rsidRPr="006D7703" w:rsidRDefault="006D7703" w:rsidP="00A815C6">
      <w:pPr>
        <w:spacing w:line="360" w:lineRule="auto"/>
        <w:rPr>
          <w:rFonts w:asciiTheme="minorEastAsia" w:hAnsiTheme="minorEastAsia"/>
          <w:szCs w:val="21"/>
        </w:rPr>
      </w:pPr>
      <w:r w:rsidRPr="006D7703">
        <w:rPr>
          <w:rFonts w:asciiTheme="minorEastAsia" w:hAnsiTheme="minorEastAsia" w:hint="eastAsia"/>
          <w:szCs w:val="21"/>
        </w:rPr>
        <w:t>2、让学员拥有独立开发中大型</w:t>
      </w:r>
      <w:proofErr w:type="spellStart"/>
      <w:r w:rsidRPr="006D7703">
        <w:rPr>
          <w:rFonts w:asciiTheme="minorEastAsia" w:hAnsiTheme="minorEastAsia"/>
          <w:szCs w:val="21"/>
        </w:rPr>
        <w:t>iOS</w:t>
      </w:r>
      <w:proofErr w:type="spellEnd"/>
      <w:r w:rsidRPr="006D7703">
        <w:rPr>
          <w:rFonts w:asciiTheme="minorEastAsia" w:hAnsiTheme="minorEastAsia" w:hint="eastAsia"/>
          <w:szCs w:val="21"/>
        </w:rPr>
        <w:t>项目的能力，实现毕业即可上岗。</w:t>
      </w:r>
    </w:p>
    <w:p w14:paraId="2F927EB3" w14:textId="77777777" w:rsidR="00DE4166" w:rsidRPr="00A815C6" w:rsidRDefault="00A815C6" w:rsidP="0033073C">
      <w:pPr>
        <w:pStyle w:val="9"/>
      </w:pPr>
      <w:bookmarkStart w:id="7" w:name="_Toc292802247"/>
      <w:r w:rsidRPr="00A815C6">
        <w:rPr>
          <w:rFonts w:hint="eastAsia"/>
        </w:rPr>
        <w:t>3</w:t>
      </w:r>
      <w:r w:rsidRPr="00A815C6">
        <w:rPr>
          <w:rFonts w:hint="eastAsia"/>
        </w:rPr>
        <w:t>、</w:t>
      </w:r>
      <w:r w:rsidR="00DE4166" w:rsidRPr="00A815C6">
        <w:rPr>
          <w:rFonts w:hint="eastAsia"/>
        </w:rPr>
        <w:t>培养方式：</w:t>
      </w:r>
      <w:bookmarkEnd w:id="7"/>
    </w:p>
    <w:p w14:paraId="221372A5" w14:textId="132CD998" w:rsidR="00DE4166" w:rsidRPr="00A815C6" w:rsidRDefault="00DE4166" w:rsidP="00970410">
      <w:pPr>
        <w:rPr>
          <w:rFonts w:asciiTheme="minorEastAsia" w:hAnsiTheme="minorEastAsia"/>
          <w:szCs w:val="21"/>
        </w:rPr>
      </w:pPr>
      <w:r w:rsidRPr="00A815C6">
        <w:rPr>
          <w:rFonts w:asciiTheme="minorEastAsia" w:hAnsiTheme="minorEastAsia" w:hint="eastAsia"/>
          <w:szCs w:val="21"/>
        </w:rPr>
        <w:t>1</w:t>
      </w:r>
      <w:r w:rsidR="000949B8">
        <w:rPr>
          <w:rFonts w:asciiTheme="minorEastAsia" w:hAnsiTheme="minorEastAsia" w:hint="eastAsia"/>
          <w:szCs w:val="21"/>
        </w:rPr>
        <w:t>）</w:t>
      </w:r>
      <w:r w:rsidR="00970410">
        <w:rPr>
          <w:rFonts w:asciiTheme="minorEastAsia" w:hAnsiTheme="minorEastAsia" w:hint="eastAsia"/>
          <w:szCs w:val="21"/>
        </w:rPr>
        <w:t>4</w:t>
      </w:r>
      <w:r w:rsidRPr="00A815C6">
        <w:rPr>
          <w:rFonts w:asciiTheme="minorEastAsia" w:hAnsiTheme="minorEastAsia" w:hint="eastAsia"/>
          <w:szCs w:val="21"/>
        </w:rPr>
        <w:t>个月</w:t>
      </w:r>
      <w:r w:rsidR="00970410">
        <w:rPr>
          <w:rFonts w:asciiTheme="minorEastAsia" w:hAnsiTheme="minorEastAsia" w:hint="eastAsia"/>
          <w:szCs w:val="21"/>
        </w:rPr>
        <w:t>全日制脱产，每周5天上课，</w:t>
      </w:r>
      <w:r w:rsidR="00970410" w:rsidRPr="00970410">
        <w:rPr>
          <w:rFonts w:asciiTheme="minorEastAsia" w:hAnsiTheme="minorEastAsia" w:hint="eastAsia"/>
          <w:szCs w:val="21"/>
        </w:rPr>
        <w:t>早9：00－晚 20：30</w:t>
      </w:r>
    </w:p>
    <w:p w14:paraId="5F21E0B5" w14:textId="76A4978A" w:rsidR="00313A41" w:rsidRPr="00A815C6" w:rsidRDefault="00313A41" w:rsidP="00A815C6">
      <w:pPr>
        <w:spacing w:line="360" w:lineRule="auto"/>
        <w:rPr>
          <w:rFonts w:asciiTheme="minorEastAsia" w:hAnsiTheme="minorEastAsia"/>
          <w:szCs w:val="21"/>
        </w:rPr>
      </w:pPr>
      <w:r w:rsidRPr="00A815C6">
        <w:rPr>
          <w:rFonts w:asciiTheme="minorEastAsia" w:hAnsiTheme="minorEastAsia" w:hint="eastAsia"/>
          <w:szCs w:val="21"/>
        </w:rPr>
        <w:t>2</w:t>
      </w:r>
      <w:r w:rsidR="000949B8">
        <w:rPr>
          <w:rFonts w:asciiTheme="minorEastAsia" w:hAnsiTheme="minorEastAsia" w:hint="eastAsia"/>
          <w:szCs w:val="21"/>
        </w:rPr>
        <w:t>）</w:t>
      </w:r>
      <w:r w:rsidR="00D44D91">
        <w:rPr>
          <w:rFonts w:asciiTheme="minorEastAsia" w:hAnsiTheme="minorEastAsia" w:hint="eastAsia"/>
          <w:szCs w:val="21"/>
        </w:rPr>
        <w:t>4</w:t>
      </w:r>
      <w:r w:rsidRPr="00A815C6">
        <w:rPr>
          <w:rFonts w:asciiTheme="minorEastAsia" w:hAnsiTheme="minorEastAsia" w:hint="eastAsia"/>
          <w:szCs w:val="21"/>
        </w:rPr>
        <w:t>个月</w:t>
      </w:r>
      <w:r w:rsidR="0064663D" w:rsidRPr="00A815C6">
        <w:rPr>
          <w:rFonts w:asciiTheme="minorEastAsia" w:hAnsiTheme="minorEastAsia" w:hint="eastAsia"/>
          <w:szCs w:val="21"/>
        </w:rPr>
        <w:t>全日制学习期</w:t>
      </w:r>
      <w:r w:rsidRPr="00A815C6">
        <w:rPr>
          <w:rFonts w:asciiTheme="minorEastAsia" w:hAnsiTheme="minorEastAsia" w:hint="eastAsia"/>
          <w:szCs w:val="21"/>
        </w:rPr>
        <w:t>课程内容</w:t>
      </w:r>
    </w:p>
    <w:tbl>
      <w:tblPr>
        <w:tblW w:w="8237" w:type="dxa"/>
        <w:tblInd w:w="93" w:type="dxa"/>
        <w:tblLayout w:type="fixed"/>
        <w:tblLook w:val="04A0" w:firstRow="1" w:lastRow="0" w:firstColumn="1" w:lastColumn="0" w:noHBand="0" w:noVBand="1"/>
      </w:tblPr>
      <w:tblGrid>
        <w:gridCol w:w="1674"/>
        <w:gridCol w:w="2027"/>
        <w:gridCol w:w="3260"/>
        <w:gridCol w:w="1276"/>
      </w:tblGrid>
      <w:tr w:rsidR="00EB7BA5" w:rsidRPr="00EB7BA5" w14:paraId="278725E7" w14:textId="77777777" w:rsidTr="00654151">
        <w:trPr>
          <w:trHeight w:val="820"/>
        </w:trPr>
        <w:tc>
          <w:tcPr>
            <w:tcW w:w="1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C70BE" w14:textId="77777777" w:rsidR="00EB7BA5" w:rsidRPr="00EB7BA5" w:rsidRDefault="00EB7BA5" w:rsidP="00EB7BA5">
            <w:pPr>
              <w:widowControl/>
              <w:jc w:val="center"/>
              <w:rPr>
                <w:rFonts w:ascii="宋体" w:eastAsia="宋体" w:hAnsi="宋体" w:cs="Times New Roman"/>
                <w:b/>
                <w:bCs/>
                <w:kern w:val="0"/>
                <w:sz w:val="20"/>
                <w:szCs w:val="20"/>
              </w:rPr>
            </w:pPr>
            <w:r w:rsidRPr="00EB7BA5">
              <w:rPr>
                <w:rFonts w:ascii="宋体" w:eastAsia="宋体" w:hAnsi="宋体" w:cs="Times New Roman" w:hint="eastAsia"/>
                <w:b/>
                <w:bCs/>
                <w:kern w:val="0"/>
                <w:sz w:val="20"/>
                <w:szCs w:val="20"/>
              </w:rPr>
              <w:t>课程分类</w:t>
            </w:r>
          </w:p>
        </w:tc>
        <w:tc>
          <w:tcPr>
            <w:tcW w:w="2027" w:type="dxa"/>
            <w:tcBorders>
              <w:top w:val="single" w:sz="4" w:space="0" w:color="auto"/>
              <w:left w:val="nil"/>
              <w:bottom w:val="single" w:sz="4" w:space="0" w:color="auto"/>
              <w:right w:val="single" w:sz="4" w:space="0" w:color="auto"/>
            </w:tcBorders>
            <w:shd w:val="clear" w:color="auto" w:fill="auto"/>
            <w:vAlign w:val="center"/>
            <w:hideMark/>
          </w:tcPr>
          <w:p w14:paraId="5EEE160B" w14:textId="77777777" w:rsidR="00EB7BA5" w:rsidRPr="00EB7BA5" w:rsidRDefault="00EB7BA5" w:rsidP="00EB7BA5">
            <w:pPr>
              <w:widowControl/>
              <w:jc w:val="center"/>
              <w:rPr>
                <w:rFonts w:ascii="宋体" w:eastAsia="宋体" w:hAnsi="宋体" w:cs="Times New Roman"/>
                <w:b/>
                <w:bCs/>
                <w:kern w:val="0"/>
                <w:sz w:val="20"/>
                <w:szCs w:val="20"/>
              </w:rPr>
            </w:pPr>
            <w:r w:rsidRPr="00EB7BA5">
              <w:rPr>
                <w:rFonts w:ascii="宋体" w:eastAsia="宋体" w:hAnsi="宋体" w:cs="Times New Roman" w:hint="eastAsia"/>
                <w:b/>
                <w:bCs/>
                <w:kern w:val="0"/>
                <w:sz w:val="20"/>
                <w:szCs w:val="20"/>
              </w:rPr>
              <w:t>课程模块</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ED088D9" w14:textId="77777777" w:rsidR="00EB7BA5" w:rsidRPr="00EB7BA5" w:rsidRDefault="00EB7BA5" w:rsidP="00EB7BA5">
            <w:pPr>
              <w:widowControl/>
              <w:jc w:val="center"/>
              <w:rPr>
                <w:rFonts w:ascii="宋体" w:eastAsia="宋体" w:hAnsi="宋体" w:cs="Times New Roman"/>
                <w:b/>
                <w:bCs/>
                <w:kern w:val="0"/>
                <w:sz w:val="20"/>
                <w:szCs w:val="20"/>
              </w:rPr>
            </w:pPr>
            <w:r w:rsidRPr="00EB7BA5">
              <w:rPr>
                <w:rFonts w:ascii="宋体" w:eastAsia="宋体" w:hAnsi="宋体" w:cs="Times New Roman" w:hint="eastAsia"/>
                <w:b/>
                <w:bCs/>
                <w:kern w:val="0"/>
                <w:sz w:val="20"/>
                <w:szCs w:val="20"/>
              </w:rPr>
              <w:t>课程内容</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11ED967" w14:textId="77777777" w:rsidR="00EB7BA5" w:rsidRPr="00EB7BA5" w:rsidRDefault="00EB7BA5" w:rsidP="00EB7BA5">
            <w:pPr>
              <w:widowControl/>
              <w:jc w:val="center"/>
              <w:rPr>
                <w:rFonts w:ascii="宋体" w:eastAsia="宋体" w:hAnsi="宋体" w:cs="Times New Roman"/>
                <w:b/>
                <w:bCs/>
                <w:kern w:val="0"/>
                <w:sz w:val="20"/>
                <w:szCs w:val="20"/>
              </w:rPr>
            </w:pPr>
            <w:r w:rsidRPr="00EB7BA5">
              <w:rPr>
                <w:rFonts w:ascii="宋体" w:eastAsia="宋体" w:hAnsi="宋体" w:cs="Times New Roman" w:hint="eastAsia"/>
                <w:b/>
                <w:bCs/>
                <w:kern w:val="0"/>
                <w:sz w:val="20"/>
                <w:szCs w:val="20"/>
              </w:rPr>
              <w:t>课时</w:t>
            </w:r>
          </w:p>
        </w:tc>
      </w:tr>
      <w:tr w:rsidR="00EB7BA5" w:rsidRPr="00EB7BA5" w14:paraId="5B4BD84E" w14:textId="77777777" w:rsidTr="00654151">
        <w:trPr>
          <w:trHeight w:val="820"/>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06C5CE76"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C语言程序设计（10天、2周）</w:t>
            </w:r>
          </w:p>
        </w:tc>
        <w:tc>
          <w:tcPr>
            <w:tcW w:w="2027" w:type="dxa"/>
            <w:tcBorders>
              <w:top w:val="nil"/>
              <w:left w:val="nil"/>
              <w:bottom w:val="single" w:sz="4" w:space="0" w:color="auto"/>
              <w:right w:val="single" w:sz="4" w:space="0" w:color="auto"/>
            </w:tcBorders>
            <w:shd w:val="clear" w:color="auto" w:fill="auto"/>
            <w:vAlign w:val="center"/>
            <w:hideMark/>
          </w:tcPr>
          <w:p w14:paraId="6D8E398A"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C语言程序设计</w:t>
            </w:r>
          </w:p>
        </w:tc>
        <w:tc>
          <w:tcPr>
            <w:tcW w:w="3260" w:type="dxa"/>
            <w:tcBorders>
              <w:top w:val="nil"/>
              <w:left w:val="nil"/>
              <w:bottom w:val="single" w:sz="4" w:space="0" w:color="auto"/>
              <w:right w:val="single" w:sz="4" w:space="0" w:color="auto"/>
            </w:tcBorders>
            <w:shd w:val="clear" w:color="auto" w:fill="auto"/>
            <w:noWrap/>
            <w:vAlign w:val="center"/>
            <w:hideMark/>
          </w:tcPr>
          <w:p w14:paraId="04425793" w14:textId="77777777" w:rsidR="00EB7BA5" w:rsidRPr="00EB7BA5" w:rsidRDefault="00EB7BA5" w:rsidP="00EB7BA5">
            <w:pPr>
              <w:widowControl/>
              <w:jc w:val="left"/>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C语言</w:t>
            </w:r>
          </w:p>
        </w:tc>
        <w:tc>
          <w:tcPr>
            <w:tcW w:w="1276" w:type="dxa"/>
            <w:tcBorders>
              <w:top w:val="nil"/>
              <w:left w:val="nil"/>
              <w:bottom w:val="single" w:sz="4" w:space="0" w:color="auto"/>
              <w:right w:val="single" w:sz="4" w:space="0" w:color="auto"/>
            </w:tcBorders>
            <w:shd w:val="clear" w:color="auto" w:fill="auto"/>
            <w:noWrap/>
            <w:vAlign w:val="center"/>
            <w:hideMark/>
          </w:tcPr>
          <w:p w14:paraId="0026605F"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80课时</w:t>
            </w:r>
          </w:p>
        </w:tc>
      </w:tr>
      <w:tr w:rsidR="00EB7BA5" w:rsidRPr="00EB7BA5" w14:paraId="07D557A6" w14:textId="77777777" w:rsidTr="00654151">
        <w:trPr>
          <w:trHeight w:val="708"/>
        </w:trPr>
        <w:tc>
          <w:tcPr>
            <w:tcW w:w="1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B6003B" w14:textId="77777777" w:rsidR="00EB7BA5" w:rsidRPr="00EB7BA5" w:rsidRDefault="00EB7BA5" w:rsidP="00EB7BA5">
            <w:pPr>
              <w:widowControl/>
              <w:jc w:val="center"/>
              <w:rPr>
                <w:rFonts w:ascii="Times New Roman" w:eastAsia="宋体" w:hAnsi="Times New Roman" w:cs="Times New Roman"/>
                <w:color w:val="000000"/>
                <w:kern w:val="0"/>
                <w:sz w:val="20"/>
                <w:szCs w:val="20"/>
              </w:rPr>
            </w:pPr>
            <w:r w:rsidRPr="00EB7BA5">
              <w:rPr>
                <w:rFonts w:ascii="Times New Roman" w:eastAsia="宋体" w:hAnsi="Times New Roman" w:cs="Times New Roman"/>
                <w:color w:val="000000"/>
                <w:kern w:val="0"/>
                <w:sz w:val="20"/>
                <w:szCs w:val="20"/>
              </w:rPr>
              <w:t>Objective-C</w:t>
            </w:r>
            <w:r w:rsidRPr="00EB7BA5">
              <w:rPr>
                <w:rFonts w:ascii="宋体" w:eastAsia="宋体" w:hAnsi="宋体" w:cs="Times New Roman" w:hint="eastAsia"/>
                <w:color w:val="000000"/>
                <w:kern w:val="0"/>
                <w:sz w:val="20"/>
                <w:szCs w:val="20"/>
              </w:rPr>
              <w:t>语言（共80课时,2周，10天）</w:t>
            </w: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6C339BC4" w14:textId="77777777" w:rsidR="00EB7BA5" w:rsidRPr="00EB7BA5" w:rsidRDefault="00EB7BA5" w:rsidP="00EB7BA5">
            <w:pPr>
              <w:widowControl/>
              <w:jc w:val="center"/>
              <w:rPr>
                <w:rFonts w:ascii="Times New Roman" w:eastAsia="宋体" w:hAnsi="Times New Roman" w:cs="Times New Roman"/>
                <w:color w:val="000000"/>
                <w:kern w:val="0"/>
                <w:sz w:val="20"/>
                <w:szCs w:val="20"/>
              </w:rPr>
            </w:pPr>
            <w:proofErr w:type="spellStart"/>
            <w:r w:rsidRPr="00EB7BA5">
              <w:rPr>
                <w:rFonts w:ascii="Times New Roman" w:eastAsia="宋体" w:hAnsi="Times New Roman" w:cs="Times New Roman"/>
                <w:color w:val="000000"/>
                <w:kern w:val="0"/>
                <w:sz w:val="20"/>
                <w:szCs w:val="20"/>
              </w:rPr>
              <w:t>MacOSX</w:t>
            </w:r>
            <w:proofErr w:type="spellEnd"/>
            <w:r w:rsidRPr="00EB7BA5">
              <w:rPr>
                <w:rFonts w:ascii="宋体" w:eastAsia="宋体" w:hAnsi="宋体" w:cs="Times New Roman" w:hint="eastAsia"/>
                <w:color w:val="000000"/>
                <w:kern w:val="0"/>
                <w:sz w:val="20"/>
                <w:szCs w:val="20"/>
              </w:rPr>
              <w:t>及</w:t>
            </w:r>
            <w:proofErr w:type="spellStart"/>
            <w:r w:rsidRPr="00EB7BA5">
              <w:rPr>
                <w:rFonts w:ascii="Times New Roman" w:eastAsia="宋体" w:hAnsi="Times New Roman" w:cs="Times New Roman"/>
                <w:color w:val="000000"/>
                <w:kern w:val="0"/>
                <w:sz w:val="20"/>
                <w:szCs w:val="20"/>
              </w:rPr>
              <w:t>Xcode</w:t>
            </w:r>
            <w:proofErr w:type="spellEnd"/>
            <w:r w:rsidRPr="00EB7BA5">
              <w:rPr>
                <w:rFonts w:ascii="宋体" w:eastAsia="宋体" w:hAnsi="宋体" w:cs="Times New Roman" w:hint="eastAsia"/>
                <w:color w:val="000000"/>
                <w:kern w:val="0"/>
                <w:sz w:val="20"/>
                <w:szCs w:val="20"/>
              </w:rPr>
              <w:t>入门</w:t>
            </w:r>
          </w:p>
        </w:tc>
        <w:tc>
          <w:tcPr>
            <w:tcW w:w="3260" w:type="dxa"/>
            <w:tcBorders>
              <w:top w:val="nil"/>
              <w:left w:val="nil"/>
              <w:bottom w:val="single" w:sz="4" w:space="0" w:color="auto"/>
              <w:right w:val="single" w:sz="4" w:space="0" w:color="auto"/>
            </w:tcBorders>
            <w:shd w:val="clear" w:color="auto" w:fill="auto"/>
            <w:noWrap/>
            <w:vAlign w:val="center"/>
            <w:hideMark/>
          </w:tcPr>
          <w:p w14:paraId="12EBA139" w14:textId="77777777" w:rsidR="00EB7BA5" w:rsidRPr="00EB7BA5" w:rsidRDefault="00EB7BA5" w:rsidP="00EB7BA5">
            <w:pPr>
              <w:widowControl/>
              <w:jc w:val="left"/>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系统入门及开发工具的使用</w:t>
            </w:r>
          </w:p>
        </w:tc>
        <w:tc>
          <w:tcPr>
            <w:tcW w:w="1276" w:type="dxa"/>
            <w:tcBorders>
              <w:top w:val="nil"/>
              <w:left w:val="nil"/>
              <w:bottom w:val="nil"/>
              <w:right w:val="single" w:sz="4" w:space="0" w:color="auto"/>
            </w:tcBorders>
            <w:shd w:val="clear" w:color="auto" w:fill="auto"/>
            <w:noWrap/>
            <w:vAlign w:val="center"/>
            <w:hideMark/>
          </w:tcPr>
          <w:p w14:paraId="7494B449"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2课时</w:t>
            </w:r>
          </w:p>
        </w:tc>
      </w:tr>
      <w:tr w:rsidR="00EB7BA5" w:rsidRPr="00EB7BA5" w14:paraId="6BA7205C" w14:textId="77777777" w:rsidTr="00654151">
        <w:trPr>
          <w:trHeight w:val="490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1E9029FD" w14:textId="77777777" w:rsidR="00EB7BA5" w:rsidRPr="00EB7BA5" w:rsidRDefault="00EB7BA5" w:rsidP="00EB7BA5">
            <w:pPr>
              <w:widowControl/>
              <w:jc w:val="left"/>
              <w:rPr>
                <w:rFonts w:ascii="Times New Roman" w:eastAsia="宋体" w:hAnsi="Times New Roman" w:cs="Times New Roman"/>
                <w:color w:val="000000"/>
                <w:kern w:val="0"/>
                <w:sz w:val="20"/>
                <w:szCs w:val="20"/>
              </w:rPr>
            </w:pP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1BA7889C" w14:textId="77777777" w:rsidR="00EB7BA5" w:rsidRPr="00EB7BA5" w:rsidRDefault="00EB7BA5" w:rsidP="00EB7BA5">
            <w:pPr>
              <w:widowControl/>
              <w:jc w:val="center"/>
              <w:rPr>
                <w:rFonts w:ascii="Times New Roman" w:eastAsia="宋体" w:hAnsi="Times New Roman" w:cs="Times New Roman"/>
                <w:color w:val="000000"/>
                <w:kern w:val="0"/>
                <w:sz w:val="20"/>
                <w:szCs w:val="20"/>
              </w:rPr>
            </w:pPr>
            <w:r w:rsidRPr="00EB7BA5">
              <w:rPr>
                <w:rFonts w:ascii="Times New Roman" w:eastAsia="宋体" w:hAnsi="Times New Roman" w:cs="Times New Roman"/>
                <w:color w:val="000000"/>
                <w:kern w:val="0"/>
                <w:sz w:val="20"/>
                <w:szCs w:val="20"/>
              </w:rPr>
              <w:t>Objective-C</w:t>
            </w:r>
            <w:r w:rsidRPr="00EB7BA5">
              <w:rPr>
                <w:rFonts w:ascii="宋体" w:eastAsia="宋体" w:hAnsi="宋体" w:cs="Times New Roman" w:hint="eastAsia"/>
                <w:color w:val="000000"/>
                <w:kern w:val="0"/>
                <w:sz w:val="20"/>
                <w:szCs w:val="20"/>
              </w:rPr>
              <w:t>基础语法</w:t>
            </w:r>
          </w:p>
        </w:tc>
        <w:tc>
          <w:tcPr>
            <w:tcW w:w="3260" w:type="dxa"/>
            <w:tcBorders>
              <w:top w:val="nil"/>
              <w:left w:val="nil"/>
              <w:bottom w:val="single" w:sz="4" w:space="0" w:color="auto"/>
              <w:right w:val="single" w:sz="4" w:space="0" w:color="auto"/>
            </w:tcBorders>
            <w:shd w:val="clear" w:color="auto" w:fill="auto"/>
            <w:vAlign w:val="center"/>
            <w:hideMark/>
          </w:tcPr>
          <w:p w14:paraId="053076E8"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Objective-C简介</w:t>
            </w:r>
            <w:r w:rsidRPr="00EB7BA5">
              <w:rPr>
                <w:rFonts w:ascii="宋体" w:eastAsia="宋体" w:hAnsi="宋体" w:cs="Times New Roman" w:hint="eastAsia"/>
                <w:kern w:val="0"/>
                <w:sz w:val="20"/>
                <w:szCs w:val="20"/>
              </w:rPr>
              <w:br/>
              <w:t>Objective-C与C语言对比</w:t>
            </w:r>
            <w:r w:rsidRPr="00EB7BA5">
              <w:rPr>
                <w:rFonts w:ascii="宋体" w:eastAsia="宋体" w:hAnsi="宋体" w:cs="Times New Roman" w:hint="eastAsia"/>
                <w:kern w:val="0"/>
                <w:sz w:val="20"/>
                <w:szCs w:val="20"/>
              </w:rPr>
              <w:br/>
              <w:t>面向对象思想</w:t>
            </w:r>
            <w:r w:rsidRPr="00EB7BA5">
              <w:rPr>
                <w:rFonts w:ascii="宋体" w:eastAsia="宋体" w:hAnsi="宋体" w:cs="Times New Roman" w:hint="eastAsia"/>
                <w:kern w:val="0"/>
                <w:sz w:val="20"/>
                <w:szCs w:val="20"/>
              </w:rPr>
              <w:br/>
              <w:t>类与对象的关系</w:t>
            </w:r>
            <w:r w:rsidRPr="00EB7BA5">
              <w:rPr>
                <w:rFonts w:ascii="宋体" w:eastAsia="宋体" w:hAnsi="宋体" w:cs="Times New Roman" w:hint="eastAsia"/>
                <w:kern w:val="0"/>
                <w:sz w:val="20"/>
                <w:szCs w:val="20"/>
              </w:rPr>
              <w:br/>
              <w:t>如何设计类</w:t>
            </w:r>
            <w:r w:rsidRPr="00EB7BA5">
              <w:rPr>
                <w:rFonts w:ascii="宋体" w:eastAsia="宋体" w:hAnsi="宋体" w:cs="Times New Roman" w:hint="eastAsia"/>
                <w:kern w:val="0"/>
                <w:sz w:val="20"/>
                <w:szCs w:val="20"/>
              </w:rPr>
              <w:br/>
              <w:t>第一个OC类</w:t>
            </w:r>
            <w:r w:rsidRPr="00EB7BA5">
              <w:rPr>
                <w:rFonts w:ascii="宋体" w:eastAsia="宋体" w:hAnsi="宋体" w:cs="Times New Roman" w:hint="eastAsia"/>
                <w:kern w:val="0"/>
                <w:sz w:val="20"/>
                <w:szCs w:val="20"/>
              </w:rPr>
              <w:br/>
              <w:t>OC中成员(实例)方法</w:t>
            </w:r>
            <w:r w:rsidRPr="00EB7BA5">
              <w:rPr>
                <w:rFonts w:ascii="宋体" w:eastAsia="宋体" w:hAnsi="宋体" w:cs="Times New Roman" w:hint="eastAsia"/>
                <w:kern w:val="0"/>
                <w:sz w:val="20"/>
                <w:szCs w:val="20"/>
              </w:rPr>
              <w:br/>
              <w:t>OC中的方法与C语言的函数对比</w:t>
            </w:r>
            <w:r w:rsidRPr="00EB7BA5">
              <w:rPr>
                <w:rFonts w:ascii="宋体" w:eastAsia="宋体" w:hAnsi="宋体" w:cs="Times New Roman" w:hint="eastAsia"/>
                <w:kern w:val="0"/>
                <w:sz w:val="20"/>
                <w:szCs w:val="20"/>
              </w:rPr>
              <w:br/>
              <w:t>成员变量</w:t>
            </w:r>
            <w:r w:rsidRPr="00EB7BA5">
              <w:rPr>
                <w:rFonts w:ascii="宋体" w:eastAsia="宋体" w:hAnsi="宋体" w:cs="Times New Roman" w:hint="eastAsia"/>
                <w:kern w:val="0"/>
                <w:sz w:val="20"/>
                <w:szCs w:val="20"/>
              </w:rPr>
              <w:br/>
              <w:t>成员变量的作用域</w:t>
            </w:r>
            <w:r w:rsidRPr="00EB7BA5">
              <w:rPr>
                <w:rFonts w:ascii="宋体" w:eastAsia="宋体" w:hAnsi="宋体" w:cs="Times New Roman" w:hint="eastAsia"/>
                <w:kern w:val="0"/>
                <w:sz w:val="20"/>
                <w:szCs w:val="20"/>
              </w:rPr>
              <w:br/>
              <w:t>成员变量与局部变量、全局变量对比</w:t>
            </w:r>
            <w:r w:rsidRPr="00EB7BA5">
              <w:rPr>
                <w:rFonts w:ascii="宋体" w:eastAsia="宋体" w:hAnsi="宋体" w:cs="Times New Roman" w:hint="eastAsia"/>
                <w:kern w:val="0"/>
                <w:sz w:val="20"/>
                <w:szCs w:val="20"/>
              </w:rPr>
              <w:br/>
              <w:t>OC中定义类的注意点</w:t>
            </w:r>
            <w:r w:rsidRPr="00EB7BA5">
              <w:rPr>
                <w:rFonts w:ascii="宋体" w:eastAsia="宋体" w:hAnsi="宋体" w:cs="Times New Roman" w:hint="eastAsia"/>
                <w:kern w:val="0"/>
                <w:sz w:val="20"/>
                <w:szCs w:val="20"/>
              </w:rPr>
              <w:br/>
              <w:t>OC字符串简介</w:t>
            </w:r>
            <w:r w:rsidRPr="00EB7BA5">
              <w:rPr>
                <w:rFonts w:ascii="宋体" w:eastAsia="宋体" w:hAnsi="宋体" w:cs="Times New Roman" w:hint="eastAsia"/>
                <w:kern w:val="0"/>
                <w:sz w:val="20"/>
                <w:szCs w:val="20"/>
              </w:rPr>
              <w:br/>
              <w:t>BOOL数据类型</w:t>
            </w:r>
            <w:r w:rsidRPr="00EB7BA5">
              <w:rPr>
                <w:rFonts w:ascii="宋体" w:eastAsia="宋体" w:hAnsi="宋体" w:cs="Times New Roman" w:hint="eastAsia"/>
                <w:kern w:val="0"/>
                <w:sz w:val="20"/>
                <w:szCs w:val="20"/>
              </w:rPr>
              <w:br/>
              <w:t>对象作为实例方法的参数</w:t>
            </w:r>
            <w:r w:rsidRPr="00EB7BA5">
              <w:rPr>
                <w:rFonts w:ascii="宋体" w:eastAsia="宋体" w:hAnsi="宋体" w:cs="Times New Roman" w:hint="eastAsia"/>
                <w:kern w:val="0"/>
                <w:sz w:val="20"/>
                <w:szCs w:val="20"/>
              </w:rPr>
              <w:br/>
              <w:t>OC中的多文件开发</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F4E5888"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16课时（2天）</w:t>
            </w:r>
          </w:p>
        </w:tc>
      </w:tr>
      <w:tr w:rsidR="00EB7BA5" w:rsidRPr="00EB7BA5" w14:paraId="66896E50" w14:textId="77777777" w:rsidTr="00654151">
        <w:trPr>
          <w:trHeight w:val="266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05916A27" w14:textId="77777777" w:rsidR="00EB7BA5" w:rsidRPr="00EB7BA5" w:rsidRDefault="00EB7BA5" w:rsidP="00EB7BA5">
            <w:pPr>
              <w:widowControl/>
              <w:jc w:val="left"/>
              <w:rPr>
                <w:rFonts w:ascii="Times New Roman" w:eastAsia="宋体" w:hAnsi="Times New Roman" w:cs="Times New Roman"/>
                <w:color w:val="000000"/>
                <w:kern w:val="0"/>
                <w:sz w:val="20"/>
                <w:szCs w:val="20"/>
              </w:rPr>
            </w:pPr>
          </w:p>
        </w:tc>
        <w:tc>
          <w:tcPr>
            <w:tcW w:w="2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2100B" w14:textId="77777777" w:rsidR="00EB7BA5" w:rsidRPr="00EB7BA5" w:rsidRDefault="00EB7BA5" w:rsidP="00EB7BA5">
            <w:pPr>
              <w:widowControl/>
              <w:jc w:val="center"/>
              <w:rPr>
                <w:rFonts w:ascii="Times New Roman" w:eastAsia="宋体" w:hAnsi="Times New Roman" w:cs="Times New Roman"/>
                <w:color w:val="000000"/>
                <w:kern w:val="0"/>
                <w:sz w:val="20"/>
                <w:szCs w:val="20"/>
              </w:rPr>
            </w:pPr>
            <w:r w:rsidRPr="00EB7BA5">
              <w:rPr>
                <w:rFonts w:ascii="宋体" w:eastAsia="宋体" w:hAnsi="宋体" w:cs="Times New Roman" w:hint="eastAsia"/>
                <w:color w:val="000000"/>
                <w:kern w:val="0"/>
                <w:sz w:val="20"/>
                <w:szCs w:val="20"/>
              </w:rPr>
              <w:t>方法、成员变量封装</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E407B"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类方法</w:t>
            </w:r>
            <w:r w:rsidRPr="00EB7BA5">
              <w:rPr>
                <w:rFonts w:ascii="宋体" w:eastAsia="宋体" w:hAnsi="宋体" w:cs="Times New Roman" w:hint="eastAsia"/>
                <w:kern w:val="0"/>
                <w:sz w:val="20"/>
                <w:szCs w:val="20"/>
              </w:rPr>
              <w:br/>
              <w:t>类方法与实例方法的区别与联系</w:t>
            </w:r>
            <w:r w:rsidRPr="00EB7BA5">
              <w:rPr>
                <w:rFonts w:ascii="宋体" w:eastAsia="宋体" w:hAnsi="宋体" w:cs="Times New Roman" w:hint="eastAsia"/>
                <w:kern w:val="0"/>
                <w:sz w:val="20"/>
                <w:szCs w:val="20"/>
              </w:rPr>
              <w:br/>
              <w:t>self的意义</w:t>
            </w:r>
            <w:r w:rsidRPr="00EB7BA5">
              <w:rPr>
                <w:rFonts w:ascii="宋体" w:eastAsia="宋体" w:hAnsi="宋体" w:cs="Times New Roman" w:hint="eastAsia"/>
                <w:kern w:val="0"/>
                <w:sz w:val="20"/>
                <w:szCs w:val="20"/>
              </w:rPr>
              <w:br/>
              <w:t>self与方法</w:t>
            </w:r>
            <w:r w:rsidRPr="00EB7BA5">
              <w:rPr>
                <w:rFonts w:ascii="宋体" w:eastAsia="宋体" w:hAnsi="宋体" w:cs="Times New Roman" w:hint="eastAsia"/>
                <w:kern w:val="0"/>
                <w:sz w:val="20"/>
                <w:szCs w:val="20"/>
              </w:rPr>
              <w:br/>
              <w:t>self与成员变量</w:t>
            </w:r>
            <w:r w:rsidRPr="00EB7BA5">
              <w:rPr>
                <w:rFonts w:ascii="宋体" w:eastAsia="宋体" w:hAnsi="宋体" w:cs="Times New Roman" w:hint="eastAsia"/>
                <w:kern w:val="0"/>
                <w:sz w:val="20"/>
                <w:szCs w:val="20"/>
              </w:rPr>
              <w:br/>
              <w:t>成员变量的封装</w:t>
            </w:r>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hasA</w:t>
            </w:r>
            <w:proofErr w:type="spellEnd"/>
            <w:r w:rsidRPr="00EB7BA5">
              <w:rPr>
                <w:rFonts w:ascii="宋体" w:eastAsia="宋体" w:hAnsi="宋体" w:cs="Times New Roman" w:hint="eastAsia"/>
                <w:kern w:val="0"/>
                <w:sz w:val="20"/>
                <w:szCs w:val="20"/>
              </w:rPr>
              <w:t>关系</w:t>
            </w:r>
            <w:r w:rsidRPr="00EB7BA5">
              <w:rPr>
                <w:rFonts w:ascii="宋体" w:eastAsia="宋体" w:hAnsi="宋体" w:cs="Times New Roman" w:hint="eastAsia"/>
                <w:kern w:val="0"/>
                <w:sz w:val="20"/>
                <w:szCs w:val="20"/>
              </w:rPr>
              <w:br/>
              <w:t>帮助文档的安装与使用</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C50EE"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3D549102" w14:textId="77777777" w:rsidTr="00654151">
        <w:trPr>
          <w:trHeight w:val="164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4159D837" w14:textId="77777777" w:rsidR="00EB7BA5" w:rsidRPr="00EB7BA5" w:rsidRDefault="00EB7BA5" w:rsidP="00EB7BA5">
            <w:pPr>
              <w:widowControl/>
              <w:jc w:val="left"/>
              <w:rPr>
                <w:rFonts w:ascii="Times New Roman" w:eastAsia="宋体" w:hAnsi="Times New Roman" w:cs="Times New Roman"/>
                <w:color w:val="000000"/>
                <w:kern w:val="0"/>
                <w:sz w:val="20"/>
                <w:szCs w:val="20"/>
              </w:rPr>
            </w:pPr>
          </w:p>
        </w:tc>
        <w:tc>
          <w:tcPr>
            <w:tcW w:w="2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C89810"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面向对象三大特征</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7E6EBC"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封装</w:t>
            </w:r>
            <w:r w:rsidRPr="00EB7BA5">
              <w:rPr>
                <w:rFonts w:ascii="宋体" w:eastAsia="宋体" w:hAnsi="宋体" w:cs="Times New Roman" w:hint="eastAsia"/>
                <w:kern w:val="0"/>
                <w:sz w:val="20"/>
                <w:szCs w:val="20"/>
              </w:rPr>
              <w:br/>
              <w:t>继承</w:t>
            </w:r>
            <w:r w:rsidRPr="00EB7BA5">
              <w:rPr>
                <w:rFonts w:ascii="宋体" w:eastAsia="宋体" w:hAnsi="宋体" w:cs="Times New Roman" w:hint="eastAsia"/>
                <w:kern w:val="0"/>
                <w:sz w:val="20"/>
                <w:szCs w:val="20"/>
              </w:rPr>
              <w:br/>
              <w:t>多态</w:t>
            </w:r>
            <w:r w:rsidRPr="00EB7BA5">
              <w:rPr>
                <w:rFonts w:ascii="宋体" w:eastAsia="宋体" w:hAnsi="宋体" w:cs="Times New Roman" w:hint="eastAsia"/>
                <w:kern w:val="0"/>
                <w:sz w:val="20"/>
                <w:szCs w:val="20"/>
              </w:rPr>
              <w:br/>
              <w:t>description方法</w:t>
            </w:r>
            <w:r w:rsidRPr="00EB7BA5">
              <w:rPr>
                <w:rFonts w:ascii="宋体" w:eastAsia="宋体" w:hAnsi="宋体" w:cs="Times New Roman" w:hint="eastAsia"/>
                <w:kern w:val="0"/>
                <w:sz w:val="20"/>
                <w:szCs w:val="20"/>
              </w:rPr>
              <w:br/>
              <w:t>多态应用</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D6B02BA"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6341A7C7" w14:textId="77777777" w:rsidTr="00654151">
        <w:trPr>
          <w:trHeight w:val="232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704BC1E1" w14:textId="77777777" w:rsidR="00EB7BA5" w:rsidRPr="00EB7BA5" w:rsidRDefault="00EB7BA5" w:rsidP="00EB7BA5">
            <w:pPr>
              <w:widowControl/>
              <w:jc w:val="left"/>
              <w:rPr>
                <w:rFonts w:ascii="Times New Roman" w:eastAsia="宋体" w:hAnsi="Times New Roman" w:cs="Times New Roman"/>
                <w:color w:val="000000"/>
                <w:kern w:val="0"/>
                <w:sz w:val="20"/>
                <w:szCs w:val="20"/>
              </w:rPr>
            </w:pP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2559D1DF" w14:textId="77777777" w:rsidR="00EB7BA5" w:rsidRPr="00EB7BA5" w:rsidRDefault="00EB7BA5" w:rsidP="00EB7BA5">
            <w:pPr>
              <w:widowControl/>
              <w:jc w:val="center"/>
              <w:rPr>
                <w:rFonts w:ascii="Times New Roman" w:eastAsia="宋体" w:hAnsi="Times New Roman" w:cs="Times New Roman"/>
                <w:color w:val="000000"/>
                <w:kern w:val="0"/>
                <w:sz w:val="20"/>
                <w:szCs w:val="20"/>
              </w:rPr>
            </w:pPr>
            <w:r w:rsidRPr="00EB7BA5">
              <w:rPr>
                <w:rFonts w:ascii="Times New Roman" w:eastAsia="宋体" w:hAnsi="Times New Roman" w:cs="Times New Roman"/>
                <w:color w:val="000000"/>
                <w:kern w:val="0"/>
                <w:sz w:val="20"/>
                <w:szCs w:val="20"/>
              </w:rPr>
              <w:t>OC</w:t>
            </w:r>
            <w:r w:rsidRPr="00EB7BA5">
              <w:rPr>
                <w:rFonts w:ascii="宋体" w:eastAsia="宋体" w:hAnsi="宋体" w:cs="Times New Roman" w:hint="eastAsia"/>
                <w:color w:val="000000"/>
                <w:kern w:val="0"/>
                <w:sz w:val="20"/>
                <w:szCs w:val="20"/>
              </w:rPr>
              <w:t>的特有语法</w:t>
            </w:r>
          </w:p>
        </w:tc>
        <w:tc>
          <w:tcPr>
            <w:tcW w:w="3260" w:type="dxa"/>
            <w:tcBorders>
              <w:top w:val="nil"/>
              <w:left w:val="nil"/>
              <w:bottom w:val="single" w:sz="4" w:space="0" w:color="auto"/>
              <w:right w:val="single" w:sz="4" w:space="0" w:color="auto"/>
            </w:tcBorders>
            <w:shd w:val="clear" w:color="auto" w:fill="auto"/>
            <w:vAlign w:val="center"/>
            <w:hideMark/>
          </w:tcPr>
          <w:p w14:paraId="01D518AE"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点语法</w:t>
            </w:r>
            <w:r w:rsidRPr="00EB7BA5">
              <w:rPr>
                <w:rFonts w:ascii="宋体" w:eastAsia="宋体" w:hAnsi="宋体" w:cs="Times New Roman" w:hint="eastAsia"/>
                <w:kern w:val="0"/>
                <w:sz w:val="20"/>
                <w:szCs w:val="20"/>
              </w:rPr>
              <w:br/>
              <w:t>@property 与 @synthesize</w:t>
            </w:r>
            <w:r w:rsidRPr="00EB7BA5">
              <w:rPr>
                <w:rFonts w:ascii="宋体" w:eastAsia="宋体" w:hAnsi="宋体" w:cs="Times New Roman" w:hint="eastAsia"/>
                <w:kern w:val="0"/>
                <w:sz w:val="20"/>
                <w:szCs w:val="20"/>
              </w:rPr>
              <w:br/>
              <w:t>@property增强</w:t>
            </w:r>
            <w:r w:rsidRPr="00EB7BA5">
              <w:rPr>
                <w:rFonts w:ascii="宋体" w:eastAsia="宋体" w:hAnsi="宋体" w:cs="Times New Roman" w:hint="eastAsia"/>
                <w:kern w:val="0"/>
                <w:sz w:val="20"/>
                <w:szCs w:val="20"/>
              </w:rPr>
              <w:br/>
              <w:t>重写getter与setter方法</w:t>
            </w:r>
            <w:r w:rsidRPr="00EB7BA5">
              <w:rPr>
                <w:rFonts w:ascii="宋体" w:eastAsia="宋体" w:hAnsi="宋体" w:cs="Times New Roman" w:hint="eastAsia"/>
                <w:kern w:val="0"/>
                <w:sz w:val="20"/>
                <w:szCs w:val="20"/>
              </w:rPr>
              <w:br/>
              <w:t>OC中的动态数据类型</w:t>
            </w:r>
            <w:r w:rsidRPr="00EB7BA5">
              <w:rPr>
                <w:rFonts w:ascii="宋体" w:eastAsia="宋体" w:hAnsi="宋体" w:cs="Times New Roman" w:hint="eastAsia"/>
                <w:kern w:val="0"/>
                <w:sz w:val="20"/>
                <w:szCs w:val="20"/>
              </w:rPr>
              <w:br/>
              <w:t>构造方法</w:t>
            </w:r>
            <w:r w:rsidRPr="00EB7BA5">
              <w:rPr>
                <w:rFonts w:ascii="宋体" w:eastAsia="宋体" w:hAnsi="宋体" w:cs="Times New Roman" w:hint="eastAsia"/>
                <w:kern w:val="0"/>
                <w:sz w:val="20"/>
                <w:szCs w:val="20"/>
              </w:rPr>
              <w:br/>
              <w:t>工厂方法</w:t>
            </w:r>
          </w:p>
        </w:tc>
        <w:tc>
          <w:tcPr>
            <w:tcW w:w="1276" w:type="dxa"/>
            <w:tcBorders>
              <w:top w:val="nil"/>
              <w:left w:val="nil"/>
              <w:bottom w:val="single" w:sz="4" w:space="0" w:color="auto"/>
              <w:right w:val="single" w:sz="4" w:space="0" w:color="auto"/>
            </w:tcBorders>
            <w:shd w:val="clear" w:color="auto" w:fill="auto"/>
            <w:noWrap/>
            <w:vAlign w:val="center"/>
            <w:hideMark/>
          </w:tcPr>
          <w:p w14:paraId="67207552"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101EDA69" w14:textId="77777777" w:rsidTr="00654151">
        <w:trPr>
          <w:trHeight w:val="472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68CE57BB" w14:textId="77777777" w:rsidR="00EB7BA5" w:rsidRPr="00EB7BA5" w:rsidRDefault="00EB7BA5" w:rsidP="00EB7BA5">
            <w:pPr>
              <w:widowControl/>
              <w:jc w:val="left"/>
              <w:rPr>
                <w:rFonts w:ascii="Times New Roman" w:eastAsia="宋体" w:hAnsi="Times New Roman" w:cs="Times New Roman"/>
                <w:color w:val="000000"/>
                <w:kern w:val="0"/>
                <w:sz w:val="20"/>
                <w:szCs w:val="20"/>
              </w:rPr>
            </w:pP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4F0883FD"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内存管理与异常控制</w:t>
            </w:r>
          </w:p>
        </w:tc>
        <w:tc>
          <w:tcPr>
            <w:tcW w:w="3260" w:type="dxa"/>
            <w:tcBorders>
              <w:top w:val="nil"/>
              <w:left w:val="nil"/>
              <w:bottom w:val="single" w:sz="4" w:space="0" w:color="auto"/>
              <w:right w:val="single" w:sz="4" w:space="0" w:color="auto"/>
            </w:tcBorders>
            <w:shd w:val="clear" w:color="auto" w:fill="auto"/>
            <w:vAlign w:val="center"/>
            <w:hideMark/>
          </w:tcPr>
          <w:p w14:paraId="14BC5FB3"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管理法则</w:t>
            </w:r>
            <w:r w:rsidRPr="00EB7BA5">
              <w:rPr>
                <w:rFonts w:ascii="宋体" w:eastAsia="宋体" w:hAnsi="宋体" w:cs="Times New Roman" w:hint="eastAsia"/>
                <w:kern w:val="0"/>
                <w:sz w:val="20"/>
                <w:szCs w:val="20"/>
              </w:rPr>
              <w:br/>
              <w:t>ARC和非ARC</w:t>
            </w:r>
            <w:r w:rsidRPr="00EB7BA5">
              <w:rPr>
                <w:rFonts w:ascii="宋体" w:eastAsia="宋体" w:hAnsi="宋体" w:cs="Times New Roman" w:hint="eastAsia"/>
                <w:kern w:val="0"/>
                <w:sz w:val="20"/>
                <w:szCs w:val="20"/>
              </w:rPr>
              <w:br/>
              <w:t>深拷贝和浅拷贝</w:t>
            </w:r>
            <w:r w:rsidRPr="00EB7BA5">
              <w:rPr>
                <w:rFonts w:ascii="宋体" w:eastAsia="宋体" w:hAnsi="宋体" w:cs="Times New Roman" w:hint="eastAsia"/>
                <w:kern w:val="0"/>
                <w:sz w:val="20"/>
                <w:szCs w:val="20"/>
              </w:rPr>
              <w:br/>
            </w:r>
            <w:r w:rsidRPr="00EB7BA5">
              <w:rPr>
                <w:rFonts w:ascii="宋体" w:eastAsia="宋体" w:hAnsi="宋体" w:cs="Times New Roman" w:hint="eastAsia"/>
                <w:kern w:val="0"/>
                <w:sz w:val="20"/>
                <w:szCs w:val="20"/>
              </w:rPr>
              <w:br/>
              <w:t>堆和栈的内存分析、引用计数器、</w:t>
            </w:r>
            <w:proofErr w:type="spellStart"/>
            <w:r w:rsidRPr="00EB7BA5">
              <w:rPr>
                <w:rFonts w:ascii="宋体" w:eastAsia="宋体" w:hAnsi="宋体" w:cs="Times New Roman" w:hint="eastAsia"/>
                <w:kern w:val="0"/>
                <w:sz w:val="20"/>
                <w:szCs w:val="20"/>
              </w:rPr>
              <w:t>dealloc</w:t>
            </w:r>
            <w:proofErr w:type="spellEnd"/>
            <w:r w:rsidRPr="00EB7BA5">
              <w:rPr>
                <w:rFonts w:ascii="宋体" w:eastAsia="宋体" w:hAnsi="宋体" w:cs="Times New Roman" w:hint="eastAsia"/>
                <w:kern w:val="0"/>
                <w:sz w:val="20"/>
                <w:szCs w:val="20"/>
              </w:rPr>
              <w:t>方法、僵尸对象和野指针</w:t>
            </w:r>
            <w:r w:rsidRPr="00EB7BA5">
              <w:rPr>
                <w:rFonts w:ascii="宋体" w:eastAsia="宋体" w:hAnsi="宋体" w:cs="Times New Roman" w:hint="eastAsia"/>
                <w:kern w:val="0"/>
                <w:sz w:val="20"/>
                <w:szCs w:val="20"/>
              </w:rPr>
              <w:br/>
              <w:t>set方法的内存管理细节、property相关参数介绍</w:t>
            </w:r>
            <w:r w:rsidRPr="00EB7BA5">
              <w:rPr>
                <w:rFonts w:ascii="宋体" w:eastAsia="宋体" w:hAnsi="宋体" w:cs="Times New Roman" w:hint="eastAsia"/>
                <w:kern w:val="0"/>
                <w:sz w:val="20"/>
                <w:szCs w:val="20"/>
              </w:rPr>
              <w:br/>
              <w:t>@class和#import的使用、循环引用问题、循环retain问题讲解和解决</w:t>
            </w:r>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autoreleasepool</w:t>
            </w:r>
            <w:proofErr w:type="spellEnd"/>
            <w:r w:rsidRPr="00EB7BA5">
              <w:rPr>
                <w:rFonts w:ascii="宋体" w:eastAsia="宋体" w:hAnsi="宋体" w:cs="Times New Roman" w:hint="eastAsia"/>
                <w:kern w:val="0"/>
                <w:sz w:val="20"/>
                <w:szCs w:val="20"/>
              </w:rPr>
              <w:t>介绍、</w:t>
            </w:r>
            <w:proofErr w:type="spellStart"/>
            <w:r w:rsidRPr="00EB7BA5">
              <w:rPr>
                <w:rFonts w:ascii="宋体" w:eastAsia="宋体" w:hAnsi="宋体" w:cs="Times New Roman" w:hint="eastAsia"/>
                <w:kern w:val="0"/>
                <w:sz w:val="20"/>
                <w:szCs w:val="20"/>
              </w:rPr>
              <w:t>autorelease</w:t>
            </w:r>
            <w:proofErr w:type="spellEnd"/>
            <w:r w:rsidRPr="00EB7BA5">
              <w:rPr>
                <w:rFonts w:ascii="宋体" w:eastAsia="宋体" w:hAnsi="宋体" w:cs="Times New Roman" w:hint="eastAsia"/>
                <w:kern w:val="0"/>
                <w:sz w:val="20"/>
                <w:szCs w:val="20"/>
              </w:rPr>
              <w:t>的使用、</w:t>
            </w:r>
            <w:proofErr w:type="spellStart"/>
            <w:r w:rsidRPr="00EB7BA5">
              <w:rPr>
                <w:rFonts w:ascii="宋体" w:eastAsia="宋体" w:hAnsi="宋体" w:cs="Times New Roman" w:hint="eastAsia"/>
                <w:kern w:val="0"/>
                <w:sz w:val="20"/>
                <w:szCs w:val="20"/>
              </w:rPr>
              <w:t>autorelease</w:t>
            </w:r>
            <w:proofErr w:type="spellEnd"/>
            <w:r w:rsidRPr="00EB7BA5">
              <w:rPr>
                <w:rFonts w:ascii="宋体" w:eastAsia="宋体" w:hAnsi="宋体" w:cs="Times New Roman" w:hint="eastAsia"/>
                <w:kern w:val="0"/>
                <w:sz w:val="20"/>
                <w:szCs w:val="20"/>
              </w:rPr>
              <w:t>的应用场合</w:t>
            </w:r>
            <w:r w:rsidRPr="00EB7BA5">
              <w:rPr>
                <w:rFonts w:ascii="宋体" w:eastAsia="宋体" w:hAnsi="宋体" w:cs="Times New Roman" w:hint="eastAsia"/>
                <w:kern w:val="0"/>
                <w:sz w:val="20"/>
                <w:szCs w:val="20"/>
              </w:rPr>
              <w:br/>
              <w:t>ARC概念介绍、ARC的判断原则/强弱指针介绍、循环strong问题、MRC代码转ARC代码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9B000E4"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276F7428" w14:textId="77777777" w:rsidTr="00654151">
        <w:trPr>
          <w:trHeight w:val="290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0AADAEBC" w14:textId="77777777" w:rsidR="00EB7BA5" w:rsidRPr="00EB7BA5" w:rsidRDefault="00EB7BA5" w:rsidP="00EB7BA5">
            <w:pPr>
              <w:widowControl/>
              <w:jc w:val="left"/>
              <w:rPr>
                <w:rFonts w:ascii="Times New Roman" w:eastAsia="宋体" w:hAnsi="Times New Roman" w:cs="Times New Roman"/>
                <w:color w:val="000000"/>
                <w:kern w:val="0"/>
                <w:sz w:val="20"/>
                <w:szCs w:val="20"/>
              </w:rPr>
            </w:pPr>
          </w:p>
        </w:tc>
        <w:tc>
          <w:tcPr>
            <w:tcW w:w="2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52BCD" w14:textId="77777777" w:rsidR="00EB7BA5" w:rsidRPr="00EB7BA5" w:rsidRDefault="00EB7BA5" w:rsidP="00EB7BA5">
            <w:pPr>
              <w:widowControl/>
              <w:jc w:val="center"/>
              <w:rPr>
                <w:rFonts w:ascii="Times New Roman" w:eastAsia="宋体" w:hAnsi="Times New Roman" w:cs="Times New Roman"/>
                <w:color w:val="000000"/>
                <w:kern w:val="0"/>
                <w:sz w:val="20"/>
                <w:szCs w:val="20"/>
              </w:rPr>
            </w:pPr>
            <w:r w:rsidRPr="00EB7BA5">
              <w:rPr>
                <w:rFonts w:ascii="Times New Roman" w:eastAsia="宋体" w:hAnsi="Times New Roman" w:cs="Times New Roman"/>
                <w:color w:val="000000"/>
                <w:kern w:val="0"/>
                <w:sz w:val="20"/>
                <w:szCs w:val="20"/>
              </w:rPr>
              <w:t>Foundation</w:t>
            </w:r>
            <w:r w:rsidRPr="00EB7BA5">
              <w:rPr>
                <w:rFonts w:ascii="宋体" w:eastAsia="宋体" w:hAnsi="宋体" w:cs="Times New Roman" w:hint="eastAsia"/>
                <w:color w:val="000000"/>
                <w:kern w:val="0"/>
                <w:sz w:val="20"/>
                <w:szCs w:val="20"/>
              </w:rPr>
              <w:t>框架</w:t>
            </w:r>
            <w:r w:rsidRPr="00EB7BA5">
              <w:rPr>
                <w:rFonts w:ascii="Times New Roman" w:eastAsia="宋体" w:hAnsi="Times New Roman" w:cs="Times New Roman"/>
                <w:color w:val="000000"/>
                <w:kern w:val="0"/>
                <w:sz w:val="20"/>
                <w:szCs w:val="20"/>
              </w:rPr>
              <w:t>&amp;</w:t>
            </w:r>
            <w:r w:rsidRPr="00EB7BA5">
              <w:rPr>
                <w:rFonts w:ascii="宋体" w:eastAsia="宋体" w:hAnsi="宋体" w:cs="Times New Roman" w:hint="eastAsia"/>
                <w:color w:val="000000"/>
                <w:kern w:val="0"/>
                <w:sz w:val="20"/>
                <w:szCs w:val="20"/>
              </w:rPr>
              <w:t>集合类</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7B3E3894" w14:textId="77777777" w:rsidR="00EB7BA5" w:rsidRPr="00EB7BA5" w:rsidRDefault="00EB7BA5" w:rsidP="00EB7BA5">
            <w:pPr>
              <w:widowControl/>
              <w:jc w:val="left"/>
              <w:rPr>
                <w:rFonts w:ascii="宋体" w:eastAsia="宋体" w:hAnsi="宋体" w:cs="Times New Roman"/>
                <w:kern w:val="0"/>
                <w:sz w:val="20"/>
                <w:szCs w:val="20"/>
              </w:rPr>
            </w:pPr>
            <w:proofErr w:type="spellStart"/>
            <w:r w:rsidRPr="00EB7BA5">
              <w:rPr>
                <w:rFonts w:ascii="宋体" w:eastAsia="宋体" w:hAnsi="宋体" w:cs="Times New Roman" w:hint="eastAsia"/>
                <w:kern w:val="0"/>
                <w:sz w:val="20"/>
                <w:szCs w:val="20"/>
              </w:rPr>
              <w:t>NSString</w:t>
            </w:r>
            <w:proofErr w:type="spellEnd"/>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NSArray</w:t>
            </w:r>
            <w:proofErr w:type="spellEnd"/>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NSDictionary</w:t>
            </w:r>
            <w:proofErr w:type="spellEnd"/>
            <w:r w:rsidRPr="00EB7BA5">
              <w:rPr>
                <w:rFonts w:ascii="宋体" w:eastAsia="宋体" w:hAnsi="宋体" w:cs="Times New Roman" w:hint="eastAsia"/>
                <w:kern w:val="0"/>
                <w:sz w:val="20"/>
                <w:szCs w:val="20"/>
              </w:rPr>
              <w:t xml:space="preserve"> </w:t>
            </w:r>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NSNumber</w:t>
            </w:r>
            <w:proofErr w:type="spellEnd"/>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NSValue</w:t>
            </w:r>
            <w:proofErr w:type="spellEnd"/>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NSData</w:t>
            </w:r>
            <w:proofErr w:type="spellEnd"/>
            <w:r w:rsidRPr="00EB7BA5">
              <w:rPr>
                <w:rFonts w:ascii="宋体" w:eastAsia="宋体" w:hAnsi="宋体" w:cs="Times New Roman" w:hint="eastAsia"/>
                <w:kern w:val="0"/>
                <w:sz w:val="20"/>
                <w:szCs w:val="20"/>
              </w:rPr>
              <w:t xml:space="preserve"> </w:t>
            </w:r>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NSDate</w:t>
            </w:r>
            <w:proofErr w:type="spellEnd"/>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NSFileManager</w:t>
            </w:r>
            <w:proofErr w:type="spellEnd"/>
            <w:r w:rsidRPr="00EB7BA5">
              <w:rPr>
                <w:rFonts w:ascii="宋体" w:eastAsia="宋体" w:hAnsi="宋体" w:cs="Times New Roman" w:hint="eastAsia"/>
                <w:kern w:val="0"/>
                <w:sz w:val="20"/>
                <w:szCs w:val="20"/>
              </w:rPr>
              <w:br/>
              <w:t>常用结构体</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D0D6F31"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24课时（3天）</w:t>
            </w:r>
          </w:p>
        </w:tc>
      </w:tr>
      <w:tr w:rsidR="00EB7BA5" w:rsidRPr="00EB7BA5" w14:paraId="46DF1B4E" w14:textId="77777777" w:rsidTr="00654151">
        <w:trPr>
          <w:trHeight w:val="134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79C7F5B3" w14:textId="77777777" w:rsidR="00EB7BA5" w:rsidRPr="00EB7BA5" w:rsidRDefault="00EB7BA5" w:rsidP="00EB7BA5">
            <w:pPr>
              <w:widowControl/>
              <w:jc w:val="left"/>
              <w:rPr>
                <w:rFonts w:ascii="Times New Roman" w:eastAsia="宋体" w:hAnsi="Times New Roman" w:cs="Times New Roman"/>
                <w:color w:val="000000"/>
                <w:kern w:val="0"/>
                <w:sz w:val="20"/>
                <w:szCs w:val="20"/>
              </w:rPr>
            </w:pP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0729C5B3"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常用设计模式&amp;Block语法</w:t>
            </w:r>
          </w:p>
        </w:tc>
        <w:tc>
          <w:tcPr>
            <w:tcW w:w="3260" w:type="dxa"/>
            <w:tcBorders>
              <w:top w:val="nil"/>
              <w:left w:val="nil"/>
              <w:bottom w:val="single" w:sz="4" w:space="0" w:color="auto"/>
              <w:right w:val="single" w:sz="4" w:space="0" w:color="auto"/>
            </w:tcBorders>
            <w:shd w:val="clear" w:color="auto" w:fill="auto"/>
            <w:vAlign w:val="center"/>
            <w:hideMark/>
          </w:tcPr>
          <w:p w14:paraId="68920644"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单例模式</w:t>
            </w:r>
            <w:r w:rsidRPr="00EB7BA5">
              <w:rPr>
                <w:rFonts w:ascii="宋体" w:eastAsia="宋体" w:hAnsi="宋体" w:cs="Times New Roman" w:hint="eastAsia"/>
                <w:kern w:val="0"/>
                <w:sz w:val="20"/>
                <w:szCs w:val="20"/>
              </w:rPr>
              <w:br/>
              <w:t>观察者模式</w:t>
            </w:r>
            <w:r w:rsidRPr="00EB7BA5">
              <w:rPr>
                <w:rFonts w:ascii="宋体" w:eastAsia="宋体" w:hAnsi="宋体" w:cs="Times New Roman" w:hint="eastAsia"/>
                <w:kern w:val="0"/>
                <w:sz w:val="20"/>
                <w:szCs w:val="20"/>
              </w:rPr>
              <w:br/>
              <w:t>委托模式</w:t>
            </w:r>
            <w:r w:rsidRPr="00EB7BA5">
              <w:rPr>
                <w:rFonts w:ascii="宋体" w:eastAsia="宋体" w:hAnsi="宋体" w:cs="Times New Roman" w:hint="eastAsia"/>
                <w:kern w:val="0"/>
                <w:sz w:val="20"/>
                <w:szCs w:val="20"/>
              </w:rPr>
              <w:br/>
              <w:t>Block语法</w:t>
            </w:r>
          </w:p>
        </w:tc>
        <w:tc>
          <w:tcPr>
            <w:tcW w:w="1276" w:type="dxa"/>
            <w:tcBorders>
              <w:top w:val="nil"/>
              <w:left w:val="nil"/>
              <w:bottom w:val="single" w:sz="4" w:space="0" w:color="auto"/>
              <w:right w:val="single" w:sz="4" w:space="0" w:color="auto"/>
            </w:tcBorders>
            <w:shd w:val="clear" w:color="auto" w:fill="auto"/>
            <w:noWrap/>
            <w:vAlign w:val="center"/>
            <w:hideMark/>
          </w:tcPr>
          <w:p w14:paraId="45075F48"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6ADDF790" w14:textId="77777777" w:rsidTr="00654151">
        <w:trPr>
          <w:trHeight w:val="580"/>
        </w:trPr>
        <w:tc>
          <w:tcPr>
            <w:tcW w:w="1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276A7B" w14:textId="77777777" w:rsidR="00EB7BA5" w:rsidRPr="00EB7BA5" w:rsidRDefault="00EB7BA5" w:rsidP="00EB7BA5">
            <w:pPr>
              <w:widowControl/>
              <w:jc w:val="center"/>
              <w:rPr>
                <w:rFonts w:ascii="Calibri" w:eastAsia="宋体" w:hAnsi="Calibri" w:cs="Times New Roman"/>
                <w:kern w:val="0"/>
                <w:sz w:val="20"/>
                <w:szCs w:val="20"/>
              </w:rPr>
            </w:pPr>
            <w:proofErr w:type="spellStart"/>
            <w:r w:rsidRPr="00EB7BA5">
              <w:rPr>
                <w:rFonts w:ascii="Calibri" w:eastAsia="宋体" w:hAnsi="Calibri" w:cs="Times New Roman"/>
                <w:kern w:val="0"/>
                <w:sz w:val="20"/>
                <w:szCs w:val="20"/>
              </w:rPr>
              <w:t>UIKit</w:t>
            </w:r>
            <w:proofErr w:type="spellEnd"/>
            <w:r w:rsidRPr="00EB7BA5">
              <w:rPr>
                <w:rFonts w:ascii="宋体" w:eastAsia="宋体" w:hAnsi="宋体" w:cs="Times New Roman" w:hint="eastAsia"/>
                <w:kern w:val="0"/>
                <w:sz w:val="20"/>
                <w:szCs w:val="20"/>
              </w:rPr>
              <w:t>界面开发（共160课时,4周，20天）</w:t>
            </w: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1B2CE726" w14:textId="77777777" w:rsidR="00EB7BA5" w:rsidRPr="00EB7BA5" w:rsidRDefault="00EB7BA5" w:rsidP="00EB7BA5">
            <w:pPr>
              <w:widowControl/>
              <w:jc w:val="center"/>
              <w:rPr>
                <w:rFonts w:ascii="Calibri" w:eastAsia="宋体" w:hAnsi="Calibri" w:cs="Times New Roman"/>
                <w:kern w:val="0"/>
                <w:sz w:val="20"/>
                <w:szCs w:val="20"/>
              </w:rPr>
            </w:pPr>
            <w:r w:rsidRPr="00EB7BA5">
              <w:rPr>
                <w:rFonts w:ascii="Calibri" w:eastAsia="宋体" w:hAnsi="Calibri" w:cs="Times New Roman"/>
                <w:kern w:val="0"/>
                <w:sz w:val="20"/>
                <w:szCs w:val="20"/>
              </w:rPr>
              <w:t>iPhone</w:t>
            </w:r>
            <w:r w:rsidRPr="00EB7BA5">
              <w:rPr>
                <w:rFonts w:ascii="宋体" w:eastAsia="宋体" w:hAnsi="宋体" w:cs="Times New Roman" w:hint="eastAsia"/>
                <w:kern w:val="0"/>
                <w:sz w:val="20"/>
                <w:szCs w:val="20"/>
              </w:rPr>
              <w:t>架构</w:t>
            </w:r>
            <w:r w:rsidRPr="00EB7BA5">
              <w:rPr>
                <w:rFonts w:ascii="Calibri" w:eastAsia="宋体" w:hAnsi="Calibri" w:cs="Times New Roman"/>
                <w:kern w:val="0"/>
                <w:sz w:val="20"/>
                <w:szCs w:val="20"/>
              </w:rPr>
              <w:t>&amp;</w:t>
            </w:r>
            <w:r w:rsidRPr="00EB7BA5">
              <w:rPr>
                <w:rFonts w:ascii="宋体" w:eastAsia="宋体" w:hAnsi="宋体" w:cs="Times New Roman" w:hint="eastAsia"/>
                <w:kern w:val="0"/>
                <w:sz w:val="20"/>
                <w:szCs w:val="20"/>
              </w:rPr>
              <w:t>开发准备</w:t>
            </w:r>
          </w:p>
        </w:tc>
        <w:tc>
          <w:tcPr>
            <w:tcW w:w="3260" w:type="dxa"/>
            <w:tcBorders>
              <w:top w:val="nil"/>
              <w:left w:val="nil"/>
              <w:bottom w:val="single" w:sz="4" w:space="0" w:color="auto"/>
              <w:right w:val="single" w:sz="4" w:space="0" w:color="auto"/>
            </w:tcBorders>
            <w:shd w:val="clear" w:color="auto" w:fill="auto"/>
            <w:noWrap/>
            <w:vAlign w:val="center"/>
            <w:hideMark/>
          </w:tcPr>
          <w:p w14:paraId="24AC5707" w14:textId="77777777" w:rsidR="00EB7BA5" w:rsidRPr="00EB7BA5" w:rsidRDefault="00EB7BA5" w:rsidP="00EB7BA5">
            <w:pPr>
              <w:widowControl/>
              <w:jc w:val="left"/>
              <w:rPr>
                <w:rFonts w:ascii="Calibri" w:eastAsia="宋体" w:hAnsi="Calibri" w:cs="Times New Roman"/>
                <w:kern w:val="0"/>
                <w:sz w:val="20"/>
                <w:szCs w:val="20"/>
              </w:rPr>
            </w:pPr>
            <w:proofErr w:type="spellStart"/>
            <w:r w:rsidRPr="00EB7BA5">
              <w:rPr>
                <w:rFonts w:ascii="Calibri" w:eastAsia="宋体" w:hAnsi="Calibri" w:cs="Times New Roman"/>
                <w:kern w:val="0"/>
                <w:sz w:val="20"/>
                <w:szCs w:val="20"/>
              </w:rPr>
              <w:t>iOS</w:t>
            </w:r>
            <w:proofErr w:type="spellEnd"/>
            <w:r w:rsidRPr="00EB7BA5">
              <w:rPr>
                <w:rFonts w:ascii="宋体" w:eastAsia="宋体" w:hAnsi="宋体" w:cs="Times New Roman" w:hint="eastAsia"/>
                <w:kern w:val="0"/>
                <w:sz w:val="20"/>
                <w:szCs w:val="20"/>
              </w:rPr>
              <w:t>系统架构介绍</w:t>
            </w:r>
          </w:p>
        </w:tc>
        <w:tc>
          <w:tcPr>
            <w:tcW w:w="1276" w:type="dxa"/>
            <w:tcBorders>
              <w:top w:val="nil"/>
              <w:left w:val="nil"/>
              <w:bottom w:val="single" w:sz="4" w:space="0" w:color="auto"/>
              <w:right w:val="single" w:sz="4" w:space="0" w:color="auto"/>
            </w:tcBorders>
            <w:shd w:val="clear" w:color="auto" w:fill="auto"/>
            <w:noWrap/>
            <w:vAlign w:val="center"/>
            <w:hideMark/>
          </w:tcPr>
          <w:p w14:paraId="02936031"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1课时</w:t>
            </w:r>
          </w:p>
        </w:tc>
      </w:tr>
      <w:tr w:rsidR="00EB7BA5" w:rsidRPr="00EB7BA5" w14:paraId="102C44D9" w14:textId="77777777" w:rsidTr="00654151">
        <w:trPr>
          <w:trHeight w:val="258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606F3F42" w14:textId="77777777" w:rsidR="00EB7BA5" w:rsidRPr="00EB7BA5" w:rsidRDefault="00EB7BA5" w:rsidP="00EB7BA5">
            <w:pPr>
              <w:widowControl/>
              <w:jc w:val="left"/>
              <w:rPr>
                <w:rFonts w:ascii="Calibri" w:eastAsia="宋体" w:hAnsi="Calibri" w:cs="Times New Roman"/>
                <w:kern w:val="0"/>
                <w:sz w:val="20"/>
                <w:szCs w:val="20"/>
              </w:rPr>
            </w:pP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26DA9FC5" w14:textId="77777777" w:rsidR="00EB7BA5" w:rsidRPr="00EB7BA5" w:rsidRDefault="00EB7BA5" w:rsidP="00EB7BA5">
            <w:pPr>
              <w:widowControl/>
              <w:jc w:val="center"/>
              <w:rPr>
                <w:rFonts w:ascii="Calibri" w:eastAsia="宋体" w:hAnsi="Calibri" w:cs="Times New Roman"/>
                <w:kern w:val="0"/>
                <w:sz w:val="20"/>
                <w:szCs w:val="20"/>
              </w:rPr>
            </w:pPr>
            <w:r w:rsidRPr="00EB7BA5">
              <w:rPr>
                <w:rFonts w:ascii="宋体" w:eastAsia="宋体" w:hAnsi="宋体" w:cs="Times New Roman" w:hint="eastAsia"/>
                <w:kern w:val="0"/>
                <w:sz w:val="20"/>
                <w:szCs w:val="20"/>
              </w:rPr>
              <w:t>主要模式</w:t>
            </w:r>
            <w:r w:rsidRPr="00EB7BA5">
              <w:rPr>
                <w:rFonts w:ascii="Calibri" w:eastAsia="宋体" w:hAnsi="Calibri" w:cs="Times New Roman"/>
                <w:kern w:val="0"/>
                <w:sz w:val="20"/>
                <w:szCs w:val="20"/>
              </w:rPr>
              <w:t>&amp;</w:t>
            </w:r>
            <w:r w:rsidRPr="00EB7BA5">
              <w:rPr>
                <w:rFonts w:ascii="宋体" w:eastAsia="宋体" w:hAnsi="宋体" w:cs="Times New Roman" w:hint="eastAsia"/>
                <w:kern w:val="0"/>
                <w:sz w:val="20"/>
                <w:szCs w:val="20"/>
              </w:rPr>
              <w:t>标准视图控制器</w:t>
            </w:r>
          </w:p>
        </w:tc>
        <w:tc>
          <w:tcPr>
            <w:tcW w:w="3260" w:type="dxa"/>
            <w:tcBorders>
              <w:top w:val="nil"/>
              <w:left w:val="nil"/>
              <w:bottom w:val="single" w:sz="4" w:space="0" w:color="auto"/>
              <w:right w:val="single" w:sz="4" w:space="0" w:color="auto"/>
            </w:tcBorders>
            <w:shd w:val="clear" w:color="auto" w:fill="auto"/>
            <w:vAlign w:val="center"/>
            <w:hideMark/>
          </w:tcPr>
          <w:p w14:paraId="2C300569"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iPhone应用程序生命周期</w:t>
            </w:r>
            <w:r w:rsidRPr="00EB7BA5">
              <w:rPr>
                <w:rFonts w:ascii="宋体" w:eastAsia="宋体" w:hAnsi="宋体" w:cs="Times New Roman" w:hint="eastAsia"/>
                <w:kern w:val="0"/>
                <w:sz w:val="20"/>
                <w:szCs w:val="20"/>
              </w:rPr>
              <w:br/>
              <w:t>Delegation委托模式</w:t>
            </w:r>
            <w:r w:rsidRPr="00EB7BA5">
              <w:rPr>
                <w:rFonts w:ascii="宋体" w:eastAsia="宋体" w:hAnsi="宋体" w:cs="Times New Roman" w:hint="eastAsia"/>
                <w:kern w:val="0"/>
                <w:sz w:val="20"/>
                <w:szCs w:val="20"/>
              </w:rPr>
              <w:br/>
              <w:t>观察者模拟</w:t>
            </w:r>
            <w:r w:rsidRPr="00EB7BA5">
              <w:rPr>
                <w:rFonts w:ascii="宋体" w:eastAsia="宋体" w:hAnsi="宋体" w:cs="Times New Roman" w:hint="eastAsia"/>
                <w:kern w:val="0"/>
                <w:sz w:val="20"/>
                <w:szCs w:val="20"/>
              </w:rPr>
              <w:br/>
              <w:t>单例模式</w:t>
            </w:r>
            <w:r w:rsidRPr="00EB7BA5">
              <w:rPr>
                <w:rFonts w:ascii="宋体" w:eastAsia="宋体" w:hAnsi="宋体" w:cs="Times New Roman" w:hint="eastAsia"/>
                <w:kern w:val="0"/>
                <w:sz w:val="20"/>
                <w:szCs w:val="20"/>
              </w:rPr>
              <w:br/>
              <w:t>Model-View-Controller模式</w:t>
            </w:r>
            <w:r w:rsidRPr="00EB7BA5">
              <w:rPr>
                <w:rFonts w:ascii="宋体" w:eastAsia="宋体" w:hAnsi="宋体" w:cs="Times New Roman" w:hint="eastAsia"/>
                <w:kern w:val="0"/>
                <w:sz w:val="20"/>
                <w:szCs w:val="20"/>
              </w:rPr>
              <w:br/>
              <w:t>Target-Action目标-动作模式</w:t>
            </w:r>
            <w:r w:rsidRPr="00EB7BA5">
              <w:rPr>
                <w:rFonts w:ascii="宋体" w:eastAsia="宋体" w:hAnsi="宋体" w:cs="Times New Roman" w:hint="eastAsia"/>
                <w:kern w:val="0"/>
                <w:sz w:val="20"/>
                <w:szCs w:val="20"/>
              </w:rPr>
              <w:br/>
              <w:t>标准视图控制器</w:t>
            </w:r>
            <w:r w:rsidRPr="00EB7BA5">
              <w:rPr>
                <w:rFonts w:ascii="宋体" w:eastAsia="宋体" w:hAnsi="宋体" w:cs="Times New Roman" w:hint="eastAsia"/>
                <w:kern w:val="0"/>
                <w:sz w:val="20"/>
                <w:szCs w:val="20"/>
              </w:rPr>
              <w:br/>
              <w:t>处理关键任务</w:t>
            </w:r>
          </w:p>
        </w:tc>
        <w:tc>
          <w:tcPr>
            <w:tcW w:w="1276" w:type="dxa"/>
            <w:tcBorders>
              <w:top w:val="nil"/>
              <w:left w:val="nil"/>
              <w:bottom w:val="single" w:sz="4" w:space="0" w:color="auto"/>
              <w:right w:val="single" w:sz="4" w:space="0" w:color="auto"/>
            </w:tcBorders>
            <w:shd w:val="clear" w:color="auto" w:fill="auto"/>
            <w:noWrap/>
            <w:vAlign w:val="center"/>
            <w:hideMark/>
          </w:tcPr>
          <w:p w14:paraId="494C5381"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16课时（2天）</w:t>
            </w:r>
          </w:p>
        </w:tc>
      </w:tr>
      <w:tr w:rsidR="00EB7BA5" w:rsidRPr="00EB7BA5" w14:paraId="37CEAED9" w14:textId="77777777" w:rsidTr="00654151">
        <w:trPr>
          <w:trHeight w:val="168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0D59E92A" w14:textId="77777777" w:rsidR="00EB7BA5" w:rsidRPr="00EB7BA5" w:rsidRDefault="00EB7BA5" w:rsidP="00EB7BA5">
            <w:pPr>
              <w:widowControl/>
              <w:jc w:val="left"/>
              <w:rPr>
                <w:rFonts w:ascii="Calibri" w:eastAsia="宋体" w:hAnsi="Calibri" w:cs="Times New Roman"/>
                <w:kern w:val="0"/>
                <w:sz w:val="20"/>
                <w:szCs w:val="20"/>
              </w:rPr>
            </w:pP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4D52A9CD" w14:textId="77777777" w:rsidR="00EB7BA5" w:rsidRPr="00EB7BA5" w:rsidRDefault="00EB7BA5" w:rsidP="00EB7BA5">
            <w:pPr>
              <w:widowControl/>
              <w:jc w:val="center"/>
              <w:rPr>
                <w:rFonts w:ascii="Calibri" w:eastAsia="宋体" w:hAnsi="Calibri" w:cs="Times New Roman"/>
                <w:kern w:val="0"/>
                <w:sz w:val="20"/>
                <w:szCs w:val="20"/>
              </w:rPr>
            </w:pPr>
            <w:r w:rsidRPr="00EB7BA5">
              <w:rPr>
                <w:rFonts w:ascii="宋体" w:eastAsia="宋体" w:hAnsi="宋体" w:cs="Times New Roman" w:hint="eastAsia"/>
                <w:kern w:val="0"/>
                <w:sz w:val="20"/>
                <w:szCs w:val="20"/>
              </w:rPr>
              <w:t>窗口</w:t>
            </w:r>
            <w:r w:rsidRPr="00EB7BA5">
              <w:rPr>
                <w:rFonts w:ascii="Calibri" w:eastAsia="宋体" w:hAnsi="Calibri" w:cs="Times New Roman"/>
                <w:kern w:val="0"/>
                <w:sz w:val="20"/>
                <w:szCs w:val="20"/>
              </w:rPr>
              <w:t>&amp;</w:t>
            </w:r>
            <w:r w:rsidRPr="00EB7BA5">
              <w:rPr>
                <w:rFonts w:ascii="宋体" w:eastAsia="宋体" w:hAnsi="宋体" w:cs="Times New Roman" w:hint="eastAsia"/>
                <w:kern w:val="0"/>
                <w:sz w:val="20"/>
                <w:szCs w:val="20"/>
              </w:rPr>
              <w:t>视图</w:t>
            </w:r>
            <w:r w:rsidRPr="00EB7BA5">
              <w:rPr>
                <w:rFonts w:ascii="Calibri" w:eastAsia="宋体" w:hAnsi="Calibri" w:cs="Times New Roman"/>
                <w:kern w:val="0"/>
                <w:sz w:val="20"/>
                <w:szCs w:val="20"/>
              </w:rPr>
              <w:t>&amp;</w:t>
            </w:r>
            <w:r w:rsidRPr="00EB7BA5">
              <w:rPr>
                <w:rFonts w:ascii="宋体" w:eastAsia="宋体" w:hAnsi="宋体" w:cs="Times New Roman" w:hint="eastAsia"/>
                <w:kern w:val="0"/>
                <w:sz w:val="20"/>
                <w:szCs w:val="20"/>
              </w:rPr>
              <w:t>事件处理</w:t>
            </w:r>
          </w:p>
        </w:tc>
        <w:tc>
          <w:tcPr>
            <w:tcW w:w="3260" w:type="dxa"/>
            <w:tcBorders>
              <w:top w:val="nil"/>
              <w:left w:val="nil"/>
              <w:bottom w:val="nil"/>
              <w:right w:val="nil"/>
            </w:tcBorders>
            <w:shd w:val="clear" w:color="auto" w:fill="auto"/>
            <w:vAlign w:val="center"/>
            <w:hideMark/>
          </w:tcPr>
          <w:p w14:paraId="77490A7E" w14:textId="77777777" w:rsidR="00EB7BA5" w:rsidRPr="00EB7BA5" w:rsidRDefault="00EB7BA5" w:rsidP="00EB7BA5">
            <w:pPr>
              <w:widowControl/>
              <w:jc w:val="left"/>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什么是窗口和视图？</w:t>
            </w:r>
            <w:r w:rsidRPr="00EB7BA5">
              <w:rPr>
                <w:rFonts w:ascii="宋体" w:eastAsia="宋体" w:hAnsi="宋体" w:cs="Times New Roman" w:hint="eastAsia"/>
                <w:color w:val="000000"/>
                <w:kern w:val="0"/>
                <w:sz w:val="20"/>
                <w:szCs w:val="20"/>
              </w:rPr>
              <w:br/>
              <w:t>视图架构和几何属性</w:t>
            </w:r>
            <w:r w:rsidRPr="00EB7BA5">
              <w:rPr>
                <w:rFonts w:ascii="宋体" w:eastAsia="宋体" w:hAnsi="宋体" w:cs="Times New Roman" w:hint="eastAsia"/>
                <w:color w:val="000000"/>
                <w:kern w:val="0"/>
                <w:sz w:val="20"/>
                <w:szCs w:val="20"/>
              </w:rPr>
              <w:br/>
              <w:t>创建和管理视图层次</w:t>
            </w:r>
            <w:r w:rsidRPr="00EB7BA5">
              <w:rPr>
                <w:rFonts w:ascii="宋体" w:eastAsia="宋体" w:hAnsi="宋体" w:cs="Times New Roman" w:hint="eastAsia"/>
                <w:color w:val="000000"/>
                <w:kern w:val="0"/>
                <w:sz w:val="20"/>
                <w:szCs w:val="20"/>
              </w:rPr>
              <w:br/>
              <w:t>创建一个定制视图</w:t>
            </w:r>
            <w:r w:rsidRPr="00EB7BA5">
              <w:rPr>
                <w:rFonts w:ascii="宋体" w:eastAsia="宋体" w:hAnsi="宋体" w:cs="Times New Roman" w:hint="eastAsia"/>
                <w:color w:val="000000"/>
                <w:kern w:val="0"/>
                <w:sz w:val="20"/>
                <w:szCs w:val="20"/>
              </w:rPr>
              <w:br/>
              <w:t>事件处理机制</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82468A0"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16课时（2天）</w:t>
            </w:r>
          </w:p>
        </w:tc>
      </w:tr>
      <w:tr w:rsidR="00EB7BA5" w:rsidRPr="00EB7BA5" w14:paraId="3FB79919" w14:textId="77777777" w:rsidTr="00654151">
        <w:trPr>
          <w:trHeight w:val="330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0F1683D1" w14:textId="77777777" w:rsidR="00EB7BA5" w:rsidRPr="00EB7BA5" w:rsidRDefault="00EB7BA5" w:rsidP="00EB7BA5">
            <w:pPr>
              <w:widowControl/>
              <w:jc w:val="left"/>
              <w:rPr>
                <w:rFonts w:ascii="Calibri" w:eastAsia="宋体" w:hAnsi="Calibri" w:cs="Times New Roman"/>
                <w:kern w:val="0"/>
                <w:sz w:val="20"/>
                <w:szCs w:val="20"/>
              </w:rPr>
            </w:pP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6DCB9941" w14:textId="77777777" w:rsidR="00EB7BA5" w:rsidRPr="00EB7BA5" w:rsidRDefault="00EB7BA5" w:rsidP="00EB7BA5">
            <w:pPr>
              <w:widowControl/>
              <w:jc w:val="center"/>
              <w:rPr>
                <w:rFonts w:ascii="Calibri" w:eastAsia="宋体" w:hAnsi="Calibri" w:cs="Times New Roman"/>
                <w:kern w:val="0"/>
                <w:sz w:val="20"/>
                <w:szCs w:val="20"/>
              </w:rPr>
            </w:pPr>
            <w:r w:rsidRPr="00EB7BA5">
              <w:rPr>
                <w:rFonts w:ascii="宋体" w:eastAsia="宋体" w:hAnsi="宋体" w:cs="Times New Roman" w:hint="eastAsia"/>
                <w:kern w:val="0"/>
                <w:sz w:val="20"/>
                <w:szCs w:val="20"/>
              </w:rPr>
              <w:t>常见</w:t>
            </w:r>
            <w:r w:rsidRPr="00EB7BA5">
              <w:rPr>
                <w:rFonts w:ascii="Calibri" w:eastAsia="宋体" w:hAnsi="Calibri" w:cs="Times New Roman"/>
                <w:kern w:val="0"/>
                <w:sz w:val="20"/>
                <w:szCs w:val="20"/>
              </w:rPr>
              <w:t>GUI</w:t>
            </w:r>
            <w:r w:rsidRPr="00EB7BA5">
              <w:rPr>
                <w:rFonts w:ascii="宋体" w:eastAsia="宋体" w:hAnsi="宋体" w:cs="Times New Roman" w:hint="eastAsia"/>
                <w:kern w:val="0"/>
                <w:sz w:val="20"/>
                <w:szCs w:val="20"/>
              </w:rPr>
              <w:t>控件</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36C33286"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表视图、集合视图</w:t>
            </w:r>
            <w:r w:rsidRPr="00EB7BA5">
              <w:rPr>
                <w:rFonts w:ascii="宋体" w:eastAsia="宋体" w:hAnsi="宋体" w:cs="Times New Roman" w:hint="eastAsia"/>
                <w:kern w:val="0"/>
                <w:sz w:val="20"/>
                <w:szCs w:val="20"/>
              </w:rPr>
              <w:br/>
              <w:t>标签、文本框、滑块</w:t>
            </w:r>
            <w:r w:rsidRPr="00EB7BA5">
              <w:rPr>
                <w:rFonts w:ascii="宋体" w:eastAsia="宋体" w:hAnsi="宋体" w:cs="Times New Roman" w:hint="eastAsia"/>
                <w:kern w:val="0"/>
                <w:sz w:val="20"/>
                <w:szCs w:val="20"/>
              </w:rPr>
              <w:br/>
              <w:t>按钮、分段控件、细节展开按钮、信息按钮</w:t>
            </w:r>
            <w:r w:rsidRPr="00EB7BA5">
              <w:rPr>
                <w:rFonts w:ascii="宋体" w:eastAsia="宋体" w:hAnsi="宋体" w:cs="Times New Roman" w:hint="eastAsia"/>
                <w:kern w:val="0"/>
                <w:sz w:val="20"/>
                <w:szCs w:val="20"/>
              </w:rPr>
              <w:br/>
              <w:t>文本视图、图片视图</w:t>
            </w:r>
            <w:r w:rsidRPr="00EB7BA5">
              <w:rPr>
                <w:rFonts w:ascii="宋体" w:eastAsia="宋体" w:hAnsi="宋体" w:cs="Times New Roman" w:hint="eastAsia"/>
                <w:kern w:val="0"/>
                <w:sz w:val="20"/>
                <w:szCs w:val="20"/>
              </w:rPr>
              <w:br/>
              <w:t>警告、动作表单</w:t>
            </w:r>
            <w:r w:rsidRPr="00EB7BA5">
              <w:rPr>
                <w:rFonts w:ascii="宋体" w:eastAsia="宋体" w:hAnsi="宋体" w:cs="Times New Roman" w:hint="eastAsia"/>
                <w:kern w:val="0"/>
                <w:sz w:val="20"/>
                <w:szCs w:val="20"/>
              </w:rPr>
              <w:br/>
              <w:t>滚动视图、页指示符、搜索栏</w:t>
            </w:r>
            <w:r w:rsidRPr="00EB7BA5">
              <w:rPr>
                <w:rFonts w:ascii="宋体" w:eastAsia="宋体" w:hAnsi="宋体" w:cs="Times New Roman" w:hint="eastAsia"/>
                <w:kern w:val="0"/>
                <w:sz w:val="20"/>
                <w:szCs w:val="20"/>
              </w:rPr>
              <w:br/>
              <w:t>进度视图</w:t>
            </w:r>
            <w:r w:rsidRPr="00EB7BA5">
              <w:rPr>
                <w:rFonts w:ascii="宋体" w:eastAsia="宋体" w:hAnsi="宋体" w:cs="Times New Roman" w:hint="eastAsia"/>
                <w:kern w:val="0"/>
                <w:sz w:val="20"/>
                <w:szCs w:val="20"/>
              </w:rPr>
              <w:br/>
              <w:t>活动指示器、选择器、日期事件选择器</w:t>
            </w:r>
          </w:p>
        </w:tc>
        <w:tc>
          <w:tcPr>
            <w:tcW w:w="1276" w:type="dxa"/>
            <w:tcBorders>
              <w:top w:val="nil"/>
              <w:left w:val="nil"/>
              <w:bottom w:val="single" w:sz="4" w:space="0" w:color="auto"/>
              <w:right w:val="single" w:sz="4" w:space="0" w:color="auto"/>
            </w:tcBorders>
            <w:shd w:val="clear" w:color="auto" w:fill="auto"/>
            <w:noWrap/>
            <w:vAlign w:val="center"/>
            <w:hideMark/>
          </w:tcPr>
          <w:p w14:paraId="79760555"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80课时（10天）</w:t>
            </w:r>
          </w:p>
        </w:tc>
      </w:tr>
      <w:tr w:rsidR="00EB7BA5" w:rsidRPr="00EB7BA5" w14:paraId="2F9B408B" w14:textId="77777777" w:rsidTr="00654151">
        <w:trPr>
          <w:trHeight w:val="142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01791A72" w14:textId="77777777" w:rsidR="00EB7BA5" w:rsidRPr="00EB7BA5" w:rsidRDefault="00EB7BA5" w:rsidP="00EB7BA5">
            <w:pPr>
              <w:widowControl/>
              <w:jc w:val="left"/>
              <w:rPr>
                <w:rFonts w:ascii="Calibri" w:eastAsia="宋体" w:hAnsi="Calibri" w:cs="Times New Roman"/>
                <w:kern w:val="0"/>
                <w:sz w:val="20"/>
                <w:szCs w:val="20"/>
              </w:rPr>
            </w:pPr>
          </w:p>
        </w:tc>
        <w:tc>
          <w:tcPr>
            <w:tcW w:w="2027" w:type="dxa"/>
            <w:tcBorders>
              <w:top w:val="nil"/>
              <w:left w:val="single" w:sz="4" w:space="0" w:color="auto"/>
              <w:bottom w:val="single" w:sz="4" w:space="0" w:color="auto"/>
              <w:right w:val="single" w:sz="4" w:space="0" w:color="auto"/>
            </w:tcBorders>
            <w:shd w:val="clear" w:color="auto" w:fill="auto"/>
            <w:vAlign w:val="center"/>
            <w:hideMark/>
          </w:tcPr>
          <w:p w14:paraId="1DF82A09" w14:textId="77777777" w:rsidR="00EB7BA5" w:rsidRPr="00EB7BA5" w:rsidRDefault="00EB7BA5" w:rsidP="00EB7BA5">
            <w:pPr>
              <w:widowControl/>
              <w:jc w:val="center"/>
              <w:rPr>
                <w:rFonts w:ascii="Calibri" w:eastAsia="宋体" w:hAnsi="Calibri" w:cs="Times New Roman"/>
                <w:kern w:val="0"/>
                <w:sz w:val="20"/>
                <w:szCs w:val="20"/>
              </w:rPr>
            </w:pPr>
            <w:r w:rsidRPr="00EB7BA5">
              <w:rPr>
                <w:rFonts w:ascii="宋体" w:eastAsia="宋体" w:hAnsi="宋体" w:cs="Times New Roman" w:hint="eastAsia"/>
                <w:kern w:val="0"/>
                <w:sz w:val="20"/>
                <w:szCs w:val="20"/>
              </w:rPr>
              <w:t>表视图</w:t>
            </w:r>
            <w:r w:rsidRPr="00EB7BA5">
              <w:rPr>
                <w:rFonts w:ascii="Calibri" w:eastAsia="宋体" w:hAnsi="Calibri" w:cs="Times New Roman"/>
                <w:kern w:val="0"/>
                <w:sz w:val="20"/>
                <w:szCs w:val="20"/>
              </w:rPr>
              <w:t>&amp;</w:t>
            </w:r>
            <w:r w:rsidRPr="00EB7BA5">
              <w:rPr>
                <w:rFonts w:ascii="宋体" w:eastAsia="宋体" w:hAnsi="宋体" w:cs="Times New Roman" w:hint="eastAsia"/>
                <w:kern w:val="0"/>
                <w:sz w:val="20"/>
                <w:szCs w:val="20"/>
              </w:rPr>
              <w:t>集合视图</w:t>
            </w:r>
            <w:r w:rsidRPr="00EB7BA5">
              <w:rPr>
                <w:rFonts w:ascii="Calibri" w:eastAsia="宋体" w:hAnsi="Calibri" w:cs="Times New Roman"/>
                <w:kern w:val="0"/>
                <w:sz w:val="20"/>
                <w:szCs w:val="20"/>
              </w:rPr>
              <w:t>&amp;</w:t>
            </w:r>
            <w:r w:rsidRPr="00EB7BA5">
              <w:rPr>
                <w:rFonts w:ascii="宋体" w:eastAsia="宋体" w:hAnsi="宋体" w:cs="Times New Roman" w:hint="eastAsia"/>
                <w:kern w:val="0"/>
                <w:sz w:val="20"/>
                <w:szCs w:val="20"/>
              </w:rPr>
              <w:t>标签</w:t>
            </w:r>
            <w:r w:rsidRPr="00EB7BA5">
              <w:rPr>
                <w:rFonts w:ascii="Calibri" w:eastAsia="宋体" w:hAnsi="Calibri" w:cs="Times New Roman"/>
                <w:kern w:val="0"/>
                <w:sz w:val="20"/>
                <w:szCs w:val="20"/>
              </w:rPr>
              <w:t>&amp;</w:t>
            </w:r>
            <w:r w:rsidRPr="00EB7BA5">
              <w:rPr>
                <w:rFonts w:ascii="宋体" w:eastAsia="宋体" w:hAnsi="宋体" w:cs="Times New Roman" w:hint="eastAsia"/>
                <w:kern w:val="0"/>
                <w:sz w:val="20"/>
                <w:szCs w:val="20"/>
              </w:rPr>
              <w:t>导航控制器</w:t>
            </w:r>
          </w:p>
        </w:tc>
        <w:tc>
          <w:tcPr>
            <w:tcW w:w="3260" w:type="dxa"/>
            <w:tcBorders>
              <w:top w:val="nil"/>
              <w:left w:val="nil"/>
              <w:bottom w:val="single" w:sz="4" w:space="0" w:color="auto"/>
              <w:right w:val="single" w:sz="4" w:space="0" w:color="auto"/>
            </w:tcBorders>
            <w:shd w:val="clear" w:color="auto" w:fill="auto"/>
            <w:vAlign w:val="center"/>
            <w:hideMark/>
          </w:tcPr>
          <w:p w14:paraId="54714B99" w14:textId="77777777" w:rsidR="00EB7BA5" w:rsidRPr="00EB7BA5" w:rsidRDefault="00EB7BA5" w:rsidP="00EB7BA5">
            <w:pPr>
              <w:widowControl/>
              <w:jc w:val="left"/>
              <w:rPr>
                <w:rFonts w:ascii="宋体" w:eastAsia="宋体" w:hAnsi="宋体" w:cs="Times New Roman"/>
                <w:kern w:val="0"/>
                <w:sz w:val="20"/>
                <w:szCs w:val="20"/>
              </w:rPr>
            </w:pPr>
            <w:proofErr w:type="spellStart"/>
            <w:r w:rsidRPr="00EB7BA5">
              <w:rPr>
                <w:rFonts w:ascii="宋体" w:eastAsia="宋体" w:hAnsi="宋体" w:cs="Times New Roman" w:hint="eastAsia"/>
                <w:kern w:val="0"/>
                <w:sz w:val="20"/>
                <w:szCs w:val="20"/>
              </w:rPr>
              <w:t>UITableViewController</w:t>
            </w:r>
            <w:proofErr w:type="spellEnd"/>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UICollectionViewController</w:t>
            </w:r>
            <w:proofErr w:type="spellEnd"/>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UITabBarController</w:t>
            </w:r>
            <w:proofErr w:type="spellEnd"/>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UINavigationViewController</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96E17FF"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32课时（4天）</w:t>
            </w:r>
          </w:p>
        </w:tc>
      </w:tr>
      <w:tr w:rsidR="00EB7BA5" w:rsidRPr="00EB7BA5" w14:paraId="0D344B90" w14:textId="77777777" w:rsidTr="00654151">
        <w:trPr>
          <w:trHeight w:val="90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7207E318" w14:textId="77777777" w:rsidR="00EB7BA5" w:rsidRPr="00EB7BA5" w:rsidRDefault="00EB7BA5" w:rsidP="00EB7BA5">
            <w:pPr>
              <w:widowControl/>
              <w:jc w:val="left"/>
              <w:rPr>
                <w:rFonts w:ascii="Calibri" w:eastAsia="宋体" w:hAnsi="Calibri" w:cs="Times New Roman"/>
                <w:kern w:val="0"/>
                <w:sz w:val="20"/>
                <w:szCs w:val="20"/>
              </w:rPr>
            </w:pPr>
          </w:p>
        </w:tc>
        <w:tc>
          <w:tcPr>
            <w:tcW w:w="2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FFE50" w14:textId="77777777" w:rsidR="00EB7BA5" w:rsidRPr="00EB7BA5" w:rsidRDefault="00EB7BA5" w:rsidP="00EB7BA5">
            <w:pPr>
              <w:widowControl/>
              <w:jc w:val="center"/>
              <w:rPr>
                <w:rFonts w:ascii="Calibri" w:eastAsia="宋体" w:hAnsi="Calibri" w:cs="Times New Roman"/>
                <w:kern w:val="0"/>
                <w:sz w:val="20"/>
                <w:szCs w:val="20"/>
              </w:rPr>
            </w:pPr>
            <w:r w:rsidRPr="00EB7BA5">
              <w:rPr>
                <w:rFonts w:ascii="宋体" w:eastAsia="宋体" w:hAnsi="宋体" w:cs="Times New Roman" w:hint="eastAsia"/>
                <w:kern w:val="0"/>
                <w:sz w:val="20"/>
                <w:szCs w:val="20"/>
              </w:rPr>
              <w:t>自动布局</w:t>
            </w:r>
            <w:proofErr w:type="spellStart"/>
            <w:r w:rsidRPr="00EB7BA5">
              <w:rPr>
                <w:rFonts w:ascii="Calibri" w:eastAsia="宋体" w:hAnsi="Calibri" w:cs="Times New Roman"/>
                <w:kern w:val="0"/>
                <w:sz w:val="20"/>
                <w:szCs w:val="20"/>
              </w:rPr>
              <w:t>AutoLayout+Masonry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C20CD" w14:textId="77777777" w:rsidR="00EB7BA5" w:rsidRPr="00EB7BA5" w:rsidRDefault="00EB7BA5" w:rsidP="00EB7BA5">
            <w:pPr>
              <w:widowControl/>
              <w:jc w:val="left"/>
              <w:rPr>
                <w:rFonts w:ascii="宋体" w:eastAsia="宋体" w:hAnsi="宋体" w:cs="Times New Roman"/>
                <w:kern w:val="0"/>
                <w:sz w:val="20"/>
                <w:szCs w:val="20"/>
              </w:rPr>
            </w:pPr>
            <w:proofErr w:type="spellStart"/>
            <w:r w:rsidRPr="00EB7BA5">
              <w:rPr>
                <w:rFonts w:ascii="宋体" w:eastAsia="宋体" w:hAnsi="宋体" w:cs="Times New Roman" w:hint="eastAsia"/>
                <w:kern w:val="0"/>
                <w:sz w:val="20"/>
                <w:szCs w:val="20"/>
              </w:rPr>
              <w:t>xib</w:t>
            </w:r>
            <w:proofErr w:type="spellEnd"/>
            <w:r w:rsidRPr="00EB7BA5">
              <w:rPr>
                <w:rFonts w:ascii="宋体" w:eastAsia="宋体" w:hAnsi="宋体" w:cs="Times New Roman" w:hint="eastAsia"/>
                <w:kern w:val="0"/>
                <w:sz w:val="20"/>
                <w:szCs w:val="20"/>
              </w:rPr>
              <w:t>和故事板结合自动布局的使用,</w:t>
            </w:r>
            <w:r w:rsidRPr="00EB7BA5">
              <w:rPr>
                <w:rFonts w:ascii="宋体" w:eastAsia="宋体" w:hAnsi="宋体" w:cs="Times New Roman" w:hint="eastAsia"/>
                <w:kern w:val="0"/>
                <w:sz w:val="20"/>
                <w:szCs w:val="20"/>
              </w:rPr>
              <w:br/>
              <w:t>代码界面第三方库实现自动布局</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CB314DD"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32EEB519" w14:textId="77777777" w:rsidTr="00654151">
        <w:trPr>
          <w:trHeight w:val="246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2A438EA8" w14:textId="77777777" w:rsidR="00EB7BA5" w:rsidRPr="00EB7BA5" w:rsidRDefault="00EB7BA5" w:rsidP="00EB7BA5">
            <w:pPr>
              <w:widowControl/>
              <w:jc w:val="left"/>
              <w:rPr>
                <w:rFonts w:ascii="Calibri" w:eastAsia="宋体" w:hAnsi="Calibri" w:cs="Times New Roman"/>
                <w:kern w:val="0"/>
                <w:sz w:val="20"/>
                <w:szCs w:val="20"/>
              </w:rPr>
            </w:pPr>
          </w:p>
        </w:tc>
        <w:tc>
          <w:tcPr>
            <w:tcW w:w="2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49779"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国际化与应用程序设置</w:t>
            </w:r>
          </w:p>
        </w:tc>
        <w:tc>
          <w:tcPr>
            <w:tcW w:w="3260" w:type="dxa"/>
            <w:tcBorders>
              <w:top w:val="nil"/>
              <w:left w:val="single" w:sz="4" w:space="0" w:color="auto"/>
              <w:bottom w:val="single" w:sz="4" w:space="0" w:color="auto"/>
              <w:right w:val="single" w:sz="4" w:space="0" w:color="auto"/>
            </w:tcBorders>
            <w:shd w:val="clear" w:color="auto" w:fill="auto"/>
            <w:vAlign w:val="center"/>
            <w:hideMark/>
          </w:tcPr>
          <w:p w14:paraId="1CF3F1FF"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国际化、本地化介绍。</w:t>
            </w:r>
            <w:r w:rsidRPr="00EB7BA5">
              <w:rPr>
                <w:rFonts w:ascii="宋体" w:eastAsia="宋体" w:hAnsi="宋体" w:cs="Times New Roman" w:hint="eastAsia"/>
                <w:kern w:val="0"/>
                <w:sz w:val="20"/>
                <w:szCs w:val="20"/>
              </w:rPr>
              <w:br/>
              <w:t>需要本地化的候选组件</w:t>
            </w:r>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iOS</w:t>
            </w:r>
            <w:proofErr w:type="spellEnd"/>
            <w:r w:rsidRPr="00EB7BA5">
              <w:rPr>
                <w:rFonts w:ascii="宋体" w:eastAsia="宋体" w:hAnsi="宋体" w:cs="Times New Roman" w:hint="eastAsia"/>
                <w:kern w:val="0"/>
                <w:sz w:val="20"/>
                <w:szCs w:val="20"/>
              </w:rPr>
              <w:t>偏好设置介绍</w:t>
            </w:r>
            <w:r w:rsidRPr="00EB7BA5">
              <w:rPr>
                <w:rFonts w:ascii="宋体" w:eastAsia="宋体" w:hAnsi="宋体" w:cs="Times New Roman" w:hint="eastAsia"/>
                <w:kern w:val="0"/>
                <w:sz w:val="20"/>
                <w:szCs w:val="20"/>
              </w:rPr>
              <w:br/>
              <w:t>Settings程序包</w:t>
            </w:r>
            <w:r w:rsidRPr="00EB7BA5">
              <w:rPr>
                <w:rFonts w:ascii="宋体" w:eastAsia="宋体" w:hAnsi="宋体" w:cs="Times New Roman" w:hint="eastAsia"/>
                <w:kern w:val="0"/>
                <w:sz w:val="20"/>
                <w:szCs w:val="20"/>
              </w:rPr>
              <w:br/>
              <w:t>添加和修改Settings程序包</w:t>
            </w:r>
            <w:r w:rsidRPr="00EB7BA5">
              <w:rPr>
                <w:rFonts w:ascii="宋体" w:eastAsia="宋体" w:hAnsi="宋体" w:cs="Times New Roman" w:hint="eastAsia"/>
                <w:kern w:val="0"/>
                <w:sz w:val="20"/>
                <w:szCs w:val="20"/>
              </w:rPr>
              <w:br/>
              <w:t>访问您的偏好设置</w:t>
            </w:r>
            <w:r w:rsidRPr="00EB7BA5">
              <w:rPr>
                <w:rFonts w:ascii="宋体" w:eastAsia="宋体" w:hAnsi="宋体" w:cs="Times New Roman" w:hint="eastAsia"/>
                <w:kern w:val="0"/>
                <w:sz w:val="20"/>
                <w:szCs w:val="20"/>
              </w:rPr>
              <w:br/>
              <w:t>在仿真器中调试应用程序的偏好设置</w:t>
            </w:r>
          </w:p>
        </w:tc>
        <w:tc>
          <w:tcPr>
            <w:tcW w:w="1276" w:type="dxa"/>
            <w:tcBorders>
              <w:top w:val="nil"/>
              <w:left w:val="nil"/>
              <w:bottom w:val="single" w:sz="4" w:space="0" w:color="auto"/>
              <w:right w:val="single" w:sz="4" w:space="0" w:color="auto"/>
            </w:tcBorders>
            <w:shd w:val="clear" w:color="auto" w:fill="auto"/>
            <w:noWrap/>
            <w:vAlign w:val="center"/>
            <w:hideMark/>
          </w:tcPr>
          <w:p w14:paraId="559792FC"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709D7388" w14:textId="77777777" w:rsidTr="00654151">
        <w:trPr>
          <w:trHeight w:val="1240"/>
        </w:trPr>
        <w:tc>
          <w:tcPr>
            <w:tcW w:w="167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AA65AF9"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数据处理（共20课时,2.5天）</w:t>
            </w:r>
          </w:p>
        </w:tc>
        <w:tc>
          <w:tcPr>
            <w:tcW w:w="2027" w:type="dxa"/>
            <w:tcBorders>
              <w:top w:val="single" w:sz="4" w:space="0" w:color="auto"/>
              <w:left w:val="nil"/>
              <w:bottom w:val="single" w:sz="4" w:space="0" w:color="auto"/>
              <w:right w:val="single" w:sz="4" w:space="0" w:color="auto"/>
            </w:tcBorders>
            <w:shd w:val="clear" w:color="auto" w:fill="auto"/>
            <w:vAlign w:val="center"/>
            <w:hideMark/>
          </w:tcPr>
          <w:p w14:paraId="2AFCC299"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文件操作</w:t>
            </w:r>
          </w:p>
        </w:tc>
        <w:tc>
          <w:tcPr>
            <w:tcW w:w="3260" w:type="dxa"/>
            <w:tcBorders>
              <w:top w:val="nil"/>
              <w:left w:val="nil"/>
              <w:bottom w:val="single" w:sz="4" w:space="0" w:color="auto"/>
              <w:right w:val="single" w:sz="4" w:space="0" w:color="auto"/>
            </w:tcBorders>
            <w:shd w:val="clear" w:color="auto" w:fill="auto"/>
            <w:vAlign w:val="center"/>
            <w:hideMark/>
          </w:tcPr>
          <w:p w14:paraId="3DC22DA4" w14:textId="77777777" w:rsidR="00EB7BA5" w:rsidRPr="00EB7BA5" w:rsidRDefault="00EB7BA5" w:rsidP="00EB7BA5">
            <w:pPr>
              <w:widowControl/>
              <w:jc w:val="left"/>
              <w:rPr>
                <w:rFonts w:ascii="宋体" w:eastAsia="宋体" w:hAnsi="宋体" w:cs="Times New Roman"/>
                <w:kern w:val="0"/>
                <w:sz w:val="20"/>
                <w:szCs w:val="20"/>
              </w:rPr>
            </w:pPr>
            <w:proofErr w:type="spellStart"/>
            <w:r w:rsidRPr="00EB7BA5">
              <w:rPr>
                <w:rFonts w:ascii="宋体" w:eastAsia="宋体" w:hAnsi="宋体" w:cs="Times New Roman" w:hint="eastAsia"/>
                <w:kern w:val="0"/>
                <w:sz w:val="20"/>
                <w:szCs w:val="20"/>
              </w:rPr>
              <w:t>NSUserDefaults</w:t>
            </w:r>
            <w:proofErr w:type="spellEnd"/>
            <w:r w:rsidRPr="00EB7BA5">
              <w:rPr>
                <w:rFonts w:ascii="宋体" w:eastAsia="宋体" w:hAnsi="宋体" w:cs="Times New Roman" w:hint="eastAsia"/>
                <w:kern w:val="0"/>
                <w:sz w:val="20"/>
                <w:szCs w:val="20"/>
              </w:rPr>
              <w:t>应用设置,操作少量配置数据</w:t>
            </w:r>
            <w:r w:rsidRPr="00EB7BA5">
              <w:rPr>
                <w:rFonts w:ascii="宋体" w:eastAsia="宋体" w:hAnsi="宋体" w:cs="Times New Roman" w:hint="eastAsia"/>
                <w:kern w:val="0"/>
                <w:sz w:val="20"/>
                <w:szCs w:val="20"/>
              </w:rPr>
              <w:br/>
              <w:t>文件操作-</w:t>
            </w:r>
            <w:proofErr w:type="spellStart"/>
            <w:r w:rsidRPr="00EB7BA5">
              <w:rPr>
                <w:rFonts w:ascii="宋体" w:eastAsia="宋体" w:hAnsi="宋体" w:cs="Times New Roman" w:hint="eastAsia"/>
                <w:kern w:val="0"/>
                <w:sz w:val="20"/>
                <w:szCs w:val="20"/>
              </w:rPr>
              <w:t>NSFileManager</w:t>
            </w:r>
            <w:proofErr w:type="spellEnd"/>
          </w:p>
        </w:tc>
        <w:tc>
          <w:tcPr>
            <w:tcW w:w="1276" w:type="dxa"/>
            <w:tcBorders>
              <w:top w:val="nil"/>
              <w:left w:val="nil"/>
              <w:bottom w:val="nil"/>
              <w:right w:val="single" w:sz="4" w:space="0" w:color="auto"/>
            </w:tcBorders>
            <w:shd w:val="clear" w:color="auto" w:fill="auto"/>
            <w:noWrap/>
            <w:vAlign w:val="center"/>
            <w:hideMark/>
          </w:tcPr>
          <w:p w14:paraId="5D5DC00C"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8课时（1天）</w:t>
            </w:r>
          </w:p>
        </w:tc>
      </w:tr>
      <w:tr w:rsidR="00EB7BA5" w:rsidRPr="00EB7BA5" w14:paraId="76E58BA3" w14:textId="77777777" w:rsidTr="00654151">
        <w:trPr>
          <w:trHeight w:val="1020"/>
        </w:trPr>
        <w:tc>
          <w:tcPr>
            <w:tcW w:w="1674" w:type="dxa"/>
            <w:vMerge/>
            <w:tcBorders>
              <w:top w:val="nil"/>
              <w:left w:val="single" w:sz="4" w:space="0" w:color="auto"/>
              <w:bottom w:val="single" w:sz="4" w:space="0" w:color="000000"/>
              <w:right w:val="single" w:sz="4" w:space="0" w:color="auto"/>
            </w:tcBorders>
            <w:vAlign w:val="center"/>
            <w:hideMark/>
          </w:tcPr>
          <w:p w14:paraId="63662D2D"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nil"/>
              <w:left w:val="nil"/>
              <w:bottom w:val="single" w:sz="4" w:space="0" w:color="auto"/>
              <w:right w:val="single" w:sz="4" w:space="0" w:color="auto"/>
            </w:tcBorders>
            <w:shd w:val="clear" w:color="auto" w:fill="auto"/>
            <w:vAlign w:val="center"/>
            <w:hideMark/>
          </w:tcPr>
          <w:p w14:paraId="61E01274"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SQLite数据库&amp;</w:t>
            </w:r>
            <w:proofErr w:type="spellStart"/>
            <w:r w:rsidRPr="00EB7BA5">
              <w:rPr>
                <w:rFonts w:ascii="宋体" w:eastAsia="宋体" w:hAnsi="宋体" w:cs="Times New Roman" w:hint="eastAsia"/>
                <w:kern w:val="0"/>
                <w:sz w:val="20"/>
                <w:szCs w:val="20"/>
              </w:rPr>
              <w:t>CoreData</w:t>
            </w:r>
            <w:proofErr w:type="spellEnd"/>
            <w:r w:rsidRPr="00EB7BA5">
              <w:rPr>
                <w:rFonts w:ascii="宋体" w:eastAsia="宋体" w:hAnsi="宋体" w:cs="Times New Roman" w:hint="eastAsia"/>
                <w:kern w:val="0"/>
                <w:sz w:val="20"/>
                <w:szCs w:val="20"/>
              </w:rPr>
              <w:t>操作</w:t>
            </w:r>
          </w:p>
        </w:tc>
        <w:tc>
          <w:tcPr>
            <w:tcW w:w="3260" w:type="dxa"/>
            <w:tcBorders>
              <w:top w:val="nil"/>
              <w:left w:val="nil"/>
              <w:bottom w:val="single" w:sz="4" w:space="0" w:color="auto"/>
              <w:right w:val="single" w:sz="4" w:space="0" w:color="auto"/>
            </w:tcBorders>
            <w:shd w:val="clear" w:color="auto" w:fill="auto"/>
            <w:vAlign w:val="center"/>
            <w:hideMark/>
          </w:tcPr>
          <w:p w14:paraId="6C30D6B0" w14:textId="77777777" w:rsidR="00EB7BA5" w:rsidRPr="00EB7BA5" w:rsidRDefault="00EB7BA5" w:rsidP="00EB7BA5">
            <w:pPr>
              <w:widowControl/>
              <w:jc w:val="left"/>
              <w:rPr>
                <w:rFonts w:ascii="Calibri" w:eastAsia="宋体" w:hAnsi="Calibri" w:cs="Times New Roman"/>
                <w:kern w:val="0"/>
                <w:sz w:val="20"/>
                <w:szCs w:val="20"/>
              </w:rPr>
            </w:pPr>
            <w:r w:rsidRPr="00EB7BA5">
              <w:rPr>
                <w:rFonts w:ascii="宋体" w:eastAsia="宋体" w:hAnsi="宋体" w:cs="Times New Roman" w:hint="eastAsia"/>
                <w:kern w:val="0"/>
                <w:sz w:val="20"/>
                <w:szCs w:val="20"/>
              </w:rPr>
              <w:t>操作</w:t>
            </w:r>
            <w:r w:rsidRPr="00EB7BA5">
              <w:rPr>
                <w:rFonts w:ascii="Calibri" w:eastAsia="宋体" w:hAnsi="Calibri" w:cs="Times New Roman"/>
                <w:kern w:val="0"/>
                <w:sz w:val="20"/>
                <w:szCs w:val="20"/>
              </w:rPr>
              <w:t>SQLite</w:t>
            </w:r>
            <w:r w:rsidRPr="00EB7BA5">
              <w:rPr>
                <w:rFonts w:ascii="宋体" w:eastAsia="宋体" w:hAnsi="宋体" w:cs="Times New Roman" w:hint="eastAsia"/>
                <w:kern w:val="0"/>
                <w:sz w:val="20"/>
                <w:szCs w:val="20"/>
              </w:rPr>
              <w:t>数据库</w:t>
            </w:r>
            <w:r w:rsidRPr="00EB7BA5">
              <w:rPr>
                <w:rFonts w:ascii="Calibri" w:eastAsia="宋体" w:hAnsi="Calibri" w:cs="Times New Roman"/>
                <w:kern w:val="0"/>
                <w:sz w:val="20"/>
                <w:szCs w:val="20"/>
              </w:rPr>
              <w:br/>
              <w:t>Core Data</w:t>
            </w:r>
            <w:r w:rsidRPr="00EB7BA5">
              <w:rPr>
                <w:rFonts w:ascii="宋体" w:eastAsia="宋体" w:hAnsi="宋体" w:cs="Times New Roman" w:hint="eastAsia"/>
                <w:kern w:val="0"/>
                <w:sz w:val="20"/>
                <w:szCs w:val="20"/>
              </w:rPr>
              <w:t>介绍</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8A90304"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12课时（1.5天）</w:t>
            </w:r>
          </w:p>
        </w:tc>
      </w:tr>
      <w:tr w:rsidR="00EB7BA5" w:rsidRPr="00EB7BA5" w14:paraId="2296C4C2" w14:textId="77777777" w:rsidTr="00654151">
        <w:trPr>
          <w:trHeight w:val="2180"/>
        </w:trPr>
        <w:tc>
          <w:tcPr>
            <w:tcW w:w="1674" w:type="dxa"/>
            <w:vMerge w:val="restart"/>
            <w:tcBorders>
              <w:top w:val="nil"/>
              <w:left w:val="single" w:sz="4" w:space="0" w:color="auto"/>
              <w:bottom w:val="single" w:sz="4" w:space="0" w:color="000000"/>
              <w:right w:val="single" w:sz="4" w:space="0" w:color="auto"/>
            </w:tcBorders>
            <w:shd w:val="clear" w:color="auto" w:fill="auto"/>
            <w:vAlign w:val="center"/>
            <w:hideMark/>
          </w:tcPr>
          <w:p w14:paraId="5F2AEE97"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网络编程（共28课时,3.5天）</w:t>
            </w:r>
          </w:p>
        </w:tc>
        <w:tc>
          <w:tcPr>
            <w:tcW w:w="2027" w:type="dxa"/>
            <w:tcBorders>
              <w:top w:val="nil"/>
              <w:left w:val="nil"/>
              <w:bottom w:val="single" w:sz="4" w:space="0" w:color="auto"/>
              <w:right w:val="single" w:sz="4" w:space="0" w:color="auto"/>
            </w:tcBorders>
            <w:shd w:val="clear" w:color="auto" w:fill="auto"/>
            <w:vAlign w:val="center"/>
            <w:hideMark/>
          </w:tcPr>
          <w:p w14:paraId="0D0FF2CC"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网络应用开发</w:t>
            </w:r>
          </w:p>
        </w:tc>
        <w:tc>
          <w:tcPr>
            <w:tcW w:w="3260" w:type="dxa"/>
            <w:tcBorders>
              <w:top w:val="nil"/>
              <w:left w:val="nil"/>
              <w:bottom w:val="single" w:sz="4" w:space="0" w:color="auto"/>
              <w:right w:val="single" w:sz="4" w:space="0" w:color="auto"/>
            </w:tcBorders>
            <w:shd w:val="clear" w:color="auto" w:fill="auto"/>
            <w:vAlign w:val="center"/>
            <w:hideMark/>
          </w:tcPr>
          <w:p w14:paraId="37E22AB7" w14:textId="77777777" w:rsidR="00EB7BA5" w:rsidRPr="00EB7BA5" w:rsidRDefault="00EB7BA5" w:rsidP="00EB7BA5">
            <w:pPr>
              <w:widowControl/>
              <w:jc w:val="left"/>
              <w:rPr>
                <w:rFonts w:ascii="宋体" w:eastAsia="宋体" w:hAnsi="宋体" w:cs="Times New Roman"/>
                <w:kern w:val="0"/>
                <w:sz w:val="20"/>
                <w:szCs w:val="20"/>
              </w:rPr>
            </w:pPr>
            <w:proofErr w:type="spellStart"/>
            <w:r w:rsidRPr="00EB7BA5">
              <w:rPr>
                <w:rFonts w:ascii="宋体" w:eastAsia="宋体" w:hAnsi="宋体" w:cs="Times New Roman" w:hint="eastAsia"/>
                <w:kern w:val="0"/>
                <w:sz w:val="20"/>
                <w:szCs w:val="20"/>
              </w:rPr>
              <w:t>CFNetwork</w:t>
            </w:r>
            <w:proofErr w:type="spellEnd"/>
            <w:r w:rsidRPr="00EB7BA5">
              <w:rPr>
                <w:rFonts w:ascii="宋体" w:eastAsia="宋体" w:hAnsi="宋体" w:cs="Times New Roman" w:hint="eastAsia"/>
                <w:kern w:val="0"/>
                <w:sz w:val="20"/>
                <w:szCs w:val="20"/>
              </w:rPr>
              <w:t>概念</w:t>
            </w:r>
            <w:r w:rsidRPr="00EB7BA5">
              <w:rPr>
                <w:rFonts w:ascii="宋体" w:eastAsia="宋体" w:hAnsi="宋体" w:cs="Times New Roman" w:hint="eastAsia"/>
                <w:kern w:val="0"/>
                <w:sz w:val="20"/>
                <w:szCs w:val="20"/>
              </w:rPr>
              <w:br/>
              <w:t>BSD Socket介绍</w:t>
            </w:r>
            <w:r w:rsidRPr="00EB7BA5">
              <w:rPr>
                <w:rFonts w:ascii="宋体" w:eastAsia="宋体" w:hAnsi="宋体" w:cs="Times New Roman" w:hint="eastAsia"/>
                <w:kern w:val="0"/>
                <w:sz w:val="20"/>
                <w:szCs w:val="20"/>
              </w:rPr>
              <w:br/>
              <w:t>NSURL</w:t>
            </w:r>
            <w:r w:rsidRPr="00EB7BA5">
              <w:rPr>
                <w:rFonts w:ascii="宋体" w:eastAsia="宋体" w:hAnsi="宋体" w:cs="Times New Roman" w:hint="eastAsia"/>
                <w:kern w:val="0"/>
                <w:sz w:val="20"/>
                <w:szCs w:val="20"/>
              </w:rPr>
              <w:br/>
              <w:t>多线程编程</w:t>
            </w:r>
            <w:r w:rsidRPr="00EB7BA5">
              <w:rPr>
                <w:rFonts w:ascii="宋体" w:eastAsia="宋体" w:hAnsi="宋体" w:cs="Times New Roman" w:hint="eastAsia"/>
                <w:kern w:val="0"/>
                <w:sz w:val="20"/>
                <w:szCs w:val="20"/>
              </w:rPr>
              <w:br/>
              <w:t>Block/GCD编程</w:t>
            </w:r>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ASIHttpRequest</w:t>
            </w:r>
            <w:proofErr w:type="spellEnd"/>
            <w:r w:rsidRPr="00EB7BA5">
              <w:rPr>
                <w:rFonts w:ascii="宋体" w:eastAsia="宋体" w:hAnsi="宋体" w:cs="Times New Roman" w:hint="eastAsia"/>
                <w:kern w:val="0"/>
                <w:sz w:val="20"/>
                <w:szCs w:val="20"/>
              </w:rPr>
              <w:t>的使用</w:t>
            </w:r>
          </w:p>
        </w:tc>
        <w:tc>
          <w:tcPr>
            <w:tcW w:w="1276" w:type="dxa"/>
            <w:tcBorders>
              <w:top w:val="nil"/>
              <w:left w:val="nil"/>
              <w:bottom w:val="single" w:sz="4" w:space="0" w:color="auto"/>
              <w:right w:val="single" w:sz="4" w:space="0" w:color="auto"/>
            </w:tcBorders>
            <w:shd w:val="clear" w:color="auto" w:fill="auto"/>
            <w:noWrap/>
            <w:vAlign w:val="center"/>
            <w:hideMark/>
          </w:tcPr>
          <w:p w14:paraId="7A8D8791"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16课时（2天）</w:t>
            </w:r>
          </w:p>
        </w:tc>
      </w:tr>
      <w:tr w:rsidR="00EB7BA5" w:rsidRPr="00EB7BA5" w14:paraId="7E3276B5" w14:textId="77777777" w:rsidTr="00654151">
        <w:trPr>
          <w:trHeight w:val="1800"/>
        </w:trPr>
        <w:tc>
          <w:tcPr>
            <w:tcW w:w="1674" w:type="dxa"/>
            <w:vMerge/>
            <w:tcBorders>
              <w:top w:val="nil"/>
              <w:left w:val="single" w:sz="4" w:space="0" w:color="auto"/>
              <w:bottom w:val="single" w:sz="4" w:space="0" w:color="000000"/>
              <w:right w:val="single" w:sz="4" w:space="0" w:color="auto"/>
            </w:tcBorders>
            <w:vAlign w:val="center"/>
            <w:hideMark/>
          </w:tcPr>
          <w:p w14:paraId="0D06FC5A"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nil"/>
              <w:left w:val="nil"/>
              <w:bottom w:val="single" w:sz="4" w:space="0" w:color="auto"/>
              <w:right w:val="single" w:sz="4" w:space="0" w:color="auto"/>
            </w:tcBorders>
            <w:shd w:val="clear" w:color="auto" w:fill="auto"/>
            <w:vAlign w:val="center"/>
            <w:hideMark/>
          </w:tcPr>
          <w:p w14:paraId="600BD32C"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Web应用开发</w:t>
            </w:r>
          </w:p>
        </w:tc>
        <w:tc>
          <w:tcPr>
            <w:tcW w:w="3260" w:type="dxa"/>
            <w:tcBorders>
              <w:top w:val="nil"/>
              <w:left w:val="nil"/>
              <w:bottom w:val="single" w:sz="4" w:space="0" w:color="auto"/>
              <w:right w:val="single" w:sz="4" w:space="0" w:color="auto"/>
            </w:tcBorders>
            <w:shd w:val="clear" w:color="auto" w:fill="auto"/>
            <w:vAlign w:val="center"/>
            <w:hideMark/>
          </w:tcPr>
          <w:p w14:paraId="40B12DF4" w14:textId="77777777" w:rsidR="00EB7BA5" w:rsidRPr="00EB7BA5" w:rsidRDefault="00EB7BA5" w:rsidP="00EB7BA5">
            <w:pPr>
              <w:widowControl/>
              <w:jc w:val="left"/>
              <w:rPr>
                <w:rFonts w:ascii="Calibri" w:eastAsia="宋体" w:hAnsi="Calibri" w:cs="Times New Roman"/>
                <w:kern w:val="0"/>
                <w:sz w:val="20"/>
                <w:szCs w:val="20"/>
              </w:rPr>
            </w:pPr>
            <w:r w:rsidRPr="00EB7BA5">
              <w:rPr>
                <w:rFonts w:ascii="Calibri" w:eastAsia="宋体" w:hAnsi="Calibri" w:cs="Times New Roman"/>
                <w:kern w:val="0"/>
                <w:sz w:val="20"/>
                <w:szCs w:val="20"/>
              </w:rPr>
              <w:t>HTML/XML</w:t>
            </w:r>
            <w:r w:rsidRPr="00EB7BA5">
              <w:rPr>
                <w:rFonts w:ascii="宋体" w:eastAsia="宋体" w:hAnsi="宋体" w:cs="Times New Roman" w:hint="eastAsia"/>
                <w:kern w:val="0"/>
                <w:sz w:val="20"/>
                <w:szCs w:val="20"/>
              </w:rPr>
              <w:t>技术介绍</w:t>
            </w:r>
            <w:r w:rsidRPr="00EB7BA5">
              <w:rPr>
                <w:rFonts w:ascii="Calibri" w:eastAsia="宋体" w:hAnsi="Calibri" w:cs="Times New Roman"/>
                <w:kern w:val="0"/>
                <w:sz w:val="20"/>
                <w:szCs w:val="20"/>
              </w:rPr>
              <w:br/>
            </w:r>
            <w:r w:rsidRPr="00EB7BA5">
              <w:rPr>
                <w:rFonts w:ascii="宋体" w:eastAsia="宋体" w:hAnsi="宋体" w:cs="Times New Roman" w:hint="eastAsia"/>
                <w:kern w:val="0"/>
                <w:sz w:val="20"/>
                <w:szCs w:val="20"/>
              </w:rPr>
              <w:t>如何解析</w:t>
            </w:r>
            <w:r w:rsidRPr="00EB7BA5">
              <w:rPr>
                <w:rFonts w:ascii="Calibri" w:eastAsia="宋体" w:hAnsi="Calibri" w:cs="Times New Roman"/>
                <w:kern w:val="0"/>
                <w:sz w:val="20"/>
                <w:szCs w:val="20"/>
              </w:rPr>
              <w:t>XML</w:t>
            </w:r>
            <w:r w:rsidRPr="00EB7BA5">
              <w:rPr>
                <w:rFonts w:ascii="宋体" w:eastAsia="宋体" w:hAnsi="宋体" w:cs="Times New Roman" w:hint="eastAsia"/>
                <w:kern w:val="0"/>
                <w:sz w:val="20"/>
                <w:szCs w:val="20"/>
              </w:rPr>
              <w:t>数据</w:t>
            </w:r>
            <w:r w:rsidRPr="00EB7BA5">
              <w:rPr>
                <w:rFonts w:ascii="Calibri" w:eastAsia="宋体" w:hAnsi="Calibri" w:cs="Times New Roman"/>
                <w:kern w:val="0"/>
                <w:sz w:val="20"/>
                <w:szCs w:val="20"/>
              </w:rPr>
              <w:br/>
            </w:r>
            <w:proofErr w:type="spellStart"/>
            <w:r w:rsidRPr="00EB7BA5">
              <w:rPr>
                <w:rFonts w:ascii="Calibri" w:eastAsia="宋体" w:hAnsi="Calibri" w:cs="Times New Roman"/>
                <w:kern w:val="0"/>
                <w:sz w:val="20"/>
                <w:szCs w:val="20"/>
              </w:rPr>
              <w:t>UIWebView</w:t>
            </w:r>
            <w:proofErr w:type="spellEnd"/>
            <w:r w:rsidRPr="00EB7BA5">
              <w:rPr>
                <w:rFonts w:ascii="宋体" w:eastAsia="宋体" w:hAnsi="宋体" w:cs="Times New Roman" w:hint="eastAsia"/>
                <w:kern w:val="0"/>
                <w:sz w:val="20"/>
                <w:szCs w:val="20"/>
              </w:rPr>
              <w:t>类</w:t>
            </w:r>
            <w:r w:rsidRPr="00EB7BA5">
              <w:rPr>
                <w:rFonts w:ascii="Calibri" w:eastAsia="宋体" w:hAnsi="Calibri" w:cs="Times New Roman"/>
                <w:kern w:val="0"/>
                <w:sz w:val="20"/>
                <w:szCs w:val="20"/>
              </w:rPr>
              <w:br/>
              <w:t>Web</w:t>
            </w:r>
            <w:r w:rsidRPr="00EB7BA5">
              <w:rPr>
                <w:rFonts w:ascii="宋体" w:eastAsia="宋体" w:hAnsi="宋体" w:cs="Times New Roman" w:hint="eastAsia"/>
                <w:kern w:val="0"/>
                <w:sz w:val="20"/>
                <w:szCs w:val="20"/>
              </w:rPr>
              <w:t>视图显示网页</w:t>
            </w:r>
            <w:r w:rsidRPr="00EB7BA5">
              <w:rPr>
                <w:rFonts w:ascii="Calibri" w:eastAsia="宋体" w:hAnsi="Calibri" w:cs="Times New Roman"/>
                <w:kern w:val="0"/>
                <w:sz w:val="20"/>
                <w:szCs w:val="20"/>
              </w:rPr>
              <w:br/>
            </w:r>
            <w:r w:rsidRPr="00EB7BA5">
              <w:rPr>
                <w:rFonts w:ascii="宋体" w:eastAsia="宋体" w:hAnsi="宋体" w:cs="Times New Roman" w:hint="eastAsia"/>
                <w:kern w:val="0"/>
                <w:sz w:val="20"/>
                <w:szCs w:val="20"/>
              </w:rPr>
              <w:t>趋势分析</w:t>
            </w:r>
          </w:p>
        </w:tc>
        <w:tc>
          <w:tcPr>
            <w:tcW w:w="1276" w:type="dxa"/>
            <w:tcBorders>
              <w:top w:val="nil"/>
              <w:left w:val="nil"/>
              <w:bottom w:val="single" w:sz="4" w:space="0" w:color="auto"/>
              <w:right w:val="single" w:sz="4" w:space="0" w:color="auto"/>
            </w:tcBorders>
            <w:shd w:val="clear" w:color="auto" w:fill="auto"/>
            <w:noWrap/>
            <w:vAlign w:val="center"/>
            <w:hideMark/>
          </w:tcPr>
          <w:p w14:paraId="683CC3DA"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4课时（0.5天）</w:t>
            </w:r>
          </w:p>
        </w:tc>
      </w:tr>
      <w:tr w:rsidR="00EB7BA5" w:rsidRPr="00EB7BA5" w14:paraId="27C3DA54" w14:textId="77777777" w:rsidTr="00654151">
        <w:trPr>
          <w:trHeight w:val="1180"/>
        </w:trPr>
        <w:tc>
          <w:tcPr>
            <w:tcW w:w="1674" w:type="dxa"/>
            <w:vMerge/>
            <w:tcBorders>
              <w:top w:val="nil"/>
              <w:left w:val="single" w:sz="4" w:space="0" w:color="auto"/>
              <w:bottom w:val="single" w:sz="4" w:space="0" w:color="auto"/>
              <w:right w:val="single" w:sz="4" w:space="0" w:color="auto"/>
            </w:tcBorders>
            <w:vAlign w:val="center"/>
            <w:hideMark/>
          </w:tcPr>
          <w:p w14:paraId="7100E8E6"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nil"/>
              <w:left w:val="nil"/>
              <w:bottom w:val="single" w:sz="4" w:space="0" w:color="auto"/>
              <w:right w:val="single" w:sz="4" w:space="0" w:color="auto"/>
            </w:tcBorders>
            <w:shd w:val="clear" w:color="auto" w:fill="auto"/>
            <w:vAlign w:val="center"/>
            <w:hideMark/>
          </w:tcPr>
          <w:p w14:paraId="4AF3B62A" w14:textId="77777777" w:rsidR="00EB7BA5" w:rsidRPr="00EB7BA5" w:rsidRDefault="00EB7BA5" w:rsidP="00EB7BA5">
            <w:pPr>
              <w:widowControl/>
              <w:jc w:val="center"/>
              <w:rPr>
                <w:rFonts w:ascii="宋体" w:eastAsia="宋体" w:hAnsi="宋体" w:cs="Times New Roman"/>
                <w:kern w:val="0"/>
                <w:sz w:val="20"/>
                <w:szCs w:val="20"/>
              </w:rPr>
            </w:pPr>
            <w:proofErr w:type="spellStart"/>
            <w:r w:rsidRPr="00EB7BA5">
              <w:rPr>
                <w:rFonts w:ascii="宋体" w:eastAsia="宋体" w:hAnsi="宋体" w:cs="Times New Roman" w:hint="eastAsia"/>
                <w:kern w:val="0"/>
                <w:sz w:val="20"/>
                <w:szCs w:val="20"/>
              </w:rPr>
              <w:t>WebService</w:t>
            </w:r>
            <w:proofErr w:type="spellEnd"/>
            <w:r w:rsidRPr="00EB7BA5">
              <w:rPr>
                <w:rFonts w:ascii="宋体" w:eastAsia="宋体" w:hAnsi="宋体" w:cs="Times New Roman" w:hint="eastAsia"/>
                <w:kern w:val="0"/>
                <w:sz w:val="20"/>
                <w:szCs w:val="20"/>
              </w:rPr>
              <w:t>及Rest介绍</w:t>
            </w:r>
          </w:p>
        </w:tc>
        <w:tc>
          <w:tcPr>
            <w:tcW w:w="3260" w:type="dxa"/>
            <w:tcBorders>
              <w:top w:val="nil"/>
              <w:left w:val="nil"/>
              <w:bottom w:val="single" w:sz="4" w:space="0" w:color="auto"/>
              <w:right w:val="single" w:sz="4" w:space="0" w:color="auto"/>
            </w:tcBorders>
            <w:shd w:val="clear" w:color="auto" w:fill="auto"/>
            <w:vAlign w:val="center"/>
            <w:hideMark/>
          </w:tcPr>
          <w:p w14:paraId="02A057C8" w14:textId="77777777" w:rsidR="00EB7BA5" w:rsidRPr="00EB7BA5" w:rsidRDefault="00EB7BA5" w:rsidP="00EB7BA5">
            <w:pPr>
              <w:widowControl/>
              <w:jc w:val="left"/>
              <w:rPr>
                <w:rFonts w:ascii="Calibri" w:eastAsia="宋体" w:hAnsi="Calibri" w:cs="Times New Roman"/>
                <w:kern w:val="0"/>
                <w:sz w:val="20"/>
                <w:szCs w:val="20"/>
              </w:rPr>
            </w:pPr>
            <w:proofErr w:type="spellStart"/>
            <w:r w:rsidRPr="00EB7BA5">
              <w:rPr>
                <w:rFonts w:ascii="Calibri" w:eastAsia="宋体" w:hAnsi="Calibri" w:cs="Times New Roman"/>
                <w:kern w:val="0"/>
                <w:sz w:val="20"/>
                <w:szCs w:val="20"/>
              </w:rPr>
              <w:t>WebService</w:t>
            </w:r>
            <w:proofErr w:type="spellEnd"/>
            <w:r w:rsidRPr="00EB7BA5">
              <w:rPr>
                <w:rFonts w:ascii="宋体" w:eastAsia="宋体" w:hAnsi="宋体" w:cs="Times New Roman" w:hint="eastAsia"/>
                <w:kern w:val="0"/>
                <w:sz w:val="20"/>
                <w:szCs w:val="20"/>
              </w:rPr>
              <w:t>介绍与标准</w:t>
            </w:r>
            <w:r w:rsidRPr="00EB7BA5">
              <w:rPr>
                <w:rFonts w:ascii="Calibri" w:eastAsia="宋体" w:hAnsi="Calibri" w:cs="Times New Roman"/>
                <w:kern w:val="0"/>
                <w:sz w:val="20"/>
                <w:szCs w:val="20"/>
              </w:rPr>
              <w:br/>
              <w:t>JSON</w:t>
            </w:r>
            <w:r w:rsidRPr="00EB7BA5">
              <w:rPr>
                <w:rFonts w:ascii="宋体" w:eastAsia="宋体" w:hAnsi="宋体" w:cs="Times New Roman" w:hint="eastAsia"/>
                <w:kern w:val="0"/>
                <w:sz w:val="20"/>
                <w:szCs w:val="20"/>
              </w:rPr>
              <w:t>调用与数据解析</w:t>
            </w:r>
            <w:r w:rsidRPr="00EB7BA5">
              <w:rPr>
                <w:rFonts w:ascii="Calibri" w:eastAsia="宋体" w:hAnsi="Calibri" w:cs="Times New Roman"/>
                <w:kern w:val="0"/>
                <w:sz w:val="20"/>
                <w:szCs w:val="20"/>
              </w:rPr>
              <w:br/>
            </w:r>
            <w:r w:rsidRPr="00EB7BA5">
              <w:rPr>
                <w:rFonts w:ascii="宋体" w:eastAsia="宋体" w:hAnsi="宋体" w:cs="Times New Roman" w:hint="eastAsia"/>
                <w:kern w:val="0"/>
                <w:sz w:val="20"/>
                <w:szCs w:val="20"/>
              </w:rPr>
              <w:t>调用</w:t>
            </w:r>
            <w:proofErr w:type="spellStart"/>
            <w:r w:rsidRPr="00EB7BA5">
              <w:rPr>
                <w:rFonts w:ascii="Calibri" w:eastAsia="宋体" w:hAnsi="Calibri" w:cs="Times New Roman"/>
                <w:kern w:val="0"/>
                <w:sz w:val="20"/>
                <w:szCs w:val="20"/>
              </w:rPr>
              <w:t>WebService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C54440F"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73131A83" w14:textId="77777777" w:rsidTr="00654151">
        <w:trPr>
          <w:trHeight w:val="1760"/>
        </w:trPr>
        <w:tc>
          <w:tcPr>
            <w:tcW w:w="1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9BA20F" w14:textId="77777777" w:rsidR="00EB7BA5" w:rsidRPr="00EB7BA5" w:rsidRDefault="00EB7BA5" w:rsidP="00EB7BA5">
            <w:pPr>
              <w:widowControl/>
              <w:jc w:val="center"/>
              <w:rPr>
                <w:rFonts w:ascii="宋体" w:eastAsia="宋体" w:hAnsi="宋体" w:cs="Times New Roman"/>
                <w:kern w:val="0"/>
                <w:sz w:val="20"/>
                <w:szCs w:val="20"/>
              </w:rPr>
            </w:pPr>
            <w:proofErr w:type="spellStart"/>
            <w:r w:rsidRPr="00EB7BA5">
              <w:rPr>
                <w:rFonts w:ascii="宋体" w:eastAsia="宋体" w:hAnsi="宋体" w:cs="Times New Roman" w:hint="eastAsia"/>
                <w:kern w:val="0"/>
                <w:sz w:val="20"/>
                <w:szCs w:val="20"/>
              </w:rPr>
              <w:t>iOS</w:t>
            </w:r>
            <w:proofErr w:type="spellEnd"/>
            <w:r w:rsidRPr="00EB7BA5">
              <w:rPr>
                <w:rFonts w:ascii="宋体" w:eastAsia="宋体" w:hAnsi="宋体" w:cs="Times New Roman" w:hint="eastAsia"/>
                <w:kern w:val="0"/>
                <w:sz w:val="20"/>
                <w:szCs w:val="20"/>
              </w:rPr>
              <w:t>高级特性（共32课时,4天）</w:t>
            </w:r>
          </w:p>
        </w:tc>
        <w:tc>
          <w:tcPr>
            <w:tcW w:w="2027" w:type="dxa"/>
            <w:tcBorders>
              <w:top w:val="nil"/>
              <w:left w:val="nil"/>
              <w:bottom w:val="single" w:sz="4" w:space="0" w:color="auto"/>
              <w:right w:val="single" w:sz="4" w:space="0" w:color="auto"/>
            </w:tcBorders>
            <w:shd w:val="clear" w:color="auto" w:fill="auto"/>
            <w:vAlign w:val="center"/>
            <w:hideMark/>
          </w:tcPr>
          <w:p w14:paraId="30A4CF40"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定位与地图开发</w:t>
            </w:r>
          </w:p>
        </w:tc>
        <w:tc>
          <w:tcPr>
            <w:tcW w:w="3260" w:type="dxa"/>
            <w:tcBorders>
              <w:top w:val="nil"/>
              <w:left w:val="nil"/>
              <w:bottom w:val="single" w:sz="4" w:space="0" w:color="auto"/>
              <w:right w:val="single" w:sz="4" w:space="0" w:color="auto"/>
            </w:tcBorders>
            <w:shd w:val="clear" w:color="auto" w:fill="auto"/>
            <w:vAlign w:val="center"/>
            <w:hideMark/>
          </w:tcPr>
          <w:p w14:paraId="3DAF8DC3"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显示地图</w:t>
            </w:r>
            <w:r w:rsidRPr="00EB7BA5">
              <w:rPr>
                <w:rFonts w:ascii="宋体" w:eastAsia="宋体" w:hAnsi="宋体" w:cs="Times New Roman" w:hint="eastAsia"/>
                <w:kern w:val="0"/>
                <w:sz w:val="20"/>
                <w:szCs w:val="20"/>
              </w:rPr>
              <w:br/>
              <w:t>操作注解</w:t>
            </w:r>
            <w:r w:rsidRPr="00EB7BA5">
              <w:rPr>
                <w:rFonts w:ascii="宋体" w:eastAsia="宋体" w:hAnsi="宋体" w:cs="Times New Roman" w:hint="eastAsia"/>
                <w:kern w:val="0"/>
                <w:sz w:val="20"/>
                <w:szCs w:val="20"/>
              </w:rPr>
              <w:br/>
              <w:t>Core Location框架</w:t>
            </w:r>
            <w:r w:rsidRPr="00EB7BA5">
              <w:rPr>
                <w:rFonts w:ascii="宋体" w:eastAsia="宋体" w:hAnsi="宋体" w:cs="Times New Roman" w:hint="eastAsia"/>
                <w:kern w:val="0"/>
                <w:sz w:val="20"/>
                <w:szCs w:val="20"/>
              </w:rPr>
              <w:br/>
              <w:t>取得用户的当前位置</w:t>
            </w:r>
            <w:r w:rsidRPr="00EB7BA5">
              <w:rPr>
                <w:rFonts w:ascii="宋体" w:eastAsia="宋体" w:hAnsi="宋体" w:cs="Times New Roman" w:hint="eastAsia"/>
                <w:kern w:val="0"/>
                <w:sz w:val="20"/>
                <w:szCs w:val="20"/>
              </w:rPr>
              <w:br/>
              <w:t>坐标和像素之间的转换</w:t>
            </w:r>
          </w:p>
        </w:tc>
        <w:tc>
          <w:tcPr>
            <w:tcW w:w="1276" w:type="dxa"/>
            <w:tcBorders>
              <w:top w:val="nil"/>
              <w:left w:val="nil"/>
              <w:bottom w:val="single" w:sz="4" w:space="0" w:color="auto"/>
              <w:right w:val="single" w:sz="4" w:space="0" w:color="auto"/>
            </w:tcBorders>
            <w:shd w:val="clear" w:color="auto" w:fill="auto"/>
            <w:noWrap/>
            <w:vAlign w:val="center"/>
            <w:hideMark/>
          </w:tcPr>
          <w:p w14:paraId="12DE3E92"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4课时（0.5天）</w:t>
            </w:r>
          </w:p>
        </w:tc>
      </w:tr>
      <w:tr w:rsidR="00EB7BA5" w:rsidRPr="00EB7BA5" w14:paraId="7DD5119C" w14:textId="77777777" w:rsidTr="00654151">
        <w:trPr>
          <w:trHeight w:val="152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3EED0BA0"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single" w:sz="4" w:space="0" w:color="auto"/>
              <w:left w:val="nil"/>
              <w:bottom w:val="single" w:sz="4" w:space="0" w:color="auto"/>
              <w:right w:val="single" w:sz="4" w:space="0" w:color="auto"/>
            </w:tcBorders>
            <w:shd w:val="clear" w:color="auto" w:fill="auto"/>
            <w:vAlign w:val="center"/>
            <w:hideMark/>
          </w:tcPr>
          <w:p w14:paraId="26E3D2AB"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图形与动画</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0D159FEC"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iPhone绘图与动画概貌</w:t>
            </w:r>
            <w:r w:rsidRPr="00EB7BA5">
              <w:rPr>
                <w:rFonts w:ascii="宋体" w:eastAsia="宋体" w:hAnsi="宋体" w:cs="Times New Roman" w:hint="eastAsia"/>
                <w:kern w:val="0"/>
                <w:sz w:val="20"/>
                <w:szCs w:val="20"/>
              </w:rPr>
              <w:br/>
              <w:t>掌握Quartz 2D/</w:t>
            </w:r>
            <w:proofErr w:type="spellStart"/>
            <w:r w:rsidRPr="00EB7BA5">
              <w:rPr>
                <w:rFonts w:ascii="宋体" w:eastAsia="宋体" w:hAnsi="宋体" w:cs="Times New Roman" w:hint="eastAsia"/>
                <w:kern w:val="0"/>
                <w:sz w:val="20"/>
                <w:szCs w:val="20"/>
              </w:rPr>
              <w:t>CoreGraphics</w:t>
            </w:r>
            <w:proofErr w:type="spellEnd"/>
            <w:r w:rsidRPr="00EB7BA5">
              <w:rPr>
                <w:rFonts w:ascii="宋体" w:eastAsia="宋体" w:hAnsi="宋体" w:cs="Times New Roman" w:hint="eastAsia"/>
                <w:kern w:val="0"/>
                <w:sz w:val="20"/>
                <w:szCs w:val="20"/>
              </w:rPr>
              <w:t>绘图</w:t>
            </w:r>
            <w:r w:rsidRPr="00EB7BA5">
              <w:rPr>
                <w:rFonts w:ascii="宋体" w:eastAsia="宋体" w:hAnsi="宋体" w:cs="Times New Roman" w:hint="eastAsia"/>
                <w:kern w:val="0"/>
                <w:sz w:val="20"/>
                <w:szCs w:val="20"/>
              </w:rPr>
              <w:br/>
            </w:r>
            <w:proofErr w:type="spellStart"/>
            <w:r w:rsidRPr="00EB7BA5">
              <w:rPr>
                <w:rFonts w:ascii="宋体" w:eastAsia="宋体" w:hAnsi="宋体" w:cs="Times New Roman" w:hint="eastAsia"/>
                <w:kern w:val="0"/>
                <w:sz w:val="20"/>
                <w:szCs w:val="20"/>
              </w:rPr>
              <w:t>UIKit</w:t>
            </w:r>
            <w:proofErr w:type="spellEnd"/>
            <w:r w:rsidRPr="00EB7BA5">
              <w:rPr>
                <w:rFonts w:ascii="宋体" w:eastAsia="宋体" w:hAnsi="宋体" w:cs="Times New Roman" w:hint="eastAsia"/>
                <w:kern w:val="0"/>
                <w:sz w:val="20"/>
                <w:szCs w:val="20"/>
              </w:rPr>
              <w:t>/</w:t>
            </w:r>
            <w:proofErr w:type="spellStart"/>
            <w:r w:rsidRPr="00EB7BA5">
              <w:rPr>
                <w:rFonts w:ascii="宋体" w:eastAsia="宋体" w:hAnsi="宋体" w:cs="Times New Roman" w:hint="eastAsia"/>
                <w:kern w:val="0"/>
                <w:sz w:val="20"/>
                <w:szCs w:val="20"/>
              </w:rPr>
              <w:t>UIView</w:t>
            </w:r>
            <w:proofErr w:type="spellEnd"/>
            <w:r w:rsidRPr="00EB7BA5">
              <w:rPr>
                <w:rFonts w:ascii="宋体" w:eastAsia="宋体" w:hAnsi="宋体" w:cs="Times New Roman" w:hint="eastAsia"/>
                <w:kern w:val="0"/>
                <w:sz w:val="20"/>
                <w:szCs w:val="20"/>
              </w:rPr>
              <w:t>动画</w:t>
            </w:r>
            <w:r w:rsidRPr="00EB7BA5">
              <w:rPr>
                <w:rFonts w:ascii="宋体" w:eastAsia="宋体" w:hAnsi="宋体" w:cs="Times New Roman" w:hint="eastAsia"/>
                <w:kern w:val="0"/>
                <w:sz w:val="20"/>
                <w:szCs w:val="20"/>
              </w:rPr>
              <w:br/>
              <w:t>掌握Core Animation简单使用</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1A4E43F"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4课时（0.5天）</w:t>
            </w:r>
          </w:p>
        </w:tc>
      </w:tr>
      <w:tr w:rsidR="00EB7BA5" w:rsidRPr="00EB7BA5" w14:paraId="6E50FCAA" w14:textId="77777777" w:rsidTr="00654151">
        <w:trPr>
          <w:trHeight w:val="104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72118DDF"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nil"/>
              <w:left w:val="nil"/>
              <w:bottom w:val="single" w:sz="4" w:space="0" w:color="auto"/>
              <w:right w:val="single" w:sz="4" w:space="0" w:color="auto"/>
            </w:tcBorders>
            <w:shd w:val="clear" w:color="auto" w:fill="auto"/>
            <w:vAlign w:val="center"/>
            <w:hideMark/>
          </w:tcPr>
          <w:p w14:paraId="267C9C20"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音频&amp;视频&amp;照相机开发</w:t>
            </w:r>
          </w:p>
        </w:tc>
        <w:tc>
          <w:tcPr>
            <w:tcW w:w="3260" w:type="dxa"/>
            <w:tcBorders>
              <w:top w:val="nil"/>
              <w:left w:val="nil"/>
              <w:bottom w:val="single" w:sz="4" w:space="0" w:color="auto"/>
              <w:right w:val="single" w:sz="4" w:space="0" w:color="auto"/>
            </w:tcBorders>
            <w:shd w:val="clear" w:color="auto" w:fill="auto"/>
            <w:vAlign w:val="center"/>
            <w:hideMark/>
          </w:tcPr>
          <w:p w14:paraId="157E31B3"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音频处理</w:t>
            </w:r>
            <w:r w:rsidRPr="00EB7BA5">
              <w:rPr>
                <w:rFonts w:ascii="宋体" w:eastAsia="宋体" w:hAnsi="宋体" w:cs="Times New Roman" w:hint="eastAsia"/>
                <w:kern w:val="0"/>
                <w:sz w:val="20"/>
                <w:szCs w:val="20"/>
              </w:rPr>
              <w:br/>
              <w:t>视频处理</w:t>
            </w:r>
            <w:r w:rsidRPr="00EB7BA5">
              <w:rPr>
                <w:rFonts w:ascii="宋体" w:eastAsia="宋体" w:hAnsi="宋体" w:cs="Times New Roman" w:hint="eastAsia"/>
                <w:kern w:val="0"/>
                <w:sz w:val="20"/>
                <w:szCs w:val="20"/>
              </w:rPr>
              <w:br/>
              <w:t>照相机</w:t>
            </w:r>
          </w:p>
        </w:tc>
        <w:tc>
          <w:tcPr>
            <w:tcW w:w="1276" w:type="dxa"/>
            <w:tcBorders>
              <w:top w:val="nil"/>
              <w:left w:val="nil"/>
              <w:bottom w:val="single" w:sz="4" w:space="0" w:color="auto"/>
              <w:right w:val="single" w:sz="4" w:space="0" w:color="auto"/>
            </w:tcBorders>
            <w:shd w:val="clear" w:color="auto" w:fill="auto"/>
            <w:noWrap/>
            <w:vAlign w:val="center"/>
            <w:hideMark/>
          </w:tcPr>
          <w:p w14:paraId="25454ABD"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4课时（0.5天）</w:t>
            </w:r>
          </w:p>
        </w:tc>
      </w:tr>
      <w:tr w:rsidR="00EB7BA5" w:rsidRPr="00EB7BA5" w14:paraId="10FA2DC6" w14:textId="77777777" w:rsidTr="00654151">
        <w:trPr>
          <w:trHeight w:val="176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33F9F4F4"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nil"/>
              <w:left w:val="nil"/>
              <w:bottom w:val="single" w:sz="4" w:space="0" w:color="auto"/>
              <w:right w:val="single" w:sz="4" w:space="0" w:color="auto"/>
            </w:tcBorders>
            <w:shd w:val="clear" w:color="auto" w:fill="auto"/>
            <w:vAlign w:val="center"/>
            <w:hideMark/>
          </w:tcPr>
          <w:p w14:paraId="1736FD66"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多点触摸&amp;手势&amp;加速计&amp;罗盘</w:t>
            </w:r>
          </w:p>
        </w:tc>
        <w:tc>
          <w:tcPr>
            <w:tcW w:w="3260" w:type="dxa"/>
            <w:tcBorders>
              <w:top w:val="nil"/>
              <w:left w:val="nil"/>
              <w:bottom w:val="single" w:sz="4" w:space="0" w:color="auto"/>
              <w:right w:val="single" w:sz="4" w:space="0" w:color="auto"/>
            </w:tcBorders>
            <w:shd w:val="clear" w:color="auto" w:fill="auto"/>
            <w:vAlign w:val="center"/>
            <w:hideMark/>
          </w:tcPr>
          <w:p w14:paraId="33A3F3D8"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多点触摸</w:t>
            </w:r>
            <w:r w:rsidRPr="00EB7BA5">
              <w:rPr>
                <w:rFonts w:ascii="宋体" w:eastAsia="宋体" w:hAnsi="宋体" w:cs="Times New Roman" w:hint="eastAsia"/>
                <w:kern w:val="0"/>
                <w:sz w:val="20"/>
                <w:szCs w:val="20"/>
              </w:rPr>
              <w:br/>
              <w:t>手势</w:t>
            </w:r>
            <w:r w:rsidRPr="00EB7BA5">
              <w:rPr>
                <w:rFonts w:ascii="宋体" w:eastAsia="宋体" w:hAnsi="宋体" w:cs="Times New Roman" w:hint="eastAsia"/>
                <w:kern w:val="0"/>
                <w:sz w:val="20"/>
                <w:szCs w:val="20"/>
              </w:rPr>
              <w:br/>
              <w:t>运动事件</w:t>
            </w:r>
            <w:r w:rsidRPr="00EB7BA5">
              <w:rPr>
                <w:rFonts w:ascii="宋体" w:eastAsia="宋体" w:hAnsi="宋体" w:cs="Times New Roman" w:hint="eastAsia"/>
                <w:kern w:val="0"/>
                <w:sz w:val="20"/>
                <w:szCs w:val="20"/>
              </w:rPr>
              <w:br/>
              <w:t>加速计</w:t>
            </w:r>
            <w:r w:rsidRPr="00EB7BA5">
              <w:rPr>
                <w:rFonts w:ascii="宋体" w:eastAsia="宋体" w:hAnsi="宋体" w:cs="Times New Roman" w:hint="eastAsia"/>
                <w:kern w:val="0"/>
                <w:sz w:val="20"/>
                <w:szCs w:val="20"/>
              </w:rPr>
              <w:br/>
              <w:t>罗盘</w:t>
            </w:r>
          </w:p>
        </w:tc>
        <w:tc>
          <w:tcPr>
            <w:tcW w:w="1276" w:type="dxa"/>
            <w:tcBorders>
              <w:top w:val="nil"/>
              <w:left w:val="nil"/>
              <w:bottom w:val="single" w:sz="4" w:space="0" w:color="auto"/>
              <w:right w:val="single" w:sz="4" w:space="0" w:color="auto"/>
            </w:tcBorders>
            <w:shd w:val="clear" w:color="auto" w:fill="auto"/>
            <w:noWrap/>
            <w:vAlign w:val="center"/>
            <w:hideMark/>
          </w:tcPr>
          <w:p w14:paraId="33CE6B61"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4课时（0.5天）</w:t>
            </w:r>
          </w:p>
        </w:tc>
      </w:tr>
      <w:tr w:rsidR="00EB7BA5" w:rsidRPr="00EB7BA5" w14:paraId="36E8FDE0" w14:textId="77777777" w:rsidTr="00654151">
        <w:trPr>
          <w:trHeight w:val="110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68BACDFC"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nil"/>
              <w:left w:val="nil"/>
              <w:bottom w:val="single" w:sz="4" w:space="0" w:color="auto"/>
              <w:right w:val="single" w:sz="4" w:space="0" w:color="auto"/>
            </w:tcBorders>
            <w:shd w:val="clear" w:color="auto" w:fill="auto"/>
            <w:vAlign w:val="center"/>
            <w:hideMark/>
          </w:tcPr>
          <w:p w14:paraId="617D1A35"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电话&amp;短信&amp;邮件系统功能调用</w:t>
            </w:r>
          </w:p>
        </w:tc>
        <w:tc>
          <w:tcPr>
            <w:tcW w:w="3260" w:type="dxa"/>
            <w:tcBorders>
              <w:top w:val="nil"/>
              <w:left w:val="nil"/>
              <w:bottom w:val="single" w:sz="4" w:space="0" w:color="auto"/>
              <w:right w:val="single" w:sz="4" w:space="0" w:color="auto"/>
            </w:tcBorders>
            <w:shd w:val="clear" w:color="auto" w:fill="auto"/>
            <w:vAlign w:val="center"/>
            <w:hideMark/>
          </w:tcPr>
          <w:p w14:paraId="17633F0B"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电话</w:t>
            </w:r>
            <w:r w:rsidRPr="00EB7BA5">
              <w:rPr>
                <w:rFonts w:ascii="宋体" w:eastAsia="宋体" w:hAnsi="宋体" w:cs="Times New Roman" w:hint="eastAsia"/>
                <w:kern w:val="0"/>
                <w:sz w:val="20"/>
                <w:szCs w:val="20"/>
              </w:rPr>
              <w:br/>
              <w:t>短信</w:t>
            </w:r>
            <w:r w:rsidRPr="00EB7BA5">
              <w:rPr>
                <w:rFonts w:ascii="宋体" w:eastAsia="宋体" w:hAnsi="宋体" w:cs="Times New Roman" w:hint="eastAsia"/>
                <w:kern w:val="0"/>
                <w:sz w:val="20"/>
                <w:szCs w:val="20"/>
              </w:rPr>
              <w:br/>
              <w:t>邮件</w:t>
            </w:r>
          </w:p>
        </w:tc>
        <w:tc>
          <w:tcPr>
            <w:tcW w:w="1276" w:type="dxa"/>
            <w:tcBorders>
              <w:top w:val="nil"/>
              <w:left w:val="nil"/>
              <w:bottom w:val="nil"/>
              <w:right w:val="single" w:sz="4" w:space="0" w:color="auto"/>
            </w:tcBorders>
            <w:shd w:val="clear" w:color="auto" w:fill="auto"/>
            <w:noWrap/>
            <w:vAlign w:val="center"/>
            <w:hideMark/>
          </w:tcPr>
          <w:p w14:paraId="55765007"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4课时（0.5天）</w:t>
            </w:r>
          </w:p>
        </w:tc>
      </w:tr>
      <w:tr w:rsidR="00EB7BA5" w:rsidRPr="00EB7BA5" w14:paraId="68862860" w14:textId="77777777" w:rsidTr="00654151">
        <w:trPr>
          <w:trHeight w:val="178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23605258"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nil"/>
              <w:left w:val="nil"/>
              <w:bottom w:val="single" w:sz="4" w:space="0" w:color="auto"/>
              <w:right w:val="single" w:sz="4" w:space="0" w:color="auto"/>
            </w:tcBorders>
            <w:shd w:val="clear" w:color="auto" w:fill="auto"/>
            <w:vAlign w:val="center"/>
            <w:hideMark/>
          </w:tcPr>
          <w:p w14:paraId="4143B6E3"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真机调试&amp;证书操作&amp;通知推送</w:t>
            </w:r>
          </w:p>
        </w:tc>
        <w:tc>
          <w:tcPr>
            <w:tcW w:w="3260" w:type="dxa"/>
            <w:tcBorders>
              <w:top w:val="nil"/>
              <w:left w:val="nil"/>
              <w:bottom w:val="single" w:sz="4" w:space="0" w:color="auto"/>
              <w:right w:val="single" w:sz="4" w:space="0" w:color="auto"/>
            </w:tcBorders>
            <w:shd w:val="clear" w:color="auto" w:fill="auto"/>
            <w:vAlign w:val="center"/>
            <w:hideMark/>
          </w:tcPr>
          <w:p w14:paraId="5DCBEFCA"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配置证书、创建应用、填写应用信息、分析应用的状态</w:t>
            </w:r>
            <w:r w:rsidRPr="00EB7BA5">
              <w:rPr>
                <w:rFonts w:ascii="宋体" w:eastAsia="宋体" w:hAnsi="宋体" w:cs="Times New Roman" w:hint="eastAsia"/>
                <w:kern w:val="0"/>
                <w:sz w:val="20"/>
                <w:szCs w:val="20"/>
              </w:rPr>
              <w:br/>
              <w:t>推送通知技术</w:t>
            </w:r>
            <w:r w:rsidRPr="00EB7BA5">
              <w:rPr>
                <w:rFonts w:ascii="宋体" w:eastAsia="宋体" w:hAnsi="宋体" w:cs="Times New Roman" w:hint="eastAsia"/>
                <w:kern w:val="0"/>
                <w:sz w:val="20"/>
                <w:szCs w:val="20"/>
              </w:rPr>
              <w:br/>
              <w:t>处理苹果官方的审核拒绝、更新版本、常见错误解决</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3BB039A"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8课时（1天）</w:t>
            </w:r>
          </w:p>
        </w:tc>
      </w:tr>
      <w:tr w:rsidR="00EB7BA5" w:rsidRPr="00EB7BA5" w14:paraId="161F861D" w14:textId="77777777" w:rsidTr="00654151">
        <w:trPr>
          <w:trHeight w:val="1040"/>
        </w:trPr>
        <w:tc>
          <w:tcPr>
            <w:tcW w:w="1674" w:type="dxa"/>
            <w:vMerge/>
            <w:tcBorders>
              <w:top w:val="single" w:sz="4" w:space="0" w:color="auto"/>
              <w:left w:val="single" w:sz="4" w:space="0" w:color="auto"/>
              <w:bottom w:val="single" w:sz="4" w:space="0" w:color="auto"/>
              <w:right w:val="single" w:sz="4" w:space="0" w:color="auto"/>
            </w:tcBorders>
            <w:vAlign w:val="center"/>
            <w:hideMark/>
          </w:tcPr>
          <w:p w14:paraId="7DC7C768" w14:textId="77777777" w:rsidR="00EB7BA5" w:rsidRPr="00EB7BA5" w:rsidRDefault="00EB7BA5" w:rsidP="00EB7BA5">
            <w:pPr>
              <w:widowControl/>
              <w:jc w:val="left"/>
              <w:rPr>
                <w:rFonts w:ascii="宋体" w:eastAsia="宋体" w:hAnsi="宋体" w:cs="Times New Roman"/>
                <w:kern w:val="0"/>
                <w:sz w:val="20"/>
                <w:szCs w:val="20"/>
              </w:rPr>
            </w:pPr>
          </w:p>
        </w:tc>
        <w:tc>
          <w:tcPr>
            <w:tcW w:w="2027" w:type="dxa"/>
            <w:tcBorders>
              <w:top w:val="nil"/>
              <w:left w:val="nil"/>
              <w:bottom w:val="single" w:sz="4" w:space="0" w:color="auto"/>
              <w:right w:val="single" w:sz="4" w:space="0" w:color="auto"/>
            </w:tcBorders>
            <w:shd w:val="clear" w:color="auto" w:fill="auto"/>
            <w:vAlign w:val="center"/>
            <w:hideMark/>
          </w:tcPr>
          <w:p w14:paraId="7439ED7E" w14:textId="77777777" w:rsidR="00EB7BA5" w:rsidRPr="00EB7BA5" w:rsidRDefault="00EB7BA5" w:rsidP="00EB7BA5">
            <w:pPr>
              <w:widowControl/>
              <w:jc w:val="center"/>
              <w:rPr>
                <w:rFonts w:ascii="宋体" w:eastAsia="宋体" w:hAnsi="宋体" w:cs="Times New Roman"/>
                <w:kern w:val="0"/>
                <w:sz w:val="20"/>
                <w:szCs w:val="20"/>
              </w:rPr>
            </w:pPr>
            <w:proofErr w:type="spellStart"/>
            <w:r w:rsidRPr="00EB7BA5">
              <w:rPr>
                <w:rFonts w:ascii="宋体" w:eastAsia="宋体" w:hAnsi="宋体" w:cs="Times New Roman" w:hint="eastAsia"/>
                <w:kern w:val="0"/>
                <w:sz w:val="20"/>
                <w:szCs w:val="20"/>
              </w:rPr>
              <w:t>iPad</w:t>
            </w:r>
            <w:proofErr w:type="spellEnd"/>
            <w:r w:rsidRPr="00EB7BA5">
              <w:rPr>
                <w:rFonts w:ascii="宋体" w:eastAsia="宋体" w:hAnsi="宋体" w:cs="Times New Roman" w:hint="eastAsia"/>
                <w:kern w:val="0"/>
                <w:sz w:val="20"/>
                <w:szCs w:val="20"/>
              </w:rPr>
              <w:t>开发指南</w:t>
            </w:r>
          </w:p>
        </w:tc>
        <w:tc>
          <w:tcPr>
            <w:tcW w:w="3260" w:type="dxa"/>
            <w:tcBorders>
              <w:top w:val="nil"/>
              <w:left w:val="nil"/>
              <w:bottom w:val="single" w:sz="4" w:space="0" w:color="auto"/>
              <w:right w:val="single" w:sz="4" w:space="0" w:color="auto"/>
            </w:tcBorders>
            <w:shd w:val="clear" w:color="auto" w:fill="auto"/>
            <w:vAlign w:val="center"/>
            <w:hideMark/>
          </w:tcPr>
          <w:p w14:paraId="6D58FFC5" w14:textId="77777777" w:rsidR="00EB7BA5" w:rsidRPr="00EB7BA5" w:rsidRDefault="00EB7BA5" w:rsidP="00EB7BA5">
            <w:pPr>
              <w:widowControl/>
              <w:jc w:val="left"/>
              <w:rPr>
                <w:rFonts w:ascii="Calibri" w:eastAsia="宋体" w:hAnsi="Calibri" w:cs="Times New Roman"/>
                <w:kern w:val="0"/>
                <w:sz w:val="20"/>
                <w:szCs w:val="20"/>
              </w:rPr>
            </w:pPr>
            <w:proofErr w:type="spellStart"/>
            <w:r w:rsidRPr="00EB7BA5">
              <w:rPr>
                <w:rFonts w:ascii="Calibri" w:eastAsia="宋体" w:hAnsi="Calibri" w:cs="Times New Roman"/>
                <w:kern w:val="0"/>
                <w:sz w:val="20"/>
                <w:szCs w:val="20"/>
              </w:rPr>
              <w:t>iPad</w:t>
            </w:r>
            <w:proofErr w:type="spellEnd"/>
            <w:r w:rsidRPr="00EB7BA5">
              <w:rPr>
                <w:rFonts w:ascii="宋体" w:eastAsia="宋体" w:hAnsi="宋体" w:cs="Times New Roman" w:hint="eastAsia"/>
                <w:kern w:val="0"/>
                <w:sz w:val="20"/>
                <w:szCs w:val="20"/>
              </w:rPr>
              <w:t>与</w:t>
            </w:r>
            <w:r w:rsidRPr="00EB7BA5">
              <w:rPr>
                <w:rFonts w:ascii="Calibri" w:eastAsia="宋体" w:hAnsi="Calibri" w:cs="Times New Roman"/>
                <w:kern w:val="0"/>
                <w:sz w:val="20"/>
                <w:szCs w:val="20"/>
              </w:rPr>
              <w:t>iPhone</w:t>
            </w:r>
            <w:r w:rsidRPr="00EB7BA5">
              <w:rPr>
                <w:rFonts w:ascii="宋体" w:eastAsia="宋体" w:hAnsi="宋体" w:cs="Times New Roman" w:hint="eastAsia"/>
                <w:kern w:val="0"/>
                <w:sz w:val="20"/>
                <w:szCs w:val="20"/>
              </w:rPr>
              <w:t>异同</w:t>
            </w:r>
            <w:r w:rsidRPr="00EB7BA5">
              <w:rPr>
                <w:rFonts w:ascii="Calibri" w:eastAsia="宋体" w:hAnsi="Calibri" w:cs="Times New Roman"/>
                <w:kern w:val="0"/>
                <w:sz w:val="20"/>
                <w:szCs w:val="20"/>
              </w:rPr>
              <w:br/>
              <w:t>iPhone</w:t>
            </w:r>
            <w:r w:rsidRPr="00EB7BA5">
              <w:rPr>
                <w:rFonts w:ascii="宋体" w:eastAsia="宋体" w:hAnsi="宋体" w:cs="Times New Roman" w:hint="eastAsia"/>
                <w:kern w:val="0"/>
                <w:sz w:val="20"/>
                <w:szCs w:val="20"/>
              </w:rPr>
              <w:t>程序转换成</w:t>
            </w:r>
            <w:proofErr w:type="spellStart"/>
            <w:r w:rsidRPr="00EB7BA5">
              <w:rPr>
                <w:rFonts w:ascii="Calibri" w:eastAsia="宋体" w:hAnsi="Calibri" w:cs="Times New Roman"/>
                <w:kern w:val="0"/>
                <w:sz w:val="20"/>
                <w:szCs w:val="20"/>
              </w:rPr>
              <w:t>iPad</w:t>
            </w:r>
            <w:proofErr w:type="spellEnd"/>
            <w:r w:rsidRPr="00EB7BA5">
              <w:rPr>
                <w:rFonts w:ascii="宋体" w:eastAsia="宋体" w:hAnsi="宋体" w:cs="Times New Roman" w:hint="eastAsia"/>
                <w:kern w:val="0"/>
                <w:sz w:val="20"/>
                <w:szCs w:val="20"/>
              </w:rPr>
              <w:t>程序步骤</w:t>
            </w:r>
            <w:r w:rsidRPr="00EB7BA5">
              <w:rPr>
                <w:rFonts w:ascii="Calibri" w:eastAsia="宋体" w:hAnsi="Calibri" w:cs="Times New Roman"/>
                <w:kern w:val="0"/>
                <w:sz w:val="20"/>
                <w:szCs w:val="20"/>
              </w:rPr>
              <w:br/>
            </w:r>
            <w:r w:rsidRPr="00EB7BA5">
              <w:rPr>
                <w:rFonts w:ascii="宋体" w:eastAsia="宋体" w:hAnsi="宋体" w:cs="Times New Roman" w:hint="eastAsia"/>
                <w:kern w:val="0"/>
                <w:sz w:val="20"/>
                <w:szCs w:val="20"/>
              </w:rPr>
              <w:t>拆分视图控制器</w:t>
            </w:r>
          </w:p>
        </w:tc>
        <w:tc>
          <w:tcPr>
            <w:tcW w:w="1276" w:type="dxa"/>
            <w:tcBorders>
              <w:top w:val="nil"/>
              <w:left w:val="nil"/>
              <w:bottom w:val="single" w:sz="4" w:space="0" w:color="auto"/>
              <w:right w:val="single" w:sz="4" w:space="0" w:color="auto"/>
            </w:tcBorders>
            <w:shd w:val="clear" w:color="auto" w:fill="auto"/>
            <w:noWrap/>
            <w:vAlign w:val="center"/>
            <w:hideMark/>
          </w:tcPr>
          <w:p w14:paraId="0A59124B"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4课时（0.5天）</w:t>
            </w:r>
          </w:p>
        </w:tc>
      </w:tr>
      <w:tr w:rsidR="00EB7BA5" w:rsidRPr="00EB7BA5" w14:paraId="5616280D" w14:textId="77777777" w:rsidTr="00654151">
        <w:trPr>
          <w:trHeight w:val="860"/>
        </w:trPr>
        <w:tc>
          <w:tcPr>
            <w:tcW w:w="1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68C938"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项目管理、职业素养（15天、3周）</w:t>
            </w:r>
          </w:p>
        </w:tc>
        <w:tc>
          <w:tcPr>
            <w:tcW w:w="2027" w:type="dxa"/>
            <w:tcBorders>
              <w:top w:val="nil"/>
              <w:left w:val="nil"/>
              <w:bottom w:val="single" w:sz="4" w:space="0" w:color="auto"/>
              <w:right w:val="single" w:sz="4" w:space="0" w:color="auto"/>
            </w:tcBorders>
            <w:shd w:val="clear" w:color="auto" w:fill="auto"/>
            <w:vAlign w:val="center"/>
            <w:hideMark/>
          </w:tcPr>
          <w:p w14:paraId="18FC5C83"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项目管理、职业素养</w:t>
            </w:r>
          </w:p>
        </w:tc>
        <w:tc>
          <w:tcPr>
            <w:tcW w:w="3260" w:type="dxa"/>
            <w:tcBorders>
              <w:top w:val="nil"/>
              <w:left w:val="nil"/>
              <w:bottom w:val="single" w:sz="4" w:space="0" w:color="auto"/>
              <w:right w:val="single" w:sz="4" w:space="0" w:color="auto"/>
            </w:tcBorders>
            <w:shd w:val="clear" w:color="auto" w:fill="auto"/>
            <w:noWrap/>
            <w:vAlign w:val="center"/>
            <w:hideMark/>
          </w:tcPr>
          <w:p w14:paraId="2475C809" w14:textId="034136A8" w:rsidR="00EB7BA5" w:rsidRPr="00EB7BA5" w:rsidRDefault="009D4748"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项目管理、职业素养</w:t>
            </w:r>
          </w:p>
        </w:tc>
        <w:tc>
          <w:tcPr>
            <w:tcW w:w="1276" w:type="dxa"/>
            <w:tcBorders>
              <w:top w:val="nil"/>
              <w:left w:val="nil"/>
              <w:bottom w:val="single" w:sz="4" w:space="0" w:color="auto"/>
              <w:right w:val="single" w:sz="4" w:space="0" w:color="auto"/>
            </w:tcBorders>
            <w:shd w:val="clear" w:color="auto" w:fill="auto"/>
            <w:vAlign w:val="center"/>
            <w:hideMark/>
          </w:tcPr>
          <w:p w14:paraId="5587CED2"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120课时</w:t>
            </w:r>
          </w:p>
        </w:tc>
      </w:tr>
      <w:tr w:rsidR="00EB7BA5" w:rsidRPr="00EB7BA5" w14:paraId="3461F498" w14:textId="77777777" w:rsidTr="00654151">
        <w:trPr>
          <w:trHeight w:val="760"/>
        </w:trPr>
        <w:tc>
          <w:tcPr>
            <w:tcW w:w="1674" w:type="dxa"/>
            <w:tcBorders>
              <w:top w:val="nil"/>
              <w:left w:val="single" w:sz="4" w:space="0" w:color="auto"/>
              <w:bottom w:val="single" w:sz="4" w:space="0" w:color="auto"/>
              <w:right w:val="single" w:sz="4" w:space="0" w:color="auto"/>
            </w:tcBorders>
            <w:shd w:val="clear" w:color="auto" w:fill="auto"/>
            <w:vAlign w:val="center"/>
            <w:hideMark/>
          </w:tcPr>
          <w:p w14:paraId="2B0B6BCB"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项目实战（15天，3周）</w:t>
            </w:r>
          </w:p>
        </w:tc>
        <w:tc>
          <w:tcPr>
            <w:tcW w:w="2027" w:type="dxa"/>
            <w:tcBorders>
              <w:top w:val="nil"/>
              <w:left w:val="nil"/>
              <w:bottom w:val="single" w:sz="4" w:space="0" w:color="auto"/>
              <w:right w:val="single" w:sz="4" w:space="0" w:color="auto"/>
            </w:tcBorders>
            <w:shd w:val="clear" w:color="auto" w:fill="auto"/>
            <w:vAlign w:val="center"/>
            <w:hideMark/>
          </w:tcPr>
          <w:p w14:paraId="703301E4" w14:textId="77777777" w:rsidR="00EB7BA5" w:rsidRPr="00EB7BA5" w:rsidRDefault="00EB7BA5" w:rsidP="00EB7BA5">
            <w:pPr>
              <w:widowControl/>
              <w:jc w:val="center"/>
              <w:rPr>
                <w:rFonts w:ascii="宋体" w:eastAsia="宋体" w:hAnsi="宋体" w:cs="Times New Roman"/>
                <w:kern w:val="0"/>
                <w:sz w:val="20"/>
                <w:szCs w:val="20"/>
              </w:rPr>
            </w:pPr>
            <w:r w:rsidRPr="00EB7BA5">
              <w:rPr>
                <w:rFonts w:ascii="宋体" w:eastAsia="宋体" w:hAnsi="宋体" w:cs="Times New Roman" w:hint="eastAsia"/>
                <w:kern w:val="0"/>
                <w:sz w:val="20"/>
                <w:szCs w:val="20"/>
              </w:rPr>
              <w:t>项目实战</w:t>
            </w:r>
          </w:p>
        </w:tc>
        <w:tc>
          <w:tcPr>
            <w:tcW w:w="3260" w:type="dxa"/>
            <w:tcBorders>
              <w:top w:val="nil"/>
              <w:left w:val="nil"/>
              <w:bottom w:val="single" w:sz="4" w:space="0" w:color="auto"/>
              <w:right w:val="single" w:sz="4" w:space="0" w:color="auto"/>
            </w:tcBorders>
            <w:shd w:val="clear" w:color="auto" w:fill="auto"/>
            <w:noWrap/>
            <w:vAlign w:val="center"/>
            <w:hideMark/>
          </w:tcPr>
          <w:p w14:paraId="6FDC7C0A" w14:textId="77777777" w:rsidR="00EB7BA5" w:rsidRPr="00EB7BA5" w:rsidRDefault="00EB7BA5" w:rsidP="00EB7BA5">
            <w:pPr>
              <w:widowControl/>
              <w:jc w:val="left"/>
              <w:rPr>
                <w:rFonts w:ascii="宋体" w:eastAsia="宋体" w:hAnsi="宋体" w:cs="Times New Roman"/>
                <w:kern w:val="0"/>
                <w:sz w:val="20"/>
                <w:szCs w:val="20"/>
              </w:rPr>
            </w:pPr>
            <w:r w:rsidRPr="00EB7BA5">
              <w:rPr>
                <w:rFonts w:ascii="宋体" w:eastAsia="宋体" w:hAnsi="宋体" w:cs="Times New Roman" w:hint="eastAsia"/>
                <w:kern w:val="0"/>
                <w:sz w:val="20"/>
                <w:szCs w:val="20"/>
              </w:rPr>
              <w:t>项目实战</w:t>
            </w:r>
            <w:bookmarkStart w:id="8" w:name="_GoBack"/>
            <w:bookmarkEnd w:id="8"/>
          </w:p>
        </w:tc>
        <w:tc>
          <w:tcPr>
            <w:tcW w:w="1276" w:type="dxa"/>
            <w:tcBorders>
              <w:top w:val="nil"/>
              <w:left w:val="nil"/>
              <w:bottom w:val="single" w:sz="4" w:space="0" w:color="auto"/>
              <w:right w:val="single" w:sz="4" w:space="0" w:color="auto"/>
            </w:tcBorders>
            <w:shd w:val="clear" w:color="auto" w:fill="auto"/>
            <w:noWrap/>
            <w:vAlign w:val="center"/>
            <w:hideMark/>
          </w:tcPr>
          <w:p w14:paraId="788F8158" w14:textId="77777777" w:rsidR="00EB7BA5" w:rsidRPr="00EB7BA5" w:rsidRDefault="00EB7BA5" w:rsidP="00EB7BA5">
            <w:pPr>
              <w:widowControl/>
              <w:jc w:val="center"/>
              <w:rPr>
                <w:rFonts w:ascii="Calibri" w:eastAsia="宋体" w:hAnsi="Calibri" w:cs="Times New Roman"/>
                <w:kern w:val="0"/>
                <w:sz w:val="20"/>
                <w:szCs w:val="20"/>
              </w:rPr>
            </w:pPr>
            <w:r w:rsidRPr="00EB7BA5">
              <w:rPr>
                <w:rFonts w:ascii="Calibri" w:eastAsia="宋体" w:hAnsi="Calibri" w:cs="Times New Roman"/>
                <w:kern w:val="0"/>
                <w:sz w:val="20"/>
                <w:szCs w:val="20"/>
              </w:rPr>
              <w:t>120</w:t>
            </w:r>
            <w:r w:rsidRPr="00EB7BA5">
              <w:rPr>
                <w:rFonts w:ascii="宋体" w:eastAsia="宋体" w:hAnsi="宋体" w:cs="Times New Roman" w:hint="eastAsia"/>
                <w:kern w:val="0"/>
                <w:sz w:val="20"/>
                <w:szCs w:val="20"/>
              </w:rPr>
              <w:t>课时</w:t>
            </w:r>
          </w:p>
        </w:tc>
      </w:tr>
      <w:tr w:rsidR="00EB7BA5" w:rsidRPr="00EB7BA5" w14:paraId="162584D8" w14:textId="77777777" w:rsidTr="00654151">
        <w:trPr>
          <w:trHeight w:val="720"/>
        </w:trPr>
        <w:tc>
          <w:tcPr>
            <w:tcW w:w="696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F14D27"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合计</w:t>
            </w:r>
          </w:p>
        </w:tc>
        <w:tc>
          <w:tcPr>
            <w:tcW w:w="1276" w:type="dxa"/>
            <w:tcBorders>
              <w:top w:val="nil"/>
              <w:left w:val="nil"/>
              <w:bottom w:val="single" w:sz="4" w:space="0" w:color="auto"/>
              <w:right w:val="single" w:sz="4" w:space="0" w:color="auto"/>
            </w:tcBorders>
            <w:shd w:val="clear" w:color="auto" w:fill="auto"/>
            <w:noWrap/>
            <w:vAlign w:val="center"/>
            <w:hideMark/>
          </w:tcPr>
          <w:p w14:paraId="40299427" w14:textId="77777777" w:rsidR="00EB7BA5" w:rsidRPr="00EB7BA5" w:rsidRDefault="00EB7BA5" w:rsidP="00EB7BA5">
            <w:pPr>
              <w:widowControl/>
              <w:jc w:val="center"/>
              <w:rPr>
                <w:rFonts w:ascii="宋体" w:eastAsia="宋体" w:hAnsi="宋体" w:cs="Times New Roman"/>
                <w:color w:val="000000"/>
                <w:kern w:val="0"/>
                <w:sz w:val="20"/>
                <w:szCs w:val="20"/>
              </w:rPr>
            </w:pPr>
            <w:r w:rsidRPr="00EB7BA5">
              <w:rPr>
                <w:rFonts w:ascii="宋体" w:eastAsia="宋体" w:hAnsi="宋体" w:cs="Times New Roman" w:hint="eastAsia"/>
                <w:color w:val="000000"/>
                <w:kern w:val="0"/>
                <w:sz w:val="20"/>
                <w:szCs w:val="20"/>
              </w:rPr>
              <w:t>640课时</w:t>
            </w:r>
          </w:p>
        </w:tc>
      </w:tr>
    </w:tbl>
    <w:p w14:paraId="41B442D0" w14:textId="2685EF52" w:rsidR="00313A41" w:rsidRDefault="00313A41" w:rsidP="00A815C6">
      <w:pPr>
        <w:spacing w:line="360" w:lineRule="auto"/>
        <w:rPr>
          <w:rFonts w:asciiTheme="minorEastAsia" w:hAnsiTheme="minorEastAsia"/>
          <w:szCs w:val="21"/>
        </w:rPr>
      </w:pPr>
    </w:p>
    <w:p w14:paraId="3B740A31" w14:textId="77777777" w:rsidR="000949B8" w:rsidRPr="00A815C6" w:rsidRDefault="000949B8" w:rsidP="00A815C6">
      <w:pPr>
        <w:spacing w:line="360" w:lineRule="auto"/>
        <w:rPr>
          <w:rFonts w:asciiTheme="minorEastAsia" w:hAnsiTheme="minorEastAsia"/>
          <w:szCs w:val="21"/>
        </w:rPr>
      </w:pPr>
    </w:p>
    <w:p w14:paraId="6DB7D177" w14:textId="3BE07CB0" w:rsidR="0064663D" w:rsidRPr="000949B8" w:rsidRDefault="0064663D" w:rsidP="0033073C">
      <w:pPr>
        <w:pStyle w:val="6"/>
      </w:pPr>
      <w:bookmarkStart w:id="9" w:name="_Toc292802248"/>
      <w:r w:rsidRPr="000949B8">
        <w:rPr>
          <w:rFonts w:hint="eastAsia"/>
        </w:rPr>
        <w:t>四、</w:t>
      </w:r>
      <w:proofErr w:type="spellStart"/>
      <w:r w:rsidR="00094250">
        <w:rPr>
          <w:rFonts w:hint="eastAsia"/>
        </w:rPr>
        <w:t>iOS</w:t>
      </w:r>
      <w:proofErr w:type="spellEnd"/>
      <w:r w:rsidR="00094250">
        <w:rPr>
          <w:rFonts w:hint="eastAsia"/>
        </w:rPr>
        <w:t>开发</w:t>
      </w:r>
      <w:r w:rsidRPr="000949B8">
        <w:rPr>
          <w:rFonts w:hint="eastAsia"/>
        </w:rPr>
        <w:t>工程师就业服务体系</w:t>
      </w:r>
      <w:bookmarkEnd w:id="9"/>
    </w:p>
    <w:p w14:paraId="3FEBB000" w14:textId="4CBEE636" w:rsidR="0064663D" w:rsidRPr="00A815C6" w:rsidRDefault="0064663D" w:rsidP="00A815C6">
      <w:pPr>
        <w:spacing w:line="360" w:lineRule="auto"/>
        <w:ind w:firstLineChars="150" w:firstLine="315"/>
        <w:rPr>
          <w:rFonts w:asciiTheme="minorEastAsia" w:hAnsiTheme="minorEastAsia"/>
          <w:szCs w:val="21"/>
        </w:rPr>
      </w:pPr>
      <w:r w:rsidRPr="00A815C6">
        <w:rPr>
          <w:rFonts w:asciiTheme="minorEastAsia" w:hAnsiTheme="minorEastAsia" w:hint="eastAsia"/>
          <w:szCs w:val="21"/>
        </w:rPr>
        <w:t>针对</w:t>
      </w:r>
      <w:proofErr w:type="spellStart"/>
      <w:r w:rsidR="00654A72">
        <w:rPr>
          <w:rFonts w:asciiTheme="minorEastAsia" w:hAnsiTheme="minorEastAsia" w:hint="eastAsia"/>
          <w:szCs w:val="21"/>
        </w:rPr>
        <w:t>iOS</w:t>
      </w:r>
      <w:proofErr w:type="spellEnd"/>
      <w:r w:rsidR="00654A72">
        <w:rPr>
          <w:rFonts w:asciiTheme="minorEastAsia" w:hAnsiTheme="minorEastAsia" w:hint="eastAsia"/>
          <w:szCs w:val="21"/>
        </w:rPr>
        <w:t>开发</w:t>
      </w:r>
      <w:r w:rsidRPr="00A815C6">
        <w:rPr>
          <w:rFonts w:asciiTheme="minorEastAsia" w:hAnsiTheme="minorEastAsia" w:hint="eastAsia"/>
          <w:szCs w:val="21"/>
        </w:rPr>
        <w:t>人才的就业工作，</w:t>
      </w:r>
      <w:r w:rsidR="00654A72">
        <w:rPr>
          <w:rFonts w:asciiTheme="minorEastAsia" w:hAnsiTheme="minorEastAsia" w:hint="eastAsia"/>
          <w:szCs w:val="21"/>
        </w:rPr>
        <w:t>鹏途教育集团</w:t>
      </w:r>
      <w:r w:rsidRPr="00A815C6">
        <w:rPr>
          <w:rFonts w:asciiTheme="minorEastAsia" w:hAnsiTheme="minorEastAsia" w:hint="eastAsia"/>
          <w:szCs w:val="21"/>
        </w:rPr>
        <w:t>设计了相应的、完整的</w:t>
      </w:r>
      <w:r w:rsidR="006A5A82">
        <w:rPr>
          <w:rFonts w:asciiTheme="minorEastAsia" w:hAnsiTheme="minorEastAsia" w:hint="eastAsia"/>
          <w:szCs w:val="21"/>
        </w:rPr>
        <w:t>就业服务体系。学员毕业前开展就业咨询、职业规划指导工作；通过院</w:t>
      </w:r>
      <w:r w:rsidRPr="00A815C6">
        <w:rPr>
          <w:rFonts w:asciiTheme="minorEastAsia" w:hAnsiTheme="minorEastAsia" w:hint="eastAsia"/>
          <w:szCs w:val="21"/>
        </w:rPr>
        <w:t>毕业</w:t>
      </w:r>
      <w:r w:rsidR="006A5A82">
        <w:rPr>
          <w:rFonts w:asciiTheme="minorEastAsia" w:hAnsiTheme="minorEastAsia" w:hint="eastAsia"/>
          <w:szCs w:val="21"/>
        </w:rPr>
        <w:t>答辩</w:t>
      </w:r>
      <w:r w:rsidRPr="00A815C6">
        <w:rPr>
          <w:rFonts w:asciiTheme="minorEastAsia" w:hAnsiTheme="minorEastAsia" w:hint="eastAsia"/>
          <w:szCs w:val="21"/>
        </w:rPr>
        <w:t>后，</w:t>
      </w:r>
      <w:r w:rsidR="00F95331">
        <w:rPr>
          <w:rFonts w:asciiTheme="minorEastAsia" w:hAnsiTheme="minorEastAsia" w:hint="eastAsia"/>
          <w:szCs w:val="21"/>
        </w:rPr>
        <w:t>鹏途总部</w:t>
      </w:r>
      <w:r w:rsidRPr="00A815C6">
        <w:rPr>
          <w:rFonts w:asciiTheme="minorEastAsia" w:hAnsiTheme="minorEastAsia" w:hint="eastAsia"/>
          <w:szCs w:val="21"/>
        </w:rPr>
        <w:t>、一线分公司将配合加盟中心举办相应的人才双选会，让学员和企业之间展开进行选择。除此之外，人才服</w:t>
      </w:r>
      <w:r w:rsidRPr="00A815C6">
        <w:rPr>
          <w:rFonts w:asciiTheme="minorEastAsia" w:hAnsiTheme="minorEastAsia" w:hint="eastAsia"/>
          <w:szCs w:val="21"/>
        </w:rPr>
        <w:lastRenderedPageBreak/>
        <w:t>务还将提供学员入职后三年的支撑跟踪服务，持续支持学员职业发展。</w:t>
      </w:r>
    </w:p>
    <w:p w14:paraId="4FCBCDE2" w14:textId="77777777" w:rsidR="0064663D" w:rsidRPr="000949B8" w:rsidRDefault="0064663D" w:rsidP="0033073C">
      <w:pPr>
        <w:pStyle w:val="9"/>
      </w:pPr>
      <w:bookmarkStart w:id="10" w:name="_Toc292802249"/>
      <w:r w:rsidRPr="000949B8">
        <w:rPr>
          <w:rFonts w:hint="eastAsia"/>
        </w:rPr>
        <w:t>1</w:t>
      </w:r>
      <w:r w:rsidRPr="000949B8">
        <w:rPr>
          <w:rFonts w:hint="eastAsia"/>
        </w:rPr>
        <w:t>、就业服务方式与内容</w:t>
      </w:r>
      <w:bookmarkEnd w:id="10"/>
    </w:p>
    <w:p w14:paraId="58A647CB" w14:textId="46C54128" w:rsidR="0064663D" w:rsidRPr="00A815C6" w:rsidRDefault="006E55E7" w:rsidP="00A815C6">
      <w:pPr>
        <w:spacing w:line="360" w:lineRule="auto"/>
        <w:rPr>
          <w:rFonts w:asciiTheme="minorEastAsia" w:hAnsiTheme="minorEastAsia"/>
          <w:szCs w:val="21"/>
        </w:rPr>
      </w:pPr>
      <w:r>
        <w:rPr>
          <w:rFonts w:asciiTheme="minorEastAsia" w:hAnsiTheme="minorEastAsia" w:hint="eastAsia"/>
          <w:szCs w:val="21"/>
        </w:rPr>
        <w:t>1.</w:t>
      </w:r>
      <w:r w:rsidR="00CB3DBB">
        <w:rPr>
          <w:rFonts w:asciiTheme="minorEastAsia" w:hAnsiTheme="minorEastAsia" w:hint="eastAsia"/>
          <w:szCs w:val="21"/>
        </w:rPr>
        <w:t>1.</w:t>
      </w:r>
      <w:r w:rsidR="004F0810">
        <w:rPr>
          <w:rFonts w:asciiTheme="minorEastAsia" w:hAnsiTheme="minorEastAsia" w:hint="eastAsia"/>
          <w:szCs w:val="21"/>
        </w:rPr>
        <w:t xml:space="preserve"> </w:t>
      </w:r>
      <w:r w:rsidR="0064663D" w:rsidRPr="00A815C6">
        <w:rPr>
          <w:rFonts w:asciiTheme="minorEastAsia" w:hAnsiTheme="minorEastAsia" w:hint="eastAsia"/>
          <w:szCs w:val="21"/>
        </w:rPr>
        <w:t>毕业前：就业咨询（职业规划、简历指导、模拟面试），提升就业能力</w:t>
      </w:r>
    </w:p>
    <w:p w14:paraId="7E1D17C6" w14:textId="522DEC0B" w:rsidR="0064663D" w:rsidRPr="00A815C6" w:rsidRDefault="006E55E7" w:rsidP="00A815C6">
      <w:pPr>
        <w:spacing w:line="360" w:lineRule="auto"/>
        <w:rPr>
          <w:rFonts w:asciiTheme="minorEastAsia" w:hAnsiTheme="minorEastAsia"/>
          <w:szCs w:val="21"/>
        </w:rPr>
      </w:pPr>
      <w:r>
        <w:rPr>
          <w:rFonts w:asciiTheme="minorEastAsia" w:hAnsiTheme="minorEastAsia" w:hint="eastAsia"/>
          <w:szCs w:val="21"/>
        </w:rPr>
        <w:t>1.</w:t>
      </w:r>
      <w:r w:rsidR="00CB3DBB">
        <w:rPr>
          <w:rFonts w:asciiTheme="minorEastAsia" w:hAnsiTheme="minorEastAsia" w:hint="eastAsia"/>
          <w:szCs w:val="21"/>
        </w:rPr>
        <w:t>2.</w:t>
      </w:r>
      <w:r w:rsidR="004F0810">
        <w:rPr>
          <w:rFonts w:asciiTheme="minorEastAsia" w:hAnsiTheme="minorEastAsia" w:hint="eastAsia"/>
          <w:szCs w:val="21"/>
        </w:rPr>
        <w:t xml:space="preserve"> </w:t>
      </w:r>
      <w:r w:rsidR="0064663D" w:rsidRPr="00A815C6">
        <w:rPr>
          <w:rFonts w:asciiTheme="minorEastAsia" w:hAnsiTheme="minorEastAsia" w:hint="eastAsia"/>
          <w:szCs w:val="21"/>
        </w:rPr>
        <w:t>毕业后：通过院考，参加信息化人才双选会，与信息化企业</w:t>
      </w:r>
      <w:r w:rsidR="0064663D" w:rsidRPr="00A815C6">
        <w:rPr>
          <w:rFonts w:asciiTheme="minorEastAsia" w:hAnsiTheme="minorEastAsia"/>
          <w:szCs w:val="21"/>
        </w:rPr>
        <w:t>HR</w:t>
      </w:r>
      <w:r w:rsidR="0064663D" w:rsidRPr="00A815C6">
        <w:rPr>
          <w:rFonts w:asciiTheme="minorEastAsia" w:hAnsiTheme="minorEastAsia" w:hint="eastAsia"/>
          <w:szCs w:val="21"/>
        </w:rPr>
        <w:t>面对面交流</w:t>
      </w:r>
    </w:p>
    <w:p w14:paraId="3D260FC0" w14:textId="648EB7CC" w:rsidR="0064663D" w:rsidRPr="00A815C6" w:rsidRDefault="006E55E7" w:rsidP="00A815C6">
      <w:pPr>
        <w:spacing w:line="360" w:lineRule="auto"/>
        <w:rPr>
          <w:rFonts w:asciiTheme="minorEastAsia" w:hAnsiTheme="minorEastAsia"/>
          <w:szCs w:val="21"/>
        </w:rPr>
      </w:pPr>
      <w:r>
        <w:rPr>
          <w:rFonts w:asciiTheme="minorEastAsia" w:hAnsiTheme="minorEastAsia" w:hint="eastAsia"/>
          <w:szCs w:val="21"/>
        </w:rPr>
        <w:t>1.</w:t>
      </w:r>
      <w:r w:rsidR="00CB3DBB">
        <w:rPr>
          <w:rFonts w:asciiTheme="minorEastAsia" w:hAnsiTheme="minorEastAsia" w:hint="eastAsia"/>
          <w:szCs w:val="21"/>
        </w:rPr>
        <w:t>3.</w:t>
      </w:r>
      <w:r w:rsidR="004F0810">
        <w:rPr>
          <w:rFonts w:asciiTheme="minorEastAsia" w:hAnsiTheme="minorEastAsia" w:hint="eastAsia"/>
          <w:szCs w:val="21"/>
        </w:rPr>
        <w:t xml:space="preserve"> </w:t>
      </w:r>
      <w:r w:rsidR="0064663D" w:rsidRPr="00A815C6">
        <w:rPr>
          <w:rFonts w:asciiTheme="minorEastAsia" w:hAnsiTheme="minorEastAsia" w:hint="eastAsia"/>
          <w:szCs w:val="21"/>
        </w:rPr>
        <w:t>享受一对一就业服务，“一地学习、全国就业”</w:t>
      </w:r>
    </w:p>
    <w:p w14:paraId="7837064C" w14:textId="493A81B4" w:rsidR="0064663D" w:rsidRDefault="006E55E7" w:rsidP="00A815C6">
      <w:pPr>
        <w:spacing w:line="360" w:lineRule="auto"/>
        <w:rPr>
          <w:rFonts w:asciiTheme="minorEastAsia" w:hAnsiTheme="minorEastAsia"/>
          <w:szCs w:val="21"/>
        </w:rPr>
      </w:pPr>
      <w:r>
        <w:rPr>
          <w:rFonts w:asciiTheme="minorEastAsia" w:hAnsiTheme="minorEastAsia" w:hint="eastAsia"/>
          <w:szCs w:val="21"/>
        </w:rPr>
        <w:t>1.</w:t>
      </w:r>
      <w:r w:rsidR="00CB3DBB">
        <w:rPr>
          <w:rFonts w:asciiTheme="minorEastAsia" w:hAnsiTheme="minorEastAsia" w:hint="eastAsia"/>
          <w:szCs w:val="21"/>
        </w:rPr>
        <w:t>4.</w:t>
      </w:r>
      <w:r w:rsidR="004F0810">
        <w:rPr>
          <w:rFonts w:asciiTheme="minorEastAsia" w:hAnsiTheme="minorEastAsia" w:hint="eastAsia"/>
          <w:szCs w:val="21"/>
        </w:rPr>
        <w:t xml:space="preserve"> </w:t>
      </w:r>
      <w:r w:rsidR="0064663D" w:rsidRPr="00A815C6">
        <w:rPr>
          <w:rFonts w:asciiTheme="minorEastAsia" w:hAnsiTheme="minorEastAsia" w:hint="eastAsia"/>
          <w:szCs w:val="21"/>
        </w:rPr>
        <w:t>入职后：获得三年职场跟踪，为职业发展护航</w:t>
      </w:r>
    </w:p>
    <w:p w14:paraId="571787CE" w14:textId="77777777" w:rsidR="006E55E7" w:rsidRPr="00A815C6" w:rsidRDefault="006E55E7" w:rsidP="00A815C6">
      <w:pPr>
        <w:spacing w:line="360" w:lineRule="auto"/>
        <w:rPr>
          <w:rFonts w:asciiTheme="minorEastAsia" w:hAnsiTheme="minorEastAsia"/>
          <w:szCs w:val="21"/>
        </w:rPr>
      </w:pPr>
    </w:p>
    <w:p w14:paraId="71F991BC" w14:textId="77777777" w:rsidR="0064663D" w:rsidRDefault="0064663D" w:rsidP="0033073C">
      <w:pPr>
        <w:pStyle w:val="9"/>
      </w:pPr>
      <w:bookmarkStart w:id="11" w:name="_Toc292802250"/>
      <w:r w:rsidRPr="000949B8">
        <w:rPr>
          <w:rFonts w:hint="eastAsia"/>
        </w:rPr>
        <w:t>2</w:t>
      </w:r>
      <w:r w:rsidRPr="000949B8">
        <w:rPr>
          <w:rFonts w:hint="eastAsia"/>
        </w:rPr>
        <w:t>、就业渠道与就业方向</w:t>
      </w:r>
      <w:bookmarkEnd w:id="11"/>
    </w:p>
    <w:p w14:paraId="1EA828F9" w14:textId="68B7F4FF" w:rsidR="00956491" w:rsidRDefault="00956491" w:rsidP="00A815C6">
      <w:pPr>
        <w:spacing w:line="360" w:lineRule="auto"/>
        <w:rPr>
          <w:rFonts w:asciiTheme="minorEastAsia" w:hAnsiTheme="minorEastAsia"/>
          <w:szCs w:val="21"/>
        </w:rPr>
      </w:pPr>
      <w:r w:rsidRPr="00956491">
        <w:rPr>
          <w:rFonts w:asciiTheme="minorEastAsia" w:hAnsiTheme="minorEastAsia" w:hint="eastAsia"/>
          <w:szCs w:val="21"/>
        </w:rPr>
        <w:t>2.1.</w:t>
      </w:r>
      <w:r w:rsidR="004F0810">
        <w:rPr>
          <w:rFonts w:asciiTheme="minorEastAsia" w:hAnsiTheme="minorEastAsia" w:hint="eastAsia"/>
          <w:szCs w:val="21"/>
        </w:rPr>
        <w:t xml:space="preserve"> </w:t>
      </w:r>
      <w:r w:rsidRPr="00956491">
        <w:rPr>
          <w:rFonts w:asciiTheme="minorEastAsia" w:hAnsiTheme="minorEastAsia" w:hint="eastAsia"/>
          <w:szCs w:val="21"/>
        </w:rPr>
        <w:t>鹏途</w:t>
      </w:r>
      <w:r>
        <w:rPr>
          <w:rFonts w:asciiTheme="minorEastAsia" w:hAnsiTheme="minorEastAsia" w:hint="eastAsia"/>
          <w:szCs w:val="21"/>
        </w:rPr>
        <w:t>教育集团</w:t>
      </w:r>
      <w:r w:rsidRPr="00956491">
        <w:rPr>
          <w:rFonts w:asciiTheme="minorEastAsia" w:hAnsiTheme="minorEastAsia" w:hint="eastAsia"/>
          <w:szCs w:val="21"/>
        </w:rPr>
        <w:t>合作伙伴</w:t>
      </w:r>
      <w:r w:rsidR="004D77D7">
        <w:rPr>
          <w:rFonts w:asciiTheme="minorEastAsia" w:hAnsiTheme="minorEastAsia" w:hint="eastAsia"/>
          <w:szCs w:val="21"/>
        </w:rPr>
        <w:t>（列举部分）</w:t>
      </w:r>
    </w:p>
    <w:p w14:paraId="04E97501" w14:textId="6AC86DB6" w:rsidR="00520EC8" w:rsidRDefault="00520EC8" w:rsidP="00A815C6">
      <w:pPr>
        <w:spacing w:line="360" w:lineRule="auto"/>
        <w:rPr>
          <w:rFonts w:asciiTheme="minorEastAsia" w:hAnsiTheme="minorEastAsia"/>
          <w:szCs w:val="21"/>
        </w:rPr>
      </w:pPr>
      <w:r w:rsidRPr="00520EC8">
        <w:rPr>
          <w:rFonts w:asciiTheme="minorEastAsia" w:hAnsiTheme="minorEastAsia"/>
          <w:noProof/>
          <w:szCs w:val="21"/>
        </w:rPr>
        <w:drawing>
          <wp:inline distT="0" distB="0" distL="0" distR="0" wp14:anchorId="2625CBD7" wp14:editId="18EFAF7D">
            <wp:extent cx="5274310" cy="771002"/>
            <wp:effectExtent l="0" t="0" r="0" b="0"/>
            <wp:docPr id="8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71002"/>
                    </a:xfrm>
                    <a:prstGeom prst="rect">
                      <a:avLst/>
                    </a:prstGeom>
                    <a:noFill/>
                    <a:ln>
                      <a:noFill/>
                    </a:ln>
                    <a:extLst/>
                  </pic:spPr>
                </pic:pic>
              </a:graphicData>
            </a:graphic>
          </wp:inline>
        </w:drawing>
      </w:r>
    </w:p>
    <w:p w14:paraId="18C28CD1" w14:textId="1008289C" w:rsidR="00520EC8" w:rsidRPr="00956491" w:rsidRDefault="00520EC8" w:rsidP="00A815C6">
      <w:pPr>
        <w:spacing w:line="360" w:lineRule="auto"/>
        <w:rPr>
          <w:rFonts w:asciiTheme="minorEastAsia" w:hAnsiTheme="minorEastAsia"/>
          <w:szCs w:val="21"/>
        </w:rPr>
      </w:pPr>
      <w:r w:rsidRPr="00520EC8">
        <w:rPr>
          <w:rFonts w:asciiTheme="minorEastAsia" w:hAnsiTheme="minorEastAsia"/>
          <w:noProof/>
          <w:szCs w:val="21"/>
        </w:rPr>
        <w:drawing>
          <wp:inline distT="0" distB="0" distL="0" distR="0" wp14:anchorId="240AB181" wp14:editId="49486A9E">
            <wp:extent cx="5486400" cy="2311400"/>
            <wp:effectExtent l="0" t="0" r="0" b="0"/>
            <wp:docPr id="8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11400"/>
                    </a:xfrm>
                    <a:prstGeom prst="rect">
                      <a:avLst/>
                    </a:prstGeom>
                    <a:noFill/>
                    <a:ln>
                      <a:noFill/>
                    </a:ln>
                    <a:extLst/>
                  </pic:spPr>
                </pic:pic>
              </a:graphicData>
            </a:graphic>
          </wp:inline>
        </w:drawing>
      </w:r>
      <w:r w:rsidRPr="00520EC8">
        <w:rPr>
          <w:rFonts w:asciiTheme="minorEastAsia" w:hAnsiTheme="minorEastAsia"/>
          <w:noProof/>
          <w:szCs w:val="21"/>
        </w:rPr>
        <w:drawing>
          <wp:inline distT="0" distB="0" distL="0" distR="0" wp14:anchorId="7A2F178C" wp14:editId="7BA74221">
            <wp:extent cx="5486400" cy="2302510"/>
            <wp:effectExtent l="0" t="0" r="0" b="8890"/>
            <wp:docPr id="8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02510"/>
                    </a:xfrm>
                    <a:prstGeom prst="rect">
                      <a:avLst/>
                    </a:prstGeom>
                    <a:noFill/>
                    <a:ln>
                      <a:noFill/>
                    </a:ln>
                    <a:extLst/>
                  </pic:spPr>
                </pic:pic>
              </a:graphicData>
            </a:graphic>
          </wp:inline>
        </w:drawing>
      </w:r>
    </w:p>
    <w:p w14:paraId="3840DBA3" w14:textId="56ADD28A" w:rsidR="00445DFF" w:rsidRPr="00956491" w:rsidRDefault="006E55E7" w:rsidP="00A815C6">
      <w:pPr>
        <w:spacing w:line="360" w:lineRule="auto"/>
        <w:rPr>
          <w:rFonts w:asciiTheme="minorEastAsia" w:hAnsiTheme="minorEastAsia"/>
          <w:szCs w:val="21"/>
        </w:rPr>
      </w:pPr>
      <w:r w:rsidRPr="00956491">
        <w:rPr>
          <w:rFonts w:asciiTheme="minorEastAsia" w:hAnsiTheme="minorEastAsia" w:hint="eastAsia"/>
          <w:szCs w:val="21"/>
        </w:rPr>
        <w:t>2.</w:t>
      </w:r>
      <w:r w:rsidR="00956491" w:rsidRPr="00956491">
        <w:rPr>
          <w:rFonts w:asciiTheme="minorEastAsia" w:hAnsiTheme="minorEastAsia" w:hint="eastAsia"/>
          <w:szCs w:val="21"/>
        </w:rPr>
        <w:t>2</w:t>
      </w:r>
      <w:r w:rsidR="00445DFF" w:rsidRPr="00956491">
        <w:rPr>
          <w:rFonts w:asciiTheme="minorEastAsia" w:hAnsiTheme="minorEastAsia" w:hint="eastAsia"/>
          <w:szCs w:val="21"/>
        </w:rPr>
        <w:t>.</w:t>
      </w:r>
      <w:r w:rsidR="004F0810">
        <w:rPr>
          <w:rFonts w:asciiTheme="minorEastAsia" w:hAnsiTheme="minorEastAsia" w:hint="eastAsia"/>
          <w:szCs w:val="21"/>
        </w:rPr>
        <w:t xml:space="preserve"> </w:t>
      </w:r>
      <w:r w:rsidRPr="00956491">
        <w:rPr>
          <w:rFonts w:asciiTheme="minorEastAsia" w:hAnsiTheme="minorEastAsia" w:hint="eastAsia"/>
          <w:szCs w:val="21"/>
        </w:rPr>
        <w:t>移动互联网企业</w:t>
      </w:r>
    </w:p>
    <w:p w14:paraId="4C48CB5C" w14:textId="5D4A05A2" w:rsidR="00956491" w:rsidRPr="00956491" w:rsidRDefault="00956491" w:rsidP="00956491">
      <w:pPr>
        <w:spacing w:line="360" w:lineRule="auto"/>
        <w:rPr>
          <w:rFonts w:asciiTheme="minorEastAsia" w:hAnsiTheme="minorEastAsia"/>
          <w:szCs w:val="21"/>
        </w:rPr>
      </w:pPr>
      <w:r w:rsidRPr="00956491">
        <w:rPr>
          <w:rFonts w:asciiTheme="minorEastAsia" w:hAnsiTheme="minorEastAsia" w:hint="eastAsia"/>
          <w:szCs w:val="21"/>
        </w:rPr>
        <w:lastRenderedPageBreak/>
        <w:t>2.3</w:t>
      </w:r>
      <w:r w:rsidR="004F0810">
        <w:rPr>
          <w:rFonts w:asciiTheme="minorEastAsia" w:hAnsiTheme="minorEastAsia" w:hint="eastAsia"/>
          <w:szCs w:val="21"/>
        </w:rPr>
        <w:t>．</w:t>
      </w:r>
      <w:r w:rsidRPr="00956491">
        <w:rPr>
          <w:rFonts w:asciiTheme="minorEastAsia" w:hAnsiTheme="minorEastAsia" w:hint="eastAsia"/>
          <w:szCs w:val="21"/>
        </w:rPr>
        <w:t>互联网及传统软件企业</w:t>
      </w:r>
    </w:p>
    <w:p w14:paraId="73114F99" w14:textId="2440138B" w:rsidR="00956491" w:rsidRPr="00956491" w:rsidRDefault="00956491" w:rsidP="00956491">
      <w:pPr>
        <w:spacing w:line="360" w:lineRule="auto"/>
        <w:rPr>
          <w:rFonts w:asciiTheme="minorEastAsia" w:hAnsiTheme="minorEastAsia"/>
          <w:szCs w:val="21"/>
        </w:rPr>
      </w:pPr>
      <w:r w:rsidRPr="00956491">
        <w:rPr>
          <w:rFonts w:asciiTheme="minorEastAsia" w:hAnsiTheme="minorEastAsia" w:hint="eastAsia"/>
          <w:szCs w:val="21"/>
        </w:rPr>
        <w:t>2.4</w:t>
      </w:r>
      <w:r w:rsidR="004F0810">
        <w:rPr>
          <w:rFonts w:asciiTheme="minorEastAsia" w:hAnsiTheme="minorEastAsia" w:hint="eastAsia"/>
          <w:szCs w:val="21"/>
        </w:rPr>
        <w:t>．</w:t>
      </w:r>
      <w:r w:rsidRPr="00956491">
        <w:rPr>
          <w:rFonts w:asciiTheme="minorEastAsia" w:hAnsiTheme="minorEastAsia" w:hint="eastAsia"/>
          <w:szCs w:val="21"/>
        </w:rPr>
        <w:t>有移动端需求的传统企业</w:t>
      </w:r>
    </w:p>
    <w:p w14:paraId="1A97A385" w14:textId="44624029" w:rsidR="0064663D" w:rsidRPr="00A815C6" w:rsidRDefault="0064663D" w:rsidP="00A815C6">
      <w:pPr>
        <w:spacing w:line="360" w:lineRule="auto"/>
        <w:rPr>
          <w:rFonts w:asciiTheme="minorEastAsia" w:hAnsiTheme="minorEastAsia"/>
          <w:szCs w:val="21"/>
        </w:rPr>
      </w:pPr>
    </w:p>
    <w:p w14:paraId="4668EE99" w14:textId="0C4C2FED" w:rsidR="0064663D" w:rsidRPr="000949B8" w:rsidRDefault="001E18C8" w:rsidP="0033073C">
      <w:pPr>
        <w:pStyle w:val="6"/>
      </w:pPr>
      <w:bookmarkStart w:id="12" w:name="_Toc292802251"/>
      <w:r w:rsidRPr="000949B8">
        <w:rPr>
          <w:rFonts w:hint="eastAsia"/>
        </w:rPr>
        <w:t>五、</w:t>
      </w:r>
      <w:r w:rsidR="005646E8">
        <w:rPr>
          <w:rFonts w:hint="eastAsia"/>
        </w:rPr>
        <w:t>师资团队</w:t>
      </w:r>
      <w:bookmarkEnd w:id="12"/>
    </w:p>
    <w:p w14:paraId="3CD9CAB7" w14:textId="1060F2DD" w:rsidR="00506650" w:rsidRDefault="003C2B26" w:rsidP="00A815C6">
      <w:pPr>
        <w:spacing w:line="360" w:lineRule="auto"/>
      </w:pPr>
      <w:r>
        <w:rPr>
          <w:noProof/>
        </w:rPr>
        <w:drawing>
          <wp:inline distT="0" distB="0" distL="0" distR="0" wp14:anchorId="51E55BBD" wp14:editId="1088A738">
            <wp:extent cx="5274310" cy="2523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23692"/>
                    </a:xfrm>
                    <a:prstGeom prst="rect">
                      <a:avLst/>
                    </a:prstGeom>
                    <a:noFill/>
                    <a:ln>
                      <a:noFill/>
                    </a:ln>
                  </pic:spPr>
                </pic:pic>
              </a:graphicData>
            </a:graphic>
          </wp:inline>
        </w:drawing>
      </w:r>
      <w:r>
        <w:rPr>
          <w:noProof/>
        </w:rPr>
        <w:drawing>
          <wp:inline distT="0" distB="0" distL="0" distR="0" wp14:anchorId="38A2D6A6" wp14:editId="43443CC3">
            <wp:extent cx="5274310" cy="252877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28779"/>
                    </a:xfrm>
                    <a:prstGeom prst="rect">
                      <a:avLst/>
                    </a:prstGeom>
                    <a:noFill/>
                    <a:ln>
                      <a:noFill/>
                    </a:ln>
                  </pic:spPr>
                </pic:pic>
              </a:graphicData>
            </a:graphic>
          </wp:inline>
        </w:drawing>
      </w:r>
    </w:p>
    <w:p w14:paraId="0A429105" w14:textId="77777777" w:rsidR="00506650" w:rsidRDefault="00506650" w:rsidP="00A815C6">
      <w:pPr>
        <w:spacing w:line="360" w:lineRule="auto"/>
      </w:pPr>
    </w:p>
    <w:p w14:paraId="36C22BAF" w14:textId="77777777" w:rsidR="00506650" w:rsidRDefault="00506650" w:rsidP="00A815C6">
      <w:pPr>
        <w:spacing w:line="360" w:lineRule="auto"/>
      </w:pPr>
    </w:p>
    <w:sectPr w:rsidR="00506650" w:rsidSect="00E70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3255E" w14:textId="77777777" w:rsidR="007A7B5B" w:rsidRDefault="007A7B5B" w:rsidP="009514A9">
      <w:r>
        <w:separator/>
      </w:r>
    </w:p>
  </w:endnote>
  <w:endnote w:type="continuationSeparator" w:id="0">
    <w:p w14:paraId="4A532CA7" w14:textId="77777777" w:rsidR="007A7B5B" w:rsidRDefault="007A7B5B" w:rsidP="0095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F09A2" w14:textId="77777777" w:rsidR="007A7B5B" w:rsidRDefault="007A7B5B" w:rsidP="009514A9">
      <w:r>
        <w:separator/>
      </w:r>
    </w:p>
  </w:footnote>
  <w:footnote w:type="continuationSeparator" w:id="0">
    <w:p w14:paraId="17E7F12E" w14:textId="77777777" w:rsidR="007A7B5B" w:rsidRDefault="007A7B5B" w:rsidP="009514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3872"/>
    <w:rsid w:val="000331C0"/>
    <w:rsid w:val="000355BF"/>
    <w:rsid w:val="00042BC3"/>
    <w:rsid w:val="00082B0A"/>
    <w:rsid w:val="00094250"/>
    <w:rsid w:val="000949B8"/>
    <w:rsid w:val="000961A2"/>
    <w:rsid w:val="000A3917"/>
    <w:rsid w:val="000B717F"/>
    <w:rsid w:val="000C5528"/>
    <w:rsid w:val="000D70B7"/>
    <w:rsid w:val="000D7C92"/>
    <w:rsid w:val="000F1643"/>
    <w:rsid w:val="001062B8"/>
    <w:rsid w:val="00154CD5"/>
    <w:rsid w:val="00190FD5"/>
    <w:rsid w:val="001E18C8"/>
    <w:rsid w:val="002B2176"/>
    <w:rsid w:val="002B4350"/>
    <w:rsid w:val="002C3237"/>
    <w:rsid w:val="002C729B"/>
    <w:rsid w:val="002D1C6E"/>
    <w:rsid w:val="002F2BEF"/>
    <w:rsid w:val="00313A41"/>
    <w:rsid w:val="0033022A"/>
    <w:rsid w:val="0033073C"/>
    <w:rsid w:val="00355B99"/>
    <w:rsid w:val="003618D2"/>
    <w:rsid w:val="0039042F"/>
    <w:rsid w:val="00390E65"/>
    <w:rsid w:val="003C2B26"/>
    <w:rsid w:val="003D0E52"/>
    <w:rsid w:val="003F1B28"/>
    <w:rsid w:val="0043317E"/>
    <w:rsid w:val="00436CF1"/>
    <w:rsid w:val="00445DFF"/>
    <w:rsid w:val="004521F2"/>
    <w:rsid w:val="00461AA1"/>
    <w:rsid w:val="00464AB1"/>
    <w:rsid w:val="004D77D7"/>
    <w:rsid w:val="004F0810"/>
    <w:rsid w:val="00506650"/>
    <w:rsid w:val="00515E93"/>
    <w:rsid w:val="00520EC8"/>
    <w:rsid w:val="0055577D"/>
    <w:rsid w:val="00561B9F"/>
    <w:rsid w:val="005646E8"/>
    <w:rsid w:val="00593872"/>
    <w:rsid w:val="005F3F23"/>
    <w:rsid w:val="005F6AF4"/>
    <w:rsid w:val="0061691B"/>
    <w:rsid w:val="0064663D"/>
    <w:rsid w:val="00654151"/>
    <w:rsid w:val="00654A72"/>
    <w:rsid w:val="00656A3E"/>
    <w:rsid w:val="00656C66"/>
    <w:rsid w:val="006A0D3C"/>
    <w:rsid w:val="006A5A82"/>
    <w:rsid w:val="006A6340"/>
    <w:rsid w:val="006B6E10"/>
    <w:rsid w:val="006D7703"/>
    <w:rsid w:val="006E55E7"/>
    <w:rsid w:val="006F2FDF"/>
    <w:rsid w:val="0072076C"/>
    <w:rsid w:val="00777167"/>
    <w:rsid w:val="007940A3"/>
    <w:rsid w:val="0079446F"/>
    <w:rsid w:val="007A09B6"/>
    <w:rsid w:val="007A7B5B"/>
    <w:rsid w:val="007B71E8"/>
    <w:rsid w:val="007D617B"/>
    <w:rsid w:val="007F1809"/>
    <w:rsid w:val="007F7CCD"/>
    <w:rsid w:val="008101C3"/>
    <w:rsid w:val="00811F21"/>
    <w:rsid w:val="008213DD"/>
    <w:rsid w:val="008448F8"/>
    <w:rsid w:val="008A7D9C"/>
    <w:rsid w:val="008D0251"/>
    <w:rsid w:val="008D67D0"/>
    <w:rsid w:val="0090155D"/>
    <w:rsid w:val="00932A70"/>
    <w:rsid w:val="009514A9"/>
    <w:rsid w:val="009538F4"/>
    <w:rsid w:val="00956491"/>
    <w:rsid w:val="00970410"/>
    <w:rsid w:val="009856C4"/>
    <w:rsid w:val="009C0FB0"/>
    <w:rsid w:val="009D4748"/>
    <w:rsid w:val="00A815C6"/>
    <w:rsid w:val="00A90166"/>
    <w:rsid w:val="00B00AC1"/>
    <w:rsid w:val="00B46050"/>
    <w:rsid w:val="00B601F5"/>
    <w:rsid w:val="00BF228D"/>
    <w:rsid w:val="00CA2B8A"/>
    <w:rsid w:val="00CB3DBB"/>
    <w:rsid w:val="00CC720E"/>
    <w:rsid w:val="00D44D91"/>
    <w:rsid w:val="00D568AC"/>
    <w:rsid w:val="00D633FA"/>
    <w:rsid w:val="00D97C48"/>
    <w:rsid w:val="00DE4166"/>
    <w:rsid w:val="00E06CBD"/>
    <w:rsid w:val="00E11A36"/>
    <w:rsid w:val="00E1294C"/>
    <w:rsid w:val="00E56EB7"/>
    <w:rsid w:val="00E64A68"/>
    <w:rsid w:val="00E70479"/>
    <w:rsid w:val="00E83FD9"/>
    <w:rsid w:val="00EB15CA"/>
    <w:rsid w:val="00EB44B3"/>
    <w:rsid w:val="00EB7BA5"/>
    <w:rsid w:val="00F00C8F"/>
    <w:rsid w:val="00F01F7A"/>
    <w:rsid w:val="00F113FA"/>
    <w:rsid w:val="00F13548"/>
    <w:rsid w:val="00F45377"/>
    <w:rsid w:val="00F61AA1"/>
    <w:rsid w:val="00F95331"/>
    <w:rsid w:val="00FA5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52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479"/>
    <w:pPr>
      <w:widowControl w:val="0"/>
      <w:jc w:val="both"/>
    </w:pPr>
  </w:style>
  <w:style w:type="paragraph" w:styleId="3">
    <w:name w:val="heading 3"/>
    <w:basedOn w:val="a"/>
    <w:link w:val="30"/>
    <w:uiPriority w:val="9"/>
    <w:qFormat/>
    <w:rsid w:val="00D568AC"/>
    <w:pPr>
      <w:widowControl/>
      <w:spacing w:before="100" w:beforeAutospacing="1" w:after="100" w:afterAutospacing="1"/>
      <w:jc w:val="left"/>
      <w:outlineLvl w:val="2"/>
    </w:pPr>
    <w:rPr>
      <w:rFonts w:ascii="Times" w:hAnsi="Times"/>
      <w:b/>
      <w:bCs/>
      <w:kern w:val="0"/>
      <w:sz w:val="27"/>
      <w:szCs w:val="27"/>
    </w:rPr>
  </w:style>
  <w:style w:type="paragraph" w:styleId="6">
    <w:name w:val="heading 6"/>
    <w:basedOn w:val="a"/>
    <w:next w:val="a"/>
    <w:link w:val="60"/>
    <w:uiPriority w:val="9"/>
    <w:unhideWhenUsed/>
    <w:qFormat/>
    <w:rsid w:val="0033073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9">
    <w:name w:val="heading 9"/>
    <w:basedOn w:val="a"/>
    <w:next w:val="a"/>
    <w:link w:val="90"/>
    <w:uiPriority w:val="9"/>
    <w:unhideWhenUsed/>
    <w:qFormat/>
    <w:rsid w:val="0033073C"/>
    <w:pPr>
      <w:keepNext/>
      <w:keepLines/>
      <w:spacing w:before="240" w:after="64" w:line="320" w:lineRule="auto"/>
      <w:outlineLvl w:val="8"/>
    </w:pPr>
    <w:rPr>
      <w:rFonts w:asciiTheme="majorHAnsi" w:eastAsiaTheme="majorEastAsia" w:hAnsiTheme="majorHAnsi" w:cstheme="majorBidi"/>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emab">
    <w:name w:val="emab"/>
    <w:basedOn w:val="a"/>
    <w:rsid w:val="006A634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0E65"/>
  </w:style>
  <w:style w:type="paragraph" w:styleId="a3">
    <w:name w:val="Balloon Text"/>
    <w:basedOn w:val="a"/>
    <w:link w:val="a4"/>
    <w:uiPriority w:val="99"/>
    <w:semiHidden/>
    <w:unhideWhenUsed/>
    <w:rsid w:val="0064663D"/>
    <w:rPr>
      <w:sz w:val="18"/>
      <w:szCs w:val="18"/>
    </w:rPr>
  </w:style>
  <w:style w:type="character" w:customStyle="1" w:styleId="a4">
    <w:name w:val="批注框文本字符"/>
    <w:basedOn w:val="a0"/>
    <w:link w:val="a3"/>
    <w:uiPriority w:val="99"/>
    <w:semiHidden/>
    <w:rsid w:val="0064663D"/>
    <w:rPr>
      <w:sz w:val="18"/>
      <w:szCs w:val="18"/>
    </w:rPr>
  </w:style>
  <w:style w:type="paragraph" w:styleId="a5">
    <w:name w:val="header"/>
    <w:basedOn w:val="a"/>
    <w:link w:val="a6"/>
    <w:uiPriority w:val="99"/>
    <w:semiHidden/>
    <w:unhideWhenUsed/>
    <w:rsid w:val="009514A9"/>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9514A9"/>
    <w:rPr>
      <w:sz w:val="18"/>
      <w:szCs w:val="18"/>
    </w:rPr>
  </w:style>
  <w:style w:type="paragraph" w:styleId="a7">
    <w:name w:val="footer"/>
    <w:basedOn w:val="a"/>
    <w:link w:val="a8"/>
    <w:uiPriority w:val="99"/>
    <w:semiHidden/>
    <w:unhideWhenUsed/>
    <w:rsid w:val="009514A9"/>
    <w:pPr>
      <w:tabs>
        <w:tab w:val="center" w:pos="4153"/>
        <w:tab w:val="right" w:pos="8306"/>
      </w:tabs>
      <w:snapToGrid w:val="0"/>
      <w:jc w:val="left"/>
    </w:pPr>
    <w:rPr>
      <w:sz w:val="18"/>
      <w:szCs w:val="18"/>
    </w:rPr>
  </w:style>
  <w:style w:type="character" w:customStyle="1" w:styleId="a8">
    <w:name w:val="页脚字符"/>
    <w:basedOn w:val="a0"/>
    <w:link w:val="a7"/>
    <w:uiPriority w:val="99"/>
    <w:semiHidden/>
    <w:rsid w:val="009514A9"/>
    <w:rPr>
      <w:sz w:val="18"/>
      <w:szCs w:val="18"/>
    </w:rPr>
  </w:style>
  <w:style w:type="table" w:styleId="a9">
    <w:name w:val="Table Grid"/>
    <w:basedOn w:val="a1"/>
    <w:uiPriority w:val="59"/>
    <w:rsid w:val="009514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rPr>
      <w:hidden/>
    </w:trPr>
  </w:style>
  <w:style w:type="paragraph" w:styleId="aa">
    <w:name w:val="Normal (Web)"/>
    <w:basedOn w:val="a"/>
    <w:uiPriority w:val="99"/>
    <w:semiHidden/>
    <w:unhideWhenUsed/>
    <w:rsid w:val="007F1809"/>
    <w:pPr>
      <w:widowControl/>
      <w:spacing w:before="100" w:beforeAutospacing="1" w:after="100" w:afterAutospacing="1"/>
      <w:jc w:val="left"/>
    </w:pPr>
    <w:rPr>
      <w:rFonts w:ascii="Times" w:hAnsi="Times" w:cs="Times New Roman"/>
      <w:kern w:val="0"/>
      <w:sz w:val="20"/>
      <w:szCs w:val="20"/>
    </w:rPr>
  </w:style>
  <w:style w:type="character" w:customStyle="1" w:styleId="30">
    <w:name w:val="标题 3字符"/>
    <w:basedOn w:val="a0"/>
    <w:link w:val="3"/>
    <w:uiPriority w:val="9"/>
    <w:rsid w:val="00D568AC"/>
    <w:rPr>
      <w:rFonts w:ascii="Times" w:hAnsi="Times"/>
      <w:b/>
      <w:bCs/>
      <w:kern w:val="0"/>
      <w:sz w:val="27"/>
      <w:szCs w:val="27"/>
    </w:rPr>
  </w:style>
  <w:style w:type="character" w:customStyle="1" w:styleId="headline-content">
    <w:name w:val="headline-content"/>
    <w:basedOn w:val="a0"/>
    <w:rsid w:val="00D568AC"/>
  </w:style>
  <w:style w:type="paragraph" w:styleId="1">
    <w:name w:val="toc 1"/>
    <w:basedOn w:val="a"/>
    <w:next w:val="a"/>
    <w:autoRedefine/>
    <w:uiPriority w:val="39"/>
    <w:unhideWhenUsed/>
    <w:rsid w:val="0033073C"/>
  </w:style>
  <w:style w:type="character" w:customStyle="1" w:styleId="60">
    <w:name w:val="标题 6字符"/>
    <w:basedOn w:val="a0"/>
    <w:link w:val="6"/>
    <w:uiPriority w:val="9"/>
    <w:rsid w:val="0033073C"/>
    <w:rPr>
      <w:rFonts w:asciiTheme="majorHAnsi" w:eastAsiaTheme="majorEastAsia" w:hAnsiTheme="majorHAnsi" w:cstheme="majorBidi"/>
      <w:b/>
      <w:bCs/>
      <w:sz w:val="24"/>
      <w:szCs w:val="24"/>
    </w:rPr>
  </w:style>
  <w:style w:type="character" w:customStyle="1" w:styleId="90">
    <w:name w:val="标题 9字符"/>
    <w:basedOn w:val="a0"/>
    <w:link w:val="9"/>
    <w:uiPriority w:val="9"/>
    <w:rsid w:val="0033073C"/>
    <w:rPr>
      <w:rFonts w:asciiTheme="majorHAnsi" w:eastAsiaTheme="majorEastAsia" w:hAnsiTheme="majorHAnsi" w:cstheme="majorBidi"/>
      <w:b/>
      <w:szCs w:val="21"/>
    </w:rPr>
  </w:style>
  <w:style w:type="paragraph" w:styleId="2">
    <w:name w:val="toc 2"/>
    <w:basedOn w:val="a"/>
    <w:next w:val="a"/>
    <w:autoRedefine/>
    <w:uiPriority w:val="39"/>
    <w:unhideWhenUsed/>
    <w:rsid w:val="0033073C"/>
    <w:pPr>
      <w:ind w:leftChars="200" w:left="420"/>
    </w:pPr>
  </w:style>
  <w:style w:type="paragraph" w:styleId="31">
    <w:name w:val="toc 3"/>
    <w:basedOn w:val="a"/>
    <w:next w:val="a"/>
    <w:autoRedefine/>
    <w:uiPriority w:val="39"/>
    <w:unhideWhenUsed/>
    <w:rsid w:val="0033073C"/>
    <w:pPr>
      <w:ind w:leftChars="400" w:left="840"/>
    </w:pPr>
  </w:style>
  <w:style w:type="paragraph" w:styleId="4">
    <w:name w:val="toc 4"/>
    <w:basedOn w:val="a"/>
    <w:next w:val="a"/>
    <w:autoRedefine/>
    <w:uiPriority w:val="39"/>
    <w:unhideWhenUsed/>
    <w:rsid w:val="0033073C"/>
    <w:pPr>
      <w:ind w:leftChars="600" w:left="1260"/>
    </w:pPr>
  </w:style>
  <w:style w:type="paragraph" w:styleId="5">
    <w:name w:val="toc 5"/>
    <w:basedOn w:val="a"/>
    <w:next w:val="a"/>
    <w:autoRedefine/>
    <w:uiPriority w:val="39"/>
    <w:unhideWhenUsed/>
    <w:rsid w:val="0033073C"/>
    <w:pPr>
      <w:ind w:leftChars="800" w:left="1680"/>
    </w:pPr>
  </w:style>
  <w:style w:type="paragraph" w:styleId="61">
    <w:name w:val="toc 6"/>
    <w:basedOn w:val="a"/>
    <w:next w:val="a"/>
    <w:autoRedefine/>
    <w:uiPriority w:val="39"/>
    <w:unhideWhenUsed/>
    <w:rsid w:val="0033073C"/>
    <w:pPr>
      <w:ind w:leftChars="1000" w:left="2100"/>
    </w:pPr>
  </w:style>
  <w:style w:type="paragraph" w:styleId="7">
    <w:name w:val="toc 7"/>
    <w:basedOn w:val="a"/>
    <w:next w:val="a"/>
    <w:autoRedefine/>
    <w:uiPriority w:val="39"/>
    <w:unhideWhenUsed/>
    <w:rsid w:val="0033073C"/>
    <w:pPr>
      <w:ind w:leftChars="1200" w:left="2520"/>
    </w:pPr>
  </w:style>
  <w:style w:type="paragraph" w:styleId="8">
    <w:name w:val="toc 8"/>
    <w:basedOn w:val="a"/>
    <w:next w:val="a"/>
    <w:autoRedefine/>
    <w:uiPriority w:val="39"/>
    <w:unhideWhenUsed/>
    <w:rsid w:val="0033073C"/>
    <w:pPr>
      <w:ind w:leftChars="1400" w:left="2940"/>
    </w:pPr>
  </w:style>
  <w:style w:type="paragraph" w:styleId="91">
    <w:name w:val="toc 9"/>
    <w:basedOn w:val="a"/>
    <w:next w:val="a"/>
    <w:autoRedefine/>
    <w:uiPriority w:val="39"/>
    <w:unhideWhenUsed/>
    <w:rsid w:val="0033073C"/>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9594">
      <w:bodyDiv w:val="1"/>
      <w:marLeft w:val="0"/>
      <w:marRight w:val="0"/>
      <w:marTop w:val="0"/>
      <w:marBottom w:val="0"/>
      <w:divBdr>
        <w:top w:val="none" w:sz="0" w:space="0" w:color="auto"/>
        <w:left w:val="none" w:sz="0" w:space="0" w:color="auto"/>
        <w:bottom w:val="none" w:sz="0" w:space="0" w:color="auto"/>
        <w:right w:val="none" w:sz="0" w:space="0" w:color="auto"/>
      </w:divBdr>
    </w:div>
    <w:div w:id="92557286">
      <w:bodyDiv w:val="1"/>
      <w:marLeft w:val="0"/>
      <w:marRight w:val="0"/>
      <w:marTop w:val="0"/>
      <w:marBottom w:val="0"/>
      <w:divBdr>
        <w:top w:val="none" w:sz="0" w:space="0" w:color="auto"/>
        <w:left w:val="none" w:sz="0" w:space="0" w:color="auto"/>
        <w:bottom w:val="none" w:sz="0" w:space="0" w:color="auto"/>
        <w:right w:val="none" w:sz="0" w:space="0" w:color="auto"/>
      </w:divBdr>
    </w:div>
    <w:div w:id="94181021">
      <w:bodyDiv w:val="1"/>
      <w:marLeft w:val="0"/>
      <w:marRight w:val="0"/>
      <w:marTop w:val="0"/>
      <w:marBottom w:val="0"/>
      <w:divBdr>
        <w:top w:val="none" w:sz="0" w:space="0" w:color="auto"/>
        <w:left w:val="none" w:sz="0" w:space="0" w:color="auto"/>
        <w:bottom w:val="none" w:sz="0" w:space="0" w:color="auto"/>
        <w:right w:val="none" w:sz="0" w:space="0" w:color="auto"/>
      </w:divBdr>
    </w:div>
    <w:div w:id="394623682">
      <w:bodyDiv w:val="1"/>
      <w:marLeft w:val="0"/>
      <w:marRight w:val="0"/>
      <w:marTop w:val="0"/>
      <w:marBottom w:val="0"/>
      <w:divBdr>
        <w:top w:val="none" w:sz="0" w:space="0" w:color="auto"/>
        <w:left w:val="none" w:sz="0" w:space="0" w:color="auto"/>
        <w:bottom w:val="none" w:sz="0" w:space="0" w:color="auto"/>
        <w:right w:val="none" w:sz="0" w:space="0" w:color="auto"/>
      </w:divBdr>
    </w:div>
    <w:div w:id="730158619">
      <w:bodyDiv w:val="1"/>
      <w:marLeft w:val="0"/>
      <w:marRight w:val="0"/>
      <w:marTop w:val="0"/>
      <w:marBottom w:val="0"/>
      <w:divBdr>
        <w:top w:val="none" w:sz="0" w:space="0" w:color="auto"/>
        <w:left w:val="none" w:sz="0" w:space="0" w:color="auto"/>
        <w:bottom w:val="none" w:sz="0" w:space="0" w:color="auto"/>
        <w:right w:val="none" w:sz="0" w:space="0" w:color="auto"/>
      </w:divBdr>
    </w:div>
    <w:div w:id="920067311">
      <w:bodyDiv w:val="1"/>
      <w:marLeft w:val="0"/>
      <w:marRight w:val="0"/>
      <w:marTop w:val="0"/>
      <w:marBottom w:val="0"/>
      <w:divBdr>
        <w:top w:val="none" w:sz="0" w:space="0" w:color="auto"/>
        <w:left w:val="none" w:sz="0" w:space="0" w:color="auto"/>
        <w:bottom w:val="none" w:sz="0" w:space="0" w:color="auto"/>
        <w:right w:val="none" w:sz="0" w:space="0" w:color="auto"/>
      </w:divBdr>
    </w:div>
    <w:div w:id="923807429">
      <w:bodyDiv w:val="1"/>
      <w:marLeft w:val="0"/>
      <w:marRight w:val="0"/>
      <w:marTop w:val="0"/>
      <w:marBottom w:val="0"/>
      <w:divBdr>
        <w:top w:val="none" w:sz="0" w:space="0" w:color="auto"/>
        <w:left w:val="none" w:sz="0" w:space="0" w:color="auto"/>
        <w:bottom w:val="none" w:sz="0" w:space="0" w:color="auto"/>
        <w:right w:val="none" w:sz="0" w:space="0" w:color="auto"/>
      </w:divBdr>
    </w:div>
    <w:div w:id="1003048909">
      <w:bodyDiv w:val="1"/>
      <w:marLeft w:val="0"/>
      <w:marRight w:val="0"/>
      <w:marTop w:val="0"/>
      <w:marBottom w:val="0"/>
      <w:divBdr>
        <w:top w:val="none" w:sz="0" w:space="0" w:color="auto"/>
        <w:left w:val="none" w:sz="0" w:space="0" w:color="auto"/>
        <w:bottom w:val="none" w:sz="0" w:space="0" w:color="auto"/>
        <w:right w:val="none" w:sz="0" w:space="0" w:color="auto"/>
      </w:divBdr>
      <w:divsChild>
        <w:div w:id="431358634">
          <w:marLeft w:val="0"/>
          <w:marRight w:val="0"/>
          <w:marTop w:val="225"/>
          <w:marBottom w:val="75"/>
          <w:divBdr>
            <w:top w:val="none" w:sz="0" w:space="0" w:color="auto"/>
            <w:left w:val="none" w:sz="0" w:space="0" w:color="auto"/>
            <w:bottom w:val="none" w:sz="0" w:space="0" w:color="auto"/>
            <w:right w:val="none" w:sz="0" w:space="0" w:color="auto"/>
          </w:divBdr>
        </w:div>
      </w:divsChild>
    </w:div>
    <w:div w:id="1007900540">
      <w:bodyDiv w:val="1"/>
      <w:marLeft w:val="0"/>
      <w:marRight w:val="0"/>
      <w:marTop w:val="0"/>
      <w:marBottom w:val="0"/>
      <w:divBdr>
        <w:top w:val="none" w:sz="0" w:space="0" w:color="auto"/>
        <w:left w:val="none" w:sz="0" w:space="0" w:color="auto"/>
        <w:bottom w:val="none" w:sz="0" w:space="0" w:color="auto"/>
        <w:right w:val="none" w:sz="0" w:space="0" w:color="auto"/>
      </w:divBdr>
      <w:divsChild>
        <w:div w:id="2141610067">
          <w:marLeft w:val="0"/>
          <w:marRight w:val="0"/>
          <w:marTop w:val="225"/>
          <w:marBottom w:val="75"/>
          <w:divBdr>
            <w:top w:val="none" w:sz="0" w:space="0" w:color="auto"/>
            <w:left w:val="none" w:sz="0" w:space="0" w:color="auto"/>
            <w:bottom w:val="none" w:sz="0" w:space="0" w:color="auto"/>
            <w:right w:val="none" w:sz="0" w:space="0" w:color="auto"/>
          </w:divBdr>
        </w:div>
        <w:div w:id="2009287399">
          <w:marLeft w:val="0"/>
          <w:marRight w:val="0"/>
          <w:marTop w:val="225"/>
          <w:marBottom w:val="75"/>
          <w:divBdr>
            <w:top w:val="none" w:sz="0" w:space="0" w:color="auto"/>
            <w:left w:val="none" w:sz="0" w:space="0" w:color="auto"/>
            <w:bottom w:val="none" w:sz="0" w:space="0" w:color="auto"/>
            <w:right w:val="none" w:sz="0" w:space="0" w:color="auto"/>
          </w:divBdr>
        </w:div>
        <w:div w:id="348146985">
          <w:marLeft w:val="0"/>
          <w:marRight w:val="0"/>
          <w:marTop w:val="225"/>
          <w:marBottom w:val="75"/>
          <w:divBdr>
            <w:top w:val="none" w:sz="0" w:space="0" w:color="auto"/>
            <w:left w:val="none" w:sz="0" w:space="0" w:color="auto"/>
            <w:bottom w:val="none" w:sz="0" w:space="0" w:color="auto"/>
            <w:right w:val="none" w:sz="0" w:space="0" w:color="auto"/>
          </w:divBdr>
        </w:div>
      </w:divsChild>
    </w:div>
    <w:div w:id="1129276336">
      <w:bodyDiv w:val="1"/>
      <w:marLeft w:val="0"/>
      <w:marRight w:val="0"/>
      <w:marTop w:val="0"/>
      <w:marBottom w:val="0"/>
      <w:divBdr>
        <w:top w:val="none" w:sz="0" w:space="0" w:color="auto"/>
        <w:left w:val="none" w:sz="0" w:space="0" w:color="auto"/>
        <w:bottom w:val="none" w:sz="0" w:space="0" w:color="auto"/>
        <w:right w:val="none" w:sz="0" w:space="0" w:color="auto"/>
      </w:divBdr>
    </w:div>
    <w:div w:id="1203403131">
      <w:bodyDiv w:val="1"/>
      <w:marLeft w:val="0"/>
      <w:marRight w:val="0"/>
      <w:marTop w:val="0"/>
      <w:marBottom w:val="0"/>
      <w:divBdr>
        <w:top w:val="none" w:sz="0" w:space="0" w:color="auto"/>
        <w:left w:val="none" w:sz="0" w:space="0" w:color="auto"/>
        <w:bottom w:val="none" w:sz="0" w:space="0" w:color="auto"/>
        <w:right w:val="none" w:sz="0" w:space="0" w:color="auto"/>
      </w:divBdr>
    </w:div>
    <w:div w:id="1238054168">
      <w:bodyDiv w:val="1"/>
      <w:marLeft w:val="0"/>
      <w:marRight w:val="0"/>
      <w:marTop w:val="0"/>
      <w:marBottom w:val="0"/>
      <w:divBdr>
        <w:top w:val="none" w:sz="0" w:space="0" w:color="auto"/>
        <w:left w:val="none" w:sz="0" w:space="0" w:color="auto"/>
        <w:bottom w:val="none" w:sz="0" w:space="0" w:color="auto"/>
        <w:right w:val="none" w:sz="0" w:space="0" w:color="auto"/>
      </w:divBdr>
    </w:div>
    <w:div w:id="1714576502">
      <w:bodyDiv w:val="1"/>
      <w:marLeft w:val="0"/>
      <w:marRight w:val="0"/>
      <w:marTop w:val="0"/>
      <w:marBottom w:val="0"/>
      <w:divBdr>
        <w:top w:val="none" w:sz="0" w:space="0" w:color="auto"/>
        <w:left w:val="none" w:sz="0" w:space="0" w:color="auto"/>
        <w:bottom w:val="none" w:sz="0" w:space="0" w:color="auto"/>
        <w:right w:val="none" w:sz="0" w:space="0" w:color="auto"/>
      </w:divBdr>
    </w:div>
    <w:div w:id="1803231165">
      <w:bodyDiv w:val="1"/>
      <w:marLeft w:val="0"/>
      <w:marRight w:val="0"/>
      <w:marTop w:val="0"/>
      <w:marBottom w:val="0"/>
      <w:divBdr>
        <w:top w:val="none" w:sz="0" w:space="0" w:color="auto"/>
        <w:left w:val="none" w:sz="0" w:space="0" w:color="auto"/>
        <w:bottom w:val="none" w:sz="0" w:space="0" w:color="auto"/>
        <w:right w:val="none" w:sz="0" w:space="0" w:color="auto"/>
      </w:divBdr>
    </w:div>
    <w:div w:id="1875583385">
      <w:bodyDiv w:val="1"/>
      <w:marLeft w:val="0"/>
      <w:marRight w:val="0"/>
      <w:marTop w:val="0"/>
      <w:marBottom w:val="0"/>
      <w:divBdr>
        <w:top w:val="none" w:sz="0" w:space="0" w:color="auto"/>
        <w:left w:val="none" w:sz="0" w:space="0" w:color="auto"/>
        <w:bottom w:val="none" w:sz="0" w:space="0" w:color="auto"/>
        <w:right w:val="none" w:sz="0" w:space="0" w:color="auto"/>
      </w:divBdr>
      <w:divsChild>
        <w:div w:id="486288985">
          <w:marLeft w:val="0"/>
          <w:marRight w:val="0"/>
          <w:marTop w:val="225"/>
          <w:marBottom w:val="75"/>
          <w:divBdr>
            <w:top w:val="none" w:sz="0" w:space="0" w:color="auto"/>
            <w:left w:val="none" w:sz="0" w:space="0" w:color="auto"/>
            <w:bottom w:val="none" w:sz="0" w:space="0" w:color="auto"/>
            <w:right w:val="none" w:sz="0" w:space="0" w:color="auto"/>
          </w:divBdr>
        </w:div>
        <w:div w:id="628901887">
          <w:marLeft w:val="0"/>
          <w:marRight w:val="0"/>
          <w:marTop w:val="225"/>
          <w:marBottom w:val="75"/>
          <w:divBdr>
            <w:top w:val="none" w:sz="0" w:space="0" w:color="auto"/>
            <w:left w:val="none" w:sz="0" w:space="0" w:color="auto"/>
            <w:bottom w:val="none" w:sz="0" w:space="0" w:color="auto"/>
            <w:right w:val="none" w:sz="0" w:space="0" w:color="auto"/>
          </w:divBdr>
        </w:div>
        <w:div w:id="768621725">
          <w:marLeft w:val="0"/>
          <w:marRight w:val="0"/>
          <w:marTop w:val="225"/>
          <w:marBottom w:val="75"/>
          <w:divBdr>
            <w:top w:val="none" w:sz="0" w:space="0" w:color="auto"/>
            <w:left w:val="none" w:sz="0" w:space="0" w:color="auto"/>
            <w:bottom w:val="none" w:sz="0" w:space="0" w:color="auto"/>
            <w:right w:val="none" w:sz="0" w:space="0" w:color="auto"/>
          </w:divBdr>
        </w:div>
      </w:divsChild>
    </w:div>
    <w:div w:id="1939171232">
      <w:bodyDiv w:val="1"/>
      <w:marLeft w:val="0"/>
      <w:marRight w:val="0"/>
      <w:marTop w:val="0"/>
      <w:marBottom w:val="0"/>
      <w:divBdr>
        <w:top w:val="none" w:sz="0" w:space="0" w:color="auto"/>
        <w:left w:val="none" w:sz="0" w:space="0" w:color="auto"/>
        <w:bottom w:val="none" w:sz="0" w:space="0" w:color="auto"/>
        <w:right w:val="none" w:sz="0" w:space="0" w:color="auto"/>
      </w:divBdr>
    </w:div>
    <w:div w:id="1946375779">
      <w:bodyDiv w:val="1"/>
      <w:marLeft w:val="0"/>
      <w:marRight w:val="0"/>
      <w:marTop w:val="0"/>
      <w:marBottom w:val="0"/>
      <w:divBdr>
        <w:top w:val="none" w:sz="0" w:space="0" w:color="auto"/>
        <w:left w:val="none" w:sz="0" w:space="0" w:color="auto"/>
        <w:bottom w:val="none" w:sz="0" w:space="0" w:color="auto"/>
        <w:right w:val="none" w:sz="0" w:space="0" w:color="auto"/>
      </w:divBdr>
    </w:div>
    <w:div w:id="20537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B8712-7644-F74C-84E8-77D55CE5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835</Words>
  <Characters>4763</Characters>
  <Application>Microsoft Macintosh Word</Application>
  <DocSecurity>0</DocSecurity>
  <Lines>39</Lines>
  <Paragraphs>11</Paragraphs>
  <ScaleCrop>false</ScaleCrop>
  <Company>微软中国</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 龚</cp:lastModifiedBy>
  <cp:revision>121</cp:revision>
  <dcterms:created xsi:type="dcterms:W3CDTF">2014-02-25T03:22:00Z</dcterms:created>
  <dcterms:modified xsi:type="dcterms:W3CDTF">2015-05-09T06:56:00Z</dcterms:modified>
</cp:coreProperties>
</file>