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widowControl w:val="false"/>
        <w:pBdr>
          <w:top w:val="single" w:sz="4" w:space="0" w:color="D9D9D9"/>
          <w:left w:val="single" w:sz="4" w:space="0" w:color="D9D9D9"/>
          <w:bottom w:val="single" w:sz="4" w:space="6" w:color="D9D9D9"/>
          <w:right w:val="single" w:sz="4" w:space="0" w:color="D9D9D9"/>
        </w:pBdr>
        <w:shd w:val="clear" w:color="auto" w:fill="D9D9D9"/>
        <w:bidi w:val="0"/>
        <w:spacing w:lineRule="auto" w:line="240" w:before="0" w:after="60"/>
        <w:ind w:hanging="0" w:start="0" w:end="0"/>
        <w:jc w:val="both"/>
        <w:rPr/>
      </w:pPr>
      <w:bookmarkStart w:id="0" w:name="bookmark98"/>
      <w:r>
        <w:rPr>
          <w:color w:val="000000"/>
          <w:spacing w:val="0"/>
          <w:w w:val="100"/>
          <w:shd w:fill="auto" w:val="clear"/>
          <w:lang w:val="el-GR" w:eastAsia="el-GR" w:bidi="el-GR"/>
        </w:rPr>
        <w:t>Ενδεικτικές Απαντήσεις και Μετρήσεις</w:t>
      </w:r>
      <w:bookmarkEnd w:id="0"/>
    </w:p>
    <w:p>
      <w:pPr>
        <w:pStyle w:val="Heading2"/>
        <w:keepNext w:val="true"/>
        <w:keepLines/>
        <w:widowControl w:val="false"/>
        <w:numPr>
          <w:ilvl w:val="0"/>
          <w:numId w:val="1"/>
        </w:numPr>
        <w:pBdr>
          <w:top w:val="single" w:sz="4" w:space="0" w:color="D9D9D9"/>
          <w:left w:val="single" w:sz="4" w:space="0" w:color="D9D9D9"/>
          <w:bottom w:val="single" w:sz="4" w:space="6" w:color="D9D9D9"/>
          <w:right w:val="single" w:sz="4" w:space="0" w:color="D9D9D9"/>
        </w:pBdr>
        <w:shd w:val="clear" w:color="auto" w:fill="D9D9D9"/>
        <w:tabs>
          <w:tab w:val="clear" w:pos="709"/>
          <w:tab w:val="left" w:pos="510" w:leader="none"/>
        </w:tabs>
        <w:bidi w:val="0"/>
        <w:spacing w:lineRule="auto" w:line="218" w:before="0" w:after="60"/>
        <w:ind w:hanging="0" w:start="0" w:end="0"/>
        <w:jc w:val="center"/>
        <w:rPr/>
      </w:pPr>
      <w:bookmarkStart w:id="1" w:name="bookmark100"/>
      <w:r>
        <w:rPr>
          <w:color w:val="000000"/>
          <w:spacing w:val="0"/>
          <w:w w:val="100"/>
          <w:shd w:fill="auto" w:val="clear"/>
          <w:lang w:val="el-GR" w:eastAsia="el-GR" w:bidi="el-GR"/>
        </w:rPr>
        <w:t>Το Ηλεκτρικό βραχυ-Κύκλωμα - Κίνδυνοι και "Ασφάλεια"</w:t>
      </w:r>
      <w:bookmarkEnd w:id="1"/>
    </w:p>
    <w:p>
      <w:pPr>
        <w:pStyle w:val="Heading3"/>
        <w:keepNext w:val="true"/>
        <w:keepLines/>
        <w:widowControl w:val="false"/>
        <w:pBdr>
          <w:top w:val="single" w:sz="4" w:space="0" w:color="D9D9D9"/>
          <w:left w:val="single" w:sz="4" w:space="0" w:color="D9D9D9"/>
          <w:bottom w:val="single" w:sz="4" w:space="6" w:color="D9D9D9"/>
          <w:right w:val="single" w:sz="4" w:space="0" w:color="D9D9D9"/>
        </w:pBdr>
        <w:shd w:val="clear" w:color="auto" w:fill="D9D9D9"/>
        <w:bidi w:val="0"/>
        <w:spacing w:lineRule="auto" w:line="240" w:before="0" w:after="70"/>
        <w:ind w:hanging="0" w:start="0" w:end="0"/>
        <w:jc w:val="end"/>
        <w:rPr/>
      </w:pPr>
      <w:bookmarkStart w:id="2" w:name="bookmark102"/>
      <w:r>
        <w:rPr>
          <w:color w:val="000000"/>
          <w:spacing w:val="0"/>
          <w:w w:val="100"/>
          <w:shd w:fill="auto" w:val="clear"/>
          <w:lang w:val="el-GR" w:eastAsia="el-GR" w:bidi="el-GR"/>
        </w:rPr>
        <w:t>για τον Εκπαιδευτικό</w:t>
      </w:r>
      <w:bookmarkEnd w:id="2"/>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Επιδιώκεται οι μαθητές: να αναγνωρίσουν τους διάφορους τύπους ηλεκτρικών πηγών - να πειραματιστούν με μπαταρίες και να τις μετρήσουν με βολτόμετρο - να κατασκευάσουν ένα απλό ηλεκτρικό στοιχείο - να πραγματοποιήσουν ηλεκτρικά κυκλώματα - να αναγνωρίσουν περιπτώσεις "βραχυ"-κυκλωμάτων και να προσδιορίσουν τις θέσεις τους - να προβλέπουν βραχυκυκλώματα στην καθημερινή ζωή και να τα αποτρέπουν - να γνωρίζουν τους κινδύνους τους - να κατανοήσουν τον τρόπο λειτουργίας και τη χρησιμότητα της "ασφάλειας" στα ηλεκτρικά κυκλώματα.</w:t>
      </w:r>
    </w:p>
    <w:p>
      <w:pPr>
        <w:pStyle w:val="Bodytext1"/>
        <w:keepNext w:val="false"/>
        <w:keepLines w:val="false"/>
        <w:widowControl w:val="false"/>
        <w:shd w:val="clear" w:color="auto" w:fill="auto"/>
        <w:bidi w:val="0"/>
        <w:spacing w:lineRule="auto" w:line="240" w:before="0" w:after="60"/>
        <w:ind w:hanging="0" w:start="36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Γνώσεις / Δραστηριότητες / Πειράματα από το Δημοτικό Σχολείο</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 xml:space="preserve">«Φυσικά - Ερευνώ και Ανακαλύπτω» Ε’ τάξης, τετράδιο εργασιών: πότε ανάβει το λαμπάκι σελ. 101-103, ένα απλό κύκλωμα σελ. 104-108, το ηλεκτρικό ρεύμα σελ. 109-111, αγωγοί και μονωτές σελ. 112-114, ο διακόπτης σελ. 115-118, σύνδεση σε σειρά και παράλληλη σύνδεση σελ. 119-122, ηλεκτρικό ρεύμα - μια επικίνδυνη υπόθεση σελ. 123-125, βιβλίο μαθητή: σελ. </w:t>
      </w:r>
      <w:r>
        <w:rPr>
          <w:color w:val="000000"/>
          <w:spacing w:val="0"/>
          <w:w w:val="100"/>
          <w:shd w:fill="auto" w:val="clear"/>
          <w:lang w:val="en-US" w:eastAsia="en-US" w:bidi="en-US"/>
        </w:rPr>
        <w:t>60</w:t>
        <w:softHyphen/>
        <w:t>66,</w:t>
      </w:r>
      <w:r>
        <w:rPr>
          <w:color w:val="000000"/>
          <w:spacing w:val="0"/>
          <w:w w:val="100"/>
          <w:shd w:fill="auto" w:val="clear"/>
          <w:lang w:val="el-GR" w:eastAsia="el-GR" w:bidi="el-GR"/>
        </w:rPr>
        <w:t xml:space="preserve"> 70-71, βιβλίο εκπαιδευτικού: σελ. 156-172</w:t>
      </w:r>
    </w:p>
    <w:p>
      <w:pPr>
        <w:pStyle w:val="Normal"/>
        <w:widowControl w:val="false"/>
        <w:bidi w:val="0"/>
        <w:spacing w:lineRule="exact" w:line="1"/>
        <w:jc w:val="start"/>
        <w:rPr/>
      </w:pPr>
      <w:r>
        <w:rPr/>
        <mc:AlternateContent>
          <mc:Choice Requires="wps">
            <w:drawing>
              <wp:anchor behindDoc="0" distT="253365" distB="0" distL="0" distR="0" simplePos="0" locked="0" layoutInCell="0" allowOverlap="1" relativeHeight="4">
                <wp:simplePos x="0" y="0"/>
                <wp:positionH relativeFrom="page">
                  <wp:posOffset>2954020</wp:posOffset>
                </wp:positionH>
                <wp:positionV relativeFrom="paragraph">
                  <wp:posOffset>254000</wp:posOffset>
                </wp:positionV>
                <wp:extent cx="1398905" cy="170815"/>
                <wp:effectExtent l="0" t="635" r="0" b="0"/>
                <wp:wrapTopAndBottom/>
                <wp:docPr id="1" name="Shape 60"/>
                <a:graphic xmlns:a="http://schemas.openxmlformats.org/drawingml/2006/main">
                  <a:graphicData uri="http://schemas.microsoft.com/office/word/2010/wordprocessingShape">
                    <wps:wsp>
                      <wps:cNvSpPr/>
                      <wps:spPr>
                        <a:xfrm>
                          <a:off x="0" y="0"/>
                          <a:ext cx="1398960" cy="170640"/>
                        </a:xfrm>
                        <a:prstGeom prst="rect">
                          <a:avLst/>
                        </a:prstGeom>
                        <a:noFill/>
                        <a:ln w="0">
                          <a:noFill/>
                        </a:ln>
                      </wps:spPr>
                      <wps:style>
                        <a:lnRef idx="0"/>
                        <a:fillRef idx="0"/>
                        <a:effectRef idx="0"/>
                        <a:fontRef idx="minor"/>
                      </wps:style>
                      <wps:txbx>
                        <w:txbxContent>
                          <w:p>
                            <w:pPr>
                              <w:pStyle w:val="Heading3"/>
                              <w:keepNext w:val="true"/>
                              <w:keepLines/>
                              <w:widowControl w:val="false"/>
                              <w:pBdr>
                                <w:top w:val="single" w:sz="4" w:space="0" w:color="000000"/>
                                <w:left w:val="single" w:sz="4" w:space="4" w:color="000000"/>
                                <w:bottom w:val="single" w:sz="4" w:space="0" w:color="000000"/>
                                <w:right w:val="single" w:sz="4" w:space="4" w:color="000000"/>
                              </w:pBdr>
                              <w:shd w:val="clear" w:color="auto" w:fill="auto"/>
                              <w:bidi w:val="0"/>
                              <w:spacing w:lineRule="auto" w:line="240" w:before="0" w:after="0"/>
                              <w:ind w:hanging="0" w:start="0" w:end="0"/>
                              <w:jc w:val="center"/>
                              <w:rPr/>
                            </w:pPr>
                            <w:bookmarkStart w:id="3" w:name="bookmark84"/>
                            <w:r>
                              <w:rPr>
                                <w:color w:val="000000"/>
                                <w:spacing w:val="0"/>
                                <w:w w:val="100"/>
                                <w:shd w:fill="auto" w:val="clear"/>
                                <w:lang w:val="el-GR" w:eastAsia="el-GR" w:bidi="el-GR"/>
                              </w:rPr>
                              <w:t>Φύλλο Εργασίας 10</w:t>
                            </w:r>
                            <w:bookmarkEnd w:id="3"/>
                          </w:p>
                        </w:txbxContent>
                      </wps:txbx>
                      <wps:bodyPr lIns="0" rIns="0" tIns="0" bIns="0" anchor="t">
                        <a:noAutofit/>
                      </wps:bodyPr>
                    </wps:wsp>
                  </a:graphicData>
                </a:graphic>
              </wp:anchor>
            </w:drawing>
          </mc:Choice>
          <mc:Fallback>
            <w:pict>
              <v:rect id="shape_0" ID="Shape 60" path="m0,0l-2147483645,0l-2147483645,-2147483646l0,-2147483646xe" stroked="f" o:allowincell="f" style="position:absolute;margin-left:232.6pt;margin-top:20pt;width:110.1pt;height:13.4pt;mso-wrap-style:none;v-text-anchor:top;mso-position-horizontal-relative:page">
                <v:fill o:detectmouseclick="t" on="false"/>
                <v:stroke color="#3465a4" joinstyle="round" endcap="flat"/>
                <v:textbox>
                  <w:txbxContent>
                    <w:p>
                      <w:pPr>
                        <w:pStyle w:val="Heading3"/>
                        <w:keepNext w:val="true"/>
                        <w:keepLines/>
                        <w:widowControl w:val="false"/>
                        <w:pBdr>
                          <w:top w:val="single" w:sz="4" w:space="0" w:color="000000"/>
                          <w:left w:val="single" w:sz="4" w:space="4" w:color="000000"/>
                          <w:bottom w:val="single" w:sz="4" w:space="0" w:color="000000"/>
                          <w:right w:val="single" w:sz="4" w:space="4" w:color="000000"/>
                        </w:pBdr>
                        <w:shd w:val="clear" w:color="auto" w:fill="auto"/>
                        <w:bidi w:val="0"/>
                        <w:spacing w:lineRule="auto" w:line="240" w:before="0" w:after="0"/>
                        <w:ind w:hanging="0" w:start="0" w:end="0"/>
                        <w:jc w:val="center"/>
                        <w:rPr/>
                      </w:pPr>
                      <w:bookmarkStart w:id="4" w:name="bookmark84"/>
                      <w:r>
                        <w:rPr>
                          <w:color w:val="000000"/>
                          <w:spacing w:val="0"/>
                          <w:w w:val="100"/>
                          <w:shd w:fill="auto" w:val="clear"/>
                          <w:lang w:val="el-GR" w:eastAsia="el-GR" w:bidi="el-GR"/>
                        </w:rPr>
                        <w:t>Φύλλο Εργασίας 10</w:t>
                      </w:r>
                      <w:bookmarkEnd w:id="4"/>
                    </w:p>
                  </w:txbxContent>
                </v:textbox>
                <w10:wrap type="topAndBottom"/>
              </v:rect>
            </w:pict>
          </mc:Fallback>
        </mc:AlternateContent>
        <mc:AlternateContent>
          <mc:Choice Requires="wps">
            <w:drawing>
              <wp:anchor behindDoc="0" distT="253365" distB="0" distL="0" distR="0" simplePos="0" locked="0" layoutInCell="0" allowOverlap="1" relativeHeight="6">
                <wp:simplePos x="0" y="0"/>
                <wp:positionH relativeFrom="page">
                  <wp:posOffset>5276850</wp:posOffset>
                </wp:positionH>
                <wp:positionV relativeFrom="paragraph">
                  <wp:posOffset>254000</wp:posOffset>
                </wp:positionV>
                <wp:extent cx="1334770" cy="170815"/>
                <wp:effectExtent l="0" t="635" r="0" b="0"/>
                <wp:wrapTopAndBottom/>
                <wp:docPr id="2" name="Shape 62"/>
                <a:graphic xmlns:a="http://schemas.openxmlformats.org/drawingml/2006/main">
                  <a:graphicData uri="http://schemas.microsoft.com/office/word/2010/wordprocessingShape">
                    <wps:wsp>
                      <wps:cNvSpPr/>
                      <wps:spPr>
                        <a:xfrm>
                          <a:off x="0" y="0"/>
                          <a:ext cx="1334880" cy="170640"/>
                        </a:xfrm>
                        <a:prstGeom prst="rect">
                          <a:avLst/>
                        </a:prstGeom>
                        <a:noFill/>
                        <a:ln w="0">
                          <a:noFill/>
                        </a:ln>
                      </wps:spPr>
                      <wps:style>
                        <a:lnRef idx="0"/>
                        <a:fillRef idx="0"/>
                        <a:effectRef idx="0"/>
                        <a:fontRef idx="minor"/>
                      </wps:style>
                      <wps:txbx>
                        <w:txbxContent>
                          <w:p>
                            <w:pPr>
                              <w:pStyle w:val="Bodytext1"/>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για τον εκπαιδευτικό</w:t>
                            </w:r>
                          </w:p>
                        </w:txbxContent>
                      </wps:txbx>
                      <wps:bodyPr lIns="0" rIns="0" tIns="0" bIns="0" anchor="t">
                        <a:noAutofit/>
                      </wps:bodyPr>
                    </wps:wsp>
                  </a:graphicData>
                </a:graphic>
              </wp:anchor>
            </w:drawing>
          </mc:Choice>
          <mc:Fallback>
            <w:pict>
              <v:rect id="shape_0" ID="Shape 62" path="m0,0l-2147483645,0l-2147483645,-2147483646l0,-2147483646xe" stroked="f" o:allowincell="f" style="position:absolute;margin-left:415.5pt;margin-top:20pt;width:105.05pt;height:13.4pt;mso-wrap-style:none;v-text-anchor:top;mso-position-horizontal-relative:page">
                <v:fill o:detectmouseclick="t" on="false"/>
                <v:stroke color="#3465a4" joinstyle="round" endcap="flat"/>
                <v:textbox>
                  <w:txbxContent>
                    <w:p>
                      <w:pPr>
                        <w:pStyle w:val="Bodytext1"/>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για τον εκπαιδευτικό</w:t>
                      </w:r>
                    </w:p>
                  </w:txbxContent>
                </v:textbox>
                <w10:wrap type="topAndBottom"/>
              </v:rect>
            </w:pict>
          </mc:Fallback>
        </mc:AlternateContent>
      </w:r>
    </w:p>
    <w:p>
      <w:pPr>
        <w:sectPr>
          <w:type w:val="nextPage"/>
          <w:pgSz w:w="11906" w:h="16838"/>
          <w:pgMar w:left="1134" w:right="1134" w:gutter="0" w:header="0" w:top="1134" w:footer="0" w:bottom="1134"/>
          <w:pgNumType w:fmt="decimal"/>
          <w:formProt w:val="false"/>
          <w:textDirection w:val="lrTb"/>
        </w:sectPr>
      </w:pPr>
    </w:p>
    <w:p>
      <w:pPr>
        <w:pStyle w:val="Normal"/>
        <w:widowControl w:val="false"/>
        <w:bidi w:val="0"/>
        <w:spacing w:lineRule="exact" w:line="58"/>
        <w:jc w:val="start"/>
        <w:rPr>
          <w:sz w:val="5"/>
          <w:szCs w:val="5"/>
        </w:rPr>
      </w:pPr>
      <w:r>
        <w:rPr>
          <w:sz w:val="5"/>
          <w:szCs w:val="5"/>
        </w:rPr>
      </w:r>
    </w:p>
    <w:p>
      <w:pPr>
        <w:sectPr>
          <w:type w:val="continuous"/>
          <w:pgSz w:w="11906" w:h="16838"/>
          <w:pgMar w:left="1134" w:right="1134" w:gutter="0" w:header="0" w:top="1134" w:footer="0" w:bottom="1134"/>
          <w:formProt w:val="false"/>
          <w:textDirection w:val="lrTb"/>
        </w:sectPr>
      </w:pPr>
    </w:p>
    <w:p>
      <w:pPr>
        <w:pStyle w:val="Heading3"/>
        <w:keepNext w:val="true"/>
        <w:keepLines/>
        <w:widowControl w:val="false"/>
        <w:shd w:val="clear" w:color="auto" w:fill="auto"/>
        <w:bidi w:val="0"/>
        <w:spacing w:lineRule="auto" w:line="240" w:before="0" w:after="0"/>
        <w:ind w:hanging="0" w:start="0" w:end="0"/>
        <w:jc w:val="start"/>
        <w:rPr/>
      </w:pPr>
      <w:bookmarkStart w:id="5" w:name="bookmark104"/>
      <w:r>
        <w:rPr>
          <w:color w:val="000000"/>
          <w:spacing w:val="0"/>
          <w:w w:val="100"/>
          <w:shd w:fill="auto" w:val="clear"/>
          <w:lang w:val="el-GR" w:eastAsia="el-GR" w:bidi="el-GR"/>
        </w:rPr>
        <w:t>α. παρατηρώ, πληροφορούμαι, ενδιαφέρομαι / έναυσμα ενδιαφέροντος</w:t>
      </w:r>
      <w:bookmarkEnd w:id="5"/>
    </w:p>
    <w:p>
      <w:pPr>
        <w:pStyle w:val="Normal"/>
        <w:widowControl w:val="false"/>
        <w:bidi w:val="0"/>
        <w:spacing w:lineRule="exact" w:line="1"/>
        <w:jc w:val="start"/>
        <w:rPr/>
      </w:pPr>
      <w:r>
        <w:rPr/>
        <w:drawing>
          <wp:anchor behindDoc="0" distT="74930" distB="0" distL="0" distR="0" simplePos="0" locked="0" layoutInCell="0" allowOverlap="1" relativeHeight="8">
            <wp:simplePos x="0" y="0"/>
            <wp:positionH relativeFrom="page">
              <wp:posOffset>1140460</wp:posOffset>
            </wp:positionH>
            <wp:positionV relativeFrom="paragraph">
              <wp:posOffset>75565</wp:posOffset>
            </wp:positionV>
            <wp:extent cx="2614930" cy="2078990"/>
            <wp:effectExtent l="0" t="0" r="0" b="0"/>
            <wp:wrapTopAndBottom/>
            <wp:docPr id="3" name="Shape 6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 64" descr="" title=""/>
                    <pic:cNvPicPr>
                      <a:picLocks noChangeAspect="1" noChangeArrowheads="1"/>
                    </pic:cNvPicPr>
                  </pic:nvPicPr>
                  <pic:blipFill>
                    <a:blip r:embed="rId2"/>
                    <a:stretch>
                      <a:fillRect/>
                    </a:stretch>
                  </pic:blipFill>
                  <pic:spPr bwMode="auto">
                    <a:xfrm>
                      <a:off x="0" y="0"/>
                      <a:ext cx="2614930" cy="2078990"/>
                    </a:xfrm>
                    <a:prstGeom prst="rect">
                      <a:avLst/>
                    </a:prstGeom>
                  </pic:spPr>
                </pic:pic>
              </a:graphicData>
            </a:graphic>
          </wp:anchor>
        </w:drawing>
        <w:drawing>
          <wp:anchor behindDoc="0" distT="63500" distB="60960" distL="0" distR="0" simplePos="0" locked="0" layoutInCell="0" allowOverlap="1" relativeHeight="9">
            <wp:simplePos x="0" y="0"/>
            <wp:positionH relativeFrom="page">
              <wp:posOffset>4362450</wp:posOffset>
            </wp:positionH>
            <wp:positionV relativeFrom="paragraph">
              <wp:posOffset>63500</wp:posOffset>
            </wp:positionV>
            <wp:extent cx="2066290" cy="2030095"/>
            <wp:effectExtent l="0" t="0" r="0" b="0"/>
            <wp:wrapTopAndBottom/>
            <wp:docPr id="4" name="Shape 6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 66" descr="" title=""/>
                    <pic:cNvPicPr>
                      <a:picLocks noChangeAspect="1" noChangeArrowheads="1"/>
                    </pic:cNvPicPr>
                  </pic:nvPicPr>
                  <pic:blipFill>
                    <a:blip r:embed="rId3"/>
                    <a:stretch>
                      <a:fillRect/>
                    </a:stretch>
                  </pic:blipFill>
                  <pic:spPr bwMode="auto">
                    <a:xfrm>
                      <a:off x="0" y="0"/>
                      <a:ext cx="2066290" cy="2030095"/>
                    </a:xfrm>
                    <a:prstGeom prst="rect">
                      <a:avLst/>
                    </a:prstGeom>
                  </pic:spPr>
                </pic:pic>
              </a:graphicData>
            </a:graphic>
          </wp:anchor>
        </w:drawing>
      </w:r>
    </w:p>
    <w:p>
      <w:pPr>
        <w:sectPr>
          <w:type w:val="continuous"/>
          <w:pgSz w:w="11906" w:h="16838"/>
          <w:pgMar w:left="1134" w:right="1134" w:gutter="0" w:header="0" w:top="1134" w:footer="0" w:bottom="1134"/>
          <w:formProt w:val="false"/>
          <w:textDirection w:val="lrTb"/>
        </w:sectPr>
      </w:pPr>
    </w:p>
    <w:p>
      <w:pPr>
        <w:pStyle w:val="Normal"/>
        <w:widowControl w:val="false"/>
        <w:bidi w:val="0"/>
        <w:spacing w:lineRule="exact" w:line="47"/>
        <w:jc w:val="start"/>
        <w:rPr>
          <w:sz w:val="4"/>
          <w:szCs w:val="4"/>
        </w:rPr>
      </w:pPr>
      <w:r>
        <w:rPr>
          <w:sz w:val="4"/>
          <w:szCs w:val="4"/>
        </w:rPr>
      </w:r>
    </w:p>
    <w:p>
      <w:pPr>
        <w:sectPr>
          <w:type w:val="continuous"/>
          <w:pgSz w:w="11906" w:h="16838"/>
          <w:pgMar w:left="1134" w:right="1134" w:gutter="0" w:header="0" w:top="1134" w:footer="0" w:bottom="1134"/>
          <w:formProt w:val="false"/>
          <w:textDirection w:val="lrTb"/>
        </w:sectPr>
      </w:pP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Στις εικόνες φαίνονται μπαταρίες με τις ονομαστικές ηλεκτρικές τάσεις τους </w:t>
      </w:r>
      <w:r>
        <w:rPr>
          <w:color w:val="000000"/>
          <w:spacing w:val="0"/>
          <w:w w:val="100"/>
          <w:shd w:fill="auto" w:val="clear"/>
          <w:lang w:val="en-US" w:eastAsia="en-US" w:bidi="en-US"/>
        </w:rPr>
        <w:t xml:space="preserve">(1.5V </w:t>
      </w:r>
      <w:r>
        <w:rPr>
          <w:color w:val="000000"/>
          <w:spacing w:val="0"/>
          <w:w w:val="100"/>
          <w:shd w:fill="auto" w:val="clear"/>
          <w:lang w:val="el-GR" w:eastAsia="el-GR" w:bidi="el-GR"/>
        </w:rPr>
        <w:t xml:space="preserve">που κατά κανόνα έχουν σχήμα κυλινδρικό αλλά διαφορετικά μεγέθη, </w:t>
      </w:r>
      <w:r>
        <w:rPr>
          <w:color w:val="000000"/>
          <w:spacing w:val="0"/>
          <w:w w:val="100"/>
          <w:shd w:fill="auto" w:val="clear"/>
          <w:lang w:val="en-US" w:eastAsia="en-US" w:bidi="en-US"/>
        </w:rPr>
        <w:t xml:space="preserve">4.5V </w:t>
      </w:r>
      <w:r>
        <w:rPr>
          <w:color w:val="000000"/>
          <w:spacing w:val="0"/>
          <w:w w:val="100"/>
          <w:shd w:fill="auto" w:val="clear"/>
          <w:lang w:val="el-GR" w:eastAsia="el-GR" w:bidi="el-GR"/>
        </w:rPr>
        <w:t xml:space="preserve">που έχουν σχήμα "πλακέ", </w:t>
      </w:r>
      <w:r>
        <w:rPr>
          <w:color w:val="000000"/>
          <w:spacing w:val="0"/>
          <w:w w:val="100"/>
          <w:shd w:fill="auto" w:val="clear"/>
          <w:lang w:val="en-US" w:eastAsia="en-US" w:bidi="en-US"/>
        </w:rPr>
        <w:t xml:space="preserve">9V </w:t>
      </w:r>
      <w:r>
        <w:rPr>
          <w:color w:val="000000"/>
          <w:spacing w:val="0"/>
          <w:w w:val="100"/>
          <w:shd w:fill="auto" w:val="clear"/>
          <w:lang w:val="el-GR" w:eastAsia="el-GR" w:bidi="el-GR"/>
        </w:rPr>
        <w:t xml:space="preserve">που έχουν σχήμα ορθογωνίου παραλληλεπιπέδου), ηλεκτρικός συσσωρευτής αυτοκινήτου </w:t>
      </w:r>
      <w:r>
        <w:rPr>
          <w:color w:val="000000"/>
          <w:spacing w:val="0"/>
          <w:w w:val="100"/>
          <w:shd w:fill="auto" w:val="clear"/>
          <w:lang w:val="en-US" w:eastAsia="en-US" w:bidi="en-US"/>
        </w:rPr>
        <w:t xml:space="preserve">(12V), </w:t>
      </w:r>
      <w:r>
        <w:rPr>
          <w:color w:val="000000"/>
          <w:spacing w:val="0"/>
          <w:w w:val="100"/>
          <w:shd w:fill="auto" w:val="clear"/>
          <w:lang w:val="el-GR" w:eastAsia="el-GR" w:bidi="el-GR"/>
        </w:rPr>
        <w:t>καθώς και δυναμό ποδηλάτου, φωτοβολταϊκό πάνελ και πυλώνες υψηλής τάσης.</w:t>
      </w:r>
    </w:p>
    <w:p>
      <w:pPr>
        <w:pStyle w:val="Bodytext1"/>
        <w:keepNext w:val="false"/>
        <w:keepLines w:val="false"/>
        <w:widowControl w:val="false"/>
        <w:shd w:val="clear" w:color="auto" w:fill="auto"/>
        <w:bidi w:val="0"/>
        <w:spacing w:lineRule="auto" w:line="240" w:before="0" w:after="360"/>
        <w:ind w:hanging="0" w:start="0" w:end="0"/>
        <w:jc w:val="both"/>
        <w:rPr/>
      </w:pPr>
      <w:r>
        <w:rPr>
          <w:color w:val="000000"/>
          <w:spacing w:val="0"/>
          <w:w w:val="100"/>
          <w:shd w:fill="auto" w:val="clear"/>
          <w:lang w:val="el-GR" w:eastAsia="el-GR" w:bidi="el-GR"/>
        </w:rPr>
        <w:t xml:space="preserve">«Επικίνδυνες ενέργειες» σε ηλεκτρικά κυκλώματα 220 </w:t>
      </w:r>
      <w:r>
        <w:rPr>
          <w:color w:val="000000"/>
          <w:spacing w:val="0"/>
          <w:w w:val="100"/>
          <w:shd w:fill="auto" w:val="clear"/>
          <w:lang w:val="en-US" w:eastAsia="en-US" w:bidi="en-US"/>
        </w:rPr>
        <w:t xml:space="preserve">V: </w:t>
      </w:r>
      <w:r>
        <w:rPr>
          <w:color w:val="000000"/>
          <w:spacing w:val="0"/>
          <w:w w:val="100"/>
          <w:shd w:fill="auto" w:val="clear"/>
          <w:lang w:val="el-GR" w:eastAsia="el-GR" w:bidi="el-GR"/>
        </w:rPr>
        <w:t>σύνδεση ηλεκτρικού καλωδίου στην πρίζα με βρεγμένα χέρια, κάρφωμα μεταλλικού καρφιού ακριβώς πάνω από την πρίζα, άνοιγμα ηλεκτρικής συσκευής ενώ αυτή είναι συνδεδεμένη στην πρίζα, πέταγμα χαρταετού κοντά σε ηλεκτροφόρα καλώδια.</w:t>
      </w:r>
    </w:p>
    <w:p>
      <w:pPr>
        <w:pStyle w:val="Heading3"/>
        <w:keepNext w:val="true"/>
        <w:keepLines/>
        <w:widowControl w:val="false"/>
        <w:shd w:val="clear" w:color="auto" w:fill="auto"/>
        <w:bidi w:val="0"/>
        <w:spacing w:lineRule="auto" w:line="240" w:before="0" w:after="100"/>
        <w:ind w:hanging="0" w:start="0" w:end="0"/>
        <w:jc w:val="both"/>
        <w:rPr/>
      </w:pPr>
      <w:bookmarkStart w:id="6" w:name="bookmark106"/>
      <w:r>
        <w:rPr>
          <w:color w:val="000000"/>
          <w:spacing w:val="0"/>
          <w:w w:val="100"/>
          <w:shd w:fill="auto" w:val="clear"/>
          <w:lang w:val="el-GR" w:eastAsia="el-GR" w:bidi="el-GR"/>
        </w:rPr>
        <w:t>β. συζητώ, αναρωτιέμαι, υποθέτω / διατύπωση υποθέσεων</w:t>
      </w:r>
      <w:bookmarkEnd w:id="6"/>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Σε όλες αυτές τις ενέργειες είναι δυνατό το ηλεκτρικό ρεύμα να ακολουθήσει πορεία μέσα από το ανθρώπινο σώμα με επικίνδυνες συνέπειες (ηλεκτρο-πληξία).</w:t>
      </w:r>
      <w:r>
        <w:br w:type="page"/>
      </w:r>
    </w:p>
    <w:p>
      <w:pPr>
        <w:pStyle w:val="Heading3"/>
        <w:keepNext w:val="true"/>
        <w:keepLines/>
        <w:widowControl w:val="false"/>
        <w:shd w:val="clear" w:color="auto" w:fill="auto"/>
        <w:bidi w:val="0"/>
        <w:spacing w:lineRule="auto" w:line="240" w:before="0" w:after="80"/>
        <w:ind w:hanging="0" w:start="0" w:end="0"/>
        <w:jc w:val="both"/>
        <w:rPr/>
      </w:pPr>
      <w:bookmarkStart w:id="7" w:name="bookmark108"/>
      <w:r>
        <w:rPr>
          <w:color w:val="000000"/>
          <w:spacing w:val="0"/>
          <w:w w:val="100"/>
          <w:shd w:fill="auto" w:val="clear"/>
          <w:lang w:val="el-GR" w:eastAsia="el-GR" w:bidi="el-GR"/>
        </w:rPr>
        <w:t xml:space="preserve">γ. ενεργώ, πειραματίζομαι </w:t>
      </w:r>
      <w:r>
        <w:rPr>
          <w:color w:val="000000"/>
          <w:spacing w:val="0"/>
          <w:w w:val="100"/>
          <w:shd w:fill="auto" w:val="clear"/>
          <w:lang w:val="en-US" w:eastAsia="en-US" w:bidi="en-US"/>
        </w:rPr>
        <w:t xml:space="preserve">/ </w:t>
      </w:r>
      <w:r>
        <w:rPr>
          <w:color w:val="000000"/>
          <w:spacing w:val="0"/>
          <w:w w:val="100"/>
          <w:shd w:fill="auto" w:val="clear"/>
          <w:lang w:val="el-GR" w:eastAsia="el-GR" w:bidi="el-GR"/>
        </w:rPr>
        <w:t>πειραματισμός</w:t>
      </w:r>
      <w:bookmarkEnd w:id="7"/>
    </w:p>
    <w:p>
      <w:pPr>
        <w:pStyle w:val="Bodytext1"/>
        <w:keepNext w:val="false"/>
        <w:keepLines w:val="false"/>
        <w:widowControl w:val="false"/>
        <w:shd w:val="clear" w:color="auto" w:fill="auto"/>
        <w:bidi w:val="0"/>
        <w:spacing w:lineRule="auto" w:line="240" w:before="0" w:after="160"/>
        <w:ind w:hanging="0" w:start="0" w:end="0"/>
        <w:jc w:val="both"/>
        <w:rPr/>
      </w:pPr>
      <w:r>
        <w:rPr>
          <w:color w:val="000000"/>
          <w:spacing w:val="0"/>
          <w:w w:val="100"/>
          <w:shd w:fill="auto" w:val="clear"/>
          <w:lang w:val="el-GR" w:eastAsia="el-GR" w:bidi="el-GR"/>
        </w:rPr>
        <w:t xml:space="preserve">ΠΡΟΣΟΧΗ: Στους πειραματισμούς με ηλεκτρικά κυκλώματα δεν πρέπει να χρησιμοποιούνται από τους μαθητές ηλεκτρικές πηγές με ένδειξη μεγαλύτερη από </w:t>
      </w:r>
      <w:r>
        <w:rPr>
          <w:color w:val="000000"/>
          <w:spacing w:val="0"/>
          <w:w w:val="100"/>
          <w:shd w:fill="auto" w:val="clear"/>
          <w:lang w:val="en-US" w:eastAsia="en-US" w:bidi="en-US"/>
        </w:rPr>
        <w:t xml:space="preserve">9 V. </w:t>
      </w:r>
      <w:r>
        <w:rPr>
          <w:color w:val="000000"/>
          <w:spacing w:val="0"/>
          <w:w w:val="100"/>
          <w:shd w:fill="auto" w:val="clear"/>
          <w:lang w:val="el-GR" w:eastAsia="el-GR" w:bidi="el-GR"/>
        </w:rPr>
        <w:t xml:space="preserve">Όταν είναι απαραίτητη η χρήση </w:t>
      </w:r>
      <w:r>
        <w:rPr>
          <w:color w:val="000000"/>
          <w:spacing w:val="0"/>
          <w:w w:val="100"/>
          <w:shd w:fill="auto" w:val="clear"/>
          <w:lang w:val="en-US" w:eastAsia="en-US" w:bidi="en-US"/>
        </w:rPr>
        <w:t xml:space="preserve">220V </w:t>
      </w:r>
      <w:r>
        <w:rPr>
          <w:color w:val="000000"/>
          <w:spacing w:val="0"/>
          <w:w w:val="100"/>
          <w:shd w:fill="auto" w:val="clear"/>
          <w:lang w:val="el-GR" w:eastAsia="el-GR" w:bidi="el-GR"/>
        </w:rPr>
        <w:t>σε ηλεκτρικές συσκευές, πρέπει να συμβουλεύονται πρώτα τον/την εκπαιδευτικό, πριν τις συνδέσουν στην πρίζα.</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2: </w:t>
      </w:r>
      <w:r>
        <w:rPr>
          <w:color w:val="000000"/>
          <w:spacing w:val="0"/>
          <w:w w:val="100"/>
          <w:shd w:fill="auto" w:val="clear"/>
          <w:lang w:val="el-GR" w:eastAsia="el-GR" w:bidi="el-GR"/>
        </w:rPr>
        <w:t>Όταν κλείσει το κύκλωμα, το λαμπάκι ανάβει.</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3: </w:t>
      </w:r>
      <w:r>
        <w:rPr>
          <w:color w:val="000000"/>
          <w:spacing w:val="0"/>
          <w:w w:val="100"/>
          <w:shd w:fill="auto" w:val="clear"/>
          <w:lang w:val="el-GR" w:eastAsia="el-GR" w:bidi="el-GR"/>
        </w:rPr>
        <w:t>Όταν ακουμπήσουν οι δύο συνδετήρες μεταξύ τους το λαμπάκι σβήνει, γιατί δημιουργείται βραχυ-κύκλωμα και το ηλεκτρικό ρεύμα ακολουθεί την ευκολότερη πορεία μέσω των συνδετήρων.</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4: </w:t>
      </w:r>
      <w:r>
        <w:rPr>
          <w:color w:val="000000"/>
          <w:spacing w:val="0"/>
          <w:w w:val="100"/>
          <w:shd w:fill="auto" w:val="clear"/>
          <w:lang w:val="el-GR" w:eastAsia="el-GR" w:bidi="el-GR"/>
        </w:rPr>
        <w:t>Όταν ακουμπήσουν οι δύο συνδετήρες μεταξύ τους το λαμπάκι σβήνει, γιατί δημιουργείται βραχυ-κύκλωμα και το ηλεκτρικό ρεύμα ακολουθεί την ευκολότερη πορεία μέσα σε αυτό το βραχυ-κύκλωμα. Όμως, λόγω της ευκολότερης πορείας του το ηλεκτρικό ρεύμα μεγαλώνει με αποτέλεσμα το ατσαλόμαλλο να θερμανθεί, να φωτοβολήσει και να λιώσει, διακόπτοντας το κύκλωμα.</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5: </w:t>
      </w:r>
      <w:r>
        <w:rPr>
          <w:color w:val="000000"/>
          <w:spacing w:val="0"/>
          <w:w w:val="100"/>
          <w:shd w:fill="auto" w:val="clear"/>
          <w:lang w:val="el-GR" w:eastAsia="el-GR" w:bidi="el-GR"/>
        </w:rPr>
        <w:t xml:space="preserve">Όταν ακουμπήσουν οι δύο συνδετήρες μεταξύ τους, δημιουργείται βραχυ-κύκλωμα και το ρεύμα ακολουθεί αυτή τη διαδρομή και όχι τη διαδρομή του κανονικού κυκλώματος, οπότε το λαμπάκι σβήνει. Το ατσαλόμαλλο όμως θερμαίνεται, φωτοβολεί και λιώνει. Τότε το ηλεκτρικό ρεύμα ακολουθεί τη διαδρομή του κανονικού κυκλώματος που εξακολουθεί να είναι κλειστό και το λαμπάκι ανάβει </w:t>
      </w:r>
      <w:r>
        <w:rPr>
          <w:color w:val="000000"/>
          <w:spacing w:val="0"/>
          <w:w w:val="100"/>
          <w:shd w:fill="auto" w:val="clear"/>
          <w:lang w:val="en-US" w:eastAsia="en-US" w:bidi="en-US"/>
        </w:rPr>
        <w:t>.</w:t>
      </w:r>
    </w:p>
    <w:p>
      <w:pPr>
        <w:pStyle w:val="Heading3"/>
        <w:keepNext w:val="true"/>
        <w:keepLines/>
        <w:widowControl w:val="false"/>
        <w:shd w:val="clear" w:color="auto" w:fill="auto"/>
        <w:bidi w:val="0"/>
        <w:spacing w:lineRule="auto" w:line="240" w:before="0" w:after="80"/>
        <w:ind w:hanging="0" w:start="0" w:end="0"/>
        <w:jc w:val="both"/>
        <w:rPr/>
      </w:pPr>
      <w:bookmarkStart w:id="8" w:name="bookmark110"/>
      <w:r>
        <w:rPr>
          <w:color w:val="000000"/>
          <w:spacing w:val="0"/>
          <w:w w:val="100"/>
          <w:shd w:fill="auto" w:val="clear"/>
          <w:lang w:val="el-GR" w:eastAsia="el-GR" w:bidi="el-GR"/>
        </w:rPr>
        <w:t xml:space="preserve">δ. συμπεραίνω, καταγράφω </w:t>
      </w:r>
      <w:r>
        <w:rPr>
          <w:color w:val="000000"/>
          <w:spacing w:val="0"/>
          <w:w w:val="100"/>
          <w:shd w:fill="auto" w:val="clear"/>
          <w:lang w:val="en-US" w:eastAsia="en-US" w:bidi="en-US"/>
        </w:rPr>
        <w:t xml:space="preserve">/ </w:t>
      </w:r>
      <w:r>
        <w:rPr>
          <w:color w:val="000000"/>
          <w:spacing w:val="0"/>
          <w:w w:val="100"/>
          <w:shd w:fill="auto" w:val="clear"/>
          <w:lang w:val="el-GR" w:eastAsia="el-GR" w:bidi="el-GR"/>
        </w:rPr>
        <w:t>διατύπωση θεωρίας</w:t>
      </w:r>
      <w:bookmarkEnd w:id="8"/>
    </w:p>
    <w:p>
      <w:pPr>
        <w:pStyle w:val="Bodytext1"/>
        <w:keepNext w:val="false"/>
        <w:keepLines w:val="false"/>
        <w:widowControl w:val="false"/>
        <w:shd w:val="clear" w:color="auto" w:fill="auto"/>
        <w:bidi w:val="0"/>
        <w:spacing w:lineRule="auto" w:line="240" w:before="0" w:after="80"/>
        <w:ind w:hanging="200" w:start="20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3: </w:t>
      </w:r>
      <w:r>
        <w:rPr>
          <w:color w:val="000000"/>
          <w:spacing w:val="0"/>
          <w:w w:val="100"/>
          <w:shd w:fill="auto" w:val="clear"/>
          <w:lang w:val="el-GR" w:eastAsia="el-GR" w:bidi="el-GR"/>
        </w:rPr>
        <w:t xml:space="preserve">Το ηλεκτρικό ρεύμα ακολουθεί την ευκολότερη διαδρομή </w:t>
      </w:r>
      <w:r>
        <w:rPr>
          <w:color w:val="000000"/>
          <w:spacing w:val="0"/>
          <w:w w:val="100"/>
          <w:shd w:fill="auto" w:val="clear"/>
          <w:lang w:val="en-US" w:eastAsia="en-US" w:bidi="en-US"/>
        </w:rPr>
        <w:t xml:space="preserve">. </w:t>
      </w:r>
      <w:r>
        <w:rPr>
          <w:color w:val="000000"/>
          <w:spacing w:val="0"/>
          <w:w w:val="100"/>
          <w:shd w:fill="auto" w:val="clear"/>
          <w:lang w:val="el-GR" w:eastAsia="el-GR" w:bidi="el-GR"/>
        </w:rPr>
        <w:t>Όταν δημιουργηθεί σε ένα κύκλωμα ένα βραχυ-κύκλωμα, το ηλεκτρικό ρεύμα ακολουθεί την ευκολότερη διαδρομή του βραχυκυκλώματος.</w:t>
      </w:r>
    </w:p>
    <w:p>
      <w:pPr>
        <w:pStyle w:val="Bodytext1"/>
        <w:keepNext w:val="false"/>
        <w:keepLines w:val="false"/>
        <w:widowControl w:val="false"/>
        <w:shd w:val="clear" w:color="auto" w:fill="auto"/>
        <w:bidi w:val="0"/>
        <w:spacing w:lineRule="auto" w:line="240" w:before="0" w:after="240"/>
        <w:ind w:hanging="200" w:start="20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4 </w:t>
      </w:r>
      <w:r>
        <w:rPr>
          <w:color w:val="000000"/>
          <w:spacing w:val="0"/>
          <w:w w:val="100"/>
          <w:shd w:fill="auto" w:val="clear"/>
          <w:lang w:val="el-GR" w:eastAsia="el-GR" w:bidi="el-GR"/>
        </w:rPr>
        <w:t xml:space="preserve">και </w:t>
      </w:r>
      <w:r>
        <w:rPr>
          <w:color w:val="000000"/>
          <w:spacing w:val="0"/>
          <w:w w:val="100"/>
          <w:shd w:fill="auto" w:val="clear"/>
          <w:lang w:val="en-US" w:eastAsia="en-US" w:bidi="en-US"/>
        </w:rPr>
        <w:t xml:space="preserve">5: </w:t>
      </w:r>
      <w:r>
        <w:rPr>
          <w:color w:val="000000"/>
          <w:spacing w:val="0"/>
          <w:w w:val="100"/>
          <w:shd w:fill="auto" w:val="clear"/>
          <w:lang w:val="el-GR" w:eastAsia="el-GR" w:bidi="el-GR"/>
        </w:rPr>
        <w:t>Όταν υπάρχει βραχυκύκλωμα, το ηλεκτρικό ρεύμα μεγαλώνει με αποτέλεσμα την υπερθέρμανση των αγωγών.</w:t>
      </w:r>
    </w:p>
    <w:p>
      <w:pPr>
        <w:pStyle w:val="Heading3"/>
        <w:keepNext w:val="true"/>
        <w:keepLines/>
        <w:widowControl w:val="false"/>
        <w:shd w:val="clear" w:color="auto" w:fill="auto"/>
        <w:bidi w:val="0"/>
        <w:spacing w:lineRule="auto" w:line="240" w:before="0" w:after="80"/>
        <w:ind w:hanging="200" w:start="200" w:end="0"/>
        <w:jc w:val="both"/>
        <w:rPr/>
      </w:pPr>
      <w:bookmarkStart w:id="9" w:name="bookmark112"/>
      <w:r>
        <w:rPr>
          <w:color w:val="000000"/>
          <w:spacing w:val="0"/>
          <w:w w:val="100"/>
          <w:shd w:fill="auto" w:val="clear"/>
          <w:lang w:val="el-GR" w:eastAsia="el-GR" w:bidi="el-GR"/>
        </w:rPr>
        <w:t xml:space="preserve">ε. εφαρμόζω, εξηγώ, γενικεύω </w:t>
      </w:r>
      <w:r>
        <w:rPr>
          <w:color w:val="000000"/>
          <w:spacing w:val="0"/>
          <w:w w:val="100"/>
          <w:shd w:fill="auto" w:val="clear"/>
          <w:lang w:val="en-US" w:eastAsia="en-US" w:bidi="en-US"/>
        </w:rPr>
        <w:t xml:space="preserve">/ </w:t>
      </w:r>
      <w:r>
        <w:rPr>
          <w:color w:val="000000"/>
          <w:spacing w:val="0"/>
          <w:w w:val="100"/>
          <w:shd w:fill="auto" w:val="clear"/>
          <w:lang w:val="el-GR" w:eastAsia="el-GR" w:bidi="el-GR"/>
        </w:rPr>
        <w:t>συνεχής έλεγχος.</w:t>
      </w:r>
      <w:bookmarkEnd w:id="9"/>
    </w:p>
    <w:p>
      <w:pPr>
        <w:pStyle w:val="Bodytext1"/>
        <w:keepNext w:val="false"/>
        <w:keepLines w:val="false"/>
        <w:widowControl w:val="false"/>
        <w:shd w:val="clear" w:color="auto" w:fill="auto"/>
        <w:bidi w:val="0"/>
        <w:spacing w:lineRule="auto" w:line="240" w:before="0" w:after="160"/>
        <w:ind w:hanging="0" w:start="0" w:end="0"/>
        <w:jc w:val="both"/>
        <w:rPr/>
      </w:pPr>
      <w:r>
        <w:rPr>
          <w:i/>
          <w:iCs/>
          <w:color w:val="000000"/>
          <w:spacing w:val="0"/>
          <w:w w:val="100"/>
          <w:shd w:fill="auto" w:val="clear"/>
          <w:lang w:val="el-GR" w:eastAsia="el-GR" w:bidi="el-GR"/>
        </w:rPr>
        <w:t>Οι παρακάτω προτεινόμενες απαντήσεις είναι ενδεικτικές. Οποιεσδήποτε άλλες σωστές εναλλακτικές ή συμπληρωματικές απαντήσεις είναι αποδεκτές, κατά την κρίση του/της εκπαιδευτικού.</w:t>
      </w:r>
    </w:p>
    <w:p>
      <w:pPr>
        <w:pStyle w:val="Bodytext1"/>
        <w:keepNext w:val="false"/>
        <w:keepLines w:val="false"/>
        <w:widowControl w:val="false"/>
        <w:shd w:val="clear" w:color="auto" w:fill="auto"/>
        <w:bidi w:val="0"/>
        <w:spacing w:lineRule="auto" w:line="240" w:before="0" w:after="320"/>
        <w:ind w:hanging="0" w:start="0" w:end="0"/>
        <w:jc w:val="both"/>
        <w:rPr/>
      </w:pPr>
      <w:r>
        <w:drawing>
          <wp:anchor behindDoc="0" distT="2048510" distB="0" distL="69850" distR="90805" simplePos="0" locked="0" layoutInCell="0" allowOverlap="1" relativeHeight="11">
            <wp:simplePos x="0" y="0"/>
            <wp:positionH relativeFrom="page">
              <wp:posOffset>954405</wp:posOffset>
            </wp:positionH>
            <wp:positionV relativeFrom="paragraph">
              <wp:posOffset>2061210</wp:posOffset>
            </wp:positionV>
            <wp:extent cx="530225" cy="487680"/>
            <wp:effectExtent l="0" t="0" r="0" b="0"/>
            <wp:wrapSquare wrapText="right"/>
            <wp:docPr id="5" name="Shape 7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 74" descr="" title=""/>
                    <pic:cNvPicPr>
                      <a:picLocks noChangeAspect="1" noChangeArrowheads="1"/>
                    </pic:cNvPicPr>
                  </pic:nvPicPr>
                  <pic:blipFill>
                    <a:blip r:embed="rId4"/>
                    <a:stretch>
                      <a:fillRect/>
                    </a:stretch>
                  </pic:blipFill>
                  <pic:spPr bwMode="auto">
                    <a:xfrm>
                      <a:off x="0" y="0"/>
                      <a:ext cx="530225" cy="487680"/>
                    </a:xfrm>
                    <a:prstGeom prst="rect">
                      <a:avLst/>
                    </a:prstGeom>
                  </pic:spPr>
                </pic:pic>
              </a:graphicData>
            </a:graphic>
          </wp:anchor>
        </w:drawing>
        <w:drawing>
          <wp:anchor behindDoc="0" distT="1438275" distB="609600" distL="63500" distR="63500" simplePos="0" locked="0" layoutInCell="0" allowOverlap="1" relativeHeight="12">
            <wp:simplePos x="0" y="0"/>
            <wp:positionH relativeFrom="page">
              <wp:posOffset>948055</wp:posOffset>
            </wp:positionH>
            <wp:positionV relativeFrom="paragraph">
              <wp:posOffset>1451610</wp:posOffset>
            </wp:positionV>
            <wp:extent cx="560705" cy="487680"/>
            <wp:effectExtent l="0" t="0" r="0" b="0"/>
            <wp:wrapSquare wrapText="right"/>
            <wp:docPr id="6" name="Shape 7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 72" descr="" title=""/>
                    <pic:cNvPicPr>
                      <a:picLocks noChangeAspect="1" noChangeArrowheads="1"/>
                    </pic:cNvPicPr>
                  </pic:nvPicPr>
                  <pic:blipFill>
                    <a:blip r:embed="rId5"/>
                    <a:stretch>
                      <a:fillRect/>
                    </a:stretch>
                  </pic:blipFill>
                  <pic:spPr bwMode="auto">
                    <a:xfrm>
                      <a:off x="0" y="0"/>
                      <a:ext cx="560705" cy="487680"/>
                    </a:xfrm>
                    <a:prstGeom prst="rect">
                      <a:avLst/>
                    </a:prstGeom>
                  </pic:spPr>
                </pic:pic>
              </a:graphicData>
            </a:graphic>
          </wp:anchor>
        </w:drawing>
        <w:drawing>
          <wp:anchor behindDoc="0" distT="713105" distB="1332230" distL="78740" distR="74930" simplePos="0" locked="0" layoutInCell="0" allowOverlap="1" relativeHeight="13">
            <wp:simplePos x="0" y="0"/>
            <wp:positionH relativeFrom="page">
              <wp:posOffset>963295</wp:posOffset>
            </wp:positionH>
            <wp:positionV relativeFrom="paragraph">
              <wp:posOffset>725805</wp:posOffset>
            </wp:positionV>
            <wp:extent cx="536575" cy="494030"/>
            <wp:effectExtent l="0" t="0" r="0" b="0"/>
            <wp:wrapSquare wrapText="right"/>
            <wp:docPr id="7" name="Shape 7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pe 70" descr="" title=""/>
                    <pic:cNvPicPr>
                      <a:picLocks noChangeAspect="1" noChangeArrowheads="1"/>
                    </pic:cNvPicPr>
                  </pic:nvPicPr>
                  <pic:blipFill>
                    <a:blip r:embed="rId6"/>
                    <a:stretch>
                      <a:fillRect/>
                    </a:stretch>
                  </pic:blipFill>
                  <pic:spPr bwMode="auto">
                    <a:xfrm>
                      <a:off x="0" y="0"/>
                      <a:ext cx="536575" cy="494030"/>
                    </a:xfrm>
                    <a:prstGeom prst="rect">
                      <a:avLst/>
                    </a:prstGeom>
                  </pic:spPr>
                </pic:pic>
              </a:graphicData>
            </a:graphic>
          </wp:anchor>
        </w:drawing>
        <w:drawing>
          <wp:anchor behindDoc="0" distT="0" distB="2060575" distL="78740" distR="87630" simplePos="0" locked="0" layoutInCell="0" allowOverlap="1" relativeHeight="14">
            <wp:simplePos x="0" y="0"/>
            <wp:positionH relativeFrom="page">
              <wp:posOffset>963295</wp:posOffset>
            </wp:positionH>
            <wp:positionV relativeFrom="paragraph">
              <wp:posOffset>12700</wp:posOffset>
            </wp:positionV>
            <wp:extent cx="524510" cy="475615"/>
            <wp:effectExtent l="0" t="0" r="0" b="0"/>
            <wp:wrapSquare wrapText="right"/>
            <wp:docPr id="8" name="Shape 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pe 68" descr="" title=""/>
                    <pic:cNvPicPr>
                      <a:picLocks noChangeAspect="1" noChangeArrowheads="1"/>
                    </pic:cNvPicPr>
                  </pic:nvPicPr>
                  <pic:blipFill>
                    <a:blip r:embed="rId7"/>
                    <a:stretch>
                      <a:fillRect/>
                    </a:stretch>
                  </pic:blipFill>
                  <pic:spPr bwMode="auto">
                    <a:xfrm>
                      <a:off x="0" y="0"/>
                      <a:ext cx="524510" cy="475615"/>
                    </a:xfrm>
                    <a:prstGeom prst="rect">
                      <a:avLst/>
                    </a:prstGeom>
                  </pic:spPr>
                </pic:pic>
              </a:graphicData>
            </a:graphic>
          </wp:anchor>
        </w:drawing>
      </w:r>
      <w:r>
        <w:rPr>
          <w:color w:val="000000"/>
          <w:spacing w:val="0"/>
          <w:w w:val="100"/>
          <w:shd w:fill="auto" w:val="clear"/>
          <w:lang w:val="el-GR" w:eastAsia="el-GR" w:bidi="el-GR"/>
        </w:rPr>
        <w:t>Δημιουργείται βραχυκύκλωμα όταν το νερό έρχεται σε επαφή με τα μεταλλικά μέρη της πρίζας ή/και του φις. Τότε περνάει ηλεκτρικό ρεύμα και στο νερό, άρα και στο σώμα μας, μέσω του χεριού μας που είναι βρεγμένο.</w:t>
      </w:r>
    </w:p>
    <w:p>
      <w:pPr>
        <w:pStyle w:val="Bodytext1"/>
        <w:keepNext w:val="false"/>
        <w:keepLines w:val="false"/>
        <w:widowControl w:val="false"/>
        <w:shd w:val="clear" w:color="auto" w:fill="auto"/>
        <w:bidi w:val="0"/>
        <w:spacing w:lineRule="auto" w:line="240" w:before="0" w:after="320"/>
        <w:ind w:hanging="0" w:start="0" w:end="0"/>
        <w:jc w:val="both"/>
        <w:rPr/>
      </w:pPr>
      <w:r>
        <w:rPr>
          <w:color w:val="000000"/>
          <w:spacing w:val="0"/>
          <w:w w:val="100"/>
          <w:shd w:fill="auto" w:val="clear"/>
          <w:lang w:val="el-GR" w:eastAsia="el-GR" w:bidi="el-GR"/>
        </w:rPr>
        <w:t>Δημιουργείται βραχυκύκλωμα όταν το καρφί τρυπήσει το καλώδιο και έρθει σε επαφή με το μεταλλικό σύρμα. Τότε περνάει ηλεκτρικό ρεύμα και στο καρφί, άρα και στο σώμα μας, μέσω του χεριού μας που το ακουμπάει.</w:t>
      </w:r>
    </w:p>
    <w:p>
      <w:pPr>
        <w:pStyle w:val="Bodytext1"/>
        <w:keepNext w:val="false"/>
        <w:keepLines w:val="false"/>
        <w:widowControl w:val="false"/>
        <w:shd w:val="clear" w:color="auto" w:fill="auto"/>
        <w:bidi w:val="0"/>
        <w:spacing w:lineRule="auto" w:line="240" w:before="0" w:after="380"/>
        <w:ind w:hanging="0" w:start="0" w:end="0"/>
        <w:jc w:val="both"/>
        <w:rPr/>
      </w:pPr>
      <w:r>
        <w:rPr>
          <w:color w:val="000000"/>
          <w:spacing w:val="0"/>
          <w:w w:val="100"/>
          <w:shd w:fill="auto" w:val="clear"/>
          <w:lang w:val="el-GR" w:eastAsia="el-GR" w:bidi="el-GR"/>
        </w:rPr>
        <w:t>Δημιουργείται βραχυκύκλωμα όταν τα χέρια μας ακουμπήσουν τα μεταλλικά μέρη της ηλεκτρικής συσκευής. Τότε περνάει ηλεκτρικό ρεύμα και στο σώμα μας, μέσω του χεριού μας που ακουμπάει τη συσκευή.</w:t>
      </w:r>
    </w:p>
    <w:p>
      <w:pPr>
        <w:pStyle w:val="Bodytext1"/>
        <w:keepNext w:val="false"/>
        <w:keepLines w:val="false"/>
        <w:widowControl w:val="false"/>
        <w:shd w:val="clear" w:color="auto" w:fill="auto"/>
        <w:bidi w:val="0"/>
        <w:spacing w:lineRule="auto" w:line="240" w:before="0" w:after="440"/>
        <w:ind w:hanging="0" w:start="0" w:end="0"/>
        <w:jc w:val="both"/>
        <w:rPr/>
      </w:pPr>
      <w:r>
        <w:drawing>
          <wp:anchor behindDoc="0" distT="0" distB="0" distL="88265" distR="88265" simplePos="0" locked="0" layoutInCell="0" allowOverlap="1" relativeHeight="10">
            <wp:simplePos x="0" y="0"/>
            <wp:positionH relativeFrom="page">
              <wp:posOffset>948055</wp:posOffset>
            </wp:positionH>
            <wp:positionV relativeFrom="paragraph">
              <wp:posOffset>533400</wp:posOffset>
            </wp:positionV>
            <wp:extent cx="829310" cy="786130"/>
            <wp:effectExtent l="0" t="0" r="0" b="0"/>
            <wp:wrapSquare wrapText="right"/>
            <wp:docPr id="9" name="Shape 7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pe 76" descr="" title=""/>
                    <pic:cNvPicPr>
                      <a:picLocks noChangeAspect="1" noChangeArrowheads="1"/>
                    </pic:cNvPicPr>
                  </pic:nvPicPr>
                  <pic:blipFill>
                    <a:blip r:embed="rId8"/>
                    <a:stretch>
                      <a:fillRect/>
                    </a:stretch>
                  </pic:blipFill>
                  <pic:spPr bwMode="auto">
                    <a:xfrm>
                      <a:off x="0" y="0"/>
                      <a:ext cx="829310" cy="786130"/>
                    </a:xfrm>
                    <a:prstGeom prst="rect">
                      <a:avLst/>
                    </a:prstGeom>
                  </pic:spPr>
                </pic:pic>
              </a:graphicData>
            </a:graphic>
          </wp:anchor>
        </w:drawing>
      </w:r>
      <w:r>
        <w:rPr>
          <w:color w:val="000000"/>
          <w:spacing w:val="0"/>
          <w:w w:val="100"/>
          <w:shd w:fill="auto" w:val="clear"/>
          <w:lang w:val="el-GR" w:eastAsia="el-GR" w:bidi="el-GR"/>
        </w:rPr>
        <w:t>Σε βροχερό καιρό δημιουργείται βραχυκύκλωμα όταν ο χαρταετός ακουμπήσει στα ηλεκτροφόρα καλώδια. Τότε περνάει ηλεκτρικό ρεύμα και στο βρεγμένο σπάγκο, άρα και στο χέρι μας μέσω του χεριού μας που το ακουμπάει.</w:t>
      </w:r>
    </w:p>
    <w:p>
      <w:pPr>
        <w:pStyle w:val="Bodytext1"/>
        <w:keepNext w:val="false"/>
        <w:keepLines w:val="false"/>
        <w:widowControl w:val="false"/>
        <w:shd w:val="clear" w:color="auto" w:fill="auto"/>
        <w:bidi w:val="0"/>
        <w:spacing w:lineRule="auto" w:line="240" w:before="0" w:after="160"/>
        <w:ind w:hanging="0" w:start="0" w:end="0"/>
        <w:jc w:val="both"/>
        <w:rPr/>
      </w:pPr>
      <w:r>
        <w:rPr>
          <w:color w:val="000000"/>
          <w:spacing w:val="0"/>
          <w:w w:val="100"/>
          <w:shd w:fill="auto" w:val="clear"/>
          <w:lang w:val="el-GR" w:eastAsia="el-GR" w:bidi="el-GR"/>
        </w:rPr>
        <w:t>Αν το καλώδιο είναι φθαρμένο ή η συσκευή ακουμπήσει το νερό, θα δημιουργηθεί βραχυκύκλωμα, το ηλεκτρικό ρεύμα θα περάσει από το νερό άρα και από το σώμα μας που βρίσκεται μέσα σε αυτό.</w:t>
      </w:r>
      <w:r>
        <w:br w:type="page"/>
      </w:r>
    </w:p>
    <w:p>
      <w:pPr>
        <w:pStyle w:val="Bodytext1"/>
        <w:keepNext w:val="false"/>
        <w:keepLines w:val="false"/>
        <w:widowControl w:val="false"/>
        <w:shd w:val="clear" w:color="auto" w:fill="auto"/>
        <w:bidi w:val="0"/>
        <w:spacing w:lineRule="auto" w:line="240" w:before="0" w:after="360"/>
        <w:ind w:hanging="0" w:start="0" w:end="0"/>
        <w:jc w:val="both"/>
        <w:rPr/>
      </w:pPr>
      <w:r>
        <w:drawing>
          <wp:anchor behindDoc="0" distT="0" distB="0" distL="114300" distR="114300" simplePos="0" locked="0" layoutInCell="0" allowOverlap="1" relativeHeight="16">
            <wp:simplePos x="0" y="0"/>
            <wp:positionH relativeFrom="page">
              <wp:posOffset>902335</wp:posOffset>
            </wp:positionH>
            <wp:positionV relativeFrom="paragraph">
              <wp:posOffset>12700</wp:posOffset>
            </wp:positionV>
            <wp:extent cx="1645920" cy="804545"/>
            <wp:effectExtent l="0" t="0" r="0" b="0"/>
            <wp:wrapSquare wrapText="right"/>
            <wp:docPr id="10" name="Shape 7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pe 78" descr="" title=""/>
                    <pic:cNvPicPr>
                      <a:picLocks noChangeAspect="1" noChangeArrowheads="1"/>
                    </pic:cNvPicPr>
                  </pic:nvPicPr>
                  <pic:blipFill>
                    <a:blip r:embed="rId9"/>
                    <a:stretch>
                      <a:fillRect/>
                    </a:stretch>
                  </pic:blipFill>
                  <pic:spPr bwMode="auto">
                    <a:xfrm>
                      <a:off x="0" y="0"/>
                      <a:ext cx="1645920" cy="804545"/>
                    </a:xfrm>
                    <a:prstGeom prst="rect">
                      <a:avLst/>
                    </a:prstGeom>
                  </pic:spPr>
                </pic:pic>
              </a:graphicData>
            </a:graphic>
          </wp:anchor>
        </w:drawing>
      </w:r>
      <w:r>
        <w:rPr>
          <w:color w:val="000000"/>
          <w:spacing w:val="0"/>
          <w:w w:val="100"/>
          <w:shd w:fill="auto" w:val="clear"/>
          <w:lang w:val="el-GR" w:eastAsia="el-GR" w:bidi="el-GR"/>
        </w:rPr>
        <w:t xml:space="preserve">Αν σε ένα κύκλωμα δημιουργηθεί βραχυκύκλωμα αυτό υπερθερμαίνεται με κίνδυνο να λιώσουν τα καλώδια και να εκδηλωθεί πυρκαγιά </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Για αυτό το λόγο παρεμβάλουμε στα ηλεκτρικά κυκλώματα ασφάλειες, που αποτελούνται από λεπτά σύρματα ώστε σε περίπτωση βραχυκυκλώματος αυτά να λιώσουν και να προστατεύσουνε το κύκλωμα από περαιτέρω υπερθέρμανση </w:t>
      </w:r>
      <w:r>
        <w:rPr>
          <w:color w:val="000000"/>
          <w:spacing w:val="0"/>
          <w:w w:val="100"/>
          <w:shd w:fill="auto" w:val="clear"/>
          <w:lang w:val="en-US" w:eastAsia="en-US" w:bidi="en-US"/>
        </w:rPr>
        <w:t>.</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 xml:space="preserve">Ιδιοκατασκευή </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6</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 xml:space="preserve">Ένα ηλεκτρικό στοιχείο όπως αυτό του οποίου η ιδιοκατασκευή προτείνεται έχει ενδεικτική τιμή </w:t>
      </w:r>
      <w:r>
        <w:rPr>
          <w:color w:val="000000"/>
          <w:spacing w:val="0"/>
          <w:w w:val="100"/>
          <w:shd w:fill="auto" w:val="clear"/>
          <w:lang w:val="en-US" w:eastAsia="en-US" w:bidi="en-US"/>
        </w:rPr>
        <w:t xml:space="preserve">0.9 V, </w:t>
      </w:r>
      <w:r>
        <w:rPr>
          <w:color w:val="000000"/>
          <w:spacing w:val="0"/>
          <w:w w:val="100"/>
          <w:shd w:fill="auto" w:val="clear"/>
          <w:lang w:val="el-GR" w:eastAsia="el-GR" w:bidi="el-GR"/>
        </w:rPr>
        <w:t xml:space="preserve">ενώ δύο σε σειρά έχουν </w:t>
      </w:r>
      <w:r>
        <w:rPr>
          <w:color w:val="000000"/>
          <w:spacing w:val="0"/>
          <w:w w:val="100"/>
          <w:shd w:fill="auto" w:val="clear"/>
          <w:lang w:val="en-US" w:eastAsia="en-US" w:bidi="en-US"/>
        </w:rPr>
        <w:t xml:space="preserve">1.8 V, </w:t>
      </w:r>
      <w:r>
        <w:rPr>
          <w:color w:val="000000"/>
          <w:spacing w:val="0"/>
          <w:w w:val="100"/>
          <w:shd w:fill="auto" w:val="clear"/>
          <w:lang w:val="el-GR" w:eastAsia="el-GR" w:bidi="el-GR"/>
        </w:rPr>
        <w:t>αφού η σύνδεση σε σειρά ηλεκτρικών στοιχείων προσθέτει τις τιμές του κάθε στοιχείου. Αυτό εφαρμόζεται στην πράξη για την κατασκευή μπαταριών με ονομαστικές τιμές τάσης ακέραια πολλαπλάσια της αρχικής.</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 xml:space="preserve">Αυτό γίνεται αντιληπτό με την αφαίρεση του πλαστικού καλύμματος από μια "πλακέ" μπαταρία </w:t>
      </w:r>
      <w:r>
        <w:rPr>
          <w:color w:val="000000"/>
          <w:spacing w:val="0"/>
          <w:w w:val="100"/>
          <w:shd w:fill="auto" w:val="clear"/>
          <w:lang w:val="en-US" w:eastAsia="en-US" w:bidi="en-US"/>
        </w:rPr>
        <w:t xml:space="preserve">4.5V, </w:t>
      </w:r>
      <w:r>
        <w:rPr>
          <w:color w:val="000000"/>
          <w:spacing w:val="0"/>
          <w:w w:val="100"/>
          <w:shd w:fill="auto" w:val="clear"/>
          <w:lang w:val="el-GR" w:eastAsia="el-GR" w:bidi="el-GR"/>
        </w:rPr>
        <w:t xml:space="preserve">οπότε διαπιστώνεται ότι πραγματικά αποτελείται από τρία απλά ηλεκτρικά στοιχεία </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μπαταρίες των </w:t>
      </w:r>
      <w:r>
        <w:rPr>
          <w:color w:val="000000"/>
          <w:spacing w:val="0"/>
          <w:w w:val="100"/>
          <w:shd w:fill="auto" w:val="clear"/>
          <w:lang w:val="en-US" w:eastAsia="en-US" w:bidi="en-US"/>
        </w:rPr>
        <w:t xml:space="preserve">1.5V </w:t>
      </w:r>
      <w:r>
        <w:rPr>
          <w:color w:val="000000"/>
          <w:spacing w:val="0"/>
          <w:w w:val="100"/>
          <w:shd w:fill="auto" w:val="clear"/>
          <w:lang w:val="el-GR" w:eastAsia="el-GR" w:bidi="el-GR"/>
        </w:rPr>
        <w:t xml:space="preserve">συνδεδεμένα σε σειρά </w:t>
      </w:r>
      <w:r>
        <w:rPr>
          <w:color w:val="000000"/>
          <w:spacing w:val="0"/>
          <w:w w:val="100"/>
          <w:shd w:fill="auto" w:val="clear"/>
          <w:lang w:val="en-US" w:eastAsia="en-US" w:bidi="en-US"/>
        </w:rPr>
        <w:t xml:space="preserve">(3 x 1.5V = 4.5V). </w:t>
      </w:r>
      <w:r>
        <w:rPr>
          <w:color w:val="000000"/>
          <w:spacing w:val="0"/>
          <w:w w:val="100"/>
          <w:shd w:fill="auto" w:val="clear"/>
          <w:lang w:val="el-GR" w:eastAsia="el-GR" w:bidi="el-GR"/>
        </w:rPr>
        <w:t xml:space="preserve">Οι κυλινδρικές μπαταρίες </w:t>
      </w:r>
      <w:r>
        <w:rPr>
          <w:color w:val="000000"/>
          <w:spacing w:val="0"/>
          <w:w w:val="100"/>
          <w:shd w:fill="auto" w:val="clear"/>
          <w:lang w:val="en-US" w:eastAsia="en-US" w:bidi="en-US"/>
        </w:rPr>
        <w:t xml:space="preserve">1.5V </w:t>
      </w:r>
      <w:r>
        <w:rPr>
          <w:color w:val="000000"/>
          <w:spacing w:val="0"/>
          <w:w w:val="100"/>
          <w:shd w:fill="auto" w:val="clear"/>
          <w:lang w:val="el-GR" w:eastAsia="el-GR" w:bidi="el-GR"/>
        </w:rPr>
        <w:t>κατασκευάζονται και λειτουργούν όπως τα απλά ηλεκτρικά στοιχεία που ιδιοκατασκεύασες.</w:t>
      </w:r>
    </w:p>
    <w:p>
      <w:pPr>
        <w:pStyle w:val="Normal"/>
        <w:widowControl w:val="false"/>
        <w:bidi w:val="0"/>
        <w:spacing w:lineRule="exact" w:line="1"/>
        <w:jc w:val="start"/>
        <w:rPr/>
      </w:pPr>
      <w:r>
        <w:rPr/>
        <w:drawing>
          <wp:anchor behindDoc="0" distT="63500" distB="0" distL="0" distR="0" simplePos="0" locked="0" layoutInCell="0" allowOverlap="1" relativeHeight="15">
            <wp:simplePos x="0" y="0"/>
            <wp:positionH relativeFrom="page">
              <wp:posOffset>2301240</wp:posOffset>
            </wp:positionH>
            <wp:positionV relativeFrom="paragraph">
              <wp:posOffset>63500</wp:posOffset>
            </wp:positionV>
            <wp:extent cx="2962910" cy="1219200"/>
            <wp:effectExtent l="0" t="0" r="0" b="0"/>
            <wp:wrapTopAndBottom/>
            <wp:docPr id="11" name="Shape 8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pe 80" descr="" title=""/>
                    <pic:cNvPicPr>
                      <a:picLocks noChangeAspect="1" noChangeArrowheads="1"/>
                    </pic:cNvPicPr>
                  </pic:nvPicPr>
                  <pic:blipFill>
                    <a:blip r:embed="rId10"/>
                    <a:stretch>
                      <a:fillRect/>
                    </a:stretch>
                  </pic:blipFill>
                  <pic:spPr bwMode="auto">
                    <a:xfrm>
                      <a:off x="0" y="0"/>
                      <a:ext cx="2962910" cy="1219200"/>
                    </a:xfrm>
                    <a:prstGeom prst="rect">
                      <a:avLst/>
                    </a:prstGeom>
                  </pic:spPr>
                </pic:pic>
              </a:graphicData>
            </a:graphic>
          </wp:anchor>
        </w:drawing>
      </w:r>
    </w:p>
    <w:p>
      <w:pPr>
        <w:sectPr>
          <w:type w:val="continuous"/>
          <w:pgSz w:w="11906" w:h="16838"/>
          <w:pgMar w:left="1134" w:right="1134" w:gutter="0" w:header="0" w:top="1134" w:footer="0" w:bottom="1134"/>
          <w:formProt w:val="false"/>
          <w:textDirection w:val="lrTb"/>
        </w:sectPr>
      </w:pPr>
    </w:p>
    <w:p>
      <w:pPr>
        <w:pStyle w:val="Normal"/>
        <w:widowControl w:val="false"/>
        <w:bidi w:val="0"/>
        <w:spacing w:lineRule="exact" w:line="240" w:before="74" w:after="74"/>
        <w:jc w:val="start"/>
        <w:rPr>
          <w:sz w:val="19"/>
          <w:szCs w:val="19"/>
        </w:rPr>
      </w:pPr>
      <w:r>
        <w:rPr>
          <w:sz w:val="19"/>
          <w:szCs w:val="19"/>
        </w:rPr>
      </w:r>
    </w:p>
    <w:p>
      <w:pPr>
        <w:sectPr>
          <w:type w:val="continuous"/>
          <w:pgSz w:w="11906" w:h="16838"/>
          <w:pgMar w:left="1134" w:right="1134" w:gutter="0" w:header="0" w:top="1134" w:footer="0" w:bottom="1134"/>
          <w:formProt w:val="false"/>
          <w:textDirection w:val="lrTb"/>
        </w:sectPr>
      </w:pPr>
    </w:p>
    <w:p>
      <w:pPr>
        <w:pStyle w:val="Bodytext1"/>
        <w:keepNext w:val="false"/>
        <w:keepLines w:val="false"/>
        <w:widowControl w:val="false"/>
        <w:pBdr>
          <w:top w:val="single" w:sz="4" w:space="0" w:color="000000"/>
          <w:left w:val="single" w:sz="4" w:space="0" w:color="000000"/>
          <w:bottom w:val="single" w:sz="4" w:space="5" w:color="000000"/>
          <w:right w:val="single" w:sz="4" w:space="0" w:color="000000"/>
        </w:pBdr>
        <w:shd w:val="clear" w:color="auto" w:fill="auto"/>
        <w:bidi w:val="0"/>
        <w:spacing w:lineRule="auto" w:line="240" w:before="0" w:after="0"/>
        <w:ind w:hanging="0" w:start="0" w:end="0"/>
        <w:jc w:val="end"/>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10 </w:t>
      </w:r>
      <w:r>
        <w:rPr>
          <w:b/>
          <w:bCs/>
          <w:color w:val="FF0000"/>
          <w:spacing w:val="0"/>
          <w:w w:val="100"/>
          <w:sz w:val="28"/>
          <w:szCs w:val="28"/>
          <w:shd w:fill="auto" w:val="clear"/>
          <w:lang w:val="el-GR" w:eastAsia="el-GR" w:bidi="el-GR"/>
        </w:rPr>
        <w:t xml:space="preserve">+ </w:t>
      </w:r>
      <w:r>
        <w:rPr>
          <w:color w:val="000000"/>
          <w:spacing w:val="0"/>
          <w:w w:val="100"/>
          <w:shd w:fill="auto" w:val="clear"/>
          <w:lang w:val="el-GR" w:eastAsia="el-GR" w:bidi="el-GR"/>
        </w:rPr>
        <w:t>για τον εκπαιδευτικό</w:t>
      </w:r>
    </w:p>
    <w:p>
      <w:pPr>
        <w:pStyle w:val="Normal"/>
        <w:widowControl w:val="false"/>
        <w:bidi w:val="0"/>
        <w:spacing w:lineRule="exact" w:line="1"/>
        <w:jc w:val="start"/>
        <w:rPr/>
      </w:pPr>
      <w:r>
        <w:rPr/>
        <w:drawing>
          <wp:anchor behindDoc="0" distT="244475" distB="0" distL="868680" distR="829310" simplePos="0" locked="0" layoutInCell="0" allowOverlap="1" relativeHeight="17">
            <wp:simplePos x="0" y="0"/>
            <wp:positionH relativeFrom="page">
              <wp:posOffset>1765300</wp:posOffset>
            </wp:positionH>
            <wp:positionV relativeFrom="paragraph">
              <wp:posOffset>244475</wp:posOffset>
            </wp:positionV>
            <wp:extent cx="4035425" cy="1913890"/>
            <wp:effectExtent l="0" t="0" r="0" b="0"/>
            <wp:wrapTopAndBottom/>
            <wp:docPr id="12" name="Shape 8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pe 82" descr="" title=""/>
                    <pic:cNvPicPr>
                      <a:picLocks noChangeAspect="1" noChangeArrowheads="1"/>
                    </pic:cNvPicPr>
                  </pic:nvPicPr>
                  <pic:blipFill>
                    <a:blip r:embed="rId11"/>
                    <a:stretch>
                      <a:fillRect/>
                    </a:stretch>
                  </pic:blipFill>
                  <pic:spPr bwMode="auto">
                    <a:xfrm>
                      <a:off x="0" y="0"/>
                      <a:ext cx="4035425" cy="1913890"/>
                    </a:xfrm>
                    <a:prstGeom prst="rect">
                      <a:avLst/>
                    </a:prstGeom>
                  </pic:spPr>
                </pic:pic>
              </a:graphicData>
            </a:graphic>
          </wp:anchor>
        </w:drawing>
        <mc:AlternateContent>
          <mc:Choice Requires="wps">
            <w:drawing>
              <wp:anchor behindDoc="0" distT="0" distB="0" distL="0" distR="0" simplePos="0" locked="0" layoutInCell="0" allowOverlap="1" relativeHeight="18">
                <wp:simplePos x="0" y="0"/>
                <wp:positionH relativeFrom="page">
                  <wp:posOffset>896620</wp:posOffset>
                </wp:positionH>
                <wp:positionV relativeFrom="paragraph">
                  <wp:posOffset>88900</wp:posOffset>
                </wp:positionV>
                <wp:extent cx="5730240" cy="152400"/>
                <wp:effectExtent l="0" t="0" r="0" b="0"/>
                <wp:wrapNone/>
                <wp:docPr id="13" name="Shape 84"/>
                <a:graphic xmlns:a="http://schemas.openxmlformats.org/drawingml/2006/main">
                  <a:graphicData uri="http://schemas.microsoft.com/office/word/2010/wordprocessingShape">
                    <wps:wsp>
                      <wps:cNvSpPr/>
                      <wps:spPr>
                        <a:xfrm>
                          <a:off x="0" y="0"/>
                          <a:ext cx="5730120" cy="152280"/>
                        </a:xfrm>
                        <a:prstGeom prst="rect">
                          <a:avLst/>
                        </a:prstGeom>
                        <a:noFill/>
                        <a:ln w="0">
                          <a:noFill/>
                        </a:ln>
                      </wps:spPr>
                      <wps:style>
                        <a:lnRef idx="0"/>
                        <a:fillRef idx="0"/>
                        <a:effectRef idx="0"/>
                        <a:fontRef idx="minor"/>
                      </wps:style>
                      <wps:txbx>
                        <w:txbxContent>
                          <w:p>
                            <w:pPr>
                              <w:pStyle w:val="Picturecaption"/>
                              <w:keepNext w:val="false"/>
                              <w:keepLines w:val="false"/>
                              <w:widowControl w:val="false"/>
                              <w:shd w:val="clear" w:color="auto" w:fill="auto"/>
                              <w:bidi w:val="0"/>
                              <w:spacing w:lineRule="auto" w:line="240" w:before="0" w:after="0"/>
                              <w:ind w:hanging="0" w:start="0" w:end="0"/>
                              <w:jc w:val="center"/>
                              <w:rPr>
                                <w:sz w:val="20"/>
                                <w:szCs w:val="20"/>
                              </w:rPr>
                            </w:pPr>
                            <w:r>
                              <w:rPr>
                                <w:b w:val="false"/>
                                <w:bCs w:val="false"/>
                                <w:color w:val="FF0000"/>
                                <w:spacing w:val="0"/>
                                <w:w w:val="100"/>
                                <w:sz w:val="20"/>
                                <w:szCs w:val="20"/>
                                <w:shd w:fill="auto" w:val="clear"/>
                                <w:lang w:val="el-GR" w:eastAsia="el-GR" w:bidi="el-GR"/>
                              </w:rPr>
                              <w:t>+++++++++++++++++++++++++++++++++++++++++++++++++++++++</w:t>
                            </w:r>
                          </w:p>
                        </w:txbxContent>
                      </wps:txbx>
                      <wps:bodyPr lIns="0" rIns="0" tIns="0" bIns="0" anchor="t">
                        <a:noAutofit/>
                      </wps:bodyPr>
                    </wps:wsp>
                  </a:graphicData>
                </a:graphic>
              </wp:anchor>
            </w:drawing>
          </mc:Choice>
          <mc:Fallback>
            <w:pict>
              <v:rect id="shape_0" ID="Shape 84" path="m0,0l-2147483645,0l-2147483645,-2147483646l0,-2147483646xe" stroked="f" o:allowincell="f" style="position:absolute;margin-left:70.6pt;margin-top:7pt;width:451.15pt;height:11.95pt;mso-wrap-style:square;v-text-anchor:top;mso-position-horizontal-relative:page">
                <v:fill o:detectmouseclick="t" on="false"/>
                <v:stroke color="#3465a4" joinstyle="round" endcap="flat"/>
                <v:textbox>
                  <w:txbxContent>
                    <w:p>
                      <w:pPr>
                        <w:pStyle w:val="Picturecaption"/>
                        <w:keepNext w:val="false"/>
                        <w:keepLines w:val="false"/>
                        <w:widowControl w:val="false"/>
                        <w:shd w:val="clear" w:color="auto" w:fill="auto"/>
                        <w:bidi w:val="0"/>
                        <w:spacing w:lineRule="auto" w:line="240" w:before="0" w:after="0"/>
                        <w:ind w:hanging="0" w:start="0" w:end="0"/>
                        <w:jc w:val="center"/>
                        <w:rPr>
                          <w:sz w:val="20"/>
                          <w:szCs w:val="20"/>
                        </w:rPr>
                      </w:pPr>
                      <w:r>
                        <w:rPr>
                          <w:b w:val="false"/>
                          <w:bCs w:val="false"/>
                          <w:color w:val="FF0000"/>
                          <w:spacing w:val="0"/>
                          <w:w w:val="100"/>
                          <w:sz w:val="20"/>
                          <w:szCs w:val="20"/>
                          <w:shd w:fill="auto" w:val="clear"/>
                          <w:lang w:val="el-GR" w:eastAsia="el-GR" w:bidi="el-GR"/>
                        </w:rPr>
                        <w:t>+++++++++++++++++++++++++++++++++++++++++++++++++++++++</w:t>
                      </w:r>
                    </w:p>
                  </w:txbxContent>
                </v:textbox>
                <w10:wrap type="none"/>
              </v:rect>
            </w:pict>
          </mc:Fallback>
        </mc:AlternateContent>
      </w:r>
    </w:p>
    <w:p>
      <w:pPr>
        <w:sectPr>
          <w:type w:val="continuous"/>
          <w:pgSz w:w="11906" w:h="16838"/>
          <w:pgMar w:left="1134" w:right="1134" w:gutter="0" w:header="0" w:top="1134" w:footer="0" w:bottom="1134"/>
          <w:formProt w:val="false"/>
          <w:textDirection w:val="lrTb"/>
        </w:sectPr>
      </w:pPr>
    </w:p>
    <w:p>
      <w:pPr>
        <w:pStyle w:val="Bodytext1"/>
        <w:keepNext w:val="false"/>
        <w:keepLines w:val="false"/>
        <w:widowControl w:val="false"/>
        <w:shd w:val="clear" w:color="auto" w:fill="auto"/>
        <w:bidi w:val="0"/>
        <w:spacing w:lineRule="auto" w:line="276" w:before="0" w:after="160"/>
        <w:ind w:hanging="0" w:start="0" w:end="0"/>
        <w:jc w:val="both"/>
        <w:rPr/>
      </w:pPr>
      <w:r>
        <w:rPr>
          <w:color w:val="000000"/>
          <w:spacing w:val="0"/>
          <w:w w:val="100"/>
          <w:shd w:fill="auto" w:val="clear"/>
          <w:lang w:val="el-GR" w:eastAsia="el-GR" w:bidi="el-GR"/>
        </w:rPr>
        <w:t>Λαμβάνοντας υπόψη ότι ένα ηλεκτρικό κύκλωμα «κλείνει», όταν ο διακόπτης «κλείνει», ανάλογα με ποιοι διακόπτες είναι κλειστοί ή ανοιχτοί, τα λαμπάκια Λ1 και Λ2 θα είναι:</w:t>
      </w:r>
    </w:p>
    <w:tbl>
      <w:tblPr>
        <w:tblW w:w="8093" w:type="dxa"/>
        <w:jc w:val="center"/>
        <w:tblInd w:w="0" w:type="dxa"/>
        <w:tblLayout w:type="fixed"/>
        <w:tblCellMar>
          <w:top w:w="0" w:type="dxa"/>
          <w:start w:w="108" w:type="dxa"/>
          <w:bottom w:w="0" w:type="dxa"/>
          <w:end w:w="108" w:type="dxa"/>
        </w:tblCellMar>
      </w:tblPr>
      <w:tblGrid>
        <w:gridCol w:w="1675"/>
        <w:gridCol w:w="1421"/>
        <w:gridCol w:w="1800"/>
        <w:gridCol w:w="1618"/>
        <w:gridCol w:w="1579"/>
      </w:tblGrid>
      <w:tr>
        <w:trPr>
          <w:trHeight w:val="298" w:hRule="exact"/>
        </w:trPr>
        <w:tc>
          <w:tcPr>
            <w:tcW w:w="167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Δ</w:t>
            </w:r>
          </w:p>
        </w:tc>
        <w:tc>
          <w:tcPr>
            <w:tcW w:w="1421"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Δ1</w:t>
            </w:r>
          </w:p>
        </w:tc>
        <w:tc>
          <w:tcPr>
            <w:tcW w:w="180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Δ2</w:t>
            </w:r>
          </w:p>
        </w:tc>
        <w:tc>
          <w:tcPr>
            <w:tcW w:w="1618"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Λ1</w:t>
            </w:r>
          </w:p>
        </w:tc>
        <w:tc>
          <w:tcPr>
            <w:tcW w:w="1579"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Λ2</w:t>
            </w:r>
          </w:p>
        </w:tc>
      </w:tr>
      <w:tr>
        <w:trPr>
          <w:trHeight w:val="293" w:hRule="exact"/>
        </w:trPr>
        <w:tc>
          <w:tcPr>
            <w:tcW w:w="167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Κλειστός</w:t>
            </w:r>
          </w:p>
        </w:tc>
        <w:tc>
          <w:tcPr>
            <w:tcW w:w="1421"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260" w:start="0" w:end="0"/>
              <w:jc w:val="start"/>
              <w:rPr/>
            </w:pPr>
            <w:r>
              <w:rPr>
                <w:color w:val="000000"/>
                <w:spacing w:val="0"/>
                <w:w w:val="100"/>
                <w:shd w:fill="auto" w:val="clear"/>
                <w:lang w:val="el-GR" w:eastAsia="el-GR" w:bidi="el-GR"/>
              </w:rPr>
              <w:t>ανοιχτός</w:t>
            </w:r>
          </w:p>
        </w:tc>
        <w:tc>
          <w:tcPr>
            <w:tcW w:w="180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κλειστός</w:t>
            </w:r>
          </w:p>
        </w:tc>
        <w:tc>
          <w:tcPr>
            <w:tcW w:w="1618"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σβηστό</w:t>
            </w:r>
          </w:p>
        </w:tc>
        <w:tc>
          <w:tcPr>
            <w:tcW w:w="1579"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αναμμένο</w:t>
            </w:r>
          </w:p>
        </w:tc>
      </w:tr>
      <w:tr>
        <w:trPr>
          <w:trHeight w:val="293" w:hRule="exact"/>
        </w:trPr>
        <w:tc>
          <w:tcPr>
            <w:tcW w:w="167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Κλειστός</w:t>
            </w:r>
          </w:p>
        </w:tc>
        <w:tc>
          <w:tcPr>
            <w:tcW w:w="1421"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260" w:start="0" w:end="0"/>
              <w:jc w:val="start"/>
              <w:rPr/>
            </w:pPr>
            <w:r>
              <w:rPr>
                <w:color w:val="000000"/>
                <w:spacing w:val="0"/>
                <w:w w:val="100"/>
                <w:shd w:fill="auto" w:val="clear"/>
                <w:lang w:val="el-GR" w:eastAsia="el-GR" w:bidi="el-GR"/>
              </w:rPr>
              <w:t>κλειστός</w:t>
            </w:r>
          </w:p>
        </w:tc>
        <w:tc>
          <w:tcPr>
            <w:tcW w:w="180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ανοιχτός</w:t>
            </w:r>
          </w:p>
        </w:tc>
        <w:tc>
          <w:tcPr>
            <w:tcW w:w="1618"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αναμμένο</w:t>
            </w:r>
          </w:p>
        </w:tc>
        <w:tc>
          <w:tcPr>
            <w:tcW w:w="1579"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σβηστό</w:t>
            </w:r>
          </w:p>
        </w:tc>
      </w:tr>
      <w:tr>
        <w:trPr>
          <w:trHeight w:val="293" w:hRule="exact"/>
        </w:trPr>
        <w:tc>
          <w:tcPr>
            <w:tcW w:w="167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Ανοιχτός</w:t>
            </w:r>
          </w:p>
        </w:tc>
        <w:tc>
          <w:tcPr>
            <w:tcW w:w="1421"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260" w:start="0" w:end="0"/>
              <w:jc w:val="start"/>
              <w:rPr/>
            </w:pPr>
            <w:r>
              <w:rPr>
                <w:color w:val="000000"/>
                <w:spacing w:val="0"/>
                <w:w w:val="100"/>
                <w:shd w:fill="auto" w:val="clear"/>
                <w:lang w:val="el-GR" w:eastAsia="el-GR" w:bidi="el-GR"/>
              </w:rPr>
              <w:t>κλειστός</w:t>
            </w:r>
          </w:p>
        </w:tc>
        <w:tc>
          <w:tcPr>
            <w:tcW w:w="180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κλειστός</w:t>
            </w:r>
          </w:p>
        </w:tc>
        <w:tc>
          <w:tcPr>
            <w:tcW w:w="1618"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σβηστό</w:t>
            </w:r>
          </w:p>
        </w:tc>
        <w:tc>
          <w:tcPr>
            <w:tcW w:w="1579"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σβηστό</w:t>
            </w:r>
          </w:p>
        </w:tc>
      </w:tr>
      <w:tr>
        <w:trPr>
          <w:trHeight w:val="302" w:hRule="exact"/>
        </w:trPr>
        <w:tc>
          <w:tcPr>
            <w:tcW w:w="1675"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Κλειστός</w:t>
            </w:r>
          </w:p>
        </w:tc>
        <w:tc>
          <w:tcPr>
            <w:tcW w:w="1421"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260" w:start="0" w:end="0"/>
              <w:jc w:val="start"/>
              <w:rPr/>
            </w:pPr>
            <w:r>
              <w:rPr>
                <w:color w:val="000000"/>
                <w:spacing w:val="0"/>
                <w:w w:val="100"/>
                <w:shd w:fill="auto" w:val="clear"/>
                <w:lang w:val="el-GR" w:eastAsia="el-GR" w:bidi="el-GR"/>
              </w:rPr>
              <w:t>κλειστός</w:t>
            </w:r>
          </w:p>
        </w:tc>
        <w:tc>
          <w:tcPr>
            <w:tcW w:w="1800"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κλειστός</w:t>
            </w:r>
          </w:p>
        </w:tc>
        <w:tc>
          <w:tcPr>
            <w:tcW w:w="1618"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αναμμένο</w:t>
            </w:r>
          </w:p>
        </w:tc>
        <w:tc>
          <w:tcPr>
            <w:tcW w:w="1579" w:type="dxa"/>
            <w:tcBorders>
              <w:top w:val="single" w:sz="4" w:space="0" w:color="000000"/>
              <w:start w:val="single" w:sz="4" w:space="0" w:color="000000"/>
              <w:bottom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i/>
                <w:iCs/>
                <w:color w:val="000000"/>
                <w:spacing w:val="0"/>
                <w:w w:val="100"/>
                <w:shd w:fill="auto" w:val="clear"/>
                <w:lang w:val="el-GR" w:eastAsia="el-GR" w:bidi="el-GR"/>
              </w:rPr>
              <w:t>αναμμένο</w:t>
            </w:r>
          </w:p>
        </w:tc>
      </w:tr>
    </w:tbl>
    <w:p>
      <w:pPr>
        <w:pStyle w:val="Normal"/>
        <w:widowControl w:val="false"/>
        <w:bidi w:val="0"/>
        <w:spacing w:lineRule="exact" w:line="1" w:before="0" w:after="259"/>
        <w:jc w:val="start"/>
        <w:rPr/>
      </w:pPr>
      <w:r>
        <w:rPr/>
      </w:r>
    </w:p>
    <w:p>
      <w:pPr>
        <w:pStyle w:val="Bodytext1"/>
        <w:keepNext w:val="false"/>
        <w:keepLines w:val="false"/>
        <w:widowControl w:val="false"/>
        <w:shd w:val="clear" w:color="auto" w:fill="auto"/>
        <w:bidi w:val="0"/>
        <w:spacing w:lineRule="auto" w:line="240" w:before="0" w:after="200"/>
        <w:ind w:hanging="0" w:start="0" w:end="0"/>
        <w:jc w:val="both"/>
        <w:rPr/>
      </w:pPr>
      <w:r>
        <w:rPr>
          <w:color w:val="000000"/>
          <w:spacing w:val="0"/>
          <w:w w:val="100"/>
          <w:shd w:fill="auto" w:val="clear"/>
          <w:lang w:val="el-GR" w:eastAsia="el-GR" w:bidi="el-GR"/>
        </w:rPr>
        <w:t>Το συμβολιστικό κύκλωμα το οποίο αντιστοιχεί με το παραπάνω σχηματικό κύκλωμα σημειώνεται με -V</w:t>
      </w:r>
    </w:p>
    <w:p>
      <w:pPr>
        <w:pStyle w:val="Normal"/>
        <w:widowControl w:val="false"/>
        <w:bidi w:val="0"/>
        <w:jc w:val="center"/>
        <w:rPr>
          <w:sz w:val="2"/>
          <w:szCs w:val="2"/>
        </w:rPr>
      </w:pPr>
      <w:r>
        <w:rPr/>
        <w:drawing>
          <wp:inline distT="0" distB="0" distL="0" distR="0">
            <wp:extent cx="3420110" cy="871855"/>
            <wp:effectExtent l="0" t="0" r="0" b="0"/>
            <wp:docPr id="14" name="Picutre 8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utre 86" descr="" title=""/>
                    <pic:cNvPicPr>
                      <a:picLocks noChangeAspect="1" noChangeArrowheads="1"/>
                    </pic:cNvPicPr>
                  </pic:nvPicPr>
                  <pic:blipFill>
                    <a:blip r:embed="rId12"/>
                    <a:stretch>
                      <a:fillRect/>
                    </a:stretch>
                  </pic:blipFill>
                  <pic:spPr bwMode="auto">
                    <a:xfrm>
                      <a:off x="0" y="0"/>
                      <a:ext cx="3420110" cy="871855"/>
                    </a:xfrm>
                    <a:prstGeom prst="rect">
                      <a:avLst/>
                    </a:prstGeom>
                  </pic:spPr>
                </pic:pic>
              </a:graphicData>
            </a:graphic>
          </wp:inline>
        </w:drawing>
      </w:r>
    </w:p>
    <w:p>
      <w:pPr>
        <w:pStyle w:val="Picturecaption"/>
        <w:keepNext w:val="false"/>
        <w:keepLines w:val="false"/>
        <w:widowControl w:val="false"/>
        <w:shd w:val="clear" w:color="auto" w:fill="auto"/>
        <w:bidi w:val="0"/>
        <w:spacing w:lineRule="auto" w:line="240" w:before="0" w:after="0"/>
        <w:ind w:hanging="0" w:start="4104" w:end="0"/>
        <w:jc w:val="start"/>
        <w:rPr>
          <w:sz w:val="20"/>
          <w:szCs w:val="20"/>
        </w:rPr>
      </w:pPr>
      <w:r>
        <w:rPr>
          <w:rFonts w:eastAsia="Times New Roman" w:cs="Times New Roman" w:ascii="Times New Roman" w:hAnsi="Times New Roman"/>
          <w:i/>
          <w:iCs/>
          <w:color w:val="000000"/>
          <w:spacing w:val="0"/>
          <w:w w:val="100"/>
          <w:sz w:val="20"/>
          <w:szCs w:val="20"/>
          <w:shd w:fill="auto" w:val="clear"/>
          <w:lang w:val="el-GR" w:eastAsia="el-GR" w:bidi="el-GR"/>
        </w:rPr>
        <w:t>1</w:t>
      </w:r>
    </w:p>
    <w:p>
      <w:pPr>
        <w:pStyle w:val="Bodytext1"/>
        <w:keepNext w:val="false"/>
        <w:keepLines w:val="false"/>
        <w:widowControl w:val="false"/>
        <w:shd w:val="clear" w:color="auto" w:fill="auto"/>
        <w:bidi w:val="0"/>
        <w:spacing w:lineRule="auto" w:line="240" w:before="0" w:after="6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200"/>
        <w:ind w:hanging="0" w:start="0" w:end="0"/>
        <w:jc w:val="both"/>
        <w:rPr/>
      </w:pPr>
      <w:r>
        <w:rPr>
          <w:color w:val="000000"/>
          <w:spacing w:val="0"/>
          <w:w w:val="100"/>
          <w:shd w:fill="auto" w:val="clear"/>
          <w:lang w:val="el-GR" w:eastAsia="el-GR" w:bidi="el-GR"/>
        </w:rPr>
        <w:t xml:space="preserve">Παρατίθενται μερικές ενδεικτικές τιμές μετρήσεων (ένδειξη βολτομέτρου, ένδειξη αμπερομέτρου) για τον αντίστοιχο αριθμό μπαταριών: 5 (7,5 V, 0,93 </w:t>
      </w:r>
      <w:r>
        <w:rPr>
          <w:color w:val="000000"/>
          <w:spacing w:val="0"/>
          <w:w w:val="100"/>
          <w:shd w:fill="auto" w:val="clear"/>
          <w:lang w:val="en-US" w:eastAsia="en-US" w:bidi="en-US"/>
        </w:rPr>
        <w:t xml:space="preserve">A), </w:t>
      </w:r>
      <w:r>
        <w:rPr>
          <w:color w:val="000000"/>
          <w:spacing w:val="0"/>
          <w:w w:val="100"/>
          <w:shd w:fill="auto" w:val="clear"/>
          <w:lang w:val="el-GR" w:eastAsia="el-GR" w:bidi="el-GR"/>
        </w:rPr>
        <w:t xml:space="preserve">4 (6 V, 0,71 </w:t>
      </w:r>
      <w:r>
        <w:rPr>
          <w:color w:val="000000"/>
          <w:spacing w:val="0"/>
          <w:w w:val="100"/>
          <w:shd w:fill="auto" w:val="clear"/>
          <w:lang w:val="en-US" w:eastAsia="en-US" w:bidi="en-US"/>
        </w:rPr>
        <w:t xml:space="preserve">A), </w:t>
      </w:r>
      <w:r>
        <w:rPr>
          <w:color w:val="000000"/>
          <w:spacing w:val="0"/>
          <w:w w:val="100"/>
          <w:shd w:fill="auto" w:val="clear"/>
          <w:lang w:val="el-GR" w:eastAsia="el-GR" w:bidi="el-GR"/>
        </w:rPr>
        <w:t xml:space="preserve">3 (4,5 V, 0,52 </w:t>
      </w:r>
      <w:r>
        <w:rPr>
          <w:color w:val="000000"/>
          <w:spacing w:val="0"/>
          <w:w w:val="100"/>
          <w:shd w:fill="auto" w:val="clear"/>
          <w:lang w:val="en-US" w:eastAsia="en-US" w:bidi="en-US"/>
        </w:rPr>
        <w:t xml:space="preserve">A), </w:t>
      </w:r>
      <w:r>
        <w:rPr>
          <w:color w:val="000000"/>
          <w:spacing w:val="0"/>
          <w:w w:val="100"/>
          <w:shd w:fill="auto" w:val="clear"/>
          <w:lang w:val="el-GR" w:eastAsia="el-GR" w:bidi="el-GR"/>
        </w:rPr>
        <w:t xml:space="preserve">2 (3 V, 0,36 </w:t>
      </w:r>
      <w:r>
        <w:rPr>
          <w:color w:val="000000"/>
          <w:spacing w:val="0"/>
          <w:w w:val="100"/>
          <w:shd w:fill="auto" w:val="clear"/>
          <w:lang w:val="en-US" w:eastAsia="en-US" w:bidi="en-US"/>
        </w:rPr>
        <w:t xml:space="preserve">A), </w:t>
      </w:r>
      <w:r>
        <w:rPr>
          <w:color w:val="000000"/>
          <w:spacing w:val="0"/>
          <w:w w:val="100"/>
          <w:shd w:fill="auto" w:val="clear"/>
          <w:lang w:val="el-GR" w:eastAsia="el-GR" w:bidi="el-GR"/>
        </w:rPr>
        <w:t xml:space="preserve">1 (1,5 V, 0,2 </w:t>
      </w:r>
      <w:r>
        <w:rPr>
          <w:color w:val="000000"/>
          <w:spacing w:val="0"/>
          <w:w w:val="100"/>
          <w:shd w:fill="auto" w:val="clear"/>
          <w:lang w:val="en-US" w:eastAsia="en-US" w:bidi="en-US"/>
        </w:rPr>
        <w:t xml:space="preserve">A), </w:t>
      </w:r>
      <w:r>
        <w:rPr>
          <w:color w:val="000000"/>
          <w:spacing w:val="0"/>
          <w:w w:val="100"/>
          <w:shd w:fill="auto" w:val="clear"/>
          <w:lang w:val="el-GR" w:eastAsia="el-GR" w:bidi="el-GR"/>
        </w:rPr>
        <w:t xml:space="preserve">0 (0 V, 0 </w:t>
      </w:r>
      <w:r>
        <w:rPr>
          <w:color w:val="000000"/>
          <w:spacing w:val="0"/>
          <w:w w:val="100"/>
          <w:shd w:fill="auto" w:val="clear"/>
          <w:lang w:val="en-US" w:eastAsia="en-US" w:bidi="en-US"/>
        </w:rPr>
        <w:t xml:space="preserve">A) </w:t>
      </w:r>
      <w:r>
        <w:rPr>
          <w:color w:val="000000"/>
          <w:spacing w:val="0"/>
          <w:w w:val="100"/>
          <w:shd w:fill="auto" w:val="clear"/>
          <w:lang w:val="el-GR" w:eastAsia="el-GR" w:bidi="el-GR"/>
        </w:rPr>
        <w:t>και το σχετικό διάγραμμα έντασης - τάσης, με βάση τις πληροφορίες που υπάρχουν στο σχετικό ένθετο του ΦΕ10+.</w:t>
      </w:r>
    </w:p>
    <w:p>
      <w:pPr>
        <w:pStyle w:val="Normal"/>
        <w:widowControl w:val="false"/>
        <w:bidi w:val="0"/>
        <w:jc w:val="center"/>
        <w:rPr>
          <w:sz w:val="2"/>
          <w:szCs w:val="2"/>
        </w:rPr>
      </w:pPr>
      <w:r>
        <w:rPr/>
        <w:drawing>
          <wp:inline distT="0" distB="0" distL="0" distR="0">
            <wp:extent cx="4565650" cy="3163570"/>
            <wp:effectExtent l="0" t="0" r="0" b="0"/>
            <wp:docPr id="15" name="Picutre 8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utre 87" descr="" title=""/>
                    <pic:cNvPicPr>
                      <a:picLocks noChangeAspect="1" noChangeArrowheads="1"/>
                    </pic:cNvPicPr>
                  </pic:nvPicPr>
                  <pic:blipFill>
                    <a:blip r:embed="rId13"/>
                    <a:stretch>
                      <a:fillRect/>
                    </a:stretch>
                  </pic:blipFill>
                  <pic:spPr bwMode="auto">
                    <a:xfrm>
                      <a:off x="0" y="0"/>
                      <a:ext cx="4565650" cy="3163570"/>
                    </a:xfrm>
                    <a:prstGeom prst="rect">
                      <a:avLst/>
                    </a:prstGeom>
                  </pic:spPr>
                </pic:pic>
              </a:graphicData>
            </a:graphic>
          </wp:inline>
        </w:drawing>
      </w:r>
    </w:p>
    <w:p>
      <w:pPr>
        <w:pStyle w:val="Normal"/>
        <w:widowControl w:val="false"/>
        <w:bidi w:val="0"/>
        <w:spacing w:lineRule="exact" w:line="1" w:before="0" w:after="119"/>
        <w:jc w:val="start"/>
        <w:rPr/>
      </w:pPr>
      <w:r>
        <w:rPr/>
      </w:r>
    </w:p>
    <w:p>
      <w:pPr>
        <w:pStyle w:val="Bodytext4"/>
        <w:keepNext w:val="false"/>
        <w:keepLines w:val="false"/>
        <w:widowControl w:val="false"/>
        <w:shd w:val="clear" w:color="auto" w:fill="auto"/>
        <w:bidi w:val="0"/>
        <w:spacing w:lineRule="auto" w:line="240" w:before="0" w:after="200"/>
        <w:ind w:hanging="0" w:start="3700" w:end="0"/>
        <w:jc w:val="start"/>
        <w:rPr/>
      </w:pPr>
      <w:r>
        <w:rPr>
          <w:color w:val="464846"/>
          <w:spacing w:val="0"/>
          <w:w w:val="100"/>
          <w:shd w:fill="auto" w:val="clear"/>
          <w:lang w:val="el-GR" w:eastAsia="el-GR" w:bidi="el-GR"/>
        </w:rPr>
        <w:t>ηλεκτρική τάση (V)</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Σε αυτό το ηλεκτρικό κύκλωμα, με το συγκεκριμένο εύρος τιμών της ηλεκτρικής τάσης και τη συγκεκριμένη στήλη γραφίτη ως αντιστάτη, η σχέση της έντασης του ηλεκτρικού ρεύματος με την ηλεκτρική τάση που το προκαλεί φαίνεται να απεικονίζεται από μία ευθεία γραμμή, η σχέση δηλαδή είναι γραμμική.</w:t>
      </w:r>
    </w:p>
    <w:p>
      <w:pPr>
        <w:pStyle w:val="Bodytext1"/>
        <w:keepNext w:val="false"/>
        <w:keepLines w:val="false"/>
        <w:widowControl w:val="false"/>
        <w:shd w:val="clear" w:color="auto" w:fill="auto"/>
        <w:bidi w:val="0"/>
        <w:spacing w:lineRule="auto" w:line="240" w:before="0" w:after="6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Η πρόταση για εναλλακτική ιδιοκατασκευή / πείραμα 9 είναι εφικτή και, αν τηρηθούν οι οδηγίες, λειτουργική.</w:t>
      </w:r>
    </w:p>
    <w:p>
      <w:pPr>
        <w:pStyle w:val="Bodytext1"/>
        <w:keepNext w:val="false"/>
        <w:keepLines w:val="false"/>
        <w:widowControl w:val="false"/>
        <w:shd w:val="clear" w:color="auto" w:fill="auto"/>
        <w:bidi w:val="0"/>
        <w:spacing w:lineRule="auto" w:line="240" w:before="0" w:after="12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Ιδιοκατασκευή κυκλώματος από γραφίτη σε χαρτί</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 xml:space="preserve">Όταν συνδέονται οι πόλοι της μπαταρίας με το κύκλωμα, το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φωτοβολεί.</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 xml:space="preserve">Όταν δημιουργείται βραχυκύκλωμα, το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σβήνει.</w:t>
      </w:r>
    </w:p>
    <w:p>
      <w:pPr>
        <w:pStyle w:val="Bodytext1"/>
        <w:keepNext w:val="false"/>
        <w:keepLines w:val="false"/>
        <w:widowControl w:val="false"/>
        <w:shd w:val="clear" w:color="auto" w:fill="auto"/>
        <w:bidi w:val="0"/>
        <w:spacing w:lineRule="auto" w:line="240" w:before="0" w:after="20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300" w:before="0" w:after="0"/>
        <w:ind w:hanging="0" w:start="0" w:end="0"/>
        <w:jc w:val="both"/>
        <w:rPr/>
      </w:pPr>
      <w:r>
        <w:rPr>
          <w:color w:val="000000"/>
          <w:spacing w:val="0"/>
          <w:w w:val="100"/>
          <w:shd w:fill="auto" w:val="clear"/>
          <w:lang w:val="el-GR" w:eastAsia="el-GR" w:bidi="el-GR"/>
        </w:rPr>
        <w:t>Ιδιοκατασκευή μεταβλητής αντίστασης από γραφίτη σε χαρτί</w:t>
      </w:r>
    </w:p>
    <w:p>
      <w:pPr>
        <w:pStyle w:val="Bodytext1"/>
        <w:keepNext w:val="false"/>
        <w:keepLines w:val="false"/>
        <w:widowControl w:val="false"/>
        <w:shd w:val="clear" w:color="auto" w:fill="auto"/>
        <w:bidi w:val="0"/>
        <w:spacing w:lineRule="auto" w:line="300" w:before="0" w:after="0"/>
        <w:ind w:hanging="0" w:start="0" w:end="0"/>
        <w:jc w:val="both"/>
        <w:rPr/>
      </w:pPr>
      <w:r>
        <w:rPr>
          <w:color w:val="000000"/>
          <w:spacing w:val="0"/>
          <w:w w:val="100"/>
          <w:shd w:fill="auto" w:val="clear"/>
          <w:lang w:val="el-GR" w:eastAsia="el-GR" w:bidi="el-GR"/>
        </w:rPr>
        <w:t xml:space="preserve">Όταν ακουμπήσει το άκρο του καλωδίου επάνω στο γραφίτη, το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φωτοβολεί.</w:t>
      </w:r>
    </w:p>
    <w:p>
      <w:pPr>
        <w:pStyle w:val="Bodytext1"/>
        <w:keepNext w:val="false"/>
        <w:keepLines w:val="false"/>
        <w:widowControl w:val="false"/>
        <w:shd w:val="clear" w:color="auto" w:fill="auto"/>
        <w:bidi w:val="0"/>
        <w:spacing w:lineRule="auto" w:line="300" w:before="0" w:after="0"/>
        <w:ind w:hanging="0" w:start="0" w:end="0"/>
        <w:jc w:val="both"/>
        <w:rPr/>
      </w:pPr>
      <w:r>
        <w:rPr>
          <w:color w:val="000000"/>
          <w:spacing w:val="0"/>
          <w:w w:val="100"/>
          <w:shd w:fill="auto" w:val="clear"/>
          <w:lang w:val="el-GR" w:eastAsia="el-GR" w:bidi="el-GR"/>
        </w:rPr>
        <w:t xml:space="preserve">Όσο μικρότερη είναι η απόσταση του καλωδίου από το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τόσο η φωτοβολία του είναι εντονότερη (και αντίστροφα).</w:t>
      </w:r>
    </w:p>
    <w:p>
      <w:pPr>
        <w:pStyle w:val="Bodytext1"/>
        <w:keepNext w:val="false"/>
        <w:keepLines w:val="false"/>
        <w:widowControl w:val="false"/>
        <w:shd w:val="clear" w:color="auto" w:fill="auto"/>
        <w:bidi w:val="0"/>
        <w:spacing w:lineRule="auto" w:line="300" w:before="0" w:after="60"/>
        <w:ind w:hanging="0" w:start="0" w:end="0"/>
        <w:jc w:val="both"/>
        <w:rPr/>
      </w:pPr>
      <w:r>
        <w:rPr>
          <w:color w:val="000000"/>
          <w:spacing w:val="0"/>
          <w:w w:val="100"/>
          <w:shd w:fill="auto" w:val="clear"/>
          <w:lang w:val="el-GR" w:eastAsia="el-GR" w:bidi="el-GR"/>
        </w:rPr>
        <w:t xml:space="preserve">Εναλλακτικά, στη θέση του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είναι δυνατόν να συνδέσουμε ένα πολύμετρο.</w:t>
      </w:r>
    </w:p>
    <w:p>
      <w:pPr>
        <w:pStyle w:val="Bodytext1"/>
        <w:keepNext w:val="false"/>
        <w:keepLines w:val="false"/>
        <w:widowControl w:val="false"/>
        <w:pBdr>
          <w:top w:val="single" w:sz="4" w:space="0" w:color="D9D9D9"/>
          <w:left w:val="single" w:sz="4" w:space="0" w:color="D9D9D9"/>
          <w:bottom w:val="single" w:sz="4" w:space="3" w:color="D9D9D9"/>
          <w:right w:val="single" w:sz="4" w:space="0" w:color="D9D9D9"/>
        </w:pBdr>
        <w:shd w:val="clear" w:color="auto" w:fill="D9D9D9"/>
        <w:bidi w:val="0"/>
        <w:spacing w:lineRule="auto" w:line="240" w:before="0" w:after="40"/>
        <w:ind w:hanging="0" w:start="0" w:end="0"/>
        <w:jc w:val="both"/>
        <w:rPr>
          <w:b/>
          <w:bCs/>
          <w:color w:val="000000"/>
          <w:spacing w:val="0"/>
          <w:w w:val="100"/>
          <w:shd w:fill="auto" w:val="clear"/>
          <w:lang w:val="el-GR" w:eastAsia="el-GR" w:bidi="el-GR"/>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start"/>
      <w:pPr>
        <w:tabs>
          <w:tab w:val="num" w:pos="0"/>
        </w:tabs>
        <w:ind w:start="0" w:hanging="0"/>
      </w:pPr>
      <w:rPr>
        <w:smallCaps w:val="false"/>
        <w:caps w:val="false"/>
        <w:dstrike w:val="false"/>
        <w:strike w:val="false"/>
        <w:sz w:val="22"/>
        <w:spacing w:val="0"/>
        <w:i w:val="false"/>
        <w:u w:val="none"/>
        <w:b/>
        <w:shd w:fill="auto" w:val="clear"/>
        <w:szCs w:val="22"/>
        <w:iCs w:val="false"/>
        <w:bCs/>
        <w:w w:val="100"/>
        <w:rFonts w:ascii="Verdana" w:hAnsi="Verdana" w:eastAsia="Verdana" w:cs="Verdana"/>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Other">
    <w:name w:val="Other"/>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Picturecaption">
    <w:name w:val="Picture caption"/>
    <w:basedOn w:val="Normal"/>
    <w:qFormat/>
    <w:pPr>
      <w:widowControl w:val="false"/>
      <w:shd w:val="clear" w:color="auto" w:fill="auto"/>
      <w:jc w:val="center"/>
    </w:pPr>
    <w:rPr>
      <w:rFonts w:ascii="Verdana" w:hAnsi="Verdana" w:eastAsia="Verdana" w:cs="Verdana"/>
      <w:b/>
      <w:bCs/>
      <w:i w:val="false"/>
      <w:iCs w:val="false"/>
      <w:caps w:val="false"/>
      <w:smallCaps w:val="false"/>
      <w:strike w:val="false"/>
      <w:dstrike w:val="false"/>
      <w:sz w:val="22"/>
      <w:szCs w:val="22"/>
      <w:u w:val="none"/>
    </w:rPr>
  </w:style>
  <w:style w:type="paragraph" w:styleId="Bodytext4">
    <w:name w:val="Body text (4)"/>
    <w:basedOn w:val="Normal"/>
    <w:qFormat/>
    <w:pPr>
      <w:widowControl w:val="false"/>
      <w:shd w:val="clear" w:color="auto" w:fill="auto"/>
      <w:spacing w:before="0" w:after="210"/>
      <w:jc w:val="center"/>
    </w:pPr>
    <w:rPr>
      <w:rFonts w:ascii="Verdana" w:hAnsi="Verdana" w:eastAsia="Verdana" w:cs="Verdana"/>
      <w:b/>
      <w:bCs/>
      <w:i w:val="false"/>
      <w:iCs w:val="false"/>
      <w:caps w:val="false"/>
      <w:smallCaps w:val="false"/>
      <w:strike w:val="false"/>
      <w:dstrike w:val="false"/>
      <w:sz w:val="28"/>
      <w:szCs w:val="28"/>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4</Pages>
  <Words>1176</Words>
  <Characters>7058</Characters>
  <CharactersWithSpaces>8153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2023-10-22T23:52:26Z</dcterms:created>
  <dc:creator/>
  <dc:description/>
  <dc:language>en-US</dc:language>
  <cp:lastModifiedBy/>
  <dcterms:modified xsi:type="dcterms:W3CDTF">2023-10-22T23:53:09Z</dcterms:modified>
  <cp:revision>1</cp:revision>
  <dc:subject/>
  <dc:title/>
</cp:coreProperties>
</file>