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Προτείνεται να υλοποιηθούν οι δραστηριότητες για την κατανόηση των εννοιών : Θέση, μετατόπιση, χρονικό διάστημα, ταχύτητα μέση και στιγμιαία ταχύτητα στην καθημερινή γλώσσα: «Προσδιορισμός θέσης σώματος» (σελ. 25) και «Σημείο αναφοράς και μετατόπιση» (σελ. 27)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BodyText"/>
        <w:numPr>
          <w:ilvl w:val="0"/>
          <w:numId w:val="2"/>
        </w:numPr>
        <w:rPr/>
      </w:pPr>
      <w:r>
        <w:rPr/>
        <w:t>Σύστημα αναφοράς – Υλικό σημείο - Θέση – Μετατόπιση – Τροχιά, Χρονική στιγμή – Χρόνος</w:t>
      </w:r>
    </w:p>
    <w:p>
      <w:pPr>
        <w:pStyle w:val="Heading3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2: 6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Seilias – Physics and Photography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https://www.seilias.gr/index.php?option=com_content&amp;task=view&amp;id=559&amp;Itemid=32&amp;catid=21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https://www.seilias.gr/index.php?option=com_content&amp;task=view&amp;id=562&amp;Itemid=32&amp;catid=21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Φωτοδεντρο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https://photodentro.edu.gr/v/item/ds/8521/1569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https://photodentro.edu.gr/v/item/ds/8521/7773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https://photodentro.edu.gr/v/item/ds/8521/1576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Hyperlink"/>
        </w:rPr>
        <w:t>https://photodentro.edu.gr/v/item/ds/8521/1626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Στον Φάκελο περιλαμβάνεται Φύλλο Αξιολόγησης</w:t>
      </w:r>
    </w:p>
    <w:p>
      <w:pPr>
        <w:pStyle w:val="BodyText"/>
        <w:numPr>
          <w:ilvl w:val="0"/>
          <w:numId w:val="0"/>
        </w:numPr>
        <w:spacing w:before="0" w:after="14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LibreOffice/7.6.2.1$Linux_X86_64 LibreOffice_project/60$Build-1</Application>
  <AppVersion>15.0000</AppVersion>
  <Pages>1</Pages>
  <Words>83</Words>
  <Characters>908</Characters>
  <CharactersWithSpaces>978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2023-11-10T21:30:56Z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