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900000000000006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1295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framePr w:wrap="none" w:vAnchor="page" w:hAnchor="page" w:x="1314" w:y="1391"/>
        <w:widowControl w:val="0"/>
        <w:rPr>
          <w:sz w:val="2"/>
          <w:szCs w:val="2"/>
        </w:rPr>
      </w:pPr>
      <w:r>
        <w:drawing>
          <wp:inline>
            <wp:extent cx="2346960" cy="1761490"/>
            <wp:docPr id="2" name="Picut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234696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54" w:h="1075" w:hRule="exact" w:wrap="none" w:vAnchor="page" w:hAnchor="page" w:x="1290" w:y="4295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6.27.</w:t>
      </w:r>
    </w:p>
    <w:p>
      <w:pPr>
        <w:pStyle w:val="Style8"/>
        <w:keepNext w:val="0"/>
        <w:keepLines w:val="0"/>
        <w:framePr w:w="3754" w:h="1075" w:hRule="exact" w:wrap="none" w:vAnchor="page" w:hAnchor="page" w:x="1290" w:y="4295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σιδερένια σφαίρα στη θερμοκρασία δωματίου μόλις περνά μέσα από το μεταλλικό δακτυλίδι. Όμως η σφαίρα σφηνώνε</w:t>
        <w:softHyphen/>
        <w:t xml:space="preserve">ται στο δακτυλίδι όταν η θερμοκρασία της αυξηθεί στους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200</w:t>
      </w:r>
      <w:r>
        <w:rPr>
          <w:spacing w:val="0"/>
          <w:w w:val="100"/>
          <w:position w:val="0"/>
          <w:sz w:val="8"/>
          <w:szCs w:val="8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περίπου.</w:t>
      </w:r>
    </w:p>
    <w:p>
      <w:pPr>
        <w:pStyle w:val="Style12"/>
        <w:keepNext w:val="0"/>
        <w:keepLines w:val="0"/>
        <w:framePr w:wrap="none" w:vAnchor="page" w:hAnchor="page" w:x="5240" w:y="1535"/>
        <w:widowControl w:val="0"/>
        <w:pBdr>
          <w:top w:val="single" w:sz="0" w:space="0" w:color="313193"/>
          <w:left w:val="single" w:sz="0" w:space="0" w:color="313193"/>
          <w:bottom w:val="single" w:sz="0" w:space="0" w:color="313193"/>
          <w:right w:val="single" w:sz="0" w:space="0" w:color="313193"/>
        </w:pBdr>
        <w:shd w:val="clear" w:color="auto" w:fill="313193"/>
        <w:bidi w:val="0"/>
        <w:spacing w:before="0" w:after="0" w:line="240" w:lineRule="auto"/>
        <w:ind w:left="0" w:right="0" w:firstLine="18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l-GR" w:eastAsia="el-GR" w:bidi="el-GR"/>
        </w:rPr>
        <w:t xml:space="preserve">6.5 </w:t>
      </w:r>
      <w:r>
        <w:rPr>
          <w:rFonts w:ascii="Arial" w:eastAsia="Arial" w:hAnsi="Arial" w:cs="Arial"/>
          <w:b/>
          <w:bCs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Θερμική διαστολή και συστολή</w:t>
      </w:r>
    </w:p>
    <w:p>
      <w:pPr>
        <w:framePr w:wrap="none" w:vAnchor="page" w:hAnchor="page" w:x="1463" w:y="6829"/>
        <w:widowControl w:val="0"/>
        <w:rPr>
          <w:sz w:val="2"/>
          <w:szCs w:val="2"/>
        </w:rPr>
      </w:pPr>
      <w:r>
        <w:drawing>
          <wp:inline>
            <wp:extent cx="2164080" cy="1560830"/>
            <wp:docPr id="3" name="Picut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164080" cy="1560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06" w:h="686" w:hRule="exact" w:wrap="none" w:vAnchor="page" w:hAnchor="page" w:x="1309" w:y="9412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6.28.</w:t>
      </w:r>
    </w:p>
    <w:p>
      <w:pPr>
        <w:pStyle w:val="Style8"/>
        <w:keepNext w:val="0"/>
        <w:keepLines w:val="0"/>
        <w:framePr w:w="3706" w:h="686" w:hRule="exact" w:wrap="none" w:vAnchor="page" w:hAnchor="page" w:x="1309" w:y="9412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μήκους είναι ανάλογη της μεταβολής της θερ</w:t>
        <w:softHyphen/>
        <w:t>μοκρασίας.</w:t>
      </w:r>
    </w:p>
    <w:p>
      <w:pPr>
        <w:pStyle w:val="Style16"/>
        <w:keepNext w:val="0"/>
        <w:keepLines w:val="0"/>
        <w:framePr w:w="5731" w:h="5712" w:hRule="exact" w:wrap="none" w:vAnchor="page" w:hAnchor="page" w:x="5240" w:y="2207"/>
        <w:widowControl w:val="0"/>
        <w:shd w:val="clear" w:color="auto" w:fill="auto"/>
        <w:bidi w:val="0"/>
        <w:spacing w:before="0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Μπορείς πολύ εύκολα να ξεβιδώσεις το μεταλλικό καπάκι ενός γυάλινου βάζου όταν αυτό βρίσκεται στο ράφι της κου</w:t>
        <w:softHyphen/>
        <w:t>ζίνας. Αν όμως το τοποθετήσεις στο ψυγείο, οπότε η θερ</w:t>
        <w:softHyphen/>
        <w:t>μοκρασία του μειώνεται, διαπιστώνεις ότι το καπάκι σφηνώνει στο στόμιο του βάζου και δυσκολεύεσαι να το ξεβιδώσεις. Ένας τρόπος για να το ανοίξεις, είναι να ρίξεις ζεστό νερό στο καπάκι.</w:t>
      </w:r>
    </w:p>
    <w:p>
      <w:pPr>
        <w:pStyle w:val="Style16"/>
        <w:keepNext w:val="0"/>
        <w:keepLines w:val="0"/>
        <w:framePr w:w="5731" w:h="5712" w:hRule="exact" w:wrap="none" w:vAnchor="page" w:hAnchor="page" w:x="5240" w:y="2207"/>
        <w:widowControl w:val="0"/>
        <w:shd w:val="clear" w:color="auto" w:fill="auto"/>
        <w:bidi w:val="0"/>
        <w:spacing w:before="0" w:line="276" w:lineRule="auto"/>
        <w:ind w:left="0" w:right="0" w:firstLine="28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μπορούμε να περιγράψουμε τις παραπάνω διαδικασίες χρησιμοποιώντας έννοιες της φυσικής;</w:t>
      </w:r>
    </w:p>
    <w:p>
      <w:pPr>
        <w:pStyle w:val="Style16"/>
        <w:keepNext w:val="0"/>
        <w:keepLines w:val="0"/>
        <w:framePr w:w="5731" w:h="5712" w:hRule="exact" w:wrap="none" w:vAnchor="page" w:hAnchor="page" w:x="5240" w:y="2207"/>
        <w:widowControl w:val="0"/>
        <w:shd w:val="clear" w:color="auto" w:fill="auto"/>
        <w:bidi w:val="0"/>
        <w:spacing w:before="0" w:after="0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θερμάνουμε τη σιδερένια σφαίρα που παριστάνεται στην εικόνα 6.27, η θερμοκρασία της αυξάνεται και δε χωρά</w:t>
        <w:softHyphen/>
        <w:t>ει πλέον στο μεταλλικό δαχτυλίδι. Συμπεραίνουμε ότι η αύξηση της θερμοκρασίας της σφαίρας είχε ως αποτέλεσμα την αύξηση του όγκου της και άρα της διαμέτρου της. Όλα σχεδόν τα σώματα στερεά, υγρά και αέρια, όταν αυξάνεται η θερ</w:t>
        <w:softHyphen/>
        <w:t>μοκρασία τους (θερμαίνονται), διαστέλλονται, αυξάνεται δηλα</w:t>
        <w:softHyphen/>
        <w:t xml:space="preserve">δή ο όγκος τους, ενώ όταν μειώνεται η θερμοκρασία τους (ψύχονται), συστέλλονται. Το φαινόμενο αυτό ονομάζεται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θερ</w:t>
        <w:softHyphen/>
        <w:t xml:space="preserve">μική διαστολή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και το αντίθετό της φαινόμενο,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συστολή.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Όμως, όλα τα σώματα δε διαστέλλονται ή συστέλλονται με τον ίδιο τρόπο. Το καπάκι, που είναι συνήθως φτιαγμένο από σίδηρο ή αλουμίνιο, συστέλλεται περισσότερο από το γυάλινο βάζο, γι’ αυτό και σφηνώνεται στο στόμιο του βάζου, όταν μπει στο ψυγείο όπου και ψύχεται.</w:t>
      </w:r>
    </w:p>
    <w:p>
      <w:pPr>
        <w:framePr w:wrap="none" w:vAnchor="page" w:hAnchor="page" w:x="1463" w:y="11092"/>
        <w:widowControl w:val="0"/>
        <w:rPr>
          <w:sz w:val="2"/>
          <w:szCs w:val="2"/>
        </w:rPr>
      </w:pPr>
      <w:r>
        <w:drawing>
          <wp:inline>
            <wp:extent cx="2164080" cy="1761490"/>
            <wp:docPr id="4" name="Picut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16408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610" w:h="422" w:hRule="exact" w:wrap="none" w:vAnchor="page" w:hAnchor="page" w:x="1314" w:y="13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6.29.</w:t>
      </w:r>
    </w:p>
    <w:p>
      <w:pPr>
        <w:pStyle w:val="Style8"/>
        <w:keepNext w:val="0"/>
        <w:keepLines w:val="0"/>
        <w:framePr w:w="3610" w:h="422" w:hRule="exact" w:wrap="none" w:vAnchor="page" w:hAnchor="page" w:x="1314" w:y="1398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μήκους είναι ανάλογη του αρχικού μήκους.</w:t>
      </w:r>
    </w:p>
    <w:p>
      <w:pPr>
        <w:pStyle w:val="Style20"/>
        <w:keepNext w:val="0"/>
        <w:keepLines w:val="0"/>
        <w:framePr w:w="5731" w:h="6149" w:hRule="exact" w:wrap="none" w:vAnchor="page" w:hAnchor="page" w:x="5240" w:y="8135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bookmarkStart w:id="0" w:name="bookmark0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Γραμμική διαστολή στερεών</w:t>
      </w:r>
      <w:bookmarkEnd w:id="0"/>
    </w:p>
    <w:p>
      <w:pPr>
        <w:pStyle w:val="Style16"/>
        <w:keepNext w:val="0"/>
        <w:keepLines w:val="0"/>
        <w:framePr w:w="5731" w:h="6149" w:hRule="exact" w:wrap="none" w:vAnchor="page" w:hAnchor="page" w:x="5240" w:y="8135"/>
        <w:widowControl w:val="0"/>
        <w:shd w:val="clear" w:color="auto" w:fill="auto"/>
        <w:bidi w:val="0"/>
        <w:spacing w:before="0" w:line="276" w:lineRule="auto"/>
        <w:ind w:left="0" w:right="0" w:firstLine="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Στην περίπτωση της διαστολής που περιγράφεται στην εικό</w:t>
        <w:softHyphen/>
        <w:t>να 6.27, μεταβάλλεται ο όγκος της σφαίρας. Υπάρχουν όμως σώματα, όπως οι ράβδοι ή τα σύρματα, που η μια τους διά</w:t>
        <w:softHyphen/>
        <w:t>σταση είναι πολύ μεγαλύτερη από τις άλλες. Όταν θερμά- νουμε μια μεταλλική ράβδο ή ένα σύρμα, το μήκος τους αυξά</w:t>
        <w:softHyphen/>
        <w:t xml:space="preserve">νεται πολύ περισσότερο συγκριτικά με τις άλλες διαστάσεις τους. Η διαστολή αυτή ονομάζεται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γραμμική διαστολή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ή δια</w:t>
        <w:softHyphen/>
        <w:t>στολή κατά μήκος. Αν θερμάνουμε ράβδους από διαφορετικά υλικά και μετρήσουμε τη μεταβολή της θερμοκρασίας τους (Δθ) καθώς και την αντίστοιχη μεταβολή του μήκους τους (ΔΙ), διαπιστώνουμε ότι η μεταβολή του μήκους είναι ανάλογη: - Με τη μεταβολή της θερμοκρασίας (Δθ) π.χ. σε διπλάσια μεταβολή θερμοκρασίας αντιστοιχεί διπλάσια μεταβολή μήκους (εικόνα 6.28).</w:t>
      </w:r>
    </w:p>
    <w:p>
      <w:pPr>
        <w:pStyle w:val="Style16"/>
        <w:keepNext w:val="0"/>
        <w:keepLines w:val="0"/>
        <w:framePr w:w="5731" w:h="6149" w:hRule="exact" w:wrap="none" w:vAnchor="page" w:hAnchor="page" w:x="5240" w:y="8135"/>
        <w:widowControl w:val="0"/>
        <w:numPr>
          <w:ilvl w:val="0"/>
          <w:numId w:val="1"/>
        </w:numPr>
        <w:shd w:val="clear" w:color="auto" w:fill="auto"/>
        <w:tabs>
          <w:tab w:pos="202" w:val="left"/>
        </w:tabs>
        <w:bidi w:val="0"/>
        <w:spacing w:before="0" w:line="271" w:lineRule="auto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 το αρχικό μήκος του σώματος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(l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):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Σε δύο ράβδους από το ίδιο υλικό, που η μία έχει διπλάσιο μήκος από την άλλη, όταν η θερμοκρασία μεταβάλλεται εξίσου, η μεταβολή του μήκους της πρώτης είναι διπλάσια από τη μεταβολή του μήκους της δεύτερης (εικόνα 6.29).</w:t>
      </w:r>
    </w:p>
    <w:p>
      <w:pPr>
        <w:pStyle w:val="Style16"/>
        <w:keepNext w:val="0"/>
        <w:keepLines w:val="0"/>
        <w:framePr w:w="5731" w:h="6149" w:hRule="exact" w:wrap="none" w:vAnchor="page" w:hAnchor="page" w:x="5240" w:y="8135"/>
        <w:widowControl w:val="0"/>
        <w:numPr>
          <w:ilvl w:val="0"/>
          <w:numId w:val="1"/>
        </w:numPr>
        <w:shd w:val="clear" w:color="auto" w:fill="auto"/>
        <w:tabs>
          <w:tab w:pos="202" w:val="left"/>
        </w:tabs>
        <w:bidi w:val="0"/>
        <w:spacing w:before="0" w:after="0"/>
        <w:ind w:left="280" w:right="0" w:hanging="2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Επίσης, η μεταβολή του μήκους (ΔΙ) εξαρτάται από το υλικό από το οποίο είναι κατασκευασμένη η ράβδος. Όταν η θερ</w:t>
        <w:softHyphen/>
        <w:t>μοκρασία μεταβληθεί εξίσου σε μια σιδερένια ράβδο και σε μια ράβδο αλουμινίου ίδιου αρχικού μήκους, η μεταβολή του μήκους της ράβδου αλουμινίου είναι μεγαλύτερη από</w:t>
      </w:r>
    </w:p>
    <w:p>
      <w:pPr>
        <w:pStyle w:val="Style6"/>
        <w:keepNext w:val="0"/>
        <w:keepLines w:val="0"/>
        <w:framePr w:wrap="none" w:vAnchor="page" w:hAnchor="page" w:x="1856" w:y="14745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130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900000000000006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8634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6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</w:p>
    <w:p>
      <w:pPr>
        <w:pStyle w:val="Style16"/>
        <w:keepNext w:val="0"/>
        <w:keepLines w:val="0"/>
        <w:framePr w:w="5731" w:h="3355" w:hRule="exact" w:wrap="none" w:vAnchor="page" w:hAnchor="page" w:x="1271" w:y="1425"/>
        <w:widowControl w:val="0"/>
        <w:shd w:val="clear" w:color="auto" w:fill="auto"/>
        <w:bidi w:val="0"/>
        <w:spacing w:before="0"/>
        <w:ind w:left="280" w:right="0" w:firstLine="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τη μεταβολή του μήκους της σιδερένιας ράβδου (εικόνα 6.30).</w:t>
      </w:r>
    </w:p>
    <w:p>
      <w:pPr>
        <w:pStyle w:val="Style16"/>
        <w:keepNext w:val="0"/>
        <w:keepLines w:val="0"/>
        <w:framePr w:w="5731" w:h="3355" w:hRule="exact" w:wrap="none" w:vAnchor="page" w:hAnchor="page" w:x="1271" w:y="1425"/>
        <w:widowControl w:val="0"/>
        <w:shd w:val="clear" w:color="auto" w:fill="auto"/>
        <w:bidi w:val="0"/>
        <w:spacing w:before="0" w:line="276" w:lineRule="auto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Οι παραπάνω παρατηρήσεις μπορούν να διατυπωθούν και με τη γλώσσα των μαθηματικών:</w:t>
      </w:r>
    </w:p>
    <w:p>
      <w:pPr>
        <w:pStyle w:val="Style16"/>
        <w:keepNext w:val="0"/>
        <w:keepLines w:val="0"/>
        <w:framePr w:w="5731" w:h="3355" w:hRule="exact" w:wrap="none" w:vAnchor="page" w:hAnchor="page" w:x="1271" w:y="1425"/>
        <w:widowControl w:val="0"/>
        <w:shd w:val="clear" w:color="auto" w:fill="auto"/>
        <w:bidi w:val="0"/>
        <w:spacing w:before="0" w:after="8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1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l-GR" w:eastAsia="el-GR" w:bidi="el-GR"/>
        </w:rPr>
        <w:t>0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l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 Δθ</w:t>
      </w:r>
    </w:p>
    <w:p>
      <w:pPr>
        <w:pStyle w:val="Style16"/>
        <w:keepNext w:val="0"/>
        <w:keepLines w:val="0"/>
        <w:framePr w:w="5731" w:h="3355" w:hRule="exact" w:wrap="none" w:vAnchor="page" w:hAnchor="page" w:x="1271" w:y="1425"/>
        <w:widowControl w:val="0"/>
        <w:shd w:val="clear" w:color="auto" w:fill="auto"/>
        <w:bidi w:val="0"/>
        <w:spacing w:before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όπου ΔΙ η μεταβολή του μήκους, Δθ η μεταβολή της θερμο</w:t>
        <w:softHyphen/>
        <w:t>κρασίας, Ι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l-GR" w:eastAsia="el-GR" w:bidi="el-GR"/>
        </w:rPr>
        <w:t xml:space="preserve">0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αρχικό μήκος της ράβδου και α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Ι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ο συντελε</w:t>
        <w:softHyphen/>
        <w:t>στής της γραμμικής διαστολής του υλικού της ράβδου.</w:t>
      </w:r>
    </w:p>
    <w:p>
      <w:pPr>
        <w:pStyle w:val="Style16"/>
        <w:keepNext w:val="0"/>
        <w:keepLines w:val="0"/>
        <w:framePr w:w="5731" w:h="3355" w:hRule="exact" w:wrap="none" w:vAnchor="page" w:hAnchor="page" w:x="1271" w:y="1425"/>
        <w:widowControl w:val="0"/>
        <w:shd w:val="clear" w:color="auto" w:fill="auto"/>
        <w:bidi w:val="0"/>
        <w:spacing w:before="0" w:after="0"/>
        <w:ind w:left="0" w:right="0" w:firstLine="2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α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Ι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δείχνει πόσο μεταβάλλεται το μήκος μιας ράβδου 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όταν η θερμοκρασία της μεταβληθεί κατά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(Διάγραμμα 6.2). Από το διάγραμμα προκύπτει ότι μία ράβδος αλουμινίου επιμηκύνεται 25 φορές περισσότερο από μία ράβδο από κρά</w:t>
        <w:softHyphen/>
        <w:t xml:space="preserve">μα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Invar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την ίδια μεταβολή στη θερμοκρασία τους.</w:t>
      </w:r>
    </w:p>
    <w:p>
      <w:pPr>
        <w:framePr w:wrap="none" w:vAnchor="page" w:hAnchor="page" w:x="7415" w:y="1401"/>
        <w:widowControl w:val="0"/>
        <w:rPr>
          <w:sz w:val="2"/>
          <w:szCs w:val="2"/>
        </w:rPr>
      </w:pPr>
      <w:r>
        <w:drawing>
          <wp:inline>
            <wp:extent cx="2164080" cy="1786255"/>
            <wp:docPr id="6" name="Picut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164080" cy="17862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466" w:h="422" w:hRule="exact" w:wrap="none" w:vAnchor="page" w:hAnchor="page" w:x="7280" w:y="4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6.30.</w:t>
      </w:r>
    </w:p>
    <w:p>
      <w:pPr>
        <w:pStyle w:val="Style8"/>
        <w:keepNext w:val="0"/>
        <w:keepLines w:val="0"/>
        <w:framePr w:w="3466" w:h="422" w:hRule="exact" w:wrap="none" w:vAnchor="page" w:hAnchor="page" w:x="7280" w:y="43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αλουμίνιο διαστέλλεται περισσότερο από το σίδερο.</w:t>
      </w:r>
    </w:p>
    <w:p>
      <w:pPr>
        <w:framePr w:wrap="none" w:vAnchor="page" w:hAnchor="page" w:x="2677" w:y="5183"/>
        <w:widowControl w:val="0"/>
        <w:rPr>
          <w:sz w:val="2"/>
          <w:szCs w:val="2"/>
        </w:rPr>
      </w:pPr>
      <w:r>
        <w:drawing>
          <wp:inline>
            <wp:extent cx="4401185" cy="1353185"/>
            <wp:docPr id="7" name="Picut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4401185" cy="13531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8669" w:h="427" w:hRule="exact" w:wrap="none" w:vAnchor="page" w:hAnchor="page" w:x="1314" w:y="7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Διάγραμμα 6.2.</w:t>
      </w:r>
    </w:p>
    <w:p>
      <w:pPr>
        <w:pStyle w:val="Style8"/>
        <w:keepNext w:val="0"/>
        <w:keepLines w:val="0"/>
        <w:framePr w:w="8669" w:h="427" w:hRule="exact" w:wrap="none" w:vAnchor="page" w:hAnchor="page" w:x="1314" w:y="74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Η διαστολή ράβδων από ποικίλα υλικά, με αρχικό μήκος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1m,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η θερμοκρασία τους μεταβληθεί κατά Κ. Η διαστολή μετράται σε μη</w:t>
      </w:r>
    </w:p>
    <w:p>
      <w:pPr>
        <w:pStyle w:val="Style20"/>
        <w:keepNext w:val="0"/>
        <w:keepLines w:val="0"/>
        <w:framePr w:wrap="none" w:vAnchor="page" w:hAnchor="page" w:x="1271" w:y="8553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2" w:name="bookmark2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Επιφανειακή διαστολή</w:t>
      </w:r>
      <w:bookmarkEnd w:id="2"/>
    </w:p>
    <w:p>
      <w:pPr>
        <w:pStyle w:val="Style16"/>
        <w:keepNext w:val="0"/>
        <w:keepLines w:val="0"/>
        <w:framePr w:w="5731" w:h="5510" w:hRule="exact" w:wrap="none" w:vAnchor="page" w:hAnchor="page" w:x="1271" w:y="8932"/>
        <w:widowControl w:val="0"/>
        <w:shd w:val="clear" w:color="auto" w:fill="auto"/>
        <w:bidi w:val="0"/>
        <w:spacing w:before="0" w:line="262" w:lineRule="auto"/>
        <w:ind w:left="0" w:right="0" w:firstLine="22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Στους δρόμους και στα δάπεδα, όταν τοποθετούν μεταλλι</w:t>
        <w:softHyphen/>
        <w:t>κές πλάκες, αφήνουν διάκενα. Γιατί;</w:t>
      </w:r>
    </w:p>
    <w:p>
      <w:pPr>
        <w:pStyle w:val="Style16"/>
        <w:keepNext w:val="0"/>
        <w:keepLines w:val="0"/>
        <w:framePr w:w="5731" w:h="5510" w:hRule="exact" w:wrap="none" w:vAnchor="page" w:hAnchor="page" w:x="1271" w:y="8932"/>
        <w:widowControl w:val="0"/>
        <w:shd w:val="clear" w:color="auto" w:fill="auto"/>
        <w:bidi w:val="0"/>
        <w:spacing w:before="0" w:after="220" w:line="264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αυξάνεται η θερμοκρασία μιας πλάκας ή ενός μεταλ</w:t>
        <w:softHyphen/>
        <w:t>λικού δίσκου, τότε αυξάνονται οι διαστάσεις τους, δηλαδή δια- στέλλονται. Στα σώματα αυτά, οι δυο διαστάσεις τους (μήκος και πλάτος) είναι πολύ μεγαλύτερες από την τρίτη, το πάχος. Έτσι, η θερμική διαστολή του πάχους είναι πολύ μικρότερη από τη θερμική διαστολή του πλάτους και του μήκους. Δηλα</w:t>
        <w:softHyphen/>
        <w:t xml:space="preserve">δή, οι δυο διαστάσεις αυξάνονται πολύ περισσότερο από την τρίτη. Η διαστολή αυτή ονομάζεται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επιφανειακή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διαστολή (εικόνα 6.31).</w:t>
      </w:r>
    </w:p>
    <w:p>
      <w:pPr>
        <w:pStyle w:val="Style20"/>
        <w:keepNext w:val="0"/>
        <w:keepLines w:val="0"/>
        <w:framePr w:w="5731" w:h="5510" w:hRule="exact" w:wrap="none" w:vAnchor="page" w:hAnchor="page" w:x="1271" w:y="8932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bookmarkStart w:id="4" w:name="bookmark4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Διαστολή όγκου σε στερεά και υγρά</w:t>
      </w:r>
      <w:bookmarkEnd w:id="4"/>
    </w:p>
    <w:p>
      <w:pPr>
        <w:pStyle w:val="Style16"/>
        <w:keepNext w:val="0"/>
        <w:keepLines w:val="0"/>
        <w:framePr w:w="5731" w:h="5510" w:hRule="exact" w:wrap="none" w:vAnchor="page" w:hAnchor="page" w:x="1271" w:y="8932"/>
        <w:widowControl w:val="0"/>
        <w:shd w:val="clear" w:color="auto" w:fill="auto"/>
        <w:bidi w:val="0"/>
        <w:spacing w:before="0" w:line="264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Αν γεμίσουμε ένα γυάλινο βάζο μέχρι το χείλος του με λάδι και το θερμάνουμε, το λάδι ξεχειλίζει. Ο όγκος του λαδιού αυξήθηκε περισσότερο από τον όγκο του γυάλινου βάζου. Το λάδι λοιπόν διαστέλλεται περισσότερο από το γυάλινο βάζο. Γενικά, η αύξηση της θερμοκρασίας προκαλεί αύξηση,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δια</w:t>
        <w:softHyphen/>
        <w:t xml:space="preserve">στολή όγκου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(ή κυβική διαστολή), τόσο των στερεών όσο και των υγρών. Όμως τα υγρά διαστέλλονται περισσότερο από τα στερεά.</w:t>
      </w:r>
    </w:p>
    <w:p>
      <w:pPr>
        <w:pStyle w:val="Style16"/>
        <w:keepNext w:val="0"/>
        <w:keepLines w:val="0"/>
        <w:framePr w:w="5731" w:h="5510" w:hRule="exact" w:wrap="none" w:vAnchor="page" w:hAnchor="page" w:x="1271" w:y="8932"/>
        <w:widowControl w:val="0"/>
        <w:shd w:val="clear" w:color="auto" w:fill="auto"/>
        <w:bidi w:val="0"/>
        <w:spacing w:before="0" w:after="0" w:line="262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Αν πειραματιστούμε με ποικίλα υγρά ή στερεά και μετρή</w:t>
        <w:softHyphen/>
        <w:t>σουμε τη μεταβολή του όγκου που προκαλείται από την</w:t>
      </w:r>
    </w:p>
    <w:p>
      <w:pPr>
        <w:framePr w:wrap="none" w:vAnchor="page" w:hAnchor="page" w:x="7266" w:y="10511"/>
        <w:widowControl w:val="0"/>
        <w:rPr>
          <w:sz w:val="2"/>
          <w:szCs w:val="2"/>
        </w:rPr>
      </w:pPr>
      <w:r>
        <w:drawing>
          <wp:inline>
            <wp:extent cx="2346960" cy="1761490"/>
            <wp:docPr id="8" name="Picut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346960" cy="1761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25" w:h="1080" w:hRule="exact" w:wrap="none" w:vAnchor="page" w:hAnchor="page" w:x="7271" w:y="1340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6.31.</w:t>
      </w:r>
    </w:p>
    <w:p>
      <w:pPr>
        <w:pStyle w:val="Style8"/>
        <w:keepNext w:val="0"/>
        <w:keepLines w:val="0"/>
        <w:framePr w:w="3725" w:h="1080" w:hRule="exact" w:wrap="none" w:vAnchor="page" w:hAnchor="page" w:x="7271" w:y="1340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Για την αποφυγή των ζημιών που μπορεί να προκληθούν από τις δυνάμεις διαστολής, στις γέφυρες υπάρχουν οι οδοντωτοί σύνδεσμοι διαστολής ώστε να υπάρχει ο απαραίτητος χώρος σε περίπτωση που αυξάνεται η επιφάνεια του οδοστρώματος.</w:t>
      </w:r>
    </w:p>
    <w:p>
      <w:pPr>
        <w:pStyle w:val="Style6"/>
        <w:keepNext w:val="0"/>
        <w:keepLines w:val="0"/>
        <w:framePr w:w="302" w:h="264" w:hRule="exact" w:wrap="none" w:vAnchor="page" w:hAnchor="page" w:x="10165" w:y="14745"/>
        <w:widowControl w:val="0"/>
        <w:pBdr>
          <w:top w:val="single" w:sz="0" w:space="0" w:color="DE4835"/>
          <w:left w:val="single" w:sz="0" w:space="0" w:color="DE4835"/>
          <w:bottom w:val="single" w:sz="0" w:space="0" w:color="DE4835"/>
          <w:right w:val="single" w:sz="0" w:space="0" w:color="DE4835"/>
        </w:pBdr>
        <w:shd w:val="clear" w:color="auto" w:fill="DE4835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131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831215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9" name="Shape 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450000000000003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1286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framePr w:wrap="none" w:vAnchor="page" w:hAnchor="page" w:x="1310" w:y="1401"/>
        <w:widowControl w:val="0"/>
        <w:rPr>
          <w:sz w:val="2"/>
          <w:szCs w:val="2"/>
        </w:rPr>
      </w:pPr>
      <w:r>
        <w:drawing>
          <wp:inline>
            <wp:extent cx="2340610" cy="1645920"/>
            <wp:docPr id="10" name="Picut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234061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06" w:h="691" w:hRule="exact" w:wrap="none" w:vAnchor="page" w:hAnchor="page" w:x="1300" w:y="4117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6.32.</w:t>
      </w:r>
    </w:p>
    <w:p>
      <w:pPr>
        <w:pStyle w:val="Style8"/>
        <w:keepNext w:val="0"/>
        <w:keepLines w:val="0"/>
        <w:framePr w:w="3706" w:h="691" w:hRule="exact" w:wrap="none" w:vAnchor="page" w:hAnchor="page" w:x="1300" w:y="4117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όγκου είναι ανάλογη της μεταβολής της θερ</w:t>
        <w:softHyphen/>
        <w:t>μοκρασίας.</w:t>
      </w:r>
    </w:p>
    <w:p>
      <w:pPr>
        <w:framePr w:wrap="none" w:vAnchor="page" w:hAnchor="page" w:x="1305" w:y="5049"/>
        <w:widowControl w:val="0"/>
        <w:rPr>
          <w:sz w:val="2"/>
          <w:szCs w:val="2"/>
        </w:rPr>
      </w:pPr>
      <w:r>
        <w:drawing>
          <wp:inline>
            <wp:extent cx="2346960" cy="1432560"/>
            <wp:docPr id="11" name="Picut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2346960" cy="1432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552" w:h="427" w:hRule="exact" w:wrap="none" w:vAnchor="page" w:hAnchor="page" w:x="1305" w:y="7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6.33.</w:t>
      </w:r>
    </w:p>
    <w:p>
      <w:pPr>
        <w:pStyle w:val="Style8"/>
        <w:keepNext w:val="0"/>
        <w:keepLines w:val="0"/>
        <w:framePr w:w="3552" w:h="427" w:hRule="exact" w:wrap="none" w:vAnchor="page" w:hAnchor="page" w:x="1305" w:y="74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όγκου είναι ανάλογη με τον αρχικό όγκο.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line="262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αντίστοιχη μεταβολή της θερμοκρασίας τους, μπορούμε να διαπιστώσουμε ότι η θερμική διαστολή του όγκου ενός στε</w:t>
        <w:softHyphen/>
        <w:t>ρεού ή υγρού: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line="262" w:lineRule="auto"/>
        <w:ind w:left="300" w:right="0" w:hanging="30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α. είναι ανάλογη με τη μεταβολή της θερμοκρασίας του (εικό</w:t>
        <w:softHyphen/>
        <w:t>να 6.32),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after="0" w:line="329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β. είναι ανάλογη με τον αρχικό όγκο του (εικόνα 6.33) και γ. εξαρτάται από το είδος του υλικού του σώματος (εικόνα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line="262" w:lineRule="auto"/>
        <w:ind w:left="0" w:right="0" w:firstLine="30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6.34 και διάγραμμα 6.3).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after="100" w:line="262" w:lineRule="auto"/>
        <w:ind w:left="0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Τα παραπάνω συμπεράσματα ισχύουν τόσο για τα υγρά όσο και για τα στερεά σώματα και μπορούν να διατυπωθούν με μαθηματικά σύμβολα: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after="100" w:line="262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Δν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0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.α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ν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.Δθ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line="264" w:lineRule="auto"/>
        <w:ind w:left="0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Όπου Δν είναι η μεταβολή του όγκου,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0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είναι ο αρχικός όγκος και Δθ η μεταβολή της θερμοκρασίας του σώματος. Το α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ν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είναι ο συντελεστής διαστολής όγκου (κυβικής διαστο</w:t>
        <w:softHyphen/>
        <w:t>λής) του υλικού. Οα</w:t>
      </w:r>
      <w:r>
        <w:rPr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ν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εξαρτάται από το υλικό και εκφράζει τη μεταβολή του όγκου ενός σώματος με αρχικό όγκο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3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όταν η θερμοκρασία του μεταβληθεί κατά 1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pStyle w:val="Style16"/>
        <w:keepNext w:val="0"/>
        <w:keepLines w:val="0"/>
        <w:framePr w:w="5693" w:h="6461" w:hRule="exact" w:wrap="none" w:vAnchor="page" w:hAnchor="page" w:x="5265" w:y="1420"/>
        <w:widowControl w:val="0"/>
        <w:shd w:val="clear" w:color="auto" w:fill="auto"/>
        <w:bidi w:val="0"/>
        <w:spacing w:before="0" w:after="0" w:line="262" w:lineRule="auto"/>
        <w:ind w:left="0" w:right="0" w:firstLine="1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το διάγραμμα 6.3 φαίνεται ότι η διαστολή του όγκου του (υγρού) υδραργύρου είναι σχεδόν 8 φορές μεγαλύτερη από αυτή του γυαλιού. Στο θερμόμετρο υδραργύρου όταν αυξάνεται η θερμοκρασία, αυξάνεται τόσο ο όγκος του γυά</w:t>
        <w:softHyphen/>
        <w:t>λινου δοχείου, όπου βρίσκεται ο υδράργυρος, όσο και ο όγκος του υδραργύρου. Όμως καθώς ο υδράργυρος διαστέλλεται πολύ περισσότερο, «ξεχειλίζει» από το γυάλινο δοχείο και ανε</w:t>
        <w:softHyphen/>
        <w:t>βαίνει στον λεπτό σωλήνα.</w:t>
      </w:r>
    </w:p>
    <w:p>
      <w:pPr>
        <w:framePr w:wrap="none" w:vAnchor="page" w:hAnchor="page" w:x="1310" w:y="8279"/>
        <w:widowControl w:val="0"/>
        <w:rPr>
          <w:sz w:val="2"/>
          <w:szCs w:val="2"/>
        </w:rPr>
      </w:pPr>
      <w:r>
        <w:drawing>
          <wp:inline>
            <wp:extent cx="2340610" cy="1609090"/>
            <wp:docPr id="12" name="Picut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2340610" cy="1609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595" w:h="427" w:hRule="exact" w:wrap="none" w:vAnchor="page" w:hAnchor="page" w:x="1305" w:y="109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6.34.</w:t>
      </w:r>
    </w:p>
    <w:p>
      <w:pPr>
        <w:pStyle w:val="Style8"/>
        <w:keepNext w:val="0"/>
        <w:keepLines w:val="0"/>
        <w:framePr w:w="3595" w:h="427" w:hRule="exact" w:wrap="none" w:vAnchor="page" w:hAnchor="page" w:x="1305" w:y="1093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όγκου εξαρτάται από το είδος του υγρού.</w:t>
      </w:r>
    </w:p>
    <w:p>
      <w:pPr>
        <w:pStyle w:val="Style16"/>
        <w:keepNext w:val="0"/>
        <w:keepLines w:val="0"/>
        <w:framePr w:w="5693" w:h="1795" w:hRule="exact" w:wrap="none" w:vAnchor="page" w:hAnchor="page" w:x="5265" w:y="8658"/>
        <w:widowControl w:val="0"/>
        <w:shd w:val="clear" w:color="auto" w:fill="auto"/>
        <w:tabs>
          <w:tab w:leader="hyphen" w:pos="2161" w:val="left"/>
          <w:tab w:leader="hyphen" w:pos="4167" w:val="left"/>
        </w:tabs>
        <w:bidi w:val="0"/>
        <w:spacing w:before="0" w:after="100" w:line="178" w:lineRule="auto"/>
        <w:ind w:left="140" w:right="0" w:firstLine="20"/>
        <w:jc w:val="both"/>
        <w:rPr>
          <w:sz w:val="14"/>
          <w:szCs w:val="14"/>
        </w:rPr>
      </w:pP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Α</w:t>
      </w: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vertAlign w:val="superscript"/>
          <w:lang w:val="el-GR" w:eastAsia="el-GR" w:bidi="el-GR"/>
        </w:rPr>
        <w:t>κόν</w:t>
      </w: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>&gt;σ</w:t>
      </w: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>ε τ0</w:t>
      </w: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lang w:val="el-GR" w:eastAsia="el-GR" w:bidi="el-GR"/>
        </w:rPr>
        <w:t xml:space="preserve"> Μυαλό </w:t>
      </w:r>
      <w:r>
        <w:rPr>
          <w:color w:val="C95D19"/>
          <w:spacing w:val="0"/>
          <w:w w:val="100"/>
          <w:position w:val="0"/>
          <w:sz w:val="17"/>
          <w:szCs w:val="17"/>
          <w:shd w:val="clear" w:color="auto" w:fill="auto"/>
          <w:vertAlign w:val="subscript"/>
          <w:lang w:val="el-GR" w:eastAsia="el-GR" w:bidi="el-GR"/>
        </w:rPr>
        <w:t xml:space="preserve">σου </w:t>
      </w:r>
      <w:r>
        <w:rPr>
          <w:b/>
          <w:bCs/>
          <w:color w:val="0091B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ab/>
        <w:t>—</w:t>
        <w:tab/>
      </w:r>
      <w:r>
        <w:rPr>
          <w:b/>
          <w:bCs/>
          <w:color w:val="2E3092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l-GR" w:eastAsia="el-GR" w:bidi="el-GR"/>
        </w:rPr>
        <w:t xml:space="preserve">&lt; 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l-GR" w:eastAsia="el-GR" w:bidi="el-GR"/>
        </w:rPr>
        <w:t>Δραστηριότη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τα</w:t>
      </w:r>
    </w:p>
    <w:p>
      <w:pPr>
        <w:pStyle w:val="Style33"/>
        <w:keepNext w:val="0"/>
        <w:keepLines w:val="0"/>
        <w:framePr w:w="5693" w:h="1795" w:hRule="exact" w:wrap="none" w:vAnchor="page" w:hAnchor="page" w:x="5265" w:y="8658"/>
        <w:widowControl w:val="0"/>
        <w:shd w:val="clear" w:color="auto" w:fill="auto"/>
        <w:bidi w:val="0"/>
        <w:spacing w:before="0" w:after="40"/>
        <w:ind w:left="140" w:right="0" w:firstLine="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Από το διάγραμμα 6.3 σύγκρινε τον συντελεστή κυβικής διαστο</w:t>
        <w:softHyphen/>
        <w:t>λής του σκυροδέματος και του οικοδομικού χάλυβα.</w:t>
      </w:r>
    </w:p>
    <w:p>
      <w:pPr>
        <w:pStyle w:val="Style33"/>
        <w:keepNext w:val="0"/>
        <w:keepLines w:val="0"/>
        <w:framePr w:w="5693" w:h="1795" w:hRule="exact" w:wrap="none" w:vAnchor="page" w:hAnchor="page" w:x="5265" w:y="8658"/>
        <w:widowControl w:val="0"/>
        <w:shd w:val="clear" w:color="auto" w:fill="auto"/>
        <w:bidi w:val="0"/>
        <w:spacing w:before="0" w:after="40"/>
        <w:ind w:left="140" w:right="0" w:firstLine="2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Ποιο από τα υλικά διαστέλλεται περισσότερο;</w:t>
      </w:r>
    </w:p>
    <w:p>
      <w:pPr>
        <w:pStyle w:val="Style33"/>
        <w:keepNext w:val="0"/>
        <w:keepLines w:val="0"/>
        <w:framePr w:w="5693" w:h="1795" w:hRule="exact" w:wrap="none" w:vAnchor="page" w:hAnchor="page" w:x="5265" w:y="8658"/>
        <w:widowControl w:val="0"/>
        <w:shd w:val="clear" w:color="auto" w:fill="auto"/>
        <w:bidi w:val="0"/>
        <w:spacing w:before="0" w:after="0"/>
        <w:ind w:left="140" w:right="0" w:firstLine="2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Μπορείς να σκεφτείς μια εφαρμογή της παραπάνω ιδιότητας των δυο υλικών;</w:t>
      </w:r>
    </w:p>
    <w:p>
      <w:pPr>
        <w:framePr w:wrap="none" w:vAnchor="page" w:hAnchor="page" w:x="1915" w:y="11850"/>
        <w:widowControl w:val="0"/>
        <w:rPr>
          <w:sz w:val="2"/>
          <w:szCs w:val="2"/>
        </w:rPr>
      </w:pPr>
      <w:r>
        <w:drawing>
          <wp:inline>
            <wp:extent cx="5352415" cy="1280160"/>
            <wp:docPr id="13" name="Picut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5352415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8568" w:h="427" w:hRule="exact" w:wrap="none" w:vAnchor="page" w:hAnchor="page" w:x="1305" w:y="139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Διάγραμμα 6.3.</w:t>
      </w:r>
    </w:p>
    <w:p>
      <w:pPr>
        <w:pStyle w:val="Style8"/>
        <w:keepNext w:val="0"/>
        <w:keepLines w:val="0"/>
        <w:framePr w:w="8568" w:h="427" w:hRule="exact" w:wrap="none" w:vAnchor="page" w:hAnchor="page" w:x="1305" w:y="1399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Μεταβολή του όγκου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διάφορων υλικών όταν η θερμοκρασία τους μεταβληθεί κατά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°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μεταβολή εκφράζεται σε μτι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3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(cm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ή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mL).</w:t>
      </w:r>
    </w:p>
    <w:p>
      <w:pPr>
        <w:pStyle w:val="Style6"/>
        <w:keepNext w:val="0"/>
        <w:keepLines w:val="0"/>
        <w:framePr w:wrap="none" w:vAnchor="page" w:hAnchor="page" w:x="1847" w:y="14745"/>
        <w:widowControl w:val="0"/>
        <w:pBdr>
          <w:top w:val="single" w:sz="0" w:space="0" w:color="DE4A36"/>
          <w:left w:val="single" w:sz="0" w:space="0" w:color="DE4A36"/>
          <w:bottom w:val="single" w:sz="0" w:space="0" w:color="DE4A36"/>
          <w:right w:val="single" w:sz="0" w:space="0" w:color="DE4A36"/>
        </w:pBdr>
        <w:shd w:val="clear" w:color="auto" w:fill="DE4A36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132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6033770</wp:posOffset>
                </wp:positionV>
                <wp:extent cx="3594100" cy="0"/>
                <wp:wrapNone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594100" cy="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99999999999994pt;margin-top:475.10000000000002pt;width:283.pt;height:0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6033770</wp:posOffset>
                </wp:positionV>
                <wp:extent cx="0" cy="3133090"/>
                <wp:wrapNone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313309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99999999999994pt;margin-top:475.10000000000002pt;width:0;height:246.70000000000002pt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826770</wp:posOffset>
                </wp:positionH>
                <wp:positionV relativeFrom="page">
                  <wp:posOffset>9166860</wp:posOffset>
                </wp:positionV>
                <wp:extent cx="3594100" cy="0"/>
                <wp:wrapNone/>
                <wp:docPr id="16" name="Shape 16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3594100" cy="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99999999999994pt;margin-top:721.80000000000007pt;width:283.pt;height:0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4420870</wp:posOffset>
                </wp:positionH>
                <wp:positionV relativeFrom="page">
                  <wp:posOffset>6033770</wp:posOffset>
                </wp:positionV>
                <wp:extent cx="0" cy="3133090"/>
                <wp:wrapNone/>
                <wp:docPr id="17" name="Shape 17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0" cy="3133090"/>
                        </a:xfrm>
                        <a:prstGeom prst="straightConnector1"/>
                        <a:ln w="6350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348.10000000000002pt;margin-top:475.10000000000002pt;width:0;height:246.70000000000002pt;z-index:-251658240;mso-position-horizontal-relative:page;mso-position-vertical-relative:page">
                <v:stroke weight="0.5pt"/>
              </v:shape>
            </w:pict>
          </mc:Fallback>
        </mc:AlternateContent>
      </w:r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824230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4.900000000000006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8614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6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</w:p>
    <w:p>
      <w:pPr>
        <w:pStyle w:val="Style20"/>
        <w:keepNext w:val="0"/>
        <w:keepLines w:val="0"/>
        <w:framePr w:w="5683" w:h="5290" w:hRule="exact" w:wrap="none" w:vAnchor="page" w:hAnchor="page" w:x="1289" w:y="1429"/>
        <w:widowControl w:val="0"/>
        <w:shd w:val="clear" w:color="auto" w:fill="auto"/>
        <w:bidi w:val="0"/>
        <w:spacing w:before="0" w:after="120" w:line="240" w:lineRule="auto"/>
        <w:ind w:left="0" w:right="0" w:firstLine="0"/>
        <w:jc w:val="both"/>
      </w:pPr>
      <w:bookmarkStart w:id="6" w:name="bookmark6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Διαστολή των αερίων</w:t>
      </w:r>
      <w:bookmarkEnd w:id="6"/>
    </w:p>
    <w:p>
      <w:pPr>
        <w:pStyle w:val="Style16"/>
        <w:keepNext w:val="0"/>
        <w:keepLines w:val="0"/>
        <w:framePr w:w="5683" w:h="5290" w:hRule="exact" w:wrap="none" w:vAnchor="page" w:hAnchor="page" w:x="1289" w:y="1429"/>
        <w:widowControl w:val="0"/>
        <w:shd w:val="clear" w:color="auto" w:fill="auto"/>
        <w:bidi w:val="0"/>
        <w:spacing w:before="0" w:line="276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Μισοφουσκώνουμε ένα μπαλόνι και το τοποθετούμε πάνω από ένα ζεστό σώμα κεντρικής θέρμανσης. Παρατηρούμε ότι ο όγκος του μπαλονιού αυξάνεται, ενώ δεν προστίθεται αέ</w:t>
        <w:softHyphen/>
        <w:t>ρας στο εσωτερικό του. Στη συσκευή που παριστάνεται στην εικόνα 6.35, όταν θερμάνουμε τον αέρα που περιέχεται στο κυλινδρικό δοχείο της βάσης, το έμβολο της σύριγγας ανυψώνεται. Η αύξηση της θερμοκρασίας προκαλεί αύξηση του όγκου δηλαδή διαστολή των αερίων όταν περιέχονται σε δοχείο με κινητά τοιχώματα.</w:t>
      </w:r>
    </w:p>
    <w:p>
      <w:pPr>
        <w:pStyle w:val="Style16"/>
        <w:keepNext w:val="0"/>
        <w:keepLines w:val="0"/>
        <w:framePr w:w="5683" w:h="5290" w:hRule="exact" w:wrap="none" w:vAnchor="page" w:hAnchor="page" w:x="1289" w:y="1429"/>
        <w:widowControl w:val="0"/>
        <w:shd w:val="clear" w:color="auto" w:fill="auto"/>
        <w:bidi w:val="0"/>
        <w:spacing w:before="0" w:line="276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Πειραματιζόμενοι με τη συσκευή που παριστάνεται στην εικό</w:t>
        <w:softHyphen/>
        <w:t>να 6.35, καταλήγουμε στο παρακάτω συμπέρασμα: Όταν η θερ</w:t>
        <w:softHyphen/>
        <w:t>μοκρασία ενός αερίου μεταβάλλεται ενώ η πίεσή του διατη</w:t>
        <w:softHyphen/>
        <w:t xml:space="preserve">ρείται σταθερή, η αύξηση ή ελάττωση του όγκου του είναι ανάλογη με τον όγκο που έχει το αέριο στους 0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και με τη μεταβολή της θερμοκρασίας του.</w:t>
      </w:r>
    </w:p>
    <w:p>
      <w:pPr>
        <w:pStyle w:val="Style16"/>
        <w:keepNext w:val="0"/>
        <w:keepLines w:val="0"/>
        <w:framePr w:w="5683" w:h="5290" w:hRule="exact" w:wrap="none" w:vAnchor="page" w:hAnchor="page" w:x="1289" w:y="1429"/>
        <w:widowControl w:val="0"/>
        <w:shd w:val="clear" w:color="auto" w:fill="auto"/>
        <w:bidi w:val="0"/>
        <w:spacing w:before="0" w:after="0" w:line="276" w:lineRule="auto"/>
        <w:ind w:left="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αντίθεση όμως με τα στερεά και τα υγρά, η μεταβολή του όγκου δεν εξαρτάται από το είδος του αερίου. Σε όλα τα αέρια, όταν η θερμοκρασία μεταβληθεί κατά 1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χωρίς να αλλάξει η πίεσή τους, ο όγκος μεταβάλλεται κατά το 1/273 του όγκου που είχαν στους 0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C.</w:t>
      </w:r>
    </w:p>
    <w:p>
      <w:pPr>
        <w:framePr w:wrap="none" w:vAnchor="page" w:hAnchor="page" w:x="1299" w:y="6935"/>
        <w:widowControl w:val="0"/>
        <w:rPr>
          <w:sz w:val="2"/>
          <w:szCs w:val="2"/>
        </w:rPr>
      </w:pPr>
      <w:r>
        <w:drawing>
          <wp:inline>
            <wp:extent cx="3602990" cy="560705"/>
            <wp:docPr id="19" name="Picutr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/>
                    <a:stretch/>
                  </pic:blipFill>
                  <pic:spPr>
                    <a:xfrm>
                      <a:ext cx="3602990" cy="560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5011" w:h="422" w:hRule="exact" w:wrap="none" w:vAnchor="page" w:hAnchor="page" w:x="1299" w:y="81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Διάγραμμα 6.4.</w:t>
      </w:r>
    </w:p>
    <w:p>
      <w:pPr>
        <w:pStyle w:val="Style8"/>
        <w:keepNext w:val="0"/>
        <w:keepLines w:val="0"/>
        <w:framePr w:w="5011" w:h="422" w:hRule="exact" w:wrap="none" w:vAnchor="page" w:hAnchor="page" w:x="1299" w:y="814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 αέρας, όπως και τα υπόλοιπα αέρια, διαστέλλεται περισσότερο από τα υγρά.</w:t>
      </w:r>
    </w:p>
    <w:p>
      <w:pPr>
        <w:framePr w:wrap="none" w:vAnchor="page" w:hAnchor="page" w:x="7606" w:y="1396"/>
        <w:widowControl w:val="0"/>
        <w:rPr>
          <w:sz w:val="2"/>
          <w:szCs w:val="2"/>
        </w:rPr>
      </w:pPr>
      <w:r>
        <w:drawing>
          <wp:inline>
            <wp:extent cx="1896110" cy="2212975"/>
            <wp:docPr id="20" name="Picutre 2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7"/>
                    <a:stretch/>
                  </pic:blipFill>
                  <pic:spPr>
                    <a:xfrm>
                      <a:ext cx="1896110" cy="2212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06" w:h="1282" w:hRule="exact" w:wrap="none" w:vAnchor="page" w:hAnchor="page" w:x="7246" w:y="4996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6.35.</w:t>
      </w:r>
    </w:p>
    <w:p>
      <w:pPr>
        <w:pStyle w:val="Style8"/>
        <w:keepNext w:val="0"/>
        <w:keepLines w:val="0"/>
        <w:framePr w:w="3706" w:h="1282" w:hRule="exact" w:wrap="none" w:vAnchor="page" w:hAnchor="page" w:x="7246" w:y="4996"/>
        <w:widowControl w:val="0"/>
        <w:shd w:val="clear" w:color="auto" w:fill="auto"/>
        <w:bidi w:val="0"/>
        <w:spacing w:before="0" w:after="0"/>
        <w:ind w:left="0" w:right="0" w:firstLine="440"/>
        <w:jc w:val="both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Συσκευή μελέτης της διαστολής των αερίων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Αποτελείται από: (α) ένα μεταλλικό κυλινδρικό δοχείο που περιέχει το αέριο, (β) θερμόμετρο που μετρά τη θερμοκρα</w:t>
        <w:softHyphen/>
        <w:t>σία του αερίου στο δοχείο, (γ) μανόμετρο, (δ) έμβολο για τη μέτρηση της διαστολής του όγκου.</w:t>
      </w:r>
    </w:p>
    <w:p>
      <w:pPr>
        <w:pStyle w:val="Style16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>Α</w:t>
      </w:r>
      <w:r>
        <w:rPr>
          <w:color w:val="C95D19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κό</w:t>
      </w:r>
      <w:r>
        <w:rPr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>^</w:t>
      </w:r>
      <w:r>
        <w:rPr>
          <w:color w:val="C95D19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ε</w:t>
      </w:r>
      <w:r>
        <w:rPr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μυαλό </w:t>
      </w:r>
      <w:r>
        <w:rPr>
          <w:color w:val="C95D19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σου</w:t>
      </w:r>
    </w:p>
    <w:p>
      <w:pPr>
        <w:pStyle w:val="Style33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tabs>
          <w:tab w:leader="hyphen" w:pos="3629" w:val="left"/>
        </w:tabs>
        <w:bidi w:val="0"/>
        <w:spacing w:before="0" w:after="100" w:line="240" w:lineRule="auto"/>
        <w:ind w:left="0" w:right="0" w:firstLine="0"/>
        <w:jc w:val="left"/>
        <w:rPr>
          <w:sz w:val="14"/>
          <w:szCs w:val="14"/>
        </w:rPr>
      </w:pPr>
      <w:r>
        <w:rPr>
          <w:b/>
          <w:bCs/>
          <w:color w:val="2E3092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l-GR" w:eastAsia="el-GR" w:bidi="el-GR"/>
        </w:rPr>
        <w:t xml:space="preserve">&lt; 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u w:val="single"/>
          <w:shd w:val="clear" w:color="auto" w:fill="auto"/>
          <w:lang w:val="el-GR" w:eastAsia="el-GR" w:bidi="el-GR"/>
        </w:rPr>
        <w:t>Δραστηριότη</w:t>
      </w:r>
      <w:r>
        <w:rPr>
          <w:b/>
          <w:bCs/>
          <w:color w:val="C95D19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τα </w:t>
      </w:r>
      <w:r>
        <w:rPr>
          <w:b/>
          <w:bCs/>
          <w:color w:val="0091B2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ab/>
      </w:r>
    </w:p>
    <w:p>
      <w:pPr>
        <w:pStyle w:val="Style33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bidi w:val="0"/>
        <w:spacing w:before="0" w:after="0" w:line="290" w:lineRule="auto"/>
        <w:ind w:left="14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Κατά τη διαστολή αυξάνεται ο κενός χώ</w:t>
        <w:softHyphen/>
        <w:t>ρος μεταξύ των δομικών λίθων. 'Έτσι αυξά</w:t>
        <w:softHyphen/>
        <w:t>νεται ο όγκος των σωμάτων.</w:t>
      </w:r>
    </w:p>
    <w:p>
      <w:pPr>
        <w:pStyle w:val="Style33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bidi w:val="0"/>
        <w:spacing w:before="0" w:after="0" w:line="290" w:lineRule="auto"/>
        <w:ind w:left="140" w:righ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Η μάζα τους μεταβάλλεται;</w:t>
      </w:r>
    </w:p>
    <w:p>
      <w:pPr>
        <w:pStyle w:val="Style33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bidi w:val="0"/>
        <w:spacing w:before="0" w:after="0" w:line="290" w:lineRule="auto"/>
        <w:ind w:left="0" w:right="0" w:firstLine="14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αλλάζει η πυκνότητά τους;</w:t>
      </w:r>
    </w:p>
    <w:p>
      <w:pPr>
        <w:pStyle w:val="Style33"/>
        <w:keepNext w:val="0"/>
        <w:keepLines w:val="0"/>
        <w:framePr w:w="3739" w:h="2026" w:hRule="exact" w:wrap="none" w:vAnchor="page" w:hAnchor="page" w:x="7222" w:y="6594"/>
        <w:widowControl w:val="0"/>
        <w:shd w:val="clear" w:color="auto" w:fill="auto"/>
        <w:bidi w:val="0"/>
        <w:spacing w:before="0" w:after="0" w:line="290" w:lineRule="auto"/>
        <w:ind w:left="0" w:right="0" w:firstLine="14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Γιατί ο θερμός αέρας ανεβαίνει;</w:t>
      </w:r>
    </w:p>
    <w:p>
      <w:pPr>
        <w:pStyle w:val="Style20"/>
        <w:keepNext w:val="0"/>
        <w:keepLines w:val="0"/>
        <w:framePr w:wrap="none" w:vAnchor="page" w:hAnchor="page" w:x="1289" w:y="909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bookmarkStart w:id="8" w:name="bookmark8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Ερμηνεία της διαστολής</w:t>
      </w:r>
      <w:bookmarkEnd w:id="8"/>
    </w:p>
    <w:p>
      <w:pPr>
        <w:pStyle w:val="Style16"/>
        <w:keepNext w:val="0"/>
        <w:keepLines w:val="0"/>
        <w:framePr w:w="5669" w:h="4795" w:hRule="exact" w:wrap="none" w:vAnchor="page" w:hAnchor="page" w:x="1299" w:y="9570"/>
        <w:widowControl w:val="0"/>
        <w:shd w:val="clear" w:color="auto" w:fill="auto"/>
        <w:bidi w:val="0"/>
        <w:spacing w:before="0" w:after="8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θερμική διαστολή και συστολή ερμηνεύεται με τη βοήθεια της θερμικής κίνησης των δομικών λίθων. Για να ερμηνεύ</w:t>
        <w:softHyphen/>
        <w:t>σουμε τη διαστολή των στερεών, θεωρούμε ότι οι δομικοί λίθοι από τους οποίους αποτελούνται αλληλεπιδρούν σαν να συνδέονται μεταξύ τους με μικροσκοπικά ελατήρια. Υποθέ</w:t>
        <w:softHyphen/>
        <w:t>τουμε επίσης ότι αυτά τα ελατήρια ευκολότερα επιμηκύνο</w:t>
        <w:softHyphen/>
        <w:t>νται παρά συμπιέζονται.</w:t>
      </w:r>
    </w:p>
    <w:p>
      <w:pPr>
        <w:pStyle w:val="Style16"/>
        <w:keepNext w:val="0"/>
        <w:keepLines w:val="0"/>
        <w:framePr w:w="5669" w:h="4795" w:hRule="exact" w:wrap="none" w:vAnchor="page" w:hAnchor="page" w:x="1299" w:y="9570"/>
        <w:widowControl w:val="0"/>
        <w:shd w:val="clear" w:color="auto" w:fill="auto"/>
        <w:bidi w:val="0"/>
        <w:spacing w:before="0" w:after="0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Όταν αυξάνεται η θερμοκρασία, οι δομικοί λίθοι ταλα- ντώνονται εντονότερα και τα ελατήρια συμπιέζονται και επι</w:t>
        <w:softHyphen/>
        <w:t>μηκύνονται περισσότερο από προηγουμένως. Ωστόσο, η επι</w:t>
        <w:softHyphen/>
        <w:t>μήκυνσή τους είναι μεγαλύτερη από τη συμπίεση. Αυτό έχει ως αποτέλεσμα οι δομικοί λίθοι τελικά να απομακρύνονται μεταξύ τους: το σώμα να διαστέλλεται (εικόνα 6.36). Άρα, κατά τη διαστολή δεν αυξάνονται οι διαστάσεις των δομικών λίθων, αλλά οι μεταξύ τους αποστάσεις. Δε διαστέλλονται οι δομικοί λίθοι, αλλά τα σώματα.</w:t>
      </w:r>
    </w:p>
    <w:p>
      <w:pPr>
        <w:pStyle w:val="Style16"/>
        <w:keepNext w:val="0"/>
        <w:keepLines w:val="0"/>
        <w:framePr w:w="5669" w:h="4795" w:hRule="exact" w:wrap="none" w:vAnchor="page" w:hAnchor="page" w:x="1299" w:y="9570"/>
        <w:widowControl w:val="0"/>
        <w:shd w:val="clear" w:color="auto" w:fill="auto"/>
        <w:bidi w:val="0"/>
        <w:spacing w:before="0" w:after="0" w:line="266" w:lineRule="auto"/>
        <w:ind w:left="0" w:right="0" w:firstLine="22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 σίδηρο κάθε δομικός λίθος αλληλεπιδρά ισχυρότερα με τους γειτονικούς του από όσο οι δομικοί λίθοι του αλου</w:t>
        <w:softHyphen/>
        <w:t>μινίου. Επομένως, οι δομικοί λίθοι του σιδήρου απομα</w:t>
        <w:softHyphen/>
        <w:t>κρύνονται δυσκολότερα μεταξύ τους απ’ ό,τι εκείνοι του αλου-</w:t>
      </w:r>
    </w:p>
    <w:p>
      <w:pPr>
        <w:pStyle w:val="Style8"/>
        <w:keepNext w:val="0"/>
        <w:keepLines w:val="0"/>
        <w:framePr w:w="1829" w:h="470" w:hRule="exact" w:wrap="none" w:vAnchor="page" w:hAnchor="page" w:x="8196" w:y="9652"/>
        <w:widowControl w:val="0"/>
        <w:shd w:val="clear" w:color="auto" w:fill="auto"/>
        <w:bidi w:val="0"/>
        <w:spacing w:before="0" w:after="0" w:line="290" w:lineRule="auto"/>
        <w:ind w:left="0" w:right="0" w:firstLine="0"/>
        <w:jc w:val="center"/>
        <w:rPr>
          <w:sz w:val="15"/>
          <w:szCs w:val="15"/>
        </w:rPr>
      </w:pPr>
      <w:r>
        <w:rPr>
          <w:b/>
          <w:bCs/>
          <w:i w:val="0"/>
          <w:iCs w:val="0"/>
          <w:color w:val="00000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Πρότυττο διαστολής</w:t>
        <w:br/>
        <w:t>σε μοριακό επίπεδο.</w:t>
      </w:r>
    </w:p>
    <w:p>
      <w:pPr>
        <w:pStyle w:val="Style8"/>
        <w:keepNext w:val="0"/>
        <w:keepLines w:val="0"/>
        <w:framePr w:wrap="none" w:vAnchor="page" w:hAnchor="page" w:x="8004" w:y="1031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θ.</w:t>
      </w:r>
    </w:p>
    <w:p>
      <w:pPr>
        <w:framePr w:wrap="none" w:vAnchor="page" w:hAnchor="page" w:x="7942" w:y="10564"/>
        <w:widowControl w:val="0"/>
        <w:rPr>
          <w:sz w:val="2"/>
          <w:szCs w:val="2"/>
        </w:rPr>
      </w:pPr>
      <w:r>
        <w:drawing>
          <wp:inline>
            <wp:extent cx="1078865" cy="231775"/>
            <wp:docPr id="21" name="Picutre 2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/>
                    <a:stretch/>
                  </pic:blipFill>
                  <pic:spPr>
                    <a:xfrm>
                      <a:ext cx="1078865" cy="231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rap="none" w:vAnchor="page" w:hAnchor="page" w:x="8004" w:y="1105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2</w:t>
      </w:r>
    </w:p>
    <w:p>
      <w:pPr>
        <w:framePr w:wrap="none" w:vAnchor="page" w:hAnchor="page" w:x="7918" w:y="11250"/>
        <w:widowControl w:val="0"/>
        <w:rPr>
          <w:sz w:val="2"/>
          <w:szCs w:val="2"/>
        </w:rPr>
      </w:pPr>
      <w:r>
        <w:drawing>
          <wp:inline>
            <wp:extent cx="1395730" cy="274320"/>
            <wp:docPr id="22" name="Picutre 2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1"/>
                    <a:stretch/>
                  </pic:blipFill>
                  <pic:spPr>
                    <a:xfrm>
                      <a:ext cx="139573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rap="none" w:vAnchor="page" w:hAnchor="page" w:x="7995" w:y="11932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</w:p>
    <w:p>
      <w:pPr>
        <w:pStyle w:val="Style33"/>
        <w:keepNext w:val="0"/>
        <w:keepLines w:val="0"/>
        <w:framePr w:wrap="none" w:vAnchor="page" w:hAnchor="page" w:x="8254" w:y="12225"/>
        <w:widowControl w:val="0"/>
        <w:pBdr>
          <w:top w:val="single" w:sz="0" w:space="0" w:color="B9262A"/>
          <w:left w:val="single" w:sz="0" w:space="0" w:color="B9262A"/>
          <w:bottom w:val="single" w:sz="0" w:space="0" w:color="B9262A"/>
          <w:right w:val="single" w:sz="0" w:space="0" w:color="B9262A"/>
        </w:pBdr>
        <w:shd w:val="clear" w:color="auto" w:fill="B9262A"/>
        <w:bidi w:val="0"/>
        <w:spacing w:before="0" w:after="0" w:line="240" w:lineRule="auto"/>
        <w:ind w:left="0" w:right="0" w:firstLine="0"/>
        <w:jc w:val="left"/>
      </w:pPr>
      <w:r>
        <w:rPr>
          <w:color w:val="C1DAEA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.7777??. </w:t>
      </w:r>
      <w:r>
        <w:rPr>
          <w:color w:val="FADEA1"/>
          <w:spacing w:val="0"/>
          <w:w w:val="100"/>
          <w:position w:val="0"/>
          <w:shd w:val="clear" w:color="auto" w:fill="auto"/>
          <w:lang w:val="el-GR" w:eastAsia="el-GR" w:bidi="el-GR"/>
        </w:rPr>
        <w:t>-*</w:t>
      </w:r>
      <w:r>
        <w:rPr>
          <w:color w:val="FADEA1"/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1</w:t>
      </w:r>
      <w:r>
        <w:rPr>
          <w:color w:val="FADEA1"/>
          <w:spacing w:val="0"/>
          <w:w w:val="100"/>
          <w:position w:val="0"/>
          <w:shd w:val="clear" w:color="auto" w:fill="auto"/>
          <w:lang w:val="el-GR" w:eastAsia="el-GR" w:bidi="el-GR"/>
        </w:rPr>
        <w:t xml:space="preserve"> </w:t>
      </w:r>
      <w:r>
        <w:rPr>
          <w:color w:val="C1DAEA"/>
          <w:spacing w:val="0"/>
          <w:w w:val="100"/>
          <w:position w:val="0"/>
          <w:shd w:val="clear" w:color="auto" w:fill="auto"/>
          <w:lang w:val="en-US" w:eastAsia="en-US" w:bidi="en-US"/>
        </w:rPr>
        <w:t>AT”?</w:t>
      </w:r>
    </w:p>
    <w:p>
      <w:pPr>
        <w:pStyle w:val="Style12"/>
        <w:keepNext w:val="0"/>
        <w:keepLines w:val="0"/>
        <w:framePr w:wrap="none" w:vAnchor="page" w:hAnchor="page" w:x="8004" w:y="1266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2</w:t>
      </w:r>
    </w:p>
    <w:p>
      <w:pPr>
        <w:pStyle w:val="Style12"/>
        <w:keepNext w:val="0"/>
        <w:keepLines w:val="0"/>
        <w:framePr w:wrap="none" w:vAnchor="page" w:hAnchor="page" w:x="8211" w:y="12945"/>
        <w:widowControl w:val="0"/>
        <w:pBdr>
          <w:top w:val="single" w:sz="0" w:space="0" w:color="C18A46"/>
          <w:left w:val="single" w:sz="0" w:space="0" w:color="C18A46"/>
          <w:bottom w:val="single" w:sz="0" w:space="0" w:color="C18A46"/>
          <w:right w:val="single" w:sz="0" w:space="0" w:color="C18A46"/>
        </w:pBdr>
        <w:shd w:val="clear" w:color="auto" w:fill="C18A46"/>
        <w:bidi w:val="0"/>
        <w:spacing w:before="0" w:after="0" w:line="240" w:lineRule="auto"/>
        <w:ind w:left="0" w:right="0" w:firstLine="0"/>
        <w:jc w:val="left"/>
        <w:rPr>
          <w:sz w:val="11"/>
          <w:szCs w:val="11"/>
        </w:rPr>
      </w:pPr>
      <w:r>
        <w:rPr>
          <w:rFonts w:ascii="Arial" w:eastAsia="Arial" w:hAnsi="Arial" w:cs="Arial"/>
          <w:b/>
          <w:bCs/>
          <w:color w:val="C1DAEA"/>
          <w:spacing w:val="0"/>
          <w:w w:val="100"/>
          <w:position w:val="0"/>
          <w:sz w:val="11"/>
          <w:szCs w:val="11"/>
          <w:shd w:val="clear" w:color="auto" w:fill="auto"/>
          <w:lang w:val="el-GR" w:eastAsia="el-GR" w:bidi="el-GR"/>
        </w:rPr>
        <w:t>ί .ΥΤΓΠΤΤ.,</w:t>
      </w:r>
    </w:p>
    <w:p>
      <w:pPr>
        <w:pStyle w:val="Style12"/>
        <w:keepNext w:val="0"/>
        <w:keepLines w:val="0"/>
        <w:framePr w:wrap="none" w:vAnchor="page" w:hAnchor="page" w:x="9027" w:y="12949"/>
        <w:widowControl w:val="0"/>
        <w:pBdr>
          <w:top w:val="single" w:sz="0" w:space="0" w:color="D6262B"/>
          <w:left w:val="single" w:sz="0" w:space="0" w:color="D6262B"/>
          <w:bottom w:val="single" w:sz="0" w:space="0" w:color="D6262B"/>
          <w:right w:val="single" w:sz="0" w:space="0" w:color="D6262B"/>
        </w:pBdr>
        <w:shd w:val="clear" w:color="auto" w:fill="D6262B"/>
        <w:bidi w:val="0"/>
        <w:spacing w:before="0" w:after="0" w:line="240" w:lineRule="auto"/>
        <w:ind w:left="0" w:right="0" w:firstLine="0"/>
        <w:jc w:val="both"/>
        <w:rPr>
          <w:sz w:val="11"/>
          <w:szCs w:val="11"/>
        </w:rPr>
      </w:pPr>
      <w:r>
        <w:rPr>
          <w:rFonts w:ascii="Arial" w:eastAsia="Arial" w:hAnsi="Arial" w:cs="Arial"/>
          <w:b/>
          <w:bCs/>
          <w:color w:val="C1DAEA"/>
          <w:spacing w:val="0"/>
          <w:w w:val="100"/>
          <w:position w:val="0"/>
          <w:sz w:val="11"/>
          <w:szCs w:val="11"/>
          <w:shd w:val="clear" w:color="auto" w:fill="auto"/>
          <w:lang w:val="el-GR" w:eastAsia="el-GR" w:bidi="el-GR"/>
        </w:rPr>
        <w:t>ΠΤτΧΠρ</w:t>
      </w:r>
    </w:p>
    <w:p>
      <w:pPr>
        <w:pStyle w:val="Style12"/>
        <w:keepNext w:val="0"/>
        <w:keepLines w:val="0"/>
        <w:framePr w:wrap="none" w:vAnchor="page" w:hAnchor="page" w:x="7841" w:y="1342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1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 &lt; θερμοκρασία θ</w:t>
      </w:r>
      <w:r>
        <w:rPr>
          <w:rFonts w:ascii="Arial" w:eastAsia="Arial" w:hAnsi="Arial" w:cs="Arial"/>
          <w:b/>
          <w:bCs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2</w:t>
      </w:r>
    </w:p>
    <w:p>
      <w:pPr>
        <w:pStyle w:val="Style48"/>
        <w:keepNext w:val="0"/>
        <w:keepLines w:val="0"/>
        <w:framePr w:w="3710" w:h="672" w:hRule="exact" w:wrap="none" w:vAnchor="page" w:hAnchor="page" w:x="7251" w:y="13813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6.36.</w:t>
      </w:r>
    </w:p>
    <w:p>
      <w:pPr>
        <w:pStyle w:val="Style48"/>
        <w:keepNext w:val="0"/>
        <w:keepLines w:val="0"/>
        <w:framePr w:w="3710" w:h="672" w:hRule="exact" w:wrap="none" w:vAnchor="page" w:hAnchor="page" w:x="7251" w:y="13813"/>
        <w:widowControl w:val="0"/>
        <w:shd w:val="clear" w:color="auto" w:fill="auto"/>
        <w:bidi w:val="0"/>
        <w:spacing w:before="0" w:after="0" w:line="360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μήκους εξαρτάται και από τις δυνάμεις μεταξύ των δομικών λίθων.</w:t>
      </w:r>
    </w:p>
    <w:p>
      <w:pPr>
        <w:pStyle w:val="Style6"/>
        <w:keepNext w:val="0"/>
        <w:keepLines w:val="0"/>
        <w:framePr w:w="346" w:h="264" w:hRule="exact" w:wrap="none" w:vAnchor="page" w:hAnchor="page" w:x="10107" w:y="14745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133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49999999999997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1278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ΦΥΣΙΚΗ Β' ΓΥΜΝΑΣΙΟΥ</w:t>
      </w:r>
    </w:p>
    <w:p>
      <w:pPr>
        <w:pStyle w:val="Style8"/>
        <w:keepNext w:val="0"/>
        <w:keepLines w:val="0"/>
        <w:framePr w:w="1723" w:h="437" w:hRule="exact" w:wrap="none" w:vAnchor="page" w:hAnchor="page" w:x="2329" w:y="1434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  <w:rPr>
          <w:sz w:val="15"/>
          <w:szCs w:val="15"/>
        </w:rPr>
      </w:pPr>
      <w:r>
        <w:rPr>
          <w:b/>
          <w:bCs/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Πρότυπο διαστολής σε μοριακό επίπεδο</w:t>
      </w:r>
    </w:p>
    <w:p>
      <w:pPr>
        <w:pStyle w:val="Style8"/>
        <w:keepNext w:val="0"/>
        <w:keepLines w:val="0"/>
        <w:framePr w:wrap="none" w:vAnchor="page" w:hAnchor="page" w:x="2084" w:y="19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θ,</w:t>
      </w:r>
    </w:p>
    <w:p>
      <w:pPr>
        <w:framePr w:wrap="none" w:vAnchor="page" w:hAnchor="page" w:x="2007" w:y="2188"/>
        <w:widowControl w:val="0"/>
        <w:rPr>
          <w:sz w:val="2"/>
          <w:szCs w:val="2"/>
        </w:rPr>
      </w:pPr>
      <w:r>
        <w:drawing>
          <wp:inline>
            <wp:extent cx="859790" cy="780415"/>
            <wp:docPr id="24" name="Picutr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3"/>
                    <a:stretch/>
                  </pic:blipFill>
                  <pic:spPr>
                    <a:xfrm>
                      <a:ext cx="859790" cy="7804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rap="none" w:vAnchor="page" w:hAnchor="page" w:x="2084" w:y="354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θ,</w:t>
      </w:r>
    </w:p>
    <w:p>
      <w:pPr>
        <w:framePr w:wrap="none" w:vAnchor="page" w:hAnchor="page" w:x="2055" w:y="3719"/>
        <w:widowControl w:val="0"/>
        <w:rPr>
          <w:sz w:val="2"/>
          <w:szCs w:val="2"/>
        </w:rPr>
      </w:pPr>
      <w:r>
        <w:drawing>
          <wp:inline>
            <wp:extent cx="1115695" cy="328930"/>
            <wp:docPr id="25" name="Picutre 2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5"/>
                    <a:stretch/>
                  </pic:blipFill>
                  <pic:spPr>
                    <a:xfrm>
                      <a:ext cx="1115695" cy="328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6"/>
        <w:keepNext w:val="0"/>
        <w:keepLines w:val="0"/>
        <w:framePr w:w="5938" w:h="2554" w:hRule="exact" w:wrap="none" w:vAnchor="page" w:hAnchor="page" w:x="5017" w:y="1516"/>
        <w:widowControl w:val="0"/>
        <w:pBdr>
          <w:top w:val="single" w:sz="4" w:space="0" w:color="FFF4D7"/>
          <w:left w:val="single" w:sz="4" w:space="0" w:color="FFF4D7"/>
          <w:bottom w:val="single" w:sz="4" w:space="6" w:color="FFF4D7"/>
          <w:right w:val="single" w:sz="4" w:space="0" w:color="FFF4D7"/>
        </w:pBdr>
        <w:shd w:val="clear" w:color="auto" w:fill="FFF4D7"/>
        <w:bidi w:val="0"/>
        <w:spacing w:before="0" w:after="0"/>
        <w:ind w:left="240" w:right="0" w:firstLine="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μινίου (εικόνα 6.36). Συνεπώς, η μεταβολή των διαστάσεων κατά τη διαστολή και τη συστολή εξαρτάται από το πόσο ισχυρά αλληλεπιδρούν μεταξύ τους οι δομικοί λίθοι του σώμα</w:t>
        <w:softHyphen/>
        <w:t>τος. Δηλαδή, από το είδος του υλικού. Στα αέρια, επειδή οι δομικοί λίθοι δεν αλληλεπιδρούν μεταξύ τους, η μεταβολή του όγκου δεν εξαρτάται από το είδος του αερίου. Όσο το μήκος μιας ράβδου είναι μεγαλύτερο, τόσο περισσότεροι δομι</w:t>
        <w:softHyphen/>
        <w:t>κοί λίθοι παρεμβάλλονται μεταξύ των άκρων της. Επομένως, κατά τη διαστολή η συνολική απομάκρυνση των δομικών λί</w:t>
        <w:softHyphen/>
        <w:t>θων είναι μεγαλύτερη. Άρα και η αύξηση του μήκους της ράβδου είναι, επίσης, μεγαλύτερη (εικόνα 6.37).</w:t>
      </w:r>
    </w:p>
    <w:p>
      <w:pPr>
        <w:pStyle w:val="Style8"/>
        <w:keepNext w:val="0"/>
        <w:keepLines w:val="0"/>
        <w:framePr w:wrap="none" w:vAnchor="page" w:hAnchor="page" w:x="2094" w:y="432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2</w:t>
      </w:r>
    </w:p>
    <w:p>
      <w:pPr>
        <w:pStyle w:val="Style8"/>
        <w:keepNext w:val="0"/>
        <w:keepLines w:val="0"/>
        <w:framePr w:wrap="none" w:vAnchor="page" w:hAnchor="page" w:x="3923" w:y="407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i w:val="0"/>
          <w:iCs w:val="0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>ΔΙ</w:t>
      </w:r>
      <w:r>
        <w:rPr>
          <w:rFonts w:ascii="Arial" w:eastAsia="Arial" w:hAnsi="Arial" w:cs="Arial"/>
          <w:i w:val="0"/>
          <w:iCs w:val="0"/>
          <w:spacing w:val="0"/>
          <w:w w:val="100"/>
          <w:position w:val="0"/>
          <w:sz w:val="16"/>
          <w:szCs w:val="16"/>
          <w:shd w:val="clear" w:color="auto" w:fill="auto"/>
          <w:vertAlign w:val="subscript"/>
          <w:lang w:val="el-GR" w:eastAsia="el-GR" w:bidi="el-GR"/>
        </w:rPr>
        <w:t>Ζ</w:t>
      </w:r>
    </w:p>
    <w:p>
      <w:pPr>
        <w:framePr w:wrap="none" w:vAnchor="page" w:hAnchor="page" w:x="2041" w:y="4545"/>
        <w:widowControl w:val="0"/>
        <w:rPr>
          <w:sz w:val="2"/>
          <w:szCs w:val="2"/>
        </w:rPr>
      </w:pPr>
      <w:r>
        <w:drawing>
          <wp:inline>
            <wp:extent cx="1463040" cy="189230"/>
            <wp:docPr id="26" name="Picutre 2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7"/>
                    <a:stretch/>
                  </pic:blipFill>
                  <pic:spPr>
                    <a:xfrm>
                      <a:ext cx="1463040" cy="189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rap="none" w:vAnchor="page" w:hAnchor="page" w:x="1940" w:y="50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θερμοκρασία Θ</w:t>
      </w: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1</w:t>
      </w: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 xml:space="preserve"> &lt; θερμοκρασία θ</w:t>
      </w:r>
      <w:r>
        <w:rPr>
          <w:rFonts w:ascii="Arial" w:eastAsia="Arial" w:hAnsi="Arial" w:cs="Arial"/>
          <w:b/>
          <w:bCs/>
          <w:i w:val="0"/>
          <w:iCs w:val="0"/>
          <w:spacing w:val="0"/>
          <w:w w:val="100"/>
          <w:position w:val="0"/>
          <w:sz w:val="14"/>
          <w:szCs w:val="14"/>
          <w:shd w:val="clear" w:color="auto" w:fill="auto"/>
          <w:vertAlign w:val="subscript"/>
          <w:lang w:val="el-GR" w:eastAsia="el-GR" w:bidi="el-GR"/>
        </w:rPr>
        <w:t>2</w:t>
      </w:r>
    </w:p>
    <w:p>
      <w:pPr>
        <w:pStyle w:val="Style8"/>
        <w:keepNext w:val="0"/>
        <w:keepLines w:val="0"/>
        <w:framePr w:w="3710" w:h="874" w:hRule="exact" w:wrap="none" w:vAnchor="page" w:hAnchor="page" w:x="1297" w:y="5442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6.37.</w:t>
      </w:r>
    </w:p>
    <w:p>
      <w:pPr>
        <w:pStyle w:val="Style8"/>
        <w:keepNext w:val="0"/>
        <w:keepLines w:val="0"/>
        <w:framePr w:w="3710" w:h="874" w:hRule="exact" w:wrap="none" w:vAnchor="page" w:hAnchor="page" w:x="1297" w:y="5442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αύξηση του μήκους μιας ράβδου είναι ανάλογη με τον αριθμό των δομικών λίθων που παραμβάλλονται μεταξύ των άκρων.</w:t>
      </w:r>
    </w:p>
    <w:p>
      <w:pPr>
        <w:framePr w:wrap="none" w:vAnchor="page" w:hAnchor="page" w:x="1609" w:y="6498"/>
        <w:widowControl w:val="0"/>
        <w:rPr>
          <w:sz w:val="2"/>
          <w:szCs w:val="2"/>
        </w:rPr>
      </w:pPr>
      <w:r>
        <w:drawing>
          <wp:inline>
            <wp:extent cx="1957070" cy="1835150"/>
            <wp:docPr id="27" name="Picutr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9"/>
                    <a:stretch/>
                  </pic:blipFill>
                  <pic:spPr>
                    <a:xfrm>
                      <a:ext cx="1957070" cy="1835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01" w:h="1080" w:hRule="exact" w:wrap="none" w:vAnchor="page" w:hAnchor="page" w:x="1297" w:y="950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6.38.</w:t>
      </w:r>
    </w:p>
    <w:p>
      <w:pPr>
        <w:pStyle w:val="Style8"/>
        <w:keepNext w:val="0"/>
        <w:keepLines w:val="0"/>
        <w:framePr w:w="3701" w:h="1080" w:hRule="exact" w:wrap="none" w:vAnchor="page" w:hAnchor="page" w:x="1297" w:y="9503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Παραμόρφωση των σιδηροτροχιών λόγω της θερμικής δια</w:t>
        <w:softHyphen/>
        <w:t>στολής τους μια πολύ ζεστή καλοκαιρινή ημέρα. Σήμερα η σύνδεση των σιδηροτροχιών γίνεται με κατάλληλο τρόπο, ώστε να μην παρατηρούνται πλέον τέτοια φαινόμενα.</w:t>
      </w:r>
    </w:p>
    <w:p>
      <w:pPr>
        <w:framePr w:wrap="none" w:vAnchor="page" w:hAnchor="page" w:x="1532" w:y="10938"/>
        <w:widowControl w:val="0"/>
        <w:rPr>
          <w:sz w:val="2"/>
          <w:szCs w:val="2"/>
        </w:rPr>
      </w:pPr>
      <w:r>
        <w:drawing>
          <wp:inline>
            <wp:extent cx="2054225" cy="1749425"/>
            <wp:docPr id="28" name="Picutre 2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1"/>
                    <a:stretch/>
                  </pic:blipFill>
                  <pic:spPr>
                    <a:xfrm>
                      <a:ext cx="2054225" cy="1749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8"/>
        <w:keepNext w:val="0"/>
        <w:keepLines w:val="0"/>
        <w:framePr w:w="3710" w:h="677" w:hRule="exact" w:wrap="none" w:vAnchor="page" w:hAnchor="page" w:x="1297" w:y="13813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6.39.</w:t>
      </w:r>
    </w:p>
    <w:p>
      <w:pPr>
        <w:pStyle w:val="Style8"/>
        <w:keepNext w:val="0"/>
        <w:keepLines w:val="0"/>
        <w:framePr w:w="3710" w:h="677" w:hRule="exact" w:wrap="none" w:vAnchor="page" w:hAnchor="page" w:x="1297" w:y="13813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διάγραμμα μεταβολής του όγκου ενός λίτρου νερού καθώς μεταβάλλεται η θερμοκρασία του.</w:t>
      </w:r>
    </w:p>
    <w:p>
      <w:pPr>
        <w:pStyle w:val="Style20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after="120" w:line="240" w:lineRule="auto"/>
        <w:ind w:left="0" w:right="0" w:firstLine="240"/>
        <w:jc w:val="both"/>
      </w:pPr>
      <w:bookmarkStart w:id="10" w:name="bookmark10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Δυνάμεις κατά τη διαστολή και συστολή</w:t>
      </w:r>
      <w:bookmarkEnd w:id="10"/>
    </w:p>
    <w:p>
      <w:pPr>
        <w:pStyle w:val="Style16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line="276" w:lineRule="auto"/>
        <w:ind w:left="24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Γυάλινα ή κεραμικά σκεύη όπως κρυστάλλινα ποτήρια ή φλι</w:t>
        <w:softHyphen/>
        <w:t>τζάνια κινδυνεύουν να σπάσουν, αν μεταβληθεί απότομα η θερ</w:t>
        <w:softHyphen/>
        <w:t>μοκρασία τους, για παράδειγμα όταν πλυθούν με καυτό νερό.</w:t>
      </w:r>
    </w:p>
    <w:p>
      <w:pPr>
        <w:pStyle w:val="Style16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line="276" w:lineRule="auto"/>
        <w:ind w:left="240" w:right="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Πώς θα μπορούσαμε να ερμηνεύσουμε τα παραπάνω φαινό</w:t>
        <w:softHyphen/>
        <w:t>μενα;</w:t>
      </w:r>
    </w:p>
    <w:p>
      <w:pPr>
        <w:pStyle w:val="Style16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line="271" w:lineRule="auto"/>
        <w:ind w:left="24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Κατά τη διαστολή η μεταβολή του μήκους ή του όγκου των σωμάτων είναι σχετικά μικρή, όταν όμως αυτή εμποδίζεται, εμφανίζονται έντονα μηχανικά φαινόμενα όπως το λύγισμα, το σπάσιμο κ.ά. Κατά τη διαστολή οι δομικοί λίθοι επεκτείνο</w:t>
        <w:softHyphen/>
        <w:t>νται στον χώρο κι η επέκταση αυτή εκδηλώνεται ως τερά</w:t>
        <w:softHyphen/>
        <w:t>στια δύναμη διαστολής. Έτσι, όταν απότομα γεμίσουμε ένα ποτήρι με καυτό νερό, το εσωτερικό τοίχωμα του ποτηριού θερμαίνεται αμέσως και η θερμοκρασία του γίνεται πολύ μεγαλύτερη από εκείνη του εξωτερικού τοιχώματος. Το εσω</w:t>
        <w:softHyphen/>
        <w:t>τερικό τοίχωμα λοιπόν διαστέλλεται πιο έντονα από το εξω</w:t>
        <w:softHyphen/>
        <w:t>τερικό. Μία δύναμη από μέσα προς τα έξω προκαλεί ρωγμές στο ποτήρι. Γι’ αυτό τον λόγο, τα γυάλινα σκεύη που χρησι</w:t>
        <w:softHyphen/>
        <w:t xml:space="preserve">μοποιούνται για το ψήσιμο των φαγητών κατασκευάζονται από ειδικό πυρίμαχο γυαλί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(pyrex).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διαστολή αυτού του είδους του γυαλιού είναι πολύ μικρότερη συγκριτικά με εκείνη του κοινού γυαλιού (διάγραμμα 6.3) και έτσι το σκεύος δεν κιν</w:t>
        <w:softHyphen/>
        <w:t>δυνεύει με θραύση.</w:t>
      </w:r>
    </w:p>
    <w:p>
      <w:pPr>
        <w:pStyle w:val="Style16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after="220" w:line="276" w:lineRule="auto"/>
        <w:ind w:left="24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Οι δυνάμεις διαστολής είναι δυνατόν να προκαλέσουν πα</w:t>
        <w:softHyphen/>
        <w:t>ραμόρφωση στις σιδηροτροχιές κατά τους καλοκαιρινούς μήνες (εικόνα 6.38). Αρχικά το ενδεχόμενο αυτό αντιμετωπίστηκε με την ύπαρξη διάκενων μεταξύ των σιδηροτροχιών. Αυτά τα διά</w:t>
        <w:softHyphen/>
        <w:t>κενα προκαλούσαν ταλαντώσεις (σκαμπανεβάσματα) του τρέ</w:t>
        <w:softHyphen/>
        <w:t>νου και δημιουργούσαν δυσάρεστο αίσθημα στους επιβάτες. Σήμερα στα διάκενα τοποθετούν κατάλληλο υλικό που δια</w:t>
        <w:softHyphen/>
        <w:t>στέλλεται ελάχιστα.</w:t>
      </w:r>
    </w:p>
    <w:p>
      <w:pPr>
        <w:pStyle w:val="Style20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after="120" w:line="240" w:lineRule="auto"/>
        <w:ind w:left="0" w:right="0" w:firstLine="240"/>
        <w:jc w:val="both"/>
      </w:pPr>
      <w:bookmarkStart w:id="12" w:name="bookmark12"/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 διαστολή του νερού</w:t>
      </w:r>
      <w:bookmarkEnd w:id="12"/>
    </w:p>
    <w:p>
      <w:pPr>
        <w:pStyle w:val="Style16"/>
        <w:keepNext w:val="0"/>
        <w:keepLines w:val="0"/>
        <w:framePr w:w="5938" w:h="9878" w:hRule="exact" w:wrap="none" w:vAnchor="page" w:hAnchor="page" w:x="5017" w:y="4525"/>
        <w:widowControl w:val="0"/>
        <w:shd w:val="clear" w:color="auto" w:fill="auto"/>
        <w:bidi w:val="0"/>
        <w:spacing w:before="0" w:after="0" w:line="276" w:lineRule="auto"/>
        <w:ind w:left="240" w:right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Στα περισσότερα υγρά αύξηση της θερμοκρασίας τους οδηγεί στη διαστολή τους, δηλαδή στην αύξηση του όγκου τους. Το νερό όμως παρουσιάζει μια ιδιόμορφη συμπεριφορά. Όταν θερμαίνεται από τους 0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έως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 όγκος του ελατ</w:t>
        <w:softHyphen/>
        <w:t xml:space="preserve">τώνεται (ανώμαλη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συστολή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), ενώ αν ψύχεται από τους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έως τους 0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ο όγκος του αυξάνεται (ανώμαλη </w:t>
      </w: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διαστολή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) (εικόνα 6.39). Πάνω από τους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και μέχρι τη θερμοκρασία</w:t>
      </w:r>
    </w:p>
    <w:p>
      <w:pPr>
        <w:pStyle w:val="Style6"/>
        <w:keepNext w:val="0"/>
        <w:keepLines w:val="0"/>
        <w:framePr w:wrap="none" w:vAnchor="page" w:hAnchor="page" w:x="1839" w:y="14711"/>
        <w:widowControl w:val="0"/>
        <w:pBdr>
          <w:top w:val="single" w:sz="0" w:space="0" w:color="DE4A36"/>
          <w:left w:val="single" w:sz="0" w:space="0" w:color="DE4A36"/>
          <w:bottom w:val="single" w:sz="0" w:space="0" w:color="DE4A36"/>
          <w:right w:val="single" w:sz="0" w:space="0" w:color="DE4A36"/>
        </w:pBdr>
        <w:shd w:val="clear" w:color="auto" w:fill="DE4A36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134</w:t>
      </w: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360" w:right="360" w:bottom="360" w:left="36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/>
      <w:r>
        <mc:AlternateContent>
          <mc:Choice Requires="wps">
            <w:drawing>
              <wp:anchor simplePos="0" relativeHeight="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702945</wp:posOffset>
                </wp:positionV>
                <wp:extent cx="6123305" cy="0"/>
                <wp:wrapNone/>
                <wp:docPr id="29" name="Shape 29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ext cx="6123305" cy="0"/>
                        </a:xfrm>
                        <a:prstGeom prst="straightConnector1"/>
                        <a:ln w="12065">
                          <a:solid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o:spt="32" o:oned="true" path="m,l21600,21600e" style="position:absolute;margin-left:65.049999999999997pt;margin-top:55.350000000000001pt;width:482.15000000000003pt;height:0;z-index:-251658240;mso-position-horizontal-relative:page;mso-position-vertical-relative:page">
                <v:stroke weight="0.95000000000000007pt"/>
              </v:shape>
            </w:pict>
          </mc:Fallback>
        </mc:AlternateContent>
      </w:r>
    </w:p>
    <w:p>
      <w:pPr>
        <w:pStyle w:val="Style6"/>
        <w:keepNext w:val="0"/>
        <w:keepLines w:val="0"/>
        <w:framePr w:wrap="none" w:vAnchor="page" w:hAnchor="page" w:x="8617" w:y="83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ΚΕΦΑΛΑΙΟ 6 </w:t>
      </w:r>
      <w:r>
        <w:rPr>
          <w:b/>
          <w:bCs/>
          <w:color w:val="D71920"/>
          <w:spacing w:val="0"/>
          <w:w w:val="100"/>
          <w:position w:val="0"/>
          <w:shd w:val="clear" w:color="auto" w:fill="auto"/>
          <w:lang w:val="el-GR" w:eastAsia="el-GR" w:bidi="el-GR"/>
        </w:rPr>
        <w:t>ΘΕΡΜΟΤΗΤΑ</w:t>
      </w:r>
    </w:p>
    <w:p>
      <w:pPr>
        <w:pStyle w:val="Style16"/>
        <w:keepNext w:val="0"/>
        <w:keepLines w:val="0"/>
        <w:framePr w:w="5683" w:h="4766" w:hRule="exact" w:wrap="none" w:vAnchor="page" w:hAnchor="page" w:x="1292" w:y="1420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βρασμού το νερό διαστέλλεται κανονικά. Εξαιτίας αυτής της ανώμαλης διαστολής, ορισμένη μάζα νερού στους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έχει τον μικρότερο δυνατό όγκο και άρα τη μεγαλύτερη δυνατή πυκνότητα.</w:t>
      </w:r>
    </w:p>
    <w:p>
      <w:pPr>
        <w:pStyle w:val="Style16"/>
        <w:keepNext w:val="0"/>
        <w:keepLines w:val="0"/>
        <w:framePr w:w="5683" w:h="4766" w:hRule="exact" w:wrap="none" w:vAnchor="page" w:hAnchor="page" w:x="1292" w:y="1420"/>
        <w:widowControl w:val="0"/>
        <w:shd w:val="clear" w:color="auto" w:fill="auto"/>
        <w:bidi w:val="0"/>
        <w:spacing w:before="0" w:after="0" w:line="271" w:lineRule="auto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φαινόμενο της ανώμαλης διαστολής του νερού έχει τερά</w:t>
        <w:softHyphen/>
        <w:t xml:space="preserve">στια οικολογική σημασία. Μεταξύ δυο στρωμάτων νερού αυτό που έχει τη μεγαλύτερη πυκνότητα βυθίζεται. Ας δούμε τι συμβαίνει, όταν κατά τη διάρκεια του χειμώνα η θερμοκρασία της επιφάνειας του νερού ελαττώνεται. Όταν η θερμοκρασία είναι μεγαλύτερη των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το νερό της επιφάνειας έχει μικρό</w:t>
        <w:softHyphen/>
        <w:t>τερη πυκνότητα και η θερμοκρασία μειώνεται από την επι</w:t>
        <w:softHyphen/>
        <w:t xml:space="preserve">φάνεια προς τον πυθμένα. Όταν όμως η θερμοκρασία του επιφανειακού στρώματος φθάσει στους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αυτό το στρώμα ως πυκνότερο βυθίζεται προς τον πυθμένα. Το νερό μικρότε</w:t>
        <w:softHyphen/>
        <w:t>ρης θερμοκρασίας έχει μικρότερη πυκνότητα και επιπλέει. Η μεταβολή της θερμοκρασίας τώρα αντιστρέφεται. Τελικά μπο</w:t>
        <w:softHyphen/>
        <w:t>ρεί να σχηματισθεί πάγος στην επιφάνεια της λίμνης ή της θάλασσας, ενώ στο εσωτερικό η θερμοκρασία είναι μεγαλύτε</w:t>
        <w:softHyphen/>
        <w:t xml:space="preserve">ρη και μάλιστα 4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στον πυθμένα και το νερό διατηρείται στην υγρή μορφή (εικόνα. 6.40).</w:t>
      </w:r>
    </w:p>
    <w:p>
      <w:pPr>
        <w:pStyle w:val="Style33"/>
        <w:keepNext w:val="0"/>
        <w:keepLines w:val="0"/>
        <w:framePr w:w="1565" w:h="456" w:hRule="exact" w:wrap="none" w:vAnchor="page" w:hAnchor="page" w:x="7230" w:y="127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vertAlign w:val="subscript"/>
          <w:lang w:val="el-GR" w:eastAsia="el-GR" w:bidi="el-GR"/>
        </w:rPr>
        <w:t>ύ</w:t>
      </w: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(5ΙΟ</w:t>
      </w:r>
    </w:p>
    <w:p>
      <w:pPr>
        <w:pStyle w:val="Style33"/>
        <w:keepNext w:val="0"/>
        <w:keepLines w:val="0"/>
        <w:framePr w:w="1565" w:h="456" w:hRule="exact" w:wrap="none" w:vAnchor="page" w:hAnchor="page" w:x="7230" w:y="1276"/>
        <w:widowControl w:val="0"/>
        <w:shd w:val="clear" w:color="auto" w:fill="auto"/>
        <w:bidi w:val="0"/>
        <w:spacing w:before="0" w:after="0" w:line="240" w:lineRule="auto"/>
        <w:ind w:left="0" w:right="0" w:firstLine="220"/>
        <w:jc w:val="left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και Περιβάλλον^</w:t>
      </w:r>
    </w:p>
    <w:p>
      <w:pPr>
        <w:pStyle w:val="Style54"/>
        <w:keepNext w:val="0"/>
        <w:keepLines w:val="0"/>
        <w:framePr w:wrap="none" w:vAnchor="page" w:hAnchor="page" w:x="7599" w:y="33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14" w:name="bookmark14"/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0°C</w:t>
      </w:r>
      <w:bookmarkEnd w:id="14"/>
    </w:p>
    <w:p>
      <w:pPr>
        <w:pStyle w:val="Style48"/>
        <w:keepNext w:val="0"/>
        <w:keepLines w:val="0"/>
        <w:framePr w:w="3701" w:h="682" w:hRule="exact" w:wrap="none" w:vAnchor="page" w:hAnchor="page" w:x="7254" w:y="5528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hd w:val="clear" w:color="auto" w:fill="auto"/>
          <w:lang w:val="el-GR" w:eastAsia="el-GR" w:bidi="el-GR"/>
        </w:rPr>
        <w:t>Εικόνα 6.40.</w:t>
      </w:r>
    </w:p>
    <w:p>
      <w:pPr>
        <w:pStyle w:val="Style48"/>
        <w:keepNext w:val="0"/>
        <w:keepLines w:val="0"/>
        <w:framePr w:w="3701" w:h="682" w:hRule="exact" w:wrap="none" w:vAnchor="page" w:hAnchor="page" w:x="7254" w:y="5528"/>
        <w:widowControl w:val="0"/>
        <w:shd w:val="clear" w:color="auto" w:fill="auto"/>
        <w:bidi w:val="0"/>
        <w:spacing w:before="0" w:after="0" w:line="372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Στον βυθό των λιμνών και ποταμών η ζωή διατηρείται ολό</w:t>
        <w:softHyphen/>
        <w:t>κληρο τον χειμώνα.</w:t>
      </w:r>
    </w:p>
    <w:p>
      <w:pPr>
        <w:pStyle w:val="Style20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80" w:line="240" w:lineRule="auto"/>
        <w:ind w:left="0" w:right="0" w:firstLine="0"/>
        <w:jc w:val="left"/>
      </w:pPr>
      <w:bookmarkStart w:id="16" w:name="bookmark16"/>
      <w:r>
        <w:rPr>
          <w:rFonts w:ascii="Times New Roman" w:eastAsia="Times New Roman" w:hAnsi="Times New Roman" w:cs="Times New Roman"/>
          <w:spacing w:val="0"/>
          <w:w w:val="100"/>
          <w:position w:val="0"/>
          <w:shd w:val="clear" w:color="auto" w:fill="auto"/>
          <w:lang w:val="el-GR" w:eastAsia="el-GR" w:bidi="el-GR"/>
        </w:rPr>
        <w:t>Παράδειγμα 6.2</w:t>
      </w:r>
      <w:bookmarkEnd w:id="16"/>
    </w:p>
    <w:p>
      <w:pPr>
        <w:pStyle w:val="Style33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336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Μια χάλκινη ράβδος έχει μήκος 1,5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σε θερμοκρασία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20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Πόσο μεταβάλλεται το μήκος της ράβδου όταν η θερμοκρασία της γίνει 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250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;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(Αξιοποίησε το διάγραμμα 6.2).</w:t>
      </w:r>
    </w:p>
    <w:p>
      <w:pPr>
        <w:pStyle w:val="Style12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52" w:lineRule="auto"/>
        <w:ind w:left="8020" w:right="0" w:hanging="2200"/>
        <w:jc w:val="left"/>
        <w:rPr>
          <w:sz w:val="9"/>
          <w:szCs w:val="9"/>
        </w:rPr>
      </w:pPr>
      <w:r>
        <w:rPr>
          <w:color w:val="D7192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Λύση 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 o o</w:t>
      </w:r>
    </w:p>
    <w:p>
      <w:pPr>
        <w:pStyle w:val="Style33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200" w:line="180" w:lineRule="auto"/>
        <w:ind w:left="5820" w:righ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Δ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θ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θ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>τελικό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-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θ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αρχικό 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ή Δ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θ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=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2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50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20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0 C</w:t>
      </w:r>
    </w:p>
    <w:p>
      <w:pPr>
        <w:pStyle w:val="Style12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5820" w:right="0" w:firstLine="0"/>
        <w:jc w:val="left"/>
        <w:rPr>
          <w:sz w:val="16"/>
          <w:szCs w:val="16"/>
        </w:rPr>
      </w:pPr>
      <w:r>
        <w:rPr>
          <w:rFonts w:ascii="Arial" w:eastAsia="Arial" w:hAnsi="Arial" w:cs="Arial"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ΔΙ </w:t>
      </w:r>
      <w:r>
        <w:rPr>
          <w:rFonts w:ascii="Arial" w:eastAsia="Arial" w:hAnsi="Arial" w:cs="Arial"/>
          <w:color w:val="89817E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= </w:t>
      </w:r>
      <w:r>
        <w:rPr>
          <w:rFonts w:ascii="Arial" w:eastAsia="Arial" w:hAnsi="Arial" w:cs="Arial"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1, </w:t>
      </w:r>
      <w:r>
        <w:rPr>
          <w:rFonts w:ascii="Arial" w:eastAsia="Arial" w:hAnsi="Arial" w:cs="Arial"/>
          <w:smallCaps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5jtT</w:t>
      </w:r>
      <w:r>
        <w:rPr>
          <w:rFonts w:ascii="Arial" w:eastAsia="Arial" w:hAnsi="Arial" w:cs="Arial"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 xml:space="preserve"> </w:t>
      </w:r>
      <w:r>
        <w:rPr>
          <w:rFonts w:ascii="Arial" w:eastAsia="Arial" w:hAnsi="Arial" w:cs="Arial"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>· 20—■ 230 Ό</w:t>
      </w:r>
    </w:p>
    <w:p>
      <w:pPr>
        <w:pStyle w:val="Style12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80" w:line="187" w:lineRule="auto"/>
        <w:ind w:left="6960" w:right="0" w:firstLine="0"/>
        <w:jc w:val="left"/>
        <w:rPr>
          <w:sz w:val="22"/>
          <w:szCs w:val="22"/>
        </w:rPr>
      </w:pPr>
      <w:r>
        <w:rPr>
          <w:rFonts w:ascii="Arial" w:eastAsia="Arial" w:hAnsi="Arial" w:cs="Arial"/>
          <w:color w:val="564F4B"/>
          <w:spacing w:val="0"/>
          <w:w w:val="100"/>
          <w:position w:val="0"/>
          <w:sz w:val="16"/>
          <w:szCs w:val="16"/>
          <w:shd w:val="clear" w:color="auto" w:fill="auto"/>
          <w:lang w:val="el-GR" w:eastAsia="el-GR" w:bidi="el-GR"/>
        </w:rPr>
        <w:t xml:space="preserve">Μ </w:t>
      </w:r>
      <w:r>
        <w:rPr>
          <w:rFonts w:ascii="Times New Roman" w:eastAsia="Times New Roman" w:hAnsi="Times New Roman" w:cs="Times New Roman"/>
          <w:b/>
          <w:bCs/>
          <w:i/>
          <w:iCs/>
          <w:color w:val="564F4B"/>
          <w:spacing w:val="0"/>
          <w:w w:val="100"/>
          <w:position w:val="0"/>
          <w:sz w:val="22"/>
          <w:szCs w:val="22"/>
          <w:shd w:val="clear" w:color="auto" w:fill="auto"/>
          <w:lang w:val="en-US" w:eastAsia="en-US" w:bidi="en-US"/>
        </w:rPr>
        <w:t>-C</w:t>
      </w:r>
    </w:p>
    <w:p>
      <w:pPr>
        <w:pStyle w:val="Style33"/>
        <w:keepNext w:val="0"/>
        <w:keepLines w:val="0"/>
        <w:framePr w:w="9389" w:h="2294" w:hRule="exact" w:wrap="none" w:vAnchor="page" w:hAnchor="page" w:x="1393" w:y="6556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336" w:lineRule="auto"/>
        <w:ind w:left="582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ΔΙ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6.900 μιτι ή ΔΙ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6,9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mm</w:t>
      </w:r>
    </w:p>
    <w:p>
      <w:pPr>
        <w:pStyle w:val="Style33"/>
        <w:keepNext w:val="0"/>
        <w:keepLines w:val="0"/>
        <w:framePr w:wrap="none" w:vAnchor="page" w:hAnchor="page" w:x="1691" w:y="7698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pos="191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Δεδομένα</w:t>
        <w:tab/>
        <w:t>Ζητούμενα Βασική εξίσωση</w:t>
      </w:r>
    </w:p>
    <w:p>
      <w:pPr>
        <w:pStyle w:val="Style33"/>
        <w:keepNext w:val="0"/>
        <w:keepLines w:val="0"/>
        <w:framePr w:w="4800" w:h="792" w:hRule="exact" w:wrap="none" w:vAnchor="page" w:hAnchor="page" w:x="1691" w:y="7924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pos="1891" w:val="left"/>
          <w:tab w:pos="3643" w:val="left"/>
        </w:tabs>
        <w:bidi w:val="0"/>
        <w:spacing w:before="0" w:after="0" w:line="240" w:lineRule="auto"/>
        <w:ind w:left="0" w:right="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θ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αρχικό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20</w:t>
      </w:r>
      <w:r>
        <w:rPr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</w:t>
        <w:tab/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ΔΙ</w:t>
        <w:tab/>
        <w:t xml:space="preserve">ΔΙ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Ι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α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· α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· Δθ</w:t>
      </w:r>
    </w:p>
    <w:p>
      <w:pPr>
        <w:pStyle w:val="Style48"/>
        <w:keepNext w:val="0"/>
        <w:keepLines w:val="0"/>
        <w:framePr w:w="4800" w:h="792" w:hRule="exact" w:wrap="none" w:vAnchor="page" w:hAnchor="page" w:x="1691" w:y="7924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5" w:firstLine="0"/>
        <w:jc w:val="left"/>
        <w:rPr>
          <w:sz w:val="15"/>
          <w:szCs w:val="15"/>
        </w:rPr>
      </w:pPr>
      <w:r>
        <w:rPr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>θ</w:t>
      </w:r>
      <w:r>
        <w:rPr>
          <w:i w:val="0"/>
          <w:iCs w:val="0"/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τελικό </w:t>
      </w:r>
      <w:r>
        <w:rPr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l-GR" w:eastAsia="el-GR" w:bidi="el-GR"/>
        </w:rPr>
        <w:t xml:space="preserve">= </w:t>
      </w:r>
      <w:r>
        <w:rPr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250</w:t>
      </w:r>
      <w:r>
        <w:rPr>
          <w:i w:val="0"/>
          <w:iCs w:val="0"/>
          <w:spacing w:val="0"/>
          <w:w w:val="100"/>
          <w:position w:val="0"/>
          <w:sz w:val="9"/>
          <w:szCs w:val="9"/>
          <w:shd w:val="clear" w:color="auto" w:fill="auto"/>
          <w:lang w:val="en-US" w:eastAsia="en-US" w:bidi="en-US"/>
        </w:rPr>
        <w:t>o</w:t>
      </w:r>
      <w:r>
        <w:rPr>
          <w:i w:val="0"/>
          <w:iCs w:val="0"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C</w:t>
      </w:r>
    </w:p>
    <w:p>
      <w:pPr>
        <w:pStyle w:val="Style33"/>
        <w:keepNext w:val="0"/>
        <w:keepLines w:val="0"/>
        <w:framePr w:w="4800" w:h="792" w:hRule="exact" w:wrap="none" w:vAnchor="page" w:hAnchor="page" w:x="1691" w:y="7924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5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Ι</w:t>
      </w:r>
      <w:r>
        <w:rPr>
          <w:spacing w:val="0"/>
          <w:w w:val="100"/>
          <w:position w:val="0"/>
          <w:sz w:val="10"/>
          <w:szCs w:val="10"/>
          <w:shd w:val="clear" w:color="auto" w:fill="auto"/>
          <w:lang w:val="el-GR" w:eastAsia="el-GR" w:bidi="el-GR"/>
        </w:rPr>
        <w:t xml:space="preserve">0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=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1,5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</w:p>
    <w:p>
      <w:pPr>
        <w:pStyle w:val="Style72"/>
        <w:keepNext w:val="0"/>
        <w:keepLines w:val="0"/>
        <w:framePr w:wrap="none" w:vAnchor="page" w:hAnchor="page" w:x="1321" w:y="9666"/>
        <w:widowControl w:val="0"/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0"/>
        <w:jc w:val="left"/>
      </w:pPr>
      <w:bookmarkStart w:id="18" w:name="bookmark18"/>
      <w:r>
        <w:rPr>
          <w:color w:val="FFFFFF"/>
          <w:spacing w:val="0"/>
          <w:w w:val="100"/>
          <w:position w:val="0"/>
          <w:shd w:val="clear" w:color="auto" w:fill="auto"/>
          <w:lang w:val="el-GR" w:eastAsia="el-GR" w:bidi="el-GR"/>
        </w:rPr>
        <w:t>Ερωτήσεις</w:t>
      </w:r>
      <w:bookmarkEnd w:id="18"/>
    </w:p>
    <w:p>
      <w:pPr>
        <w:framePr w:wrap="none" w:vAnchor="page" w:hAnchor="page" w:x="6735" w:y="9608"/>
        <w:widowControl w:val="0"/>
        <w:rPr>
          <w:sz w:val="2"/>
          <w:szCs w:val="2"/>
        </w:rPr>
      </w:pPr>
      <w:r>
        <w:drawing>
          <wp:inline>
            <wp:extent cx="2675890" cy="304800"/>
            <wp:docPr id="30" name="Picutr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3"/>
                    <a:stretch/>
                  </pic:blipFill>
                  <pic:spPr>
                    <a:xfrm>
                      <a:ext cx="267589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6"/>
        <w:keepNext w:val="0"/>
        <w:keepLines w:val="0"/>
        <w:framePr w:wrap="none" w:vAnchor="page" w:hAnchor="page" w:x="1292" w:y="10165"/>
        <w:widowControl w:val="0"/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bidi w:val="0"/>
        <w:spacing w:before="0" w:after="0" w:line="240" w:lineRule="auto"/>
        <w:ind w:left="0" w:right="0" w:firstLine="280"/>
        <w:jc w:val="both"/>
      </w:pPr>
      <w:r>
        <w:rPr>
          <w:rFonts w:ascii="Times New Roman" w:eastAsia="Times New Roman" w:hAnsi="Times New Roman" w:cs="Times New Roman"/>
          <w:b/>
          <w:bCs/>
          <w:color w:val="0091B2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 xml:space="preserve">4 </w:t>
      </w:r>
      <w:r>
        <w:rPr>
          <w:b/>
          <w:bCs/>
          <w:color w:val="C95D19"/>
          <w:spacing w:val="0"/>
          <w:w w:val="100"/>
          <w:position w:val="0"/>
          <w:shd w:val="clear" w:color="auto" w:fill="auto"/>
          <w:lang w:val="el-GR" w:eastAsia="el-GR" w:bidi="el-GR"/>
        </w:rPr>
        <w:t>Χρησιμοποίησε και εφάρμοσε τις έννοιες που έμαθες: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bidi w:val="0"/>
        <w:spacing w:before="0" w:line="276" w:lineRule="auto"/>
        <w:ind w:left="0" w:right="0" w:firstLine="540"/>
        <w:jc w:val="both"/>
      </w:pPr>
      <w:r>
        <w:rPr>
          <w:b/>
          <w:bCs/>
          <w:color w:val="2E3092"/>
          <w:spacing w:val="0"/>
          <w:w w:val="100"/>
          <w:position w:val="0"/>
          <w:shd w:val="clear" w:color="auto" w:fill="auto"/>
          <w:lang w:val="el-GR" w:eastAsia="el-GR" w:bidi="el-GR"/>
        </w:rPr>
        <w:t>Θερμόμετρα και μέτρηση θερμοκρασίας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numPr>
          <w:ilvl w:val="0"/>
          <w:numId w:val="3"/>
        </w:numPr>
        <w:pBdr>
          <w:top w:val="single" w:sz="0" w:space="3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tabs>
          <w:tab w:pos="554" w:val="left"/>
        </w:tabs>
        <w:bidi w:val="0"/>
        <w:spacing w:before="0" w:line="276" w:lineRule="auto"/>
        <w:ind w:left="0" w:right="0" w:firstLine="18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Να σχηματίσεις προτάσεις χρησιμοποιώντας τις επόμενες έννοιες: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pBdr>
          <w:top w:val="single" w:sz="0" w:space="3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bidi w:val="0"/>
        <w:spacing w:before="0" w:after="0" w:line="276" w:lineRule="auto"/>
        <w:ind w:left="0" w:right="0" w:firstLine="540"/>
        <w:jc w:val="both"/>
      </w:pPr>
      <w:r>
        <w:rPr>
          <w:i/>
          <w:iCs/>
          <w:spacing w:val="0"/>
          <w:w w:val="100"/>
          <w:position w:val="0"/>
          <w:shd w:val="clear" w:color="auto" w:fill="auto"/>
          <w:lang w:val="el-GR" w:eastAsia="el-GR" w:bidi="el-GR"/>
        </w:rPr>
        <w:t>Θερμοκρασία, βαθμονόμηση, κλίμακα Κελσίου, απόλυτο μηδέν, θερμόμετρο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numPr>
          <w:ilvl w:val="0"/>
          <w:numId w:val="3"/>
        </w:numPr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pos="554" w:val="left"/>
        </w:tabs>
        <w:bidi w:val="0"/>
        <w:spacing w:before="0" w:line="276" w:lineRule="auto"/>
        <w:ind w:left="540"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Να συμπληρώσεις τις λέξεις που λείπουν από το παρακάτω κείμενο έτσι ώστε οι προτάσεις που προκύπτουν να είναι επιστημονικά ορθές: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pBdr>
          <w:top w:val="single" w:sz="0" w:space="0" w:color="FAEADD"/>
          <w:left w:val="single" w:sz="0" w:space="0" w:color="FAEADD"/>
          <w:bottom w:val="single" w:sz="0" w:space="0" w:color="FAEADD"/>
          <w:right w:val="single" w:sz="0" w:space="0" w:color="FAEADD"/>
        </w:pBdr>
        <w:shd w:val="clear" w:color="auto" w:fill="FAEADD"/>
        <w:tabs>
          <w:tab w:leader="dot" w:pos="4663" w:val="left"/>
          <w:tab w:leader="dot" w:pos="7538" w:val="left"/>
        </w:tabs>
        <w:bidi w:val="0"/>
        <w:spacing w:before="0" w:after="0" w:line="276" w:lineRule="auto"/>
        <w:ind w:left="0" w:right="0" w:firstLine="54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Τα θερμόμετρα είναι τα κατάλληλα </w:t>
        <w:tab/>
        <w:t xml:space="preserve"> για τη μέτρηση της</w:t>
        <w:tab/>
        <w:t xml:space="preserve"> Τα θερμόμετρα είναι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tabs>
          <w:tab w:leader="dot" w:pos="1385" w:val="left"/>
          <w:tab w:leader="dot" w:pos="4567" w:val="left"/>
          <w:tab w:leader="dot" w:pos="9564" w:val="right"/>
          <w:tab w:leader="dot" w:pos="9564" w:val="left"/>
          <w:tab w:leader="dot" w:pos="9565" w:val="left"/>
        </w:tabs>
        <w:bidi w:val="0"/>
        <w:spacing w:before="0" w:after="0" w:line="276" w:lineRule="auto"/>
        <w:ind w:left="5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ab/>
        <w:t xml:space="preserve"> δηλαδή έχουν κλίμακα </w:t>
        <w:tab/>
        <w:t xml:space="preserve"> Η πιο συνηθισμένη είναι η κλίμακα </w:t>
        <w:tab/>
        <w:t xml:space="preserve"> υπάρχει και η κλίμακα </w:t>
        <w:tab/>
        <w:t xml:space="preserve"> καθώς και </w:t>
        <w:tab/>
        <w:t xml:space="preserve"> κλίμακα, που χρησιμοποιείται από τους επιστήμονες.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numPr>
          <w:ilvl w:val="0"/>
          <w:numId w:val="3"/>
        </w:numPr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tabs>
          <w:tab w:pos="554" w:val="left"/>
        </w:tabs>
        <w:bidi w:val="0"/>
        <w:spacing w:before="0" w:line="276" w:lineRule="auto"/>
        <w:ind w:left="540" w:right="0" w:hanging="36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Να χαρακτηρίσεις με Σ τις προτάσεις το περιεχόμενο των οποίων είναι επιστημονικά ορθό και με Λ αυτές των οποίων είναι επιστημονικά λανθασμένο.</w:t>
      </w:r>
    </w:p>
    <w:p>
      <w:pPr>
        <w:pStyle w:val="Style16"/>
        <w:keepNext w:val="0"/>
        <w:keepLines w:val="0"/>
        <w:framePr w:w="9614" w:h="3672" w:hRule="exact" w:wrap="none" w:vAnchor="page" w:hAnchor="page" w:x="1292" w:y="10583"/>
        <w:widowControl w:val="0"/>
        <w:pBdr>
          <w:top w:val="single" w:sz="0" w:space="0" w:color="FAEADD"/>
          <w:left w:val="single" w:sz="0" w:space="0" w:color="FAEADD"/>
          <w:bottom w:val="single" w:sz="0" w:space="5" w:color="FAEADD"/>
          <w:right w:val="single" w:sz="0" w:space="0" w:color="FAEADD"/>
        </w:pBdr>
        <w:shd w:val="clear" w:color="auto" w:fill="FAEADD"/>
        <w:bidi w:val="0"/>
        <w:spacing w:before="0" w:after="0" w:line="276" w:lineRule="auto"/>
        <w:ind w:left="540" w:right="0" w:firstLine="0"/>
        <w:jc w:val="both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(α) Όλα τα θερμόμετρα πρέπει να έχουν μια κλίμακα μέτρησης. (β) Όλα τα θερμόμετρα μπορούν να μετρήσουν μια οποιαδήποτε θερμοκρασία. (γ) Στην κλίμακα Κέλβιν δεν υπάρχουν αρνητικές θερ</w:t>
        <w:softHyphen/>
        <w:t>μοκρασίες. (δ) Κάθε μεταβολή θερμοκρασίας στην κλίμακα Κελσίου αντιστοιχεί στην ίδια μεταβο</w:t>
        <w:softHyphen/>
        <w:t>λή στην κλίμακα Κέλβιν.</w:t>
      </w:r>
    </w:p>
    <w:p>
      <w:pPr>
        <w:pStyle w:val="Style6"/>
        <w:keepNext w:val="0"/>
        <w:keepLines w:val="0"/>
        <w:framePr w:w="341" w:h="264" w:hRule="exact" w:wrap="none" w:vAnchor="page" w:hAnchor="page" w:x="10115" w:y="14744"/>
        <w:widowControl w:val="0"/>
        <w:pBdr>
          <w:top w:val="single" w:sz="0" w:space="0" w:color="DE4935"/>
          <w:left w:val="single" w:sz="0" w:space="0" w:color="DE4935"/>
          <w:bottom w:val="single" w:sz="0" w:space="0" w:color="DE4935"/>
          <w:right w:val="single" w:sz="0" w:space="0" w:color="DE4935"/>
        </w:pBdr>
        <w:shd w:val="clear" w:color="auto" w:fill="DE4935"/>
        <w:bidi w:val="0"/>
        <w:spacing w:before="0" w:after="0" w:line="240" w:lineRule="auto"/>
        <w:ind w:left="0" w:right="0" w:firstLine="0"/>
        <w:jc w:val="right"/>
        <w:rPr>
          <w:sz w:val="20"/>
          <w:szCs w:val="20"/>
        </w:rPr>
      </w:pPr>
      <w:r>
        <w:rPr>
          <w:rFonts w:ascii="Arial" w:eastAsia="Arial" w:hAnsi="Arial" w:cs="Arial"/>
          <w:color w:val="FFFFFF"/>
          <w:spacing w:val="0"/>
          <w:w w:val="100"/>
          <w:position w:val="0"/>
          <w:sz w:val="20"/>
          <w:szCs w:val="20"/>
          <w:shd w:val="clear" w:color="auto" w:fill="auto"/>
          <w:lang w:val="el-GR" w:eastAsia="el-GR" w:bidi="el-GR"/>
        </w:rPr>
        <w:t>135</w:t>
      </w:r>
    </w:p>
    <w:p>
      <w:pPr>
        <w:widowControl w:val="0"/>
        <w:spacing w:line="1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4657090</wp:posOffset>
            </wp:positionH>
            <wp:positionV relativeFrom="page">
              <wp:posOffset>934085</wp:posOffset>
            </wp:positionV>
            <wp:extent cx="2237105" cy="2493010"/>
            <wp:wrapNone/>
            <wp:docPr id="31" name="Shape 3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box 32"/>
                    <pic:cNvPicPr/>
                  </pic:nvPicPr>
                  <pic:blipFill>
                    <a:blip r:embed="rId45"/>
                    <a:stretch/>
                  </pic:blipFill>
                  <pic:spPr>
                    <a:xfrm>
                      <a:ext cx="2237105" cy="249301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footnotePr>
        <w:pos w:val="pageBottom"/>
        <w:numFmt w:val="decimal"/>
        <w:numRestart w:val="continuous"/>
      </w:footnotePr>
      <w:pgSz w:w="12240" w:h="15840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-"/>
      <w:rPr>
        <w:rFonts w:ascii="Verdana" w:eastAsia="Verdana" w:hAnsi="Verdana" w:cs="Verdan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7"/>
        <w:szCs w:val="17"/>
        <w:u w:val="none"/>
        <w:shd w:val="clear" w:color="auto" w:fill="auto"/>
        <w:lang w:val="el-GR" w:eastAsia="el-GR" w:bidi="el-GR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C95D19"/>
        <w:spacing w:val="0"/>
        <w:w w:val="100"/>
        <w:position w:val="0"/>
        <w:sz w:val="17"/>
        <w:szCs w:val="17"/>
        <w:u w:val="none"/>
        <w:shd w:val="clear" w:color="auto" w:fill="auto"/>
        <w:lang w:val="el-GR" w:eastAsia="el-GR" w:bidi="el-GR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l-GR" w:eastAsia="el-GR" w:bidi="el-GR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l-GR" w:eastAsia="el-GR" w:bidi="el-GR"/>
    </w:rPr>
  </w:style>
  <w:style w:type="character" w:customStyle="1" w:styleId="CharStyle3">
    <w:name w:val="Header or footer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7">
    <w:name w:val="Header or footer_"/>
    <w:basedOn w:val="DefaultParagraphFont"/>
    <w:link w:val="Style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9">
    <w:name w:val="Picture caption_"/>
    <w:basedOn w:val="DefaultParagraphFont"/>
    <w:link w:val="Style8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character" w:customStyle="1" w:styleId="CharStyle13">
    <w:name w:val="Other_"/>
    <w:basedOn w:val="DefaultParagraphFont"/>
    <w:link w:val="Style1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17">
    <w:name w:val="Body text_"/>
    <w:basedOn w:val="DefaultParagraphFont"/>
    <w:link w:val="Style16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character" w:customStyle="1" w:styleId="CharStyle21">
    <w:name w:val="Heading #3_"/>
    <w:basedOn w:val="DefaultParagraphFont"/>
    <w:link w:val="Style20"/>
    <w:rPr>
      <w:rFonts w:ascii="Arial" w:eastAsia="Arial" w:hAnsi="Arial" w:cs="Arial"/>
      <w:b/>
      <w:bCs/>
      <w:i/>
      <w:iCs/>
      <w:smallCaps w:val="0"/>
      <w:strike w:val="0"/>
      <w:color w:val="D71920"/>
      <w:sz w:val="22"/>
      <w:szCs w:val="22"/>
      <w:u w:val="none"/>
    </w:rPr>
  </w:style>
  <w:style w:type="character" w:customStyle="1" w:styleId="CharStyle34">
    <w:name w:val="Body text (2)_"/>
    <w:basedOn w:val="DefaultParagraphFont"/>
    <w:link w:val="Style33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character" w:customStyle="1" w:styleId="CharStyle49">
    <w:name w:val="Body text (3)_"/>
    <w:basedOn w:val="DefaultParagraphFont"/>
    <w:link w:val="Style48"/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character" w:customStyle="1" w:styleId="CharStyle55">
    <w:name w:val="Heading #2_"/>
    <w:basedOn w:val="DefaultParagraphFont"/>
    <w:link w:val="Style5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character" w:customStyle="1" w:styleId="CharStyle73">
    <w:name w:val="Heading #1_"/>
    <w:basedOn w:val="DefaultParagraphFont"/>
    <w:link w:val="Style72"/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8"/>
      <w:szCs w:val="28"/>
      <w:u w:val="none"/>
    </w:rPr>
  </w:style>
  <w:style w:type="paragraph" w:customStyle="1" w:styleId="Style2">
    <w:name w:val="Header or footer (2)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6">
    <w:name w:val="Header or footer"/>
    <w:basedOn w:val="Normal"/>
    <w:link w:val="CharStyle7"/>
    <w:pPr>
      <w:widowControl w:val="0"/>
      <w:shd w:val="clear" w:color="auto" w:fill="auto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8">
    <w:name w:val="Picture caption"/>
    <w:basedOn w:val="Normal"/>
    <w:link w:val="CharStyle9"/>
    <w:pPr>
      <w:widowControl w:val="0"/>
      <w:shd w:val="clear" w:color="auto" w:fill="auto"/>
      <w:spacing w:line="360" w:lineRule="auto"/>
    </w:pPr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paragraph" w:customStyle="1" w:styleId="Style12">
    <w:name w:val="Other"/>
    <w:basedOn w:val="Normal"/>
    <w:link w:val="CharStyle13"/>
    <w:pPr>
      <w:widowControl w:val="0"/>
      <w:shd w:val="clear" w:color="auto" w:fill="auto"/>
      <w:spacing w:after="40" w:line="269" w:lineRule="auto"/>
      <w:ind w:firstLine="2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styleId="Style16">
    <w:name w:val="Body text"/>
    <w:basedOn w:val="Normal"/>
    <w:link w:val="CharStyle17"/>
    <w:qFormat/>
    <w:pPr>
      <w:widowControl w:val="0"/>
      <w:shd w:val="clear" w:color="auto" w:fill="auto"/>
      <w:spacing w:after="40" w:line="269" w:lineRule="auto"/>
      <w:ind w:firstLine="20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7"/>
      <w:szCs w:val="17"/>
      <w:u w:val="none"/>
    </w:rPr>
  </w:style>
  <w:style w:type="paragraph" w:customStyle="1" w:styleId="Style20">
    <w:name w:val="Heading #3"/>
    <w:basedOn w:val="Normal"/>
    <w:link w:val="CharStyle21"/>
    <w:pPr>
      <w:widowControl w:val="0"/>
      <w:shd w:val="clear" w:color="auto" w:fill="auto"/>
      <w:spacing w:after="110"/>
      <w:outlineLvl w:val="2"/>
    </w:pPr>
    <w:rPr>
      <w:rFonts w:ascii="Arial" w:eastAsia="Arial" w:hAnsi="Arial" w:cs="Arial"/>
      <w:b/>
      <w:bCs/>
      <w:i/>
      <w:iCs/>
      <w:smallCaps w:val="0"/>
      <w:strike w:val="0"/>
      <w:color w:val="D71920"/>
      <w:sz w:val="22"/>
      <w:szCs w:val="22"/>
      <w:u w:val="none"/>
    </w:rPr>
  </w:style>
  <w:style w:type="paragraph" w:customStyle="1" w:styleId="Style33">
    <w:name w:val="Body text (2)"/>
    <w:basedOn w:val="Normal"/>
    <w:link w:val="CharStyle34"/>
    <w:pPr>
      <w:widowControl w:val="0"/>
      <w:shd w:val="clear" w:color="auto" w:fill="auto"/>
      <w:spacing w:line="286" w:lineRule="auto"/>
      <w:ind w:left="70"/>
    </w:pPr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231F20"/>
      <w:sz w:val="15"/>
      <w:szCs w:val="15"/>
      <w:u w:val="none"/>
    </w:rPr>
  </w:style>
  <w:style w:type="paragraph" w:customStyle="1" w:styleId="Style48">
    <w:name w:val="Body text (3)"/>
    <w:basedOn w:val="Normal"/>
    <w:link w:val="CharStyle49"/>
    <w:pPr>
      <w:widowControl w:val="0"/>
      <w:shd w:val="clear" w:color="auto" w:fill="auto"/>
      <w:spacing w:line="365" w:lineRule="auto"/>
    </w:pPr>
    <w:rPr>
      <w:rFonts w:ascii="Verdana" w:eastAsia="Verdana" w:hAnsi="Verdana" w:cs="Verdana"/>
      <w:b w:val="0"/>
      <w:bCs w:val="0"/>
      <w:i/>
      <w:iCs/>
      <w:smallCaps w:val="0"/>
      <w:strike w:val="0"/>
      <w:color w:val="231F20"/>
      <w:sz w:val="11"/>
      <w:szCs w:val="11"/>
      <w:u w:val="none"/>
    </w:rPr>
  </w:style>
  <w:style w:type="paragraph" w:customStyle="1" w:styleId="Style54">
    <w:name w:val="Heading #2"/>
    <w:basedOn w:val="Normal"/>
    <w:link w:val="CharStyle55"/>
    <w:pPr>
      <w:widowControl w:val="0"/>
      <w:shd w:val="clear" w:color="auto" w:fill="auto"/>
      <w:outlineLvl w:val="1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  <w:lang w:val="en-US" w:eastAsia="en-US" w:bidi="en-US"/>
    </w:rPr>
  </w:style>
  <w:style w:type="paragraph" w:customStyle="1" w:styleId="Style72">
    <w:name w:val="Heading #1"/>
    <w:basedOn w:val="Normal"/>
    <w:link w:val="CharStyle73"/>
    <w:pPr>
      <w:widowControl w:val="0"/>
      <w:shd w:val="clear" w:color="auto" w:fill="auto"/>
      <w:ind w:firstLine="22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EBEBEB"/>
      <w:sz w:val="28"/>
      <w:szCs w:val="2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Relationship Id="rId25" Type="http://schemas.openxmlformats.org/officeDocument/2006/relationships/image" Target="media/image11.jpeg"/><Relationship Id="rId26" Type="http://schemas.openxmlformats.org/officeDocument/2006/relationships/image" Target="media/image11.jpeg" TargetMode="External"/><Relationship Id="rId27" Type="http://schemas.openxmlformats.org/officeDocument/2006/relationships/image" Target="media/image12.jpeg"/><Relationship Id="rId28" Type="http://schemas.openxmlformats.org/officeDocument/2006/relationships/image" Target="media/image12.jpeg" TargetMode="External"/><Relationship Id="rId29" Type="http://schemas.openxmlformats.org/officeDocument/2006/relationships/image" Target="media/image13.jpeg"/><Relationship Id="rId30" Type="http://schemas.openxmlformats.org/officeDocument/2006/relationships/image" Target="media/image13.jpeg" TargetMode="External"/><Relationship Id="rId31" Type="http://schemas.openxmlformats.org/officeDocument/2006/relationships/image" Target="media/image14.jpeg"/><Relationship Id="rId32" Type="http://schemas.openxmlformats.org/officeDocument/2006/relationships/image" Target="media/image14.jpeg" TargetMode="External"/><Relationship Id="rId33" Type="http://schemas.openxmlformats.org/officeDocument/2006/relationships/image" Target="media/image15.jpeg"/><Relationship Id="rId34" Type="http://schemas.openxmlformats.org/officeDocument/2006/relationships/image" Target="media/image15.jpeg" TargetMode="External"/><Relationship Id="rId35" Type="http://schemas.openxmlformats.org/officeDocument/2006/relationships/image" Target="media/image16.jpeg"/><Relationship Id="rId36" Type="http://schemas.openxmlformats.org/officeDocument/2006/relationships/image" Target="media/image16.jpeg" TargetMode="External"/><Relationship Id="rId37" Type="http://schemas.openxmlformats.org/officeDocument/2006/relationships/image" Target="media/image17.jpeg"/><Relationship Id="rId38" Type="http://schemas.openxmlformats.org/officeDocument/2006/relationships/image" Target="media/image17.jpeg" TargetMode="External"/><Relationship Id="rId39" Type="http://schemas.openxmlformats.org/officeDocument/2006/relationships/image" Target="media/image18.jpeg"/><Relationship Id="rId40" Type="http://schemas.openxmlformats.org/officeDocument/2006/relationships/image" Target="media/image18.jpeg" TargetMode="External"/><Relationship Id="rId41" Type="http://schemas.openxmlformats.org/officeDocument/2006/relationships/image" Target="media/image19.jpeg"/><Relationship Id="rId42" Type="http://schemas.openxmlformats.org/officeDocument/2006/relationships/image" Target="media/image19.jpeg" TargetMode="External"/><Relationship Id="rId43" Type="http://schemas.openxmlformats.org/officeDocument/2006/relationships/image" Target="media/image20.jpeg"/><Relationship Id="rId44" Type="http://schemas.openxmlformats.org/officeDocument/2006/relationships/image" Target="media/image20.jpeg" TargetMode="External"/><Relationship Id="rId45" Type="http://schemas.openxmlformats.org/officeDocument/2006/relationships/image" Target="media/image21.jpeg"/><Relationship Id="rId46" Type="http://schemas.openxmlformats.org/officeDocument/2006/relationships/image" Target="media/image21.jpeg" TargetMode="External"/></Relationships>
</file>