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0C08E" w14:textId="77777777" w:rsidR="00123D3B" w:rsidRPr="00123D3B" w:rsidRDefault="00123D3B" w:rsidP="00123D3B">
      <w:pPr>
        <w:pStyle w:val="Heading20"/>
        <w:keepNext/>
        <w:keepLines/>
        <w:pBdr>
          <w:top w:val="single" w:sz="0" w:space="0" w:color="313193"/>
          <w:left w:val="single" w:sz="0" w:space="0" w:color="313193"/>
          <w:bottom w:val="single" w:sz="0" w:space="0" w:color="313193"/>
          <w:right w:val="single" w:sz="0" w:space="0" w:color="313193"/>
        </w:pBdr>
        <w:shd w:val="clear" w:color="auto" w:fill="313193"/>
        <w:spacing w:after="540" w:line="240" w:lineRule="auto"/>
        <w:rPr>
          <w:lang w:val="el-GR"/>
        </w:rPr>
      </w:pPr>
      <w:bookmarkStart w:id="0" w:name="bookmark62"/>
      <w:r>
        <w:rPr>
          <w:color w:val="FFFFFF"/>
          <w:lang w:val="el-GR" w:eastAsia="el-GR" w:bidi="el-GR"/>
        </w:rPr>
        <w:t>ΔΙΑΚΟΠΗ ΚΑΙ ΒΡΑΧΥΚΥΚΛΩΜΑ</w:t>
      </w:r>
      <w:r>
        <w:rPr>
          <w:color w:val="FFFFFF"/>
          <w:lang w:val="el-GR" w:eastAsia="el-GR" w:bidi="el-GR"/>
        </w:rPr>
        <w:br/>
        <w:t>ΣΤΟ ΗΛΕΚΤΡΙΚΟ ΚΥΚΛΩΜΑ</w:t>
      </w:r>
      <w:bookmarkEnd w:id="0"/>
    </w:p>
    <w:p w14:paraId="3737F176" w14:textId="77777777" w:rsidR="00123D3B" w:rsidRDefault="00123D3B" w:rsidP="00123D3B">
      <w:pPr>
        <w:pStyle w:val="Other0"/>
        <w:pBdr>
          <w:top w:val="single" w:sz="4" w:space="0" w:color="C8C5E1"/>
          <w:left w:val="single" w:sz="4" w:space="0" w:color="C8C5E1"/>
          <w:bottom w:val="single" w:sz="4" w:space="0" w:color="C8C5E1"/>
          <w:right w:val="single" w:sz="4" w:space="0" w:color="C8C5E1"/>
        </w:pBdr>
        <w:shd w:val="clear" w:color="auto" w:fill="C8C5E1"/>
        <w:spacing w:after="2060" w:line="240" w:lineRule="auto"/>
        <w:ind w:firstLine="0"/>
        <w:jc w:val="center"/>
        <w:rPr>
          <w:sz w:val="48"/>
          <w:szCs w:val="48"/>
        </w:rPr>
      </w:pPr>
      <w:r>
        <w:rPr>
          <w:rFonts w:ascii="Arial Narrow" w:eastAsia="Arial Narrow" w:hAnsi="Arial Narrow" w:cs="Arial Narrow"/>
          <w:b/>
          <w:bCs/>
          <w:color w:val="FFFFFF"/>
          <w:sz w:val="48"/>
          <w:szCs w:val="48"/>
          <w:lang w:val="el-GR" w:eastAsia="el-GR" w:bidi="el-GR"/>
        </w:rPr>
        <w:t>Εργαστηριακή άσκηση 6</w:t>
      </w:r>
    </w:p>
    <w:p w14:paraId="78370897" w14:textId="77777777" w:rsidR="00123D3B" w:rsidRDefault="00123D3B" w:rsidP="00123D3B">
      <w:pPr>
        <w:pStyle w:val="Heading40"/>
        <w:keepNext/>
        <w:keepLines/>
        <w:numPr>
          <w:ilvl w:val="0"/>
          <w:numId w:val="1"/>
        </w:numPr>
        <w:tabs>
          <w:tab w:val="left" w:pos="405"/>
        </w:tabs>
      </w:pPr>
      <w:bookmarkStart w:id="1" w:name="bookmark64"/>
      <w:r>
        <w:rPr>
          <w:lang w:val="el-GR" w:eastAsia="el-GR" w:bidi="el-GR"/>
        </w:rPr>
        <w:t>Έννοιες και φυσικά μεγέθη</w:t>
      </w:r>
      <w:bookmarkEnd w:id="1"/>
    </w:p>
    <w:p w14:paraId="7251890E" w14:textId="77777777" w:rsidR="00123D3B" w:rsidRPr="00123D3B" w:rsidRDefault="00123D3B" w:rsidP="00123D3B">
      <w:pPr>
        <w:pStyle w:val="BodyText"/>
        <w:spacing w:after="240"/>
        <w:ind w:left="220" w:firstLine="280"/>
        <w:jc w:val="both"/>
        <w:rPr>
          <w:lang w:val="el-GR"/>
        </w:rPr>
      </w:pPr>
      <w:r>
        <w:rPr>
          <w:lang w:val="el-GR" w:eastAsia="el-GR" w:bidi="el-GR"/>
        </w:rPr>
        <w:t>Ένταση ηλεκτρικού ρεύματος - Ανοιχτό και κλειστό κύκλωμα - Βραχυκύκλωμα - Ασφάλεια στο ηλεκτρικό κύκλωμα.</w:t>
      </w:r>
    </w:p>
    <w:p w14:paraId="3D03D632" w14:textId="77777777" w:rsidR="00123D3B" w:rsidRDefault="00123D3B" w:rsidP="00123D3B">
      <w:pPr>
        <w:pStyle w:val="Heading40"/>
        <w:keepNext/>
        <w:keepLines/>
        <w:numPr>
          <w:ilvl w:val="0"/>
          <w:numId w:val="1"/>
        </w:numPr>
        <w:tabs>
          <w:tab w:val="left" w:pos="405"/>
        </w:tabs>
      </w:pPr>
      <w:bookmarkStart w:id="2" w:name="bookmark66"/>
      <w:r>
        <w:rPr>
          <w:lang w:val="el-GR" w:eastAsia="el-GR" w:bidi="el-GR"/>
        </w:rPr>
        <w:t>Στόχοι</w:t>
      </w:r>
      <w:bookmarkEnd w:id="2"/>
    </w:p>
    <w:p w14:paraId="573D1C98" w14:textId="77777777" w:rsidR="00123D3B" w:rsidRPr="00123D3B" w:rsidRDefault="00123D3B" w:rsidP="00123D3B">
      <w:pPr>
        <w:pStyle w:val="BodyText"/>
        <w:numPr>
          <w:ilvl w:val="0"/>
          <w:numId w:val="2"/>
        </w:numPr>
        <w:tabs>
          <w:tab w:val="left" w:pos="626"/>
        </w:tabs>
        <w:ind w:left="460" w:hanging="180"/>
        <w:jc w:val="both"/>
        <w:rPr>
          <w:lang w:val="el-GR"/>
        </w:rPr>
      </w:pPr>
      <w:r>
        <w:rPr>
          <w:lang w:val="el-GR" w:eastAsia="el-GR" w:bidi="el-GR"/>
        </w:rPr>
        <w:t>Να αποκτήσεις την ικανότητα να συναρμολογείς απλά κυκλώματα που περιλαμβάνουν λαμπτήρες, ηλεκτρική πηγή και όργανα μέτρησης.</w:t>
      </w:r>
    </w:p>
    <w:p w14:paraId="5E7EEAA7" w14:textId="77777777" w:rsidR="00123D3B" w:rsidRPr="00123D3B" w:rsidRDefault="00123D3B" w:rsidP="00123D3B">
      <w:pPr>
        <w:pStyle w:val="BodyText"/>
        <w:numPr>
          <w:ilvl w:val="0"/>
          <w:numId w:val="2"/>
        </w:numPr>
        <w:tabs>
          <w:tab w:val="left" w:pos="550"/>
        </w:tabs>
        <w:ind w:firstLine="220"/>
        <w:rPr>
          <w:lang w:val="el-GR"/>
        </w:rPr>
      </w:pPr>
      <w:r>
        <w:rPr>
          <w:lang w:val="el-GR" w:eastAsia="el-GR" w:bidi="el-GR"/>
        </w:rPr>
        <w:t>Να δείχνεις πειραματικά ότι, αν βραχυκυκλώσουμε δύο σημεία ενός κυκλώματος, τότε:</w:t>
      </w:r>
    </w:p>
    <w:p w14:paraId="45FCF70A" w14:textId="77777777" w:rsidR="00123D3B" w:rsidRPr="00123D3B" w:rsidRDefault="00123D3B" w:rsidP="00123D3B">
      <w:pPr>
        <w:pStyle w:val="BodyText"/>
        <w:numPr>
          <w:ilvl w:val="0"/>
          <w:numId w:val="3"/>
        </w:numPr>
        <w:tabs>
          <w:tab w:val="left" w:pos="780"/>
        </w:tabs>
        <w:ind w:firstLine="460"/>
        <w:rPr>
          <w:lang w:val="el-GR"/>
        </w:rPr>
      </w:pPr>
      <w:r>
        <w:rPr>
          <w:lang w:val="el-GR" w:eastAsia="el-GR" w:bidi="el-GR"/>
        </w:rPr>
        <w:t>Από το βραχυκυκλωμένο τμήμα του κυκλώματος δεν διέρχεται ηλεκτρικό ρεύμα.</w:t>
      </w:r>
    </w:p>
    <w:p w14:paraId="149E0377" w14:textId="77777777" w:rsidR="00123D3B" w:rsidRPr="00123D3B" w:rsidRDefault="00123D3B" w:rsidP="00123D3B">
      <w:pPr>
        <w:pStyle w:val="BodyText"/>
        <w:numPr>
          <w:ilvl w:val="0"/>
          <w:numId w:val="3"/>
        </w:numPr>
        <w:tabs>
          <w:tab w:val="left" w:pos="780"/>
        </w:tabs>
        <w:ind w:firstLine="460"/>
        <w:rPr>
          <w:lang w:val="el-GR"/>
        </w:rPr>
      </w:pPr>
      <w:r>
        <w:rPr>
          <w:lang w:val="el-GR" w:eastAsia="el-GR" w:bidi="el-GR"/>
        </w:rPr>
        <w:t>Η ένταση του ηλεκτρικού ρεύματος που διέρχεται από την πηγή αυξάνεται σημαντικά.</w:t>
      </w:r>
    </w:p>
    <w:p w14:paraId="0CF7B4FD" w14:textId="77777777" w:rsidR="00123D3B" w:rsidRPr="00123D3B" w:rsidRDefault="00123D3B" w:rsidP="00123D3B">
      <w:pPr>
        <w:pStyle w:val="BodyText"/>
        <w:numPr>
          <w:ilvl w:val="0"/>
          <w:numId w:val="2"/>
        </w:numPr>
        <w:tabs>
          <w:tab w:val="left" w:pos="626"/>
        </w:tabs>
        <w:ind w:left="460" w:hanging="180"/>
        <w:jc w:val="both"/>
        <w:rPr>
          <w:lang w:val="el-GR"/>
        </w:rPr>
      </w:pPr>
      <w:r>
        <w:rPr>
          <w:lang w:val="el-GR" w:eastAsia="el-GR" w:bidi="el-GR"/>
        </w:rPr>
        <w:t>Να τεκμηριώνεις θεωρητικά και να δείχνεις πειραματικά πώς λειτουργεί η ηλεκτρική ασφάλεια σ’ ένα κύκλωμα.</w:t>
      </w:r>
    </w:p>
    <w:p w14:paraId="15E70FB3" w14:textId="77777777" w:rsidR="00123D3B" w:rsidRPr="00123D3B" w:rsidRDefault="00123D3B" w:rsidP="00123D3B">
      <w:pPr>
        <w:pStyle w:val="BodyText"/>
        <w:numPr>
          <w:ilvl w:val="0"/>
          <w:numId w:val="2"/>
        </w:numPr>
        <w:tabs>
          <w:tab w:val="left" w:pos="626"/>
        </w:tabs>
        <w:spacing w:after="240"/>
        <w:ind w:left="460" w:hanging="180"/>
        <w:jc w:val="both"/>
        <w:rPr>
          <w:lang w:val="el-GR"/>
        </w:rPr>
      </w:pPr>
      <w:r>
        <w:rPr>
          <w:lang w:val="el-GR" w:eastAsia="el-GR" w:bidi="el-GR"/>
        </w:rPr>
        <w:t>Να διακρίνεις αν η διακοπή ρεύματος σε τμήμα κυκλώματος οφείλεται σε βραχυκύκλωμα ή σε άνοιγμα διακόπτη.</w:t>
      </w:r>
    </w:p>
    <w:p w14:paraId="5C520BEF" w14:textId="77777777" w:rsidR="00123D3B" w:rsidRPr="00123D3B" w:rsidRDefault="00123D3B" w:rsidP="00123D3B">
      <w:pPr>
        <w:pStyle w:val="Heading40"/>
        <w:keepNext/>
        <w:keepLines/>
        <w:rPr>
          <w:lang w:val="el-GR"/>
        </w:rPr>
      </w:pPr>
      <w:bookmarkStart w:id="3" w:name="bookmark68"/>
      <w:r>
        <w:rPr>
          <w:b w:val="0"/>
          <w:bCs w:val="0"/>
          <w:sz w:val="22"/>
          <w:szCs w:val="22"/>
          <w:lang w:val="el-GR" w:eastAsia="el-GR" w:bidi="el-GR"/>
        </w:rPr>
        <w:t xml:space="preserve">□ </w:t>
      </w:r>
      <w:r>
        <w:rPr>
          <w:lang w:val="el-GR" w:eastAsia="el-GR" w:bidi="el-GR"/>
        </w:rPr>
        <w:t>Θεωρητικές επισημάνσεις</w:t>
      </w:r>
      <w:bookmarkEnd w:id="3"/>
    </w:p>
    <w:p w14:paraId="52A0BBB8" w14:textId="77777777" w:rsidR="00123D3B" w:rsidRPr="00123D3B" w:rsidRDefault="00123D3B" w:rsidP="00123D3B">
      <w:pPr>
        <w:pStyle w:val="BodyText"/>
        <w:spacing w:after="180"/>
        <w:ind w:left="220" w:firstLine="280"/>
        <w:jc w:val="both"/>
        <w:rPr>
          <w:lang w:val="el-GR"/>
        </w:rPr>
      </w:pPr>
      <w:r>
        <w:rPr>
          <w:lang w:val="el-GR" w:eastAsia="el-GR" w:bidi="el-GR"/>
        </w:rPr>
        <w:t xml:space="preserve">Όταν συνδέσουμε δύο σημεία (Α και Β) ενός κυκλώματος με ένα σύρμα, τότε σύμφωνα με το νόμο του </w:t>
      </w:r>
      <w:r>
        <w:rPr>
          <w:lang w:bidi="en-US"/>
        </w:rPr>
        <w:t>Ohm</w:t>
      </w:r>
      <w:r w:rsidRPr="001E46EB">
        <w:rPr>
          <w:lang w:val="el-GR" w:bidi="en-US"/>
        </w:rPr>
        <w:t xml:space="preserve"> </w:t>
      </w:r>
      <w:r>
        <w:rPr>
          <w:lang w:val="el-GR" w:eastAsia="el-GR" w:bidi="el-GR"/>
        </w:rPr>
        <w:t>από το σύρμα διέρχεται ηλεκτρικό ρεύμα έντασης:</w:t>
      </w:r>
    </w:p>
    <w:p w14:paraId="7B4E7142" w14:textId="77777777" w:rsidR="00123D3B" w:rsidRPr="00123D3B" w:rsidRDefault="00123D3B" w:rsidP="00123D3B">
      <w:pPr>
        <w:pStyle w:val="Other0"/>
        <w:spacing w:after="140" w:line="197" w:lineRule="auto"/>
        <w:ind w:left="3900" w:firstLine="20"/>
        <w:rPr>
          <w:lang w:val="el-GR"/>
        </w:rPr>
      </w:pPr>
      <w:r>
        <w:rPr>
          <w:b/>
          <w:bCs/>
          <w:color w:val="000000"/>
          <w:w w:val="70"/>
          <w:sz w:val="22"/>
          <w:szCs w:val="22"/>
          <w:lang w:bidi="en-US"/>
        </w:rPr>
        <w:t>I</w:t>
      </w:r>
      <w:r w:rsidRPr="001E46EB">
        <w:rPr>
          <w:b/>
          <w:bCs/>
          <w:color w:val="000000"/>
          <w:w w:val="70"/>
          <w:sz w:val="22"/>
          <w:szCs w:val="22"/>
          <w:lang w:val="el-GR" w:bidi="en-US"/>
        </w:rPr>
        <w:t xml:space="preserve"> </w:t>
      </w:r>
      <w:r>
        <w:rPr>
          <w:b/>
          <w:bCs/>
          <w:color w:val="000000"/>
          <w:w w:val="70"/>
          <w:sz w:val="22"/>
          <w:szCs w:val="22"/>
          <w:lang w:val="el-GR" w:eastAsia="el-GR" w:bidi="el-GR"/>
        </w:rPr>
        <w:t>V '</w:t>
      </w:r>
      <w:r>
        <w:rPr>
          <w:color w:val="000000"/>
          <w:sz w:val="20"/>
          <w:szCs w:val="20"/>
          <w:lang w:val="el-GR" w:eastAsia="el-GR" w:bidi="el-GR"/>
        </w:rPr>
        <w:t>-</w:t>
      </w:r>
      <w:r>
        <w:rPr>
          <w:b/>
          <w:bCs/>
          <w:color w:val="000000"/>
          <w:w w:val="70"/>
          <w:sz w:val="22"/>
          <w:szCs w:val="22"/>
          <w:lang w:bidi="en-US"/>
        </w:rPr>
        <w:t>R</w:t>
      </w:r>
      <w:r w:rsidRPr="001E46EB">
        <w:rPr>
          <w:b/>
          <w:bCs/>
          <w:color w:val="000000"/>
          <w:w w:val="70"/>
          <w:sz w:val="22"/>
          <w:szCs w:val="22"/>
          <w:lang w:val="el-GR" w:bidi="en-US"/>
        </w:rPr>
        <w:t xml:space="preserve"> </w:t>
      </w:r>
      <w:r>
        <w:rPr>
          <w:lang w:val="el-GR" w:eastAsia="el-GR" w:bidi="el-GR"/>
        </w:rPr>
        <w:t>(1)</w:t>
      </w:r>
    </w:p>
    <w:p w14:paraId="0B5BF501" w14:textId="77777777" w:rsidR="00123D3B" w:rsidRPr="00123D3B" w:rsidRDefault="00123D3B" w:rsidP="00123D3B">
      <w:pPr>
        <w:pStyle w:val="BodyText"/>
        <w:ind w:left="220" w:firstLine="60"/>
        <w:jc w:val="both"/>
        <w:rPr>
          <w:lang w:val="el-GR"/>
        </w:rPr>
      </w:pPr>
      <w:r>
        <w:rPr>
          <w:lang w:val="el-GR" w:eastAsia="el-GR" w:bidi="el-GR"/>
        </w:rPr>
        <w:t xml:space="preserve">όπου V είναι η τάση μεταξύ των σημείων Α και Β του κυκλώματος και </w:t>
      </w:r>
      <w:r>
        <w:rPr>
          <w:lang w:bidi="en-US"/>
        </w:rPr>
        <w:t>R</w:t>
      </w:r>
      <w:r w:rsidRPr="001E46EB">
        <w:rPr>
          <w:lang w:val="el-GR" w:bidi="en-US"/>
        </w:rPr>
        <w:t xml:space="preserve"> </w:t>
      </w:r>
      <w:r>
        <w:rPr>
          <w:lang w:val="el-GR" w:eastAsia="el-GR" w:bidi="el-GR"/>
        </w:rPr>
        <w:t>η αντίσταση του σύρμα</w:t>
      </w:r>
      <w:r>
        <w:rPr>
          <w:lang w:val="el-GR" w:eastAsia="el-GR" w:bidi="el-GR"/>
        </w:rPr>
        <w:softHyphen/>
        <w:t>τος.</w:t>
      </w:r>
    </w:p>
    <w:p w14:paraId="61D2DCEF" w14:textId="77777777" w:rsidR="00123D3B" w:rsidRPr="00123D3B" w:rsidRDefault="00123D3B" w:rsidP="00123D3B">
      <w:pPr>
        <w:pStyle w:val="BodyText"/>
        <w:ind w:left="220" w:firstLine="280"/>
        <w:rPr>
          <w:lang w:val="el-GR"/>
        </w:rPr>
      </w:pPr>
      <w:r>
        <w:rPr>
          <w:lang w:val="el-GR" w:eastAsia="el-GR" w:bidi="el-GR"/>
        </w:rPr>
        <w:t xml:space="preserve">Από τη σχέση (1) βλέπουμε ότι, αν η αντίσταση </w:t>
      </w:r>
      <w:r>
        <w:rPr>
          <w:lang w:bidi="en-US"/>
        </w:rPr>
        <w:t>R</w:t>
      </w:r>
      <w:r w:rsidRPr="001E46EB">
        <w:rPr>
          <w:lang w:val="el-GR" w:bidi="en-US"/>
        </w:rPr>
        <w:t xml:space="preserve"> </w:t>
      </w:r>
      <w:r>
        <w:rPr>
          <w:lang w:val="el-GR" w:eastAsia="el-GR" w:bidi="el-GR"/>
        </w:rPr>
        <w:t>του σύρματος είναι πολύ μικρή, τότε η έντα</w:t>
      </w:r>
      <w:r>
        <w:rPr>
          <w:lang w:val="el-GR" w:eastAsia="el-GR" w:bidi="el-GR"/>
        </w:rPr>
        <w:softHyphen/>
        <w:t>ση (I) του ρεύματος που διέρχεται απ’ αυτό είναι πολύ μεγάλη.</w:t>
      </w:r>
    </w:p>
    <w:p w14:paraId="7172B827" w14:textId="77777777" w:rsidR="00123D3B" w:rsidRPr="00123D3B" w:rsidRDefault="00123D3B" w:rsidP="00123D3B">
      <w:pPr>
        <w:pStyle w:val="BodyText"/>
        <w:spacing w:after="0" w:line="389" w:lineRule="auto"/>
        <w:ind w:left="220" w:firstLine="280"/>
        <w:rPr>
          <w:lang w:val="el-GR"/>
        </w:rPr>
      </w:pPr>
      <w:r>
        <w:rPr>
          <w:lang w:val="el-GR" w:eastAsia="el-GR" w:bidi="el-GR"/>
        </w:rPr>
        <w:t xml:space="preserve">Η μεγάλη αύξηση της έντασης του ρεύματος που διέρχεται από το σύρμα έχει δύο επακόλουθα: α. τη μεγάλη αύξηση της θερμοκρασίας του εξαιτίας του φαινομένου </w:t>
      </w:r>
      <w:r>
        <w:rPr>
          <w:lang w:bidi="en-US"/>
        </w:rPr>
        <w:t>Joule</w:t>
      </w:r>
      <w:r w:rsidRPr="001E46EB">
        <w:rPr>
          <w:lang w:val="el-GR" w:bidi="en-US"/>
        </w:rPr>
        <w:t xml:space="preserve"> </w:t>
      </w:r>
      <w:r>
        <w:rPr>
          <w:lang w:val="el-GR" w:eastAsia="el-GR" w:bidi="el-GR"/>
        </w:rPr>
        <w:t>και β. την αύξηση του συνολικού ρεύματος που διέρχεται από το κύκλωμα.</w:t>
      </w:r>
    </w:p>
    <w:p w14:paraId="590FAF9F" w14:textId="77777777" w:rsidR="00123D3B" w:rsidRPr="00123D3B" w:rsidRDefault="00123D3B" w:rsidP="00123D3B">
      <w:pPr>
        <w:pStyle w:val="BodyText"/>
        <w:spacing w:after="0" w:line="389" w:lineRule="auto"/>
        <w:ind w:firstLine="460"/>
        <w:rPr>
          <w:lang w:val="el-GR"/>
        </w:rPr>
      </w:pPr>
      <w:r>
        <w:rPr>
          <w:lang w:val="el-GR" w:eastAsia="el-GR" w:bidi="el-GR"/>
        </w:rPr>
        <w:t xml:space="preserve">Το φαινόμενο αυτό είναι γνωστό ως </w:t>
      </w:r>
      <w:r>
        <w:rPr>
          <w:b/>
          <w:bCs/>
          <w:lang w:val="el-GR" w:eastAsia="el-GR" w:bidi="el-GR"/>
        </w:rPr>
        <w:t>βραχυκύκλωμα</w:t>
      </w:r>
      <w:r>
        <w:rPr>
          <w:lang w:val="el-GR" w:eastAsia="el-GR" w:bidi="el-GR"/>
        </w:rPr>
        <w:t>.</w:t>
      </w:r>
    </w:p>
    <w:p w14:paraId="49D13F8D" w14:textId="77777777" w:rsidR="00123D3B" w:rsidRPr="00123D3B" w:rsidRDefault="00123D3B" w:rsidP="00123D3B">
      <w:pPr>
        <w:pStyle w:val="BodyText"/>
        <w:spacing w:after="140" w:line="389" w:lineRule="auto"/>
        <w:ind w:firstLine="460"/>
        <w:rPr>
          <w:lang w:val="el-GR"/>
        </w:rPr>
        <w:sectPr w:rsidR="00123D3B" w:rsidRPr="00123D3B" w:rsidSect="00123D3B">
          <w:pgSz w:w="13022" w:h="17265"/>
          <w:pgMar w:top="1743" w:right="2012" w:bottom="690" w:left="1934" w:header="0" w:footer="3" w:gutter="0"/>
          <w:cols w:space="720"/>
          <w:noEndnote/>
          <w:docGrid w:linePitch="360"/>
        </w:sectPr>
      </w:pPr>
      <w:r>
        <w:rPr>
          <w:lang w:val="el-GR" w:eastAsia="el-GR" w:bidi="el-GR"/>
        </w:rPr>
        <w:t xml:space="preserve">Όταν από ένα σύρμα διέρχεται ηλεκτρικό ρεύμα, η θερμοκρασία του αυξάνεται (φαινόμενο </w:t>
      </w:r>
      <w:r>
        <w:rPr>
          <w:lang w:bidi="en-US"/>
        </w:rPr>
        <w:t>Joule</w:t>
      </w:r>
      <w:r w:rsidRPr="001E46EB">
        <w:rPr>
          <w:lang w:val="el-GR" w:bidi="en-US"/>
        </w:rPr>
        <w:t>).</w:t>
      </w:r>
    </w:p>
    <w:p w14:paraId="7B7FE76D" w14:textId="77777777" w:rsidR="00123D3B" w:rsidRPr="00123D3B" w:rsidRDefault="00123D3B" w:rsidP="00123D3B">
      <w:pPr>
        <w:pStyle w:val="BodyText"/>
        <w:spacing w:after="60" w:line="293" w:lineRule="auto"/>
        <w:ind w:firstLine="0"/>
        <w:jc w:val="both"/>
        <w:rPr>
          <w:lang w:val="el-GR"/>
        </w:rPr>
      </w:pPr>
      <w:r>
        <w:rPr>
          <w:lang w:val="el-GR" w:eastAsia="el-GR" w:bidi="el-GR"/>
        </w:rPr>
        <w:lastRenderedPageBreak/>
        <w:t>Έτσι, αν η ένταση του ρεύματος αυξηθεί πάρα πολύ, η θερμοκρασία του σύρματος είναι δυνατόν να φτάσει το σημείο τήξης του υλικού από το οποίο είναι κατασκευασμένο με αποτέλεσμα να λιώ</w:t>
      </w:r>
      <w:r>
        <w:rPr>
          <w:lang w:val="el-GR" w:eastAsia="el-GR" w:bidi="el-GR"/>
        </w:rPr>
        <w:softHyphen/>
        <w:t>σει.</w:t>
      </w:r>
    </w:p>
    <w:p w14:paraId="74DE2D51" w14:textId="77777777" w:rsidR="00123D3B" w:rsidRPr="00123D3B" w:rsidRDefault="00123D3B" w:rsidP="00123D3B">
      <w:pPr>
        <w:pStyle w:val="BodyText"/>
        <w:spacing w:after="60"/>
        <w:ind w:firstLine="200"/>
        <w:jc w:val="both"/>
        <w:rPr>
          <w:lang w:val="el-GR"/>
        </w:rPr>
      </w:pPr>
      <w:r>
        <w:rPr>
          <w:lang w:val="el-GR" w:eastAsia="el-GR" w:bidi="el-GR"/>
        </w:rPr>
        <w:t>Αυτό το φαινόμενο το εκμεταλλευόμαστε στην κατασκευή των θερμικών ασφαλειών ενός ηλεκτρι</w:t>
      </w:r>
      <w:r>
        <w:rPr>
          <w:lang w:val="el-GR" w:eastAsia="el-GR" w:bidi="el-GR"/>
        </w:rPr>
        <w:softHyphen/>
        <w:t>κού κυκλώματος.</w:t>
      </w:r>
    </w:p>
    <w:p w14:paraId="0A7D6BD9" w14:textId="77777777" w:rsidR="00123D3B" w:rsidRPr="00123D3B" w:rsidRDefault="00123D3B" w:rsidP="00123D3B">
      <w:pPr>
        <w:pStyle w:val="BodyText"/>
        <w:spacing w:after="60"/>
        <w:ind w:firstLine="200"/>
        <w:jc w:val="both"/>
        <w:rPr>
          <w:lang w:val="el-GR"/>
        </w:rPr>
        <w:sectPr w:rsidR="00123D3B" w:rsidRPr="00123D3B">
          <w:headerReference w:type="even" r:id="rId5"/>
          <w:headerReference w:type="default" r:id="rId6"/>
          <w:footerReference w:type="even" r:id="rId7"/>
          <w:footerReference w:type="default" r:id="rId8"/>
          <w:pgSz w:w="13022" w:h="17265"/>
          <w:pgMar w:top="2109" w:right="1968" w:bottom="2109" w:left="2246" w:header="0" w:footer="3" w:gutter="0"/>
          <w:cols w:space="720"/>
          <w:noEndnote/>
          <w:docGrid w:linePitch="360"/>
        </w:sectPr>
      </w:pPr>
      <w:r>
        <w:rPr>
          <w:lang w:val="el-GR" w:eastAsia="el-GR" w:bidi="el-GR"/>
        </w:rPr>
        <w:t>Προκειμένου να προστατεύσουμε τις ηλεκτρικές συσκευές που συνδέονται σ’ ένα κύκλωμα από την αύξηση της έντασης του ηλεκτρικού ρεύματος (που μπορεί, για παράδειγμα, να προκληθεί από ένα βραχυκύκλωμα), συνδέουμε σε σειρά με αυτές ένα εύτηκτο σύρμα. Όταν η ένταση του ηλε</w:t>
      </w:r>
      <w:r>
        <w:rPr>
          <w:lang w:val="el-GR" w:eastAsia="el-GR" w:bidi="el-GR"/>
        </w:rPr>
        <w:softHyphen/>
        <w:t>κτρικού ρεύματος υπερβεί μια ορισμένη τιμή, το σύρμα λειώνει και το κύκλωμα είναι πλέον ανοιχτό. Επομένως η ροή του ηλεκτρικού ρεύματος διακόπτεται.</w:t>
      </w:r>
    </w:p>
    <w:p w14:paraId="089F1B35" w14:textId="77777777" w:rsidR="00123D3B" w:rsidRPr="00123D3B" w:rsidRDefault="00123D3B" w:rsidP="00123D3B">
      <w:pPr>
        <w:pStyle w:val="BodyText"/>
        <w:pBdr>
          <w:bottom w:val="single" w:sz="4" w:space="0" w:color="auto"/>
        </w:pBdr>
        <w:spacing w:before="1160" w:after="395" w:line="240" w:lineRule="auto"/>
        <w:ind w:left="1800" w:firstLine="0"/>
        <w:rPr>
          <w:lang w:val="el-GR"/>
        </w:rPr>
      </w:pPr>
      <w:r>
        <w:rPr>
          <w:lang w:val="el-GR" w:eastAsia="el-GR" w:bidi="el-GR"/>
        </w:rPr>
        <w:lastRenderedPageBreak/>
        <w:t xml:space="preserve">ΔΙΑΚΟΠΠ ΚΑΙ ΒΡΑΧΥΚΥΚΛΩΜΑ ΣΤΟ ΠΛΕΚΤΡΙΚΟ ΚΥΚΛΩΜΑ </w:t>
      </w:r>
      <w:r>
        <w:rPr>
          <w:color w:val="D71920"/>
          <w:lang w:val="el-GR" w:eastAsia="el-GR" w:bidi="el-GR"/>
        </w:rPr>
        <w:t>ΕΡΓΑΣΤΠΡΙΑΚΠ ΑΣΚΠΣΠ 6</w:t>
      </w:r>
    </w:p>
    <w:p w14:paraId="5AE37CA5" w14:textId="77777777" w:rsidR="00123D3B" w:rsidRPr="00123D3B" w:rsidRDefault="00123D3B" w:rsidP="00123D3B">
      <w:pPr>
        <w:pStyle w:val="Heading30"/>
        <w:keepNext/>
        <w:keepLines/>
        <w:pBdr>
          <w:top w:val="single" w:sz="0" w:space="0" w:color="D7181F"/>
          <w:left w:val="single" w:sz="0" w:space="0" w:color="D7181F"/>
          <w:bottom w:val="single" w:sz="0" w:space="6" w:color="D7181F"/>
          <w:right w:val="single" w:sz="0" w:space="0" w:color="D7181F"/>
        </w:pBdr>
        <w:shd w:val="clear" w:color="auto" w:fill="D7181F"/>
        <w:spacing w:after="440"/>
        <w:rPr>
          <w:lang w:val="el-GR"/>
        </w:rPr>
      </w:pPr>
      <w:bookmarkStart w:id="4" w:name="bookmark70"/>
      <w:r>
        <w:rPr>
          <w:color w:val="FFFFFF"/>
          <w:lang w:val="el-GR" w:eastAsia="el-GR" w:bidi="el-GR"/>
        </w:rPr>
        <w:t>ΠΕΙΡΑΜΑΤΙΚΗ ΔΙΑΔΙΚΑΣΙΑ</w:t>
      </w:r>
      <w:bookmarkEnd w:id="4"/>
    </w:p>
    <w:p w14:paraId="6431AF37" w14:textId="77777777" w:rsidR="00123D3B" w:rsidRPr="00123D3B" w:rsidRDefault="00123D3B" w:rsidP="00123D3B">
      <w:pPr>
        <w:pStyle w:val="Heading40"/>
        <w:keepNext/>
        <w:keepLines/>
        <w:spacing w:after="120"/>
        <w:rPr>
          <w:lang w:val="el-GR"/>
        </w:rPr>
      </w:pPr>
      <w:bookmarkStart w:id="5" w:name="bookmark72"/>
      <w:r>
        <w:rPr>
          <w:b w:val="0"/>
          <w:bCs w:val="0"/>
          <w:sz w:val="22"/>
          <w:szCs w:val="22"/>
          <w:lang w:val="el-GR" w:eastAsia="el-GR" w:bidi="el-GR"/>
        </w:rPr>
        <w:t xml:space="preserve">□ </w:t>
      </w:r>
      <w:r>
        <w:rPr>
          <w:lang w:val="el-GR" w:eastAsia="el-GR" w:bidi="el-GR"/>
        </w:rPr>
        <w:t>Απαιτούμενα όργανα και υλικά</w:t>
      </w:r>
      <w:bookmarkEnd w:id="5"/>
    </w:p>
    <w:p w14:paraId="611BB2AF" w14:textId="77777777" w:rsidR="00123D3B" w:rsidRPr="00123D3B" w:rsidRDefault="00123D3B" w:rsidP="00123D3B">
      <w:pPr>
        <w:pStyle w:val="BodyText"/>
        <w:spacing w:after="120" w:line="240" w:lineRule="auto"/>
        <w:ind w:firstLine="300"/>
        <w:rPr>
          <w:lang w:val="el-GR"/>
        </w:rPr>
      </w:pPr>
      <w:r>
        <w:rPr>
          <w:i/>
          <w:iCs/>
          <w:lang w:bidi="en-US"/>
        </w:rPr>
        <w:t>J</w:t>
      </w:r>
      <w:r w:rsidRPr="001E46EB">
        <w:rPr>
          <w:lang w:val="el-GR" w:bidi="en-US"/>
        </w:rPr>
        <w:t xml:space="preserve"> </w:t>
      </w:r>
      <w:r>
        <w:rPr>
          <w:lang w:val="el-GR" w:eastAsia="el-GR" w:bidi="el-GR"/>
        </w:rPr>
        <w:t>Τροφοδοτικό συνεχούς τάσης 0-5 V (1)</w:t>
      </w:r>
    </w:p>
    <w:p w14:paraId="7EA2DE61" w14:textId="77777777" w:rsidR="00123D3B" w:rsidRPr="00123D3B" w:rsidRDefault="00123D3B" w:rsidP="00123D3B">
      <w:pPr>
        <w:pStyle w:val="BodyText"/>
        <w:spacing w:after="120" w:line="240" w:lineRule="auto"/>
        <w:ind w:firstLine="300"/>
        <w:rPr>
          <w:lang w:val="el-GR"/>
        </w:rPr>
      </w:pPr>
      <w:r>
        <w:rPr>
          <w:i/>
          <w:iCs/>
          <w:lang w:bidi="en-US"/>
        </w:rPr>
        <w:t>J</w:t>
      </w:r>
      <w:r w:rsidRPr="001E46EB">
        <w:rPr>
          <w:lang w:val="el-GR" w:bidi="en-US"/>
        </w:rPr>
        <w:t xml:space="preserve"> </w:t>
      </w:r>
      <w:r>
        <w:rPr>
          <w:lang w:val="el-GR" w:eastAsia="el-GR" w:bidi="el-GR"/>
        </w:rPr>
        <w:t xml:space="preserve">Τρία λαμπάκια 3,6 V - 0,5 </w:t>
      </w:r>
      <w:r>
        <w:rPr>
          <w:lang w:bidi="en-US"/>
        </w:rPr>
        <w:t>W</w:t>
      </w:r>
      <w:r w:rsidRPr="001E46EB">
        <w:rPr>
          <w:lang w:val="el-GR" w:bidi="en-US"/>
        </w:rPr>
        <w:t xml:space="preserve"> </w:t>
      </w:r>
      <w:r>
        <w:rPr>
          <w:lang w:val="el-GR" w:eastAsia="el-GR" w:bidi="el-GR"/>
        </w:rPr>
        <w:t>(2)</w:t>
      </w:r>
    </w:p>
    <w:p w14:paraId="493A2447" w14:textId="77777777" w:rsidR="00123D3B" w:rsidRPr="00123D3B" w:rsidRDefault="00123D3B" w:rsidP="00123D3B">
      <w:pPr>
        <w:pStyle w:val="BodyText"/>
        <w:spacing w:after="120" w:line="240" w:lineRule="auto"/>
        <w:ind w:firstLine="300"/>
        <w:rPr>
          <w:lang w:val="el-GR"/>
        </w:rPr>
      </w:pPr>
      <w:r>
        <w:rPr>
          <w:i/>
          <w:iCs/>
          <w:lang w:bidi="en-US"/>
        </w:rPr>
        <w:t>J</w:t>
      </w:r>
      <w:r w:rsidRPr="001E46EB">
        <w:rPr>
          <w:lang w:val="el-GR" w:bidi="en-US"/>
        </w:rPr>
        <w:t xml:space="preserve"> </w:t>
      </w:r>
      <w:r>
        <w:rPr>
          <w:lang w:val="el-GR" w:eastAsia="el-GR" w:bidi="el-GR"/>
        </w:rPr>
        <w:t>Καλώδια σύνδεσης (3)</w:t>
      </w:r>
    </w:p>
    <w:p w14:paraId="568E8724" w14:textId="77777777" w:rsidR="00123D3B" w:rsidRPr="00123D3B" w:rsidRDefault="00123D3B" w:rsidP="00123D3B">
      <w:pPr>
        <w:pStyle w:val="BodyText"/>
        <w:spacing w:after="120" w:line="240" w:lineRule="auto"/>
        <w:ind w:firstLine="300"/>
        <w:rPr>
          <w:lang w:val="el-GR"/>
        </w:rPr>
      </w:pPr>
      <w:r>
        <w:rPr>
          <w:i/>
          <w:iCs/>
          <w:lang w:bidi="en-US"/>
        </w:rPr>
        <w:t>J</w:t>
      </w:r>
      <w:r w:rsidRPr="001E46EB">
        <w:rPr>
          <w:lang w:val="el-GR" w:bidi="en-US"/>
        </w:rPr>
        <w:t xml:space="preserve"> </w:t>
      </w:r>
      <w:r>
        <w:rPr>
          <w:lang w:val="el-GR" w:eastAsia="el-GR" w:bidi="el-GR"/>
        </w:rPr>
        <w:t xml:space="preserve">Ένα </w:t>
      </w:r>
      <w:proofErr w:type="spellStart"/>
      <w:r>
        <w:rPr>
          <w:lang w:val="el-GR" w:eastAsia="el-GR" w:bidi="el-GR"/>
        </w:rPr>
        <w:t>πολύμετρο</w:t>
      </w:r>
      <w:proofErr w:type="spellEnd"/>
      <w:r>
        <w:rPr>
          <w:lang w:val="el-GR" w:eastAsia="el-GR" w:bidi="el-GR"/>
        </w:rPr>
        <w:t xml:space="preserve"> με χρήση βολτόμετρου (4)</w:t>
      </w:r>
    </w:p>
    <w:p w14:paraId="34E357A1" w14:textId="77777777" w:rsidR="00123D3B" w:rsidRPr="00123D3B" w:rsidRDefault="00123D3B" w:rsidP="00123D3B">
      <w:pPr>
        <w:pStyle w:val="BodyText"/>
        <w:spacing w:after="120" w:line="240" w:lineRule="auto"/>
        <w:ind w:firstLine="300"/>
        <w:rPr>
          <w:lang w:val="el-GR"/>
        </w:rPr>
      </w:pPr>
      <w:r>
        <w:rPr>
          <w:i/>
          <w:iCs/>
          <w:lang w:bidi="en-US"/>
        </w:rPr>
        <w:t>J</w:t>
      </w:r>
      <w:r w:rsidRPr="001E46EB">
        <w:rPr>
          <w:lang w:val="el-GR" w:bidi="en-US"/>
        </w:rPr>
        <w:t xml:space="preserve"> </w:t>
      </w:r>
      <w:r>
        <w:rPr>
          <w:lang w:val="el-GR" w:eastAsia="el-GR" w:bidi="el-GR"/>
        </w:rPr>
        <w:t>Τρία αμπερόμετρα συνεχούς ρεύματος με κλίμακα 0-1 Α και 0-5 Α (5)</w:t>
      </w:r>
    </w:p>
    <w:p w14:paraId="10A59661" w14:textId="77777777" w:rsidR="00123D3B" w:rsidRDefault="00123D3B" w:rsidP="00123D3B">
      <w:pPr>
        <w:pStyle w:val="BodyText"/>
        <w:spacing w:after="200" w:line="240" w:lineRule="auto"/>
        <w:ind w:firstLine="300"/>
        <w:jc w:val="both"/>
      </w:pPr>
      <w:r>
        <w:rPr>
          <w:i/>
          <w:iCs/>
          <w:lang w:bidi="en-US"/>
        </w:rPr>
        <w:t>J</w:t>
      </w:r>
      <w:r>
        <w:rPr>
          <w:lang w:bidi="en-US"/>
        </w:rPr>
        <w:t xml:space="preserve"> </w:t>
      </w:r>
      <w:r>
        <w:rPr>
          <w:lang w:val="el-GR" w:eastAsia="el-GR" w:bidi="el-GR"/>
        </w:rPr>
        <w:t xml:space="preserve">Ένας </w:t>
      </w:r>
      <w:proofErr w:type="spellStart"/>
      <w:r>
        <w:rPr>
          <w:lang w:val="el-GR" w:eastAsia="el-GR" w:bidi="el-GR"/>
        </w:rPr>
        <w:t>μαχαιρωτός</w:t>
      </w:r>
      <w:proofErr w:type="spellEnd"/>
      <w:r>
        <w:rPr>
          <w:lang w:val="el-GR" w:eastAsia="el-GR" w:bidi="el-GR"/>
        </w:rPr>
        <w:t xml:space="preserve"> διακόπτης (6)</w:t>
      </w:r>
    </w:p>
    <w:p w14:paraId="3B86C761" w14:textId="77777777" w:rsidR="00123D3B" w:rsidRDefault="00123D3B" w:rsidP="00123D3B">
      <w:pPr>
        <w:jc w:val="center"/>
        <w:rPr>
          <w:sz w:val="2"/>
          <w:szCs w:val="2"/>
        </w:rPr>
      </w:pPr>
      <w:r>
        <w:rPr>
          <w:noProof/>
        </w:rPr>
        <w:drawing>
          <wp:inline distT="0" distB="0" distL="0" distR="0" wp14:anchorId="63D7C022" wp14:editId="66F2B5C9">
            <wp:extent cx="3437890" cy="1743710"/>
            <wp:effectExtent l="0" t="0" r="0" b="0"/>
            <wp:docPr id="186" name="Picutre 186" descr="A close-up of a device&#10;&#10;Description automatically generated"/>
            <wp:cNvGraphicFramePr/>
            <a:graphic xmlns:a="http://schemas.openxmlformats.org/drawingml/2006/main">
              <a:graphicData uri="http://schemas.openxmlformats.org/drawingml/2006/picture">
                <pic:pic xmlns:pic="http://schemas.openxmlformats.org/drawingml/2006/picture">
                  <pic:nvPicPr>
                    <pic:cNvPr id="186" name="Picutre 186" descr="A close-up of a device&#10;&#10;Description automatically generated"/>
                    <pic:cNvPicPr/>
                  </pic:nvPicPr>
                  <pic:blipFill>
                    <a:blip r:embed="rId9"/>
                    <a:stretch/>
                  </pic:blipFill>
                  <pic:spPr>
                    <a:xfrm>
                      <a:off x="0" y="0"/>
                      <a:ext cx="3437890" cy="1743710"/>
                    </a:xfrm>
                    <a:prstGeom prst="rect">
                      <a:avLst/>
                    </a:prstGeom>
                  </pic:spPr>
                </pic:pic>
              </a:graphicData>
            </a:graphic>
          </wp:inline>
        </w:drawing>
      </w:r>
    </w:p>
    <w:p w14:paraId="3C9B9A4C" w14:textId="77777777" w:rsidR="00123D3B" w:rsidRPr="00123D3B" w:rsidRDefault="00123D3B" w:rsidP="00123D3B">
      <w:pPr>
        <w:pStyle w:val="Picturecaption0"/>
        <w:ind w:left="2429"/>
        <w:rPr>
          <w:lang w:val="el-GR"/>
        </w:rPr>
      </w:pPr>
      <w:r>
        <w:rPr>
          <w:lang w:val="el-GR" w:eastAsia="el-GR" w:bidi="el-GR"/>
        </w:rPr>
        <w:t>Εικόνα 1</w:t>
      </w:r>
    </w:p>
    <w:p w14:paraId="387B2915" w14:textId="77777777" w:rsidR="00123D3B" w:rsidRDefault="00123D3B" w:rsidP="00123D3B">
      <w:pPr>
        <w:spacing w:after="319" w:line="1" w:lineRule="exact"/>
      </w:pPr>
    </w:p>
    <w:p w14:paraId="67E3CB71" w14:textId="77777777" w:rsidR="00123D3B" w:rsidRPr="00123D3B" w:rsidRDefault="00123D3B" w:rsidP="00123D3B">
      <w:pPr>
        <w:pStyle w:val="Heading40"/>
        <w:keepNext/>
        <w:keepLines/>
        <w:spacing w:after="120"/>
        <w:rPr>
          <w:lang w:val="el-GR"/>
        </w:rPr>
      </w:pPr>
      <w:bookmarkStart w:id="6" w:name="bookmark74"/>
      <w:r>
        <w:rPr>
          <w:lang w:val="el-GR" w:eastAsia="el-GR" w:bidi="el-GR"/>
        </w:rPr>
        <w:t>ΠΕΙΡΑΜΑ 1: Διακοπή της ροής του ηλεκτρικού ρεύματος σε κύκλωμα ή κλάδο κυκλώματος</w:t>
      </w:r>
      <w:bookmarkEnd w:id="6"/>
    </w:p>
    <w:p w14:paraId="29008C76" w14:textId="77777777" w:rsidR="00123D3B" w:rsidRPr="00123D3B" w:rsidRDefault="00123D3B" w:rsidP="00123D3B">
      <w:pPr>
        <w:pStyle w:val="BodyText"/>
        <w:numPr>
          <w:ilvl w:val="0"/>
          <w:numId w:val="4"/>
        </w:numPr>
        <w:tabs>
          <w:tab w:val="left" w:pos="610"/>
        </w:tabs>
        <w:spacing w:after="200" w:line="240" w:lineRule="auto"/>
        <w:ind w:firstLine="300"/>
        <w:jc w:val="both"/>
        <w:rPr>
          <w:lang w:val="el-GR"/>
        </w:rPr>
      </w:pPr>
      <w:r>
        <w:rPr>
          <w:lang w:val="el-GR" w:eastAsia="el-GR" w:bidi="el-GR"/>
        </w:rPr>
        <w:t>Συναρμολόγησε το κύκλωμα που βλέπεις στην εικόνα 2.</w:t>
      </w:r>
    </w:p>
    <w:p w14:paraId="15195F9D" w14:textId="77777777" w:rsidR="00123D3B" w:rsidRDefault="00123D3B" w:rsidP="00123D3B">
      <w:pPr>
        <w:jc w:val="center"/>
        <w:rPr>
          <w:sz w:val="2"/>
          <w:szCs w:val="2"/>
        </w:rPr>
      </w:pPr>
      <w:r>
        <w:rPr>
          <w:noProof/>
        </w:rPr>
        <w:drawing>
          <wp:inline distT="0" distB="0" distL="0" distR="0" wp14:anchorId="0834CD45" wp14:editId="6CB37D19">
            <wp:extent cx="3816350" cy="2237105"/>
            <wp:effectExtent l="0" t="0" r="0" b="0"/>
            <wp:docPr id="187" name="Picutre 187" descr="A close-up of a device&#10;&#10;Description automatically generated"/>
            <wp:cNvGraphicFramePr/>
            <a:graphic xmlns:a="http://schemas.openxmlformats.org/drawingml/2006/main">
              <a:graphicData uri="http://schemas.openxmlformats.org/drawingml/2006/picture">
                <pic:pic xmlns:pic="http://schemas.openxmlformats.org/drawingml/2006/picture">
                  <pic:nvPicPr>
                    <pic:cNvPr id="187" name="Picutre 187" descr="A close-up of a device&#10;&#10;Description automatically generated"/>
                    <pic:cNvPicPr/>
                  </pic:nvPicPr>
                  <pic:blipFill>
                    <a:blip r:embed="rId10"/>
                    <a:stretch/>
                  </pic:blipFill>
                  <pic:spPr>
                    <a:xfrm>
                      <a:off x="0" y="0"/>
                      <a:ext cx="3816350" cy="2237105"/>
                    </a:xfrm>
                    <a:prstGeom prst="rect">
                      <a:avLst/>
                    </a:prstGeom>
                  </pic:spPr>
                </pic:pic>
              </a:graphicData>
            </a:graphic>
          </wp:inline>
        </w:drawing>
      </w:r>
    </w:p>
    <w:p w14:paraId="0975CE39" w14:textId="77777777" w:rsidR="00123D3B" w:rsidRDefault="00123D3B" w:rsidP="00123D3B">
      <w:pPr>
        <w:pStyle w:val="Picturecaption0"/>
        <w:ind w:left="2726"/>
      </w:pPr>
      <w:r>
        <w:rPr>
          <w:lang w:val="el-GR" w:eastAsia="el-GR" w:bidi="el-GR"/>
        </w:rPr>
        <w:t>Εικόνα 2</w:t>
      </w:r>
    </w:p>
    <w:p w14:paraId="07751F6D" w14:textId="77777777" w:rsidR="00123D3B" w:rsidRDefault="00123D3B" w:rsidP="00123D3B">
      <w:pPr>
        <w:spacing w:after="319" w:line="1" w:lineRule="exact"/>
      </w:pPr>
    </w:p>
    <w:p w14:paraId="33434D59" w14:textId="77777777" w:rsidR="00123D3B" w:rsidRPr="00123D3B" w:rsidRDefault="00123D3B" w:rsidP="00123D3B">
      <w:pPr>
        <w:pStyle w:val="BodyText"/>
        <w:numPr>
          <w:ilvl w:val="0"/>
          <w:numId w:val="4"/>
        </w:numPr>
        <w:tabs>
          <w:tab w:val="left" w:pos="630"/>
        </w:tabs>
        <w:spacing w:after="60"/>
        <w:ind w:firstLine="300"/>
        <w:jc w:val="both"/>
        <w:rPr>
          <w:lang w:val="el-GR"/>
        </w:rPr>
      </w:pPr>
      <w:r>
        <w:rPr>
          <w:lang w:val="el-GR" w:eastAsia="el-GR" w:bidi="el-GR"/>
        </w:rPr>
        <w:lastRenderedPageBreak/>
        <w:t>Κλείσε το διακόπτη και ρύθμισε την τάση της πηγής ώστε να φωτοβολούν και τα τρία λαμπάκια.</w:t>
      </w:r>
    </w:p>
    <w:p w14:paraId="37FB2460" w14:textId="77777777" w:rsidR="00123D3B" w:rsidRPr="00123D3B" w:rsidRDefault="00123D3B" w:rsidP="00123D3B">
      <w:pPr>
        <w:pStyle w:val="BodyText"/>
        <w:numPr>
          <w:ilvl w:val="0"/>
          <w:numId w:val="4"/>
        </w:numPr>
        <w:tabs>
          <w:tab w:val="left" w:pos="630"/>
        </w:tabs>
        <w:spacing w:after="120"/>
        <w:ind w:left="540" w:hanging="240"/>
        <w:jc w:val="both"/>
        <w:rPr>
          <w:lang w:val="el-GR"/>
        </w:rPr>
      </w:pPr>
      <w:r>
        <w:rPr>
          <w:lang w:val="el-GR" w:eastAsia="el-GR" w:bidi="el-GR"/>
        </w:rPr>
        <w:t>Πρόβλεψε τι θα συμβεί στη φωτοβολία των λαμπτήρων αν ξεβιδώσεις το λαμπάκι Λ</w:t>
      </w:r>
      <w:r>
        <w:rPr>
          <w:sz w:val="12"/>
          <w:szCs w:val="12"/>
          <w:lang w:val="el-GR" w:eastAsia="el-GR" w:bidi="el-GR"/>
        </w:rPr>
        <w:t xml:space="preserve">1 </w:t>
      </w:r>
      <w:r>
        <w:rPr>
          <w:lang w:val="el-GR" w:eastAsia="el-GR" w:bidi="el-GR"/>
        </w:rPr>
        <w:t>στο κύκλω</w:t>
      </w:r>
      <w:r>
        <w:rPr>
          <w:lang w:val="el-GR" w:eastAsia="el-GR" w:bidi="el-GR"/>
        </w:rPr>
        <w:softHyphen/>
        <w:t xml:space="preserve">μα που εικονίζεται στην εικόνα 2, σημειώνοντας ένα Χ στην κατάλληλη θέση του πίνακα </w:t>
      </w:r>
      <w:r>
        <w:rPr>
          <w:lang w:bidi="en-US"/>
        </w:rPr>
        <w:t>A</w:t>
      </w:r>
      <w:r w:rsidRPr="001E46EB">
        <w:rPr>
          <w:lang w:val="el-GR" w:bidi="en-US"/>
        </w:rPr>
        <w:t xml:space="preserve"> </w:t>
      </w:r>
      <w:r>
        <w:rPr>
          <w:lang w:val="el-GR" w:eastAsia="el-GR" w:bidi="el-GR"/>
        </w:rPr>
        <w:t>του φύλλου εργασίας.</w:t>
      </w:r>
      <w:r w:rsidRPr="00123D3B">
        <w:rPr>
          <w:lang w:val="el-GR"/>
        </w:rPr>
        <w:br w:type="page"/>
      </w:r>
    </w:p>
    <w:p w14:paraId="38AF56EF" w14:textId="77777777" w:rsidR="00123D3B" w:rsidRPr="00123D3B" w:rsidRDefault="00123D3B" w:rsidP="00123D3B">
      <w:pPr>
        <w:pStyle w:val="BodyText"/>
        <w:numPr>
          <w:ilvl w:val="0"/>
          <w:numId w:val="4"/>
        </w:numPr>
        <w:tabs>
          <w:tab w:val="left" w:pos="576"/>
        </w:tabs>
        <w:spacing w:after="1400" w:line="293" w:lineRule="auto"/>
        <w:ind w:left="520" w:hanging="240"/>
        <w:jc w:val="both"/>
        <w:rPr>
          <w:lang w:val="el-GR"/>
        </w:rPr>
      </w:pPr>
      <w:r>
        <w:rPr>
          <w:lang w:val="el-GR" w:eastAsia="el-GR" w:bidi="el-GR"/>
        </w:rPr>
        <w:lastRenderedPageBreak/>
        <w:t>Επιβεβαίωσε πειραματικά τις προβλέψεις σου ξεβιδώνοντας το λαμπτήρα Λ</w:t>
      </w:r>
      <w:r>
        <w:rPr>
          <w:sz w:val="12"/>
          <w:szCs w:val="12"/>
          <w:lang w:val="el-GR" w:eastAsia="el-GR" w:bidi="el-GR"/>
        </w:rPr>
        <w:t>1</w:t>
      </w:r>
      <w:r>
        <w:rPr>
          <w:lang w:val="el-GR" w:eastAsia="el-GR" w:bidi="el-GR"/>
        </w:rPr>
        <w:t>. Διόρθωσε τις λαν</w:t>
      </w:r>
      <w:r>
        <w:rPr>
          <w:lang w:val="el-GR" w:eastAsia="el-GR" w:bidi="el-GR"/>
        </w:rPr>
        <w:softHyphen/>
        <w:t xml:space="preserve">θασμένες προβλέψεις που σημείωσες στον πίνακα </w:t>
      </w:r>
      <w:r>
        <w:rPr>
          <w:lang w:bidi="en-US"/>
        </w:rPr>
        <w:t>A</w:t>
      </w:r>
      <w:r w:rsidRPr="001E46EB">
        <w:rPr>
          <w:lang w:val="el-GR" w:bidi="en-US"/>
        </w:rPr>
        <w:t xml:space="preserve"> </w:t>
      </w:r>
      <w:r>
        <w:rPr>
          <w:lang w:val="el-GR" w:eastAsia="el-GR" w:bidi="el-GR"/>
        </w:rPr>
        <w:t>του φύλλου εργασίας. Εξήγησε θεωρητικά τις μεταβολές που παρατήρησες στη φωτοβολία των λαμπτήρων.</w:t>
      </w:r>
    </w:p>
    <w:p w14:paraId="39A6E36B" w14:textId="77777777" w:rsidR="00123D3B" w:rsidRPr="00123D3B" w:rsidRDefault="00123D3B" w:rsidP="00123D3B">
      <w:pPr>
        <w:pStyle w:val="BodyText"/>
        <w:numPr>
          <w:ilvl w:val="0"/>
          <w:numId w:val="4"/>
        </w:numPr>
        <w:tabs>
          <w:tab w:val="left" w:pos="576"/>
        </w:tabs>
        <w:spacing w:after="60"/>
        <w:ind w:left="520" w:hanging="240"/>
        <w:jc w:val="both"/>
        <w:rPr>
          <w:lang w:val="el-GR"/>
        </w:rPr>
      </w:pPr>
      <w:r>
        <w:rPr>
          <w:lang w:val="el-GR" w:eastAsia="el-GR" w:bidi="el-GR"/>
        </w:rPr>
        <w:t>Πρόβλεψε τι θα συμβεί στη φωτοβολία των λαμπτήρων αν ξεβιδώσεις το λαμπάκι Λ</w:t>
      </w:r>
      <w:r>
        <w:rPr>
          <w:vertAlign w:val="subscript"/>
          <w:lang w:val="el-GR" w:eastAsia="el-GR" w:bidi="el-GR"/>
        </w:rPr>
        <w:t>3</w:t>
      </w:r>
      <w:r>
        <w:rPr>
          <w:lang w:val="el-GR" w:eastAsia="el-GR" w:bidi="el-GR"/>
        </w:rPr>
        <w:t xml:space="preserve"> στο κύκλω</w:t>
      </w:r>
      <w:r>
        <w:rPr>
          <w:lang w:val="el-GR" w:eastAsia="el-GR" w:bidi="el-GR"/>
        </w:rPr>
        <w:softHyphen/>
        <w:t xml:space="preserve">μα που εικονίζεται στην εικόνα 2, σημειώνοντας ένα X στην κατάλληλη θέση του πίνακα </w:t>
      </w:r>
      <w:r>
        <w:rPr>
          <w:lang w:bidi="en-US"/>
        </w:rPr>
        <w:t>B</w:t>
      </w:r>
      <w:r w:rsidRPr="001E46EB">
        <w:rPr>
          <w:lang w:val="el-GR" w:bidi="en-US"/>
        </w:rPr>
        <w:t xml:space="preserve"> </w:t>
      </w:r>
      <w:r>
        <w:rPr>
          <w:lang w:val="el-GR" w:eastAsia="el-GR" w:bidi="el-GR"/>
        </w:rPr>
        <w:t>του φύλλου εργασίας.</w:t>
      </w:r>
    </w:p>
    <w:p w14:paraId="526F5C7B" w14:textId="77777777" w:rsidR="00123D3B" w:rsidRDefault="00123D3B" w:rsidP="00123D3B">
      <w:pPr>
        <w:pStyle w:val="BodyText"/>
        <w:numPr>
          <w:ilvl w:val="0"/>
          <w:numId w:val="4"/>
        </w:numPr>
        <w:tabs>
          <w:tab w:val="left" w:pos="571"/>
        </w:tabs>
        <w:spacing w:after="260"/>
        <w:ind w:left="520" w:hanging="240"/>
        <w:jc w:val="both"/>
      </w:pPr>
      <w:r>
        <w:rPr>
          <w:lang w:val="el-GR" w:eastAsia="el-GR" w:bidi="el-GR"/>
        </w:rPr>
        <w:t>Επιβεβαίωσε πειραματικά τις προβλέψεις σου ξεβιδώνοντας το λαμπτήρα Λ</w:t>
      </w:r>
      <w:r>
        <w:rPr>
          <w:vertAlign w:val="subscript"/>
          <w:lang w:val="el-GR" w:eastAsia="el-GR" w:bidi="el-GR"/>
        </w:rPr>
        <w:t>3</w:t>
      </w:r>
      <w:r>
        <w:rPr>
          <w:lang w:val="el-GR" w:eastAsia="el-GR" w:bidi="el-GR"/>
        </w:rPr>
        <w:t xml:space="preserve"> του κυκλώματος που έχεις συναρμολογήσει (εικόνα 2). Διόρθωσε τις λανθασμένες προβλέψεις που σημείωσες στον πίνακα </w:t>
      </w:r>
      <w:r>
        <w:rPr>
          <w:lang w:bidi="en-US"/>
        </w:rPr>
        <w:t>B.</w:t>
      </w:r>
    </w:p>
    <w:p w14:paraId="153BC802" w14:textId="77777777" w:rsidR="00123D3B" w:rsidRDefault="00123D3B" w:rsidP="00123D3B">
      <w:pPr>
        <w:pStyle w:val="Heading40"/>
        <w:keepNext/>
        <w:keepLines/>
        <w:jc w:val="both"/>
      </w:pPr>
      <w:bookmarkStart w:id="7" w:name="bookmark76"/>
      <w:r>
        <w:rPr>
          <w:lang w:val="el-GR" w:eastAsia="el-GR" w:bidi="el-GR"/>
        </w:rPr>
        <w:t>ΠΕΙΡΑΜΑ 2: Βραχυκύκλωμα</w:t>
      </w:r>
      <w:bookmarkEnd w:id="7"/>
    </w:p>
    <w:p w14:paraId="3174A8BA" w14:textId="77777777" w:rsidR="00123D3B" w:rsidRPr="00123D3B" w:rsidRDefault="00123D3B" w:rsidP="00123D3B">
      <w:pPr>
        <w:pStyle w:val="BodyText"/>
        <w:numPr>
          <w:ilvl w:val="0"/>
          <w:numId w:val="5"/>
        </w:numPr>
        <w:tabs>
          <w:tab w:val="left" w:pos="557"/>
        </w:tabs>
        <w:spacing w:after="200" w:line="240" w:lineRule="auto"/>
        <w:ind w:firstLine="280"/>
        <w:jc w:val="both"/>
        <w:rPr>
          <w:lang w:val="el-GR"/>
        </w:rPr>
      </w:pPr>
      <w:r>
        <w:rPr>
          <w:lang w:val="el-GR" w:eastAsia="el-GR" w:bidi="el-GR"/>
        </w:rPr>
        <w:t>Συναρμολόγησε το κύκλωμα που βλέπεις στην εικόνα 3.</w:t>
      </w:r>
    </w:p>
    <w:p w14:paraId="6379C3A8" w14:textId="77777777" w:rsidR="00123D3B" w:rsidRDefault="00123D3B" w:rsidP="00123D3B">
      <w:pPr>
        <w:jc w:val="center"/>
        <w:rPr>
          <w:sz w:val="2"/>
          <w:szCs w:val="2"/>
        </w:rPr>
      </w:pPr>
      <w:r>
        <w:rPr>
          <w:noProof/>
        </w:rPr>
        <w:drawing>
          <wp:inline distT="0" distB="0" distL="0" distR="0" wp14:anchorId="3CD3084A" wp14:editId="06F1E16B">
            <wp:extent cx="3462655" cy="2450465"/>
            <wp:effectExtent l="0" t="0" r="0" b="0"/>
            <wp:docPr id="188" name="Picutre 188" descr="A person holding a wire to a devi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8" name="Picutre 188" descr="A person holding a wire to a device&#10;&#10;Description automatically generated with medium confidence"/>
                    <pic:cNvPicPr/>
                  </pic:nvPicPr>
                  <pic:blipFill>
                    <a:blip r:embed="rId11"/>
                    <a:stretch/>
                  </pic:blipFill>
                  <pic:spPr>
                    <a:xfrm>
                      <a:off x="0" y="0"/>
                      <a:ext cx="3462655" cy="2450465"/>
                    </a:xfrm>
                    <a:prstGeom prst="rect">
                      <a:avLst/>
                    </a:prstGeom>
                  </pic:spPr>
                </pic:pic>
              </a:graphicData>
            </a:graphic>
          </wp:inline>
        </w:drawing>
      </w:r>
    </w:p>
    <w:p w14:paraId="5153E6F0" w14:textId="77777777" w:rsidR="00123D3B" w:rsidRDefault="00123D3B" w:rsidP="00123D3B">
      <w:pPr>
        <w:pStyle w:val="Picturecaption0"/>
        <w:ind w:left="2453"/>
      </w:pPr>
      <w:r>
        <w:rPr>
          <w:lang w:val="el-GR" w:eastAsia="el-GR" w:bidi="el-GR"/>
        </w:rPr>
        <w:t>Εικόνα 3</w:t>
      </w:r>
    </w:p>
    <w:p w14:paraId="1ACF560A" w14:textId="77777777" w:rsidR="00123D3B" w:rsidRDefault="00123D3B" w:rsidP="00123D3B">
      <w:pPr>
        <w:spacing w:after="199" w:line="1" w:lineRule="exact"/>
      </w:pPr>
    </w:p>
    <w:p w14:paraId="1F2470BC" w14:textId="77777777" w:rsidR="00123D3B" w:rsidRPr="00123D3B" w:rsidRDefault="00123D3B" w:rsidP="00123D3B">
      <w:pPr>
        <w:pStyle w:val="BodyText"/>
        <w:numPr>
          <w:ilvl w:val="0"/>
          <w:numId w:val="5"/>
        </w:numPr>
        <w:tabs>
          <w:tab w:val="left" w:pos="576"/>
        </w:tabs>
        <w:spacing w:after="60"/>
        <w:ind w:firstLine="280"/>
        <w:jc w:val="both"/>
        <w:rPr>
          <w:lang w:val="el-GR"/>
        </w:rPr>
      </w:pPr>
      <w:r>
        <w:rPr>
          <w:lang w:val="el-GR" w:eastAsia="el-GR" w:bidi="el-GR"/>
        </w:rPr>
        <w:t>Κλείσε το διακόπτη και ρύθμισε την τάση της πηγής ώστε να φωτοβολούν και τα τρία λαμπάκια.</w:t>
      </w:r>
    </w:p>
    <w:p w14:paraId="5405B17D" w14:textId="77777777" w:rsidR="00123D3B" w:rsidRPr="00123D3B" w:rsidRDefault="00123D3B" w:rsidP="00123D3B">
      <w:pPr>
        <w:pStyle w:val="BodyText"/>
        <w:numPr>
          <w:ilvl w:val="0"/>
          <w:numId w:val="5"/>
        </w:numPr>
        <w:tabs>
          <w:tab w:val="left" w:pos="576"/>
        </w:tabs>
        <w:spacing w:after="60"/>
        <w:ind w:left="520" w:hanging="240"/>
        <w:jc w:val="both"/>
        <w:rPr>
          <w:lang w:val="el-GR"/>
        </w:rPr>
      </w:pPr>
      <w:r>
        <w:rPr>
          <w:lang w:val="el-GR" w:eastAsia="el-GR" w:bidi="el-GR"/>
        </w:rPr>
        <w:t>Πρόβλεψε πώς θα μεταβληθούν οι φωτοβολίες των λαμπτήρων αν τα σημεία Α και Β του κυκλώ</w:t>
      </w:r>
      <w:r>
        <w:rPr>
          <w:lang w:val="el-GR" w:eastAsia="el-GR" w:bidi="el-GR"/>
        </w:rPr>
        <w:softHyphen/>
        <w:t>ματος της εικόνας 3 συνδεθούν με αγωγό αμελητέας αντίστασης (καλώδιο). Συμπλήρωσε τον πίνα</w:t>
      </w:r>
      <w:r>
        <w:rPr>
          <w:lang w:val="el-GR" w:eastAsia="el-GR" w:bidi="el-GR"/>
        </w:rPr>
        <w:softHyphen/>
        <w:t>κα ° του φύλλου εργασίας, σημειώνοντας (με μολύβι) ένα X στην αντίστοιχη θέση.</w:t>
      </w:r>
    </w:p>
    <w:p w14:paraId="7976F667" w14:textId="77777777" w:rsidR="00123D3B" w:rsidRPr="00123D3B" w:rsidRDefault="00123D3B" w:rsidP="00123D3B">
      <w:pPr>
        <w:pStyle w:val="BodyText"/>
        <w:numPr>
          <w:ilvl w:val="0"/>
          <w:numId w:val="5"/>
        </w:numPr>
        <w:tabs>
          <w:tab w:val="left" w:pos="576"/>
        </w:tabs>
        <w:spacing w:after="1500"/>
        <w:ind w:left="520" w:hanging="240"/>
        <w:jc w:val="both"/>
        <w:rPr>
          <w:lang w:val="el-GR"/>
        </w:rPr>
      </w:pPr>
      <w:r>
        <w:rPr>
          <w:lang w:val="el-GR" w:eastAsia="el-GR" w:bidi="el-GR"/>
        </w:rPr>
        <w:t>Επιβεβαίωσε πειραματικά τις προβλέψεις που κατέγραψες στον πίνακα ° του φύλλου εργασίας, συν</w:t>
      </w:r>
      <w:r>
        <w:rPr>
          <w:lang w:val="el-GR" w:eastAsia="el-GR" w:bidi="el-GR"/>
        </w:rPr>
        <w:softHyphen/>
        <w:t>δέοντας ένα καλώδιο στις άκρες του λαμπτήρα Λ</w:t>
      </w:r>
      <w:r>
        <w:rPr>
          <w:sz w:val="12"/>
          <w:szCs w:val="12"/>
          <w:lang w:val="el-GR" w:eastAsia="el-GR" w:bidi="el-GR"/>
        </w:rPr>
        <w:t xml:space="preserve">1 </w:t>
      </w:r>
      <w:r>
        <w:rPr>
          <w:lang w:val="el-GR" w:eastAsia="el-GR" w:bidi="el-GR"/>
        </w:rPr>
        <w:t>(εικόνα 3). Διόρθωσε όπου υπάρχουν λάθη στον πίνακα °. Τεκμηρίωσε θεωρητικά τις μεταβολές που παρατήρησες στη φωτοβολίας των λαμπτήρων.</w:t>
      </w:r>
    </w:p>
    <w:p w14:paraId="52BF7CCD" w14:textId="77777777" w:rsidR="00073342" w:rsidRDefault="00073342"/>
    <w:sectPr w:rsidR="000733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CF005" w14:textId="77777777" w:rsidR="00123D3B" w:rsidRDefault="00123D3B">
    <w:pPr>
      <w:spacing w:line="1" w:lineRule="exact"/>
    </w:pPr>
    <w:r>
      <w:rPr>
        <w:noProof/>
      </w:rPr>
      <mc:AlternateContent>
        <mc:Choice Requires="wps">
          <w:drawing>
            <wp:anchor distT="0" distB="0" distL="0" distR="0" simplePos="0" relativeHeight="251664384" behindDoc="1" locked="0" layoutInCell="1" allowOverlap="1" wp14:anchorId="07E47068" wp14:editId="61B8FD87">
              <wp:simplePos x="0" y="0"/>
              <wp:positionH relativeFrom="page">
                <wp:posOffset>1450975</wp:posOffset>
              </wp:positionH>
              <wp:positionV relativeFrom="page">
                <wp:posOffset>9927590</wp:posOffset>
              </wp:positionV>
              <wp:extent cx="133985" cy="88265"/>
              <wp:effectExtent l="0" t="0" r="0" b="0"/>
              <wp:wrapNone/>
              <wp:docPr id="184" name="Shape 184"/>
              <wp:cNvGraphicFramePr/>
              <a:graphic xmlns:a="http://schemas.openxmlformats.org/drawingml/2006/main">
                <a:graphicData uri="http://schemas.microsoft.com/office/word/2010/wordprocessingShape">
                  <wps:wsp>
                    <wps:cNvSpPr txBox="1"/>
                    <wps:spPr>
                      <a:xfrm>
                        <a:off x="0" y="0"/>
                        <a:ext cx="133985" cy="88265"/>
                      </a:xfrm>
                      <a:prstGeom prst="rect">
                        <a:avLst/>
                      </a:prstGeom>
                      <a:noFill/>
                    </wps:spPr>
                    <wps:txbx>
                      <w:txbxContent>
                        <w:p w14:paraId="6475100B" w14:textId="77777777" w:rsidR="00123D3B" w:rsidRDefault="00123D3B">
                          <w:pPr>
                            <w:pStyle w:val="Headerorfooter20"/>
                            <w:pBdr>
                              <w:top w:val="single" w:sz="0" w:space="0" w:color="DE4935"/>
                              <w:left w:val="single" w:sz="0" w:space="0" w:color="DE4935"/>
                              <w:bottom w:val="single" w:sz="0" w:space="0" w:color="DE4935"/>
                              <w:right w:val="single" w:sz="0" w:space="0" w:color="DE4935"/>
                            </w:pBdr>
                            <w:shd w:val="clear" w:color="auto" w:fill="DE4935"/>
                          </w:pPr>
                          <w:r>
                            <w:fldChar w:fldCharType="begin"/>
                          </w:r>
                          <w:r>
                            <w:instrText xml:space="preserve"> PAGE \* MERGEFORMAT </w:instrText>
                          </w:r>
                          <w:r>
                            <w:fldChar w:fldCharType="separate"/>
                          </w:r>
                          <w:r>
                            <w:rPr>
                              <w:color w:val="FFFFFF"/>
                              <w:lang w:val="el-GR" w:eastAsia="el-GR" w:bidi="el-GR"/>
                            </w:rPr>
                            <w:t>#</w:t>
                          </w:r>
                          <w:r>
                            <w:rPr>
                              <w:color w:val="FFFFFF"/>
                            </w:rPr>
                            <w:fldChar w:fldCharType="end"/>
                          </w:r>
                        </w:p>
                      </w:txbxContent>
                    </wps:txbx>
                    <wps:bodyPr wrap="none" lIns="0" tIns="0" rIns="0" bIns="0">
                      <a:spAutoFit/>
                    </wps:bodyPr>
                  </wps:wsp>
                </a:graphicData>
              </a:graphic>
            </wp:anchor>
          </w:drawing>
        </mc:Choice>
        <mc:Fallback>
          <w:pict>
            <v:shapetype w14:anchorId="07E47068" id="_x0000_t202" coordsize="21600,21600" o:spt="202" path="m,l,21600r21600,l21600,xe">
              <v:stroke joinstyle="miter"/>
              <v:path gradientshapeok="t" o:connecttype="rect"/>
            </v:shapetype>
            <v:shape id="Shape 184" o:spid="_x0000_s1030" type="#_x0000_t202" style="position:absolute;margin-left:114.25pt;margin-top:781.7pt;width:10.55pt;height:6.95pt;z-index:-25165209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" filled="f" stroked="f">
              <v:textbox style="mso-fit-shape-to-text:t" inset="0,0,0,0">
                <w:txbxContent>
                  <w:p w14:paraId="6475100B" w14:textId="77777777" w:rsidR="00123D3B" w:rsidRDefault="00123D3B">
                    <w:pPr>
                      <w:pStyle w:val="Headerorfooter20"/>
                      <w:pBdr>
                        <w:top w:val="single" w:sz="0" w:space="0" w:color="DE4935"/>
                        <w:left w:val="single" w:sz="0" w:space="0" w:color="DE4935"/>
                        <w:bottom w:val="single" w:sz="0" w:space="0" w:color="DE4935"/>
                        <w:right w:val="single" w:sz="0" w:space="0" w:color="DE4935"/>
                      </w:pBdr>
                      <w:shd w:val="clear" w:color="auto" w:fill="DE4935"/>
                    </w:pPr>
                    <w:r>
                      <w:fldChar w:fldCharType="begin"/>
                    </w:r>
                    <w:r>
                      <w:instrText xml:space="preserve"> PAGE \* MERGEFORMAT </w:instrText>
                    </w:r>
                    <w:r>
                      <w:fldChar w:fldCharType="separate"/>
                    </w:r>
                    <w:r>
                      <w:rPr>
                        <w:color w:val="FFFFFF"/>
                        <w:lang w:val="el-GR" w:eastAsia="el-GR" w:bidi="el-GR"/>
                      </w:rPr>
                      <w:t>#</w:t>
                    </w:r>
                    <w:r>
                      <w:rPr>
                        <w:color w:val="FFFFFF"/>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D7C22" w14:textId="77777777" w:rsidR="00123D3B" w:rsidRDefault="00123D3B">
    <w:pPr>
      <w:spacing w:line="1" w:lineRule="exact"/>
    </w:pPr>
    <w:r>
      <w:rPr>
        <w:noProof/>
      </w:rPr>
      <mc:AlternateContent>
        <mc:Choice Requires="wps">
          <w:drawing>
            <wp:anchor distT="0" distB="0" distL="0" distR="0" simplePos="0" relativeHeight="251661312" behindDoc="1" locked="0" layoutInCell="1" allowOverlap="1" wp14:anchorId="10E30348" wp14:editId="70018F76">
              <wp:simplePos x="0" y="0"/>
              <wp:positionH relativeFrom="page">
                <wp:posOffset>1450975</wp:posOffset>
              </wp:positionH>
              <wp:positionV relativeFrom="page">
                <wp:posOffset>9927590</wp:posOffset>
              </wp:positionV>
              <wp:extent cx="133985" cy="88265"/>
              <wp:effectExtent l="0" t="0" r="0" b="0"/>
              <wp:wrapNone/>
              <wp:docPr id="178" name="Shape 178"/>
              <wp:cNvGraphicFramePr/>
              <a:graphic xmlns:a="http://schemas.openxmlformats.org/drawingml/2006/main">
                <a:graphicData uri="http://schemas.microsoft.com/office/word/2010/wordprocessingShape">
                  <wps:wsp>
                    <wps:cNvSpPr txBox="1"/>
                    <wps:spPr>
                      <a:xfrm>
                        <a:off x="0" y="0"/>
                        <a:ext cx="133985" cy="88265"/>
                      </a:xfrm>
                      <a:prstGeom prst="rect">
                        <a:avLst/>
                      </a:prstGeom>
                      <a:noFill/>
                    </wps:spPr>
                    <wps:txbx>
                      <w:txbxContent>
                        <w:p w14:paraId="57A20143" w14:textId="77777777" w:rsidR="00123D3B" w:rsidRDefault="00123D3B">
                          <w:pPr>
                            <w:pStyle w:val="Headerorfooter20"/>
                            <w:pBdr>
                              <w:top w:val="single" w:sz="0" w:space="0" w:color="DE4935"/>
                              <w:left w:val="single" w:sz="0" w:space="0" w:color="DE4935"/>
                              <w:bottom w:val="single" w:sz="0" w:space="0" w:color="DE4935"/>
                              <w:right w:val="single" w:sz="0" w:space="0" w:color="DE4935"/>
                            </w:pBdr>
                            <w:shd w:val="clear" w:color="auto" w:fill="DE4935"/>
                          </w:pPr>
                          <w:r>
                            <w:fldChar w:fldCharType="begin"/>
                          </w:r>
                          <w:r>
                            <w:instrText xml:space="preserve"> PAGE \* MERGEFORMAT </w:instrText>
                          </w:r>
                          <w:r>
                            <w:fldChar w:fldCharType="separate"/>
                          </w:r>
                          <w:r>
                            <w:rPr>
                              <w:color w:val="FFFFFF"/>
                              <w:lang w:val="el-GR" w:eastAsia="el-GR" w:bidi="el-GR"/>
                            </w:rPr>
                            <w:t>#</w:t>
                          </w:r>
                          <w:r>
                            <w:rPr>
                              <w:color w:val="FFFFFF"/>
                            </w:rPr>
                            <w:fldChar w:fldCharType="end"/>
                          </w:r>
                        </w:p>
                      </w:txbxContent>
                    </wps:txbx>
                    <wps:bodyPr wrap="none" lIns="0" tIns="0" rIns="0" bIns="0">
                      <a:spAutoFit/>
                    </wps:bodyPr>
                  </wps:wsp>
                </a:graphicData>
              </a:graphic>
            </wp:anchor>
          </w:drawing>
        </mc:Choice>
        <mc:Fallback>
          <w:pict>
            <v:shapetype w14:anchorId="10E30348" id="_x0000_t202" coordsize="21600,21600" o:spt="202" path="m,l,21600r21600,l21600,xe">
              <v:stroke joinstyle="miter"/>
              <v:path gradientshapeok="t" o:connecttype="rect"/>
            </v:shapetype>
            <v:shape id="Shape 178" o:spid="_x0000_s1031" type="#_x0000_t202" style="position:absolute;margin-left:114.25pt;margin-top:781.7pt;width:10.55pt;height:6.95pt;z-index:-2516551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" filled="f" stroked="f">
              <v:textbox style="mso-fit-shape-to-text:t" inset="0,0,0,0">
                <w:txbxContent>
                  <w:p w14:paraId="57A20143" w14:textId="77777777" w:rsidR="00123D3B" w:rsidRDefault="00123D3B">
                    <w:pPr>
                      <w:pStyle w:val="Headerorfooter20"/>
                      <w:pBdr>
                        <w:top w:val="single" w:sz="0" w:space="0" w:color="DE4935"/>
                        <w:left w:val="single" w:sz="0" w:space="0" w:color="DE4935"/>
                        <w:bottom w:val="single" w:sz="0" w:space="0" w:color="DE4935"/>
                        <w:right w:val="single" w:sz="0" w:space="0" w:color="DE4935"/>
                      </w:pBdr>
                      <w:shd w:val="clear" w:color="auto" w:fill="DE4935"/>
                    </w:pPr>
                    <w:r>
                      <w:fldChar w:fldCharType="begin"/>
                    </w:r>
                    <w:r>
                      <w:instrText xml:space="preserve"> PAGE \* MERGEFORMAT </w:instrText>
                    </w:r>
                    <w:r>
                      <w:fldChar w:fldCharType="separate"/>
                    </w:r>
                    <w:r>
                      <w:rPr>
                        <w:color w:val="FFFFFF"/>
                        <w:lang w:val="el-GR" w:eastAsia="el-GR" w:bidi="el-GR"/>
                      </w:rPr>
                      <w:t>#</w:t>
                    </w:r>
                    <w:r>
                      <w:rPr>
                        <w:color w:val="FFFFFF"/>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9DFC" w14:textId="77777777" w:rsidR="00123D3B" w:rsidRDefault="00123D3B">
    <w:pPr>
      <w:spacing w:line="1" w:lineRule="exact"/>
    </w:pPr>
    <w:r>
      <w:rPr>
        <w:noProof/>
      </w:rPr>
      <mc:AlternateContent>
        <mc:Choice Requires="wps">
          <w:drawing>
            <wp:anchor distT="0" distB="0" distL="0" distR="0" simplePos="0" relativeHeight="251662336" behindDoc="1" locked="0" layoutInCell="1" allowOverlap="1" wp14:anchorId="3400661B" wp14:editId="0E59EB8F">
              <wp:simplePos x="0" y="0"/>
              <wp:positionH relativeFrom="page">
                <wp:posOffset>396240</wp:posOffset>
              </wp:positionH>
              <wp:positionV relativeFrom="page">
                <wp:posOffset>34290</wp:posOffset>
              </wp:positionV>
              <wp:extent cx="2209800" cy="97790"/>
              <wp:effectExtent l="0" t="0" r="0" b="0"/>
              <wp:wrapNone/>
              <wp:docPr id="180" name="Shape 180"/>
              <wp:cNvGraphicFramePr/>
              <a:graphic xmlns:a="http://schemas.openxmlformats.org/drawingml/2006/main">
                <a:graphicData uri="http://schemas.microsoft.com/office/word/2010/wordprocessingShape">
                  <wps:wsp>
                    <wps:cNvSpPr txBox="1"/>
                    <wps:spPr>
                      <a:xfrm>
                        <a:off x="0" y="0"/>
                        <a:ext cx="2209800" cy="97790"/>
                      </a:xfrm>
                      <a:prstGeom prst="rect">
                        <a:avLst/>
                      </a:prstGeom>
                      <a:noFill/>
                    </wps:spPr>
                    <wps:txbx>
                      <w:txbxContent>
                        <w:p w14:paraId="086173E1" w14:textId="77777777" w:rsidR="00123D3B" w:rsidRDefault="00123D3B">
                          <w:pPr>
                            <w:pStyle w:val="Headerorfooter20"/>
                            <w:tabs>
                              <w:tab w:val="right" w:pos="2467"/>
                              <w:tab w:val="right" w:pos="3480"/>
                            </w:tabs>
                            <w:rPr>
                              <w:sz w:val="16"/>
                              <w:szCs w:val="16"/>
                            </w:rPr>
                          </w:pPr>
                          <w:proofErr w:type="spellStart"/>
                          <w:r>
                            <w:rPr>
                              <w:rFonts w:ascii="Courier New" w:eastAsia="Courier New" w:hAnsi="Courier New" w:cs="Courier New"/>
                              <w:color w:val="000000"/>
                              <w:sz w:val="16"/>
                              <w:szCs w:val="16"/>
                              <w:lang w:bidi="en-US"/>
                            </w:rPr>
                            <w:t>odigos</w:t>
                          </w:r>
                          <w:proofErr w:type="spellEnd"/>
                          <w:r>
                            <w:rPr>
                              <w:rFonts w:ascii="Courier New" w:eastAsia="Courier New" w:hAnsi="Courier New" w:cs="Courier New"/>
                              <w:color w:val="000000"/>
                              <w:sz w:val="16"/>
                              <w:szCs w:val="16"/>
                              <w:lang w:bidi="en-US"/>
                            </w:rPr>
                            <w:t xml:space="preserve"> 11-09-2007</w:t>
                          </w:r>
                          <w:r>
                            <w:rPr>
                              <w:rFonts w:ascii="Courier New" w:eastAsia="Courier New" w:hAnsi="Courier New" w:cs="Courier New"/>
                              <w:color w:val="000000"/>
                              <w:sz w:val="16"/>
                              <w:szCs w:val="16"/>
                              <w:lang w:bidi="en-US"/>
                            </w:rPr>
                            <w:tab/>
                            <w:t>17:09</w:t>
                          </w:r>
                          <w:r>
                            <w:rPr>
                              <w:rFonts w:ascii="Courier New" w:eastAsia="Courier New" w:hAnsi="Courier New" w:cs="Courier New"/>
                              <w:color w:val="000000"/>
                              <w:sz w:val="16"/>
                              <w:szCs w:val="16"/>
                              <w:lang w:bidi="en-US"/>
                            </w:rPr>
                            <w:tab/>
                          </w:r>
                          <w:r>
                            <w:rPr>
                              <w:rFonts w:ascii="Courier New" w:eastAsia="Courier New" w:hAnsi="Courier New" w:cs="Courier New"/>
                              <w:color w:val="000000"/>
                              <w:sz w:val="16"/>
                              <w:szCs w:val="16"/>
                              <w:lang w:val="el-GR" w:eastAsia="el-GR" w:bidi="el-GR"/>
                            </w:rPr>
                            <w:t>™ΑΪ&gt;&amp;&gt;·30</w:t>
                          </w:r>
                        </w:p>
                      </w:txbxContent>
                    </wps:txbx>
                    <wps:bodyPr lIns="0" tIns="0" rIns="0" bIns="0">
                      <a:spAutoFit/>
                    </wps:bodyPr>
                  </wps:wsp>
                </a:graphicData>
              </a:graphic>
            </wp:anchor>
          </w:drawing>
        </mc:Choice>
        <mc:Fallback>
          <w:pict>
            <v:shapetype w14:anchorId="3400661B" id="_x0000_t202" coordsize="21600,21600" o:spt="202" path="m,l,21600r21600,l21600,xe">
              <v:stroke joinstyle="miter"/>
              <v:path gradientshapeok="t" o:connecttype="rect"/>
            </v:shapetype>
            <v:shape id="Shape 180" o:spid="_x0000_s1026" type="#_x0000_t202" style="position:absolute;margin-left:31.2pt;margin-top:2.7pt;width:174pt;height:7.7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" filled="f" stroked="f">
              <v:textbox style="mso-fit-shape-to-text:t" inset="0,0,0,0">
                <w:txbxContent>
                  <w:p w14:paraId="086173E1" w14:textId="77777777" w:rsidR="00123D3B" w:rsidRDefault="00123D3B">
                    <w:pPr>
                      <w:pStyle w:val="Headerorfooter20"/>
                      <w:tabs>
                        <w:tab w:val="right" w:pos="2467"/>
                        <w:tab w:val="right" w:pos="3480"/>
                      </w:tabs>
                      <w:rPr>
                        <w:sz w:val="16"/>
                        <w:szCs w:val="16"/>
                      </w:rPr>
                    </w:pPr>
                    <w:proofErr w:type="spellStart"/>
                    <w:r>
                      <w:rPr>
                        <w:rFonts w:ascii="Courier New" w:eastAsia="Courier New" w:hAnsi="Courier New" w:cs="Courier New"/>
                        <w:color w:val="000000"/>
                        <w:sz w:val="16"/>
                        <w:szCs w:val="16"/>
                        <w:lang w:bidi="en-US"/>
                      </w:rPr>
                      <w:t>odigos</w:t>
                    </w:r>
                    <w:proofErr w:type="spellEnd"/>
                    <w:r>
                      <w:rPr>
                        <w:rFonts w:ascii="Courier New" w:eastAsia="Courier New" w:hAnsi="Courier New" w:cs="Courier New"/>
                        <w:color w:val="000000"/>
                        <w:sz w:val="16"/>
                        <w:szCs w:val="16"/>
                        <w:lang w:bidi="en-US"/>
                      </w:rPr>
                      <w:t xml:space="preserve"> 11-09-2007</w:t>
                    </w:r>
                    <w:r>
                      <w:rPr>
                        <w:rFonts w:ascii="Courier New" w:eastAsia="Courier New" w:hAnsi="Courier New" w:cs="Courier New"/>
                        <w:color w:val="000000"/>
                        <w:sz w:val="16"/>
                        <w:szCs w:val="16"/>
                        <w:lang w:bidi="en-US"/>
                      </w:rPr>
                      <w:tab/>
                      <w:t>17:09</w:t>
                    </w:r>
                    <w:r>
                      <w:rPr>
                        <w:rFonts w:ascii="Courier New" w:eastAsia="Courier New" w:hAnsi="Courier New" w:cs="Courier New"/>
                        <w:color w:val="000000"/>
                        <w:sz w:val="16"/>
                        <w:szCs w:val="16"/>
                        <w:lang w:bidi="en-US"/>
                      </w:rPr>
                      <w:tab/>
                    </w:r>
                    <w:r>
                      <w:rPr>
                        <w:rFonts w:ascii="Courier New" w:eastAsia="Courier New" w:hAnsi="Courier New" w:cs="Courier New"/>
                        <w:color w:val="000000"/>
                        <w:sz w:val="16"/>
                        <w:szCs w:val="16"/>
                        <w:lang w:val="el-GR" w:eastAsia="el-GR" w:bidi="el-GR"/>
                      </w:rPr>
                      <w:t>™ΑΪ&gt;&amp;&gt;·30</w:t>
                    </w: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2AAE86F2" wp14:editId="047BBC06">
              <wp:simplePos x="0" y="0"/>
              <wp:positionH relativeFrom="page">
                <wp:posOffset>1258570</wp:posOffset>
              </wp:positionH>
              <wp:positionV relativeFrom="page">
                <wp:posOffset>923925</wp:posOffset>
              </wp:positionV>
              <wp:extent cx="1212850" cy="85090"/>
              <wp:effectExtent l="0" t="0" r="0" b="0"/>
              <wp:wrapNone/>
              <wp:docPr id="182" name="Shape 182"/>
              <wp:cNvGraphicFramePr/>
              <a:graphic xmlns:a="http://schemas.openxmlformats.org/drawingml/2006/main">
                <a:graphicData uri="http://schemas.microsoft.com/office/word/2010/wordprocessingShape">
                  <wps:wsp>
                    <wps:cNvSpPr txBox="1"/>
                    <wps:spPr>
                      <a:xfrm>
                        <a:off x="0" y="0"/>
                        <a:ext cx="1212850" cy="85090"/>
                      </a:xfrm>
                      <a:prstGeom prst="rect">
                        <a:avLst/>
                      </a:prstGeom>
                      <a:noFill/>
                    </wps:spPr>
                    <wps:txbx>
                      <w:txbxContent>
                        <w:p w14:paraId="354656BC" w14:textId="77777777" w:rsidR="00123D3B" w:rsidRDefault="00123D3B">
                          <w:pPr>
                            <w:pStyle w:val="Headerorfooter20"/>
                            <w:rPr>
                              <w:sz w:val="18"/>
                              <w:szCs w:val="18"/>
                            </w:rPr>
                          </w:pPr>
                          <w:r>
                            <w:rPr>
                              <w:color w:val="231F20"/>
                              <w:sz w:val="18"/>
                              <w:szCs w:val="18"/>
                              <w:lang w:val="el-GR" w:eastAsia="el-GR" w:bidi="el-GR"/>
                            </w:rPr>
                            <w:t>ΦΥΣΙΚΠ °</w:t>
                          </w:r>
                          <w:r>
                            <w:rPr>
                              <w:color w:val="231F20"/>
                              <w:sz w:val="19"/>
                              <w:szCs w:val="19"/>
                              <w:lang w:val="el-GR" w:eastAsia="el-GR" w:bidi="el-GR"/>
                            </w:rPr>
                            <w:t xml:space="preserve">’ </w:t>
                          </w:r>
                          <w:r>
                            <w:rPr>
                              <w:color w:val="231F20"/>
                              <w:sz w:val="18"/>
                              <w:szCs w:val="18"/>
                              <w:lang w:val="el-GR" w:eastAsia="el-GR" w:bidi="el-GR"/>
                            </w:rPr>
                            <w:t>°ΥΜΝΑΣΙΟΥ</w:t>
                          </w:r>
                        </w:p>
                      </w:txbxContent>
                    </wps:txbx>
                    <wps:bodyPr wrap="none" lIns="0" tIns="0" rIns="0" bIns="0">
                      <a:spAutoFit/>
                    </wps:bodyPr>
                  </wps:wsp>
                </a:graphicData>
              </a:graphic>
            </wp:anchor>
          </w:drawing>
        </mc:Choice>
        <mc:Fallback>
          <w:pict>
            <v:shape w14:anchorId="2AAE86F2" id="Shape 182" o:spid="_x0000_s1027" type="#_x0000_t202" style="position:absolute;margin-left:99.1pt;margin-top:72.75pt;width:95.5pt;height:6.7pt;z-index:-2516531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" filled="f" stroked="f">
              <v:textbox style="mso-fit-shape-to-text:t" inset="0,0,0,0">
                <w:txbxContent>
                  <w:p w14:paraId="354656BC" w14:textId="77777777" w:rsidR="00123D3B" w:rsidRDefault="00123D3B">
                    <w:pPr>
                      <w:pStyle w:val="Headerorfooter20"/>
                      <w:rPr>
                        <w:sz w:val="18"/>
                        <w:szCs w:val="18"/>
                      </w:rPr>
                    </w:pPr>
                    <w:r>
                      <w:rPr>
                        <w:color w:val="231F20"/>
                        <w:sz w:val="18"/>
                        <w:szCs w:val="18"/>
                        <w:lang w:val="el-GR" w:eastAsia="el-GR" w:bidi="el-GR"/>
                      </w:rPr>
                      <w:t>ΦΥΣΙΚΠ °</w:t>
                    </w:r>
                    <w:r>
                      <w:rPr>
                        <w:color w:val="231F20"/>
                        <w:sz w:val="19"/>
                        <w:szCs w:val="19"/>
                        <w:lang w:val="el-GR" w:eastAsia="el-GR" w:bidi="el-GR"/>
                      </w:rPr>
                      <w:t xml:space="preserve">’ </w:t>
                    </w:r>
                    <w:r>
                      <w:rPr>
                        <w:color w:val="231F20"/>
                        <w:sz w:val="18"/>
                        <w:szCs w:val="18"/>
                        <w:lang w:val="el-GR" w:eastAsia="el-GR" w:bidi="el-GR"/>
                      </w:rPr>
                      <w:t>°ΥΜΝΑΣΙΟΥ</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5C0F2" w14:textId="77777777" w:rsidR="00123D3B" w:rsidRDefault="00123D3B">
    <w:pPr>
      <w:spacing w:line="1" w:lineRule="exact"/>
    </w:pPr>
    <w:r>
      <w:rPr>
        <w:noProof/>
      </w:rPr>
      <mc:AlternateContent>
        <mc:Choice Requires="wps">
          <w:drawing>
            <wp:anchor distT="0" distB="0" distL="0" distR="0" simplePos="0" relativeHeight="251659264" behindDoc="1" locked="0" layoutInCell="1" allowOverlap="1" wp14:anchorId="19E8D7F2" wp14:editId="14B1275F">
              <wp:simplePos x="0" y="0"/>
              <wp:positionH relativeFrom="page">
                <wp:posOffset>396240</wp:posOffset>
              </wp:positionH>
              <wp:positionV relativeFrom="page">
                <wp:posOffset>34290</wp:posOffset>
              </wp:positionV>
              <wp:extent cx="2209800" cy="97790"/>
              <wp:effectExtent l="0" t="0" r="0" b="0"/>
              <wp:wrapNone/>
              <wp:docPr id="174" name="Shape 174"/>
              <wp:cNvGraphicFramePr/>
              <a:graphic xmlns:a="http://schemas.openxmlformats.org/drawingml/2006/main">
                <a:graphicData uri="http://schemas.microsoft.com/office/word/2010/wordprocessingShape">
                  <wps:wsp>
                    <wps:cNvSpPr txBox="1"/>
                    <wps:spPr>
                      <a:xfrm>
                        <a:off x="0" y="0"/>
                        <a:ext cx="2209800" cy="97790"/>
                      </a:xfrm>
                      <a:prstGeom prst="rect">
                        <a:avLst/>
                      </a:prstGeom>
                      <a:noFill/>
                    </wps:spPr>
                    <wps:txbx>
                      <w:txbxContent>
                        <w:p w14:paraId="7B7DC56B" w14:textId="77777777" w:rsidR="00123D3B" w:rsidRDefault="00123D3B">
                          <w:pPr>
                            <w:pStyle w:val="Headerorfooter20"/>
                            <w:tabs>
                              <w:tab w:val="right" w:pos="2467"/>
                              <w:tab w:val="right" w:pos="3480"/>
                            </w:tabs>
                            <w:rPr>
                              <w:sz w:val="16"/>
                              <w:szCs w:val="16"/>
                            </w:rPr>
                          </w:pPr>
                          <w:proofErr w:type="spellStart"/>
                          <w:r>
                            <w:rPr>
                              <w:rFonts w:ascii="Courier New" w:eastAsia="Courier New" w:hAnsi="Courier New" w:cs="Courier New"/>
                              <w:color w:val="000000"/>
                              <w:sz w:val="16"/>
                              <w:szCs w:val="16"/>
                              <w:lang w:bidi="en-US"/>
                            </w:rPr>
                            <w:t>odigos</w:t>
                          </w:r>
                          <w:proofErr w:type="spellEnd"/>
                          <w:r>
                            <w:rPr>
                              <w:rFonts w:ascii="Courier New" w:eastAsia="Courier New" w:hAnsi="Courier New" w:cs="Courier New"/>
                              <w:color w:val="000000"/>
                              <w:sz w:val="16"/>
                              <w:szCs w:val="16"/>
                              <w:lang w:bidi="en-US"/>
                            </w:rPr>
                            <w:t xml:space="preserve"> 11-09-2007</w:t>
                          </w:r>
                          <w:r>
                            <w:rPr>
                              <w:rFonts w:ascii="Courier New" w:eastAsia="Courier New" w:hAnsi="Courier New" w:cs="Courier New"/>
                              <w:color w:val="000000"/>
                              <w:sz w:val="16"/>
                              <w:szCs w:val="16"/>
                              <w:lang w:bidi="en-US"/>
                            </w:rPr>
                            <w:tab/>
                            <w:t>17:09</w:t>
                          </w:r>
                          <w:r>
                            <w:rPr>
                              <w:rFonts w:ascii="Courier New" w:eastAsia="Courier New" w:hAnsi="Courier New" w:cs="Courier New"/>
                              <w:color w:val="000000"/>
                              <w:sz w:val="16"/>
                              <w:szCs w:val="16"/>
                              <w:lang w:bidi="en-US"/>
                            </w:rPr>
                            <w:tab/>
                          </w:r>
                          <w:r>
                            <w:rPr>
                              <w:rFonts w:ascii="Courier New" w:eastAsia="Courier New" w:hAnsi="Courier New" w:cs="Courier New"/>
                              <w:color w:val="000000"/>
                              <w:sz w:val="16"/>
                              <w:szCs w:val="16"/>
                              <w:lang w:val="el-GR" w:eastAsia="el-GR" w:bidi="el-GR"/>
                            </w:rPr>
                            <w:t>™ΑΪ&gt;&amp;&gt;·30</w:t>
                          </w:r>
                        </w:p>
                      </w:txbxContent>
                    </wps:txbx>
                    <wps:bodyPr lIns="0" tIns="0" rIns="0" bIns="0">
                      <a:spAutoFit/>
                    </wps:bodyPr>
                  </wps:wsp>
                </a:graphicData>
              </a:graphic>
            </wp:anchor>
          </w:drawing>
        </mc:Choice>
        <mc:Fallback>
          <w:pict>
            <v:shapetype w14:anchorId="19E8D7F2" id="_x0000_t202" coordsize="21600,21600" o:spt="202" path="m,l,21600r21600,l21600,xe">
              <v:stroke joinstyle="miter"/>
              <v:path gradientshapeok="t" o:connecttype="rect"/>
            </v:shapetype>
            <v:shape id="Shape 174" o:spid="_x0000_s1028" type="#_x0000_t202" style="position:absolute;margin-left:31.2pt;margin-top:2.7pt;width:174pt;height:7.7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" filled="f" stroked="f">
              <v:textbox style="mso-fit-shape-to-text:t" inset="0,0,0,0">
                <w:txbxContent>
                  <w:p w14:paraId="7B7DC56B" w14:textId="77777777" w:rsidR="00123D3B" w:rsidRDefault="00123D3B">
                    <w:pPr>
                      <w:pStyle w:val="Headerorfooter20"/>
                      <w:tabs>
                        <w:tab w:val="right" w:pos="2467"/>
                        <w:tab w:val="right" w:pos="3480"/>
                      </w:tabs>
                      <w:rPr>
                        <w:sz w:val="16"/>
                        <w:szCs w:val="16"/>
                      </w:rPr>
                    </w:pPr>
                    <w:proofErr w:type="spellStart"/>
                    <w:r>
                      <w:rPr>
                        <w:rFonts w:ascii="Courier New" w:eastAsia="Courier New" w:hAnsi="Courier New" w:cs="Courier New"/>
                        <w:color w:val="000000"/>
                        <w:sz w:val="16"/>
                        <w:szCs w:val="16"/>
                        <w:lang w:bidi="en-US"/>
                      </w:rPr>
                      <w:t>odigos</w:t>
                    </w:r>
                    <w:proofErr w:type="spellEnd"/>
                    <w:r>
                      <w:rPr>
                        <w:rFonts w:ascii="Courier New" w:eastAsia="Courier New" w:hAnsi="Courier New" w:cs="Courier New"/>
                        <w:color w:val="000000"/>
                        <w:sz w:val="16"/>
                        <w:szCs w:val="16"/>
                        <w:lang w:bidi="en-US"/>
                      </w:rPr>
                      <w:t xml:space="preserve"> 11-09-2007</w:t>
                    </w:r>
                    <w:r>
                      <w:rPr>
                        <w:rFonts w:ascii="Courier New" w:eastAsia="Courier New" w:hAnsi="Courier New" w:cs="Courier New"/>
                        <w:color w:val="000000"/>
                        <w:sz w:val="16"/>
                        <w:szCs w:val="16"/>
                        <w:lang w:bidi="en-US"/>
                      </w:rPr>
                      <w:tab/>
                      <w:t>17:09</w:t>
                    </w:r>
                    <w:r>
                      <w:rPr>
                        <w:rFonts w:ascii="Courier New" w:eastAsia="Courier New" w:hAnsi="Courier New" w:cs="Courier New"/>
                        <w:color w:val="000000"/>
                        <w:sz w:val="16"/>
                        <w:szCs w:val="16"/>
                        <w:lang w:bidi="en-US"/>
                      </w:rPr>
                      <w:tab/>
                    </w:r>
                    <w:r>
                      <w:rPr>
                        <w:rFonts w:ascii="Courier New" w:eastAsia="Courier New" w:hAnsi="Courier New" w:cs="Courier New"/>
                        <w:color w:val="000000"/>
                        <w:sz w:val="16"/>
                        <w:szCs w:val="16"/>
                        <w:lang w:val="el-GR" w:eastAsia="el-GR" w:bidi="el-GR"/>
                      </w:rPr>
                      <w:t>™ΑΪ&gt;&amp;&gt;·30</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6B4033C9" wp14:editId="190FA2C7">
              <wp:simplePos x="0" y="0"/>
              <wp:positionH relativeFrom="page">
                <wp:posOffset>1258570</wp:posOffset>
              </wp:positionH>
              <wp:positionV relativeFrom="page">
                <wp:posOffset>923925</wp:posOffset>
              </wp:positionV>
              <wp:extent cx="1212850" cy="85090"/>
              <wp:effectExtent l="0" t="0" r="0" b="0"/>
              <wp:wrapNone/>
              <wp:docPr id="176" name="Shape 176"/>
              <wp:cNvGraphicFramePr/>
              <a:graphic xmlns:a="http://schemas.openxmlformats.org/drawingml/2006/main">
                <a:graphicData uri="http://schemas.microsoft.com/office/word/2010/wordprocessingShape">
                  <wps:wsp>
                    <wps:cNvSpPr txBox="1"/>
                    <wps:spPr>
                      <a:xfrm>
                        <a:off x="0" y="0"/>
                        <a:ext cx="1212850" cy="85090"/>
                      </a:xfrm>
                      <a:prstGeom prst="rect">
                        <a:avLst/>
                      </a:prstGeom>
                      <a:noFill/>
                    </wps:spPr>
                    <wps:txbx>
                      <w:txbxContent>
                        <w:p w14:paraId="0E4266BD" w14:textId="77777777" w:rsidR="00123D3B" w:rsidRDefault="00123D3B">
                          <w:pPr>
                            <w:pStyle w:val="Headerorfooter20"/>
                            <w:rPr>
                              <w:sz w:val="18"/>
                              <w:szCs w:val="18"/>
                            </w:rPr>
                          </w:pPr>
                          <w:r>
                            <w:rPr>
                              <w:color w:val="231F20"/>
                              <w:sz w:val="18"/>
                              <w:szCs w:val="18"/>
                              <w:lang w:val="el-GR" w:eastAsia="el-GR" w:bidi="el-GR"/>
                            </w:rPr>
                            <w:t>ΦΥΣΙΚΠ °</w:t>
                          </w:r>
                          <w:r>
                            <w:rPr>
                              <w:color w:val="231F20"/>
                              <w:sz w:val="19"/>
                              <w:szCs w:val="19"/>
                              <w:lang w:val="el-GR" w:eastAsia="el-GR" w:bidi="el-GR"/>
                            </w:rPr>
                            <w:t xml:space="preserve">’ </w:t>
                          </w:r>
                          <w:r>
                            <w:rPr>
                              <w:color w:val="231F20"/>
                              <w:sz w:val="18"/>
                              <w:szCs w:val="18"/>
                              <w:lang w:val="el-GR" w:eastAsia="el-GR" w:bidi="el-GR"/>
                            </w:rPr>
                            <w:t>°ΥΜΝΑΣΙΟΥ</w:t>
                          </w:r>
                        </w:p>
                      </w:txbxContent>
                    </wps:txbx>
                    <wps:bodyPr wrap="none" lIns="0" tIns="0" rIns="0" bIns="0">
                      <a:spAutoFit/>
                    </wps:bodyPr>
                  </wps:wsp>
                </a:graphicData>
              </a:graphic>
            </wp:anchor>
          </w:drawing>
        </mc:Choice>
        <mc:Fallback>
          <w:pict>
            <v:shape w14:anchorId="6B4033C9" id="Shape 176" o:spid="_x0000_s1029" type="#_x0000_t202" style="position:absolute;margin-left:99.1pt;margin-top:72.75pt;width:95.5pt;height:6.7pt;z-index:-25165619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" filled="f" stroked="f">
              <v:textbox style="mso-fit-shape-to-text:t" inset="0,0,0,0">
                <w:txbxContent>
                  <w:p w14:paraId="0E4266BD" w14:textId="77777777" w:rsidR="00123D3B" w:rsidRDefault="00123D3B">
                    <w:pPr>
                      <w:pStyle w:val="Headerorfooter20"/>
                      <w:rPr>
                        <w:sz w:val="18"/>
                        <w:szCs w:val="18"/>
                      </w:rPr>
                    </w:pPr>
                    <w:r>
                      <w:rPr>
                        <w:color w:val="231F20"/>
                        <w:sz w:val="18"/>
                        <w:szCs w:val="18"/>
                        <w:lang w:val="el-GR" w:eastAsia="el-GR" w:bidi="el-GR"/>
                      </w:rPr>
                      <w:t>ΦΥΣΙΚΠ °</w:t>
                    </w:r>
                    <w:r>
                      <w:rPr>
                        <w:color w:val="231F20"/>
                        <w:sz w:val="19"/>
                        <w:szCs w:val="19"/>
                        <w:lang w:val="el-GR" w:eastAsia="el-GR" w:bidi="el-GR"/>
                      </w:rPr>
                      <w:t xml:space="preserve">’ </w:t>
                    </w:r>
                    <w:r>
                      <w:rPr>
                        <w:color w:val="231F20"/>
                        <w:sz w:val="18"/>
                        <w:szCs w:val="18"/>
                        <w:lang w:val="el-GR" w:eastAsia="el-GR" w:bidi="el-GR"/>
                      </w:rPr>
                      <w:t>°ΥΜΝΑΣΙΟΥ</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57A3"/>
    <w:multiLevelType w:val="multilevel"/>
    <w:tmpl w:val="B9EAD6B2"/>
    <w:lvl w:ilvl="0">
      <w:start w:val="1"/>
      <w:numFmt w:val="bullet"/>
      <w:lvlText w:val="&gt;"/>
      <w:lvlJc w:val="left"/>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5E7743"/>
    <w:multiLevelType w:val="multilevel"/>
    <w:tmpl w:val="0DBAFFA2"/>
    <w:lvl w:ilvl="0">
      <w:start w:val="1"/>
      <w:numFmt w:val="decimal"/>
      <w:lvlText w:val="%1."/>
      <w:lvlJc w:val="left"/>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A104F0"/>
    <w:multiLevelType w:val="multilevel"/>
    <w:tmpl w:val="2842B65E"/>
    <w:lvl w:ilvl="0">
      <w:start w:val="1"/>
      <w:numFmt w:val="decimal"/>
      <w:lvlText w:val="%1."/>
      <w:lvlJc w:val="left"/>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5821F8B"/>
    <w:multiLevelType w:val="multilevel"/>
    <w:tmpl w:val="863880CE"/>
    <w:lvl w:ilvl="0">
      <w:start w:val="1"/>
      <w:numFmt w:val="decimal"/>
      <w:lvlText w:val="%1."/>
      <w:lvlJc w:val="left"/>
      <w:rPr>
        <w:rFonts w:ascii="Times New Roman" w:eastAsia="Times New Roman" w:hAnsi="Times New Roman" w:cs="Times New Roman"/>
        <w:b w:val="0"/>
        <w:bCs w:val="0"/>
        <w:i w:val="0"/>
        <w:iCs w:val="0"/>
        <w:smallCaps w:val="0"/>
        <w:strike w:val="0"/>
        <w:color w:val="C74B1A"/>
        <w:spacing w:val="0"/>
        <w:w w:val="100"/>
        <w:position w:val="0"/>
        <w:sz w:val="18"/>
        <w:szCs w:val="18"/>
        <w:u w:val="none"/>
        <w:shd w:val="clear" w:color="auto" w:fill="auto"/>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20663D"/>
    <w:multiLevelType w:val="multilevel"/>
    <w:tmpl w:val="1FAA4896"/>
    <w:lvl w:ilvl="0">
      <w:start w:val="1"/>
      <w:numFmt w:val="bullet"/>
      <w:lvlText w:val="□"/>
      <w:lvlJc w:val="left"/>
      <w:rPr>
        <w:rFonts w:ascii="Times New Roman" w:eastAsia="Times New Roman" w:hAnsi="Times New Roman" w:cs="Times New Roman"/>
        <w:b w:val="0"/>
        <w:bCs w:val="0"/>
        <w:i/>
        <w:iCs/>
        <w:smallCaps w:val="0"/>
        <w:strike w:val="0"/>
        <w:color w:val="C74B1A"/>
        <w:spacing w:val="0"/>
        <w:w w:val="100"/>
        <w:position w:val="0"/>
        <w:sz w:val="22"/>
        <w:szCs w:val="22"/>
        <w:u w:val="none"/>
        <w:shd w:val="clear" w:color="auto" w:fill="auto"/>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88981126">
    <w:abstractNumId w:val="4"/>
  </w:num>
  <w:num w:numId="2" w16cid:durableId="1379280446">
    <w:abstractNumId w:val="2"/>
  </w:num>
  <w:num w:numId="3" w16cid:durableId="176623580">
    <w:abstractNumId w:val="0"/>
  </w:num>
  <w:num w:numId="4" w16cid:durableId="299655368">
    <w:abstractNumId w:val="1"/>
  </w:num>
  <w:num w:numId="5" w16cid:durableId="122890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3B"/>
    <w:rsid w:val="00035473"/>
    <w:rsid w:val="00073342"/>
    <w:rsid w:val="00123D3B"/>
    <w:rsid w:val="002A170F"/>
    <w:rsid w:val="0083246C"/>
    <w:rsid w:val="00911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55E6"/>
  <w15:chartTrackingRefBased/>
  <w15:docId w15:val="{30B66FAA-53C9-44B3-A57D-A6F6EBF61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D3B"/>
    <w:pPr>
      <w:widowControl w:val="0"/>
      <w:spacing w:after="0" w:line="240" w:lineRule="auto"/>
    </w:pPr>
    <w:rPr>
      <w:rFonts w:ascii="Courier New" w:eastAsia="Courier New" w:hAnsi="Courier New" w:cs="Courier New"/>
      <w:color w:val="000000"/>
      <w:kern w:val="0"/>
      <w:sz w:val="24"/>
      <w:szCs w:val="24"/>
      <w:lang w:val="el-GR" w:eastAsia="el-GR" w:bidi="el-G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orfooter2">
    <w:name w:val="Header or footer (2)_"/>
    <w:basedOn w:val="DefaultParagraphFont"/>
    <w:link w:val="Headerorfooter20"/>
    <w:rsid w:val="00123D3B"/>
    <w:rPr>
      <w:rFonts w:ascii="Times New Roman" w:eastAsia="Times New Roman" w:hAnsi="Times New Roman" w:cs="Times New Roman"/>
      <w:sz w:val="20"/>
      <w:szCs w:val="20"/>
    </w:rPr>
  </w:style>
  <w:style w:type="character" w:customStyle="1" w:styleId="Other">
    <w:name w:val="Other_"/>
    <w:basedOn w:val="DefaultParagraphFont"/>
    <w:link w:val="Other0"/>
    <w:rsid w:val="00123D3B"/>
    <w:rPr>
      <w:rFonts w:ascii="Times New Roman" w:eastAsia="Times New Roman" w:hAnsi="Times New Roman" w:cs="Times New Roman"/>
      <w:color w:val="231F20"/>
      <w:sz w:val="18"/>
      <w:szCs w:val="18"/>
    </w:rPr>
  </w:style>
  <w:style w:type="character" w:customStyle="1" w:styleId="BodyTextChar">
    <w:name w:val="Body Text Char"/>
    <w:basedOn w:val="DefaultParagraphFont"/>
    <w:link w:val="BodyText"/>
    <w:rsid w:val="00123D3B"/>
    <w:rPr>
      <w:rFonts w:ascii="Times New Roman" w:eastAsia="Times New Roman" w:hAnsi="Times New Roman" w:cs="Times New Roman"/>
      <w:color w:val="231F20"/>
      <w:sz w:val="18"/>
      <w:szCs w:val="18"/>
    </w:rPr>
  </w:style>
  <w:style w:type="character" w:customStyle="1" w:styleId="Picturecaption">
    <w:name w:val="Picture caption_"/>
    <w:basedOn w:val="DefaultParagraphFont"/>
    <w:link w:val="Picturecaption0"/>
    <w:rsid w:val="00123D3B"/>
    <w:rPr>
      <w:rFonts w:ascii="Times New Roman" w:eastAsia="Times New Roman" w:hAnsi="Times New Roman" w:cs="Times New Roman"/>
      <w:i/>
      <w:iCs/>
      <w:color w:val="231F20"/>
      <w:sz w:val="13"/>
      <w:szCs w:val="13"/>
    </w:rPr>
  </w:style>
  <w:style w:type="character" w:customStyle="1" w:styleId="Heading2">
    <w:name w:val="Heading #2_"/>
    <w:basedOn w:val="DefaultParagraphFont"/>
    <w:link w:val="Heading20"/>
    <w:rsid w:val="00123D3B"/>
    <w:rPr>
      <w:rFonts w:ascii="Tahoma" w:eastAsia="Tahoma" w:hAnsi="Tahoma" w:cs="Tahoma"/>
      <w:b/>
      <w:bCs/>
      <w:color w:val="EBEBEB"/>
      <w:w w:val="60"/>
      <w:sz w:val="60"/>
      <w:szCs w:val="60"/>
    </w:rPr>
  </w:style>
  <w:style w:type="character" w:customStyle="1" w:styleId="Heading4">
    <w:name w:val="Heading #4_"/>
    <w:basedOn w:val="DefaultParagraphFont"/>
    <w:link w:val="Heading40"/>
    <w:rsid w:val="00123D3B"/>
    <w:rPr>
      <w:rFonts w:ascii="Times New Roman" w:eastAsia="Times New Roman" w:hAnsi="Times New Roman" w:cs="Times New Roman"/>
      <w:b/>
      <w:bCs/>
      <w:i/>
      <w:iCs/>
      <w:color w:val="C74B1A"/>
      <w:sz w:val="20"/>
      <w:szCs w:val="20"/>
    </w:rPr>
  </w:style>
  <w:style w:type="character" w:customStyle="1" w:styleId="Heading3">
    <w:name w:val="Heading #3_"/>
    <w:basedOn w:val="DefaultParagraphFont"/>
    <w:link w:val="Heading30"/>
    <w:rsid w:val="00123D3B"/>
    <w:rPr>
      <w:rFonts w:ascii="Arial" w:eastAsia="Arial" w:hAnsi="Arial" w:cs="Arial"/>
      <w:b/>
      <w:bCs/>
      <w:color w:val="EBEBEB"/>
      <w:sz w:val="30"/>
      <w:szCs w:val="30"/>
    </w:rPr>
  </w:style>
  <w:style w:type="paragraph" w:customStyle="1" w:styleId="Headerorfooter20">
    <w:name w:val="Header or footer (2)"/>
    <w:basedOn w:val="Normal"/>
    <w:link w:val="Headerorfooter2"/>
    <w:rsid w:val="00123D3B"/>
    <w:rPr>
      <w:rFonts w:ascii="Times New Roman" w:eastAsia="Times New Roman" w:hAnsi="Times New Roman" w:cs="Times New Roman"/>
      <w:color w:val="auto"/>
      <w:kern w:val="2"/>
      <w:sz w:val="20"/>
      <w:szCs w:val="20"/>
      <w:lang w:val="en-US" w:eastAsia="en-US" w:bidi="ar-SA"/>
      <w14:ligatures w14:val="standardContextual"/>
    </w:rPr>
  </w:style>
  <w:style w:type="paragraph" w:customStyle="1" w:styleId="Other0">
    <w:name w:val="Other"/>
    <w:basedOn w:val="Normal"/>
    <w:link w:val="Other"/>
    <w:rsid w:val="00123D3B"/>
    <w:pPr>
      <w:spacing w:after="80" w:line="290" w:lineRule="auto"/>
      <w:ind w:firstLine="170"/>
    </w:pPr>
    <w:rPr>
      <w:rFonts w:ascii="Times New Roman" w:eastAsia="Times New Roman" w:hAnsi="Times New Roman" w:cs="Times New Roman"/>
      <w:color w:val="231F20"/>
      <w:kern w:val="2"/>
      <w:sz w:val="18"/>
      <w:szCs w:val="18"/>
      <w:lang w:val="en-US" w:eastAsia="en-US" w:bidi="ar-SA"/>
      <w14:ligatures w14:val="standardContextual"/>
    </w:rPr>
  </w:style>
  <w:style w:type="paragraph" w:styleId="BodyText">
    <w:name w:val="Body Text"/>
    <w:basedOn w:val="Normal"/>
    <w:link w:val="BodyTextChar"/>
    <w:qFormat/>
    <w:rsid w:val="00123D3B"/>
    <w:pPr>
      <w:spacing w:after="80" w:line="290" w:lineRule="auto"/>
      <w:ind w:firstLine="170"/>
    </w:pPr>
    <w:rPr>
      <w:rFonts w:ascii="Times New Roman" w:eastAsia="Times New Roman" w:hAnsi="Times New Roman" w:cs="Times New Roman"/>
      <w:color w:val="231F20"/>
      <w:kern w:val="2"/>
      <w:sz w:val="18"/>
      <w:szCs w:val="18"/>
      <w:lang w:val="en-US" w:eastAsia="en-US" w:bidi="ar-SA"/>
      <w14:ligatures w14:val="standardContextual"/>
    </w:rPr>
  </w:style>
  <w:style w:type="character" w:customStyle="1" w:styleId="BodyTextChar1">
    <w:name w:val="Body Text Char1"/>
    <w:basedOn w:val="DefaultParagraphFont"/>
    <w:uiPriority w:val="99"/>
    <w:semiHidden/>
    <w:rsid w:val="00123D3B"/>
    <w:rPr>
      <w:rFonts w:ascii="Courier New" w:eastAsia="Courier New" w:hAnsi="Courier New" w:cs="Courier New"/>
      <w:color w:val="000000"/>
      <w:kern w:val="0"/>
      <w:sz w:val="24"/>
      <w:szCs w:val="24"/>
      <w:lang w:val="el-GR" w:eastAsia="el-GR" w:bidi="el-GR"/>
      <w14:ligatures w14:val="none"/>
    </w:rPr>
  </w:style>
  <w:style w:type="paragraph" w:customStyle="1" w:styleId="Picturecaption0">
    <w:name w:val="Picture caption"/>
    <w:basedOn w:val="Normal"/>
    <w:link w:val="Picturecaption"/>
    <w:rsid w:val="00123D3B"/>
    <w:rPr>
      <w:rFonts w:ascii="Times New Roman" w:eastAsia="Times New Roman" w:hAnsi="Times New Roman" w:cs="Times New Roman"/>
      <w:i/>
      <w:iCs/>
      <w:color w:val="231F20"/>
      <w:kern w:val="2"/>
      <w:sz w:val="13"/>
      <w:szCs w:val="13"/>
      <w:lang w:val="en-US" w:eastAsia="en-US" w:bidi="ar-SA"/>
      <w14:ligatures w14:val="standardContextual"/>
    </w:rPr>
  </w:style>
  <w:style w:type="paragraph" w:customStyle="1" w:styleId="Heading20">
    <w:name w:val="Heading #2"/>
    <w:basedOn w:val="Normal"/>
    <w:link w:val="Heading2"/>
    <w:rsid w:val="00123D3B"/>
    <w:pPr>
      <w:spacing w:after="420" w:line="264" w:lineRule="auto"/>
      <w:jc w:val="center"/>
      <w:outlineLvl w:val="1"/>
    </w:pPr>
    <w:rPr>
      <w:rFonts w:ascii="Tahoma" w:eastAsia="Tahoma" w:hAnsi="Tahoma" w:cs="Tahoma"/>
      <w:b/>
      <w:bCs/>
      <w:color w:val="EBEBEB"/>
      <w:w w:val="60"/>
      <w:kern w:val="2"/>
      <w:sz w:val="60"/>
      <w:szCs w:val="60"/>
      <w:lang w:val="en-US" w:eastAsia="en-US" w:bidi="ar-SA"/>
      <w14:ligatures w14:val="standardContextual"/>
    </w:rPr>
  </w:style>
  <w:style w:type="paragraph" w:customStyle="1" w:styleId="Heading40">
    <w:name w:val="Heading #4"/>
    <w:basedOn w:val="Normal"/>
    <w:link w:val="Heading4"/>
    <w:rsid w:val="00123D3B"/>
    <w:pPr>
      <w:spacing w:after="140"/>
      <w:outlineLvl w:val="3"/>
    </w:pPr>
    <w:rPr>
      <w:rFonts w:ascii="Times New Roman" w:eastAsia="Times New Roman" w:hAnsi="Times New Roman" w:cs="Times New Roman"/>
      <w:b/>
      <w:bCs/>
      <w:i/>
      <w:iCs/>
      <w:color w:val="C74B1A"/>
      <w:kern w:val="2"/>
      <w:sz w:val="20"/>
      <w:szCs w:val="20"/>
      <w:lang w:val="en-US" w:eastAsia="en-US" w:bidi="ar-SA"/>
      <w14:ligatures w14:val="standardContextual"/>
    </w:rPr>
  </w:style>
  <w:style w:type="paragraph" w:customStyle="1" w:styleId="Heading30">
    <w:name w:val="Heading #3"/>
    <w:basedOn w:val="Normal"/>
    <w:link w:val="Heading3"/>
    <w:rsid w:val="00123D3B"/>
    <w:pPr>
      <w:spacing w:after="560"/>
      <w:jc w:val="center"/>
      <w:outlineLvl w:val="2"/>
    </w:pPr>
    <w:rPr>
      <w:rFonts w:ascii="Arial" w:eastAsia="Arial" w:hAnsi="Arial" w:cs="Arial"/>
      <w:b/>
      <w:bCs/>
      <w:color w:val="EBEBEB"/>
      <w:kern w:val="2"/>
      <w:sz w:val="30"/>
      <w:szCs w:val="30"/>
      <w:lang w:val="en-US"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3.jpeg"/><Relationship Id="rId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692</Words>
  <Characters>3741</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Kechagias</dc:creator>
  <cp:keywords/>
  <dc:description/>
  <cp:lastModifiedBy>Kostas Kechagias</cp:lastModifiedBy>
  <cp:revision>1</cp:revision>
  <dcterms:created xsi:type="dcterms:W3CDTF">2023-11-12T15:30:00Z</dcterms:created>
  <dcterms:modified xsi:type="dcterms:W3CDTF">2023-11-12T15:31:00Z</dcterms:modified>
</cp:coreProperties>
</file>