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372110" distB="0" distL="114300" distR="114300" simplePos="0" relativeHeight="125829378" behindDoc="0" locked="0" layoutInCell="1" allowOverlap="1">
                <wp:simplePos x="0" y="0"/>
                <wp:positionH relativeFrom="page">
                  <wp:posOffset>827405</wp:posOffset>
                </wp:positionH>
                <wp:positionV relativeFrom="paragraph">
                  <wp:posOffset>5255260</wp:posOffset>
                </wp:positionV>
                <wp:extent cx="3974465" cy="1481455"/>
                <wp:wrapTopAndBottom/>
                <wp:docPr id="1" name="Shape 1"/>
                <a:graphic xmlns:a="http://schemas.openxmlformats.org/drawingml/2006/main">
                  <a:graphicData uri="http://schemas.microsoft.com/office/word/2010/wordprocessingShape">
                    <wps:wsp>
                      <wps:cNvSpPr txBox="1"/>
                      <wps:spPr>
                        <a:xfrm>
                          <a:ext cx="3974465" cy="1481455"/>
                        </a:xfrm>
                        <a:prstGeom prst="rect"/>
                        <a:noFill/>
                      </wps:spPr>
                      <wps:txbx>
                        <w:txbxContent>
                          <w:tbl>
                            <w:tblPr>
                              <w:tblOverlap w:val="never"/>
                              <w:jc w:val="left"/>
                              <w:tblLayout w:type="fixed"/>
                            </w:tblPr>
                            <w:tblGrid>
                              <w:gridCol w:w="686"/>
                              <w:gridCol w:w="1022"/>
                              <w:gridCol w:w="4550"/>
                            </w:tblGrid>
                            <w:tr>
                              <w:trPr>
                                <w:tblHeader/>
                                <w:trHeight w:val="312" w:hRule="exact"/>
                              </w:trPr>
                              <w:tc>
                                <w:tcPr>
                                  <w:gridSpan w:val="2"/>
                                  <w:tcBorders>
                                    <w:left w:val="single" w:sz="4"/>
                                  </w:tcBorders>
                                  <w:shd w:val="clear" w:color="auto" w:fill="FFEAAB"/>
                                  <w:vAlign w:val="bottom"/>
                                </w:tcPr>
                                <w:p>
                                  <w:pPr>
                                    <w:pStyle w:val="Style2"/>
                                    <w:keepNext w:val="0"/>
                                    <w:keepLines w:val="0"/>
                                    <w:widowControl w:val="0"/>
                                    <w:shd w:val="clear" w:color="auto" w:fill="auto"/>
                                    <w:bidi w:val="0"/>
                                    <w:spacing w:before="0" w:after="0" w:line="240" w:lineRule="auto"/>
                                    <w:ind w:left="0" w:right="0" w:firstLine="0"/>
                                    <w:jc w:val="left"/>
                                  </w:pPr>
                                  <w:r>
                                    <w:rPr>
                                      <w:b/>
                                      <w:bCs/>
                                      <w:spacing w:val="0"/>
                                      <w:w w:val="80"/>
                                      <w:position w:val="0"/>
                                      <w:shd w:val="clear" w:color="auto" w:fill="auto"/>
                                      <w:lang w:val="el-GR" w:eastAsia="el-GR" w:bidi="el-GR"/>
                                    </w:rPr>
                                    <w:t>Ένταση ρεύματος</w:t>
                                  </w:r>
                                </w:p>
                              </w:tc>
                              <w:tc>
                                <w:tcPr>
                                  <w:tcBorders>
                                    <w:right w:val="single" w:sz="4"/>
                                  </w:tcBorders>
                                  <w:shd w:val="clear" w:color="auto" w:fill="FFEAAB"/>
                                  <w:vAlign w:val="bottom"/>
                                </w:tcPr>
                                <w:p>
                                  <w:pPr>
                                    <w:pStyle w:val="Style2"/>
                                    <w:keepNext w:val="0"/>
                                    <w:keepLines w:val="0"/>
                                    <w:widowControl w:val="0"/>
                                    <w:shd w:val="clear" w:color="auto" w:fill="auto"/>
                                    <w:bidi w:val="0"/>
                                    <w:spacing w:before="0" w:after="0" w:line="240" w:lineRule="auto"/>
                                    <w:ind w:left="0" w:right="0" w:firstLine="420"/>
                                    <w:jc w:val="left"/>
                                  </w:pPr>
                                  <w:r>
                                    <w:rPr>
                                      <w:b/>
                                      <w:bCs/>
                                      <w:spacing w:val="0"/>
                                      <w:w w:val="80"/>
                                      <w:position w:val="0"/>
                                      <w:shd w:val="clear" w:color="auto" w:fill="auto"/>
                                      <w:lang w:val="el-GR" w:eastAsia="el-GR" w:bidi="el-GR"/>
                                    </w:rPr>
                                    <w:t>Αποτελέσματα</w:t>
                                  </w:r>
                                </w:p>
                              </w:tc>
                            </w:tr>
                            <w:tr>
                              <w:trPr>
                                <w:trHeight w:val="293" w:hRule="exact"/>
                              </w:trPr>
                              <w:tc>
                                <w:tcPr>
                                  <w:tcBorders>
                                    <w:lef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0-1</w:t>
                                  </w:r>
                                </w:p>
                              </w:tc>
                              <w:tc>
                                <w:tcPr>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righ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420"/>
                                    <w:jc w:val="left"/>
                                  </w:pPr>
                                  <w:r>
                                    <w:rPr>
                                      <w:spacing w:val="0"/>
                                      <w:w w:val="80"/>
                                      <w:position w:val="0"/>
                                      <w:shd w:val="clear" w:color="auto" w:fill="auto"/>
                                      <w:lang w:val="el-GR" w:eastAsia="el-GR" w:bidi="el-GR"/>
                                    </w:rPr>
                                    <w:t>Δεν είναι αισθητά</w:t>
                                  </w:r>
                                </w:p>
                              </w:tc>
                            </w:tr>
                            <w:tr>
                              <w:trPr>
                                <w:trHeight w:val="307" w:hRule="exact"/>
                              </w:trPr>
                              <w:tc>
                                <w:tcPr>
                                  <w:tcBorders>
                                    <w:left w:val="single" w:sz="4"/>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1-8</w:t>
                                  </w:r>
                                </w:p>
                              </w:tc>
                              <w:tc>
                                <w:tcPr>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right w:val="single" w:sz="4"/>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420"/>
                                    <w:jc w:val="left"/>
                                  </w:pPr>
                                  <w:r>
                                    <w:rPr>
                                      <w:spacing w:val="0"/>
                                      <w:w w:val="80"/>
                                      <w:position w:val="0"/>
                                      <w:shd w:val="clear" w:color="auto" w:fill="auto"/>
                                      <w:lang w:val="el-GR" w:eastAsia="el-GR" w:bidi="el-GR"/>
                                    </w:rPr>
                                    <w:t>Ελάχιστα αισθητά - ακίνδυνα</w:t>
                                  </w:r>
                                </w:p>
                              </w:tc>
                            </w:tr>
                            <w:tr>
                              <w:trPr>
                                <w:trHeight w:val="293" w:hRule="exact"/>
                              </w:trPr>
                              <w:tc>
                                <w:tcPr>
                                  <w:tcBorders>
                                    <w:lef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8-15</w:t>
                                  </w:r>
                                </w:p>
                              </w:tc>
                              <w:tc>
                                <w:tcPr>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righ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420"/>
                                    <w:jc w:val="left"/>
                                  </w:pPr>
                                  <w:r>
                                    <w:rPr>
                                      <w:spacing w:val="0"/>
                                      <w:w w:val="80"/>
                                      <w:position w:val="0"/>
                                      <w:shd w:val="clear" w:color="auto" w:fill="auto"/>
                                      <w:lang w:val="el-GR" w:eastAsia="el-GR" w:bidi="el-GR"/>
                                    </w:rPr>
                                    <w:t>Οδυνηρό - προκαλεί σύσπαση των μυών</w:t>
                                  </w:r>
                                </w:p>
                              </w:tc>
                            </w:tr>
                            <w:tr>
                              <w:trPr>
                                <w:trHeight w:val="504" w:hRule="exact"/>
                              </w:trPr>
                              <w:tc>
                                <w:tcPr>
                                  <w:tcBorders>
                                    <w:left w:val="single" w:sz="4"/>
                                  </w:tcBorders>
                                  <w:shd w:val="clear" w:color="auto" w:fill="FFE64B"/>
                                  <w:vAlign w:val="center"/>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10-20</w:t>
                                  </w:r>
                                </w:p>
                              </w:tc>
                              <w:tc>
                                <w:tcPr>
                                  <w:tcBorders/>
                                  <w:shd w:val="clear" w:color="auto" w:fill="FFE64B"/>
                                  <w:vAlign w:val="center"/>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right w:val="single" w:sz="4"/>
                                  </w:tcBorders>
                                  <w:shd w:val="clear" w:color="auto" w:fill="FFE64B"/>
                                  <w:vAlign w:val="bottom"/>
                                </w:tcPr>
                                <w:p>
                                  <w:pPr>
                                    <w:pStyle w:val="Style2"/>
                                    <w:keepNext w:val="0"/>
                                    <w:keepLines w:val="0"/>
                                    <w:widowControl w:val="0"/>
                                    <w:shd w:val="clear" w:color="auto" w:fill="auto"/>
                                    <w:bidi w:val="0"/>
                                    <w:spacing w:before="0" w:after="0" w:line="233" w:lineRule="auto"/>
                                    <w:ind w:left="420" w:right="0" w:firstLine="0"/>
                                    <w:jc w:val="left"/>
                                  </w:pPr>
                                  <w:r>
                                    <w:rPr>
                                      <w:spacing w:val="0"/>
                                      <w:w w:val="80"/>
                                      <w:position w:val="0"/>
                                      <w:shd w:val="clear" w:color="auto" w:fill="auto"/>
                                      <w:lang w:val="el-GR" w:eastAsia="el-GR" w:bidi="el-GR"/>
                                    </w:rPr>
                                    <w:t>Πολύ οδυνηρό. Προκαλεί σύσπαση των μυών και δεν μπο</w:t>
                                    <w:softHyphen/>
                                    <w:t>ρούμε να απομακρυνθούμε από το σημείο επαφής.</w:t>
                                  </w:r>
                                </w:p>
                              </w:tc>
                            </w:tr>
                            <w:tr>
                              <w:trPr>
                                <w:trHeight w:val="293" w:hRule="exact"/>
                              </w:trPr>
                              <w:tc>
                                <w:tcPr>
                                  <w:tcBorders>
                                    <w:lef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20-50</w:t>
                                  </w:r>
                                </w:p>
                              </w:tc>
                              <w:tc>
                                <w:tcPr>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righ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420"/>
                                    <w:jc w:val="left"/>
                                  </w:pPr>
                                  <w:r>
                                    <w:rPr>
                                      <w:spacing w:val="0"/>
                                      <w:w w:val="80"/>
                                      <w:position w:val="0"/>
                                      <w:shd w:val="clear" w:color="auto" w:fill="auto"/>
                                      <w:lang w:val="el-GR" w:eastAsia="el-GR" w:bidi="el-GR"/>
                                    </w:rPr>
                                    <w:t>Προκαλεί παράλυση των μυών και συμπτώματα ασφυξίας</w:t>
                                  </w:r>
                                </w:p>
                              </w:tc>
                            </w:tr>
                            <w:tr>
                              <w:trPr>
                                <w:trHeight w:val="331" w:hRule="exact"/>
                              </w:trPr>
                              <w:tc>
                                <w:tcPr>
                                  <w:tcBorders>
                                    <w:left w:val="single" w:sz="4"/>
                                    <w:bottom w:val="single" w:sz="4"/>
                                  </w:tcBorders>
                                  <w:shd w:val="clear" w:color="auto" w:fill="FFE64B"/>
                                  <w:vAlign w:val="top"/>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50-100</w:t>
                                  </w:r>
                                </w:p>
                              </w:tc>
                              <w:tc>
                                <w:tcPr>
                                  <w:tcBorders>
                                    <w:bottom w:val="single" w:sz="4"/>
                                  </w:tcBorders>
                                  <w:shd w:val="clear" w:color="auto" w:fill="FFE64B"/>
                                  <w:vAlign w:val="top"/>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bottom w:val="single" w:sz="4"/>
                                    <w:right w:val="single" w:sz="4"/>
                                  </w:tcBorders>
                                  <w:shd w:val="clear" w:color="auto" w:fill="FFE64B"/>
                                  <w:vAlign w:val="top"/>
                                </w:tcPr>
                                <w:p>
                                  <w:pPr>
                                    <w:pStyle w:val="Style2"/>
                                    <w:keepNext w:val="0"/>
                                    <w:keepLines w:val="0"/>
                                    <w:widowControl w:val="0"/>
                                    <w:shd w:val="clear" w:color="auto" w:fill="auto"/>
                                    <w:bidi w:val="0"/>
                                    <w:spacing w:before="0" w:after="0" w:line="240" w:lineRule="auto"/>
                                    <w:ind w:left="0" w:right="0" w:firstLine="420"/>
                                    <w:jc w:val="left"/>
                                  </w:pPr>
                                  <w:r>
                                    <w:rPr>
                                      <w:spacing w:val="0"/>
                                      <w:w w:val="80"/>
                                      <w:position w:val="0"/>
                                      <w:shd w:val="clear" w:color="auto" w:fill="auto"/>
                                      <w:lang w:val="el-GR" w:eastAsia="el-GR" w:bidi="el-GR"/>
                                    </w:rPr>
                                    <w:t>Προσβάλλει την καρδιά και επιφέρει τον θάνατο</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5.150000000000006pt;margin-top:413.80000000000001pt;width:312.94999999999999pt;height:116.65000000000001pt;z-index:-125829375;mso-wrap-distance-left:9.pt;mso-wrap-distance-top:29.300000000000001pt;mso-wrap-distance-right:9.pt;mso-position-horizontal-relative:page" filled="f" stroked="f">
                <v:textbox inset="0,0,0,0">
                  <w:txbxContent>
                    <w:tbl>
                      <w:tblPr>
                        <w:tblOverlap w:val="never"/>
                        <w:jc w:val="left"/>
                        <w:tblLayout w:type="fixed"/>
                      </w:tblPr>
                      <w:tblGrid>
                        <w:gridCol w:w="686"/>
                        <w:gridCol w:w="1022"/>
                        <w:gridCol w:w="4550"/>
                      </w:tblGrid>
                      <w:tr>
                        <w:trPr>
                          <w:tblHeader/>
                          <w:trHeight w:val="312" w:hRule="exact"/>
                        </w:trPr>
                        <w:tc>
                          <w:tcPr>
                            <w:gridSpan w:val="2"/>
                            <w:tcBorders>
                              <w:left w:val="single" w:sz="4"/>
                            </w:tcBorders>
                            <w:shd w:val="clear" w:color="auto" w:fill="FFEAAB"/>
                            <w:vAlign w:val="bottom"/>
                          </w:tcPr>
                          <w:p>
                            <w:pPr>
                              <w:pStyle w:val="Style2"/>
                              <w:keepNext w:val="0"/>
                              <w:keepLines w:val="0"/>
                              <w:widowControl w:val="0"/>
                              <w:shd w:val="clear" w:color="auto" w:fill="auto"/>
                              <w:bidi w:val="0"/>
                              <w:spacing w:before="0" w:after="0" w:line="240" w:lineRule="auto"/>
                              <w:ind w:left="0" w:right="0" w:firstLine="0"/>
                              <w:jc w:val="left"/>
                            </w:pPr>
                            <w:r>
                              <w:rPr>
                                <w:b/>
                                <w:bCs/>
                                <w:spacing w:val="0"/>
                                <w:w w:val="80"/>
                                <w:position w:val="0"/>
                                <w:shd w:val="clear" w:color="auto" w:fill="auto"/>
                                <w:lang w:val="el-GR" w:eastAsia="el-GR" w:bidi="el-GR"/>
                              </w:rPr>
                              <w:t>Ένταση ρεύματος</w:t>
                            </w:r>
                          </w:p>
                        </w:tc>
                        <w:tc>
                          <w:tcPr>
                            <w:tcBorders>
                              <w:right w:val="single" w:sz="4"/>
                            </w:tcBorders>
                            <w:shd w:val="clear" w:color="auto" w:fill="FFEAAB"/>
                            <w:vAlign w:val="bottom"/>
                          </w:tcPr>
                          <w:p>
                            <w:pPr>
                              <w:pStyle w:val="Style2"/>
                              <w:keepNext w:val="0"/>
                              <w:keepLines w:val="0"/>
                              <w:widowControl w:val="0"/>
                              <w:shd w:val="clear" w:color="auto" w:fill="auto"/>
                              <w:bidi w:val="0"/>
                              <w:spacing w:before="0" w:after="0" w:line="240" w:lineRule="auto"/>
                              <w:ind w:left="0" w:right="0" w:firstLine="420"/>
                              <w:jc w:val="left"/>
                            </w:pPr>
                            <w:r>
                              <w:rPr>
                                <w:b/>
                                <w:bCs/>
                                <w:spacing w:val="0"/>
                                <w:w w:val="80"/>
                                <w:position w:val="0"/>
                                <w:shd w:val="clear" w:color="auto" w:fill="auto"/>
                                <w:lang w:val="el-GR" w:eastAsia="el-GR" w:bidi="el-GR"/>
                              </w:rPr>
                              <w:t>Αποτελέσματα</w:t>
                            </w:r>
                          </w:p>
                        </w:tc>
                      </w:tr>
                      <w:tr>
                        <w:trPr>
                          <w:trHeight w:val="293" w:hRule="exact"/>
                        </w:trPr>
                        <w:tc>
                          <w:tcPr>
                            <w:tcBorders>
                              <w:lef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0-1</w:t>
                            </w:r>
                          </w:p>
                        </w:tc>
                        <w:tc>
                          <w:tcPr>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righ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420"/>
                              <w:jc w:val="left"/>
                            </w:pPr>
                            <w:r>
                              <w:rPr>
                                <w:spacing w:val="0"/>
                                <w:w w:val="80"/>
                                <w:position w:val="0"/>
                                <w:shd w:val="clear" w:color="auto" w:fill="auto"/>
                                <w:lang w:val="el-GR" w:eastAsia="el-GR" w:bidi="el-GR"/>
                              </w:rPr>
                              <w:t>Δεν είναι αισθητά</w:t>
                            </w:r>
                          </w:p>
                        </w:tc>
                      </w:tr>
                      <w:tr>
                        <w:trPr>
                          <w:trHeight w:val="307" w:hRule="exact"/>
                        </w:trPr>
                        <w:tc>
                          <w:tcPr>
                            <w:tcBorders>
                              <w:left w:val="single" w:sz="4"/>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1-8</w:t>
                            </w:r>
                          </w:p>
                        </w:tc>
                        <w:tc>
                          <w:tcPr>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right w:val="single" w:sz="4"/>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420"/>
                              <w:jc w:val="left"/>
                            </w:pPr>
                            <w:r>
                              <w:rPr>
                                <w:spacing w:val="0"/>
                                <w:w w:val="80"/>
                                <w:position w:val="0"/>
                                <w:shd w:val="clear" w:color="auto" w:fill="auto"/>
                                <w:lang w:val="el-GR" w:eastAsia="el-GR" w:bidi="el-GR"/>
                              </w:rPr>
                              <w:t>Ελάχιστα αισθητά - ακίνδυνα</w:t>
                            </w:r>
                          </w:p>
                        </w:tc>
                      </w:tr>
                      <w:tr>
                        <w:trPr>
                          <w:trHeight w:val="293" w:hRule="exact"/>
                        </w:trPr>
                        <w:tc>
                          <w:tcPr>
                            <w:tcBorders>
                              <w:lef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8-15</w:t>
                            </w:r>
                          </w:p>
                        </w:tc>
                        <w:tc>
                          <w:tcPr>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righ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420"/>
                              <w:jc w:val="left"/>
                            </w:pPr>
                            <w:r>
                              <w:rPr>
                                <w:spacing w:val="0"/>
                                <w:w w:val="80"/>
                                <w:position w:val="0"/>
                                <w:shd w:val="clear" w:color="auto" w:fill="auto"/>
                                <w:lang w:val="el-GR" w:eastAsia="el-GR" w:bidi="el-GR"/>
                              </w:rPr>
                              <w:t>Οδυνηρό - προκαλεί σύσπαση των μυών</w:t>
                            </w:r>
                          </w:p>
                        </w:tc>
                      </w:tr>
                      <w:tr>
                        <w:trPr>
                          <w:trHeight w:val="504" w:hRule="exact"/>
                        </w:trPr>
                        <w:tc>
                          <w:tcPr>
                            <w:tcBorders>
                              <w:left w:val="single" w:sz="4"/>
                            </w:tcBorders>
                            <w:shd w:val="clear" w:color="auto" w:fill="FFE64B"/>
                            <w:vAlign w:val="center"/>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10-20</w:t>
                            </w:r>
                          </w:p>
                        </w:tc>
                        <w:tc>
                          <w:tcPr>
                            <w:tcBorders/>
                            <w:shd w:val="clear" w:color="auto" w:fill="FFE64B"/>
                            <w:vAlign w:val="center"/>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right w:val="single" w:sz="4"/>
                            </w:tcBorders>
                            <w:shd w:val="clear" w:color="auto" w:fill="FFE64B"/>
                            <w:vAlign w:val="bottom"/>
                          </w:tcPr>
                          <w:p>
                            <w:pPr>
                              <w:pStyle w:val="Style2"/>
                              <w:keepNext w:val="0"/>
                              <w:keepLines w:val="0"/>
                              <w:widowControl w:val="0"/>
                              <w:shd w:val="clear" w:color="auto" w:fill="auto"/>
                              <w:bidi w:val="0"/>
                              <w:spacing w:before="0" w:after="0" w:line="233" w:lineRule="auto"/>
                              <w:ind w:left="420" w:right="0" w:firstLine="0"/>
                              <w:jc w:val="left"/>
                            </w:pPr>
                            <w:r>
                              <w:rPr>
                                <w:spacing w:val="0"/>
                                <w:w w:val="80"/>
                                <w:position w:val="0"/>
                                <w:shd w:val="clear" w:color="auto" w:fill="auto"/>
                                <w:lang w:val="el-GR" w:eastAsia="el-GR" w:bidi="el-GR"/>
                              </w:rPr>
                              <w:t>Πολύ οδυνηρό. Προκαλεί σύσπαση των μυών και δεν μπο</w:t>
                              <w:softHyphen/>
                              <w:t>ρούμε να απομακρυνθούμε από το σημείο επαφής.</w:t>
                            </w:r>
                          </w:p>
                        </w:tc>
                      </w:tr>
                      <w:tr>
                        <w:trPr>
                          <w:trHeight w:val="293" w:hRule="exact"/>
                        </w:trPr>
                        <w:tc>
                          <w:tcPr>
                            <w:tcBorders>
                              <w:lef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20-50</w:t>
                            </w:r>
                          </w:p>
                        </w:tc>
                        <w:tc>
                          <w:tcPr>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right w:val="single" w:sz="4"/>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420"/>
                              <w:jc w:val="left"/>
                            </w:pPr>
                            <w:r>
                              <w:rPr>
                                <w:spacing w:val="0"/>
                                <w:w w:val="80"/>
                                <w:position w:val="0"/>
                                <w:shd w:val="clear" w:color="auto" w:fill="auto"/>
                                <w:lang w:val="el-GR" w:eastAsia="el-GR" w:bidi="el-GR"/>
                              </w:rPr>
                              <w:t>Προκαλεί παράλυση των μυών και συμπτώματα ασφυξίας</w:t>
                            </w:r>
                          </w:p>
                        </w:tc>
                      </w:tr>
                      <w:tr>
                        <w:trPr>
                          <w:trHeight w:val="331" w:hRule="exact"/>
                        </w:trPr>
                        <w:tc>
                          <w:tcPr>
                            <w:tcBorders>
                              <w:left w:val="single" w:sz="4"/>
                              <w:bottom w:val="single" w:sz="4"/>
                            </w:tcBorders>
                            <w:shd w:val="clear" w:color="auto" w:fill="FFE64B"/>
                            <w:vAlign w:val="top"/>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50-100</w:t>
                            </w:r>
                          </w:p>
                        </w:tc>
                        <w:tc>
                          <w:tcPr>
                            <w:tcBorders>
                              <w:bottom w:val="single" w:sz="4"/>
                            </w:tcBorders>
                            <w:shd w:val="clear" w:color="auto" w:fill="FFE64B"/>
                            <w:vAlign w:val="top"/>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n-US" w:eastAsia="en-US" w:bidi="en-US"/>
                              </w:rPr>
                              <w:t>mA</w:t>
                            </w:r>
                          </w:p>
                        </w:tc>
                        <w:tc>
                          <w:tcPr>
                            <w:tcBorders>
                              <w:bottom w:val="single" w:sz="4"/>
                              <w:right w:val="single" w:sz="4"/>
                            </w:tcBorders>
                            <w:shd w:val="clear" w:color="auto" w:fill="FFE64B"/>
                            <w:vAlign w:val="top"/>
                          </w:tcPr>
                          <w:p>
                            <w:pPr>
                              <w:pStyle w:val="Style2"/>
                              <w:keepNext w:val="0"/>
                              <w:keepLines w:val="0"/>
                              <w:widowControl w:val="0"/>
                              <w:shd w:val="clear" w:color="auto" w:fill="auto"/>
                              <w:bidi w:val="0"/>
                              <w:spacing w:before="0" w:after="0" w:line="240" w:lineRule="auto"/>
                              <w:ind w:left="0" w:right="0" w:firstLine="420"/>
                              <w:jc w:val="left"/>
                            </w:pPr>
                            <w:r>
                              <w:rPr>
                                <w:spacing w:val="0"/>
                                <w:w w:val="80"/>
                                <w:position w:val="0"/>
                                <w:shd w:val="clear" w:color="auto" w:fill="auto"/>
                                <w:lang w:val="el-GR" w:eastAsia="el-GR" w:bidi="el-GR"/>
                              </w:rPr>
                              <w:t>Προσβάλλει την καρδιά και επιφέρει τον θάνατο</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1299845</wp:posOffset>
                </wp:positionH>
                <wp:positionV relativeFrom="paragraph">
                  <wp:posOffset>4883150</wp:posOffset>
                </wp:positionV>
                <wp:extent cx="3029585" cy="372110"/>
                <wp:wrapNone/>
                <wp:docPr id="3" name="Shape 3"/>
                <a:graphic xmlns:a="http://schemas.openxmlformats.org/drawingml/2006/main">
                  <a:graphicData uri="http://schemas.microsoft.com/office/word/2010/wordprocessingShape">
                    <wps:wsp>
                      <wps:cNvSpPr txBox="1"/>
                      <wps:spPr>
                        <a:xfrm>
                          <a:ext cx="3029585" cy="372110"/>
                        </a:xfrm>
                        <a:prstGeom prst="rect"/>
                        <a:noFill/>
                      </wps:spPr>
                      <wps:txbx>
                        <w:txbxContent>
                          <w:p>
                            <w:pPr>
                              <w:pStyle w:val="Style6"/>
                              <w:keepNext w:val="0"/>
                              <w:keepLines w:val="0"/>
                              <w:widowControl w:val="0"/>
                              <w:pBdr>
                                <w:top w:val="single" w:sz="0" w:space="2" w:color="FFC907"/>
                                <w:left w:val="single" w:sz="0" w:space="31" w:color="FFC907"/>
                                <w:bottom w:val="single" w:sz="0" w:space="0" w:color="FFC907"/>
                                <w:right w:val="single" w:sz="0" w:space="31" w:color="FFC907"/>
                              </w:pBdr>
                              <w:shd w:val="clear" w:color="auto" w:fill="FFC907"/>
                              <w:bidi w:val="0"/>
                              <w:spacing w:before="0" w:after="0" w:line="230" w:lineRule="auto"/>
                              <w:ind w:left="0" w:right="0" w:firstLine="0"/>
                              <w:jc w:val="center"/>
                              <w:rPr>
                                <w:sz w:val="18"/>
                                <w:szCs w:val="18"/>
                              </w:rPr>
                            </w:pPr>
                            <w:r>
                              <w:rPr>
                                <w:rFonts w:ascii="Arial" w:eastAsia="Arial" w:hAnsi="Arial" w:cs="Arial"/>
                                <w:b/>
                                <w:bCs/>
                                <w:color w:val="231F20"/>
                                <w:spacing w:val="0"/>
                                <w:w w:val="80"/>
                                <w:position w:val="0"/>
                                <w:sz w:val="18"/>
                                <w:szCs w:val="18"/>
                                <w:shd w:val="clear" w:color="auto" w:fill="auto"/>
                                <w:lang w:val="el-GR" w:eastAsia="el-GR" w:bidi="el-GR"/>
                              </w:rPr>
                              <w:t>ΤΟ ΜΕΓΕΘΟΣ ΤΩΝ ΑΛΛΟΙΩΣΕΩΝ ΚΑΙ ΤΩΝ ΒΛΑΒΩΝ ΠΟΥ ΥΦΙΣΤΑΤΑΙ Ο ΑΝΘΡΩΠΙΝΟΣ ΟΡΓΑΝΙΣΜΟΣ ΕΞΑΡΤΑΤΑΙ ΑΠΟ ΤΗΝ ΕΝΤΑΣΗ ΤΟΥ ΗΛΕΚΤΡΙΚΟΥ ΡΕΥΜΑΤΟΣ ΠΟΥ ΤΟΝ ΔΙΑΡΡΕΕΙ</w:t>
                            </w:r>
                          </w:p>
                        </w:txbxContent>
                      </wps:txbx>
                      <wps:bodyPr lIns="0" tIns="0" rIns="0" bIns="0">
                        <a:noAutoFit/>
                      </wps:bodyPr>
                    </wps:wsp>
                  </a:graphicData>
                </a:graphic>
              </wp:anchor>
            </w:drawing>
          </mc:Choice>
          <mc:Fallback>
            <w:pict>
              <v:shape id="_x0000_s1029" type="#_x0000_t202" style="position:absolute;margin-left:102.35000000000001pt;margin-top:384.5pt;width:238.55000000000001pt;height:29.300000000000001pt;z-index:251657729;mso-wrap-distance-left:0;mso-wrap-distance-right:0;mso-position-horizontal-relative:page" filled="f" stroked="f">
                <v:textbox inset="0,0,0,0">
                  <w:txbxContent>
                    <w:p>
                      <w:pPr>
                        <w:pStyle w:val="Style6"/>
                        <w:keepNext w:val="0"/>
                        <w:keepLines w:val="0"/>
                        <w:widowControl w:val="0"/>
                        <w:pBdr>
                          <w:top w:val="single" w:sz="0" w:space="2" w:color="FFC907"/>
                          <w:left w:val="single" w:sz="0" w:space="31" w:color="FFC907"/>
                          <w:bottom w:val="single" w:sz="0" w:space="0" w:color="FFC907"/>
                          <w:right w:val="single" w:sz="0" w:space="31" w:color="FFC907"/>
                        </w:pBdr>
                        <w:shd w:val="clear" w:color="auto" w:fill="FFC907"/>
                        <w:bidi w:val="0"/>
                        <w:spacing w:before="0" w:after="0" w:line="230" w:lineRule="auto"/>
                        <w:ind w:left="0" w:right="0" w:firstLine="0"/>
                        <w:jc w:val="center"/>
                        <w:rPr>
                          <w:sz w:val="18"/>
                          <w:szCs w:val="18"/>
                        </w:rPr>
                      </w:pPr>
                      <w:r>
                        <w:rPr>
                          <w:rFonts w:ascii="Arial" w:eastAsia="Arial" w:hAnsi="Arial" w:cs="Arial"/>
                          <w:b/>
                          <w:bCs/>
                          <w:color w:val="231F20"/>
                          <w:spacing w:val="0"/>
                          <w:w w:val="80"/>
                          <w:position w:val="0"/>
                          <w:sz w:val="18"/>
                          <w:szCs w:val="18"/>
                          <w:shd w:val="clear" w:color="auto" w:fill="auto"/>
                          <w:lang w:val="el-GR" w:eastAsia="el-GR" w:bidi="el-GR"/>
                        </w:rPr>
                        <w:t>ΤΟ ΜΕΓΕΘΟΣ ΤΩΝ ΑΛΛΟΙΩΣΕΩΝ ΚΑΙ ΤΩΝ ΒΛΑΒΩΝ ΠΟΥ ΥΦΙΣΤΑΤΑΙ Ο ΑΝΘΡΩΠΙΝΟΣ ΟΡΓΑΝΙΣΜΟΣ ΕΞΑΡΤΑΤΑΙ ΑΠΟ ΤΗΝ ΕΝΤΑΣΗ ΤΟΥ ΗΛΕΚΤΡΙΚΟΥ ΡΕΥΜΑΤΟΣ ΠΟΥ ΤΟΝ ΔΙΑΡΡΕΕΙ</w:t>
                      </w:r>
                    </w:p>
                  </w:txbxContent>
                </v:textbox>
                <w10:wrap anchorx="page"/>
              </v:shape>
            </w:pict>
          </mc:Fallback>
        </mc:AlternateContent>
      </w:r>
      <w:r>
        <w:drawing>
          <wp:anchor distT="301625" distB="4492625" distL="316865" distR="267970" simplePos="0" relativeHeight="125829380" behindDoc="0" locked="0" layoutInCell="1" allowOverlap="1">
            <wp:simplePos x="0" y="0"/>
            <wp:positionH relativeFrom="page">
              <wp:posOffset>4890135</wp:posOffset>
            </wp:positionH>
            <wp:positionV relativeFrom="paragraph">
              <wp:posOffset>1990090</wp:posOffset>
            </wp:positionV>
            <wp:extent cx="1804670" cy="168846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5"/>
                    <a:stretch/>
                  </pic:blipFill>
                  <pic:spPr>
                    <a:xfrm>
                      <a:ext cx="1804670" cy="16884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5584825</wp:posOffset>
                </wp:positionH>
                <wp:positionV relativeFrom="paragraph">
                  <wp:posOffset>1688465</wp:posOffset>
                </wp:positionV>
                <wp:extent cx="1005840" cy="158750"/>
                <wp:wrapNone/>
                <wp:docPr id="7" name="Shape 7"/>
                <a:graphic xmlns:a="http://schemas.openxmlformats.org/drawingml/2006/main">
                  <a:graphicData uri="http://schemas.microsoft.com/office/word/2010/wordprocessingShape">
                    <wps:wsp>
                      <wps:cNvSpPr txBox="1"/>
                      <wps:spPr>
                        <a:xfrm>
                          <a:ext cx="1005840" cy="1587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Βιολογία</w:t>
                            </w:r>
                          </w:p>
                        </w:txbxContent>
                      </wps:txbx>
                      <wps:bodyPr lIns="0" tIns="0" rIns="0" bIns="0">
                        <a:noAutoFit/>
                      </wps:bodyPr>
                    </wps:wsp>
                  </a:graphicData>
                </a:graphic>
              </wp:anchor>
            </w:drawing>
          </mc:Choice>
          <mc:Fallback>
            <w:pict>
              <v:shape id="_x0000_s1033" type="#_x0000_t202" style="position:absolute;margin-left:439.75pt;margin-top:132.94999999999999pt;width:79.200000000000003pt;height:12.5pt;z-index:251657731;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Βιολογία</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4914265</wp:posOffset>
                </wp:positionH>
                <wp:positionV relativeFrom="paragraph">
                  <wp:posOffset>3718560</wp:posOffset>
                </wp:positionV>
                <wp:extent cx="1767840" cy="274320"/>
                <wp:wrapNone/>
                <wp:docPr id="9" name="Shape 9"/>
                <a:graphic xmlns:a="http://schemas.openxmlformats.org/drawingml/2006/main">
                  <a:graphicData uri="http://schemas.microsoft.com/office/word/2010/wordprocessingShape">
                    <wps:wsp>
                      <wps:cNvSpPr txBox="1"/>
                      <wps:spPr>
                        <a:xfrm>
                          <a:ext cx="1767840" cy="274320"/>
                        </a:xfrm>
                        <a:prstGeom prst="rect"/>
                        <a:noFill/>
                      </wps:spPr>
                      <wps:txbx>
                        <w:txbxContent>
                          <w:p>
                            <w:pPr>
                              <w:pStyle w:val="Style9"/>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Διάδοση ενός νευρικού ερεθίσματος κατά μήκος του νευρικού άξονα.</w:t>
                            </w:r>
                          </w:p>
                        </w:txbxContent>
                      </wps:txbx>
                      <wps:bodyPr lIns="0" tIns="0" rIns="0" bIns="0">
                        <a:noAutoFit/>
                      </wps:bodyPr>
                    </wps:wsp>
                  </a:graphicData>
                </a:graphic>
              </wp:anchor>
            </w:drawing>
          </mc:Choice>
          <mc:Fallback>
            <w:pict>
              <v:shape id="_x0000_s1035" type="#_x0000_t202" style="position:absolute;margin-left:386.94999999999999pt;margin-top:292.80000000000001pt;width:139.20000000000002pt;height:21.600000000000001pt;z-index:251657733;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Διάδοση ενός νευρικού ερεθίσματος κατά μήκος του νευρικού άξονα.</w:t>
                      </w:r>
                    </w:p>
                  </w:txbxContent>
                </v:textbox>
                <w10:wrap anchorx="page"/>
              </v:shape>
            </w:pict>
          </mc:Fallback>
        </mc:AlternateContent>
      </w:r>
      <w:r>
        <w:drawing>
          <wp:anchor distT="3334385" distB="1040130" distL="289560" distR="289560" simplePos="0" relativeHeight="125829381" behindDoc="0" locked="0" layoutInCell="1" allowOverlap="1">
            <wp:simplePos x="0" y="0"/>
            <wp:positionH relativeFrom="page">
              <wp:posOffset>4862830</wp:posOffset>
            </wp:positionH>
            <wp:positionV relativeFrom="paragraph">
              <wp:posOffset>5022850</wp:posOffset>
            </wp:positionV>
            <wp:extent cx="1810385" cy="2109470"/>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7"/>
                    <a:stretch/>
                  </pic:blipFill>
                  <pic:spPr>
                    <a:xfrm>
                      <a:ext cx="1810385" cy="21094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4576445</wp:posOffset>
                </wp:positionH>
                <wp:positionV relativeFrom="paragraph">
                  <wp:posOffset>7376160</wp:posOffset>
                </wp:positionV>
                <wp:extent cx="2386330" cy="262255"/>
                <wp:wrapNone/>
                <wp:docPr id="13" name="Shape 13"/>
                <a:graphic xmlns:a="http://schemas.openxmlformats.org/drawingml/2006/main">
                  <a:graphicData uri="http://schemas.microsoft.com/office/word/2010/wordprocessingShape">
                    <wps:wsp>
                      <wps:cNvSpPr txBox="1"/>
                      <wps:spPr>
                        <a:xfrm>
                          <a:ext cx="2386330" cy="26225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3.32</w:t>
                            </w:r>
                          </w:p>
                          <w:p>
                            <w:pPr>
                              <w:pStyle w:val="Style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Ένα μέρος της ηλεκτρικής ενέργειας μεταφέρεται από τον</w:t>
                            </w:r>
                          </w:p>
                        </w:txbxContent>
                      </wps:txbx>
                      <wps:bodyPr lIns="0" tIns="0" rIns="0" bIns="0">
                        <a:noAutoFit/>
                      </wps:bodyPr>
                    </wps:wsp>
                  </a:graphicData>
                </a:graphic>
              </wp:anchor>
            </w:drawing>
          </mc:Choice>
          <mc:Fallback>
            <w:pict>
              <v:shape id="_x0000_s1039" type="#_x0000_t202" style="position:absolute;margin-left:360.35000000000002pt;margin-top:580.80000000000007pt;width:187.90000000000001pt;height:20.650000000000002pt;z-index:251657735;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3.32</w:t>
                      </w:r>
                    </w:p>
                    <w:p>
                      <w:pPr>
                        <w:pStyle w:val="Style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Ένα μέρος της ηλεκτρικής ενέργειας μεταφέρεται από τον</w:t>
                      </w:r>
                    </w:p>
                  </w:txbxContent>
                </v:textbox>
                <w10:wrap anchorx="page"/>
              </v:shape>
            </w:pict>
          </mc:Fallback>
        </mc:AlternateContent>
      </w:r>
      <w:r>
        <mc:AlternateContent>
          <mc:Choice Requires="wps">
            <w:drawing>
              <wp:anchor distT="5949950" distB="402590" distL="3175" distR="2540" simplePos="0" relativeHeight="125829382" behindDoc="0" locked="0" layoutInCell="1" allowOverlap="1">
                <wp:simplePos x="0" y="0"/>
                <wp:positionH relativeFrom="page">
                  <wp:posOffset>4576445</wp:posOffset>
                </wp:positionH>
                <wp:positionV relativeFrom="paragraph">
                  <wp:posOffset>7638415</wp:posOffset>
                </wp:positionV>
                <wp:extent cx="2383790" cy="130810"/>
                <wp:wrapSquare wrapText="bothSides"/>
                <wp:docPr id="15" name="Shape 15"/>
                <a:graphic xmlns:a="http://schemas.openxmlformats.org/drawingml/2006/main">
                  <a:graphicData uri="http://schemas.microsoft.com/office/word/2010/wordprocessingShape">
                    <wps:wsp>
                      <wps:cNvSpPr txBox="1"/>
                      <wps:spPr>
                        <a:xfrm>
                          <a:ext cx="2383790" cy="13081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κινητήρα στο βαρίδι και μετατρέπεται σε δυναμική. Το υπό-</w:t>
                            </w:r>
                          </w:p>
                        </w:txbxContent>
                      </wps:txbx>
                      <wps:bodyPr wrap="none" lIns="0" tIns="0" rIns="0" bIns="0">
                        <a:noAutoFit/>
                      </wps:bodyPr>
                    </wps:wsp>
                  </a:graphicData>
                </a:graphic>
              </wp:anchor>
            </w:drawing>
          </mc:Choice>
          <mc:Fallback>
            <w:pict>
              <v:shape id="_x0000_s1041" type="#_x0000_t202" style="position:absolute;margin-left:360.35000000000002pt;margin-top:601.45000000000005pt;width:187.70000000000002pt;height:10.300000000000001pt;z-index:-125829371;mso-wrap-distance-left:0.25pt;mso-wrap-distance-top:468.5pt;mso-wrap-distance-right:0.20000000000000001pt;mso-wrap-distance-bottom:31.69999999999999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κινητήρα στο βαρίδι και μετατρέπεται σε δυναμική. Το υπό-</w:t>
                      </w:r>
                    </w:p>
                  </w:txbxContent>
                </v:textbox>
                <w10:wrap type="square" anchorx="page"/>
              </v:shape>
            </w:pict>
          </mc:Fallback>
        </mc:AlternateContent>
      </w:r>
      <w:r>
        <mc:AlternateContent>
          <mc:Choice Requires="wps">
            <w:drawing>
              <wp:anchor distT="6074410" distB="635" distL="0" distR="3175" simplePos="0" relativeHeight="125829384" behindDoc="0" locked="0" layoutInCell="1" allowOverlap="1">
                <wp:simplePos x="0" y="0"/>
                <wp:positionH relativeFrom="page">
                  <wp:posOffset>4573270</wp:posOffset>
                </wp:positionH>
                <wp:positionV relativeFrom="paragraph">
                  <wp:posOffset>7762875</wp:posOffset>
                </wp:positionV>
                <wp:extent cx="2386330" cy="408305"/>
                <wp:wrapSquare wrapText="bothSides"/>
                <wp:docPr id="17" name="Shape 17"/>
                <a:graphic xmlns:a="http://schemas.openxmlformats.org/drawingml/2006/main">
                  <a:graphicData uri="http://schemas.microsoft.com/office/word/2010/wordprocessingShape">
                    <wps:wsp>
                      <wps:cNvSpPr txBox="1"/>
                      <wps:spPr>
                        <a:xfrm>
                          <a:ext cx="2386330" cy="408305"/>
                        </a:xfrm>
                        <a:prstGeom prst="rect"/>
                        <a:noFill/>
                      </wps:spPr>
                      <wps:txbx>
                        <w:txbxContent>
                          <w:p>
                            <w:pPr>
                              <w:pStyle w:val="Style13"/>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λοιπο μετασχηματίζεται σε θερμική στον κινητήρα λόγω του φαινομένου Τζάουλ και των τριβών που ασκούνται στα κινού</w:t>
                              <w:softHyphen/>
                              <w:t>μενα μέρη.</w:t>
                            </w:r>
                          </w:p>
                        </w:txbxContent>
                      </wps:txbx>
                      <wps:bodyPr lIns="0" tIns="0" rIns="0" bIns="0">
                        <a:noAutoFit/>
                      </wps:bodyPr>
                    </wps:wsp>
                  </a:graphicData>
                </a:graphic>
              </wp:anchor>
            </w:drawing>
          </mc:Choice>
          <mc:Fallback>
            <w:pict>
              <v:shape id="_x0000_s1043" type="#_x0000_t202" style="position:absolute;margin-left:360.10000000000002pt;margin-top:611.25pt;width:187.90000000000001pt;height:32.149999999999999pt;z-index:-125829369;mso-wrap-distance-left:0;mso-wrap-distance-top:478.30000000000001pt;mso-wrap-distance-right:0.25pt;mso-wrap-distance-bottom:5.0000000000000003e-002pt;mso-position-horizontal-relative:page" filled="f" stroked="f">
                <v:textbox inset="0,0,0,0">
                  <w:txbxContent>
                    <w:p>
                      <w:pPr>
                        <w:pStyle w:val="Style13"/>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λοιπο μετασχηματίζεται σε θερμική στον κινητήρα λόγω του φαινομένου Τζάουλ και των τριβών που ασκούνται στα κινού</w:t>
                        <w:softHyphen/>
                        <w:t>μενα μέρη.</w:t>
                      </w:r>
                    </w:p>
                  </w:txbxContent>
                </v:textbox>
                <w10:wrap type="square" anchorx="page"/>
              </v:shape>
            </w:pict>
          </mc:Fallback>
        </mc:AlternateContent>
      </w:r>
    </w:p>
    <w:p>
      <w:pPr>
        <w:pStyle w:val="Style15"/>
        <w:keepNext w:val="0"/>
        <w:keepLines w:val="0"/>
        <w:widowControl w:val="0"/>
        <w:shd w:val="clear" w:color="auto" w:fill="auto"/>
        <w:bidi w:val="0"/>
        <w:spacing w:before="0"/>
        <w:ind w:left="200" w:right="0" w:firstLine="0"/>
        <w:jc w:val="both"/>
      </w:pPr>
      <w:r>
        <w:rPr>
          <w:spacing w:val="0"/>
          <w:w w:val="100"/>
          <w:position w:val="0"/>
          <w:shd w:val="clear" w:color="auto" w:fill="auto"/>
          <w:lang w:val="el-GR" w:eastAsia="el-GR" w:bidi="el-GR"/>
        </w:rPr>
        <w:t xml:space="preserve">προκύπτει ότι τάση </w:t>
      </w:r>
      <w:r>
        <w:rPr>
          <w:spacing w:val="0"/>
          <w:w w:val="100"/>
          <w:position w:val="0"/>
          <w:shd w:val="clear" w:color="auto" w:fill="auto"/>
          <w:lang w:val="en-US" w:eastAsia="en-US" w:bidi="en-US"/>
        </w:rPr>
        <w:t xml:space="preserve">220 V </w:t>
      </w:r>
      <w:r>
        <w:rPr>
          <w:spacing w:val="0"/>
          <w:w w:val="100"/>
          <w:position w:val="0"/>
          <w:shd w:val="clear" w:color="auto" w:fill="auto"/>
          <w:lang w:val="el-GR" w:eastAsia="el-GR" w:bidi="el-GR"/>
        </w:rPr>
        <w:t xml:space="preserve">προκαλεί ρεύμα έντασης </w:t>
      </w:r>
      <w:r>
        <w:rPr>
          <w:spacing w:val="0"/>
          <w:w w:val="100"/>
          <w:position w:val="0"/>
          <w:shd w:val="clear" w:color="auto" w:fill="auto"/>
          <w:lang w:val="en-US" w:eastAsia="en-US" w:bidi="en-US"/>
        </w:rPr>
        <w:t xml:space="preserve">0,011 </w:t>
      </w:r>
      <w:r>
        <w:rPr>
          <w:spacing w:val="0"/>
          <w:w w:val="100"/>
          <w:position w:val="0"/>
          <w:shd w:val="clear" w:color="auto" w:fill="auto"/>
          <w:lang w:val="el-GR" w:eastAsia="el-GR" w:bidi="el-GR"/>
        </w:rPr>
        <w:t xml:space="preserve">Α ή </w:t>
      </w:r>
      <w:r>
        <w:rPr>
          <w:spacing w:val="0"/>
          <w:w w:val="100"/>
          <w:position w:val="0"/>
          <w:shd w:val="clear" w:color="auto" w:fill="auto"/>
          <w:lang w:val="en-US" w:eastAsia="en-US" w:bidi="en-US"/>
        </w:rPr>
        <w:t xml:space="preserve">11 mA. </w:t>
      </w:r>
      <w:r>
        <w:rPr>
          <w:spacing w:val="0"/>
          <w:w w:val="100"/>
          <w:position w:val="0"/>
          <w:shd w:val="clear" w:color="auto" w:fill="auto"/>
          <w:lang w:val="el-GR" w:eastAsia="el-GR" w:bidi="el-GR"/>
        </w:rPr>
        <w:t xml:space="preserve">Κάτω από ορισμένες προϋποθέσεις, ακόμη και μικρές τάσεις της τάξης των </w:t>
      </w:r>
      <w:r>
        <w:rPr>
          <w:spacing w:val="0"/>
          <w:w w:val="100"/>
          <w:position w:val="0"/>
          <w:shd w:val="clear" w:color="auto" w:fill="auto"/>
          <w:lang w:val="en-US" w:eastAsia="en-US" w:bidi="en-US"/>
        </w:rPr>
        <w:t xml:space="preserve">10 V </w:t>
      </w:r>
      <w:r>
        <w:rPr>
          <w:spacing w:val="0"/>
          <w:w w:val="100"/>
          <w:position w:val="0"/>
          <w:shd w:val="clear" w:color="auto" w:fill="auto"/>
          <w:lang w:val="el-GR" w:eastAsia="el-GR" w:bidi="el-GR"/>
        </w:rPr>
        <w:t>μπορεί να είναι επικίνδυνες. Όλες οι ηλεκτρικές συσκευές και τα κυκλώματα πρέπει να αντιμετωπίζονται με ιδιαί</w:t>
        <w:softHyphen/>
        <w:t>τερη προσοχή.</w:t>
      </w:r>
    </w:p>
    <w:p>
      <w:pPr>
        <w:pStyle w:val="Style15"/>
        <w:keepNext w:val="0"/>
        <w:keepLines w:val="0"/>
        <w:widowControl w:val="0"/>
        <w:shd w:val="clear" w:color="auto" w:fill="auto"/>
        <w:bidi w:val="0"/>
        <w:spacing w:before="0" w:after="260"/>
        <w:ind w:left="200" w:right="0" w:firstLine="180"/>
        <w:jc w:val="both"/>
      </w:pPr>
      <w:r>
        <w:rPr>
          <w:spacing w:val="0"/>
          <w:w w:val="100"/>
          <w:position w:val="0"/>
          <w:shd w:val="clear" w:color="auto" w:fill="auto"/>
          <w:lang w:val="el-GR" w:eastAsia="el-GR" w:bidi="el-GR"/>
        </w:rPr>
        <w:t xml:space="preserve">Η ηλεκτρική τάση των </w:t>
      </w:r>
      <w:r>
        <w:rPr>
          <w:spacing w:val="0"/>
          <w:w w:val="100"/>
          <w:position w:val="0"/>
          <w:shd w:val="clear" w:color="auto" w:fill="auto"/>
          <w:lang w:val="en-US" w:eastAsia="en-US" w:bidi="en-US"/>
        </w:rPr>
        <w:t xml:space="preserve">220 V </w:t>
      </w:r>
      <w:r>
        <w:rPr>
          <w:spacing w:val="0"/>
          <w:w w:val="100"/>
          <w:position w:val="0"/>
          <w:shd w:val="clear" w:color="auto" w:fill="auto"/>
          <w:lang w:val="el-GR" w:eastAsia="el-GR" w:bidi="el-GR"/>
        </w:rPr>
        <w:t xml:space="preserve">που χρησιμοποιούμε στην οικιακή κατανάλωση είναι εξαιρετικά επικίνδυνη. Η επαφή με γυμνά, μη μονωμένα καλώδια μπορεί να προκαλέσει τον θάνατο μέσα σε λίγα δευτερόλεπτα. Γενικά η επαφή με τάσεις πάνω από </w:t>
      </w:r>
      <w:r>
        <w:rPr>
          <w:spacing w:val="0"/>
          <w:w w:val="100"/>
          <w:position w:val="0"/>
          <w:shd w:val="clear" w:color="auto" w:fill="auto"/>
          <w:lang w:val="en-US" w:eastAsia="en-US" w:bidi="en-US"/>
        </w:rPr>
        <w:t xml:space="preserve">40 V </w:t>
      </w:r>
      <w:r>
        <w:rPr>
          <w:spacing w:val="0"/>
          <w:w w:val="100"/>
          <w:position w:val="0"/>
          <w:shd w:val="clear" w:color="auto" w:fill="auto"/>
          <w:lang w:val="el-GR" w:eastAsia="el-GR" w:bidi="el-GR"/>
        </w:rPr>
        <w:t>πρέπει να θεωρούνται επικίνδυνες.</w:t>
      </w:r>
    </w:p>
    <w:p>
      <w:pPr>
        <w:pStyle w:val="Style21"/>
        <w:keepNext/>
        <w:keepLines/>
        <w:widowControl w:val="0"/>
        <w:shd w:val="clear" w:color="auto" w:fill="auto"/>
        <w:bidi w:val="0"/>
        <w:spacing w:before="0" w:after="0" w:line="276" w:lineRule="auto"/>
        <w:ind w:left="0" w:right="0" w:firstLine="480"/>
        <w:jc w:val="left"/>
      </w:pPr>
      <w:bookmarkStart w:id="0" w:name="bookmark0"/>
      <w:r>
        <w:rPr>
          <w:color w:val="231F20"/>
          <w:spacing w:val="0"/>
          <w:w w:val="100"/>
          <w:position w:val="0"/>
          <w:shd w:val="clear" w:color="auto" w:fill="auto"/>
          <w:lang w:val="el-GR" w:eastAsia="el-GR" w:bidi="el-GR"/>
        </w:rPr>
        <w:t>Νευρικό ερέθισμα και ηλεκτρισμός</w:t>
      </w:r>
      <w:bookmarkEnd w:id="0"/>
    </w:p>
    <w:p>
      <w:pPr>
        <w:pStyle w:val="Style15"/>
        <w:keepNext w:val="0"/>
        <w:keepLines w:val="0"/>
        <w:widowControl w:val="0"/>
        <w:shd w:val="clear" w:color="auto" w:fill="auto"/>
        <w:bidi w:val="0"/>
        <w:spacing w:before="0" w:after="0" w:line="276" w:lineRule="auto"/>
        <w:ind w:left="480" w:right="0" w:firstLine="0"/>
        <w:jc w:val="both"/>
      </w:pPr>
      <w:r>
        <w:rPr>
          <w:b/>
          <w:bCs/>
          <w:spacing w:val="0"/>
          <w:w w:val="100"/>
          <w:position w:val="0"/>
          <w:shd w:val="clear" w:color="auto" w:fill="auto"/>
          <w:lang w:val="el-GR" w:eastAsia="el-GR" w:bidi="el-GR"/>
        </w:rPr>
        <w:t xml:space="preserve">α. </w:t>
      </w:r>
      <w:r>
        <w:rPr>
          <w:spacing w:val="0"/>
          <w:w w:val="100"/>
          <w:position w:val="0"/>
          <w:shd w:val="clear" w:color="auto" w:fill="auto"/>
          <w:lang w:val="el-GR" w:eastAsia="el-GR" w:bidi="el-GR"/>
        </w:rPr>
        <w:t>Σε έναν νευρώνα, ο οποίος δεν βρίσκεται σε διέγερση, η κυττα</w:t>
        <w:softHyphen/>
        <w:t xml:space="preserve">ρική μεμβράνη είναι στο εξωτερικό θετικά φορτισμένη, ενώ στο εσωτερικό αρνητικά. Η διαφορά δυναμικού μεταξύ εσωτερικού και εξωτερικού είναι περίπου </w:t>
      </w:r>
      <w:r>
        <w:rPr>
          <w:spacing w:val="0"/>
          <w:w w:val="100"/>
          <w:position w:val="0"/>
          <w:shd w:val="clear" w:color="auto" w:fill="auto"/>
          <w:lang w:val="en-US" w:eastAsia="en-US" w:bidi="en-US"/>
        </w:rPr>
        <w:t>0,1 V.</w:t>
      </w:r>
    </w:p>
    <w:p>
      <w:pPr>
        <w:pStyle w:val="Style15"/>
        <w:keepNext w:val="0"/>
        <w:keepLines w:val="0"/>
        <w:widowControl w:val="0"/>
        <w:shd w:val="clear" w:color="auto" w:fill="auto"/>
        <w:bidi w:val="0"/>
        <w:spacing w:before="0" w:after="0" w:line="276" w:lineRule="auto"/>
        <w:ind w:left="480" w:right="0" w:firstLine="0"/>
        <w:jc w:val="both"/>
      </w:pPr>
      <w:r>
        <w:rPr>
          <w:b/>
          <w:bCs/>
          <w:spacing w:val="0"/>
          <w:w w:val="100"/>
          <w:position w:val="0"/>
          <w:shd w:val="clear" w:color="auto" w:fill="auto"/>
          <w:lang w:val="el-GR" w:eastAsia="el-GR" w:bidi="el-GR"/>
        </w:rPr>
        <w:t xml:space="preserve">β. </w:t>
      </w:r>
      <w:r>
        <w:rPr>
          <w:spacing w:val="0"/>
          <w:w w:val="100"/>
          <w:position w:val="0"/>
          <w:shd w:val="clear" w:color="auto" w:fill="auto"/>
          <w:lang w:val="el-GR" w:eastAsia="el-GR" w:bidi="el-GR"/>
        </w:rPr>
        <w:t>Όταν στο άκρο του νευρώνα δημιουργηθεί ένας ερεθισμός, τότε ξεκινά μια σειρά χημικών αντιδράσεων που έχει ως τελικό αποτέλεσμα να φορτίζεται αρνητικά το εξωτερικό της κυτταρικής μεμβράνης και θετικά το εσωτερικό, δηλαδή τοπικά έχουμε αντι</w:t>
        <w:softHyphen/>
        <w:t>στροφή της πολικότητας. Έτσι δημιουργείται μια νευρική ώση και ξεκινά η διάδοση του νευρικού ερεθίσματος.</w:t>
      </w:r>
    </w:p>
    <w:p>
      <w:pPr>
        <w:pStyle w:val="Style15"/>
        <w:keepNext w:val="0"/>
        <w:keepLines w:val="0"/>
        <w:widowControl w:val="0"/>
        <w:shd w:val="clear" w:color="auto" w:fill="auto"/>
        <w:bidi w:val="0"/>
        <w:spacing w:before="0" w:after="0" w:line="276" w:lineRule="auto"/>
        <w:ind w:left="480" w:right="0" w:firstLine="0"/>
        <w:jc w:val="both"/>
      </w:pPr>
      <w:r>
        <w:rPr>
          <w:b/>
          <w:bCs/>
          <w:spacing w:val="0"/>
          <w:w w:val="100"/>
          <w:position w:val="0"/>
          <w:shd w:val="clear" w:color="auto" w:fill="auto"/>
          <w:lang w:val="el-GR" w:eastAsia="el-GR" w:bidi="el-GR"/>
        </w:rPr>
        <w:t xml:space="preserve">γ. </w:t>
      </w:r>
      <w:r>
        <w:rPr>
          <w:spacing w:val="0"/>
          <w:w w:val="100"/>
          <w:position w:val="0"/>
          <w:shd w:val="clear" w:color="auto" w:fill="auto"/>
          <w:lang w:val="el-GR" w:eastAsia="el-GR" w:bidi="el-GR"/>
        </w:rPr>
        <w:t>Στη συνέχεια η νευρική ώση προκαλεί μια ίδια μεταβολή στο γειτονικό τμήμα του νευρώνα, ενώ το προηγούμενο επανέρχεται στην αρχική του κατάσταση.</w:t>
      </w:r>
    </w:p>
    <w:p>
      <w:pPr>
        <w:pStyle w:val="Style15"/>
        <w:keepNext w:val="0"/>
        <w:keepLines w:val="0"/>
        <w:widowControl w:val="0"/>
        <w:shd w:val="clear" w:color="auto" w:fill="auto"/>
        <w:bidi w:val="0"/>
        <w:spacing w:before="0" w:after="497" w:line="276" w:lineRule="auto"/>
        <w:ind w:left="480" w:right="0" w:firstLine="0"/>
        <w:jc w:val="both"/>
      </w:pPr>
      <w:r>
        <w:rPr>
          <w:b/>
          <w:bCs/>
          <w:spacing w:val="0"/>
          <w:w w:val="100"/>
          <w:position w:val="0"/>
          <w:shd w:val="clear" w:color="auto" w:fill="auto"/>
          <w:lang w:val="el-GR" w:eastAsia="el-GR" w:bidi="el-GR"/>
        </w:rPr>
        <w:t xml:space="preserve">δ. </w:t>
      </w:r>
      <w:r>
        <w:rPr>
          <w:spacing w:val="0"/>
          <w:w w:val="100"/>
          <w:position w:val="0"/>
          <w:shd w:val="clear" w:color="auto" w:fill="auto"/>
          <w:lang w:val="el-GR" w:eastAsia="el-GR" w:bidi="el-GR"/>
        </w:rPr>
        <w:t>Με αυτό τον τρόπο η νευρική ώση ταξιδεύει από το ένα άκρο του νευρώνα στο άλλο ως ένα κύμα τοπικών ηλεκτρικών μεταβολών.</w:t>
      </w:r>
    </w:p>
    <w:p>
      <w:pPr>
        <w:pStyle w:val="Style21"/>
        <w:keepNext/>
        <w:keepLines/>
        <w:widowControl w:val="0"/>
        <w:pBdr>
          <w:top w:val="single" w:sz="0" w:space="2" w:color="FFC907"/>
          <w:left w:val="single" w:sz="0" w:space="31" w:color="FFC907"/>
          <w:bottom w:val="single" w:sz="0" w:space="0" w:color="FFC907"/>
          <w:right w:val="single" w:sz="0" w:space="31" w:color="FFC907"/>
        </w:pBdr>
        <w:shd w:val="clear" w:color="auto" w:fill="FFC907"/>
        <w:bidi w:val="0"/>
        <w:spacing w:before="0" w:after="120" w:line="240" w:lineRule="auto"/>
        <w:ind w:left="0" w:right="0" w:firstLine="0"/>
        <w:jc w:val="center"/>
      </w:pPr>
      <w:bookmarkStart w:id="2" w:name="bookmark2"/>
      <w:r>
        <w:rPr>
          <w:color w:val="231F20"/>
          <w:spacing w:val="0"/>
          <w:w w:val="100"/>
          <w:position w:val="0"/>
          <w:shd w:val="clear" w:color="auto" w:fill="auto"/>
          <w:lang w:val="el-GR" w:eastAsia="el-GR" w:bidi="el-GR"/>
        </w:rPr>
        <w:t>ΠΙΝΑΚΑΣ 3.2</w:t>
      </w:r>
      <w:bookmarkEnd w:id="2"/>
    </w:p>
    <w:p>
      <w:pPr>
        <w:pStyle w:val="Style25"/>
        <w:keepNext w:val="0"/>
        <w:keepLines w:val="0"/>
        <w:widowControl w:val="0"/>
        <w:pBdr>
          <w:top w:val="single" w:sz="0" w:space="0" w:color="3B50A3"/>
          <w:left w:val="single" w:sz="0" w:space="0" w:color="3B50A3"/>
          <w:bottom w:val="single" w:sz="0" w:space="12" w:color="3B50A3"/>
          <w:right w:val="single" w:sz="0" w:space="0" w:color="3B50A3"/>
        </w:pBdr>
        <w:shd w:val="clear" w:color="auto" w:fill="3B50A3"/>
        <w:bidi w:val="0"/>
        <w:spacing w:after="230" w:line="240" w:lineRule="auto"/>
        <w:ind w:left="0" w:right="0" w:firstLine="0"/>
        <w:jc w:val="left"/>
      </w:pPr>
      <w:r>
        <w:rPr>
          <w:color w:val="FFFFFF"/>
          <w:spacing w:val="0"/>
          <w:w w:val="100"/>
          <w:position w:val="0"/>
          <w:sz w:val="28"/>
          <w:szCs w:val="28"/>
          <w:shd w:val="clear" w:color="auto" w:fill="auto"/>
          <w:lang w:val="el-GR" w:eastAsia="el-GR" w:bidi="el-GR"/>
        </w:rPr>
        <w:t xml:space="preserve">3.6 </w:t>
      </w:r>
      <w:r>
        <w:rPr>
          <w:color w:val="FFFFFF"/>
          <w:spacing w:val="0"/>
          <w:w w:val="100"/>
          <w:position w:val="0"/>
          <w:shd w:val="clear" w:color="auto" w:fill="auto"/>
          <w:lang w:val="el-GR" w:eastAsia="el-GR" w:bidi="el-GR"/>
        </w:rPr>
        <w:t>Ενέργεια και ισχύς του ηλεκτρικού ρεύματος</w:t>
      </w:r>
    </w:p>
    <w:p>
      <w:pPr>
        <w:pStyle w:val="Style15"/>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l-GR" w:eastAsia="el-GR" w:bidi="el-GR"/>
        </w:rPr>
        <w:t>Το ηλεκτρικό ρεύμα όταν διαρρέει οποιαδήποτε συσκευή ή μη-</w:t>
      </w:r>
    </w:p>
    <w:p>
      <w:pPr>
        <w:pStyle w:val="Style15"/>
        <w:keepNext w:val="0"/>
        <w:keepLines w:val="0"/>
        <w:widowControl w:val="0"/>
        <w:shd w:val="clear" w:color="auto" w:fill="auto"/>
        <w:bidi w:val="0"/>
        <w:spacing w:before="0" w:after="180" w:line="240" w:lineRule="auto"/>
        <w:ind w:left="0" w:right="0"/>
        <w:jc w:val="both"/>
        <w:sectPr>
          <w:headerReference w:type="default" r:id="rId9"/>
          <w:headerReference w:type="even" r:id="rId10"/>
          <w:footnotePr>
            <w:pos w:val="pageBottom"/>
            <w:numFmt w:val="decimal"/>
            <w:numRestart w:val="continuous"/>
          </w:footnotePr>
          <w:pgSz w:w="12240" w:h="15840"/>
          <w:pgMar w:top="1336" w:right="4677" w:bottom="1336" w:left="1082" w:header="0" w:footer="908" w:gutter="0"/>
          <w:pgNumType w:start="1"/>
          <w:cols w:space="720"/>
          <w:noEndnote/>
          <w:rtlGutter w:val="0"/>
          <w:docGrid w:linePitch="360"/>
        </w:sectPr>
      </w:pPr>
      <w:r>
        <w:rPr>
          <w:spacing w:val="0"/>
          <w:w w:val="100"/>
          <w:position w:val="0"/>
          <w:shd w:val="clear" w:color="auto" w:fill="auto"/>
          <w:lang w:val="el-GR" w:eastAsia="el-GR" w:bidi="el-GR"/>
        </w:rPr>
        <w:t>χανή μεταφέρει σ’ αυτή ενέργεια η οποία μετατρέπεται σε ενέρ</w:t>
        <w:softHyphen/>
      </w:r>
      <w:r>
        <w:rPr>
          <w:spacing w:val="0"/>
          <w:w w:val="100"/>
          <w:position w:val="0"/>
          <w:shd w:val="clear" w:color="auto" w:fill="auto"/>
          <w:lang w:val="el-GR" w:eastAsia="el-GR" w:bidi="el-GR"/>
        </w:rPr>
        <w:t>γεια κάποιας άλλης μορφής. Έτσι, για παράδειγμα, στη διάταξη της εικόνας 3.32, όταν ο κινητήρας περιστρέφεται και ανυψώνει ένα βαρίδι, μετατρέπει σε μηχανική ένα μέρος της ενέργειας που</w:t>
      </w:r>
    </w:p>
    <w:p>
      <w:pPr>
        <w:widowControl w:val="0"/>
        <w:spacing w:line="1" w:lineRule="exact"/>
      </w:pPr>
      <w:r>
        <w:drawing>
          <wp:anchor distT="549910" distB="4990465" distL="391160" distR="406400" simplePos="0" relativeHeight="125829386" behindDoc="0" locked="0" layoutInCell="1" allowOverlap="1">
            <wp:simplePos x="0" y="0"/>
            <wp:positionH relativeFrom="page">
              <wp:posOffset>1074420</wp:posOffset>
            </wp:positionH>
            <wp:positionV relativeFrom="paragraph">
              <wp:posOffset>424180</wp:posOffset>
            </wp:positionV>
            <wp:extent cx="1859280" cy="2475230"/>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1"/>
                    <a:stretch/>
                  </pic:blipFill>
                  <pic:spPr>
                    <a:xfrm>
                      <a:ext cx="1859280" cy="247523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1068070</wp:posOffset>
                </wp:positionH>
                <wp:positionV relativeFrom="paragraph">
                  <wp:posOffset>52070</wp:posOffset>
                </wp:positionV>
                <wp:extent cx="1752600" cy="368935"/>
                <wp:wrapNone/>
                <wp:docPr id="27" name="Shape 27"/>
                <a:graphic xmlns:a="http://schemas.openxmlformats.org/drawingml/2006/main">
                  <a:graphicData uri="http://schemas.microsoft.com/office/word/2010/wordprocessingShape">
                    <wps:wsp>
                      <wps:cNvSpPr txBox="1"/>
                      <wps:spPr>
                        <a:xfrm>
                          <a:ext cx="1752600" cy="3689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b/>
                                <w:bCs/>
                                <w:i w:val="0"/>
                                <w:iCs w:val="0"/>
                                <w:color w:val="886C5A"/>
                                <w:spacing w:val="0"/>
                                <w:w w:val="100"/>
                                <w:position w:val="0"/>
                                <w:sz w:val="16"/>
                                <w:szCs w:val="16"/>
                                <w:shd w:val="clear" w:color="auto" w:fill="auto"/>
                                <w:lang w:val="el-GR" w:eastAsia="el-GR" w:bidi="el-GR"/>
                              </w:rPr>
                              <w:t>Δ</w:t>
                            </w:r>
                            <w:r>
                              <w:rPr>
                                <w:b/>
                                <w:bCs/>
                                <w:i w:val="0"/>
                                <w:iCs w:val="0"/>
                                <w:color w:val="A9331D"/>
                                <w:spacing w:val="0"/>
                                <w:w w:val="100"/>
                                <w:position w:val="0"/>
                                <w:sz w:val="16"/>
                                <w:szCs w:val="16"/>
                                <w:shd w:val="clear" w:color="auto" w:fill="auto"/>
                                <w:lang w:val="el-GR" w:eastAsia="el-GR" w:bidi="el-GR"/>
                              </w:rPr>
                              <w:t>ραστηριότητ</w:t>
                            </w:r>
                            <w:r>
                              <w:rPr>
                                <w:b/>
                                <w:bCs/>
                                <w:i w:val="0"/>
                                <w:iCs w:val="0"/>
                                <w:color w:val="886C5A"/>
                                <w:spacing w:val="0"/>
                                <w:w w:val="100"/>
                                <w:position w:val="0"/>
                                <w:sz w:val="16"/>
                                <w:szCs w:val="16"/>
                                <w:shd w:val="clear" w:color="auto" w:fill="auto"/>
                                <w:lang w:val="el-GR" w:eastAsia="el-GR" w:bidi="el-GR"/>
                              </w:rPr>
                              <w:t>α</w:t>
                            </w:r>
                          </w:p>
                          <w:p>
                            <w:pPr>
                              <w:pStyle w:val="Style9"/>
                              <w:keepNext w:val="0"/>
                              <w:keepLines w:val="0"/>
                              <w:widowControl w:val="0"/>
                              <w:shd w:val="clear" w:color="auto" w:fill="auto"/>
                              <w:bidi w:val="0"/>
                              <w:spacing w:before="0" w:after="0" w:line="240" w:lineRule="auto"/>
                              <w:ind w:left="0" w:right="0" w:firstLine="0"/>
                              <w:jc w:val="left"/>
                              <w:rPr>
                                <w:sz w:val="18"/>
                                <w:szCs w:val="18"/>
                              </w:rPr>
                            </w:pPr>
                            <w:r>
                              <w:rPr>
                                <w:b/>
                                <w:bCs/>
                                <w:i w:val="0"/>
                                <w:iCs w:val="0"/>
                                <w:spacing w:val="0"/>
                                <w:w w:val="100"/>
                                <w:position w:val="0"/>
                                <w:sz w:val="18"/>
                                <w:szCs w:val="18"/>
                                <w:shd w:val="clear" w:color="auto" w:fill="auto"/>
                                <w:lang w:val="el-GR" w:eastAsia="el-GR" w:bidi="el-GR"/>
                              </w:rPr>
                              <w:t>Ηλεκτρική και μηχανική ενέργεια</w:t>
                            </w:r>
                          </w:p>
                        </w:txbxContent>
                      </wps:txbx>
                      <wps:bodyPr lIns="0" tIns="0" rIns="0" bIns="0">
                        <a:noAutoFit/>
                      </wps:bodyPr>
                    </wps:wsp>
                  </a:graphicData>
                </a:graphic>
              </wp:anchor>
            </w:drawing>
          </mc:Choice>
          <mc:Fallback>
            <w:pict>
              <v:shape id="_x0000_s1053" type="#_x0000_t202" style="position:absolute;margin-left:84.100000000000009pt;margin-top:4.0999999999999996pt;width:138.pt;height:29.050000000000001pt;z-index:251657737;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b/>
                          <w:bCs/>
                          <w:i w:val="0"/>
                          <w:iCs w:val="0"/>
                          <w:color w:val="886C5A"/>
                          <w:spacing w:val="0"/>
                          <w:w w:val="100"/>
                          <w:position w:val="0"/>
                          <w:sz w:val="16"/>
                          <w:szCs w:val="16"/>
                          <w:shd w:val="clear" w:color="auto" w:fill="auto"/>
                          <w:lang w:val="el-GR" w:eastAsia="el-GR" w:bidi="el-GR"/>
                        </w:rPr>
                        <w:t>Δ</w:t>
                      </w:r>
                      <w:r>
                        <w:rPr>
                          <w:b/>
                          <w:bCs/>
                          <w:i w:val="0"/>
                          <w:iCs w:val="0"/>
                          <w:color w:val="A9331D"/>
                          <w:spacing w:val="0"/>
                          <w:w w:val="100"/>
                          <w:position w:val="0"/>
                          <w:sz w:val="16"/>
                          <w:szCs w:val="16"/>
                          <w:shd w:val="clear" w:color="auto" w:fill="auto"/>
                          <w:lang w:val="el-GR" w:eastAsia="el-GR" w:bidi="el-GR"/>
                        </w:rPr>
                        <w:t>ραστηριότητ</w:t>
                      </w:r>
                      <w:r>
                        <w:rPr>
                          <w:b/>
                          <w:bCs/>
                          <w:i w:val="0"/>
                          <w:iCs w:val="0"/>
                          <w:color w:val="886C5A"/>
                          <w:spacing w:val="0"/>
                          <w:w w:val="100"/>
                          <w:position w:val="0"/>
                          <w:sz w:val="16"/>
                          <w:szCs w:val="16"/>
                          <w:shd w:val="clear" w:color="auto" w:fill="auto"/>
                          <w:lang w:val="el-GR" w:eastAsia="el-GR" w:bidi="el-GR"/>
                        </w:rPr>
                        <w:t>α</w:t>
                      </w:r>
                    </w:p>
                    <w:p>
                      <w:pPr>
                        <w:pStyle w:val="Style9"/>
                        <w:keepNext w:val="0"/>
                        <w:keepLines w:val="0"/>
                        <w:widowControl w:val="0"/>
                        <w:shd w:val="clear" w:color="auto" w:fill="auto"/>
                        <w:bidi w:val="0"/>
                        <w:spacing w:before="0" w:after="0" w:line="240" w:lineRule="auto"/>
                        <w:ind w:left="0" w:right="0" w:firstLine="0"/>
                        <w:jc w:val="left"/>
                        <w:rPr>
                          <w:sz w:val="18"/>
                          <w:szCs w:val="18"/>
                        </w:rPr>
                      </w:pPr>
                      <w:r>
                        <w:rPr>
                          <w:b/>
                          <w:bCs/>
                          <w:i w:val="0"/>
                          <w:iCs w:val="0"/>
                          <w:spacing w:val="0"/>
                          <w:w w:val="100"/>
                          <w:position w:val="0"/>
                          <w:sz w:val="18"/>
                          <w:szCs w:val="18"/>
                          <w:shd w:val="clear" w:color="auto" w:fill="auto"/>
                          <w:lang w:val="el-GR" w:eastAsia="el-GR" w:bidi="el-GR"/>
                        </w:rPr>
                        <w:t>Ηλεκτρική και μηχανική ενέργεια</w:t>
                      </w:r>
                    </w:p>
                  </w:txbxContent>
                </v:textbox>
                <w10:wrap anchorx="page"/>
              </v:shape>
            </w:pict>
          </mc:Fallback>
        </mc:AlternateContent>
      </w:r>
      <w:r>
        <mc:AlternateContent>
          <mc:Choice Requires="wps">
            <w:drawing>
              <wp:anchor distT="3249930" distB="3743960" distL="272415" distR="186690" simplePos="0" relativeHeight="125829387" behindDoc="0" locked="0" layoutInCell="1" allowOverlap="1">
                <wp:simplePos x="0" y="0"/>
                <wp:positionH relativeFrom="page">
                  <wp:posOffset>955675</wp:posOffset>
                </wp:positionH>
                <wp:positionV relativeFrom="paragraph">
                  <wp:posOffset>3124200</wp:posOffset>
                </wp:positionV>
                <wp:extent cx="2194560" cy="1021080"/>
                <wp:wrapSquare wrapText="bothSides"/>
                <wp:docPr id="29" name="Shape 29"/>
                <a:graphic xmlns:a="http://schemas.openxmlformats.org/drawingml/2006/main">
                  <a:graphicData uri="http://schemas.microsoft.com/office/word/2010/wordprocessingShape">
                    <wps:wsp>
                      <wps:cNvSpPr txBox="1"/>
                      <wps:spPr>
                        <a:xfrm>
                          <a:ext cx="2194560" cy="1021080"/>
                        </a:xfrm>
                        <a:prstGeom prst="rect"/>
                        <a:noFill/>
                      </wps:spPr>
                      <wps:txbx>
                        <w:txbxContent>
                          <w:p>
                            <w:pPr>
                              <w:pStyle w:val="Style15"/>
                              <w:keepNext w:val="0"/>
                              <w:keepLines w:val="0"/>
                              <w:widowControl w:val="0"/>
                              <w:shd w:val="clear" w:color="auto" w:fill="auto"/>
                              <w:bidi w:val="0"/>
                              <w:spacing w:before="0" w:after="180" w:line="240" w:lineRule="auto"/>
                              <w:ind w:left="0" w:right="0" w:firstLine="0"/>
                              <w:jc w:val="left"/>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Συναρμολόγησε το κύκλωμα που ει- κονίζεται στην παραπάνω εικόνα. Με τη βοήθεια ηλεκτρικού κινητήρα ανυψώ</w:t>
                              <w:softHyphen/>
                              <w:t>νεται ένα βαρίδι κατά ορισμένο ύψος. Συμπλήρωσε τους πίνακες:</w:t>
                            </w:r>
                          </w:p>
                          <w:p>
                            <w:pPr>
                              <w:pStyle w:val="Style15"/>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Σημειώνουμε:</w:t>
                            </w:r>
                          </w:p>
                        </w:txbxContent>
                      </wps:txbx>
                      <wps:bodyPr lIns="0" tIns="0" rIns="0" bIns="0">
                        <a:noAutoFit/>
                      </wps:bodyPr>
                    </wps:wsp>
                  </a:graphicData>
                </a:graphic>
              </wp:anchor>
            </w:drawing>
          </mc:Choice>
          <mc:Fallback>
            <w:pict>
              <v:shape id="_x0000_s1055" type="#_x0000_t202" style="position:absolute;margin-left:75.25pt;margin-top:246.pt;width:172.80000000000001pt;height:80.400000000000006pt;z-index:-125829366;mso-wrap-distance-left:21.449999999999999pt;mso-wrap-distance-top:255.90000000000001pt;mso-wrap-distance-right:14.700000000000001pt;mso-wrap-distance-bottom:294.80000000000001pt;mso-position-horizontal-relative:page" filled="f" stroked="f">
                <v:textbox inset="0,0,0,0">
                  <w:txbxContent>
                    <w:p>
                      <w:pPr>
                        <w:pStyle w:val="Style15"/>
                        <w:keepNext w:val="0"/>
                        <w:keepLines w:val="0"/>
                        <w:widowControl w:val="0"/>
                        <w:shd w:val="clear" w:color="auto" w:fill="auto"/>
                        <w:bidi w:val="0"/>
                        <w:spacing w:before="0" w:after="180" w:line="240" w:lineRule="auto"/>
                        <w:ind w:left="0" w:right="0" w:firstLine="0"/>
                        <w:jc w:val="left"/>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Συναρμολόγησε το κύκλωμα που ει- κονίζεται στην παραπάνω εικόνα. Με τη βοήθεια ηλεκτρικού κινητήρα ανυψώ</w:t>
                        <w:softHyphen/>
                        <w:t>νεται ένα βαρίδι κατά ορισμένο ύψος. Συμπλήρωσε τους πίνακες:</w:t>
                      </w:r>
                    </w:p>
                    <w:p>
                      <w:pPr>
                        <w:pStyle w:val="Style15"/>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Σημειώνουμε:</w:t>
                      </w:r>
                    </w:p>
                  </w:txbxContent>
                </v:textbox>
                <w10:wrap type="square" anchorx="page"/>
              </v:shape>
            </w:pict>
          </mc:Fallback>
        </mc:AlternateContent>
      </w:r>
      <w:r>
        <mc:AlternateContent>
          <mc:Choice Requires="wps">
            <w:drawing>
              <wp:anchor distT="4387215" distB="3045460" distL="177800" distR="269240" simplePos="0" relativeHeight="125829389" behindDoc="0" locked="0" layoutInCell="1" allowOverlap="1">
                <wp:simplePos x="0" y="0"/>
                <wp:positionH relativeFrom="page">
                  <wp:posOffset>861060</wp:posOffset>
                </wp:positionH>
                <wp:positionV relativeFrom="paragraph">
                  <wp:posOffset>4261485</wp:posOffset>
                </wp:positionV>
                <wp:extent cx="2206625" cy="582295"/>
                <wp:wrapSquare wrapText="bothSides"/>
                <wp:docPr id="31" name="Shape 31"/>
                <a:graphic xmlns:a="http://schemas.openxmlformats.org/drawingml/2006/main">
                  <a:graphicData uri="http://schemas.microsoft.com/office/word/2010/wordprocessingShape">
                    <wps:wsp>
                      <wps:cNvSpPr txBox="1"/>
                      <wps:spPr>
                        <a:xfrm>
                          <a:ext cx="2206625" cy="582295"/>
                        </a:xfrm>
                        <a:prstGeom prst="rect"/>
                        <a:noFill/>
                      </wps:spPr>
                      <wps:txbx>
                        <w:txbxContent>
                          <w:tbl>
                            <w:tblPr>
                              <w:tblOverlap w:val="never"/>
                              <w:jc w:val="left"/>
                              <w:tblLayout w:type="fixed"/>
                            </w:tblPr>
                            <w:tblGrid>
                              <w:gridCol w:w="965"/>
                              <w:gridCol w:w="998"/>
                              <w:gridCol w:w="763"/>
                              <w:gridCol w:w="749"/>
                            </w:tblGrid>
                            <w:tr>
                              <w:trPr>
                                <w:tblHeader/>
                                <w:trHeight w:val="610" w:hRule="exact"/>
                              </w:trPr>
                              <w:tc>
                                <w:tcPr>
                                  <w:tcBorders>
                                    <w:top w:val="single" w:sz="4"/>
                                    <w:left w:val="single" w:sz="4"/>
                                  </w:tcBorders>
                                  <w:shd w:val="clear" w:color="auto" w:fill="FFC907"/>
                                  <w:vAlign w:val="bottom"/>
                                </w:tcPr>
                                <w:p>
                                  <w:pPr>
                                    <w:pStyle w:val="Style2"/>
                                    <w:keepNext w:val="0"/>
                                    <w:keepLines w:val="0"/>
                                    <w:widowControl w:val="0"/>
                                    <w:shd w:val="clear" w:color="auto" w:fill="auto"/>
                                    <w:bidi w:val="0"/>
                                    <w:spacing w:before="0" w:after="0" w:line="343" w:lineRule="auto"/>
                                    <w:ind w:left="0" w:right="0" w:firstLine="0"/>
                                    <w:jc w:val="center"/>
                                    <w:rPr>
                                      <w:sz w:val="11"/>
                                      <w:szCs w:val="11"/>
                                    </w:rPr>
                                  </w:pPr>
                                  <w:r>
                                    <w:rPr>
                                      <w:b/>
                                      <w:bCs/>
                                      <w:spacing w:val="0"/>
                                      <w:w w:val="100"/>
                                      <w:position w:val="0"/>
                                      <w:sz w:val="11"/>
                                      <w:szCs w:val="11"/>
                                      <w:shd w:val="clear" w:color="auto" w:fill="auto"/>
                                      <w:lang w:val="el-GR" w:eastAsia="el-GR" w:bidi="el-GR"/>
                                    </w:rPr>
                                    <w:t>Ένδειξη βολτόμετρου (V)</w:t>
                                  </w:r>
                                </w:p>
                              </w:tc>
                              <w:tc>
                                <w:tcPr>
                                  <w:tcBorders>
                                    <w:top w:val="single" w:sz="4"/>
                                    <w:left w:val="single" w:sz="4"/>
                                  </w:tcBorders>
                                  <w:shd w:val="clear" w:color="auto" w:fill="FFC907"/>
                                  <w:vAlign w:val="bottom"/>
                                </w:tcPr>
                                <w:p>
                                  <w:pPr>
                                    <w:pStyle w:val="Style2"/>
                                    <w:keepNext w:val="0"/>
                                    <w:keepLines w:val="0"/>
                                    <w:widowControl w:val="0"/>
                                    <w:shd w:val="clear" w:color="auto" w:fill="auto"/>
                                    <w:bidi w:val="0"/>
                                    <w:spacing w:before="0" w:after="0" w:line="343" w:lineRule="auto"/>
                                    <w:ind w:left="0" w:right="0" w:firstLine="0"/>
                                    <w:jc w:val="center"/>
                                    <w:rPr>
                                      <w:sz w:val="11"/>
                                      <w:szCs w:val="11"/>
                                    </w:rPr>
                                  </w:pPr>
                                  <w:r>
                                    <w:rPr>
                                      <w:b/>
                                      <w:bCs/>
                                      <w:spacing w:val="0"/>
                                      <w:w w:val="100"/>
                                      <w:position w:val="0"/>
                                      <w:sz w:val="11"/>
                                      <w:szCs w:val="11"/>
                                      <w:shd w:val="clear" w:color="auto" w:fill="auto"/>
                                      <w:lang w:val="el-GR" w:eastAsia="el-GR" w:bidi="el-GR"/>
                                    </w:rPr>
                                    <w:t>Ένδειξη αμπερόμετρου (Ι)</w:t>
                                  </w:r>
                                </w:p>
                              </w:tc>
                              <w:tc>
                                <w:tcPr>
                                  <w:tcBorders>
                                    <w:top w:val="single" w:sz="4"/>
                                    <w:left w:val="single" w:sz="4"/>
                                  </w:tcBorders>
                                  <w:shd w:val="clear" w:color="auto" w:fill="FFC907"/>
                                  <w:vAlign w:val="bottom"/>
                                </w:tcPr>
                                <w:p>
                                  <w:pPr>
                                    <w:pStyle w:val="Style2"/>
                                    <w:keepNext w:val="0"/>
                                    <w:keepLines w:val="0"/>
                                    <w:widowControl w:val="0"/>
                                    <w:shd w:val="clear" w:color="auto" w:fill="auto"/>
                                    <w:bidi w:val="0"/>
                                    <w:spacing w:before="0" w:after="0" w:line="343" w:lineRule="auto"/>
                                    <w:ind w:left="0" w:right="0" w:firstLine="0"/>
                                    <w:jc w:val="center"/>
                                    <w:rPr>
                                      <w:sz w:val="11"/>
                                      <w:szCs w:val="11"/>
                                    </w:rPr>
                                  </w:pPr>
                                  <w:r>
                                    <w:rPr>
                                      <w:b/>
                                      <w:bCs/>
                                      <w:spacing w:val="0"/>
                                      <w:w w:val="100"/>
                                      <w:position w:val="0"/>
                                      <w:sz w:val="11"/>
                                      <w:szCs w:val="11"/>
                                      <w:shd w:val="clear" w:color="auto" w:fill="auto"/>
                                      <w:lang w:val="el-GR" w:eastAsia="el-GR" w:bidi="el-GR"/>
                                    </w:rPr>
                                    <w:t xml:space="preserve">Μάζα βαριδίου </w:t>
                                  </w:r>
                                  <w:r>
                                    <w:rPr>
                                      <w:b/>
                                      <w:bCs/>
                                      <w:spacing w:val="0"/>
                                      <w:w w:val="100"/>
                                      <w:position w:val="0"/>
                                      <w:sz w:val="11"/>
                                      <w:szCs w:val="11"/>
                                      <w:shd w:val="clear" w:color="auto" w:fill="auto"/>
                                      <w:lang w:val="en-US" w:eastAsia="en-US" w:bidi="en-US"/>
                                    </w:rPr>
                                    <w:t>(m)</w:t>
                                  </w:r>
                                </w:p>
                              </w:tc>
                              <w:tc>
                                <w:tcPr>
                                  <w:tcBorders>
                                    <w:top w:val="single" w:sz="4"/>
                                    <w:left w:val="single" w:sz="4"/>
                                    <w:right w:val="single" w:sz="4"/>
                                  </w:tcBorders>
                                  <w:shd w:val="clear" w:color="auto" w:fill="FFC907"/>
                                  <w:vAlign w:val="bottom"/>
                                </w:tcPr>
                                <w:p>
                                  <w:pPr>
                                    <w:pStyle w:val="Style2"/>
                                    <w:keepNext w:val="0"/>
                                    <w:keepLines w:val="0"/>
                                    <w:widowControl w:val="0"/>
                                    <w:shd w:val="clear" w:color="auto" w:fill="auto"/>
                                    <w:bidi w:val="0"/>
                                    <w:spacing w:before="0" w:after="0" w:line="348" w:lineRule="auto"/>
                                    <w:ind w:left="0" w:right="0" w:firstLine="0"/>
                                    <w:jc w:val="center"/>
                                    <w:rPr>
                                      <w:sz w:val="11"/>
                                      <w:szCs w:val="11"/>
                                    </w:rPr>
                                  </w:pPr>
                                  <w:r>
                                    <w:rPr>
                                      <w:b/>
                                      <w:bCs/>
                                      <w:spacing w:val="0"/>
                                      <w:w w:val="100"/>
                                      <w:position w:val="0"/>
                                      <w:sz w:val="11"/>
                                      <w:szCs w:val="11"/>
                                      <w:shd w:val="clear" w:color="auto" w:fill="auto"/>
                                      <w:lang w:val="el-GR" w:eastAsia="el-GR" w:bidi="el-GR"/>
                                    </w:rPr>
                                    <w:t xml:space="preserve">Χρόνος ανύψωσης </w:t>
                                  </w:r>
                                  <w:r>
                                    <w:rPr>
                                      <w:b/>
                                      <w:bCs/>
                                      <w:spacing w:val="0"/>
                                      <w:w w:val="100"/>
                                      <w:position w:val="0"/>
                                      <w:sz w:val="11"/>
                                      <w:szCs w:val="11"/>
                                      <w:shd w:val="clear" w:color="auto" w:fill="auto"/>
                                      <w:lang w:val="en-US" w:eastAsia="en-US" w:bidi="en-US"/>
                                    </w:rPr>
                                    <w:t>(t)</w:t>
                                  </w:r>
                                </w:p>
                              </w:tc>
                            </w:tr>
                            <w:tr>
                              <w:trPr>
                                <w:trHeight w:val="307" w:hRule="exact"/>
                              </w:trPr>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right w:val="single" w:sz="4"/>
                                  </w:tcBorders>
                                  <w:shd w:val="clear" w:color="auto" w:fill="FFEAAB"/>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7" type="#_x0000_t202" style="position:absolute;margin-left:67.799999999999997pt;margin-top:335.55000000000001pt;width:173.75pt;height:45.850000000000001pt;z-index:-125829364;mso-wrap-distance-left:14.pt;mso-wrap-distance-top:345.44999999999999pt;mso-wrap-distance-right:21.199999999999999pt;mso-wrap-distance-bottom:239.80000000000001pt;mso-position-horizontal-relative:page" filled="f" stroked="f">
                <v:textbox inset="0,0,0,0">
                  <w:txbxContent>
                    <w:tbl>
                      <w:tblPr>
                        <w:tblOverlap w:val="never"/>
                        <w:jc w:val="left"/>
                        <w:tblLayout w:type="fixed"/>
                      </w:tblPr>
                      <w:tblGrid>
                        <w:gridCol w:w="965"/>
                        <w:gridCol w:w="998"/>
                        <w:gridCol w:w="763"/>
                        <w:gridCol w:w="749"/>
                      </w:tblGrid>
                      <w:tr>
                        <w:trPr>
                          <w:tblHeader/>
                          <w:trHeight w:val="610" w:hRule="exact"/>
                        </w:trPr>
                        <w:tc>
                          <w:tcPr>
                            <w:tcBorders>
                              <w:top w:val="single" w:sz="4"/>
                              <w:left w:val="single" w:sz="4"/>
                            </w:tcBorders>
                            <w:shd w:val="clear" w:color="auto" w:fill="FFC907"/>
                            <w:vAlign w:val="bottom"/>
                          </w:tcPr>
                          <w:p>
                            <w:pPr>
                              <w:pStyle w:val="Style2"/>
                              <w:keepNext w:val="0"/>
                              <w:keepLines w:val="0"/>
                              <w:widowControl w:val="0"/>
                              <w:shd w:val="clear" w:color="auto" w:fill="auto"/>
                              <w:bidi w:val="0"/>
                              <w:spacing w:before="0" w:after="0" w:line="343" w:lineRule="auto"/>
                              <w:ind w:left="0" w:right="0" w:firstLine="0"/>
                              <w:jc w:val="center"/>
                              <w:rPr>
                                <w:sz w:val="11"/>
                                <w:szCs w:val="11"/>
                              </w:rPr>
                            </w:pPr>
                            <w:r>
                              <w:rPr>
                                <w:b/>
                                <w:bCs/>
                                <w:spacing w:val="0"/>
                                <w:w w:val="100"/>
                                <w:position w:val="0"/>
                                <w:sz w:val="11"/>
                                <w:szCs w:val="11"/>
                                <w:shd w:val="clear" w:color="auto" w:fill="auto"/>
                                <w:lang w:val="el-GR" w:eastAsia="el-GR" w:bidi="el-GR"/>
                              </w:rPr>
                              <w:t>Ένδειξη βολτόμετρου (V)</w:t>
                            </w:r>
                          </w:p>
                        </w:tc>
                        <w:tc>
                          <w:tcPr>
                            <w:tcBorders>
                              <w:top w:val="single" w:sz="4"/>
                              <w:left w:val="single" w:sz="4"/>
                            </w:tcBorders>
                            <w:shd w:val="clear" w:color="auto" w:fill="FFC907"/>
                            <w:vAlign w:val="bottom"/>
                          </w:tcPr>
                          <w:p>
                            <w:pPr>
                              <w:pStyle w:val="Style2"/>
                              <w:keepNext w:val="0"/>
                              <w:keepLines w:val="0"/>
                              <w:widowControl w:val="0"/>
                              <w:shd w:val="clear" w:color="auto" w:fill="auto"/>
                              <w:bidi w:val="0"/>
                              <w:spacing w:before="0" w:after="0" w:line="343" w:lineRule="auto"/>
                              <w:ind w:left="0" w:right="0" w:firstLine="0"/>
                              <w:jc w:val="center"/>
                              <w:rPr>
                                <w:sz w:val="11"/>
                                <w:szCs w:val="11"/>
                              </w:rPr>
                            </w:pPr>
                            <w:r>
                              <w:rPr>
                                <w:b/>
                                <w:bCs/>
                                <w:spacing w:val="0"/>
                                <w:w w:val="100"/>
                                <w:position w:val="0"/>
                                <w:sz w:val="11"/>
                                <w:szCs w:val="11"/>
                                <w:shd w:val="clear" w:color="auto" w:fill="auto"/>
                                <w:lang w:val="el-GR" w:eastAsia="el-GR" w:bidi="el-GR"/>
                              </w:rPr>
                              <w:t>Ένδειξη αμπερόμετρου (Ι)</w:t>
                            </w:r>
                          </w:p>
                        </w:tc>
                        <w:tc>
                          <w:tcPr>
                            <w:tcBorders>
                              <w:top w:val="single" w:sz="4"/>
                              <w:left w:val="single" w:sz="4"/>
                            </w:tcBorders>
                            <w:shd w:val="clear" w:color="auto" w:fill="FFC907"/>
                            <w:vAlign w:val="bottom"/>
                          </w:tcPr>
                          <w:p>
                            <w:pPr>
                              <w:pStyle w:val="Style2"/>
                              <w:keepNext w:val="0"/>
                              <w:keepLines w:val="0"/>
                              <w:widowControl w:val="0"/>
                              <w:shd w:val="clear" w:color="auto" w:fill="auto"/>
                              <w:bidi w:val="0"/>
                              <w:spacing w:before="0" w:after="0" w:line="343" w:lineRule="auto"/>
                              <w:ind w:left="0" w:right="0" w:firstLine="0"/>
                              <w:jc w:val="center"/>
                              <w:rPr>
                                <w:sz w:val="11"/>
                                <w:szCs w:val="11"/>
                              </w:rPr>
                            </w:pPr>
                            <w:r>
                              <w:rPr>
                                <w:b/>
                                <w:bCs/>
                                <w:spacing w:val="0"/>
                                <w:w w:val="100"/>
                                <w:position w:val="0"/>
                                <w:sz w:val="11"/>
                                <w:szCs w:val="11"/>
                                <w:shd w:val="clear" w:color="auto" w:fill="auto"/>
                                <w:lang w:val="el-GR" w:eastAsia="el-GR" w:bidi="el-GR"/>
                              </w:rPr>
                              <w:t xml:space="preserve">Μάζα βαριδίου </w:t>
                            </w:r>
                            <w:r>
                              <w:rPr>
                                <w:b/>
                                <w:bCs/>
                                <w:spacing w:val="0"/>
                                <w:w w:val="100"/>
                                <w:position w:val="0"/>
                                <w:sz w:val="11"/>
                                <w:szCs w:val="11"/>
                                <w:shd w:val="clear" w:color="auto" w:fill="auto"/>
                                <w:lang w:val="en-US" w:eastAsia="en-US" w:bidi="en-US"/>
                              </w:rPr>
                              <w:t>(m)</w:t>
                            </w:r>
                          </w:p>
                        </w:tc>
                        <w:tc>
                          <w:tcPr>
                            <w:tcBorders>
                              <w:top w:val="single" w:sz="4"/>
                              <w:left w:val="single" w:sz="4"/>
                              <w:right w:val="single" w:sz="4"/>
                            </w:tcBorders>
                            <w:shd w:val="clear" w:color="auto" w:fill="FFC907"/>
                            <w:vAlign w:val="bottom"/>
                          </w:tcPr>
                          <w:p>
                            <w:pPr>
                              <w:pStyle w:val="Style2"/>
                              <w:keepNext w:val="0"/>
                              <w:keepLines w:val="0"/>
                              <w:widowControl w:val="0"/>
                              <w:shd w:val="clear" w:color="auto" w:fill="auto"/>
                              <w:bidi w:val="0"/>
                              <w:spacing w:before="0" w:after="0" w:line="348" w:lineRule="auto"/>
                              <w:ind w:left="0" w:right="0" w:firstLine="0"/>
                              <w:jc w:val="center"/>
                              <w:rPr>
                                <w:sz w:val="11"/>
                                <w:szCs w:val="11"/>
                              </w:rPr>
                            </w:pPr>
                            <w:r>
                              <w:rPr>
                                <w:b/>
                                <w:bCs/>
                                <w:spacing w:val="0"/>
                                <w:w w:val="100"/>
                                <w:position w:val="0"/>
                                <w:sz w:val="11"/>
                                <w:szCs w:val="11"/>
                                <w:shd w:val="clear" w:color="auto" w:fill="auto"/>
                                <w:lang w:val="el-GR" w:eastAsia="el-GR" w:bidi="el-GR"/>
                              </w:rPr>
                              <w:t xml:space="preserve">Χρόνος ανύψωσης </w:t>
                            </w:r>
                            <w:r>
                              <w:rPr>
                                <w:b/>
                                <w:bCs/>
                                <w:spacing w:val="0"/>
                                <w:w w:val="100"/>
                                <w:position w:val="0"/>
                                <w:sz w:val="11"/>
                                <w:szCs w:val="11"/>
                                <w:shd w:val="clear" w:color="auto" w:fill="auto"/>
                                <w:lang w:val="en-US" w:eastAsia="en-US" w:bidi="en-US"/>
                              </w:rPr>
                              <w:t>(t)</w:t>
                            </w:r>
                          </w:p>
                        </w:tc>
                      </w:tr>
                      <w:tr>
                        <w:trPr>
                          <w:trHeight w:val="307" w:hRule="exact"/>
                        </w:trPr>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right w:val="single" w:sz="4"/>
                            </w:tcBorders>
                            <w:shd w:val="clear" w:color="auto" w:fill="FFEAAB"/>
                            <w:vAlign w:val="top"/>
                          </w:tcPr>
                          <w:p>
                            <w:pPr>
                              <w:widowControl w:val="0"/>
                              <w:rPr>
                                <w:sz w:val="10"/>
                                <w:szCs w:val="10"/>
                              </w:rPr>
                            </w:pPr>
                          </w:p>
                        </w:tc>
                      </w:tr>
                    </w:tbl>
                    <w:p>
                      <w:pPr>
                        <w:widowControl w:val="0"/>
                        <w:spacing w:line="1" w:lineRule="exact"/>
                      </w:pPr>
                    </w:p>
                  </w:txbxContent>
                </v:textbox>
                <w10:wrap type="square" anchorx="page"/>
              </v:shape>
            </w:pict>
          </mc:Fallback>
        </mc:AlternateContent>
      </w:r>
      <w:r>
        <mc:AlternateContent>
          <mc:Choice Requires="wps">
            <w:drawing>
              <wp:anchor distT="5213350" distB="2109470" distL="211455" distR="213995" simplePos="0" relativeHeight="125829391" behindDoc="0" locked="0" layoutInCell="1" allowOverlap="1">
                <wp:simplePos x="0" y="0"/>
                <wp:positionH relativeFrom="page">
                  <wp:posOffset>894715</wp:posOffset>
                </wp:positionH>
                <wp:positionV relativeFrom="paragraph">
                  <wp:posOffset>5087620</wp:posOffset>
                </wp:positionV>
                <wp:extent cx="2228215" cy="692150"/>
                <wp:wrapSquare wrapText="bothSides"/>
                <wp:docPr id="33" name="Shape 33"/>
                <a:graphic xmlns:a="http://schemas.openxmlformats.org/drawingml/2006/main">
                  <a:graphicData uri="http://schemas.microsoft.com/office/word/2010/wordprocessingShape">
                    <wps:wsp>
                      <wps:cNvSpPr txBox="1"/>
                      <wps:spPr>
                        <a:xfrm>
                          <a:ext cx="2228215" cy="692150"/>
                        </a:xfrm>
                        <a:prstGeom prst="rect"/>
                        <a:noFill/>
                      </wps:spPr>
                      <wps:txbx>
                        <w:txbxContent>
                          <w:tbl>
                            <w:tblPr>
                              <w:tblOverlap w:val="never"/>
                              <w:jc w:val="left"/>
                              <w:tblLayout w:type="fixed"/>
                            </w:tblPr>
                            <w:tblGrid>
                              <w:gridCol w:w="1085"/>
                              <w:gridCol w:w="835"/>
                              <w:gridCol w:w="854"/>
                              <w:gridCol w:w="734"/>
                            </w:tblGrid>
                            <w:tr>
                              <w:trPr>
                                <w:tblHeader/>
                                <w:trHeight w:val="778" w:hRule="exact"/>
                              </w:trPr>
                              <w:tc>
                                <w:tcPr>
                                  <w:tcBorders>
                                    <w:top w:val="single" w:sz="4"/>
                                    <w:left w:val="single" w:sz="4"/>
                                  </w:tcBorders>
                                  <w:shd w:val="clear" w:color="auto" w:fill="FFC907"/>
                                  <w:vAlign w:val="bottom"/>
                                </w:tcPr>
                                <w:p>
                                  <w:pPr>
                                    <w:pStyle w:val="Style2"/>
                                    <w:keepNext w:val="0"/>
                                    <w:keepLines w:val="0"/>
                                    <w:widowControl w:val="0"/>
                                    <w:shd w:val="clear" w:color="auto" w:fill="auto"/>
                                    <w:bidi w:val="0"/>
                                    <w:spacing w:before="0" w:after="0" w:line="319" w:lineRule="auto"/>
                                    <w:ind w:left="0" w:right="0" w:firstLine="0"/>
                                    <w:jc w:val="center"/>
                                    <w:rPr>
                                      <w:sz w:val="11"/>
                                      <w:szCs w:val="11"/>
                                    </w:rPr>
                                  </w:pPr>
                                  <w:r>
                                    <w:rPr>
                                      <w:b/>
                                      <w:bCs/>
                                      <w:spacing w:val="0"/>
                                      <w:w w:val="100"/>
                                      <w:position w:val="0"/>
                                      <w:sz w:val="11"/>
                                      <w:szCs w:val="11"/>
                                      <w:shd w:val="clear" w:color="auto" w:fill="auto"/>
                                      <w:lang w:val="el-GR" w:eastAsia="el-GR" w:bidi="el-GR"/>
                                    </w:rPr>
                                    <w:t>Ηλεκτρική ενέργεια που αποδόθηκε στον κινητήρα</w:t>
                                  </w:r>
                                </w:p>
                              </w:tc>
                              <w:tc>
                                <w:tcPr>
                                  <w:tcBorders>
                                    <w:top w:val="single" w:sz="4"/>
                                    <w:left w:val="single" w:sz="4"/>
                                  </w:tcBorders>
                                  <w:shd w:val="clear" w:color="auto" w:fill="FFC907"/>
                                  <w:vAlign w:val="center"/>
                                </w:tcPr>
                                <w:p>
                                  <w:pPr>
                                    <w:pStyle w:val="Style2"/>
                                    <w:keepNext w:val="0"/>
                                    <w:keepLines w:val="0"/>
                                    <w:widowControl w:val="0"/>
                                    <w:shd w:val="clear" w:color="auto" w:fill="auto"/>
                                    <w:bidi w:val="0"/>
                                    <w:spacing w:before="0" w:after="0" w:line="319" w:lineRule="auto"/>
                                    <w:ind w:left="160" w:right="0" w:firstLine="0"/>
                                    <w:jc w:val="left"/>
                                    <w:rPr>
                                      <w:sz w:val="11"/>
                                      <w:szCs w:val="11"/>
                                    </w:rPr>
                                  </w:pPr>
                                  <w:r>
                                    <w:rPr>
                                      <w:b/>
                                      <w:bCs/>
                                      <w:spacing w:val="0"/>
                                      <w:w w:val="100"/>
                                      <w:position w:val="0"/>
                                      <w:sz w:val="11"/>
                                      <w:szCs w:val="11"/>
                                      <w:shd w:val="clear" w:color="auto" w:fill="auto"/>
                                      <w:lang w:val="el-GR" w:eastAsia="el-GR" w:bidi="el-GR"/>
                                    </w:rPr>
                                    <w:t>Δυναμική ενέργεια βαριδίου</w:t>
                                  </w:r>
                                </w:p>
                              </w:tc>
                              <w:tc>
                                <w:tcPr>
                                  <w:tcBorders>
                                    <w:top w:val="single" w:sz="4"/>
                                    <w:left w:val="single" w:sz="4"/>
                                  </w:tcBorders>
                                  <w:shd w:val="clear" w:color="auto" w:fill="FFC907"/>
                                  <w:vAlign w:val="center"/>
                                </w:tcPr>
                                <w:p>
                                  <w:pPr>
                                    <w:pStyle w:val="Style2"/>
                                    <w:keepNext w:val="0"/>
                                    <w:keepLines w:val="0"/>
                                    <w:widowControl w:val="0"/>
                                    <w:shd w:val="clear" w:color="auto" w:fill="auto"/>
                                    <w:bidi w:val="0"/>
                                    <w:spacing w:before="0" w:after="0" w:line="319" w:lineRule="auto"/>
                                    <w:ind w:left="0" w:right="0" w:firstLine="0"/>
                                    <w:jc w:val="center"/>
                                    <w:rPr>
                                      <w:sz w:val="11"/>
                                      <w:szCs w:val="11"/>
                                    </w:rPr>
                                  </w:pPr>
                                  <w:r>
                                    <w:rPr>
                                      <w:b/>
                                      <w:bCs/>
                                      <w:spacing w:val="0"/>
                                      <w:w w:val="100"/>
                                      <w:position w:val="0"/>
                                      <w:sz w:val="11"/>
                                      <w:szCs w:val="11"/>
                                      <w:shd w:val="clear" w:color="auto" w:fill="auto"/>
                                      <w:lang w:val="el-GR" w:eastAsia="el-GR" w:bidi="el-GR"/>
                                    </w:rPr>
                                    <w:t>Ηλεκτρική ισχύς του κινητήρα</w:t>
                                  </w:r>
                                </w:p>
                              </w:tc>
                              <w:tc>
                                <w:tcPr>
                                  <w:tcBorders>
                                    <w:top w:val="single" w:sz="4"/>
                                    <w:left w:val="single" w:sz="4"/>
                                    <w:right w:val="single" w:sz="4"/>
                                  </w:tcBorders>
                                  <w:shd w:val="clear" w:color="auto" w:fill="FFC907"/>
                                  <w:vAlign w:val="top"/>
                                </w:tcPr>
                                <w:p>
                                  <w:pPr>
                                    <w:pStyle w:val="Style2"/>
                                    <w:keepNext w:val="0"/>
                                    <w:keepLines w:val="0"/>
                                    <w:widowControl w:val="0"/>
                                    <w:shd w:val="clear" w:color="auto" w:fill="auto"/>
                                    <w:bidi w:val="0"/>
                                    <w:spacing w:before="0" w:after="0" w:line="329" w:lineRule="auto"/>
                                    <w:ind w:left="0" w:right="0" w:firstLine="0"/>
                                    <w:jc w:val="center"/>
                                    <w:rPr>
                                      <w:sz w:val="11"/>
                                      <w:szCs w:val="11"/>
                                    </w:rPr>
                                  </w:pPr>
                                  <w:r>
                                    <w:rPr>
                                      <w:b/>
                                      <w:bCs/>
                                      <w:spacing w:val="0"/>
                                      <w:w w:val="100"/>
                                      <w:position w:val="0"/>
                                      <w:sz w:val="11"/>
                                      <w:szCs w:val="11"/>
                                      <w:shd w:val="clear" w:color="auto" w:fill="auto"/>
                                      <w:lang w:val="el-GR" w:eastAsia="el-GR" w:bidi="el-GR"/>
                                    </w:rPr>
                                    <w:t>Μηχανική ισχύς</w:t>
                                  </w:r>
                                </w:p>
                              </w:tc>
                            </w:tr>
                            <w:tr>
                              <w:trPr>
                                <w:trHeight w:val="312" w:hRule="exact"/>
                              </w:trPr>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right w:val="single" w:sz="4"/>
                                  </w:tcBorders>
                                  <w:shd w:val="clear" w:color="auto" w:fill="FFEAAB"/>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9" type="#_x0000_t202" style="position:absolute;margin-left:70.450000000000003pt;margin-top:400.60000000000002pt;width:175.45000000000002pt;height:54.5pt;z-index:-125829362;mso-wrap-distance-left:16.649999999999999pt;mso-wrap-distance-top:410.5pt;mso-wrap-distance-right:16.850000000000001pt;mso-wrap-distance-bottom:166.09999999999999pt;mso-position-horizontal-relative:page" filled="f" stroked="f">
                <v:textbox inset="0,0,0,0">
                  <w:txbxContent>
                    <w:tbl>
                      <w:tblPr>
                        <w:tblOverlap w:val="never"/>
                        <w:jc w:val="left"/>
                        <w:tblLayout w:type="fixed"/>
                      </w:tblPr>
                      <w:tblGrid>
                        <w:gridCol w:w="1085"/>
                        <w:gridCol w:w="835"/>
                        <w:gridCol w:w="854"/>
                        <w:gridCol w:w="734"/>
                      </w:tblGrid>
                      <w:tr>
                        <w:trPr>
                          <w:tblHeader/>
                          <w:trHeight w:val="778" w:hRule="exact"/>
                        </w:trPr>
                        <w:tc>
                          <w:tcPr>
                            <w:tcBorders>
                              <w:top w:val="single" w:sz="4"/>
                              <w:left w:val="single" w:sz="4"/>
                            </w:tcBorders>
                            <w:shd w:val="clear" w:color="auto" w:fill="FFC907"/>
                            <w:vAlign w:val="bottom"/>
                          </w:tcPr>
                          <w:p>
                            <w:pPr>
                              <w:pStyle w:val="Style2"/>
                              <w:keepNext w:val="0"/>
                              <w:keepLines w:val="0"/>
                              <w:widowControl w:val="0"/>
                              <w:shd w:val="clear" w:color="auto" w:fill="auto"/>
                              <w:bidi w:val="0"/>
                              <w:spacing w:before="0" w:after="0" w:line="319" w:lineRule="auto"/>
                              <w:ind w:left="0" w:right="0" w:firstLine="0"/>
                              <w:jc w:val="center"/>
                              <w:rPr>
                                <w:sz w:val="11"/>
                                <w:szCs w:val="11"/>
                              </w:rPr>
                            </w:pPr>
                            <w:r>
                              <w:rPr>
                                <w:b/>
                                <w:bCs/>
                                <w:spacing w:val="0"/>
                                <w:w w:val="100"/>
                                <w:position w:val="0"/>
                                <w:sz w:val="11"/>
                                <w:szCs w:val="11"/>
                                <w:shd w:val="clear" w:color="auto" w:fill="auto"/>
                                <w:lang w:val="el-GR" w:eastAsia="el-GR" w:bidi="el-GR"/>
                              </w:rPr>
                              <w:t>Ηλεκτρική ενέργεια που αποδόθηκε στον κινητήρα</w:t>
                            </w:r>
                          </w:p>
                        </w:tc>
                        <w:tc>
                          <w:tcPr>
                            <w:tcBorders>
                              <w:top w:val="single" w:sz="4"/>
                              <w:left w:val="single" w:sz="4"/>
                            </w:tcBorders>
                            <w:shd w:val="clear" w:color="auto" w:fill="FFC907"/>
                            <w:vAlign w:val="center"/>
                          </w:tcPr>
                          <w:p>
                            <w:pPr>
                              <w:pStyle w:val="Style2"/>
                              <w:keepNext w:val="0"/>
                              <w:keepLines w:val="0"/>
                              <w:widowControl w:val="0"/>
                              <w:shd w:val="clear" w:color="auto" w:fill="auto"/>
                              <w:bidi w:val="0"/>
                              <w:spacing w:before="0" w:after="0" w:line="319" w:lineRule="auto"/>
                              <w:ind w:left="160" w:right="0" w:firstLine="0"/>
                              <w:jc w:val="left"/>
                              <w:rPr>
                                <w:sz w:val="11"/>
                                <w:szCs w:val="11"/>
                              </w:rPr>
                            </w:pPr>
                            <w:r>
                              <w:rPr>
                                <w:b/>
                                <w:bCs/>
                                <w:spacing w:val="0"/>
                                <w:w w:val="100"/>
                                <w:position w:val="0"/>
                                <w:sz w:val="11"/>
                                <w:szCs w:val="11"/>
                                <w:shd w:val="clear" w:color="auto" w:fill="auto"/>
                                <w:lang w:val="el-GR" w:eastAsia="el-GR" w:bidi="el-GR"/>
                              </w:rPr>
                              <w:t>Δυναμική ενέργεια βαριδίου</w:t>
                            </w:r>
                          </w:p>
                        </w:tc>
                        <w:tc>
                          <w:tcPr>
                            <w:tcBorders>
                              <w:top w:val="single" w:sz="4"/>
                              <w:left w:val="single" w:sz="4"/>
                            </w:tcBorders>
                            <w:shd w:val="clear" w:color="auto" w:fill="FFC907"/>
                            <w:vAlign w:val="center"/>
                          </w:tcPr>
                          <w:p>
                            <w:pPr>
                              <w:pStyle w:val="Style2"/>
                              <w:keepNext w:val="0"/>
                              <w:keepLines w:val="0"/>
                              <w:widowControl w:val="0"/>
                              <w:shd w:val="clear" w:color="auto" w:fill="auto"/>
                              <w:bidi w:val="0"/>
                              <w:spacing w:before="0" w:after="0" w:line="319" w:lineRule="auto"/>
                              <w:ind w:left="0" w:right="0" w:firstLine="0"/>
                              <w:jc w:val="center"/>
                              <w:rPr>
                                <w:sz w:val="11"/>
                                <w:szCs w:val="11"/>
                              </w:rPr>
                            </w:pPr>
                            <w:r>
                              <w:rPr>
                                <w:b/>
                                <w:bCs/>
                                <w:spacing w:val="0"/>
                                <w:w w:val="100"/>
                                <w:position w:val="0"/>
                                <w:sz w:val="11"/>
                                <w:szCs w:val="11"/>
                                <w:shd w:val="clear" w:color="auto" w:fill="auto"/>
                                <w:lang w:val="el-GR" w:eastAsia="el-GR" w:bidi="el-GR"/>
                              </w:rPr>
                              <w:t>Ηλεκτρική ισχύς του κινητήρα</w:t>
                            </w:r>
                          </w:p>
                        </w:tc>
                        <w:tc>
                          <w:tcPr>
                            <w:tcBorders>
                              <w:top w:val="single" w:sz="4"/>
                              <w:left w:val="single" w:sz="4"/>
                              <w:right w:val="single" w:sz="4"/>
                            </w:tcBorders>
                            <w:shd w:val="clear" w:color="auto" w:fill="FFC907"/>
                            <w:vAlign w:val="top"/>
                          </w:tcPr>
                          <w:p>
                            <w:pPr>
                              <w:pStyle w:val="Style2"/>
                              <w:keepNext w:val="0"/>
                              <w:keepLines w:val="0"/>
                              <w:widowControl w:val="0"/>
                              <w:shd w:val="clear" w:color="auto" w:fill="auto"/>
                              <w:bidi w:val="0"/>
                              <w:spacing w:before="0" w:after="0" w:line="329" w:lineRule="auto"/>
                              <w:ind w:left="0" w:right="0" w:firstLine="0"/>
                              <w:jc w:val="center"/>
                              <w:rPr>
                                <w:sz w:val="11"/>
                                <w:szCs w:val="11"/>
                              </w:rPr>
                            </w:pPr>
                            <w:r>
                              <w:rPr>
                                <w:b/>
                                <w:bCs/>
                                <w:spacing w:val="0"/>
                                <w:w w:val="100"/>
                                <w:position w:val="0"/>
                                <w:sz w:val="11"/>
                                <w:szCs w:val="11"/>
                                <w:shd w:val="clear" w:color="auto" w:fill="auto"/>
                                <w:lang w:val="el-GR" w:eastAsia="el-GR" w:bidi="el-GR"/>
                              </w:rPr>
                              <w:t>Μηχανική ισχύς</w:t>
                            </w:r>
                          </w:p>
                        </w:tc>
                      </w:tr>
                      <w:tr>
                        <w:trPr>
                          <w:trHeight w:val="312" w:hRule="exact"/>
                        </w:trPr>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tcBorders>
                            <w:shd w:val="clear" w:color="auto" w:fill="FFEAAB"/>
                            <w:vAlign w:val="top"/>
                          </w:tcPr>
                          <w:p>
                            <w:pPr>
                              <w:widowControl w:val="0"/>
                              <w:rPr>
                                <w:sz w:val="10"/>
                                <w:szCs w:val="10"/>
                              </w:rPr>
                            </w:pPr>
                          </w:p>
                        </w:tc>
                        <w:tc>
                          <w:tcPr>
                            <w:tcBorders>
                              <w:top w:val="single" w:sz="4"/>
                              <w:left w:val="single" w:sz="4"/>
                              <w:bottom w:val="single" w:sz="4"/>
                              <w:right w:val="single" w:sz="4"/>
                            </w:tcBorders>
                            <w:shd w:val="clear" w:color="auto" w:fill="FFEAAB"/>
                            <w:vAlign w:val="top"/>
                          </w:tcPr>
                          <w:p>
                            <w:pPr>
                              <w:widowControl w:val="0"/>
                              <w:rPr>
                                <w:sz w:val="10"/>
                                <w:szCs w:val="10"/>
                              </w:rPr>
                            </w:pPr>
                          </w:p>
                        </w:tc>
                      </w:tr>
                    </w:tbl>
                    <w:p>
                      <w:pPr>
                        <w:widowControl w:val="0"/>
                        <w:spacing w:line="1" w:lineRule="exact"/>
                      </w:pPr>
                    </w:p>
                  </w:txbxContent>
                </v:textbox>
                <w10:wrap type="square"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955675</wp:posOffset>
                </wp:positionH>
                <wp:positionV relativeFrom="paragraph">
                  <wp:posOffset>4904740</wp:posOffset>
                </wp:positionV>
                <wp:extent cx="826135" cy="179705"/>
                <wp:wrapNone/>
                <wp:docPr id="35" name="Shape 35"/>
                <a:graphic xmlns:a="http://schemas.openxmlformats.org/drawingml/2006/main">
                  <a:graphicData uri="http://schemas.microsoft.com/office/word/2010/wordprocessingShape">
                    <wps:wsp>
                      <wps:cNvSpPr txBox="1"/>
                      <wps:spPr>
                        <a:xfrm>
                          <a:ext cx="826135" cy="17970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Υπολογίζουμε:</w:t>
                            </w:r>
                          </w:p>
                        </w:txbxContent>
                      </wps:txbx>
                      <wps:bodyPr lIns="0" tIns="0" rIns="0" bIns="0">
                        <a:noAutoFit/>
                      </wps:bodyPr>
                    </wps:wsp>
                  </a:graphicData>
                </a:graphic>
              </wp:anchor>
            </w:drawing>
          </mc:Choice>
          <mc:Fallback>
            <w:pict>
              <v:shape id="_x0000_s1061" type="#_x0000_t202" style="position:absolute;margin-left:75.25pt;margin-top:386.19999999999999pt;width:65.049999999999997pt;height:14.15pt;z-index:251657739;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Υπολογίζουμε:</w:t>
                      </w:r>
                    </w:p>
                  </w:txbxContent>
                </v:textbox>
                <w10:wrap anchorx="page"/>
              </v:shape>
            </w:pict>
          </mc:Fallback>
        </mc:AlternateContent>
      </w:r>
      <w:r>
        <mc:AlternateContent>
          <mc:Choice Requires="wps">
            <w:drawing>
              <wp:anchor distT="5993130" distB="177800" distL="269240" distR="177800" simplePos="0" relativeHeight="125829393" behindDoc="0" locked="0" layoutInCell="1" allowOverlap="1">
                <wp:simplePos x="0" y="0"/>
                <wp:positionH relativeFrom="page">
                  <wp:posOffset>952500</wp:posOffset>
                </wp:positionH>
                <wp:positionV relativeFrom="paragraph">
                  <wp:posOffset>5867400</wp:posOffset>
                </wp:positionV>
                <wp:extent cx="2206625" cy="1844040"/>
                <wp:wrapSquare wrapText="bothSides"/>
                <wp:docPr id="37" name="Shape 37"/>
                <a:graphic xmlns:a="http://schemas.openxmlformats.org/drawingml/2006/main">
                  <a:graphicData uri="http://schemas.microsoft.com/office/word/2010/wordprocessingShape">
                    <wps:wsp>
                      <wps:cNvSpPr txBox="1"/>
                      <wps:spPr>
                        <a:xfrm>
                          <a:ext cx="2206625" cy="18440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Σύγκρινε το αποτέλεσμα της πρώτης και της δεύτερης στήλης. Είναι σύμφω</w:t>
                              <w:softHyphen/>
                              <w:t>νο με την αρχή διατήρησης της ενέρ</w:t>
                              <w:softHyphen/>
                              <w:t>γειας; Αιτιολόγησε την απάντησή σου.</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Μετακινούμε τον δρομέα του ροο</w:t>
                              <w:softHyphen/>
                              <w:t>στάτη και αυξάνουμε την ένταση του ηλεκτρικού ρεύματος που διαρρέει τον κινητήρα. Ανυψώνουμε το ίδιο βαρίδι κατά το ίδιο ύψος.</w:t>
                            </w:r>
                          </w:p>
                          <w:p>
                            <w:pPr>
                              <w:pStyle w:val="Style15"/>
                              <w:keepNext w:val="0"/>
                              <w:keepLines w:val="0"/>
                              <w:widowControl w:val="0"/>
                              <w:numPr>
                                <w:ilvl w:val="0"/>
                                <w:numId w:val="1"/>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Συμπλήρωσε τους ίδιους πίνακες.</w:t>
                            </w:r>
                          </w:p>
                          <w:p>
                            <w:pPr>
                              <w:pStyle w:val="Style15"/>
                              <w:keepNext w:val="0"/>
                              <w:keepLines w:val="0"/>
                              <w:widowControl w:val="0"/>
                              <w:numPr>
                                <w:ilvl w:val="0"/>
                                <w:numId w:val="1"/>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 xml:space="preserve">Σύγκρινε τα αποτελέσματα. </w:t>
                            </w:r>
                            <w:r>
                              <w:rPr>
                                <w:i/>
                                <w:iCs/>
                                <w:spacing w:val="0"/>
                                <w:w w:val="100"/>
                                <w:position w:val="0"/>
                                <w:shd w:val="clear" w:color="auto" w:fill="auto"/>
                                <w:lang w:val="el-GR" w:eastAsia="el-GR" w:bidi="el-GR"/>
                              </w:rPr>
                              <w:t>Ποια φυ</w:t>
                              <w:softHyphen/>
                              <w:t>σικά μέγεθη μεταβλήθηκαν ως αποτέ</w:t>
                              <w:softHyphen/>
                              <w:t>λεσμα της μετακίνησης του δρομέα;</w:t>
                            </w:r>
                          </w:p>
                        </w:txbxContent>
                      </wps:txbx>
                      <wps:bodyPr lIns="0" tIns="0" rIns="0" bIns="0">
                        <a:noAutoFit/>
                      </wps:bodyPr>
                    </wps:wsp>
                  </a:graphicData>
                </a:graphic>
              </wp:anchor>
            </w:drawing>
          </mc:Choice>
          <mc:Fallback>
            <w:pict>
              <v:shape id="_x0000_s1063" type="#_x0000_t202" style="position:absolute;margin-left:75.pt;margin-top:462.pt;width:173.75pt;height:145.20000000000002pt;z-index:-125829360;mso-wrap-distance-left:21.199999999999999pt;mso-wrap-distance-top:471.90000000000003pt;mso-wrap-distance-right:14.pt;mso-wrap-distance-bottom:14.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Σύγκρινε το αποτέλεσμα της πρώτης και της δεύτερης στήλης. Είναι σύμφω</w:t>
                        <w:softHyphen/>
                        <w:t>νο με την αρχή διατήρησης της ενέρ</w:t>
                        <w:softHyphen/>
                        <w:t>γειας; Αιτιολόγησε την απάντησή σου.</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Μετακινούμε τον δρομέα του ροο</w:t>
                        <w:softHyphen/>
                        <w:t>στάτη και αυξάνουμε την ένταση του ηλεκτρικού ρεύματος που διαρρέει τον κινητήρα. Ανυψώνουμε το ίδιο βαρίδι κατά το ίδιο ύψος.</w:t>
                      </w:r>
                    </w:p>
                    <w:p>
                      <w:pPr>
                        <w:pStyle w:val="Style15"/>
                        <w:keepNext w:val="0"/>
                        <w:keepLines w:val="0"/>
                        <w:widowControl w:val="0"/>
                        <w:numPr>
                          <w:ilvl w:val="0"/>
                          <w:numId w:val="1"/>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Συμπλήρωσε τους ίδιους πίνακες.</w:t>
                      </w:r>
                    </w:p>
                    <w:p>
                      <w:pPr>
                        <w:pStyle w:val="Style15"/>
                        <w:keepNext w:val="0"/>
                        <w:keepLines w:val="0"/>
                        <w:widowControl w:val="0"/>
                        <w:numPr>
                          <w:ilvl w:val="0"/>
                          <w:numId w:val="1"/>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 xml:space="preserve">Σύγκρινε τα αποτελέσματα. </w:t>
                      </w:r>
                      <w:r>
                        <w:rPr>
                          <w:i/>
                          <w:iCs/>
                          <w:spacing w:val="0"/>
                          <w:w w:val="100"/>
                          <w:position w:val="0"/>
                          <w:shd w:val="clear" w:color="auto" w:fill="auto"/>
                          <w:lang w:val="el-GR" w:eastAsia="el-GR" w:bidi="el-GR"/>
                        </w:rPr>
                        <w:t>Ποια φυ</w:t>
                        <w:softHyphen/>
                        <w:t>σικά μέγεθη μεταβλήθηκαν ως αποτέ</w:t>
                        <w:softHyphen/>
                        <w:t>λεσμα της μετακίνησης του δρομέα;</w:t>
                      </w:r>
                    </w:p>
                  </w:txbxContent>
                </v:textbox>
                <w10:wrap type="square" anchorx="page"/>
              </v:shape>
            </w:pict>
          </mc:Fallback>
        </mc:AlternateContent>
      </w:r>
    </w:p>
    <w:p>
      <w:pPr>
        <w:pStyle w:val="Style15"/>
        <w:keepNext w:val="0"/>
        <w:keepLines w:val="0"/>
        <w:widowControl w:val="0"/>
        <w:shd w:val="clear" w:color="auto" w:fill="auto"/>
        <w:bidi w:val="0"/>
        <w:spacing w:before="0" w:after="320"/>
        <w:ind w:left="0" w:right="0" w:firstLine="0"/>
        <w:jc w:val="both"/>
      </w:pPr>
      <w:r>
        <w:rPr>
          <w:spacing w:val="0"/>
          <w:w w:val="100"/>
          <w:position w:val="0"/>
          <w:shd w:val="clear" w:color="auto" w:fill="auto"/>
          <w:lang w:val="el-GR" w:eastAsia="el-GR" w:bidi="el-GR"/>
        </w:rPr>
        <w:t>μεταφέρεται σ’ αυτόν από το ηλεκτρικό ρεύμα. Το υπόλοιπο μέ</w:t>
        <w:softHyphen/>
        <w:t>ρος της ηλεκτρικής ενέργειας μετατρέπεται σε θερμική λόγω του φαινομένου Τζάουλ και της τριβής.</w:t>
      </w:r>
    </w:p>
    <w:p>
      <w:pPr>
        <w:pStyle w:val="Style36"/>
        <w:keepNext/>
        <w:keepLines/>
        <w:widowControl w:val="0"/>
        <w:shd w:val="clear" w:color="auto" w:fill="auto"/>
        <w:bidi w:val="0"/>
        <w:spacing w:before="0" w:line="240" w:lineRule="auto"/>
        <w:ind w:left="0" w:right="0" w:firstLine="220"/>
        <w:jc w:val="both"/>
      </w:pPr>
      <w:bookmarkStart w:id="4" w:name="bookmark4"/>
      <w:r>
        <w:rPr>
          <w:spacing w:val="0"/>
          <w:w w:val="100"/>
          <w:position w:val="0"/>
          <w:shd w:val="clear" w:color="auto" w:fill="auto"/>
          <w:lang w:val="el-GR" w:eastAsia="el-GR" w:bidi="el-GR"/>
        </w:rPr>
        <w:t>Ενέργεια που μετατρέπει μια ηλεκτρική συσκευή</w:t>
      </w:r>
      <w:bookmarkEnd w:id="4"/>
    </w:p>
    <w:p>
      <w:pPr>
        <w:pStyle w:val="Style15"/>
        <w:keepNext w:val="0"/>
        <w:keepLines w:val="0"/>
        <w:widowControl w:val="0"/>
        <w:shd w:val="clear" w:color="auto" w:fill="auto"/>
        <w:bidi w:val="0"/>
        <w:spacing w:before="0"/>
        <w:ind w:left="0" w:right="0" w:firstLine="220"/>
        <w:jc w:val="both"/>
      </w:pPr>
      <w:r>
        <w:rPr>
          <w:i/>
          <w:iCs/>
          <w:spacing w:val="0"/>
          <w:w w:val="100"/>
          <w:position w:val="0"/>
          <w:shd w:val="clear" w:color="auto" w:fill="auto"/>
          <w:lang w:val="el-GR" w:eastAsia="el-GR" w:bidi="el-GR"/>
        </w:rPr>
        <w:t>Πόση είναι η συνολική ηλεκτρική ενέργεια που «καταναλώνει» μια συσκευή και τη μετατρέπει σε ενέργεια άλλων μορφών;</w:t>
      </w:r>
    </w:p>
    <w:p>
      <w:pPr>
        <w:pStyle w:val="Style15"/>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Είδαμε (σχέση 2.3) ότι η ενέργεια που προσφέρεται από το ηλε</w:t>
        <w:softHyphen/>
        <w:t>κτρικό ρεύμα σε έναν ηλεκτρικό καταναλωτή δίνεται από τη σχέ</w:t>
        <w:softHyphen/>
        <w:t xml:space="preserve">ση </w:t>
      </w:r>
      <w:r>
        <w:rPr>
          <w:spacing w:val="0"/>
          <w:w w:val="100"/>
          <w:position w:val="0"/>
          <w:shd w:val="clear" w:color="auto" w:fill="auto"/>
          <w:lang w:val="en-US" w:eastAsia="en-US" w:bidi="en-US"/>
        </w:rPr>
        <w:t>E =q</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V. </w:t>
      </w:r>
      <w:r>
        <w:rPr>
          <w:spacing w:val="0"/>
          <w:w w:val="100"/>
          <w:position w:val="0"/>
          <w:shd w:val="clear" w:color="auto" w:fill="auto"/>
          <w:lang w:val="el-GR" w:eastAsia="el-GR" w:bidi="el-GR"/>
        </w:rPr>
        <w:t>Αν λάβουμε υπόψη τον ορισμό της έντασης του ηλε</w:t>
        <w:softHyphen/>
        <w:t>κτρικού ρεύματος, προκύπτει:</w:t>
      </w:r>
    </w:p>
    <w:p>
      <w:pPr>
        <w:pStyle w:val="Style15"/>
        <w:keepNext w:val="0"/>
        <w:keepLines w:val="0"/>
        <w:widowControl w:val="0"/>
        <w:shd w:val="clear" w:color="auto" w:fill="auto"/>
        <w:tabs>
          <w:tab w:pos="2597" w:val="left"/>
        </w:tabs>
        <w:bidi w:val="0"/>
        <w:spacing w:before="0" w:after="0"/>
        <w:ind w:left="0" w:right="0" w:firstLine="0"/>
        <w:jc w:val="right"/>
      </w:pP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E^^V-H</w:t>
        <w:tab/>
      </w:r>
      <w:r>
        <w:rPr>
          <w:spacing w:val="0"/>
          <w:w w:val="100"/>
          <w:position w:val="0"/>
          <w:shd w:val="clear" w:color="auto" w:fill="auto"/>
          <w:lang w:val="el-GR" w:eastAsia="el-GR" w:bidi="el-GR"/>
        </w:rPr>
        <w:t>(3.3)</w:t>
      </w:r>
    </w:p>
    <w:p>
      <w:pPr>
        <w:pStyle w:val="Style15"/>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δηλαδή η ενέργεια που μεταφέρει το ηλεκτρικό ρεύμα σε μια συ</w:t>
        <w:softHyphen/>
        <w:t xml:space="preserve">σκευή είναι ανάλογη της διαφοράς δυναμικού </w:t>
      </w:r>
      <w:r>
        <w:rPr>
          <w:spacing w:val="0"/>
          <w:w w:val="100"/>
          <w:position w:val="0"/>
          <w:shd w:val="clear" w:color="auto" w:fill="auto"/>
          <w:lang w:val="en-US" w:eastAsia="en-US" w:bidi="en-US"/>
        </w:rPr>
        <w:t xml:space="preserve">(V) </w:t>
      </w:r>
      <w:r>
        <w:rPr>
          <w:spacing w:val="0"/>
          <w:w w:val="100"/>
          <w:position w:val="0"/>
          <w:shd w:val="clear" w:color="auto" w:fill="auto"/>
          <w:lang w:val="el-GR" w:eastAsia="el-GR" w:bidi="el-GR"/>
        </w:rPr>
        <w:t xml:space="preserve">που εφαρμόζεται στα άκρα (πόλους) της συσκευής, της έντασης </w:t>
      </w:r>
      <w:r>
        <w:rPr>
          <w:spacing w:val="0"/>
          <w:w w:val="100"/>
          <w:position w:val="0"/>
          <w:shd w:val="clear" w:color="auto" w:fill="auto"/>
          <w:lang w:val="en-US" w:eastAsia="en-US" w:bidi="en-US"/>
        </w:rPr>
        <w:t xml:space="preserve">(I) </w:t>
      </w:r>
      <w:r>
        <w:rPr>
          <w:spacing w:val="0"/>
          <w:w w:val="100"/>
          <w:position w:val="0"/>
          <w:shd w:val="clear" w:color="auto" w:fill="auto"/>
          <w:lang w:val="el-GR" w:eastAsia="el-GR" w:bidi="el-GR"/>
        </w:rPr>
        <w:t xml:space="preserve">του ηλεκτρικού ρεύματος που τη διαρρέει και του χρόνου λειτουργίας της </w:t>
      </w:r>
      <w:r>
        <w:rPr>
          <w:spacing w:val="0"/>
          <w:w w:val="100"/>
          <w:position w:val="0"/>
          <w:shd w:val="clear" w:color="auto" w:fill="auto"/>
          <w:lang w:val="en-US" w:eastAsia="en-US" w:bidi="en-US"/>
        </w:rPr>
        <w:t>(t).</w:t>
      </w:r>
    </w:p>
    <w:p>
      <w:pPr>
        <w:pStyle w:val="Style15"/>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 xml:space="preserve">Πρέπει να σημειώσουμε ότι η σχέση </w:t>
      </w:r>
      <w:r>
        <w:rPr>
          <w:spacing w:val="0"/>
          <w:w w:val="100"/>
          <w:position w:val="0"/>
          <w:shd w:val="clear" w:color="auto" w:fill="auto"/>
          <w:lang w:val="en-US" w:eastAsia="en-US" w:bidi="en-US"/>
        </w:rPr>
        <w:t xml:space="preserve">3.3 </w:t>
      </w:r>
      <w:r>
        <w:rPr>
          <w:spacing w:val="0"/>
          <w:w w:val="100"/>
          <w:position w:val="0"/>
          <w:shd w:val="clear" w:color="auto" w:fill="auto"/>
          <w:lang w:val="el-GR" w:eastAsia="el-GR" w:bidi="el-GR"/>
        </w:rPr>
        <w:t>ισχύει για κάθε είδος ηλεκτρικής συσκευής που μετατρέπει την ηλεκτρική ενέργεια σε ενέργεια κάποιας άλλης μορφής. Έτσι μπορούμε να την εφαρμό</w:t>
        <w:softHyphen/>
        <w:t>σουμε σε κινητήρα, αντιστάτη, μια επαναφορτιζόμενη μπαταρία, λαμπτήρα κ.λπ.</w:t>
      </w:r>
    </w:p>
    <w:p>
      <w:pPr>
        <w:pStyle w:val="Style15"/>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Η μονάδα ηλεκτρικής ενέργειας, όπως και κάθε μορφής ενέρ</w:t>
        <w:softHyphen/>
        <w:t xml:space="preserve">γειας, στο Διεθνές Σύστημα Μονάδων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 xml:space="preserve">είναι το ένα Τζάουλ </w:t>
      </w:r>
      <w:r>
        <w:rPr>
          <w:spacing w:val="0"/>
          <w:w w:val="100"/>
          <w:position w:val="0"/>
          <w:shd w:val="clear" w:color="auto" w:fill="auto"/>
          <w:lang w:val="en-US" w:eastAsia="en-US" w:bidi="en-US"/>
        </w:rPr>
        <w:t>(1 J).</w:t>
      </w:r>
    </w:p>
    <w:p>
      <w:pPr>
        <w:pStyle w:val="Style15"/>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 xml:space="preserve">Αν στη σχέση </w:t>
      </w:r>
      <w:r>
        <w:rPr>
          <w:spacing w:val="0"/>
          <w:w w:val="100"/>
          <w:position w:val="0"/>
          <w:shd w:val="clear" w:color="auto" w:fill="auto"/>
          <w:lang w:val="en-US" w:eastAsia="en-US" w:bidi="en-US"/>
        </w:rPr>
        <w:t xml:space="preserve">3.3 </w:t>
      </w:r>
      <w:r>
        <w:rPr>
          <w:spacing w:val="0"/>
          <w:w w:val="100"/>
          <w:position w:val="0"/>
          <w:shd w:val="clear" w:color="auto" w:fill="auto"/>
          <w:lang w:val="el-GR" w:eastAsia="el-GR" w:bidi="el-GR"/>
        </w:rPr>
        <w:t xml:space="preserve">αντικαταστήσουμε </w:t>
      </w:r>
      <w:r>
        <w:rPr>
          <w:spacing w:val="0"/>
          <w:w w:val="100"/>
          <w:position w:val="0"/>
          <w:shd w:val="clear" w:color="auto" w:fill="auto"/>
          <w:lang w:val="en-US" w:eastAsia="en-US" w:bidi="en-US"/>
        </w:rPr>
        <w:t xml:space="preserve">V=1 V, I=1 A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 xml:space="preserve">t=1 s </w:t>
      </w:r>
      <w:r>
        <w:rPr>
          <w:spacing w:val="0"/>
          <w:w w:val="100"/>
          <w:position w:val="0"/>
          <w:shd w:val="clear" w:color="auto" w:fill="auto"/>
          <w:lang w:val="el-GR" w:eastAsia="el-GR" w:bidi="el-GR"/>
        </w:rPr>
        <w:t>μπο</w:t>
        <w:softHyphen/>
        <w:t xml:space="preserve">ρούμε να υπολογίσουμε την ηλεκτρική ενέργεια που «καταναλώ- νει»/μετασχηματίζει σε ένα δευτερόλεπτο μια συσκευή από την οποία διέρχεται ηλεκτρικό ρεύμα έντασης </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 xml:space="preserve">Α και μεταξύ των άκρων της εφαρμόζεται τάση </w:t>
      </w:r>
      <w:r>
        <w:rPr>
          <w:spacing w:val="0"/>
          <w:w w:val="100"/>
          <w:position w:val="0"/>
          <w:shd w:val="clear" w:color="auto" w:fill="auto"/>
          <w:lang w:val="en-US" w:eastAsia="en-US" w:bidi="en-US"/>
        </w:rPr>
        <w:t>1 V:</w:t>
      </w:r>
    </w:p>
    <w:p>
      <w:pPr>
        <w:pStyle w:val="Style15"/>
        <w:keepNext w:val="0"/>
        <w:keepLines w:val="0"/>
        <w:widowControl w:val="0"/>
        <w:shd w:val="clear" w:color="auto" w:fill="auto"/>
        <w:bidi w:val="0"/>
        <w:spacing w:before="0"/>
        <w:ind w:left="0" w:right="0" w:firstLine="0"/>
        <w:jc w:val="center"/>
      </w:pPr>
      <w:r>
        <w:rPr>
          <w:spacing w:val="0"/>
          <w:w w:val="100"/>
          <w:position w:val="0"/>
          <w:shd w:val="clear" w:color="auto" w:fill="auto"/>
          <w:lang w:val="el-GR" w:eastAsia="el-GR" w:bidi="el-GR"/>
        </w:rPr>
        <w:t>Ε</w:t>
      </w:r>
      <w:r>
        <w:rPr>
          <w:spacing w:val="0"/>
          <w:w w:val="100"/>
          <w:position w:val="0"/>
          <w:sz w:val="10"/>
          <w:szCs w:val="10"/>
          <w:shd w:val="clear" w:color="auto" w:fill="auto"/>
          <w:lang w:val="el-GR" w:eastAsia="el-GR" w:bidi="el-GR"/>
        </w:rPr>
        <w:t>ηλ</w:t>
      </w:r>
      <w:r>
        <w:rPr>
          <w:spacing w:val="0"/>
          <w:w w:val="100"/>
          <w:position w:val="0"/>
          <w:shd w:val="clear" w:color="auto" w:fill="auto"/>
          <w:lang w:val="el-GR" w:eastAsia="el-GR" w:bidi="el-GR"/>
        </w:rPr>
        <w:t xml:space="preserve">=(1 </w:t>
      </w:r>
      <w:r>
        <w:rPr>
          <w:spacing w:val="0"/>
          <w:w w:val="100"/>
          <w:position w:val="0"/>
          <w:shd w:val="clear" w:color="auto" w:fill="auto"/>
          <w:lang w:val="en-US" w:eastAsia="en-US" w:bidi="en-US"/>
        </w:rPr>
        <w:t>V)</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(1 A)</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(1 s)=1 J</w:t>
      </w:r>
    </w:p>
    <w:p>
      <w:pPr>
        <w:pStyle w:val="Style15"/>
        <w:keepNext w:val="0"/>
        <w:keepLines w:val="0"/>
        <w:widowControl w:val="0"/>
        <w:shd w:val="clear" w:color="auto" w:fill="auto"/>
        <w:bidi w:val="0"/>
        <w:spacing w:before="0" w:after="320"/>
        <w:ind w:left="0" w:right="0" w:firstLine="220"/>
        <w:jc w:val="both"/>
      </w:pPr>
      <w:r>
        <w:rPr>
          <w:spacing w:val="0"/>
          <w:w w:val="100"/>
          <w:position w:val="0"/>
          <w:shd w:val="clear" w:color="auto" w:fill="auto"/>
          <w:lang w:val="el-GR" w:eastAsia="el-GR" w:bidi="el-GR"/>
        </w:rPr>
        <w:t xml:space="preserve">Ώστε ηλεκτρικό ρεύμα έντασης </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 xml:space="preserve">Α μεταφέρει σε μια ηλεκτρική συσκευή ενέργεια ίση με </w:t>
      </w:r>
      <w:r>
        <w:rPr>
          <w:spacing w:val="0"/>
          <w:w w:val="100"/>
          <w:position w:val="0"/>
          <w:shd w:val="clear" w:color="auto" w:fill="auto"/>
          <w:lang w:val="en-US" w:eastAsia="en-US" w:bidi="en-US"/>
        </w:rPr>
        <w:t xml:space="preserve">1 J </w:t>
      </w:r>
      <w:r>
        <w:rPr>
          <w:spacing w:val="0"/>
          <w:w w:val="100"/>
          <w:position w:val="0"/>
          <w:shd w:val="clear" w:color="auto" w:fill="auto"/>
          <w:lang w:val="el-GR" w:eastAsia="el-GR" w:bidi="el-GR"/>
        </w:rPr>
        <w:t xml:space="preserve">όταν τη διαρρέει επί </w:t>
      </w:r>
      <w:r>
        <w:rPr>
          <w:spacing w:val="0"/>
          <w:w w:val="100"/>
          <w:position w:val="0"/>
          <w:shd w:val="clear" w:color="auto" w:fill="auto"/>
          <w:lang w:val="en-US" w:eastAsia="en-US" w:bidi="en-US"/>
        </w:rPr>
        <w:t xml:space="preserve">1 s </w:t>
      </w:r>
      <w:r>
        <w:rPr>
          <w:spacing w:val="0"/>
          <w:w w:val="100"/>
          <w:position w:val="0"/>
          <w:shd w:val="clear" w:color="auto" w:fill="auto"/>
          <w:lang w:val="el-GR" w:eastAsia="el-GR" w:bidi="el-GR"/>
        </w:rPr>
        <w:t xml:space="preserve">και η τάση που εφαρμόζεται στα άκρα της είναι </w:t>
      </w:r>
      <w:r>
        <w:rPr>
          <w:spacing w:val="0"/>
          <w:w w:val="100"/>
          <w:position w:val="0"/>
          <w:shd w:val="clear" w:color="auto" w:fill="auto"/>
          <w:lang w:val="en-US" w:eastAsia="en-US" w:bidi="en-US"/>
        </w:rPr>
        <w:t>1 V.</w:t>
      </w:r>
    </w:p>
    <w:p>
      <w:pPr>
        <w:pStyle w:val="Style36"/>
        <w:keepNext/>
        <w:keepLines/>
        <w:widowControl w:val="0"/>
        <w:shd w:val="clear" w:color="auto" w:fill="auto"/>
        <w:bidi w:val="0"/>
        <w:spacing w:before="0" w:line="240" w:lineRule="auto"/>
        <w:ind w:left="0" w:right="0" w:firstLine="220"/>
        <w:jc w:val="both"/>
      </w:pPr>
      <w:bookmarkStart w:id="6" w:name="bookmark6"/>
      <w:r>
        <w:rPr>
          <w:spacing w:val="0"/>
          <w:w w:val="100"/>
          <w:position w:val="0"/>
          <w:shd w:val="clear" w:color="auto" w:fill="auto"/>
          <w:lang w:val="el-GR" w:eastAsia="el-GR" w:bidi="el-GR"/>
        </w:rPr>
        <w:t>Η ισχύς που «καταναλώνει» μια ηλεκτρική συσκευή</w:t>
      </w:r>
      <w:bookmarkEnd w:id="6"/>
    </w:p>
    <w:p>
      <w:pPr>
        <w:pStyle w:val="Style15"/>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Στις πρακτικές εφαρμογές δεν μας ενδιαφέρει μόνον πόση ενέργεια μετατρέπει μια συσκευή ή μηχανή, αλλά και ο χρόνος μέσα στον οποίο συμβαίνει αυτό, δηλαδή μας ενδιαφέρει η ισχύς της συσκευής.</w:t>
      </w:r>
    </w:p>
    <w:p>
      <w:pPr>
        <w:pStyle w:val="Style15"/>
        <w:keepNext w:val="0"/>
        <w:keepLines w:val="0"/>
        <w:widowControl w:val="0"/>
        <w:shd w:val="clear" w:color="auto" w:fill="auto"/>
        <w:bidi w:val="0"/>
        <w:spacing w:before="0" w:after="180"/>
        <w:ind w:left="0" w:right="0" w:firstLine="220"/>
        <w:jc w:val="both"/>
      </w:pPr>
      <w:r>
        <w:rPr>
          <w:spacing w:val="0"/>
          <w:w w:val="100"/>
          <w:position w:val="0"/>
          <w:shd w:val="clear" w:color="auto" w:fill="auto"/>
          <w:lang w:val="el-GR" w:eastAsia="el-GR" w:bidi="el-GR"/>
        </w:rPr>
        <w:t xml:space="preserve">Γνωρίζουμε ότι η ισχύς </w:t>
      </w:r>
      <w:r>
        <w:rPr>
          <w:spacing w:val="0"/>
          <w:w w:val="100"/>
          <w:position w:val="0"/>
          <w:shd w:val="clear" w:color="auto" w:fill="auto"/>
          <w:lang w:val="en-US" w:eastAsia="en-US" w:bidi="en-US"/>
        </w:rPr>
        <w:t xml:space="preserve">(P) </w:t>
      </w:r>
      <w:r>
        <w:rPr>
          <w:spacing w:val="0"/>
          <w:w w:val="100"/>
          <w:position w:val="0"/>
          <w:shd w:val="clear" w:color="auto" w:fill="auto"/>
          <w:lang w:val="el-GR" w:eastAsia="el-GR" w:bidi="el-GR"/>
        </w:rPr>
        <w:t>είναι η ποσότητα της ενέργειας (Ε) που μετατρέπει («παράγει», «καταναλώνει») ή μεταφέρει μια μη</w:t>
        <w:softHyphen/>
        <w:t xml:space="preserve">χανή (ή, γενικότερα, συσκευή) προς το αντίστοιχο (απαιτούμενο) χρονικό διάστημα </w:t>
      </w:r>
      <w:r>
        <w:rPr>
          <w:spacing w:val="0"/>
          <w:w w:val="100"/>
          <w:position w:val="0"/>
          <w:shd w:val="clear" w:color="auto" w:fill="auto"/>
          <w:lang w:val="en-US" w:eastAsia="en-US" w:bidi="en-US"/>
        </w:rPr>
        <w:t xml:space="preserve">(t). </w:t>
      </w:r>
      <w:r>
        <w:rPr>
          <w:spacing w:val="0"/>
          <w:w w:val="100"/>
          <w:position w:val="0"/>
          <w:shd w:val="clear" w:color="auto" w:fill="auto"/>
          <w:lang w:val="el-GR" w:eastAsia="el-GR" w:bidi="el-GR"/>
        </w:rPr>
        <w:t>Στη γλώσσα των Μαθηματικών γράφουμε:</w:t>
      </w:r>
    </w:p>
    <w:p>
      <w:pPr>
        <w:pStyle w:val="Style15"/>
        <w:keepNext w:val="0"/>
        <w:keepLines w:val="0"/>
        <w:widowControl w:val="0"/>
        <w:shd w:val="clear" w:color="auto" w:fill="auto"/>
        <w:bidi w:val="0"/>
        <w:spacing w:before="0" w:line="240" w:lineRule="auto"/>
        <w:ind w:left="0" w:right="0" w:firstLine="0"/>
        <w:jc w:val="center"/>
        <w:sectPr>
          <w:headerReference w:type="default" r:id="rId13"/>
          <w:footerReference w:type="default" r:id="rId14"/>
          <w:headerReference w:type="even" r:id="rId15"/>
          <w:footerReference w:type="even" r:id="rId16"/>
          <w:footnotePr>
            <w:pos w:val="pageBottom"/>
            <w:numFmt w:val="decimal"/>
            <w:numRestart w:val="continuous"/>
          </w:footnotePr>
          <w:pgSz w:w="12240" w:h="15840"/>
          <w:pgMar w:top="1331" w:right="1212" w:bottom="1331" w:left="4548" w:header="0" w:footer="3" w:gutter="0"/>
          <w:pgNumType w:start="80"/>
          <w:cols w:space="720"/>
          <w:noEndnote/>
          <w:rtlGutter w:val="0"/>
          <w:docGrid w:linePitch="360"/>
        </w:sectPr>
      </w:pPr>
      <w:r>
        <w:rPr>
          <w:spacing w:val="0"/>
          <w:w w:val="100"/>
          <w:position w:val="0"/>
          <w:shd w:val="clear" w:color="auto" w:fill="auto"/>
          <w:lang w:val="en-US" w:eastAsia="en-US" w:bidi="en-US"/>
        </w:rPr>
        <w:t>P=f</w:t>
      </w:r>
    </w:p>
    <w:p>
      <w:pPr>
        <w:widowControl w:val="0"/>
        <w:spacing w:line="1" w:lineRule="exact"/>
      </w:pPr>
      <w:r>
        <mc:AlternateContent>
          <mc:Choice Requires="wps">
            <w:drawing>
              <wp:anchor distT="0" distB="0" distL="114300" distR="114300" simplePos="0" relativeHeight="125829395" behindDoc="0" locked="0" layoutInCell="1" allowOverlap="1">
                <wp:simplePos x="0" y="0"/>
                <wp:positionH relativeFrom="page">
                  <wp:posOffset>4462145</wp:posOffset>
                </wp:positionH>
                <wp:positionV relativeFrom="paragraph">
                  <wp:posOffset>938530</wp:posOffset>
                </wp:positionV>
                <wp:extent cx="262255" cy="194945"/>
                <wp:wrapSquare wrapText="left"/>
                <wp:docPr id="49" name="Shape 49"/>
                <a:graphic xmlns:a="http://schemas.openxmlformats.org/drawingml/2006/main">
                  <a:graphicData uri="http://schemas.microsoft.com/office/word/2010/wordprocessingShape">
                    <wps:wsp>
                      <wps:cNvSpPr txBox="1"/>
                      <wps:spPr>
                        <a:xfrm>
                          <a:ext cx="262255" cy="19494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(3.4)</w:t>
                            </w:r>
                          </w:p>
                        </w:txbxContent>
                      </wps:txbx>
                      <wps:bodyPr wrap="none" lIns="0" tIns="0" rIns="0" bIns="0">
                        <a:noAutoFit/>
                      </wps:bodyPr>
                    </wps:wsp>
                  </a:graphicData>
                </a:graphic>
              </wp:anchor>
            </w:drawing>
          </mc:Choice>
          <mc:Fallback>
            <w:pict>
              <v:shape id="_x0000_s1075" type="#_x0000_t202" style="position:absolute;margin-left:351.35000000000002pt;margin-top:73.900000000000006pt;width:20.650000000000002pt;height:15.35pt;z-index:-125829358;mso-wrap-distance-left:9.pt;mso-wrap-distance-right:9.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(3.4)</w:t>
                      </w:r>
                    </w:p>
                  </w:txbxContent>
                </v:textbox>
                <w10:wrap type="square" side="left" anchorx="page"/>
              </v:shape>
            </w:pict>
          </mc:Fallback>
        </mc:AlternateContent>
      </w:r>
      <w:r>
        <mc:AlternateContent>
          <mc:Choice Requires="wps">
            <w:drawing>
              <wp:anchor distT="177800" distB="5283200" distL="674370" distR="251460" simplePos="0" relativeHeight="125829397" behindDoc="0" locked="0" layoutInCell="1" allowOverlap="1">
                <wp:simplePos x="0" y="0"/>
                <wp:positionH relativeFrom="page">
                  <wp:posOffset>5437505</wp:posOffset>
                </wp:positionH>
                <wp:positionV relativeFrom="paragraph">
                  <wp:posOffset>1429385</wp:posOffset>
                </wp:positionV>
                <wp:extent cx="1715770" cy="307975"/>
                <wp:wrapSquare wrapText="bothSides"/>
                <wp:docPr id="51" name="Shape 51"/>
                <a:graphic xmlns:a="http://schemas.openxmlformats.org/drawingml/2006/main">
                  <a:graphicData uri="http://schemas.microsoft.com/office/word/2010/wordprocessingShape">
                    <wps:wsp>
                      <wps:cNvSpPr txBox="1"/>
                      <wps:spPr>
                        <a:xfrm>
                          <a:ext cx="1715770" cy="307975"/>
                        </a:xfrm>
                        <a:prstGeom prst="rect"/>
                        <a:solidFill>
                          <a:srgbClr val="F8DFD8"/>
                        </a:solidFill>
                      </wps:spPr>
                      <wps:txbx>
                        <w:txbxContent>
                          <w:p>
                            <w:pPr>
                              <w:pStyle w:val="Style40"/>
                              <w:keepNext w:val="0"/>
                              <w:keepLines w:val="0"/>
                              <w:widowControl w:val="0"/>
                              <w:shd w:val="clear" w:color="auto" w:fill="auto"/>
                              <w:bidi w:val="0"/>
                              <w:spacing w:before="0" w:after="0" w:line="240" w:lineRule="auto"/>
                              <w:ind w:left="0" w:right="0" w:firstLine="260"/>
                              <w:jc w:val="left"/>
                            </w:pPr>
                            <w:r>
                              <w:rPr>
                                <w:b/>
                                <w:bCs/>
                                <w:color w:val="A9331D"/>
                                <w:spacing w:val="0"/>
                                <w:w w:val="100"/>
                                <w:position w:val="0"/>
                                <w:shd w:val="clear" w:color="auto" w:fill="auto"/>
                                <w:lang w:val="el-GR" w:eastAsia="el-GR" w:bidi="el-GR"/>
                              </w:rPr>
                              <w:t xml:space="preserve">Φυσική και Καθημερινή ζωή </w:t>
                            </w:r>
                            <w:r>
                              <w:rPr>
                                <w:b/>
                                <w:bCs/>
                                <w:color w:val="886C5A"/>
                                <w:spacing w:val="0"/>
                                <w:w w:val="100"/>
                                <w:position w:val="0"/>
                                <w:shd w:val="clear" w:color="auto" w:fill="auto"/>
                                <w:lang w:val="en-US" w:eastAsia="en-US" w:bidi="en-US"/>
                              </w:rPr>
                              <w:t>t</w:t>
                            </w:r>
                          </w:p>
                        </w:txbxContent>
                      </wps:txbx>
                      <wps:bodyPr wrap="none" lIns="0" tIns="0" rIns="0" bIns="0">
                        <a:noAutoFit/>
                      </wps:bodyPr>
                    </wps:wsp>
                  </a:graphicData>
                </a:graphic>
              </wp:anchor>
            </w:drawing>
          </mc:Choice>
          <mc:Fallback>
            <w:pict>
              <v:shape id="_x0000_s1077" type="#_x0000_t202" style="position:absolute;margin-left:428.15000000000003pt;margin-top:112.55pt;width:135.09999999999999pt;height:24.25pt;z-index:-125829356;mso-wrap-distance-left:53.100000000000001pt;mso-wrap-distance-top:14.pt;mso-wrap-distance-right:19.800000000000001pt;mso-wrap-distance-bottom:416.pt;mso-position-horizontal-relative:page" fillcolor="#F8DFD8" stroked="f">
                <v:textbox inset="0,0,0,0">
                  <w:txbxContent>
                    <w:p>
                      <w:pPr>
                        <w:pStyle w:val="Style40"/>
                        <w:keepNext w:val="0"/>
                        <w:keepLines w:val="0"/>
                        <w:widowControl w:val="0"/>
                        <w:shd w:val="clear" w:color="auto" w:fill="auto"/>
                        <w:bidi w:val="0"/>
                        <w:spacing w:before="0" w:after="0" w:line="240" w:lineRule="auto"/>
                        <w:ind w:left="0" w:right="0" w:firstLine="260"/>
                        <w:jc w:val="left"/>
                      </w:pPr>
                      <w:r>
                        <w:rPr>
                          <w:b/>
                          <w:bCs/>
                          <w:color w:val="A9331D"/>
                          <w:spacing w:val="0"/>
                          <w:w w:val="100"/>
                          <w:position w:val="0"/>
                          <w:shd w:val="clear" w:color="auto" w:fill="auto"/>
                          <w:lang w:val="el-GR" w:eastAsia="el-GR" w:bidi="el-GR"/>
                        </w:rPr>
                        <w:t xml:space="preserve">Φυσική και Καθημερινή ζωή </w:t>
                      </w:r>
                      <w:r>
                        <w:rPr>
                          <w:b/>
                          <w:bCs/>
                          <w:color w:val="886C5A"/>
                          <w:spacing w:val="0"/>
                          <w:w w:val="100"/>
                          <w:position w:val="0"/>
                          <w:shd w:val="clear" w:color="auto" w:fill="auto"/>
                          <w:lang w:val="en-US" w:eastAsia="en-US" w:bidi="en-US"/>
                        </w:rPr>
                        <w:t>t</w:t>
                      </w:r>
                    </w:p>
                  </w:txbxContent>
                </v:textbox>
                <w10:wrap type="square" anchorx="page"/>
              </v:shape>
            </w:pict>
          </mc:Fallback>
        </mc:AlternateContent>
      </w:r>
      <w:r>
        <w:drawing>
          <wp:anchor distT="951865" distB="1631950" distL="266065" distR="260350" simplePos="0" relativeHeight="125829399" behindDoc="0" locked="0" layoutInCell="1" allowOverlap="1">
            <wp:simplePos x="0" y="0"/>
            <wp:positionH relativeFrom="page">
              <wp:posOffset>5029200</wp:posOffset>
            </wp:positionH>
            <wp:positionV relativeFrom="paragraph">
              <wp:posOffset>2203450</wp:posOffset>
            </wp:positionV>
            <wp:extent cx="2115185" cy="3188335"/>
            <wp:wrapSquare wrapText="bothSides"/>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17"/>
                    <a:stretch/>
                  </pic:blipFill>
                  <pic:spPr>
                    <a:xfrm>
                      <a:ext cx="2115185" cy="318833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4940935</wp:posOffset>
                </wp:positionH>
                <wp:positionV relativeFrom="paragraph">
                  <wp:posOffset>5483225</wp:posOffset>
                </wp:positionV>
                <wp:extent cx="2286000" cy="664210"/>
                <wp:wrapNone/>
                <wp:docPr id="55" name="Shape 55"/>
                <a:graphic xmlns:a="http://schemas.openxmlformats.org/drawingml/2006/main">
                  <a:graphicData uri="http://schemas.microsoft.com/office/word/2010/wordprocessingShape">
                    <wps:wsp>
                      <wps:cNvSpPr txBox="1"/>
                      <wps:spPr>
                        <a:xfrm>
                          <a:ext cx="2286000" cy="6642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 xml:space="preserve">Εικόνα </w:t>
                            </w:r>
                            <w:r>
                              <w:rPr>
                                <w:b/>
                                <w:bCs/>
                                <w:spacing w:val="0"/>
                                <w:w w:val="100"/>
                                <w:position w:val="0"/>
                                <w:sz w:val="17"/>
                                <w:szCs w:val="17"/>
                                <w:shd w:val="clear" w:color="auto" w:fill="auto"/>
                                <w:lang w:val="en-US" w:eastAsia="en-US" w:bidi="en-US"/>
                              </w:rPr>
                              <w:t>3.33</w:t>
                            </w:r>
                          </w:p>
                          <w:p>
                            <w:pPr>
                              <w:pStyle w:val="Style9"/>
                              <w:keepNext w:val="0"/>
                              <w:keepLines w:val="0"/>
                              <w:widowControl w:val="0"/>
                              <w:shd w:val="clear" w:color="auto" w:fill="auto"/>
                              <w:bidi w:val="0"/>
                              <w:spacing w:before="0" w:after="0" w:line="298" w:lineRule="auto"/>
                              <w:ind w:left="0" w:right="0" w:firstLine="0"/>
                              <w:jc w:val="both"/>
                            </w:pPr>
                            <w:r>
                              <w:rPr>
                                <w:spacing w:val="0"/>
                                <w:w w:val="100"/>
                                <w:position w:val="0"/>
                                <w:shd w:val="clear" w:color="auto" w:fill="auto"/>
                                <w:lang w:val="el-GR" w:eastAsia="el-GR" w:bidi="el-GR"/>
                              </w:rPr>
                              <w:t xml:space="preserve">Ο ηλεκτρικός μετρητής και ο λογαριασμός της ηλεκτρικής ενέργειας. Από έναν λογαριασμό </w:t>
                            </w:r>
                            <w:r>
                              <w:rPr>
                                <w:color w:val="ED1C24"/>
                                <w:spacing w:val="0"/>
                                <w:w w:val="100"/>
                                <w:position w:val="0"/>
                                <w:shd w:val="clear" w:color="auto" w:fill="auto"/>
                                <w:lang w:val="el-GR" w:eastAsia="el-GR" w:bidi="el-GR"/>
                              </w:rPr>
                              <w:t xml:space="preserve">«ηλεκτρικού ρεύματος» </w:t>
                            </w:r>
                            <w:r>
                              <w:rPr>
                                <w:spacing w:val="0"/>
                                <w:w w:val="100"/>
                                <w:position w:val="0"/>
                                <w:shd w:val="clear" w:color="auto" w:fill="auto"/>
                                <w:lang w:val="el-GR" w:eastAsia="el-GR" w:bidi="el-GR"/>
                              </w:rPr>
                              <w:t xml:space="preserve">μπορείς να υπολογίσεις το κόστος σε λεπτά ηλεκτρικής ενέργειας </w:t>
                            </w:r>
                            <w:r>
                              <w:rPr>
                                <w:spacing w:val="0"/>
                                <w:w w:val="100"/>
                                <w:position w:val="0"/>
                                <w:shd w:val="clear" w:color="auto" w:fill="auto"/>
                                <w:lang w:val="en-US" w:eastAsia="en-US" w:bidi="en-US"/>
                              </w:rPr>
                              <w:t>1.000J;</w:t>
                            </w:r>
                          </w:p>
                        </w:txbxContent>
                      </wps:txbx>
                      <wps:bodyPr lIns="0" tIns="0" rIns="0" bIns="0">
                        <a:noAutoFit/>
                      </wps:bodyPr>
                    </wps:wsp>
                  </a:graphicData>
                </a:graphic>
              </wp:anchor>
            </w:drawing>
          </mc:Choice>
          <mc:Fallback>
            <w:pict>
              <v:shape id="_x0000_s1081" type="#_x0000_t202" style="position:absolute;margin-left:389.05000000000001pt;margin-top:431.75pt;width:180.pt;height:52.300000000000004pt;z-index:251657741;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 xml:space="preserve">Εικόνα </w:t>
                      </w:r>
                      <w:r>
                        <w:rPr>
                          <w:b/>
                          <w:bCs/>
                          <w:spacing w:val="0"/>
                          <w:w w:val="100"/>
                          <w:position w:val="0"/>
                          <w:sz w:val="17"/>
                          <w:szCs w:val="17"/>
                          <w:shd w:val="clear" w:color="auto" w:fill="auto"/>
                          <w:lang w:val="en-US" w:eastAsia="en-US" w:bidi="en-US"/>
                        </w:rPr>
                        <w:t>3.33</w:t>
                      </w:r>
                    </w:p>
                    <w:p>
                      <w:pPr>
                        <w:pStyle w:val="Style9"/>
                        <w:keepNext w:val="0"/>
                        <w:keepLines w:val="0"/>
                        <w:widowControl w:val="0"/>
                        <w:shd w:val="clear" w:color="auto" w:fill="auto"/>
                        <w:bidi w:val="0"/>
                        <w:spacing w:before="0" w:after="0" w:line="298" w:lineRule="auto"/>
                        <w:ind w:left="0" w:right="0" w:firstLine="0"/>
                        <w:jc w:val="both"/>
                      </w:pPr>
                      <w:r>
                        <w:rPr>
                          <w:spacing w:val="0"/>
                          <w:w w:val="100"/>
                          <w:position w:val="0"/>
                          <w:shd w:val="clear" w:color="auto" w:fill="auto"/>
                          <w:lang w:val="el-GR" w:eastAsia="el-GR" w:bidi="el-GR"/>
                        </w:rPr>
                        <w:t xml:space="preserve">Ο ηλεκτρικός μετρητής και ο λογαριασμός της ηλεκτρικής ενέργειας. Από έναν λογαριασμό </w:t>
                      </w:r>
                      <w:r>
                        <w:rPr>
                          <w:color w:val="ED1C24"/>
                          <w:spacing w:val="0"/>
                          <w:w w:val="100"/>
                          <w:position w:val="0"/>
                          <w:shd w:val="clear" w:color="auto" w:fill="auto"/>
                          <w:lang w:val="el-GR" w:eastAsia="el-GR" w:bidi="el-GR"/>
                        </w:rPr>
                        <w:t xml:space="preserve">«ηλεκτρικού ρεύματος» </w:t>
                      </w:r>
                      <w:r>
                        <w:rPr>
                          <w:spacing w:val="0"/>
                          <w:w w:val="100"/>
                          <w:position w:val="0"/>
                          <w:shd w:val="clear" w:color="auto" w:fill="auto"/>
                          <w:lang w:val="el-GR" w:eastAsia="el-GR" w:bidi="el-GR"/>
                        </w:rPr>
                        <w:t xml:space="preserve">μπορείς να υπολογίσεις το κόστος σε λεπτά ηλεκτρικής ενέργειας </w:t>
                      </w:r>
                      <w:r>
                        <w:rPr>
                          <w:spacing w:val="0"/>
                          <w:w w:val="100"/>
                          <w:position w:val="0"/>
                          <w:shd w:val="clear" w:color="auto" w:fill="auto"/>
                          <w:lang w:val="en-US" w:eastAsia="en-US" w:bidi="en-US"/>
                        </w:rPr>
                        <w:t>1.000J;</w:t>
                      </w:r>
                    </w:p>
                  </w:txbxContent>
                </v:textbox>
                <w10:wrap anchorx="page"/>
              </v:shape>
            </w:pict>
          </mc:Fallback>
        </mc:AlternateContent>
      </w:r>
      <w:r>
        <mc:AlternateContent>
          <mc:Choice Requires="wps">
            <w:drawing>
              <wp:anchor distT="5024120" distB="177800" distL="199390" distR="241300" simplePos="0" relativeHeight="125829400" behindDoc="0" locked="0" layoutInCell="1" allowOverlap="1">
                <wp:simplePos x="0" y="0"/>
                <wp:positionH relativeFrom="page">
                  <wp:posOffset>4962525</wp:posOffset>
                </wp:positionH>
                <wp:positionV relativeFrom="paragraph">
                  <wp:posOffset>6275705</wp:posOffset>
                </wp:positionV>
                <wp:extent cx="2200910" cy="567055"/>
                <wp:wrapSquare wrapText="bothSides"/>
                <wp:docPr id="57" name="Shape 57"/>
                <a:graphic xmlns:a="http://schemas.openxmlformats.org/drawingml/2006/main">
                  <a:graphicData uri="http://schemas.microsoft.com/office/word/2010/wordprocessingShape">
                    <wps:wsp>
                      <wps:cNvSpPr txBox="1"/>
                      <wps:spPr>
                        <a:xfrm>
                          <a:ext cx="2200910" cy="567055"/>
                        </a:xfrm>
                        <a:prstGeom prst="rect"/>
                        <a:noFill/>
                      </wps:spPr>
                      <wps:txbx>
                        <w:txbxContent>
                          <w:p>
                            <w:pPr>
                              <w:pStyle w:val="Style45"/>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Ποιο επιστημονικό λάθος διακρίνεις στον χαρακτηρισμό από τη ΔΕΗ του παραπάνω λογαριασμού; Ποια αλλαγή θα πρότεινες στη ΔΕΗ;</w:t>
                            </w:r>
                          </w:p>
                        </w:txbxContent>
                      </wps:txbx>
                      <wps:bodyPr lIns="0" tIns="0" rIns="0" bIns="0">
                        <a:noAutoFit/>
                      </wps:bodyPr>
                    </wps:wsp>
                  </a:graphicData>
                </a:graphic>
              </wp:anchor>
            </w:drawing>
          </mc:Choice>
          <mc:Fallback>
            <w:pict>
              <v:shape id="_x0000_s1083" type="#_x0000_t202" style="position:absolute;margin-left:390.75pt;margin-top:494.15000000000003pt;width:173.30000000000001pt;height:44.649999999999999pt;z-index:-125829353;mso-wrap-distance-left:15.700000000000001pt;mso-wrap-distance-top:395.60000000000002pt;mso-wrap-distance-right:19.pt;mso-wrap-distance-bottom:14.pt;mso-position-horizontal-relative:page" filled="f" stroked="f">
                <v:textbox inset="0,0,0,0">
                  <w:txbxContent>
                    <w:p>
                      <w:pPr>
                        <w:pStyle w:val="Style45"/>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Ποιο επιστημονικό λάθος διακρίνεις στον χαρακτηρισμό από τη ΔΕΗ του παραπάνω λογαριασμού; Ποια αλλαγή θα πρότεινες στη ΔΕΗ;</w:t>
                      </w:r>
                    </w:p>
                  </w:txbxContent>
                </v:textbox>
                <w10:wrap type="square" anchorx="page"/>
              </v:shape>
            </w:pict>
          </mc:Fallback>
        </mc:AlternateContent>
      </w:r>
    </w:p>
    <w:p>
      <w:pPr>
        <w:pStyle w:val="Style15"/>
        <w:keepNext w:val="0"/>
        <w:keepLines w:val="0"/>
        <w:widowControl w:val="0"/>
        <w:shd w:val="clear" w:color="auto" w:fill="auto"/>
        <w:bidi w:val="0"/>
        <w:spacing w:before="0" w:after="120" w:line="240" w:lineRule="auto"/>
        <w:ind w:left="0" w:right="0" w:firstLine="880"/>
        <w:jc w:val="both"/>
      </w:pPr>
      <w:r>
        <w:rPr>
          <w:spacing w:val="0"/>
          <w:w w:val="100"/>
          <w:position w:val="0"/>
          <w:shd w:val="clear" w:color="auto" w:fill="auto"/>
          <w:lang w:val="el-GR" w:eastAsia="el-GR" w:bidi="el-GR"/>
        </w:rPr>
        <w:t>Επομένως, σύμφωνα με τον παραπάνω ορισμό η ηλεκτρική ισχύς</w:t>
      </w:r>
    </w:p>
    <w:p>
      <w:pPr>
        <w:pStyle w:val="Style15"/>
        <w:keepNext w:val="0"/>
        <w:keepLines w:val="0"/>
        <w:widowControl w:val="0"/>
        <w:shd w:val="clear" w:color="auto" w:fill="auto"/>
        <w:bidi w:val="0"/>
        <w:spacing w:before="0" w:after="0" w:line="439" w:lineRule="auto"/>
        <w:ind w:left="700" w:right="0" w:firstLine="20"/>
        <w:jc w:val="both"/>
      </w:pPr>
      <w:r>
        <w:rPr>
          <w:spacing w:val="0"/>
          <w:w w:val="100"/>
          <w:position w:val="0"/>
          <w:shd w:val="clear" w:color="auto" w:fill="auto"/>
          <w:lang w:val="el-GR" w:eastAsia="el-GR" w:bidi="el-GR"/>
        </w:rPr>
        <w:t>που μεταφέρει το ηλεκτρικό ρεύμα σε μια ηλεκτρική συσκευή εί</w:t>
        <w:softHyphen/>
        <w:t>ναι Ρ</w:t>
      </w:r>
      <w:r>
        <w:rPr>
          <w:spacing w:val="0"/>
          <w:w w:val="100"/>
          <w:position w:val="0"/>
          <w:sz w:val="10"/>
          <w:szCs w:val="10"/>
          <w:shd w:val="clear" w:color="auto" w:fill="auto"/>
          <w:vertAlign w:val="subscript"/>
          <w:lang w:val="el-GR" w:eastAsia="el-GR" w:bidi="el-GR"/>
        </w:rPr>
        <w:t>ηλ</w:t>
      </w:r>
      <w:r>
        <w:rPr>
          <w:spacing w:val="0"/>
          <w:w w:val="100"/>
          <w:position w:val="0"/>
          <w:sz w:val="10"/>
          <w:szCs w:val="10"/>
          <w:shd w:val="clear" w:color="auto" w:fill="auto"/>
          <w:lang w:val="el-GR" w:eastAsia="el-GR" w:bidi="el-GR"/>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E</w:t>
      </w:r>
      <w:r>
        <w:rPr>
          <w:spacing w:val="0"/>
          <w:w w:val="100"/>
          <w:position w:val="0"/>
          <w:sz w:val="10"/>
          <w:szCs w:val="10"/>
          <w:shd w:val="clear" w:color="auto" w:fill="auto"/>
          <w:lang w:val="en-US" w:eastAsia="en-US" w:bidi="en-US"/>
        </w:rPr>
        <w:t>nZ</w:t>
      </w:r>
      <w:r>
        <w:rPr>
          <w:spacing w:val="0"/>
          <w:w w:val="100"/>
          <w:position w:val="0"/>
          <w:shd w:val="clear" w:color="auto" w:fill="auto"/>
          <w:lang w:val="en-US" w:eastAsia="en-US" w:bidi="en-US"/>
        </w:rPr>
        <w:t xml:space="preserve">i </w:t>
      </w:r>
      <w:r>
        <w:rPr>
          <w:spacing w:val="0"/>
          <w:w w:val="100"/>
          <w:position w:val="0"/>
          <w:shd w:val="clear" w:color="auto" w:fill="auto"/>
          <w:lang w:val="el-GR" w:eastAsia="el-GR" w:bidi="el-GR"/>
        </w:rPr>
        <w:t>. Αν αντικαταστήσουμε την ηλεκτρική ενέργεια από τη</w:t>
      </w:r>
    </w:p>
    <w:p>
      <w:pPr>
        <w:pStyle w:val="Style15"/>
        <w:keepNext w:val="0"/>
        <w:keepLines w:val="0"/>
        <w:widowControl w:val="0"/>
        <w:shd w:val="clear" w:color="auto" w:fill="auto"/>
        <w:bidi w:val="0"/>
        <w:spacing w:before="0" w:after="0" w:line="240" w:lineRule="auto"/>
        <w:ind w:left="3260" w:right="0" w:firstLine="0"/>
        <w:jc w:val="left"/>
      </w:pPr>
      <w:r>
        <w:rPr>
          <w:spacing w:val="0"/>
          <w:w w:val="100"/>
          <w:position w:val="0"/>
          <w:shd w:val="clear" w:color="auto" w:fill="auto"/>
          <w:lang w:val="en-US" w:eastAsia="en-US" w:bidi="en-US"/>
        </w:rPr>
        <w:t>— It</w:t>
      </w:r>
    </w:p>
    <w:p>
      <w:pPr>
        <w:pStyle w:val="Style15"/>
        <w:keepNext w:val="0"/>
        <w:keepLines w:val="0"/>
        <w:widowControl w:val="0"/>
        <w:shd w:val="clear" w:color="auto" w:fill="auto"/>
        <w:bidi w:val="0"/>
        <w:spacing w:before="0" w:after="120" w:line="180" w:lineRule="auto"/>
        <w:ind w:left="0" w:right="0" w:firstLine="700"/>
        <w:jc w:val="left"/>
      </w:pPr>
      <w:r>
        <w:rPr>
          <w:spacing w:val="0"/>
          <w:w w:val="100"/>
          <w:position w:val="0"/>
          <w:shd w:val="clear" w:color="auto" w:fill="auto"/>
          <w:lang w:val="el-GR" w:eastAsia="el-GR" w:bidi="el-GR"/>
        </w:rPr>
        <w:t>σχέση 3.3 λαμβάνουμε, Ρ</w:t>
      </w:r>
      <w:r>
        <w:rPr>
          <w:spacing w:val="0"/>
          <w:w w:val="100"/>
          <w:position w:val="0"/>
          <w:sz w:val="10"/>
          <w:szCs w:val="10"/>
          <w:shd w:val="clear" w:color="auto" w:fill="auto"/>
          <w:vertAlign w:val="subscript"/>
          <w:lang w:val="el-GR" w:eastAsia="el-GR" w:bidi="el-GR"/>
        </w:rPr>
        <w:t>ηλ</w:t>
      </w:r>
      <w:r>
        <w:rPr>
          <w:spacing w:val="0"/>
          <w:w w:val="100"/>
          <w:position w:val="0"/>
          <w:sz w:val="10"/>
          <w:szCs w:val="10"/>
          <w:shd w:val="clear" w:color="auto" w:fill="auto"/>
          <w:lang w:val="el-GR" w:eastAsia="el-GR" w:bidi="el-GR"/>
        </w:rPr>
        <w:t xml:space="preserve"> </w:t>
      </w:r>
      <w:r>
        <w:rPr>
          <w:spacing w:val="0"/>
          <w:w w:val="100"/>
          <w:position w:val="0"/>
          <w:shd w:val="clear" w:color="auto" w:fill="auto"/>
          <w:lang w:val="el-GR" w:eastAsia="el-GR" w:bidi="el-GR"/>
        </w:rPr>
        <w:t xml:space="preserve">= </w:t>
      </w:r>
      <w:r>
        <w:rPr>
          <w:spacing w:val="0"/>
          <w:w w:val="100"/>
          <w:position w:val="0"/>
          <w:sz w:val="10"/>
          <w:szCs w:val="10"/>
          <w:shd w:val="clear" w:color="auto" w:fill="auto"/>
          <w:lang w:val="el-GR" w:eastAsia="el-GR" w:bidi="el-GR"/>
        </w:rPr>
        <w:t>-—</w:t>
      </w:r>
      <w:r>
        <w:rPr>
          <w:spacing w:val="0"/>
          <w:w w:val="100"/>
          <w:position w:val="0"/>
          <w:shd w:val="clear" w:color="auto" w:fill="auto"/>
          <w:lang w:val="el-GR" w:eastAsia="el-GR" w:bidi="el-GR"/>
        </w:rPr>
        <w:t>I— , δηλαδή</w:t>
      </w:r>
    </w:p>
    <w:p>
      <w:pPr>
        <w:pStyle w:val="Style15"/>
        <w:keepNext w:val="0"/>
        <w:keepLines w:val="0"/>
        <w:widowControl w:val="0"/>
        <w:shd w:val="clear" w:color="auto" w:fill="auto"/>
        <w:bidi w:val="0"/>
        <w:spacing w:before="0" w:after="0" w:line="439" w:lineRule="auto"/>
        <w:ind w:left="2860" w:right="0" w:firstLine="0"/>
        <w:jc w:val="left"/>
      </w:pPr>
      <w:r>
        <w:rPr>
          <w:spacing w:val="0"/>
          <w:w w:val="100"/>
          <w:position w:val="0"/>
          <w:shd w:val="clear" w:color="auto" w:fill="auto"/>
          <w:vertAlign w:val="superscript"/>
          <w:lang w:val="el-GR" w:eastAsia="el-GR" w:bidi="el-GR"/>
        </w:rPr>
        <w:t>Ρ</w:t>
      </w:r>
      <w:r>
        <w:rPr>
          <w:spacing w:val="0"/>
          <w:w w:val="100"/>
          <w:position w:val="0"/>
          <w:sz w:val="10"/>
          <w:szCs w:val="10"/>
          <w:shd w:val="clear" w:color="auto" w:fill="auto"/>
          <w:lang w:val="el-GR" w:eastAsia="el-GR" w:bidi="el-GR"/>
        </w:rPr>
        <w:t>ηλ</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V</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I</w:t>
      </w:r>
    </w:p>
    <w:p>
      <w:pPr>
        <w:pStyle w:val="Style15"/>
        <w:keepNext w:val="0"/>
        <w:keepLines w:val="0"/>
        <w:widowControl w:val="0"/>
        <w:shd w:val="clear" w:color="auto" w:fill="auto"/>
        <w:bidi w:val="0"/>
        <w:spacing w:before="0"/>
        <w:ind w:left="700" w:right="0"/>
        <w:jc w:val="both"/>
      </w:pPr>
      <w:r>
        <w:rPr>
          <w:spacing w:val="0"/>
          <w:w w:val="100"/>
          <w:position w:val="0"/>
          <w:shd w:val="clear" w:color="auto" w:fill="auto"/>
          <w:lang w:val="el-GR" w:eastAsia="el-GR" w:bidi="el-GR"/>
        </w:rPr>
        <w:t>Ώστε η ηλεκτρική ισχύς που «καταναλώνει»/μετασχηματίζει μια οποιαδήποτε ηλεκτρική συσκευή είναι ίση με το γινόμενο της διαφοράς δυναμικού που εφαρμόζεται στους πόλους της επί την ένταση του ηλεκτρικού ρεύματος που τη διαρρέει.</w:t>
      </w:r>
    </w:p>
    <w:p>
      <w:pPr>
        <w:pStyle w:val="Style15"/>
        <w:keepNext w:val="0"/>
        <w:keepLines w:val="0"/>
        <w:widowControl w:val="0"/>
        <w:shd w:val="clear" w:color="auto" w:fill="auto"/>
        <w:bidi w:val="0"/>
        <w:spacing w:before="0"/>
        <w:ind w:left="700" w:right="0"/>
        <w:jc w:val="both"/>
      </w:pPr>
      <w:r>
        <w:rPr>
          <w:spacing w:val="0"/>
          <w:w w:val="100"/>
          <w:position w:val="0"/>
          <w:shd w:val="clear" w:color="auto" w:fill="auto"/>
          <w:lang w:val="el-GR" w:eastAsia="el-GR" w:bidi="el-GR"/>
        </w:rPr>
        <w:t xml:space="preserve">Έτσι, για παράδειγμα, αν στα άκρα μιας ηλεκτρικής συσκευής εφαρμόσουμε διαφορά δυναμικού —=1 </w:t>
      </w:r>
      <w:r>
        <w:rPr>
          <w:spacing w:val="0"/>
          <w:w w:val="100"/>
          <w:position w:val="0"/>
          <w:shd w:val="clear" w:color="auto" w:fill="auto"/>
          <w:lang w:val="en-US" w:eastAsia="en-US" w:bidi="en-US"/>
        </w:rPr>
        <w:t xml:space="preserve">—olt </w:t>
      </w:r>
      <w:r>
        <w:rPr>
          <w:spacing w:val="0"/>
          <w:w w:val="100"/>
          <w:position w:val="0"/>
          <w:shd w:val="clear" w:color="auto" w:fill="auto"/>
          <w:lang w:val="el-GR" w:eastAsia="el-GR" w:bidi="el-GR"/>
        </w:rPr>
        <w:t>και μετρήσουμε την ένταση του ηλεκτρικού ρεύματος Ι=1 Α, τότε σύμφωνα με τη σχέ</w:t>
        <w:softHyphen/>
        <w:t>ση 3.3 η ηλεκτρική ισχύς που μετατρέπει είναι:</w:t>
      </w:r>
    </w:p>
    <w:p>
      <w:pPr>
        <w:pStyle w:val="Style15"/>
        <w:keepNext w:val="0"/>
        <w:keepLines w:val="0"/>
        <w:widowControl w:val="0"/>
        <w:shd w:val="clear" w:color="auto" w:fill="auto"/>
        <w:bidi w:val="0"/>
        <w:spacing w:before="0"/>
        <w:ind w:left="2160" w:right="0" w:firstLine="0"/>
        <w:jc w:val="left"/>
      </w:pPr>
      <w:r>
        <w:rPr>
          <w:spacing w:val="0"/>
          <w:w w:val="100"/>
          <w:position w:val="0"/>
          <w:shd w:val="clear" w:color="auto" w:fill="auto"/>
          <w:lang w:val="el-GR" w:eastAsia="el-GR" w:bidi="el-GR"/>
        </w:rPr>
        <w:t>Ρ</w:t>
      </w:r>
      <w:r>
        <w:rPr>
          <w:spacing w:val="0"/>
          <w:w w:val="100"/>
          <w:position w:val="0"/>
          <w:sz w:val="10"/>
          <w:szCs w:val="10"/>
          <w:shd w:val="clear" w:color="auto" w:fill="auto"/>
          <w:lang w:val="el-GR" w:eastAsia="el-GR" w:bidi="el-GR"/>
        </w:rPr>
        <w:t>ηλ</w:t>
      </w:r>
      <w:r>
        <w:rPr>
          <w:spacing w:val="0"/>
          <w:w w:val="100"/>
          <w:position w:val="0"/>
          <w:shd w:val="clear" w:color="auto" w:fill="auto"/>
          <w:lang w:val="el-GR" w:eastAsia="el-GR" w:bidi="el-GR"/>
        </w:rPr>
        <w:t xml:space="preserve">=(1 </w:t>
      </w:r>
      <w:r>
        <w:rPr>
          <w:spacing w:val="0"/>
          <w:w w:val="100"/>
          <w:position w:val="0"/>
          <w:shd w:val="clear" w:color="auto" w:fill="auto"/>
          <w:lang w:val="en-US" w:eastAsia="en-US" w:bidi="en-US"/>
        </w:rPr>
        <w:t>V)</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 xml:space="preserve">Α)=1 </w:t>
      </w:r>
      <w:r>
        <w:rPr>
          <w:spacing w:val="0"/>
          <w:w w:val="100"/>
          <w:position w:val="0"/>
          <w:shd w:val="clear" w:color="auto" w:fill="auto"/>
          <w:lang w:val="en-US" w:eastAsia="en-US" w:bidi="en-US"/>
        </w:rPr>
        <w:t>W</w:t>
      </w:r>
    </w:p>
    <w:p>
      <w:pPr>
        <w:pStyle w:val="Style15"/>
        <w:keepNext w:val="0"/>
        <w:keepLines w:val="0"/>
        <w:widowControl w:val="0"/>
        <w:shd w:val="clear" w:color="auto" w:fill="auto"/>
        <w:bidi w:val="0"/>
        <w:spacing w:before="0" w:after="320"/>
        <w:ind w:left="700" w:right="0"/>
        <w:jc w:val="both"/>
      </w:pPr>
      <w:r>
        <w:rPr>
          <w:spacing w:val="0"/>
          <w:w w:val="100"/>
          <w:position w:val="0"/>
          <w:shd w:val="clear" w:color="auto" w:fill="auto"/>
          <w:lang w:val="el-GR" w:eastAsia="el-GR" w:bidi="el-GR"/>
        </w:rPr>
        <w:t>Με άλλα λόγια ένα ηλεκτρικό ρεύμα έντασης 1 Α που διαρρέει μια συσκευή στα άκρα της οποίας εφαρμόζεται διαφορά δυναμι</w:t>
        <w:softHyphen/>
        <w:t xml:space="preserve">κού 1 — μεταφέρει σ’ αυτήν ηλεκτρική ισχύ 1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Αν η συσκευή αυτή είναι ένας κινητήρας που μετατρέπει σχεδόν ολόκληρη την ηλεκτρική ισχύ σε μηχανική μπορεί να ανυψώσει ένα μήλο 100 </w:t>
      </w:r>
      <w:r>
        <w:rPr>
          <w:spacing w:val="0"/>
          <w:w w:val="100"/>
          <w:position w:val="0"/>
          <w:shd w:val="clear" w:color="auto" w:fill="auto"/>
          <w:lang w:val="en-US" w:eastAsia="en-US" w:bidi="en-US"/>
        </w:rPr>
        <w:t xml:space="preserve">g </w:t>
      </w:r>
      <w:r>
        <w:rPr>
          <w:spacing w:val="0"/>
          <w:w w:val="100"/>
          <w:position w:val="0"/>
          <w:shd w:val="clear" w:color="auto" w:fill="auto"/>
          <w:lang w:val="el-GR" w:eastAsia="el-GR" w:bidi="el-GR"/>
        </w:rPr>
        <w:t xml:space="preserve">σε ύψος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σε χρόνο ενός δευτερόλεπτου.</w:t>
      </w:r>
    </w:p>
    <w:p>
      <w:pPr>
        <w:pStyle w:val="Style36"/>
        <w:keepNext/>
        <w:keepLines/>
        <w:widowControl w:val="0"/>
        <w:shd w:val="clear" w:color="auto" w:fill="auto"/>
        <w:bidi w:val="0"/>
        <w:spacing w:before="0" w:line="240" w:lineRule="auto"/>
        <w:ind w:left="0" w:right="0" w:firstLine="880"/>
        <w:jc w:val="left"/>
      </w:pPr>
      <w:bookmarkStart w:id="8" w:name="bookmark8"/>
      <w:r>
        <w:rPr>
          <w:spacing w:val="0"/>
          <w:w w:val="100"/>
          <w:position w:val="0"/>
          <w:shd w:val="clear" w:color="auto" w:fill="auto"/>
          <w:lang w:val="el-GR" w:eastAsia="el-GR" w:bidi="el-GR"/>
        </w:rPr>
        <w:t>Κατανάλωση της ηλεκτρικής ενέργειας</w:t>
      </w:r>
      <w:bookmarkEnd w:id="8"/>
    </w:p>
    <w:p>
      <w:pPr>
        <w:pStyle w:val="Style15"/>
        <w:keepNext w:val="0"/>
        <w:keepLines w:val="0"/>
        <w:widowControl w:val="0"/>
        <w:shd w:val="clear" w:color="auto" w:fill="auto"/>
        <w:bidi w:val="0"/>
        <w:spacing w:before="0"/>
        <w:ind w:left="700" w:right="0"/>
        <w:jc w:val="both"/>
      </w:pPr>
      <w:r>
        <w:rPr>
          <w:i/>
          <w:iCs/>
          <w:spacing w:val="0"/>
          <w:w w:val="100"/>
          <w:position w:val="0"/>
          <w:shd w:val="clear" w:color="auto" w:fill="auto"/>
          <w:lang w:val="el-GR" w:eastAsia="el-GR" w:bidi="el-GR"/>
        </w:rPr>
        <w:t>Για να λειτουργήσουν οι ηλεκτρικές συσκευές που υπάρχουν στο σπίτι μας χρειάζονται ενέργεια. Ποιος παρέχει αυτή την ενέρ</w:t>
        <w:softHyphen/>
        <w:t>γεια;</w:t>
      </w:r>
    </w:p>
    <w:p>
      <w:pPr>
        <w:pStyle w:val="Style15"/>
        <w:keepNext w:val="0"/>
        <w:keepLines w:val="0"/>
        <w:widowControl w:val="0"/>
        <w:shd w:val="clear" w:color="auto" w:fill="auto"/>
        <w:bidi w:val="0"/>
        <w:spacing w:before="0"/>
        <w:ind w:left="700" w:right="0"/>
        <w:jc w:val="both"/>
      </w:pPr>
      <w:r>
        <w:rPr>
          <w:spacing w:val="0"/>
          <w:w w:val="100"/>
          <w:position w:val="0"/>
          <w:shd w:val="clear" w:color="auto" w:fill="auto"/>
          <w:lang w:val="el-GR" w:eastAsia="el-GR" w:bidi="el-GR"/>
        </w:rPr>
        <w:t>Η ενέργεια παρέχεται από εταιρείες ηλεκτρικής ενέργειας όπως η ΔΕΗ. Η ενέργεια όμως στοιχίζει. Κάπου στο εξωτερικό μέρος του σπιτιού μας υπάρχει ένας ηλεκτρικός μετρητής σαν αυτόν που απεικονίζεται στην εικόνα 3.33. Ο ηλεκτρικός μετρητής μετράει τη συνολική ηλεκτρική ενέργεια που προσφέρεται από τη ΔΕΗ στις ηλεκτρικές συσκευές του σπιτιού μας. Ο λογαριασμός της ΔΕΗ αντιστοιχεί στο κόστος της ηλεκτρικής ενέργειας που χρησιμοποι</w:t>
        <w:softHyphen/>
        <w:t>ήθηκε για τη λειτουργία των συσκευών και όχι στην ισχύ τους.</w:t>
      </w:r>
    </w:p>
    <w:p>
      <w:pPr>
        <w:pStyle w:val="Style15"/>
        <w:keepNext w:val="0"/>
        <w:keepLines w:val="0"/>
        <w:widowControl w:val="0"/>
        <w:shd w:val="clear" w:color="auto" w:fill="auto"/>
        <w:bidi w:val="0"/>
        <w:spacing w:before="0"/>
        <w:ind w:left="700" w:right="0"/>
        <w:jc w:val="both"/>
      </w:pPr>
      <w:r>
        <w:rPr>
          <w:spacing w:val="0"/>
          <w:w w:val="100"/>
          <w:position w:val="0"/>
          <w:shd w:val="clear" w:color="auto" w:fill="auto"/>
          <w:lang w:val="el-GR" w:eastAsia="el-GR" w:bidi="el-GR"/>
        </w:rPr>
        <w:t>Βέβαια η ηλεκτρική ενέργεια που καταναλώνει μια συσκευή ισούται με το γινόμενο της ισχύος της συσκευής επί το χρόνο λει</w:t>
        <w:softHyphen/>
        <w:t>τουργίας της, δηλαδή:</w:t>
      </w:r>
    </w:p>
    <w:p>
      <w:pPr>
        <w:pStyle w:val="Style47"/>
        <w:keepNext w:val="0"/>
        <w:keepLines w:val="0"/>
        <w:widowControl w:val="0"/>
        <w:shd w:val="clear" w:color="auto" w:fill="auto"/>
        <w:bidi w:val="0"/>
        <w:spacing w:before="0" w:line="240" w:lineRule="auto"/>
        <w:ind w:right="0" w:firstLine="0"/>
        <w:jc w:val="left"/>
      </w:pPr>
      <w:r>
        <w:rPr>
          <w:spacing w:val="0"/>
          <w:w w:val="100"/>
          <w:position w:val="0"/>
          <w:sz w:val="18"/>
          <w:szCs w:val="18"/>
          <w:shd w:val="clear" w:color="auto" w:fill="auto"/>
          <w:lang w:val="el-GR" w:eastAsia="el-GR" w:bidi="el-GR"/>
        </w:rPr>
        <w:t>Ε</w:t>
      </w:r>
      <w:r>
        <w:rPr>
          <w:spacing w:val="0"/>
          <w:w w:val="100"/>
          <w:position w:val="0"/>
          <w:shd w:val="clear" w:color="auto" w:fill="auto"/>
          <w:lang w:val="el-GR" w:eastAsia="el-GR" w:bidi="el-GR"/>
        </w:rPr>
        <w:t>ηλ</w:t>
      </w:r>
      <w:r>
        <w:rPr>
          <w:spacing w:val="0"/>
          <w:w w:val="100"/>
          <w:position w:val="0"/>
          <w:sz w:val="18"/>
          <w:szCs w:val="18"/>
          <w:shd w:val="clear" w:color="auto" w:fill="auto"/>
          <w:lang w:val="el-GR" w:eastAsia="el-GR" w:bidi="el-GR"/>
        </w:rPr>
        <w:t>=</w:t>
      </w:r>
      <w:r>
        <w:rPr>
          <w:spacing w:val="0"/>
          <w:w w:val="100"/>
          <w:position w:val="0"/>
          <w:sz w:val="18"/>
          <w:szCs w:val="18"/>
          <w:shd w:val="clear" w:color="auto" w:fill="auto"/>
          <w:vertAlign w:val="superscript"/>
          <w:lang w:val="el-GR" w:eastAsia="el-GR" w:bidi="el-GR"/>
        </w:rPr>
        <w:t>Ρ</w:t>
      </w:r>
      <w:r>
        <w:rPr>
          <w:spacing w:val="0"/>
          <w:w w:val="100"/>
          <w:position w:val="0"/>
          <w:shd w:val="clear" w:color="auto" w:fill="auto"/>
          <w:lang w:val="el-GR" w:eastAsia="el-GR" w:bidi="el-GR"/>
        </w:rPr>
        <w:t>ηλ^</w:t>
      </w:r>
    </w:p>
    <w:p>
      <w:pPr>
        <w:pStyle w:val="Style15"/>
        <w:keepNext w:val="0"/>
        <w:keepLines w:val="0"/>
        <w:widowControl w:val="0"/>
        <w:shd w:val="clear" w:color="auto" w:fill="auto"/>
        <w:bidi w:val="0"/>
        <w:spacing w:before="0"/>
        <w:ind w:left="700" w:right="0"/>
        <w:jc w:val="both"/>
      </w:pPr>
      <w:r>
        <w:rPr>
          <w:spacing w:val="0"/>
          <w:w w:val="100"/>
          <w:position w:val="0"/>
          <w:shd w:val="clear" w:color="auto" w:fill="auto"/>
          <w:lang w:val="el-GR" w:eastAsia="el-GR" w:bidi="el-GR"/>
        </w:rPr>
        <w:t xml:space="preserve">Αν η ισχύς μετράται σε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και ο χρόνος σε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 xml:space="preserve">τότε η ενέργεια υπολογίζεται σε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Όμως το Τζάουλ είναι μια μικρή ποσότητα ενέρ</w:t>
        <w:softHyphen/>
        <w:t>γειας. Γι’ αυτό τον λόγο οι εταιρείες ηλεκτρικής ενέργειας με</w:t>
        <w:softHyphen/>
        <w:t xml:space="preserve">τρούν την ενέργεια που παρέχουν σε μια άλλη μονάδα που λέγεται κιλοβατώρα (συμβολικά: 1 </w:t>
      </w:r>
      <w:r>
        <w:rPr>
          <w:spacing w:val="0"/>
          <w:w w:val="100"/>
          <w:position w:val="0"/>
          <w:shd w:val="clear" w:color="auto" w:fill="auto"/>
          <w:lang w:val="en-US" w:eastAsia="en-US" w:bidi="en-US"/>
        </w:rPr>
        <w:t xml:space="preserve">kW^h). </w:t>
      </w:r>
      <w:r>
        <w:rPr>
          <w:spacing w:val="0"/>
          <w:w w:val="100"/>
          <w:position w:val="0"/>
          <w:shd w:val="clear" w:color="auto" w:fill="auto"/>
          <w:lang w:val="el-GR" w:eastAsia="el-GR" w:bidi="el-GR"/>
        </w:rPr>
        <w:t xml:space="preserve">Μια κιλοβατώρα είναι ίση με την ενέργεια που καταναλώνεται από μια συσκευή ισχύος 1 </w:t>
      </w:r>
      <w:r>
        <w:rPr>
          <w:spacing w:val="0"/>
          <w:w w:val="100"/>
          <w:position w:val="0"/>
          <w:shd w:val="clear" w:color="auto" w:fill="auto"/>
          <w:lang w:val="en-US" w:eastAsia="en-US" w:bidi="en-US"/>
        </w:rPr>
        <w:t xml:space="preserve">kW </w:t>
      </w:r>
      <w:r>
        <w:rPr>
          <w:spacing w:val="0"/>
          <w:w w:val="100"/>
          <w:position w:val="0"/>
          <w:shd w:val="clear" w:color="auto" w:fill="auto"/>
          <w:lang w:val="el-GR" w:eastAsia="el-GR" w:bidi="el-GR"/>
        </w:rPr>
        <w:t xml:space="preserve">(1000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όταν λειτουργεί για μια ώρα. Ένας λαμπτήρας ισχύος 100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όταν λειτουργεί για 10 ώρες καταναλώνει ενέργεια 1 </w:t>
      </w:r>
      <w:r>
        <w:rPr>
          <w:spacing w:val="0"/>
          <w:w w:val="100"/>
          <w:position w:val="0"/>
          <w:shd w:val="clear" w:color="auto" w:fill="auto"/>
          <w:lang w:val="en-US" w:eastAsia="en-US" w:bidi="en-US"/>
        </w:rPr>
        <w:t xml:space="preserve">kWh. </w:t>
      </w:r>
      <w:r>
        <w:rPr>
          <w:spacing w:val="0"/>
          <w:w w:val="100"/>
          <w:position w:val="0"/>
          <w:shd w:val="clear" w:color="auto" w:fill="auto"/>
          <w:lang w:val="el-GR" w:eastAsia="el-GR" w:bidi="el-GR"/>
        </w:rPr>
        <w:t>Παρα</w:t>
        <w:softHyphen/>
        <w:t>δείγματα ισχύος κάποιων ηλεκτρικών συσκευών παρουσιάζονται στον παρακάτω πίνακα.</w:t>
      </w:r>
      <w:r>
        <w:br w:type="page"/>
      </w:r>
    </w:p>
    <w:p>
      <w:pPr>
        <w:pStyle w:val="Style40"/>
        <w:keepNext w:val="0"/>
        <w:keepLines w:val="0"/>
        <w:widowControl w:val="0"/>
        <w:shd w:val="clear" w:color="auto" w:fill="auto"/>
        <w:bidi w:val="0"/>
        <w:spacing w:before="0" w:after="120" w:line="240" w:lineRule="auto"/>
        <w:ind w:left="0" w:right="380" w:firstLine="0"/>
        <w:jc w:val="right"/>
      </w:pPr>
      <w:r>
        <w:rPr>
          <w:b/>
          <w:bCs/>
          <w:color w:val="A9331D"/>
          <w:spacing w:val="0"/>
          <w:w w:val="100"/>
          <w:position w:val="0"/>
          <w:shd w:val="clear" w:color="auto" w:fill="auto"/>
          <w:lang w:val="el-GR" w:eastAsia="el-GR" w:bidi="el-GR"/>
        </w:rPr>
        <w:t>Φυσική</w:t>
      </w:r>
      <w:r>
        <w:rPr>
          <w:b/>
          <w:bCs/>
          <w:color w:val="A9331D"/>
          <w:spacing w:val="0"/>
          <w:w w:val="100"/>
          <w:position w:val="0"/>
          <w:u w:val="single"/>
          <w:shd w:val="clear" w:color="auto" w:fill="auto"/>
          <w:lang w:val="el-GR" w:eastAsia="el-GR" w:bidi="el-GR"/>
        </w:rPr>
        <w:t xml:space="preserve"> </w:t>
      </w:r>
      <w:r>
        <w:rPr>
          <w:b/>
          <w:bCs/>
          <w:color w:val="A9331D"/>
          <w:spacing w:val="0"/>
          <w:w w:val="100"/>
          <w:position w:val="0"/>
          <w:shd w:val="clear" w:color="auto" w:fill="auto"/>
          <w:lang w:val="el-GR" w:eastAsia="el-GR" w:bidi="el-GR"/>
        </w:rPr>
        <w:t>και</w:t>
      </w:r>
      <w:r>
        <w:rPr>
          <w:b/>
          <w:bCs/>
          <w:color w:val="A9331D"/>
          <w:spacing w:val="0"/>
          <w:w w:val="100"/>
          <w:position w:val="0"/>
          <w:u w:val="single"/>
          <w:shd w:val="clear" w:color="auto" w:fill="auto"/>
          <w:lang w:val="el-GR" w:eastAsia="el-GR" w:bidi="el-GR"/>
        </w:rPr>
        <w:t xml:space="preserve"> </w:t>
      </w:r>
      <w:r>
        <w:rPr>
          <w:b/>
          <w:bCs/>
          <w:color w:val="A9331D"/>
          <w:spacing w:val="0"/>
          <w:w w:val="100"/>
          <w:position w:val="0"/>
          <w:shd w:val="clear" w:color="auto" w:fill="auto"/>
          <w:lang w:val="el-GR" w:eastAsia="el-GR" w:bidi="el-GR"/>
        </w:rPr>
        <w:t>καθημερινή</w:t>
      </w:r>
      <w:r>
        <w:rPr>
          <w:b/>
          <w:bCs/>
          <w:color w:val="A9331D"/>
          <w:spacing w:val="0"/>
          <w:w w:val="100"/>
          <w:position w:val="0"/>
          <w:u w:val="single"/>
          <w:shd w:val="clear" w:color="auto" w:fill="auto"/>
          <w:lang w:val="el-GR" w:eastAsia="el-GR" w:bidi="el-GR"/>
        </w:rPr>
        <w:t xml:space="preserve"> </w:t>
      </w:r>
      <w:r>
        <w:rPr>
          <w:b/>
          <w:bCs/>
          <w:color w:val="A9331D"/>
          <w:spacing w:val="0"/>
          <w:w w:val="100"/>
          <w:position w:val="0"/>
          <w:shd w:val="clear" w:color="auto" w:fill="auto"/>
          <w:lang w:val="el-GR" w:eastAsia="el-GR" w:bidi="el-GR"/>
        </w:rPr>
        <w:t>ζωή</w:t>
      </w:r>
      <w:r>
        <w:rPr>
          <w:b/>
          <w:bCs/>
          <w:color w:val="A9331D"/>
          <w:spacing w:val="0"/>
          <w:w w:val="100"/>
          <w:position w:val="0"/>
          <w:u w:val="single"/>
          <w:shd w:val="clear" w:color="auto" w:fill="auto"/>
          <w:lang w:val="el-GR" w:eastAsia="el-GR" w:bidi="el-GR"/>
        </w:rPr>
        <w:t xml:space="preserve"> </w:t>
      </w:r>
      <w:r>
        <w:rPr>
          <w:b/>
          <w:bCs/>
          <w:color w:val="A9331D"/>
          <w:spacing w:val="0"/>
          <w:w w:val="100"/>
          <w:position w:val="0"/>
          <w:shd w:val="clear" w:color="auto" w:fill="auto"/>
          <w:lang w:val="el-GR" w:eastAsia="el-GR" w:bidi="el-GR"/>
        </w:rPr>
        <w:t>και</w:t>
      </w:r>
      <w:r>
        <w:rPr>
          <w:b/>
          <w:bCs/>
          <w:color w:val="A9331D"/>
          <w:spacing w:val="0"/>
          <w:w w:val="100"/>
          <w:position w:val="0"/>
          <w:u w:val="single"/>
          <w:shd w:val="clear" w:color="auto" w:fill="auto"/>
          <w:lang w:val="el-GR" w:eastAsia="el-GR" w:bidi="el-GR"/>
        </w:rPr>
        <w:t xml:space="preserve"> </w:t>
      </w:r>
      <w:r>
        <w:rPr>
          <w:b/>
          <w:bCs/>
          <w:color w:val="A9331D"/>
          <w:spacing w:val="0"/>
          <w:w w:val="100"/>
          <w:position w:val="0"/>
          <w:shd w:val="clear" w:color="auto" w:fill="auto"/>
          <w:lang w:val="el-GR" w:eastAsia="el-GR" w:bidi="el-GR"/>
        </w:rPr>
        <w:t xml:space="preserve">Περιβάλλον </w:t>
      </w:r>
      <w:r>
        <w:rPr>
          <w:b/>
          <w:bCs/>
          <w:color w:val="886C5A"/>
          <w:spacing w:val="0"/>
          <w:w w:val="100"/>
          <w:position w:val="0"/>
          <w:shd w:val="clear" w:color="auto" w:fill="auto"/>
          <w:lang w:val="en-US" w:eastAsia="en-US" w:bidi="en-US"/>
        </w:rPr>
        <w:t>t</w:t>
      </w:r>
    </w:p>
    <w:p>
      <w:pPr>
        <w:pStyle w:val="Style4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Οι μετασχηματισμοί ενέργειας έχουν κόστος και επιβαρύνουν το περιβάλλον: Μείωσε τη χρήση της ηλεκτρικής ενέργειας.</w:t>
      </w:r>
    </w:p>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Στον παρακάτω πίνακα δίνεται μια σειρά συσκευών που χρησιμοποιούνται καθημερινά στο σπίτι σου με τις αντίστοιχες ισχύες.</w:t>
      </w:r>
    </w:p>
    <w:p>
      <w:pPr>
        <w:pStyle w:val="Style40"/>
        <w:keepNext w:val="0"/>
        <w:keepLines w:val="0"/>
        <w:widowControl w:val="0"/>
        <w:numPr>
          <w:ilvl w:val="0"/>
          <w:numId w:val="3"/>
        </w:numPr>
        <w:shd w:val="clear" w:color="auto" w:fill="auto"/>
        <w:tabs>
          <w:tab w:pos="291" w:val="left"/>
        </w:tabs>
        <w:bidi w:val="0"/>
        <w:spacing w:before="0" w:after="0" w:line="240" w:lineRule="auto"/>
        <w:ind w:left="0" w:right="0" w:firstLine="0"/>
        <w:jc w:val="left"/>
      </w:pPr>
      <w:r>
        <w:rPr>
          <w:spacing w:val="0"/>
          <w:w w:val="100"/>
          <w:position w:val="0"/>
          <w:shd w:val="clear" w:color="auto" w:fill="auto"/>
          <w:lang w:val="el-GR" w:eastAsia="el-GR" w:bidi="el-GR"/>
        </w:rPr>
        <w:t>Κάνε μια εκτίμηση για τον χρόνο σε ώρες που λειτουργεί κάθε συσκευή κάθε μέρα.</w:t>
      </w:r>
    </w:p>
    <w:p>
      <w:pPr>
        <w:pStyle w:val="Style40"/>
        <w:keepNext w:val="0"/>
        <w:keepLines w:val="0"/>
        <w:widowControl w:val="0"/>
        <w:numPr>
          <w:ilvl w:val="0"/>
          <w:numId w:val="3"/>
        </w:numPr>
        <w:shd w:val="clear" w:color="auto" w:fill="auto"/>
        <w:tabs>
          <w:tab w:pos="291" w:val="left"/>
        </w:tabs>
        <w:bidi w:val="0"/>
        <w:spacing w:before="0" w:after="0" w:line="240" w:lineRule="auto"/>
        <w:ind w:left="0" w:right="0" w:firstLine="0"/>
        <w:jc w:val="left"/>
      </w:pPr>
      <w:r>
        <w:rPr>
          <w:spacing w:val="0"/>
          <w:w w:val="100"/>
          <w:position w:val="0"/>
          <w:shd w:val="clear" w:color="auto" w:fill="auto"/>
          <w:lang w:val="el-GR" w:eastAsia="el-GR" w:bidi="el-GR"/>
        </w:rPr>
        <w:t>Υπολόγισε την ενέργεια που απαιτείται για τη λειτουργία της.</w:t>
      </w:r>
    </w:p>
    <w:p>
      <w:pPr>
        <w:pStyle w:val="Style40"/>
        <w:keepNext w:val="0"/>
        <w:keepLines w:val="0"/>
        <w:widowControl w:val="0"/>
        <w:numPr>
          <w:ilvl w:val="0"/>
          <w:numId w:val="3"/>
        </w:numPr>
        <w:shd w:val="clear" w:color="auto" w:fill="auto"/>
        <w:tabs>
          <w:tab w:pos="291" w:val="left"/>
        </w:tabs>
        <w:bidi w:val="0"/>
        <w:spacing w:before="0" w:after="40" w:line="240" w:lineRule="auto"/>
        <w:ind w:left="0" w:right="0" w:firstLine="0"/>
        <w:jc w:val="left"/>
      </w:pPr>
      <w:r>
        <w:rPr>
          <w:spacing w:val="0"/>
          <w:w w:val="100"/>
          <w:position w:val="0"/>
          <w:shd w:val="clear" w:color="auto" w:fill="auto"/>
          <w:lang w:val="el-GR" w:eastAsia="el-GR" w:bidi="el-GR"/>
        </w:rPr>
        <w:t>Υπολόγισε το κόστος λειτουργίας για τέσσερις μήνες (χρονικό διάστημα που υπολογίζει και η ΔΕΗ την παρεχόμενη ενέρ</w:t>
        <w:softHyphen/>
        <w:t>γεια).</w:t>
      </w:r>
    </w:p>
    <w:tbl>
      <w:tblPr>
        <w:tblOverlap w:val="never"/>
        <w:jc w:val="center"/>
        <w:tblLayout w:type="fixed"/>
      </w:tblPr>
      <w:tblGrid>
        <w:gridCol w:w="2088"/>
        <w:gridCol w:w="1070"/>
        <w:gridCol w:w="3053"/>
        <w:gridCol w:w="2837"/>
      </w:tblGrid>
      <w:tr>
        <w:trPr>
          <w:trHeight w:val="600" w:hRule="exact"/>
        </w:trPr>
        <w:tc>
          <w:tcPr>
            <w:tcBorders/>
            <w:shd w:val="clear" w:color="auto" w:fill="FFEAAB"/>
            <w:vAlign w:val="top"/>
          </w:tcPr>
          <w:p>
            <w:pPr>
              <w:pStyle w:val="Style2"/>
              <w:keepNext w:val="0"/>
              <w:keepLines w:val="0"/>
              <w:widowControl w:val="0"/>
              <w:shd w:val="clear" w:color="auto" w:fill="auto"/>
              <w:bidi w:val="0"/>
              <w:spacing w:before="0" w:after="0" w:line="240" w:lineRule="auto"/>
              <w:ind w:left="0" w:right="0" w:firstLine="0"/>
              <w:jc w:val="left"/>
            </w:pPr>
            <w:r>
              <w:rPr>
                <w:b/>
                <w:bCs/>
                <w:spacing w:val="0"/>
                <w:w w:val="80"/>
                <w:position w:val="0"/>
                <w:shd w:val="clear" w:color="auto" w:fill="auto"/>
                <w:lang w:val="el-GR" w:eastAsia="el-GR" w:bidi="el-GR"/>
              </w:rPr>
              <w:t>Συσκευή</w:t>
            </w:r>
          </w:p>
        </w:tc>
        <w:tc>
          <w:tcPr>
            <w:tcBorders/>
            <w:shd w:val="clear" w:color="auto" w:fill="FFEAAB"/>
            <w:vAlign w:val="top"/>
          </w:tcPr>
          <w:p>
            <w:pPr>
              <w:pStyle w:val="Style2"/>
              <w:keepNext w:val="0"/>
              <w:keepLines w:val="0"/>
              <w:widowControl w:val="0"/>
              <w:shd w:val="clear" w:color="auto" w:fill="auto"/>
              <w:bidi w:val="0"/>
              <w:spacing w:before="0" w:after="0" w:line="240" w:lineRule="auto"/>
              <w:ind w:left="0" w:right="0" w:firstLine="0"/>
              <w:jc w:val="center"/>
            </w:pPr>
            <w:r>
              <w:rPr>
                <w:b/>
                <w:bCs/>
                <w:spacing w:val="0"/>
                <w:w w:val="80"/>
                <w:position w:val="0"/>
                <w:shd w:val="clear" w:color="auto" w:fill="auto"/>
                <w:lang w:val="el-GR" w:eastAsia="el-GR" w:bidi="el-GR"/>
              </w:rPr>
              <w:t xml:space="preserve">Ισχύς σε </w:t>
            </w:r>
            <w:r>
              <w:rPr>
                <w:b/>
                <w:bCs/>
                <w:spacing w:val="0"/>
                <w:w w:val="80"/>
                <w:position w:val="0"/>
                <w:shd w:val="clear" w:color="auto" w:fill="auto"/>
                <w:lang w:val="en-US" w:eastAsia="en-US" w:bidi="en-US"/>
              </w:rPr>
              <w:t>W</w:t>
            </w:r>
          </w:p>
        </w:tc>
        <w:tc>
          <w:tcPr>
            <w:tcBorders/>
            <w:shd w:val="clear" w:color="auto" w:fill="FFEAAB"/>
            <w:vAlign w:val="bottom"/>
          </w:tcPr>
          <w:p>
            <w:pPr>
              <w:pStyle w:val="Style2"/>
              <w:keepNext w:val="0"/>
              <w:keepLines w:val="0"/>
              <w:widowControl w:val="0"/>
              <w:shd w:val="clear" w:color="auto" w:fill="auto"/>
              <w:bidi w:val="0"/>
              <w:spacing w:before="0" w:after="0" w:line="346" w:lineRule="auto"/>
              <w:ind w:left="440" w:right="0" w:hanging="440"/>
              <w:jc w:val="left"/>
            </w:pPr>
            <w:r>
              <w:rPr>
                <w:b/>
                <w:bCs/>
                <w:spacing w:val="0"/>
                <w:w w:val="80"/>
                <w:position w:val="0"/>
                <w:shd w:val="clear" w:color="auto" w:fill="auto"/>
                <w:lang w:val="el-GR" w:eastAsia="el-GR" w:bidi="el-GR"/>
              </w:rPr>
              <w:t xml:space="preserve">Εκτίμηση χρόνου λειτουργίας Ενέργεια σε </w:t>
            </w:r>
            <w:r>
              <w:rPr>
                <w:b/>
                <w:bCs/>
                <w:spacing w:val="0"/>
                <w:w w:val="80"/>
                <w:position w:val="0"/>
                <w:shd w:val="clear" w:color="auto" w:fill="auto"/>
                <w:lang w:val="en-US" w:eastAsia="en-US" w:bidi="en-US"/>
              </w:rPr>
              <w:t xml:space="preserve">h </w:t>
            </w:r>
            <w:r>
              <w:rPr>
                <w:b/>
                <w:bCs/>
                <w:spacing w:val="0"/>
                <w:w w:val="80"/>
                <w:position w:val="0"/>
                <w:shd w:val="clear" w:color="auto" w:fill="auto"/>
                <w:lang w:val="el-GR" w:eastAsia="el-GR" w:bidi="el-GR"/>
              </w:rPr>
              <w:t>ανά ημέρα</w:t>
            </w:r>
          </w:p>
        </w:tc>
        <w:tc>
          <w:tcPr>
            <w:tcBorders>
              <w:right w:val="single" w:sz="4"/>
            </w:tcBorders>
            <w:shd w:val="clear" w:color="auto" w:fill="FFEAAB"/>
            <w:vAlign w:val="top"/>
          </w:tcPr>
          <w:p>
            <w:pPr>
              <w:pStyle w:val="Style2"/>
              <w:keepNext w:val="0"/>
              <w:keepLines w:val="0"/>
              <w:widowControl w:val="0"/>
              <w:shd w:val="clear" w:color="auto" w:fill="auto"/>
              <w:bidi w:val="0"/>
              <w:spacing w:before="0" w:after="0" w:line="240" w:lineRule="auto"/>
              <w:ind w:left="0" w:right="0" w:firstLine="0"/>
              <w:jc w:val="left"/>
            </w:pPr>
            <w:r>
              <w:rPr>
                <w:b/>
                <w:bCs/>
                <w:spacing w:val="0"/>
                <w:w w:val="80"/>
                <w:position w:val="0"/>
                <w:shd w:val="clear" w:color="auto" w:fill="auto"/>
                <w:lang w:val="el-GR" w:eastAsia="el-GR" w:bidi="el-GR"/>
              </w:rPr>
              <w:t>Ημερήσιο κόστος Τετράμηνο κόστος</w:t>
            </w:r>
          </w:p>
        </w:tc>
      </w:tr>
      <w:tr>
        <w:trPr>
          <w:trHeight w:val="499" w:hRule="exact"/>
        </w:trPr>
        <w:tc>
          <w:tcPr>
            <w:tcBorders/>
            <w:shd w:val="clear" w:color="auto" w:fill="FFC907"/>
            <w:vAlign w:val="bottom"/>
          </w:tcPr>
          <w:p>
            <w:pPr>
              <w:pStyle w:val="Style2"/>
              <w:keepNext w:val="0"/>
              <w:keepLines w:val="0"/>
              <w:widowControl w:val="0"/>
              <w:shd w:val="clear" w:color="auto" w:fill="auto"/>
              <w:bidi w:val="0"/>
              <w:spacing w:before="0" w:after="0" w:line="233" w:lineRule="auto"/>
              <w:ind w:left="0" w:right="0" w:firstLine="0"/>
              <w:jc w:val="left"/>
            </w:pPr>
            <w:r>
              <w:rPr>
                <w:spacing w:val="0"/>
                <w:w w:val="80"/>
                <w:position w:val="0"/>
                <w:shd w:val="clear" w:color="auto" w:fill="auto"/>
                <w:lang w:val="el-GR" w:eastAsia="el-GR" w:bidi="el-GR"/>
              </w:rPr>
              <w:t>Συμβατικοί λαμπτήρες (σύνολο φωτισμού σπιτιού)</w:t>
            </w:r>
          </w:p>
        </w:tc>
        <w:tc>
          <w:tcPr>
            <w:tcBorders/>
            <w:shd w:val="clear" w:color="auto" w:fill="FFC907"/>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80"/>
                <w:position w:val="0"/>
                <w:shd w:val="clear" w:color="auto" w:fill="auto"/>
                <w:lang w:val="el-GR" w:eastAsia="el-GR" w:bidi="el-GR"/>
              </w:rPr>
              <w:t>600</w:t>
            </w:r>
          </w:p>
        </w:tc>
        <w:tc>
          <w:tcPr>
            <w:tcBorders/>
            <w:shd w:val="clear" w:color="auto" w:fill="FFC907"/>
            <w:vAlign w:val="top"/>
          </w:tcPr>
          <w:p>
            <w:pPr>
              <w:widowControl w:val="0"/>
              <w:rPr>
                <w:sz w:val="10"/>
                <w:szCs w:val="10"/>
              </w:rPr>
            </w:pPr>
          </w:p>
        </w:tc>
        <w:tc>
          <w:tcPr>
            <w:tcBorders>
              <w:right w:val="single" w:sz="4"/>
            </w:tcBorders>
            <w:shd w:val="clear" w:color="auto" w:fill="FFC907"/>
            <w:vAlign w:val="top"/>
          </w:tcPr>
          <w:p>
            <w:pPr>
              <w:widowControl w:val="0"/>
              <w:rPr>
                <w:sz w:val="10"/>
                <w:szCs w:val="10"/>
              </w:rPr>
            </w:pPr>
          </w:p>
        </w:tc>
      </w:tr>
      <w:tr>
        <w:trPr>
          <w:trHeight w:val="302" w:hRule="exact"/>
        </w:trPr>
        <w:tc>
          <w:tcPr>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Ηλεκτρική κουζίνα</w:t>
            </w:r>
          </w:p>
        </w:tc>
        <w:tc>
          <w:tcPr>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80"/>
                <w:position w:val="0"/>
                <w:shd w:val="clear" w:color="auto" w:fill="auto"/>
                <w:lang w:val="el-GR" w:eastAsia="el-GR" w:bidi="el-GR"/>
              </w:rPr>
              <w:t>1.500</w:t>
            </w:r>
          </w:p>
        </w:tc>
        <w:tc>
          <w:tcPr>
            <w:tcBorders/>
            <w:shd w:val="clear" w:color="auto" w:fill="FFE64B"/>
            <w:vAlign w:val="top"/>
          </w:tcPr>
          <w:p>
            <w:pPr>
              <w:widowControl w:val="0"/>
              <w:rPr>
                <w:sz w:val="10"/>
                <w:szCs w:val="10"/>
              </w:rPr>
            </w:pPr>
          </w:p>
        </w:tc>
        <w:tc>
          <w:tcPr>
            <w:tcBorders>
              <w:right w:val="single" w:sz="4"/>
            </w:tcBorders>
            <w:shd w:val="clear" w:color="auto" w:fill="FFE64B"/>
            <w:vAlign w:val="top"/>
          </w:tcPr>
          <w:p>
            <w:pPr>
              <w:widowControl w:val="0"/>
              <w:rPr>
                <w:sz w:val="10"/>
                <w:szCs w:val="10"/>
              </w:rPr>
            </w:pPr>
          </w:p>
        </w:tc>
      </w:tr>
      <w:tr>
        <w:trPr>
          <w:trHeight w:val="298" w:hRule="exact"/>
        </w:trPr>
        <w:tc>
          <w:tcPr>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Θερμοσίφωνας</w:t>
            </w:r>
          </w:p>
        </w:tc>
        <w:tc>
          <w:tcPr>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80"/>
                <w:position w:val="0"/>
                <w:shd w:val="clear" w:color="auto" w:fill="auto"/>
                <w:lang w:val="el-GR" w:eastAsia="el-GR" w:bidi="el-GR"/>
              </w:rPr>
              <w:t>2.500</w:t>
            </w:r>
          </w:p>
        </w:tc>
        <w:tc>
          <w:tcPr>
            <w:tcBorders/>
            <w:shd w:val="clear" w:color="auto" w:fill="FFC907"/>
            <w:vAlign w:val="top"/>
          </w:tcPr>
          <w:p>
            <w:pPr>
              <w:widowControl w:val="0"/>
              <w:rPr>
                <w:sz w:val="10"/>
                <w:szCs w:val="10"/>
              </w:rPr>
            </w:pPr>
          </w:p>
        </w:tc>
        <w:tc>
          <w:tcPr>
            <w:tcBorders>
              <w:right w:val="single" w:sz="4"/>
            </w:tcBorders>
            <w:shd w:val="clear" w:color="auto" w:fill="FFC907"/>
            <w:vAlign w:val="top"/>
          </w:tcPr>
          <w:p>
            <w:pPr>
              <w:widowControl w:val="0"/>
              <w:rPr>
                <w:sz w:val="10"/>
                <w:szCs w:val="10"/>
              </w:rPr>
            </w:pPr>
          </w:p>
        </w:tc>
      </w:tr>
      <w:tr>
        <w:trPr>
          <w:trHeight w:val="302" w:hRule="exact"/>
        </w:trPr>
        <w:tc>
          <w:tcPr>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Τηλεόραση</w:t>
            </w:r>
          </w:p>
        </w:tc>
        <w:tc>
          <w:tcPr>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80"/>
                <w:position w:val="0"/>
                <w:shd w:val="clear" w:color="auto" w:fill="auto"/>
                <w:lang w:val="el-GR" w:eastAsia="el-GR" w:bidi="el-GR"/>
              </w:rPr>
              <w:t>500</w:t>
            </w:r>
          </w:p>
        </w:tc>
        <w:tc>
          <w:tcPr>
            <w:tcBorders/>
            <w:shd w:val="clear" w:color="auto" w:fill="FFE64B"/>
            <w:vAlign w:val="top"/>
          </w:tcPr>
          <w:p>
            <w:pPr>
              <w:widowControl w:val="0"/>
              <w:rPr>
                <w:sz w:val="10"/>
                <w:szCs w:val="10"/>
              </w:rPr>
            </w:pPr>
          </w:p>
        </w:tc>
        <w:tc>
          <w:tcPr>
            <w:tcBorders>
              <w:right w:val="single" w:sz="4"/>
            </w:tcBorders>
            <w:shd w:val="clear" w:color="auto" w:fill="FFE64B"/>
            <w:vAlign w:val="top"/>
          </w:tcPr>
          <w:p>
            <w:pPr>
              <w:widowControl w:val="0"/>
              <w:rPr>
                <w:sz w:val="10"/>
                <w:szCs w:val="10"/>
              </w:rPr>
            </w:pPr>
          </w:p>
        </w:tc>
      </w:tr>
      <w:tr>
        <w:trPr>
          <w:trHeight w:val="293" w:hRule="exact"/>
        </w:trPr>
        <w:tc>
          <w:tcPr>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Ηλεκτρικό ψυγείο</w:t>
            </w:r>
          </w:p>
        </w:tc>
        <w:tc>
          <w:tcPr>
            <w:tcBorders/>
            <w:shd w:val="clear" w:color="auto" w:fill="FFC907"/>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80"/>
                <w:position w:val="0"/>
                <w:shd w:val="clear" w:color="auto" w:fill="auto"/>
                <w:lang w:val="el-GR" w:eastAsia="el-GR" w:bidi="el-GR"/>
              </w:rPr>
              <w:t>150</w:t>
            </w:r>
          </w:p>
        </w:tc>
        <w:tc>
          <w:tcPr>
            <w:tcBorders/>
            <w:shd w:val="clear" w:color="auto" w:fill="FFC907"/>
            <w:vAlign w:val="top"/>
          </w:tcPr>
          <w:p>
            <w:pPr>
              <w:widowControl w:val="0"/>
              <w:rPr>
                <w:sz w:val="10"/>
                <w:szCs w:val="10"/>
              </w:rPr>
            </w:pPr>
          </w:p>
        </w:tc>
        <w:tc>
          <w:tcPr>
            <w:tcBorders>
              <w:right w:val="single" w:sz="4"/>
            </w:tcBorders>
            <w:shd w:val="clear" w:color="auto" w:fill="FFC907"/>
            <w:vAlign w:val="top"/>
          </w:tcPr>
          <w:p>
            <w:pPr>
              <w:widowControl w:val="0"/>
              <w:rPr>
                <w:sz w:val="10"/>
                <w:szCs w:val="10"/>
              </w:rPr>
            </w:pPr>
          </w:p>
        </w:tc>
      </w:tr>
      <w:tr>
        <w:trPr>
          <w:trHeight w:val="307" w:hRule="exact"/>
        </w:trPr>
        <w:tc>
          <w:tcPr>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80"/>
                <w:position w:val="0"/>
                <w:shd w:val="clear" w:color="auto" w:fill="auto"/>
                <w:lang w:val="el-GR" w:eastAsia="el-GR" w:bidi="el-GR"/>
              </w:rPr>
              <w:t>Ηλεκτρικό πλυντήριο</w:t>
            </w:r>
          </w:p>
        </w:tc>
        <w:tc>
          <w:tcPr>
            <w:tcBorders/>
            <w:shd w:val="clear" w:color="auto" w:fill="FFE64B"/>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80"/>
                <w:position w:val="0"/>
                <w:shd w:val="clear" w:color="auto" w:fill="auto"/>
                <w:lang w:val="el-GR" w:eastAsia="el-GR" w:bidi="el-GR"/>
              </w:rPr>
              <w:t>3.500</w:t>
            </w:r>
          </w:p>
        </w:tc>
        <w:tc>
          <w:tcPr>
            <w:tcBorders/>
            <w:shd w:val="clear" w:color="auto" w:fill="FFE64B"/>
            <w:vAlign w:val="top"/>
          </w:tcPr>
          <w:p>
            <w:pPr>
              <w:widowControl w:val="0"/>
              <w:rPr>
                <w:sz w:val="10"/>
                <w:szCs w:val="10"/>
              </w:rPr>
            </w:pPr>
          </w:p>
        </w:tc>
        <w:tc>
          <w:tcPr>
            <w:tcBorders>
              <w:right w:val="single" w:sz="4"/>
            </w:tcBorders>
            <w:shd w:val="clear" w:color="auto" w:fill="FFE64B"/>
            <w:vAlign w:val="top"/>
          </w:tcPr>
          <w:p>
            <w:pPr>
              <w:widowControl w:val="0"/>
              <w:rPr>
                <w:sz w:val="10"/>
                <w:szCs w:val="10"/>
              </w:rPr>
            </w:pPr>
          </w:p>
        </w:tc>
      </w:tr>
    </w:tbl>
    <w:p>
      <w:pPr>
        <w:pStyle w:val="Style6"/>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l-GR" w:eastAsia="el-GR" w:bidi="el-GR"/>
        </w:rPr>
        <w:t>- Σκέψου ποιες από τις συσκευές θα ήταν δυνατόν να λειτουργούν για μικρότερο χρονικό διάστημα ή με ποιον άλλο τρόπο θα ήταν δυνατόν να μειωθεί η ποσότητα ηλεκτρικής ενέργειας που απαιτείται για τις ανάγκες της οικογένειάς σου.</w:t>
      </w:r>
    </w:p>
    <w:p>
      <w:pPr>
        <w:pStyle w:val="Style6"/>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l-GR" w:eastAsia="el-GR" w:bidi="el-GR"/>
        </w:rPr>
        <w:t>- Υπολόγισε την ποσότητα ενέργειας που μπορεί να εξοικονομηθεί, καθώς και το οικονομικό όφελος που θα προκύψει.</w:t>
      </w:r>
    </w:p>
    <w:p>
      <w:pPr>
        <w:pStyle w:val="Style53"/>
        <w:keepNext/>
        <w:keepLines/>
        <w:widowControl w:val="0"/>
        <w:pBdr>
          <w:top w:val="single" w:sz="0" w:space="0" w:color="A20031"/>
          <w:left w:val="single" w:sz="0" w:space="0" w:color="A20031"/>
          <w:bottom w:val="single" w:sz="0" w:space="4" w:color="A20031"/>
          <w:right w:val="single" w:sz="0" w:space="0" w:color="A20031"/>
        </w:pBdr>
        <w:shd w:val="clear" w:color="auto" w:fill="A20031"/>
        <w:tabs>
          <w:tab w:leader="underscore" w:pos="5542" w:val="left"/>
        </w:tabs>
        <w:bidi w:val="0"/>
        <w:spacing w:before="0" w:after="118" w:line="240" w:lineRule="auto"/>
        <w:ind w:left="0" w:right="0"/>
        <w:jc w:val="left"/>
        <w:rPr>
          <w:sz w:val="80"/>
          <w:szCs w:val="80"/>
        </w:rPr>
      </w:pPr>
      <w:bookmarkStart w:id="10" w:name="bookmark10"/>
      <w:r>
        <w:rPr>
          <w:color w:val="FFFFFF"/>
          <w:spacing w:val="0"/>
          <w:w w:val="100"/>
          <w:position w:val="0"/>
          <w:sz w:val="30"/>
          <w:szCs w:val="30"/>
          <w:shd w:val="clear" w:color="auto" w:fill="auto"/>
          <w:lang w:val="el-GR" w:eastAsia="el-GR" w:bidi="el-GR"/>
        </w:rPr>
        <w:t xml:space="preserve">Ερωτήσεις </w:t>
      </w:r>
      <w:r>
        <w:rPr>
          <w:color w:val="FED9BE"/>
          <w:spacing w:val="0"/>
          <w:w w:val="100"/>
          <w:position w:val="0"/>
          <w:sz w:val="30"/>
          <w:szCs w:val="30"/>
          <w:shd w:val="clear" w:color="auto" w:fill="auto"/>
          <w:lang w:val="el-GR" w:eastAsia="el-GR" w:bidi="el-GR"/>
        </w:rPr>
        <w:tab/>
      </w:r>
      <w:r>
        <w:rPr>
          <w:color w:val="FFFFFF"/>
          <w:spacing w:val="0"/>
          <w:w w:val="100"/>
          <w:position w:val="0"/>
          <w:sz w:val="80"/>
          <w:szCs w:val="80"/>
          <w:shd w:val="clear" w:color="auto" w:fill="auto"/>
          <w:lang w:val="el-GR" w:eastAsia="el-GR" w:bidi="el-GR"/>
        </w:rPr>
        <w:t>ερωτήσεις</w:t>
      </w:r>
      <w:bookmarkEnd w:id="10"/>
    </w:p>
    <w:p>
      <w:pPr>
        <w:pStyle w:val="Style21"/>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40" w:line="262" w:lineRule="auto"/>
        <w:ind w:left="0" w:right="0" w:firstLine="780"/>
        <w:jc w:val="left"/>
      </w:pPr>
      <w:bookmarkStart w:id="12" w:name="bookmark12"/>
      <w:r>
        <w:rPr>
          <w:b w:val="0"/>
          <w:bCs w:val="0"/>
          <w:color w:val="404EA2"/>
          <w:spacing w:val="0"/>
          <w:w w:val="100"/>
          <w:position w:val="0"/>
          <w:sz w:val="20"/>
          <w:szCs w:val="20"/>
          <w:shd w:val="clear" w:color="auto" w:fill="auto"/>
          <w:lang w:val="el-GR" w:eastAsia="el-GR" w:bidi="el-GR"/>
        </w:rPr>
        <w:t xml:space="preserve">► </w:t>
      </w:r>
      <w:r>
        <w:rPr>
          <w:spacing w:val="0"/>
          <w:w w:val="100"/>
          <w:position w:val="0"/>
          <w:shd w:val="clear" w:color="auto" w:fill="auto"/>
          <w:lang w:val="el-GR" w:eastAsia="el-GR" w:bidi="el-GR"/>
        </w:rPr>
        <w:t>Χρησιμοποίησε και εφάρμοσε τις έννοιες που έμαθες:</w:t>
      </w:r>
      <w:bookmarkEnd w:id="12"/>
    </w:p>
    <w:p>
      <w:pPr>
        <w:pStyle w:val="Style21"/>
        <w:keepNext/>
        <w:keepLines/>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290" w:lineRule="auto"/>
        <w:ind w:left="0" w:right="0" w:firstLine="780"/>
        <w:jc w:val="left"/>
      </w:pPr>
      <w:r>
        <w:rPr>
          <w:color w:val="3F4DA1"/>
          <w:spacing w:val="0"/>
          <w:w w:val="100"/>
          <w:position w:val="0"/>
          <w:shd w:val="clear" w:color="auto" w:fill="auto"/>
          <w:lang w:val="el-GR" w:eastAsia="el-GR" w:bidi="el-GR"/>
        </w:rPr>
        <w:t>Θερμικά αποτελέσματα του ηλεκτρικού ρεύματος</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line="276" w:lineRule="auto"/>
        <w:ind w:left="780" w:right="0" w:hanging="780"/>
        <w:jc w:val="left"/>
      </w:pPr>
      <w:r>
        <w:rPr>
          <w:b/>
          <w:bCs/>
          <w:color w:val="A20133"/>
          <w:spacing w:val="0"/>
          <w:w w:val="100"/>
          <w:position w:val="0"/>
          <w:sz w:val="20"/>
          <w:szCs w:val="20"/>
          <w:shd w:val="clear" w:color="auto" w:fill="auto"/>
          <w:lang w:val="el-GR" w:eastAsia="el-GR" w:bidi="el-GR"/>
        </w:rPr>
        <w:t xml:space="preserve">1. </w:t>
      </w: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6051" w:val="right"/>
          <w:tab w:pos="6278" w:val="left"/>
          <w:tab w:leader="dot" w:pos="8600" w:val="left"/>
        </w:tabs>
        <w:bidi w:val="0"/>
        <w:spacing w:before="0" w:after="0"/>
        <w:ind w:left="0" w:right="0"/>
        <w:jc w:val="left"/>
      </w:pPr>
      <w:r>
        <w:rPr>
          <w:spacing w:val="0"/>
          <w:w w:val="100"/>
          <w:position w:val="0"/>
          <w:shd w:val="clear" w:color="auto" w:fill="auto"/>
          <w:lang w:val="el-GR" w:eastAsia="el-GR" w:bidi="el-GR"/>
        </w:rPr>
        <w:t>α. Όταν από έναν αντιστάτη διέρχεται</w:t>
        <w:tab/>
        <w:t>,</w:t>
        <w:tab/>
        <w:t>η θερμοκρασία του</w:t>
        <w:tab/>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5767" w:val="left"/>
        </w:tabs>
        <w:bidi w:val="0"/>
        <w:spacing w:before="0" w:after="0"/>
        <w:ind w:left="0" w:right="0" w:firstLine="780"/>
        <w:jc w:val="left"/>
      </w:pPr>
      <w:r>
        <w:rPr>
          <w:spacing w:val="0"/>
          <w:w w:val="100"/>
          <w:position w:val="0"/>
          <w:shd w:val="clear" w:color="auto" w:fill="auto"/>
          <w:lang w:val="el-GR" w:eastAsia="el-GR" w:bidi="el-GR"/>
        </w:rPr>
        <w:t>Η αύξηση αυτή συνδέεται με αύξηση της</w:t>
        <w:tab/>
        <w:t>ενέργειας του αντιστάτη. Επιπλέον</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2621" w:val="left"/>
        </w:tabs>
        <w:bidi w:val="0"/>
        <w:spacing w:before="0" w:after="0"/>
        <w:ind w:left="0" w:right="0" w:firstLine="780"/>
        <w:jc w:val="left"/>
      </w:pPr>
      <w:r>
        <w:rPr>
          <w:spacing w:val="0"/>
          <w:w w:val="100"/>
          <w:position w:val="0"/>
          <w:shd w:val="clear" w:color="auto" w:fill="auto"/>
          <w:lang w:val="el-GR" w:eastAsia="el-GR" w:bidi="el-GR"/>
        </w:rPr>
        <w:t>όταν η</w:t>
        <w:tab/>
        <w:t>του αντιστάτη γίνεται μεγαλύτερη από τη θερμοκρασία του περιβάλλοντος,</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3247" w:val="left"/>
        </w:tabs>
        <w:bidi w:val="0"/>
        <w:spacing w:before="0" w:after="0"/>
        <w:ind w:left="0" w:right="0" w:firstLine="780"/>
        <w:jc w:val="left"/>
      </w:pPr>
      <w:r>
        <w:rPr>
          <w:spacing w:val="0"/>
          <w:w w:val="100"/>
          <w:position w:val="0"/>
          <w:shd w:val="clear" w:color="auto" w:fill="auto"/>
          <w:lang w:val="el-GR" w:eastAsia="el-GR" w:bidi="el-GR"/>
        </w:rPr>
        <w:t>τότε ενέργεια (</w:t>
        <w:tab/>
        <w:t>) θα μεταφέρεται από τον αντιστάτη στο περιβάλλον του. Η ενέργεια</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4430" w:val="left"/>
        </w:tabs>
        <w:bidi w:val="0"/>
        <w:spacing w:before="0"/>
        <w:ind w:left="0" w:right="0" w:firstLine="780"/>
        <w:jc w:val="left"/>
      </w:pPr>
      <w:r>
        <w:rPr>
          <w:spacing w:val="0"/>
          <w:w w:val="100"/>
          <w:position w:val="0"/>
          <w:shd w:val="clear" w:color="auto" w:fill="auto"/>
          <w:lang w:val="el-GR" w:eastAsia="el-GR" w:bidi="el-GR"/>
        </w:rPr>
        <w:t>αυτή προέρχεται από την</w:t>
        <w:tab/>
        <w:t>ενέργεια.</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2883" w:val="left"/>
        </w:tabs>
        <w:bidi w:val="0"/>
        <w:spacing w:before="0" w:after="0"/>
        <w:ind w:left="0" w:right="0"/>
        <w:jc w:val="left"/>
      </w:pPr>
      <w:r>
        <w:rPr>
          <w:spacing w:val="0"/>
          <w:w w:val="100"/>
          <w:position w:val="0"/>
          <w:shd w:val="clear" w:color="auto" w:fill="auto"/>
          <w:lang w:val="el-GR" w:eastAsia="el-GR" w:bidi="el-GR"/>
        </w:rPr>
        <w:t>β. Η αύξηση της</w:t>
        <w:tab/>
        <w:t xml:space="preserve">ενέργειας ενός αντιστάτη αντίστασης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όταν από αυτόν διέρχεται</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2621" w:val="left"/>
          <w:tab w:leader="dot" w:pos="8854" w:val="left"/>
          <w:tab w:leader="dot" w:pos="8897" w:val="right"/>
        </w:tabs>
        <w:bidi w:val="0"/>
        <w:spacing w:before="0" w:after="0"/>
        <w:ind w:left="780" w:right="0" w:firstLine="20"/>
        <w:jc w:val="left"/>
      </w:pPr>
      <w:r>
        <w:rPr>
          <w:spacing w:val="0"/>
          <w:w w:val="100"/>
          <w:position w:val="0"/>
          <w:shd w:val="clear" w:color="auto" w:fill="auto"/>
          <w:lang w:val="el-GR" w:eastAsia="el-GR" w:bidi="el-GR"/>
        </w:rPr>
        <w:tab/>
        <w:t>σταθερής έντασης (I) και επομένως η ποσότητα της</w:t>
        <w:tab/>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 xml:space="preserve">που μεταφέρεται από αυτόν προς το περιβάλλον σε χρονικό διάστημα </w:t>
      </w:r>
      <w:r>
        <w:rPr>
          <w:spacing w:val="0"/>
          <w:w w:val="100"/>
          <w:position w:val="0"/>
          <w:shd w:val="clear" w:color="auto" w:fill="auto"/>
          <w:lang w:val="en-US" w:eastAsia="en-US" w:bidi="en-US"/>
        </w:rPr>
        <w:t xml:space="preserve">t </w:t>
      </w:r>
      <w:r>
        <w:rPr>
          <w:spacing w:val="0"/>
          <w:w w:val="100"/>
          <w:position w:val="0"/>
          <w:shd w:val="clear" w:color="auto" w:fill="auto"/>
          <w:lang w:val="el-GR" w:eastAsia="el-GR" w:bidi="el-GR"/>
        </w:rPr>
        <w:t>είναι</w:t>
        <w:tab/>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4380" w:val="right"/>
          <w:tab w:pos="4585" w:val="left"/>
        </w:tabs>
        <w:bidi w:val="0"/>
        <w:spacing w:before="0" w:after="0"/>
        <w:ind w:left="0" w:right="0" w:firstLine="780"/>
        <w:jc w:val="left"/>
      </w:pPr>
      <w:r>
        <w:rPr>
          <w:spacing w:val="0"/>
          <w:w w:val="100"/>
          <w:position w:val="0"/>
          <w:shd w:val="clear" w:color="auto" w:fill="auto"/>
          <w:lang w:val="en-US" w:eastAsia="en-US" w:bidi="en-US"/>
        </w:rPr>
        <w:t xml:space="preserve">i) </w:t>
      </w:r>
      <w:r>
        <w:rPr>
          <w:spacing w:val="0"/>
          <w:w w:val="100"/>
          <w:position w:val="0"/>
          <w:shd w:val="clear" w:color="auto" w:fill="auto"/>
          <w:lang w:val="el-GR" w:eastAsia="el-GR" w:bidi="el-GR"/>
        </w:rPr>
        <w:t>του</w:t>
        <w:tab/>
        <w:t>του</w:t>
        <w:tab/>
        <w:t>ηλεκτρικού ρεύματος (I) που διαρρέει τον αντιστάτη,</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2621" w:val="left"/>
          <w:tab w:leader="dot" w:pos="6312" w:val="right"/>
          <w:tab w:leader="dot" w:pos="7553" w:val="right"/>
          <w:tab w:pos="7758" w:val="left"/>
        </w:tabs>
        <w:bidi w:val="0"/>
        <w:spacing w:before="0"/>
        <w:ind w:left="0" w:right="0" w:firstLine="780"/>
        <w:jc w:val="left"/>
      </w:pPr>
      <w:r>
        <w:rPr>
          <w:spacing w:val="0"/>
          <w:w w:val="100"/>
          <w:position w:val="0"/>
          <w:shd w:val="clear" w:color="auto" w:fill="auto"/>
          <w:lang w:val="en-US" w:eastAsia="en-US" w:bidi="en-US"/>
        </w:rPr>
        <w:t xml:space="preserve">ii) </w:t>
      </w:r>
      <w:r>
        <w:rPr>
          <w:spacing w:val="0"/>
          <w:w w:val="100"/>
          <w:position w:val="0"/>
          <w:shd w:val="clear" w:color="auto" w:fill="auto"/>
          <w:lang w:val="el-GR" w:eastAsia="el-GR" w:bidi="el-GR"/>
        </w:rPr>
        <w:t>της</w:t>
        <w:tab/>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 xml:space="preserve">του αντιστάτη και </w:t>
      </w:r>
      <w:r>
        <w:rPr>
          <w:spacing w:val="0"/>
          <w:w w:val="100"/>
          <w:position w:val="0"/>
          <w:shd w:val="clear" w:color="auto" w:fill="auto"/>
          <w:lang w:val="en-US" w:eastAsia="en-US" w:bidi="en-US"/>
        </w:rPr>
        <w:t xml:space="preserve">iii) </w:t>
      </w:r>
      <w:r>
        <w:rPr>
          <w:spacing w:val="0"/>
          <w:w w:val="100"/>
          <w:position w:val="0"/>
          <w:shd w:val="clear" w:color="auto" w:fill="auto"/>
          <w:lang w:val="el-GR" w:eastAsia="el-GR" w:bidi="el-GR"/>
        </w:rPr>
        <w:t>του</w:t>
        <w:tab/>
      </w:r>
      <w:r>
        <w:rPr>
          <w:spacing w:val="0"/>
          <w:w w:val="100"/>
          <w:position w:val="0"/>
          <w:shd w:val="clear" w:color="auto" w:fill="auto"/>
          <w:lang w:val="en-US" w:eastAsia="en-US" w:bidi="en-US"/>
        </w:rPr>
        <w:t>(t)</w:t>
      </w:r>
      <w:r>
        <w:rPr>
          <w:spacing w:val="0"/>
          <w:w w:val="100"/>
          <w:position w:val="0"/>
          <w:shd w:val="clear" w:color="auto" w:fill="auto"/>
          <w:lang w:val="el-GR" w:eastAsia="el-GR" w:bidi="el-GR"/>
        </w:rPr>
        <w:tab/>
        <w:t>του</w:t>
        <w:tab/>
        <w:t>ηλεκτρικού</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ind w:left="0" w:right="0" w:firstLine="780"/>
        <w:jc w:val="left"/>
      </w:pPr>
      <w:r>
        <w:rPr>
          <w:spacing w:val="0"/>
          <w:w w:val="100"/>
          <w:position w:val="0"/>
          <w:shd w:val="clear" w:color="auto" w:fill="auto"/>
          <w:lang w:val="el-GR" w:eastAsia="el-GR" w:bidi="el-GR"/>
        </w:rPr>
        <w:t>ρεύματος από τον αντιστάτη.</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8077" w:val="left"/>
        </w:tabs>
        <w:bidi w:val="0"/>
        <w:spacing w:before="0" w:after="0"/>
        <w:ind w:left="0" w:right="0"/>
        <w:jc w:val="left"/>
      </w:pPr>
      <w:r>
        <w:rPr>
          <w:spacing w:val="0"/>
          <w:w w:val="100"/>
          <w:position w:val="0"/>
          <w:shd w:val="clear" w:color="auto" w:fill="auto"/>
          <w:lang w:val="el-GR" w:eastAsia="el-GR" w:bidi="el-GR"/>
        </w:rPr>
        <w:t>γ. Όταν από έναν μεταλλικό αγωγό διέρχεται ηλεκτρικό ρεύμα ένα μέρος της</w:t>
        <w:tab/>
        <w:t>ενέργειας</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5542" w:val="left"/>
        </w:tabs>
        <w:bidi w:val="0"/>
        <w:spacing w:before="0" w:after="0"/>
        <w:ind w:left="0" w:right="0" w:firstLine="780"/>
        <w:jc w:val="left"/>
      </w:pPr>
      <w:r>
        <w:rPr>
          <w:spacing w:val="0"/>
          <w:w w:val="100"/>
          <w:position w:val="0"/>
          <w:shd w:val="clear" w:color="auto" w:fill="auto"/>
          <w:lang w:val="el-GR" w:eastAsia="el-GR" w:bidi="el-GR"/>
        </w:rPr>
        <w:t>των ελεύθερων ηλεκτρονίων μεταφέρεται στα</w:t>
        <w:tab/>
        <w:t>του μεταλλικού πλέγματος. Η άτακτη</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6312" w:val="right"/>
          <w:tab w:leader="dot" w:pos="7174" w:val="left"/>
        </w:tabs>
        <w:bidi w:val="0"/>
        <w:spacing w:before="0" w:after="0"/>
        <w:ind w:left="0" w:right="0" w:firstLine="780"/>
        <w:jc w:val="left"/>
      </w:pPr>
      <w:r>
        <w:rPr>
          <w:spacing w:val="0"/>
          <w:w w:val="100"/>
          <w:position w:val="0"/>
          <w:shd w:val="clear" w:color="auto" w:fill="auto"/>
          <w:lang w:val="el-GR" w:eastAsia="el-GR" w:bidi="el-GR"/>
        </w:rPr>
        <w:t>κίνηση όλων των δομικών λίθων του αγωγού γίνεται</w:t>
        <w:tab/>
        <w:t>Η</w:t>
        <w:tab/>
        <w:t>ενέργεια του αγωγού</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2621" w:val="left"/>
          <w:tab w:leader="dot" w:pos="4990" w:val="left"/>
        </w:tabs>
        <w:bidi w:val="0"/>
        <w:spacing w:before="0" w:after="0"/>
        <w:ind w:left="0" w:right="0" w:firstLine="780"/>
        <w:jc w:val="left"/>
      </w:pPr>
      <w:r>
        <w:rPr>
          <w:spacing w:val="0"/>
          <w:w w:val="100"/>
          <w:position w:val="0"/>
          <w:shd w:val="clear" w:color="auto" w:fill="auto"/>
          <w:lang w:val="el-GR" w:eastAsia="el-GR" w:bidi="el-GR"/>
        </w:rPr>
        <w:t>και η</w:t>
        <w:tab/>
        <w:t>του αυξάνονται. Η</w:t>
        <w:tab/>
        <w:t>ενέργεια των ελεύθερων ηλεκτρονίων</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8854" w:val="left"/>
        </w:tabs>
        <w:bidi w:val="0"/>
        <w:spacing w:before="0" w:after="0"/>
        <w:ind w:left="0" w:right="0" w:firstLine="780"/>
        <w:jc w:val="left"/>
      </w:pPr>
      <w:r>
        <w:rPr>
          <w:spacing w:val="0"/>
          <w:w w:val="100"/>
          <w:position w:val="0"/>
          <w:shd w:val="clear" w:color="auto" w:fill="auto"/>
          <w:lang w:val="el-GR" w:eastAsia="el-GR" w:bidi="el-GR"/>
        </w:rPr>
        <w:t>μειώνεται προσωρινά. Όμως, οι δυνάμεις του ηλεκτρικού πεδίου προκαλούν εκ νέου</w:t>
        <w:tab/>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5302" w:val="left"/>
        </w:tabs>
        <w:bidi w:val="0"/>
        <w:spacing w:before="0"/>
        <w:ind w:left="0" w:right="0" w:firstLine="780"/>
        <w:jc w:val="left"/>
      </w:pPr>
      <w:r>
        <w:rPr>
          <w:spacing w:val="0"/>
          <w:w w:val="100"/>
          <w:position w:val="0"/>
          <w:shd w:val="clear" w:color="auto" w:fill="auto"/>
          <w:lang w:val="el-GR" w:eastAsia="el-GR" w:bidi="el-GR"/>
        </w:rPr>
        <w:t>της ταχύτητάς τους και αναπληρώνουν την</w:t>
        <w:tab/>
        <w:t>ενέργειά τους.</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ind w:left="0" w:right="0" w:firstLine="780"/>
        <w:jc w:val="left"/>
      </w:pPr>
      <w:r>
        <w:rPr>
          <w:b/>
          <w:bCs/>
          <w:color w:val="3F4DA1"/>
          <w:spacing w:val="0"/>
          <w:w w:val="100"/>
          <w:position w:val="0"/>
          <w:shd w:val="clear" w:color="auto" w:fill="auto"/>
          <w:lang w:val="el-GR" w:eastAsia="el-GR" w:bidi="el-GR"/>
        </w:rPr>
        <w:t>Χημικά, μαγνητικά και βιολογικά αποτελέσματα του ηλεκτρικού ρεύματος. Ηλεκτρική και μηχανική ενέργεια</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line="262" w:lineRule="auto"/>
        <w:ind w:left="0" w:right="0" w:firstLine="0"/>
        <w:jc w:val="left"/>
      </w:pPr>
      <w:r>
        <w:rPr>
          <w:b/>
          <w:bCs/>
          <w:color w:val="A20133"/>
          <w:spacing w:val="0"/>
          <w:w w:val="100"/>
          <w:position w:val="0"/>
          <w:sz w:val="20"/>
          <w:szCs w:val="20"/>
          <w:shd w:val="clear" w:color="auto" w:fill="auto"/>
          <w:lang w:val="el-GR" w:eastAsia="el-GR" w:bidi="el-GR"/>
        </w:rPr>
        <w:t xml:space="preserve">2. </w:t>
      </w:r>
      <w:r>
        <w:rPr>
          <w:spacing w:val="0"/>
          <w:w w:val="100"/>
          <w:position w:val="0"/>
          <w:shd w:val="clear" w:color="auto" w:fill="auto"/>
          <w:lang w:val="el-GR" w:eastAsia="el-GR" w:bidi="el-GR"/>
        </w:rPr>
        <w:t>Συμπλήρωσε τις προτάσεις ώστε να είναι επιστημονικά ορθές:</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6278" w:val="left"/>
          <w:tab w:leader="dot" w:pos="7697" w:val="left"/>
        </w:tabs>
        <w:bidi w:val="0"/>
        <w:spacing w:before="0" w:after="0"/>
        <w:ind w:left="0" w:right="0"/>
        <w:jc w:val="left"/>
      </w:pPr>
      <w:r>
        <w:rPr>
          <w:spacing w:val="0"/>
          <w:w w:val="100"/>
          <w:position w:val="0"/>
          <w:shd w:val="clear" w:color="auto" w:fill="auto"/>
          <w:lang w:val="el-GR" w:eastAsia="el-GR" w:bidi="el-GR"/>
        </w:rPr>
        <w:t>α. Αιτία της ηλεκτρόλυσης είναι η διέλευση του</w:t>
        <w:tab/>
        <w:t>από το</w:t>
        <w:tab/>
        <w:t>διάλυμα. Κατά</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3247" w:val="left"/>
          <w:tab w:leader="dot" w:pos="6278" w:val="left"/>
        </w:tabs>
        <w:bidi w:val="0"/>
        <w:spacing w:before="0" w:after="0"/>
        <w:ind w:left="0" w:right="0" w:firstLine="780"/>
        <w:jc w:val="left"/>
      </w:pPr>
      <w:r>
        <w:rPr>
          <w:spacing w:val="0"/>
          <w:w w:val="100"/>
          <w:position w:val="0"/>
          <w:shd w:val="clear" w:color="auto" w:fill="auto"/>
          <w:lang w:val="el-GR" w:eastAsia="el-GR" w:bidi="el-GR"/>
        </w:rPr>
        <w:t>την ηλεκτρόλυση η</w:t>
        <w:tab/>
        <w:t>ενέργεια μετατρέπεται σε</w:t>
        <w:tab/>
      </w:r>
    </w:p>
    <w:sectPr>
      <w:footnotePr>
        <w:pos w:val="pageBottom"/>
        <w:numFmt w:val="decimal"/>
        <w:numRestart w:val="continuous"/>
      </w:footnotePr>
      <w:pgSz w:w="12240" w:h="15840"/>
      <w:pgMar w:top="1331" w:right="1752" w:bottom="1289" w:left="102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6739255</wp:posOffset>
              </wp:positionH>
              <wp:positionV relativeFrom="page">
                <wp:posOffset>9425305</wp:posOffset>
              </wp:positionV>
              <wp:extent cx="103505" cy="82550"/>
              <wp:wrapNone/>
              <wp:docPr id="42" name="Shape 42"/>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17"/>
                            <w:keepNext w:val="0"/>
                            <w:keepLines w:val="0"/>
                            <w:widowControl w:val="0"/>
                            <w:pBdr>
                              <w:top w:val="single" w:sz="0" w:space="0" w:color="F25E3A"/>
                              <w:left w:val="single" w:sz="0" w:space="0" w:color="F25E3A"/>
                              <w:bottom w:val="single" w:sz="0" w:space="0" w:color="F25E3A"/>
                              <w:right w:val="single" w:sz="0" w:space="0" w:color="F25E3A"/>
                            </w:pBdr>
                            <w:shd w:val="clear" w:color="auto" w:fill="F25E3A"/>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8" type="#_x0000_t202" style="position:absolute;margin-left:530.64999999999998pt;margin-top:742.14999999999998pt;width:8.1500000000000004pt;height:6.5pt;z-index:-18874405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pBdr>
                        <w:top w:val="single" w:sz="0" w:space="0" w:color="F25E3A"/>
                        <w:left w:val="single" w:sz="0" w:space="0" w:color="F25E3A"/>
                        <w:bottom w:val="single" w:sz="0" w:space="0" w:color="F25E3A"/>
                        <w:right w:val="single" w:sz="0" w:space="0" w:color="F25E3A"/>
                      </w:pBdr>
                      <w:shd w:val="clear" w:color="auto" w:fill="F25E3A"/>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1202690</wp:posOffset>
              </wp:positionH>
              <wp:positionV relativeFrom="page">
                <wp:posOffset>9425305</wp:posOffset>
              </wp:positionV>
              <wp:extent cx="115570" cy="82550"/>
              <wp:wrapNone/>
              <wp:docPr id="47" name="Shape 47"/>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17"/>
                            <w:keepNext w:val="0"/>
                            <w:keepLines w:val="0"/>
                            <w:widowControl w:val="0"/>
                            <w:pBdr>
                              <w:top w:val="single" w:sz="0" w:space="0" w:color="F15E39"/>
                              <w:left w:val="single" w:sz="0" w:space="0" w:color="F15E39"/>
                              <w:bottom w:val="single" w:sz="0" w:space="0" w:color="F15E39"/>
                              <w:right w:val="single" w:sz="0" w:space="0" w:color="F15E39"/>
                            </w:pBdr>
                            <w:shd w:val="clear" w:color="auto" w:fill="F1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3" type="#_x0000_t202" style="position:absolute;margin-left:94.700000000000003pt;margin-top:742.14999999999998pt;width:9.0999999999999996pt;height:6.5pt;z-index:-18874405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pBdr>
                        <w:top w:val="single" w:sz="0" w:space="0" w:color="F15E39"/>
                        <w:left w:val="single" w:sz="0" w:space="0" w:color="F15E39"/>
                        <w:bottom w:val="single" w:sz="0" w:space="0" w:color="F15E39"/>
                        <w:right w:val="single" w:sz="0" w:space="0" w:color="F15E39"/>
                      </w:pBdr>
                      <w:shd w:val="clear" w:color="auto" w:fill="F1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4866005</wp:posOffset>
              </wp:positionH>
              <wp:positionV relativeFrom="page">
                <wp:posOffset>591820</wp:posOffset>
              </wp:positionV>
              <wp:extent cx="2057400" cy="85090"/>
              <wp:wrapNone/>
              <wp:docPr id="19" name="Shape 19"/>
              <a:graphic xmlns:a="http://schemas.openxmlformats.org/drawingml/2006/main">
                <a:graphicData uri="http://schemas.microsoft.com/office/word/2010/wordprocessingShape">
                  <wps:wsp>
                    <wps:cNvSpPr txBox="1"/>
                    <wps:spPr>
                      <a:xfrm>
                        <a:ext cx="2057400" cy="850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wps:txbx>
                    <wps:bodyPr wrap="none" lIns="0" tIns="0" rIns="0" bIns="0">
                      <a:spAutoFit/>
                    </wps:bodyPr>
                  </wps:wsp>
                </a:graphicData>
              </a:graphic>
            </wp:anchor>
          </w:drawing>
        </mc:Choice>
        <mc:Fallback>
          <w:pict>
            <v:shape id="_x0000_s1045" type="#_x0000_t202" style="position:absolute;margin-left:383.15000000000003pt;margin-top:46.600000000000001pt;width:162.pt;height:6.7000000000000002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753110</wp:posOffset>
              </wp:positionV>
              <wp:extent cx="6135370" cy="0"/>
              <wp:wrapNone/>
              <wp:docPr id="21" name="Shape 2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300000000000004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4866005</wp:posOffset>
              </wp:positionH>
              <wp:positionV relativeFrom="page">
                <wp:posOffset>591820</wp:posOffset>
              </wp:positionV>
              <wp:extent cx="2057400" cy="85090"/>
              <wp:wrapNone/>
              <wp:docPr id="22" name="Shape 22"/>
              <a:graphic xmlns:a="http://schemas.openxmlformats.org/drawingml/2006/main">
                <a:graphicData uri="http://schemas.microsoft.com/office/word/2010/wordprocessingShape">
                  <wps:wsp>
                    <wps:cNvSpPr txBox="1"/>
                    <wps:spPr>
                      <a:xfrm>
                        <a:ext cx="2057400" cy="850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wps:txbx>
                    <wps:bodyPr wrap="none" lIns="0" tIns="0" rIns="0" bIns="0">
                      <a:spAutoFit/>
                    </wps:bodyPr>
                  </wps:wsp>
                </a:graphicData>
              </a:graphic>
            </wp:anchor>
          </w:drawing>
        </mc:Choice>
        <mc:Fallback>
          <w:pict>
            <v:shape id="_x0000_s1048" type="#_x0000_t202" style="position:absolute;margin-left:383.15000000000003pt;margin-top:46.600000000000001pt;width:162.pt;height:6.7000000000000002pt;z-index:-18874406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753110</wp:posOffset>
              </wp:positionV>
              <wp:extent cx="6135370" cy="0"/>
              <wp:wrapNone/>
              <wp:docPr id="24" name="Shape 24"/>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300000000000004pt;width:483.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5166360</wp:posOffset>
              </wp:positionH>
              <wp:positionV relativeFrom="page">
                <wp:posOffset>589280</wp:posOffset>
              </wp:positionV>
              <wp:extent cx="2057400" cy="85090"/>
              <wp:wrapNone/>
              <wp:docPr id="39" name="Shape 39"/>
              <a:graphic xmlns:a="http://schemas.openxmlformats.org/drawingml/2006/main">
                <a:graphicData uri="http://schemas.microsoft.com/office/word/2010/wordprocessingShape">
                  <wps:wsp>
                    <wps:cNvSpPr txBox="1"/>
                    <wps:spPr>
                      <a:xfrm>
                        <a:ext cx="2057400" cy="850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wps:txbx>
                    <wps:bodyPr wrap="none" lIns="0" tIns="0" rIns="0" bIns="0">
                      <a:spAutoFit/>
                    </wps:bodyPr>
                  </wps:wsp>
                </a:graphicData>
              </a:graphic>
            </wp:anchor>
          </w:drawing>
        </mc:Choice>
        <mc:Fallback>
          <w:pict>
            <v:shape id="_x0000_s1065" type="#_x0000_t202" style="position:absolute;margin-left:406.80000000000001pt;margin-top:46.399999999999999pt;width:162.pt;height:6.7000000000000002pt;z-index:-18874405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1115695</wp:posOffset>
              </wp:positionH>
              <wp:positionV relativeFrom="page">
                <wp:posOffset>750570</wp:posOffset>
              </wp:positionV>
              <wp:extent cx="6135370" cy="0"/>
              <wp:wrapNone/>
              <wp:docPr id="41" name="Shape 4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87.850000000000009pt;margin-top:59.100000000000001pt;width:483.1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827405</wp:posOffset>
              </wp:positionH>
              <wp:positionV relativeFrom="page">
                <wp:posOffset>589280</wp:posOffset>
              </wp:positionV>
              <wp:extent cx="1283335" cy="85090"/>
              <wp:wrapNone/>
              <wp:docPr id="44" name="Shape 44"/>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70" type="#_x0000_t202" style="position:absolute;margin-left:65.150000000000006pt;margin-top:46.399999999999999pt;width:101.05pt;height:6.7000000000000002pt;z-index:-188744055;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46" name="Shape 46"/>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6"/>
        <w:szCs w:val="16"/>
        <w:u w:val="none"/>
        <w:shd w:val="clear" w:color="auto" w:fill="auto"/>
        <w:lang w:val="el-GR" w:eastAsia="el-GR" w:bidi="el-G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Other_"/>
    <w:basedOn w:val="DefaultParagraphFont"/>
    <w:link w:val="Style2"/>
    <w:rPr>
      <w:rFonts w:ascii="Arial" w:eastAsia="Arial" w:hAnsi="Arial" w:cs="Arial"/>
      <w:b w:val="0"/>
      <w:bCs w:val="0"/>
      <w:i w:val="0"/>
      <w:iCs w:val="0"/>
      <w:smallCaps w:val="0"/>
      <w:strike w:val="0"/>
      <w:color w:val="231F20"/>
      <w:sz w:val="18"/>
      <w:szCs w:val="18"/>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val="0"/>
      <w:iCs w:val="0"/>
      <w:smallCaps w:val="0"/>
      <w:strike w:val="0"/>
      <w:color w:val="D2232A"/>
      <w:sz w:val="16"/>
      <w:szCs w:val="16"/>
      <w:u w:val="none"/>
    </w:rPr>
  </w:style>
  <w:style w:type="character" w:customStyle="1" w:styleId="CharStyle10">
    <w:name w:val="Picture caption_"/>
    <w:basedOn w:val="DefaultParagraphFont"/>
    <w:link w:val="Style9"/>
    <w:rPr>
      <w:rFonts w:ascii="Arial" w:eastAsia="Arial" w:hAnsi="Arial" w:cs="Arial"/>
      <w:b w:val="0"/>
      <w:bCs w:val="0"/>
      <w:i/>
      <w:iCs/>
      <w:smallCaps w:val="0"/>
      <w:strike w:val="0"/>
      <w:color w:val="231F20"/>
      <w:sz w:val="14"/>
      <w:szCs w:val="14"/>
      <w:u w:val="none"/>
    </w:rPr>
  </w:style>
  <w:style w:type="character" w:customStyle="1" w:styleId="CharStyle14">
    <w:name w:val="Body text (3)_"/>
    <w:basedOn w:val="DefaultParagraphFont"/>
    <w:link w:val="Style13"/>
    <w:rPr>
      <w:rFonts w:ascii="Arial" w:eastAsia="Arial" w:hAnsi="Arial" w:cs="Arial"/>
      <w:b w:val="0"/>
      <w:bCs w:val="0"/>
      <w:i/>
      <w:iCs/>
      <w:smallCaps w:val="0"/>
      <w:strike w:val="0"/>
      <w:color w:val="231F20"/>
      <w:sz w:val="14"/>
      <w:szCs w:val="14"/>
      <w:u w:val="none"/>
    </w:rPr>
  </w:style>
  <w:style w:type="character" w:customStyle="1" w:styleId="CharStyle16">
    <w:name w:val="Body text_"/>
    <w:basedOn w:val="DefaultParagraphFont"/>
    <w:link w:val="Style15"/>
    <w:rPr>
      <w:rFonts w:ascii="Arial" w:eastAsia="Arial" w:hAnsi="Arial" w:cs="Arial"/>
      <w:b w:val="0"/>
      <w:bCs w:val="0"/>
      <w:i w:val="0"/>
      <w:iCs w:val="0"/>
      <w:smallCaps w:val="0"/>
      <w:strike w:val="0"/>
      <w:color w:val="231F20"/>
      <w:sz w:val="18"/>
      <w:szCs w:val="18"/>
      <w:u w:val="none"/>
    </w:rPr>
  </w:style>
  <w:style w:type="character" w:customStyle="1" w:styleId="CharStyle18">
    <w:name w:val="Header or footer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Heading #3_"/>
    <w:basedOn w:val="DefaultParagraphFont"/>
    <w:link w:val="Style21"/>
    <w:rPr>
      <w:rFonts w:ascii="Arial" w:eastAsia="Arial" w:hAnsi="Arial" w:cs="Arial"/>
      <w:b/>
      <w:bCs/>
      <w:i w:val="0"/>
      <w:iCs w:val="0"/>
      <w:smallCaps w:val="0"/>
      <w:strike w:val="0"/>
      <w:color w:val="A20133"/>
      <w:sz w:val="18"/>
      <w:szCs w:val="18"/>
      <w:u w:val="none"/>
    </w:rPr>
  </w:style>
  <w:style w:type="character" w:customStyle="1" w:styleId="CharStyle26">
    <w:name w:val="Body text (5)_"/>
    <w:basedOn w:val="DefaultParagraphFont"/>
    <w:link w:val="Style25"/>
    <w:rPr>
      <w:rFonts w:ascii="Arial" w:eastAsia="Arial" w:hAnsi="Arial" w:cs="Arial"/>
      <w:b/>
      <w:bCs/>
      <w:i w:val="0"/>
      <w:iCs w:val="0"/>
      <w:smallCaps w:val="0"/>
      <w:strike w:val="0"/>
      <w:color w:val="EBEBEB"/>
      <w:sz w:val="20"/>
      <w:szCs w:val="20"/>
      <w:u w:val="none"/>
    </w:rPr>
  </w:style>
  <w:style w:type="character" w:customStyle="1" w:styleId="CharStyle37">
    <w:name w:val="Heading #2_"/>
    <w:basedOn w:val="DefaultParagraphFont"/>
    <w:link w:val="Style36"/>
    <w:rPr>
      <w:rFonts w:ascii="Arial" w:eastAsia="Arial" w:hAnsi="Arial" w:cs="Arial"/>
      <w:b/>
      <w:bCs/>
      <w:i/>
      <w:iCs/>
      <w:smallCaps w:val="0"/>
      <w:strike w:val="0"/>
      <w:color w:val="F04923"/>
      <w:sz w:val="22"/>
      <w:szCs w:val="22"/>
      <w:u w:val="none"/>
    </w:rPr>
  </w:style>
  <w:style w:type="character" w:customStyle="1" w:styleId="CharStyle41">
    <w:name w:val="Body text (2)_"/>
    <w:basedOn w:val="DefaultParagraphFont"/>
    <w:link w:val="Style40"/>
    <w:rPr>
      <w:rFonts w:ascii="Arial" w:eastAsia="Arial" w:hAnsi="Arial" w:cs="Arial"/>
      <w:b w:val="0"/>
      <w:bCs w:val="0"/>
      <w:i w:val="0"/>
      <w:iCs w:val="0"/>
      <w:smallCaps w:val="0"/>
      <w:strike w:val="0"/>
      <w:color w:val="231F20"/>
      <w:sz w:val="16"/>
      <w:szCs w:val="16"/>
      <w:u w:val="none"/>
    </w:rPr>
  </w:style>
  <w:style w:type="character" w:customStyle="1" w:styleId="CharStyle46">
    <w:name w:val="Body text (4)_"/>
    <w:basedOn w:val="DefaultParagraphFont"/>
    <w:link w:val="Style45"/>
    <w:rPr>
      <w:rFonts w:ascii="Times New Roman" w:eastAsia="Times New Roman" w:hAnsi="Times New Roman" w:cs="Times New Roman"/>
      <w:b w:val="0"/>
      <w:bCs w:val="0"/>
      <w:i w:val="0"/>
      <w:iCs w:val="0"/>
      <w:smallCaps w:val="0"/>
      <w:strike w:val="0"/>
      <w:color w:val="D2232A"/>
      <w:sz w:val="16"/>
      <w:szCs w:val="16"/>
      <w:u w:val="none"/>
    </w:rPr>
  </w:style>
  <w:style w:type="character" w:customStyle="1" w:styleId="CharStyle48">
    <w:name w:val="Body text (6)_"/>
    <w:basedOn w:val="DefaultParagraphFont"/>
    <w:link w:val="Style47"/>
    <w:rPr>
      <w:rFonts w:ascii="Arial" w:eastAsia="Arial" w:hAnsi="Arial" w:cs="Arial"/>
      <w:b w:val="0"/>
      <w:bCs w:val="0"/>
      <w:i w:val="0"/>
      <w:iCs w:val="0"/>
      <w:smallCaps w:val="0"/>
      <w:strike w:val="0"/>
      <w:color w:val="231F20"/>
      <w:sz w:val="10"/>
      <w:szCs w:val="10"/>
      <w:u w:val="none"/>
    </w:rPr>
  </w:style>
  <w:style w:type="character" w:customStyle="1" w:styleId="CharStyle54">
    <w:name w:val="Heading #1_"/>
    <w:basedOn w:val="DefaultParagraphFont"/>
    <w:link w:val="Style53"/>
    <w:rPr>
      <w:rFonts w:ascii="Arial" w:eastAsia="Arial" w:hAnsi="Arial" w:cs="Arial"/>
      <w:b/>
      <w:bCs/>
      <w:i w:val="0"/>
      <w:iCs w:val="0"/>
      <w:smallCaps w:val="0"/>
      <w:strike w:val="0"/>
      <w:color w:val="EBEBEB"/>
      <w:sz w:val="30"/>
      <w:szCs w:val="30"/>
      <w:u w:val="none"/>
    </w:rPr>
  </w:style>
  <w:style w:type="paragraph" w:customStyle="1" w:styleId="Style2">
    <w:name w:val="Other"/>
    <w:basedOn w:val="Normal"/>
    <w:link w:val="CharStyle3"/>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6">
    <w:name w:val="Table caption"/>
    <w:basedOn w:val="Normal"/>
    <w:link w:val="CharStyle7"/>
    <w:pPr>
      <w:widowControl w:val="0"/>
      <w:shd w:val="clear" w:color="auto" w:fill="auto"/>
      <w:spacing w:line="252" w:lineRule="auto"/>
    </w:pPr>
    <w:rPr>
      <w:rFonts w:ascii="Times New Roman" w:eastAsia="Times New Roman" w:hAnsi="Times New Roman" w:cs="Times New Roman"/>
      <w:b w:val="0"/>
      <w:bCs w:val="0"/>
      <w:i w:val="0"/>
      <w:iCs w:val="0"/>
      <w:smallCaps w:val="0"/>
      <w:strike w:val="0"/>
      <w:color w:val="D2232A"/>
      <w:sz w:val="16"/>
      <w:szCs w:val="16"/>
      <w:u w:val="none"/>
    </w:rPr>
  </w:style>
  <w:style w:type="paragraph" w:customStyle="1" w:styleId="Style9">
    <w:name w:val="Picture caption"/>
    <w:basedOn w:val="Normal"/>
    <w:link w:val="CharStyle10"/>
    <w:pPr>
      <w:widowControl w:val="0"/>
      <w:shd w:val="clear" w:color="auto" w:fill="auto"/>
      <w:spacing w:line="266" w:lineRule="auto"/>
    </w:pPr>
    <w:rPr>
      <w:rFonts w:ascii="Arial" w:eastAsia="Arial" w:hAnsi="Arial" w:cs="Arial"/>
      <w:b w:val="0"/>
      <w:bCs w:val="0"/>
      <w:i/>
      <w:iCs/>
      <w:smallCaps w:val="0"/>
      <w:strike w:val="0"/>
      <w:color w:val="231F20"/>
      <w:sz w:val="14"/>
      <w:szCs w:val="14"/>
      <w:u w:val="none"/>
    </w:rPr>
  </w:style>
  <w:style w:type="paragraph" w:customStyle="1" w:styleId="Style13">
    <w:name w:val="Body text (3)"/>
    <w:basedOn w:val="Normal"/>
    <w:link w:val="CharStyle14"/>
    <w:pPr>
      <w:widowControl w:val="0"/>
      <w:shd w:val="clear" w:color="auto" w:fill="auto"/>
      <w:spacing w:line="300" w:lineRule="auto"/>
    </w:pPr>
    <w:rPr>
      <w:rFonts w:ascii="Arial" w:eastAsia="Arial" w:hAnsi="Arial" w:cs="Arial"/>
      <w:b w:val="0"/>
      <w:bCs w:val="0"/>
      <w:i/>
      <w:iCs/>
      <w:smallCaps w:val="0"/>
      <w:strike w:val="0"/>
      <w:color w:val="231F20"/>
      <w:sz w:val="14"/>
      <w:szCs w:val="14"/>
      <w:u w:val="none"/>
    </w:rPr>
  </w:style>
  <w:style w:type="paragraph" w:styleId="Style15">
    <w:name w:val="Body text"/>
    <w:basedOn w:val="Normal"/>
    <w:link w:val="CharStyle16"/>
    <w:qFormat/>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17">
    <w:name w:val="Header or footer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Heading #3"/>
    <w:basedOn w:val="Normal"/>
    <w:link w:val="CharStyle22"/>
    <w:pPr>
      <w:widowControl w:val="0"/>
      <w:shd w:val="clear" w:color="auto" w:fill="auto"/>
      <w:spacing w:after="20" w:line="269" w:lineRule="auto"/>
      <w:ind w:firstLine="630"/>
      <w:outlineLvl w:val="2"/>
    </w:pPr>
    <w:rPr>
      <w:rFonts w:ascii="Arial" w:eastAsia="Arial" w:hAnsi="Arial" w:cs="Arial"/>
      <w:b/>
      <w:bCs/>
      <w:i w:val="0"/>
      <w:iCs w:val="0"/>
      <w:smallCaps w:val="0"/>
      <w:strike w:val="0"/>
      <w:color w:val="A20133"/>
      <w:sz w:val="18"/>
      <w:szCs w:val="18"/>
      <w:u w:val="none"/>
    </w:rPr>
  </w:style>
  <w:style w:type="paragraph" w:customStyle="1" w:styleId="Style25">
    <w:name w:val="Body text (5)"/>
    <w:basedOn w:val="Normal"/>
    <w:link w:val="CharStyle26"/>
    <w:pPr>
      <w:widowControl w:val="0"/>
      <w:shd w:val="clear" w:color="auto" w:fill="auto"/>
      <w:spacing w:before="340" w:after="460"/>
    </w:pPr>
    <w:rPr>
      <w:rFonts w:ascii="Arial" w:eastAsia="Arial" w:hAnsi="Arial" w:cs="Arial"/>
      <w:b/>
      <w:bCs/>
      <w:i w:val="0"/>
      <w:iCs w:val="0"/>
      <w:smallCaps w:val="0"/>
      <w:strike w:val="0"/>
      <w:color w:val="EBEBEB"/>
      <w:sz w:val="20"/>
      <w:szCs w:val="20"/>
      <w:u w:val="none"/>
    </w:rPr>
  </w:style>
  <w:style w:type="paragraph" w:customStyle="1" w:styleId="Style36">
    <w:name w:val="Heading #2"/>
    <w:basedOn w:val="Normal"/>
    <w:link w:val="CharStyle37"/>
    <w:pPr>
      <w:widowControl w:val="0"/>
      <w:shd w:val="clear" w:color="auto" w:fill="auto"/>
      <w:spacing w:after="40"/>
      <w:ind w:firstLine="550"/>
      <w:outlineLvl w:val="1"/>
    </w:pPr>
    <w:rPr>
      <w:rFonts w:ascii="Arial" w:eastAsia="Arial" w:hAnsi="Arial" w:cs="Arial"/>
      <w:b/>
      <w:bCs/>
      <w:i/>
      <w:iCs/>
      <w:smallCaps w:val="0"/>
      <w:strike w:val="0"/>
      <w:color w:val="F04923"/>
      <w:sz w:val="22"/>
      <w:szCs w:val="22"/>
      <w:u w:val="none"/>
    </w:rPr>
  </w:style>
  <w:style w:type="paragraph" w:customStyle="1" w:styleId="Style40">
    <w:name w:val="Body text (2)"/>
    <w:basedOn w:val="Normal"/>
    <w:link w:val="CharStyle41"/>
    <w:pPr>
      <w:widowControl w:val="0"/>
      <w:shd w:val="clear" w:color="auto" w:fill="auto"/>
    </w:pPr>
    <w:rPr>
      <w:rFonts w:ascii="Arial" w:eastAsia="Arial" w:hAnsi="Arial" w:cs="Arial"/>
      <w:b w:val="0"/>
      <w:bCs w:val="0"/>
      <w:i w:val="0"/>
      <w:iCs w:val="0"/>
      <w:smallCaps w:val="0"/>
      <w:strike w:val="0"/>
      <w:color w:val="231F20"/>
      <w:sz w:val="16"/>
      <w:szCs w:val="16"/>
      <w:u w:val="none"/>
    </w:rPr>
  </w:style>
  <w:style w:type="paragraph" w:customStyle="1" w:styleId="Style45">
    <w:name w:val="Body text (4)"/>
    <w:basedOn w:val="Normal"/>
    <w:link w:val="CharStyle46"/>
    <w:pPr>
      <w:widowControl w:val="0"/>
      <w:shd w:val="clear" w:color="auto" w:fill="auto"/>
      <w:spacing w:line="262" w:lineRule="auto"/>
    </w:pPr>
    <w:rPr>
      <w:rFonts w:ascii="Times New Roman" w:eastAsia="Times New Roman" w:hAnsi="Times New Roman" w:cs="Times New Roman"/>
      <w:b w:val="0"/>
      <w:bCs w:val="0"/>
      <w:i w:val="0"/>
      <w:iCs w:val="0"/>
      <w:smallCaps w:val="0"/>
      <w:strike w:val="0"/>
      <w:color w:val="D2232A"/>
      <w:sz w:val="16"/>
      <w:szCs w:val="16"/>
      <w:u w:val="none"/>
    </w:rPr>
  </w:style>
  <w:style w:type="paragraph" w:customStyle="1" w:styleId="Style47">
    <w:name w:val="Body text (6)"/>
    <w:basedOn w:val="Normal"/>
    <w:link w:val="CharStyle48"/>
    <w:pPr>
      <w:widowControl w:val="0"/>
      <w:shd w:val="clear" w:color="auto" w:fill="auto"/>
      <w:spacing w:after="40"/>
      <w:ind w:left="2860"/>
    </w:pPr>
    <w:rPr>
      <w:rFonts w:ascii="Arial" w:eastAsia="Arial" w:hAnsi="Arial" w:cs="Arial"/>
      <w:b w:val="0"/>
      <w:bCs w:val="0"/>
      <w:i w:val="0"/>
      <w:iCs w:val="0"/>
      <w:smallCaps w:val="0"/>
      <w:strike w:val="0"/>
      <w:color w:val="231F20"/>
      <w:sz w:val="10"/>
      <w:szCs w:val="10"/>
      <w:u w:val="none"/>
    </w:rPr>
  </w:style>
  <w:style w:type="paragraph" w:customStyle="1" w:styleId="Style53">
    <w:name w:val="Heading #1"/>
    <w:basedOn w:val="Normal"/>
    <w:link w:val="CharStyle54"/>
    <w:pPr>
      <w:widowControl w:val="0"/>
      <w:shd w:val="clear" w:color="auto" w:fill="auto"/>
      <w:spacing w:after="200"/>
      <w:ind w:firstLine="200"/>
      <w:outlineLvl w:val="0"/>
    </w:pPr>
    <w:rPr>
      <w:rFonts w:ascii="Arial" w:eastAsia="Arial" w:hAnsi="Arial" w:cs="Arial"/>
      <w:b/>
      <w:bCs/>
      <w:i w:val="0"/>
      <w:iCs w:val="0"/>
      <w:smallCaps w:val="0"/>
      <w:strike w:val="0"/>
      <w:color w:val="EBEBEB"/>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image" Target="media/image4.jpeg"/><Relationship Id="rId18" Type="http://schemas.openxmlformats.org/officeDocument/2006/relationships/image" Target="media/image4.jpeg" TargetMode="External"/></Relationships>
</file>