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erReference w:type="default" r:id="rId5"/>
          <w:footnotePr>
            <w:pos w:val="pageBottom"/>
            <w:numFmt w:val="decimal"/>
            <w:numRestart w:val="continuous"/>
          </w:footnotePr>
          <w:type w:val="continuous"/>
          <w:pgSz w:w="12240" w:h="15840"/>
          <w:pgMar w:top="18" w:right="190" w:bottom="880" w:left="185" w:header="0" w:footer="3" w:gutter="0"/>
          <w:pgNumType w:start="1"/>
          <w:cols w:space="720"/>
          <w:noEndnote/>
          <w:rtlGutter w:val="0"/>
          <w:docGrid w:linePitch="360"/>
        </w:sectPr>
      </w:pPr>
    </w:p>
    <w:p>
      <w:pPr>
        <w:pStyle w:val="Style5"/>
        <w:keepNext w:val="0"/>
        <w:keepLines w:val="0"/>
        <w:framePr w:w="1925" w:h="610" w:wrap="none" w:vAnchor="text" w:hAnchor="page" w:x="8427" w:y="21"/>
        <w:widowControl w:val="0"/>
        <w:pBdr>
          <w:top w:val="single" w:sz="0" w:space="0" w:color="3B50A3"/>
          <w:left w:val="single" w:sz="0" w:space="0" w:color="3B50A3"/>
          <w:bottom w:val="single" w:sz="0" w:space="31" w:color="3B50A3"/>
          <w:right w:val="single" w:sz="0" w:space="0" w:color="3B50A3"/>
        </w:pBdr>
        <w:shd w:val="clear" w:color="auto" w:fill="3B50A3"/>
        <w:bidi w:val="0"/>
        <w:spacing w:before="0" w:after="0" w:line="240" w:lineRule="auto"/>
        <w:ind w:left="0" w:right="0" w:firstLine="0"/>
        <w:jc w:val="left"/>
      </w:pPr>
      <w:r>
        <w:rPr>
          <w:color w:val="FFFFFF"/>
          <w:spacing w:val="0"/>
          <w:w w:val="100"/>
          <w:position w:val="0"/>
          <w:shd w:val="clear" w:color="auto" w:fill="auto"/>
          <w:lang w:val="el-GR" w:eastAsia="el-GR" w:bidi="el-GR"/>
        </w:rPr>
        <w:t>ΚΕΦΑΛΑΙΟ</w:t>
      </w:r>
    </w:p>
    <w:p>
      <w:pPr>
        <w:widowControl w:val="0"/>
        <w:spacing w:after="609" w:line="1" w:lineRule="exact"/>
      </w:pPr>
    </w:p>
    <w:p>
      <w:pPr>
        <w:widowControl w:val="0"/>
        <w:spacing w:line="1" w:lineRule="exact"/>
        <w:sectPr>
          <w:footnotePr>
            <w:pos w:val="pageBottom"/>
            <w:numFmt w:val="decimal"/>
            <w:numRestart w:val="continuous"/>
          </w:footnotePr>
          <w:type w:val="continuous"/>
          <w:pgSz w:w="12240" w:h="15840"/>
          <w:pgMar w:top="18" w:right="190" w:bottom="880" w:left="185" w:header="0" w:footer="3" w:gutter="0"/>
          <w:cols w:space="720"/>
          <w:noEndnote/>
          <w:rtlGutter w:val="0"/>
          <w:docGrid w:linePitch="360"/>
        </w:sectPr>
      </w:pPr>
    </w:p>
    <w:p>
      <w:pPr>
        <w:widowControl w:val="0"/>
        <w:spacing w:line="1" w:lineRule="exact"/>
      </w:pPr>
      <w:r>
        <w:drawing>
          <wp:anchor distT="0" distB="4888865" distL="129540" distR="236220" simplePos="0" relativeHeight="125829378" behindDoc="0" locked="0" layoutInCell="1" allowOverlap="1">
            <wp:simplePos x="0" y="0"/>
            <wp:positionH relativeFrom="page">
              <wp:posOffset>559435</wp:posOffset>
            </wp:positionH>
            <wp:positionV relativeFrom="paragraph">
              <wp:posOffset>1466215</wp:posOffset>
            </wp:positionV>
            <wp:extent cx="2395855" cy="1779905"/>
            <wp:wrapSquare wrapText="bothSides"/>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6"/>
                    <a:stretch/>
                  </pic:blipFill>
                  <pic:spPr>
                    <a:xfrm>
                      <a:ext cx="2395855" cy="177990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1558925</wp:posOffset>
                </wp:positionH>
                <wp:positionV relativeFrom="paragraph">
                  <wp:posOffset>3273425</wp:posOffset>
                </wp:positionV>
                <wp:extent cx="454025" cy="125095"/>
                <wp:wrapNone/>
                <wp:docPr id="5" name="Shape 5"/>
                <a:graphic xmlns:a="http://schemas.openxmlformats.org/drawingml/2006/main">
                  <a:graphicData uri="http://schemas.microsoft.com/office/word/2010/wordprocessingShape">
                    <wps:wsp>
                      <wps:cNvSpPr txBox="1"/>
                      <wps:spPr>
                        <a:xfrm>
                          <a:ext cx="454025" cy="12509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l-GR" w:eastAsia="el-GR" w:bidi="el-GR"/>
                              </w:rPr>
                              <w:t>Εικόνα 5.1</w:t>
                            </w:r>
                          </w:p>
                        </w:txbxContent>
                      </wps:txbx>
                      <wps:bodyPr lIns="0" tIns="0" rIns="0" bIns="0">
                        <a:noAutoFit/>
                      </wps:bodyPr>
                    </wps:wsp>
                  </a:graphicData>
                </a:graphic>
              </wp:anchor>
            </w:drawing>
          </mc:Choice>
          <mc:Fallback>
            <w:pict>
              <v:shape id="_x0000_s1031" type="#_x0000_t202" style="position:absolute;margin-left:122.75pt;margin-top:257.75pt;width:35.75pt;height:9.8499999999999996pt;z-index:251657729;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l-GR" w:eastAsia="el-GR" w:bidi="el-GR"/>
                        </w:rPr>
                        <w:t>Εικόνα 5.1</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544195</wp:posOffset>
                </wp:positionH>
                <wp:positionV relativeFrom="paragraph">
                  <wp:posOffset>3401695</wp:posOffset>
                </wp:positionV>
                <wp:extent cx="2456815" cy="280670"/>
                <wp:wrapNone/>
                <wp:docPr id="7" name="Shape 7"/>
                <a:graphic xmlns:a="http://schemas.openxmlformats.org/drawingml/2006/main">
                  <a:graphicData uri="http://schemas.microsoft.com/office/word/2010/wordprocessingShape">
                    <wps:wsp>
                      <wps:cNvSpPr txBox="1"/>
                      <wps:spPr>
                        <a:xfrm>
                          <a:ext cx="2456815" cy="280670"/>
                        </a:xfrm>
                        <a:prstGeom prst="rect"/>
                        <a:noFill/>
                      </wps:spPr>
                      <wps:txbx>
                        <w:txbxContent>
                          <w:p>
                            <w:pPr>
                              <w:pStyle w:val="Style7"/>
                              <w:keepNext w:val="0"/>
                              <w:keepLines w:val="0"/>
                              <w:widowControl w:val="0"/>
                              <w:shd w:val="clear" w:color="auto" w:fill="auto"/>
                              <w:bidi w:val="0"/>
                              <w:spacing w:before="0" w:after="0" w:line="300" w:lineRule="auto"/>
                              <w:ind w:left="0" w:right="0" w:firstLine="0"/>
                              <w:jc w:val="left"/>
                            </w:pPr>
                            <w:r>
                              <w:rPr>
                                <w:spacing w:val="0"/>
                                <w:w w:val="100"/>
                                <w:position w:val="0"/>
                                <w:shd w:val="clear" w:color="auto" w:fill="auto"/>
                                <w:lang w:val="el-GR" w:eastAsia="el-GR" w:bidi="el-GR"/>
                              </w:rPr>
                              <w:t>Μέσω του κύματος μεταφέρεται ενέργεια στον αθλητή και η ταχύτητά του αυξάνεται.</w:t>
                            </w:r>
                          </w:p>
                        </w:txbxContent>
                      </wps:txbx>
                      <wps:bodyPr lIns="0" tIns="0" rIns="0" bIns="0">
                        <a:noAutoFit/>
                      </wps:bodyPr>
                    </wps:wsp>
                  </a:graphicData>
                </a:graphic>
              </wp:anchor>
            </w:drawing>
          </mc:Choice>
          <mc:Fallback>
            <w:pict>
              <v:shape id="_x0000_s1033" type="#_x0000_t202" style="position:absolute;margin-left:42.850000000000001pt;margin-top:267.85000000000002pt;width:193.45000000000002pt;height:22.100000000000001pt;z-index:251657731;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300" w:lineRule="auto"/>
                        <w:ind w:left="0" w:right="0" w:firstLine="0"/>
                        <w:jc w:val="left"/>
                      </w:pPr>
                      <w:r>
                        <w:rPr>
                          <w:spacing w:val="0"/>
                          <w:w w:val="100"/>
                          <w:position w:val="0"/>
                          <w:shd w:val="clear" w:color="auto" w:fill="auto"/>
                          <w:lang w:val="el-GR" w:eastAsia="el-GR" w:bidi="el-GR"/>
                        </w:rPr>
                        <w:t>Μέσω του κύματος μεταφέρεται ενέργεια στον αθλητή και η ταχύτητά του αυξάνεται.</w:t>
                      </w:r>
                    </w:p>
                  </w:txbxContent>
                </v:textbox>
                <w10:wrap anchorx="page"/>
              </v:shape>
            </w:pict>
          </mc:Fallback>
        </mc:AlternateContent>
      </w:r>
      <w:r>
        <w:drawing>
          <wp:anchor distT="2368550" distB="2154555" distL="391795" distR="400685" simplePos="0" relativeHeight="125829379" behindDoc="0" locked="0" layoutInCell="1" allowOverlap="1">
            <wp:simplePos x="0" y="0"/>
            <wp:positionH relativeFrom="page">
              <wp:posOffset>821690</wp:posOffset>
            </wp:positionH>
            <wp:positionV relativeFrom="paragraph">
              <wp:posOffset>3834765</wp:posOffset>
            </wp:positionV>
            <wp:extent cx="1969135" cy="2145665"/>
            <wp:wrapSquare wrapText="bothSides"/>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8"/>
                    <a:stretch/>
                  </pic:blipFill>
                  <pic:spPr>
                    <a:xfrm>
                      <a:ext cx="1969135" cy="214566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550545</wp:posOffset>
                </wp:positionH>
                <wp:positionV relativeFrom="paragraph">
                  <wp:posOffset>6007735</wp:posOffset>
                </wp:positionV>
                <wp:extent cx="2526665" cy="511810"/>
                <wp:wrapNone/>
                <wp:docPr id="11" name="Shape 11"/>
                <a:graphic xmlns:a="http://schemas.openxmlformats.org/drawingml/2006/main">
                  <a:graphicData uri="http://schemas.microsoft.com/office/word/2010/wordprocessingShape">
                    <wps:wsp>
                      <wps:cNvSpPr txBox="1"/>
                      <wps:spPr>
                        <a:xfrm>
                          <a:ext cx="2526665" cy="51181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l-GR" w:eastAsia="el-GR" w:bidi="el-GR"/>
                              </w:rPr>
                              <w:t>Εικόνα 5.2</w:t>
                            </w:r>
                          </w:p>
                          <w:p>
                            <w:pPr>
                              <w:pStyle w:val="Style7"/>
                              <w:keepNext w:val="0"/>
                              <w:keepLines w:val="0"/>
                              <w:widowControl w:val="0"/>
                              <w:shd w:val="clear" w:color="auto" w:fill="auto"/>
                              <w:bidi w:val="0"/>
                              <w:spacing w:before="0" w:after="0" w:line="240" w:lineRule="auto"/>
                              <w:ind w:left="0" w:right="0" w:firstLine="540"/>
                              <w:jc w:val="left"/>
                              <w:rPr>
                                <w:sz w:val="13"/>
                                <w:szCs w:val="13"/>
                              </w:rPr>
                            </w:pPr>
                            <w:r>
                              <w:rPr>
                                <w:b/>
                                <w:bCs/>
                                <w:spacing w:val="0"/>
                                <w:w w:val="100"/>
                                <w:position w:val="0"/>
                                <w:sz w:val="13"/>
                                <w:szCs w:val="13"/>
                                <w:shd w:val="clear" w:color="auto" w:fill="auto"/>
                                <w:lang w:val="el-GR" w:eastAsia="el-GR" w:bidi="el-GR"/>
                              </w:rPr>
                              <w:t>Δύο διαφορετικοί τρόποι διάδοσης της ενέργειας</w:t>
                            </w:r>
                          </w:p>
                          <w:p>
                            <w:pPr>
                              <w:pStyle w:val="Style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(α) Η μπάλα μεταφέρει ενέργεια στο αμαξάκι κατά την κρούση.</w:t>
                            </w:r>
                          </w:p>
                          <w:p>
                            <w:pPr>
                              <w:pStyle w:val="Style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(β) Το κύμα μεταφέρει ενέργεια μέσω του σχοινιού στο αμαξάκι.</w:t>
                            </w:r>
                          </w:p>
                        </w:txbxContent>
                      </wps:txbx>
                      <wps:bodyPr lIns="0" tIns="0" rIns="0" bIns="0">
                        <a:noAutoFit/>
                      </wps:bodyPr>
                    </wps:wsp>
                  </a:graphicData>
                </a:graphic>
              </wp:anchor>
            </w:drawing>
          </mc:Choice>
          <mc:Fallback>
            <w:pict>
              <v:shape id="_x0000_s1037" type="#_x0000_t202" style="position:absolute;margin-left:43.350000000000001pt;margin-top:473.05000000000001pt;width:198.95000000000002pt;height:40.300000000000004pt;z-index:251657733;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l-GR" w:eastAsia="el-GR" w:bidi="el-GR"/>
                        </w:rPr>
                        <w:t>Εικόνα 5.2</w:t>
                      </w:r>
                    </w:p>
                    <w:p>
                      <w:pPr>
                        <w:pStyle w:val="Style7"/>
                        <w:keepNext w:val="0"/>
                        <w:keepLines w:val="0"/>
                        <w:widowControl w:val="0"/>
                        <w:shd w:val="clear" w:color="auto" w:fill="auto"/>
                        <w:bidi w:val="0"/>
                        <w:spacing w:before="0" w:after="0" w:line="240" w:lineRule="auto"/>
                        <w:ind w:left="0" w:right="0" w:firstLine="540"/>
                        <w:jc w:val="left"/>
                        <w:rPr>
                          <w:sz w:val="13"/>
                          <w:szCs w:val="13"/>
                        </w:rPr>
                      </w:pPr>
                      <w:r>
                        <w:rPr>
                          <w:b/>
                          <w:bCs/>
                          <w:spacing w:val="0"/>
                          <w:w w:val="100"/>
                          <w:position w:val="0"/>
                          <w:sz w:val="13"/>
                          <w:szCs w:val="13"/>
                          <w:shd w:val="clear" w:color="auto" w:fill="auto"/>
                          <w:lang w:val="el-GR" w:eastAsia="el-GR" w:bidi="el-GR"/>
                        </w:rPr>
                        <w:t>Δύο διαφορετικοί τρόποι διάδοσης της ενέργειας</w:t>
                      </w:r>
                    </w:p>
                    <w:p>
                      <w:pPr>
                        <w:pStyle w:val="Style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(α) Η μπάλα μεταφέρει ενέργεια στο αμαξάκι κατά την κρούση.</w:t>
                      </w:r>
                    </w:p>
                    <w:p>
                      <w:pPr>
                        <w:pStyle w:val="Style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(β) Το κύμα μεταφέρει ενέργεια μέσω του σχοινιού στο αμαξάκι.</w:t>
                      </w:r>
                    </w:p>
                  </w:txbxContent>
                </v:textbox>
                <w10:wrap anchorx="page"/>
              </v:shape>
            </w:pict>
          </mc:Fallback>
        </mc:AlternateContent>
      </w:r>
      <w:r>
        <w:drawing>
          <wp:anchor distT="5178425" distB="521970" distL="394970" distR="400685" simplePos="0" relativeHeight="125829380" behindDoc="0" locked="0" layoutInCell="1" allowOverlap="1">
            <wp:simplePos x="0" y="0"/>
            <wp:positionH relativeFrom="page">
              <wp:posOffset>824865</wp:posOffset>
            </wp:positionH>
            <wp:positionV relativeFrom="paragraph">
              <wp:posOffset>6644640</wp:posOffset>
            </wp:positionV>
            <wp:extent cx="1969135" cy="969010"/>
            <wp:wrapSquare wrapText="bothSides"/>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0"/>
                    <a:stretch/>
                  </pic:blipFill>
                  <pic:spPr>
                    <a:xfrm>
                      <a:ext cx="1969135" cy="96901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1233170</wp:posOffset>
                </wp:positionH>
                <wp:positionV relativeFrom="paragraph">
                  <wp:posOffset>7601585</wp:posOffset>
                </wp:positionV>
                <wp:extent cx="1106170" cy="286385"/>
                <wp:wrapNone/>
                <wp:docPr id="15" name="Shape 15"/>
                <a:graphic xmlns:a="http://schemas.openxmlformats.org/drawingml/2006/main">
                  <a:graphicData uri="http://schemas.microsoft.com/office/word/2010/wordprocessingShape">
                    <wps:wsp>
                      <wps:cNvSpPr txBox="1"/>
                      <wps:spPr>
                        <a:xfrm>
                          <a:ext cx="1106170" cy="286385"/>
                        </a:xfrm>
                        <a:prstGeom prst="rect"/>
                        <a:noFill/>
                      </wps:spPr>
                      <wps:txbx>
                        <w:txbxContent>
                          <w:p>
                            <w:pPr>
                              <w:pStyle w:val="Style7"/>
                              <w:keepNext w:val="0"/>
                              <w:keepLines w:val="0"/>
                              <w:widowControl w:val="0"/>
                              <w:shd w:val="clear" w:color="auto" w:fill="auto"/>
                              <w:bidi w:val="0"/>
                              <w:spacing w:before="0" w:after="0" w:line="324" w:lineRule="auto"/>
                              <w:ind w:left="0" w:right="0" w:firstLine="0"/>
                              <w:jc w:val="center"/>
                              <w:rPr>
                                <w:sz w:val="13"/>
                                <w:szCs w:val="13"/>
                              </w:rPr>
                            </w:pPr>
                            <w:r>
                              <w:rPr>
                                <w:b/>
                                <w:bCs/>
                                <w:spacing w:val="0"/>
                                <w:w w:val="100"/>
                                <w:position w:val="0"/>
                                <w:sz w:val="13"/>
                                <w:szCs w:val="13"/>
                                <w:shd w:val="clear" w:color="auto" w:fill="auto"/>
                                <w:lang w:val="el-GR" w:eastAsia="el-GR" w:bidi="el-GR"/>
                              </w:rPr>
                              <w:t>Εικόνα 5.3 Εγκάρσιο κύμα σε ελατήριο</w:t>
                            </w:r>
                          </w:p>
                        </w:txbxContent>
                      </wps:txbx>
                      <wps:bodyPr lIns="0" tIns="0" rIns="0" bIns="0">
                        <a:noAutoFit/>
                      </wps:bodyPr>
                    </wps:wsp>
                  </a:graphicData>
                </a:graphic>
              </wp:anchor>
            </w:drawing>
          </mc:Choice>
          <mc:Fallback>
            <w:pict>
              <v:shape id="_x0000_s1041" type="#_x0000_t202" style="position:absolute;margin-left:97.100000000000009pt;margin-top:598.55000000000007pt;width:87.100000000000009pt;height:22.550000000000001pt;z-index:251657735;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324" w:lineRule="auto"/>
                        <w:ind w:left="0" w:right="0" w:firstLine="0"/>
                        <w:jc w:val="center"/>
                        <w:rPr>
                          <w:sz w:val="13"/>
                          <w:szCs w:val="13"/>
                        </w:rPr>
                      </w:pPr>
                      <w:r>
                        <w:rPr>
                          <w:b/>
                          <w:bCs/>
                          <w:spacing w:val="0"/>
                          <w:w w:val="100"/>
                          <w:position w:val="0"/>
                          <w:sz w:val="13"/>
                          <w:szCs w:val="13"/>
                          <w:shd w:val="clear" w:color="auto" w:fill="auto"/>
                          <w:lang w:val="el-GR" w:eastAsia="el-GR" w:bidi="el-GR"/>
                        </w:rPr>
                        <w:t>Εικόνα 5.3 Εγκάρσιο κύμα σε ελατήριο</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544195</wp:posOffset>
                </wp:positionH>
                <wp:positionV relativeFrom="paragraph">
                  <wp:posOffset>7857490</wp:posOffset>
                </wp:positionV>
                <wp:extent cx="2456815" cy="274320"/>
                <wp:wrapNone/>
                <wp:docPr id="17" name="Shape 17"/>
                <a:graphic xmlns:a="http://schemas.openxmlformats.org/drawingml/2006/main">
                  <a:graphicData uri="http://schemas.microsoft.com/office/word/2010/wordprocessingShape">
                    <wps:wsp>
                      <wps:cNvSpPr txBox="1"/>
                      <wps:spPr>
                        <a:xfrm>
                          <a:ext cx="2456815" cy="274320"/>
                        </a:xfrm>
                        <a:prstGeom prst="rect"/>
                        <a:noFill/>
                      </wps:spPr>
                      <wps:txbx>
                        <w:txbxContent>
                          <w:p>
                            <w:pPr>
                              <w:pStyle w:val="Style7"/>
                              <w:keepNext w:val="0"/>
                              <w:keepLines w:val="0"/>
                              <w:widowControl w:val="0"/>
                              <w:shd w:val="clear" w:color="auto" w:fill="auto"/>
                              <w:bidi w:val="0"/>
                              <w:spacing w:before="0" w:after="0"/>
                              <w:ind w:left="0" w:right="0" w:firstLine="0"/>
                              <w:jc w:val="left"/>
                            </w:pPr>
                            <w:r>
                              <w:rPr>
                                <w:spacing w:val="0"/>
                                <w:w w:val="100"/>
                                <w:position w:val="0"/>
                                <w:shd w:val="clear" w:color="auto" w:fill="auto"/>
                                <w:lang w:val="el-GR" w:eastAsia="el-GR" w:bidi="el-GR"/>
                              </w:rPr>
                              <w:t>Οι σπείρες του ελατηρίου κινούνται κάθετα προς τη διεύθυνση κατά την οποία διαδίδεται η διαταραχή (το κύμα).</w:t>
                            </w:r>
                          </w:p>
                        </w:txbxContent>
                      </wps:txbx>
                      <wps:bodyPr lIns="0" tIns="0" rIns="0" bIns="0">
                        <a:noAutoFit/>
                      </wps:bodyPr>
                    </wps:wsp>
                  </a:graphicData>
                </a:graphic>
              </wp:anchor>
            </w:drawing>
          </mc:Choice>
          <mc:Fallback>
            <w:pict>
              <v:shape id="_x0000_s1043" type="#_x0000_t202" style="position:absolute;margin-left:42.850000000000001pt;margin-top:618.70000000000005pt;width:193.45000000000002pt;height:21.600000000000001pt;z-index:251657737;mso-wrap-distance-left:0;mso-wrap-distance-right:0;mso-position-horizontal-relative:page" filled="f" stroked="f">
                <v:textbox inset="0,0,0,0">
                  <w:txbxContent>
                    <w:p>
                      <w:pPr>
                        <w:pStyle w:val="Style7"/>
                        <w:keepNext w:val="0"/>
                        <w:keepLines w:val="0"/>
                        <w:widowControl w:val="0"/>
                        <w:shd w:val="clear" w:color="auto" w:fill="auto"/>
                        <w:bidi w:val="0"/>
                        <w:spacing w:before="0" w:after="0"/>
                        <w:ind w:left="0" w:right="0" w:firstLine="0"/>
                        <w:jc w:val="left"/>
                      </w:pPr>
                      <w:r>
                        <w:rPr>
                          <w:spacing w:val="0"/>
                          <w:w w:val="100"/>
                          <w:position w:val="0"/>
                          <w:shd w:val="clear" w:color="auto" w:fill="auto"/>
                          <w:lang w:val="el-GR" w:eastAsia="el-GR" w:bidi="el-GR"/>
                        </w:rPr>
                        <w:t>Οι σπείρες του ελατηρίου κινούνται κάθετα προς τη διεύθυνση κατά την οποία διαδίδεται η διαταραχή (το κύμα).</w:t>
                      </w:r>
                    </w:p>
                  </w:txbxContent>
                </v:textbox>
                <w10:wrap anchorx="page"/>
              </v:shape>
            </w:pict>
          </mc:Fallback>
        </mc:AlternateContent>
      </w:r>
      <w:r>
        <mc:AlternateContent>
          <mc:Choice Requires="wps">
            <w:drawing>
              <wp:anchor distT="0" distB="0" distL="114300" distR="114300" simplePos="0" relativeHeight="125829381" behindDoc="0" locked="0" layoutInCell="1" allowOverlap="1">
                <wp:simplePos x="0" y="0"/>
                <wp:positionH relativeFrom="page">
                  <wp:posOffset>3470275</wp:posOffset>
                </wp:positionH>
                <wp:positionV relativeFrom="paragraph">
                  <wp:posOffset>4245610</wp:posOffset>
                </wp:positionV>
                <wp:extent cx="1685290" cy="301625"/>
                <wp:wrapTopAndBottom/>
                <wp:docPr id="19" name="Shape 19"/>
                <a:graphic xmlns:a="http://schemas.openxmlformats.org/drawingml/2006/main">
                  <a:graphicData uri="http://schemas.microsoft.com/office/word/2010/wordprocessingShape">
                    <wps:wsp>
                      <wps:cNvSpPr txBox="1"/>
                      <wps:spPr>
                        <a:xfrm>
                          <a:ext cx="1685290" cy="301625"/>
                        </a:xfrm>
                        <a:prstGeom prst="rect"/>
                        <a:noFill/>
                      </wps:spPr>
                      <wps:txbx>
                        <w:txbxContent>
                          <w:p>
                            <w:pPr>
                              <w:pStyle w:val="Style10"/>
                              <w:keepNext w:val="0"/>
                              <w:keepLines w:val="0"/>
                              <w:widowControl w:val="0"/>
                              <w:pBdr>
                                <w:top w:val="single" w:sz="0" w:space="0" w:color="3B50A3"/>
                                <w:left w:val="single" w:sz="0" w:space="0" w:color="3B50A3"/>
                                <w:bottom w:val="single" w:sz="0" w:space="0" w:color="3B50A3"/>
                                <w:right w:val="single" w:sz="0" w:space="0" w:color="3B50A3"/>
                              </w:pBdr>
                              <w:shd w:val="clear" w:color="auto" w:fill="3B50A3"/>
                              <w:bidi w:val="0"/>
                              <w:spacing w:before="0" w:after="0" w:line="240" w:lineRule="auto"/>
                              <w:ind w:left="0" w:right="0" w:firstLine="0"/>
                              <w:jc w:val="center"/>
                            </w:pPr>
                            <w:r>
                              <w:rPr>
                                <w:color w:val="FFFFFF"/>
                                <w:spacing w:val="0"/>
                                <w:w w:val="100"/>
                                <w:position w:val="0"/>
                                <w:sz w:val="28"/>
                                <w:szCs w:val="28"/>
                                <w:shd w:val="clear" w:color="auto" w:fill="auto"/>
                                <w:lang w:val="el-GR" w:eastAsia="el-GR" w:bidi="el-GR"/>
                              </w:rPr>
                              <w:t xml:space="preserve">5.1 </w:t>
                            </w:r>
                            <w:r>
                              <w:rPr>
                                <w:color w:val="FFFFFF"/>
                                <w:spacing w:val="0"/>
                                <w:w w:val="100"/>
                                <w:position w:val="0"/>
                                <w:shd w:val="clear" w:color="auto" w:fill="auto"/>
                                <w:lang w:val="el-GR" w:eastAsia="el-GR" w:bidi="el-GR"/>
                              </w:rPr>
                              <w:t>Μηχανικά κύματα</w:t>
                            </w:r>
                          </w:p>
                        </w:txbxContent>
                      </wps:txbx>
                      <wps:bodyPr wrap="none" lIns="0" tIns="0" rIns="0" bIns="0">
                        <a:noAutoFit/>
                      </wps:bodyPr>
                    </wps:wsp>
                  </a:graphicData>
                </a:graphic>
              </wp:anchor>
            </w:drawing>
          </mc:Choice>
          <mc:Fallback>
            <w:pict>
              <v:shape id="_x0000_s1045" type="#_x0000_t202" style="position:absolute;margin-left:273.25pt;margin-top:334.30000000000001pt;width:132.69999999999999pt;height:23.75pt;z-index:-125829372;mso-wrap-distance-left:9.pt;mso-wrap-distance-right:9.pt;mso-position-horizontal-relative:page" filled="f" stroked="f">
                <v:textbox inset="0,0,0,0">
                  <w:txbxContent>
                    <w:p>
                      <w:pPr>
                        <w:pStyle w:val="Style10"/>
                        <w:keepNext w:val="0"/>
                        <w:keepLines w:val="0"/>
                        <w:widowControl w:val="0"/>
                        <w:pBdr>
                          <w:top w:val="single" w:sz="0" w:space="0" w:color="3B50A3"/>
                          <w:left w:val="single" w:sz="0" w:space="0" w:color="3B50A3"/>
                          <w:bottom w:val="single" w:sz="0" w:space="0" w:color="3B50A3"/>
                          <w:right w:val="single" w:sz="0" w:space="0" w:color="3B50A3"/>
                        </w:pBdr>
                        <w:shd w:val="clear" w:color="auto" w:fill="3B50A3"/>
                        <w:bidi w:val="0"/>
                        <w:spacing w:before="0" w:after="0" w:line="240" w:lineRule="auto"/>
                        <w:ind w:left="0" w:right="0" w:firstLine="0"/>
                        <w:jc w:val="center"/>
                      </w:pPr>
                      <w:r>
                        <w:rPr>
                          <w:color w:val="FFFFFF"/>
                          <w:spacing w:val="0"/>
                          <w:w w:val="100"/>
                          <w:position w:val="0"/>
                          <w:sz w:val="28"/>
                          <w:szCs w:val="28"/>
                          <w:shd w:val="clear" w:color="auto" w:fill="auto"/>
                          <w:lang w:val="el-GR" w:eastAsia="el-GR" w:bidi="el-GR"/>
                        </w:rPr>
                        <w:t xml:space="preserve">5.1 </w:t>
                      </w:r>
                      <w:r>
                        <w:rPr>
                          <w:color w:val="FFFFFF"/>
                          <w:spacing w:val="0"/>
                          <w:w w:val="100"/>
                          <w:position w:val="0"/>
                          <w:shd w:val="clear" w:color="auto" w:fill="auto"/>
                          <w:lang w:val="el-GR" w:eastAsia="el-GR" w:bidi="el-GR"/>
                        </w:rPr>
                        <w:t>Μηχανικά κύματα</w:t>
                      </w:r>
                    </w:p>
                  </w:txbxContent>
                </v:textbox>
                <w10:wrap type="topAndBottom" anchorx="page"/>
              </v:shape>
            </w:pict>
          </mc:Fallback>
        </mc:AlternateContent>
      </w:r>
    </w:p>
    <w:p>
      <w:pPr>
        <w:pStyle w:val="Style14"/>
        <w:keepNext w:val="0"/>
        <w:keepLines w:val="0"/>
        <w:widowControl w:val="0"/>
        <w:pBdr>
          <w:top w:val="single" w:sz="0" w:space="0" w:color="3B50A3"/>
          <w:left w:val="single" w:sz="0" w:space="0" w:color="3B50A3"/>
          <w:bottom w:val="single" w:sz="0" w:space="31" w:color="3B50A3"/>
          <w:right w:val="single" w:sz="0" w:space="0" w:color="3B50A3"/>
        </w:pBdr>
        <w:shd w:val="clear" w:color="auto" w:fill="3B50A3"/>
        <w:bidi w:val="0"/>
        <w:spacing w:before="0" w:after="860" w:line="240" w:lineRule="auto"/>
        <w:ind w:left="0" w:right="0"/>
        <w:jc w:val="left"/>
      </w:pPr>
      <w:r>
        <w:rPr>
          <w:color w:val="FFFFFF"/>
          <w:spacing w:val="0"/>
          <w:w w:val="100"/>
          <w:position w:val="0"/>
          <w:shd w:val="clear" w:color="auto" w:fill="auto"/>
          <w:lang w:val="el-GR" w:eastAsia="el-GR" w:bidi="el-GR"/>
        </w:rPr>
        <w:t>ΜΗΧΑΝΙΚΑ ΚΥΜΑΤΑ</w:t>
      </w:r>
    </w:p>
    <w:p>
      <w:pPr>
        <w:pStyle w:val="Style10"/>
        <w:keepNext w:val="0"/>
        <w:keepLines w:val="0"/>
        <w:widowControl w:val="0"/>
        <w:shd w:val="clear" w:color="auto" w:fill="auto"/>
        <w:bidi w:val="0"/>
        <w:spacing w:before="0" w:after="120" w:line="240" w:lineRule="auto"/>
        <w:ind w:left="0" w:right="0" w:firstLine="820"/>
        <w:jc w:val="left"/>
      </w:pPr>
      <w:r>
        <w:rPr>
          <w:spacing w:val="0"/>
          <w:w w:val="100"/>
          <w:position w:val="0"/>
          <w:shd w:val="clear" w:color="auto" w:fill="auto"/>
          <w:lang w:val="el-GR" w:eastAsia="el-GR" w:bidi="el-GR"/>
        </w:rPr>
        <w:t>Η ΕΝΕΡΓΕΙΑ ΤΑΞΙΔΕΥΕΙ</w:t>
      </w:r>
    </w:p>
    <w:p>
      <w:pPr>
        <w:pStyle w:val="Style16"/>
        <w:keepNext w:val="0"/>
        <w:keepLines w:val="0"/>
        <w:widowControl w:val="0"/>
        <w:shd w:val="clear" w:color="auto" w:fill="auto"/>
        <w:bidi w:val="0"/>
        <w:spacing w:before="0"/>
        <w:ind w:left="640" w:right="0"/>
        <w:jc w:val="both"/>
      </w:pPr>
      <w:r>
        <w:rPr>
          <w:spacing w:val="0"/>
          <w:w w:val="100"/>
          <w:position w:val="0"/>
          <w:shd w:val="clear" w:color="auto" w:fill="auto"/>
          <w:lang w:val="el-GR" w:eastAsia="el-GR" w:bidi="el-GR"/>
        </w:rPr>
        <w:t xml:space="preserve">Πολλές φορές μπορεί να παρακολούθησες στην τηλεόραση ή στην πραγματικότητα έναν αγώνα με ιστιοσανίδα -το γνωστό </w:t>
      </w:r>
      <w:r>
        <w:rPr>
          <w:spacing w:val="0"/>
          <w:w w:val="100"/>
          <w:position w:val="0"/>
          <w:shd w:val="clear" w:color="auto" w:fill="auto"/>
          <w:lang w:val="en-US" w:eastAsia="en-US" w:bidi="en-US"/>
        </w:rPr>
        <w:t xml:space="preserve">surfing </w:t>
      </w:r>
      <w:r>
        <w:rPr>
          <w:spacing w:val="0"/>
          <w:w w:val="100"/>
          <w:position w:val="0"/>
          <w:shd w:val="clear" w:color="auto" w:fill="auto"/>
          <w:lang w:val="el-GR" w:eastAsia="el-GR" w:bidi="el-GR"/>
        </w:rPr>
        <w:t>(σέρφινγκ)- με ή χωρίς πανί. Θα παρατήρησες ότι, όταν ο αθλητής της ιστιοσανίδας κινείται «μαζί» με το κύμα, τότε μπορεί να αποκτήσει πολύ μεγάλη ταχύτητα, οπότε η κινητική του ενέρ</w:t>
        <w:softHyphen/>
        <w:t>γεια αυξάνεται σημαντικά (εικόνα 5.1). Θα είδες αρκετές φορές τα κύματα της θάλασσας να μεταφέρουν και να εναποθέτουν στην ακτή διάφορα αντικείμενα.</w:t>
      </w:r>
    </w:p>
    <w:p>
      <w:pPr>
        <w:pStyle w:val="Style16"/>
        <w:keepNext w:val="0"/>
        <w:keepLines w:val="0"/>
        <w:widowControl w:val="0"/>
        <w:shd w:val="clear" w:color="auto" w:fill="auto"/>
        <w:bidi w:val="0"/>
        <w:spacing w:before="0"/>
        <w:ind w:left="640" w:right="0"/>
        <w:jc w:val="both"/>
      </w:pPr>
      <w:r>
        <w:rPr>
          <w:i/>
          <w:iCs/>
          <w:spacing w:val="0"/>
          <w:w w:val="100"/>
          <w:position w:val="0"/>
          <w:shd w:val="clear" w:color="auto" w:fill="auto"/>
          <w:lang w:val="el-GR" w:eastAsia="el-GR" w:bidi="el-GR"/>
        </w:rPr>
        <w:t>Τι είναι το κύμα της θάλασσας; Μετατοπίζεται το νερό μαζί με το κύμα; Υπάρχει σχέση ανάμεσα στα θαλάσσια κύματα, τα σεισμικά κύματα, τον ήχο, το φως;</w:t>
      </w:r>
    </w:p>
    <w:p>
      <w:pPr>
        <w:pStyle w:val="Style16"/>
        <w:keepNext w:val="0"/>
        <w:keepLines w:val="0"/>
        <w:widowControl w:val="0"/>
        <w:shd w:val="clear" w:color="auto" w:fill="auto"/>
        <w:bidi w:val="0"/>
        <w:spacing w:before="0" w:after="620"/>
        <w:ind w:left="640" w:right="0"/>
        <w:jc w:val="both"/>
      </w:pPr>
      <w:r>
        <w:rPr>
          <w:spacing w:val="0"/>
          <w:w w:val="100"/>
          <w:position w:val="0"/>
          <w:shd w:val="clear" w:color="auto" w:fill="auto"/>
          <w:lang w:val="el-GR" w:eastAsia="el-GR" w:bidi="el-GR"/>
        </w:rPr>
        <w:t>Σε αυτό το κεφάλαιο θα αναζητήσουμε απαντήσεις σ’ αυτά τα ερωτήματα.</w:t>
      </w:r>
    </w:p>
    <w:p>
      <w:pPr>
        <w:pStyle w:val="Style16"/>
        <w:keepNext w:val="0"/>
        <w:keepLines w:val="0"/>
        <w:widowControl w:val="0"/>
        <w:shd w:val="clear" w:color="auto" w:fill="auto"/>
        <w:bidi w:val="0"/>
        <w:spacing w:before="260"/>
        <w:ind w:left="640" w:right="0"/>
        <w:jc w:val="both"/>
      </w:pPr>
      <w:r>
        <w:rPr>
          <w:spacing w:val="0"/>
          <w:w w:val="100"/>
          <w:position w:val="0"/>
          <w:shd w:val="clear" w:color="auto" w:fill="auto"/>
          <w:lang w:val="el-GR" w:eastAsia="el-GR" w:bidi="el-GR"/>
        </w:rPr>
        <w:t>Αν ρίξεις μια μπάλα προς ένα αμαξάκι και συγκρουστεί με αυτό, το αμαξάκι θα μετακινηθεί. Μετά τη σύγκρουση το αμαξάκι αποκτά κινητική ενέργεια (εικόνα 5.2α). Με αυτό τον τρόπο μεταφέρεται κινητική ενέργεια από την μπάλα στο αμαξάκι. Αν δέσεις στο αμα</w:t>
        <w:softHyphen/>
        <w:t>ξάκι ένα σκοινί, το τεντώσεις και κουνήσεις την ελεύθερη άκρη του δεξιά ή αριστερά, το αμαξάκι θα μετακινηθεί (εικόνα 5.2β). Το σκοινί θα παραμένει στη θέση του. Το αμαξάκι όμως αποκτά κινητική ενέργεια.</w:t>
      </w:r>
    </w:p>
    <w:p>
      <w:pPr>
        <w:pStyle w:val="Style16"/>
        <w:keepNext w:val="0"/>
        <w:keepLines w:val="0"/>
        <w:widowControl w:val="0"/>
        <w:shd w:val="clear" w:color="auto" w:fill="auto"/>
        <w:bidi w:val="0"/>
        <w:spacing w:before="0"/>
        <w:ind w:left="640" w:right="0"/>
        <w:jc w:val="both"/>
      </w:pPr>
      <w:r>
        <w:rPr>
          <w:i/>
          <w:iCs/>
          <w:spacing w:val="0"/>
          <w:w w:val="100"/>
          <w:position w:val="0"/>
          <w:shd w:val="clear" w:color="auto" w:fill="auto"/>
          <w:lang w:val="el-GR" w:eastAsia="el-GR" w:bidi="el-GR"/>
        </w:rPr>
        <w:t>Με ποιον τρόπο μεταφέρθηκε, στην περίπτωση αυτή, ενέργεια στο αμαξάκι;</w:t>
      </w:r>
    </w:p>
    <w:p>
      <w:pPr>
        <w:pStyle w:val="Style16"/>
        <w:keepNext w:val="0"/>
        <w:keepLines w:val="0"/>
        <w:widowControl w:val="0"/>
        <w:shd w:val="clear" w:color="auto" w:fill="auto"/>
        <w:bidi w:val="0"/>
        <w:spacing w:before="0"/>
        <w:ind w:left="640" w:right="0"/>
        <w:jc w:val="both"/>
      </w:pPr>
      <w:r>
        <w:rPr>
          <w:spacing w:val="0"/>
          <w:w w:val="100"/>
          <w:position w:val="0"/>
          <w:shd w:val="clear" w:color="auto" w:fill="auto"/>
          <w:lang w:val="el-GR" w:eastAsia="el-GR" w:bidi="el-GR"/>
        </w:rPr>
        <w:t>Λέμε ότι μέσω του σκοινιού διαδίδεται ένα κύμα το οποίο με</w:t>
        <w:softHyphen/>
        <w:t>ταφέρει ενέργεια. Κύματα μπορούν να δημιουργηθούν όταν ένα σύστημα, όπως για παράδειγμα ο αέρας, η επιφάνεια της θάλασ</w:t>
        <w:softHyphen/>
        <w:t xml:space="preserve">σας, ένα σκοινί, ο φλοιός της γης κ.λπ., διαταράσσεται από την κατάσταση ισορροπίας του και </w:t>
      </w:r>
      <w:r>
        <w:rPr>
          <w:b/>
          <w:bCs/>
          <w:spacing w:val="0"/>
          <w:w w:val="100"/>
          <w:position w:val="0"/>
          <w:shd w:val="clear" w:color="auto" w:fill="auto"/>
          <w:lang w:val="el-GR" w:eastAsia="el-GR" w:bidi="el-GR"/>
        </w:rPr>
        <w:t xml:space="preserve">ενέργεια </w:t>
      </w:r>
      <w:r>
        <w:rPr>
          <w:spacing w:val="0"/>
          <w:w w:val="100"/>
          <w:position w:val="0"/>
          <w:shd w:val="clear" w:color="auto" w:fill="auto"/>
          <w:lang w:val="el-GR" w:eastAsia="el-GR" w:bidi="el-GR"/>
        </w:rPr>
        <w:t>ταξιδεύει από μια περιοχή του συστήματος σε μια άλλη.</w:t>
      </w:r>
    </w:p>
    <w:p>
      <w:pPr>
        <w:pStyle w:val="Style16"/>
        <w:keepNext w:val="0"/>
        <w:keepLines w:val="0"/>
        <w:widowControl w:val="0"/>
        <w:shd w:val="clear" w:color="auto" w:fill="auto"/>
        <w:bidi w:val="0"/>
        <w:spacing w:before="0" w:after="80"/>
        <w:ind w:left="640" w:right="0"/>
        <w:jc w:val="both"/>
      </w:pPr>
      <w:r>
        <w:rPr>
          <w:spacing w:val="0"/>
          <w:w w:val="100"/>
          <w:position w:val="0"/>
          <w:shd w:val="clear" w:color="auto" w:fill="auto"/>
          <w:lang w:val="el-GR" w:eastAsia="el-GR" w:bidi="el-GR"/>
        </w:rPr>
        <w:t>Τα κύματα στο νερό, τα κύματα που διαδίδονται κατά μήκος ενός σκοινιού ή ελατηρίου, τα ηχητικά και τα σεισμικά κύματα ονομά</w:t>
        <w:softHyphen/>
        <w:t xml:space="preserve">ζονται </w:t>
      </w:r>
      <w:r>
        <w:rPr>
          <w:b/>
          <w:bCs/>
          <w:spacing w:val="0"/>
          <w:w w:val="100"/>
          <w:position w:val="0"/>
          <w:shd w:val="clear" w:color="auto" w:fill="auto"/>
          <w:lang w:val="el-GR" w:eastAsia="el-GR" w:bidi="el-GR"/>
        </w:rPr>
        <w:t xml:space="preserve">μηχανικά κύματα </w:t>
      </w:r>
      <w:r>
        <w:rPr>
          <w:spacing w:val="0"/>
          <w:w w:val="100"/>
          <w:position w:val="0"/>
          <w:shd w:val="clear" w:color="auto" w:fill="auto"/>
          <w:lang w:val="el-GR" w:eastAsia="el-GR" w:bidi="el-GR"/>
        </w:rPr>
        <w:t>γιατί μεταφέρουν μηχανική ενέργεια. Στα κύματα αυτά η ενέργεια μεταφέρεται μέσω του νερού, του αέρα, των πετρωμάτων στο εσωτερικό της γης, καθώς και των ελατη</w:t>
        <w:softHyphen/>
        <w:t>ρίων ή των σκοινιών. Η δημιουργία κάθε είδους μηχανικού κύμα-</w:t>
      </w:r>
    </w:p>
    <w:sectPr>
      <w:footnotePr>
        <w:pos w:val="pageBottom"/>
        <w:numFmt w:val="decimal"/>
        <w:numRestart w:val="continuous"/>
      </w:footnotePr>
      <w:type w:val="continuous"/>
      <w:pgSz w:w="12240" w:h="15840"/>
      <w:pgMar w:top="1037" w:right="856" w:bottom="443" w:left="439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1202690</wp:posOffset>
              </wp:positionH>
              <wp:positionV relativeFrom="page">
                <wp:posOffset>9436100</wp:posOffset>
              </wp:positionV>
              <wp:extent cx="115570" cy="82550"/>
              <wp:wrapNone/>
              <wp:docPr id="1" name="Shape 1"/>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2"/>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98</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94.700000000000003pt;margin-top:743.pt;width:9.0999999999999996pt;height:6.5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98</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Header or footer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Body text (4)_"/>
    <w:basedOn w:val="DefaultParagraphFont"/>
    <w:link w:val="Style5"/>
    <w:rPr>
      <w:rFonts w:ascii="Arial" w:eastAsia="Arial" w:hAnsi="Arial" w:cs="Arial"/>
      <w:b/>
      <w:bCs/>
      <w:i w:val="0"/>
      <w:iCs w:val="0"/>
      <w:smallCaps w:val="0"/>
      <w:strike w:val="0"/>
      <w:color w:val="EBEBEB"/>
      <w:sz w:val="36"/>
      <w:szCs w:val="36"/>
      <w:u w:val="none"/>
    </w:rPr>
  </w:style>
  <w:style w:type="character" w:customStyle="1" w:styleId="CharStyle8">
    <w:name w:val="Picture caption_"/>
    <w:basedOn w:val="DefaultParagraphFont"/>
    <w:link w:val="Style7"/>
    <w:rPr>
      <w:rFonts w:ascii="Arial" w:eastAsia="Arial" w:hAnsi="Arial" w:cs="Arial"/>
      <w:b w:val="0"/>
      <w:bCs w:val="0"/>
      <w:i/>
      <w:iCs/>
      <w:smallCaps w:val="0"/>
      <w:strike w:val="0"/>
      <w:color w:val="231F20"/>
      <w:sz w:val="14"/>
      <w:szCs w:val="14"/>
      <w:u w:val="none"/>
    </w:rPr>
  </w:style>
  <w:style w:type="character" w:customStyle="1" w:styleId="CharStyle11">
    <w:name w:val="Body text (2)_"/>
    <w:basedOn w:val="DefaultParagraphFont"/>
    <w:link w:val="Style10"/>
    <w:rPr>
      <w:rFonts w:ascii="Arial" w:eastAsia="Arial" w:hAnsi="Arial" w:cs="Arial"/>
      <w:b/>
      <w:bCs/>
      <w:i w:val="0"/>
      <w:iCs w:val="0"/>
      <w:smallCaps w:val="0"/>
      <w:strike w:val="0"/>
      <w:color w:val="0091B2"/>
      <w:sz w:val="20"/>
      <w:szCs w:val="20"/>
      <w:u w:val="none"/>
    </w:rPr>
  </w:style>
  <w:style w:type="character" w:customStyle="1" w:styleId="CharStyle15">
    <w:name w:val="Body text (3)_"/>
    <w:basedOn w:val="DefaultParagraphFont"/>
    <w:link w:val="Style14"/>
    <w:rPr>
      <w:rFonts w:ascii="Arial" w:eastAsia="Arial" w:hAnsi="Arial" w:cs="Arial"/>
      <w:b/>
      <w:bCs/>
      <w:i w:val="0"/>
      <w:iCs w:val="0"/>
      <w:smallCaps w:val="0"/>
      <w:strike w:val="0"/>
      <w:color w:val="EBEBEB"/>
      <w:sz w:val="64"/>
      <w:szCs w:val="64"/>
      <w:u w:val="none"/>
    </w:rPr>
  </w:style>
  <w:style w:type="character" w:customStyle="1" w:styleId="CharStyle17">
    <w:name w:val="Body text_"/>
    <w:basedOn w:val="DefaultParagraphFont"/>
    <w:link w:val="Style16"/>
    <w:rPr>
      <w:rFonts w:ascii="Arial" w:eastAsia="Arial" w:hAnsi="Arial" w:cs="Arial"/>
      <w:b w:val="0"/>
      <w:bCs w:val="0"/>
      <w:i w:val="0"/>
      <w:iCs w:val="0"/>
      <w:smallCaps w:val="0"/>
      <w:strike w:val="0"/>
      <w:color w:val="231F20"/>
      <w:sz w:val="18"/>
      <w:szCs w:val="18"/>
      <w:u w:val="none"/>
    </w:rPr>
  </w:style>
  <w:style w:type="paragraph" w:customStyle="1" w:styleId="Style2">
    <w:name w:val="Header or footer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Body text (4)"/>
    <w:basedOn w:val="Normal"/>
    <w:link w:val="CharStyle6"/>
    <w:pPr>
      <w:widowControl w:val="0"/>
      <w:shd w:val="clear" w:color="auto" w:fill="auto"/>
    </w:pPr>
    <w:rPr>
      <w:rFonts w:ascii="Arial" w:eastAsia="Arial" w:hAnsi="Arial" w:cs="Arial"/>
      <w:b/>
      <w:bCs/>
      <w:i w:val="0"/>
      <w:iCs w:val="0"/>
      <w:smallCaps w:val="0"/>
      <w:strike w:val="0"/>
      <w:color w:val="EBEBEB"/>
      <w:sz w:val="36"/>
      <w:szCs w:val="36"/>
      <w:u w:val="none"/>
    </w:rPr>
  </w:style>
  <w:style w:type="paragraph" w:customStyle="1" w:styleId="Style7">
    <w:name w:val="Picture caption"/>
    <w:basedOn w:val="Normal"/>
    <w:link w:val="CharStyle8"/>
    <w:pPr>
      <w:widowControl w:val="0"/>
      <w:shd w:val="clear" w:color="auto" w:fill="auto"/>
      <w:spacing w:line="293" w:lineRule="auto"/>
    </w:pPr>
    <w:rPr>
      <w:rFonts w:ascii="Arial" w:eastAsia="Arial" w:hAnsi="Arial" w:cs="Arial"/>
      <w:b w:val="0"/>
      <w:bCs w:val="0"/>
      <w:i/>
      <w:iCs/>
      <w:smallCaps w:val="0"/>
      <w:strike w:val="0"/>
      <w:color w:val="231F20"/>
      <w:sz w:val="14"/>
      <w:szCs w:val="14"/>
      <w:u w:val="none"/>
    </w:rPr>
  </w:style>
  <w:style w:type="paragraph" w:customStyle="1" w:styleId="Style10">
    <w:name w:val="Body text (2)"/>
    <w:basedOn w:val="Normal"/>
    <w:link w:val="CharStyle11"/>
    <w:pPr>
      <w:widowControl w:val="0"/>
      <w:shd w:val="clear" w:color="auto" w:fill="auto"/>
      <w:spacing w:after="60"/>
      <w:ind w:firstLine="410"/>
    </w:pPr>
    <w:rPr>
      <w:rFonts w:ascii="Arial" w:eastAsia="Arial" w:hAnsi="Arial" w:cs="Arial"/>
      <w:b/>
      <w:bCs/>
      <w:i w:val="0"/>
      <w:iCs w:val="0"/>
      <w:smallCaps w:val="0"/>
      <w:strike w:val="0"/>
      <w:color w:val="0091B2"/>
      <w:sz w:val="20"/>
      <w:szCs w:val="20"/>
      <w:u w:val="none"/>
    </w:rPr>
  </w:style>
  <w:style w:type="paragraph" w:customStyle="1" w:styleId="Style14">
    <w:name w:val="Body text (3)"/>
    <w:basedOn w:val="Normal"/>
    <w:link w:val="CharStyle15"/>
    <w:pPr>
      <w:widowControl w:val="0"/>
      <w:shd w:val="clear" w:color="auto" w:fill="auto"/>
      <w:spacing w:after="1480"/>
      <w:ind w:hanging="3100"/>
    </w:pPr>
    <w:rPr>
      <w:rFonts w:ascii="Arial" w:eastAsia="Arial" w:hAnsi="Arial" w:cs="Arial"/>
      <w:b/>
      <w:bCs/>
      <w:i w:val="0"/>
      <w:iCs w:val="0"/>
      <w:smallCaps w:val="0"/>
      <w:strike w:val="0"/>
      <w:color w:val="EBEBEB"/>
      <w:sz w:val="64"/>
      <w:szCs w:val="64"/>
      <w:u w:val="none"/>
    </w:rPr>
  </w:style>
  <w:style w:type="paragraph" w:styleId="Style16">
    <w:name w:val="Body text"/>
    <w:basedOn w:val="Normal"/>
    <w:link w:val="CharStyle17"/>
    <w:qFormat/>
    <w:pPr>
      <w:widowControl w:val="0"/>
      <w:shd w:val="clear" w:color="auto" w:fill="auto"/>
      <w:spacing w:after="40" w:line="290" w:lineRule="auto"/>
      <w:ind w:firstLine="180"/>
    </w:pPr>
    <w:rPr>
      <w:rFonts w:ascii="Arial" w:eastAsia="Arial" w:hAnsi="Arial" w:cs="Arial"/>
      <w:b w:val="0"/>
      <w:bCs w:val="0"/>
      <w:i w:val="0"/>
      <w:iCs w:val="0"/>
      <w:smallCaps w:val="0"/>
      <w:strike w:val="0"/>
      <w:color w:val="231F2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image" Target="media/image2.jpeg"/><Relationship Id="rId9" Type="http://schemas.openxmlformats.org/officeDocument/2006/relationships/image" Target="media/image2.jpeg" TargetMode="External"/><Relationship Id="rId10" Type="http://schemas.openxmlformats.org/officeDocument/2006/relationships/image" Target="media/image3.jpeg"/><Relationship Id="rId11" Type="http://schemas.openxmlformats.org/officeDocument/2006/relationships/image" Target="media/image3.jpeg" TargetMode="External"/></Relationships>
</file>