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657" w:rsidRDefault="001800C5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CS385 HW7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8.29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00C5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cl(B) = {B, D, A, C, D, E}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00C5"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Prove using Armstrong’s Axioms that AF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Superkey</w:t>
      </w:r>
      <w:proofErr w:type="spellEnd"/>
    </w:p>
    <w:p w:rsidR="001800C5" w:rsidRDefault="001800C5" w:rsidP="001800C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>A, B, C, D, E, F)</w:t>
      </w:r>
    </w:p>
    <w:p w:rsidR="001800C5" w:rsidRDefault="001800C5" w:rsidP="001800C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{A, B, C, D, E, F}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Reflexivity: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A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-&gt; B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-&gt; C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 -&gt; 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 -&gt; F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Decomposition: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B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C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Union: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BCD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Transitivity: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DE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Union: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-&gt; ABCDE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Transitivity since A -&gt; ABCDE and F-&gt; F then AF -&gt; ABCDEF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800C5">
        <w:rPr>
          <w:rFonts w:ascii="Times New Roman" w:hAnsi="Times New Roman" w:cs="Times New Roman"/>
          <w:b/>
          <w:sz w:val="24"/>
          <w:szCs w:val="24"/>
        </w:rPr>
        <w:tab/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00C5">
        <w:rPr>
          <w:rFonts w:ascii="Times New Roman" w:hAnsi="Times New Roman" w:cs="Times New Roman"/>
          <w:b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Canonical cover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Singleton right hand: 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-&gt; A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B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C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-&gt; 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Extraneous Removal: 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-&gt; 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B+ = BDE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 = CDE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can be removed from BC -&gt; E and BC -&gt; D because it is extraneous 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Redundant Removal: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-&gt; A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B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C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D</w:t>
      </w: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-&gt; E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B+ = BE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D+ = D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A+ = ACD 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-&gt; D can be removed because D can already be implied from the relation D -&gt; A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r>
        <w:rPr>
          <w:rFonts w:ascii="Times New Roman" w:hAnsi="Times New Roman" w:cs="Times New Roman"/>
          <w:sz w:val="24"/>
          <w:szCs w:val="24"/>
        </w:rPr>
        <w:t>3NF decomposition using canonical cover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R” = (A, B, C, D, E, F)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 = {B -&gt; D, D -&gt; A, A -&gt; B, A -&gt; C, B -&gt; E)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{A, B, C, D, </w:t>
      </w:r>
      <w:proofErr w:type="gramStart"/>
      <w:r>
        <w:rPr>
          <w:rFonts w:ascii="Times New Roman" w:hAnsi="Times New Roman" w:cs="Times New Roman"/>
          <w:sz w:val="24"/>
          <w:szCs w:val="24"/>
        </w:rPr>
        <w:t>E}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P.K {B}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{F</w:t>
      </w:r>
      <w:proofErr w:type="gramStart"/>
      <w:r>
        <w:rPr>
          <w:rFonts w:ascii="Times New Roman" w:hAnsi="Times New Roman" w:cs="Times New Roman"/>
          <w:sz w:val="24"/>
          <w:szCs w:val="24"/>
        </w:rPr>
        <w:t>}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P.K {F}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hAnsi="Times New Roman" w:cs="Times New Roman"/>
          <w:sz w:val="24"/>
          <w:szCs w:val="24"/>
        </w:rPr>
        <w:t>BCNF decomposition using original set of relations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R” = (A, B, C, D, E, F)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F’ {A -&gt; BCD, BC -&gt; DE, B -&gt; D, D -&gt; A}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{A, B, C, D, </w:t>
      </w:r>
      <w:proofErr w:type="gramStart"/>
      <w:r>
        <w:rPr>
          <w:rFonts w:ascii="Times New Roman" w:hAnsi="Times New Roman" w:cs="Times New Roman"/>
          <w:sz w:val="24"/>
          <w:szCs w:val="24"/>
        </w:rPr>
        <w:t>E}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P.K {A}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{F</w:t>
      </w:r>
      <w:proofErr w:type="gramStart"/>
      <w:r>
        <w:rPr>
          <w:rFonts w:ascii="Times New Roman" w:hAnsi="Times New Roman" w:cs="Times New Roman"/>
          <w:sz w:val="24"/>
          <w:szCs w:val="24"/>
        </w:rPr>
        <w:t>}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P.K {F}</w:t>
      </w:r>
    </w:p>
    <w:p w:rsid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0553" w:rsidRPr="00750553" w:rsidRDefault="00750553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hAnsi="Times New Roman" w:cs="Times New Roman"/>
          <w:sz w:val="24"/>
          <w:szCs w:val="24"/>
        </w:rPr>
        <w:t>Yes you can get the same BCNF decomposition as the set above using the canonical cover</w:t>
      </w:r>
      <w:bookmarkStart w:id="0" w:name="_GoBack"/>
      <w:bookmarkEnd w:id="0"/>
    </w:p>
    <w:p w:rsidR="001800C5" w:rsidRP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00C5" w:rsidRDefault="001800C5" w:rsidP="0018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00C5" w:rsidRDefault="001800C5" w:rsidP="001800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00C5" w:rsidRPr="001800C5" w:rsidRDefault="001800C5" w:rsidP="001800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800C5" w:rsidRPr="0018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C5"/>
    <w:rsid w:val="001800C5"/>
    <w:rsid w:val="00750553"/>
    <w:rsid w:val="00B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CB83"/>
  <w15:chartTrackingRefBased/>
  <w15:docId w15:val="{FA9CE605-A825-45A2-85E3-6390DC5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Kemmerer, Kevin</dc:creator>
  <cp:keywords/>
  <dc:description/>
  <cp:lastModifiedBy>Kemmerer, Kevin</cp:lastModifiedBy>
  <cp:revision>1</cp:revision>
  <dcterms:created xsi:type="dcterms:W3CDTF">2019-05-01T00:52:00Z</dcterms:created>
  <dcterms:modified xsi:type="dcterms:W3CDTF">2019-05-01T01:11:00Z</dcterms:modified>
</cp:coreProperties>
</file>