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568CF2" w14:textId="77777777" w:rsidR="00BB22C1" w:rsidRDefault="00A024EA" w:rsidP="00A024EA">
      <w:pPr>
        <w:pStyle w:val="1"/>
        <w:numPr>
          <w:ilvl w:val="0"/>
          <w:numId w:val="0"/>
        </w:numPr>
        <w:ind w:left="709"/>
      </w:pPr>
      <w:r>
        <w:rPr>
          <w:lang w:val="en-US"/>
        </w:rPr>
        <w:t xml:space="preserve">1 </w:t>
      </w:r>
      <w:r>
        <w:t>Сбор и анализ требований</w:t>
      </w:r>
    </w:p>
    <w:p w14:paraId="436A231D" w14:textId="77777777" w:rsidR="00A024EA" w:rsidRDefault="00A024EA" w:rsidP="00A024EA">
      <w:pPr>
        <w:pStyle w:val="2"/>
      </w:pPr>
      <w:r>
        <w:t>Назначение и область применения</w:t>
      </w:r>
    </w:p>
    <w:p w14:paraId="59D1EB79" w14:textId="22FE101C" w:rsidR="00A024EA" w:rsidRDefault="002A4270" w:rsidP="00A024EA">
      <w:pPr>
        <w:pStyle w:val="a3"/>
      </w:pPr>
      <w:r>
        <w:t>Основным назначением</w:t>
      </w:r>
      <w:r w:rsidR="00A024EA">
        <w:t xml:space="preserve"> разработки подсистемы является </w:t>
      </w:r>
      <w:r w:rsidR="00692F4D" w:rsidRPr="00692F4D">
        <w:t xml:space="preserve">упрощение управления </w:t>
      </w:r>
      <w:r w:rsidR="009525C4">
        <w:t>процессами оформления заявок на подключение клиентов</w:t>
      </w:r>
      <w:r w:rsidR="00B33408">
        <w:t xml:space="preserve"> к услугам домашнего интернета и телевидения</w:t>
      </w:r>
      <w:r w:rsidR="00692F4D" w:rsidRPr="00692F4D">
        <w:t xml:space="preserve"> в отделе </w:t>
      </w:r>
      <w:proofErr w:type="spellStart"/>
      <w:r w:rsidR="00692F4D" w:rsidRPr="00692F4D">
        <w:t>телемаркетинга</w:t>
      </w:r>
      <w:proofErr w:type="spellEnd"/>
      <w:r w:rsidR="00692F4D" w:rsidRPr="00692F4D">
        <w:t>, улучшая контроль над продажами услуг</w:t>
      </w:r>
      <w:r w:rsidR="00A024EA">
        <w:t xml:space="preserve">. </w:t>
      </w:r>
    </w:p>
    <w:p w14:paraId="654355EC" w14:textId="77777777" w:rsidR="00A024EA" w:rsidRPr="00A024EA" w:rsidRDefault="00692F4D" w:rsidP="00A024EA">
      <w:pPr>
        <w:pStyle w:val="a3"/>
      </w:pPr>
      <w:r w:rsidRPr="00692F4D">
        <w:t>Подсистема предназначена для использования в отделе телемаркетинга в сфере фиксированных продаж</w:t>
      </w:r>
      <w:r w:rsidR="00154355">
        <w:t xml:space="preserve"> домашнего интернета и телевидения</w:t>
      </w:r>
      <w:r w:rsidR="00985FCD">
        <w:t xml:space="preserve">, например, в </w:t>
      </w:r>
      <w:r w:rsidR="00985FCD" w:rsidRPr="00985FCD">
        <w:rPr>
          <w:highlight w:val="yellow"/>
        </w:rPr>
        <w:t>ПАО</w:t>
      </w:r>
      <w:r w:rsidR="00985FCD" w:rsidRPr="00692F4D">
        <w:t xml:space="preserve"> «</w:t>
      </w:r>
      <w:r w:rsidR="00985FCD" w:rsidRPr="00EE1FAF">
        <w:rPr>
          <w:highlight w:val="yellow"/>
        </w:rPr>
        <w:t>МТС</w:t>
      </w:r>
      <w:r w:rsidR="00985FCD" w:rsidRPr="00692F4D">
        <w:t>»</w:t>
      </w:r>
      <w:r w:rsidRPr="00692F4D">
        <w:t>.</w:t>
      </w:r>
      <w:r w:rsidR="002A4270">
        <w:t xml:space="preserve"> Основными пользователями </w:t>
      </w:r>
      <w:r w:rsidR="002A4270" w:rsidRPr="00985FCD">
        <w:rPr>
          <w:highlight w:val="yellow"/>
        </w:rPr>
        <w:t>ПО</w:t>
      </w:r>
      <w:r w:rsidR="002A4270">
        <w:t xml:space="preserve"> являются сотрудники о</w:t>
      </w:r>
      <w:r w:rsidR="00C84DC0">
        <w:t>тдела: супервайзер, операторы и неавторизованный сотрудник</w:t>
      </w:r>
      <w:r w:rsidR="002A4270">
        <w:t>.</w:t>
      </w:r>
    </w:p>
    <w:p w14:paraId="63443E30" w14:textId="77777777" w:rsidR="00A024EA" w:rsidRDefault="00A024EA" w:rsidP="00A024EA">
      <w:pPr>
        <w:pStyle w:val="2"/>
      </w:pPr>
      <w:r>
        <w:t>Постановка задачи</w:t>
      </w:r>
    </w:p>
    <w:p w14:paraId="4C129027" w14:textId="592C8DB4" w:rsidR="002A4270" w:rsidRPr="009525C4" w:rsidRDefault="00802CA1" w:rsidP="002A4270">
      <w:pPr>
        <w:pStyle w:val="a3"/>
      </w:pPr>
      <w:r>
        <w:t>Требуется разработать оконное приложение</w:t>
      </w:r>
      <w:r w:rsidR="00067EDC">
        <w:t xml:space="preserve">, в котором </w:t>
      </w:r>
      <w:r>
        <w:t>необходимо включить следующие функциональные возможности:</w:t>
      </w:r>
    </w:p>
    <w:p w14:paraId="7F310467" w14:textId="77777777" w:rsidR="00802CA1" w:rsidRPr="00802CA1" w:rsidRDefault="00802CA1" w:rsidP="00802CA1">
      <w:pPr>
        <w:pStyle w:val="a1"/>
      </w:pPr>
      <w:r>
        <w:t>просмотр личной статистики</w:t>
      </w:r>
      <w:r w:rsidR="009D0E65">
        <w:t xml:space="preserve"> оператора</w:t>
      </w:r>
      <w:r>
        <w:rPr>
          <w:lang w:val="en-US"/>
        </w:rPr>
        <w:t>;</w:t>
      </w:r>
    </w:p>
    <w:p w14:paraId="1682D443" w14:textId="77777777" w:rsidR="00802CA1" w:rsidRPr="00E90D31" w:rsidRDefault="00802CA1" w:rsidP="00802CA1">
      <w:pPr>
        <w:pStyle w:val="a1"/>
      </w:pPr>
      <w:r>
        <w:t>внесение информации о звонках</w:t>
      </w:r>
      <w:r w:rsidR="00154355">
        <w:t xml:space="preserve"> клиенту</w:t>
      </w:r>
      <w:r w:rsidRPr="00154355">
        <w:t>;</w:t>
      </w:r>
    </w:p>
    <w:p w14:paraId="3415D719" w14:textId="77777777" w:rsidR="00E90D31" w:rsidRPr="00B96D30" w:rsidRDefault="00E90D31" w:rsidP="00802CA1">
      <w:pPr>
        <w:pStyle w:val="a1"/>
      </w:pPr>
      <w:r>
        <w:t>добавление и редактирование информации о клиентах и сотрудниках</w:t>
      </w:r>
      <w:r w:rsidRPr="00E90D31">
        <w:t>;</w:t>
      </w:r>
    </w:p>
    <w:p w14:paraId="44E99BDE" w14:textId="77777777" w:rsidR="00B96D30" w:rsidRDefault="00B96D30" w:rsidP="00802CA1">
      <w:pPr>
        <w:pStyle w:val="a1"/>
      </w:pPr>
      <w:r>
        <w:t>фильтрация и сортировка</w:t>
      </w:r>
      <w:r w:rsidR="00E374A4" w:rsidRPr="00E374A4">
        <w:t xml:space="preserve"> данных о клиентах</w:t>
      </w:r>
      <w:r>
        <w:t>;</w:t>
      </w:r>
    </w:p>
    <w:p w14:paraId="510D7FEB" w14:textId="77777777" w:rsidR="00C84DC0" w:rsidRPr="00802CA1" w:rsidRDefault="00C84DC0" w:rsidP="00802CA1">
      <w:pPr>
        <w:pStyle w:val="a1"/>
      </w:pPr>
      <w:r>
        <w:t>отслеживание статуса оформленных заявок</w:t>
      </w:r>
      <w:r w:rsidR="00154355">
        <w:t xml:space="preserve"> на подключение услуг</w:t>
      </w:r>
      <w:r w:rsidRPr="00154355">
        <w:t>;</w:t>
      </w:r>
    </w:p>
    <w:p w14:paraId="0DF14645" w14:textId="77777777" w:rsidR="00F15ECF" w:rsidRDefault="00802CA1" w:rsidP="00F15ECF">
      <w:pPr>
        <w:pStyle w:val="a1"/>
      </w:pPr>
      <w:r>
        <w:t>формирование отчетов</w:t>
      </w:r>
      <w:r w:rsidR="00E90D31">
        <w:t xml:space="preserve"> по</w:t>
      </w:r>
      <w:r w:rsidR="00E374A4">
        <w:t xml:space="preserve"> оформленны</w:t>
      </w:r>
      <w:r w:rsidR="00E90D31">
        <w:t>м</w:t>
      </w:r>
      <w:r w:rsidR="00E374A4">
        <w:t xml:space="preserve"> заяв</w:t>
      </w:r>
      <w:r w:rsidR="00E90D31">
        <w:t>кам</w:t>
      </w:r>
      <w:r>
        <w:t xml:space="preserve"> за смену в формате </w:t>
      </w:r>
      <w:r w:rsidR="00E90D31">
        <w:rPr>
          <w:lang w:val="en-US"/>
        </w:rPr>
        <w:t>xlsx</w:t>
      </w:r>
      <w:r w:rsidR="00E90D31">
        <w:t>.</w:t>
      </w:r>
    </w:p>
    <w:p w14:paraId="17D8AFF9" w14:textId="23672EAB" w:rsidR="00067EDC" w:rsidRDefault="00067EDC" w:rsidP="00067EDC">
      <w:pPr>
        <w:pStyle w:val="a1"/>
        <w:numPr>
          <w:ilvl w:val="0"/>
          <w:numId w:val="0"/>
        </w:numPr>
        <w:ind w:firstLine="709"/>
      </w:pPr>
      <w:r w:rsidRPr="00067EDC">
        <w:t>Подсистема обрабатывает различные входные данные, которые включают персональные сведения о клиентах, информацию об услугах, данные о звонках операторов и учетные записи сотрудников. В результате система формирует выходные данные, такие как заявки на подключение, отчеты о работе операторов, статистические сведения</w:t>
      </w:r>
      <w:r>
        <w:t xml:space="preserve"> оператора</w:t>
      </w:r>
      <w:r w:rsidRPr="00067EDC">
        <w:t>, а также списки клиентов.</w:t>
      </w:r>
    </w:p>
    <w:p w14:paraId="492A0228" w14:textId="64B7A938" w:rsidR="0097478A" w:rsidRDefault="00067EDC" w:rsidP="0097478A">
      <w:pPr>
        <w:pStyle w:val="a3"/>
      </w:pPr>
      <w:r w:rsidRPr="00067EDC">
        <w:lastRenderedPageBreak/>
        <w:t xml:space="preserve">Интерфейс приложения должен быть интуитивно понятным и удобным для пользователей с базовыми навыками работы с </w:t>
      </w:r>
      <w:r>
        <w:t>компьютер</w:t>
      </w:r>
      <w:r w:rsidR="006E6E71">
        <w:t>ом</w:t>
      </w:r>
      <w:r w:rsidRPr="00067EDC">
        <w:t>. В целях безопасности предусмотрена обязательная авторизация пользователей с разграничением прав доступа</w:t>
      </w:r>
      <w:r>
        <w:t>.</w:t>
      </w:r>
    </w:p>
    <w:p w14:paraId="7C218E1E" w14:textId="76203654" w:rsidR="000A42C7" w:rsidRDefault="00F15ECF" w:rsidP="00F15ECF">
      <w:pPr>
        <w:pStyle w:val="a3"/>
      </w:pPr>
      <w:r>
        <w:t xml:space="preserve"> </w:t>
      </w:r>
      <w:r w:rsidR="00FC7068">
        <w:t>При запуске оконного приложени</w:t>
      </w:r>
      <w:r w:rsidR="00AE2282">
        <w:t>я</w:t>
      </w:r>
      <w:r w:rsidR="00FC7068">
        <w:t xml:space="preserve"> неавторизованному пользователю отображается окно с тарифами и услугами, а также доступна возможность авторизоваться в системе. </w:t>
      </w:r>
    </w:p>
    <w:p w14:paraId="2E5618EC" w14:textId="77777777" w:rsidR="00985FCD" w:rsidRDefault="00FC7068" w:rsidP="00985FCD">
      <w:pPr>
        <w:pStyle w:val="a3"/>
      </w:pPr>
      <w:r>
        <w:t>П</w:t>
      </w:r>
      <w:r w:rsidR="00F15ECF">
        <w:t xml:space="preserve">осле авторизации </w:t>
      </w:r>
      <w:r>
        <w:t>супервайзер</w:t>
      </w:r>
      <w:r w:rsidR="00F15ECF">
        <w:t>у</w:t>
      </w:r>
      <w:r>
        <w:t xml:space="preserve"> предоставляется возможность просмотра, добавления и редактирования информации об операторах отдела. Супервайзер может просматривать список заявок</w:t>
      </w:r>
      <w:r w:rsidR="000A42C7">
        <w:t xml:space="preserve"> на подключение услуг домашнего интернета и телевидения, оформленных</w:t>
      </w:r>
      <w:r>
        <w:t xml:space="preserve"> операторами,</w:t>
      </w:r>
      <w:r w:rsidR="000A42C7">
        <w:t xml:space="preserve"> а также отслеживать статус заявок</w:t>
      </w:r>
      <w:r>
        <w:t>. На</w:t>
      </w:r>
      <w:r w:rsidR="000A42C7">
        <w:t xml:space="preserve"> основе оформленных заявок предоставлена возможность сформировать и сохранить отчет за смену в формате </w:t>
      </w:r>
      <w:r w:rsidR="000A42C7">
        <w:rPr>
          <w:lang w:val="en-US"/>
        </w:rPr>
        <w:t>xlsx</w:t>
      </w:r>
      <w:r w:rsidR="000A42C7">
        <w:t>.</w:t>
      </w:r>
    </w:p>
    <w:p w14:paraId="3806F1AC" w14:textId="50F467BB" w:rsidR="000A42C7" w:rsidRDefault="00F15ECF" w:rsidP="00985FCD">
      <w:pPr>
        <w:pStyle w:val="a3"/>
      </w:pPr>
      <w:r>
        <w:t xml:space="preserve">Для оператора доступно оформление заявок на подключение услуг домашнего интернета и телевидения, также </w:t>
      </w:r>
      <w:r w:rsidR="00E0606E">
        <w:t xml:space="preserve">есть возможность добавления, редактирования, фильтрации и сортировки </w:t>
      </w:r>
      <w:r w:rsidR="000A42C7">
        <w:t>информации о клиентах</w:t>
      </w:r>
      <w:r w:rsidR="0097478A">
        <w:t xml:space="preserve"> по ФИО и номеру телефона</w:t>
      </w:r>
      <w:r w:rsidR="000A42C7">
        <w:t>, внесение и сохранение</w:t>
      </w:r>
      <w:r w:rsidR="00E0606E">
        <w:t xml:space="preserve"> статуса</w:t>
      </w:r>
      <w:r w:rsidR="000A42C7">
        <w:t xml:space="preserve"> звонка</w:t>
      </w:r>
      <w:r w:rsidR="00E0606E">
        <w:t xml:space="preserve"> клиенту</w:t>
      </w:r>
      <w:r w:rsidR="000A42C7">
        <w:t xml:space="preserve">. В личной статистике оператора </w:t>
      </w:r>
      <w:r w:rsidR="00E0606E">
        <w:t xml:space="preserve">отображается информация о количестве совершенных им звонков, а также оформленных заявок на подключение услуг. </w:t>
      </w:r>
    </w:p>
    <w:p w14:paraId="7D722873" w14:textId="77777777" w:rsidR="00E0606E" w:rsidRPr="008C21D6" w:rsidRDefault="00E0606E" w:rsidP="00985FCD">
      <w:pPr>
        <w:pStyle w:val="a3"/>
      </w:pPr>
      <w:r>
        <w:t xml:space="preserve">На рисунке </w:t>
      </w:r>
      <w:r w:rsidRPr="00E0606E">
        <w:rPr>
          <w:highlight w:val="yellow"/>
          <w:lang w:val="en-US"/>
        </w:rPr>
        <w:t>N</w:t>
      </w:r>
      <w:r>
        <w:t xml:space="preserve"> представлена диаграмма </w:t>
      </w:r>
      <w:r w:rsidR="008C21D6">
        <w:t>прецедентов.</w:t>
      </w:r>
    </w:p>
    <w:p w14:paraId="1F86C33C" w14:textId="77777777" w:rsidR="009C0B29" w:rsidRDefault="008C21D6" w:rsidP="008C21D6">
      <w:pPr>
        <w:pStyle w:val="afd"/>
      </w:pPr>
      <w:r w:rsidRPr="008C21D6">
        <w:rPr>
          <w:lang w:eastAsia="ru-RU"/>
        </w:rPr>
        <w:lastRenderedPageBreak/>
        <w:drawing>
          <wp:inline distT="0" distB="0" distL="0" distR="0" wp14:anchorId="0E35DD1F" wp14:editId="6B2F62A7">
            <wp:extent cx="4469588" cy="410332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588" cy="41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873A" w14:textId="77777777" w:rsidR="008C21D6" w:rsidRDefault="008C21D6" w:rsidP="008C21D6">
      <w:pPr>
        <w:pStyle w:val="afe"/>
        <w:rPr>
          <w:lang w:val="en-US"/>
        </w:rPr>
      </w:pPr>
      <w:r>
        <w:t xml:space="preserve">Рисунок </w:t>
      </w:r>
      <w:r w:rsidRPr="008C21D6">
        <w:rPr>
          <w:highlight w:val="yellow"/>
          <w:lang w:val="en-US"/>
        </w:rPr>
        <w:t>N</w:t>
      </w:r>
      <w:r>
        <w:t xml:space="preserve"> – Диаграмма прецедентов</w:t>
      </w:r>
      <w:r>
        <w:rPr>
          <w:lang w:val="en-US"/>
        </w:rPr>
        <w:t xml:space="preserve"> </w:t>
      </w:r>
    </w:p>
    <w:p w14:paraId="65DC78E9" w14:textId="77777777" w:rsidR="008C21D6" w:rsidRDefault="008C21D6" w:rsidP="008C21D6">
      <w:pPr>
        <w:pStyle w:val="2"/>
      </w:pPr>
      <w:r>
        <w:t>Выбор состава программных и технических средств</w:t>
      </w:r>
    </w:p>
    <w:p w14:paraId="56176F5D" w14:textId="2BADFD3E" w:rsidR="008C21D6" w:rsidRDefault="00321ED7" w:rsidP="008C21D6">
      <w:pPr>
        <w:pStyle w:val="a3"/>
      </w:pPr>
      <w:r>
        <w:t>Согласно цели проекта требуется разработать оконное приложение. Работа с приложением будет доступна на персональн</w:t>
      </w:r>
      <w:r w:rsidR="004310AA">
        <w:t>ых</w:t>
      </w:r>
      <w:r>
        <w:t xml:space="preserve"> компьютер</w:t>
      </w:r>
      <w:r w:rsidR="004310AA">
        <w:t>ах</w:t>
      </w:r>
      <w:r>
        <w:t xml:space="preserve"> и ноутбуках с </w:t>
      </w:r>
      <w:r w:rsidRPr="00321ED7">
        <w:rPr>
          <w:highlight w:val="yellow"/>
        </w:rPr>
        <w:t>ОС</w:t>
      </w:r>
      <w:r>
        <w:t xml:space="preserve"> </w:t>
      </w:r>
      <w:r>
        <w:rPr>
          <w:lang w:val="en-US"/>
        </w:rPr>
        <w:t>Windows</w:t>
      </w:r>
      <w:r>
        <w:t>.</w:t>
      </w:r>
    </w:p>
    <w:p w14:paraId="5C183221" w14:textId="123EF783" w:rsidR="00321ED7" w:rsidRDefault="00321ED7" w:rsidP="00321ED7">
      <w:pPr>
        <w:pStyle w:val="a3"/>
        <w:tabs>
          <w:tab w:val="left" w:pos="6036"/>
        </w:tabs>
      </w:pPr>
      <w:r>
        <w:t xml:space="preserve">В качестве </w:t>
      </w:r>
      <w:r w:rsidRPr="00321ED7">
        <w:rPr>
          <w:highlight w:val="yellow"/>
        </w:rPr>
        <w:t>СУБД</w:t>
      </w:r>
      <w:r>
        <w:t xml:space="preserve"> выбрана </w:t>
      </w:r>
      <w:r w:rsidR="00E16281">
        <w:rPr>
          <w:lang w:val="en-US"/>
        </w:rPr>
        <w:t>MySQL</w:t>
      </w:r>
      <w:r>
        <w:t xml:space="preserve">, так как </w:t>
      </w:r>
      <w:r w:rsidRPr="00321ED7">
        <w:t>она предлагает ряд значительных преимуществ для р</w:t>
      </w:r>
      <w:r>
        <w:t xml:space="preserve">азработки и обращения с данными, например, </w:t>
      </w:r>
      <w:r w:rsidRPr="00321ED7">
        <w:t xml:space="preserve">высокая производительность, обеспечивающая быструю обработку запросов. </w:t>
      </w:r>
    </w:p>
    <w:p w14:paraId="561E87D0" w14:textId="455BF6BE" w:rsidR="00B33408" w:rsidRDefault="0097478A" w:rsidP="0097478A">
      <w:pPr>
        <w:pStyle w:val="a3"/>
        <w:tabs>
          <w:tab w:val="left" w:pos="6036"/>
        </w:tabs>
      </w:pPr>
      <w:r w:rsidRPr="0097478A">
        <w:t xml:space="preserve">В качестве клиентской части используется </w:t>
      </w:r>
      <w:r w:rsidRPr="0097478A">
        <w:rPr>
          <w:highlight w:val="yellow"/>
        </w:rPr>
        <w:t>WPF</w:t>
      </w:r>
      <w:r w:rsidRPr="0097478A">
        <w:t xml:space="preserve">-приложение на C#, так как оно позволяет создавать современные и удобные пользовательские интерфейсы с </w:t>
      </w:r>
      <w:r w:rsidR="00E85EAB">
        <w:t>различным</w:t>
      </w:r>
      <w:r w:rsidR="00B33408">
        <w:t xml:space="preserve"> функционалом.</w:t>
      </w:r>
    </w:p>
    <w:p w14:paraId="0ABD761E" w14:textId="75E7BBDA" w:rsidR="0097478A" w:rsidRPr="00E85EAB" w:rsidRDefault="0097478A" w:rsidP="0097478A">
      <w:pPr>
        <w:pStyle w:val="a3"/>
        <w:tabs>
          <w:tab w:val="left" w:pos="6036"/>
        </w:tabs>
      </w:pPr>
      <w:r>
        <w:lastRenderedPageBreak/>
        <w:t>Для</w:t>
      </w:r>
      <w:r w:rsidRPr="0097478A">
        <w:t xml:space="preserve"> серверной части используется </w:t>
      </w:r>
      <w:r w:rsidRPr="0097478A">
        <w:rPr>
          <w:highlight w:val="yellow"/>
        </w:rPr>
        <w:t>ASP</w:t>
      </w:r>
      <w:r w:rsidRPr="0097478A">
        <w:t xml:space="preserve">.NET, так как это мощный и гибкий фреймворк для разработки </w:t>
      </w:r>
      <w:r w:rsidRPr="00E85EAB">
        <w:rPr>
          <w:highlight w:val="yellow"/>
        </w:rPr>
        <w:t>API</w:t>
      </w:r>
      <w:r w:rsidRPr="0097478A">
        <w:t xml:space="preserve">. ASP.NET обеспечивает высокую производительность и безопасность, а также предлагает встроенные возможности для создания </w:t>
      </w:r>
      <w:proofErr w:type="spellStart"/>
      <w:r w:rsidRPr="0097478A">
        <w:rPr>
          <w:highlight w:val="yellow"/>
        </w:rPr>
        <w:t>RESTful</w:t>
      </w:r>
      <w:proofErr w:type="spellEnd"/>
      <w:r w:rsidRPr="0097478A">
        <w:t>-сервисов.</w:t>
      </w:r>
    </w:p>
    <w:p w14:paraId="1D12D4DD" w14:textId="133F491E" w:rsidR="00FD19D8" w:rsidRDefault="00FD19D8" w:rsidP="00FD19D8">
      <w:pPr>
        <w:pStyle w:val="a3"/>
        <w:tabs>
          <w:tab w:val="left" w:pos="6036"/>
        </w:tabs>
      </w:pPr>
      <w:r>
        <w:t xml:space="preserve">Для разработки приложения будет использоваться </w:t>
      </w:r>
      <w:r w:rsidRPr="00FD19D8">
        <w:rPr>
          <w:highlight w:val="yellow"/>
        </w:rPr>
        <w:t>IDE</w:t>
      </w:r>
      <w:r>
        <w:t xml:space="preserve"> Visual Studio 2022, так как она имеет обширный каталог расширений, которые позволяют добавлять новые функции, такие как поддержка фреймворков, инструментов для тестирования, интеграции с системами контроля версий, имеет встроенную поддержку </w:t>
      </w:r>
      <w:proofErr w:type="spellStart"/>
      <w:r>
        <w:t>Git</w:t>
      </w:r>
      <w:proofErr w:type="spellEnd"/>
      <w:r>
        <w:t>, что упрощает управление версиями кода.</w:t>
      </w:r>
    </w:p>
    <w:p w14:paraId="2F663CE6" w14:textId="1D5DA990" w:rsidR="00FD19D8" w:rsidRDefault="00FD19D8" w:rsidP="00FD19D8">
      <w:pPr>
        <w:pStyle w:val="a3"/>
        <w:tabs>
          <w:tab w:val="left" w:pos="6036"/>
        </w:tabs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003B17B4" w14:textId="4C090456" w:rsidR="00FD19D8" w:rsidRDefault="00FD19D8" w:rsidP="00E85EAB">
      <w:pPr>
        <w:pStyle w:val="a1"/>
      </w:pPr>
      <w:r w:rsidRPr="00FD19D8">
        <w:rPr>
          <w:highlight w:val="yellow"/>
        </w:rPr>
        <w:t>ОС</w:t>
      </w:r>
      <w:r>
        <w:t xml:space="preserve"> </w:t>
      </w:r>
      <w:r w:rsidR="006E6E71" w:rsidRPr="006E6E71">
        <w:t>Ubuntu Server 22.04 LTS или аналогичная</w:t>
      </w:r>
      <w:r w:rsidR="00E85EAB" w:rsidRPr="00E85EAB">
        <w:t>;</w:t>
      </w:r>
    </w:p>
    <w:p w14:paraId="39B17D46" w14:textId="72E835C7" w:rsidR="006E6E71" w:rsidRPr="006E6E71" w:rsidRDefault="00FD19D8" w:rsidP="004310AA">
      <w:pPr>
        <w:pStyle w:val="a1"/>
      </w:pPr>
      <w:r>
        <w:t xml:space="preserve">сервер БД: </w:t>
      </w:r>
      <w:r w:rsidR="00E16281">
        <w:rPr>
          <w:lang w:val="en-US"/>
        </w:rPr>
        <w:t>MySQL</w:t>
      </w:r>
      <w:r>
        <w:t xml:space="preserve"> </w:t>
      </w:r>
      <w:r w:rsidR="002472BA">
        <w:t>н</w:t>
      </w:r>
      <w:r w:rsidR="00681A20">
        <w:t>е ниже 8.0</w:t>
      </w:r>
      <w:r w:rsidR="00E85EAB" w:rsidRPr="00E85EAB">
        <w:t>;</w:t>
      </w:r>
    </w:p>
    <w:p w14:paraId="5365C27C" w14:textId="4610C9FD" w:rsidR="00FD19D8" w:rsidRDefault="00FD19D8" w:rsidP="00E85EAB">
      <w:pPr>
        <w:pStyle w:val="a1"/>
      </w:pPr>
      <w:r>
        <w:t xml:space="preserve">процессор </w:t>
      </w:r>
      <w:r w:rsidR="002472BA">
        <w:t>с 2 ядрами по</w:t>
      </w:r>
      <w:r>
        <w:t xml:space="preserve"> 2 ГГц</w:t>
      </w:r>
      <w:r w:rsidR="00E85EAB" w:rsidRPr="002472BA">
        <w:t>;</w:t>
      </w:r>
    </w:p>
    <w:p w14:paraId="3669420D" w14:textId="73052ECD" w:rsidR="00FD19D8" w:rsidRDefault="00FD19D8" w:rsidP="00B33408">
      <w:pPr>
        <w:pStyle w:val="a1"/>
      </w:pPr>
      <w:r>
        <w:t xml:space="preserve">оперативная память объемом </w:t>
      </w:r>
      <w:r w:rsidRPr="00FD19D8">
        <w:t>2</w:t>
      </w:r>
      <w:r>
        <w:t xml:space="preserve"> ГБ</w:t>
      </w:r>
      <w:r w:rsidR="00E85EAB" w:rsidRPr="00E85EAB">
        <w:t>;</w:t>
      </w:r>
    </w:p>
    <w:p w14:paraId="28E175B8" w14:textId="16A82421" w:rsidR="00681A20" w:rsidRPr="00E85EAB" w:rsidRDefault="00681A20" w:rsidP="00B33408">
      <w:pPr>
        <w:pStyle w:val="a1"/>
      </w:pPr>
      <w:r>
        <w:t xml:space="preserve">ПО для работы </w:t>
      </w:r>
      <w:r>
        <w:rPr>
          <w:lang w:val="en-US"/>
        </w:rPr>
        <w:t>API</w:t>
      </w:r>
      <w:r>
        <w:t xml:space="preserve">: </w:t>
      </w:r>
      <w:r w:rsidRPr="00681A20">
        <w:t>.</w:t>
      </w:r>
      <w:r>
        <w:rPr>
          <w:lang w:val="en-US"/>
        </w:rPr>
        <w:t>NET</w:t>
      </w:r>
      <w:r w:rsidRPr="00681A20">
        <w:t xml:space="preserve"> </w:t>
      </w:r>
      <w:r>
        <w:rPr>
          <w:lang w:val="en-US"/>
        </w:rPr>
        <w:t>SDK</w:t>
      </w:r>
      <w:r w:rsidRPr="00681A20">
        <w:t xml:space="preserve"> </w:t>
      </w:r>
      <w:r>
        <w:t>версией не ниже 8.0</w:t>
      </w:r>
    </w:p>
    <w:p w14:paraId="35459193" w14:textId="55D8E44D" w:rsidR="006E6E71" w:rsidRPr="006E6E71" w:rsidRDefault="006E6E71" w:rsidP="00E85EAB">
      <w:pPr>
        <w:pStyle w:val="a1"/>
      </w:pPr>
      <w:r w:rsidRPr="006E6E71">
        <w:t xml:space="preserve">не менее </w:t>
      </w:r>
      <w:r>
        <w:t>30</w:t>
      </w:r>
      <w:r w:rsidRPr="006E6E71">
        <w:t xml:space="preserve"> ГБ свободного дискового пространства</w:t>
      </w:r>
      <w:r w:rsidR="00E85EAB" w:rsidRPr="00E85EAB">
        <w:t>.</w:t>
      </w:r>
    </w:p>
    <w:p w14:paraId="4A6EFEEC" w14:textId="46B00645" w:rsidR="00FD19D8" w:rsidRDefault="00FD19D8" w:rsidP="006E6E71">
      <w:pPr>
        <w:pStyle w:val="a3"/>
        <w:tabs>
          <w:tab w:val="left" w:pos="6036"/>
        </w:tabs>
      </w:pPr>
      <w:r>
        <w:t>Для функционирования системы на стороне клиента достаточны</w:t>
      </w:r>
      <w:r w:rsidR="006E6E71" w:rsidRPr="006E6E71">
        <w:t xml:space="preserve"> </w:t>
      </w:r>
      <w:r>
        <w:t>следующие программные и технические средства:</w:t>
      </w:r>
    </w:p>
    <w:p w14:paraId="240A63C9" w14:textId="5872648F" w:rsidR="00FD19D8" w:rsidRDefault="00FD19D8" w:rsidP="00E85EAB">
      <w:pPr>
        <w:pStyle w:val="a1"/>
      </w:pPr>
      <w:r>
        <w:t xml:space="preserve">ОC </w:t>
      </w:r>
      <w:proofErr w:type="spellStart"/>
      <w:r>
        <w:t>Windows</w:t>
      </w:r>
      <w:proofErr w:type="spellEnd"/>
      <w:r>
        <w:t xml:space="preserve"> 10</w:t>
      </w:r>
      <w:r w:rsidR="00E16281">
        <w:t xml:space="preserve"> и выше</w:t>
      </w:r>
      <w:r>
        <w:t xml:space="preserve"> (64-бит)</w:t>
      </w:r>
      <w:r w:rsidR="00E85EAB" w:rsidRPr="00E85EAB">
        <w:t>;</w:t>
      </w:r>
    </w:p>
    <w:p w14:paraId="3DA2E7C4" w14:textId="1F01E4BA" w:rsidR="00FD19D8" w:rsidRPr="00E85EAB" w:rsidRDefault="00FD19D8" w:rsidP="00E85EAB">
      <w:pPr>
        <w:pStyle w:val="a1"/>
      </w:pPr>
      <w:r>
        <w:t>процессор с частотой 2 ГГц</w:t>
      </w:r>
      <w:r w:rsidR="00E85EAB" w:rsidRPr="00E85EAB">
        <w:t>;</w:t>
      </w:r>
    </w:p>
    <w:p w14:paraId="2DA22A90" w14:textId="5AE38CB5" w:rsidR="00FD19D8" w:rsidRPr="00E85EAB" w:rsidRDefault="00FD19D8" w:rsidP="00E85EAB">
      <w:pPr>
        <w:pStyle w:val="a1"/>
        <w:rPr>
          <w:lang w:val="en-US"/>
        </w:rPr>
      </w:pPr>
      <w:r>
        <w:t>оперативная память: минимум 4 ГБ</w:t>
      </w:r>
      <w:r w:rsidR="00E85EAB">
        <w:rPr>
          <w:lang w:val="en-US"/>
        </w:rPr>
        <w:t>;</w:t>
      </w:r>
    </w:p>
    <w:p w14:paraId="17F8B66F" w14:textId="4F2A676C" w:rsidR="00A40A6D" w:rsidRDefault="00FD19D8" w:rsidP="00E85EAB">
      <w:pPr>
        <w:pStyle w:val="a1"/>
      </w:pPr>
      <w:r>
        <w:t>постоянное интернет-подключение.</w:t>
      </w:r>
    </w:p>
    <w:p w14:paraId="28CE7007" w14:textId="77777777" w:rsidR="00A40A6D" w:rsidRDefault="00A40A6D">
      <w:pPr>
        <w:spacing w:after="160" w:line="259" w:lineRule="auto"/>
        <w:jc w:val="left"/>
      </w:pPr>
      <w:r>
        <w:br w:type="page"/>
      </w:r>
    </w:p>
    <w:p w14:paraId="3079E3F1" w14:textId="4733643F" w:rsidR="00FD19D8" w:rsidRDefault="002A370C" w:rsidP="002A370C">
      <w:pPr>
        <w:pStyle w:val="1"/>
      </w:pPr>
      <w:r>
        <w:lastRenderedPageBreak/>
        <w:t>Проектирование программного обеспечения</w:t>
      </w:r>
    </w:p>
    <w:p w14:paraId="19999F54" w14:textId="38B9E304" w:rsidR="002A370C" w:rsidRDefault="002A370C" w:rsidP="002A370C">
      <w:pPr>
        <w:pStyle w:val="2"/>
      </w:pPr>
      <w:r>
        <w:t>Проектирование интерфейса пользователя</w:t>
      </w:r>
    </w:p>
    <w:p w14:paraId="4E46DF0D" w14:textId="786C8100" w:rsidR="002A370C" w:rsidRDefault="002A370C" w:rsidP="002A370C">
      <w:pPr>
        <w:pStyle w:val="a3"/>
      </w:pPr>
      <w:r>
        <w:t xml:space="preserve">В </w:t>
      </w:r>
      <w:r w:rsidR="00131BD0">
        <w:t xml:space="preserve">рамках разработки оконного приложения создан интерфейс пользователя в виде </w:t>
      </w:r>
      <w:proofErr w:type="spellStart"/>
      <w:r w:rsidR="00131BD0">
        <w:t>мокапов</w:t>
      </w:r>
      <w:proofErr w:type="spellEnd"/>
      <w:r w:rsidR="00131BD0">
        <w:t>. Эти визуальные представления наглядно показывают структуру приложения</w:t>
      </w:r>
      <w:r w:rsidR="00EE1FAF" w:rsidRPr="00EE1FAF">
        <w:t xml:space="preserve"> </w:t>
      </w:r>
      <w:r w:rsidR="00EE1FAF">
        <w:t>и</w:t>
      </w:r>
      <w:r w:rsidR="00131BD0">
        <w:t xml:space="preserve"> его основные элементы.</w:t>
      </w:r>
    </w:p>
    <w:p w14:paraId="30FAC333" w14:textId="7D7114D9" w:rsidR="00131BD0" w:rsidRPr="004310AA" w:rsidRDefault="004310AA" w:rsidP="002A370C">
      <w:pPr>
        <w:pStyle w:val="a3"/>
      </w:pPr>
      <w:proofErr w:type="spellStart"/>
      <w:r>
        <w:t>Мокапы</w:t>
      </w:r>
      <w:proofErr w:type="spellEnd"/>
      <w:r>
        <w:t xml:space="preserve"> интерфейса, такие как страница оформления заявки, список оформленных заявок и личный кабинет оператора представлены на рисунках </w:t>
      </w:r>
      <w:r w:rsidRPr="004310AA">
        <w:rPr>
          <w:highlight w:val="yellow"/>
          <w:lang w:val="en-US"/>
        </w:rPr>
        <w:t>N</w:t>
      </w:r>
      <w:r w:rsidRPr="004310AA">
        <w:rPr>
          <w:highlight w:val="yellow"/>
        </w:rPr>
        <w:t>-</w:t>
      </w:r>
      <w:r w:rsidRPr="004310AA">
        <w:rPr>
          <w:highlight w:val="yellow"/>
          <w:lang w:val="en-US"/>
        </w:rPr>
        <w:t>N</w:t>
      </w:r>
      <w:r w:rsidRPr="004310AA">
        <w:t>.</w:t>
      </w:r>
    </w:p>
    <w:p w14:paraId="1658C64A" w14:textId="09BF4BD4" w:rsidR="00A21A2F" w:rsidRDefault="00A21A2F" w:rsidP="00A21A2F">
      <w:pPr>
        <w:pStyle w:val="a3"/>
      </w:pPr>
      <w:r>
        <w:t>Для интерфейса приложения используется следующая цветовая палитра:</w:t>
      </w:r>
    </w:p>
    <w:p w14:paraId="0ACCC881" w14:textId="48CF2993" w:rsidR="00A21A2F" w:rsidRDefault="00AE2282" w:rsidP="00A21A2F">
      <w:pPr>
        <w:pStyle w:val="a1"/>
        <w:rPr>
          <w:lang w:val="en-US"/>
        </w:rPr>
      </w:pPr>
      <w:r>
        <w:t xml:space="preserve">вторичный цвет текста </w:t>
      </w:r>
      <w:r w:rsidR="00A21A2F" w:rsidRPr="00A21A2F">
        <w:t>#</w:t>
      </w:r>
      <w:r w:rsidR="00A21A2F" w:rsidRPr="00A21A2F">
        <w:rPr>
          <w:lang w:val="en-US"/>
        </w:rPr>
        <w:t>e</w:t>
      </w:r>
      <w:r w:rsidR="00A21A2F" w:rsidRPr="00A21A2F">
        <w:t>4002</w:t>
      </w:r>
      <w:r w:rsidR="00A21A2F" w:rsidRPr="00A21A2F">
        <w:rPr>
          <w:lang w:val="en-US"/>
        </w:rPr>
        <w:t>b</w:t>
      </w:r>
      <w:r w:rsidR="00A21A2F">
        <w:rPr>
          <w:lang w:val="en-US"/>
        </w:rPr>
        <w:t>;</w:t>
      </w:r>
    </w:p>
    <w:p w14:paraId="10608F37" w14:textId="5AD531FF" w:rsidR="00A21A2F" w:rsidRDefault="00AE2282" w:rsidP="00A21A2F">
      <w:pPr>
        <w:pStyle w:val="a1"/>
      </w:pPr>
      <w:r>
        <w:t xml:space="preserve">цвет фона </w:t>
      </w:r>
      <w:r w:rsidR="00A21A2F" w:rsidRPr="00A21A2F">
        <w:t>#</w:t>
      </w:r>
      <w:proofErr w:type="spellStart"/>
      <w:r w:rsidR="00A21A2F" w:rsidRPr="00A21A2F">
        <w:t>ffffff</w:t>
      </w:r>
      <w:proofErr w:type="spellEnd"/>
      <w:r w:rsidR="00A21A2F">
        <w:rPr>
          <w:lang w:val="en-US"/>
        </w:rPr>
        <w:t>;</w:t>
      </w:r>
    </w:p>
    <w:p w14:paraId="74E5A434" w14:textId="202CDB6A" w:rsidR="00A21A2F" w:rsidRPr="00A21A2F" w:rsidRDefault="00AE2282" w:rsidP="00A21A2F">
      <w:pPr>
        <w:pStyle w:val="a1"/>
      </w:pPr>
      <w:r>
        <w:t xml:space="preserve">основной цвет текста </w:t>
      </w:r>
      <w:r w:rsidR="00A21A2F" w:rsidRPr="00A21A2F">
        <w:t>#333333</w:t>
      </w:r>
      <w:r w:rsidR="00A21A2F">
        <w:rPr>
          <w:lang w:val="en-US"/>
        </w:rPr>
        <w:t>.</w:t>
      </w:r>
    </w:p>
    <w:p w14:paraId="527B650F" w14:textId="42109EE1" w:rsidR="00A21A2F" w:rsidRPr="00A21A2F" w:rsidRDefault="00A21A2F" w:rsidP="00A21A2F">
      <w:pPr>
        <w:pStyle w:val="a3"/>
      </w:pPr>
      <w:r>
        <w:t>Для текста используется семейство шрифтов</w:t>
      </w:r>
      <w:r w:rsidRPr="00A21A2F">
        <w:t xml:space="preserve"> </w:t>
      </w:r>
      <w:r>
        <w:rPr>
          <w:lang w:val="en-US"/>
        </w:rPr>
        <w:t>Inter</w:t>
      </w:r>
      <w:r w:rsidRPr="00A21A2F">
        <w:t>.</w:t>
      </w:r>
    </w:p>
    <w:p w14:paraId="50CC4C22" w14:textId="74332BC6" w:rsidR="002A370C" w:rsidRDefault="002A370C" w:rsidP="002A370C">
      <w:pPr>
        <w:pStyle w:val="2"/>
      </w:pPr>
      <w:r>
        <w:t>Разработка архитектуры программного обеспечения</w:t>
      </w:r>
    </w:p>
    <w:p w14:paraId="6A2346A2" w14:textId="30666993" w:rsidR="00A21A2F" w:rsidRDefault="00AE2282" w:rsidP="00A21A2F">
      <w:pPr>
        <w:pStyle w:val="a3"/>
      </w:pPr>
      <w:r>
        <w:t xml:space="preserve">Подсистема предназначена для работников отдела </w:t>
      </w:r>
      <w:proofErr w:type="spellStart"/>
      <w:r>
        <w:t>телемаркетинга</w:t>
      </w:r>
      <w:proofErr w:type="spellEnd"/>
      <w:r>
        <w:t xml:space="preserve">. Она построена на клиент-серверной модели и включает три основных элементов: клиент, сервер и БД. Клиентская часть, реализованная на </w:t>
      </w:r>
      <w:r>
        <w:rPr>
          <w:lang w:val="en-US"/>
        </w:rPr>
        <w:t>C</w:t>
      </w:r>
      <w:r w:rsidRPr="00AE2282">
        <w:t>#</w:t>
      </w:r>
      <w:r>
        <w:t xml:space="preserve"> с помощью </w:t>
      </w:r>
      <w:r>
        <w:rPr>
          <w:lang w:val="en-US"/>
        </w:rPr>
        <w:t>WPF</w:t>
      </w:r>
      <w:r>
        <w:t xml:space="preserve">, взаимодействует с </w:t>
      </w:r>
      <w:r>
        <w:rPr>
          <w:lang w:val="en-US"/>
        </w:rPr>
        <w:t>API</w:t>
      </w:r>
      <w:r>
        <w:t xml:space="preserve">. Серверная часть, основанная на </w:t>
      </w:r>
      <w:r>
        <w:rPr>
          <w:lang w:val="en-US"/>
        </w:rPr>
        <w:t>ASP</w:t>
      </w:r>
      <w:r w:rsidRPr="00AE2282">
        <w:t>.</w:t>
      </w:r>
      <w:r>
        <w:rPr>
          <w:lang w:val="en-US"/>
        </w:rPr>
        <w:t>NET</w:t>
      </w:r>
      <w:r w:rsidRPr="00AE2282">
        <w:t xml:space="preserve"> </w:t>
      </w:r>
      <w:r>
        <w:rPr>
          <w:lang w:val="en-US"/>
        </w:rPr>
        <w:t>Web</w:t>
      </w:r>
      <w:r w:rsidRPr="00AE2282">
        <w:t xml:space="preserve"> </w:t>
      </w:r>
      <w:r>
        <w:rPr>
          <w:lang w:val="en-US"/>
        </w:rPr>
        <w:t>API</w:t>
      </w:r>
      <w:r>
        <w:t xml:space="preserve">, обрабатывает входящие запросы и взаимодействует с БД </w:t>
      </w:r>
      <w:r w:rsidR="00E16281">
        <w:rPr>
          <w:lang w:val="en-US"/>
        </w:rPr>
        <w:t>MySQL</w:t>
      </w:r>
      <w:r>
        <w:t xml:space="preserve"> для хранения информации. Диаграмма развертывания представлена на рисунке </w:t>
      </w:r>
      <w:r w:rsidRPr="00AE2282">
        <w:rPr>
          <w:highlight w:val="yellow"/>
          <w:lang w:val="en-US"/>
        </w:rPr>
        <w:t>N</w:t>
      </w:r>
      <w:r w:rsidRPr="00E16281">
        <w:t>.</w:t>
      </w:r>
    </w:p>
    <w:p w14:paraId="63ECEB1E" w14:textId="7C0B8961" w:rsidR="002472BA" w:rsidRDefault="002472BA" w:rsidP="002472BA">
      <w:pPr>
        <w:pStyle w:val="afd"/>
      </w:pPr>
      <w:r w:rsidRPr="002472BA">
        <w:rPr>
          <w:lang w:eastAsia="ru-RU"/>
        </w:rPr>
        <w:lastRenderedPageBreak/>
        <w:drawing>
          <wp:inline distT="0" distB="0" distL="0" distR="0" wp14:anchorId="014C656C" wp14:editId="5C59582F">
            <wp:extent cx="5152446" cy="155719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932" cy="157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40BA" w14:textId="50644F92" w:rsidR="002472BA" w:rsidRPr="002472BA" w:rsidRDefault="002472BA" w:rsidP="002472BA">
      <w:pPr>
        <w:pStyle w:val="afe"/>
      </w:pPr>
      <w:r>
        <w:t xml:space="preserve">Рисунок </w:t>
      </w:r>
      <w:r w:rsidRPr="002472BA">
        <w:rPr>
          <w:highlight w:val="yellow"/>
          <w:lang w:val="en-US"/>
        </w:rPr>
        <w:t>N</w:t>
      </w:r>
      <w:r>
        <w:t xml:space="preserve"> – Диаграмма развертывания</w:t>
      </w:r>
    </w:p>
    <w:p w14:paraId="6A30F915" w14:textId="34DCA914" w:rsidR="002A370C" w:rsidRDefault="002A370C" w:rsidP="002A370C">
      <w:pPr>
        <w:pStyle w:val="2"/>
      </w:pPr>
      <w:r>
        <w:t>Проектирование БД</w:t>
      </w:r>
    </w:p>
    <w:p w14:paraId="104F405B" w14:textId="2886E5CC" w:rsidR="004310AA" w:rsidRPr="00EE1FAF" w:rsidRDefault="00B33408" w:rsidP="004310AA">
      <w:pPr>
        <w:pStyle w:val="a3"/>
      </w:pPr>
      <w:r>
        <w:t xml:space="preserve">Требуется разработать БД для отдела </w:t>
      </w:r>
      <w:proofErr w:type="spellStart"/>
      <w:r>
        <w:t>телемаркетинга</w:t>
      </w:r>
      <w:proofErr w:type="spellEnd"/>
      <w:r>
        <w:t xml:space="preserve">. Модели БД созданы при помощи </w:t>
      </w:r>
      <w:r>
        <w:rPr>
          <w:lang w:val="en-US"/>
        </w:rPr>
        <w:t>draw</w:t>
      </w:r>
      <w:r w:rsidRPr="00B33408">
        <w:t>.</w:t>
      </w:r>
      <w:proofErr w:type="spellStart"/>
      <w:r>
        <w:rPr>
          <w:lang w:val="en-US"/>
        </w:rPr>
        <w:t>io</w:t>
      </w:r>
      <w:proofErr w:type="spellEnd"/>
      <w:r w:rsidRPr="00B33408">
        <w:t xml:space="preserve">. </w:t>
      </w:r>
      <w:r>
        <w:t xml:space="preserve">На рисунке </w:t>
      </w:r>
      <w:r>
        <w:rPr>
          <w:lang w:val="en-US"/>
        </w:rPr>
        <w:t>N</w:t>
      </w:r>
      <w:r w:rsidRPr="00B33408">
        <w:t xml:space="preserve"> </w:t>
      </w:r>
      <w:r>
        <w:t xml:space="preserve">в виде </w:t>
      </w:r>
      <w:r>
        <w:rPr>
          <w:lang w:val="en-US"/>
        </w:rPr>
        <w:t>ERD</w:t>
      </w:r>
      <w:r w:rsidRPr="00B33408">
        <w:t xml:space="preserve"> </w:t>
      </w:r>
      <w:r>
        <w:t>показана физическая модель предметной области</w:t>
      </w:r>
      <w:r w:rsidR="00EE1FAF">
        <w:t>.</w:t>
      </w:r>
      <w:bookmarkStart w:id="0" w:name="_GoBack"/>
      <w:bookmarkEnd w:id="0"/>
    </w:p>
    <w:sectPr w:rsidR="004310AA" w:rsidRPr="00EE1FAF" w:rsidSect="007B1296">
      <w:footerReference w:type="defaul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3D75DC" w14:textId="77777777" w:rsidR="00720E33" w:rsidRDefault="00720E33" w:rsidP="007B1296">
      <w:r>
        <w:separator/>
      </w:r>
    </w:p>
  </w:endnote>
  <w:endnote w:type="continuationSeparator" w:id="0">
    <w:p w14:paraId="70B9488E" w14:textId="77777777" w:rsidR="00720E33" w:rsidRDefault="00720E33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2FBB8C73" w14:textId="6876478E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1FA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B0F6C4" w14:textId="77777777" w:rsidR="00720E33" w:rsidRDefault="00720E33" w:rsidP="007B1296">
      <w:r>
        <w:separator/>
      </w:r>
    </w:p>
  </w:footnote>
  <w:footnote w:type="continuationSeparator" w:id="0">
    <w:p w14:paraId="000534AB" w14:textId="77777777" w:rsidR="00720E33" w:rsidRDefault="00720E33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9D3EDE6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01C2A6B2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C0F2982A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7DF0E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EA"/>
    <w:rsid w:val="00006D8A"/>
    <w:rsid w:val="00022EAD"/>
    <w:rsid w:val="00046A82"/>
    <w:rsid w:val="000547B5"/>
    <w:rsid w:val="00067EDC"/>
    <w:rsid w:val="00070444"/>
    <w:rsid w:val="00071534"/>
    <w:rsid w:val="00084431"/>
    <w:rsid w:val="000A42C7"/>
    <w:rsid w:val="000B2040"/>
    <w:rsid w:val="000C03D0"/>
    <w:rsid w:val="00122DF6"/>
    <w:rsid w:val="00126FE5"/>
    <w:rsid w:val="00131BD0"/>
    <w:rsid w:val="00135AB1"/>
    <w:rsid w:val="00154355"/>
    <w:rsid w:val="00154AC6"/>
    <w:rsid w:val="00157D07"/>
    <w:rsid w:val="0018210A"/>
    <w:rsid w:val="00197EED"/>
    <w:rsid w:val="001B17C1"/>
    <w:rsid w:val="001B5082"/>
    <w:rsid w:val="001B5A61"/>
    <w:rsid w:val="001E06D6"/>
    <w:rsid w:val="002037EC"/>
    <w:rsid w:val="0022213E"/>
    <w:rsid w:val="0022470A"/>
    <w:rsid w:val="00230654"/>
    <w:rsid w:val="00234EB9"/>
    <w:rsid w:val="00244503"/>
    <w:rsid w:val="002472BA"/>
    <w:rsid w:val="00267E9D"/>
    <w:rsid w:val="0029075A"/>
    <w:rsid w:val="0029217B"/>
    <w:rsid w:val="002A370C"/>
    <w:rsid w:val="002A4270"/>
    <w:rsid w:val="002C39C5"/>
    <w:rsid w:val="002D5F2F"/>
    <w:rsid w:val="002E1075"/>
    <w:rsid w:val="002F1F23"/>
    <w:rsid w:val="00313BD4"/>
    <w:rsid w:val="003140F3"/>
    <w:rsid w:val="00321ED7"/>
    <w:rsid w:val="00333DDD"/>
    <w:rsid w:val="00350DEC"/>
    <w:rsid w:val="00355405"/>
    <w:rsid w:val="003616AA"/>
    <w:rsid w:val="00362590"/>
    <w:rsid w:val="00390F2E"/>
    <w:rsid w:val="003A40F8"/>
    <w:rsid w:val="003A6D6C"/>
    <w:rsid w:val="003F696A"/>
    <w:rsid w:val="004310AA"/>
    <w:rsid w:val="00446D2F"/>
    <w:rsid w:val="00473C53"/>
    <w:rsid w:val="00485388"/>
    <w:rsid w:val="004D1C92"/>
    <w:rsid w:val="004D1D4C"/>
    <w:rsid w:val="004D2CE9"/>
    <w:rsid w:val="004D3242"/>
    <w:rsid w:val="00540F99"/>
    <w:rsid w:val="00547733"/>
    <w:rsid w:val="00547AB8"/>
    <w:rsid w:val="005728C6"/>
    <w:rsid w:val="005842D8"/>
    <w:rsid w:val="005976D6"/>
    <w:rsid w:val="005C6335"/>
    <w:rsid w:val="005D0FDF"/>
    <w:rsid w:val="005D10F9"/>
    <w:rsid w:val="00670A29"/>
    <w:rsid w:val="00681A20"/>
    <w:rsid w:val="00682EC2"/>
    <w:rsid w:val="00683143"/>
    <w:rsid w:val="00685504"/>
    <w:rsid w:val="00692F4D"/>
    <w:rsid w:val="006947D9"/>
    <w:rsid w:val="006B2E38"/>
    <w:rsid w:val="006D0C39"/>
    <w:rsid w:val="006E6E71"/>
    <w:rsid w:val="00701393"/>
    <w:rsid w:val="00711564"/>
    <w:rsid w:val="00715B4C"/>
    <w:rsid w:val="00720E33"/>
    <w:rsid w:val="007668E5"/>
    <w:rsid w:val="00775943"/>
    <w:rsid w:val="007B1296"/>
    <w:rsid w:val="007B43F3"/>
    <w:rsid w:val="007B7AF4"/>
    <w:rsid w:val="00800364"/>
    <w:rsid w:val="00802CA1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21D6"/>
    <w:rsid w:val="008C6246"/>
    <w:rsid w:val="00907A2C"/>
    <w:rsid w:val="009171D5"/>
    <w:rsid w:val="00927D29"/>
    <w:rsid w:val="009422C4"/>
    <w:rsid w:val="009500FD"/>
    <w:rsid w:val="009525C4"/>
    <w:rsid w:val="009532B6"/>
    <w:rsid w:val="0097478A"/>
    <w:rsid w:val="00985FCD"/>
    <w:rsid w:val="0099383B"/>
    <w:rsid w:val="009A5998"/>
    <w:rsid w:val="009C0B29"/>
    <w:rsid w:val="009C61C2"/>
    <w:rsid w:val="009D0E65"/>
    <w:rsid w:val="009D4F99"/>
    <w:rsid w:val="00A024EA"/>
    <w:rsid w:val="00A15409"/>
    <w:rsid w:val="00A21A2F"/>
    <w:rsid w:val="00A23795"/>
    <w:rsid w:val="00A40A6D"/>
    <w:rsid w:val="00A57474"/>
    <w:rsid w:val="00A9702A"/>
    <w:rsid w:val="00AE2282"/>
    <w:rsid w:val="00B1423E"/>
    <w:rsid w:val="00B33408"/>
    <w:rsid w:val="00B44A6D"/>
    <w:rsid w:val="00B64EC5"/>
    <w:rsid w:val="00B73778"/>
    <w:rsid w:val="00B96D30"/>
    <w:rsid w:val="00BB22C1"/>
    <w:rsid w:val="00BE2E89"/>
    <w:rsid w:val="00C02CA6"/>
    <w:rsid w:val="00C706EA"/>
    <w:rsid w:val="00C84DC0"/>
    <w:rsid w:val="00C871DC"/>
    <w:rsid w:val="00C934F9"/>
    <w:rsid w:val="00CA55AD"/>
    <w:rsid w:val="00CB5F04"/>
    <w:rsid w:val="00CC3301"/>
    <w:rsid w:val="00CE3B5E"/>
    <w:rsid w:val="00CE58C3"/>
    <w:rsid w:val="00D07E9D"/>
    <w:rsid w:val="00D160AE"/>
    <w:rsid w:val="00D26062"/>
    <w:rsid w:val="00D51EAF"/>
    <w:rsid w:val="00D56F33"/>
    <w:rsid w:val="00D96D59"/>
    <w:rsid w:val="00DD2D10"/>
    <w:rsid w:val="00DD2E9E"/>
    <w:rsid w:val="00DE6921"/>
    <w:rsid w:val="00E0606E"/>
    <w:rsid w:val="00E16281"/>
    <w:rsid w:val="00E374A4"/>
    <w:rsid w:val="00E46B85"/>
    <w:rsid w:val="00E672BB"/>
    <w:rsid w:val="00E85EAB"/>
    <w:rsid w:val="00E86806"/>
    <w:rsid w:val="00E90D31"/>
    <w:rsid w:val="00E93448"/>
    <w:rsid w:val="00ED2643"/>
    <w:rsid w:val="00EE1FAF"/>
    <w:rsid w:val="00EE2660"/>
    <w:rsid w:val="00EF1144"/>
    <w:rsid w:val="00F116CE"/>
    <w:rsid w:val="00F15ECF"/>
    <w:rsid w:val="00F31BF1"/>
    <w:rsid w:val="00F359E2"/>
    <w:rsid w:val="00F44D11"/>
    <w:rsid w:val="00FC7068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89B6"/>
  <w15:chartTrackingRefBased/>
  <w15:docId w15:val="{675BF747-76C5-4970-8DA2-18E200EA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024E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A024EA"/>
    <w:pPr>
      <w:keepNext/>
      <w:keepLines/>
      <w:pageBreakBefore/>
      <w:numPr>
        <w:numId w:val="18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A024EA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A024EA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A024EA"/>
    <w:pPr>
      <w:keepNext/>
      <w:keepLines/>
      <w:numPr>
        <w:ilvl w:val="4"/>
        <w:numId w:val="18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024EA"/>
    <w:pPr>
      <w:keepNext/>
      <w:keepLines/>
      <w:numPr>
        <w:ilvl w:val="5"/>
        <w:numId w:val="18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024EA"/>
    <w:pPr>
      <w:keepNext/>
      <w:keepLines/>
      <w:numPr>
        <w:ilvl w:val="6"/>
        <w:numId w:val="18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024EA"/>
    <w:pPr>
      <w:keepNext/>
      <w:keepLines/>
      <w:numPr>
        <w:ilvl w:val="7"/>
        <w:numId w:val="18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024EA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A024E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A024E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A024EA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A024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02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02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02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024E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A024EA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A024E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A024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A0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A024E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4"/>
    <w:link w:val="21"/>
    <w:uiPriority w:val="29"/>
    <w:rsid w:val="00A024EA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A024EA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A024EA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0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ae">
    <w:name w:val="Выделенная цитата Знак"/>
    <w:basedOn w:val="a4"/>
    <w:link w:val="ad"/>
    <w:uiPriority w:val="30"/>
    <w:rsid w:val="00A024EA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A024EA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A024EA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A024EA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A024EA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A024E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A024EA"/>
  </w:style>
  <w:style w:type="character" w:customStyle="1" w:styleId="af9">
    <w:name w:val="Заголовок Содержание Знак"/>
    <w:basedOn w:val="a8"/>
    <w:link w:val="af8"/>
    <w:rsid w:val="00A024E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024EA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024EA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A024EA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A024EA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A024EA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A024EA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A024EA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A024EA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A024EA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A024EA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03873-52B6-4162-8789-C7D55ADE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187</TotalTime>
  <Pages>6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8</cp:revision>
  <dcterms:created xsi:type="dcterms:W3CDTF">2025-10-30T05:28:00Z</dcterms:created>
  <dcterms:modified xsi:type="dcterms:W3CDTF">2025-11-06T11:31:00Z</dcterms:modified>
</cp:coreProperties>
</file>