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38043EE9" w14:textId="77777777" w:rsidR="0039556C" w:rsidRDefault="0039556C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15EE52A7" w14:textId="77777777" w:rsidR="0039556C" w:rsidRPr="00C27B9D" w:rsidRDefault="0039556C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72E59A9F" w14:textId="77777777" w:rsidR="0039556C" w:rsidRDefault="0039556C" w:rsidP="001A150B">
      <w:pPr>
        <w:pStyle w:val="a3"/>
      </w:pPr>
      <w:r>
        <w:t>ERD – диаграмма «сущность-связь»</w:t>
      </w:r>
    </w:p>
    <w:p w14:paraId="6D69AA50" w14:textId="77777777" w:rsid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09B7B647" w14:textId="77777777" w:rsidR="0039556C" w:rsidRP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ORM</w:t>
      </w:r>
      <w:r w:rsidRPr="0039556C">
        <w:rPr>
          <w:szCs w:val="28"/>
        </w:rPr>
        <w:t xml:space="preserve"> </w:t>
      </w:r>
      <w:r>
        <w:rPr>
          <w:szCs w:val="28"/>
        </w:rPr>
        <w:t>–</w:t>
      </w:r>
      <w:r w:rsidRPr="0039556C">
        <w:rPr>
          <w:szCs w:val="28"/>
        </w:rPr>
        <w:t xml:space="preserve"> объектно-реляционное отображение</w:t>
      </w:r>
    </w:p>
    <w:p w14:paraId="67D874F8" w14:textId="77777777" w:rsidR="0039556C" w:rsidRDefault="0039556C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760C2A41" w14:textId="77777777" w:rsidR="0039556C" w:rsidRPr="00A3131E" w:rsidRDefault="0039556C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4BBDE97D" w14:textId="77777777" w:rsidR="0039556C" w:rsidRPr="00352497" w:rsidRDefault="0039556C" w:rsidP="00DE4D21">
      <w:pPr>
        <w:pStyle w:val="a3"/>
      </w:pPr>
      <w:r w:rsidRPr="008532F7">
        <w:rPr>
          <w:lang w:val="en-US"/>
        </w:rPr>
        <w:t>UML</w:t>
      </w:r>
      <w:r w:rsidRPr="00352497">
        <w:t xml:space="preserve"> – </w:t>
      </w:r>
      <w:r w:rsidRPr="008532F7">
        <w:t>унифицированный</w:t>
      </w:r>
      <w:r w:rsidRPr="00352497">
        <w:t xml:space="preserve"> </w:t>
      </w:r>
      <w:r w:rsidRPr="008532F7">
        <w:t>язык</w:t>
      </w:r>
      <w:r w:rsidRPr="00352497">
        <w:t xml:space="preserve"> </w:t>
      </w:r>
      <w:r w:rsidRPr="008532F7">
        <w:t>моделирования</w:t>
      </w:r>
    </w:p>
    <w:p w14:paraId="4FB32D36" w14:textId="77777777" w:rsidR="0039556C" w:rsidRPr="00352497" w:rsidRDefault="0039556C" w:rsidP="001A150B">
      <w:pPr>
        <w:pStyle w:val="a3"/>
      </w:pPr>
      <w:r w:rsidRPr="008532F7">
        <w:rPr>
          <w:lang w:val="en-US"/>
        </w:rPr>
        <w:t>WPF</w:t>
      </w:r>
      <w:r w:rsidRPr="00352497">
        <w:t xml:space="preserve"> – </w:t>
      </w:r>
      <w:r w:rsidRPr="008532F7">
        <w:rPr>
          <w:lang w:val="en-US"/>
        </w:rPr>
        <w:t>Windows</w:t>
      </w:r>
      <w:r w:rsidRPr="00352497">
        <w:t xml:space="preserve"> </w:t>
      </w:r>
      <w:r w:rsidRPr="008532F7">
        <w:rPr>
          <w:lang w:val="en-US"/>
        </w:rPr>
        <w:t>Presentation</w:t>
      </w:r>
      <w:r w:rsidRPr="00352497">
        <w:t xml:space="preserve"> </w:t>
      </w:r>
      <w:r w:rsidRPr="008532F7">
        <w:rPr>
          <w:lang w:val="en-US"/>
        </w:rPr>
        <w:t>Foundation</w:t>
      </w:r>
    </w:p>
    <w:p w14:paraId="4C94ECCB" w14:textId="77777777" w:rsidR="001A150B" w:rsidRPr="00352497" w:rsidRDefault="001A150B" w:rsidP="001A150B">
      <w:pPr>
        <w:jc w:val="center"/>
      </w:pPr>
    </w:p>
    <w:p w14:paraId="3E605DDC" w14:textId="15AC9EB5" w:rsidR="00E17FD3" w:rsidRPr="00352497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 w:rsidRPr="00352497">
        <w:rPr>
          <w:rFonts w:eastAsiaTheme="majorEastAsia" w:cstheme="majorBidi"/>
          <w:b/>
          <w:sz w:val="32"/>
          <w:szCs w:val="40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1A514555" w14:textId="62EE4085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 в условиях возрастающей конкуренции на р</w:t>
      </w:r>
      <w:r w:rsidR="00D724AB">
        <w:t>ынке телекоммуникаций. Сложность</w:t>
      </w:r>
      <w:r w:rsidR="00C25724">
        <w:t xml:space="preserve"> </w:t>
      </w:r>
      <w:r w:rsidRPr="00967FC1">
        <w:t>текущих систем нега</w:t>
      </w:r>
      <w:r w:rsidR="00C25724">
        <w:t>тивно влияет</w:t>
      </w:r>
      <w:r w:rsidRPr="00967FC1">
        <w:t xml:space="preserve"> на качество обслуживания клиентов, что, в свою очередь, может приводить к потере потенциальных клиентов. Внедрение подсистемы позволит оптимизировать взаимодействие сотрудников отдела телемаркетинга,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D237A42" w:rsidR="00967FC1" w:rsidRDefault="00967FC1" w:rsidP="00967FC1">
      <w:pPr>
        <w:pStyle w:val="a3"/>
      </w:pPr>
      <w:r w:rsidRPr="00967FC1">
        <w:t>Основной целью разработки подсистемы является создание оконного приложения, которое интегрирует функции управления данными клиентов и сотрудниками, а также инструменты аналитики для оценки эффективности работы операторов. Внедрение нового ПО позволит операторам телемаркетинга более эффективно управлять заявками на подключение услуг, сокращая время обработки и повышая уровень клиентского обслуживания. Также,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t>провести анализ предметной области</w:t>
      </w:r>
      <w:r>
        <w:rPr>
          <w:lang w:val="en-US"/>
        </w:rPr>
        <w:t>;</w:t>
      </w:r>
    </w:p>
    <w:p w14:paraId="51FB2D15" w14:textId="243F0731" w:rsidR="003A0B94" w:rsidRDefault="003A0B94" w:rsidP="003A0B94">
      <w:pPr>
        <w:pStyle w:val="a1"/>
      </w:pP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lastRenderedPageBreak/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5D5A3574" w:rsidR="005062B8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7008847E" w14:textId="318E07DF" w:rsidR="00D724AB" w:rsidRDefault="00D724AB" w:rsidP="007E07D3">
      <w:pPr>
        <w:pStyle w:val="a1"/>
      </w:pPr>
      <w:r>
        <w:t>реализовать функ</w:t>
      </w:r>
      <w:r w:rsidR="007E07D3">
        <w:t>циональность оформления заказов</w:t>
      </w:r>
      <w:r w:rsidR="007E07D3">
        <w:rPr>
          <w:lang w:val="en-US"/>
        </w:rPr>
        <w:t>;</w:t>
      </w:r>
    </w:p>
    <w:p w14:paraId="4116079C" w14:textId="604DC065" w:rsidR="007E07D3" w:rsidRDefault="007E07D3" w:rsidP="007E07D3">
      <w:pPr>
        <w:pStyle w:val="a1"/>
      </w:pPr>
      <w:r>
        <w:t>реализовать фильтрацию данных о клиентах</w:t>
      </w:r>
      <w:r w:rsidRPr="007E07D3">
        <w:t>;</w:t>
      </w:r>
    </w:p>
    <w:p w14:paraId="211127E3" w14:textId="510113D6" w:rsidR="007E07D3" w:rsidRDefault="007E07D3" w:rsidP="007E07D3">
      <w:pPr>
        <w:pStyle w:val="a1"/>
      </w:pPr>
      <w:r>
        <w:t>реализовать сортировку данных о клиентах</w:t>
      </w:r>
      <w:r w:rsidRPr="007E07D3">
        <w:t>;</w:t>
      </w:r>
    </w:p>
    <w:p w14:paraId="36F6282A" w14:textId="3B5E4AED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r w:rsidR="006C6273">
        <w:rPr>
          <w:lang w:val="en-US"/>
        </w:rPr>
        <w:t>xlsx</w:t>
      </w:r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76FEC974" w14:textId="5B551BBD" w:rsidR="008D6D25" w:rsidRDefault="006C6273" w:rsidP="005062B8">
      <w:pPr>
        <w:pStyle w:val="a1"/>
      </w:pPr>
      <w:r>
        <w:t>выполнить структурное тестирование ПО</w:t>
      </w:r>
      <w:r w:rsidR="007E07D3">
        <w:rPr>
          <w:lang w:val="en-US"/>
        </w:rPr>
        <w:t>;</w:t>
      </w:r>
    </w:p>
    <w:p w14:paraId="460F341A" w14:textId="67FECB60" w:rsidR="00D724AB" w:rsidRDefault="006C6273" w:rsidP="005062B8">
      <w:pPr>
        <w:pStyle w:val="a1"/>
      </w:pPr>
      <w:r>
        <w:t>выполнить функциональное тестирование ПО</w:t>
      </w:r>
      <w:r w:rsidR="007E07D3">
        <w:t>;</w:t>
      </w:r>
    </w:p>
    <w:p w14:paraId="46132944" w14:textId="15F62F0B" w:rsidR="00D724AB" w:rsidRDefault="00D724AB" w:rsidP="005062B8">
      <w:pPr>
        <w:pStyle w:val="a1"/>
      </w:pPr>
      <w:r w:rsidRPr="005062B8">
        <w:t>разработать программную документацию</w:t>
      </w:r>
      <w:r w:rsidR="007E07D3">
        <w:rPr>
          <w:lang w:val="en-US"/>
        </w:rPr>
        <w:t>;</w:t>
      </w:r>
    </w:p>
    <w:p w14:paraId="198B1808" w14:textId="095DE893" w:rsidR="006C6273" w:rsidRDefault="00D724AB" w:rsidP="005062B8">
      <w:pPr>
        <w:pStyle w:val="a1"/>
      </w:pPr>
      <w:r w:rsidRPr="005062B8">
        <w:t>разработать эксплуатационную документацию</w:t>
      </w:r>
      <w:r w:rsidR="007E07D3">
        <w:rPr>
          <w:lang w:val="en-US"/>
        </w:rPr>
        <w:t>.</w:t>
      </w:r>
    </w:p>
    <w:p w14:paraId="31F21A7F" w14:textId="4F787D06" w:rsidR="007E07D3" w:rsidRPr="00967FC1" w:rsidRDefault="007E07D3" w:rsidP="007E07D3">
      <w:pPr>
        <w:pStyle w:val="a1"/>
        <w:numPr>
          <w:ilvl w:val="0"/>
          <w:numId w:val="0"/>
        </w:numPr>
        <w:ind w:firstLine="709"/>
      </w:pPr>
      <w:r w:rsidRPr="007E07D3">
        <w:t>В результате выполнения</w:t>
      </w:r>
      <w:r w:rsidR="00600549">
        <w:t xml:space="preserve"> поставленных</w:t>
      </w:r>
      <w:r w:rsidRPr="007E07D3">
        <w:t xml:space="preserve"> </w:t>
      </w:r>
      <w:r w:rsidR="00600549">
        <w:t>задач</w:t>
      </w:r>
      <w:r w:rsidRPr="007E07D3">
        <w:t xml:space="preserve"> будет разработана подсистема учета работы отдела телемаркетинга, которая автоматизирует основные процессы обработки заявок, предоставит сотрудникам интуитивно понятный и функциональный инструмент, а руководству </w:t>
      </w:r>
      <w:r>
        <w:t>– отчеты о проделанной работе за смену</w:t>
      </w:r>
      <w:r w:rsidRPr="007E07D3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телемаркетинга</w:t>
      </w:r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69114A86" w:rsidR="008C21D6" w:rsidRPr="00C10A2B" w:rsidRDefault="008C21D6" w:rsidP="008C21D6">
      <w:pPr>
        <w:pStyle w:val="afe"/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r>
        <w:rPr>
          <w:lang w:val="en-US"/>
        </w:rPr>
        <w:t>xlsx</w:t>
      </w:r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DD144E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</w:t>
      </w:r>
      <w:r w:rsidR="0039556C">
        <w:t>ПК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фреймворк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версии</w:t>
      </w:r>
      <w:r w:rsidRPr="0059367C">
        <w:rPr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237E0A44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</w:t>
      </w:r>
      <w:r w:rsidR="0039556C">
        <w:t xml:space="preserve"> </w:t>
      </w:r>
      <w:r w:rsidR="0039556C" w:rsidRPr="0039556C">
        <w:t>[</w:t>
      </w:r>
      <w:r w:rsidR="0039556C">
        <w:t>4</w:t>
      </w:r>
      <w:r w:rsidR="0039556C" w:rsidRPr="0039556C">
        <w:t>]</w:t>
      </w:r>
      <w:r w:rsidR="00131BD0">
        <w:t>.</w:t>
      </w:r>
    </w:p>
    <w:p w14:paraId="30FAC333" w14:textId="130DE4F9" w:rsidR="00131BD0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392B971E" w14:textId="0B2F9A99" w:rsidR="00E00F71" w:rsidRDefault="00E00F71" w:rsidP="00E00F71">
      <w:pPr>
        <w:pStyle w:val="afd"/>
      </w:pPr>
      <w:r w:rsidRPr="00E00F71">
        <w:drawing>
          <wp:inline distT="0" distB="0" distL="0" distR="0" wp14:anchorId="3C4AA57E" wp14:editId="1C96298C">
            <wp:extent cx="5714957" cy="3085970"/>
            <wp:effectExtent l="0" t="0" r="635" b="635"/>
            <wp:docPr id="753682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82135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957" cy="30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4F78" w14:textId="765FE740" w:rsidR="00E00F71" w:rsidRPr="00E00F71" w:rsidRDefault="00E00F71" w:rsidP="00E00F71">
      <w:pPr>
        <w:pStyle w:val="afe"/>
      </w:pPr>
      <w:r>
        <w:t xml:space="preserve">Рисунок </w:t>
      </w:r>
      <w:r>
        <w:rPr>
          <w:lang w:val="en-US"/>
        </w:rPr>
        <w:t xml:space="preserve">N – 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#ffffff</w:t>
      </w:r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lastRenderedPageBreak/>
        <w:t>Разработка архитектуры программного обеспечения</w:t>
      </w:r>
    </w:p>
    <w:p w14:paraId="6A2346A2" w14:textId="03189E7A" w:rsidR="00A21A2F" w:rsidRDefault="00AE2282" w:rsidP="00A21A2F">
      <w:pPr>
        <w:pStyle w:val="a3"/>
      </w:pPr>
      <w:r>
        <w:t>Подсистема предназначена для работников отдела телемаркетинга.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417122D0" w:rsidR="00C10A2B" w:rsidRDefault="00B33408" w:rsidP="004310AA">
      <w:pPr>
        <w:pStyle w:val="a3"/>
      </w:pPr>
      <w:r>
        <w:t xml:space="preserve">Требуется разработать БД для отдела телемаркетинга. Модели БД созданы при помощи </w:t>
      </w:r>
      <w:r>
        <w:rPr>
          <w:lang w:val="en-US"/>
        </w:rPr>
        <w:t>draw</w:t>
      </w:r>
      <w:r w:rsidRPr="00B33408">
        <w:t>.</w:t>
      </w:r>
      <w:r>
        <w:rPr>
          <w:lang w:val="en-US"/>
        </w:rPr>
        <w:t>io</w:t>
      </w:r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39556C" w:rsidRPr="0039556C">
        <w:t xml:space="preserve"> [3]</w:t>
      </w:r>
      <w:r w:rsidR="00EE1FAF">
        <w:t>.</w:t>
      </w:r>
    </w:p>
    <w:p w14:paraId="707C6E59" w14:textId="344A9C15" w:rsidR="00352497" w:rsidRDefault="00352497" w:rsidP="00352497">
      <w:pPr>
        <w:pStyle w:val="afd"/>
      </w:pPr>
      <w:r w:rsidRPr="00352497">
        <w:lastRenderedPageBreak/>
        <w:drawing>
          <wp:inline distT="0" distB="0" distL="0" distR="0" wp14:anchorId="2D52B296" wp14:editId="7B9F3590">
            <wp:extent cx="4295370" cy="4029614"/>
            <wp:effectExtent l="0" t="0" r="0" b="9525"/>
            <wp:docPr id="1086333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3800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370" cy="402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54F9" w14:textId="018E60D1" w:rsidR="00352497" w:rsidRPr="00352497" w:rsidRDefault="00352497" w:rsidP="00352497">
      <w:pPr>
        <w:pStyle w:val="afe"/>
      </w:pPr>
      <w:r>
        <w:t xml:space="preserve">Рисунок </w:t>
      </w:r>
      <w:r w:rsidRPr="00352497">
        <w:rPr>
          <w:highlight w:val="yellow"/>
          <w:lang w:val="en-US"/>
        </w:rPr>
        <w:t>N</w:t>
      </w:r>
      <w:r w:rsidRPr="00352497">
        <w:t xml:space="preserve"> </w:t>
      </w:r>
      <w:r>
        <w:t>– Физическая модель БД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4DD5938A" w:rsidR="008D6D25" w:rsidRDefault="008D6D25" w:rsidP="008D6D25">
      <w:pPr>
        <w:pStyle w:val="2"/>
      </w:pPr>
      <w:r>
        <w:t>Разработка программных модулей</w:t>
      </w:r>
    </w:p>
    <w:p w14:paraId="158A01DB" w14:textId="76EB2FB7" w:rsidR="00121600" w:rsidRPr="00121600" w:rsidRDefault="00121600" w:rsidP="00121600">
      <w:pPr>
        <w:pStyle w:val="a3"/>
      </w:pPr>
      <w:r w:rsidRPr="00121600">
        <w:t>Серверная часть реализована в ви</w:t>
      </w:r>
      <w:r>
        <w:t>де Web-</w:t>
      </w:r>
      <w:r w:rsidRPr="00121600">
        <w:t xml:space="preserve">API на языке C# с использованием ASP.NET Core. В качестве ORM используется </w:t>
      </w:r>
      <w:proofErr w:type="spellStart"/>
      <w:r w:rsidRPr="00121600">
        <w:t>Entity</w:t>
      </w:r>
      <w:proofErr w:type="spellEnd"/>
      <w:r w:rsidRPr="00121600">
        <w:t xml:space="preserve"> Framework Core, который обеспечивает взаимодействие с </w:t>
      </w:r>
      <w:r>
        <w:t>БД</w:t>
      </w:r>
      <w:r w:rsidRPr="00121600">
        <w:t xml:space="preserve"> и автоматическое соответствие сущностей таблицам </w:t>
      </w:r>
      <w:r>
        <w:t>БД</w:t>
      </w:r>
      <w:r w:rsidRPr="00121600">
        <w:t>.</w:t>
      </w:r>
    </w:p>
    <w:p w14:paraId="38C0713A" w14:textId="7EA1E4F8" w:rsidR="008D6D25" w:rsidRDefault="008D6D25" w:rsidP="008D6D25">
      <w:pPr>
        <w:pStyle w:val="2"/>
      </w:pPr>
      <w:r>
        <w:t>Реализация интерфейса пользователя</w:t>
      </w:r>
    </w:p>
    <w:p w14:paraId="23D9E798" w14:textId="5306F65C" w:rsidR="00121600" w:rsidRPr="00121600" w:rsidRDefault="00121600" w:rsidP="00121600">
      <w:pPr>
        <w:pStyle w:val="a3"/>
      </w:pPr>
      <w:r w:rsidRPr="00121600">
        <w:t xml:space="preserve">Для реализации интерфейса </w:t>
      </w:r>
      <w:r w:rsidR="0039556C" w:rsidRPr="0039556C">
        <w:t>приложения используется платформа WPF с языком программирования C#.</w:t>
      </w:r>
      <w:r w:rsidRPr="00121600">
        <w:t xml:space="preserve"> WPF предоставляет мощные инструменты для создания интуитивно понятных и привлекательных пользовательских интерфейсов, а также позволяет эффективно разделять логику приложения и визуальные компоненты.</w:t>
      </w:r>
    </w:p>
    <w:p w14:paraId="74476219" w14:textId="4818EA8D" w:rsidR="008D6D25" w:rsidRDefault="008D6D25" w:rsidP="008D6D25">
      <w:pPr>
        <w:pStyle w:val="2"/>
      </w:pPr>
      <w:r>
        <w:t>Разграничение прав доступа пользователей</w:t>
      </w:r>
    </w:p>
    <w:p w14:paraId="7EEAEBF9" w14:textId="64D4E717" w:rsidR="008D6D25" w:rsidRDefault="008D6D25" w:rsidP="008D6D25">
      <w:pPr>
        <w:pStyle w:val="2"/>
      </w:pPr>
      <w:r>
        <w:t>Экспорт и импорт данных</w:t>
      </w:r>
    </w:p>
    <w:p w14:paraId="56B250D2" w14:textId="40799CCF" w:rsidR="00193A8C" w:rsidRPr="00121600" w:rsidRDefault="00193A8C" w:rsidP="00193A8C">
      <w:pPr>
        <w:pStyle w:val="a3"/>
        <w:rPr>
          <w:lang w:val="en-US"/>
        </w:rPr>
      </w:pPr>
      <w:r>
        <w:t xml:space="preserve">В приложении реализован экспорт </w:t>
      </w:r>
      <w:r w:rsidR="00121600">
        <w:t xml:space="preserve">информации по оформленным заявкам за смену в формате </w:t>
      </w:r>
      <w:r w:rsidR="00121600">
        <w:rPr>
          <w:lang w:val="en-US"/>
        </w:rPr>
        <w:t>xlsx</w:t>
      </w:r>
      <w:r w:rsidR="00121600">
        <w:t xml:space="preserve">. Код для формирования </w:t>
      </w:r>
      <w:r w:rsidR="00121600">
        <w:rPr>
          <w:lang w:val="en-US"/>
        </w:rPr>
        <w:t xml:space="preserve">xlsx </w:t>
      </w:r>
      <w:r w:rsidR="00121600">
        <w:t>файла представлен в листинге</w:t>
      </w:r>
      <w:proofErr w:type="gramStart"/>
      <w:r w:rsidR="00121600">
        <w:t xml:space="preserve"> </w:t>
      </w:r>
      <w:r w:rsidR="00121600" w:rsidRPr="00121600">
        <w:rPr>
          <w:highlight w:val="yellow"/>
        </w:rPr>
        <w:t>..</w:t>
      </w:r>
      <w:proofErr w:type="gramEnd"/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0B898AB2" w:rsidR="008D6D25" w:rsidRDefault="008D6D25" w:rsidP="008D6D25">
      <w:pPr>
        <w:pStyle w:val="2"/>
      </w:pPr>
      <w:r>
        <w:t>Структурное тестирование</w:t>
      </w:r>
    </w:p>
    <w:p w14:paraId="369A8A3C" w14:textId="0F1A199A" w:rsidR="008D6D25" w:rsidRDefault="008D6D25" w:rsidP="008D6D25">
      <w:pPr>
        <w:pStyle w:val="2"/>
      </w:pPr>
      <w:r>
        <w:t>Функциональное тестирование</w:t>
      </w:r>
    </w:p>
    <w:p w14:paraId="7754D0CE" w14:textId="55FB1D85" w:rsidR="00193A8C" w:rsidRDefault="00193A8C" w:rsidP="00193A8C">
      <w:pPr>
        <w:pStyle w:val="a3"/>
      </w:pPr>
      <w:r>
        <w:t>Во время курсового проектирования проведено функциональное тестирование методом «черного ящика», результаты тестирования приведены в таблице 1.</w:t>
      </w:r>
    </w:p>
    <w:p w14:paraId="29795716" w14:textId="76B6615E" w:rsidR="00193A8C" w:rsidRDefault="00193A8C" w:rsidP="00193A8C">
      <w:pPr>
        <w:pStyle w:val="aff2"/>
      </w:pPr>
      <w:r w:rsidRPr="001B17C1">
        <w:rPr>
          <w:spacing w:val="40"/>
        </w:rPr>
        <w:t>Таблиц</w:t>
      </w:r>
      <w:r>
        <w:rPr>
          <w:spacing w:val="40"/>
        </w:rPr>
        <w:t xml:space="preserve">а 1 – </w:t>
      </w:r>
      <w:r>
        <w:t>Набор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86"/>
      </w:tblGrid>
      <w:tr w:rsidR="00193A8C" w14:paraId="0FD4BD90" w14:textId="77777777" w:rsidTr="00193A8C">
        <w:trPr>
          <w:trHeight w:val="625"/>
        </w:trPr>
        <w:tc>
          <w:tcPr>
            <w:tcW w:w="2689" w:type="dxa"/>
            <w:vAlign w:val="center"/>
          </w:tcPr>
          <w:p w14:paraId="69A4F15B" w14:textId="77777777" w:rsidR="00193A8C" w:rsidRPr="00193A8C" w:rsidRDefault="00193A8C" w:rsidP="008623E6">
            <w:pPr>
              <w:jc w:val="center"/>
            </w:pPr>
            <w:r w:rsidRPr="00193A8C">
              <w:t>Действие</w:t>
            </w:r>
          </w:p>
        </w:tc>
        <w:tc>
          <w:tcPr>
            <w:tcW w:w="3969" w:type="dxa"/>
            <w:vAlign w:val="center"/>
          </w:tcPr>
          <w:p w14:paraId="77CC1DC0" w14:textId="77777777" w:rsidR="00193A8C" w:rsidRPr="00193A8C" w:rsidRDefault="00193A8C" w:rsidP="008623E6">
            <w:pPr>
              <w:jc w:val="center"/>
            </w:pPr>
            <w:r w:rsidRPr="00193A8C">
              <w:t>Ожидаемый результат</w:t>
            </w:r>
          </w:p>
        </w:tc>
        <w:tc>
          <w:tcPr>
            <w:tcW w:w="2686" w:type="dxa"/>
            <w:vAlign w:val="center"/>
          </w:tcPr>
          <w:p w14:paraId="6C9E4BF4" w14:textId="77777777" w:rsidR="00193A8C" w:rsidRPr="00193A8C" w:rsidRDefault="00193A8C" w:rsidP="008623E6">
            <w:pPr>
              <w:jc w:val="center"/>
            </w:pPr>
            <w:r w:rsidRPr="00193A8C">
              <w:t>Фактический результат</w:t>
            </w:r>
          </w:p>
        </w:tc>
      </w:tr>
      <w:tr w:rsidR="00193A8C" w14:paraId="05B6AFF4" w14:textId="77777777" w:rsidTr="00193A8C">
        <w:tc>
          <w:tcPr>
            <w:tcW w:w="2689" w:type="dxa"/>
            <w:tcBorders>
              <w:bottom w:val="single" w:sz="4" w:space="0" w:color="auto"/>
            </w:tcBorders>
          </w:tcPr>
          <w:p w14:paraId="6F7902C5" w14:textId="44506A62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06C2805" w14:textId="57467056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20480363" w14:textId="539D5EB0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7FA8E755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88E5F4" w14:textId="6E8B7DB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EA91F7" w14:textId="2346CF4D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EE7FC7" w14:textId="5C0E14F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4C2F6A77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80E355" w14:textId="494F99AE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9DE8A1" w14:textId="76D0F4E3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F23D88" w14:textId="7862868E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</w:tbl>
    <w:p w14:paraId="4DC23FDE" w14:textId="77777777" w:rsidR="00193A8C" w:rsidRPr="001B17C1" w:rsidRDefault="00193A8C" w:rsidP="00193A8C">
      <w:pPr>
        <w:pStyle w:val="aff2"/>
        <w:rPr>
          <w:spacing w:val="40"/>
        </w:rPr>
      </w:pPr>
    </w:p>
    <w:p w14:paraId="1DA84DC9" w14:textId="77777777" w:rsidR="00193A8C" w:rsidRPr="00193A8C" w:rsidRDefault="00193A8C" w:rsidP="00193A8C">
      <w:pPr>
        <w:pStyle w:val="a3"/>
      </w:pP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24BF25AC" w:rsidR="008D6D25" w:rsidRDefault="008D6D25" w:rsidP="008D6D25">
      <w:pPr>
        <w:pStyle w:val="2"/>
      </w:pPr>
      <w:r>
        <w:t>Установка программного обеспечения</w:t>
      </w:r>
    </w:p>
    <w:p w14:paraId="54150C87" w14:textId="5E2BFE56" w:rsidR="008D6D25" w:rsidRPr="008D6D25" w:rsidRDefault="008D6D25" w:rsidP="008D6D25">
      <w:pPr>
        <w:pStyle w:val="2"/>
      </w:pPr>
      <w:r>
        <w:t>Инструкция по работе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2" w:name="_Toc197874445"/>
      <w:r>
        <w:lastRenderedPageBreak/>
        <w:t>Заключение</w:t>
      </w:r>
      <w:bookmarkEnd w:id="2"/>
    </w:p>
    <w:p w14:paraId="1725ECB7" w14:textId="06A2E72F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 анализ предметной области;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проанализированы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спроектирована диаграмма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спроектирована архитектура подсистемы;</w:t>
      </w:r>
    </w:p>
    <w:p w14:paraId="09961D67" w14:textId="508FD0D6" w:rsidR="003A0B94" w:rsidRDefault="003A0B94" w:rsidP="003A0B94">
      <w:pPr>
        <w:pStyle w:val="a1"/>
      </w:pPr>
      <w:r>
        <w:t>выбран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 БД;</w:t>
      </w:r>
    </w:p>
    <w:p w14:paraId="20293150" w14:textId="07C5E93F" w:rsidR="003A0B94" w:rsidRDefault="003A0B94" w:rsidP="003A0B94">
      <w:pPr>
        <w:pStyle w:val="a1"/>
      </w:pPr>
      <w:r>
        <w:t>спроектирован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 API для взаимодействия оконного приложения с БД;</w:t>
      </w:r>
    </w:p>
    <w:p w14:paraId="7F2776E2" w14:textId="2D04EAEC" w:rsidR="003A0B94" w:rsidRDefault="003A0B94" w:rsidP="003A0B94">
      <w:pPr>
        <w:pStyle w:val="a1"/>
      </w:pPr>
      <w:r>
        <w:t>разработано оконное приложение;</w:t>
      </w:r>
    </w:p>
    <w:p w14:paraId="2808B809" w14:textId="0BF3F812" w:rsidR="003A0B94" w:rsidRDefault="003A0B94" w:rsidP="003A0B94">
      <w:pPr>
        <w:pStyle w:val="a1"/>
      </w:pPr>
      <w:r>
        <w:t>реализована функциональность оформления заказов;</w:t>
      </w:r>
    </w:p>
    <w:p w14:paraId="7188F587" w14:textId="267DB786" w:rsidR="003A0B94" w:rsidRDefault="003A0B94" w:rsidP="003A0B94">
      <w:pPr>
        <w:pStyle w:val="a1"/>
      </w:pPr>
      <w:r>
        <w:t>реализована фильтрация данных о клиентах;</w:t>
      </w:r>
    </w:p>
    <w:p w14:paraId="2E402817" w14:textId="111A9BE3" w:rsidR="003A0B94" w:rsidRDefault="003A0B94" w:rsidP="003A0B94">
      <w:pPr>
        <w:pStyle w:val="a1"/>
      </w:pPr>
      <w:r>
        <w:t>реализована сортировка данных о клиентах;</w:t>
      </w:r>
    </w:p>
    <w:p w14:paraId="6E4ED17F" w14:textId="47095062" w:rsidR="003A0B94" w:rsidRDefault="003A0B94" w:rsidP="003A0B94">
      <w:pPr>
        <w:pStyle w:val="a1"/>
      </w:pPr>
      <w:r>
        <w:t xml:space="preserve">реализован экспорт данных в формате </w:t>
      </w:r>
      <w:proofErr w:type="spellStart"/>
      <w:r>
        <w:t>xlsx</w:t>
      </w:r>
      <w:proofErr w:type="spellEnd"/>
      <w:r>
        <w:t>;</w:t>
      </w:r>
    </w:p>
    <w:p w14:paraId="60C7D87D" w14:textId="7B9672BE" w:rsidR="003A0B94" w:rsidRDefault="003A0B94" w:rsidP="003A0B94">
      <w:pPr>
        <w:pStyle w:val="a1"/>
      </w:pPr>
      <w:r>
        <w:t>внедрено разграничение прав доступа пользователей;</w:t>
      </w:r>
    </w:p>
    <w:p w14:paraId="6DC92E37" w14:textId="06473D9C" w:rsidR="003A0B94" w:rsidRDefault="003A0B94" w:rsidP="003A0B94">
      <w:pPr>
        <w:pStyle w:val="a1"/>
      </w:pPr>
      <w:r>
        <w:t>выполнено структурное тестирование ПО;</w:t>
      </w:r>
    </w:p>
    <w:p w14:paraId="59FEE904" w14:textId="3754982C" w:rsidR="003A0B94" w:rsidRDefault="003A0B94" w:rsidP="003A0B94">
      <w:pPr>
        <w:pStyle w:val="a1"/>
      </w:pPr>
      <w:r>
        <w:t>выполнено функциональное тестирование ПО;</w:t>
      </w:r>
    </w:p>
    <w:p w14:paraId="233E342B" w14:textId="2F9A041C" w:rsidR="003A0B94" w:rsidRDefault="003A0B94" w:rsidP="003A0B94">
      <w:pPr>
        <w:pStyle w:val="a1"/>
      </w:pPr>
      <w:r>
        <w:t>разработана программная документация;</w:t>
      </w:r>
    </w:p>
    <w:p w14:paraId="33AC13EA" w14:textId="61509AC5" w:rsidR="003A0B94" w:rsidRDefault="003A0B94" w:rsidP="003A0B94">
      <w:pPr>
        <w:pStyle w:val="a1"/>
      </w:pPr>
      <w:r>
        <w:t>разработано эксплуатационная документация.</w:t>
      </w:r>
    </w:p>
    <w:p w14:paraId="17A2C16C" w14:textId="77777777" w:rsidR="00DE4D21" w:rsidRDefault="00DE4D21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04CD2C0" w14:textId="77777777" w:rsidR="00DE4D21" w:rsidRDefault="00DE4D21" w:rsidP="00DE4D21">
      <w:pPr>
        <w:pStyle w:val="a7"/>
      </w:pPr>
      <w:bookmarkStart w:id="3" w:name="_Toc197874446"/>
      <w:r>
        <w:lastRenderedPageBreak/>
        <w:t>Список использованных источников</w:t>
      </w:r>
      <w:bookmarkEnd w:id="3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Кокорева, Б. Д. Сидорова-</w:t>
      </w:r>
      <w:proofErr w:type="spellStart"/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ФОРУМ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ФОРУМ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КУРС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76FC4" w14:textId="77777777" w:rsidR="00FC47CB" w:rsidRDefault="00FC47CB" w:rsidP="007B1296">
      <w:r>
        <w:separator/>
      </w:r>
    </w:p>
  </w:endnote>
  <w:endnote w:type="continuationSeparator" w:id="0">
    <w:p w14:paraId="3D87E194" w14:textId="77777777" w:rsidR="00FC47CB" w:rsidRDefault="00FC47C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2FBB8C73" w14:textId="76B82449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25724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2AA5C" w14:textId="77777777" w:rsidR="00FC47CB" w:rsidRDefault="00FC47CB" w:rsidP="007B1296">
      <w:r>
        <w:separator/>
      </w:r>
    </w:p>
  </w:footnote>
  <w:footnote w:type="continuationSeparator" w:id="0">
    <w:p w14:paraId="1E78E965" w14:textId="77777777" w:rsidR="00FC47CB" w:rsidRDefault="00FC47C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1512122">
    <w:abstractNumId w:val="6"/>
  </w:num>
  <w:num w:numId="2" w16cid:durableId="1612593995">
    <w:abstractNumId w:val="3"/>
  </w:num>
  <w:num w:numId="3" w16cid:durableId="2129470028">
    <w:abstractNumId w:val="2"/>
  </w:num>
  <w:num w:numId="4" w16cid:durableId="651757923">
    <w:abstractNumId w:val="2"/>
    <w:lvlOverride w:ilvl="0">
      <w:startOverride w:val="1"/>
    </w:lvlOverride>
  </w:num>
  <w:num w:numId="5" w16cid:durableId="1444810167">
    <w:abstractNumId w:val="2"/>
    <w:lvlOverride w:ilvl="0">
      <w:startOverride w:val="1"/>
    </w:lvlOverride>
  </w:num>
  <w:num w:numId="6" w16cid:durableId="1511793068">
    <w:abstractNumId w:val="4"/>
  </w:num>
  <w:num w:numId="7" w16cid:durableId="178352014">
    <w:abstractNumId w:val="5"/>
  </w:num>
  <w:num w:numId="8" w16cid:durableId="71239463">
    <w:abstractNumId w:val="1"/>
  </w:num>
  <w:num w:numId="9" w16cid:durableId="2043312965">
    <w:abstractNumId w:val="0"/>
  </w:num>
  <w:num w:numId="10" w16cid:durableId="1062102764">
    <w:abstractNumId w:val="7"/>
  </w:num>
  <w:num w:numId="11" w16cid:durableId="1346588374">
    <w:abstractNumId w:val="6"/>
  </w:num>
  <w:num w:numId="12" w16cid:durableId="2113501835">
    <w:abstractNumId w:val="6"/>
  </w:num>
  <w:num w:numId="13" w16cid:durableId="992028218">
    <w:abstractNumId w:val="6"/>
  </w:num>
  <w:num w:numId="14" w16cid:durableId="2049448298">
    <w:abstractNumId w:val="6"/>
  </w:num>
  <w:num w:numId="15" w16cid:durableId="1732843632">
    <w:abstractNumId w:val="6"/>
  </w:num>
  <w:num w:numId="16" w16cid:durableId="1394352660">
    <w:abstractNumId w:val="6"/>
  </w:num>
  <w:num w:numId="17" w16cid:durableId="1683506897">
    <w:abstractNumId w:val="6"/>
  </w:num>
  <w:num w:numId="18" w16cid:durableId="1992171602">
    <w:abstractNumId w:val="6"/>
  </w:num>
  <w:num w:numId="19" w16cid:durableId="1846431925">
    <w:abstractNumId w:val="2"/>
  </w:num>
  <w:num w:numId="20" w16cid:durableId="2103794001">
    <w:abstractNumId w:val="1"/>
  </w:num>
  <w:num w:numId="21" w16cid:durableId="1089891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4EA"/>
    <w:rsid w:val="00006D8A"/>
    <w:rsid w:val="00022EAD"/>
    <w:rsid w:val="0002779B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1600"/>
    <w:rsid w:val="00122DF6"/>
    <w:rsid w:val="00126FE5"/>
    <w:rsid w:val="00131BD0"/>
    <w:rsid w:val="00135AB1"/>
    <w:rsid w:val="00154355"/>
    <w:rsid w:val="00154AC6"/>
    <w:rsid w:val="00157D07"/>
    <w:rsid w:val="0018210A"/>
    <w:rsid w:val="00193A8C"/>
    <w:rsid w:val="00197EED"/>
    <w:rsid w:val="001A150B"/>
    <w:rsid w:val="001A7E93"/>
    <w:rsid w:val="001B17C1"/>
    <w:rsid w:val="001B5082"/>
    <w:rsid w:val="001B5A61"/>
    <w:rsid w:val="001E06D6"/>
    <w:rsid w:val="002037EC"/>
    <w:rsid w:val="00221F7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42526"/>
    <w:rsid w:val="00350DEC"/>
    <w:rsid w:val="00352497"/>
    <w:rsid w:val="00355405"/>
    <w:rsid w:val="003616AA"/>
    <w:rsid w:val="00362590"/>
    <w:rsid w:val="00390F2E"/>
    <w:rsid w:val="0039556C"/>
    <w:rsid w:val="00397E59"/>
    <w:rsid w:val="003A0B94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0281"/>
    <w:rsid w:val="005728C6"/>
    <w:rsid w:val="005842D8"/>
    <w:rsid w:val="0059367C"/>
    <w:rsid w:val="005976D6"/>
    <w:rsid w:val="005C0A88"/>
    <w:rsid w:val="005C6335"/>
    <w:rsid w:val="005D0FDF"/>
    <w:rsid w:val="005D10F9"/>
    <w:rsid w:val="00600549"/>
    <w:rsid w:val="00670A29"/>
    <w:rsid w:val="00681A20"/>
    <w:rsid w:val="00682EC2"/>
    <w:rsid w:val="00683143"/>
    <w:rsid w:val="00685504"/>
    <w:rsid w:val="00692F4D"/>
    <w:rsid w:val="006947D9"/>
    <w:rsid w:val="006B2E38"/>
    <w:rsid w:val="006C6273"/>
    <w:rsid w:val="006D0C39"/>
    <w:rsid w:val="006E172F"/>
    <w:rsid w:val="006E6E71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43F3"/>
    <w:rsid w:val="007B7AF4"/>
    <w:rsid w:val="007E07D3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D1AD1"/>
    <w:rsid w:val="008D6D25"/>
    <w:rsid w:val="008E43F6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3131E"/>
    <w:rsid w:val="00A40A6D"/>
    <w:rsid w:val="00A57474"/>
    <w:rsid w:val="00A8512D"/>
    <w:rsid w:val="00A9702A"/>
    <w:rsid w:val="00AE2282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5724"/>
    <w:rsid w:val="00C27B9D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3393B"/>
    <w:rsid w:val="00D51EAF"/>
    <w:rsid w:val="00D56F33"/>
    <w:rsid w:val="00D724AB"/>
    <w:rsid w:val="00D96D59"/>
    <w:rsid w:val="00DD2D10"/>
    <w:rsid w:val="00DD2E9E"/>
    <w:rsid w:val="00DE4D21"/>
    <w:rsid w:val="00DE6921"/>
    <w:rsid w:val="00E00F7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47CB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BDC21-2854-4679-B717-0E53F89CF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896</TotalTime>
  <Pages>17</Pages>
  <Words>2148</Words>
  <Characters>12246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Анна Туйкова</cp:lastModifiedBy>
  <cp:revision>21</cp:revision>
  <dcterms:created xsi:type="dcterms:W3CDTF">2025-10-30T05:28:00Z</dcterms:created>
  <dcterms:modified xsi:type="dcterms:W3CDTF">2025-11-30T20:21:00Z</dcterms:modified>
</cp:coreProperties>
</file>