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60"/>
        <w:jc w:val="center"/>
      </w:pPr>
      <w:r>
        <w:rPr>
          <w:rFonts w:ascii="Malgun Gothic" w:cs="Malgun Gothic" w:eastAsia="Malgun Gothic" w:hAnsi="Malgun Gothic"/>
          <w:b/>
          <w:bCs/>
          <w:color w:val="1B3A6B"/>
          <w:sz w:val="38"/>
          <w:szCs w:val="38"/>
        </w:rPr>
        <w:t xml:space="preserve">VPN 접속 가이드</w:t>
      </w:r>
    </w:p>
    <w:p>
      <w:pPr>
        <w:spacing w:after="180" w:before="0"/>
        <w:jc w:val="center"/>
      </w:pPr>
      <w:r>
        <w:rPr>
          <w:rFonts w:ascii="Malgun Gothic" w:cs="Malgun Gothic" w:eastAsia="Malgun Gothic" w:hAnsi="Malgun Gothic"/>
          <w:color w:val="666666"/>
          <w:sz w:val="19"/>
          <w:szCs w:val="19"/>
        </w:rPr>
        <w:t xml:space="preserve">문서번호: DK-IT-GDL-001  |  버전: v2.0  |  담당부서: IT운영팀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6"/>
      </w:tblGrid>
      <w:tr>
        <w:trPr>
          <w:tblHeader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회사명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단국테크 주식회사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문서번호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DK-IT-GDL-001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버전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v2.0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담당부서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IT운영팀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문서 등급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사내 한정 (Internal)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시행일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2025년 1월 1일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최종 개정일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2024년 12월 1일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검토 주기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연 1회 또는 환경 변경 시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승인자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IT인프라팀장 / CTO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1. 개요</w:t>
      </w:r>
    </w:p>
    <w:p>
      <w:pPr>
        <w:spacing w:after="80" w:before="6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본 가이드는 단국테크 주식회사 임직원이 재택근무 또는 외부에서 사내 시스템에 안전하게 접속하기 위한 VPN(Virtual Private Network) 설치·설정·접속 방법을 안내합니다. 회사는 OpenVPN Access Server를 운영하며, 모든 외부 접속은 VPN을 통해서만 허용됩니다.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color w:val="2563A8"/>
          <w:sz w:val="18"/>
          <w:szCs w:val="18"/>
        </w:rPr>
        <w:t xml:space="preserve">[ISMS-P 2.6.2] </w:t>
      </w:r>
      <w:r>
        <w:rPr>
          <w:rFonts w:ascii="Malgun Gothic" w:cs="Malgun Gothic" w:eastAsia="Malgun Gothic" w:hAnsi="Malgun Gothic"/>
          <w:i/>
          <w:iCs/>
          <w:color w:val="555555"/>
          <w:sz w:val="18"/>
          <w:szCs w:val="18"/>
        </w:rPr>
        <w:t xml:space="preserve">원격접근 통제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2. VPN 접속 필수 조건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406"/>
      </w:tblGrid>
      <w:tr>
        <w:trPr>
          <w:tblHeader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요건</w:t>
            </w:r>
          </w:p>
        </w:tc>
        <w:tc>
          <w:tcPr>
            <w:tcW w:type="dxa" w:w="3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미충족 시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운영체제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macOS 13 이상 / Windows 10 이상 / Ubuntu 20.04 이상</w:t>
            </w:r>
          </w:p>
        </w:tc>
        <w:tc>
          <w:tcPr>
            <w:tcW w:type="dxa" w:w="3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IT운영팀 문의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MFA 등록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Okta Verify 또는 YubiKey 등록 완료</w:t>
            </w:r>
          </w:p>
        </w:tc>
        <w:tc>
          <w:tcPr>
            <w:tcW w:type="dxa" w:w="3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VPN 접속 불가 (MFA 필수)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인증서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IT운영팀 발급 개인 인증서(.ovpn 파일)</w:t>
            </w:r>
          </w:p>
        </w:tc>
        <w:tc>
          <w:tcPr>
            <w:tcW w:type="dxa" w:w="3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계정 발급 매뉴얼 참조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클라이언트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OpenVPN Connect v3.4 이상 (회사 배포 버전)</w:t>
            </w:r>
          </w:p>
        </w:tc>
        <w:tc>
          <w:tcPr>
            <w:tcW w:type="dxa" w:w="3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개인 설치 버전 사용 금지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보안 소프트웨어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CrowdStrike Falcon EDR 활성화 상태</w:t>
            </w:r>
          </w:p>
        </w:tc>
        <w:tc>
          <w:tcPr>
            <w:tcW w:type="dxa" w:w="3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EDR 비활성화 시 VPN 자동 차단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3. VPN 클라이언트 설치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3.1 macOS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회사 소프트웨어 배포 포털(software.dankooktech.com)에 접속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"OpenVPN Connect for macOS" 다운로드 및 설치 (.dmg 파일)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설치 완료 후 Applications 폴더에서 OpenVPN Connect 실행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메뉴바 아이콘 클릭 → Import Profile → From File 선택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IT운영팀에서 발급받은 개인 인증서 파일(이름_dankooktech.ovpn) 선택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프로파일 추가 완료 확인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3.2 Windows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소프트웨어 배포 포털에서 "OpenVPN Connect for Windows" 다운로드 (.exe)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관리자 권한으로 설치 (UAC 승인 필요)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설치 완료 후 시스템 트레이 OpenVPN 아이콘 우클릭 → Import Profile →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개인 인증서 파일 선택 후 프로파일 등록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Windows Defender 방화벽 허용 팝업 발생 시 "허용" 선택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3.3 Linux (Ubuntu)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터미널에서 패키지 설치: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6"/>
      </w:tblGrid>
      <w:tr>
        <w:tc>
          <w:tcPr>
            <w:tcW w:type="dxa" w:w="9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8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sudo apt update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sudo apt install openvpn -y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# 인증서 파일 복사 후 접속: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sudo openvpn --config ~/이름_dankooktech.ovpn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4. VPN 접속 방법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4.1 일반 접속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OpenVPN Connect 실행 → 등록된 프로파일 선택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Username: Okta 계정 이메일 주소 입력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Password: Okta 비밀번호 입력 → Connect 클릭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MFA 인증: Okta Push 알림 승인 또는 TOTP 코드 입력 (번호 매칭 확인 필수)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연결 성공 시 상태 표시줄에 "Connected" 및 할당 IP(10.8.x.x 대역) 확인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4.2 Split Tunneling 정책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6"/>
      </w:tblGrid>
      <w:tr>
        <w:tc>
          <w:tcPr>
            <w:tcW w:type="dxa" w:w="9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8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📌 VPN 접속 시 트래픽 라우팅 정책: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• 사내 시스템(10.0.0.0/8, 172.16.0.0/12): VPN 터널을 통해 전송 (암호화)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• 인터넷 트래픽(일반 웹 브라우징): 로컬 인터넷 직접 연결 (Split Tunneling)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• 클라우드 관리 콘솔(AWS, GCP): VPN 터널 경유 필수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• 주의: VPN 접속 중에도 개인 인터넷 사용 가능하나, 보안 정책은 동일하게 적용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5. VPN 접속 정책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6"/>
      </w:tblGrid>
      <w:tr>
        <w:trPr>
          <w:tblHeader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정책 내용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접속 허용 시간</w:t>
            </w:r>
          </w:p>
        </w:tc>
        <w:tc>
          <w:tcPr>
            <w:tcW w:type="dxa" w:w="6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24시간 (단, 비업무 시간 접속은 SIEM 모니터링 대상)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최대 세션 시간</w:t>
            </w:r>
          </w:p>
        </w:tc>
        <w:tc>
          <w:tcPr>
            <w:tcW w:type="dxa" w:w="6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8시간 (이후 자동 만료, 재인증 필요)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동시 접속</w:t>
            </w:r>
          </w:p>
        </w:tc>
        <w:tc>
          <w:tcPr>
            <w:tcW w:type="dxa" w:w="6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1인 1세션 (동일 계정 중복 접속 불가)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허용 네트워크</w:t>
            </w:r>
          </w:p>
        </w:tc>
        <w:tc>
          <w:tcPr>
            <w:tcW w:type="dxa" w:w="6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가정 Wi-Fi, 유선 인터넷, 모바일 핫스팟 (공공 Wi-Fi는 보안상 비권장)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금지 행위</w:t>
            </w:r>
          </w:p>
        </w:tc>
        <w:tc>
          <w:tcPr>
            <w:tcW w:type="dxa" w:w="6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VPN 접속 후 타인에게 내부 시스템 접근 허용, 터널링 공유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해외 접속</w:t>
            </w:r>
          </w:p>
        </w:tc>
        <w:tc>
          <w:tcPr>
            <w:tcW w:type="dxa" w:w="6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허용 (단, 특정 고위험 국가에서의 접속은 보안팀 사전 승인 필요)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6. 트러블슈팅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6.1 주요 오류 및 해결 방법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806"/>
      </w:tblGrid>
      <w:tr>
        <w:trPr>
          <w:tblHeader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오류 메시지 / 증상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원인</w:t>
            </w:r>
          </w:p>
        </w:tc>
        <w:tc>
          <w:tcPr>
            <w:tcW w:type="dxa" w:w="3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해결 방법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AUTH_FAILED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비밀번호 오류 또는 계정 잠금</w:t>
            </w:r>
          </w:p>
        </w:tc>
        <w:tc>
          <w:tcPr>
            <w:tcW w:type="dxa" w:w="3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Okta 비밀번호 확인, 5회 실패 시 IT 헬프데스크 문의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TLS Error: TLS handshake failed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인증서 만료 또는 불일치</w:t>
            </w:r>
          </w:p>
        </w:tc>
        <w:tc>
          <w:tcPr>
            <w:tcW w:type="dxa" w:w="3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IT운영팀에 인증서 재발급 요청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Connection timed out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VPN 서버 접속 불가 (방화벽, ISP)</w:t>
            </w:r>
          </w:p>
        </w:tc>
        <w:tc>
          <w:tcPr>
            <w:tcW w:type="dxa" w:w="3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다른 네트워크 시도, IT운영팀 서버 상태 확인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MFA Push 미수신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Okta Verify 앱 알림 비활성화</w:t>
            </w:r>
          </w:p>
        </w:tc>
        <w:tc>
          <w:tcPr>
            <w:tcW w:type="dxa" w:w="3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앱 알림 설정 확인 또는 TOTP 코드 수동 입력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Connected이지만 내부 시스템 미접속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DNS 문제 또는 라우팅 오류</w:t>
            </w:r>
          </w:p>
        </w:tc>
        <w:tc>
          <w:tcPr>
            <w:tcW w:type="dxa" w:w="3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VPN 재연결, DNS 설정 확인 (10.0.0.1)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EDR 미활성화로 차단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CrowdStrike Falcon 종료 상태</w:t>
            </w:r>
          </w:p>
        </w:tc>
        <w:tc>
          <w:tcPr>
            <w:tcW w:type="dxa" w:w="3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Falcon 에이전트 재시작 후 VPN 재연결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6.2 인증서 갱신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VPN 인증서 유효기간: 1년 (만료 30일 전 IT운영팀이 자동 알림 발송)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갱신 절차: IT 헬프데스크 포털에서 "VPN 인증서 갱신 요청" → IT운영팀이 신규 .ovpn 파일 이메일 발송 → 기존 프로파일 삭제 후 신규 파일 등록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만료된 인증서는 즉시 VPN 접속 불가 처리됨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7. 보안 주의사항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6"/>
      </w:tblGrid>
      <w:tr>
        <w:tc>
          <w:tcPr>
            <w:tcW w:type="dxa" w:w="9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C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8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⚠ VPN 사용 중 반드시 준수해야 할 보안 수칙: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• 공공 Wi-Fi(카페, 공항, 호텔) 사용 중 VPN 미접속 상태에서 사내 시스템 접근 금지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• VPN 접속 중 P2P, 토렌트 등 대역폭 과다 소비 프로그램 실행 금지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• VPN 인증서 파일(.ovpn)을 타인에게 공유하거나 클라우드에 업로드 금지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• 퇴사 시 인증서 파일 즉시 삭제 (IT운영팀이 서버 측 폐기 처리)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• 해외 장기 출장 시 사전에 IT운영팀에 접속 국가 통보 (접속 이상 탐지 방지)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8. 문의처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5006"/>
      </w:tblGrid>
      <w:tr>
        <w:trPr>
          <w:tblHeader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담당</w:t>
            </w:r>
          </w:p>
        </w:tc>
        <w:tc>
          <w:tcPr>
            <w:tcW w:type="dxa" w:w="5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연락처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VPN 설치·접속 문의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 헬프데스크</w:t>
            </w:r>
          </w:p>
        </w:tc>
        <w:tc>
          <w:tcPr>
            <w:tcW w:type="dxa" w:w="5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help@dankooktech.com / Slack #it-help / 내선 1000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인증서 발급·갱신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IT운영팀</w:t>
            </w:r>
          </w:p>
        </w:tc>
        <w:tc>
          <w:tcPr>
            <w:tcW w:type="dxa" w:w="5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it-ops@dankooktech.com / 내선 1002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보안 정책 문의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IT보안팀</w:t>
            </w:r>
          </w:p>
        </w:tc>
        <w:tc>
          <w:tcPr>
            <w:tcW w:type="dxa" w:w="5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security@dankooktech.com / 내선 1004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100" w:bottom="13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80"/>
      <w:jc w:val="center"/>
    </w:pP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본 문서는 사내 한정 문서입니다. 무단 외부 공개를 금합니다. | INTERNAL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8" w:space="1"/>
      </w:pBdr>
      <w:spacing w:after="100"/>
    </w:pPr>
    <w:r>
      <w:rPr>
        <w:rFonts w:ascii="Malgun Gothic" w:cs="Malgun Gothic" w:eastAsia="Malgun Gothic" w:hAnsi="Malgun Gothic"/>
        <w:b/>
        <w:bCs/>
        <w:color w:val="1B3A6B"/>
        <w:sz w:val="18"/>
        <w:szCs w:val="18"/>
      </w:rPr>
      <w:t xml:space="preserve">단국테크 주식회사  |  </w:t>
    </w:r>
    <w:r>
      <w:rPr>
        <w:rFonts w:ascii="Malgun Gothic" w:cs="Malgun Gothic" w:eastAsia="Malgun Gothic" w:hAnsi="Malgun Gothic"/>
        <w:color w:val="2563A8"/>
        <w:sz w:val="18"/>
        <w:szCs w:val="18"/>
      </w:rPr>
      <w:t xml:space="preserve">VPN 접속 가이드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Malgun Gothic" w:cs="Malgun Gothic" w:eastAsia="Malgun Gothic" w:hAnsi="Malgun Gothic"/>
      <w:b/>
      <w:bCs/>
      <w:color w:val="1B3A6B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Malgun Gothic" w:cs="Malgun Gothic" w:eastAsia="Malgun Gothic" w:hAnsi="Malgun Gothic"/>
      <w:b/>
      <w:bCs/>
      <w:color w:val="2563A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2026-04-11T12:48:54.365Z</dcterms:created>
  <dcterms:modified xsi:type="dcterms:W3CDTF">2026-04-11T12:48:54.365Z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