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rFonts w:ascii="Times New Roman" w:hAnsi="Times New Roman"/>
          <w:b/>
          <w:color w:val="1E3A5F"/>
          <w:sz w:val="32"/>
        </w:rPr>
        <w:t>BÀI TẬP VỀ NHÀ: BÀI 3 - NỘI NĂNG, NHIỆT LƯỢNG</w:t>
      </w:r>
    </w:p>
    <w:tbl>
      <w:tblPr>
        <w:tblW w:type="auto" w:w="0"/>
        <w:jc w:val="center"/>
        <w:tblLayout w:type="fixed"/>
        <w:tblLook w:firstColumn="1" w:firstRow="1" w:lastColumn="0" w:lastRow="0" w:noHBand="0" w:noVBand="1" w:val="04A0"/>
      </w:tblPr>
      <w:tblGrid>
        <w:gridCol w:w="3118"/>
        <w:gridCol w:w="3118"/>
        <w:gridCol w:w="3118"/>
      </w:tblGrid>
      <w:tr>
        <w:tc>
          <w:tcPr>
            <w:tcW w:type="dxa" w:w="4819"/>
            <w:tcBorders>
              <w:top w:val="none"/>
              <w:left w:val="none"/>
              <w:bottom w:val="none"/>
              <w:right w:val="none"/>
            </w:tcBorders>
          </w:tcPr>
          <w:p>
            <w:pPr>
              <w:spacing w:before="0" w:after="40"/>
            </w:pPr>
            <w:r/>
            <w:r>
              <w:rPr>
                <w:rFonts w:ascii="Times New Roman" w:hAnsi="Times New Roman"/>
                <w:color w:val="212121"/>
                <w:sz w:val="22"/>
              </w:rPr>
              <w:t>Họ và tên: .......................................</w:t>
            </w:r>
          </w:p>
        </w:tc>
        <w:tc>
          <w:tcPr>
            <w:tcW w:type="dxa" w:w="1814"/>
            <w:tcBorders>
              <w:top w:val="none"/>
              <w:left w:val="none"/>
              <w:bottom w:val="none"/>
              <w:right w:val="none"/>
            </w:tcBorders>
          </w:tcPr>
          <w:p>
            <w:pPr>
              <w:spacing w:before="0" w:after="40"/>
            </w:pPr>
            <w:r/>
            <w:r>
              <w:rPr>
                <w:rFonts w:ascii="Times New Roman" w:hAnsi="Times New Roman"/>
                <w:color w:val="212121"/>
                <w:sz w:val="22"/>
              </w:rPr>
              <w:t>Lớp: ........................</w:t>
            </w:r>
          </w:p>
        </w:tc>
        <w:tc>
          <w:tcPr>
            <w:tcW w:type="dxa" w:w="2721"/>
            <w:tcBorders>
              <w:top w:val="none"/>
              <w:left w:val="none"/>
              <w:bottom w:val="none"/>
              <w:right w:val="none"/>
            </w:tcBorders>
          </w:tcPr>
          <w:p>
            <w:pPr>
              <w:spacing w:before="0" w:after="40"/>
            </w:pPr>
            <w:r/>
            <w:r>
              <w:rPr>
                <w:rFonts w:ascii="Times New Roman" w:hAnsi="Times New Roman"/>
                <w:color w:val="212121"/>
                <w:sz w:val="22"/>
              </w:rPr>
              <w:t>Ngày: ...... / ...... / 2026</w:t>
            </w:r>
          </w:p>
        </w:tc>
      </w:tr>
    </w:tbl>
    <w:p>
      <w:pPr>
        <w:spacing w:before="80" w:after="80"/>
        <w:jc w:val="left"/>
      </w:pPr>
      <w:r>
        <w:rPr>
          <w:rFonts w:ascii="Times New Roman" w:hAnsi="Times New Roman"/>
          <w:color w:val="595959"/>
          <w:sz w:val="22"/>
        </w:rPr>
        <w:t>Thời gian: 45 phút</w:t>
        <w:tab/>
        <w:tab/>
        <w:t>Điểm: ....................</w:t>
        <w:tab/>
        <w:tab/>
        <w:t>Ý kiến của Giáo viên: ................................................................</w:t>
      </w:r>
    </w:p>
    <w:p>
      <w:pPr>
        <w:spacing w:before="120" w:after="120"/>
        <w:jc w:val="center"/>
      </w:pPr>
      <w:r>
        <w:rPr>
          <w:color w:val="BFBFBF"/>
          <w:sz w:val="16"/>
        </w:rPr>
        <w:t>——————————————————————————————————————————————————————————————————————</w:t>
      </w:r>
    </w:p>
    <w:p>
      <w:pPr>
        <w:spacing w:before="40" w:after="120" w:line="276" w:lineRule="auto"/>
      </w:pPr>
      <w:r>
        <w:rPr>
          <w:rFonts w:ascii="Times New Roman" w:hAnsi="Times New Roman"/>
          <w:i/>
          <w:color w:val="595959"/>
          <w:sz w:val="22"/>
        </w:rPr>
        <w:t>Hướng dẫn: Học sinh làm bài ra giấy hoặc điền trực tiếp vào phiếu bài tập.</w:t>
      </w:r>
    </w:p>
    <w:p>
      <w:pPr>
        <w:spacing w:before="360" w:after="160"/>
        <w:jc w:val="center"/>
      </w:pPr>
      <w:r>
        <w:rPr>
          <w:rFonts w:ascii="Times New Roman" w:hAnsi="Times New Roman"/>
          <w:b/>
          <w:color w:val="1E3A5F"/>
          <w:sz w:val="32"/>
        </w:rPr>
      </w:r>
      <w:r>
        <w:rPr>
          <w:rFonts w:ascii="Times New Roman" w:hAnsi="Times New Roman"/>
          <w:b/>
          <w:i w:val="0"/>
          <w:color w:val="212121"/>
          <w:sz w:val="26"/>
        </w:rPr>
        <w:t>BÀI TẬP VỀ NHÀ: BÀI 3 - NỘI NĂNG, NHIỆT LƯỢNG</w:t>
      </w:r>
    </w:p>
    <w:p>
      <w:pPr>
        <w:spacing w:before="280" w:after="120"/>
      </w:pPr>
      <w:r>
        <w:rPr>
          <w:rFonts w:ascii="Times New Roman" w:hAnsi="Times New Roman"/>
          <w:b/>
          <w:color w:val="1E3A5F"/>
          <w:sz w:val="28"/>
        </w:rPr>
      </w:r>
      <w:r>
        <w:rPr>
          <w:rFonts w:ascii="Times New Roman" w:hAnsi="Times New Roman"/>
          <w:b/>
          <w:i w:val="0"/>
          <w:color w:val="212121"/>
          <w:sz w:val="26"/>
        </w:rPr>
        <w:t>PHẦN I: CÂU HỎI TRẮC NGHIỆM NHIỀU LỰA CHỌN (18 câu)</w:t>
      </w:r>
    </w:p>
    <w:p>
      <w:pPr>
        <w:spacing w:before="0" w:after="80" w:line="276" w:lineRule="auto"/>
        <w:ind w:firstLine="567"/>
        <w:jc w:val="both"/>
      </w:pPr>
      <w:r>
        <w:rPr>
          <w:rFonts w:ascii="Times New Roman" w:hAnsi="Times New Roman"/>
          <w:b w:val="0"/>
          <w:i w:val="0"/>
          <w:color w:val="212121"/>
          <w:sz w:val="22"/>
        </w:rPr>
        <w:t>*Mỗi câu hỏi chỉ chọn một phương án trả lời đúng.*</w:t>
      </w:r>
    </w:p>
    <w:p>
      <w:pPr>
        <w:keepNext/>
        <w:keepLines/>
        <w:spacing w:before="80" w:after="80"/>
        <w:ind w:left="283"/>
        <w:jc w:val="both"/>
      </w:pPr>
      <w:r>
        <w:rPr>
          <w:rFonts w:ascii="Times New Roman" w:hAnsi="Times New Roman"/>
          <w:b/>
          <w:color w:val="212121"/>
          <w:sz w:val="26"/>
        </w:rPr>
        <w:t xml:space="preserve">Câu 1. </w:t>
      </w:r>
      <w:r>
        <w:rPr>
          <w:rFonts w:ascii="Times New Roman" w:hAnsi="Times New Roman"/>
          <w:color w:val="212121"/>
          <w:sz w:val="26"/>
        </w:rPr>
        <w:t>Nội năng của một vật là gì?</w:t>
      </w:r>
    </w:p>
    <w:tbl>
      <w:tblPr>
        <w:tblLayout w:type="fixed"/>
        <w:tblLook w:firstColumn="1" w:firstRow="1" w:lastColumn="0" w:lastRow="0" w:noHBand="0" w:noVBand="1" w:val="04A0"/>
        <w:tblW w:w="9354" w:type="dxa"/>
      </w:tblPr>
      <w:tblGrid>
        <w:gridCol w:w="9355"/>
      </w:tblGrid>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color w:val="212121"/>
                <w:sz w:val="22"/>
              </w:rPr>
              <w:t>Tổng cơ năng và thế năng tương tác của vật với các vật xung quanh.</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color w:val="212121"/>
                <w:sz w:val="22"/>
              </w:rPr>
              <w:t>Tổng động năng chuyển động nhiệt phân tử và thế năng tương tác giữa các phân tử cấu tạo nên vật.</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color w:val="212121"/>
                <w:sz w:val="22"/>
              </w:rPr>
              <w:t>Tổng động năng của các phân tử cấu tạo nên vật chuyển động theo một hướng xác định.</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color w:val="212121"/>
                <w:sz w:val="22"/>
              </w:rPr>
              <w:t>Nhiệt lượng mà vật tỏa ra hoặc thu vào trong quá trình truyền nhiệt.</w:t>
            </w:r>
          </w:p>
        </w:tc>
      </w:tr>
    </w:tbl>
    <w:p>
      <w:pPr>
        <w:spacing w:before="0" w:after="40"/>
      </w:pPr>
    </w:p>
    <w:p>
      <w:pPr>
        <w:keepNext/>
        <w:keepLines/>
        <w:spacing w:before="80" w:after="80"/>
        <w:ind w:left="283"/>
        <w:jc w:val="both"/>
      </w:pPr>
      <w:r>
        <w:rPr>
          <w:rFonts w:ascii="Times New Roman" w:hAnsi="Times New Roman"/>
          <w:b/>
          <w:color w:val="212121"/>
          <w:sz w:val="26"/>
        </w:rPr>
        <w:t xml:space="preserve">Câu 2. </w:t>
      </w:r>
      <w:r>
        <w:rPr>
          <w:rFonts w:ascii="Times New Roman" w:hAnsi="Times New Roman"/>
          <w:color w:val="212121"/>
          <w:sz w:val="26"/>
        </w:rPr>
        <w:t>Nội năng của một vật phụ thuộc vào các đại lượng nào sau đây?</w:t>
      </w:r>
    </w:p>
    <w:tbl>
      <w:tblPr>
        <w:tblLayout w:type="fixed"/>
        <w:tblLook w:firstColumn="1" w:firstRow="1" w:lastColumn="0" w:lastRow="0" w:noHBand="0" w:noVBand="1" w:val="04A0"/>
        <w:tblW w:w="9354" w:type="dxa"/>
      </w:tblPr>
      <w:tblGrid>
        <w:gridCol w:w="9355"/>
      </w:tblGrid>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color w:val="212121"/>
                <w:sz w:val="22"/>
              </w:rPr>
              <w:t>Khối lượng và gia tốc trọng trường.</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color w:val="212121"/>
                <w:sz w:val="22"/>
              </w:rPr>
              <w:t>Nhiệt độ và thể tích của vật.</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color w:val="212121"/>
                <w:sz w:val="22"/>
              </w:rPr>
              <w:t>Áp suất và khối lượng riêng của vật.</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color w:val="212121"/>
                <w:sz w:val="22"/>
              </w:rPr>
              <w:t>Vận tốc chuyển động và độ cao của vật.</w:t>
            </w:r>
          </w:p>
        </w:tc>
      </w:tr>
    </w:tbl>
    <w:p>
      <w:pPr>
        <w:spacing w:before="0" w:after="40"/>
      </w:pPr>
    </w:p>
    <w:p>
      <w:pPr>
        <w:keepNext/>
        <w:keepLines/>
        <w:spacing w:before="80" w:after="80"/>
        <w:ind w:left="283"/>
        <w:jc w:val="both"/>
      </w:pPr>
      <w:r>
        <w:rPr>
          <w:rFonts w:ascii="Times New Roman" w:hAnsi="Times New Roman"/>
          <w:b/>
          <w:color w:val="212121"/>
          <w:sz w:val="26"/>
        </w:rPr>
        <w:t xml:space="preserve">Câu 3. </w:t>
      </w:r>
      <w:r>
        <w:rPr>
          <w:rFonts w:ascii="Times New Roman" w:hAnsi="Times New Roman"/>
          <w:color w:val="212121"/>
          <w:sz w:val="26"/>
        </w:rPr>
        <w:t>Đối với một lượng khí lí tưởng xác định, nội năng chỉ phụ thuộc vào đại lượng nào?</w:t>
      </w:r>
    </w:p>
    <w:tbl>
      <w:tblPr>
        <w:tblLayout w:type="fixed"/>
        <w:tblLook w:firstColumn="1" w:firstRow="1" w:lastColumn="0" w:lastRow="0" w:noHBand="0" w:noVBand="1" w:val="04A0"/>
        <w:tblW w:w="9354" w:type="dxa"/>
      </w:tblPr>
      <w:tblGrid>
        <w:gridCol w:w="4677"/>
        <w:gridCol w:w="4677"/>
      </w:tblGrid>
      <w:tr>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color w:val="212121"/>
                <w:sz w:val="22"/>
              </w:rPr>
              <w:t>Thể tích khí.</w:t>
            </w:r>
          </w:p>
        </w:tc>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color w:val="212121"/>
                <w:sz w:val="22"/>
              </w:rPr>
              <w:t>Áp suất khí.</w:t>
            </w:r>
          </w:p>
        </w:tc>
      </w:tr>
      <w:tr>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color w:val="212121"/>
                <w:sz w:val="22"/>
              </w:rPr>
              <w:t>Nhiệt độ khí.</w:t>
            </w:r>
          </w:p>
        </w:tc>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color w:val="212121"/>
                <w:sz w:val="22"/>
              </w:rPr>
              <w:t>Khối lượng khí.</w:t>
            </w:r>
          </w:p>
        </w:tc>
      </w:tr>
    </w:tbl>
    <w:p>
      <w:pPr>
        <w:spacing w:before="0" w:after="40"/>
      </w:pPr>
    </w:p>
    <w:p>
      <w:pPr>
        <w:keepNext/>
        <w:keepLines/>
        <w:spacing w:before="80" w:after="80"/>
        <w:ind w:left="283"/>
        <w:jc w:val="both"/>
      </w:pPr>
      <w:r>
        <w:rPr>
          <w:rFonts w:ascii="Times New Roman" w:hAnsi="Times New Roman"/>
          <w:b/>
          <w:color w:val="212121"/>
          <w:sz w:val="26"/>
        </w:rPr>
        <w:t xml:space="preserve">Câu 4. </w:t>
      </w:r>
      <w:r>
        <w:rPr>
          <w:rFonts w:ascii="Times New Roman" w:hAnsi="Times New Roman"/>
          <w:color w:val="212121"/>
          <w:sz w:val="26"/>
        </w:rPr>
        <w:t>Có bao nhiêu cách làm biến đổi nội năng của một vật?</w:t>
      </w:r>
    </w:p>
    <w:tbl>
      <w:tblPr>
        <w:tblLayout w:type="fixed"/>
        <w:tblLook w:firstColumn="1" w:firstRow="1" w:lastColumn="0" w:lastRow="0" w:noHBand="0" w:noVBand="1" w:val="04A0"/>
        <w:tblW w:w="9354" w:type="dxa"/>
      </w:tblPr>
      <w:tblGrid>
        <w:gridCol w:w="2339"/>
        <w:gridCol w:w="2339"/>
        <w:gridCol w:w="2339"/>
        <w:gridCol w:w="2339"/>
      </w:tblGrid>
      <w:tr>
        <w:tc>
          <w:tcPr>
            <w:tcW w:type="dxa" w:w="2339"/>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color w:val="212121"/>
                <w:sz w:val="22"/>
              </w:rPr>
              <w:t>1 cách.</w:t>
            </w:r>
          </w:p>
        </w:tc>
        <w:tc>
          <w:tcPr>
            <w:tcW w:type="dxa" w:w="2339"/>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color w:val="212121"/>
                <w:sz w:val="22"/>
              </w:rPr>
              <w:t>2 cách.</w:t>
            </w:r>
          </w:p>
        </w:tc>
        <w:tc>
          <w:tcPr>
            <w:tcW w:type="dxa" w:w="2339"/>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color w:val="212121"/>
                <w:sz w:val="22"/>
              </w:rPr>
              <w:t>3 cách.</w:t>
            </w:r>
          </w:p>
        </w:tc>
        <w:tc>
          <w:tcPr>
            <w:tcW w:type="dxa" w:w="2339"/>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color w:val="212121"/>
                <w:sz w:val="22"/>
              </w:rPr>
              <w:t>4 cách.</w:t>
            </w:r>
          </w:p>
        </w:tc>
      </w:tr>
    </w:tbl>
    <w:p>
      <w:pPr>
        <w:spacing w:before="0" w:after="40"/>
      </w:pPr>
    </w:p>
    <w:p>
      <w:pPr>
        <w:keepNext/>
        <w:keepLines/>
        <w:spacing w:before="80" w:after="80"/>
        <w:ind w:left="283"/>
        <w:jc w:val="both"/>
      </w:pPr>
      <w:r>
        <w:rPr>
          <w:rFonts w:ascii="Times New Roman" w:hAnsi="Times New Roman"/>
          <w:b/>
          <w:color w:val="212121"/>
          <w:sz w:val="26"/>
        </w:rPr>
        <w:t xml:space="preserve">Câu 5. </w:t>
      </w:r>
      <w:r>
        <w:rPr>
          <w:rFonts w:ascii="Times New Roman" w:hAnsi="Times New Roman"/>
          <w:color w:val="212121"/>
          <w:sz w:val="26"/>
        </w:rPr>
        <w:t>Hệ thức nào sau đây mô tả đúng Nguyên lí I Nhiệt động lực học?</w:t>
      </w:r>
    </w:p>
    <w:tbl>
      <w:tblPr>
        <w:tblLayout w:type="fixed"/>
        <w:tblLook w:firstColumn="1" w:firstRow="1" w:lastColumn="0" w:lastRow="0" w:noHBand="0" w:noVBand="1" w:val="04A0"/>
        <w:tblW w:w="9354" w:type="dxa"/>
      </w:tblPr>
      <w:tblGrid>
        <w:gridCol w:w="4677"/>
        <w:gridCol w:w="4677"/>
      </w:tblGrid>
      <w:tr>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i/>
                <w:color w:val="212121"/>
                <w:sz w:val="22"/>
              </w:rPr>
              <w:t>Δ U = A - Q</w:t>
            </w:r>
            <w:r>
              <w:rPr>
                <w:rFonts w:ascii="Times New Roman" w:hAnsi="Times New Roman"/>
                <w:color w:val="212121"/>
                <w:sz w:val="22"/>
              </w:rPr>
              <w:t>.</w:t>
            </w:r>
          </w:p>
        </w:tc>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i/>
                <w:color w:val="212121"/>
                <w:sz w:val="22"/>
              </w:rPr>
              <w:t>Δ U = A + Q</w:t>
            </w:r>
            <w:r>
              <w:rPr>
                <w:rFonts w:ascii="Times New Roman" w:hAnsi="Times New Roman"/>
                <w:color w:val="212121"/>
                <w:sz w:val="22"/>
              </w:rPr>
              <w:t>.</w:t>
            </w:r>
          </w:p>
        </w:tc>
      </w:tr>
      <w:tr>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i/>
                <w:color w:val="212121"/>
                <w:sz w:val="22"/>
              </w:rPr>
              <w:t>Δ U = Q - A</w:t>
            </w:r>
            <w:r>
              <w:rPr>
                <w:rFonts w:ascii="Times New Roman" w:hAnsi="Times New Roman"/>
                <w:color w:val="212121"/>
                <w:sz w:val="22"/>
              </w:rPr>
              <w:t>.</w:t>
            </w:r>
          </w:p>
        </w:tc>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i/>
                <w:color w:val="212121"/>
                <w:sz w:val="22"/>
              </w:rPr>
              <w:t>U = A + Q</w:t>
            </w:r>
            <w:r>
              <w:rPr>
                <w:rFonts w:ascii="Times New Roman" w:hAnsi="Times New Roman"/>
                <w:color w:val="212121"/>
                <w:sz w:val="22"/>
              </w:rPr>
              <w:t>.</w:t>
            </w:r>
          </w:p>
        </w:tc>
      </w:tr>
    </w:tbl>
    <w:p>
      <w:pPr>
        <w:spacing w:before="0" w:after="40"/>
      </w:pPr>
    </w:p>
    <w:p>
      <w:pPr>
        <w:keepNext/>
        <w:keepLines/>
        <w:spacing w:before="80" w:after="80"/>
        <w:ind w:left="283"/>
        <w:jc w:val="both"/>
      </w:pPr>
      <w:r>
        <w:rPr>
          <w:rFonts w:ascii="Times New Roman" w:hAnsi="Times New Roman"/>
          <w:b/>
          <w:color w:val="212121"/>
          <w:sz w:val="26"/>
        </w:rPr>
        <w:t xml:space="preserve">Câu 6. </w:t>
      </w:r>
      <w:r>
        <w:rPr>
          <w:rFonts w:ascii="Times New Roman" w:hAnsi="Times New Roman"/>
          <w:color w:val="212121"/>
          <w:sz w:val="26"/>
        </w:rPr>
        <w:t>Quy ước dấu nào sau đây là đúng khi hệ nhận công và nhận nhiệt từ môi trường ngoài?</w:t>
      </w:r>
    </w:p>
    <w:tbl>
      <w:tblPr>
        <w:tblLayout w:type="fixed"/>
        <w:tblLook w:firstColumn="1" w:firstRow="1" w:lastColumn="0" w:lastRow="0" w:noHBand="0" w:noVBand="1" w:val="04A0"/>
        <w:tblW w:w="9354" w:type="dxa"/>
      </w:tblPr>
      <w:tblGrid>
        <w:gridCol w:w="4677"/>
        <w:gridCol w:w="4677"/>
      </w:tblGrid>
      <w:tr>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i/>
                <w:color w:val="212121"/>
                <w:sz w:val="22"/>
              </w:rPr>
              <w:t>A &gt; 0</w:t>
            </w:r>
            <w:r>
              <w:rPr>
                <w:rFonts w:ascii="Times New Roman" w:hAnsi="Times New Roman"/>
                <w:color w:val="212121"/>
                <w:sz w:val="22"/>
              </w:rPr>
              <w:t xml:space="preserve"> và </w:t>
            </w:r>
            <w:r>
              <w:rPr>
                <w:rFonts w:ascii="Times New Roman" w:hAnsi="Times New Roman"/>
                <w:i/>
                <w:color w:val="212121"/>
                <w:sz w:val="22"/>
              </w:rPr>
              <w:t>Q &lt; 0</w:t>
            </w:r>
            <w:r>
              <w:rPr>
                <w:rFonts w:ascii="Times New Roman" w:hAnsi="Times New Roman"/>
                <w:color w:val="212121"/>
                <w:sz w:val="22"/>
              </w:rPr>
              <w:t>.</w:t>
            </w:r>
          </w:p>
        </w:tc>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i/>
                <w:color w:val="212121"/>
                <w:sz w:val="22"/>
              </w:rPr>
              <w:t>A &lt; 0</w:t>
            </w:r>
            <w:r>
              <w:rPr>
                <w:rFonts w:ascii="Times New Roman" w:hAnsi="Times New Roman"/>
                <w:color w:val="212121"/>
                <w:sz w:val="22"/>
              </w:rPr>
              <w:t xml:space="preserve"> và </w:t>
            </w:r>
            <w:r>
              <w:rPr>
                <w:rFonts w:ascii="Times New Roman" w:hAnsi="Times New Roman"/>
                <w:i/>
                <w:color w:val="212121"/>
                <w:sz w:val="22"/>
              </w:rPr>
              <w:t>Q &gt; 0</w:t>
            </w:r>
            <w:r>
              <w:rPr>
                <w:rFonts w:ascii="Times New Roman" w:hAnsi="Times New Roman"/>
                <w:color w:val="212121"/>
                <w:sz w:val="22"/>
              </w:rPr>
              <w:t>.</w:t>
            </w:r>
          </w:p>
        </w:tc>
      </w:tr>
      <w:tr>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i/>
                <w:color w:val="212121"/>
                <w:sz w:val="22"/>
              </w:rPr>
              <w:t>A &gt; 0</w:t>
            </w:r>
            <w:r>
              <w:rPr>
                <w:rFonts w:ascii="Times New Roman" w:hAnsi="Times New Roman"/>
                <w:color w:val="212121"/>
                <w:sz w:val="22"/>
              </w:rPr>
              <w:t xml:space="preserve"> và </w:t>
            </w:r>
            <w:r>
              <w:rPr>
                <w:rFonts w:ascii="Times New Roman" w:hAnsi="Times New Roman"/>
                <w:i/>
                <w:color w:val="212121"/>
                <w:sz w:val="22"/>
              </w:rPr>
              <w:t>Q &gt; 0</w:t>
            </w:r>
            <w:r>
              <w:rPr>
                <w:rFonts w:ascii="Times New Roman" w:hAnsi="Times New Roman"/>
                <w:color w:val="212121"/>
                <w:sz w:val="22"/>
              </w:rPr>
              <w:t>.</w:t>
            </w:r>
          </w:p>
        </w:tc>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i/>
                <w:color w:val="212121"/>
                <w:sz w:val="22"/>
              </w:rPr>
              <w:t>A &lt; 0</w:t>
            </w:r>
            <w:r>
              <w:rPr>
                <w:rFonts w:ascii="Times New Roman" w:hAnsi="Times New Roman"/>
                <w:color w:val="212121"/>
                <w:sz w:val="22"/>
              </w:rPr>
              <w:t xml:space="preserve"> và </w:t>
            </w:r>
            <w:r>
              <w:rPr>
                <w:rFonts w:ascii="Times New Roman" w:hAnsi="Times New Roman"/>
                <w:i/>
                <w:color w:val="212121"/>
                <w:sz w:val="22"/>
              </w:rPr>
              <w:t>Q &lt; 0</w:t>
            </w:r>
            <w:r>
              <w:rPr>
                <w:rFonts w:ascii="Times New Roman" w:hAnsi="Times New Roman"/>
                <w:color w:val="212121"/>
                <w:sz w:val="22"/>
              </w:rPr>
              <w:t>.</w:t>
            </w:r>
          </w:p>
        </w:tc>
      </w:tr>
    </w:tbl>
    <w:p>
      <w:pPr>
        <w:spacing w:before="0" w:after="40"/>
      </w:pPr>
    </w:p>
    <w:p>
      <w:pPr>
        <w:keepNext/>
        <w:keepLines/>
        <w:spacing w:before="80" w:after="80"/>
        <w:ind w:left="283"/>
        <w:jc w:val="both"/>
      </w:pPr>
      <w:r>
        <w:rPr>
          <w:rFonts w:ascii="Times New Roman" w:hAnsi="Times New Roman"/>
          <w:b/>
          <w:color w:val="212121"/>
          <w:sz w:val="26"/>
        </w:rPr>
        <w:t xml:space="preserve">Câu 7. </w:t>
      </w:r>
      <w:r>
        <w:rPr>
          <w:rFonts w:ascii="Times New Roman" w:hAnsi="Times New Roman"/>
          <w:color w:val="212121"/>
          <w:sz w:val="26"/>
        </w:rPr>
        <w:t>Khi cọ xát miếng đồng trên mặt bàn gỗ phẳng, miếng đồng nóng lên. Trong hiện tượng này đã có sự chuyển hóa năng lượng nào?</w:t>
      </w:r>
    </w:p>
    <w:tbl>
      <w:tblPr>
        <w:tblLayout w:type="fixed"/>
        <w:tblLook w:firstColumn="1" w:firstRow="1" w:lastColumn="0" w:lastRow="0" w:noHBand="0" w:noVBand="1" w:val="04A0"/>
        <w:tblW w:w="9354" w:type="dxa"/>
      </w:tblPr>
      <w:tblGrid>
        <w:gridCol w:w="4677"/>
        <w:gridCol w:w="4677"/>
      </w:tblGrid>
      <w:tr>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color w:val="212121"/>
                <w:sz w:val="22"/>
              </w:rPr>
              <w:t>Từ thế năng sang động năng.</w:t>
            </w:r>
          </w:p>
        </w:tc>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color w:val="212121"/>
                <w:sz w:val="22"/>
              </w:rPr>
              <w:t>Từ cơ năng sang nội năng.</w:t>
            </w:r>
          </w:p>
        </w:tc>
      </w:tr>
      <w:tr>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color w:val="212121"/>
                <w:sz w:val="22"/>
              </w:rPr>
              <w:t>Từ nhiệt năng sang điện năng.</w:t>
            </w:r>
          </w:p>
        </w:tc>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color w:val="212121"/>
                <w:sz w:val="22"/>
              </w:rPr>
              <w:t>Từ nội năng sang cơ năng.</w:t>
            </w:r>
          </w:p>
        </w:tc>
      </w:tr>
    </w:tbl>
    <w:p>
      <w:pPr>
        <w:spacing w:before="0" w:after="40"/>
      </w:pPr>
    </w:p>
    <w:p>
      <w:pPr>
        <w:keepNext/>
        <w:keepLines/>
        <w:spacing w:before="80" w:after="80"/>
        <w:ind w:left="283"/>
        <w:jc w:val="both"/>
      </w:pPr>
      <w:r>
        <w:rPr>
          <w:rFonts w:ascii="Times New Roman" w:hAnsi="Times New Roman"/>
          <w:b/>
          <w:color w:val="212121"/>
          <w:sz w:val="26"/>
        </w:rPr>
        <w:t xml:space="preserve">Câu 8. </w:t>
      </w:r>
      <w:r>
        <w:rPr>
          <w:rFonts w:ascii="Times New Roman" w:hAnsi="Times New Roman"/>
          <w:color w:val="212121"/>
          <w:sz w:val="26"/>
        </w:rPr>
        <w:t>Đun nóng một lượng khí trong xilanh kín. Độ biến thiên nội năng của lượng khí này được tính theo công thức nào dưới đây (bỏ qua sự giãn nở của vỏ xilanh)?</w:t>
      </w:r>
    </w:p>
    <w:tbl>
      <w:tblPr>
        <w:tblLayout w:type="fixed"/>
        <w:tblLook w:firstColumn="1" w:firstRow="1" w:lastColumn="0" w:lastRow="0" w:noHBand="0" w:noVBand="1" w:val="04A0"/>
        <w:tblW w:w="9354" w:type="dxa"/>
      </w:tblPr>
      <w:tblGrid>
        <w:gridCol w:w="4677"/>
        <w:gridCol w:w="4677"/>
      </w:tblGrid>
      <w:tr>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i/>
                <w:color w:val="212121"/>
                <w:sz w:val="22"/>
              </w:rPr>
              <w:t>Δ U = Q</w:t>
            </w:r>
            <w:r>
              <w:rPr>
                <w:rFonts w:ascii="Times New Roman" w:hAnsi="Times New Roman"/>
                <w:color w:val="212121"/>
                <w:sz w:val="22"/>
              </w:rPr>
              <w:t xml:space="preserve"> (</w:t>
            </w:r>
            <w:r>
              <w:rPr>
                <w:rFonts w:ascii="Times New Roman" w:hAnsi="Times New Roman"/>
                <w:i/>
                <w:color w:val="212121"/>
                <w:sz w:val="22"/>
              </w:rPr>
              <w:t>Q &gt; 0</w:t>
            </w:r>
            <w:r>
              <w:rPr>
                <w:rFonts w:ascii="Times New Roman" w:hAnsi="Times New Roman"/>
                <w:color w:val="212121"/>
                <w:sz w:val="22"/>
              </w:rPr>
              <w:t>).</w:t>
            </w:r>
          </w:p>
        </w:tc>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i/>
                <w:color w:val="212121"/>
                <w:sz w:val="22"/>
              </w:rPr>
              <w:t>Δ U = A</w:t>
            </w:r>
            <w:r>
              <w:rPr>
                <w:rFonts w:ascii="Times New Roman" w:hAnsi="Times New Roman"/>
                <w:color w:val="212121"/>
                <w:sz w:val="22"/>
              </w:rPr>
              <w:t xml:space="preserve"> (</w:t>
            </w:r>
            <w:r>
              <w:rPr>
                <w:rFonts w:ascii="Times New Roman" w:hAnsi="Times New Roman"/>
                <w:i/>
                <w:color w:val="212121"/>
                <w:sz w:val="22"/>
              </w:rPr>
              <w:t>A &gt; 0</w:t>
            </w:r>
            <w:r>
              <w:rPr>
                <w:rFonts w:ascii="Times New Roman" w:hAnsi="Times New Roman"/>
                <w:color w:val="212121"/>
                <w:sz w:val="22"/>
              </w:rPr>
              <w:t>).</w:t>
            </w:r>
          </w:p>
        </w:tc>
      </w:tr>
      <w:tr>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i/>
                <w:color w:val="212121"/>
                <w:sz w:val="22"/>
              </w:rPr>
              <w:t>Δ U = Q</w:t>
            </w:r>
            <w:r>
              <w:rPr>
                <w:rFonts w:ascii="Times New Roman" w:hAnsi="Times New Roman"/>
                <w:color w:val="212121"/>
                <w:sz w:val="22"/>
              </w:rPr>
              <w:t xml:space="preserve"> (</w:t>
            </w:r>
            <w:r>
              <w:rPr>
                <w:rFonts w:ascii="Times New Roman" w:hAnsi="Times New Roman"/>
                <w:i/>
                <w:color w:val="212121"/>
                <w:sz w:val="22"/>
              </w:rPr>
              <w:t>Q &lt; 0</w:t>
            </w:r>
            <w:r>
              <w:rPr>
                <w:rFonts w:ascii="Times New Roman" w:hAnsi="Times New Roman"/>
                <w:color w:val="212121"/>
                <w:sz w:val="22"/>
              </w:rPr>
              <w:t>).</w:t>
            </w:r>
          </w:p>
        </w:tc>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i/>
                <w:color w:val="212121"/>
                <w:sz w:val="22"/>
              </w:rPr>
              <w:t>Δ U = A + Q</w:t>
            </w:r>
            <w:r>
              <w:rPr>
                <w:rFonts w:ascii="Times New Roman" w:hAnsi="Times New Roman"/>
                <w:color w:val="212121"/>
                <w:sz w:val="22"/>
              </w:rPr>
              <w:t xml:space="preserve"> (</w:t>
            </w:r>
            <w:r>
              <w:rPr>
                <w:rFonts w:ascii="Times New Roman" w:hAnsi="Times New Roman"/>
                <w:i/>
                <w:color w:val="212121"/>
                <w:sz w:val="22"/>
              </w:rPr>
              <w:t>A &lt; 0</w:t>
            </w:r>
            <w:r>
              <w:rPr>
                <w:rFonts w:ascii="Times New Roman" w:hAnsi="Times New Roman"/>
                <w:color w:val="212121"/>
                <w:sz w:val="22"/>
              </w:rPr>
              <w:t>).</w:t>
            </w:r>
          </w:p>
        </w:tc>
      </w:tr>
    </w:tbl>
    <w:p>
      <w:pPr>
        <w:spacing w:before="0" w:after="40"/>
      </w:pPr>
    </w:p>
    <w:p>
      <w:pPr>
        <w:keepNext/>
        <w:keepLines/>
        <w:spacing w:before="80" w:after="80"/>
        <w:ind w:left="283"/>
        <w:jc w:val="both"/>
      </w:pPr>
      <w:r>
        <w:rPr>
          <w:rFonts w:ascii="Times New Roman" w:hAnsi="Times New Roman"/>
          <w:b/>
          <w:color w:val="212121"/>
          <w:sz w:val="26"/>
        </w:rPr>
        <w:t xml:space="preserve">Câu 9. </w:t>
      </w:r>
      <w:r>
        <w:rPr>
          <w:rFonts w:ascii="Times New Roman" w:hAnsi="Times New Roman"/>
          <w:color w:val="212121"/>
          <w:sz w:val="26"/>
        </w:rPr>
        <w:t xml:space="preserve">Một vật rắn có khối lượng </w:t>
      </w:r>
      <w:r>
        <w:rPr>
          <w:rFonts w:ascii="Times New Roman" w:hAnsi="Times New Roman"/>
          <w:i/>
          <w:color w:val="212121"/>
          <w:sz w:val="26"/>
        </w:rPr>
        <w:t>m</w:t>
      </w:r>
      <w:r>
        <w:rPr>
          <w:rFonts w:ascii="Times New Roman" w:hAnsi="Times New Roman"/>
          <w:color w:val="212121"/>
          <w:sz w:val="26"/>
        </w:rPr>
        <w:t xml:space="preserve">, nhiệt dung riêng </w:t>
      </w:r>
      <w:r>
        <w:rPr>
          <w:rFonts w:ascii="Times New Roman" w:hAnsi="Times New Roman"/>
          <w:i/>
          <w:color w:val="212121"/>
          <w:sz w:val="26"/>
        </w:rPr>
        <w:t>c</w:t>
      </w:r>
      <w:r>
        <w:rPr>
          <w:rFonts w:ascii="Times New Roman" w:hAnsi="Times New Roman"/>
          <w:color w:val="212121"/>
          <w:sz w:val="26"/>
        </w:rPr>
        <w:t xml:space="preserve">. Khi nhiệt độ của vật tăng thêm một lượng </w:t>
      </w:r>
      <w:r>
        <w:rPr>
          <w:rFonts w:ascii="Times New Roman" w:hAnsi="Times New Roman"/>
          <w:i/>
          <w:color w:val="212121"/>
          <w:sz w:val="26"/>
        </w:rPr>
        <w:t>Δ t</w:t>
      </w:r>
      <w:r>
        <w:rPr>
          <w:rFonts w:ascii="Times New Roman" w:hAnsi="Times New Roman"/>
          <w:color w:val="212121"/>
          <w:sz w:val="26"/>
        </w:rPr>
        <w:t xml:space="preserve"> thì nhiệt lượng vật đã thu vào được tính bằng công thức nào?</w:t>
      </w:r>
    </w:p>
    <w:tbl>
      <w:tblPr>
        <w:tblLayout w:type="fixed"/>
        <w:tblLook w:firstColumn="1" w:firstRow="1" w:lastColumn="0" w:lastRow="0" w:noHBand="0" w:noVBand="1" w:val="04A0"/>
        <w:tblW w:w="9354" w:type="dxa"/>
      </w:tblPr>
      <w:tblGrid>
        <w:gridCol w:w="4677"/>
        <w:gridCol w:w="4677"/>
      </w:tblGrid>
      <w:tr>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i/>
                <w:color w:val="212121"/>
                <w:sz w:val="22"/>
              </w:rPr>
              <w:t>Q = mc/Δ t</w:t>
            </w:r>
            <w:r>
              <w:rPr>
                <w:rFonts w:ascii="Times New Roman" w:hAnsi="Times New Roman"/>
                <w:color w:val="212121"/>
                <w:sz w:val="22"/>
              </w:rPr>
              <w:t>.</w:t>
            </w:r>
          </w:p>
        </w:tc>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i/>
                <w:color w:val="212121"/>
                <w:sz w:val="22"/>
              </w:rPr>
              <w:t>Q = m/cΔ t</w:t>
            </w:r>
            <w:r>
              <w:rPr>
                <w:rFonts w:ascii="Times New Roman" w:hAnsi="Times New Roman"/>
                <w:color w:val="212121"/>
                <w:sz w:val="22"/>
              </w:rPr>
              <w:t>.</w:t>
            </w:r>
          </w:p>
        </w:tc>
      </w:tr>
      <w:tr>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i/>
                <w:color w:val="212121"/>
                <w:sz w:val="22"/>
              </w:rPr>
              <w:t>Q = mcΔ t</w:t>
            </w:r>
            <w:r>
              <w:rPr>
                <w:rFonts w:ascii="Times New Roman" w:hAnsi="Times New Roman"/>
                <w:color w:val="212121"/>
                <w:sz w:val="22"/>
              </w:rPr>
              <w:t>.</w:t>
            </w:r>
          </w:p>
        </w:tc>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i/>
                <w:color w:val="212121"/>
                <w:sz w:val="22"/>
              </w:rPr>
              <w:t>Q = c/mΔ t</w:t>
            </w:r>
            <w:r>
              <w:rPr>
                <w:rFonts w:ascii="Times New Roman" w:hAnsi="Times New Roman"/>
                <w:color w:val="212121"/>
                <w:sz w:val="22"/>
              </w:rPr>
              <w:t>.</w:t>
            </w:r>
          </w:p>
        </w:tc>
      </w:tr>
    </w:tbl>
    <w:p>
      <w:pPr>
        <w:spacing w:before="0" w:after="40"/>
      </w:pPr>
    </w:p>
    <w:p>
      <w:pPr>
        <w:keepNext/>
        <w:keepLines/>
        <w:spacing w:before="80" w:after="80"/>
        <w:ind w:left="283"/>
        <w:jc w:val="both"/>
      </w:pPr>
      <w:r>
        <w:rPr>
          <w:rFonts w:ascii="Times New Roman" w:hAnsi="Times New Roman"/>
          <w:b/>
          <w:color w:val="212121"/>
          <w:sz w:val="26"/>
        </w:rPr>
        <w:t xml:space="preserve">Câu 10. </w:t>
      </w:r>
      <w:r>
        <w:rPr>
          <w:rFonts w:ascii="Times New Roman" w:hAnsi="Times New Roman"/>
          <w:color w:val="212121"/>
          <w:sz w:val="26"/>
        </w:rPr>
        <w:t>Đơn vị đo của nhiệt dung riêng trong hệ SI là gì?</w:t>
      </w:r>
    </w:p>
    <w:tbl>
      <w:tblPr>
        <w:tblLayout w:type="fixed"/>
        <w:tblLook w:firstColumn="1" w:firstRow="1" w:lastColumn="0" w:lastRow="0" w:noHBand="0" w:noVBand="1" w:val="04A0"/>
        <w:tblW w:w="9354" w:type="dxa"/>
      </w:tblPr>
      <w:tblGrid>
        <w:gridCol w:w="2339"/>
        <w:gridCol w:w="2339"/>
        <w:gridCol w:w="2339"/>
        <w:gridCol w:w="2339"/>
      </w:tblGrid>
      <w:tr>
        <w:tc>
          <w:tcPr>
            <w:tcW w:type="dxa" w:w="2339"/>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i/>
                <w:color w:val="212121"/>
                <w:sz w:val="22"/>
              </w:rPr>
              <w:t>J/kg</w:t>
            </w:r>
            <w:r>
              <w:rPr>
                <w:rFonts w:ascii="Times New Roman" w:hAnsi="Times New Roman"/>
                <w:color w:val="212121"/>
                <w:sz w:val="22"/>
              </w:rPr>
              <w:t>.</w:t>
            </w:r>
          </w:p>
        </w:tc>
        <w:tc>
          <w:tcPr>
            <w:tcW w:type="dxa" w:w="2339"/>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i/>
                <w:color w:val="212121"/>
                <w:sz w:val="22"/>
              </w:rPr>
              <w:t>J/K</w:t>
            </w:r>
            <w:r>
              <w:rPr>
                <w:rFonts w:ascii="Times New Roman" w:hAnsi="Times New Roman"/>
                <w:color w:val="212121"/>
                <w:sz w:val="22"/>
              </w:rPr>
              <w:t>.</w:t>
            </w:r>
          </w:p>
        </w:tc>
        <w:tc>
          <w:tcPr>
            <w:tcW w:type="dxa" w:w="2339"/>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i/>
                <w:color w:val="212121"/>
                <w:sz w:val="22"/>
              </w:rPr>
              <w:t>J/kg.K</w:t>
            </w:r>
            <w:r>
              <w:rPr>
                <w:rFonts w:ascii="Times New Roman" w:hAnsi="Times New Roman"/>
                <w:color w:val="212121"/>
                <w:sz w:val="22"/>
              </w:rPr>
              <w:t>.</w:t>
            </w:r>
          </w:p>
        </w:tc>
        <w:tc>
          <w:tcPr>
            <w:tcW w:type="dxa" w:w="2339"/>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i/>
                <w:color w:val="212121"/>
                <w:sz w:val="22"/>
              </w:rPr>
              <w:t>Cal/g</w:t>
            </w:r>
            <w:r>
              <w:rPr>
                <w:rFonts w:ascii="Times New Roman" w:hAnsi="Times New Roman"/>
                <w:color w:val="212121"/>
                <w:sz w:val="22"/>
              </w:rPr>
              <w:t>.</w:t>
            </w:r>
          </w:p>
        </w:tc>
      </w:tr>
    </w:tbl>
    <w:p>
      <w:pPr>
        <w:spacing w:before="0" w:after="40"/>
      </w:pPr>
    </w:p>
    <w:p>
      <w:pPr>
        <w:keepNext/>
        <w:keepLines/>
        <w:spacing w:before="80" w:after="80"/>
        <w:ind w:left="283"/>
        <w:jc w:val="both"/>
      </w:pPr>
      <w:r>
        <w:rPr>
          <w:rFonts w:ascii="Times New Roman" w:hAnsi="Times New Roman"/>
          <w:b/>
          <w:color w:val="212121"/>
          <w:sz w:val="26"/>
        </w:rPr>
        <w:t xml:space="preserve">Câu 11. </w:t>
      </w:r>
      <w:r>
        <w:rPr>
          <w:rFonts w:ascii="Times New Roman" w:hAnsi="Times New Roman"/>
          <w:color w:val="212121"/>
          <w:sz w:val="26"/>
        </w:rPr>
        <w:t xml:space="preserve">Một miếng sắt có khối lượng </w:t>
      </w:r>
      <w:r>
        <w:rPr>
          <w:rFonts w:ascii="Times New Roman" w:hAnsi="Times New Roman"/>
          <w:i/>
          <w:color w:val="212121"/>
          <w:sz w:val="26"/>
        </w:rPr>
        <w:t>2 kg</w:t>
      </w:r>
      <w:r>
        <w:rPr>
          <w:rFonts w:ascii="Times New Roman" w:hAnsi="Times New Roman"/>
          <w:color w:val="212121"/>
          <w:sz w:val="26"/>
        </w:rPr>
        <w:t xml:space="preserve"> nhận nhiệt lượng </w:t>
      </w:r>
      <w:r>
        <w:rPr>
          <w:rFonts w:ascii="Times New Roman" w:hAnsi="Times New Roman"/>
          <w:i/>
          <w:color w:val="212121"/>
          <w:sz w:val="26"/>
        </w:rPr>
        <w:t>9200 J</w:t>
      </w:r>
      <w:r>
        <w:rPr>
          <w:rFonts w:ascii="Times New Roman" w:hAnsi="Times New Roman"/>
          <w:color w:val="212121"/>
          <w:sz w:val="26"/>
        </w:rPr>
        <w:t xml:space="preserve"> và nóng lên từ </w:t>
      </w:r>
      <w:r>
        <w:rPr>
          <w:rFonts w:ascii="Times New Roman" w:hAnsi="Times New Roman"/>
          <w:i/>
          <w:color w:val="212121"/>
          <w:sz w:val="26"/>
        </w:rPr>
        <w:t>20° C</w:t>
      </w:r>
      <w:r>
        <w:rPr>
          <w:rFonts w:ascii="Times New Roman" w:hAnsi="Times New Roman"/>
          <w:color w:val="212121"/>
          <w:sz w:val="26"/>
        </w:rPr>
        <w:t xml:space="preserve"> đến </w:t>
      </w:r>
      <w:r>
        <w:rPr>
          <w:rFonts w:ascii="Times New Roman" w:hAnsi="Times New Roman"/>
          <w:i/>
          <w:color w:val="212121"/>
          <w:sz w:val="26"/>
        </w:rPr>
        <w:t>30° C</w:t>
      </w:r>
      <w:r>
        <w:rPr>
          <w:rFonts w:ascii="Times New Roman" w:hAnsi="Times New Roman"/>
          <w:color w:val="212121"/>
          <w:sz w:val="26"/>
        </w:rPr>
        <w:t>. Nhiệt dung riêng của sắt là bao nhiêu?</w:t>
      </w:r>
    </w:p>
    <w:tbl>
      <w:tblPr>
        <w:tblLayout w:type="fixed"/>
        <w:tblLook w:firstColumn="1" w:firstRow="1" w:lastColumn="0" w:lastRow="0" w:noHBand="0" w:noVBand="1" w:val="04A0"/>
        <w:tblW w:w="9354" w:type="dxa"/>
      </w:tblPr>
      <w:tblGrid>
        <w:gridCol w:w="4677"/>
        <w:gridCol w:w="4677"/>
      </w:tblGrid>
      <w:tr>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i/>
                <w:color w:val="212121"/>
                <w:sz w:val="22"/>
              </w:rPr>
              <w:t>460 J/kg.K</w:t>
            </w:r>
            <w:r>
              <w:rPr>
                <w:rFonts w:ascii="Times New Roman" w:hAnsi="Times New Roman"/>
                <w:color w:val="212121"/>
                <w:sz w:val="22"/>
              </w:rPr>
              <w:t>.</w:t>
            </w:r>
          </w:p>
        </w:tc>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i/>
                <w:color w:val="212121"/>
                <w:sz w:val="22"/>
              </w:rPr>
              <w:t>4600 J/kg.K</w:t>
            </w:r>
            <w:r>
              <w:rPr>
                <w:rFonts w:ascii="Times New Roman" w:hAnsi="Times New Roman"/>
                <w:color w:val="212121"/>
                <w:sz w:val="22"/>
              </w:rPr>
              <w:t>.</w:t>
            </w:r>
          </w:p>
        </w:tc>
      </w:tr>
      <w:tr>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i/>
                <w:color w:val="212121"/>
                <w:sz w:val="22"/>
              </w:rPr>
              <w:t>230 J/kg.K</w:t>
            </w:r>
            <w:r>
              <w:rPr>
                <w:rFonts w:ascii="Times New Roman" w:hAnsi="Times New Roman"/>
                <w:color w:val="212121"/>
                <w:sz w:val="22"/>
              </w:rPr>
              <w:t>.</w:t>
            </w:r>
          </w:p>
        </w:tc>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i/>
                <w:color w:val="212121"/>
                <w:sz w:val="22"/>
              </w:rPr>
              <w:t>920 J/kg.K</w:t>
            </w:r>
            <w:r>
              <w:rPr>
                <w:rFonts w:ascii="Times New Roman" w:hAnsi="Times New Roman"/>
                <w:color w:val="212121"/>
                <w:sz w:val="22"/>
              </w:rPr>
              <w:t>.</w:t>
            </w:r>
          </w:p>
        </w:tc>
      </w:tr>
    </w:tbl>
    <w:p>
      <w:pPr>
        <w:spacing w:before="0" w:after="40"/>
      </w:pPr>
    </w:p>
    <w:p>
      <w:pPr>
        <w:keepNext/>
        <w:keepLines/>
        <w:spacing w:before="80" w:after="80"/>
        <w:ind w:left="283"/>
        <w:jc w:val="both"/>
      </w:pPr>
      <w:r>
        <w:rPr>
          <w:rFonts w:ascii="Times New Roman" w:hAnsi="Times New Roman"/>
          <w:b/>
          <w:color w:val="212121"/>
          <w:sz w:val="26"/>
        </w:rPr>
        <w:t xml:space="preserve">Câu 12. </w:t>
      </w:r>
      <w:r>
        <w:rPr>
          <w:rFonts w:ascii="Times New Roman" w:hAnsi="Times New Roman"/>
          <w:color w:val="212121"/>
          <w:sz w:val="26"/>
        </w:rPr>
        <w:t xml:space="preserve">Một lượng khí lí tưởng nhận nhiệt lượng </w:t>
      </w:r>
      <w:r>
        <w:rPr>
          <w:rFonts w:ascii="Times New Roman" w:hAnsi="Times New Roman"/>
          <w:i/>
          <w:color w:val="212121"/>
          <w:sz w:val="26"/>
        </w:rPr>
        <w:t>150 J</w:t>
      </w:r>
      <w:r>
        <w:rPr>
          <w:rFonts w:ascii="Times New Roman" w:hAnsi="Times New Roman"/>
          <w:color w:val="212121"/>
          <w:sz w:val="26"/>
        </w:rPr>
        <w:t xml:space="preserve">, đồng thời thực hiện một công </w:t>
      </w:r>
      <w:r>
        <w:rPr>
          <w:rFonts w:ascii="Times New Roman" w:hAnsi="Times New Roman"/>
          <w:i/>
          <w:color w:val="212121"/>
          <w:sz w:val="26"/>
        </w:rPr>
        <w:t>100 J</w:t>
      </w:r>
      <w:r>
        <w:rPr>
          <w:rFonts w:ascii="Times New Roman" w:hAnsi="Times New Roman"/>
          <w:color w:val="212121"/>
          <w:sz w:val="26"/>
        </w:rPr>
        <w:t xml:space="preserve"> đẩy pit-tông lên. Nội năng của lượng khí đã thay đổi như thế nào?</w:t>
      </w:r>
    </w:p>
    <w:tbl>
      <w:tblPr>
        <w:tblLayout w:type="fixed"/>
        <w:tblLook w:firstColumn="1" w:firstRow="1" w:lastColumn="0" w:lastRow="0" w:noHBand="0" w:noVBand="1" w:val="04A0"/>
        <w:tblW w:w="9354" w:type="dxa"/>
      </w:tblPr>
      <w:tblGrid>
        <w:gridCol w:w="4677"/>
        <w:gridCol w:w="4677"/>
      </w:tblGrid>
      <w:tr>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color w:val="212121"/>
                <w:sz w:val="22"/>
              </w:rPr>
              <w:t xml:space="preserve">Tăng </w:t>
            </w:r>
            <w:r>
              <w:rPr>
                <w:rFonts w:ascii="Times New Roman" w:hAnsi="Times New Roman"/>
                <w:i/>
                <w:color w:val="212121"/>
                <w:sz w:val="22"/>
              </w:rPr>
              <w:t>250 J</w:t>
            </w:r>
            <w:r>
              <w:rPr>
                <w:rFonts w:ascii="Times New Roman" w:hAnsi="Times New Roman"/>
                <w:color w:val="212121"/>
                <w:sz w:val="22"/>
              </w:rPr>
              <w:t>.</w:t>
            </w:r>
          </w:p>
        </w:tc>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color w:val="212121"/>
                <w:sz w:val="22"/>
              </w:rPr>
              <w:t xml:space="preserve">Tăng </w:t>
            </w:r>
            <w:r>
              <w:rPr>
                <w:rFonts w:ascii="Times New Roman" w:hAnsi="Times New Roman"/>
                <w:i/>
                <w:color w:val="212121"/>
                <w:sz w:val="22"/>
              </w:rPr>
              <w:t>50 J</w:t>
            </w:r>
            <w:r>
              <w:rPr>
                <w:rFonts w:ascii="Times New Roman" w:hAnsi="Times New Roman"/>
                <w:color w:val="212121"/>
                <w:sz w:val="22"/>
              </w:rPr>
              <w:t>.</w:t>
            </w:r>
          </w:p>
        </w:tc>
      </w:tr>
      <w:tr>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color w:val="212121"/>
                <w:sz w:val="22"/>
              </w:rPr>
              <w:t xml:space="preserve">Giảm </w:t>
            </w:r>
            <w:r>
              <w:rPr>
                <w:rFonts w:ascii="Times New Roman" w:hAnsi="Times New Roman"/>
                <w:i/>
                <w:color w:val="212121"/>
                <w:sz w:val="22"/>
              </w:rPr>
              <w:t>50 J</w:t>
            </w:r>
            <w:r>
              <w:rPr>
                <w:rFonts w:ascii="Times New Roman" w:hAnsi="Times New Roman"/>
                <w:color w:val="212121"/>
                <w:sz w:val="22"/>
              </w:rPr>
              <w:t>.</w:t>
            </w:r>
          </w:p>
        </w:tc>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color w:val="212121"/>
                <w:sz w:val="22"/>
              </w:rPr>
              <w:t xml:space="preserve">Giảm </w:t>
            </w:r>
            <w:r>
              <w:rPr>
                <w:rFonts w:ascii="Times New Roman" w:hAnsi="Times New Roman"/>
                <w:i/>
                <w:color w:val="212121"/>
                <w:sz w:val="22"/>
              </w:rPr>
              <w:t>250 J</w:t>
            </w:r>
            <w:r>
              <w:rPr>
                <w:rFonts w:ascii="Times New Roman" w:hAnsi="Times New Roman"/>
                <w:color w:val="212121"/>
                <w:sz w:val="22"/>
              </w:rPr>
              <w:t>.</w:t>
            </w:r>
          </w:p>
        </w:tc>
      </w:tr>
    </w:tbl>
    <w:p>
      <w:pPr>
        <w:spacing w:before="0" w:after="40"/>
      </w:pPr>
    </w:p>
    <w:p>
      <w:pPr>
        <w:keepNext/>
        <w:keepLines/>
        <w:spacing w:before="80" w:after="80"/>
        <w:ind w:left="283"/>
        <w:jc w:val="both"/>
      </w:pPr>
      <w:r>
        <w:rPr>
          <w:rFonts w:ascii="Times New Roman" w:hAnsi="Times New Roman"/>
          <w:b/>
          <w:color w:val="212121"/>
          <w:sz w:val="26"/>
        </w:rPr>
        <w:t xml:space="preserve">Câu 13. </w:t>
      </w:r>
      <w:r>
        <w:rPr>
          <w:rFonts w:ascii="Times New Roman" w:hAnsi="Times New Roman"/>
          <w:color w:val="212121"/>
          <w:sz w:val="26"/>
        </w:rPr>
        <w:t xml:space="preserve">Nén nhanh một khối khí trong xilanh bằng cách ấn pit-tông xuống, công thực hiện lên khối khí là </w:t>
      </w:r>
      <w:r>
        <w:rPr>
          <w:rFonts w:ascii="Times New Roman" w:hAnsi="Times New Roman"/>
          <w:i/>
          <w:color w:val="212121"/>
          <w:sz w:val="26"/>
        </w:rPr>
        <w:t>60 J</w:t>
      </w:r>
      <w:r>
        <w:rPr>
          <w:rFonts w:ascii="Times New Roman" w:hAnsi="Times New Roman"/>
          <w:color w:val="212121"/>
          <w:sz w:val="26"/>
        </w:rPr>
        <w:t xml:space="preserve">. Đồng thời khối khí tỏa nhiệt ra môi trường ngoài một lượng </w:t>
      </w:r>
      <w:r>
        <w:rPr>
          <w:rFonts w:ascii="Times New Roman" w:hAnsi="Times New Roman"/>
          <w:i/>
          <w:color w:val="212121"/>
          <w:sz w:val="26"/>
        </w:rPr>
        <w:t>20 J</w:t>
      </w:r>
      <w:r>
        <w:rPr>
          <w:rFonts w:ascii="Times New Roman" w:hAnsi="Times New Roman"/>
          <w:color w:val="212121"/>
          <w:sz w:val="26"/>
        </w:rPr>
        <w:t>. Độ biến thiên nội năng của khối khí là:</w:t>
      </w:r>
    </w:p>
    <w:tbl>
      <w:tblPr>
        <w:tblLayout w:type="fixed"/>
        <w:tblLook w:firstColumn="1" w:firstRow="1" w:lastColumn="0" w:lastRow="0" w:noHBand="0" w:noVBand="1" w:val="04A0"/>
        <w:tblW w:w="9354" w:type="dxa"/>
      </w:tblPr>
      <w:tblGrid>
        <w:gridCol w:w="4677"/>
        <w:gridCol w:w="4677"/>
      </w:tblGrid>
      <w:tr>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color w:val="212121"/>
                <w:sz w:val="22"/>
              </w:rPr>
              <w:t xml:space="preserve">Tăng </w:t>
            </w:r>
            <w:r>
              <w:rPr>
                <w:rFonts w:ascii="Times New Roman" w:hAnsi="Times New Roman"/>
                <w:i/>
                <w:color w:val="212121"/>
                <w:sz w:val="22"/>
              </w:rPr>
              <w:t>40 J</w:t>
            </w:r>
            <w:r>
              <w:rPr>
                <w:rFonts w:ascii="Times New Roman" w:hAnsi="Times New Roman"/>
                <w:color w:val="212121"/>
                <w:sz w:val="22"/>
              </w:rPr>
              <w:t>.</w:t>
            </w:r>
          </w:p>
        </w:tc>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color w:val="212121"/>
                <w:sz w:val="22"/>
              </w:rPr>
              <w:t xml:space="preserve">Giảm </w:t>
            </w:r>
            <w:r>
              <w:rPr>
                <w:rFonts w:ascii="Times New Roman" w:hAnsi="Times New Roman"/>
                <w:i/>
                <w:color w:val="212121"/>
                <w:sz w:val="22"/>
              </w:rPr>
              <w:t>40 J</w:t>
            </w:r>
            <w:r>
              <w:rPr>
                <w:rFonts w:ascii="Times New Roman" w:hAnsi="Times New Roman"/>
                <w:color w:val="212121"/>
                <w:sz w:val="22"/>
              </w:rPr>
              <w:t>.</w:t>
            </w:r>
          </w:p>
        </w:tc>
      </w:tr>
      <w:tr>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color w:val="212121"/>
                <w:sz w:val="22"/>
              </w:rPr>
              <w:t xml:space="preserve">Tăng </w:t>
            </w:r>
            <w:r>
              <w:rPr>
                <w:rFonts w:ascii="Times New Roman" w:hAnsi="Times New Roman"/>
                <w:i/>
                <w:color w:val="212121"/>
                <w:sz w:val="22"/>
              </w:rPr>
              <w:t>80 J</w:t>
            </w:r>
            <w:r>
              <w:rPr>
                <w:rFonts w:ascii="Times New Roman" w:hAnsi="Times New Roman"/>
                <w:color w:val="212121"/>
                <w:sz w:val="22"/>
              </w:rPr>
              <w:t>.</w:t>
            </w:r>
          </w:p>
        </w:tc>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color w:val="212121"/>
                <w:sz w:val="22"/>
              </w:rPr>
              <w:t xml:space="preserve">Giảm </w:t>
            </w:r>
            <w:r>
              <w:rPr>
                <w:rFonts w:ascii="Times New Roman" w:hAnsi="Times New Roman"/>
                <w:i/>
                <w:color w:val="212121"/>
                <w:sz w:val="22"/>
              </w:rPr>
              <w:t>80 J</w:t>
            </w:r>
            <w:r>
              <w:rPr>
                <w:rFonts w:ascii="Times New Roman" w:hAnsi="Times New Roman"/>
                <w:color w:val="212121"/>
                <w:sz w:val="22"/>
              </w:rPr>
              <w:t>.</w:t>
            </w:r>
          </w:p>
        </w:tc>
      </w:tr>
    </w:tbl>
    <w:p>
      <w:pPr>
        <w:spacing w:before="0" w:after="40"/>
      </w:pPr>
    </w:p>
    <w:p>
      <w:pPr>
        <w:keepNext/>
        <w:keepLines/>
        <w:spacing w:before="80" w:after="80"/>
        <w:ind w:left="283"/>
        <w:jc w:val="both"/>
      </w:pPr>
      <w:r>
        <w:rPr>
          <w:rFonts w:ascii="Times New Roman" w:hAnsi="Times New Roman"/>
          <w:b/>
          <w:color w:val="212121"/>
          <w:sz w:val="26"/>
        </w:rPr>
        <w:t xml:space="preserve">Câu 14. </w:t>
      </w:r>
      <w:r>
        <w:rPr>
          <w:rFonts w:ascii="Times New Roman" w:hAnsi="Times New Roman"/>
          <w:color w:val="212121"/>
          <w:sz w:val="26"/>
        </w:rPr>
        <w:t xml:space="preserve">Đun nóng </w:t>
      </w:r>
      <w:r>
        <w:rPr>
          <w:rFonts w:ascii="Times New Roman" w:hAnsi="Times New Roman"/>
          <w:i/>
          <w:color w:val="212121"/>
          <w:sz w:val="26"/>
        </w:rPr>
        <w:t>500 g</w:t>
      </w:r>
      <w:r>
        <w:rPr>
          <w:rFonts w:ascii="Times New Roman" w:hAnsi="Times New Roman"/>
          <w:color w:val="212121"/>
          <w:sz w:val="26"/>
        </w:rPr>
        <w:t xml:space="preserve"> nước ở </w:t>
      </w:r>
      <w:r>
        <w:rPr>
          <w:rFonts w:ascii="Times New Roman" w:hAnsi="Times New Roman"/>
          <w:i/>
          <w:color w:val="212121"/>
          <w:sz w:val="26"/>
        </w:rPr>
        <w:t>20° C</w:t>
      </w:r>
      <w:r>
        <w:rPr>
          <w:rFonts w:ascii="Times New Roman" w:hAnsi="Times New Roman"/>
          <w:color w:val="212121"/>
          <w:sz w:val="26"/>
        </w:rPr>
        <w:t xml:space="preserve"> trong một ấm điện. Biết công suất của ấm là </w:t>
      </w:r>
      <w:r>
        <w:rPr>
          <w:rFonts w:ascii="Times New Roman" w:hAnsi="Times New Roman"/>
          <w:i/>
          <w:color w:val="212121"/>
          <w:sz w:val="26"/>
        </w:rPr>
        <w:t>1000 W</w:t>
      </w:r>
      <w:r>
        <w:rPr>
          <w:rFonts w:ascii="Times New Roman" w:hAnsi="Times New Roman"/>
          <w:color w:val="212121"/>
          <w:sz w:val="26"/>
        </w:rPr>
        <w:t xml:space="preserve">, bỏ qua hao phí nhiệt và nhiệt dung của ấm. Thời gian tối thiểu để đun sôi lượng nước này đến </w:t>
      </w:r>
      <w:r>
        <w:rPr>
          <w:rFonts w:ascii="Times New Roman" w:hAnsi="Times New Roman"/>
          <w:i/>
          <w:color w:val="212121"/>
          <w:sz w:val="26"/>
        </w:rPr>
        <w:t>100° C</w:t>
      </w:r>
      <w:r>
        <w:rPr>
          <w:rFonts w:ascii="Times New Roman" w:hAnsi="Times New Roman"/>
          <w:color w:val="212121"/>
          <w:sz w:val="26"/>
        </w:rPr>
        <w:t xml:space="preserve"> là bao nhiêu? (Cho nhiệt dung riêng của nước </w:t>
      </w:r>
      <w:r>
        <w:rPr>
          <w:rFonts w:ascii="Times New Roman" w:hAnsi="Times New Roman"/>
          <w:i/>
          <w:color w:val="212121"/>
          <w:sz w:val="26"/>
        </w:rPr>
        <w:t>c = 4200 J/kg.K</w:t>
      </w:r>
      <w:r>
        <w:rPr>
          <w:rFonts w:ascii="Times New Roman" w:hAnsi="Times New Roman"/>
          <w:color w:val="212121"/>
          <w:sz w:val="26"/>
        </w:rPr>
        <w:t>).</w:t>
      </w:r>
    </w:p>
    <w:tbl>
      <w:tblPr>
        <w:tblLayout w:type="fixed"/>
        <w:tblLook w:firstColumn="1" w:firstRow="1" w:lastColumn="0" w:lastRow="0" w:noHBand="0" w:noVBand="1" w:val="04A0"/>
        <w:tblW w:w="9354" w:type="dxa"/>
      </w:tblPr>
      <w:tblGrid>
        <w:gridCol w:w="4677"/>
        <w:gridCol w:w="4677"/>
      </w:tblGrid>
      <w:tr>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i/>
                <w:color w:val="212121"/>
                <w:sz w:val="22"/>
              </w:rPr>
              <w:t>168 s</w:t>
            </w:r>
            <w:r>
              <w:rPr>
                <w:rFonts w:ascii="Times New Roman" w:hAnsi="Times New Roman"/>
                <w:color w:val="212121"/>
                <w:sz w:val="22"/>
              </w:rPr>
              <w:t>.</w:t>
            </w:r>
          </w:p>
        </w:tc>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i/>
                <w:color w:val="212121"/>
                <w:sz w:val="22"/>
              </w:rPr>
              <w:t>84 s</w:t>
            </w:r>
            <w:r>
              <w:rPr>
                <w:rFonts w:ascii="Times New Roman" w:hAnsi="Times New Roman"/>
                <w:color w:val="212121"/>
                <w:sz w:val="22"/>
              </w:rPr>
              <w:t>.</w:t>
            </w:r>
          </w:p>
        </w:tc>
      </w:tr>
      <w:tr>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i/>
                <w:color w:val="212121"/>
                <w:sz w:val="22"/>
              </w:rPr>
              <w:t>336 s</w:t>
            </w:r>
            <w:r>
              <w:rPr>
                <w:rFonts w:ascii="Times New Roman" w:hAnsi="Times New Roman"/>
                <w:color w:val="212121"/>
                <w:sz w:val="22"/>
              </w:rPr>
              <w:t>.</w:t>
            </w:r>
          </w:p>
        </w:tc>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i/>
                <w:color w:val="212121"/>
                <w:sz w:val="22"/>
              </w:rPr>
              <w:t>42 s</w:t>
            </w:r>
            <w:r>
              <w:rPr>
                <w:rFonts w:ascii="Times New Roman" w:hAnsi="Times New Roman"/>
                <w:color w:val="212121"/>
                <w:sz w:val="22"/>
              </w:rPr>
              <w:t>.</w:t>
            </w:r>
          </w:p>
        </w:tc>
      </w:tr>
    </w:tbl>
    <w:p>
      <w:pPr>
        <w:spacing w:before="0" w:after="40"/>
      </w:pPr>
    </w:p>
    <w:p>
      <w:pPr>
        <w:keepNext/>
        <w:keepLines/>
        <w:spacing w:before="80" w:after="80"/>
        <w:ind w:left="283"/>
        <w:jc w:val="both"/>
      </w:pPr>
      <w:r>
        <w:rPr>
          <w:rFonts w:ascii="Times New Roman" w:hAnsi="Times New Roman"/>
          <w:b/>
          <w:color w:val="212121"/>
          <w:sz w:val="26"/>
        </w:rPr>
        <w:t xml:space="preserve">Câu 15. </w:t>
      </w:r>
      <w:r>
        <w:rPr>
          <w:rFonts w:ascii="Times New Roman" w:hAnsi="Times New Roman"/>
          <w:color w:val="212121"/>
          <w:sz w:val="26"/>
        </w:rPr>
        <w:t xml:space="preserve">Trong quá trình đẳng nhiệt của một lượng khí lí tưởng xác định, độ biến thiên nội năng </w:t>
      </w:r>
      <w:r>
        <w:rPr>
          <w:rFonts w:ascii="Times New Roman" w:hAnsi="Times New Roman"/>
          <w:i/>
          <w:color w:val="212121"/>
          <w:sz w:val="26"/>
        </w:rPr>
        <w:t>Δ U</w:t>
      </w:r>
      <w:r>
        <w:rPr>
          <w:rFonts w:ascii="Times New Roman" w:hAnsi="Times New Roman"/>
          <w:color w:val="212121"/>
          <w:sz w:val="26"/>
        </w:rPr>
        <w:t xml:space="preserve"> bằng bao nhiêu?</w:t>
      </w:r>
    </w:p>
    <w:tbl>
      <w:tblPr>
        <w:tblLayout w:type="fixed"/>
        <w:tblLook w:firstColumn="1" w:firstRow="1" w:lastColumn="0" w:lastRow="0" w:noHBand="0" w:noVBand="1" w:val="04A0"/>
        <w:tblW w:w="9354" w:type="dxa"/>
      </w:tblPr>
      <w:tblGrid>
        <w:gridCol w:w="4677"/>
        <w:gridCol w:w="4677"/>
      </w:tblGrid>
      <w:tr>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i/>
                <w:color w:val="212121"/>
                <w:sz w:val="22"/>
              </w:rPr>
              <w:t>Δ U &gt; 0</w:t>
            </w:r>
            <w:r>
              <w:rPr>
                <w:rFonts w:ascii="Times New Roman" w:hAnsi="Times New Roman"/>
                <w:color w:val="212121"/>
                <w:sz w:val="22"/>
              </w:rPr>
              <w:t>.</w:t>
            </w:r>
          </w:p>
        </w:tc>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i/>
                <w:color w:val="212121"/>
                <w:sz w:val="22"/>
              </w:rPr>
              <w:t>Δ U &lt; 0</w:t>
            </w:r>
            <w:r>
              <w:rPr>
                <w:rFonts w:ascii="Times New Roman" w:hAnsi="Times New Roman"/>
                <w:color w:val="212121"/>
                <w:sz w:val="22"/>
              </w:rPr>
              <w:t>.</w:t>
            </w:r>
          </w:p>
        </w:tc>
      </w:tr>
      <w:tr>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i/>
                <w:color w:val="212121"/>
                <w:sz w:val="22"/>
              </w:rPr>
              <w:t>Δ U = 0</w:t>
            </w:r>
            <w:r>
              <w:rPr>
                <w:rFonts w:ascii="Times New Roman" w:hAnsi="Times New Roman"/>
                <w:color w:val="212121"/>
                <w:sz w:val="22"/>
              </w:rPr>
              <w:t>.</w:t>
            </w:r>
          </w:p>
        </w:tc>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i/>
                <w:color w:val="212121"/>
                <w:sz w:val="22"/>
              </w:rPr>
              <w:t>Δ U = A</w:t>
            </w:r>
            <w:r>
              <w:rPr>
                <w:rFonts w:ascii="Times New Roman" w:hAnsi="Times New Roman"/>
                <w:color w:val="212121"/>
                <w:sz w:val="22"/>
              </w:rPr>
              <w:t>.</w:t>
            </w:r>
          </w:p>
        </w:tc>
      </w:tr>
    </w:tbl>
    <w:p>
      <w:pPr>
        <w:spacing w:before="0" w:after="40"/>
      </w:pPr>
    </w:p>
    <w:p>
      <w:pPr>
        <w:keepNext/>
        <w:keepLines/>
        <w:spacing w:before="80" w:after="80"/>
        <w:ind w:left="283"/>
        <w:jc w:val="both"/>
      </w:pPr>
      <w:r>
        <w:rPr>
          <w:rFonts w:ascii="Times New Roman" w:hAnsi="Times New Roman"/>
          <w:b/>
          <w:color w:val="212121"/>
          <w:sz w:val="26"/>
        </w:rPr>
        <w:t xml:space="preserve">Câu 16. </w:t>
      </w:r>
      <w:r>
        <w:rPr>
          <w:rFonts w:ascii="Times New Roman" w:hAnsi="Times New Roman"/>
          <w:color w:val="212121"/>
          <w:sz w:val="26"/>
        </w:rPr>
        <w:t xml:space="preserve">Một quả bóng cao su rơi từ độ cao </w:t>
      </w:r>
      <w:r>
        <w:rPr>
          <w:rFonts w:ascii="Times New Roman" w:hAnsi="Times New Roman"/>
          <w:i/>
          <w:color w:val="212121"/>
          <w:sz w:val="26"/>
        </w:rPr>
        <w:t>2 m</w:t>
      </w:r>
      <w:r>
        <w:rPr>
          <w:rFonts w:ascii="Times New Roman" w:hAnsi="Times New Roman"/>
          <w:color w:val="212121"/>
          <w:sz w:val="26"/>
        </w:rPr>
        <w:t xml:space="preserve"> xuống sàn nhà cứng rồi nảy lên độ cao </w:t>
      </w:r>
      <w:r>
        <w:rPr>
          <w:rFonts w:ascii="Times New Roman" w:hAnsi="Times New Roman"/>
          <w:i/>
          <w:color w:val="212121"/>
          <w:sz w:val="26"/>
        </w:rPr>
        <w:t>1,5 m</w:t>
      </w:r>
      <w:r>
        <w:rPr>
          <w:rFonts w:ascii="Times New Roman" w:hAnsi="Times New Roman"/>
          <w:color w:val="212121"/>
          <w:sz w:val="26"/>
        </w:rPr>
        <w:t>. Bỏ qua sức cản của không khí. Độ giảm cơ năng của quả bóng chủ yếu chuyển hóa thành dạng năng lượng nào?</w:t>
      </w:r>
    </w:p>
    <w:tbl>
      <w:tblPr>
        <w:tblLayout w:type="fixed"/>
        <w:tblLook w:firstColumn="1" w:firstRow="1" w:lastColumn="0" w:lastRow="0" w:noHBand="0" w:noVBand="1" w:val="04A0"/>
        <w:tblW w:w="9354" w:type="dxa"/>
      </w:tblPr>
      <w:tblGrid>
        <w:gridCol w:w="9355"/>
      </w:tblGrid>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color w:val="212121"/>
                <w:sz w:val="22"/>
              </w:rPr>
              <w:t>Nội năng của quả bóng và mặt sàn.</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color w:val="212121"/>
                <w:sz w:val="22"/>
              </w:rPr>
              <w:t>Động năng của phân tử không khí xung quanh.</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color w:val="212121"/>
                <w:sz w:val="22"/>
              </w:rPr>
              <w:t>Thế năng tương tác hấp dẫn của Trái Đất.</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color w:val="212121"/>
                <w:sz w:val="22"/>
              </w:rPr>
              <w:t>Cơ năng truyền cho sàn nhà dưới dạng sóng âm.</w:t>
            </w:r>
          </w:p>
        </w:tc>
      </w:tr>
    </w:tbl>
    <w:p>
      <w:pPr>
        <w:spacing w:before="0" w:after="40"/>
      </w:pPr>
    </w:p>
    <w:p>
      <w:pPr>
        <w:keepNext/>
        <w:keepLines/>
        <w:spacing w:before="80" w:after="80"/>
        <w:ind w:left="283"/>
        <w:jc w:val="both"/>
      </w:pPr>
      <w:r>
        <w:rPr>
          <w:rFonts w:ascii="Times New Roman" w:hAnsi="Times New Roman"/>
          <w:b/>
          <w:color w:val="212121"/>
          <w:sz w:val="26"/>
        </w:rPr>
        <w:t xml:space="preserve">Câu 17. </w:t>
      </w:r>
      <w:r>
        <w:rPr>
          <w:rFonts w:ascii="Times New Roman" w:hAnsi="Times New Roman"/>
          <w:color w:val="212121"/>
          <w:sz w:val="26"/>
        </w:rPr>
        <w:t>Phát biểu nào sau đây sai khi nói về nhiệt dung riêng?</w:t>
      </w:r>
    </w:p>
    <w:tbl>
      <w:tblPr>
        <w:tblLayout w:type="fixed"/>
        <w:tblLook w:firstColumn="1" w:firstRow="1" w:lastColumn="0" w:lastRow="0" w:noHBand="0" w:noVBand="1" w:val="04A0"/>
        <w:tblW w:w="9354" w:type="dxa"/>
      </w:tblPr>
      <w:tblGrid>
        <w:gridCol w:w="9355"/>
      </w:tblGrid>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color w:val="212121"/>
                <w:sz w:val="22"/>
              </w:rPr>
              <w:t xml:space="preserve">Nhiệt dung riêng của một chất là nhiệt lượng cần cung cấp để làm cho </w:t>
            </w:r>
            <w:r>
              <w:rPr>
                <w:rFonts w:ascii="Times New Roman" w:hAnsi="Times New Roman"/>
                <w:i/>
                <w:color w:val="212121"/>
                <w:sz w:val="22"/>
              </w:rPr>
              <w:t>1 kg</w:t>
            </w:r>
            <w:r>
              <w:rPr>
                <w:rFonts w:ascii="Times New Roman" w:hAnsi="Times New Roman"/>
                <w:color w:val="212121"/>
                <w:sz w:val="22"/>
              </w:rPr>
              <w:t xml:space="preserve"> chất đó tăng thêm </w:t>
            </w:r>
            <w:r>
              <w:rPr>
                <w:rFonts w:ascii="Times New Roman" w:hAnsi="Times New Roman"/>
                <w:i/>
                <w:color w:val="212121"/>
                <w:sz w:val="22"/>
              </w:rPr>
              <w:t>1 K</w:t>
            </w:r>
            <w:r>
              <w:rPr>
                <w:rFonts w:ascii="Times New Roman" w:hAnsi="Times New Roman"/>
                <w:color w:val="212121"/>
                <w:sz w:val="22"/>
              </w:rPr>
              <w:t>.</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color w:val="212121"/>
                <w:sz w:val="22"/>
              </w:rPr>
              <w:t>Các chất khác nhau có nhiệt dung riêng khác nhau.</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color w:val="212121"/>
                <w:sz w:val="22"/>
              </w:rPr>
              <w:t>Chất có nhiệt dung riêng lớn hơn thì nóng lên nhanh hơn khi nhận cùng nhiệt lượng.</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color w:val="212121"/>
                <w:sz w:val="22"/>
              </w:rPr>
              <w:t>Nhiệt dung riêng phụ thuộc vào bản chất của chất cấu tạo nên vật.</w:t>
            </w:r>
          </w:p>
        </w:tc>
      </w:tr>
    </w:tbl>
    <w:p>
      <w:pPr>
        <w:spacing w:before="0" w:after="40"/>
      </w:pPr>
    </w:p>
    <w:p>
      <w:pPr>
        <w:spacing w:before="280" w:after="120"/>
      </w:pPr>
      <w:r>
        <w:rPr>
          <w:rFonts w:ascii="Times New Roman" w:hAnsi="Times New Roman"/>
          <w:b/>
          <w:color w:val="1E3A5F"/>
          <w:sz w:val="28"/>
        </w:rPr>
      </w:r>
      <w:r>
        <w:rPr>
          <w:rFonts w:ascii="Times New Roman" w:hAnsi="Times New Roman"/>
          <w:b/>
          <w:i w:val="0"/>
          <w:color w:val="212121"/>
          <w:sz w:val="26"/>
        </w:rPr>
        <w:t>PHẦN II: CÂU HỎI TRẮC NGHIỆM ĐÚNG/SAI (4 câu)</w:t>
      </w:r>
    </w:p>
    <w:p>
      <w:pPr>
        <w:spacing w:before="0" w:after="80" w:line="276" w:lineRule="auto"/>
        <w:ind w:firstLine="567"/>
        <w:jc w:val="both"/>
      </w:pPr>
      <w:r>
        <w:rPr>
          <w:rFonts w:ascii="Times New Roman" w:hAnsi="Times New Roman"/>
          <w:b w:val="0"/>
          <w:i w:val="0"/>
          <w:color w:val="212121"/>
          <w:sz w:val="22"/>
        </w:rPr>
        <w:t>*Trong mỗi câu hỏi, thí sinh chọn Đúng hoặc Sai cho mỗi mệnh đề a), b), c), d).*</w:t>
      </w:r>
    </w:p>
    <w:p>
      <w:pPr>
        <w:keepNext/>
        <w:keepLines/>
        <w:spacing w:before="80" w:after="80"/>
        <w:ind w:left="283"/>
        <w:jc w:val="both"/>
      </w:pPr>
      <w:r>
        <w:rPr>
          <w:rFonts w:ascii="Times New Roman" w:hAnsi="Times New Roman"/>
          <w:b/>
          <w:color w:val="212121"/>
          <w:sz w:val="26"/>
        </w:rPr>
        <w:t xml:space="preserve">Câu 18. </w:t>
      </w:r>
      <w:r>
        <w:rPr>
          <w:rFonts w:ascii="Times New Roman" w:hAnsi="Times New Roman"/>
          <w:color w:val="212121"/>
          <w:sz w:val="26"/>
        </w:rPr>
        <w:t xml:space="preserve">Khi cung cấp cho một khối khí trong xilanh một công </w:t>
      </w:r>
      <w:r>
        <w:rPr>
          <w:rFonts w:ascii="Times New Roman" w:hAnsi="Times New Roman"/>
          <w:i/>
          <w:color w:val="212121"/>
          <w:sz w:val="26"/>
        </w:rPr>
        <w:t>80 J</w:t>
      </w:r>
      <w:r>
        <w:rPr>
          <w:rFonts w:ascii="Times New Roman" w:hAnsi="Times New Roman"/>
          <w:color w:val="212121"/>
          <w:sz w:val="26"/>
        </w:rPr>
        <w:t xml:space="preserve"> và một nhiệt lượng </w:t>
      </w:r>
      <w:r>
        <w:rPr>
          <w:rFonts w:ascii="Times New Roman" w:hAnsi="Times New Roman"/>
          <w:i/>
          <w:color w:val="212121"/>
          <w:sz w:val="26"/>
        </w:rPr>
        <w:t>100 J</w:t>
      </w:r>
      <w:r>
        <w:rPr>
          <w:rFonts w:ascii="Times New Roman" w:hAnsi="Times New Roman"/>
          <w:color w:val="212121"/>
          <w:sz w:val="26"/>
        </w:rPr>
        <w:t xml:space="preserve"> thì nội năng của khí biến thiên một lượng </w:t>
      </w:r>
      <w:r>
        <w:rPr>
          <w:rFonts w:ascii="Times New Roman" w:hAnsi="Times New Roman"/>
          <w:i/>
          <w:color w:val="212121"/>
          <w:sz w:val="26"/>
        </w:rPr>
        <w:t>Δ U</w:t>
      </w:r>
      <w:r>
        <w:rPr>
          <w:rFonts w:ascii="Times New Roman" w:hAnsi="Times New Roman"/>
          <w:color w:val="212121"/>
          <w:sz w:val="26"/>
        </w:rPr>
        <w:t xml:space="preserve"> là:</w:t>
      </w:r>
    </w:p>
    <w:tbl>
      <w:tblPr>
        <w:tblLayout w:type="fixed"/>
        <w:tblLook w:firstColumn="1" w:firstRow="1" w:lastColumn="0" w:lastRow="0" w:noHBand="0" w:noVBand="1" w:val="04A0"/>
        <w:tblW w:w="9354" w:type="dxa"/>
      </w:tblPr>
      <w:tblGrid>
        <w:gridCol w:w="4677"/>
        <w:gridCol w:w="4677"/>
      </w:tblGrid>
      <w:tr>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i/>
                <w:color w:val="212121"/>
                <w:sz w:val="22"/>
              </w:rPr>
              <w:t>Δ U = 20 J</w:t>
            </w:r>
            <w:r>
              <w:rPr>
                <w:rFonts w:ascii="Times New Roman" w:hAnsi="Times New Roman"/>
                <w:color w:val="212121"/>
                <w:sz w:val="22"/>
              </w:rPr>
              <w:t>.</w:t>
            </w:r>
          </w:p>
        </w:tc>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i/>
                <w:color w:val="212121"/>
                <w:sz w:val="22"/>
              </w:rPr>
              <w:t>Δ U = 180 J</w:t>
            </w:r>
            <w:r>
              <w:rPr>
                <w:rFonts w:ascii="Times New Roman" w:hAnsi="Times New Roman"/>
                <w:color w:val="212121"/>
                <w:sz w:val="22"/>
              </w:rPr>
              <w:t>.</w:t>
            </w:r>
          </w:p>
        </w:tc>
      </w:tr>
      <w:tr>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i/>
                <w:color w:val="212121"/>
                <w:sz w:val="22"/>
              </w:rPr>
              <w:t>Δ U = -20 J</w:t>
            </w:r>
            <w:r>
              <w:rPr>
                <w:rFonts w:ascii="Times New Roman" w:hAnsi="Times New Roman"/>
                <w:color w:val="212121"/>
                <w:sz w:val="22"/>
              </w:rPr>
              <w:t>.</w:t>
            </w:r>
          </w:p>
        </w:tc>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i/>
                <w:color w:val="212121"/>
                <w:sz w:val="22"/>
              </w:rPr>
              <w:t>Δ U = -180 J</w:t>
            </w:r>
            <w:r>
              <w:rPr>
                <w:rFonts w:ascii="Times New Roman" w:hAnsi="Times New Roman"/>
                <w:color w:val="212121"/>
                <w:sz w:val="22"/>
              </w:rPr>
              <w:t>.</w:t>
            </w:r>
          </w:p>
        </w:tc>
      </w:tr>
    </w:tbl>
    <w:p>
      <w:pPr>
        <w:spacing w:before="0" w:after="40"/>
      </w:pPr>
    </w:p>
    <w:p>
      <w:pPr>
        <w:keepNext/>
        <w:keepLines/>
        <w:spacing w:before="80" w:after="80"/>
        <w:ind w:left="283"/>
        <w:jc w:val="both"/>
      </w:pPr>
      <w:r>
        <w:rPr>
          <w:rFonts w:ascii="Times New Roman" w:hAnsi="Times New Roman"/>
          <w:b/>
          <w:color w:val="212121"/>
          <w:sz w:val="26"/>
        </w:rPr>
        <w:t xml:space="preserve">Câu 1. </w:t>
      </w:r>
      <w:r>
        <w:rPr>
          <w:rFonts w:ascii="Times New Roman" w:hAnsi="Times New Roman"/>
          <w:color w:val="212121"/>
          <w:sz w:val="26"/>
        </w:rPr>
        <w:t>Một học sinh tiến hành đun nóng một cốc nhôm chứa nước trên bếp điện. Học sinh này phân tích sự thay đổi nội năng của cốc và nước dựa vào Nguyên lí I:</w:t>
      </w:r>
    </w:p>
    <w:p>
      <w:pPr>
        <w:spacing w:before="40" w:after="40"/>
        <w:ind w:left="454"/>
      </w:pPr>
      <w:r>
        <w:rPr>
          <w:rFonts w:ascii="Times New Roman" w:hAnsi="Times New Roman"/>
          <w:color w:val="BFBFBF"/>
          <w:sz w:val="22"/>
        </w:rPr>
        <w:t>.....................................................................................</w:t>
      </w:r>
    </w:p>
    <w:p>
      <w:pPr>
        <w:spacing w:before="40" w:after="40"/>
        <w:ind w:left="454"/>
      </w:pPr>
      <w:r>
        <w:rPr>
          <w:rFonts w:ascii="Times New Roman" w:hAnsi="Times New Roman"/>
          <w:color w:val="BFBFBF"/>
          <w:sz w:val="22"/>
        </w:rPr>
        <w:t>.....................................................................................</w:t>
      </w:r>
    </w:p>
    <w:p>
      <w:pPr>
        <w:spacing w:before="40" w:after="40"/>
        <w:ind w:left="454"/>
      </w:pPr>
      <w:r>
        <w:rPr>
          <w:rFonts w:ascii="Times New Roman" w:hAnsi="Times New Roman"/>
          <w:color w:val="BFBFBF"/>
          <w:sz w:val="22"/>
        </w:rPr>
        <w:t>.....................................................................................</w:t>
      </w:r>
    </w:p>
    <w:p>
      <w:pPr>
        <w:spacing w:before="0" w:after="80" w:line="276" w:lineRule="auto"/>
        <w:ind w:firstLine="567"/>
        <w:jc w:val="both"/>
      </w:pPr>
      <w:r>
        <w:rPr>
          <w:rFonts w:ascii="Times New Roman" w:hAnsi="Times New Roman"/>
          <w:b w:val="0"/>
          <w:i w:val="0"/>
          <w:color w:val="212121"/>
          <w:sz w:val="22"/>
        </w:rPr>
        <w:t>a) Nhiệt lượng truyền từ bếp điện sang cốc nhôm là hình thức thực hiện công. (Đ/S: S)</w:t>
      </w:r>
    </w:p>
    <w:p>
      <w:pPr>
        <w:spacing w:before="0" w:after="80" w:line="276" w:lineRule="auto"/>
        <w:ind w:firstLine="567"/>
        <w:jc w:val="both"/>
      </w:pPr>
      <w:r>
        <w:rPr>
          <w:rFonts w:ascii="Times New Roman" w:hAnsi="Times New Roman"/>
          <w:b w:val="0"/>
          <w:i w:val="0"/>
          <w:color w:val="212121"/>
          <w:sz w:val="22"/>
        </w:rPr>
        <w:t>b) Quá trình đun nóng nước làm tăng thế năng tương tác phân tử nước do khoảng cách giữa các phân tử tăng lên khi nước giãn nở nhiệt. (Đ/S: Đ)</w:t>
      </w:r>
    </w:p>
    <w:p>
      <w:pPr>
        <w:spacing w:before="0" w:after="80" w:line="276" w:lineRule="auto"/>
        <w:ind w:firstLine="567"/>
        <w:jc w:val="both"/>
      </w:pPr>
      <w:r>
        <w:rPr>
          <w:rFonts w:ascii="Times New Roman" w:hAnsi="Times New Roman"/>
          <w:b w:val="0"/>
          <w:i w:val="0"/>
          <w:color w:val="212121"/>
          <w:sz w:val="22"/>
        </w:rPr>
        <w:t xml:space="preserve">c) Nếu ấm nhôm có khối lượng </w:t>
      </w:r>
      <w:r>
        <w:rPr>
          <w:rFonts w:ascii="Times New Roman" w:hAnsi="Times New Roman"/>
          <w:i/>
          <w:color w:val="212121"/>
          <w:sz w:val="22"/>
        </w:rPr>
        <w:t>0,2 kg</w:t>
      </w:r>
      <w:r>
        <w:rPr>
          <w:rFonts w:ascii="Times New Roman" w:hAnsi="Times New Roman"/>
          <w:b w:val="0"/>
          <w:i w:val="0"/>
          <w:color w:val="212121"/>
          <w:sz w:val="22"/>
        </w:rPr>
        <w:t xml:space="preserve"> hấp thụ </w:t>
      </w:r>
      <w:r>
        <w:rPr>
          <w:rFonts w:ascii="Times New Roman" w:hAnsi="Times New Roman"/>
          <w:i/>
          <w:color w:val="212121"/>
          <w:sz w:val="22"/>
        </w:rPr>
        <w:t>1760 J</w:t>
      </w:r>
      <w:r>
        <w:rPr>
          <w:rFonts w:ascii="Times New Roman" w:hAnsi="Times New Roman"/>
          <w:b w:val="0"/>
          <w:i w:val="0"/>
          <w:color w:val="212121"/>
          <w:sz w:val="22"/>
        </w:rPr>
        <w:t xml:space="preserve"> để tăng nhiệt độ thêm </w:t>
      </w:r>
      <w:r>
        <w:rPr>
          <w:rFonts w:ascii="Times New Roman" w:hAnsi="Times New Roman"/>
          <w:i/>
          <w:color w:val="212121"/>
          <w:sz w:val="22"/>
        </w:rPr>
        <w:t>10° C</w:t>
      </w:r>
      <w:r>
        <w:rPr>
          <w:rFonts w:ascii="Times New Roman" w:hAnsi="Times New Roman"/>
          <w:b w:val="0"/>
          <w:i w:val="0"/>
          <w:color w:val="212121"/>
          <w:sz w:val="22"/>
        </w:rPr>
        <w:t xml:space="preserve"> thì nhiệt dung riêng của nhôm tính được là </w:t>
      </w:r>
      <w:r>
        <w:rPr>
          <w:rFonts w:ascii="Times New Roman" w:hAnsi="Times New Roman"/>
          <w:i/>
          <w:color w:val="212121"/>
          <w:sz w:val="22"/>
        </w:rPr>
        <w:t>880 J/kg.K</w:t>
      </w:r>
      <w:r>
        <w:rPr>
          <w:rFonts w:ascii="Times New Roman" w:hAnsi="Times New Roman"/>
          <w:b w:val="0"/>
          <w:i w:val="0"/>
          <w:color w:val="212121"/>
          <w:sz w:val="22"/>
        </w:rPr>
        <w:t>. (Đ/S: Đ)</w:t>
      </w:r>
    </w:p>
    <w:p>
      <w:pPr>
        <w:spacing w:before="0" w:after="80" w:line="276" w:lineRule="auto"/>
        <w:ind w:firstLine="567"/>
        <w:jc w:val="both"/>
      </w:pPr>
      <w:r>
        <w:rPr>
          <w:rFonts w:ascii="Times New Roman" w:hAnsi="Times New Roman"/>
          <w:b w:val="0"/>
          <w:i w:val="0"/>
          <w:color w:val="212121"/>
          <w:sz w:val="22"/>
        </w:rPr>
        <w:t>d) Khi nước sôi và bay hơi, nội năng của lượng hơi nước thoát ra lớn hơn nội năng của lượng nước lỏng cùng khối lượng ở cùng nhiệt độ. (Đ/S: Đ)</w:t>
      </w:r>
    </w:p>
    <w:p>
      <w:pPr>
        <w:keepNext/>
        <w:keepLines/>
        <w:spacing w:before="80" w:after="80"/>
        <w:ind w:left="283"/>
        <w:jc w:val="both"/>
      </w:pPr>
      <w:r>
        <w:rPr>
          <w:rFonts w:ascii="Times New Roman" w:hAnsi="Times New Roman"/>
          <w:b/>
          <w:color w:val="212121"/>
          <w:sz w:val="26"/>
        </w:rPr>
        <w:t xml:space="preserve">Câu 2. </w:t>
      </w:r>
      <w:r>
        <w:rPr>
          <w:rFonts w:ascii="Times New Roman" w:hAnsi="Times New Roman"/>
          <w:color w:val="212121"/>
          <w:sz w:val="26"/>
        </w:rPr>
        <w:t xml:space="preserve">Khối khí trong xilanh của một động cơ đốt trong nhận công </w:t>
      </w:r>
      <w:r>
        <w:rPr>
          <w:rFonts w:ascii="Times New Roman" w:hAnsi="Times New Roman"/>
          <w:i/>
          <w:color w:val="212121"/>
          <w:sz w:val="26"/>
        </w:rPr>
        <w:t>1200 J</w:t>
      </w:r>
      <w:r>
        <w:rPr>
          <w:rFonts w:ascii="Times New Roman" w:hAnsi="Times New Roman"/>
          <w:color w:val="212121"/>
          <w:sz w:val="26"/>
        </w:rPr>
        <w:t xml:space="preserve"> khi bị nén, đồng thời tỏa ra môi trường xung quanh nhiệt lượng </w:t>
      </w:r>
      <w:r>
        <w:rPr>
          <w:rFonts w:ascii="Times New Roman" w:hAnsi="Times New Roman"/>
          <w:i/>
          <w:color w:val="212121"/>
          <w:sz w:val="26"/>
        </w:rPr>
        <w:t>400 J</w:t>
      </w:r>
      <w:r>
        <w:rPr>
          <w:rFonts w:ascii="Times New Roman" w:hAnsi="Times New Roman"/>
          <w:color w:val="212121"/>
          <w:sz w:val="26"/>
        </w:rPr>
        <w:t xml:space="preserve"> thông qua thành xilanh làm mát bằng nước:</w:t>
      </w:r>
    </w:p>
    <w:p>
      <w:pPr>
        <w:spacing w:before="40" w:after="40"/>
        <w:ind w:left="454"/>
      </w:pPr>
      <w:r>
        <w:rPr>
          <w:rFonts w:ascii="Times New Roman" w:hAnsi="Times New Roman"/>
          <w:color w:val="BFBFBF"/>
          <w:sz w:val="22"/>
        </w:rPr>
        <w:t>.....................................................................................</w:t>
      </w:r>
    </w:p>
    <w:p>
      <w:pPr>
        <w:spacing w:before="40" w:after="40"/>
        <w:ind w:left="454"/>
      </w:pPr>
      <w:r>
        <w:rPr>
          <w:rFonts w:ascii="Times New Roman" w:hAnsi="Times New Roman"/>
          <w:color w:val="BFBFBF"/>
          <w:sz w:val="22"/>
        </w:rPr>
        <w:t>.....................................................................................</w:t>
      </w:r>
    </w:p>
    <w:p>
      <w:pPr>
        <w:spacing w:before="40" w:after="40"/>
        <w:ind w:left="454"/>
      </w:pPr>
      <w:r>
        <w:rPr>
          <w:rFonts w:ascii="Times New Roman" w:hAnsi="Times New Roman"/>
          <w:color w:val="BFBFBF"/>
          <w:sz w:val="22"/>
        </w:rPr>
        <w:t>.....................................................................................</w:t>
      </w:r>
    </w:p>
    <w:p>
      <w:pPr>
        <w:spacing w:before="0" w:after="80" w:line="276" w:lineRule="auto"/>
        <w:ind w:firstLine="567"/>
        <w:jc w:val="both"/>
      </w:pPr>
      <w:r>
        <w:rPr>
          <w:rFonts w:ascii="Times New Roman" w:hAnsi="Times New Roman"/>
          <w:b w:val="0"/>
          <w:i w:val="0"/>
          <w:color w:val="212121"/>
          <w:sz w:val="22"/>
        </w:rPr>
        <w:t xml:space="preserve">a) Khối khí nhận công nên giá trị công được quy ước là </w:t>
      </w:r>
      <w:r>
        <w:rPr>
          <w:rFonts w:ascii="Times New Roman" w:hAnsi="Times New Roman"/>
          <w:i/>
          <w:color w:val="212121"/>
          <w:sz w:val="22"/>
        </w:rPr>
        <w:t>A = -1200 J</w:t>
      </w:r>
      <w:r>
        <w:rPr>
          <w:rFonts w:ascii="Times New Roman" w:hAnsi="Times New Roman"/>
          <w:b w:val="0"/>
          <w:i w:val="0"/>
          <w:color w:val="212121"/>
          <w:sz w:val="22"/>
        </w:rPr>
        <w:t>. (Đ/S: S)</w:t>
      </w:r>
    </w:p>
    <w:p>
      <w:pPr>
        <w:spacing w:before="0" w:after="80" w:line="276" w:lineRule="auto"/>
        <w:ind w:firstLine="567"/>
        <w:jc w:val="both"/>
      </w:pPr>
      <w:r>
        <w:rPr>
          <w:rFonts w:ascii="Times New Roman" w:hAnsi="Times New Roman"/>
          <w:b w:val="0"/>
          <w:i w:val="0"/>
          <w:color w:val="212121"/>
          <w:sz w:val="22"/>
        </w:rPr>
        <w:t xml:space="preserve">b) Khối khí tỏa nhiệt nên giá trị nhiệt lượng được quy ước là </w:t>
      </w:r>
      <w:r>
        <w:rPr>
          <w:rFonts w:ascii="Times New Roman" w:hAnsi="Times New Roman"/>
          <w:i/>
          <w:color w:val="212121"/>
          <w:sz w:val="22"/>
        </w:rPr>
        <w:t>Q = -400 J</w:t>
      </w:r>
      <w:r>
        <w:rPr>
          <w:rFonts w:ascii="Times New Roman" w:hAnsi="Times New Roman"/>
          <w:b w:val="0"/>
          <w:i w:val="0"/>
          <w:color w:val="212121"/>
          <w:sz w:val="22"/>
        </w:rPr>
        <w:t>. (Đ/S: Đ)</w:t>
      </w:r>
    </w:p>
    <w:p>
      <w:pPr>
        <w:spacing w:before="0" w:after="80" w:line="276" w:lineRule="auto"/>
        <w:ind w:firstLine="567"/>
        <w:jc w:val="both"/>
      </w:pPr>
      <w:r>
        <w:rPr>
          <w:rFonts w:ascii="Times New Roman" w:hAnsi="Times New Roman"/>
          <w:b w:val="0"/>
          <w:i w:val="0"/>
          <w:color w:val="212121"/>
          <w:sz w:val="22"/>
        </w:rPr>
        <w:t xml:space="preserve">c) Độ biến thiên nội năng của khối khí trong quá trình nén này là </w:t>
      </w:r>
      <w:r>
        <w:rPr>
          <w:rFonts w:ascii="Times New Roman" w:hAnsi="Times New Roman"/>
          <w:i/>
          <w:color w:val="212121"/>
          <w:sz w:val="22"/>
        </w:rPr>
        <w:t>Δ U = 800 J</w:t>
      </w:r>
      <w:r>
        <w:rPr>
          <w:rFonts w:ascii="Times New Roman" w:hAnsi="Times New Roman"/>
          <w:b w:val="0"/>
          <w:i w:val="0"/>
          <w:color w:val="212121"/>
          <w:sz w:val="22"/>
        </w:rPr>
        <w:t>. (Đ/S: Đ)</w:t>
      </w:r>
    </w:p>
    <w:p>
      <w:pPr>
        <w:spacing w:before="0" w:after="80" w:line="276" w:lineRule="auto"/>
        <w:ind w:firstLine="567"/>
        <w:jc w:val="both"/>
      </w:pPr>
      <w:r>
        <w:rPr>
          <w:rFonts w:ascii="Times New Roman" w:hAnsi="Times New Roman"/>
          <w:b w:val="0"/>
          <w:i w:val="0"/>
          <w:color w:val="212121"/>
          <w:sz w:val="22"/>
        </w:rPr>
        <w:t>d) Nhiệt độ của khối khí trong xilanh tăng lên sau khi thực hiện quá trình nén này. (Đ/S: Đ)</w:t>
      </w:r>
    </w:p>
    <w:p>
      <w:pPr>
        <w:keepNext/>
        <w:keepLines/>
        <w:spacing w:before="80" w:after="80"/>
        <w:ind w:left="283"/>
        <w:jc w:val="both"/>
      </w:pPr>
      <w:r>
        <w:rPr>
          <w:rFonts w:ascii="Times New Roman" w:hAnsi="Times New Roman"/>
          <w:b/>
          <w:color w:val="212121"/>
          <w:sz w:val="26"/>
        </w:rPr>
        <w:t xml:space="preserve">Câu 3. </w:t>
      </w:r>
      <w:r>
        <w:rPr>
          <w:rFonts w:ascii="Times New Roman" w:hAnsi="Times New Roman"/>
          <w:color w:val="212121"/>
          <w:sz w:val="26"/>
        </w:rPr>
        <w:t xml:space="preserve">Thí nghiệm đo nhiệt dung riêng của một khối kim loại có khối lượng </w:t>
      </w:r>
      <w:r>
        <w:rPr>
          <w:rFonts w:ascii="Times New Roman" w:hAnsi="Times New Roman"/>
          <w:i/>
          <w:color w:val="212121"/>
          <w:sz w:val="26"/>
        </w:rPr>
        <w:t>m = 0,5 kg</w:t>
      </w:r>
      <w:r>
        <w:rPr>
          <w:rFonts w:ascii="Times New Roman" w:hAnsi="Times New Roman"/>
          <w:color w:val="212121"/>
          <w:sz w:val="26"/>
        </w:rPr>
        <w:t xml:space="preserve"> bằng dòng điện:</w:t>
      </w:r>
    </w:p>
    <w:p>
      <w:pPr>
        <w:spacing w:before="40" w:after="40"/>
        <w:ind w:left="454"/>
      </w:pPr>
      <w:r>
        <w:rPr>
          <w:rFonts w:ascii="Times New Roman" w:hAnsi="Times New Roman"/>
          <w:color w:val="BFBFBF"/>
          <w:sz w:val="22"/>
        </w:rPr>
        <w:t>.....................................................................................</w:t>
      </w:r>
    </w:p>
    <w:p>
      <w:pPr>
        <w:spacing w:before="40" w:after="40"/>
        <w:ind w:left="454"/>
      </w:pPr>
      <w:r>
        <w:rPr>
          <w:rFonts w:ascii="Times New Roman" w:hAnsi="Times New Roman"/>
          <w:color w:val="BFBFBF"/>
          <w:sz w:val="22"/>
        </w:rPr>
        <w:t>.....................................................................................</w:t>
      </w:r>
    </w:p>
    <w:p>
      <w:pPr>
        <w:spacing w:before="40" w:after="40"/>
        <w:ind w:left="454"/>
      </w:pPr>
      <w:r>
        <w:rPr>
          <w:rFonts w:ascii="Times New Roman" w:hAnsi="Times New Roman"/>
          <w:color w:val="BFBFBF"/>
          <w:sz w:val="22"/>
        </w:rPr>
        <w:t>.....................................................................................</w:t>
      </w:r>
    </w:p>
    <w:p>
      <w:pPr>
        <w:spacing w:before="0" w:after="80" w:line="276" w:lineRule="auto"/>
        <w:ind w:firstLine="567"/>
        <w:jc w:val="both"/>
      </w:pPr>
      <w:r>
        <w:rPr>
          <w:rFonts w:ascii="Times New Roman" w:hAnsi="Times New Roman"/>
          <w:b w:val="0"/>
          <w:i w:val="0"/>
          <w:color w:val="212121"/>
          <w:sz w:val="22"/>
        </w:rPr>
        <w:t>a) Khi cho dòng điện chạy qua dây điện trở đun nóng khối kim loại, hình thức truyền năng lượng này là thực hiện công. (Đ/S: S)</w:t>
      </w:r>
    </w:p>
    <w:p>
      <w:pPr>
        <w:spacing w:before="0" w:after="80" w:line="276" w:lineRule="auto"/>
        <w:ind w:firstLine="567"/>
        <w:jc w:val="both"/>
      </w:pPr>
      <w:r>
        <w:rPr>
          <w:rFonts w:ascii="Times New Roman" w:hAnsi="Times New Roman"/>
          <w:b w:val="0"/>
          <w:i w:val="0"/>
          <w:color w:val="212121"/>
          <w:sz w:val="22"/>
        </w:rPr>
        <w:t xml:space="preserve">b) Nếu công suất của dây điện trở là </w:t>
      </w:r>
      <w:r>
        <w:rPr>
          <w:rFonts w:ascii="Times New Roman" w:hAnsi="Times New Roman"/>
          <w:i/>
          <w:color w:val="212121"/>
          <w:sz w:val="22"/>
        </w:rPr>
        <w:t>50 W</w:t>
      </w:r>
      <w:r>
        <w:rPr>
          <w:rFonts w:ascii="Times New Roman" w:hAnsi="Times New Roman"/>
          <w:b w:val="0"/>
          <w:i w:val="0"/>
          <w:color w:val="212121"/>
          <w:sz w:val="22"/>
        </w:rPr>
        <w:t xml:space="preserve"> và thời gian đun là </w:t>
      </w:r>
      <w:r>
        <w:rPr>
          <w:rFonts w:ascii="Times New Roman" w:hAnsi="Times New Roman"/>
          <w:i/>
          <w:color w:val="212121"/>
          <w:sz w:val="22"/>
        </w:rPr>
        <w:t>3 phút</w:t>
      </w:r>
      <w:r>
        <w:rPr>
          <w:rFonts w:ascii="Times New Roman" w:hAnsi="Times New Roman"/>
          <w:b w:val="0"/>
          <w:i w:val="0"/>
          <w:color w:val="212121"/>
          <w:sz w:val="22"/>
        </w:rPr>
        <w:t xml:space="preserve"> thì nhiệt lượng tỏa ra từ dây đun là </w:t>
      </w:r>
      <w:r>
        <w:rPr>
          <w:rFonts w:ascii="Times New Roman" w:hAnsi="Times New Roman"/>
          <w:i/>
          <w:color w:val="212121"/>
          <w:sz w:val="22"/>
        </w:rPr>
        <w:t>9000 J</w:t>
      </w:r>
      <w:r>
        <w:rPr>
          <w:rFonts w:ascii="Times New Roman" w:hAnsi="Times New Roman"/>
          <w:b w:val="0"/>
          <w:i w:val="0"/>
          <w:color w:val="212121"/>
          <w:sz w:val="22"/>
        </w:rPr>
        <w:t>. (Đ/S: Đ)</w:t>
      </w:r>
    </w:p>
    <w:p>
      <w:pPr>
        <w:spacing w:before="0" w:after="80" w:line="276" w:lineRule="auto"/>
        <w:ind w:firstLine="567"/>
        <w:jc w:val="both"/>
      </w:pPr>
      <w:r>
        <w:rPr>
          <w:rFonts w:ascii="Times New Roman" w:hAnsi="Times New Roman"/>
          <w:b w:val="0"/>
          <w:i w:val="0"/>
          <w:color w:val="212121"/>
          <w:sz w:val="22"/>
        </w:rPr>
        <w:t xml:space="preserve">c) Bỏ qua hao phí nhiệt ra môi trường, nếu nhiệt độ khối kim loại tăng thêm </w:t>
      </w:r>
      <w:r>
        <w:rPr>
          <w:rFonts w:ascii="Times New Roman" w:hAnsi="Times New Roman"/>
          <w:i/>
          <w:color w:val="212121"/>
          <w:sz w:val="22"/>
        </w:rPr>
        <w:t>40° C</w:t>
      </w:r>
      <w:r>
        <w:rPr>
          <w:rFonts w:ascii="Times New Roman" w:hAnsi="Times New Roman"/>
          <w:b w:val="0"/>
          <w:i w:val="0"/>
          <w:color w:val="212121"/>
          <w:sz w:val="22"/>
        </w:rPr>
        <w:t xml:space="preserve"> thì nhiệt dung riêng của kim loại là </w:t>
      </w:r>
      <w:r>
        <w:rPr>
          <w:rFonts w:ascii="Times New Roman" w:hAnsi="Times New Roman"/>
          <w:i/>
          <w:color w:val="212121"/>
          <w:sz w:val="22"/>
        </w:rPr>
        <w:t>450 J/kg.K</w:t>
      </w:r>
      <w:r>
        <w:rPr>
          <w:rFonts w:ascii="Times New Roman" w:hAnsi="Times New Roman"/>
          <w:b w:val="0"/>
          <w:i w:val="0"/>
          <w:color w:val="212121"/>
          <w:sz w:val="22"/>
        </w:rPr>
        <w:t>. (Đ/S: Đ)</w:t>
      </w:r>
    </w:p>
    <w:p>
      <w:pPr>
        <w:spacing w:before="0" w:after="80" w:line="276" w:lineRule="auto"/>
        <w:ind w:firstLine="567"/>
        <w:jc w:val="both"/>
      </w:pPr>
      <w:r>
        <w:rPr>
          <w:rFonts w:ascii="Times New Roman" w:hAnsi="Times New Roman"/>
          <w:b w:val="0"/>
          <w:i w:val="0"/>
          <w:color w:val="212121"/>
          <w:sz w:val="22"/>
        </w:rPr>
        <w:t>d) Trong thực tế, nhiệt dung riêng đo được sẽ lớn hơn giá trị thực tế do có một phần nhiệt lượng hao phí truyền ra môi trường xung quanh. (Đ/S: Đ)</w:t>
      </w:r>
    </w:p>
    <w:p>
      <w:pPr>
        <w:spacing w:before="280" w:after="120"/>
      </w:pPr>
      <w:r>
        <w:rPr>
          <w:rFonts w:ascii="Times New Roman" w:hAnsi="Times New Roman"/>
          <w:b/>
          <w:color w:val="1E3A5F"/>
          <w:sz w:val="28"/>
        </w:rPr>
      </w:r>
      <w:r>
        <w:rPr>
          <w:rFonts w:ascii="Times New Roman" w:hAnsi="Times New Roman"/>
          <w:b/>
          <w:i w:val="0"/>
          <w:color w:val="212121"/>
          <w:sz w:val="26"/>
        </w:rPr>
        <w:t>PHẦN III: CÂU HỎI TRẢ LỜI NGẮN (6 câu)</w:t>
      </w:r>
    </w:p>
    <w:p>
      <w:pPr>
        <w:spacing w:before="0" w:after="80" w:line="276" w:lineRule="auto"/>
        <w:ind w:firstLine="567"/>
        <w:jc w:val="both"/>
      </w:pPr>
      <w:r>
        <w:rPr>
          <w:rFonts w:ascii="Times New Roman" w:hAnsi="Times New Roman"/>
          <w:b w:val="0"/>
          <w:i w:val="0"/>
          <w:color w:val="212121"/>
          <w:sz w:val="22"/>
        </w:rPr>
        <w:t>*Thí sinh điền kết quả số vào ô trống tương ứng.*</w:t>
      </w:r>
    </w:p>
    <w:p>
      <w:pPr>
        <w:keepNext/>
        <w:keepLines/>
        <w:spacing w:before="80" w:after="80"/>
        <w:ind w:left="283"/>
        <w:jc w:val="both"/>
      </w:pPr>
      <w:r>
        <w:rPr>
          <w:rFonts w:ascii="Times New Roman" w:hAnsi="Times New Roman"/>
          <w:b/>
          <w:color w:val="212121"/>
          <w:sz w:val="26"/>
        </w:rPr>
        <w:t xml:space="preserve">Câu 4. </w:t>
      </w:r>
      <w:r>
        <w:rPr>
          <w:rFonts w:ascii="Times New Roman" w:hAnsi="Times New Roman"/>
          <w:color w:val="212121"/>
          <w:sz w:val="26"/>
        </w:rPr>
        <w:t xml:space="preserve">Một bình kín chứa </w:t>
      </w:r>
      <w:r>
        <w:rPr>
          <w:rFonts w:ascii="Times New Roman" w:hAnsi="Times New Roman"/>
          <w:i/>
          <w:color w:val="212121"/>
          <w:sz w:val="26"/>
        </w:rPr>
        <w:t>2 kg</w:t>
      </w:r>
      <w:r>
        <w:rPr>
          <w:rFonts w:ascii="Times New Roman" w:hAnsi="Times New Roman"/>
          <w:color w:val="212121"/>
          <w:sz w:val="26"/>
        </w:rPr>
        <w:t xml:space="preserve"> khí helium. Người ta cung cấp cho bình khí một nhiệt lượng </w:t>
      </w:r>
      <w:r>
        <w:rPr>
          <w:rFonts w:ascii="Times New Roman" w:hAnsi="Times New Roman"/>
          <w:i/>
          <w:color w:val="212121"/>
          <w:sz w:val="26"/>
        </w:rPr>
        <w:t>3000 J</w:t>
      </w:r>
      <w:r>
        <w:rPr>
          <w:rFonts w:ascii="Times New Roman" w:hAnsi="Times New Roman"/>
          <w:color w:val="212121"/>
          <w:sz w:val="26"/>
        </w:rPr>
        <w:t>. Tính độ biến thiên nội năng của khối khí helium trong bình (theo đơn vị Joule), bỏ qua sự giãn nở nhiệt của vỏ bình.</w:t>
      </w:r>
    </w:p>
    <w:p>
      <w:pPr>
        <w:spacing w:before="40" w:after="40"/>
        <w:ind w:left="454"/>
      </w:pPr>
      <w:r>
        <w:rPr>
          <w:rFonts w:ascii="Times New Roman" w:hAnsi="Times New Roman"/>
          <w:color w:val="BFBFBF"/>
          <w:sz w:val="22"/>
        </w:rPr>
        <w:t>.....................................................................................</w:t>
      </w:r>
    </w:p>
    <w:p>
      <w:pPr>
        <w:spacing w:before="40" w:after="40"/>
        <w:ind w:left="454"/>
      </w:pPr>
      <w:r>
        <w:rPr>
          <w:rFonts w:ascii="Times New Roman" w:hAnsi="Times New Roman"/>
          <w:color w:val="BFBFBF"/>
          <w:sz w:val="22"/>
        </w:rPr>
        <w:t>.....................................................................................</w:t>
      </w:r>
    </w:p>
    <w:p>
      <w:pPr>
        <w:spacing w:before="40" w:after="40"/>
        <w:ind w:left="454"/>
      </w:pPr>
      <w:r>
        <w:rPr>
          <w:rFonts w:ascii="Times New Roman" w:hAnsi="Times New Roman"/>
          <w:color w:val="BFBFBF"/>
          <w:sz w:val="22"/>
        </w:rPr>
        <w:t>.....................................................................................</w:t>
      </w:r>
    </w:p>
    <w:p>
      <w:pPr>
        <w:spacing w:before="0" w:after="80" w:line="276" w:lineRule="auto"/>
        <w:ind w:firstLine="567"/>
        <w:jc w:val="both"/>
      </w:pPr>
      <w:r>
        <w:rPr>
          <w:rFonts w:ascii="Times New Roman" w:hAnsi="Times New Roman"/>
          <w:b w:val="0"/>
          <w:i w:val="0"/>
          <w:color w:val="212121"/>
          <w:sz w:val="22"/>
        </w:rPr>
        <w:t>*Đáp án: 3000 J*</w:t>
      </w:r>
    </w:p>
    <w:p>
      <w:pPr>
        <w:keepNext/>
        <w:keepLines/>
        <w:spacing w:before="80" w:after="80"/>
        <w:ind w:left="283"/>
        <w:jc w:val="both"/>
      </w:pPr>
      <w:r>
        <w:rPr>
          <w:rFonts w:ascii="Times New Roman" w:hAnsi="Times New Roman"/>
          <w:b/>
          <w:color w:val="212121"/>
          <w:sz w:val="26"/>
        </w:rPr>
        <w:t xml:space="preserve">Câu 5. </w:t>
      </w:r>
      <w:r>
        <w:rPr>
          <w:rFonts w:ascii="Times New Roman" w:hAnsi="Times New Roman"/>
          <w:color w:val="212121"/>
          <w:sz w:val="26"/>
        </w:rPr>
        <w:t xml:space="preserve">Một lượng khí bị nén trong xilanh tỏa nhiệt lượng </w:t>
      </w:r>
      <w:r>
        <w:rPr>
          <w:rFonts w:ascii="Times New Roman" w:hAnsi="Times New Roman"/>
          <w:i/>
          <w:color w:val="212121"/>
          <w:sz w:val="26"/>
        </w:rPr>
        <w:t>80 J</w:t>
      </w:r>
      <w:r>
        <w:rPr>
          <w:rFonts w:ascii="Times New Roman" w:hAnsi="Times New Roman"/>
          <w:color w:val="212121"/>
          <w:sz w:val="26"/>
        </w:rPr>
        <w:t xml:space="preserve"> ra môi trường ngoài và nội năng của khối khí tăng thêm </w:t>
      </w:r>
      <w:r>
        <w:rPr>
          <w:rFonts w:ascii="Times New Roman" w:hAnsi="Times New Roman"/>
          <w:i/>
          <w:color w:val="212121"/>
          <w:sz w:val="26"/>
        </w:rPr>
        <w:t>120 J</w:t>
      </w:r>
      <w:r>
        <w:rPr>
          <w:rFonts w:ascii="Times New Roman" w:hAnsi="Times New Roman"/>
          <w:color w:val="212121"/>
          <w:sz w:val="26"/>
        </w:rPr>
        <w:t>. Tính công mà pit-tông đã thực hiện lên khối khí (theo đơn vị Joule).</w:t>
      </w:r>
    </w:p>
    <w:p>
      <w:pPr>
        <w:spacing w:before="40" w:after="40"/>
        <w:ind w:left="454"/>
      </w:pPr>
      <w:r>
        <w:rPr>
          <w:rFonts w:ascii="Times New Roman" w:hAnsi="Times New Roman"/>
          <w:color w:val="BFBFBF"/>
          <w:sz w:val="22"/>
        </w:rPr>
        <w:t>.....................................................................................</w:t>
      </w:r>
    </w:p>
    <w:p>
      <w:pPr>
        <w:spacing w:before="40" w:after="40"/>
        <w:ind w:left="454"/>
      </w:pPr>
      <w:r>
        <w:rPr>
          <w:rFonts w:ascii="Times New Roman" w:hAnsi="Times New Roman"/>
          <w:color w:val="BFBFBF"/>
          <w:sz w:val="22"/>
        </w:rPr>
        <w:t>.....................................................................................</w:t>
      </w:r>
    </w:p>
    <w:p>
      <w:pPr>
        <w:spacing w:before="40" w:after="40"/>
        <w:ind w:left="454"/>
      </w:pPr>
      <w:r>
        <w:rPr>
          <w:rFonts w:ascii="Times New Roman" w:hAnsi="Times New Roman"/>
          <w:color w:val="BFBFBF"/>
          <w:sz w:val="22"/>
        </w:rPr>
        <w:t>.....................................................................................</w:t>
      </w:r>
    </w:p>
    <w:p>
      <w:pPr>
        <w:spacing w:before="0" w:after="80" w:line="276" w:lineRule="auto"/>
        <w:ind w:firstLine="567"/>
        <w:jc w:val="both"/>
      </w:pPr>
      <w:r>
        <w:rPr>
          <w:rFonts w:ascii="Times New Roman" w:hAnsi="Times New Roman"/>
          <w:b w:val="0"/>
          <w:i w:val="0"/>
          <w:color w:val="212121"/>
          <w:sz w:val="22"/>
        </w:rPr>
        <w:t>*Đáp án: 200 J*</w:t>
      </w:r>
    </w:p>
    <w:p>
      <w:pPr>
        <w:keepNext/>
        <w:keepLines/>
        <w:spacing w:before="80" w:after="80"/>
        <w:ind w:left="283"/>
        <w:jc w:val="both"/>
      </w:pPr>
      <w:r>
        <w:rPr>
          <w:rFonts w:ascii="Times New Roman" w:hAnsi="Times New Roman"/>
          <w:b/>
          <w:color w:val="212121"/>
          <w:sz w:val="26"/>
        </w:rPr>
        <w:t xml:space="preserve">Câu 6. </w:t>
      </w:r>
      <w:r>
        <w:rPr>
          <w:rFonts w:ascii="Times New Roman" w:hAnsi="Times New Roman"/>
          <w:color w:val="212121"/>
          <w:sz w:val="26"/>
        </w:rPr>
        <w:t xml:space="preserve">Cần cung cấp một nhiệt lượng bằng bao nhiêu kilojoule (kJ) để đun nóng một khối đồng có khối lượng </w:t>
      </w:r>
      <w:r>
        <w:rPr>
          <w:rFonts w:ascii="Times New Roman" w:hAnsi="Times New Roman"/>
          <w:i/>
          <w:color w:val="212121"/>
          <w:sz w:val="26"/>
        </w:rPr>
        <w:t>5 kg</w:t>
      </w:r>
      <w:r>
        <w:rPr>
          <w:rFonts w:ascii="Times New Roman" w:hAnsi="Times New Roman"/>
          <w:color w:val="212121"/>
          <w:sz w:val="26"/>
        </w:rPr>
        <w:t xml:space="preserve"> từ nhiệt độ </w:t>
      </w:r>
      <w:r>
        <w:rPr>
          <w:rFonts w:ascii="Times New Roman" w:hAnsi="Times New Roman"/>
          <w:i/>
          <w:color w:val="212121"/>
          <w:sz w:val="26"/>
        </w:rPr>
        <w:t>20° C</w:t>
      </w:r>
      <w:r>
        <w:rPr>
          <w:rFonts w:ascii="Times New Roman" w:hAnsi="Times New Roman"/>
          <w:color w:val="212121"/>
          <w:sz w:val="26"/>
        </w:rPr>
        <w:t xml:space="preserve"> lên </w:t>
      </w:r>
      <w:r>
        <w:rPr>
          <w:rFonts w:ascii="Times New Roman" w:hAnsi="Times New Roman"/>
          <w:i/>
          <w:color w:val="212121"/>
          <w:sz w:val="26"/>
        </w:rPr>
        <w:t>80° C</w:t>
      </w:r>
      <w:r>
        <w:rPr>
          <w:rFonts w:ascii="Times New Roman" w:hAnsi="Times New Roman"/>
          <w:color w:val="212121"/>
          <w:sz w:val="26"/>
        </w:rPr>
        <w:t xml:space="preserve">? Biết nhiệt dung riêng của đồng là </w:t>
      </w:r>
      <w:r>
        <w:rPr>
          <w:rFonts w:ascii="Times New Roman" w:hAnsi="Times New Roman"/>
          <w:i/>
          <w:color w:val="212121"/>
          <w:sz w:val="26"/>
        </w:rPr>
        <w:t>380 J/kg.K</w:t>
      </w:r>
      <w:r>
        <w:rPr>
          <w:rFonts w:ascii="Times New Roman" w:hAnsi="Times New Roman"/>
          <w:color w:val="212121"/>
          <w:sz w:val="26"/>
        </w:rPr>
        <w:t>.</w:t>
      </w:r>
    </w:p>
    <w:p>
      <w:pPr>
        <w:spacing w:before="40" w:after="40"/>
        <w:ind w:left="454"/>
      </w:pPr>
      <w:r>
        <w:rPr>
          <w:rFonts w:ascii="Times New Roman" w:hAnsi="Times New Roman"/>
          <w:color w:val="BFBFBF"/>
          <w:sz w:val="22"/>
        </w:rPr>
        <w:t>.....................................................................................</w:t>
      </w:r>
    </w:p>
    <w:p>
      <w:pPr>
        <w:spacing w:before="40" w:after="40"/>
        <w:ind w:left="454"/>
      </w:pPr>
      <w:r>
        <w:rPr>
          <w:rFonts w:ascii="Times New Roman" w:hAnsi="Times New Roman"/>
          <w:color w:val="BFBFBF"/>
          <w:sz w:val="22"/>
        </w:rPr>
        <w:t>.....................................................................................</w:t>
      </w:r>
    </w:p>
    <w:p>
      <w:pPr>
        <w:spacing w:before="40" w:after="40"/>
        <w:ind w:left="454"/>
      </w:pPr>
      <w:r>
        <w:rPr>
          <w:rFonts w:ascii="Times New Roman" w:hAnsi="Times New Roman"/>
          <w:color w:val="BFBFBF"/>
          <w:sz w:val="22"/>
        </w:rPr>
        <w:t>.....................................................................................</w:t>
      </w:r>
    </w:p>
    <w:p>
      <w:pPr>
        <w:spacing w:before="0" w:after="80" w:line="276" w:lineRule="auto"/>
        <w:ind w:firstLine="567"/>
        <w:jc w:val="both"/>
      </w:pPr>
      <w:r>
        <w:rPr>
          <w:rFonts w:ascii="Times New Roman" w:hAnsi="Times New Roman"/>
          <w:b w:val="0"/>
          <w:i w:val="0"/>
          <w:color w:val="212121"/>
          <w:sz w:val="22"/>
        </w:rPr>
        <w:t>*Đáp án: 114 kJ*</w:t>
      </w:r>
    </w:p>
    <w:p>
      <w:pPr>
        <w:spacing w:before="0" w:after="80" w:line="276" w:lineRule="auto"/>
        <w:ind w:firstLine="567"/>
        <w:jc w:val="both"/>
      </w:pPr>
      <w:r>
        <w:rPr>
          <w:rFonts w:ascii="Times New Roman" w:hAnsi="Times New Roman"/>
          <w:b/>
          <w:i w:val="0"/>
          <w:color w:val="212121"/>
          <w:sz w:val="22"/>
        </w:rPr>
        <w:t>Câu 4:</w:t>
      </w:r>
      <w:r>
        <w:rPr>
          <w:rFonts w:ascii="Times New Roman" w:hAnsi="Times New Roman"/>
          <w:b w:val="0"/>
          <w:i w:val="0"/>
          <w:color w:val="212121"/>
          <w:sz w:val="22"/>
        </w:rPr>
        <w:t xml:space="preserve"> Động cơ của một xe máy thực hiện một công cơ học </w:t>
      </w:r>
      <w:r>
        <w:rPr>
          <w:rFonts w:ascii="Times New Roman" w:hAnsi="Times New Roman"/>
          <w:i/>
          <w:color w:val="212121"/>
          <w:sz w:val="22"/>
        </w:rPr>
        <w:t>250 kJ</w:t>
      </w:r>
      <w:r>
        <w:rPr>
          <w:rFonts w:ascii="Times New Roman" w:hAnsi="Times New Roman"/>
          <w:b w:val="0"/>
          <w:i w:val="0"/>
          <w:color w:val="212121"/>
          <w:sz w:val="22"/>
        </w:rPr>
        <w:t xml:space="preserve"> trong một khoảng thời gian, đồng thời tỏa ra môi trường xung quanh một nhiệt lượng </w:t>
      </w:r>
      <w:r>
        <w:rPr>
          <w:rFonts w:ascii="Times New Roman" w:hAnsi="Times New Roman"/>
          <w:i/>
          <w:color w:val="212121"/>
          <w:sz w:val="22"/>
        </w:rPr>
        <w:t>750 kJ</w:t>
      </w:r>
      <w:r>
        <w:rPr>
          <w:rFonts w:ascii="Times New Roman" w:hAnsi="Times New Roman"/>
          <w:b w:val="0"/>
          <w:i w:val="0"/>
          <w:color w:val="212121"/>
          <w:sz w:val="22"/>
        </w:rPr>
        <w:t>. Tính lượng nội năng giảm đi của hỗn hợp nhiên liệu trong xilanh động cơ (theo đơn vị Megajoule - MJ).</w:t>
      </w:r>
    </w:p>
    <w:p>
      <w:pPr>
        <w:spacing w:before="0" w:after="80" w:line="276" w:lineRule="auto"/>
        <w:ind w:firstLine="567"/>
        <w:jc w:val="both"/>
      </w:pPr>
      <w:r>
        <w:rPr>
          <w:rFonts w:ascii="Times New Roman" w:hAnsi="Times New Roman"/>
          <w:b w:val="0"/>
          <w:i w:val="0"/>
          <w:color w:val="212121"/>
          <w:sz w:val="22"/>
        </w:rPr>
        <w:t>*Đáp án: 1 MJ*</w:t>
      </w:r>
    </w:p>
    <w:p>
      <w:pPr>
        <w:spacing w:before="0" w:after="80" w:line="276" w:lineRule="auto"/>
        <w:ind w:firstLine="567"/>
        <w:jc w:val="both"/>
      </w:pPr>
      <w:r>
        <w:rPr>
          <w:rFonts w:ascii="Times New Roman" w:hAnsi="Times New Roman"/>
          <w:b/>
          <w:i w:val="0"/>
          <w:color w:val="212121"/>
          <w:sz w:val="22"/>
        </w:rPr>
        <w:t>Câu 5:</w:t>
      </w:r>
      <w:r>
        <w:rPr>
          <w:rFonts w:ascii="Times New Roman" w:hAnsi="Times New Roman"/>
          <w:b w:val="0"/>
          <w:i w:val="0"/>
          <w:color w:val="212121"/>
          <w:sz w:val="22"/>
        </w:rPr>
        <w:t xml:space="preserve"> Một cốc nước chứa </w:t>
      </w:r>
      <w:r>
        <w:rPr>
          <w:rFonts w:ascii="Times New Roman" w:hAnsi="Times New Roman"/>
          <w:i/>
          <w:color w:val="212121"/>
          <w:sz w:val="22"/>
        </w:rPr>
        <w:t>200 g</w:t>
      </w:r>
      <w:r>
        <w:rPr>
          <w:rFonts w:ascii="Times New Roman" w:hAnsi="Times New Roman"/>
          <w:b w:val="0"/>
          <w:i w:val="0"/>
          <w:color w:val="212121"/>
          <w:sz w:val="22"/>
        </w:rPr>
        <w:t xml:space="preserve"> nước ở </w:t>
      </w:r>
      <w:r>
        <w:rPr>
          <w:rFonts w:ascii="Times New Roman" w:hAnsi="Times New Roman"/>
          <w:i/>
          <w:color w:val="212121"/>
          <w:sz w:val="22"/>
        </w:rPr>
        <w:t>25° C</w:t>
      </w:r>
      <w:r>
        <w:rPr>
          <w:rFonts w:ascii="Times New Roman" w:hAnsi="Times New Roman"/>
          <w:b w:val="0"/>
          <w:i w:val="0"/>
          <w:color w:val="212121"/>
          <w:sz w:val="22"/>
        </w:rPr>
        <w:t xml:space="preserve">. Người ta thả vào cốc nước một viên đá lạnh có khối lượng </w:t>
      </w:r>
      <w:r>
        <w:rPr>
          <w:rFonts w:ascii="Times New Roman" w:hAnsi="Times New Roman"/>
          <w:i/>
          <w:color w:val="212121"/>
          <w:sz w:val="22"/>
        </w:rPr>
        <w:t>50 g</w:t>
      </w:r>
      <w:r>
        <w:rPr>
          <w:rFonts w:ascii="Times New Roman" w:hAnsi="Times New Roman"/>
          <w:b w:val="0"/>
          <w:i w:val="0"/>
          <w:color w:val="212121"/>
          <w:sz w:val="22"/>
        </w:rPr>
        <w:t xml:space="preserve"> ở </w:t>
      </w:r>
      <w:r>
        <w:rPr>
          <w:rFonts w:ascii="Times New Roman" w:hAnsi="Times New Roman"/>
          <w:i/>
          <w:color w:val="212121"/>
          <w:sz w:val="22"/>
        </w:rPr>
        <w:t>0° C</w:t>
      </w:r>
      <w:r>
        <w:rPr>
          <w:rFonts w:ascii="Times New Roman" w:hAnsi="Times New Roman"/>
          <w:b w:val="0"/>
          <w:i w:val="0"/>
          <w:color w:val="212121"/>
          <w:sz w:val="22"/>
        </w:rPr>
        <w:t xml:space="preserve">. Khi đạt cân bằng nhiệt thì nước trong cốc có nhiệt độ là </w:t>
      </w:r>
      <w:r>
        <w:rPr>
          <w:rFonts w:ascii="Times New Roman" w:hAnsi="Times New Roman"/>
          <w:i/>
          <w:color w:val="212121"/>
          <w:sz w:val="22"/>
        </w:rPr>
        <w:t>5° C</w:t>
      </w:r>
      <w:r>
        <w:rPr>
          <w:rFonts w:ascii="Times New Roman" w:hAnsi="Times New Roman"/>
          <w:b w:val="0"/>
          <w:i w:val="0"/>
          <w:color w:val="212121"/>
          <w:sz w:val="22"/>
        </w:rPr>
        <w:t xml:space="preserve">. Tính nhiệt lượng tỏa ra của lượng nước lỏng ban đầu trong cốc (theo đơn vị Joule). Cho nhiệt dung riêng của nước là </w:t>
      </w:r>
      <w:r>
        <w:rPr>
          <w:rFonts w:ascii="Times New Roman" w:hAnsi="Times New Roman"/>
          <w:i/>
          <w:color w:val="212121"/>
          <w:sz w:val="22"/>
        </w:rPr>
        <w:t>4200 J/kg.K</w:t>
      </w:r>
      <w:r>
        <w:rPr>
          <w:rFonts w:ascii="Times New Roman" w:hAnsi="Times New Roman"/>
          <w:b w:val="0"/>
          <w:i w:val="0"/>
          <w:color w:val="212121"/>
          <w:sz w:val="22"/>
        </w:rPr>
        <w:t>.</w:t>
      </w:r>
    </w:p>
    <w:p>
      <w:pPr>
        <w:spacing w:before="0" w:after="80" w:line="276" w:lineRule="auto"/>
        <w:ind w:firstLine="567"/>
        <w:jc w:val="both"/>
      </w:pPr>
      <w:r>
        <w:rPr>
          <w:rFonts w:ascii="Times New Roman" w:hAnsi="Times New Roman"/>
          <w:b w:val="0"/>
          <w:i w:val="0"/>
          <w:color w:val="212121"/>
          <w:sz w:val="22"/>
        </w:rPr>
        <w:t>*Đáp án: 16800 J*</w:t>
      </w:r>
    </w:p>
    <w:p>
      <w:pPr>
        <w:spacing w:before="0" w:after="80" w:line="276" w:lineRule="auto"/>
        <w:ind w:firstLine="567"/>
        <w:jc w:val="both"/>
      </w:pPr>
      <w:r>
        <w:rPr>
          <w:rFonts w:ascii="Times New Roman" w:hAnsi="Times New Roman"/>
          <w:b/>
          <w:i w:val="0"/>
          <w:color w:val="212121"/>
          <w:sz w:val="22"/>
        </w:rPr>
        <w:t>Câu 6:</w:t>
      </w:r>
      <w:r>
        <w:rPr>
          <w:rFonts w:ascii="Times New Roman" w:hAnsi="Times New Roman"/>
          <w:b w:val="0"/>
          <w:i w:val="0"/>
          <w:color w:val="212121"/>
          <w:sz w:val="22"/>
        </w:rPr>
        <w:t xml:space="preserve"> Một lượng khí lí tưởng trong một thiết bị lạnh được giãn nở sinh công </w:t>
      </w:r>
      <w:r>
        <w:rPr>
          <w:rFonts w:ascii="Times New Roman" w:hAnsi="Times New Roman"/>
          <w:i/>
          <w:color w:val="212121"/>
          <w:sz w:val="22"/>
        </w:rPr>
        <w:t>300 J</w:t>
      </w:r>
      <w:r>
        <w:rPr>
          <w:rFonts w:ascii="Times New Roman" w:hAnsi="Times New Roman"/>
          <w:b w:val="0"/>
          <w:i w:val="0"/>
          <w:color w:val="212121"/>
          <w:sz w:val="22"/>
        </w:rPr>
        <w:t xml:space="preserve">, đồng thời nội năng của khí giảm đi </w:t>
      </w:r>
      <w:r>
        <w:rPr>
          <w:rFonts w:ascii="Times New Roman" w:hAnsi="Times New Roman"/>
          <w:i/>
          <w:color w:val="212121"/>
          <w:sz w:val="22"/>
        </w:rPr>
        <w:t>500 J</w:t>
      </w:r>
      <w:r>
        <w:rPr>
          <w:rFonts w:ascii="Times New Roman" w:hAnsi="Times New Roman"/>
          <w:b w:val="0"/>
          <w:i w:val="0"/>
          <w:color w:val="212121"/>
          <w:sz w:val="22"/>
        </w:rPr>
        <w:t>. Tính lượng nhiệt lượng mà khối khí đã trao đổi với môi trường xung quanh (theo đơn vị Joule, nếu hệ tỏa nhiệt ghi giá trị âm).</w:t>
      </w:r>
    </w:p>
    <w:p>
      <w:pPr>
        <w:spacing w:before="0" w:after="80" w:line="276" w:lineRule="auto"/>
        <w:ind w:firstLine="567"/>
        <w:jc w:val="both"/>
      </w:pPr>
      <w:r>
        <w:rPr>
          <w:rFonts w:ascii="Times New Roman" w:hAnsi="Times New Roman"/>
          <w:b w:val="0"/>
          <w:i w:val="0"/>
          <w:color w:val="212121"/>
          <w:sz w:val="22"/>
        </w:rPr>
        <w:t>*Đáp án: -200 J*</w:t>
      </w:r>
    </w:p>
    <w:p>
      <w:pPr>
        <w:keepNext/>
        <w:keepLines/>
        <w:spacing w:before="80" w:after="80"/>
        <w:ind w:left="283"/>
        <w:jc w:val="both"/>
      </w:pPr>
      <w:r>
        <w:rPr>
          <w:rFonts w:ascii="Times New Roman" w:hAnsi="Times New Roman"/>
          <w:b/>
          <w:color w:val="212121"/>
          <w:sz w:val="26"/>
        </w:rPr>
        <w:t xml:space="preserve">Câu 19. </w:t>
      </w:r>
      <w:r>
        <w:rPr>
          <w:rFonts w:ascii="Times New Roman" w:hAnsi="Times New Roman"/>
          <w:color w:val="212121"/>
          <w:sz w:val="26"/>
        </w:rPr>
        <w:t>Một khối khí lí tưởng xác định được chứa trong một xilanh kim loại kín có pit-tông chuyển động được. Người ta thực hiện hai quá trình làm biến đổi trạng thái của khối khí:</w:t>
      </w:r>
    </w:p>
    <w:tbl>
      <w:tblPr>
        <w:tblLayout w:type="fixed"/>
        <w:tblLook w:firstColumn="1" w:firstRow="1" w:lastColumn="0" w:lastRow="0" w:noHBand="0" w:noVBand="1" w:val="04A0"/>
        <w:tblW w:w="9354" w:type="dxa"/>
      </w:tblPr>
      <w:tblGrid>
        <w:gridCol w:w="9355"/>
      </w:tblGrid>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color w:val="212121"/>
                <w:sz w:val="22"/>
              </w:rPr>
              <w:t>Khi nén khí thật nhanh, khoảng cách giữa các phân tử khí giảm làm nội năng của khối khí tăng đột ngột. (Đ/S: Đ)</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color w:val="212121"/>
                <w:sz w:val="22"/>
              </w:rPr>
              <w:t xml:space="preserve">Khi đun nóng xilanh bằng ngọn lửa đèn cồn đồng thời giữ pit-tông cố định, khối khí nhận nhiệt lượng </w:t>
            </w:r>
            <w:r>
              <w:rPr>
                <w:rFonts w:ascii="Times New Roman" w:hAnsi="Times New Roman"/>
                <w:i/>
                <w:color w:val="212121"/>
                <w:sz w:val="22"/>
              </w:rPr>
              <w:t>Q &gt; 0</w:t>
            </w:r>
            <w:r>
              <w:rPr>
                <w:rFonts w:ascii="Times New Roman" w:hAnsi="Times New Roman"/>
                <w:color w:val="212121"/>
                <w:sz w:val="22"/>
              </w:rPr>
              <w:t xml:space="preserve"> và nhận công </w:t>
            </w:r>
            <w:r>
              <w:rPr>
                <w:rFonts w:ascii="Times New Roman" w:hAnsi="Times New Roman"/>
                <w:i/>
                <w:color w:val="212121"/>
                <w:sz w:val="22"/>
              </w:rPr>
              <w:t>A &gt; 0</w:t>
            </w:r>
            <w:r>
              <w:rPr>
                <w:rFonts w:ascii="Times New Roman" w:hAnsi="Times New Roman"/>
                <w:color w:val="212121"/>
                <w:sz w:val="22"/>
              </w:rPr>
              <w:t>. (Đ/S: S)</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color w:val="212121"/>
                <w:sz w:val="22"/>
              </w:rPr>
              <w:t xml:space="preserve">Nếu khối khí giãn nở sinh công </w:t>
            </w:r>
            <w:r>
              <w:rPr>
                <w:rFonts w:ascii="Times New Roman" w:hAnsi="Times New Roman"/>
                <w:i/>
                <w:color w:val="212121"/>
                <w:sz w:val="22"/>
              </w:rPr>
              <w:t>A = -50 J</w:t>
            </w:r>
            <w:r>
              <w:rPr>
                <w:rFonts w:ascii="Times New Roman" w:hAnsi="Times New Roman"/>
                <w:color w:val="212121"/>
                <w:sz w:val="22"/>
              </w:rPr>
              <w:t xml:space="preserve"> và tỏa nhiệt lượng </w:t>
            </w:r>
            <w:r>
              <w:rPr>
                <w:rFonts w:ascii="Times New Roman" w:hAnsi="Times New Roman"/>
                <w:i/>
                <w:color w:val="212121"/>
                <w:sz w:val="22"/>
              </w:rPr>
              <w:t>Q = -30 J</w:t>
            </w:r>
            <w:r>
              <w:rPr>
                <w:rFonts w:ascii="Times New Roman" w:hAnsi="Times New Roman"/>
                <w:color w:val="212121"/>
                <w:sz w:val="22"/>
              </w:rPr>
              <w:t xml:space="preserve"> ra môi trường ngoài thì nội năng của hệ giảm </w:t>
            </w:r>
            <w:r>
              <w:rPr>
                <w:rFonts w:ascii="Times New Roman" w:hAnsi="Times New Roman"/>
                <w:i/>
                <w:color w:val="212121"/>
                <w:sz w:val="22"/>
              </w:rPr>
              <w:t>80 J</w:t>
            </w:r>
            <w:r>
              <w:rPr>
                <w:rFonts w:ascii="Times New Roman" w:hAnsi="Times New Roman"/>
                <w:color w:val="212121"/>
                <w:sz w:val="22"/>
              </w:rPr>
              <w:t>. (Đ/S: Đ)</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color w:val="212121"/>
                <w:sz w:val="22"/>
              </w:rPr>
              <w:t>Trong quá trình truyền nhiệt thuần túy (không thực hiện công), độ biến thiên nội năng của khối khí bằng nhiệt lượng mà nó nhận được hoặc tỏa ra. (Đ/S: Đ)</w:t>
            </w:r>
          </w:p>
        </w:tc>
      </w:tr>
    </w:tbl>
    <w:p>
      <w:pPr>
        <w:spacing w:before="0" w:after="40"/>
      </w:pPr>
    </w:p>
    <w:p>
      <w:pPr>
        <w:spacing w:before="120" w:after="120"/>
        <w:jc w:val="center"/>
      </w:pPr>
      <w:r>
        <w:rPr>
          <w:color w:val="BFBFBF"/>
          <w:sz w:val="16"/>
        </w:rPr>
        <w:t>——————————————————————————————————————————————————————————————————————</w:t>
      </w:r>
    </w:p>
    <w:p>
      <w:pPr>
        <w:spacing w:before="280" w:after="120"/>
      </w:pPr>
      <w:r>
        <w:rPr>
          <w:rFonts w:ascii="Times New Roman" w:hAnsi="Times New Roman"/>
          <w:b/>
          <w:color w:val="1E3A5F"/>
          <w:sz w:val="28"/>
        </w:rPr>
        <w:t>ĐÁP ÁN CHO GIÁO VIÊN</w:t>
      </w:r>
    </w:p>
    <w:p>
      <w:pPr>
        <w:spacing w:before="200" w:after="80"/>
      </w:pPr>
      <w:r>
        <w:rPr>
          <w:rFonts w:ascii="Times New Roman" w:hAnsi="Times New Roman"/>
          <w:b/>
          <w:color w:val="595959"/>
          <w:sz w:val="26"/>
        </w:rPr>
        <w:t>PHẦN I:</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**Câu 1 (Chọn B):** Nội năng gồm động năng chuyển động phân tử và thế năng tương tác giữa các phân tử.</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**Câu 2 (Chọn B):** Nội năng phụ thuộc nhiệt độ và thể tích.</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**Câu 3 (Chọn C):** Khí lí tưởng bỏ qua lực tương tác phân tử nên thế năng bằng 0, nội năng chỉ phụ thuộc nhiệt độ.</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**Câu 4 (Chọn B):** Có 2 cách: thực hiện công và truyền nhiệt.</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**Câu 5 (Chọn B):** Hệ thức Nguyên lí I: Δ U = A + Q.</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**Câu 6 (Chọn C):** Hệ nhận công A &gt; 0, nhận nhiệt Q &gt; 0.</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**Câu 7 (Chọn B):** Cơ năng ma sát chuyển thành nội năng làm miếng đồng nóng lên.</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**Câu 8 (Chọn A):** Xilanh kín, thể tích không đổi nên khí không thực hiện công (A = 0), đun nóng nên Q &gt; 0 rightarrow Δ U = Q.</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**Câu 9 (Chọn C):** Công thức nhiệt lượng thu vào Q = mcΔ t.</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**Câu 10 (Chọn C):** Đơn vị của nhiệt dung riêng là J/kg.K hoặc J/kg.° C.</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**Câu 11 (Chọn A):** c = Q / (mΔ t) = 9200 / (2 × 10) = 460 J/kg.K.</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**Câu 12 (Chọn B):** Khí nhận nhiệt Q = 150 J, sinh công A = -100 J rightarrow Δ U = 150 - 100 = 50 J (tăng 50 J).</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**Câu 13 (Chọn A):** Khí nhận công A = 60 J, tỏa nhiệt Q = -20 J rightarrow Δ U = 60 - 20 = 40 J (tăng 40 J).</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**Câu 14 (Chọn A):** Nhiệt lượng cần đun sôi: Q = mcΔ t = 0,5 × 4200 × 80 = 168000 J. Thời gian t = Q / P = 168000 / 1000 = 168 s.</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**Câu 15 (Chọn C):** Quá trình đẳng nhiệt nên nhiệt độ không đổi rightarrow Δ U = 0.</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**Câu 16 (Chọn A):** Cơ năng giảm do va chạm không đàn hồi chuyển thành nội năng của bóng và sàn làm chúng nóng lên.</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**Câu 17 (Chọn C):** Chất có nhiệt dung riêng lớn hơn thì nóng lên chậm hơn khi nhận cùng nhiệt lượng (vì cần nhiều nhiệt hơn để tăng 1° C).</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**Câu 18 (Chọn B):** Khối khí nhận công A = 80 J, nhận nhiệt Q = 100 J rightarrow Δ U = 80 + 100 = 180 J.</w:t>
      </w:r>
    </w:p>
    <w:p>
      <w:pPr>
        <w:spacing w:before="200" w:after="80"/>
      </w:pPr>
      <w:r>
        <w:rPr>
          <w:rFonts w:ascii="Times New Roman" w:hAnsi="Times New Roman"/>
          <w:b/>
          <w:color w:val="595959"/>
          <w:sz w:val="26"/>
        </w:rPr>
        <w:t>PHẦN II:</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**Câu 1:**</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a) Đúng. Nén khí làm động năng phân tử tăng, nội năng tăng.</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b) Sai. Giữ pit-tông cố định thì A = 0 (không thực hiện công hay nhận công).</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 Đúng. Δ U = -50 - 30 = -80 J.</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d) Đúng. Khi A = 0 rightarrow Δ U = Q.</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**Câu 2:**</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a) Sai. Truyền nhiệt từ bếp là hình thức truyền nhiệt, không phải thực hiện công.</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b) Đúng. Giãn nở làm tăng khoảng cách phân tử nên thế năng tương tác tăng.</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 Đúng. c = 1760 / (0,2 × 10) = 880 J/kg.K.</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d) Đúng. Khi bay hơi phân tử cần thắng lực liên kết phân tử nên thế năng tương tác tăng mạnh.</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**Câu 3:**</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a) Sai. Nhận công nên A = +1200 J.</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b) Đúng. Tỏa nhiệt nên Q = -400 J.</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 Đúng. Δ U = 1200 - 400 = 800 J.</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d) Đúng. Nội năng tăng làm nhiệt độ tăng.</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**Câu 4:**</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a) Sai. Dòng điện đun nóng thông qua dây điện trở là hình thức truyền nhiệt.</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b) Đúng. Q = P × t = 50 × 180 = 9000 J.</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 Đúng. c = Q / (mΔ t) = 9000 / (0,5 × 40) = 450 J/kg.K.</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d) Đúng. Khi có hao phí, nhiệt lượng điện cấp ra lớn hơn nhiệt lượng kim loại hấp thụ thực tế rightarrow c tính ra lớn hơn thực tế.</w:t>
      </w:r>
    </w:p>
    <w:p>
      <w:pPr>
        <w:spacing w:before="200" w:after="80"/>
      </w:pPr>
      <w:r>
        <w:rPr>
          <w:rFonts w:ascii="Times New Roman" w:hAnsi="Times New Roman"/>
          <w:b/>
          <w:color w:val="595959"/>
          <w:sz w:val="26"/>
        </w:rPr>
        <w:t>PHẦN III:</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**Câu 1 (3000 J):** Bình kín không giãn nở rightarrow A = 0 rightarrow Δ U = Q = 3000 J.</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**Câu 2 (200 J):** Khí tỏa nhiệt Q = -80 J, Δ U = 120 J. Ta có Δ U = A + Q rightarrow A = Δ U - Q = 120 - (-80) = 200 J.</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**Câu 3 (114 kJ):** Q = mcΔ t = 5 × 380 × 60 = 114000 J = 114 kJ.</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**Câu 4 (1 MJ):** Động cơ sinh công A = -250 kJ, tỏa nhiệt Q = -750 kJ rightarrow Δ U = A + Q = -250 - 750 = -1000 kJ = -1 MJ. Lượng nội năng giảm đi là 1 MJ.</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**Câu 5 (16800 J):** Nhiệt lượng nước tỏa ra: Q = m_2c_2(t_1 - t_2) = 0,2 × 4200 × (25 - 5) = 16800 J.</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**Câu 6 (-200 J):** Khí sinh công A = -300 J, Δ U = -500 J. Ta có Δ U = A + Q rightarrow Q = Δ U - A = -500 - (-300) = -200 J (hệ tỏa nhiệt 200 J).</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595959"/>
        <w:sz w:val="20"/>
      </w:rPr>
      <w:t xml:space="preserve">Trang </w:t>
    </w:r>
    <w:fldSimple w:instr="PAGE"/>
    <w:r>
      <w:rPr>
        <w:rFonts w:ascii="Times New Roman" w:hAnsi="Times New Roman"/>
        <w:color w:val="595959"/>
        <w:sz w:val="20"/>
      </w:rPr>
      <w:t xml:space="preserve"> /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76" w:lineRule="auto"/>
      <w:jc w:val="both"/>
    </w:pPr>
    <w:rPr>
      <w:rFonts w:ascii="Times New Roman" w:hAnsi="Times New Roman"/>
      <w:color w:val="212121"/>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