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color w:val="1E3A5F"/>
          <w:sz w:val="32"/>
        </w:rPr>
        <w:t>BÀI TẬP VỀ NHÀ: BÀI 2 - SỰ CHUYỂN THỂ</w:t>
      </w:r>
    </w:p>
    <w:tbl>
      <w:tblPr>
        <w:tblW w:type="auto" w:w="0"/>
        <w:jc w:val="center"/>
        <w:tblLayout w:type="fixed"/>
        <w:tblLook w:firstColumn="1" w:firstRow="1" w:lastColumn="0" w:lastRow="0" w:noHBand="0" w:noVBand="1" w:val="04A0"/>
      </w:tblPr>
      <w:tblGrid>
        <w:gridCol w:w="3118"/>
        <w:gridCol w:w="3118"/>
        <w:gridCol w:w="3118"/>
      </w:tblGrid>
      <w:tr>
        <w:tc>
          <w:tcPr>
            <w:tcW w:type="dxa" w:w="4819"/>
            <w:tcBorders>
              <w:top w:val="none"/>
              <w:left w:val="none"/>
              <w:bottom w:val="none"/>
              <w:right w:val="none"/>
            </w:tcBorders>
          </w:tcPr>
          <w:p>
            <w:pPr>
              <w:spacing w:after="40"/>
            </w:pPr>
            <w:r/>
            <w:r>
              <w:rPr>
                <w:rFonts w:ascii="Times New Roman" w:hAnsi="Times New Roman"/>
                <w:color w:val="212121"/>
                <w:sz w:val="22"/>
              </w:rPr>
              <w:t>Họ và tên: .......................................</w:t>
            </w:r>
          </w:p>
        </w:tc>
        <w:tc>
          <w:tcPr>
            <w:tcW w:type="dxa" w:w="1814"/>
            <w:tcBorders>
              <w:top w:val="none"/>
              <w:left w:val="none"/>
              <w:bottom w:val="none"/>
              <w:right w:val="none"/>
            </w:tcBorders>
          </w:tcPr>
          <w:p>
            <w:pPr>
              <w:spacing w:after="40"/>
            </w:pPr>
            <w:r/>
            <w:r>
              <w:rPr>
                <w:rFonts w:ascii="Times New Roman" w:hAnsi="Times New Roman"/>
                <w:color w:val="212121"/>
                <w:sz w:val="22"/>
              </w:rPr>
              <w:t>Lớp: ........................</w:t>
            </w:r>
          </w:p>
        </w:tc>
        <w:tc>
          <w:tcPr>
            <w:tcW w:type="dxa" w:w="2721"/>
            <w:tcBorders>
              <w:top w:val="none"/>
              <w:left w:val="none"/>
              <w:bottom w:val="none"/>
              <w:right w:val="none"/>
            </w:tcBorders>
          </w:tcPr>
          <w:p>
            <w:pPr>
              <w:spacing w:after="40"/>
            </w:pPr>
            <w:r/>
            <w:r>
              <w:rPr>
                <w:rFonts w:ascii="Times New Roman" w:hAnsi="Times New Roman"/>
                <w:color w:val="212121"/>
                <w:sz w:val="22"/>
              </w:rPr>
              <w:t>Ngày: ...... / ...... / 2026</w:t>
            </w:r>
          </w:p>
        </w:tc>
      </w:tr>
    </w:tbl>
    <w:p>
      <w:pPr>
        <w:spacing w:after="80"/>
        <w:jc w:val="both"/>
      </w:pPr>
      <w:r>
        <w:rPr>
          <w:rFonts w:ascii="Times New Roman" w:hAnsi="Times New Roman"/>
          <w:b w:val="0"/>
          <w:i w:val="0"/>
          <w:color w:val="212121"/>
          <w:sz w:val="22"/>
        </w:rPr>
        <w:t>Hướng dẫn: Học sinh làm bài ra giấy hoặc điền trực tiếp vào phiếu. Thời gian dự kiến: 45 phút.</w:t>
      </w:r>
    </w:p>
    <w:p>
      <w:pPr>
        <w:spacing w:before="120" w:after="120"/>
        <w:jc w:val="center"/>
      </w:pPr>
      <w:r>
        <w:rPr>
          <w:color w:val="BFBFBF"/>
          <w:sz w:val="16"/>
        </w:rPr>
        <w:t>——————————————————————————————————————————————————————————————————————</w:t>
      </w:r>
    </w:p>
    <w:p>
      <w:pPr>
        <w:spacing w:before="360" w:after="160"/>
        <w:jc w:val="center"/>
      </w:pPr>
      <w:r>
        <w:rPr>
          <w:rFonts w:ascii="Times New Roman" w:hAnsi="Times New Roman"/>
          <w:b/>
          <w:color w:val="1E3A5F"/>
          <w:sz w:val="32"/>
        </w:rPr>
        <w:t>BÀI TẬP VỀ NHÀ: BÀI 2 - SỰ CHUYỂN THỂ</w:t>
      </w:r>
    </w:p>
    <w:p>
      <w:pPr>
        <w:spacing w:before="280" w:after="120"/>
      </w:pPr>
      <w:r>
        <w:rPr>
          <w:rFonts w:ascii="Times New Roman" w:hAnsi="Times New Roman"/>
          <w:b/>
          <w:color w:val="1E3A5F"/>
          <w:sz w:val="28"/>
        </w:rPr>
        <w:t>PHẦN I. CÂU HỎI TRẮC NGHIỆM NHIỀU PHƯƠNG ÁN LỰA CHỌN (18 câu)</w:t>
      </w:r>
    </w:p>
    <w:p>
      <w:pPr>
        <w:spacing w:after="80"/>
        <w:jc w:val="both"/>
      </w:pPr>
      <w:r>
        <w:rPr>
          <w:rFonts w:ascii="Times New Roman" w:hAnsi="Times New Roman"/>
          <w:b w:val="0"/>
          <w:i w:val="0"/>
          <w:color w:val="212121"/>
          <w:sz w:val="22"/>
        </w:rPr>
        <w:t>*(Học sinh chọn một phương án trả lời đúng duy nhất)*</w:t>
      </w:r>
    </w:p>
    <w:p>
      <w:pPr>
        <w:spacing w:after="80"/>
        <w:jc w:val="both"/>
      </w:pPr>
      <w:r>
        <w:rPr>
          <w:rFonts w:ascii="Times New Roman" w:hAnsi="Times New Roman"/>
          <w:b w:val="0"/>
          <w:i w:val="0"/>
          <w:color w:val="212121"/>
          <w:sz w:val="22"/>
        </w:rPr>
        <w:t>**Câu 1 (NB):** Quá trình chuyển từ thể lỏng sang thể rắn của một chất được gọi là A. sự nóng chảy. B. sự đông đặc. C. sự ngưng tụ. D. sự hóa hơi.</w:t>
      </w:r>
    </w:p>
    <w:p>
      <w:pPr>
        <w:spacing w:after="80"/>
        <w:jc w:val="both"/>
      </w:pPr>
      <w:r>
        <w:rPr>
          <w:rFonts w:ascii="Times New Roman" w:hAnsi="Times New Roman"/>
          <w:b w:val="0"/>
          <w:i w:val="0"/>
          <w:color w:val="212121"/>
          <w:sz w:val="22"/>
        </w:rPr>
        <w:t>**Câu 2 (NB):** Chất rắn kết tinh có đặc điểm nào sau đây? A. Không có cấu trúc tinh thể và không có nhiệt độ nóng chảy xác định. B. Có cấu trúc tinh thể và có nhiệt độ nóng chảy xác định. C. Có cấu trúc tinh thể nhưng không có nhiệt độ nóng chảy xác định. D. Không có cấu trúc tinh thể nhưng có nhiệt độ nóng chảy xác định.</w:t>
      </w:r>
    </w:p>
    <w:p>
      <w:pPr>
        <w:spacing w:after="80"/>
        <w:jc w:val="both"/>
      </w:pPr>
      <w:r>
        <w:rPr>
          <w:rFonts w:ascii="Times New Roman" w:hAnsi="Times New Roman"/>
          <w:b w:val="0"/>
          <w:i w:val="0"/>
          <w:color w:val="212121"/>
          <w:sz w:val="22"/>
        </w:rPr>
        <w:t>**Câu 3 (NB):** Chất nào sau đây thuộc loại chất rắn vô định hình ở điều kiện thường? A. Thạch anh. B. Muối ăn. C. Thủy tinh. D. Đồng.</w:t>
      </w:r>
    </w:p>
    <w:p>
      <w:pPr>
        <w:spacing w:after="80"/>
        <w:jc w:val="both"/>
      </w:pPr>
      <w:r>
        <w:rPr>
          <w:rFonts w:ascii="Times New Roman" w:hAnsi="Times New Roman"/>
          <w:b w:val="0"/>
          <w:i w:val="0"/>
          <w:color w:val="212121"/>
          <w:sz w:val="22"/>
        </w:rPr>
        <w:t>**Câu 4 (NB):** Quá trình chuyển từ thể lỏng sang thể hơi xảy ra ở bề mặt thoáng của chất lỏng gọi là A. sự sôi. B. sự thăng hoa. C. sự bay hơi. D. sự ngưng tụ.</w:t>
      </w:r>
    </w:p>
    <w:p>
      <w:pPr>
        <w:spacing w:after="80"/>
        <w:jc w:val="both"/>
      </w:pPr>
      <w:r>
        <w:rPr>
          <w:rFonts w:ascii="Times New Roman" w:hAnsi="Times New Roman"/>
          <w:b w:val="0"/>
          <w:i w:val="0"/>
          <w:color w:val="212121"/>
          <w:sz w:val="22"/>
        </w:rPr>
        <w:t>**Câu 5 (NB):** Sự sôi khác sự bay hơi thông thường ở chỗ A. sự sôi xảy ra ở bất kỳ nhiệt độ nào. B. sự sôi chỉ xảy ra trên bề mặt thoáng chất lỏng. C. sự sôi xảy ra đồng thời ở cả trong lòng và trên bề mặt chất lỏng ở nhiệt độ xác định. D. sự sôi không làm thay đổi thể tích của chất lỏng.</w:t>
      </w:r>
    </w:p>
    <w:p>
      <w:pPr>
        <w:spacing w:after="80"/>
        <w:jc w:val="both"/>
      </w:pPr>
      <w:r>
        <w:rPr>
          <w:rFonts w:ascii="Times New Roman" w:hAnsi="Times New Roman"/>
          <w:b w:val="0"/>
          <w:i w:val="0"/>
          <w:color w:val="212121"/>
          <w:sz w:val="22"/>
        </w:rPr>
        <w:t>**Câu 6 (NB):** Khi nói về sự ngưng tụ, phát biểu nào sau đây là đúng? A. Là quá trình chuyển từ thể rắn sang thể lỏng. B. Là quá trình chuyển từ thể hơi sang thể lỏng. C. Là quá trình xảy ra ở một nhiệt độ xác định đối với mọi chất. D. Là quá trình chuyển thể cần cung cấp nhiệt lượng liên tục.</w:t>
      </w:r>
    </w:p>
    <w:p>
      <w:pPr>
        <w:spacing w:after="80"/>
        <w:jc w:val="both"/>
      </w:pPr>
      <w:r>
        <w:rPr>
          <w:rFonts w:ascii="Times New Roman" w:hAnsi="Times New Roman"/>
          <w:b w:val="0"/>
          <w:i w:val="0"/>
          <w:color w:val="212121"/>
          <w:sz w:val="22"/>
        </w:rPr>
        <w:t>**Câu 7 (TH):** Khi đun nóng một chất rắn kết tinh, từ lúc bắt đầu nóng chảy cho đến khi nóng chảy hoàn toàn, nhiệt độ của chất đó A. liên tục tăng. B. liên tục giảm. C. không thay đổi. D. ban đầu tăng sau đó giữ nguyên.</w:t>
      </w:r>
    </w:p>
    <w:p>
      <w:pPr>
        <w:spacing w:after="80"/>
        <w:jc w:val="both"/>
      </w:pPr>
      <w:r>
        <w:rPr>
          <w:rFonts w:ascii="Times New Roman" w:hAnsi="Times New Roman"/>
          <w:b w:val="0"/>
          <w:i w:val="0"/>
          <w:color w:val="212121"/>
          <w:sz w:val="22"/>
        </w:rPr>
        <w:t>**Câu 8 (TH):** Phát biểu nào sau đây là **sai** khi nói về chất rắn vô định hình? A. Không có dạng hình học xác định. B. Không có nhiệt độ nóng chảy xác định. C. Khi bị nung nóng chúng mềm dần rồi hóa lỏng. D. Có cấu trúc mạng tinh thể tuần hoàn trong không gian.</w:t>
      </w:r>
    </w:p>
    <w:p>
      <w:pPr>
        <w:spacing w:after="80"/>
        <w:jc w:val="both"/>
      </w:pPr>
      <w:r>
        <w:rPr>
          <w:rFonts w:ascii="Times New Roman" w:hAnsi="Times New Roman"/>
          <w:b w:val="0"/>
          <w:i w:val="0"/>
          <w:color w:val="212121"/>
          <w:sz w:val="22"/>
        </w:rPr>
        <w:t>**Câu 9 (TH):** Hiện tượng nứt vỡ ống nước vào mùa đông lạnh ở xứ lạnh chủ yếu là do A. nước co lại khi đóng băng tạo áp lực hút thành ống. B. thể tích nước đá tăng lên khi đông đặc tạo áp lực lớn lên thành ống. C. kim loại làm ống bị co rút mạnh hơn nước đá bên trong. D. nhiệt độ quá thấp làm chất liệu nhựa/kim loại của ống tự rạn nứt.</w:t>
      </w:r>
    </w:p>
    <w:p>
      <w:pPr>
        <w:spacing w:after="80"/>
        <w:jc w:val="both"/>
      </w:pPr>
      <w:r>
        <w:rPr>
          <w:rFonts w:ascii="Times New Roman" w:hAnsi="Times New Roman"/>
          <w:b w:val="0"/>
          <w:i w:val="0"/>
          <w:color w:val="212121"/>
          <w:sz w:val="22"/>
        </w:rPr>
        <w:t>**Câu 10 (TH):** Khi đun nóng kẽm, chúng mềm ra rồi nóng chảy dần ở 420°C. Trong suốt thời gian kẽm nóng chảy, nếu ta tiếp tục cung cấp nhiệt lượng thì A. nhiệt độ của kẽm vẫn giữ nguyên ở 420°C. B. nhiệt độ của kẽm tiếp tục tăng lên trên 420°C. C. nhiệt độ của kẽm giảm xuống dưới 420°C. D. kẽm lập tức hóa thành hơi kẽm.</w:t>
      </w:r>
    </w:p>
    <w:p>
      <w:pPr>
        <w:spacing w:after="80"/>
        <w:jc w:val="both"/>
      </w:pPr>
      <w:r>
        <w:rPr>
          <w:rFonts w:ascii="Times New Roman" w:hAnsi="Times New Roman"/>
          <w:b w:val="0"/>
          <w:i w:val="0"/>
          <w:color w:val="212121"/>
          <w:sz w:val="22"/>
        </w:rPr>
        <w:t>**Câu 11 (TH):** Bên ngoài thành cốc đựng nước đá thường có các giọt nước bám vào. Hiện tượng này giải thích là do A. nước trong cốc thấm qua thành thủy tinh ra ngoài. B. nước lỏng trong cốc bay hơi rồi đọng lại ở thành ngoài cốc. C. hơi nước trong không khí gặp lạnh ở thành ngoài cốc nên ngưng tụ thành nước lỏng. D. đá lạnh tỏa ra chất lỏng làm ướt cốc.</w:t>
      </w:r>
    </w:p>
    <w:p>
      <w:pPr>
        <w:spacing w:after="80"/>
        <w:jc w:val="both"/>
      </w:pPr>
      <w:r>
        <w:rPr>
          <w:rFonts w:ascii="Times New Roman" w:hAnsi="Times New Roman"/>
          <w:b w:val="0"/>
          <w:i w:val="0"/>
          <w:color w:val="212121"/>
          <w:sz w:val="22"/>
        </w:rPr>
        <w:t>**Câu 12 (TH):** Phát biểu nào sau đây là đúng về sự thăng hoa? A. Là quá trình chuyển từ thể rắn sang thể khí mà không qua thể lỏng trung gian. B. Là sự hóa hơi xảy ra cả ở trong lòng chất lỏng. C. Là sự chuyển đổi từ lỏng sang khí ở nhiệt độ sôi. D. Là quá trình chuyển thể không cần hấp thụ nhiệt lượng.</w:t>
      </w:r>
    </w:p>
    <w:p>
      <w:pPr>
        <w:spacing w:after="80"/>
        <w:jc w:val="both"/>
      </w:pPr>
      <w:r>
        <w:rPr>
          <w:rFonts w:ascii="Times New Roman" w:hAnsi="Times New Roman"/>
          <w:b w:val="0"/>
          <w:i w:val="0"/>
          <w:color w:val="212121"/>
          <w:sz w:val="22"/>
        </w:rPr>
        <w:t>**Câu 13 (VD):** Trên đỉnh núi cao, người ta không thể luộc chín trứng trong nồi nước sôi hở thông thường là vì A. áp suất khí quyển trên cao lớn làm nước sôi ở nhiệt độ cao hơn 100°C. B. áp suất khí quyển trên cao nhỏ làm nước sôi ở nhiệt độ thấp hơn 100°C (không đủ nhiệt độ làm đông tụ protein). C. không khí quá lạnh làm trứng không thể nhận được nhiệt lượng từ nước. D. gió thổi mạnh làm nước bay hơi quá nhanh trước khi kịp nóng.</w:t>
      </w:r>
    </w:p>
    <w:p>
      <w:pPr>
        <w:spacing w:after="80"/>
        <w:jc w:val="both"/>
      </w:pPr>
      <w:r>
        <w:rPr>
          <w:rFonts w:ascii="Times New Roman" w:hAnsi="Times New Roman"/>
          <w:b w:val="0"/>
          <w:i w:val="0"/>
          <w:color w:val="212121"/>
          <w:sz w:val="22"/>
        </w:rPr>
        <w:t>**Câu 14 (VD):** Vòng tuần hoàn của nước trong tự nhiên bao gồm những quá trình chuyển thể chủ đạo nào? A. Nóng chảy và Đông đặc. B. Bay hơi và Ngưng tụ. C. Thăng hoa và Đông đặc. D. Bay hơi và Nóng chảy.</w:t>
      </w:r>
    </w:p>
    <w:p>
      <w:pPr>
        <w:spacing w:after="80"/>
        <w:jc w:val="both"/>
      </w:pPr>
      <w:r>
        <w:rPr>
          <w:rFonts w:ascii="Times New Roman" w:hAnsi="Times New Roman"/>
          <w:b w:val="0"/>
          <w:i w:val="0"/>
          <w:color w:val="212121"/>
          <w:sz w:val="22"/>
        </w:rPr>
        <w:t>**Câu 15 (VD):** Cho bảng nhiệt độ nóng chảy của một số chất dưới đây:</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Chì: 327°C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Đồng: 1085°C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Sắt: 1538°C Nếu ta có một bể sắt lỏng đang ở nhiệt độ 1600°C và thả vào đó một thỏi chì và một thỏi đồng thì</w:t>
      </w:r>
    </w:p>
    <w:p>
      <w:pPr>
        <w:spacing w:after="80"/>
        <w:jc w:val="both"/>
      </w:pPr>
      <w:r>
        <w:rPr>
          <w:rFonts w:ascii="Times New Roman" w:hAnsi="Times New Roman"/>
          <w:b w:val="0"/>
          <w:i w:val="0"/>
          <w:color w:val="212121"/>
          <w:sz w:val="22"/>
        </w:rPr>
        <w:t>A. chỉ có chì nóng chảy. B. chỉ có đồng nóng chảy. C. cả hai thỏi chì và đồng đều bị nóng chảy. D. cả hai thỏi đều giữ nguyên trạng thái rắn.</w:t>
      </w:r>
    </w:p>
    <w:p>
      <w:pPr>
        <w:spacing w:after="80"/>
        <w:jc w:val="both"/>
      </w:pPr>
      <w:r>
        <w:rPr>
          <w:rFonts w:ascii="Times New Roman" w:hAnsi="Times New Roman"/>
          <w:b w:val="0"/>
          <w:i w:val="0"/>
          <w:color w:val="212121"/>
          <w:sz w:val="22"/>
        </w:rPr>
        <w:t>**Câu 16 (VD):** Quần áo sau khi giặt được phơi ngoài nắng và có gió sẽ khô nhanh hơn vì tốc độ bay hơi phụ thuộc vào A. nhiệt độ và gió. B. diện tích mặt thoáng và gió. C. nhiệt độ, gió và diện tích mặt thoáng. D. áp suất khí quyển và diện tích mặt thoáng.</w:t>
      </w:r>
    </w:p>
    <w:p>
      <w:pPr>
        <w:spacing w:after="80"/>
        <w:jc w:val="both"/>
      </w:pPr>
      <w:r>
        <w:rPr>
          <w:rFonts w:ascii="Times New Roman" w:hAnsi="Times New Roman"/>
          <w:b w:val="0"/>
          <w:i w:val="0"/>
          <w:color w:val="212121"/>
          <w:sz w:val="22"/>
        </w:rPr>
        <w:t>**Câu 17 (VD):** Tại sao trong các lò rèn, người thợ rèn thép phải nung nóng thanh thép đến nhiệt độ rất cao (khoảng 900°C - 1000°C) trước khi tạo hình? A. Để thanh thép bắt đầu nóng chảy hoàn toàn thành thể lỏng dễ đổ khuôn. B. Để mạng tinh thể thép bị phá vỡ một phần, làm thanh thép mềm đi và dẻo dai hơn dễ rèn/đập búa tạo hình. C. Để thép biến thành chất rắn vô định hình vĩnh viễn. D. Để tăng khối lượng của thanh thép lên.</w:t>
      </w:r>
    </w:p>
    <w:p>
      <w:pPr>
        <w:spacing w:after="80"/>
        <w:jc w:val="both"/>
      </w:pPr>
      <w:r>
        <w:rPr>
          <w:rFonts w:ascii="Times New Roman" w:hAnsi="Times New Roman"/>
          <w:b w:val="0"/>
          <w:i w:val="0"/>
          <w:color w:val="212121"/>
          <w:sz w:val="22"/>
        </w:rPr>
        <w:t>**Câu 18 (VD):** Tại sao nước sôi hay nước nóng dập tắt lửa nhanh hơn nước lạnh? A. Vì nước nóng dễ bay hơi tạo lớp hơi nước dày cắt nguồn cung cấp oxy cho đám cháy sớm hơn. B. Vì nước nóng hấp thụ nhiệt của ngọn lửa nhiều hơn nước lạnh. C. Vì nước nóng làm giảm nhiệt độ của đám cháy tốt hơn nước lạnh. D. Vì nước nóng chứa nhiều khí CO2 hơn nước lạnh.</w:t>
      </w:r>
    </w:p>
    <w:p>
      <w:pPr>
        <w:spacing w:before="280" w:after="120"/>
      </w:pPr>
      <w:r>
        <w:rPr>
          <w:rFonts w:ascii="Times New Roman" w:hAnsi="Times New Roman"/>
          <w:b/>
          <w:color w:val="1E3A5F"/>
          <w:sz w:val="28"/>
        </w:rPr>
        <w:t>PHẦN II. CÂU HỎI TRẮC NGHIỆM ĐÚNG/SAI (4 câu)</w:t>
      </w:r>
    </w:p>
    <w:p>
      <w:pPr>
        <w:spacing w:after="80"/>
        <w:jc w:val="both"/>
      </w:pPr>
      <w:r>
        <w:rPr>
          <w:rFonts w:ascii="Times New Roman" w:hAnsi="Times New Roman"/>
          <w:b w:val="0"/>
          <w:i w:val="0"/>
          <w:color w:val="212121"/>
          <w:sz w:val="22"/>
        </w:rPr>
        <w:t>*(Học sinh đánh dấu Đúng (Đ) hoặc Sai (S) cho mỗi ý a, b, c, d của từng câu)*</w:t>
      </w:r>
    </w:p>
    <w:p>
      <w:pPr>
        <w:spacing w:after="80"/>
        <w:jc w:val="both"/>
      </w:pPr>
      <w:r>
        <w:rPr>
          <w:rFonts w:ascii="Times New Roman" w:hAnsi="Times New Roman"/>
          <w:b w:val="0"/>
          <w:i w:val="0"/>
          <w:color w:val="212121"/>
          <w:sz w:val="22"/>
        </w:rPr>
        <w:t>**Câu 1:** Một nhóm học sinh tiến hành nung nóng liên tục thạch anh và nhựa đường để khảo sát tính chất vật lý của hai loại chất rắn kết tinh và vô định hình. Các phát biểu sau đây mô tả quá trình này: a. Thạch anh thuộc loại chất rắn kết tinh nên có nhiệt độ nóng chảy xác định. b. Nhựa đường thuộc loại chất rắn vô định hình nên trong quá trình nung nóng nhiệt độ của nó tăng liên tục và nó mềm đi dần chứ không nóng chảy ở một nhiệt độ cố định nào. c. Trong suốt quá trình thạch anh nóng chảy, nhiệt độ của nó vẫn tiếp tục tăng lên do nhận nhiệt lượng liên tục từ nguồn đốt. d. Thạch anh và nhựa đường đều có cấu trúc mạng tinh thể tuần hoàn trong không gian.</w:t>
      </w:r>
    </w:p>
    <w:p>
      <w:pPr>
        <w:spacing w:after="80"/>
        <w:jc w:val="both"/>
      </w:pPr>
      <w:r>
        <w:rPr>
          <w:rFonts w:ascii="Times New Roman" w:hAnsi="Times New Roman"/>
          <w:b w:val="0"/>
          <w:i w:val="0"/>
          <w:color w:val="212121"/>
          <w:sz w:val="22"/>
        </w:rPr>
        <w:t>**Câu 2:** Khi khảo sát hiện tượng chuyển thể của nước lỏng trong đời sống hàng ngày: a. Quá trình làm đá lạnh trong tủ lạnh là sự đông đặc của nước lỏng từ lỏng sang rắn. b. Nước đá đang tan ở 0°C hấp thụ nhiệt từ môi trường làm môi trường xung quanh lạnh đi. c. Ở áp suất chuẩn, nước đá nóng chảy ở 0°C và đông đặc ở 4°C. d. Nước đá đông đặc có khối lượng riêng lớn hơn nước lỏng nên nó chìm dưới nước lỏng.</w:t>
      </w:r>
    </w:p>
    <w:p>
      <w:pPr>
        <w:spacing w:after="80"/>
        <w:jc w:val="both"/>
      </w:pPr>
      <w:r>
        <w:rPr>
          <w:rFonts w:ascii="Times New Roman" w:hAnsi="Times New Roman"/>
          <w:b w:val="0"/>
          <w:i w:val="0"/>
          <w:color w:val="212121"/>
          <w:sz w:val="22"/>
        </w:rPr>
        <w:t>**Câu 3:** Khảo sát sự hóa hơi của chất lỏng trong các điều kiện khác nhau: a. Sự bay hơi của nước chỉ xảy ra khi nhiệt độ của nước đạt đến 100°C. b. Tốc độ bay hơi của nước trong cốc sẽ tăng lên nếu ta tăng nhiệt độ môi trường, bật quạt thổi trên mặt cốc và đổ nước ra khay dẹt có diện tích bề mặt lớn. c. Sự sôi xảy ra ở cả trong lòng chất lỏng và trên bề mặt thoáng chất lỏng dưới dạng các bọt khí nổi lên và vỡ ra. d. Nhiệt độ sôi của chất lỏng luôn là một hằng số cố định, không phụ thuộc vào áp suất khí quyển phía trên mặt thoáng.</w:t>
      </w:r>
    </w:p>
    <w:p>
      <w:pPr>
        <w:spacing w:after="80"/>
        <w:jc w:val="both"/>
      </w:pPr>
      <w:r>
        <w:rPr>
          <w:rFonts w:ascii="Times New Roman" w:hAnsi="Times New Roman"/>
          <w:b w:val="0"/>
          <w:i w:val="0"/>
          <w:color w:val="212121"/>
          <w:sz w:val="22"/>
        </w:rPr>
        <w:t>**Câu 4:** Khi nghiên cứu hiện tượng ngưng tụ và thăng hoa trong khí tượng và công nghệ: a. Sự tạo thành sương mù hay giọt nước đọng trên lá cây vào ban đêm là do hơi nước trong không khí gặp nhiệt độ thấp ngưng tụ lại thành thể lỏng. b. Khói bốc ra từ vòi ấm nước khi sôi là do hơi nước lỏng phun ra ngoài gặp không khí mát ngưng tụ thành các hạt nước nhỏ lơ lửng. c. Hiện tượng băng khô (CO2 rắn) tự biến mất mà không làm ướt bề mặt là hiện tượng ngưng kết. d. Hiện tượng thăng hoa là quá trình chuyển thể từ rắn sang khí có hấp thụ nhiệt lượng.</w:t>
      </w:r>
    </w:p>
    <w:p>
      <w:pPr>
        <w:spacing w:before="280" w:after="120"/>
      </w:pPr>
      <w:r>
        <w:rPr>
          <w:rFonts w:ascii="Times New Roman" w:hAnsi="Times New Roman"/>
          <w:b/>
          <w:color w:val="1E3A5F"/>
          <w:sz w:val="28"/>
        </w:rPr>
        <w:t>PHẦN III. CÂU HỎI TRẮC NGHIỆM TRẢ LỜI NGẮN (6 câu)</w:t>
      </w:r>
    </w:p>
    <w:p>
      <w:pPr>
        <w:spacing w:after="80"/>
        <w:jc w:val="both"/>
      </w:pPr>
      <w:r>
        <w:rPr>
          <w:rFonts w:ascii="Times New Roman" w:hAnsi="Times New Roman"/>
          <w:b w:val="0"/>
          <w:i w:val="0"/>
          <w:color w:val="212121"/>
          <w:sz w:val="22"/>
        </w:rPr>
        <w:t>*(Học sinh tính toán và điền kết số chính xác kèm đơn vị)*</w:t>
      </w:r>
    </w:p>
    <w:p>
      <w:pPr>
        <w:spacing w:after="80"/>
        <w:jc w:val="both"/>
      </w:pPr>
      <w:r>
        <w:rPr>
          <w:rFonts w:ascii="Times New Roman" w:hAnsi="Times New Roman"/>
          <w:b w:val="0"/>
          <w:i w:val="0"/>
          <w:color w:val="212121"/>
          <w:sz w:val="22"/>
        </w:rPr>
        <w:t>**Câu 1:** Một thanh sắt có khối lượng 5 kg đang ở nhiệt độ phòng. Nếu nung nóng thanh sắt này đến nhiệt độ nóng chảy 1538°C thì nhiệt độ của sắt sẽ dừng lại không đổi trong suốt thời gian nóng chảy. Trạng thái của sắt khi mới nóng chảy được một nửa thanh là gì? (Điền trạng thái tồn tại của sắt).</w:t>
      </w:r>
    </w:p>
    <w:p>
      <w:pPr>
        <w:spacing w:after="80"/>
        <w:jc w:val="both"/>
      </w:pPr>
      <w:r>
        <w:rPr>
          <w:rFonts w:ascii="Times New Roman" w:hAnsi="Times New Roman"/>
          <w:b w:val="0"/>
          <w:i w:val="0"/>
          <w:color w:val="212121"/>
          <w:sz w:val="22"/>
        </w:rPr>
        <w:t>**Câu 2:** Khi đun sôi nước trên đỉnh một ngọn núi cao 4500 m, áp suất khí quyển đo được khoảng 0,57 atm. Hãy tra cứu hoặc ước lượng nhiệt độ sôi của nước lúc này (đơn vị: độ C, lấy số nguyên gần nhất).</w:t>
      </w:r>
    </w:p>
    <w:p>
      <w:pPr>
        <w:spacing w:after="80"/>
        <w:jc w:val="both"/>
      </w:pPr>
      <w:r>
        <w:rPr>
          <w:rFonts w:ascii="Times New Roman" w:hAnsi="Times New Roman"/>
          <w:b w:val="0"/>
          <w:i w:val="0"/>
          <w:color w:val="212121"/>
          <w:sz w:val="22"/>
        </w:rPr>
        <w:t>**Câu 3:** Khi thổi tắt một ngọn nến đang cháy, phần sáp nến (parafin) lỏng ở xung quanh bấc nến lập tức hóa rắn. Quá trình chuyển thể nào đã xảy ra đối với sáp nến khi đó?</w:t>
      </w:r>
    </w:p>
    <w:p>
      <w:pPr>
        <w:spacing w:after="80"/>
        <w:jc w:val="both"/>
      </w:pPr>
      <w:r>
        <w:rPr>
          <w:rFonts w:ascii="Times New Roman" w:hAnsi="Times New Roman"/>
          <w:b w:val="0"/>
          <w:i w:val="0"/>
          <w:color w:val="212121"/>
          <w:sz w:val="22"/>
        </w:rPr>
        <w:t>**Câu 4:** Để làm khô 0,5 kg nước bám trên quần áo ướt, người ta phơi ngoài nắng. Nếu mỗi phút mặt trời cung cấp năng lượng làm hóa hơi nước trung bình là 20 kJ. Cho nhiệt hóa hơi của nước là 2,3 · 10⁶ J/kg. Tính thời gian cần thiết (đơn vị: phút, làm tròn đến hàng đơn vị) để lượng nước trên quần áo bay hơi hoàn toàn dưới nắng lý tưởng.</w:t>
      </w:r>
    </w:p>
    <w:p>
      <w:pPr>
        <w:spacing w:after="80"/>
        <w:jc w:val="both"/>
      </w:pPr>
      <w:r>
        <w:rPr>
          <w:rFonts w:ascii="Times New Roman" w:hAnsi="Times New Roman"/>
          <w:b w:val="0"/>
          <w:i w:val="0"/>
          <w:color w:val="212121"/>
          <w:sz w:val="22"/>
        </w:rPr>
        <w:t>**Câu 5:** Một cốc chứa 0,3 kg nước ở 20°C. Người ta thả vào cốc một cục nước đá khối lượng 0,1 kg ở 0°C. Biết nhiệt nóng chảy của nước đá là 3,4 · 10⁵ J/kg, nhiệt dung riêng của nước lỏng là 4200 J/(kg.K). Bỏ qua hao phí nhiệt ra môi trường. Tính lượng đá (đơn vị: gam) đã tan thành nước khi hệ đạt trạng thái cân bằng nhiệt.</w:t>
      </w:r>
    </w:p>
    <w:p>
      <w:pPr>
        <w:spacing w:after="80"/>
        <w:jc w:val="both"/>
      </w:pPr>
      <w:r>
        <w:rPr>
          <w:rFonts w:ascii="Times New Roman" w:hAnsi="Times New Roman"/>
          <w:b w:val="0"/>
          <w:i w:val="0"/>
          <w:color w:val="212121"/>
          <w:sz w:val="22"/>
        </w:rPr>
        <w:t>**Câu 6:** Một nồi áp suất dùng để ninh xương. Khi hoạt động bình thường, áp suất hơi trong nồi đạt đến 2 atm. Nhiệt độ sôi của nước trong nồi lúc này đạt khoảng bao nhiêu độ C? (Biết cứ tăng áp suất thêm 1 atm thì nhiệt độ sôi tăng khoảng 20°C).</w:t>
      </w:r>
    </w:p>
    <w:p>
      <w:pPr>
        <w:spacing w:before="120" w:after="120"/>
        <w:jc w:val="center"/>
      </w:pPr>
      <w:r>
        <w:rPr>
          <w:color w:val="BFBFBF"/>
          <w:sz w:val="16"/>
        </w:rPr>
        <w:t>——————————————————————————————————————————————————————————————————————</w:t>
      </w:r>
    </w:p>
    <w:p>
      <w:pPr>
        <w:spacing w:before="360" w:after="160"/>
        <w:jc w:val="center"/>
      </w:pPr>
      <w:r>
        <w:rPr>
          <w:rFonts w:ascii="Times New Roman" w:hAnsi="Times New Roman"/>
          <w:b/>
          <w:color w:val="1E3A5F"/>
          <w:sz w:val="32"/>
        </w:rPr>
        <w:t>ĐÁP ÁN CHO GIÁO VIÊN</w:t>
      </w:r>
    </w:p>
    <w:p>
      <w:pPr>
        <w:spacing w:after="80"/>
        <w:jc w:val="both"/>
      </w:pPr>
      <w:r>
        <w:rPr>
          <w:rFonts w:ascii="Times New Roman" w:hAnsi="Times New Roman"/>
          <w:b w:val="0"/>
          <w:i/>
          <w:color w:val="212121"/>
          <w:sz w:val="22"/>
        </w:rPr>
        <w:t>(Đáp án chi tiết vui lòng xem file đáp án riêng.)</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20"/>
      </w:rPr>
      <w:t xml:space="preserve">Trang </w:t>
    </w:r>
    <w:fldSimple w:instr="PAGE"/>
    <w:r>
      <w:rPr>
        <w:rFonts w:ascii="Times New Roman" w:hAnsi="Times New Roman"/>
        <w:color w:val="595959"/>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