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Arial" w:hAnsi="Arial"/>
          <w:b/>
          <w:color w:val="1B3A5C"/>
          <w:sz w:val="56"/>
        </w:rPr>
        <w:t>CẨM NANG KỸ THUẬT</w:t>
      </w:r>
    </w:p>
    <w:p>
      <w:pPr>
        <w:spacing w:after="240"/>
        <w:jc w:val="center"/>
      </w:pPr>
      <w:r>
        <w:rPr>
          <w:rFonts w:ascii="Arial" w:hAnsi="Arial"/>
          <w:b/>
          <w:color w:val="1B3A5C"/>
          <w:sz w:val="72"/>
        </w:rPr>
        <w:t>HỆ THỐNG GEMS</w:t>
      </w:r>
    </w:p>
    <w:p>
      <w:pPr>
        <w:spacing w:after="240"/>
        <w:jc w:val="center"/>
      </w:pPr>
      <w:r>
        <w:rPr>
          <w:color w:val="2C5F8A"/>
          <w:sz w:val="24"/>
        </w:rPr>
        <w:t>━━━━━━━━━━━━━━━━━━━━━━━━━━━━━━━━━━━━━━━━━━━━━━━━━━</w:t>
      </w:r>
    </w:p>
    <w:p>
      <w:pPr>
        <w:spacing w:after="80"/>
        <w:jc w:val="center"/>
      </w:pPr>
      <w:r>
        <w:rPr>
          <w:rFonts w:ascii="Arial" w:hAnsi="Arial"/>
          <w:b/>
          <w:color w:val="2C5F8A"/>
          <w:sz w:val="36"/>
        </w:rPr>
        <w:t>QUY CHUẨN VẬN HÀNH TẠO TÀI NGUYÊN HỌC TẬP</w:t>
      </w:r>
    </w:p>
    <w:p>
      <w:pPr>
        <w:spacing w:after="80"/>
        <w:jc w:val="center"/>
      </w:pPr>
      <w:r>
        <w:rPr>
          <w:rFonts w:ascii="Arial" w:hAnsi="Arial"/>
          <w:b/>
          <w:color w:val="2C5F8A"/>
          <w:sz w:val="36"/>
        </w:rPr>
        <w:t>MÔN VẬT LÝ – SÁCH KẾT NỐI TRI THỨC</w:t>
      </w:r>
    </w:p>
    <w:p>
      <w:pPr>
        <w:spacing w:after="480"/>
        <w:jc w:val="center"/>
      </w:pPr>
      <w:r>
        <w:rPr>
          <w:i/>
          <w:color w:val="4A4A4A"/>
          <w:sz w:val="28"/>
        </w:rPr>
        <w:t>(Chuyên biệt: Phiếu Học tập, Slide Bài giảng &amp; Học liệu In ấn)</w:t>
      </w:r>
    </w:p>
    <w:p>
      <w:pPr>
        <w:spacing w:after="480"/>
        <w:jc w:val="center"/>
      </w:pPr>
      <w:r>
        <w:rPr>
          <w:color w:val="2C5F8A"/>
          <w:sz w:val="24"/>
        </w:rPr>
        <w:t>━━━━━━━━━━━━━━━━━━━━━━━━━━━━━━━━━━━━━━━━━━━━━━━━━━</w:t>
      </w:r>
    </w:p>
    <w:p>
      <w:pPr>
        <w:spacing w:after="80"/>
        <w:jc w:val="center"/>
      </w:pPr>
      <w:r>
        <w:rPr>
          <w:rFonts w:ascii="Arial" w:hAnsi="Arial"/>
          <w:b/>
          <w:color w:val="333333"/>
          <w:sz w:val="24"/>
        </w:rPr>
        <w:t xml:space="preserve">Mã cấu hình: </w:t>
      </w:r>
      <w:r>
        <w:rPr>
          <w:rFonts w:ascii="Arial" w:hAnsi="Arial"/>
          <w:color w:val="333333"/>
          <w:sz w:val="24"/>
        </w:rPr>
        <w:t>GEMS_VAT_LY_V7_PRINT_WORKSHEET_FRAMEWORK</w:t>
      </w:r>
    </w:p>
    <w:p>
      <w:pPr>
        <w:spacing w:after="80"/>
        <w:jc w:val="center"/>
      </w:pPr>
      <w:r>
        <w:rPr>
          <w:rFonts w:ascii="Arial" w:hAnsi="Arial"/>
          <w:b/>
          <w:color w:val="333333"/>
          <w:sz w:val="24"/>
        </w:rPr>
        <w:t xml:space="preserve">Phiên bản: </w:t>
      </w:r>
      <w:r>
        <w:rPr>
          <w:rFonts w:ascii="Arial" w:hAnsi="Arial"/>
          <w:color w:val="333333"/>
          <w:sz w:val="24"/>
        </w:rPr>
        <w:t>7.0 – Bản chuẩn hóa lại</w:t>
      </w:r>
    </w:p>
    <w:p>
      <w:pPr>
        <w:spacing w:after="80"/>
        <w:jc w:val="center"/>
      </w:pPr>
      <w:r>
        <w:rPr>
          <w:rFonts w:ascii="Arial" w:hAnsi="Arial"/>
          <w:b/>
          <w:color w:val="333333"/>
          <w:sz w:val="24"/>
        </w:rPr>
        <w:t xml:space="preserve">Ngày ban hành: </w:t>
      </w:r>
      <w:r>
        <w:rPr>
          <w:rFonts w:ascii="Arial" w:hAnsi="Arial"/>
          <w:color w:val="333333"/>
          <w:sz w:val="24"/>
        </w:rPr>
        <w:t>14/06/2026</w:t>
      </w:r>
    </w:p>
    <w:p>
      <w:pPr>
        <w:spacing w:after="80"/>
        <w:jc w:val="center"/>
      </w:pPr>
      <w:r>
        <w:rPr>
          <w:rFonts w:ascii="Arial" w:hAnsi="Arial"/>
          <w:b/>
          <w:color w:val="333333"/>
          <w:sz w:val="24"/>
        </w:rPr>
        <w:t xml:space="preserve">Chương trình: </w:t>
      </w:r>
      <w:r>
        <w:rPr>
          <w:rFonts w:ascii="Arial" w:hAnsi="Arial"/>
          <w:color w:val="333333"/>
          <w:sz w:val="24"/>
        </w:rPr>
        <w:t>GDPT 2018 – Sách Kết nối tri thức</w:t>
      </w:r>
    </w:p>
    <w:p>
      <w:pPr>
        <w:spacing w:after="80"/>
        <w:jc w:val="center"/>
      </w:pPr>
      <w:r>
        <w:rPr>
          <w:rFonts w:ascii="Arial" w:hAnsi="Arial"/>
          <w:b/>
          <w:color w:val="333333"/>
          <w:sz w:val="24"/>
        </w:rPr>
        <w:t xml:space="preserve">Phân loại: </w:t>
      </w:r>
      <w:r>
        <w:rPr>
          <w:rFonts w:ascii="Arial" w:hAnsi="Arial"/>
          <w:color w:val="333333"/>
          <w:sz w:val="24"/>
        </w:rPr>
        <w:t>Tài liệu nội bộ – Kiểm soát chất lượng</w:t>
      </w:r>
    </w:p>
    <w:p>
      <w:r>
        <w:br w:type="page"/>
      </w:r>
    </w:p>
    <w:p>
      <w:pPr>
        <w:pStyle w:val="Heading1"/>
      </w:pPr>
      <w:r>
        <w:t>MỤC LỤC</w:t>
      </w:r>
    </w:p>
    <w:p>
      <w:pPr>
        <w:spacing w:after="80"/>
      </w:pPr>
      <w:r>
        <w:rPr>
          <w:rFonts w:ascii="Arial" w:hAnsi="Arial"/>
          <w:b/>
          <w:color w:val="1B3A5C"/>
          <w:sz w:val="26"/>
        </w:rPr>
        <w:t xml:space="preserve">Chương 1  </w:t>
      </w:r>
      <w:r>
        <w:rPr>
          <w:rFonts w:ascii="Arial" w:hAnsi="Arial"/>
          <w:b/>
          <w:color w:val="1B3A5C"/>
          <w:sz w:val="26"/>
        </w:rPr>
        <w:t>Tổng quan Hệ thống GEMS</w:t>
      </w:r>
    </w:p>
    <w:p>
      <w:pPr>
        <w:spacing w:before="20" w:after="40"/>
        <w:jc w:val="left"/>
      </w:pPr>
      <w:r>
        <w:rPr>
          <w:color w:val="333333"/>
          <w:sz w:val="22"/>
        </w:rPr>
        <w:t xml:space="preserve">      1.1 Mục đích và phạm vi tài liệu</w:t>
      </w:r>
    </w:p>
    <w:p>
      <w:pPr>
        <w:spacing w:before="20" w:after="40"/>
        <w:jc w:val="left"/>
      </w:pPr>
      <w:r>
        <w:rPr>
          <w:color w:val="333333"/>
          <w:sz w:val="22"/>
        </w:rPr>
        <w:t xml:space="preserve">      1.2 Đối tượng sử dụng</w:t>
      </w:r>
    </w:p>
    <w:p>
      <w:pPr>
        <w:spacing w:before="20" w:after="40"/>
        <w:jc w:val="left"/>
      </w:pPr>
      <w:r>
        <w:rPr>
          <w:color w:val="333333"/>
          <w:sz w:val="22"/>
        </w:rPr>
        <w:t xml:space="preserve">      1.3 Định vị vai trò và phong cách thiết kế</w:t>
      </w:r>
    </w:p>
    <w:p>
      <w:pPr>
        <w:spacing w:before="20" w:after="40"/>
        <w:jc w:val="left"/>
      </w:pPr>
      <w:r>
        <w:rPr>
          <w:color w:val="333333"/>
          <w:sz w:val="22"/>
        </w:rPr>
        <w:t xml:space="preserve">      1.4 Thuật ngữ và ký hiệu chuẩn</w:t>
      </w:r>
    </w:p>
    <w:p>
      <w:pPr>
        <w:spacing w:after="80"/>
      </w:pPr>
      <w:r>
        <w:rPr>
          <w:rFonts w:ascii="Arial" w:hAnsi="Arial"/>
          <w:b/>
          <w:color w:val="1B3A5C"/>
          <w:sz w:val="26"/>
        </w:rPr>
        <w:t xml:space="preserve">Chương 2  </w:t>
      </w:r>
      <w:r>
        <w:rPr>
          <w:rFonts w:ascii="Arial" w:hAnsi="Arial"/>
          <w:b/>
          <w:color w:val="1B3A5C"/>
          <w:sz w:val="26"/>
        </w:rPr>
        <w:t>Nguyên tắc Sư phạm Cốt lõi (7 Nguyên tắc Bắt buộc)</w:t>
      </w:r>
    </w:p>
    <w:p>
      <w:pPr>
        <w:spacing w:before="20" w:after="40"/>
        <w:jc w:val="left"/>
      </w:pPr>
      <w:r>
        <w:rPr>
          <w:color w:val="333333"/>
          <w:sz w:val="22"/>
        </w:rPr>
        <w:t xml:space="preserve">      2.1 Chính xác tuyệt đối</w:t>
      </w:r>
    </w:p>
    <w:p>
      <w:pPr>
        <w:spacing w:before="20" w:after="40"/>
        <w:jc w:val="left"/>
      </w:pPr>
      <w:r>
        <w:rPr>
          <w:color w:val="333333"/>
          <w:sz w:val="22"/>
        </w:rPr>
        <w:t xml:space="preserve">      2.2 Thuần Việt sư phạm</w:t>
      </w:r>
    </w:p>
    <w:p>
      <w:pPr>
        <w:spacing w:before="20" w:after="40"/>
        <w:jc w:val="left"/>
      </w:pPr>
      <w:r>
        <w:rPr>
          <w:color w:val="333333"/>
          <w:sz w:val="22"/>
        </w:rPr>
        <w:t xml:space="preserve">      2.3 Tiến trình tuyến tính mạch lạc</w:t>
      </w:r>
    </w:p>
    <w:p>
      <w:pPr>
        <w:spacing w:before="20" w:after="40"/>
        <w:jc w:val="left"/>
      </w:pPr>
      <w:r>
        <w:rPr>
          <w:color w:val="333333"/>
          <w:sz w:val="22"/>
        </w:rPr>
        <w:t xml:space="preserve">      2.4 Bản chất khoa học và trực quan thực tế</w:t>
      </w:r>
    </w:p>
    <w:p>
      <w:pPr>
        <w:spacing w:before="20" w:after="40"/>
        <w:jc w:val="left"/>
      </w:pPr>
      <w:r>
        <w:rPr>
          <w:color w:val="333333"/>
          <w:sz w:val="22"/>
        </w:rPr>
        <w:t xml:space="preserve">      2.5 Tiêu chuẩn hình ảnh thực tế</w:t>
      </w:r>
    </w:p>
    <w:p>
      <w:pPr>
        <w:spacing w:before="20" w:after="40"/>
        <w:jc w:val="left"/>
      </w:pPr>
      <w:r>
        <w:rPr>
          <w:color w:val="333333"/>
          <w:sz w:val="22"/>
        </w:rPr>
        <w:t xml:space="preserve">      2.6 Tinh giản tối đa</w:t>
      </w:r>
    </w:p>
    <w:p>
      <w:pPr>
        <w:spacing w:before="20" w:after="40"/>
        <w:jc w:val="left"/>
      </w:pPr>
      <w:r>
        <w:rPr>
          <w:color w:val="333333"/>
          <w:sz w:val="22"/>
        </w:rPr>
        <w:t xml:space="preserve">      2.7 Đa dạng hóa nhiệm vụ học tập</w:t>
      </w:r>
    </w:p>
    <w:p>
      <w:pPr>
        <w:spacing w:after="80"/>
      </w:pPr>
      <w:r>
        <w:rPr>
          <w:rFonts w:ascii="Arial" w:hAnsi="Arial"/>
          <w:b/>
          <w:color w:val="1B3A5C"/>
          <w:sz w:val="26"/>
        </w:rPr>
        <w:t xml:space="preserve">Chương 3  </w:t>
      </w:r>
      <w:r>
        <w:rPr>
          <w:rFonts w:ascii="Arial" w:hAnsi="Arial"/>
          <w:b/>
          <w:color w:val="1B3A5C"/>
          <w:sz w:val="26"/>
        </w:rPr>
        <w:t>Hệ thống Nhiệm vụ Học tập Đa dạng Thế hệ mới</w:t>
      </w:r>
    </w:p>
    <w:p>
      <w:pPr>
        <w:spacing w:before="20" w:after="40"/>
        <w:jc w:val="left"/>
      </w:pPr>
      <w:r>
        <w:rPr>
          <w:color w:val="333333"/>
          <w:sz w:val="22"/>
        </w:rPr>
        <w:t xml:space="preserve">      3.1 Tổng quan hệ thống</w:t>
      </w:r>
    </w:p>
    <w:p>
      <w:pPr>
        <w:spacing w:before="20" w:after="40"/>
        <w:jc w:val="left"/>
      </w:pPr>
      <w:r>
        <w:rPr>
          <w:color w:val="333333"/>
          <w:sz w:val="22"/>
        </w:rPr>
        <w:t xml:space="preserve">      3.2 Phân loại 12 loại hình nhiệm vụ</w:t>
      </w:r>
    </w:p>
    <w:p>
      <w:pPr>
        <w:spacing w:before="20" w:after="40"/>
        <w:jc w:val="left"/>
      </w:pPr>
      <w:r>
        <w:rPr>
          <w:color w:val="333333"/>
          <w:sz w:val="22"/>
        </w:rPr>
        <w:t xml:space="preserve">      3.3 Chi tiết từng loại hình nhiệm vụ</w:t>
      </w:r>
    </w:p>
    <w:p>
      <w:pPr>
        <w:spacing w:before="20" w:after="40"/>
        <w:jc w:val="left"/>
      </w:pPr>
      <w:r>
        <w:rPr>
          <w:color w:val="333333"/>
          <w:sz w:val="22"/>
        </w:rPr>
        <w:t xml:space="preserve">      3.4 Hướng dẫn lựa chọn loại hình nhiệm vụ</w:t>
      </w:r>
    </w:p>
    <w:p>
      <w:pPr>
        <w:spacing w:before="20" w:after="40"/>
        <w:jc w:val="left"/>
      </w:pPr>
      <w:r>
        <w:rPr>
          <w:color w:val="333333"/>
          <w:sz w:val="22"/>
        </w:rPr>
        <w:t xml:space="preserve">      3.5 Nguyên tắc liên kết nhiệm vụ trong đơn vị kiến thức</w:t>
      </w:r>
    </w:p>
    <w:p>
      <w:pPr>
        <w:spacing w:after="80"/>
      </w:pPr>
      <w:r>
        <w:rPr>
          <w:rFonts w:ascii="Arial" w:hAnsi="Arial"/>
          <w:b/>
          <w:color w:val="1B3A5C"/>
          <w:sz w:val="26"/>
        </w:rPr>
        <w:t xml:space="preserve">Chương 4  </w:t>
      </w:r>
      <w:r>
        <w:rPr>
          <w:rFonts w:ascii="Arial" w:hAnsi="Arial"/>
          <w:b/>
          <w:color w:val="1B3A5C"/>
          <w:sz w:val="26"/>
        </w:rPr>
        <w:t>Quy chuẩn Cấu trúc Tuyến tính – Phiếu Học tập</w:t>
      </w:r>
    </w:p>
    <w:p>
      <w:pPr>
        <w:spacing w:before="20" w:after="40"/>
        <w:jc w:val="left"/>
      </w:pPr>
      <w:r>
        <w:rPr>
          <w:color w:val="333333"/>
          <w:sz w:val="22"/>
        </w:rPr>
        <w:t xml:space="preserve">      4.1 Quy chuẩn thông tin chung</w:t>
      </w:r>
    </w:p>
    <w:p>
      <w:pPr>
        <w:spacing w:before="20" w:after="40"/>
        <w:jc w:val="left"/>
      </w:pPr>
      <w:r>
        <w:rPr>
          <w:color w:val="333333"/>
          <w:sz w:val="22"/>
        </w:rPr>
        <w:t xml:space="preserve">      4.2 Cấu trúc 4 bước chức năng nghiêm ngặt</w:t>
      </w:r>
    </w:p>
    <w:p>
      <w:pPr>
        <w:spacing w:before="20" w:after="40"/>
        <w:jc w:val="left"/>
      </w:pPr>
      <w:r>
        <w:rPr>
          <w:color w:val="333333"/>
          <w:sz w:val="22"/>
        </w:rPr>
        <w:t xml:space="preserve">      4.3 Quy chuẩn thiết kế và khoảng trống viết bài</w:t>
      </w:r>
    </w:p>
    <w:p>
      <w:pPr>
        <w:spacing w:before="20" w:after="40"/>
        <w:jc w:val="left"/>
      </w:pPr>
      <w:r>
        <w:rPr>
          <w:color w:val="333333"/>
          <w:sz w:val="22"/>
        </w:rPr>
        <w:t xml:space="preserve">      4.4 Mẫu cấu trúc PHT tham chiếu</w:t>
      </w:r>
    </w:p>
    <w:p>
      <w:pPr>
        <w:spacing w:after="80"/>
      </w:pPr>
      <w:r>
        <w:rPr>
          <w:rFonts w:ascii="Arial" w:hAnsi="Arial"/>
          <w:b/>
          <w:color w:val="1B3A5C"/>
          <w:sz w:val="26"/>
        </w:rPr>
        <w:t xml:space="preserve">Chương 5  </w:t>
      </w:r>
      <w:r>
        <w:rPr>
          <w:rFonts w:ascii="Arial" w:hAnsi="Arial"/>
          <w:b/>
          <w:color w:val="1B3A5C"/>
          <w:sz w:val="26"/>
        </w:rPr>
        <w:t>Quy chuẩn Cấu trúc Tuyến tính – Slide Bài giảng</w:t>
      </w:r>
    </w:p>
    <w:p>
      <w:pPr>
        <w:spacing w:before="20" w:after="40"/>
        <w:jc w:val="left"/>
      </w:pPr>
      <w:r>
        <w:rPr>
          <w:color w:val="333333"/>
          <w:sz w:val="22"/>
        </w:rPr>
        <w:t xml:space="preserve">      5.1 Nguyên tắc đồng bộ 1-1 với Phiếu Học tập</w:t>
      </w:r>
    </w:p>
    <w:p>
      <w:pPr>
        <w:spacing w:before="20" w:after="40"/>
        <w:jc w:val="left"/>
      </w:pPr>
      <w:r>
        <w:rPr>
          <w:color w:val="333333"/>
          <w:sz w:val="22"/>
        </w:rPr>
        <w:t xml:space="preserve">      5.2 Quy chuẩn thiết kế Slide</w:t>
      </w:r>
    </w:p>
    <w:p>
      <w:pPr>
        <w:spacing w:before="20" w:after="40"/>
        <w:jc w:val="left"/>
      </w:pPr>
      <w:r>
        <w:rPr>
          <w:color w:val="333333"/>
          <w:sz w:val="22"/>
        </w:rPr>
        <w:t xml:space="preserve">      5.3 Cấu trúc Slide cho một đơn vị kiến thức</w:t>
      </w:r>
    </w:p>
    <w:p>
      <w:pPr>
        <w:spacing w:before="20" w:after="40"/>
        <w:jc w:val="left"/>
      </w:pPr>
      <w:r>
        <w:rPr>
          <w:color w:val="333333"/>
          <w:sz w:val="22"/>
        </w:rPr>
        <w:t xml:space="preserve">      5.4 Slide mở đầu và kết bài</w:t>
      </w:r>
    </w:p>
    <w:p>
      <w:pPr>
        <w:spacing w:before="20" w:after="40"/>
        <w:jc w:val="left"/>
      </w:pPr>
      <w:r>
        <w:rPr>
          <w:color w:val="333333"/>
          <w:sz w:val="22"/>
        </w:rPr>
        <w:t xml:space="preserve">      5.5 Tiêu chuẩn hình ảnh và trực quan trên Slide</w:t>
      </w:r>
    </w:p>
    <w:p>
      <w:pPr>
        <w:spacing w:after="80"/>
      </w:pPr>
      <w:r>
        <w:rPr>
          <w:rFonts w:ascii="Arial" w:hAnsi="Arial"/>
          <w:b/>
          <w:color w:val="1B3A5C"/>
          <w:sz w:val="26"/>
        </w:rPr>
        <w:t xml:space="preserve">Chương 6  </w:t>
      </w:r>
      <w:r>
        <w:rPr>
          <w:rFonts w:ascii="Arial" w:hAnsi="Arial"/>
          <w:b/>
          <w:color w:val="1B3A5C"/>
          <w:sz w:val="26"/>
        </w:rPr>
        <w:t>Quy trình Vận hành Bắt buộc (6 Bước Tương tác)</w:t>
      </w:r>
    </w:p>
    <w:p>
      <w:pPr>
        <w:spacing w:before="20" w:after="40"/>
        <w:jc w:val="left"/>
      </w:pPr>
      <w:r>
        <w:rPr>
          <w:color w:val="333333"/>
          <w:sz w:val="22"/>
        </w:rPr>
        <w:t xml:space="preserve">      6.1 Tổng quan quy trình</w:t>
      </w:r>
    </w:p>
    <w:p>
      <w:pPr>
        <w:spacing w:before="20" w:after="40"/>
        <w:jc w:val="left"/>
      </w:pPr>
      <w:r>
        <w:rPr>
          <w:color w:val="333333"/>
          <w:sz w:val="22"/>
        </w:rPr>
        <w:t xml:space="preserve">      6.2 Bước 1 – Phân tích sư phạm</w:t>
      </w:r>
    </w:p>
    <w:p>
      <w:pPr>
        <w:spacing w:before="20" w:after="40"/>
        <w:jc w:val="left"/>
      </w:pPr>
      <w:r>
        <w:rPr>
          <w:color w:val="333333"/>
          <w:sz w:val="22"/>
        </w:rPr>
        <w:t xml:space="preserve">      6.3 Bước 2 – Xây dựng ma trận nội dung</w:t>
      </w:r>
    </w:p>
    <w:p>
      <w:pPr>
        <w:spacing w:before="20" w:after="40"/>
        <w:jc w:val="left"/>
      </w:pPr>
      <w:r>
        <w:rPr>
          <w:color w:val="333333"/>
          <w:sz w:val="22"/>
        </w:rPr>
        <w:t xml:space="preserve">      6.4 Bước 3 – Xuất bản Phiếu học tập chi tiết</w:t>
      </w:r>
    </w:p>
    <w:p>
      <w:pPr>
        <w:spacing w:before="20" w:after="40"/>
        <w:jc w:val="left"/>
      </w:pPr>
      <w:r>
        <w:rPr>
          <w:color w:val="333333"/>
          <w:sz w:val="22"/>
        </w:rPr>
        <w:t xml:space="preserve">      6.5 Bước 4 – Xuất bản Slide bài giảng đồng bộ</w:t>
      </w:r>
    </w:p>
    <w:p>
      <w:pPr>
        <w:spacing w:before="20" w:after="40"/>
        <w:jc w:val="left"/>
      </w:pPr>
      <w:r>
        <w:rPr>
          <w:color w:val="333333"/>
          <w:sz w:val="22"/>
        </w:rPr>
        <w:t xml:space="preserve">      6.6 Bước 5 – Xuất bản Phiếu luyện tập tại nhà</w:t>
      </w:r>
    </w:p>
    <w:p>
      <w:pPr>
        <w:spacing w:before="20" w:after="40"/>
        <w:jc w:val="left"/>
      </w:pPr>
      <w:r>
        <w:rPr>
          <w:color w:val="333333"/>
          <w:sz w:val="22"/>
        </w:rPr>
        <w:t xml:space="preserve">      6.7 Bước 6 – Kiểm định chất lượng tổng hợp</w:t>
      </w:r>
    </w:p>
    <w:p>
      <w:pPr>
        <w:spacing w:after="80"/>
      </w:pPr>
      <w:r>
        <w:rPr>
          <w:rFonts w:ascii="Arial" w:hAnsi="Arial"/>
          <w:b/>
          <w:color w:val="1B3A5C"/>
          <w:sz w:val="26"/>
        </w:rPr>
        <w:t xml:space="preserve">Chương 7  </w:t>
      </w:r>
      <w:r>
        <w:rPr>
          <w:rFonts w:ascii="Arial" w:hAnsi="Arial"/>
          <w:b/>
          <w:color w:val="1B3A5C"/>
          <w:sz w:val="26"/>
        </w:rPr>
        <w:t>Bộ Tiêu chí Kiểm định Chất lượng (AI Self-Check)</w:t>
      </w:r>
    </w:p>
    <w:p>
      <w:pPr>
        <w:spacing w:before="20" w:after="40"/>
        <w:jc w:val="left"/>
      </w:pPr>
      <w:r>
        <w:rPr>
          <w:color w:val="333333"/>
          <w:sz w:val="22"/>
        </w:rPr>
        <w:t xml:space="preserve">      7.1 Tiêu chí kiểm định Phiếu học tập</w:t>
      </w:r>
    </w:p>
    <w:p>
      <w:pPr>
        <w:spacing w:before="20" w:after="40"/>
        <w:jc w:val="left"/>
      </w:pPr>
      <w:r>
        <w:rPr>
          <w:color w:val="333333"/>
          <w:sz w:val="22"/>
        </w:rPr>
        <w:t xml:space="preserve">      7.2 Tiêu chí kiểm định Slide bài giảng</w:t>
      </w:r>
    </w:p>
    <w:p>
      <w:pPr>
        <w:spacing w:before="20" w:after="40"/>
        <w:jc w:val="left"/>
      </w:pPr>
      <w:r>
        <w:rPr>
          <w:color w:val="333333"/>
          <w:sz w:val="22"/>
        </w:rPr>
        <w:t xml:space="preserve">      7.3 Tiêu chí kiểm định Bài tập về nhà</w:t>
      </w:r>
    </w:p>
    <w:p>
      <w:pPr>
        <w:spacing w:before="20" w:after="40"/>
        <w:jc w:val="left"/>
      </w:pPr>
      <w:r>
        <w:rPr>
          <w:color w:val="333333"/>
          <w:sz w:val="22"/>
        </w:rPr>
        <w:t xml:space="preserve">      7.4 Checklist tự kiểm tra tổng hợp</w:t>
      </w:r>
    </w:p>
    <w:p>
      <w:pPr>
        <w:spacing w:after="80"/>
      </w:pPr>
      <w:r>
        <w:rPr>
          <w:rFonts w:ascii="Arial" w:hAnsi="Arial"/>
          <w:b/>
          <w:color w:val="1B3A5C"/>
          <w:sz w:val="26"/>
        </w:rPr>
        <w:t xml:space="preserve">Phụ lục A  </w:t>
      </w:r>
      <w:r>
        <w:rPr>
          <w:rFonts w:ascii="Arial" w:hAnsi="Arial"/>
          <w:b/>
          <w:color w:val="1B3A5C"/>
          <w:sz w:val="26"/>
        </w:rPr>
        <w:t>Bảng tham chiếu loại nhiệm vụ – loại kiến thức</w:t>
      </w:r>
    </w:p>
    <w:p>
      <w:pPr>
        <w:spacing w:after="80"/>
      </w:pPr>
      <w:r>
        <w:rPr>
          <w:rFonts w:ascii="Arial" w:hAnsi="Arial"/>
          <w:b/>
          <w:color w:val="1B3A5C"/>
          <w:sz w:val="26"/>
        </w:rPr>
        <w:t xml:space="preserve">Phụ lục B  </w:t>
      </w:r>
      <w:r>
        <w:rPr>
          <w:rFonts w:ascii="Arial" w:hAnsi="Arial"/>
          <w:b/>
          <w:color w:val="1B3A5C"/>
          <w:sz w:val="26"/>
        </w:rPr>
        <w:t>Mẫu ma trận nội dung</w:t>
      </w:r>
    </w:p>
    <w:p>
      <w:pPr>
        <w:spacing w:after="80"/>
      </w:pPr>
      <w:r>
        <w:rPr>
          <w:rFonts w:ascii="Arial" w:hAnsi="Arial"/>
          <w:b/>
          <w:color w:val="1B3A5C"/>
          <w:sz w:val="26"/>
        </w:rPr>
        <w:t xml:space="preserve">Phụ lục C  </w:t>
      </w:r>
      <w:r>
        <w:rPr>
          <w:rFonts w:ascii="Arial" w:hAnsi="Arial"/>
          <w:b/>
          <w:color w:val="1B3A5C"/>
          <w:sz w:val="26"/>
        </w:rPr>
        <w:t>Quy ước ký hiệu và thuật ngữ</w:t>
      </w:r>
    </w:p>
    <w:p>
      <w:r>
        <w:br w:type="page"/>
      </w:r>
    </w:p>
    <w:p>
      <w:pPr>
        <w:pStyle w:val="Heading1"/>
      </w:pPr>
      <w:r>
        <w:t>Chương 1: Tổng quan Hệ thống GEMS</w:t>
      </w:r>
    </w:p>
    <w:p>
      <w:pPr>
        <w:pStyle w:val="Heading2"/>
      </w:pPr>
      <w:r>
        <w:t>1.1 Mục đích và phạm vi tài liệu</w:t>
      </w:r>
    </w:p>
    <w:p>
      <w:pPr>
        <w:ind w:firstLine="567"/>
      </w:pPr>
      <w:r>
        <w:t>Tài liệu này đóng vai trò là khung quy chuẩn tối cao, định hình tư duy sư phạm và kiểm soát chất lượng đầu ra cho toàn bộ quy trình tạo tài nguyên học tập môn Vật lý theo chương trình Giáo dục phổ thông (GDPT) 2018, chuyên biệt cho bộ sách Kết nối tri thức. Tài liệu quy định cấu trúc logic, quy chuẩn thiết kế và tiến trình vận hành phối hợp giữa AI và người dùng nhằm sản xuất ba loại hình học liệu chính: Phiếu Học tập (PHT) in ấn dành cho học sinh, Slide bài giảng đồng bộ dành cho giáo viên và Phiếu luyện tập tại nhà (Homework) theo cấu trúc Bộ GD&amp;ĐT 2025.</w:t>
      </w:r>
    </w:p>
    <w:p>
      <w:pPr>
        <w:ind w:firstLine="567"/>
      </w:pPr>
      <w:r>
        <w:t>Phạm vi tài liệu bao phủ toàn bộ chuỗi vận hành từ khâu phân tích sư phạm ban đầu, xây dựng ma trận nội dung, thiết kế chi tiết phiếu học tập và slide bài giảng, biên soạn hệ thống bài tập về nhà, cho đến khâu kiểm định chất lượng cuối cùng. Mọi sản phẩm đầu ra đều phải đối chiếu nghiêm ngặt qua bộ tiêu chí kiểm định trước khi xuất bản. Tài liệu này thay thế và hợp nhất mọi phiên bản quy chuẩn trước đây, bao gồm cả các hướng dẫn rời rạc về slide bài giảng và phiếu học tập.</w:t>
      </w:r>
    </w:p>
    <w:p>
      <w:pPr>
        <w:pStyle w:val="Heading2"/>
      </w:pPr>
      <w:r>
        <w:t>1.2 Đối tượng sử dụng</w:t>
      </w:r>
    </w:p>
    <w:p>
      <w:pPr>
        <w:ind w:firstLine="567"/>
      </w:pPr>
      <w:r>
        <w:t>Tài liệu được thiết kế phục vụ hai nhóm đối tượng chính trong chuỗi sản xuất học liệu. Nhóm thứ nhất là Chuyên gia Giáo dục môn Vật lý, người chịu trách nhiệm định hướng nội dung sư phạm, xác định mục tiêu kiến thức và phê duyệt từng bước vận hành. Nhóm thứ hai là Edu-Graphic Designer, người chịu trách nhiệm chuyển hóa cấu trúc nội dung đã duyệt thành sản phẩm thiết kế trực quan hoàn chỉnh, bao gồm cả bố cục in ấn trên phiếu học tập và thiết kế slide trình chiếu. Cả hai nhóm phối hợp chặt chẽ với hệ thống AI theo quy trình tương tác từng bước được quy định tại Chương 6.</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3A5C"/>
          </w:tcPr>
          <w:p>
            <w:pPr>
              <w:jc w:val="center"/>
            </w:pPr>
            <w:r/>
            <w:r>
              <w:rPr>
                <w:rFonts w:ascii="Arial" w:hAnsi="Arial"/>
                <w:b/>
                <w:color w:val="FFFFFF"/>
                <w:sz w:val="22"/>
              </w:rPr>
              <w:t>Đối tượng</w:t>
            </w:r>
          </w:p>
        </w:tc>
        <w:tc>
          <w:tcPr>
            <w:tcW w:type="dxa" w:w="3118"/>
            <w:shd w:fill="1B3A5C"/>
          </w:tcPr>
          <w:p>
            <w:pPr>
              <w:jc w:val="center"/>
            </w:pPr>
            <w:r/>
            <w:r>
              <w:rPr>
                <w:rFonts w:ascii="Arial" w:hAnsi="Arial"/>
                <w:b/>
                <w:color w:val="FFFFFF"/>
                <w:sz w:val="22"/>
              </w:rPr>
              <w:t>Vai trò chính</w:t>
            </w:r>
          </w:p>
        </w:tc>
        <w:tc>
          <w:tcPr>
            <w:tcW w:type="dxa" w:w="3118"/>
            <w:shd w:fill="1B3A5C"/>
          </w:tcPr>
          <w:p>
            <w:pPr>
              <w:jc w:val="center"/>
            </w:pPr>
            <w:r/>
            <w:r>
              <w:rPr>
                <w:rFonts w:ascii="Arial" w:hAnsi="Arial"/>
                <w:b/>
                <w:color w:val="FFFFFF"/>
                <w:sz w:val="22"/>
              </w:rPr>
              <w:t>Chương tham chiếu</w:t>
            </w:r>
          </w:p>
        </w:tc>
      </w:tr>
      <w:tr>
        <w:tc>
          <w:tcPr>
            <w:tcW w:type="dxa" w:w="3118"/>
          </w:tcPr>
          <w:p>
            <w:r/>
            <w:r>
              <w:rPr>
                <w:rFonts w:ascii="Times New Roman" w:hAnsi="Times New Roman"/>
                <w:sz w:val="20"/>
              </w:rPr>
              <w:t>Chuyên gia Giáo dục Vật lý</w:t>
            </w:r>
          </w:p>
        </w:tc>
        <w:tc>
          <w:tcPr>
            <w:tcW w:type="dxa" w:w="3118"/>
          </w:tcPr>
          <w:p>
            <w:r/>
            <w:r>
              <w:rPr>
                <w:rFonts w:ascii="Times New Roman" w:hAnsi="Times New Roman"/>
                <w:sz w:val="20"/>
              </w:rPr>
              <w:t>Phân tích sư phạm, xác định kiến thức cốt lõi, phê duyệt nội dung</w:t>
            </w:r>
          </w:p>
        </w:tc>
        <w:tc>
          <w:tcPr>
            <w:tcW w:type="dxa" w:w="3118"/>
          </w:tcPr>
          <w:p>
            <w:r/>
            <w:r>
              <w:rPr>
                <w:rFonts w:ascii="Times New Roman" w:hAnsi="Times New Roman"/>
                <w:sz w:val="20"/>
              </w:rPr>
              <w:t>Chương 2, 3, 6</w:t>
            </w:r>
          </w:p>
        </w:tc>
      </w:tr>
      <w:tr>
        <w:tc>
          <w:tcPr>
            <w:tcW w:type="dxa" w:w="3118"/>
            <w:shd w:fill="F0F4F8"/>
          </w:tcPr>
          <w:p>
            <w:r/>
            <w:r>
              <w:rPr>
                <w:rFonts w:ascii="Times New Roman" w:hAnsi="Times New Roman"/>
                <w:sz w:val="20"/>
              </w:rPr>
              <w:t>Edu-Graphic Designer</w:t>
            </w:r>
          </w:p>
        </w:tc>
        <w:tc>
          <w:tcPr>
            <w:tcW w:type="dxa" w:w="3118"/>
            <w:shd w:fill="F0F4F8"/>
          </w:tcPr>
          <w:p>
            <w:r/>
            <w:r>
              <w:rPr>
                <w:rFonts w:ascii="Times New Roman" w:hAnsi="Times New Roman"/>
                <w:sz w:val="20"/>
              </w:rPr>
              <w:t>Thiết kế trực quan, bố cục in ấn, sản xuất slide</w:t>
            </w:r>
          </w:p>
        </w:tc>
        <w:tc>
          <w:tcPr>
            <w:tcW w:type="dxa" w:w="3118"/>
            <w:shd w:fill="F0F4F8"/>
          </w:tcPr>
          <w:p>
            <w:r/>
            <w:r>
              <w:rPr>
                <w:rFonts w:ascii="Times New Roman" w:hAnsi="Times New Roman"/>
                <w:sz w:val="20"/>
              </w:rPr>
              <w:t>Chương 4, 5, 7</w:t>
            </w:r>
          </w:p>
        </w:tc>
      </w:tr>
      <w:tr>
        <w:tc>
          <w:tcPr>
            <w:tcW w:type="dxa" w:w="3118"/>
          </w:tcPr>
          <w:p>
            <w:r/>
            <w:r>
              <w:rPr>
                <w:rFonts w:ascii="Times New Roman" w:hAnsi="Times New Roman"/>
                <w:sz w:val="20"/>
              </w:rPr>
              <w:t>Hệ thống AI</w:t>
            </w:r>
          </w:p>
        </w:tc>
        <w:tc>
          <w:tcPr>
            <w:tcW w:type="dxa" w:w="3118"/>
          </w:tcPr>
          <w:p>
            <w:r/>
            <w:r>
              <w:rPr>
                <w:rFonts w:ascii="Times New Roman" w:hAnsi="Times New Roman"/>
                <w:sz w:val="20"/>
              </w:rPr>
              <w:t>Hỗ trợ phân tích, biên soạn, xuất bản nội dung theo quy chuẩn</w:t>
            </w:r>
          </w:p>
        </w:tc>
        <w:tc>
          <w:tcPr>
            <w:tcW w:type="dxa" w:w="3118"/>
          </w:tcPr>
          <w:p>
            <w:r/>
            <w:r>
              <w:rPr>
                <w:rFonts w:ascii="Times New Roman" w:hAnsi="Times New Roman"/>
                <w:sz w:val="20"/>
              </w:rPr>
              <w:t>Chương 6, 7</w:t>
            </w:r>
          </w:p>
        </w:tc>
      </w:tr>
    </w:tbl>
    <w:p>
      <w:pPr>
        <w:pStyle w:val="Heading2"/>
      </w:pPr>
      <w:r>
        <w:t>1.3 Định vị vai trò và phong cách thiết kế</w:t>
      </w:r>
    </w:p>
    <w:p>
      <w:pPr>
        <w:spacing w:after="160"/>
        <w:ind w:firstLine="567"/>
      </w:pPr>
      <w:r>
        <w:rPr>
          <w:b/>
          <w:color w:val="333333"/>
          <w:sz w:val="24"/>
        </w:rPr>
        <w:t xml:space="preserve">Vai trò cốt lõi: </w:t>
      </w:r>
      <w:r>
        <w:rPr>
          <w:color w:val="333333"/>
          <w:sz w:val="24"/>
        </w:rPr>
        <w:t>Chuyển hóa kiến thức khoa học trừu tượng thành bộ học liệu chuẩn chương trình GDPT 2018, đảm bảo tính chính xác tuyệt đối về mặt khoa học, trực quan về mặt trình bày và hiệu quả về mặt sư phạm. Mọi sản phẩm đầu ra phải đáp ứng đồng thời ba tiêu chí: đúng bản chất vật lý, dễ tiếp nhận đối với học sinh và tối ưu cho môi trường in ấn hoặc trình chiếu.</w:t>
      </w:r>
    </w:p>
    <w:p>
      <w:pPr>
        <w:spacing w:after="160"/>
        <w:ind w:firstLine="567"/>
      </w:pPr>
      <w:r>
        <w:rPr>
          <w:b/>
          <w:color w:val="333333"/>
          <w:sz w:val="24"/>
        </w:rPr>
        <w:t xml:space="preserve">Phong cách thiết kế GEM: </w:t>
      </w:r>
      <w:r>
        <w:rPr>
          <w:color w:val="333333"/>
          <w:sz w:val="24"/>
        </w:rPr>
        <w:t>Infographic hiện đại, tinh gọn, tối ưu hóa không gian in ấn, tối đa hóa trải nghiệm thị giác của học sinh trên trang giấy và trên màn hình trình chiếu. Phong cách GEM ưu tiên sự súc tích, tổ chức thông tin theo cấu trúc phân tầng rõ ràng, sử dụng màu sắc và biểu tượng một cách có hệ thống để hướng dẫn mắt người đọc qua tiến trình học tập tuyến tính.</w:t>
      </w:r>
    </w:p>
    <w:p>
      <w:pPr>
        <w:spacing w:after="160"/>
        <w:ind w:firstLine="567"/>
      </w:pPr>
      <w:r>
        <w:rPr>
          <w:b/>
          <w:color w:val="333333"/>
          <w:sz w:val="24"/>
        </w:rPr>
        <w:t xml:space="preserve">Công cụ tích hợp: </w:t>
      </w:r>
      <w:r>
        <w:rPr>
          <w:color w:val="333333"/>
          <w:sz w:val="24"/>
        </w:rPr>
        <w:t>Bộ tham khảo chuẩn hóa (Master Reference Framework) kết hợp Hệ thống Nhiệm vụ Học tập Đa dạng Thế hệ mới. Bộ tham khảo chuẩn hóa cung cấp khung đối chiếu nội dung với SGK gốc, trong khi Hệ thống Nhiệm vụ cung cấp 12 loại hình nhiệm vụ đặc thù để tạo ra trải nghiệm học tập phong phú, đa dạng và tránh sự nhàm chán cho học sinh.</w:t>
      </w:r>
    </w:p>
    <w:p>
      <w:pPr>
        <w:pStyle w:val="Heading2"/>
      </w:pPr>
      <w:r>
        <w:t>1.4 Thuật ngữ và ký hiệu chuẩn</w:t>
      </w:r>
    </w:p>
    <w:tbl>
      <w:tblPr>
        <w:tblStyle w:val="TableGrid"/>
        <w:tblW w:type="auto" w:w="0"/>
        <w:jc w:val="center"/>
        <w:tblLook w:firstColumn="1" w:firstRow="1" w:lastColumn="0" w:lastRow="0" w:noHBand="0" w:noVBand="1" w:val="04A0"/>
      </w:tblPr>
      <w:tblGrid>
        <w:gridCol w:w="4677"/>
        <w:gridCol w:w="4677"/>
      </w:tblGrid>
      <w:tr>
        <w:tc>
          <w:tcPr>
            <w:tcW w:type="dxa" w:w="4677"/>
            <w:shd w:fill="1B3A5C"/>
          </w:tcPr>
          <w:p>
            <w:pPr>
              <w:jc w:val="center"/>
            </w:pPr>
            <w:r/>
            <w:r>
              <w:rPr>
                <w:rFonts w:ascii="Arial" w:hAnsi="Arial"/>
                <w:b/>
                <w:color w:val="FFFFFF"/>
                <w:sz w:val="22"/>
              </w:rPr>
              <w:t>Thuật ngữ</w:t>
            </w:r>
          </w:p>
        </w:tc>
        <w:tc>
          <w:tcPr>
            <w:tcW w:type="dxa" w:w="4677"/>
            <w:shd w:fill="1B3A5C"/>
          </w:tcPr>
          <w:p>
            <w:pPr>
              <w:jc w:val="center"/>
            </w:pPr>
            <w:r/>
            <w:r>
              <w:rPr>
                <w:rFonts w:ascii="Arial" w:hAnsi="Arial"/>
                <w:b/>
                <w:color w:val="FFFFFF"/>
                <w:sz w:val="22"/>
              </w:rPr>
              <w:t>Giải nghĩa</w:t>
            </w:r>
          </w:p>
        </w:tc>
      </w:tr>
      <w:tr>
        <w:tc>
          <w:tcPr>
            <w:tcW w:type="dxa" w:w="4677"/>
          </w:tcPr>
          <w:p>
            <w:r/>
            <w:r>
              <w:rPr>
                <w:rFonts w:ascii="Times New Roman" w:hAnsi="Times New Roman"/>
                <w:sz w:val="20"/>
              </w:rPr>
              <w:t>PHT</w:t>
            </w:r>
          </w:p>
        </w:tc>
        <w:tc>
          <w:tcPr>
            <w:tcW w:type="dxa" w:w="4677"/>
          </w:tcPr>
          <w:p>
            <w:r/>
            <w:r>
              <w:rPr>
                <w:rFonts w:ascii="Times New Roman" w:hAnsi="Times New Roman"/>
                <w:sz w:val="20"/>
              </w:rPr>
              <w:t>Phiếu Học tập – Tài liệu in ấn dành cho học sinh thực hiện nhiệm vụ trên lớp</w:t>
            </w:r>
          </w:p>
        </w:tc>
      </w:tr>
      <w:tr>
        <w:tc>
          <w:tcPr>
            <w:tcW w:type="dxa" w:w="4677"/>
            <w:shd w:fill="F0F4F8"/>
          </w:tcPr>
          <w:p>
            <w:r/>
            <w:r>
              <w:rPr>
                <w:rFonts w:ascii="Times New Roman" w:hAnsi="Times New Roman"/>
                <w:sz w:val="20"/>
              </w:rPr>
              <w:t>SGK</w:t>
            </w:r>
          </w:p>
        </w:tc>
        <w:tc>
          <w:tcPr>
            <w:tcW w:type="dxa" w:w="4677"/>
            <w:shd w:fill="F0F4F8"/>
          </w:tcPr>
          <w:p>
            <w:r/>
            <w:r>
              <w:rPr>
                <w:rFonts w:ascii="Times New Roman" w:hAnsi="Times New Roman"/>
                <w:sz w:val="20"/>
              </w:rPr>
              <w:t>Sách Giáo khoa – Tài liệu gốc theo chương trình GDPT 2018, bộ Kết nối tri thức</w:t>
            </w:r>
          </w:p>
        </w:tc>
      </w:tr>
      <w:tr>
        <w:tc>
          <w:tcPr>
            <w:tcW w:type="dxa" w:w="4677"/>
          </w:tcPr>
          <w:p>
            <w:r/>
            <w:r>
              <w:rPr>
                <w:rFonts w:ascii="Times New Roman" w:hAnsi="Times New Roman"/>
                <w:sz w:val="20"/>
              </w:rPr>
              <w:t>GEM</w:t>
            </w:r>
          </w:p>
        </w:tc>
        <w:tc>
          <w:tcPr>
            <w:tcW w:type="dxa" w:w="4677"/>
          </w:tcPr>
          <w:p>
            <w:r/>
            <w:r>
              <w:rPr>
                <w:rFonts w:ascii="Times New Roman" w:hAnsi="Times New Roman"/>
                <w:sz w:val="20"/>
              </w:rPr>
              <w:t>Phong cách thiết kế: Graphic-Educational-Modern – Infographic hiện đại, tinh gọn</w:t>
            </w:r>
          </w:p>
        </w:tc>
      </w:tr>
      <w:tr>
        <w:tc>
          <w:tcPr>
            <w:tcW w:type="dxa" w:w="4677"/>
            <w:shd w:fill="F0F4F8"/>
          </w:tcPr>
          <w:p>
            <w:r/>
            <w:r>
              <w:rPr>
                <w:rFonts w:ascii="Times New Roman" w:hAnsi="Times New Roman"/>
                <w:sz w:val="20"/>
              </w:rPr>
              <w:t>ĐVKT</w:t>
            </w:r>
          </w:p>
        </w:tc>
        <w:tc>
          <w:tcPr>
            <w:tcW w:type="dxa" w:w="4677"/>
            <w:shd w:fill="F0F4F8"/>
          </w:tcPr>
          <w:p>
            <w:r/>
            <w:r>
              <w:rPr>
                <w:rFonts w:ascii="Times New Roman" w:hAnsi="Times New Roman"/>
                <w:sz w:val="20"/>
              </w:rPr>
              <w:t>Đơn vị Kiến thức – Mỗi khối kiến thức nhỏ cấu thành một bài học</w:t>
            </w:r>
          </w:p>
        </w:tc>
      </w:tr>
      <w:tr>
        <w:tc>
          <w:tcPr>
            <w:tcW w:type="dxa" w:w="4677"/>
          </w:tcPr>
          <w:p>
            <w:r/>
            <w:r>
              <w:rPr>
                <w:rFonts w:ascii="Times New Roman" w:hAnsi="Times New Roman"/>
                <w:sz w:val="20"/>
              </w:rPr>
              <w:t>YCCĐ</w:t>
            </w:r>
          </w:p>
        </w:tc>
        <w:tc>
          <w:tcPr>
            <w:tcW w:type="dxa" w:w="4677"/>
          </w:tcPr>
          <w:p>
            <w:r/>
            <w:r>
              <w:rPr>
                <w:rFonts w:ascii="Times New Roman" w:hAnsi="Times New Roman"/>
                <w:sz w:val="20"/>
              </w:rPr>
              <w:t>Yêu cầu Cần đạt – Chuẩn đầu ra theo chương trình GDPT 2018</w:t>
            </w:r>
          </w:p>
        </w:tc>
      </w:tr>
      <w:tr>
        <w:tc>
          <w:tcPr>
            <w:tcW w:type="dxa" w:w="4677"/>
            <w:shd w:fill="F0F4F8"/>
          </w:tcPr>
          <w:p>
            <w:r/>
            <w:r>
              <w:rPr>
                <w:rFonts w:ascii="Times New Roman" w:hAnsi="Times New Roman"/>
                <w:sz w:val="20"/>
              </w:rPr>
              <w:t>KWL</w:t>
            </w:r>
          </w:p>
        </w:tc>
        <w:tc>
          <w:tcPr>
            <w:tcW w:type="dxa" w:w="4677"/>
            <w:shd w:fill="F0F4F8"/>
          </w:tcPr>
          <w:p>
            <w:r/>
            <w:r>
              <w:rPr>
                <w:rFonts w:ascii="Times New Roman" w:hAnsi="Times New Roman"/>
                <w:sz w:val="20"/>
              </w:rPr>
              <w:t>Know-Want-Learn – Kỹ thuật dạy học tích cực: Biết – Muốn – Học</w:t>
            </w:r>
          </w:p>
        </w:tc>
      </w:tr>
      <w:tr>
        <w:tc>
          <w:tcPr>
            <w:tcW w:type="dxa" w:w="4677"/>
          </w:tcPr>
          <w:p>
            <w:r/>
            <w:r>
              <w:rPr>
                <w:rFonts w:ascii="Times New Roman" w:hAnsi="Times New Roman"/>
                <w:sz w:val="20"/>
              </w:rPr>
              <w:t>T-P-S</w:t>
            </w:r>
          </w:p>
        </w:tc>
        <w:tc>
          <w:tcPr>
            <w:tcW w:type="dxa" w:w="4677"/>
          </w:tcPr>
          <w:p>
            <w:r/>
            <w:r>
              <w:rPr>
                <w:rFonts w:ascii="Times New Roman" w:hAnsi="Times New Roman"/>
                <w:sz w:val="20"/>
              </w:rPr>
              <w:t>Think-Pair-Share – Kỹ thuật dạy học: Suy nghĩ – Ghép đôi – Chia sẻ</w:t>
            </w:r>
          </w:p>
        </w:tc>
      </w:tr>
    </w:tbl>
    <w:p>
      <w:r>
        <w:br w:type="page"/>
      </w:r>
    </w:p>
    <w:p>
      <w:pPr>
        <w:pStyle w:val="Heading1"/>
      </w:pPr>
      <w:r>
        <w:t>Chương 2: Nguyên tắc Sư phạm Cốt lõi (7 Nguyên tắc Bắt buộc)</w:t>
      </w:r>
    </w:p>
    <w:p>
      <w:pPr>
        <w:spacing w:after="200"/>
        <w:ind w:firstLine="567"/>
      </w:pPr>
      <w:r>
        <w:t>Bảy nguyên tắc dưới đây là nền tảng bất khả xâm phạm của hệ thống GEMS. Mọi sản phẩm đầu ra – dù là Phiếu học tập, Slide bài giảng hay Bài tập về nhà – đều phải tuân thủ 100% các nguyên tắc này. Bất kỳ vi phạm nào đều được xem là lỗi nghiêm trọng và phải được sửa chữa trước khi tiếp tục bước vận hành tiếp theo. Các nguyên tắc này áp dụng thống nhất cho cả ba vai trò: Chuyên gia Giáo dục, Edu-Graphic Designer và Hệ thống AI.</w:t>
      </w:r>
    </w:p>
    <w:p>
      <w:pPr>
        <w:pStyle w:val="Heading2"/>
      </w:pPr>
      <w:r>
        <w:t>2.1 Chính xác tuyệt đối</w:t>
      </w:r>
    </w:p>
    <w:p>
      <w:pPr>
        <w:ind w:firstLine="567"/>
      </w:pPr>
      <w:r>
        <w:t>Tiêu đề, thuật ngữ, mục lớn trên mọi tài liệu học liệu phải bám sát chính xác theo tài liệu và hình ảnh Sách giáo khoa (SGK) gốc. Nội dung phải chi tiết, cụ thể, không làm chung chung hoặc bỏ sót bất kỳ đơn vị kiến thức nào. Mọi khái niệm, định nghĩa, phát biểu định luật, công thức và đơn đo phải được kiểm tra chéo với SGK trước khi đưa vào học liệu. Tuyệt đối không tự ý thêm chú thích ngoài luồng vào phiếu học tập hoặc slide bài giảng. Nếu cần bổ sung thông tin mở rộng, chỉ được đưa vào phần Mở rộng kiến thức (Phần 4 trên PHT hoặc Slide Mở rộng trên bài giảng).</w:t>
      </w:r>
    </w:p>
    <w:p>
      <w:pPr>
        <w:pStyle w:val="ListBullet"/>
        <w:ind w:left="850"/>
      </w:pPr>
      <w:r>
        <w:t>Mọi tiêu đề đề mục phải trùng khớp chính xác với SGK gốc, không tự ý đổi từ, thêm từ hoa mỹ hoặc sáo rỗng.</w:t>
      </w:r>
    </w:p>
    <w:p>
      <w:pPr>
        <w:pStyle w:val="ListBullet"/>
        <w:ind w:left="850"/>
      </w:pPr>
      <w:r>
        <w:t>Mọi thuật ngữ chuyên ngành phải sử dụng đúng thuật ngữ trong SGK, không dùng từ đồng nghĩa thay thế.</w:t>
      </w:r>
    </w:p>
    <w:p>
      <w:pPr>
        <w:pStyle w:val="ListBullet"/>
        <w:ind w:left="850"/>
      </w:pPr>
      <w:r>
        <w:t>Nội dung kiến thức phải đầy đủ, không bỏ sót đơn vị kiến thức nào trong chương trình.</w:t>
      </w:r>
    </w:p>
    <w:p>
      <w:pPr>
        <w:pStyle w:val="ListBullet"/>
        <w:ind w:left="850"/>
      </w:pPr>
      <w:r>
        <w:t>Không thêm chú thích, giải thích ngoài luồng vào phần nhiệm vụ hoặc kiến thức trọng tâm.</w:t>
      </w:r>
    </w:p>
    <w:p>
      <w:pPr>
        <w:pStyle w:val="ListBullet"/>
        <w:ind w:left="850"/>
      </w:pPr>
      <w:r>
        <w:t>Thông tin mở rộng (nếu có) chỉ được đặt ở phần Mở rộng kiến thức, tách biệt rõ ràng khỏi nội dung chính.</w:t>
      </w:r>
    </w:p>
    <w:p>
      <w:pPr>
        <w:pStyle w:val="Heading2"/>
      </w:pPr>
      <w:r>
        <w:t>2.2 Thuần Việt sư phạm</w:t>
      </w:r>
    </w:p>
    <w:p>
      <w:pPr>
        <w:ind w:firstLine="567"/>
      </w:pPr>
      <w:r>
        <w:t>Trong tất cả các prompt, tài liệu, phiếu học tập và slide bài giảng, bắt buộc AI và người dùng không được sử dụng từ tiếng Anh hoặc chú thích tiếng Anh. Quy tắc này áp dụng cho toàn bộ nội dung hiển thị dành cho học sinh và giáo viên, bao gồm tiêu đề, hướng dẫn, câu hỏi nhiệm vụ, ghi chú và đáp án. Ngoại lệ duy nhất: phần lệnh ẩn Image Prompt dành riêng cho hệ thống AI tạo ảnh minh họa, vốn vận hành bằng tiếng Anh để đảm bảo chất lượng hình ảnh đầu ra. Mọi thuật ngữ quốc tế (như "Newton", "Joule", "Pascal") khi xuất hiện lần đầu tiên trên học liệu phải được chú thích bằng tiếng Việt đầy đủ, ví dụ: "Định luật Niu-tơn" thay vì "Newton's Law".</w:t>
      </w:r>
    </w:p>
    <w:p>
      <w:pPr>
        <w:pStyle w:val="ListBullet"/>
        <w:ind w:left="850"/>
      </w:pPr>
      <w:r>
        <w:t>Toàn bộ văn bản hiển thị trên PHT và Slide phải bằng tiếng Việt, không chứa từ tiếng Anh.</w:t>
      </w:r>
    </w:p>
    <w:p>
      <w:pPr>
        <w:pStyle w:val="ListBullet"/>
        <w:ind w:left="850"/>
      </w:pPr>
      <w:r>
        <w:t>Tên riêng khoa học (Newton, Joule, Pascal...) được phép giữ nguyên nhưng phải kèm chú thích tiếng Việt.</w:t>
      </w:r>
    </w:p>
    <w:p>
      <w:pPr>
        <w:pStyle w:val="ListBullet"/>
        <w:ind w:left="850"/>
      </w:pPr>
      <w:r>
        <w:t>Phần Image Prompt tạo ảnh minh họa cho AI là ngoại lệ duy nhất, được phép sử dụng tiếng Anh.</w:t>
      </w:r>
    </w:p>
    <w:p>
      <w:pPr>
        <w:pStyle w:val="ListBullet"/>
        <w:ind w:left="850"/>
      </w:pPr>
      <w:r>
        <w:t>Mọi hướng dẫn, câu hỏi, đáp án phải sử dụng văn phong giáo dục tiếng Việt chuẩn mực.</w:t>
      </w:r>
    </w:p>
    <w:p>
      <w:pPr>
        <w:pStyle w:val="ListBullet"/>
        <w:ind w:left="850"/>
      </w:pPr>
      <w:r>
        <w:t>Không lạm dụng từ viết tắt; nếu sử dụng, phải chú thích đầy đủ ngay lần đầu xuất hiện.</w:t>
      </w:r>
    </w:p>
    <w:p>
      <w:pPr>
        <w:pStyle w:val="Heading2"/>
      </w:pPr>
      <w:r>
        <w:t>2.3 Tiến trình tuyến tính mạch lạc</w:t>
      </w:r>
    </w:p>
    <w:p>
      <w:pPr>
        <w:ind w:firstLine="567"/>
      </w:pPr>
      <w:r>
        <w:t>Thứ tự các phần, câu hỏi và nhiệm vụ trên Phiếu học tập cũng như trên Slide bài giảng phải đi theo một lộ trình logic chặt chẽ từ dễ đến khó, từ khám phá đến chốt lý thuyết và vận dụng. Nguyên tắc này đảm bảo học sinh luôn có nền tảng kiến thức từ bước trước để tiếp tục bước sau, tạo thành một chuỗi học tập liền mạch không bị đứt gãy. Tiến trình tuyến tính áp dụng ở ba cấp độ: (1) giữa các đơn vị kiến thức trong một bài học, (2) giữa 4 bước chức năng trong một đơn vị kiến thức, và (3) giữa các nhiệm vụ trong phần Khám phá của mỗi đơn vị kiến thức.</w:t>
      </w:r>
    </w:p>
    <w:p>
      <w:pPr>
        <w:pStyle w:val="ListBullet"/>
        <w:ind w:left="850"/>
      </w:pPr>
      <w:r>
        <w:t>Thứ tự đơn vị kiến thức phải tuân theo trình tự trong SGK, không đảo lộn.</w:t>
      </w:r>
    </w:p>
    <w:p>
      <w:pPr>
        <w:pStyle w:val="ListBullet"/>
        <w:ind w:left="850"/>
      </w:pPr>
      <w:r>
        <w:t>Trong mỗi đơn vị kiến thức, trình tự 4 bước (Khám phá → Trọng tâm → Vận dụng → Mở rộng) là bắt buộc, không bỏ qua bước nào.</w:t>
      </w:r>
    </w:p>
    <w:p>
      <w:pPr>
        <w:pStyle w:val="ListBullet"/>
        <w:ind w:left="850"/>
      </w:pPr>
      <w:r>
        <w:t>Trong phần Khám phá, nhiệm vụ 1 phải tạo nền tảng cho nhiệm vụ 2, nhiệm vụ 2 nối tiếp nhiệm vụ 3, v.v.</w:t>
      </w:r>
    </w:p>
    <w:p>
      <w:pPr>
        <w:pStyle w:val="ListBullet"/>
        <w:ind w:left="850"/>
      </w:pPr>
      <w:r>
        <w:t>Slide bài giảng phải đồng bộ 1-1 với tiến trình trên PHT, không trượt trước hay sau.</w:t>
      </w:r>
    </w:p>
    <w:p>
      <w:pPr>
        <w:pStyle w:val="ListBullet"/>
        <w:ind w:left="850"/>
      </w:pPr>
      <w:r>
        <w:t>Độ khó tăng dần: từ nhận biết → hiểu → vận dụng → vận dụng cao.</w:t>
      </w:r>
    </w:p>
    <w:p>
      <w:pPr>
        <w:pStyle w:val="Heading2"/>
      </w:pPr>
      <w:r>
        <w:t>2.4 Bản chất khoa học và trực quan thực tế</w:t>
      </w:r>
    </w:p>
    <w:p>
      <w:pPr>
        <w:ind w:firstLine="567"/>
      </w:pPr>
      <w:r>
        <w:t>Mọi nhiệm vụ, hình ảnh minh họa, tình huống vận dụng phải gắn liền với bản chất hiện tượng thực tế và chuẩn xác về mặt vật lý. Nội dung học liệu không được chứa đựng bất kỳ thông tin nào vi phạm các định luật vật lý, hoặc trình bày hiện tượng một cách sai lệch, gây hiểu lầm cho học sinh. Mọi số liệu, hằng số vật lý và đơn vị đo lường sử dụng trong học liệu phải chính xác và cập nhật theo các nguồn tham khảo chuẩn. Khi mô tả hiện tượng vật lý, phải đi vào bản chất cơ chế thay vì chỉ dừng ở mô tả bề ngoài, giúp học sinh hiểu "tại sao" chứ không chỉ biết "cái gì".</w:t>
      </w:r>
    </w:p>
    <w:p>
      <w:pPr>
        <w:pStyle w:val="ListBullet"/>
        <w:ind w:left="850"/>
      </w:pPr>
      <w:r>
        <w:t>Mọi hiện tượng vật lý được mô tả phải chính xác về bản chất, không vi phạm định luật bảo toàn, định luật Niu-tơn, v.v.</w:t>
      </w:r>
    </w:p>
    <w:p>
      <w:pPr>
        <w:pStyle w:val="ListBullet"/>
        <w:ind w:left="850"/>
      </w:pPr>
      <w:r>
        <w:t>Số liệu và hằng số vật lý phải tra kiểm chứng từ nguồn chuẩn (SGK, tài liệu tham khảo chính thống).</w:t>
      </w:r>
    </w:p>
    <w:p>
      <w:pPr>
        <w:pStyle w:val="ListBullet"/>
        <w:ind w:left="850"/>
      </w:pPr>
      <w:r>
        <w:t>Cơ chế hiện tượng phải được giải thích đủ sâu để học sinh hiểu nguyên nhân, không chỉ mô tả hiện tượng.</w:t>
      </w:r>
    </w:p>
    <w:p>
      <w:pPr>
        <w:pStyle w:val="ListBullet"/>
        <w:ind w:left="850"/>
      </w:pPr>
      <w:r>
        <w:t>Tình huống vận dụng phải thực tế, có thể kiểm chứng trong đời sống, không bịa đặt.</w:t>
      </w:r>
    </w:p>
    <w:p>
      <w:pPr>
        <w:pStyle w:val="Heading2"/>
      </w:pPr>
      <w:r>
        <w:t>2.5 Tiêu chuẩn hình ảnh thực tế</w:t>
      </w:r>
    </w:p>
    <w:p>
      <w:pPr>
        <w:ind w:firstLine="567"/>
      </w:pPr>
      <w:r>
        <w:t>Chỉ sử dụng ảnh chụp thực tế hoặc ảnh tư liệu khoa học chất lượng cao trong mọi học liệu. Tuyệt đối không dùng tranh vẽ hoạt hình, ảnh đồ họa 3D bồng bềnh, ảnh ảo, ảnh AI tạo hình bị lỗi hoặc ảnh vi phạm các định luật vật lý. Tiêu chuẩn này áp dụng cho cả hình ảnh trên Phiếu học tập in ấn và trên Slide bài giảng. Hình ảnh minh họa phải có phông nền đơn giản, rõ ràng, không bị ảo hóa, và phải mô tả chính xác hiện tượng vật lý đang được đề cập. Ảnh tư liệu khoa học phải có độ phân giải đủ cao để in ấn sắc nét (tối thiểu 150 DPI cho in ấn, 300 DPI cho in chất lượng cao). Khi sử dụng ảnh chụp thí nghiệm, các chi tiết thiết bị phải rõ ràng và có nhãn chú thích thích hợp.</w:t>
      </w:r>
    </w:p>
    <w:p>
      <w:pPr>
        <w:pStyle w:val="ListBullet"/>
        <w:ind w:left="850"/>
      </w:pPr>
      <w:r>
        <w:t>Ưu tiên ảnh chụp thực tế: ảnh thí nghiệm, ảnh hiện tượng tự nhiên, ảnh thiết bị kỹ thuật.</w:t>
      </w:r>
    </w:p>
    <w:p>
      <w:pPr>
        <w:pStyle w:val="ListBullet"/>
        <w:ind w:left="850"/>
      </w:pPr>
      <w:r>
        <w:t>Cho phép ảnh tư liệu khoa học chất lượng cao từ các nguồn uy tín (NASA, CERN, v.v.).</w:t>
      </w:r>
    </w:p>
    <w:p>
      <w:pPr>
        <w:pStyle w:val="ListBullet"/>
        <w:ind w:left="850"/>
      </w:pPr>
      <w:r>
        <w:t>Tuyệt đối cấm: tranh hoạt hình, ảnh đồ họa 3D phong cách hoạt hình, ảnh ảo, ảnh AI bị lỗi vật lý.</w:t>
      </w:r>
    </w:p>
    <w:p>
      <w:pPr>
        <w:pStyle w:val="ListBullet"/>
        <w:ind w:left="850"/>
      </w:pPr>
      <w:r>
        <w:t>Phông nền ảnh phải đơn giản, rõ ràng, không gây nhiễu nội dung chính.</w:t>
      </w:r>
    </w:p>
    <w:p>
      <w:pPr>
        <w:pStyle w:val="ListBullet"/>
        <w:ind w:left="850"/>
      </w:pPr>
      <w:r>
        <w:t>Độ phân giải tối thiểu: 150 DPI cho in ấn thông thường, 300 DPI cho in chất lượng cao.</w:t>
      </w:r>
    </w:p>
    <w:p>
      <w:pPr>
        <w:pStyle w:val="Heading2"/>
      </w:pPr>
      <w:r>
        <w:t>2.6 Tinh giản tối đa (Lệnh thanh lọc)</w:t>
      </w:r>
    </w:p>
    <w:p>
      <w:pPr>
        <w:ind w:firstLine="567"/>
      </w:pPr>
      <w:r>
        <w:t>Loại bỏ toàn bộ các phần chú thích rườm rà, lời dẫn giải kỹ thuật dài dòng không cần thiết trên Phiếu học tập và Slide bài giảng. Chỉ giữ lại hệ thống nhãn và số thứ tự logic để điều phối, tránh làm nhiễu không gian học tập và viết bài của học sinh. Nguyên tắc tinh giản không có nghĩa là cắt giảm nội dung kiến thức, mà là tối ưu hóa cách trình bày để học sinh tập trung vào nhiệm vụ học tập chính. Mọi ghi chú hướng dẫn kỹ thuật thừa thãi (như "Học sinh điền đáp án vào ô trống", "Chú ý đọc kỹ câu hỏi trước khi trả lời", v.v.) đều phải được loại bỏ hoàn toàn vì chúng làm rối không gian làm việc và không mang lại giá trị sư phạm thực tế.</w:t>
      </w:r>
    </w:p>
    <w:p>
      <w:pPr>
        <w:pStyle w:val="ListBullet"/>
        <w:ind w:left="850"/>
      </w:pPr>
      <w:r>
        <w:t>Loại bỏ hoàn toàn các ghi chú hướng dẫn kỹ thuật thừa thãi trên PHT và Slide.</w:t>
      </w:r>
    </w:p>
    <w:p>
      <w:pPr>
        <w:pStyle w:val="ListBullet"/>
        <w:ind w:left="850"/>
      </w:pPr>
      <w:r>
        <w:t>Chỉ giữ lại nhãn phân loại (Phần 1, Phần 2...) và số thứ tự nhiệm vụ (Nhiệm vụ 1, 2, 3...).</w:t>
      </w:r>
    </w:p>
    <w:p>
      <w:pPr>
        <w:pStyle w:val="ListBullet"/>
        <w:ind w:left="850"/>
      </w:pPr>
      <w:r>
        <w:t>Không cắt giảm nội dung kiến thức; chỉ tối ưu hóa cách trình bày.</w:t>
      </w:r>
    </w:p>
    <w:p>
      <w:pPr>
        <w:pStyle w:val="ListBullet"/>
        <w:ind w:left="850"/>
      </w:pPr>
      <w:r>
        <w:t>Công thức và đơn vị phải trình bày dạng infographic thu nhỏ, gọn gàng, không chiếm diện tích thừa.</w:t>
      </w:r>
    </w:p>
    <w:p>
      <w:pPr>
        <w:pStyle w:val="ListBullet"/>
        <w:ind w:left="850"/>
      </w:pPr>
      <w:r>
        <w:t>Không để lại khoảng trắng lãng phí do thiếu nội dung hoặc do sắp xếp bố cục kém.</w:t>
      </w:r>
    </w:p>
    <w:p>
      <w:pPr>
        <w:pStyle w:val="Heading2"/>
      </w:pPr>
      <w:r>
        <w:t>2.7 Đa dạng hóa nhiệm vụ học tập</w:t>
      </w:r>
    </w:p>
    <w:p>
      <w:pPr>
        <w:ind w:firstLine="567"/>
      </w:pPr>
      <w:r>
        <w:t>Bắt buộc tạo nhiều nhiệm vụ đa dạng từ Hệ thống Nhiệm vụ Học tập Đa dạng Thế hệ mới, tương ứng với các đơn vị kiến thức có trong từng đơn vị kiến thức. Đảm bảo mỗi nhiệm vụ học sinh thực hiện sẽ biết, hiểu hoặc vận dụng một đơn vị kiến thức cụ thể. Có bao nhiêu nội dung kiến thức quan trọng thì cần bấy nhiêu nhiệm vụ để học sinh thực hiện và đạt được mục tiêu. Các hoạt động cần có tính liền mạch, khớp nối logic với nhau. Ví dụ: trong đơn vị kiến thức có 3 nội dung quan trọng thì cần 3 nhiệm vụ liên kết, logic với nhau thành một chuỗi gắn kết, liền mạch để học sinh dễ hiểu và ghi nhớ kiến thức hơn. Học sinh làm xong nhiệm vụ 1 sẽ có thêm nền tảng để tiếp nhiệm vụ 2 và 3; các nhiệm vụ có sự liên kết và đảm bảo đa dạng, không tạo sự nhàm chán.</w:t>
      </w:r>
    </w:p>
    <w:p>
      <w:pPr>
        <w:pStyle w:val="ListBullet"/>
        <w:ind w:left="850"/>
      </w:pPr>
      <w:r>
        <w:t>Mỗi nội dung kiến thức quan trọng phải có ít nhất 1 nhiệm vụ tương ứng – không được gộp hoặc bỏ sót.</w:t>
      </w:r>
    </w:p>
    <w:p>
      <w:pPr>
        <w:pStyle w:val="ListBullet"/>
        <w:ind w:left="850"/>
      </w:pPr>
      <w:r>
        <w:t>Các nhiệm vụ trong cùng đơn vị kiến thức phải liên kết logic, tạo chuỗi liền mạch từ cơ bản đến nâng cao.</w:t>
      </w:r>
    </w:p>
    <w:p>
      <w:pPr>
        <w:pStyle w:val="ListBullet"/>
        <w:ind w:left="850"/>
      </w:pPr>
      <w:r>
        <w:t>Phải đa dạng loại hình nhiệm vụ (trong 12 loại của hệ thống), tránh lặp lại cùng một loại hình quá nhiều.</w:t>
      </w:r>
    </w:p>
    <w:p>
      <w:pPr>
        <w:pStyle w:val="ListBullet"/>
        <w:ind w:left="850"/>
      </w:pPr>
      <w:r>
        <w:t>Kết quả của nhiệm vụ trước phải là nền tảng cho nhiệm vụ sau, tạo sự phát triển nhận thức liên tục.</w:t>
      </w:r>
    </w:p>
    <w:p>
      <w:pPr>
        <w:pStyle w:val="ListBullet"/>
        <w:ind w:left="850"/>
      </w:pPr>
      <w:r>
        <w:t>Trong phần Khám phá, mỗi nhiệm vụ phải được viết trên 1 slide riêng biệt khi chuyển sang Slide bài giảng.</w:t>
      </w:r>
    </w:p>
    <w:p>
      <w:r>
        <w:br w:type="page"/>
      </w:r>
    </w:p>
    <w:p>
      <w:pPr>
        <w:pStyle w:val="Heading1"/>
      </w:pPr>
      <w:r>
        <w:t>Chương 3: Hệ thống Nhiệm vụ Học tập Đa dạng Thế hệ mới</w:t>
      </w:r>
    </w:p>
    <w:p>
      <w:pPr>
        <w:pStyle w:val="Heading2"/>
      </w:pPr>
      <w:r>
        <w:t>3.1 Tổng quan hệ thống</w:t>
      </w:r>
    </w:p>
    <w:p>
      <w:pPr>
        <w:ind w:firstLine="567"/>
      </w:pPr>
      <w:r>
        <w:t>Hệ thống Nhiệm vụ Học tập Đa dạng Thế hệ mới là công cụ sư phạm cốt lõi của hệ thống GEMS, được thiết kế nhằm tăng cường tính chủ động và tư duy phản biện của học sinh. Hệ thống bao gồm 12 loại hình nhiệm vụ đặc thù, mỗi loại được thiết kế để phát triển một khía cạnh cụ thể của năng lực vật lý: từ khả năng nhận diện và kết nối khái niệm, đến kỹ năng phân tích bản chất hiện tượng, kiểm chứng thông tin khoa học và vận dụng kiến thức vào tình huống thực tế. Tùy thuộc vào bản chất của từng đơn vị kiến thức mà lựa chọn thể loại phù hợp, đảm bảo mỗi nhiệm vụ đều phục vụ mục tiêu sư phạm rõ ràng và không trùng lặp chức năng với nhiệm vụ khác trong cùng đơn vị kiến thức.</w:t>
      </w:r>
    </w:p>
    <w:p>
      <w:pPr>
        <w:ind w:firstLine="567"/>
      </w:pPr>
      <w:r>
        <w:t>Nguyên tắc lựa chọn: Chọn loại hình nhiệm vụ dựa trên bản chất của nội dung kiến thức cần dạy, không chọn ngẫu nhiên hoặc theo sở thích. Một đơn vị kiến thức có thể kết hợp 2-3 loại hình nhiệm vụ khác nhau để tạo sự đa dạng và tránh nhàm chán. Tuy nhiên, không nên sử dụng quá 4 loại hình trong một đơn vị kiến thức để tránh phân tán trọng tâm.</w:t>
      </w:r>
    </w:p>
    <w:p>
      <w:pPr>
        <w:pStyle w:val="Heading2"/>
      </w:pPr>
      <w:r>
        <w:t>3.2 Phân loại 12 loại hình nhiệm vụ</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B3A5C"/>
          </w:tcPr>
          <w:p>
            <w:pPr>
              <w:jc w:val="center"/>
            </w:pPr>
            <w:r/>
            <w:r>
              <w:rPr>
                <w:rFonts w:ascii="Arial" w:hAnsi="Arial"/>
                <w:b/>
                <w:color w:val="FFFFFF"/>
                <w:sz w:val="22"/>
              </w:rPr>
              <w:t>STT</w:t>
            </w:r>
          </w:p>
        </w:tc>
        <w:tc>
          <w:tcPr>
            <w:tcW w:type="dxa" w:w="1701"/>
            <w:shd w:fill="1B3A5C"/>
          </w:tcPr>
          <w:p>
            <w:pPr>
              <w:jc w:val="center"/>
            </w:pPr>
            <w:r/>
            <w:r>
              <w:rPr>
                <w:rFonts w:ascii="Arial" w:hAnsi="Arial"/>
                <w:b/>
                <w:color w:val="FFFFFF"/>
                <w:sz w:val="22"/>
              </w:rPr>
              <w:t>Tên nhiệm vụ</w:t>
            </w:r>
          </w:p>
        </w:tc>
        <w:tc>
          <w:tcPr>
            <w:tcW w:type="dxa" w:w="1701"/>
            <w:shd w:fill="1B3A5C"/>
          </w:tcPr>
          <w:p>
            <w:pPr>
              <w:jc w:val="center"/>
            </w:pPr>
            <w:r/>
            <w:r>
              <w:rPr>
                <w:rFonts w:ascii="Arial" w:hAnsi="Arial"/>
                <w:b/>
                <w:color w:val="FFFFFF"/>
                <w:sz w:val="22"/>
              </w:rPr>
              <w:t>Mã tiếng Anh (tham khảo)</w:t>
            </w:r>
          </w:p>
        </w:tc>
        <w:tc>
          <w:tcPr>
            <w:tcW w:type="dxa" w:w="2835"/>
            <w:shd w:fill="1B3A5C"/>
          </w:tcPr>
          <w:p>
            <w:pPr>
              <w:jc w:val="center"/>
            </w:pPr>
            <w:r/>
            <w:r>
              <w:rPr>
                <w:rFonts w:ascii="Arial" w:hAnsi="Arial"/>
                <w:b/>
                <w:color w:val="FFFFFF"/>
                <w:sz w:val="22"/>
              </w:rPr>
              <w:t>Mô tả chức năng</w:t>
            </w:r>
          </w:p>
        </w:tc>
        <w:tc>
          <w:tcPr>
            <w:tcW w:type="dxa" w:w="1984"/>
            <w:shd w:fill="1B3A5C"/>
          </w:tcPr>
          <w:p>
            <w:pPr>
              <w:jc w:val="center"/>
            </w:pPr>
            <w:r/>
            <w:r>
              <w:rPr>
                <w:rFonts w:ascii="Arial" w:hAnsi="Arial"/>
                <w:b/>
                <w:color w:val="FFFFFF"/>
                <w:sz w:val="22"/>
              </w:rPr>
              <w:t>Phù hợp với loại kiến thức</w:t>
            </w:r>
          </w:p>
        </w:tc>
      </w:tr>
      <w:tr>
        <w:tc>
          <w:tcPr>
            <w:tcW w:type="dxa" w:w="567"/>
          </w:tcPr>
          <w:p>
            <w:r/>
            <w:r>
              <w:rPr>
                <w:rFonts w:ascii="Times New Roman" w:hAnsi="Times New Roman"/>
                <w:sz w:val="20"/>
              </w:rPr>
              <w:t>1</w:t>
            </w:r>
          </w:p>
        </w:tc>
        <w:tc>
          <w:tcPr>
            <w:tcW w:type="dxa" w:w="1701"/>
          </w:tcPr>
          <w:p>
            <w:r/>
            <w:r>
              <w:rPr>
                <w:rFonts w:ascii="Times New Roman" w:hAnsi="Times New Roman"/>
                <w:sz w:val="20"/>
              </w:rPr>
              <w:t>Ghép nối đa biến</w:t>
            </w:r>
          </w:p>
        </w:tc>
        <w:tc>
          <w:tcPr>
            <w:tcW w:type="dxa" w:w="1701"/>
          </w:tcPr>
          <w:p>
            <w:r/>
            <w:r>
              <w:rPr>
                <w:rFonts w:ascii="Times New Roman" w:hAnsi="Times New Roman"/>
                <w:sz w:val="20"/>
              </w:rPr>
              <w:t>Matching Matrix</w:t>
            </w:r>
          </w:p>
        </w:tc>
        <w:tc>
          <w:tcPr>
            <w:tcW w:type="dxa" w:w="2835"/>
          </w:tcPr>
          <w:p>
            <w:r/>
            <w:r>
              <w:rPr>
                <w:rFonts w:ascii="Times New Roman" w:hAnsi="Times New Roman"/>
                <w:sz w:val="20"/>
              </w:rPr>
              <w:t>Kết nối các đại lượng, đơn vị, hiện tượng hoặc đồ thị tương thích</w:t>
            </w:r>
          </w:p>
        </w:tc>
        <w:tc>
          <w:tcPr>
            <w:tcW w:type="dxa" w:w="1984"/>
          </w:tcPr>
          <w:p>
            <w:r/>
            <w:r>
              <w:rPr>
                <w:rFonts w:ascii="Times New Roman" w:hAnsi="Times New Roman"/>
                <w:sz w:val="20"/>
              </w:rPr>
              <w:t>Khái niệm, định nghĩa, đại lượng vật lý</w:t>
            </w:r>
          </w:p>
        </w:tc>
      </w:tr>
      <w:tr>
        <w:tc>
          <w:tcPr>
            <w:tcW w:type="dxa" w:w="567"/>
            <w:shd w:fill="F0F4F8"/>
          </w:tcPr>
          <w:p>
            <w:r/>
            <w:r>
              <w:rPr>
                <w:rFonts w:ascii="Times New Roman" w:hAnsi="Times New Roman"/>
                <w:sz w:val="20"/>
              </w:rPr>
              <w:t>2</w:t>
            </w:r>
          </w:p>
        </w:tc>
        <w:tc>
          <w:tcPr>
            <w:tcW w:type="dxa" w:w="1701"/>
            <w:shd w:fill="F0F4F8"/>
          </w:tcPr>
          <w:p>
            <w:r/>
            <w:r>
              <w:rPr>
                <w:rFonts w:ascii="Times New Roman" w:hAnsi="Times New Roman"/>
                <w:sz w:val="20"/>
              </w:rPr>
              <w:t>Sắp xếp tiến trình</w:t>
            </w:r>
          </w:p>
        </w:tc>
        <w:tc>
          <w:tcPr>
            <w:tcW w:type="dxa" w:w="1701"/>
            <w:shd w:fill="F0F4F8"/>
          </w:tcPr>
          <w:p>
            <w:r/>
            <w:r>
              <w:rPr>
                <w:rFonts w:ascii="Times New Roman" w:hAnsi="Times New Roman"/>
                <w:sz w:val="20"/>
              </w:rPr>
              <w:t>Algorithmic Ordering</w:t>
            </w:r>
          </w:p>
        </w:tc>
        <w:tc>
          <w:tcPr>
            <w:tcW w:type="dxa" w:w="2835"/>
            <w:shd w:fill="F0F4F8"/>
          </w:tcPr>
          <w:p>
            <w:r/>
            <w:r>
              <w:rPr>
                <w:rFonts w:ascii="Times New Roman" w:hAnsi="Times New Roman"/>
                <w:sz w:val="20"/>
              </w:rPr>
              <w:t>Thiết lập trật tự logic của các bước thí nghiệm hoặc giai đoạn hiện tượng</w:t>
            </w:r>
          </w:p>
        </w:tc>
        <w:tc>
          <w:tcPr>
            <w:tcW w:type="dxa" w:w="1984"/>
            <w:shd w:fill="F0F4F8"/>
          </w:tcPr>
          <w:p>
            <w:r/>
            <w:r>
              <w:rPr>
                <w:rFonts w:ascii="Times New Roman" w:hAnsi="Times New Roman"/>
                <w:sz w:val="20"/>
              </w:rPr>
              <w:t>Quy trình thí nghiệm, giai đoạn diễn thế</w:t>
            </w:r>
          </w:p>
        </w:tc>
      </w:tr>
      <w:tr>
        <w:tc>
          <w:tcPr>
            <w:tcW w:type="dxa" w:w="567"/>
          </w:tcPr>
          <w:p>
            <w:r/>
            <w:r>
              <w:rPr>
                <w:rFonts w:ascii="Times New Roman" w:hAnsi="Times New Roman"/>
                <w:sz w:val="20"/>
              </w:rPr>
              <w:t>3</w:t>
            </w:r>
          </w:p>
        </w:tc>
        <w:tc>
          <w:tcPr>
            <w:tcW w:type="dxa" w:w="1701"/>
          </w:tcPr>
          <w:p>
            <w:r/>
            <w:r>
              <w:rPr>
                <w:rFonts w:ascii="Times New Roman" w:hAnsi="Times New Roman"/>
                <w:sz w:val="20"/>
              </w:rPr>
              <w:t>Tìm và sửa lỗi Vật lý</w:t>
            </w:r>
          </w:p>
        </w:tc>
        <w:tc>
          <w:tcPr>
            <w:tcW w:type="dxa" w:w="1701"/>
          </w:tcPr>
          <w:p>
            <w:r/>
            <w:r>
              <w:rPr>
                <w:rFonts w:ascii="Times New Roman" w:hAnsi="Times New Roman"/>
                <w:sz w:val="20"/>
              </w:rPr>
              <w:t>Bug Buster</w:t>
            </w:r>
          </w:p>
        </w:tc>
        <w:tc>
          <w:tcPr>
            <w:tcW w:type="dxa" w:w="2835"/>
          </w:tcPr>
          <w:p>
            <w:r/>
            <w:r>
              <w:rPr>
                <w:rFonts w:ascii="Times New Roman" w:hAnsi="Times New Roman"/>
                <w:sz w:val="20"/>
              </w:rPr>
              <w:t>Phát hiện và đính chính các điểm sai bản chất trong phát biểu, hình vẽ hoặc bài giải</w:t>
            </w:r>
          </w:p>
        </w:tc>
        <w:tc>
          <w:tcPr>
            <w:tcW w:type="dxa" w:w="1984"/>
          </w:tcPr>
          <w:p>
            <w:r/>
            <w:r>
              <w:rPr>
                <w:rFonts w:ascii="Times New Roman" w:hAnsi="Times New Roman"/>
                <w:sz w:val="20"/>
              </w:rPr>
              <w:t>Quan niệm sai lầm, lỗi tính toán</w:t>
            </w:r>
          </w:p>
        </w:tc>
      </w:tr>
      <w:tr>
        <w:tc>
          <w:tcPr>
            <w:tcW w:type="dxa" w:w="567"/>
            <w:shd w:fill="F0F4F8"/>
          </w:tcPr>
          <w:p>
            <w:r/>
            <w:r>
              <w:rPr>
                <w:rFonts w:ascii="Times New Roman" w:hAnsi="Times New Roman"/>
                <w:sz w:val="20"/>
              </w:rPr>
              <w:t>4</w:t>
            </w:r>
          </w:p>
        </w:tc>
        <w:tc>
          <w:tcPr>
            <w:tcW w:type="dxa" w:w="1701"/>
            <w:shd w:fill="F0F4F8"/>
          </w:tcPr>
          <w:p>
            <w:r/>
            <w:r>
              <w:rPr>
                <w:rFonts w:ascii="Times New Roman" w:hAnsi="Times New Roman"/>
                <w:sz w:val="20"/>
              </w:rPr>
              <w:t>Đúng/Sai có biện giải</w:t>
            </w:r>
          </w:p>
        </w:tc>
        <w:tc>
          <w:tcPr>
            <w:tcW w:type="dxa" w:w="1701"/>
            <w:shd w:fill="F0F4F8"/>
          </w:tcPr>
          <w:p>
            <w:r/>
            <w:r>
              <w:rPr>
                <w:rFonts w:ascii="Times New Roman" w:hAnsi="Times New Roman"/>
                <w:sz w:val="20"/>
              </w:rPr>
              <w:t>Assertion Reasoning</w:t>
            </w:r>
          </w:p>
        </w:tc>
        <w:tc>
          <w:tcPr>
            <w:tcW w:type="dxa" w:w="2835"/>
            <w:shd w:fill="F0F4F8"/>
          </w:tcPr>
          <w:p>
            <w:r/>
            <w:r>
              <w:rPr>
                <w:rFonts w:ascii="Times New Roman" w:hAnsi="Times New Roman"/>
                <w:sz w:val="20"/>
              </w:rPr>
              <w:t>Đánh giá tính đúng/sai của mệnh đề và đưa ra lập luận vật lý cốt lõi</w:t>
            </w:r>
          </w:p>
        </w:tc>
        <w:tc>
          <w:tcPr>
            <w:tcW w:type="dxa" w:w="1984"/>
            <w:shd w:fill="F0F4F8"/>
          </w:tcPr>
          <w:p>
            <w:r/>
            <w:r>
              <w:rPr>
                <w:rFonts w:ascii="Times New Roman" w:hAnsi="Times New Roman"/>
                <w:sz w:val="20"/>
              </w:rPr>
              <w:t>Phát biểu định luật, nhận định vật lý</w:t>
            </w:r>
          </w:p>
        </w:tc>
      </w:tr>
      <w:tr>
        <w:tc>
          <w:tcPr>
            <w:tcW w:type="dxa" w:w="567"/>
          </w:tcPr>
          <w:p>
            <w:r/>
            <w:r>
              <w:rPr>
                <w:rFonts w:ascii="Times New Roman" w:hAnsi="Times New Roman"/>
                <w:sz w:val="20"/>
              </w:rPr>
              <w:t>5</w:t>
            </w:r>
          </w:p>
        </w:tc>
        <w:tc>
          <w:tcPr>
            <w:tcW w:type="dxa" w:w="1701"/>
          </w:tcPr>
          <w:p>
            <w:r/>
            <w:r>
              <w:rPr>
                <w:rFonts w:ascii="Times New Roman" w:hAnsi="Times New Roman"/>
                <w:sz w:val="20"/>
              </w:rPr>
              <w:t>Trắc nghiệm bối cảnh</w:t>
            </w:r>
          </w:p>
        </w:tc>
        <w:tc>
          <w:tcPr>
            <w:tcW w:type="dxa" w:w="1701"/>
          </w:tcPr>
          <w:p>
            <w:r/>
            <w:r>
              <w:rPr>
                <w:rFonts w:ascii="Times New Roman" w:hAnsi="Times New Roman"/>
                <w:sz w:val="20"/>
              </w:rPr>
              <w:t>Contextual MCQ</w:t>
            </w:r>
          </w:p>
        </w:tc>
        <w:tc>
          <w:tcPr>
            <w:tcW w:type="dxa" w:w="2835"/>
          </w:tcPr>
          <w:p>
            <w:r/>
            <w:r>
              <w:rPr>
                <w:rFonts w:ascii="Times New Roman" w:hAnsi="Times New Roman"/>
                <w:sz w:val="20"/>
              </w:rPr>
              <w:t>Câu hỏi trắc nghiệm gắn với tình huống thực tế hoặc ứng dụng kỹ thuật</w:t>
            </w:r>
          </w:p>
        </w:tc>
        <w:tc>
          <w:tcPr>
            <w:tcW w:type="dxa" w:w="1984"/>
          </w:tcPr>
          <w:p>
            <w:r/>
            <w:r>
              <w:rPr>
                <w:rFonts w:ascii="Times New Roman" w:hAnsi="Times New Roman"/>
                <w:sz w:val="20"/>
              </w:rPr>
              <w:t>Vận dụng kiến thức vào thực tiễn</w:t>
            </w:r>
          </w:p>
        </w:tc>
      </w:tr>
      <w:tr>
        <w:tc>
          <w:tcPr>
            <w:tcW w:type="dxa" w:w="567"/>
            <w:shd w:fill="F0F4F8"/>
          </w:tcPr>
          <w:p>
            <w:r/>
            <w:r>
              <w:rPr>
                <w:rFonts w:ascii="Times New Roman" w:hAnsi="Times New Roman"/>
                <w:sz w:val="20"/>
              </w:rPr>
              <w:t>6</w:t>
            </w:r>
          </w:p>
        </w:tc>
        <w:tc>
          <w:tcPr>
            <w:tcW w:type="dxa" w:w="1701"/>
            <w:shd w:fill="F0F4F8"/>
          </w:tcPr>
          <w:p>
            <w:r/>
            <w:r>
              <w:rPr>
                <w:rFonts w:ascii="Times New Roman" w:hAnsi="Times New Roman"/>
                <w:sz w:val="20"/>
              </w:rPr>
              <w:t>Điền khuyết trực quan</w:t>
            </w:r>
          </w:p>
        </w:tc>
        <w:tc>
          <w:tcPr>
            <w:tcW w:type="dxa" w:w="1701"/>
            <w:shd w:fill="F0F4F8"/>
          </w:tcPr>
          <w:p>
            <w:r/>
            <w:r>
              <w:rPr>
                <w:rFonts w:ascii="Times New Roman" w:hAnsi="Times New Roman"/>
                <w:sz w:val="20"/>
              </w:rPr>
              <w:t>Visual Cloze Test</w:t>
            </w:r>
          </w:p>
        </w:tc>
        <w:tc>
          <w:tcPr>
            <w:tcW w:type="dxa" w:w="2835"/>
            <w:shd w:fill="F0F4F8"/>
          </w:tcPr>
          <w:p>
            <w:r/>
            <w:r>
              <w:rPr>
                <w:rFonts w:ascii="Times New Roman" w:hAnsi="Times New Roman"/>
                <w:sz w:val="20"/>
              </w:rPr>
              <w:t>Quan sát hình ảnh hoặc sơ đồ để điền từ khóa hoặc số liệu vào chỗ trống</w:t>
            </w:r>
          </w:p>
        </w:tc>
        <w:tc>
          <w:tcPr>
            <w:tcW w:type="dxa" w:w="1984"/>
            <w:shd w:fill="F0F4F8"/>
          </w:tcPr>
          <w:p>
            <w:r/>
            <w:r>
              <w:rPr>
                <w:rFonts w:ascii="Times New Roman" w:hAnsi="Times New Roman"/>
                <w:sz w:val="20"/>
              </w:rPr>
              <w:t>Sơ đồ, thiết bị, cấu trúc vật lý</w:t>
            </w:r>
          </w:p>
        </w:tc>
      </w:tr>
      <w:tr>
        <w:tc>
          <w:tcPr>
            <w:tcW w:type="dxa" w:w="567"/>
          </w:tcPr>
          <w:p>
            <w:r/>
            <w:r>
              <w:rPr>
                <w:rFonts w:ascii="Times New Roman" w:hAnsi="Times New Roman"/>
                <w:sz w:val="20"/>
              </w:rPr>
              <w:t>7</w:t>
            </w:r>
          </w:p>
        </w:tc>
        <w:tc>
          <w:tcPr>
            <w:tcW w:type="dxa" w:w="1701"/>
          </w:tcPr>
          <w:p>
            <w:r/>
            <w:r>
              <w:rPr>
                <w:rFonts w:ascii="Times New Roman" w:hAnsi="Times New Roman"/>
                <w:sz w:val="20"/>
              </w:rPr>
              <w:t>Giải mã Meme Vật lý</w:t>
            </w:r>
          </w:p>
        </w:tc>
        <w:tc>
          <w:tcPr>
            <w:tcW w:type="dxa" w:w="1701"/>
          </w:tcPr>
          <w:p>
            <w:r/>
            <w:r>
              <w:rPr>
                <w:rFonts w:ascii="Times New Roman" w:hAnsi="Times New Roman"/>
                <w:sz w:val="20"/>
              </w:rPr>
              <w:t>Meme Analyzer</w:t>
            </w:r>
          </w:p>
        </w:tc>
        <w:tc>
          <w:tcPr>
            <w:tcW w:type="dxa" w:w="2835"/>
          </w:tcPr>
          <w:p>
            <w:r/>
            <w:r>
              <w:rPr>
                <w:rFonts w:ascii="Times New Roman" w:hAnsi="Times New Roman"/>
                <w:sz w:val="20"/>
              </w:rPr>
              <w:t>Phân tích tính hài hước dựa trên các định luật vật lý từ hình ảnh chế khoa học</w:t>
            </w:r>
          </w:p>
        </w:tc>
        <w:tc>
          <w:tcPr>
            <w:tcW w:type="dxa" w:w="1984"/>
          </w:tcPr>
          <w:p>
            <w:r/>
            <w:r>
              <w:rPr>
                <w:rFonts w:ascii="Times New Roman" w:hAnsi="Times New Roman"/>
                <w:sz w:val="20"/>
              </w:rPr>
              <w:t>Hiện tượng vật lý trong văn hóa mạng</w:t>
            </w:r>
          </w:p>
        </w:tc>
      </w:tr>
      <w:tr>
        <w:tc>
          <w:tcPr>
            <w:tcW w:type="dxa" w:w="567"/>
            <w:shd w:fill="F0F4F8"/>
          </w:tcPr>
          <w:p>
            <w:r/>
            <w:r>
              <w:rPr>
                <w:rFonts w:ascii="Times New Roman" w:hAnsi="Times New Roman"/>
                <w:sz w:val="20"/>
              </w:rPr>
              <w:t>8</w:t>
            </w:r>
          </w:p>
        </w:tc>
        <w:tc>
          <w:tcPr>
            <w:tcW w:type="dxa" w:w="1701"/>
            <w:shd w:fill="F0F4F8"/>
          </w:tcPr>
          <w:p>
            <w:r/>
            <w:r>
              <w:rPr>
                <w:rFonts w:ascii="Times New Roman" w:hAnsi="Times New Roman"/>
                <w:sz w:val="20"/>
              </w:rPr>
              <w:t>Gỡ lỗi thiết kế kỹ thuật</w:t>
            </w:r>
          </w:p>
        </w:tc>
        <w:tc>
          <w:tcPr>
            <w:tcW w:type="dxa" w:w="1701"/>
            <w:shd w:fill="F0F4F8"/>
          </w:tcPr>
          <w:p>
            <w:r/>
            <w:r>
              <w:rPr>
                <w:rFonts w:ascii="Times New Roman" w:hAnsi="Times New Roman"/>
                <w:sz w:val="20"/>
              </w:rPr>
              <w:t>Engineering Debugger</w:t>
            </w:r>
          </w:p>
        </w:tc>
        <w:tc>
          <w:tcPr>
            <w:tcW w:type="dxa" w:w="2835"/>
            <w:shd w:fill="F0F4F8"/>
          </w:tcPr>
          <w:p>
            <w:r/>
            <w:r>
              <w:rPr>
                <w:rFonts w:ascii="Times New Roman" w:hAnsi="Times New Roman"/>
                <w:sz w:val="20"/>
              </w:rPr>
              <w:t>Tìm ra điểm bất hợp lý trong sơ đồ nguyên lý của thiết bị thực tế</w:t>
            </w:r>
          </w:p>
        </w:tc>
        <w:tc>
          <w:tcPr>
            <w:tcW w:type="dxa" w:w="1984"/>
            <w:shd w:fill="F0F4F8"/>
          </w:tcPr>
          <w:p>
            <w:r/>
            <w:r>
              <w:rPr>
                <w:rFonts w:ascii="Times New Roman" w:hAnsi="Times New Roman"/>
                <w:sz w:val="20"/>
              </w:rPr>
              <w:t>Sơ đồ nguyên lý, máy móc, thiết bị</w:t>
            </w:r>
          </w:p>
        </w:tc>
      </w:tr>
      <w:tr>
        <w:tc>
          <w:tcPr>
            <w:tcW w:type="dxa" w:w="567"/>
          </w:tcPr>
          <w:p>
            <w:r/>
            <w:r>
              <w:rPr>
                <w:rFonts w:ascii="Times New Roman" w:hAnsi="Times New Roman"/>
                <w:sz w:val="20"/>
              </w:rPr>
              <w:t>9</w:t>
            </w:r>
          </w:p>
        </w:tc>
        <w:tc>
          <w:tcPr>
            <w:tcW w:type="dxa" w:w="1701"/>
          </w:tcPr>
          <w:p>
            <w:r/>
            <w:r>
              <w:rPr>
                <w:rFonts w:ascii="Times New Roman" w:hAnsi="Times New Roman"/>
                <w:sz w:val="20"/>
              </w:rPr>
              <w:t>Bóc phốt TikTok/Shorts</w:t>
            </w:r>
          </w:p>
        </w:tc>
        <w:tc>
          <w:tcPr>
            <w:tcW w:type="dxa" w:w="1701"/>
          </w:tcPr>
          <w:p>
            <w:r/>
            <w:r>
              <w:rPr>
                <w:rFonts w:ascii="Times New Roman" w:hAnsi="Times New Roman"/>
                <w:sz w:val="20"/>
              </w:rPr>
              <w:t>Fact Check Influencer</w:t>
            </w:r>
          </w:p>
        </w:tc>
        <w:tc>
          <w:tcPr>
            <w:tcW w:type="dxa" w:w="2835"/>
          </w:tcPr>
          <w:p>
            <w:r/>
            <w:r>
              <w:rPr>
                <w:rFonts w:ascii="Times New Roman" w:hAnsi="Times New Roman"/>
                <w:sz w:val="20"/>
              </w:rPr>
              <w:t>Kiểm chứng tính đúng đắn khoa học của video thử nghiệm lan truyền</w:t>
            </w:r>
          </w:p>
        </w:tc>
        <w:tc>
          <w:tcPr>
            <w:tcW w:type="dxa" w:w="1984"/>
          </w:tcPr>
          <w:p>
            <w:r/>
            <w:r>
              <w:rPr>
                <w:rFonts w:ascii="Times New Roman" w:hAnsi="Times New Roman"/>
                <w:sz w:val="20"/>
              </w:rPr>
              <w:t>Hiện tượng lan truyền, thông tin sai lệch</w:t>
            </w:r>
          </w:p>
        </w:tc>
      </w:tr>
      <w:tr>
        <w:tc>
          <w:tcPr>
            <w:tcW w:type="dxa" w:w="567"/>
            <w:shd w:fill="F0F4F8"/>
          </w:tcPr>
          <w:p>
            <w:r/>
            <w:r>
              <w:rPr>
                <w:rFonts w:ascii="Times New Roman" w:hAnsi="Times New Roman"/>
                <w:sz w:val="20"/>
              </w:rPr>
              <w:t>10</w:t>
            </w:r>
          </w:p>
        </w:tc>
        <w:tc>
          <w:tcPr>
            <w:tcW w:type="dxa" w:w="1701"/>
            <w:shd w:fill="F0F4F8"/>
          </w:tcPr>
          <w:p>
            <w:r/>
            <w:r>
              <w:rPr>
                <w:rFonts w:ascii="Times New Roman" w:hAnsi="Times New Roman"/>
                <w:sz w:val="20"/>
              </w:rPr>
              <w:t>Bản đồ lựa chọn sinh tử</w:t>
            </w:r>
          </w:p>
        </w:tc>
        <w:tc>
          <w:tcPr>
            <w:tcW w:type="dxa" w:w="1701"/>
            <w:shd w:fill="F0F4F8"/>
          </w:tcPr>
          <w:p>
            <w:r/>
            <w:r>
              <w:rPr>
                <w:rFonts w:ascii="Times New Roman" w:hAnsi="Times New Roman"/>
                <w:sz w:val="20"/>
              </w:rPr>
              <w:t>Decision Tree</w:t>
            </w:r>
          </w:p>
        </w:tc>
        <w:tc>
          <w:tcPr>
            <w:tcW w:type="dxa" w:w="2835"/>
            <w:shd w:fill="F0F4F8"/>
          </w:tcPr>
          <w:p>
            <w:r/>
            <w:r>
              <w:rPr>
                <w:rFonts w:ascii="Times New Roman" w:hAnsi="Times New Roman"/>
                <w:sz w:val="20"/>
              </w:rPr>
              <w:t>Đưa ra quyết định xử lý tình huống dựa trên phân tích quy luật vật lý</w:t>
            </w:r>
          </w:p>
        </w:tc>
        <w:tc>
          <w:tcPr>
            <w:tcW w:type="dxa" w:w="1984"/>
            <w:shd w:fill="F0F4F8"/>
          </w:tcPr>
          <w:p>
            <w:r/>
            <w:r>
              <w:rPr>
                <w:rFonts w:ascii="Times New Roman" w:hAnsi="Times New Roman"/>
                <w:sz w:val="20"/>
              </w:rPr>
              <w:t>Tình huống xử lý, an toàn vật lý</w:t>
            </w:r>
          </w:p>
        </w:tc>
      </w:tr>
      <w:tr>
        <w:tc>
          <w:tcPr>
            <w:tcW w:type="dxa" w:w="567"/>
          </w:tcPr>
          <w:p>
            <w:r/>
            <w:r>
              <w:rPr>
                <w:rFonts w:ascii="Times New Roman" w:hAnsi="Times New Roman"/>
                <w:sz w:val="20"/>
              </w:rPr>
              <w:t>11</w:t>
            </w:r>
          </w:p>
        </w:tc>
        <w:tc>
          <w:tcPr>
            <w:tcW w:type="dxa" w:w="1701"/>
          </w:tcPr>
          <w:p>
            <w:r/>
            <w:r>
              <w:rPr>
                <w:rFonts w:ascii="Times New Roman" w:hAnsi="Times New Roman"/>
                <w:sz w:val="20"/>
              </w:rPr>
              <w:t>Khai thác Infographic</w:t>
            </w:r>
          </w:p>
        </w:tc>
        <w:tc>
          <w:tcPr>
            <w:tcW w:type="dxa" w:w="1701"/>
          </w:tcPr>
          <w:p>
            <w:r/>
            <w:r>
              <w:rPr>
                <w:rFonts w:ascii="Times New Roman" w:hAnsi="Times New Roman"/>
                <w:sz w:val="20"/>
              </w:rPr>
              <w:t>Infographic Decryption</w:t>
            </w:r>
          </w:p>
        </w:tc>
        <w:tc>
          <w:tcPr>
            <w:tcW w:type="dxa" w:w="2835"/>
          </w:tcPr>
          <w:p>
            <w:r/>
            <w:r>
              <w:rPr>
                <w:rFonts w:ascii="Times New Roman" w:hAnsi="Times New Roman"/>
                <w:sz w:val="20"/>
              </w:rPr>
              <w:t>Đọc hiểu, trích xuất thông tin và số liệu từ biểu đồ trực quan hóa</w:t>
            </w:r>
          </w:p>
        </w:tc>
        <w:tc>
          <w:tcPr>
            <w:tcW w:type="dxa" w:w="1984"/>
          </w:tcPr>
          <w:p>
            <w:r/>
            <w:r>
              <w:rPr>
                <w:rFonts w:ascii="Times New Roman" w:hAnsi="Times New Roman"/>
                <w:sz w:val="20"/>
              </w:rPr>
              <w:t>Dữ liệu thực nghiệm, biểu đồ khoa học</w:t>
            </w:r>
          </w:p>
        </w:tc>
      </w:tr>
      <w:tr>
        <w:tc>
          <w:tcPr>
            <w:tcW w:type="dxa" w:w="567"/>
            <w:shd w:fill="F0F4F8"/>
          </w:tcPr>
          <w:p>
            <w:r/>
            <w:r>
              <w:rPr>
                <w:rFonts w:ascii="Times New Roman" w:hAnsi="Times New Roman"/>
                <w:sz w:val="20"/>
              </w:rPr>
              <w:t>12</w:t>
            </w:r>
          </w:p>
        </w:tc>
        <w:tc>
          <w:tcPr>
            <w:tcW w:type="dxa" w:w="1701"/>
            <w:shd w:fill="F0F4F8"/>
          </w:tcPr>
          <w:p>
            <w:r/>
            <w:r>
              <w:rPr>
                <w:rFonts w:ascii="Times New Roman" w:hAnsi="Times New Roman"/>
                <w:sz w:val="20"/>
              </w:rPr>
              <w:t>Xây dựng mô hình</w:t>
            </w:r>
          </w:p>
        </w:tc>
        <w:tc>
          <w:tcPr>
            <w:tcW w:type="dxa" w:w="1701"/>
            <w:shd w:fill="F0F4F8"/>
          </w:tcPr>
          <w:p>
            <w:r/>
            <w:r>
              <w:rPr>
                <w:rFonts w:ascii="Times New Roman" w:hAnsi="Times New Roman"/>
                <w:sz w:val="20"/>
              </w:rPr>
              <w:t>Model Builder</w:t>
            </w:r>
          </w:p>
        </w:tc>
        <w:tc>
          <w:tcPr>
            <w:tcW w:type="dxa" w:w="2835"/>
            <w:shd w:fill="F0F4F8"/>
          </w:tcPr>
          <w:p>
            <w:r/>
            <w:r>
              <w:rPr>
                <w:rFonts w:ascii="Times New Roman" w:hAnsi="Times New Roman"/>
                <w:sz w:val="20"/>
              </w:rPr>
              <w:t>Xây dựng mô hình vật lý từ dữ kiện cho trước, dự đoán kết quả</w:t>
            </w:r>
          </w:p>
        </w:tc>
        <w:tc>
          <w:tcPr>
            <w:tcW w:type="dxa" w:w="1984"/>
            <w:shd w:fill="F0F4F8"/>
          </w:tcPr>
          <w:p>
            <w:r/>
            <w:r>
              <w:rPr>
                <w:rFonts w:ascii="Times New Roman" w:hAnsi="Times New Roman"/>
                <w:sz w:val="20"/>
              </w:rPr>
              <w:t>Mô hình hóa hiện tượng, dự đoán</w:t>
            </w:r>
          </w:p>
        </w:tc>
      </w:tr>
    </w:tbl>
    <w:p>
      <w:pPr>
        <w:pStyle w:val="Heading2"/>
      </w:pPr>
      <w:r>
        <w:t>3.3 Chi tiết từng loại hình nhiệm vụ</w:t>
      </w:r>
    </w:p>
    <w:p>
      <w:pPr>
        <w:pStyle w:val="Heading3"/>
      </w:pPr>
      <w:r>
        <w:t>1. Ghép nối đa biến (Matching Matrix)</w:t>
      </w:r>
    </w:p>
    <w:p>
      <w:pPr>
        <w:ind w:firstLine="567"/>
      </w:pPr>
      <w:r>
        <w:t>Loại hình nhiệm vụ yêu cầu học sinh thiết lập mối liên hệ giữa các đại lượng vật lý, đơn vị đo, hiện tượng hoặc đồ thị tương thích với nhau. Học sinh phải hiểu sâu bản chất của từng đại lượng để tìm ra cặp nối đúng, thay vì chỉ ghi nhớ bề mặt. Nhiệm vụ này phát triển năng lực phân loại và hệ thống hóa kiến thức, giúp học sinh xây dựng mạng lưới khái niệm vật lý có cấu trúc.</w:t>
      </w:r>
    </w:p>
    <w:p>
      <w:pPr>
        <w:spacing w:after="160"/>
        <w:ind w:firstLine="567"/>
      </w:pPr>
      <w:r>
        <w:rPr>
          <w:b/>
          <w:color w:val="333333"/>
          <w:sz w:val="24"/>
        </w:rPr>
        <w:t xml:space="preserve">Ví dụ minh họa: </w:t>
      </w:r>
      <w:r>
        <w:rPr>
          <w:i/>
          <w:color w:val="555555"/>
          <w:sz w:val="24"/>
        </w:rPr>
        <w:t>Ghép nối mỗi đại lượng (lực, công suất, hiệu điện thế) với đơn vị đo tương ứng (Niu-tơn, Oát, Vôn) và công thức tính tương ứng.</w:t>
      </w:r>
    </w:p>
    <w:p>
      <w:pPr>
        <w:pStyle w:val="Heading3"/>
      </w:pPr>
      <w:r>
        <w:t>2. Sắp xếp tiến trình (Algorithmic Ordering)</w:t>
      </w:r>
    </w:p>
    <w:p>
      <w:pPr>
        <w:ind w:firstLine="567"/>
      </w:pPr>
      <w:r>
        <w:t>Loại hình nhiệm vụ yêu cầu học sinh thiết lập trật tự logic của các bước trong một quy trình thí nghiệm hoặc các giai đoạn trong sự phát triển của một hiện tượng vật lý. Nhiệm vụ này đòi hỏi học sinh hiểu rõ cơ chế tuần tự của hiện tượng, nhận biết mối quan hệ nhân – quả giữa các bước và khả năng dự đoán kết quả của mỗi bước dựa trên bước trước đó.</w:t>
      </w:r>
    </w:p>
    <w:p>
      <w:pPr>
        <w:spacing w:after="160"/>
        <w:ind w:firstLine="567"/>
      </w:pPr>
      <w:r>
        <w:rPr>
          <w:b/>
          <w:color w:val="333333"/>
          <w:sz w:val="24"/>
        </w:rPr>
        <w:t xml:space="preserve">Ví dụ minh họa: </w:t>
      </w:r>
      <w:r>
        <w:rPr>
          <w:i/>
          <w:color w:val="555555"/>
          <w:sz w:val="24"/>
        </w:rPr>
        <w:t>Sắp xếp đúng thứ tự các bước tiến hành thí nghiệm đo hệ số ma sát trượt trên mặt phẳng nghiêng.</w:t>
      </w:r>
    </w:p>
    <w:p>
      <w:pPr>
        <w:pStyle w:val="Heading3"/>
      </w:pPr>
      <w:r>
        <w:t>3. Tìm và sửa lỗi Vật lý (Bug Buster)</w:t>
      </w:r>
    </w:p>
    <w:p>
      <w:pPr>
        <w:ind w:firstLine="567"/>
      </w:pPr>
      <w:r>
        <w:t>Loại hình nhiệm vụ trình bày một phát biểu, hình vẽ hoặc bài giải có chứa lỗi sai bản chất về mặt vật lý. Học sinh phải phát hiện ra lỗi sai, giải thích tại sao nó sai và đính chính lại cho đúng. Nhiệm vụ này trực tiếp tấn công các quan niệm sai lầm thường gặp của học sinh, buộc các em phải vận dụng tư duy phản biện và hiểu biết sâu về bản chất hiện tượng để nhận diện và sửa chữa lỗi.</w:t>
      </w:r>
    </w:p>
    <w:p>
      <w:pPr>
        <w:spacing w:after="160"/>
        <w:ind w:firstLine="567"/>
      </w:pPr>
      <w:r>
        <w:rPr>
          <w:b/>
          <w:color w:val="333333"/>
          <w:sz w:val="24"/>
        </w:rPr>
        <w:t xml:space="preserve">Ví dụ minh họa: </w:t>
      </w:r>
      <w:r>
        <w:rPr>
          <w:i/>
          <w:color w:val="555555"/>
          <w:sz w:val="24"/>
        </w:rPr>
        <w:t>Phát hiện và sửa lỗi sai trong phát biểu: "Khi vật chuyển động với vận tốc không đổi, tổng lực tác dụng lên vật khác không."</w:t>
      </w:r>
    </w:p>
    <w:p>
      <w:pPr>
        <w:pStyle w:val="Heading3"/>
      </w:pPr>
      <w:r>
        <w:t>4. Đúng/Sai có biện giải (Assertion Reasoning)</w:t>
      </w:r>
    </w:p>
    <w:p>
      <w:pPr>
        <w:ind w:firstLine="567"/>
      </w:pPr>
      <w:r>
        <w:t>Loại hình nhiệm vụ đưa ra một hoặc nhiều mệnh đề vật lý, yêu cầu học sinh đánh giá tính đúng hoặc sai và phải đưa ra lập luận vật lý cốt lõi để biện giải cho đánh giá của mình. Nhiệm vụ này không chỉ kiểm tra kiến thức mà còn phát triển năng lực lập luận khoa học, giúp học sinh không chỉ "biết" mà còn "hiểu tại sao". Đây là công cụ hiệu quả để chẩn đoán quan niệm sai lầm sâu xa mà học sinh có thể không nhận ra qua câu hỏi thông thường.</w:t>
      </w:r>
    </w:p>
    <w:p>
      <w:pPr>
        <w:spacing w:after="160"/>
        <w:ind w:firstLine="567"/>
      </w:pPr>
      <w:r>
        <w:rPr>
          <w:b/>
          <w:color w:val="333333"/>
          <w:sz w:val="24"/>
        </w:rPr>
        <w:t xml:space="preserve">Ví dụ minh họa: </w:t>
      </w:r>
      <w:r>
        <w:rPr>
          <w:i/>
          <w:color w:val="555555"/>
          <w:sz w:val="24"/>
        </w:rPr>
        <w:t>Phát biểu: "Khi một vật rơi tự do, vật nặng rơi nhanh hơn vật nhẹ." Đúng hay Sai? Hãy biện giải dựa trên định luật Niu-tơn thứ hai.</w:t>
      </w:r>
    </w:p>
    <w:p>
      <w:pPr>
        <w:pStyle w:val="Heading3"/>
      </w:pPr>
      <w:r>
        <w:t>5. Trắc nghiệm bối cảnh (Contextual MCQ)</w:t>
      </w:r>
    </w:p>
    <w:p>
      <w:pPr>
        <w:ind w:firstLine="567"/>
      </w:pPr>
      <w:r>
        <w:t>Loại hình nhiệm vụ thiết kế câu hỏi trắc nghiệm bám sát một tình huống thực tế hoặc ứng dụng kỹ thuật cụ thể, thay vì hỏi kiến thức khô khan. Bối cảnh thực tế cung cấp môi trường tự nhiên để học sinh vận dụng kiến thức vật lý, đồng thời giúp các em thấy được tính ứng dụng của vật lý trong đời sống. Câu hỏi phải có 4 đáp án, trong đó có 1 đáp án đúng và 3 đáp án nhiễu được thiết kế dựa trên các quan niệm sai lầm phổ biến.</w:t>
      </w:r>
    </w:p>
    <w:p>
      <w:pPr>
        <w:spacing w:after="160"/>
        <w:ind w:firstLine="567"/>
      </w:pPr>
      <w:r>
        <w:rPr>
          <w:b/>
          <w:color w:val="333333"/>
          <w:sz w:val="24"/>
        </w:rPr>
        <w:t xml:space="preserve">Ví dụ minh họa: </w:t>
      </w:r>
      <w:r>
        <w:rPr>
          <w:i/>
          <w:color w:val="555555"/>
          <w:sz w:val="24"/>
        </w:rPr>
        <w:t>Trong một cuộc đua xe F1, tại sao xe cần phanh bằng khí động học thay vì chỉ phanh cơ học khi chạy ở tốc độ trên 300 km/h? (4 đáp án lựa chọn).</w:t>
      </w:r>
    </w:p>
    <w:p>
      <w:pPr>
        <w:pStyle w:val="Heading3"/>
      </w:pPr>
      <w:r>
        <w:t>6. Điền khuyết trực quan (Visual Cloze Test)</w:t>
      </w:r>
    </w:p>
    <w:p>
      <w:pPr>
        <w:ind w:firstLine="567"/>
      </w:pPr>
      <w:r>
        <w:t>Loại hình nhiệm vụ kết hợp chặt chẽ giữa quan sát hình ảnh thực tế hoặc sơ đồ thí nghiệm và điền từ khóa, số liệu vào chỗ trống. Học sinh phải "đọc" hình ảnh để trích xuất thông tin vật lý, sau đó sử dụng kiến thức để hoàn thiện các vị trí khuyết. Nhiệm vụ này phát triển năng lực đọc hiểu trực quan – kỹ năng quan trọng trong khoa học thực nghiệm, nơi mà khả năng nhận biết và diễn giải thông tin từ hình ảnh, biểu đồ là điều kiện tiên quyết.</w:t>
      </w:r>
    </w:p>
    <w:p>
      <w:pPr>
        <w:spacing w:after="160"/>
        <w:ind w:firstLine="567"/>
      </w:pPr>
      <w:r>
        <w:rPr>
          <w:b/>
          <w:color w:val="333333"/>
          <w:sz w:val="24"/>
        </w:rPr>
        <w:t xml:space="preserve">Ví dụ minh họa: </w:t>
      </w:r>
      <w:r>
        <w:rPr>
          <w:i/>
          <w:color w:val="555555"/>
          <w:sz w:val="24"/>
        </w:rPr>
        <w:t>Quan sát sơ đồ mạch điện và điền giá trị điện trở R2 vào chỗ trống, biết rằng hiệu điện thế giữa hai đầu R1 là 6V và cường độ dòng điện qua mạch chính là 2A.</w:t>
      </w:r>
    </w:p>
    <w:p>
      <w:pPr>
        <w:pStyle w:val="Heading3"/>
      </w:pPr>
      <w:r>
        <w:t>7. Giải mã Meme Vật lý (Meme Analyzer)</w:t>
      </w:r>
    </w:p>
    <w:p>
      <w:pPr>
        <w:ind w:firstLine="567"/>
      </w:pPr>
      <w:r>
        <w:t>Loại hình nhiệm vụ sử dụng hình ảnh chế (meme) khoa học làm chất liệu học tập. Học sinh phân tích tính hài hước của meme dựa trên các định luật vật lý, từ đó hiểu sâu hơn về bản chất hiện tượng. Nhiệm vụ này tận dụng sức hấp dẫn của văn hóa mạng để thu hút sự chú ý của học sinh, đồng thời yêu cầu các em phải vận dụng kiến thức vật lý một cách có ý thức để giải mã lớp nghĩa ẩn trong hình ảnh chế.</w:t>
      </w:r>
    </w:p>
    <w:p>
      <w:pPr>
        <w:spacing w:after="160"/>
        <w:ind w:firstLine="567"/>
      </w:pPr>
      <w:r>
        <w:rPr>
          <w:b/>
          <w:color w:val="333333"/>
          <w:sz w:val="24"/>
        </w:rPr>
        <w:t xml:space="preserve">Ví dụ minh họa: </w:t>
      </w:r>
      <w:r>
        <w:rPr>
          <w:i/>
          <w:color w:val="555555"/>
          <w:sz w:val="24"/>
        </w:rPr>
        <w:t>Phân tích meme về "con mèo Schroedinger" – giải thích tại sao meme này hài hước dựa trên nguyên lý chồng chập lượng tử.</w:t>
      </w:r>
    </w:p>
    <w:p>
      <w:pPr>
        <w:pStyle w:val="Heading3"/>
      </w:pPr>
      <w:r>
        <w:t>8. Gỡ lỗi thiết kế kỹ thuật (Engineering Debugger)</w:t>
      </w:r>
    </w:p>
    <w:p>
      <w:pPr>
        <w:ind w:firstLine="567"/>
      </w:pPr>
      <w:r>
        <w:t>Loại hình nhiệm vụ yêu cầu học sinh tìm ra điểm bất hợp lý trong sơ đồ nguyên lý của một thiết bị hoặc máy móc thực tế. Nhiệm vụ này kết nối vật lý với kỹ thuật, yêu cầu học sinh vận dụng đồng thời kiến thức vật lý và tư duy phân tích kỹ thuật để nhận diện lỗi thiết kế. Nó phát triển năng lực giải quyết vấn đề thực tiễn và định hướng tư duy kỹ thuật cho học sinh.</w:t>
      </w:r>
    </w:p>
    <w:p>
      <w:pPr>
        <w:spacing w:after="160"/>
        <w:ind w:firstLine="567"/>
      </w:pPr>
      <w:r>
        <w:rPr>
          <w:b/>
          <w:color w:val="333333"/>
          <w:sz w:val="24"/>
        </w:rPr>
        <w:t xml:space="preserve">Ví dụ minh họa: </w:t>
      </w:r>
      <w:r>
        <w:rPr>
          <w:i/>
          <w:color w:val="555555"/>
          <w:sz w:val="24"/>
        </w:rPr>
        <w:t>Tìm điểm bất hợp lý trong sơ đồ nguyên lý của một động cơ điện một chiều được vẽ thiếu bộ góp điện (commutator).</w:t>
      </w:r>
    </w:p>
    <w:p>
      <w:pPr>
        <w:pStyle w:val="Heading3"/>
      </w:pPr>
      <w:r>
        <w:t>9. Bóc phốt TikTok/Shorts (Fact Check Influencer)</w:t>
      </w:r>
    </w:p>
    <w:p>
      <w:pPr>
        <w:ind w:firstLine="567"/>
      </w:pPr>
      <w:r>
        <w:t>Loại hình nhiệm vụ yêu cầu học sinh kiểm chứng tính đúng đắn khoa học của các video thử nghiệm hoặc hiện tượng lan truyền trên mạng xã hội. Học sinh phải phân tích video dựa trên kiến thức vật lý, nhận diện các thao tác gian lận, hiệu ứng hình ảnh hoặc diễn giải sai lệch. Nhiệm vụ này phát triển tư duy phản biện và kỹ năng kiểm chứng thông tin – năng lực thiết yếu trong thời đại thông tin số.</w:t>
      </w:r>
    </w:p>
    <w:p>
      <w:pPr>
        <w:spacing w:after="160"/>
        <w:ind w:firstLine="567"/>
      </w:pPr>
      <w:r>
        <w:rPr>
          <w:b/>
          <w:color w:val="333333"/>
          <w:sz w:val="24"/>
        </w:rPr>
        <w:t xml:space="preserve">Ví dụ minh họa: </w:t>
      </w:r>
      <w:r>
        <w:rPr>
          <w:i/>
          <w:color w:val="555555"/>
          <w:sz w:val="24"/>
        </w:rPr>
        <w:t>Kiểm chứng video TikTok cho thấy "đốt nước bằng đá" – giải thích hiện tượng thực tế đằng sau video và chỉ ra điểm sai lệch trong cách diễn giải.</w:t>
      </w:r>
    </w:p>
    <w:p>
      <w:pPr>
        <w:pStyle w:val="Heading3"/>
      </w:pPr>
      <w:r>
        <w:t>10. Bản đồ lựa chọn sinh tử (Decision Tree)</w:t>
      </w:r>
    </w:p>
    <w:p>
      <w:pPr>
        <w:ind w:firstLine="567"/>
      </w:pPr>
      <w:r>
        <w:t>Loại hình nhiệm vụ đưa ra một tình huống yêu cầu học sinh đưa ra quyết định xử lý dựa trên việc phân tích các quy luật vật lý. Tại mỗi nút quyết định, học sinh phải lựa chọn hành động dựa trên hiểu biết vật lý, và mỗi lựa chọn dẫn đến một nhánh kết quả khác nhau. Nhiệm vụ này phát triển năng lực ra quyết định dựa trên cơ sở khoa học, đặc biệt hữu ích trong các tình huống liên quan đến an toàn vật lý và ứng dụng kỹ thuật.</w:t>
      </w:r>
    </w:p>
    <w:p>
      <w:pPr>
        <w:spacing w:after="160"/>
        <w:ind w:firstLine="567"/>
      </w:pPr>
      <w:r>
        <w:rPr>
          <w:b/>
          <w:color w:val="333333"/>
          <w:sz w:val="24"/>
        </w:rPr>
        <w:t xml:space="preserve">Ví dụ minh họa: </w:t>
      </w:r>
      <w:r>
        <w:rPr>
          <w:i/>
          <w:color w:val="555555"/>
          <w:sz w:val="24"/>
        </w:rPr>
        <w:t>Xử lý tình huống khi xe ô tô bị trượt bánh trên đường trơn – tại mỗi bước, chọn phương án xử lý dựa trên nguyên lý ma sát và lực quán tính.</w:t>
      </w:r>
    </w:p>
    <w:p>
      <w:pPr>
        <w:pStyle w:val="Heading3"/>
      </w:pPr>
      <w:r>
        <w:t>11. Khai thác Infographic (Infographic Decryption)</w:t>
      </w:r>
    </w:p>
    <w:p>
      <w:pPr>
        <w:ind w:firstLine="567"/>
      </w:pPr>
      <w:r>
        <w:t>Loại hình nhiệm vụ yêu cầu học sinh đọc hiểu, trích xuất thông tin và số liệu từ các biểu đồ trực quan hóa dữ liệu. Học sinh phải diễn giải ý nghĩa của các đại lượng vật lý được biểu diễn trong infographic, nhận biết xu hướng, so sánh dữ liệu và rút ra kết luận khoa học. Nhiệm vụ này phát triển năng lực đọc hiểu dữ liệu trực quan – kỹ năng thiết yếu trong nghiên cứu khoa học và phân tích thông tin.</w:t>
      </w:r>
    </w:p>
    <w:p>
      <w:pPr>
        <w:spacing w:after="160"/>
        <w:ind w:firstLine="567"/>
      </w:pPr>
      <w:r>
        <w:rPr>
          <w:b/>
          <w:color w:val="333333"/>
          <w:sz w:val="24"/>
        </w:rPr>
        <w:t xml:space="preserve">Ví dụ minh họa: </w:t>
      </w:r>
      <w:r>
        <w:rPr>
          <w:i/>
          <w:color w:val="555555"/>
          <w:sz w:val="24"/>
        </w:rPr>
        <w:t>Đọc hiểu biểu đồ infographic về tiêu thụ năng lượng của các nguồn khác nhau và trả lời câu hỏi về tỷ lệ đóng góp của năng lượng tái tạo.</w:t>
      </w:r>
    </w:p>
    <w:p>
      <w:pPr>
        <w:pStyle w:val="Heading3"/>
      </w:pPr>
      <w:r>
        <w:t>12. Xây dựng mô hình (Model Builder)</w:t>
      </w:r>
    </w:p>
    <w:p>
      <w:pPr>
        <w:ind w:firstLine="567"/>
      </w:pPr>
      <w:r>
        <w:t>Loại hình nhiệm vụ yêu cầu học sinh xây dựng mô hình vật lý từ các dữ kiện cho trước và sử dụng mô hình đó để dự đoán kết quả. Học sinh phải xác định các đại lượng liên quan, thiết lập mối quan hệ toán học giữa chúng, và sử dụng mô hình để giải thích hoặc dự đoán hiện tượng. Nhiệm vụ này phát triển năng lực mô hình hóa – kỹ năng cốt lõi của tư duy khoa học, giúp học sinh chuyển từ hiểu thụ động sang kiến tạo chủ động tri thức.</w:t>
      </w:r>
    </w:p>
    <w:p>
      <w:pPr>
        <w:spacing w:after="160"/>
        <w:ind w:firstLine="567"/>
      </w:pPr>
      <w:r>
        <w:rPr>
          <w:b/>
          <w:color w:val="333333"/>
          <w:sz w:val="24"/>
        </w:rPr>
        <w:t xml:space="preserve">Ví dụ minh họa: </w:t>
      </w:r>
      <w:r>
        <w:rPr>
          <w:i/>
          <w:color w:val="555555"/>
          <w:sz w:val="24"/>
        </w:rPr>
        <w:t>Xây dựng mô hình lực tác dụng lên vật rơi có kể đến lực cản không khí, từ đó dự đoán vận tốc giới hạn của vật.</w:t>
      </w:r>
    </w:p>
    <w:p>
      <w:pPr>
        <w:pStyle w:val="Heading2"/>
      </w:pPr>
      <w:r>
        <w:t>3.4 Hướng dẫn lựa chọn loại hình nhiệm vụ</w:t>
      </w:r>
    </w:p>
    <w:p>
      <w:pPr>
        <w:ind w:firstLine="567"/>
      </w:pPr>
      <w:r>
        <w:t>Việc lựa chọn loại hình nhiệm vụ phải dựa trên bản chất của nội dung kiến thức cần dạy và mục tiêu sư phạm cụ thể. Bảng tham chiếu dưới đây cung cấp hướng dẫn lựa chọn theo từng đặc điểm kiến thức. Nguyên tắc chung: ưu tiên đa dạng – trong một đơn vị kiến thức có nhiều nội dung, cần kết hợp ít nhất 2 loại hình nhiệm vụ khác nhau để tạo sự thú vị và tránh nhàm chán.</w:t>
      </w:r>
    </w:p>
    <w:tbl>
      <w:tblPr>
        <w:tblStyle w:val="TableGrid"/>
        <w:tblW w:type="auto" w:w="0"/>
        <w:jc w:val="center"/>
        <w:tblLook w:firstColumn="1" w:firstRow="1" w:lastColumn="0" w:lastRow="0" w:noHBand="0" w:noVBand="1" w:val="04A0"/>
      </w:tblPr>
      <w:tblGrid>
        <w:gridCol w:w="4677"/>
        <w:gridCol w:w="4677"/>
      </w:tblGrid>
      <w:tr>
        <w:tc>
          <w:tcPr>
            <w:tcW w:type="dxa" w:w="3969"/>
            <w:shd w:fill="1B3A5C"/>
          </w:tcPr>
          <w:p>
            <w:pPr>
              <w:jc w:val="center"/>
            </w:pPr>
            <w:r/>
            <w:r>
              <w:rPr>
                <w:rFonts w:ascii="Arial" w:hAnsi="Arial"/>
                <w:b/>
                <w:color w:val="FFFFFF"/>
                <w:sz w:val="22"/>
              </w:rPr>
              <w:t>Đặc điểm kiến thức</w:t>
            </w:r>
          </w:p>
        </w:tc>
        <w:tc>
          <w:tcPr>
            <w:tcW w:type="dxa" w:w="5102"/>
            <w:shd w:fill="1B3A5C"/>
          </w:tcPr>
          <w:p>
            <w:pPr>
              <w:jc w:val="center"/>
            </w:pPr>
            <w:r/>
            <w:r>
              <w:rPr>
                <w:rFonts w:ascii="Arial" w:hAnsi="Arial"/>
                <w:b/>
                <w:color w:val="FFFFFF"/>
                <w:sz w:val="22"/>
              </w:rPr>
              <w:t>Loại hình nhiệm vụ phù hợp</w:t>
            </w:r>
          </w:p>
        </w:tc>
      </w:tr>
      <w:tr>
        <w:tc>
          <w:tcPr>
            <w:tcW w:type="dxa" w:w="3969"/>
          </w:tcPr>
          <w:p>
            <w:r/>
            <w:r>
              <w:rPr>
                <w:rFonts w:ascii="Times New Roman" w:hAnsi="Times New Roman"/>
                <w:sz w:val="20"/>
              </w:rPr>
              <w:t>Khái niệm, định nghĩa, đại lượng vật lý</w:t>
            </w:r>
          </w:p>
        </w:tc>
        <w:tc>
          <w:tcPr>
            <w:tcW w:type="dxa" w:w="5102"/>
          </w:tcPr>
          <w:p>
            <w:r/>
            <w:r>
              <w:rPr>
                <w:rFonts w:ascii="Times New Roman" w:hAnsi="Times New Roman"/>
                <w:sz w:val="20"/>
              </w:rPr>
              <w:t>Ghép nối đa biến, Điền khuyết trực quan</w:t>
            </w:r>
          </w:p>
        </w:tc>
      </w:tr>
      <w:tr>
        <w:tc>
          <w:tcPr>
            <w:tcW w:type="dxa" w:w="3969"/>
            <w:shd w:fill="F0F4F8"/>
          </w:tcPr>
          <w:p>
            <w:r/>
            <w:r>
              <w:rPr>
                <w:rFonts w:ascii="Times New Roman" w:hAnsi="Times New Roman"/>
                <w:sz w:val="20"/>
              </w:rPr>
              <w:t>Quy trình thí nghiệm, trình tự hiện tượng</w:t>
            </w:r>
          </w:p>
        </w:tc>
        <w:tc>
          <w:tcPr>
            <w:tcW w:type="dxa" w:w="5102"/>
            <w:shd w:fill="F0F4F8"/>
          </w:tcPr>
          <w:p>
            <w:r/>
            <w:r>
              <w:rPr>
                <w:rFonts w:ascii="Times New Roman" w:hAnsi="Times New Roman"/>
                <w:sz w:val="20"/>
              </w:rPr>
              <w:t>Sắp xếp tiến trình, Điền khuyết trực quan</w:t>
            </w:r>
          </w:p>
        </w:tc>
      </w:tr>
      <w:tr>
        <w:tc>
          <w:tcPr>
            <w:tcW w:type="dxa" w:w="3969"/>
          </w:tcPr>
          <w:p>
            <w:r/>
            <w:r>
              <w:rPr>
                <w:rFonts w:ascii="Times New Roman" w:hAnsi="Times New Roman"/>
                <w:sz w:val="20"/>
              </w:rPr>
              <w:t>Quan niệm sai lầm, nhận định phổ biến</w:t>
            </w:r>
          </w:p>
        </w:tc>
        <w:tc>
          <w:tcPr>
            <w:tcW w:type="dxa" w:w="5102"/>
          </w:tcPr>
          <w:p>
            <w:r/>
            <w:r>
              <w:rPr>
                <w:rFonts w:ascii="Times New Roman" w:hAnsi="Times New Roman"/>
                <w:sz w:val="20"/>
              </w:rPr>
              <w:t>Tìm và sửa lỗi Vật lý, Đúng/Sai có biện giải</w:t>
            </w:r>
          </w:p>
        </w:tc>
      </w:tr>
      <w:tr>
        <w:tc>
          <w:tcPr>
            <w:tcW w:type="dxa" w:w="3969"/>
            <w:shd w:fill="F0F4F8"/>
          </w:tcPr>
          <w:p>
            <w:r/>
            <w:r>
              <w:rPr>
                <w:rFonts w:ascii="Times New Roman" w:hAnsi="Times New Roman"/>
                <w:sz w:val="20"/>
              </w:rPr>
              <w:t>Vận dụng kiến thức vào thực tiễn</w:t>
            </w:r>
          </w:p>
        </w:tc>
        <w:tc>
          <w:tcPr>
            <w:tcW w:type="dxa" w:w="5102"/>
            <w:shd w:fill="F0F4F8"/>
          </w:tcPr>
          <w:p>
            <w:r/>
            <w:r>
              <w:rPr>
                <w:rFonts w:ascii="Times New Roman" w:hAnsi="Times New Roman"/>
                <w:sz w:val="20"/>
              </w:rPr>
              <w:t>Trắc nghiệm bối cảnh, Gỡ lỗi thiết kế kỹ thuật</w:t>
            </w:r>
          </w:p>
        </w:tc>
      </w:tr>
      <w:tr>
        <w:tc>
          <w:tcPr>
            <w:tcW w:type="dxa" w:w="3969"/>
          </w:tcPr>
          <w:p>
            <w:r/>
            <w:r>
              <w:rPr>
                <w:rFonts w:ascii="Times New Roman" w:hAnsi="Times New Roman"/>
                <w:sz w:val="20"/>
              </w:rPr>
              <w:t>Sơ đồ, thiết bị, cấu trúc vật lý</w:t>
            </w:r>
          </w:p>
        </w:tc>
        <w:tc>
          <w:tcPr>
            <w:tcW w:type="dxa" w:w="5102"/>
          </w:tcPr>
          <w:p>
            <w:r/>
            <w:r>
              <w:rPr>
                <w:rFonts w:ascii="Times New Roman" w:hAnsi="Times New Roman"/>
                <w:sz w:val="20"/>
              </w:rPr>
              <w:t>Điền khuyết trực quan, Gỡ lỗi thiết kế kỹ thuật</w:t>
            </w:r>
          </w:p>
        </w:tc>
      </w:tr>
      <w:tr>
        <w:tc>
          <w:tcPr>
            <w:tcW w:type="dxa" w:w="3969"/>
            <w:shd w:fill="F0F4F8"/>
          </w:tcPr>
          <w:p>
            <w:r/>
            <w:r>
              <w:rPr>
                <w:rFonts w:ascii="Times New Roman" w:hAnsi="Times New Roman"/>
                <w:sz w:val="20"/>
              </w:rPr>
              <w:t>Hiện tượng vật lý trong văn hóa mạng</w:t>
            </w:r>
          </w:p>
        </w:tc>
        <w:tc>
          <w:tcPr>
            <w:tcW w:type="dxa" w:w="5102"/>
            <w:shd w:fill="F0F4F8"/>
          </w:tcPr>
          <w:p>
            <w:r/>
            <w:r>
              <w:rPr>
                <w:rFonts w:ascii="Times New Roman" w:hAnsi="Times New Roman"/>
                <w:sz w:val="20"/>
              </w:rPr>
              <w:t>Giải mã Meme Vật lý, Bóc phốt TikTok/Shorts</w:t>
            </w:r>
          </w:p>
        </w:tc>
      </w:tr>
      <w:tr>
        <w:tc>
          <w:tcPr>
            <w:tcW w:type="dxa" w:w="3969"/>
          </w:tcPr>
          <w:p>
            <w:r/>
            <w:r>
              <w:rPr>
                <w:rFonts w:ascii="Times New Roman" w:hAnsi="Times New Roman"/>
                <w:sz w:val="20"/>
              </w:rPr>
              <w:t>Dữ liệu thực nghiệm, biểu đồ khoa học</w:t>
            </w:r>
          </w:p>
        </w:tc>
        <w:tc>
          <w:tcPr>
            <w:tcW w:type="dxa" w:w="5102"/>
          </w:tcPr>
          <w:p>
            <w:r/>
            <w:r>
              <w:rPr>
                <w:rFonts w:ascii="Times New Roman" w:hAnsi="Times New Roman"/>
                <w:sz w:val="20"/>
              </w:rPr>
              <w:t>Khai thác Infographic, Xây dựng mô hình</w:t>
            </w:r>
          </w:p>
        </w:tc>
      </w:tr>
      <w:tr>
        <w:tc>
          <w:tcPr>
            <w:tcW w:type="dxa" w:w="3969"/>
            <w:shd w:fill="F0F4F8"/>
          </w:tcPr>
          <w:p>
            <w:r/>
            <w:r>
              <w:rPr>
                <w:rFonts w:ascii="Times New Roman" w:hAnsi="Times New Roman"/>
                <w:sz w:val="20"/>
              </w:rPr>
              <w:t>Tình huống xử lý, an toàn vật lý</w:t>
            </w:r>
          </w:p>
        </w:tc>
        <w:tc>
          <w:tcPr>
            <w:tcW w:type="dxa" w:w="5102"/>
            <w:shd w:fill="F0F4F8"/>
          </w:tcPr>
          <w:p>
            <w:r/>
            <w:r>
              <w:rPr>
                <w:rFonts w:ascii="Times New Roman" w:hAnsi="Times New Roman"/>
                <w:sz w:val="20"/>
              </w:rPr>
              <w:t>Bản đồ lựa chọn sinh tử, Trắc nghiệm bối cảnh</w:t>
            </w:r>
          </w:p>
        </w:tc>
      </w:tr>
      <w:tr>
        <w:tc>
          <w:tcPr>
            <w:tcW w:type="dxa" w:w="3969"/>
          </w:tcPr>
          <w:p>
            <w:r/>
            <w:r>
              <w:rPr>
                <w:rFonts w:ascii="Times New Roman" w:hAnsi="Times New Roman"/>
                <w:sz w:val="20"/>
              </w:rPr>
              <w:t>Mô hình hóa hiện tượng, dự đoán</w:t>
            </w:r>
          </w:p>
        </w:tc>
        <w:tc>
          <w:tcPr>
            <w:tcW w:type="dxa" w:w="5102"/>
          </w:tcPr>
          <w:p>
            <w:r/>
            <w:r>
              <w:rPr>
                <w:rFonts w:ascii="Times New Roman" w:hAnsi="Times New Roman"/>
                <w:sz w:val="20"/>
              </w:rPr>
              <w:t>Xây dựng mô hình, Sắp xếp tiến trình</w:t>
            </w:r>
          </w:p>
        </w:tc>
      </w:tr>
    </w:tbl>
    <w:p>
      <w:pPr>
        <w:pStyle w:val="Heading2"/>
      </w:pPr>
      <w:r>
        <w:t>3.5 Nguyên tắc liên kết nhiệm vụ trong đơn vị kiến thức</w:t>
      </w:r>
    </w:p>
    <w:p>
      <w:pPr>
        <w:ind w:firstLine="567"/>
      </w:pPr>
      <w:r>
        <w:t>Trong mỗi đơn vị kiến thức, các nhiệm vụ không đứng độc lập mà phải liên kết chặt chẽ thành một chuỗi logic, tạo sự liền mạch cho tiến trình học tập. Nguyên tắc liên kết nhiệm vụ đảm bảo học sinh có trải nghiệm học tập liền mạch, từ đó ghi nhớ và hiểu sâu kiến thức hơn. Mỗi nhiệm vụ phải phục vụ một mục tiêu sư phạm cụ thể và kết quả của nhiệm vụ trước phải là nền tảng cho nhiệm vụ sau.</w:t>
      </w:r>
    </w:p>
    <w:p>
      <w:pPr>
        <w:pStyle w:val="ListBullet"/>
        <w:ind w:left="850"/>
      </w:pPr>
      <w:r>
        <w:t>Nguyên tắc 1-1: Mỗi nội dung kiến thức quan trọng tương ứng với 1 nhiệm vụ. Nếu đơn vị kiến thức có 3 nội dung quan trọng, phải có ít nhất 3 nhiệm vụ.</w:t>
      </w:r>
    </w:p>
    <w:p>
      <w:pPr>
        <w:pStyle w:val="ListBullet"/>
        <w:ind w:left="850"/>
      </w:pPr>
      <w:r>
        <w:t>Nguyên tắc nối tiếp: Kết quả/khám phá từ nhiệm vụ N là tiền đề cho nhiệm vụ N+1. Học sinh hoàn thành nhiệm vụ 1 sẽ có thêm hiểu biết để giải quyết nhiệm vụ 2.</w:t>
      </w:r>
    </w:p>
    <w:p>
      <w:pPr>
        <w:pStyle w:val="ListBullet"/>
        <w:ind w:left="850"/>
      </w:pPr>
      <w:r>
        <w:t>Nguyên tắc đa dạng: Không sử dụng cùng một loại hình nhiệm vụ cho quá 2 nhiệm vụ liên tiếp trong cùng đơn vị kiến thức. Phải xen kẽ các loại hình để tạo sự đa dạng.</w:t>
      </w:r>
    </w:p>
    <w:p>
      <w:pPr>
        <w:pStyle w:val="ListBullet"/>
        <w:ind w:left="850"/>
      </w:pPr>
      <w:r>
        <w:t>Nguyên tắc tăng tiến: Độ khó tăng dần theo số thứ tự nhiệm vụ. Nhiệm vụ 1 ở mức nhận biết – hiểu, nhiệm vụ cuối cùng ở mức vận dụng.</w:t>
      </w:r>
    </w:p>
    <w:p>
      <w:pPr>
        <w:pStyle w:val="ListBullet"/>
        <w:ind w:left="850"/>
      </w:pPr>
      <w:r>
        <w:t>Nguyên tắc khớp nối: Toàn bộ chuỗi nhiệm vụ phải dẫn dắt học sinh đến mục tiêu kiến thức trọng tâm của đơn vị kiến thức đó, không tạo nhiệm vụ rời rạc.</w:t>
      </w:r>
    </w:p>
    <w:p>
      <w:r>
        <w:br w:type="page"/>
      </w:r>
    </w:p>
    <w:p>
      <w:pPr>
        <w:pStyle w:val="Heading1"/>
      </w:pPr>
      <w:r>
        <w:t>Chương 4: Quy chuẩn Cấu trúc Tuyến tính – Phiếu Học tập (PHT)</w:t>
      </w:r>
    </w:p>
    <w:p>
      <w:pPr>
        <w:pStyle w:val="Heading2"/>
      </w:pPr>
      <w:r>
        <w:t>4.1 Quy chuẩn thông tin chung</w:t>
      </w:r>
    </w:p>
    <w:p>
      <w:pPr>
        <w:ind w:firstLine="567"/>
      </w:pPr>
      <w:r>
        <w:t>Ở phần đầu trang nhất của Phiếu Học tập (PHT), bắt buộc phải thiết kế khu vực hiển thị các thông tin quản lý lớp học. Khu vực này phải đặt ở vị trí dễ nhìn, không chiếm quá nhiều diện tích trang nhưng đảm bảo đầy đủ thông tin cần thiết cho giáo viên quản lý. Khu vực thông tin chung phải bao gồm các trường bắt buộc sau, trình bày theo bố cục ngang để tiết kiệm không gian dọc: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3A5C"/>
          </w:tcPr>
          <w:p>
            <w:pPr>
              <w:jc w:val="center"/>
            </w:pPr>
            <w:r/>
            <w:r>
              <w:rPr>
                <w:rFonts w:ascii="Arial" w:hAnsi="Arial"/>
                <w:b/>
                <w:color w:val="FFFFFF"/>
                <w:sz w:val="22"/>
              </w:rPr>
              <w:t>Trường thông tin</w:t>
            </w:r>
          </w:p>
        </w:tc>
        <w:tc>
          <w:tcPr>
            <w:tcW w:type="dxa" w:w="3118"/>
            <w:shd w:fill="1B3A5C"/>
          </w:tcPr>
          <w:p>
            <w:pPr>
              <w:jc w:val="center"/>
            </w:pPr>
            <w:r/>
            <w:r>
              <w:rPr>
                <w:rFonts w:ascii="Arial" w:hAnsi="Arial"/>
                <w:b/>
                <w:color w:val="FFFFFF"/>
                <w:sz w:val="22"/>
              </w:rPr>
              <w:t>Quy cách trình bày</w:t>
            </w:r>
          </w:p>
        </w:tc>
        <w:tc>
          <w:tcPr>
            <w:tcW w:type="dxa" w:w="3118"/>
            <w:shd w:fill="1B3A5C"/>
          </w:tcPr>
          <w:p>
            <w:pPr>
              <w:jc w:val="center"/>
            </w:pPr>
            <w:r/>
            <w:r>
              <w:rPr>
                <w:rFonts w:ascii="Arial" w:hAnsi="Arial"/>
                <w:b/>
                <w:color w:val="FFFFFF"/>
                <w:sz w:val="22"/>
              </w:rPr>
              <w:t>Tính bắt buộc</w:t>
            </w:r>
          </w:p>
        </w:tc>
      </w:tr>
      <w:tr>
        <w:tc>
          <w:tcPr>
            <w:tcW w:type="dxa" w:w="3118"/>
          </w:tcPr>
          <w:p>
            <w:r/>
            <w:r>
              <w:rPr>
                <w:rFonts w:ascii="Times New Roman" w:hAnsi="Times New Roman"/>
                <w:sz w:val="20"/>
              </w:rPr>
              <w:t>Tên bài học</w:t>
            </w:r>
          </w:p>
        </w:tc>
        <w:tc>
          <w:tcPr>
            <w:tcW w:type="dxa" w:w="3118"/>
          </w:tcPr>
          <w:p>
            <w:r/>
            <w:r>
              <w:rPr>
                <w:rFonts w:ascii="Times New Roman" w:hAnsi="Times New Roman"/>
                <w:sz w:val="20"/>
              </w:rPr>
              <w:t>Hiển thị đầy đủ tên bài học theo SGK, căn giữa, in đậm, cỡ chữ 16-18pt</w:t>
            </w:r>
          </w:p>
        </w:tc>
        <w:tc>
          <w:tcPr>
            <w:tcW w:type="dxa" w:w="3118"/>
          </w:tcPr>
          <w:p>
            <w:r/>
            <w:r>
              <w:rPr>
                <w:rFonts w:ascii="Times New Roman" w:hAnsi="Times New Roman"/>
                <w:sz w:val="20"/>
              </w:rPr>
              <w:t>Bắt buộc</w:t>
            </w:r>
          </w:p>
        </w:tc>
      </w:tr>
      <w:tr>
        <w:tc>
          <w:tcPr>
            <w:tcW w:type="dxa" w:w="3118"/>
            <w:shd w:fill="F0F4F8"/>
          </w:tcPr>
          <w:p>
            <w:r/>
            <w:r>
              <w:rPr>
                <w:rFonts w:ascii="Times New Roman" w:hAnsi="Times New Roman"/>
                <w:sz w:val="20"/>
              </w:rPr>
              <w:t>Họ và tên học sinh</w:t>
            </w:r>
          </w:p>
        </w:tc>
        <w:tc>
          <w:tcPr>
            <w:tcW w:type="dxa" w:w="3118"/>
            <w:shd w:fill="F0F4F8"/>
          </w:tcPr>
          <w:p>
            <w:r/>
            <w:r>
              <w:rPr>
                <w:rFonts w:ascii="Times New Roman" w:hAnsi="Times New Roman"/>
                <w:sz w:val="20"/>
              </w:rPr>
              <w:t>Chừa dòng kẻ chấm để học sinh điền tên</w:t>
            </w:r>
          </w:p>
        </w:tc>
        <w:tc>
          <w:tcPr>
            <w:tcW w:type="dxa" w:w="3118"/>
            <w:shd w:fill="F0F4F8"/>
          </w:tcPr>
          <w:p>
            <w:r/>
            <w:r>
              <w:rPr>
                <w:rFonts w:ascii="Times New Roman" w:hAnsi="Times New Roman"/>
                <w:sz w:val="20"/>
              </w:rPr>
              <w:t>Bắt buộc</w:t>
            </w:r>
          </w:p>
        </w:tc>
      </w:tr>
      <w:tr>
        <w:tc>
          <w:tcPr>
            <w:tcW w:type="dxa" w:w="3118"/>
          </w:tcPr>
          <w:p>
            <w:r/>
            <w:r>
              <w:rPr>
                <w:rFonts w:ascii="Times New Roman" w:hAnsi="Times New Roman"/>
                <w:sz w:val="20"/>
              </w:rPr>
              <w:t>Lớp</w:t>
            </w:r>
          </w:p>
        </w:tc>
        <w:tc>
          <w:tcPr>
            <w:tcW w:type="dxa" w:w="3118"/>
          </w:tcPr>
          <w:p>
            <w:r/>
            <w:r>
              <w:rPr>
                <w:rFonts w:ascii="Times New Roman" w:hAnsi="Times New Roman"/>
                <w:sz w:val="20"/>
              </w:rPr>
              <w:t>Chừa dòng kẻ chấm để học sinh điền lớp</w:t>
            </w:r>
          </w:p>
        </w:tc>
        <w:tc>
          <w:tcPr>
            <w:tcW w:type="dxa" w:w="3118"/>
          </w:tcPr>
          <w:p>
            <w:r/>
            <w:r>
              <w:rPr>
                <w:rFonts w:ascii="Times New Roman" w:hAnsi="Times New Roman"/>
                <w:sz w:val="20"/>
              </w:rPr>
              <w:t>Bắt buộc</w:t>
            </w:r>
          </w:p>
        </w:tc>
      </w:tr>
      <w:tr>
        <w:tc>
          <w:tcPr>
            <w:tcW w:type="dxa" w:w="3118"/>
            <w:shd w:fill="F0F4F8"/>
          </w:tcPr>
          <w:p>
            <w:r/>
            <w:r>
              <w:rPr>
                <w:rFonts w:ascii="Times New Roman" w:hAnsi="Times New Roman"/>
                <w:sz w:val="20"/>
              </w:rPr>
              <w:t>Ngày ... tháng ... năm ...</w:t>
            </w:r>
          </w:p>
        </w:tc>
        <w:tc>
          <w:tcPr>
            <w:tcW w:type="dxa" w:w="3118"/>
            <w:shd w:fill="F0F4F8"/>
          </w:tcPr>
          <w:p>
            <w:r/>
            <w:r>
              <w:rPr>
                <w:rFonts w:ascii="Times New Roman" w:hAnsi="Times New Roman"/>
                <w:sz w:val="20"/>
              </w:rPr>
              <w:t>Chừa khoảng trống để học sinh điền ngày thực hiện</w:t>
            </w:r>
          </w:p>
        </w:tc>
        <w:tc>
          <w:tcPr>
            <w:tcW w:type="dxa" w:w="3118"/>
            <w:shd w:fill="F0F4F8"/>
          </w:tcPr>
          <w:p>
            <w:r/>
            <w:r>
              <w:rPr>
                <w:rFonts w:ascii="Times New Roman" w:hAnsi="Times New Roman"/>
                <w:sz w:val="20"/>
              </w:rPr>
              <w:t>Bắt buộc</w:t>
            </w:r>
          </w:p>
        </w:tc>
      </w:tr>
    </w:tbl>
    <w:p>
      <w:pPr>
        <w:pStyle w:val="Heading2"/>
      </w:pPr>
      <w:r>
        <w:t>4.2 Cấu trúc 4 bước chức năng nghiêm ngặt</w:t>
      </w:r>
    </w:p>
    <w:p>
      <w:pPr>
        <w:spacing w:after="160"/>
        <w:ind w:firstLine="567"/>
      </w:pPr>
      <w:r>
        <w:t>Một bài học bao gồm nhiều đơn vị kiến thức nhỏ. Cứ mỗi đơn vị kiến thức, cấu trúc nội dung trên Phiếu học tập (PHT) in ấn dành cho học sinh phải được triển khai toàn diện và gói gọn theo 4 bước chức năng nghiêm ngặt dưới đây. Thứ tự 4 bước là bất biến, không được đảo lộn hoặc bỏ qua bước nào. Dựa vào các kiến thức cần truyền tải để lựa chọn loại nhiệm vụ cho phù hợp và đa dạng, tạo sự thú vị, không nhàm chán trong học tập.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B3A5C"/>
          </w:tcPr>
          <w:p>
            <w:pPr>
              <w:jc w:val="center"/>
            </w:pPr>
            <w:r/>
            <w:r>
              <w:rPr>
                <w:rFonts w:ascii="Arial" w:hAnsi="Arial"/>
                <w:b/>
                <w:color w:val="FFFFFF"/>
                <w:sz w:val="22"/>
              </w:rPr>
              <w:t>Thứ tự</w:t>
            </w:r>
          </w:p>
        </w:tc>
        <w:tc>
          <w:tcPr>
            <w:tcW w:type="dxa" w:w="1701"/>
            <w:shd w:fill="1B3A5C"/>
          </w:tcPr>
          <w:p>
            <w:pPr>
              <w:jc w:val="center"/>
            </w:pPr>
            <w:r/>
            <w:r>
              <w:rPr>
                <w:rFonts w:ascii="Arial" w:hAnsi="Arial"/>
                <w:b/>
                <w:color w:val="FFFFFF"/>
                <w:sz w:val="22"/>
              </w:rPr>
              <w:t>Tên phần</w:t>
            </w:r>
          </w:p>
        </w:tc>
        <w:tc>
          <w:tcPr>
            <w:tcW w:type="dxa" w:w="4252"/>
            <w:shd w:fill="1B3A5C"/>
          </w:tcPr>
          <w:p>
            <w:pPr>
              <w:jc w:val="center"/>
            </w:pPr>
            <w:r/>
            <w:r>
              <w:rPr>
                <w:rFonts w:ascii="Arial" w:hAnsi="Arial"/>
                <w:b/>
                <w:color w:val="FFFFFF"/>
                <w:sz w:val="22"/>
              </w:rPr>
              <w:t>Chức năng trên PHT</w:t>
            </w:r>
          </w:p>
        </w:tc>
        <w:tc>
          <w:tcPr>
            <w:tcW w:type="dxa" w:w="2268"/>
            <w:shd w:fill="1B3A5C"/>
          </w:tcPr>
          <w:p>
            <w:pPr>
              <w:jc w:val="center"/>
            </w:pPr>
            <w:r/>
            <w:r>
              <w:rPr>
                <w:rFonts w:ascii="Arial" w:hAnsi="Arial"/>
                <w:b/>
                <w:color w:val="FFFFFF"/>
                <w:sz w:val="22"/>
              </w:rPr>
              <w:t>Quy chuẩn khoảng trống</w:t>
            </w:r>
          </w:p>
        </w:tc>
      </w:tr>
      <w:tr>
        <w:tc>
          <w:tcPr>
            <w:tcW w:type="dxa" w:w="850"/>
          </w:tcPr>
          <w:p>
            <w:r/>
            <w:r>
              <w:rPr>
                <w:rFonts w:ascii="Times New Roman" w:hAnsi="Times New Roman"/>
                <w:sz w:val="20"/>
              </w:rPr>
              <w:t>Phần 1</w:t>
            </w:r>
          </w:p>
        </w:tc>
        <w:tc>
          <w:tcPr>
            <w:tcW w:type="dxa" w:w="1701"/>
          </w:tcPr>
          <w:p>
            <w:r/>
            <w:r>
              <w:rPr>
                <w:rFonts w:ascii="Times New Roman" w:hAnsi="Times New Roman"/>
                <w:sz w:val="20"/>
              </w:rPr>
              <w:t>NHIỆM VỤ KHÁM PHÁ</w:t>
            </w:r>
          </w:p>
        </w:tc>
        <w:tc>
          <w:tcPr>
            <w:tcW w:type="dxa" w:w="4252"/>
          </w:tcPr>
          <w:p>
            <w:r/>
            <w:r>
              <w:rPr>
                <w:rFonts w:ascii="Times New Roman" w:hAnsi="Times New Roman"/>
                <w:sz w:val="20"/>
              </w:rPr>
              <w:t>Hiển thị rõ số thứ tự và tên của đề mục kiến thức. Đưa ra hiện tượng thực tế khách quan, giao nhiệm vụ học tập cụ thể và chừa sẵn khoảng trống thích hợp (3-5 dòng kẻ chấm) để học sinh điền câu trả lời. Cần có nhiều nhiệm vụ đa dạng từ Hệ thống Nhiệm vụ Học tập Đa dạng Thế hệ mới tương ứng với từng kiến thức có trong đơn vị kiến thức: Nhiệm vụ 1, Nhiệm vụ 2, Nhiệm vụ 3... Mỗi nhiệm vụ phải có liên kết logic, tạo chuỗi liền mạch.</w:t>
            </w:r>
          </w:p>
        </w:tc>
        <w:tc>
          <w:tcPr>
            <w:tcW w:type="dxa" w:w="2268"/>
          </w:tcPr>
          <w:p>
            <w:r/>
            <w:r>
              <w:rPr>
                <w:rFonts w:ascii="Times New Roman" w:hAnsi="Times New Roman"/>
                <w:sz w:val="20"/>
              </w:rPr>
              <w:t>3-5 dòng kẻ chấm (....) cho mỗi nhiệm vụ</w:t>
            </w:r>
          </w:p>
        </w:tc>
      </w:tr>
      <w:tr>
        <w:tc>
          <w:tcPr>
            <w:tcW w:type="dxa" w:w="850"/>
            <w:shd w:fill="F0F4F8"/>
          </w:tcPr>
          <w:p>
            <w:r/>
            <w:r>
              <w:rPr>
                <w:rFonts w:ascii="Times New Roman" w:hAnsi="Times New Roman"/>
                <w:sz w:val="20"/>
              </w:rPr>
              <w:t>Phần 2</w:t>
            </w:r>
          </w:p>
        </w:tc>
        <w:tc>
          <w:tcPr>
            <w:tcW w:type="dxa" w:w="1701"/>
            <w:shd w:fill="F0F4F8"/>
          </w:tcPr>
          <w:p>
            <w:r/>
            <w:r>
              <w:rPr>
                <w:rFonts w:ascii="Times New Roman" w:hAnsi="Times New Roman"/>
                <w:sz w:val="20"/>
              </w:rPr>
              <w:t>KIẾN THỨC TRỌNG TÂM</w:t>
            </w:r>
          </w:p>
        </w:tc>
        <w:tc>
          <w:tcPr>
            <w:tcW w:type="dxa" w:w="4252"/>
            <w:shd w:fill="F0F4F8"/>
          </w:tcPr>
          <w:p>
            <w:r/>
            <w:r>
              <w:rPr>
                <w:rFonts w:ascii="Times New Roman" w:hAnsi="Times New Roman"/>
                <w:sz w:val="20"/>
              </w:rPr>
              <w:t>Hệ thống hóa lý thuyết cốt lõi dưới dạng đục lỗ điền khuyết (bỏ trống các từ khóa quan trọng). Các vị trí khuyết được đánh số thứ tự rõ ràng (1), (2)... để học sinh chủ động hoàn thiện; tích hợp công thức, đơn vị dưới dạng biểu đồ infographic thu nhỏ.</w:t>
            </w:r>
          </w:p>
        </w:tc>
        <w:tc>
          <w:tcPr>
            <w:tcW w:type="dxa" w:w="2268"/>
            <w:shd w:fill="F0F4F8"/>
          </w:tcPr>
          <w:p>
            <w:r/>
            <w:r>
              <w:rPr>
                <w:rFonts w:ascii="Times New Roman" w:hAnsi="Times New Roman"/>
                <w:sz w:val="20"/>
              </w:rPr>
              <w:t>Ô trống đánh số (1), (2)... cho từ khóa khuyết</w:t>
            </w:r>
          </w:p>
        </w:tc>
      </w:tr>
      <w:tr>
        <w:tc>
          <w:tcPr>
            <w:tcW w:type="dxa" w:w="850"/>
          </w:tcPr>
          <w:p>
            <w:r/>
            <w:r>
              <w:rPr>
                <w:rFonts w:ascii="Times New Roman" w:hAnsi="Times New Roman"/>
                <w:sz w:val="20"/>
              </w:rPr>
              <w:t>Phần 3</w:t>
            </w:r>
          </w:p>
        </w:tc>
        <w:tc>
          <w:tcPr>
            <w:tcW w:type="dxa" w:w="1701"/>
          </w:tcPr>
          <w:p>
            <w:r/>
            <w:r>
              <w:rPr>
                <w:rFonts w:ascii="Times New Roman" w:hAnsi="Times New Roman"/>
                <w:sz w:val="20"/>
              </w:rPr>
              <w:t>THỬ THÁCH VẬN DỤNG</w:t>
            </w:r>
          </w:p>
        </w:tc>
        <w:tc>
          <w:tcPr>
            <w:tcW w:type="dxa" w:w="4252"/>
          </w:tcPr>
          <w:p>
            <w:r/>
            <w:r>
              <w:rPr>
                <w:rFonts w:ascii="Times New Roman" w:hAnsi="Times New Roman"/>
                <w:sz w:val="20"/>
              </w:rPr>
              <w:t>Đưa ra tình huống thực tế đời sống mới để áp dụng kiến thức vừa học kèm hình ảnh minh họa thực tế; chừa sẵn khoảng trống phù hợp (3-5 dòng kẻ chấm) để học sinh giải bài.</w:t>
            </w:r>
          </w:p>
        </w:tc>
        <w:tc>
          <w:tcPr>
            <w:tcW w:type="dxa" w:w="2268"/>
          </w:tcPr>
          <w:p>
            <w:r/>
            <w:r>
              <w:rPr>
                <w:rFonts w:ascii="Times New Roman" w:hAnsi="Times New Roman"/>
                <w:sz w:val="20"/>
              </w:rPr>
              <w:t>3-5 dòng kẻ chấm (....) cho phần giải</w:t>
            </w:r>
          </w:p>
        </w:tc>
      </w:tr>
      <w:tr>
        <w:tc>
          <w:tcPr>
            <w:tcW w:type="dxa" w:w="850"/>
            <w:shd w:fill="F0F4F8"/>
          </w:tcPr>
          <w:p>
            <w:r/>
            <w:r>
              <w:rPr>
                <w:rFonts w:ascii="Times New Roman" w:hAnsi="Times New Roman"/>
                <w:sz w:val="20"/>
              </w:rPr>
              <w:t>Phần 4</w:t>
            </w:r>
          </w:p>
        </w:tc>
        <w:tc>
          <w:tcPr>
            <w:tcW w:type="dxa" w:w="1701"/>
            <w:shd w:fill="F0F4F8"/>
          </w:tcPr>
          <w:p>
            <w:r/>
            <w:r>
              <w:rPr>
                <w:rFonts w:ascii="Times New Roman" w:hAnsi="Times New Roman"/>
                <w:sz w:val="20"/>
              </w:rPr>
              <w:t>MỞ RỘNG KIẾN THỨC</w:t>
            </w:r>
          </w:p>
        </w:tc>
        <w:tc>
          <w:tcPr>
            <w:tcW w:type="dxa" w:w="4252"/>
            <w:shd w:fill="F0F4F8"/>
          </w:tcPr>
          <w:p>
            <w:r/>
            <w:r>
              <w:rPr>
                <w:rFonts w:ascii="Times New Roman" w:hAnsi="Times New Roman"/>
                <w:sz w:val="20"/>
              </w:rPr>
              <w:t>Nội dung đọc hiểu, kết nối ứng dụng công nghệ thực tiễn nâng cao hoặc định hướng nghiệp STEM kèm hình ảnh tư liệu trực quan.</w:t>
            </w:r>
          </w:p>
        </w:tc>
        <w:tc>
          <w:tcPr>
            <w:tcW w:type="dxa" w:w="2268"/>
            <w:shd w:fill="F0F4F8"/>
          </w:tcPr>
          <w:p>
            <w:r/>
            <w:r>
              <w:rPr>
                <w:rFonts w:ascii="Times New Roman" w:hAnsi="Times New Roman"/>
                <w:sz w:val="20"/>
              </w:rPr>
              <w:t>Không cần dòng kẻ chấm (đọc hiểu)</w:t>
            </w:r>
          </w:p>
        </w:tc>
      </w:tr>
    </w:tbl>
    <w:p>
      <w:pPr>
        <w:pStyle w:val="Heading2"/>
      </w:pPr>
      <w:r>
        <w:t>4.3 Quy chuẩn thiết kế và khoảng trống viết bài</w:t>
      </w:r>
    </w:p>
    <w:p>
      <w:pPr>
        <w:ind w:firstLine="567"/>
      </w:pPr>
      <w:r>
        <w:t>Quy chuẩn thiết kế dưới đây đảm bảo tối ưu hóa không gian in ấn và trải nghiệm viết bài của học sinh. Mọi PHT đều phải tuân thủ nghiêm ngặt các quy định về khoảng trống, dòng kẻ và bố cục.</w:t>
      </w:r>
    </w:p>
    <w:p>
      <w:pPr>
        <w:pStyle w:val="ListBullet"/>
        <w:ind w:left="850"/>
      </w:pPr>
      <w:r>
        <w:t>Tối thiểu 35-40% không gian trang phải để trống cho học sinh viết và vẽ. Không lấp đầy trang bằng văn bản.</w:t>
      </w:r>
    </w:p>
    <w:p>
      <w:pPr>
        <w:pStyle w:val="ListBullet"/>
        <w:ind w:left="850"/>
      </w:pPr>
      <w:r>
        <w:t>Khoảng trống viết bài phải sử dụng đường kẻ chấm (....) từ 3-5 dòng cho mỗi phần trả lời.</w:t>
      </w:r>
    </w:p>
    <w:p>
      <w:pPr>
        <w:pStyle w:val="ListBullet"/>
        <w:ind w:left="850"/>
      </w:pPr>
      <w:r>
        <w:t>Bố cục hai cột (Side-by-Side) được phép sử dụng khi cần siêu nén văn bản, đặc biệt cho các phương án trắc nghiệm.</w:t>
      </w:r>
    </w:p>
    <w:p>
      <w:pPr>
        <w:pStyle w:val="ListBullet"/>
        <w:ind w:left="850"/>
      </w:pPr>
      <w:r>
        <w:t>Phương án trắc nghiệm có thể trình bày dòng đôi/dòng đơn để tiết kiệm không gian dọc.</w:t>
      </w:r>
    </w:p>
    <w:p>
      <w:pPr>
        <w:pStyle w:val="ListBullet"/>
        <w:ind w:left="850"/>
      </w:pPr>
      <w:r>
        <w:t>Công thức và đơn vị phải trình bày dạng infographic thu nhỏ, gọn gàng.</w:t>
      </w:r>
    </w:p>
    <w:p>
      <w:pPr>
        <w:pStyle w:val="ListBullet"/>
        <w:ind w:left="850"/>
      </w:pPr>
      <w:r>
        <w:t>Loại bỏ hoàn toàn các ghi chú hướng dẫn kỹ thuật thừa thãi (ví dụ: "Học sinh điền đáp án vào ô trống").</w:t>
      </w:r>
    </w:p>
    <w:p>
      <w:pPr>
        <w:pStyle w:val="ListBullet"/>
        <w:ind w:left="850"/>
      </w:pPr>
      <w:r>
        <w:t>Chỉ giữ lại hệ thống nhãn (Phần 1, Phần 2...) và số thứ tự (Nhiệm vụ 1, 2, 3...) để điều phối.</w:t>
      </w:r>
    </w:p>
    <w:p>
      <w:pPr>
        <w:pStyle w:val="ListBullet"/>
        <w:ind w:left="850"/>
      </w:pPr>
      <w:r>
        <w:t>Không để khoảng trắng lãng phí do thiếu nội dung hoặc sắp xếp bố cục kém.</w:t>
      </w:r>
    </w:p>
    <w:p>
      <w:pPr>
        <w:pStyle w:val="Heading2"/>
      </w:pPr>
      <w:r>
        <w:t>4.4 Mẫu cấu trúc PHT tham chiếu</w:t>
      </w:r>
    </w:p>
    <w:p>
      <w:pPr>
        <w:ind w:firstLine="567"/>
      </w:pPr>
      <w:r>
        <w:t>Dưới đây là mẫu cấu trúc tham chiếu cho một đơn vị kiến thức trên Phiếu học tập. Mẫu này minh họa cách triển khai 4 bước chức năng theo quy chuẩn, bao gồm cả việc tạo nhiều nhiệm vụ liên kết trong phần Khám phá. Giáo viên và Designer sử dụng mẫu này làm khuôn mẫu khi triển khai nội dung cụ thể.</w:t>
      </w:r>
    </w:p>
    <w:tbl>
      <w:tblPr>
        <w:tblStyle w:val="TableGrid"/>
        <w:tblW w:type="auto" w:w="0"/>
        <w:jc w:val="center"/>
        <w:tblLook w:firstColumn="1" w:firstRow="1" w:lastColumn="0" w:lastRow="0" w:noHBand="0" w:noVBand="1" w:val="04A0"/>
      </w:tblPr>
      <w:tblGrid>
        <w:gridCol w:w="4677"/>
        <w:gridCol w:w="4677"/>
      </w:tblGrid>
      <w:tr>
        <w:tc>
          <w:tcPr>
            <w:tcW w:type="dxa" w:w="2835"/>
            <w:shd w:fill="1B3A5C"/>
          </w:tcPr>
          <w:p>
            <w:pPr>
              <w:jc w:val="center"/>
            </w:pPr>
            <w:r/>
            <w:r>
              <w:rPr>
                <w:rFonts w:ascii="Arial" w:hAnsi="Arial"/>
                <w:b/>
                <w:color w:val="FFFFFF"/>
                <w:sz w:val="22"/>
              </w:rPr>
              <w:t>Vị trí</w:t>
            </w:r>
          </w:p>
        </w:tc>
        <w:tc>
          <w:tcPr>
            <w:tcW w:type="dxa" w:w="6236"/>
            <w:shd w:fill="1B3A5C"/>
          </w:tcPr>
          <w:p>
            <w:pPr>
              <w:jc w:val="center"/>
            </w:pPr>
            <w:r/>
            <w:r>
              <w:rPr>
                <w:rFonts w:ascii="Arial" w:hAnsi="Arial"/>
                <w:b/>
                <w:color w:val="FFFFFF"/>
                <w:sz w:val="22"/>
              </w:rPr>
              <w:t>Nội dung mẫu</w:t>
            </w:r>
          </w:p>
        </w:tc>
      </w:tr>
      <w:tr>
        <w:tc>
          <w:tcPr>
            <w:tcW w:type="dxa" w:w="2835"/>
          </w:tcPr>
          <w:p>
            <w:r/>
            <w:r>
              <w:rPr>
                <w:rFonts w:ascii="Times New Roman" w:hAnsi="Times New Roman"/>
                <w:sz w:val="20"/>
              </w:rPr>
              <w:t>[Phần 1] NHIỆM VỤ KHÁM PHÁ</w:t>
            </w:r>
          </w:p>
        </w:tc>
        <w:tc>
          <w:tcPr>
            <w:tcW w:type="dxa" w:w="6236"/>
          </w:tcPr>
          <w:p>
            <w:r/>
            <w:r>
              <w:rPr>
                <w:rFonts w:ascii="Times New Roman" w:hAnsi="Times New Roman"/>
                <w:sz w:val="20"/>
              </w:rPr>
              <w:t>Tên đề mục: [Tên đơn vị kiến thức theo SGK]</w:t>
            </w:r>
          </w:p>
        </w:tc>
      </w:tr>
      <w:tr>
        <w:tc>
          <w:tcPr>
            <w:tcW w:type="dxa" w:w="2835"/>
            <w:shd w:fill="F0F4F8"/>
          </w:tcPr>
          <w:p>
            <w:r/>
            <w:r>
              <w:rPr>
                <w:rFonts w:ascii="Times New Roman" w:hAnsi="Times New Roman"/>
                <w:sz w:val="20"/>
              </w:rPr>
            </w:r>
          </w:p>
        </w:tc>
        <w:tc>
          <w:tcPr>
            <w:tcW w:type="dxa" w:w="6236"/>
            <w:shd w:fill="F0F4F8"/>
          </w:tcPr>
          <w:p>
            <w:r/>
            <w:r>
              <w:rPr>
                <w:rFonts w:ascii="Times New Roman" w:hAnsi="Times New Roman"/>
                <w:sz w:val="20"/>
              </w:rPr>
              <w:t>Nhiệm vụ 1 (Loại: [Tên loại nhiệm vụ]): [Mô tả hiện tượng thực tế + câu hỏi/nhiệm vụ cụ thể]</w:t>
            </w:r>
          </w:p>
        </w:tc>
      </w:tr>
      <w:tr>
        <w:tc>
          <w:tcPr>
            <w:tcW w:type="dxa" w:w="2835"/>
          </w:tcPr>
          <w:p>
            <w:r/>
            <w:r>
              <w:rPr>
                <w:rFonts w:ascii="Times New Roman" w:hAnsi="Times New Roman"/>
                <w:sz w:val="20"/>
              </w:rPr>
            </w:r>
          </w:p>
        </w:tc>
        <w:tc>
          <w:tcPr>
            <w:tcW w:type="dxa" w:w="6236"/>
          </w:tcPr>
          <w:p>
            <w:r/>
            <w:r>
              <w:rPr>
                <w:rFonts w:ascii="Times New Roman" w:hAnsi="Times New Roman"/>
                <w:sz w:val="20"/>
              </w:rPr>
              <w:t>Trả lời: ..................................................................</w:t>
            </w:r>
          </w:p>
        </w:tc>
      </w:tr>
      <w:tr>
        <w:tc>
          <w:tcPr>
            <w:tcW w:type="dxa" w:w="2835"/>
            <w:shd w:fill="F0F4F8"/>
          </w:tcPr>
          <w:p>
            <w:r/>
            <w:r>
              <w:rPr>
                <w:rFonts w:ascii="Times New Roman" w:hAnsi="Times New Roman"/>
                <w:sz w:val="20"/>
              </w:rPr>
            </w:r>
          </w:p>
        </w:tc>
        <w:tc>
          <w:tcPr>
            <w:tcW w:type="dxa" w:w="6236"/>
            <w:shd w:fill="F0F4F8"/>
          </w:tcPr>
          <w:p>
            <w:r/>
            <w:r>
              <w:rPr>
                <w:rFonts w:ascii="Times New Roman" w:hAnsi="Times New Roman"/>
                <w:sz w:val="20"/>
              </w:rPr>
              <w:t>Nhiệm vụ 2 (Loại: [Tên loại nhiệm vụ]): [Mô tả tiếp nối từ Nhiệm vụ 1 + câu hỏi/nhiệm vụ]</w:t>
            </w:r>
          </w:p>
        </w:tc>
      </w:tr>
      <w:tr>
        <w:tc>
          <w:tcPr>
            <w:tcW w:type="dxa" w:w="2835"/>
          </w:tcPr>
          <w:p>
            <w:r/>
            <w:r>
              <w:rPr>
                <w:rFonts w:ascii="Times New Roman" w:hAnsi="Times New Roman"/>
                <w:sz w:val="20"/>
              </w:rPr>
            </w:r>
          </w:p>
        </w:tc>
        <w:tc>
          <w:tcPr>
            <w:tcW w:type="dxa" w:w="6236"/>
          </w:tcPr>
          <w:p>
            <w:r/>
            <w:r>
              <w:rPr>
                <w:rFonts w:ascii="Times New Roman" w:hAnsi="Times New Roman"/>
                <w:sz w:val="20"/>
              </w:rPr>
              <w:t>Trả lời: ..................................................................</w:t>
            </w:r>
          </w:p>
        </w:tc>
      </w:tr>
      <w:tr>
        <w:tc>
          <w:tcPr>
            <w:tcW w:type="dxa" w:w="2835"/>
            <w:shd w:fill="F0F4F8"/>
          </w:tcPr>
          <w:p>
            <w:r/>
            <w:r>
              <w:rPr>
                <w:rFonts w:ascii="Times New Roman" w:hAnsi="Times New Roman"/>
                <w:sz w:val="20"/>
              </w:rPr>
            </w:r>
          </w:p>
        </w:tc>
        <w:tc>
          <w:tcPr>
            <w:tcW w:type="dxa" w:w="6236"/>
            <w:shd w:fill="F0F4F8"/>
          </w:tcPr>
          <w:p>
            <w:r/>
            <w:r>
              <w:rPr>
                <w:rFonts w:ascii="Times New Roman" w:hAnsi="Times New Roman"/>
                <w:sz w:val="20"/>
              </w:rPr>
              <w:t>Nhiệm vụ 3 (Loại: [Tên loại nhiệm vụ]): [Mô tả tiếp nối + vận dụng sâu hơn]</w:t>
            </w:r>
          </w:p>
        </w:tc>
      </w:tr>
      <w:tr>
        <w:tc>
          <w:tcPr>
            <w:tcW w:type="dxa" w:w="2835"/>
          </w:tcPr>
          <w:p>
            <w:r/>
            <w:r>
              <w:rPr>
                <w:rFonts w:ascii="Times New Roman" w:hAnsi="Times New Roman"/>
                <w:sz w:val="20"/>
              </w:rPr>
            </w:r>
          </w:p>
        </w:tc>
        <w:tc>
          <w:tcPr>
            <w:tcW w:type="dxa" w:w="6236"/>
          </w:tcPr>
          <w:p>
            <w:r/>
            <w:r>
              <w:rPr>
                <w:rFonts w:ascii="Times New Roman" w:hAnsi="Times New Roman"/>
                <w:sz w:val="20"/>
              </w:rPr>
              <w:t>Trả lời: ..................................................................</w:t>
            </w:r>
          </w:p>
        </w:tc>
      </w:tr>
      <w:tr>
        <w:tc>
          <w:tcPr>
            <w:tcW w:type="dxa" w:w="2835"/>
            <w:shd w:fill="F0F4F8"/>
          </w:tcPr>
          <w:p>
            <w:r/>
            <w:r>
              <w:rPr>
                <w:rFonts w:ascii="Times New Roman" w:hAnsi="Times New Roman"/>
                <w:sz w:val="20"/>
              </w:rPr>
              <w:t>[Phần 2] KIẾN THỨC TRỌNG TÂM</w:t>
            </w:r>
          </w:p>
        </w:tc>
        <w:tc>
          <w:tcPr>
            <w:tcW w:type="dxa" w:w="6236"/>
            <w:shd w:fill="F0F4F8"/>
          </w:tcPr>
          <w:p>
            <w:r/>
            <w:r>
              <w:rPr>
                <w:rFonts w:ascii="Times New Roman" w:hAnsi="Times New Roman"/>
                <w:sz w:val="20"/>
              </w:rPr>
              <w:t>[Lý thuyết cốt lõi với (1), (2)... điền khuyết từ khóa]</w:t>
            </w:r>
          </w:p>
        </w:tc>
      </w:tr>
      <w:tr>
        <w:tc>
          <w:tcPr>
            <w:tcW w:type="dxa" w:w="2835"/>
          </w:tcPr>
          <w:p>
            <w:r/>
            <w:r>
              <w:rPr>
                <w:rFonts w:ascii="Times New Roman" w:hAnsi="Times New Roman"/>
                <w:sz w:val="20"/>
              </w:rPr>
            </w:r>
          </w:p>
        </w:tc>
        <w:tc>
          <w:tcPr>
            <w:tcW w:type="dxa" w:w="6236"/>
          </w:tcPr>
          <w:p>
            <w:r/>
            <w:r>
              <w:rPr>
                <w:rFonts w:ascii="Times New Roman" w:hAnsi="Times New Roman"/>
                <w:sz w:val="20"/>
              </w:rPr>
              <w:t>[Infographic công thức và đơn vị thu nhỏ]</w:t>
            </w:r>
          </w:p>
        </w:tc>
      </w:tr>
      <w:tr>
        <w:tc>
          <w:tcPr>
            <w:tcW w:type="dxa" w:w="2835"/>
            <w:shd w:fill="F0F4F8"/>
          </w:tcPr>
          <w:p>
            <w:r/>
            <w:r>
              <w:rPr>
                <w:rFonts w:ascii="Times New Roman" w:hAnsi="Times New Roman"/>
                <w:sz w:val="20"/>
              </w:rPr>
              <w:t>[Phần 3] THỬ THÁCH VẬN DỤNG</w:t>
            </w:r>
          </w:p>
        </w:tc>
        <w:tc>
          <w:tcPr>
            <w:tcW w:type="dxa" w:w="6236"/>
            <w:shd w:fill="F0F4F8"/>
          </w:tcPr>
          <w:p>
            <w:r/>
            <w:r>
              <w:rPr>
                <w:rFonts w:ascii="Times New Roman" w:hAnsi="Times New Roman"/>
                <w:sz w:val="20"/>
              </w:rPr>
              <w:t>[Tình huống thực tế mới + hình ảnh minh họa]</w:t>
            </w:r>
          </w:p>
        </w:tc>
      </w:tr>
      <w:tr>
        <w:tc>
          <w:tcPr>
            <w:tcW w:type="dxa" w:w="2835"/>
          </w:tcPr>
          <w:p>
            <w:r/>
            <w:r>
              <w:rPr>
                <w:rFonts w:ascii="Times New Roman" w:hAnsi="Times New Roman"/>
                <w:sz w:val="20"/>
              </w:rPr>
            </w:r>
          </w:p>
        </w:tc>
        <w:tc>
          <w:tcPr>
            <w:tcW w:type="dxa" w:w="6236"/>
          </w:tcPr>
          <w:p>
            <w:r/>
            <w:r>
              <w:rPr>
                <w:rFonts w:ascii="Times New Roman" w:hAnsi="Times New Roman"/>
                <w:sz w:val="20"/>
              </w:rPr>
              <w:t>Giải: ..................................................................</w:t>
            </w:r>
          </w:p>
        </w:tc>
      </w:tr>
      <w:tr>
        <w:tc>
          <w:tcPr>
            <w:tcW w:type="dxa" w:w="2835"/>
            <w:shd w:fill="F0F4F8"/>
          </w:tcPr>
          <w:p>
            <w:r/>
            <w:r>
              <w:rPr>
                <w:rFonts w:ascii="Times New Roman" w:hAnsi="Times New Roman"/>
                <w:sz w:val="20"/>
              </w:rPr>
              <w:t>[Phần 4] MỞ RỘNG KIẾN THỨC</w:t>
            </w:r>
          </w:p>
        </w:tc>
        <w:tc>
          <w:tcPr>
            <w:tcW w:type="dxa" w:w="6236"/>
            <w:shd w:fill="F0F4F8"/>
          </w:tcPr>
          <w:p>
            <w:r/>
            <w:r>
              <w:rPr>
                <w:rFonts w:ascii="Times New Roman" w:hAnsi="Times New Roman"/>
                <w:sz w:val="20"/>
              </w:rPr>
              <w:t>[Đọc hiểu ứng dụng công nghệ / Định hướng STEM]</w:t>
            </w:r>
          </w:p>
        </w:tc>
      </w:tr>
      <w:tr>
        <w:tc>
          <w:tcPr>
            <w:tcW w:type="dxa" w:w="2835"/>
          </w:tcPr>
          <w:p>
            <w:r/>
            <w:r>
              <w:rPr>
                <w:rFonts w:ascii="Times New Roman" w:hAnsi="Times New Roman"/>
                <w:sz w:val="20"/>
              </w:rPr>
            </w:r>
          </w:p>
        </w:tc>
        <w:tc>
          <w:tcPr>
            <w:tcW w:type="dxa" w:w="6236"/>
          </w:tcPr>
          <w:p>
            <w:r/>
            <w:r>
              <w:rPr>
                <w:rFonts w:ascii="Times New Roman" w:hAnsi="Times New Roman"/>
                <w:sz w:val="20"/>
              </w:rPr>
              <w:t>[Hình ảnh tư liệu trực quan]</w:t>
            </w:r>
          </w:p>
        </w:tc>
      </w:tr>
    </w:tbl>
    <w:p>
      <w:r>
        <w:br w:type="page"/>
      </w:r>
    </w:p>
    <w:p>
      <w:pPr>
        <w:pStyle w:val="Heading1"/>
      </w:pPr>
      <w:r>
        <w:t>Chương 5: Quy chuẩn Cấu trúc Tuyến tính – Slide Bài giảng</w:t>
      </w:r>
    </w:p>
    <w:p>
      <w:pPr>
        <w:pStyle w:val="Heading2"/>
      </w:pPr>
      <w:r>
        <w:t>5.1 Nguyên tắc đồng bộ 1-1 với Phiếu Học tập</w:t>
      </w:r>
    </w:p>
    <w:p>
      <w:pPr>
        <w:ind w:firstLine="567"/>
      </w:pPr>
      <w:r>
        <w:t>Nguyên tắc then chốt của hệ thống GEMS là sự đồng bộ tuyến tính 1-1 giữa Phiếu học tập của học sinh và Slide bài giảng của giáo viên. Tiến trình hiển thị trên PHT phải trùng khớp hoàn toàn với thứ tự xuất hiện của các Slide bài giảng trên lớp. Điều này có nghĩa là khi giáo viên chiếu Slide Nhiệm vụ Khám phá, học sinh đang nhìn vào Phần 1 trên PHT; khi giáo viên chiếu Slide Kiến thức Trọng tâm, học sinh đang hoàn thiện Phần 2 trên PHT. Sự đồng bộ này đảm bảo học sinh không bị lạc lối giữa tài liệu in và nội dung trình chiếu, tạo trải nghiệm học tập liền mạch và có cấu trúc.</w:t>
      </w:r>
    </w:p>
    <w:p>
      <w:pPr>
        <w:pStyle w:val="ListBullet"/>
        <w:ind w:left="850"/>
      </w:pPr>
      <w:r>
        <w:t>Mỗi đơn vị kiến thức trên PHT phải có tập Slide tương ứng với đúng 4 bước chức năng.</w:t>
      </w:r>
    </w:p>
    <w:p>
      <w:pPr>
        <w:pStyle w:val="ListBullet"/>
        <w:ind w:left="850"/>
      </w:pPr>
      <w:r>
        <w:t>Thứ tự Slide phải khớp chính xác thứ tự 4 bước trên PHT: Khám phá → Trọng tâm → Vận dụng → Mở rộng.</w:t>
      </w:r>
    </w:p>
    <w:p>
      <w:pPr>
        <w:pStyle w:val="ListBullet"/>
        <w:ind w:left="850"/>
      </w:pPr>
      <w:r>
        <w:t>Trong phần Khám phá, mỗi nhiệm vụ trên PHT tương ứng với 1 Slide nhiệm vụ riêng biệt.</w:t>
      </w:r>
    </w:p>
    <w:p>
      <w:pPr>
        <w:pStyle w:val="ListBullet"/>
        <w:ind w:left="850"/>
      </w:pPr>
      <w:r>
        <w:t>Nội dung câu hỏi, dữ kiện, hình ảnh trên Slide phải trùng khớp với nội dung trên PHT (không thêm, bớt, sửa đổi).</w:t>
      </w:r>
    </w:p>
    <w:p>
      <w:pPr>
        <w:pStyle w:val="ListBullet"/>
        <w:ind w:left="850"/>
      </w:pPr>
      <w:r>
        <w:t>Giáo viên không được chiếu Slide vượt trước hoặc tụt hậu so với tiến trình làm bài của học sinh trên PHT.</w:t>
      </w:r>
    </w:p>
    <w:p>
      <w:pPr>
        <w:pStyle w:val="Heading2"/>
      </w:pPr>
      <w:r>
        <w:t>5.2 Quy chuẩn thiết kế Slide</w:t>
      </w:r>
    </w:p>
    <w:p>
      <w:pPr>
        <w:ind w:firstLine="567"/>
      </w:pPr>
      <w:r>
        <w:t>Slide bài giảng phải thiết kế trực quan, sinh động, ưu tiên hình ảnh mô tả kiến thức khoa học. Sử dụng nhiều hình ảnh khoa học chính xác, chuẩn để mô tả, minh họa kiến thức, mô phỏng kiến thức và ví dụ thực tế sao cho học sinh người mới học dễ hiểu, dễ nhớ. Các tiêu đề, hướng dẫn, từ ngữ trên Slide phải đúng theo tiến trình và tuyệt đối giống trong sách giáo khoa và phiếu học tập nguồn.</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B3A5C"/>
          </w:tcPr>
          <w:p>
            <w:pPr>
              <w:jc w:val="center"/>
            </w:pPr>
            <w:r/>
            <w:r>
              <w:rPr>
                <w:rFonts w:ascii="Arial" w:hAnsi="Arial"/>
                <w:b/>
                <w:color w:val="FFFFFF"/>
                <w:sz w:val="22"/>
              </w:rPr>
              <w:t>Yếu tố</w:t>
            </w:r>
          </w:p>
        </w:tc>
        <w:tc>
          <w:tcPr>
            <w:tcW w:type="dxa" w:w="2268"/>
            <w:shd w:fill="1B3A5C"/>
          </w:tcPr>
          <w:p>
            <w:pPr>
              <w:jc w:val="center"/>
            </w:pPr>
            <w:r/>
            <w:r>
              <w:rPr>
                <w:rFonts w:ascii="Arial" w:hAnsi="Arial"/>
                <w:b/>
                <w:color w:val="FFFFFF"/>
                <w:sz w:val="22"/>
              </w:rPr>
              <w:t>Quy chuẩn</w:t>
            </w:r>
          </w:p>
        </w:tc>
        <w:tc>
          <w:tcPr>
            <w:tcW w:type="dxa" w:w="4535"/>
            <w:shd w:fill="1B3A5C"/>
          </w:tcPr>
          <w:p>
            <w:pPr>
              <w:jc w:val="center"/>
            </w:pPr>
            <w:r/>
            <w:r>
              <w:rPr>
                <w:rFonts w:ascii="Arial" w:hAnsi="Arial"/>
                <w:b/>
                <w:color w:val="FFFFFF"/>
                <w:sz w:val="22"/>
              </w:rPr>
              <w:t>Ghi chú</w:t>
            </w:r>
          </w:p>
        </w:tc>
      </w:tr>
      <w:tr>
        <w:tc>
          <w:tcPr>
            <w:tcW w:type="dxa" w:w="2268"/>
          </w:tcPr>
          <w:p>
            <w:r/>
            <w:r>
              <w:rPr>
                <w:rFonts w:ascii="Times New Roman" w:hAnsi="Times New Roman"/>
                <w:sz w:val="20"/>
              </w:rPr>
              <w:t>Cỡ chữ tiêu đề đề mục</w:t>
            </w:r>
          </w:p>
        </w:tc>
        <w:tc>
          <w:tcPr>
            <w:tcW w:type="dxa" w:w="2268"/>
          </w:tcPr>
          <w:p>
            <w:r/>
            <w:r>
              <w:rPr>
                <w:rFonts w:ascii="Times New Roman" w:hAnsi="Times New Roman"/>
                <w:sz w:val="20"/>
              </w:rPr>
              <w:t>28pt – 32pt</w:t>
            </w:r>
          </w:p>
        </w:tc>
        <w:tc>
          <w:tcPr>
            <w:tcW w:type="dxa" w:w="4535"/>
          </w:tcPr>
          <w:p>
            <w:r/>
            <w:r>
              <w:rPr>
                <w:rFonts w:ascii="Times New Roman" w:hAnsi="Times New Roman"/>
                <w:sz w:val="20"/>
              </w:rPr>
              <w:t>In đậm, font "UVN bai sau"</w:t>
            </w:r>
          </w:p>
        </w:tc>
      </w:tr>
      <w:tr>
        <w:tc>
          <w:tcPr>
            <w:tcW w:type="dxa" w:w="2268"/>
            <w:shd w:fill="F0F4F8"/>
          </w:tcPr>
          <w:p>
            <w:r/>
            <w:r>
              <w:rPr>
                <w:rFonts w:ascii="Times New Roman" w:hAnsi="Times New Roman"/>
                <w:sz w:val="20"/>
              </w:rPr>
              <w:t>Cỡ chữ nội dung</w:t>
            </w:r>
          </w:p>
        </w:tc>
        <w:tc>
          <w:tcPr>
            <w:tcW w:type="dxa" w:w="2268"/>
            <w:shd w:fill="F0F4F8"/>
          </w:tcPr>
          <w:p>
            <w:r/>
            <w:r>
              <w:rPr>
                <w:rFonts w:ascii="Times New Roman" w:hAnsi="Times New Roman"/>
                <w:sz w:val="20"/>
              </w:rPr>
              <w:t>24pt – 28pt</w:t>
            </w:r>
          </w:p>
        </w:tc>
        <w:tc>
          <w:tcPr>
            <w:tcW w:type="dxa" w:w="4535"/>
            <w:shd w:fill="F0F4F8"/>
          </w:tcPr>
          <w:p>
            <w:r/>
            <w:r>
              <w:rPr>
                <w:rFonts w:ascii="Times New Roman" w:hAnsi="Times New Roman"/>
                <w:sz w:val="20"/>
              </w:rPr>
              <w:t>Font "UVN bai sau" đồng bộ toàn bộ</w:t>
            </w:r>
          </w:p>
        </w:tc>
      </w:tr>
      <w:tr>
        <w:tc>
          <w:tcPr>
            <w:tcW w:type="dxa" w:w="2268"/>
          </w:tcPr>
          <w:p>
            <w:r/>
            <w:r>
              <w:rPr>
                <w:rFonts w:ascii="Times New Roman" w:hAnsi="Times New Roman"/>
                <w:sz w:val="20"/>
              </w:rPr>
              <w:t>Font chữ</w:t>
            </w:r>
          </w:p>
        </w:tc>
        <w:tc>
          <w:tcPr>
            <w:tcW w:type="dxa" w:w="2268"/>
          </w:tcPr>
          <w:p>
            <w:r/>
            <w:r>
              <w:rPr>
                <w:rFonts w:ascii="Times New Roman" w:hAnsi="Times New Roman"/>
                <w:sz w:val="20"/>
              </w:rPr>
              <w:t>"UVN bai sau"</w:t>
            </w:r>
          </w:p>
        </w:tc>
        <w:tc>
          <w:tcPr>
            <w:tcW w:type="dxa" w:w="4535"/>
          </w:tcPr>
          <w:p>
            <w:r/>
            <w:r>
              <w:rPr>
                <w:rFonts w:ascii="Times New Roman" w:hAnsi="Times New Roman"/>
                <w:sz w:val="20"/>
              </w:rPr>
              <w:t>Đồng bộ cho toàn bộ slide, không pha trộn font</w:t>
            </w:r>
          </w:p>
        </w:tc>
      </w:tr>
      <w:tr>
        <w:tc>
          <w:tcPr>
            <w:tcW w:type="dxa" w:w="2268"/>
            <w:shd w:fill="F0F4F8"/>
          </w:tcPr>
          <w:p>
            <w:r/>
            <w:r>
              <w:rPr>
                <w:rFonts w:ascii="Times New Roman" w:hAnsi="Times New Roman"/>
                <w:sz w:val="20"/>
              </w:rPr>
              <w:t>Màu nền</w:t>
            </w:r>
          </w:p>
        </w:tc>
        <w:tc>
          <w:tcPr>
            <w:tcW w:type="dxa" w:w="2268"/>
            <w:shd w:fill="F0F4F8"/>
          </w:tcPr>
          <w:p>
            <w:r/>
            <w:r>
              <w:rPr>
                <w:rFonts w:ascii="Times New Roman" w:hAnsi="Times New Roman"/>
                <w:sz w:val="20"/>
              </w:rPr>
              <w:t>Trắng hoặc nhạt</w:t>
            </w:r>
          </w:p>
        </w:tc>
        <w:tc>
          <w:tcPr>
            <w:tcW w:type="dxa" w:w="4535"/>
            <w:shd w:fill="F0F4F8"/>
          </w:tcPr>
          <w:p>
            <w:r/>
            <w:r>
              <w:rPr>
                <w:rFonts w:ascii="Times New Roman" w:hAnsi="Times New Roman"/>
                <w:sz w:val="20"/>
              </w:rPr>
              <w:t>Không sử dụng nền tối gây mỏi mắt</w:t>
            </w:r>
          </w:p>
        </w:tc>
      </w:tr>
      <w:tr>
        <w:tc>
          <w:tcPr>
            <w:tcW w:type="dxa" w:w="2268"/>
          </w:tcPr>
          <w:p>
            <w:r/>
            <w:r>
              <w:rPr>
                <w:rFonts w:ascii="Times New Roman" w:hAnsi="Times New Roman"/>
                <w:sz w:val="20"/>
              </w:rPr>
              <w:t>Hình ảnh</w:t>
            </w:r>
          </w:p>
        </w:tc>
        <w:tc>
          <w:tcPr>
            <w:tcW w:type="dxa" w:w="2268"/>
          </w:tcPr>
          <w:p>
            <w:r/>
            <w:r>
              <w:rPr>
                <w:rFonts w:ascii="Times New Roman" w:hAnsi="Times New Roman"/>
                <w:sz w:val="20"/>
              </w:rPr>
              <w:t>Thực tế, khoa học chính xác</w:t>
            </w:r>
          </w:p>
        </w:tc>
        <w:tc>
          <w:tcPr>
            <w:tcW w:type="dxa" w:w="4535"/>
          </w:tcPr>
          <w:p>
            <w:r/>
            <w:r>
              <w:rPr>
                <w:rFonts w:ascii="Times New Roman" w:hAnsi="Times New Roman"/>
                <w:sz w:val="20"/>
              </w:rPr>
              <w:t>Không dùng hoạt hình, 3D bồng bềnh, ảnh ảo</w:t>
            </w:r>
          </w:p>
        </w:tc>
      </w:tr>
      <w:tr>
        <w:tc>
          <w:tcPr>
            <w:tcW w:type="dxa" w:w="2268"/>
            <w:shd w:fill="F0F4F8"/>
          </w:tcPr>
          <w:p>
            <w:r/>
            <w:r>
              <w:rPr>
                <w:rFonts w:ascii="Times New Roman" w:hAnsi="Times New Roman"/>
                <w:sz w:val="20"/>
              </w:rPr>
              <w:t>Highlight</w:t>
            </w:r>
          </w:p>
        </w:tc>
        <w:tc>
          <w:tcPr>
            <w:tcW w:type="dxa" w:w="2268"/>
            <w:shd w:fill="F0F4F8"/>
          </w:tcPr>
          <w:p>
            <w:r/>
            <w:r>
              <w:rPr>
                <w:rFonts w:ascii="Times New Roman" w:hAnsi="Times New Roman"/>
                <w:sz w:val="20"/>
              </w:rPr>
              <w:t>Màu vàng</w:t>
            </w:r>
          </w:p>
        </w:tc>
        <w:tc>
          <w:tcPr>
            <w:tcW w:type="dxa" w:w="4535"/>
            <w:shd w:fill="F0F4F8"/>
          </w:tcPr>
          <w:p>
            <w:r/>
            <w:r>
              <w:rPr>
                <w:rFonts w:ascii="Times New Roman" w:hAnsi="Times New Roman"/>
                <w:sz w:val="20"/>
              </w:rPr>
              <w:t>Dùng để nhấn mạnh từ khóa quan trọng trong phần Kiến thức Trọng tâm</w:t>
            </w:r>
          </w:p>
        </w:tc>
      </w:tr>
      <w:tr>
        <w:tc>
          <w:tcPr>
            <w:tcW w:type="dxa" w:w="2268"/>
          </w:tcPr>
          <w:p>
            <w:r/>
            <w:r>
              <w:rPr>
                <w:rFonts w:ascii="Times New Roman" w:hAnsi="Times New Roman"/>
                <w:sz w:val="20"/>
              </w:rPr>
              <w:t>Bố cục</w:t>
            </w:r>
          </w:p>
        </w:tc>
        <w:tc>
          <w:tcPr>
            <w:tcW w:type="dxa" w:w="2268"/>
          </w:tcPr>
          <w:p>
            <w:r/>
            <w:r>
              <w:rPr>
                <w:rFonts w:ascii="Times New Roman" w:hAnsi="Times New Roman"/>
                <w:sz w:val="20"/>
              </w:rPr>
              <w:t>Sạch, nhiều khoảng trắng</w:t>
            </w:r>
          </w:p>
        </w:tc>
        <w:tc>
          <w:tcPr>
            <w:tcW w:type="dxa" w:w="4535"/>
          </w:tcPr>
          <w:p>
            <w:r/>
            <w:r>
              <w:rPr>
                <w:rFonts w:ascii="Times New Roman" w:hAnsi="Times New Roman"/>
                <w:sz w:val="20"/>
              </w:rPr>
              <w:t>Không nhồi nhét nội dung, tối đa 6-8 dòng văn bản mỗi slide</w:t>
            </w:r>
          </w:p>
        </w:tc>
      </w:tr>
    </w:tbl>
    <w:p>
      <w:pPr>
        <w:pStyle w:val="Heading2"/>
      </w:pPr>
      <w:r>
        <w:t>5.3 Cấu trúc Slide cho một đơn vị kiến thức</w:t>
      </w:r>
    </w:p>
    <w:p>
      <w:pPr>
        <w:ind w:firstLine="567"/>
      </w:pPr>
      <w:r>
        <w:t>Mỗi đơn vị kiến thức trên Slide phải chạy đủ cấu trúc theo thứ tự tuyến tính nghiêm ngặt dưới đây. Mỗi Slide đều phải có hình ảnh mô tả, minh họa sinh động, chuẩn xác, bám sát yêu cầu bắt buộc. Cấu trúc Slide được thiết kế để tương ứng 1-1 với 4 bước chức năng trên PHT, bổ sung thêm các Slide đáp án để giáo viên hướng dẫn học sinh chốt kiến thức.</w:t>
      </w:r>
    </w:p>
    <w:tbl>
      <w:tblPr>
        <w:tblStyle w:val="TableGrid"/>
        <w:tblW w:type="auto" w:w="0"/>
        <w:jc w:val="center"/>
        <w:tblLook w:firstColumn="1" w:firstRow="1" w:lastColumn="0" w:lastRow="0" w:noHBand="0" w:noVBand="1" w:val="04A0"/>
      </w:tblPr>
      <w:tblGrid>
        <w:gridCol w:w="3118"/>
        <w:gridCol w:w="3118"/>
        <w:gridCol w:w="3118"/>
      </w:tblGrid>
      <w:tr>
        <w:tc>
          <w:tcPr>
            <w:tcW w:type="dxa" w:w="850"/>
            <w:shd w:fill="1B3A5C"/>
          </w:tcPr>
          <w:p>
            <w:pPr>
              <w:jc w:val="center"/>
            </w:pPr>
            <w:r/>
            <w:r>
              <w:rPr>
                <w:rFonts w:ascii="Arial" w:hAnsi="Arial"/>
                <w:b/>
                <w:color w:val="FFFFFF"/>
                <w:sz w:val="22"/>
              </w:rPr>
              <w:t>Thứ tự</w:t>
            </w:r>
          </w:p>
        </w:tc>
        <w:tc>
          <w:tcPr>
            <w:tcW w:type="dxa" w:w="2268"/>
            <w:shd w:fill="1B3A5C"/>
          </w:tcPr>
          <w:p>
            <w:pPr>
              <w:jc w:val="center"/>
            </w:pPr>
            <w:r/>
            <w:r>
              <w:rPr>
                <w:rFonts w:ascii="Arial" w:hAnsi="Arial"/>
                <w:b/>
                <w:color w:val="FFFFFF"/>
                <w:sz w:val="22"/>
              </w:rPr>
              <w:t>Tên chức năng Slide</w:t>
            </w:r>
          </w:p>
        </w:tc>
        <w:tc>
          <w:tcPr>
            <w:tcW w:type="dxa" w:w="5953"/>
            <w:shd w:fill="1B3A5C"/>
          </w:tcPr>
          <w:p>
            <w:pPr>
              <w:jc w:val="center"/>
            </w:pPr>
            <w:r/>
            <w:r>
              <w:rPr>
                <w:rFonts w:ascii="Arial" w:hAnsi="Arial"/>
                <w:b/>
                <w:color w:val="FFFFFF"/>
                <w:sz w:val="22"/>
              </w:rPr>
              <w:t>Chi tiết nội dung hiển thị</w:t>
            </w:r>
          </w:p>
        </w:tc>
      </w:tr>
      <w:tr>
        <w:tc>
          <w:tcPr>
            <w:tcW w:type="dxa" w:w="850"/>
          </w:tcPr>
          <w:p>
            <w:r/>
            <w:r>
              <w:rPr>
                <w:rFonts w:ascii="Times New Roman" w:hAnsi="Times New Roman"/>
                <w:sz w:val="20"/>
              </w:rPr>
              <w:t>1</w:t>
            </w:r>
          </w:p>
        </w:tc>
        <w:tc>
          <w:tcPr>
            <w:tcW w:type="dxa" w:w="2268"/>
          </w:tcPr>
          <w:p>
            <w:r/>
            <w:r>
              <w:rPr>
                <w:rFonts w:ascii="Times New Roman" w:hAnsi="Times New Roman"/>
                <w:sz w:val="20"/>
              </w:rPr>
              <w:t>Tên đề mục theo SGK</w:t>
            </w:r>
          </w:p>
        </w:tc>
        <w:tc>
          <w:tcPr>
            <w:tcW w:type="dxa" w:w="5953"/>
          </w:tcPr>
          <w:p>
            <w:r/>
            <w:r>
              <w:rPr>
                <w:rFonts w:ascii="Times New Roman" w:hAnsi="Times New Roman"/>
                <w:sz w:val="20"/>
              </w:rPr>
              <w:t>Hiển thị tên đề mục kiến thức kèm hình ảnh minh họa thực tế bám sát nội dung</w:t>
            </w:r>
          </w:p>
        </w:tc>
      </w:tr>
      <w:tr>
        <w:tc>
          <w:tcPr>
            <w:tcW w:type="dxa" w:w="850"/>
            <w:shd w:fill="F0F4F8"/>
          </w:tcPr>
          <w:p>
            <w:r/>
            <w:r>
              <w:rPr>
                <w:rFonts w:ascii="Times New Roman" w:hAnsi="Times New Roman"/>
                <w:sz w:val="20"/>
              </w:rPr>
              <w:t>2</w:t>
            </w:r>
          </w:p>
        </w:tc>
        <w:tc>
          <w:tcPr>
            <w:tcW w:type="dxa" w:w="2268"/>
            <w:shd w:fill="F0F4F8"/>
          </w:tcPr>
          <w:p>
            <w:r/>
            <w:r>
              <w:rPr>
                <w:rFonts w:ascii="Times New Roman" w:hAnsi="Times New Roman"/>
                <w:sz w:val="20"/>
              </w:rPr>
              <w:t>NHIỆM VỤ KHÁM PHÁ</w:t>
            </w:r>
          </w:p>
        </w:tc>
        <w:tc>
          <w:tcPr>
            <w:tcW w:type="dxa" w:w="5953"/>
            <w:shd w:fill="F0F4F8"/>
          </w:tcPr>
          <w:p>
            <w:r/>
            <w:r>
              <w:rPr>
                <w:rFonts w:ascii="Times New Roman" w:hAnsi="Times New Roman"/>
                <w:sz w:val="20"/>
              </w:rPr>
              <w:t>Đưa ra hiện tượng thực tế khách quan, giao các nhiệm vụ học tập cụ thể. Mỗi nhiệm vụ viết trên 1 slide riêng biệt. Có nhiều nhiệm vụ thì tạo nhiều slide hơn</w:t>
            </w:r>
          </w:p>
        </w:tc>
      </w:tr>
      <w:tr>
        <w:tc>
          <w:tcPr>
            <w:tcW w:type="dxa" w:w="850"/>
          </w:tcPr>
          <w:p>
            <w:r/>
            <w:r>
              <w:rPr>
                <w:rFonts w:ascii="Times New Roman" w:hAnsi="Times New Roman"/>
                <w:sz w:val="20"/>
              </w:rPr>
              <w:t>3</w:t>
            </w:r>
          </w:p>
        </w:tc>
        <w:tc>
          <w:tcPr>
            <w:tcW w:type="dxa" w:w="2268"/>
          </w:tcPr>
          <w:p>
            <w:r/>
            <w:r>
              <w:rPr>
                <w:rFonts w:ascii="Times New Roman" w:hAnsi="Times New Roman"/>
                <w:sz w:val="20"/>
              </w:rPr>
              <w:t>ĐÁP ÁN NHIỆM VỤ</w:t>
            </w:r>
          </w:p>
        </w:tc>
        <w:tc>
          <w:tcPr>
            <w:tcW w:type="dxa" w:w="5953"/>
          </w:tcPr>
          <w:p>
            <w:r/>
            <w:r>
              <w:rPr>
                <w:rFonts w:ascii="Times New Roman" w:hAnsi="Times New Roman"/>
                <w:sz w:val="20"/>
              </w:rPr>
              <w:t>Giải mã hiện tượng, phân tích sâu về mặt bản chất vật lý và công bố đáp án. Mỗi slide là 1 đáp án của 1 nhiệm vụ</w:t>
            </w:r>
          </w:p>
        </w:tc>
      </w:tr>
      <w:tr>
        <w:tc>
          <w:tcPr>
            <w:tcW w:type="dxa" w:w="850"/>
            <w:shd w:fill="F0F4F8"/>
          </w:tcPr>
          <w:p>
            <w:r/>
            <w:r>
              <w:rPr>
                <w:rFonts w:ascii="Times New Roman" w:hAnsi="Times New Roman"/>
                <w:sz w:val="20"/>
              </w:rPr>
              <w:t>4</w:t>
            </w:r>
          </w:p>
        </w:tc>
        <w:tc>
          <w:tcPr>
            <w:tcW w:type="dxa" w:w="2268"/>
            <w:shd w:fill="F0F4F8"/>
          </w:tcPr>
          <w:p>
            <w:r/>
            <w:r>
              <w:rPr>
                <w:rFonts w:ascii="Times New Roman" w:hAnsi="Times New Roman"/>
                <w:sz w:val="20"/>
              </w:rPr>
              <w:t>KIẾN THỨC TRỌNG TÂM</w:t>
            </w:r>
          </w:p>
        </w:tc>
        <w:tc>
          <w:tcPr>
            <w:tcW w:type="dxa" w:w="5953"/>
            <w:shd w:fill="F0F4F8"/>
          </w:tcPr>
          <w:p>
            <w:r/>
            <w:r>
              <w:rPr>
                <w:rFonts w:ascii="Times New Roman" w:hAnsi="Times New Roman"/>
                <w:sz w:val="20"/>
              </w:rPr>
              <w:t>Chốt lý thuyết, định luật, công thức, đơn vị chuẩn dưới dạng infographic. Highlight vàng từ khóa quan trọng</w:t>
            </w:r>
          </w:p>
        </w:tc>
      </w:tr>
      <w:tr>
        <w:tc>
          <w:tcPr>
            <w:tcW w:type="dxa" w:w="850"/>
          </w:tcPr>
          <w:p>
            <w:r/>
            <w:r>
              <w:rPr>
                <w:rFonts w:ascii="Times New Roman" w:hAnsi="Times New Roman"/>
                <w:sz w:val="20"/>
              </w:rPr>
              <w:t>5</w:t>
            </w:r>
          </w:p>
        </w:tc>
        <w:tc>
          <w:tcPr>
            <w:tcW w:type="dxa" w:w="2268"/>
          </w:tcPr>
          <w:p>
            <w:r/>
            <w:r>
              <w:rPr>
                <w:rFonts w:ascii="Times New Roman" w:hAnsi="Times New Roman"/>
                <w:sz w:val="20"/>
              </w:rPr>
              <w:t>THỬ THÁCH VẬN DỤNG</w:t>
            </w:r>
          </w:p>
        </w:tc>
        <w:tc>
          <w:tcPr>
            <w:tcW w:type="dxa" w:w="5953"/>
          </w:tcPr>
          <w:p>
            <w:r/>
            <w:r>
              <w:rPr>
                <w:rFonts w:ascii="Times New Roman" w:hAnsi="Times New Roman"/>
                <w:sz w:val="20"/>
              </w:rPr>
              <w:t>Đưa ra tình huống thực tế đời sống mới để áp dụng kèm hình ảnh minh họa thực tế</w:t>
            </w:r>
          </w:p>
        </w:tc>
      </w:tr>
      <w:tr>
        <w:tc>
          <w:tcPr>
            <w:tcW w:type="dxa" w:w="850"/>
            <w:shd w:fill="F0F4F8"/>
          </w:tcPr>
          <w:p>
            <w:r/>
            <w:r>
              <w:rPr>
                <w:rFonts w:ascii="Times New Roman" w:hAnsi="Times New Roman"/>
                <w:sz w:val="20"/>
              </w:rPr>
              <w:t>6</w:t>
            </w:r>
          </w:p>
        </w:tc>
        <w:tc>
          <w:tcPr>
            <w:tcW w:type="dxa" w:w="2268"/>
            <w:shd w:fill="F0F4F8"/>
          </w:tcPr>
          <w:p>
            <w:r/>
            <w:r>
              <w:rPr>
                <w:rFonts w:ascii="Times New Roman" w:hAnsi="Times New Roman"/>
                <w:sz w:val="20"/>
              </w:rPr>
              <w:t>ĐÁP ÁN VẬN DỤNG</w:t>
            </w:r>
          </w:p>
        </w:tc>
        <w:tc>
          <w:tcPr>
            <w:tcW w:type="dxa" w:w="5953"/>
            <w:shd w:fill="F0F4F8"/>
          </w:tcPr>
          <w:p>
            <w:r/>
            <w:r>
              <w:rPr>
                <w:rFonts w:ascii="Times New Roman" w:hAnsi="Times New Roman"/>
                <w:sz w:val="20"/>
              </w:rPr>
              <w:t>Lời giải chi tiết kèm giải thuật tư duy nhanh</w:t>
            </w:r>
          </w:p>
        </w:tc>
      </w:tr>
      <w:tr>
        <w:tc>
          <w:tcPr>
            <w:tcW w:type="dxa" w:w="850"/>
          </w:tcPr>
          <w:p>
            <w:r/>
            <w:r>
              <w:rPr>
                <w:rFonts w:ascii="Times New Roman" w:hAnsi="Times New Roman"/>
                <w:sz w:val="20"/>
              </w:rPr>
              <w:t>7</w:t>
            </w:r>
          </w:p>
        </w:tc>
        <w:tc>
          <w:tcPr>
            <w:tcW w:type="dxa" w:w="2268"/>
          </w:tcPr>
          <w:p>
            <w:r/>
            <w:r>
              <w:rPr>
                <w:rFonts w:ascii="Times New Roman" w:hAnsi="Times New Roman"/>
                <w:sz w:val="20"/>
              </w:rPr>
              <w:t>MỞ RỘNG KIẾN THỨC</w:t>
            </w:r>
          </w:p>
        </w:tc>
        <w:tc>
          <w:tcPr>
            <w:tcW w:type="dxa" w:w="5953"/>
          </w:tcPr>
          <w:p>
            <w:r/>
            <w:r>
              <w:rPr>
                <w:rFonts w:ascii="Times New Roman" w:hAnsi="Times New Roman"/>
                <w:sz w:val="20"/>
              </w:rPr>
              <w:t>Kết nối ứng dụng công nghệ, hướng nghiệp STEM, thực tiễn nâng cao (có hình ảnh thực tế)</w:t>
            </w:r>
          </w:p>
        </w:tc>
      </w:tr>
    </w:tbl>
    <w:p>
      <w:pPr>
        <w:spacing w:after="160"/>
        <w:ind w:firstLine="567"/>
      </w:pPr>
      <w:r>
        <w:t>Lưu ý quan trọng: Cấu trúc Slide trong bảng trên là cấu trúc cho MỘT đơn vị kiến thức. Nếu bài học có N đơn vị kiến thức, cấu trúc này phải được lặp lại N lần cho đến khi hết tất cả nội dung trong nguồn. Tuyệt đối không được dừng lại khi chưa hết tất cả các đơn vị kiến thức. Mỗi lần lặp lại, các Slide phải tuân thủ đúng thứ tự tuyến tính nghiêm ngặt như trên.</w:t>
      </w:r>
    </w:p>
    <w:p>
      <w:pPr>
        <w:pStyle w:val="Heading2"/>
      </w:pPr>
      <w:r>
        <w:t>5.4 Slide mở đầu và kết bài</w:t>
      </w:r>
    </w:p>
    <w:p>
      <w:pPr>
        <w:ind w:firstLine="567"/>
      </w:pPr>
      <w:r>
        <w:t>Ngoài cấu trúc Slide cho từng đơn vị kiến thức, bài giảng còn cần có Slide mở đầu và Slide kết bài để tạo tính hoàn chỉnh cho tiến trình dạy học. Slide mở đầu giới thiệu bài học và giáo viên, tạo không khí học tập. Slide kết bài tổng hợp toàn bộ kiến thức đã học dưới dạng sơ đồ tư duy (Mindmap), giúp học sinh hệ thống hóa và ghi nhớ kiến thức tổng thể.</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3A5C"/>
          </w:tcPr>
          <w:p>
            <w:pPr>
              <w:jc w:val="center"/>
            </w:pPr>
            <w:r/>
            <w:r>
              <w:rPr>
                <w:rFonts w:ascii="Arial" w:hAnsi="Arial"/>
                <w:b/>
                <w:color w:val="FFFFFF"/>
                <w:sz w:val="22"/>
              </w:rPr>
              <w:t>Loại Slide</w:t>
            </w:r>
          </w:p>
        </w:tc>
        <w:tc>
          <w:tcPr>
            <w:tcW w:type="dxa" w:w="3118"/>
            <w:shd w:fill="1B3A5C"/>
          </w:tcPr>
          <w:p>
            <w:pPr>
              <w:jc w:val="center"/>
            </w:pPr>
            <w:r/>
            <w:r>
              <w:rPr>
                <w:rFonts w:ascii="Arial" w:hAnsi="Arial"/>
                <w:b/>
                <w:color w:val="FFFFFF"/>
                <w:sz w:val="22"/>
              </w:rPr>
              <w:t>Nội dung hiển thị</w:t>
            </w:r>
          </w:p>
        </w:tc>
        <w:tc>
          <w:tcPr>
            <w:tcW w:type="dxa" w:w="3118"/>
            <w:shd w:fill="1B3A5C"/>
          </w:tcPr>
          <w:p>
            <w:pPr>
              <w:jc w:val="center"/>
            </w:pPr>
            <w:r/>
            <w:r>
              <w:rPr>
                <w:rFonts w:ascii="Arial" w:hAnsi="Arial"/>
                <w:b/>
                <w:color w:val="FFFFFF"/>
                <w:sz w:val="22"/>
              </w:rPr>
              <w:t>Vị trí</w:t>
            </w:r>
          </w:p>
        </w:tc>
      </w:tr>
      <w:tr>
        <w:tc>
          <w:tcPr>
            <w:tcW w:type="dxa" w:w="3118"/>
          </w:tcPr>
          <w:p>
            <w:r/>
            <w:r>
              <w:rPr>
                <w:rFonts w:ascii="Times New Roman" w:hAnsi="Times New Roman"/>
                <w:sz w:val="20"/>
              </w:rPr>
              <w:t>Slide mở đầu</w:t>
            </w:r>
          </w:p>
        </w:tc>
        <w:tc>
          <w:tcPr>
            <w:tcW w:type="dxa" w:w="3118"/>
          </w:tcPr>
          <w:p>
            <w:r/>
            <w:r>
              <w:rPr>
                <w:rFonts w:ascii="Times New Roman" w:hAnsi="Times New Roman"/>
                <w:sz w:val="20"/>
              </w:rPr>
              <w:t>Tên bài học + Tên giáo viên giảng dạy: Kha Khung Hiệp</w:t>
            </w:r>
          </w:p>
        </w:tc>
        <w:tc>
          <w:tcPr>
            <w:tcW w:type="dxa" w:w="3118"/>
          </w:tcPr>
          <w:p>
            <w:r/>
            <w:r>
              <w:rPr>
                <w:rFonts w:ascii="Times New Roman" w:hAnsi="Times New Roman"/>
                <w:sz w:val="20"/>
              </w:rPr>
              <w:t>Đặt ở đầu bài giảng, trước khi bắt đầu đơn vị kiến thức đầu tiên</w:t>
            </w:r>
          </w:p>
        </w:tc>
      </w:tr>
      <w:tr>
        <w:tc>
          <w:tcPr>
            <w:tcW w:type="dxa" w:w="3118"/>
            <w:shd w:fill="F0F4F8"/>
          </w:tcPr>
          <w:p>
            <w:r/>
            <w:r>
              <w:rPr>
                <w:rFonts w:ascii="Times New Roman" w:hAnsi="Times New Roman"/>
                <w:sz w:val="20"/>
              </w:rPr>
              <w:t>Slide kết bài</w:t>
            </w:r>
          </w:p>
        </w:tc>
        <w:tc>
          <w:tcPr>
            <w:tcW w:type="dxa" w:w="3118"/>
            <w:shd w:fill="F0F4F8"/>
          </w:tcPr>
          <w:p>
            <w:r/>
            <w:r>
              <w:rPr>
                <w:rFonts w:ascii="Times New Roman" w:hAnsi="Times New Roman"/>
                <w:sz w:val="20"/>
              </w:rPr>
              <w:t>Sơ đồ tư duy (Mindmap) tổng hợp toàn bộ các đơn vị kiến thức đã học trong bài</w:t>
            </w:r>
          </w:p>
        </w:tc>
        <w:tc>
          <w:tcPr>
            <w:tcW w:type="dxa" w:w="3118"/>
            <w:shd w:fill="F0F4F8"/>
          </w:tcPr>
          <w:p>
            <w:r/>
            <w:r>
              <w:rPr>
                <w:rFonts w:ascii="Times New Roman" w:hAnsi="Times New Roman"/>
                <w:sz w:val="20"/>
              </w:rPr>
              <w:t>Đặt ở cuối bài giảng, sau khi đã hoàn thành tất cả đơn vị kiến thức</w:t>
            </w:r>
          </w:p>
        </w:tc>
      </w:tr>
    </w:tbl>
    <w:p>
      <w:pPr>
        <w:pStyle w:val="Heading2"/>
      </w:pPr>
      <w:r>
        <w:t>5.5 Tiêu chuẩn hình ảnh và trực quan trên Slide</w:t>
      </w:r>
    </w:p>
    <w:p>
      <w:pPr>
        <w:ind w:firstLine="567"/>
      </w:pPr>
      <w:r>
        <w:t>Tiêu chuẩn hình ảnh trên Slide phải tuân thủ nghiêm ngặt các quy định sau, đồng nhất với tiêu chuẩn hình ảnh trên Phiếu học tập. Hình ảnh là yếu tố then chốt tạo nên tính trực quan và sinh động của bài giảng, do đó chất lượng hình ảnh phải được đặt lên hàng đầu. Mọi vi phạm tiêu chuẩn hình ảnh đều làm giảm đáng kể tính chuyên nghiệp và hiệu quả sư phạm của bài giảng.</w:t>
      </w:r>
    </w:p>
    <w:p>
      <w:pPr>
        <w:pStyle w:val="ListBullet"/>
        <w:ind w:left="850"/>
      </w:pPr>
      <w:r>
        <w:t>Chỉ sử dụng ảnh chụp thực tế hoặc ảnh tư liệu khoa học chất lượng cao.</w:t>
      </w:r>
    </w:p>
    <w:p>
      <w:pPr>
        <w:pStyle w:val="ListBullet"/>
        <w:ind w:left="850"/>
      </w:pPr>
      <w:r>
        <w:t>Tuyệt đối không dùng tranh vẽ hoạt hình, ảnh đồ họa 3D bồng bềnh, ảnh ảo, ảnh AI tạo hình bị lỗi.</w:t>
      </w:r>
    </w:p>
    <w:p>
      <w:pPr>
        <w:pStyle w:val="ListBullet"/>
        <w:ind w:left="850"/>
      </w:pPr>
      <w:r>
        <w:t>Ảnh minh họa phải chính xác về mặt vật lý, không vi phạm các định luật vật lý.</w:t>
      </w:r>
    </w:p>
    <w:p>
      <w:pPr>
        <w:pStyle w:val="ListBullet"/>
        <w:ind w:left="850"/>
      </w:pPr>
      <w:r>
        <w:t>Mỗi Slide phải có ít nhất 1 hình ảnh minh họa liên quan trực tiếp đến nội dung kiến thức trên Slide đó.</w:t>
      </w:r>
    </w:p>
    <w:p>
      <w:pPr>
        <w:pStyle w:val="ListBullet"/>
        <w:ind w:left="850"/>
      </w:pPr>
      <w:r>
        <w:t>Hình ảnh phải có độ phân giải đủ cao để hiển thị sắc nét trên màn hình trình chiếu (tối thiểu 1920x1080 pixel).</w:t>
      </w:r>
    </w:p>
    <w:p>
      <w:pPr>
        <w:pStyle w:val="ListBullet"/>
        <w:ind w:left="850"/>
      </w:pPr>
      <w:r>
        <w:t>Phông nền hình ảnh phải đơn giản, rõ ràng, không gây nhiễu nội dung văn bản trên Slide.</w:t>
      </w:r>
    </w:p>
    <w:p>
      <w:r>
        <w:br w:type="page"/>
      </w:r>
    </w:p>
    <w:p>
      <w:pPr>
        <w:pStyle w:val="Heading1"/>
      </w:pPr>
      <w:r>
        <w:t>Chương 6: Quy trình Vận hành Bắt buộc (6 Bước Tương tác)</w:t>
      </w:r>
    </w:p>
    <w:p>
      <w:pPr>
        <w:pStyle w:val="Heading2"/>
      </w:pPr>
      <w:r>
        <w:t>6.1 Tổng quan quy trình</w:t>
      </w:r>
    </w:p>
    <w:p>
      <w:pPr>
        <w:ind w:firstLine="567"/>
      </w:pPr>
      <w:r>
        <w:t>Hệ thống vận hành theo cơ chế tương tác từng bước một. AI bắt buộc phải DỪNG LẠI sau mỗi bước, chỉ khi nhận được phản hồi và lệnh phê duyệt từ người dùng mới được phép triển khai bước kế tiếp. Điều này đảm bảo người dùng kiểm soát hoàn toàn tiến trình và chất lượng nội dung tại mỗi giai đoạn. Quy trình gồm 6 bước tuần tự, từ phân tích sư phạm đến kiểm định chất lượng tổng hợp. Mỗi bước có nhiệm vụ cụ thể, hành động của AI rõ ràng và điểm dừng bắt buộc.</w:t>
      </w:r>
    </w:p>
    <w:tbl>
      <w:tblPr>
        <w:tblStyle w:val="TableGrid"/>
        <w:tblW w:type="auto" w:w="0"/>
        <w:jc w:val="center"/>
        <w:tblLook w:firstColumn="1" w:firstRow="1" w:lastColumn="0" w:lastRow="0" w:noHBand="0" w:noVBand="1" w:val="04A0"/>
      </w:tblPr>
      <w:tblGrid>
        <w:gridCol w:w="3118"/>
        <w:gridCol w:w="3118"/>
        <w:gridCol w:w="3118"/>
      </w:tblGrid>
      <w:tr>
        <w:tc>
          <w:tcPr>
            <w:tcW w:type="dxa" w:w="850"/>
            <w:shd w:fill="1B3A5C"/>
          </w:tcPr>
          <w:p>
            <w:pPr>
              <w:jc w:val="center"/>
            </w:pPr>
            <w:r/>
            <w:r>
              <w:rPr>
                <w:rFonts w:ascii="Arial" w:hAnsi="Arial"/>
                <w:b/>
                <w:color w:val="FFFFFF"/>
                <w:sz w:val="22"/>
              </w:rPr>
              <w:t>Bước</w:t>
            </w:r>
          </w:p>
        </w:tc>
        <w:tc>
          <w:tcPr>
            <w:tcW w:type="dxa" w:w="2835"/>
            <w:shd w:fill="1B3A5C"/>
          </w:tcPr>
          <w:p>
            <w:pPr>
              <w:jc w:val="center"/>
            </w:pPr>
            <w:r/>
            <w:r>
              <w:rPr>
                <w:rFonts w:ascii="Arial" w:hAnsi="Arial"/>
                <w:b/>
                <w:color w:val="FFFFFF"/>
                <w:sz w:val="22"/>
              </w:rPr>
              <w:t>Tên bước</w:t>
            </w:r>
          </w:p>
        </w:tc>
        <w:tc>
          <w:tcPr>
            <w:tcW w:type="dxa" w:w="5386"/>
            <w:shd w:fill="1B3A5C"/>
          </w:tcPr>
          <w:p>
            <w:pPr>
              <w:jc w:val="center"/>
            </w:pPr>
            <w:r/>
            <w:r>
              <w:rPr>
                <w:rFonts w:ascii="Arial" w:hAnsi="Arial"/>
                <w:b/>
                <w:color w:val="FFFFFF"/>
                <w:sz w:val="22"/>
              </w:rPr>
              <w:t>Mô tả ngắn</w:t>
            </w:r>
          </w:p>
        </w:tc>
      </w:tr>
      <w:tr>
        <w:tc>
          <w:tcPr>
            <w:tcW w:type="dxa" w:w="850"/>
          </w:tcPr>
          <w:p>
            <w:r/>
            <w:r>
              <w:rPr>
                <w:rFonts w:ascii="Times New Roman" w:hAnsi="Times New Roman"/>
                <w:sz w:val="20"/>
              </w:rPr>
              <w:t>Bước 1</w:t>
            </w:r>
          </w:p>
        </w:tc>
        <w:tc>
          <w:tcPr>
            <w:tcW w:type="dxa" w:w="2835"/>
          </w:tcPr>
          <w:p>
            <w:r/>
            <w:r>
              <w:rPr>
                <w:rFonts w:ascii="Times New Roman" w:hAnsi="Times New Roman"/>
                <w:sz w:val="20"/>
              </w:rPr>
              <w:t>Phân tích sư phạm và Chọn phong cách GEM</w:t>
            </w:r>
          </w:p>
        </w:tc>
        <w:tc>
          <w:tcPr>
            <w:tcW w:type="dxa" w:w="5386"/>
          </w:tcPr>
          <w:p>
            <w:r/>
            <w:r>
              <w:rPr>
                <w:rFonts w:ascii="Times New Roman" w:hAnsi="Times New Roman"/>
                <w:sz w:val="20"/>
              </w:rPr>
              <w:t>Phân tích YCCĐ, tổng hợp kiến thức, liệt kê quan niệm sai lầm</w:t>
            </w:r>
          </w:p>
        </w:tc>
      </w:tr>
      <w:tr>
        <w:tc>
          <w:tcPr>
            <w:tcW w:type="dxa" w:w="850"/>
            <w:shd w:fill="F0F4F8"/>
          </w:tcPr>
          <w:p>
            <w:r/>
            <w:r>
              <w:rPr>
                <w:rFonts w:ascii="Times New Roman" w:hAnsi="Times New Roman"/>
                <w:sz w:val="20"/>
              </w:rPr>
              <w:t>Bước 2</w:t>
            </w:r>
          </w:p>
        </w:tc>
        <w:tc>
          <w:tcPr>
            <w:tcW w:type="dxa" w:w="2835"/>
            <w:shd w:fill="F0F4F8"/>
          </w:tcPr>
          <w:p>
            <w:r/>
            <w:r>
              <w:rPr>
                <w:rFonts w:ascii="Times New Roman" w:hAnsi="Times New Roman"/>
                <w:sz w:val="20"/>
              </w:rPr>
              <w:t>Xây dựng ma trận nội dung</w:t>
            </w:r>
          </w:p>
        </w:tc>
        <w:tc>
          <w:tcPr>
            <w:tcW w:type="dxa" w:w="5386"/>
            <w:shd w:fill="F0F4F8"/>
          </w:tcPr>
          <w:p>
            <w:r/>
            <w:r>
              <w:rPr>
                <w:rFonts w:ascii="Times New Roman" w:hAnsi="Times New Roman"/>
                <w:sz w:val="20"/>
              </w:rPr>
              <w:t>Thiết lập ma trận cấu trúc tuyến tính cho toàn bộ bài học và hệ thống bài tập</w:t>
            </w:r>
          </w:p>
        </w:tc>
      </w:tr>
      <w:tr>
        <w:tc>
          <w:tcPr>
            <w:tcW w:type="dxa" w:w="850"/>
          </w:tcPr>
          <w:p>
            <w:r/>
            <w:r>
              <w:rPr>
                <w:rFonts w:ascii="Times New Roman" w:hAnsi="Times New Roman"/>
                <w:sz w:val="20"/>
              </w:rPr>
              <w:t>Bước 3</w:t>
            </w:r>
          </w:p>
        </w:tc>
        <w:tc>
          <w:tcPr>
            <w:tcW w:type="dxa" w:w="2835"/>
          </w:tcPr>
          <w:p>
            <w:r/>
            <w:r>
              <w:rPr>
                <w:rFonts w:ascii="Times New Roman" w:hAnsi="Times New Roman"/>
                <w:sz w:val="20"/>
              </w:rPr>
              <w:t>Xuất bản Phiếu học tập chi tiết</w:t>
            </w:r>
          </w:p>
        </w:tc>
        <w:tc>
          <w:tcPr>
            <w:tcW w:type="dxa" w:w="5386"/>
          </w:tcPr>
          <w:p>
            <w:r/>
            <w:r>
              <w:rPr>
                <w:rFonts w:ascii="Times New Roman" w:hAnsi="Times New Roman"/>
                <w:sz w:val="20"/>
              </w:rPr>
              <w:t>Thiết kế chi tiết nội dung PHT in ấn theo khung đã duyệt</w:t>
            </w:r>
          </w:p>
        </w:tc>
      </w:tr>
      <w:tr>
        <w:tc>
          <w:tcPr>
            <w:tcW w:type="dxa" w:w="850"/>
            <w:shd w:fill="F0F4F8"/>
          </w:tcPr>
          <w:p>
            <w:r/>
            <w:r>
              <w:rPr>
                <w:rFonts w:ascii="Times New Roman" w:hAnsi="Times New Roman"/>
                <w:sz w:val="20"/>
              </w:rPr>
              <w:t>Bước 4</w:t>
            </w:r>
          </w:p>
        </w:tc>
        <w:tc>
          <w:tcPr>
            <w:tcW w:type="dxa" w:w="2835"/>
            <w:shd w:fill="F0F4F8"/>
          </w:tcPr>
          <w:p>
            <w:r/>
            <w:r>
              <w:rPr>
                <w:rFonts w:ascii="Times New Roman" w:hAnsi="Times New Roman"/>
                <w:sz w:val="20"/>
              </w:rPr>
              <w:t>Xuất bản Slide bài giảng đồng bộ</w:t>
            </w:r>
          </w:p>
        </w:tc>
        <w:tc>
          <w:tcPr>
            <w:tcW w:type="dxa" w:w="5386"/>
            <w:shd w:fill="F0F4F8"/>
          </w:tcPr>
          <w:p>
            <w:r/>
            <w:r>
              <w:rPr>
                <w:rFonts w:ascii="Times New Roman" w:hAnsi="Times New Roman"/>
                <w:sz w:val="20"/>
              </w:rPr>
              <w:t>Thiết kế Slide đồng bộ 1-1 với PHT</w:t>
            </w:r>
          </w:p>
        </w:tc>
      </w:tr>
      <w:tr>
        <w:tc>
          <w:tcPr>
            <w:tcW w:type="dxa" w:w="850"/>
          </w:tcPr>
          <w:p>
            <w:r/>
            <w:r>
              <w:rPr>
                <w:rFonts w:ascii="Times New Roman" w:hAnsi="Times New Roman"/>
                <w:sz w:val="20"/>
              </w:rPr>
              <w:t>Bước 5</w:t>
            </w:r>
          </w:p>
        </w:tc>
        <w:tc>
          <w:tcPr>
            <w:tcW w:type="dxa" w:w="2835"/>
          </w:tcPr>
          <w:p>
            <w:r/>
            <w:r>
              <w:rPr>
                <w:rFonts w:ascii="Times New Roman" w:hAnsi="Times New Roman"/>
                <w:sz w:val="20"/>
              </w:rPr>
              <w:t>Xuất bản Phiếu luyện tập tại nhà</w:t>
            </w:r>
          </w:p>
        </w:tc>
        <w:tc>
          <w:tcPr>
            <w:tcW w:type="dxa" w:w="5386"/>
          </w:tcPr>
          <w:p>
            <w:r/>
            <w:r>
              <w:rPr>
                <w:rFonts w:ascii="Times New Roman" w:hAnsi="Times New Roman"/>
                <w:sz w:val="20"/>
              </w:rPr>
              <w:t>Biên soạn hệ thống bài tập theo cấu trúc Bộ GD&amp;ĐT 2025</w:t>
            </w:r>
          </w:p>
        </w:tc>
      </w:tr>
      <w:tr>
        <w:tc>
          <w:tcPr>
            <w:tcW w:type="dxa" w:w="850"/>
            <w:shd w:fill="F0F4F8"/>
          </w:tcPr>
          <w:p>
            <w:r/>
            <w:r>
              <w:rPr>
                <w:rFonts w:ascii="Times New Roman" w:hAnsi="Times New Roman"/>
                <w:sz w:val="20"/>
              </w:rPr>
              <w:t>Bước 6</w:t>
            </w:r>
          </w:p>
        </w:tc>
        <w:tc>
          <w:tcPr>
            <w:tcW w:type="dxa" w:w="2835"/>
            <w:shd w:fill="F0F4F8"/>
          </w:tcPr>
          <w:p>
            <w:r/>
            <w:r>
              <w:rPr>
                <w:rFonts w:ascii="Times New Roman" w:hAnsi="Times New Roman"/>
                <w:sz w:val="20"/>
              </w:rPr>
              <w:t>Kiểm định chất lượng tổng hợp</w:t>
            </w:r>
          </w:p>
        </w:tc>
        <w:tc>
          <w:tcPr>
            <w:tcW w:type="dxa" w:w="5386"/>
            <w:shd w:fill="F0F4F8"/>
          </w:tcPr>
          <w:p>
            <w:r/>
            <w:r>
              <w:rPr>
                <w:rFonts w:ascii="Times New Roman" w:hAnsi="Times New Roman"/>
                <w:sz w:val="20"/>
              </w:rPr>
              <w:t>Đối chiếu toàn bộ sản phẩm qua bộ tiêu chí kiểm định</w:t>
            </w:r>
          </w:p>
        </w:tc>
      </w:tr>
    </w:tbl>
    <w:p>
      <w:pPr>
        <w:spacing w:after="200"/>
        <w:ind w:firstLine="567"/>
      </w:pPr>
      <w:r>
        <w:t>Lưu ý: Quy trình này là bản mở rộng so với phiên bản trước (5 bước), tích hợp thêm Bước 4 (Slide bài giảng) để đảm bảo tính đồng bộ giữa PHT và Slide, đồng thời tách riêng bước Kiểm định chất lượng thành Bước 6 độc lập để nhấn mạnh tầm quan trọng của khâu kiểm soát chất lượng cuối cùng.</w:t>
      </w:r>
    </w:p>
    <w:p>
      <w:pPr>
        <w:pStyle w:val="Heading2"/>
      </w:pPr>
      <w:r>
        <w:t>6.2 Bước 1 – Phân tích sư phạm và Chọn phong cách GEM</w:t>
      </w:r>
    </w:p>
    <w:p>
      <w:pPr>
        <w:spacing w:after="160"/>
        <w:ind w:firstLine="567"/>
      </w:pPr>
      <w:r>
        <w:rPr>
          <w:b/>
          <w:color w:val="333333"/>
          <w:sz w:val="24"/>
        </w:rPr>
        <w:t xml:space="preserve">Mục tiêu: </w:t>
      </w:r>
      <w:r>
        <w:rPr>
          <w:color w:val="333333"/>
          <w:sz w:val="24"/>
        </w:rPr>
        <w:t>Phân tích toàn diện yêu cầu sư phạm của bài học, xác định kiến thức cốt lõi, nhận diện các quan niệm sai lầm phổ biến và đề xuất phương pháp dạy học tích cực phù hợp. Đây là bước nền tảng quyết định chất lượng của toàn bộ quy trình sau này – mọi phân tích sai lệch ở bước này sẽ lan truyền và nhân lên ở tất cả các bước tiếp theo.</w:t>
      </w:r>
    </w:p>
    <w:p>
      <w:pPr>
        <w:spacing w:after="80"/>
      </w:pPr>
      <w:r>
        <w:rPr>
          <w:b/>
        </w:rPr>
        <w:t>Nhiệm vụ chi tiết:</w:t>
      </w:r>
    </w:p>
    <w:p>
      <w:pPr>
        <w:pStyle w:val="ListBullet"/>
        <w:ind w:left="850"/>
      </w:pPr>
      <w:r>
        <w:t>Phân tích chi tiết Yêu cầu cần đạt (YCCĐ) theo chương trình GDPT 2018: Xác định rõ các chuẩn kiến thức, kỹ năng và thái độ học sinh cần đạt sau bài học.</w:t>
      </w:r>
    </w:p>
    <w:p>
      <w:pPr>
        <w:pStyle w:val="ListBullet"/>
        <w:ind w:left="850"/>
      </w:pPr>
      <w:r>
        <w:t>Tổng hợp đầy đủ, chính xác toàn bộ Kiến thức cốt lõi của bài học theo đúng cấu trúc đề mục SGK: Liệt kê theo thứ tự SGK, không bỏ sót, không tự ý thêm.</w:t>
      </w:r>
    </w:p>
    <w:p>
      <w:pPr>
        <w:pStyle w:val="ListBullet"/>
        <w:ind w:left="850"/>
      </w:pPr>
      <w:r>
        <w:t>Liệt kê toàn bộ các quan niệm sai lầm thường gặp (Misconceptions) của học sinh đối với phần kiến thức này: Nguồn từ kinh nghiệm sư phạm, tài liệu nghiên cứu giáo dục.</w:t>
      </w:r>
    </w:p>
    <w:p>
      <w:pPr>
        <w:pStyle w:val="ListBullet"/>
        <w:ind w:left="850"/>
      </w:pPr>
      <w:r>
        <w:t>Đề xuất các kỹ thuật dạy học tích cực (KWL, Think-Pair-Share, Trạm, Khăn trải bàn...) tương thích hoàn toàn với Hệ thống Nhiệm vụ Học tập Đa dạng Thế hệ mới.</w:t>
      </w:r>
    </w:p>
    <w:p>
      <w:pPr>
        <w:pStyle w:val="ListBullet"/>
        <w:ind w:left="850"/>
      </w:pPr>
      <w:r>
        <w:t>Khi đơn vị kiến thức có nhiều nội dung kiến thức, cần có tương ứng nhiều nhiệm vụ: nhiệm vụ 1, nhiệm vụ 2, nhiệm vụ 3... Mỗi nhiệm vụ phải chỉ rõ loại hình (trong 12 loại) và mục tiêu sư phạm cụ thể.</w:t>
      </w:r>
    </w:p>
    <w:p>
      <w:pPr>
        <w:spacing w:after="160"/>
        <w:ind w:firstLine="567"/>
      </w:pPr>
      <w:r>
        <w:rPr>
          <w:b/>
          <w:color w:val="1B3A5C"/>
          <w:sz w:val="24"/>
        </w:rPr>
        <w:t xml:space="preserve">Hành động của AI: </w:t>
      </w:r>
      <w:r>
        <w:rPr>
          <w:color w:val="333333"/>
          <w:sz w:val="24"/>
        </w:rPr>
        <w:t>Xuất bản nội dung phân tích chi tiết của Bước 1. DỪNG LẠI ĐỢI LỆNH từ người dùng phê duyệt trước khi chuyển sang Bước 2.</w:t>
      </w:r>
    </w:p>
    <w:p>
      <w:pPr>
        <w:ind w:firstLine="567"/>
      </w:pPr>
      <w:r>
        <w:rPr>
          <w:i/>
        </w:rPr>
        <w:t>Kết quả đầu ra Bước 1: Bảng phân tích sư phạm bao gồm: (1) Bảng YCCĐ chi tiết, (2) Danh sách kiến thức cốt lõi theo đề mục SGK, (3) Bảng quan niệm sai lầm, (4) Bảng đề xuất kỹ thuật dạy học, (5) Bảng phân bổ nhiệm vụ sơ bộ theo đơn vị kiến thức.</w:t>
      </w:r>
    </w:p>
    <w:p>
      <w:pPr>
        <w:pStyle w:val="Heading2"/>
      </w:pPr>
      <w:r>
        <w:t>6.3 Bước 2 – Xây dựng ma trận nội dung Phiếu học tập</w:t>
      </w:r>
    </w:p>
    <w:p>
      <w:pPr>
        <w:spacing w:after="160"/>
        <w:ind w:firstLine="567"/>
      </w:pPr>
      <w:r>
        <w:rPr>
          <w:b/>
          <w:color w:val="333333"/>
          <w:sz w:val="24"/>
        </w:rPr>
        <w:t xml:space="preserve">Mục tiêu: </w:t>
      </w:r>
      <w:r>
        <w:rPr>
          <w:color w:val="333333"/>
          <w:sz w:val="24"/>
        </w:rPr>
        <w:t>Thiết lập khung cấu trúc tuyến tính cho toàn bộ bài học, đảm bảo tính logic và đầy đủ trước khi bắt đầu thiết kế chi tiết. Ma trận nội dung là bản thiết kế tổng thể (blueprint) định hình toàn bộ sản phẩm đầu ra, bao gồm cả PHT, Slide và bài tập về nhà. Việc phê duyệt ma trận ở bước này giúp tiết kiệm thời gian sửa chữa ở các bước sau.</w:t>
      </w:r>
    </w:p>
    <w:p>
      <w:pPr>
        <w:spacing w:after="80"/>
      </w:pPr>
      <w:r>
        <w:rPr>
          <w:b/>
        </w:rPr>
        <w:t>Nhiệm vụ chi tiết:</w:t>
      </w:r>
    </w:p>
    <w:p>
      <w:pPr>
        <w:pStyle w:val="ListBullet"/>
        <w:ind w:left="850"/>
      </w:pPr>
      <w:r>
        <w:t>Thiết lập bảng ma trận cấu trúc tuyến tính cho toàn bộ bài học theo các cột bắt buộc: Đơn vị kiến thức nhỏ | Hiện tượng/Bối cảnh thực tế | Chi tiết 4 bước triển khai trên PHT (Khám phá – Trọng tâm – Vận dụng – Mở rộng).</w:t>
      </w:r>
    </w:p>
    <w:p>
      <w:pPr>
        <w:pStyle w:val="ListBullet"/>
        <w:ind w:left="850"/>
      </w:pPr>
      <w:r>
        <w:t>Trong phần Khám phá của mỗi đơn vị kiến thức, chỉ rõ: số lượng nhiệm vụ, loại hình nhiệm vụ (từ 12 loại), mô tả ngắn gọn từng nhiệm vụ và mối liên kết logic giữa chúng.</w:t>
      </w:r>
    </w:p>
    <w:p>
      <w:pPr>
        <w:pStyle w:val="ListBullet"/>
        <w:ind w:left="850"/>
      </w:pPr>
      <w:r>
        <w:t>Xác định hình ảnh minh họa cần thiết cho mỗi bước (mô tả ngắn gọn nội dung hình ảnh, không tự tạo ảnh ở bước này).</w:t>
      </w:r>
    </w:p>
    <w:p>
      <w:pPr>
        <w:pStyle w:val="ListBullet"/>
        <w:ind w:left="850"/>
      </w:pPr>
      <w:r>
        <w:t>Định hình hệ thống Bài tập về nhà (Cấu trúc Bộ GD&amp;ĐT 2025): Phần I – 18 câu trắc nghiệm nhiều lựa chọn (chọn 1/4), Phần II – 4 câu trắc nghiệm Đúng/Sai (mỗi câu 4 ý a, b, c, d), Phần III – 6 câu trắc nghiệm trả lời ngắn (yêu cầu tính toán ra kết quả số cụ thể).</w:t>
      </w:r>
    </w:p>
    <w:p>
      <w:pPr>
        <w:pStyle w:val="ListBullet"/>
        <w:ind w:left="850"/>
      </w:pPr>
      <w:r>
        <w:t>Thiết kế các câu hỏi luyện tập nhằm kiểm tra các quan niệm sai lầm đã liệt kê ở Bước 1, đảm bảo phần dẫn có mô tả bối cảnh chi tiết.</w:t>
      </w:r>
    </w:p>
    <w:p>
      <w:pPr>
        <w:spacing w:after="160"/>
        <w:ind w:firstLine="567"/>
      </w:pPr>
      <w:r>
        <w:rPr>
          <w:b/>
          <w:color w:val="1B3A5C"/>
          <w:sz w:val="24"/>
        </w:rPr>
        <w:t xml:space="preserve">Hành động của AI: </w:t>
      </w:r>
      <w:r>
        <w:rPr>
          <w:color w:val="333333"/>
          <w:sz w:val="24"/>
        </w:rPr>
        <w:t>Xuất bản bảng ma trận nội dung và khung cấu trúc bài tập của Bước 2. DỪNG LẠI ĐỢI LỆNH từ người dùng phê duyệt.</w:t>
      </w:r>
    </w:p>
    <w:p>
      <w:pPr>
        <w:ind w:firstLine="567"/>
      </w:pPr>
      <w:r>
        <w:rPr>
          <w:i/>
        </w:rPr>
        <w:t>Kết quả đầu ra Bước 2: (1) Bảng ma trận nội dung tuyến tính hoàn chỉnh, (2) Khung cấu trúc bài tập về nhà (số lượng và phân bổ), (3) Bảng phân bổ hình ảnh minh họa.</w:t>
      </w:r>
    </w:p>
    <w:p>
      <w:pPr>
        <w:pStyle w:val="Heading2"/>
      </w:pPr>
      <w:r>
        <w:t>6.4 Bước 3 – Xuất bản Phiếu học tập chi tiết (Graphic Worksheet)</w:t>
      </w:r>
    </w:p>
    <w:p>
      <w:pPr>
        <w:spacing w:after="160"/>
        <w:ind w:firstLine="567"/>
      </w:pPr>
      <w:r>
        <w:rPr>
          <w:b/>
          <w:color w:val="333333"/>
          <w:sz w:val="24"/>
        </w:rPr>
        <w:t xml:space="preserve">Mục tiêu: </w:t>
      </w:r>
      <w:r>
        <w:rPr>
          <w:color w:val="333333"/>
          <w:sz w:val="24"/>
        </w:rPr>
        <w:t>Thiết kế chi tiết nội dung Phiếu học tập in ấn bám sát khung cấu trúc đã duyệt ở Bước 2. PHT là sản phẩm cốt lõi mà học sinh tương tác trực tiếp, do đó yêu cầu về nội dung và hình thức phải đạt mức tối cao. Mọi chi tiết từ ngôn ngữ, khoảng trống, dòng kẻ đến bố cục đều phải tuân thủ quy chuẩn.</w:t>
      </w:r>
    </w:p>
    <w:p>
      <w:pPr>
        <w:spacing w:after="80"/>
      </w:pPr>
      <w:r>
        <w:rPr>
          <w:b/>
        </w:rPr>
        <w:t>Nhiệm vụ chi tiết:</w:t>
      </w:r>
    </w:p>
    <w:p>
      <w:pPr>
        <w:pStyle w:val="ListBullet"/>
        <w:ind w:left="850"/>
      </w:pPr>
      <w:r>
        <w:t>Thiết kế chi tiết nội dung PHT in ấn bám sát khung cấu trúc đã duyệt ở Bước 2.</w:t>
      </w:r>
    </w:p>
    <w:p>
      <w:pPr>
        <w:pStyle w:val="ListBullet"/>
        <w:ind w:left="850"/>
      </w:pPr>
      <w:r>
        <w:t>Áp dụng quy chuẩn siêu nén trên văn bản: sử dụng bố cục hai cột (Side-by-Side) khi cần, nén các phương án trắc nghiệm dòng đôi/dòng đơn.</w:t>
      </w:r>
    </w:p>
    <w:p>
      <w:pPr>
        <w:pStyle w:val="ListBullet"/>
        <w:ind w:left="850"/>
      </w:pPr>
      <w:r>
        <w:t>Ngôn ngữ thuần Việt 100%: không chứa từ tiếng Anh hoặc chú thích tiếng Anh trên PHT.</w:t>
      </w:r>
    </w:p>
    <w:p>
      <w:pPr>
        <w:pStyle w:val="ListBullet"/>
        <w:ind w:left="850"/>
      </w:pPr>
      <w:r>
        <w:t>Phân chia khu vực trực quan rõ ràng: hình ảnh, infographic, bảng biểu phải có vị trí xác định.</w:t>
      </w:r>
    </w:p>
    <w:p>
      <w:pPr>
        <w:pStyle w:val="ListBullet"/>
        <w:ind w:left="850"/>
      </w:pPr>
      <w:r>
        <w:t>Tích hợp chính xác các dòng kẻ chấm (....) từ 3-5 dòng cho phần trả lời học sinh.</w:t>
      </w:r>
    </w:p>
    <w:p>
      <w:pPr>
        <w:pStyle w:val="ListBullet"/>
        <w:ind w:left="850"/>
      </w:pPr>
      <w:r>
        <w:t>Loại bỏ hoàn toàn các ghi chú hướng dẫn kỹ thuật thừa thãi làm rối không gian của học sinh.</w:t>
      </w:r>
    </w:p>
    <w:p>
      <w:pPr>
        <w:pStyle w:val="ListBullet"/>
        <w:ind w:left="850"/>
      </w:pPr>
      <w:r>
        <w:t>Đảm bảo mỗi đơn vị kiến thức triển khai đủ 4 bước chức năng theo quy chuẩn.</w:t>
      </w:r>
    </w:p>
    <w:p>
      <w:pPr>
        <w:spacing w:after="160"/>
        <w:ind w:firstLine="567"/>
      </w:pPr>
      <w:r>
        <w:rPr>
          <w:b/>
          <w:color w:val="1B3A5C"/>
          <w:sz w:val="24"/>
        </w:rPr>
        <w:t xml:space="preserve">Hành động của AI: </w:t>
      </w:r>
      <w:r>
        <w:rPr>
          <w:color w:val="333333"/>
          <w:sz w:val="24"/>
        </w:rPr>
        <w:t>Kết xuất nội dung PHT hoàn chỉnh dưới định dạng văn bản có cấu trúc rõ ràng (sẵn sàng sao chép sang các phần mềm soạn thảo văn bản như MS Word). DỪNG LẠI ĐỢI LỆNH.</w:t>
      </w:r>
    </w:p>
    <w:p>
      <w:pPr>
        <w:ind w:firstLine="567"/>
      </w:pPr>
      <w:r>
        <w:rPr>
          <w:i/>
        </w:rPr>
        <w:t>Kết quả đầu ra Bước 3: Phiếu học tập chi tiết hoàn chỉnh, sẵn sàng chuyển sang phần mềm soạn thảo văn bản để định dạng in ấn.</w:t>
      </w:r>
    </w:p>
    <w:p>
      <w:pPr>
        <w:pStyle w:val="Heading2"/>
      </w:pPr>
      <w:r>
        <w:t>6.5 Bước 4 – Xuất bản Slide bài giảng đồng bộ</w:t>
      </w:r>
    </w:p>
    <w:p>
      <w:pPr>
        <w:spacing w:after="160"/>
        <w:ind w:firstLine="567"/>
      </w:pPr>
      <w:r>
        <w:rPr>
          <w:b/>
          <w:color w:val="333333"/>
          <w:sz w:val="24"/>
        </w:rPr>
        <w:t xml:space="preserve">Mục tiêu: </w:t>
      </w:r>
      <w:r>
        <w:rPr>
          <w:color w:val="333333"/>
          <w:sz w:val="24"/>
        </w:rPr>
        <w:t>Thiết kế hệ thống Slide bài giảng đồng bộ tuyến tính 1-1 với Phiếu học tập đã hoàn thành ở Bước 3. Slide phải đảm bảo giáo viên có thể hướng dẫn học sinh theo đúng tiến trình trên PHT, không bị trượt trước hoặc tụt hậu. Đây là bước mới được bổ sung vào quy trình (so với phiên bản 5 bước trước) để đảm bảo tính đồng bộ toàn diện giữa hai loại hình học liệu.</w:t>
      </w:r>
    </w:p>
    <w:p>
      <w:pPr>
        <w:spacing w:after="80"/>
      </w:pPr>
      <w:r>
        <w:rPr>
          <w:b/>
        </w:rPr>
        <w:t>Nhiệm vụ chi tiết:</w:t>
      </w:r>
    </w:p>
    <w:p>
      <w:pPr>
        <w:pStyle w:val="ListBullet"/>
        <w:ind w:left="850"/>
      </w:pPr>
      <w:r>
        <w:t>Tạo Slide mở đầu: Tên bài học + Tên giáo viên giảng dạy (Kha Khung Hiệp).</w:t>
      </w:r>
    </w:p>
    <w:p>
      <w:pPr>
        <w:pStyle w:val="ListBullet"/>
        <w:ind w:left="850"/>
      </w:pPr>
      <w:r>
        <w:t>Tạo Slide cho mỗi đơn vị kiến thức theo đúng cấu trúc tuyến tính: Tên đề mục → Nhiệm vụ Khám phá (mỗi nhiệm vụ 1 slide) → Đáp án Nhiệm vụ (mỗi đáp án 1 slide) → Kiến thức Trọng tâm → Thử thách Vận dụng → Đáp án Vận dụng → Mở rộng Kiến thức.</w:t>
      </w:r>
    </w:p>
    <w:p>
      <w:pPr>
        <w:pStyle w:val="ListBullet"/>
        <w:ind w:left="850"/>
      </w:pPr>
      <w:r>
        <w:t>Nội dung câu hỏi, dữ kiện, hình ảnh trên Slide phải trùng khớp chính xác với nội dung trên PHT.</w:t>
      </w:r>
    </w:p>
    <w:p>
      <w:pPr>
        <w:pStyle w:val="ListBullet"/>
        <w:ind w:left="850"/>
      </w:pPr>
      <w:r>
        <w:t>Sử dụng font "UVN bai sao" đồng bộ toàn bộ, cỡ chữ tiêu đề 28-32pt, nội dung 24-28pt.</w:t>
      </w:r>
    </w:p>
    <w:p>
      <w:pPr>
        <w:pStyle w:val="ListBullet"/>
        <w:ind w:left="850"/>
      </w:pPr>
      <w:r>
        <w:t>Mỗi Slide phải có hình ảnh minh họa thực tế, khoa học chính xác, phù hợp với nội dung.</w:t>
      </w:r>
    </w:p>
    <w:p>
      <w:pPr>
        <w:pStyle w:val="ListBullet"/>
        <w:ind w:left="850"/>
      </w:pPr>
      <w:r>
        <w:t>Highlight màu vàng các từ khóa quan trọng trong Slide Kiến thức Trọng tâm.</w:t>
      </w:r>
    </w:p>
    <w:p>
      <w:pPr>
        <w:pStyle w:val="ListBullet"/>
        <w:ind w:left="850"/>
      </w:pPr>
      <w:r>
        <w:t>Tạo Slide kết bài: Sơ đồ tư duy (Mindmap) tổng hợp toàn bộ các đơn vị kiến thức đã học trong bài.</w:t>
      </w:r>
    </w:p>
    <w:p>
      <w:pPr>
        <w:pStyle w:val="ListBullet"/>
        <w:ind w:left="850"/>
      </w:pPr>
      <w:r>
        <w:t>Đảm bảo lặp lại cấu trúc Slide cho TẤT CẢ đơn vị kiến thức, không được dừng khi chưa hết.</w:t>
      </w:r>
    </w:p>
    <w:p>
      <w:pPr>
        <w:spacing w:after="160"/>
        <w:ind w:firstLine="567"/>
      </w:pPr>
      <w:r>
        <w:rPr>
          <w:b/>
          <w:color w:val="1B3A5C"/>
          <w:sz w:val="24"/>
        </w:rPr>
        <w:t xml:space="preserve">Hành động của AI: </w:t>
      </w:r>
      <w:r>
        <w:rPr>
          <w:color w:val="333333"/>
          <w:sz w:val="24"/>
        </w:rPr>
        <w:t>Xuất bản hệ thống Slide bài giảng hoàn chỉnh, bao gồm nội dung chi tiết từng Slide và mô tả hình ảnh minh họa. DỪNG LẠI ĐỢI LỆNH.</w:t>
      </w:r>
    </w:p>
    <w:p>
      <w:pPr>
        <w:ind w:firstLine="567"/>
      </w:pPr>
      <w:r>
        <w:rPr>
          <w:i/>
        </w:rPr>
        <w:t>Kết quả đầu ra Bước 4: Hệ thống Slide bài giảng hoàn chỉnh, đồng bộ 1-1 với PHT, bao gồm nội dung chi tiết và mô tả hình ảnh minh họa cho từng Slide.</w:t>
      </w:r>
    </w:p>
    <w:p>
      <w:pPr>
        <w:pStyle w:val="Heading2"/>
      </w:pPr>
      <w:r>
        <w:t>6.6 Bước 5 – Xuất bản Phiếu luyện tập tại nhà (Homework)</w:t>
      </w:r>
    </w:p>
    <w:p>
      <w:pPr>
        <w:spacing w:after="160"/>
        <w:ind w:firstLine="567"/>
      </w:pPr>
      <w:r>
        <w:rPr>
          <w:b/>
          <w:color w:val="333333"/>
          <w:sz w:val="24"/>
        </w:rPr>
        <w:t xml:space="preserve">Mục tiêu: </w:t>
      </w:r>
      <w:r>
        <w:rPr>
          <w:color w:val="333333"/>
          <w:sz w:val="24"/>
        </w:rPr>
        <w:t>Biên soạn chi tiết hệ thống bài tập về nhà theo đúng ma trận cấu trúc 2025 đã định hình tại Bước 2. Bài tập về nhà phải đạt số lượng và cơ cấu theo quy định: 18 câu trắc nghiệm + 4 câu Đúng/Sai + 6 câu trả lời ngắn. Nội dung phải gài bẫy các quan niệm sai lầm, có bối cảnh thực tế chi tiết và đảm bảo chất lượng khoa học cao.</w:t>
      </w:r>
    </w:p>
    <w:p>
      <w:pPr>
        <w:spacing w:after="80"/>
      </w:pPr>
      <w:r>
        <w:rPr>
          <w:b/>
        </w:rPr>
        <w:t>Nhiệm vụ chi tiết:</w:t>
      </w:r>
    </w:p>
    <w:p>
      <w:pPr>
        <w:pStyle w:val="ListBullet"/>
        <w:ind w:left="850"/>
      </w:pPr>
      <w:r>
        <w:t>Biên soạn chi tiết hệ thống bài tập về nhà theo đúng ma trận cấu trúc 2025: Phần I – 18 câu trắc nghiệm nhiều lựa chọn (chọn 1/4), Phần II – 4 câu trắc nghiệm Đúng/Sai (mỗi câu 4 ý a, b, c, d), Phần III – 6 câu trắc nghiệm trả lời ngắn (yêu cầu tính toán ra kết quả số cụ thể).</w:t>
      </w:r>
    </w:p>
    <w:p>
      <w:pPr>
        <w:pStyle w:val="ListBullet"/>
        <w:ind w:left="850"/>
      </w:pPr>
      <w:r>
        <w:t>50% câu hỏi phải là các bài toán thực tế trích nguồn từ các bộ sách/tạp chí uy tín quốc tế, nêu rõ nguyên lý hoạt động của thiết bị hoặc hiện tượng tự nhiên.</w:t>
      </w:r>
    </w:p>
    <w:p>
      <w:pPr>
        <w:pStyle w:val="ListBullet"/>
        <w:ind w:left="850"/>
      </w:pPr>
      <w:r>
        <w:t>Các câu hỏi phải có phần mô tả bối cảnh chi tiết để bẫy lỗi sai lầm thường gặp và mở rộng tri thức cho học sinh.</w:t>
      </w:r>
    </w:p>
    <w:p>
      <w:pPr>
        <w:pStyle w:val="ListBullet"/>
        <w:ind w:left="850"/>
      </w:pPr>
      <w:r>
        <w:t>Cung cấp đầy đủ hằng số vật lý, quy tắc làm tròn (đến hàng phần mười hoặc phần trăm) và đơn vị đo lường.</w:t>
      </w:r>
    </w:p>
    <w:p>
      <w:pPr>
        <w:pStyle w:val="ListBullet"/>
        <w:ind w:left="850"/>
      </w:pPr>
      <w:r>
        <w:t>Xuất ra ở định dạng mã LaTeX chuẩn mực.</w:t>
      </w:r>
    </w:p>
    <w:p>
      <w:pPr>
        <w:pStyle w:val="ListBullet"/>
        <w:ind w:left="850"/>
      </w:pPr>
      <w:r>
        <w:t>Thiết kế hình ảnh minh họa vật lý chính xác bằng gói thư viện TikZ trong LaTeX.</w:t>
      </w:r>
    </w:p>
    <w:p>
      <w:pPr>
        <w:pStyle w:val="ListBullet"/>
        <w:ind w:left="850"/>
      </w:pPr>
      <w:r>
        <w:t>Tạo riêng biệt một file đáp án chi tiết chứa đầy đủ lời giải thuật tư duy và mã hình ảnh TikZ tương ứng.</w:t>
      </w:r>
    </w:p>
    <w:p>
      <w:pPr>
        <w:spacing w:after="160"/>
        <w:ind w:firstLine="567"/>
      </w:pPr>
      <w:r>
        <w:rPr>
          <w:b/>
          <w:color w:val="1B3A5C"/>
          <w:sz w:val="24"/>
        </w:rPr>
        <w:t xml:space="preserve">Hành động của AI: </w:t>
      </w:r>
      <w:r>
        <w:rPr>
          <w:color w:val="333333"/>
          <w:sz w:val="24"/>
        </w:rPr>
        <w:t>Xuất bản toàn bộ hệ thống bài tập và đáp án chi tiết dưới dạng mã lệnh LaTeX. DỪNG LẠI ĐỢI LỆNH.</w:t>
      </w:r>
    </w:p>
    <w:p>
      <w:pPr>
        <w:ind w:firstLine="567"/>
      </w:pPr>
      <w:r>
        <w:rPr>
          <w:i/>
        </w:rPr>
        <w:t>Kết quả đầu ra Bước 5: (1) File LaTeX chứa toàn bộ hệ thống bài tập, (2) File đáp án chi tiết với lời giải thuật tư duy và mã TikZ.</w:t>
      </w:r>
    </w:p>
    <w:p>
      <w:pPr>
        <w:pStyle w:val="Heading2"/>
      </w:pPr>
      <w:r>
        <w:t>6.7 Bước 6 – Kiểm định chất lượng tổng hợp</w:t>
      </w:r>
    </w:p>
    <w:p>
      <w:pPr>
        <w:spacing w:after="160"/>
        <w:ind w:firstLine="567"/>
      </w:pPr>
      <w:r>
        <w:rPr>
          <w:b/>
          <w:color w:val="333333"/>
          <w:sz w:val="24"/>
        </w:rPr>
        <w:t xml:space="preserve">Mục tiêu: </w:t>
      </w:r>
      <w:r>
        <w:rPr>
          <w:color w:val="333333"/>
          <w:sz w:val="24"/>
        </w:rPr>
        <w:t>Đối chiếu toàn bộ sản phẩm đầu ra (PHT, Slide, Bài tập về nhà) qua bộ tiêu chí kiểm định nghiêm ngặt trước khi giao nộp sản phẩm cuối cùng. Đây là bước đảm bảo chất lượng (QA) cuối cùng, không thể bỏ qua. Mọi lỗi phát hiện phải được sửa chữa trước khi kết thúc quy trình.</w:t>
      </w:r>
    </w:p>
    <w:p>
      <w:pPr>
        <w:spacing w:after="80"/>
      </w:pPr>
      <w:r>
        <w:rPr>
          <w:b/>
        </w:rPr>
        <w:t>Nhiệm vụ chi tiết:</w:t>
      </w:r>
    </w:p>
    <w:p>
      <w:pPr>
        <w:pStyle w:val="ListBullet"/>
        <w:ind w:left="850"/>
      </w:pPr>
      <w:r>
        <w:t>Đối chiếu Phiếu học tập qua 6 tiêu chí kiểm định (xem Chương 7).</w:t>
      </w:r>
    </w:p>
    <w:p>
      <w:pPr>
        <w:pStyle w:val="ListBullet"/>
        <w:ind w:left="850"/>
      </w:pPr>
      <w:r>
        <w:t>Đối chiếu Slide bài giảng qua 5 tiêu chí kiểm định (xem Chương 7).</w:t>
      </w:r>
    </w:p>
    <w:p>
      <w:pPr>
        <w:pStyle w:val="ListBullet"/>
        <w:ind w:left="850"/>
      </w:pPr>
      <w:r>
        <w:t>Đối chiếu Bài tập về nhà qua 4 tiêu chí kiểm định (xem Chương 7).</w:t>
      </w:r>
    </w:p>
    <w:p>
      <w:pPr>
        <w:pStyle w:val="ListBullet"/>
        <w:ind w:left="850"/>
      </w:pPr>
      <w:r>
        <w:t>Kiểm tra tính đồng bộ 1-1 giữa PHT và Slide: thứ tự, nội dung, hình ảnh có khớp nhau không.</w:t>
      </w:r>
    </w:p>
    <w:p>
      <w:pPr>
        <w:pStyle w:val="ListBullet"/>
        <w:ind w:left="850"/>
      </w:pPr>
      <w:r>
        <w:t>Sửa chữa mọi lỗi phát hiện và xuất bản lại sản phẩm đã sửa.</w:t>
      </w:r>
    </w:p>
    <w:p>
      <w:pPr>
        <w:pStyle w:val="ListBullet"/>
        <w:ind w:left="850"/>
      </w:pPr>
      <w:r>
        <w:t>Xuất báo cáo kiểm định chất lượng kèm danh sách lỗi đã phát hiện và đã sửa chữa.</w:t>
      </w:r>
    </w:p>
    <w:p>
      <w:pPr>
        <w:spacing w:after="160"/>
        <w:ind w:firstLine="567"/>
      </w:pPr>
      <w:r>
        <w:rPr>
          <w:b/>
          <w:color w:val="1B3A5C"/>
          <w:sz w:val="24"/>
        </w:rPr>
        <w:t xml:space="preserve">Hành động của AI: </w:t>
      </w:r>
      <w:r>
        <w:rPr>
          <w:color w:val="333333"/>
          <w:sz w:val="24"/>
        </w:rPr>
        <w:t>Xuất bản báo cáo kiểm định chất lượng và sản phẩm cuối cùng đã qua sửa chữa. KẾT THÚC WORKFLOW.</w:t>
      </w:r>
    </w:p>
    <w:p>
      <w:pPr>
        <w:ind w:firstLine="567"/>
      </w:pPr>
      <w:r>
        <w:rPr>
          <w:i/>
        </w:rPr>
        <w:t>Kết quả đầu ra Bước 6: (1) Báo cáo kiểm định chất lượng, (2) Phiếu học tập hoàn chỉnh, (3) Hệ thống Slide hoàn chỉnh, (4) Hệ thống bài tập về nhà và đáp án chi tiết (LaTeX).</w:t>
      </w:r>
    </w:p>
    <w:p>
      <w:r>
        <w:br w:type="page"/>
      </w:r>
    </w:p>
    <w:p>
      <w:pPr>
        <w:pStyle w:val="Heading1"/>
      </w:pPr>
      <w:r>
        <w:t>Chương 7: Bộ Tiêu chí Kiểm định Chất lượng (AI Self-Check)</w:t>
      </w:r>
    </w:p>
    <w:p>
      <w:pPr>
        <w:spacing w:after="200"/>
        <w:ind w:firstLine="567"/>
      </w:pPr>
      <w:r>
        <w:t>Trước khi xuất bản bất kỳ nội dung nào trong các bước vận hành, sản phẩm đầu ra phải được tự động đối chiếu qua các tiêu chí kiểm định nghiêm ngặt dưới đây. Bộ tiêu chí được phân theo ba loại hình sản phẩm: Phiếu học tập, Slide bài giảng và Bài tập về nhà. Mỗi tiêu chí đều có mô tả chi tiết và cách kiểm tra cụ thể để AI và người dùng có thể tự đánh giá.</w:t>
      </w:r>
    </w:p>
    <w:p>
      <w:pPr>
        <w:pStyle w:val="Heading2"/>
      </w:pPr>
      <w:r>
        <w:t>7.1 Tiêu chí kiểm định Phiếu học tập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B3A5C"/>
          </w:tcPr>
          <w:p>
            <w:pPr>
              <w:jc w:val="center"/>
            </w:pPr>
            <w:r/>
            <w:r>
              <w:rPr>
                <w:rFonts w:ascii="Arial" w:hAnsi="Arial"/>
                <w:b/>
                <w:color w:val="FFFFFF"/>
                <w:sz w:val="22"/>
              </w:rPr>
              <w:t>Mã tiêu chí</w:t>
            </w:r>
          </w:p>
        </w:tc>
        <w:tc>
          <w:tcPr>
            <w:tcW w:type="dxa" w:w="1701"/>
            <w:shd w:fill="1B3A5C"/>
          </w:tcPr>
          <w:p>
            <w:pPr>
              <w:jc w:val="center"/>
            </w:pPr>
            <w:r/>
            <w:r>
              <w:rPr>
                <w:rFonts w:ascii="Arial" w:hAnsi="Arial"/>
                <w:b/>
                <w:color w:val="FFFFFF"/>
                <w:sz w:val="22"/>
              </w:rPr>
              <w:t>Tên tiêu chí</w:t>
            </w:r>
          </w:p>
        </w:tc>
        <w:tc>
          <w:tcPr>
            <w:tcW w:type="dxa" w:w="3402"/>
            <w:shd w:fill="1B3A5C"/>
          </w:tcPr>
          <w:p>
            <w:pPr>
              <w:jc w:val="center"/>
            </w:pPr>
            <w:r/>
            <w:r>
              <w:rPr>
                <w:rFonts w:ascii="Arial" w:hAnsi="Arial"/>
                <w:b/>
                <w:color w:val="FFFFFF"/>
                <w:sz w:val="22"/>
              </w:rPr>
              <w:t>Mô tả</w:t>
            </w:r>
          </w:p>
        </w:tc>
        <w:tc>
          <w:tcPr>
            <w:tcW w:type="dxa" w:w="2835"/>
            <w:shd w:fill="1B3A5C"/>
          </w:tcPr>
          <w:p>
            <w:pPr>
              <w:jc w:val="center"/>
            </w:pPr>
            <w:r/>
            <w:r>
              <w:rPr>
                <w:rFonts w:ascii="Arial" w:hAnsi="Arial"/>
                <w:b/>
                <w:color w:val="FFFFFF"/>
                <w:sz w:val="22"/>
              </w:rPr>
              <w:t>Cách kiểm tra</w:t>
            </w:r>
          </w:p>
        </w:tc>
      </w:tr>
      <w:tr>
        <w:tc>
          <w:tcPr>
            <w:tcW w:type="dxa" w:w="1134"/>
          </w:tcPr>
          <w:p>
            <w:r/>
            <w:r>
              <w:rPr>
                <w:rFonts w:ascii="Times New Roman" w:hAnsi="Times New Roman"/>
                <w:sz w:val="20"/>
              </w:rPr>
              <w:t>TC-PHT-01</w:t>
            </w:r>
          </w:p>
        </w:tc>
        <w:tc>
          <w:tcPr>
            <w:tcW w:type="dxa" w:w="1701"/>
          </w:tcPr>
          <w:p>
            <w:r/>
            <w:r>
              <w:rPr>
                <w:rFonts w:ascii="Times New Roman" w:hAnsi="Times New Roman"/>
                <w:sz w:val="20"/>
              </w:rPr>
              <w:t>Tính tối ưu không gian in ấn</w:t>
            </w:r>
          </w:p>
        </w:tc>
        <w:tc>
          <w:tcPr>
            <w:tcW w:type="dxa" w:w="3402"/>
          </w:tcPr>
          <w:p>
            <w:r/>
            <w:r>
              <w:rPr>
                <w:rFonts w:ascii="Times New Roman" w:hAnsi="Times New Roman"/>
                <w:sz w:val="20"/>
              </w:rPr>
              <w:t>Đã áp dụng đúng quy tắc phân bổ không gian trang giấy chưa? Chừa tối thiểu 35-40% không gian trống cho học sinh viết và vẽ, bố cục bảng gọn gàng, không để lãng phí diện tích giấy in.</w:t>
            </w:r>
          </w:p>
        </w:tc>
        <w:tc>
          <w:tcPr>
            <w:tcW w:type="dxa" w:w="2835"/>
          </w:tcPr>
          <w:p>
            <w:r/>
            <w:r>
              <w:rPr>
                <w:rFonts w:ascii="Times New Roman" w:hAnsi="Times New Roman"/>
                <w:sz w:val="20"/>
              </w:rPr>
              <w:t>Đếm tỷ lệ diện tích trống/total; kiểm tra bố cục bảng</w:t>
            </w:r>
          </w:p>
        </w:tc>
      </w:tr>
      <w:tr>
        <w:tc>
          <w:tcPr>
            <w:tcW w:type="dxa" w:w="1134"/>
            <w:shd w:fill="F0F4F8"/>
          </w:tcPr>
          <w:p>
            <w:r/>
            <w:r>
              <w:rPr>
                <w:rFonts w:ascii="Times New Roman" w:hAnsi="Times New Roman"/>
                <w:sz w:val="20"/>
              </w:rPr>
              <w:t>TC-PHT-02</w:t>
            </w:r>
          </w:p>
        </w:tc>
        <w:tc>
          <w:tcPr>
            <w:tcW w:type="dxa" w:w="1701"/>
            <w:shd w:fill="F0F4F8"/>
          </w:tcPr>
          <w:p>
            <w:r/>
            <w:r>
              <w:rPr>
                <w:rFonts w:ascii="Times New Roman" w:hAnsi="Times New Roman"/>
                <w:sz w:val="20"/>
              </w:rPr>
              <w:t>Tính chân thực hình ảnh (Scientific Realism)</w:t>
            </w:r>
          </w:p>
        </w:tc>
        <w:tc>
          <w:tcPr>
            <w:tcW w:type="dxa" w:w="3402"/>
            <w:shd w:fill="F0F4F8"/>
          </w:tcPr>
          <w:p>
            <w:r/>
            <w:r>
              <w:rPr>
                <w:rFonts w:ascii="Times New Roman" w:hAnsi="Times New Roman"/>
                <w:sz w:val="20"/>
              </w:rPr>
              <w:t>Toàn bộ ảnh được mô tả trong các nhiệm vụ có đảm bảo là ảnh chụp thực tế hoặc ảnh tư liệu khoa học với phông nền đơn giản, rõ ràng, không bị ảo hóa hay vi phạm các định luật vật lý không?</w:t>
            </w:r>
          </w:p>
        </w:tc>
        <w:tc>
          <w:tcPr>
            <w:tcW w:type="dxa" w:w="2835"/>
            <w:shd w:fill="F0F4F8"/>
          </w:tcPr>
          <w:p>
            <w:r/>
            <w:r>
              <w:rPr>
                <w:rFonts w:ascii="Times New Roman" w:hAnsi="Times New Roman"/>
                <w:sz w:val="20"/>
              </w:rPr>
              <w:t>Kiểm tra từng hình ảnh: loại, nguồn, phông nền, chính xác vật lý</w:t>
            </w:r>
          </w:p>
        </w:tc>
      </w:tr>
      <w:tr>
        <w:tc>
          <w:tcPr>
            <w:tcW w:type="dxa" w:w="1134"/>
          </w:tcPr>
          <w:p>
            <w:r/>
            <w:r>
              <w:rPr>
                <w:rFonts w:ascii="Times New Roman" w:hAnsi="Times New Roman"/>
                <w:sz w:val="20"/>
              </w:rPr>
              <w:t>TC-PHT-03</w:t>
            </w:r>
          </w:p>
        </w:tc>
        <w:tc>
          <w:tcPr>
            <w:tcW w:type="dxa" w:w="1701"/>
          </w:tcPr>
          <w:p>
            <w:r/>
            <w:r>
              <w:rPr>
                <w:rFonts w:ascii="Times New Roman" w:hAnsi="Times New Roman"/>
                <w:sz w:val="20"/>
              </w:rPr>
              <w:t>Tính tuyến tính nội dung</w:t>
            </w:r>
          </w:p>
        </w:tc>
        <w:tc>
          <w:tcPr>
            <w:tcW w:type="dxa" w:w="3402"/>
          </w:tcPr>
          <w:p>
            <w:r/>
            <w:r>
              <w:rPr>
                <w:rFonts w:ascii="Times New Roman" w:hAnsi="Times New Roman"/>
                <w:sz w:val="20"/>
              </w:rPr>
              <w:t>Thứ tự các đơn vị kiến thức và tiến trình 4 bước (Khám phá → Trọng tâm → Vận dụng → Mở rộng) trên PHT có tuân thủ cấu trúc một chiều mạch lạc, không bị đảo lộn không?</w:t>
            </w:r>
          </w:p>
        </w:tc>
        <w:tc>
          <w:tcPr>
            <w:tcW w:type="dxa" w:w="2835"/>
          </w:tcPr>
          <w:p>
            <w:r/>
            <w:r>
              <w:rPr>
                <w:rFonts w:ascii="Times New Roman" w:hAnsi="Times New Roman"/>
                <w:sz w:val="20"/>
              </w:rPr>
              <w:t>Đối chiếu thứ tự với SGK; kiểm tra trình tự 4 bước</w:t>
            </w:r>
          </w:p>
        </w:tc>
      </w:tr>
      <w:tr>
        <w:tc>
          <w:tcPr>
            <w:tcW w:type="dxa" w:w="1134"/>
            <w:shd w:fill="F0F4F8"/>
          </w:tcPr>
          <w:p>
            <w:r/>
            <w:r>
              <w:rPr>
                <w:rFonts w:ascii="Times New Roman" w:hAnsi="Times New Roman"/>
                <w:sz w:val="20"/>
              </w:rPr>
              <w:t>TC-PHT-04</w:t>
            </w:r>
          </w:p>
        </w:tc>
        <w:tc>
          <w:tcPr>
            <w:tcW w:type="dxa" w:w="1701"/>
            <w:shd w:fill="F0F4F8"/>
          </w:tcPr>
          <w:p>
            <w:r/>
            <w:r>
              <w:rPr>
                <w:rFonts w:ascii="Times New Roman" w:hAnsi="Times New Roman"/>
                <w:sz w:val="20"/>
              </w:rPr>
              <w:t>Tính chuẩn mực ngôn ngữ</w:t>
            </w:r>
          </w:p>
        </w:tc>
        <w:tc>
          <w:tcPr>
            <w:tcW w:type="dxa" w:w="3402"/>
            <w:shd w:fill="F0F4F8"/>
          </w:tcPr>
          <w:p>
            <w:r/>
            <w:r>
              <w:rPr>
                <w:rFonts w:ascii="Times New Roman" w:hAnsi="Times New Roman"/>
                <w:sz w:val="20"/>
              </w:rPr>
              <w:t>Văn bản đã được làm sạch, không chứa từ lóng, không lạm dụng từ viết tắt hoặc từ lai tạp tiếng Anh chưa? Đã đạt độ nghiêm túc 100% của văn phong giáo dục Việt Nam chưa?</w:t>
            </w:r>
          </w:p>
        </w:tc>
        <w:tc>
          <w:tcPr>
            <w:tcW w:type="dxa" w:w="2835"/>
            <w:shd w:fill="F0F4F8"/>
          </w:tcPr>
          <w:p>
            <w:r/>
            <w:r>
              <w:rPr>
                <w:rFonts w:ascii="Times New Roman" w:hAnsi="Times New Roman"/>
                <w:sz w:val="20"/>
              </w:rPr>
              <w:t>Quét từ tiếng Anh; kiểm tra văn phong sư phạm</w:t>
            </w:r>
          </w:p>
        </w:tc>
      </w:tr>
      <w:tr>
        <w:tc>
          <w:tcPr>
            <w:tcW w:type="dxa" w:w="1134"/>
          </w:tcPr>
          <w:p>
            <w:r/>
            <w:r>
              <w:rPr>
                <w:rFonts w:ascii="Times New Roman" w:hAnsi="Times New Roman"/>
                <w:sz w:val="20"/>
              </w:rPr>
              <w:t>TC-PHT-05</w:t>
            </w:r>
          </w:p>
        </w:tc>
        <w:tc>
          <w:tcPr>
            <w:tcW w:type="dxa" w:w="1701"/>
          </w:tcPr>
          <w:p>
            <w:r/>
            <w:r>
              <w:rPr>
                <w:rFonts w:ascii="Times New Roman" w:hAnsi="Times New Roman"/>
                <w:sz w:val="20"/>
              </w:rPr>
              <w:t>Tính thực dụng của khoảng trống</w:t>
            </w:r>
          </w:p>
        </w:tc>
        <w:tc>
          <w:tcPr>
            <w:tcW w:type="dxa" w:w="3402"/>
          </w:tcPr>
          <w:p>
            <w:r/>
            <w:r>
              <w:rPr>
                <w:rFonts w:ascii="Times New Roman" w:hAnsi="Times New Roman"/>
                <w:sz w:val="20"/>
              </w:rPr>
              <w:t>Các vùng chừa trống viết bài đã được khống chế số dòng bằng đường kẻ chấm cụ thể (3-5 dòng) chưa? Đã lược bỏ hoàn toàn các ghi chú kỹ thuật thừa thãi làm rối học sinh chưa?</w:t>
            </w:r>
          </w:p>
        </w:tc>
        <w:tc>
          <w:tcPr>
            <w:tcW w:type="dxa" w:w="2835"/>
          </w:tcPr>
          <w:p>
            <w:r/>
            <w:r>
              <w:rPr>
                <w:rFonts w:ascii="Times New Roman" w:hAnsi="Times New Roman"/>
                <w:sz w:val="20"/>
              </w:rPr>
              <w:t>Đếm số dòng kẻ chấm; kiểm tra ghi chú thừa</w:t>
            </w:r>
          </w:p>
        </w:tc>
      </w:tr>
      <w:tr>
        <w:tc>
          <w:tcPr>
            <w:tcW w:type="dxa" w:w="1134"/>
            <w:shd w:fill="F0F4F8"/>
          </w:tcPr>
          <w:p>
            <w:r/>
            <w:r>
              <w:rPr>
                <w:rFonts w:ascii="Times New Roman" w:hAnsi="Times New Roman"/>
                <w:sz w:val="20"/>
              </w:rPr>
              <w:t>TC-PHT-06</w:t>
            </w:r>
          </w:p>
        </w:tc>
        <w:tc>
          <w:tcPr>
            <w:tcW w:type="dxa" w:w="1701"/>
            <w:shd w:fill="F0F4F8"/>
          </w:tcPr>
          <w:p>
            <w:r/>
            <w:r>
              <w:rPr>
                <w:rFonts w:ascii="Times New Roman" w:hAnsi="Times New Roman"/>
                <w:sz w:val="20"/>
              </w:rPr>
              <w:t>Tính đa dạng nhiệm vụ</w:t>
            </w:r>
          </w:p>
        </w:tc>
        <w:tc>
          <w:tcPr>
            <w:tcW w:type="dxa" w:w="3402"/>
            <w:shd w:fill="F0F4F8"/>
          </w:tcPr>
          <w:p>
            <w:r/>
            <w:r>
              <w:rPr>
                <w:rFonts w:ascii="Times New Roman" w:hAnsi="Times New Roman"/>
                <w:sz w:val="20"/>
              </w:rPr>
              <w:t>Trong mỗi đơn vị kiến thức, có đủ số lượng nhiệm vụ tương ứng với số nội dung kiến thức không? Các nhiệm vụ có đa dạng loại hình không? Có liên kết logic không?</w:t>
            </w:r>
          </w:p>
        </w:tc>
        <w:tc>
          <w:tcPr>
            <w:tcW w:type="dxa" w:w="2835"/>
            <w:shd w:fill="F0F4F8"/>
          </w:tcPr>
          <w:p>
            <w:r/>
            <w:r>
              <w:rPr>
                <w:rFonts w:ascii="Times New Roman" w:hAnsi="Times New Roman"/>
                <w:sz w:val="20"/>
              </w:rPr>
              <w:t>Đếm nhiệm vụ/ĐVKT; kiểm tra loại hình; kiểm tra liên kết</w:t>
            </w:r>
          </w:p>
        </w:tc>
      </w:tr>
    </w:tbl>
    <w:p>
      <w:pPr>
        <w:pStyle w:val="Heading2"/>
      </w:pPr>
      <w:r>
        <w:t>7.2 Tiêu chí kiểm định Slide bài giảng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B3A5C"/>
          </w:tcPr>
          <w:p>
            <w:pPr>
              <w:jc w:val="center"/>
            </w:pPr>
            <w:r/>
            <w:r>
              <w:rPr>
                <w:rFonts w:ascii="Arial" w:hAnsi="Arial"/>
                <w:b/>
                <w:color w:val="FFFFFF"/>
                <w:sz w:val="22"/>
              </w:rPr>
              <w:t>Mã tiêu chí</w:t>
            </w:r>
          </w:p>
        </w:tc>
        <w:tc>
          <w:tcPr>
            <w:tcW w:type="dxa" w:w="1701"/>
            <w:shd w:fill="1B3A5C"/>
          </w:tcPr>
          <w:p>
            <w:pPr>
              <w:jc w:val="center"/>
            </w:pPr>
            <w:r/>
            <w:r>
              <w:rPr>
                <w:rFonts w:ascii="Arial" w:hAnsi="Arial"/>
                <w:b/>
                <w:color w:val="FFFFFF"/>
                <w:sz w:val="22"/>
              </w:rPr>
              <w:t>Tên tiêu chí</w:t>
            </w:r>
          </w:p>
        </w:tc>
        <w:tc>
          <w:tcPr>
            <w:tcW w:type="dxa" w:w="3402"/>
            <w:shd w:fill="1B3A5C"/>
          </w:tcPr>
          <w:p>
            <w:pPr>
              <w:jc w:val="center"/>
            </w:pPr>
            <w:r/>
            <w:r>
              <w:rPr>
                <w:rFonts w:ascii="Arial" w:hAnsi="Arial"/>
                <w:b/>
                <w:color w:val="FFFFFF"/>
                <w:sz w:val="22"/>
              </w:rPr>
              <w:t>Mô tả</w:t>
            </w:r>
          </w:p>
        </w:tc>
        <w:tc>
          <w:tcPr>
            <w:tcW w:type="dxa" w:w="2835"/>
            <w:shd w:fill="1B3A5C"/>
          </w:tcPr>
          <w:p>
            <w:pPr>
              <w:jc w:val="center"/>
            </w:pPr>
            <w:r/>
            <w:r>
              <w:rPr>
                <w:rFonts w:ascii="Arial" w:hAnsi="Arial"/>
                <w:b/>
                <w:color w:val="FFFFFF"/>
                <w:sz w:val="22"/>
              </w:rPr>
              <w:t>Cách kiểm tra</w:t>
            </w:r>
          </w:p>
        </w:tc>
      </w:tr>
      <w:tr>
        <w:tc>
          <w:tcPr>
            <w:tcW w:type="dxa" w:w="1134"/>
          </w:tcPr>
          <w:p>
            <w:r/>
            <w:r>
              <w:rPr>
                <w:rFonts w:ascii="Times New Roman" w:hAnsi="Times New Roman"/>
                <w:sz w:val="20"/>
              </w:rPr>
              <w:t>TC-SLD-01</w:t>
            </w:r>
          </w:p>
        </w:tc>
        <w:tc>
          <w:tcPr>
            <w:tcW w:type="dxa" w:w="1701"/>
          </w:tcPr>
          <w:p>
            <w:r/>
            <w:r>
              <w:rPr>
                <w:rFonts w:ascii="Times New Roman" w:hAnsi="Times New Roman"/>
                <w:sz w:val="20"/>
              </w:rPr>
              <w:t>Tính đồng bộ 1-1 với PHT</w:t>
            </w:r>
          </w:p>
        </w:tc>
        <w:tc>
          <w:tcPr>
            <w:tcW w:type="dxa" w:w="3402"/>
          </w:tcPr>
          <w:p>
            <w:r/>
            <w:r>
              <w:rPr>
                <w:rFonts w:ascii="Times New Roman" w:hAnsi="Times New Roman"/>
                <w:sz w:val="20"/>
              </w:rPr>
              <w:t>Thứ tự và nội dung trên Slide có khớp chính xác với Phiếu học tập không? Mỗi bước trên PHT có Slide tương ứng không?</w:t>
            </w:r>
          </w:p>
        </w:tc>
        <w:tc>
          <w:tcPr>
            <w:tcW w:type="dxa" w:w="2835"/>
          </w:tcPr>
          <w:p>
            <w:r/>
            <w:r>
              <w:rPr>
                <w:rFonts w:ascii="Times New Roman" w:hAnsi="Times New Roman"/>
                <w:sz w:val="20"/>
              </w:rPr>
              <w:t>Đối chiếu từng Slide với từng phần trên PHT</w:t>
            </w:r>
          </w:p>
        </w:tc>
      </w:tr>
      <w:tr>
        <w:tc>
          <w:tcPr>
            <w:tcW w:type="dxa" w:w="1134"/>
            <w:shd w:fill="F0F4F8"/>
          </w:tcPr>
          <w:p>
            <w:r/>
            <w:r>
              <w:rPr>
                <w:rFonts w:ascii="Times New Roman" w:hAnsi="Times New Roman"/>
                <w:sz w:val="20"/>
              </w:rPr>
              <w:t>TC-SLD-02</w:t>
            </w:r>
          </w:p>
        </w:tc>
        <w:tc>
          <w:tcPr>
            <w:tcW w:type="dxa" w:w="1701"/>
            <w:shd w:fill="F0F4F8"/>
          </w:tcPr>
          <w:p>
            <w:r/>
            <w:r>
              <w:rPr>
                <w:rFonts w:ascii="Times New Roman" w:hAnsi="Times New Roman"/>
                <w:sz w:val="20"/>
              </w:rPr>
              <w:t>Tính trực quan và sinh động</w:t>
            </w:r>
          </w:p>
        </w:tc>
        <w:tc>
          <w:tcPr>
            <w:tcW w:type="dxa" w:w="3402"/>
            <w:shd w:fill="F0F4F8"/>
          </w:tcPr>
          <w:p>
            <w:r/>
            <w:r>
              <w:rPr>
                <w:rFonts w:ascii="Times New Roman" w:hAnsi="Times New Roman"/>
                <w:sz w:val="20"/>
              </w:rPr>
              <w:t>Mỗi Slide có hình ảnh minh họa liên quan trực tiếp đến nội dung không? Hình ảnh có đạt tiêu chuẩn chất lượng không? Bố cục có sạch, không nhồi nhét không?</w:t>
            </w:r>
          </w:p>
        </w:tc>
        <w:tc>
          <w:tcPr>
            <w:tcW w:type="dxa" w:w="2835"/>
            <w:shd w:fill="F0F4F8"/>
          </w:tcPr>
          <w:p>
            <w:r/>
            <w:r>
              <w:rPr>
                <w:rFonts w:ascii="Times New Roman" w:hAnsi="Times New Roman"/>
                <w:sz w:val="20"/>
              </w:rPr>
              <w:t>Kiểm tra hình ảnh mỗi Slide; đánh giá bố cục</w:t>
            </w:r>
          </w:p>
        </w:tc>
      </w:tr>
      <w:tr>
        <w:tc>
          <w:tcPr>
            <w:tcW w:type="dxa" w:w="1134"/>
          </w:tcPr>
          <w:p>
            <w:r/>
            <w:r>
              <w:rPr>
                <w:rFonts w:ascii="Times New Roman" w:hAnsi="Times New Roman"/>
                <w:sz w:val="20"/>
              </w:rPr>
              <w:t>TC-SLD-03</w:t>
            </w:r>
          </w:p>
        </w:tc>
        <w:tc>
          <w:tcPr>
            <w:tcW w:type="dxa" w:w="1701"/>
          </w:tcPr>
          <w:p>
            <w:r/>
            <w:r>
              <w:rPr>
                <w:rFonts w:ascii="Times New Roman" w:hAnsi="Times New Roman"/>
                <w:sz w:val="20"/>
              </w:rPr>
              <w:t>Tính chuẩn mực thiết kế</w:t>
            </w:r>
          </w:p>
        </w:tc>
        <w:tc>
          <w:tcPr>
            <w:tcW w:type="dxa" w:w="3402"/>
          </w:tcPr>
          <w:p>
            <w:r/>
            <w:r>
              <w:rPr>
                <w:rFonts w:ascii="Times New Roman" w:hAnsi="Times New Roman"/>
                <w:sz w:val="20"/>
              </w:rPr>
              <w:t>Font chữ có đúng "UVN bai sao"? Cỡ chữ tiêu đề 28-32pt, nội dung 24-28pt? Highlight vàng từ khóa trong phần Trọng tâm?</w:t>
            </w:r>
          </w:p>
        </w:tc>
        <w:tc>
          <w:tcPr>
            <w:tcW w:type="dxa" w:w="2835"/>
          </w:tcPr>
          <w:p>
            <w:r/>
            <w:r>
              <w:rPr>
                <w:rFonts w:ascii="Times New Roman" w:hAnsi="Times New Roman"/>
                <w:sz w:val="20"/>
              </w:rPr>
              <w:t>Kiểm tra font, cỡ chữ, highlight từng Slide</w:t>
            </w:r>
          </w:p>
        </w:tc>
      </w:tr>
      <w:tr>
        <w:tc>
          <w:tcPr>
            <w:tcW w:type="dxa" w:w="1134"/>
            <w:shd w:fill="F0F4F8"/>
          </w:tcPr>
          <w:p>
            <w:r/>
            <w:r>
              <w:rPr>
                <w:rFonts w:ascii="Times New Roman" w:hAnsi="Times New Roman"/>
                <w:sz w:val="20"/>
              </w:rPr>
              <w:t>TC-SLD-04</w:t>
            </w:r>
          </w:p>
        </w:tc>
        <w:tc>
          <w:tcPr>
            <w:tcW w:type="dxa" w:w="1701"/>
            <w:shd w:fill="F0F4F8"/>
          </w:tcPr>
          <w:p>
            <w:r/>
            <w:r>
              <w:rPr>
                <w:rFonts w:ascii="Times New Roman" w:hAnsi="Times New Roman"/>
                <w:sz w:val="20"/>
              </w:rPr>
              <w:t>Tính đầy đủ cấu trúc</w:t>
            </w:r>
          </w:p>
        </w:tc>
        <w:tc>
          <w:tcPr>
            <w:tcW w:type="dxa" w:w="3402"/>
            <w:shd w:fill="F0F4F8"/>
          </w:tcPr>
          <w:p>
            <w:r/>
            <w:r>
              <w:rPr>
                <w:rFonts w:ascii="Times New Roman" w:hAnsi="Times New Roman"/>
                <w:sz w:val="20"/>
              </w:rPr>
              <w:t>Cấu trúc Slide cho mỗi đơn vị kiến thức có chạy đủ 7 bước (Tên đề mục → Khám phá → Đáp án → Trọng tâm → Vận dụng → Đáp án → Mở rộng)? Có Slide mở đầu và kết bài?</w:t>
            </w:r>
          </w:p>
        </w:tc>
        <w:tc>
          <w:tcPr>
            <w:tcW w:type="dxa" w:w="2835"/>
            <w:shd w:fill="F0F4F8"/>
          </w:tcPr>
          <w:p>
            <w:r/>
            <w:r>
              <w:rPr>
                <w:rFonts w:ascii="Times New Roman" w:hAnsi="Times New Roman"/>
                <w:sz w:val="20"/>
              </w:rPr>
              <w:t>Đếm số Slide/ĐVKT; kiểm tra cấu trúc 7 bước</w:t>
            </w:r>
          </w:p>
        </w:tc>
      </w:tr>
      <w:tr>
        <w:tc>
          <w:tcPr>
            <w:tcW w:type="dxa" w:w="1134"/>
          </w:tcPr>
          <w:p>
            <w:r/>
            <w:r>
              <w:rPr>
                <w:rFonts w:ascii="Times New Roman" w:hAnsi="Times New Roman"/>
                <w:sz w:val="20"/>
              </w:rPr>
              <w:t>TC-SLD-05</w:t>
            </w:r>
          </w:p>
        </w:tc>
        <w:tc>
          <w:tcPr>
            <w:tcW w:type="dxa" w:w="1701"/>
          </w:tcPr>
          <w:p>
            <w:r/>
            <w:r>
              <w:rPr>
                <w:rFonts w:ascii="Times New Roman" w:hAnsi="Times New Roman"/>
                <w:sz w:val="20"/>
              </w:rPr>
              <w:t>Tính chuẩn mực ngôn ngữ</w:t>
            </w:r>
          </w:p>
        </w:tc>
        <w:tc>
          <w:tcPr>
            <w:tcW w:type="dxa" w:w="3402"/>
          </w:tcPr>
          <w:p>
            <w:r/>
            <w:r>
              <w:rPr>
                <w:rFonts w:ascii="Times New Roman" w:hAnsi="Times New Roman"/>
                <w:sz w:val="20"/>
              </w:rPr>
              <w:t>Slide không chứa từ tiếng Anh (ngoại trừ Image Prompt)? Tiêu đề trùng khớp SGK? Không thêm chú thích ngoài luồng?</w:t>
            </w:r>
          </w:p>
        </w:tc>
        <w:tc>
          <w:tcPr>
            <w:tcW w:type="dxa" w:w="2835"/>
          </w:tcPr>
          <w:p>
            <w:r/>
            <w:r>
              <w:rPr>
                <w:rFonts w:ascii="Times New Roman" w:hAnsi="Times New Roman"/>
                <w:sz w:val="20"/>
              </w:rPr>
              <w:t>Quét từ tiếng Anh; đối chiếu tiêu đề với SGK</w:t>
            </w:r>
          </w:p>
        </w:tc>
      </w:tr>
    </w:tbl>
    <w:p>
      <w:pPr>
        <w:pStyle w:val="Heading2"/>
      </w:pPr>
      <w:r>
        <w:t>7.3 Tiêu chí kiểm định Bài tập về nhà</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B3A5C"/>
          </w:tcPr>
          <w:p>
            <w:pPr>
              <w:jc w:val="center"/>
            </w:pPr>
            <w:r/>
            <w:r>
              <w:rPr>
                <w:rFonts w:ascii="Arial" w:hAnsi="Arial"/>
                <w:b/>
                <w:color w:val="FFFFFF"/>
                <w:sz w:val="22"/>
              </w:rPr>
              <w:t>Mã tiêu chí</w:t>
            </w:r>
          </w:p>
        </w:tc>
        <w:tc>
          <w:tcPr>
            <w:tcW w:type="dxa" w:w="1701"/>
            <w:shd w:fill="1B3A5C"/>
          </w:tcPr>
          <w:p>
            <w:pPr>
              <w:jc w:val="center"/>
            </w:pPr>
            <w:r/>
            <w:r>
              <w:rPr>
                <w:rFonts w:ascii="Arial" w:hAnsi="Arial"/>
                <w:b/>
                <w:color w:val="FFFFFF"/>
                <w:sz w:val="22"/>
              </w:rPr>
              <w:t>Tên tiêu chí</w:t>
            </w:r>
          </w:p>
        </w:tc>
        <w:tc>
          <w:tcPr>
            <w:tcW w:type="dxa" w:w="3402"/>
            <w:shd w:fill="1B3A5C"/>
          </w:tcPr>
          <w:p>
            <w:pPr>
              <w:jc w:val="center"/>
            </w:pPr>
            <w:r/>
            <w:r>
              <w:rPr>
                <w:rFonts w:ascii="Arial" w:hAnsi="Arial"/>
                <w:b/>
                <w:color w:val="FFFFFF"/>
                <w:sz w:val="22"/>
              </w:rPr>
              <w:t>Mô tả</w:t>
            </w:r>
          </w:p>
        </w:tc>
        <w:tc>
          <w:tcPr>
            <w:tcW w:type="dxa" w:w="2835"/>
            <w:shd w:fill="1B3A5C"/>
          </w:tcPr>
          <w:p>
            <w:pPr>
              <w:jc w:val="center"/>
            </w:pPr>
            <w:r/>
            <w:r>
              <w:rPr>
                <w:rFonts w:ascii="Arial" w:hAnsi="Arial"/>
                <w:b/>
                <w:color w:val="FFFFFF"/>
                <w:sz w:val="22"/>
              </w:rPr>
              <w:t>Cách kiểm tra</w:t>
            </w:r>
          </w:p>
        </w:tc>
      </w:tr>
      <w:tr>
        <w:tc>
          <w:tcPr>
            <w:tcW w:type="dxa" w:w="1134"/>
          </w:tcPr>
          <w:p>
            <w:r/>
            <w:r>
              <w:rPr>
                <w:rFonts w:ascii="Times New Roman" w:hAnsi="Times New Roman"/>
                <w:sz w:val="20"/>
              </w:rPr>
              <w:t>TC-HW-01</w:t>
            </w:r>
          </w:p>
        </w:tc>
        <w:tc>
          <w:tcPr>
            <w:tcW w:type="dxa" w:w="1701"/>
          </w:tcPr>
          <w:p>
            <w:r/>
            <w:r>
              <w:rPr>
                <w:rFonts w:ascii="Times New Roman" w:hAnsi="Times New Roman"/>
                <w:sz w:val="20"/>
              </w:rPr>
              <w:t>Tính chẩn đoán lỗi &amp; Chi tiết bối cảnh</w:t>
            </w:r>
          </w:p>
        </w:tc>
        <w:tc>
          <w:tcPr>
            <w:tcW w:type="dxa" w:w="3402"/>
          </w:tcPr>
          <w:p>
            <w:r/>
            <w:r>
              <w:rPr>
                <w:rFonts w:ascii="Times New Roman" w:hAnsi="Times New Roman"/>
                <w:sz w:val="20"/>
              </w:rPr>
              <w:t>Hệ thống bài tập đã gài bẫy logic để kiểm tra triệt để các quan niệm sai lầm ở Bước 1 chưa? Phần dẫn của câu hỏi đã có đoạn mô tả bối cảnh chi tiết để mở rộng tri thức cho học sinh chưa?</w:t>
            </w:r>
          </w:p>
        </w:tc>
        <w:tc>
          <w:tcPr>
            <w:tcW w:type="dxa" w:w="2835"/>
          </w:tcPr>
          <w:p>
            <w:r/>
            <w:r>
              <w:rPr>
                <w:rFonts w:ascii="Times New Roman" w:hAnsi="Times New Roman"/>
                <w:sz w:val="20"/>
              </w:rPr>
              <w:t>Đối chiếu bẫy sai lầm với danh sách Bước 1; kiểm tra bối cảnh</w:t>
            </w:r>
          </w:p>
        </w:tc>
      </w:tr>
      <w:tr>
        <w:tc>
          <w:tcPr>
            <w:tcW w:type="dxa" w:w="1134"/>
            <w:shd w:fill="F0F4F8"/>
          </w:tcPr>
          <w:p>
            <w:r/>
            <w:r>
              <w:rPr>
                <w:rFonts w:ascii="Times New Roman" w:hAnsi="Times New Roman"/>
                <w:sz w:val="20"/>
              </w:rPr>
              <w:t>TC-HW-02</w:t>
            </w:r>
          </w:p>
        </w:tc>
        <w:tc>
          <w:tcPr>
            <w:tcW w:type="dxa" w:w="1701"/>
            <w:shd w:fill="F0F4F8"/>
          </w:tcPr>
          <w:p>
            <w:r/>
            <w:r>
              <w:rPr>
                <w:rFonts w:ascii="Times New Roman" w:hAnsi="Times New Roman"/>
                <w:sz w:val="20"/>
              </w:rPr>
              <w:t>Tính thực tế và nguồn tham khảo</w:t>
            </w:r>
          </w:p>
        </w:tc>
        <w:tc>
          <w:tcPr>
            <w:tcW w:type="dxa" w:w="3402"/>
            <w:shd w:fill="F0F4F8"/>
          </w:tcPr>
          <w:p>
            <w:r/>
            <w:r>
              <w:rPr>
                <w:rFonts w:ascii="Times New Roman" w:hAnsi="Times New Roman"/>
                <w:sz w:val="20"/>
              </w:rPr>
              <w:t>50% câu hỏi là bài toán thực tế trích nguồn từ sách/tạp chí uy tín quốc tế? Nêu rõ nguyên lý hoạt động của thiết bị hoặc hiện tượng tự nhiên?</w:t>
            </w:r>
          </w:p>
        </w:tc>
        <w:tc>
          <w:tcPr>
            <w:tcW w:type="dxa" w:w="2835"/>
            <w:shd w:fill="F0F4F8"/>
          </w:tcPr>
          <w:p>
            <w:r/>
            <w:r>
              <w:rPr>
                <w:rFonts w:ascii="Times New Roman" w:hAnsi="Times New Roman"/>
                <w:sz w:val="20"/>
              </w:rPr>
              <w:t>Đếm tỷ lệ câu thực tế; kiểm tra nguồn trích dẫn</w:t>
            </w:r>
          </w:p>
        </w:tc>
      </w:tr>
      <w:tr>
        <w:tc>
          <w:tcPr>
            <w:tcW w:type="dxa" w:w="1134"/>
          </w:tcPr>
          <w:p>
            <w:r/>
            <w:r>
              <w:rPr>
                <w:rFonts w:ascii="Times New Roman" w:hAnsi="Times New Roman"/>
                <w:sz w:val="20"/>
              </w:rPr>
              <w:t>TC-HW-03</w:t>
            </w:r>
          </w:p>
        </w:tc>
        <w:tc>
          <w:tcPr>
            <w:tcW w:type="dxa" w:w="1701"/>
          </w:tcPr>
          <w:p>
            <w:r/>
            <w:r>
              <w:rPr>
                <w:rFonts w:ascii="Times New Roman" w:hAnsi="Times New Roman"/>
                <w:sz w:val="20"/>
              </w:rPr>
              <w:t>Tính đầy đủ cấu trúc</w:t>
            </w:r>
          </w:p>
        </w:tc>
        <w:tc>
          <w:tcPr>
            <w:tcW w:type="dxa" w:w="3402"/>
          </w:tcPr>
          <w:p>
            <w:r/>
            <w:r>
              <w:rPr>
                <w:rFonts w:ascii="Times New Roman" w:hAnsi="Times New Roman"/>
                <w:sz w:val="20"/>
              </w:rPr>
              <w:t>Đúng số lượng câu hỏi: 18 trắc nghiệm + 4 Đúng/Sai + 6 trả lời ngắn? Cung cấp đầy đủ hằng số vật lý, quy tắc làm tròn và đơn vị?</w:t>
            </w:r>
          </w:p>
        </w:tc>
        <w:tc>
          <w:tcPr>
            <w:tcW w:type="dxa" w:w="2835"/>
          </w:tcPr>
          <w:p>
            <w:r/>
            <w:r>
              <w:rPr>
                <w:rFonts w:ascii="Times New Roman" w:hAnsi="Times New Roman"/>
                <w:sz w:val="20"/>
              </w:rPr>
              <w:t>Đếm số lượng; kiểm tra hằng số và đơn vị</w:t>
            </w:r>
          </w:p>
        </w:tc>
      </w:tr>
      <w:tr>
        <w:tc>
          <w:tcPr>
            <w:tcW w:type="dxa" w:w="1134"/>
            <w:shd w:fill="F0F4F8"/>
          </w:tcPr>
          <w:p>
            <w:r/>
            <w:r>
              <w:rPr>
                <w:rFonts w:ascii="Times New Roman" w:hAnsi="Times New Roman"/>
                <w:sz w:val="20"/>
              </w:rPr>
              <w:t>TC-HW-04</w:t>
            </w:r>
          </w:p>
        </w:tc>
        <w:tc>
          <w:tcPr>
            <w:tcW w:type="dxa" w:w="1701"/>
            <w:shd w:fill="F0F4F8"/>
          </w:tcPr>
          <w:p>
            <w:r/>
            <w:r>
              <w:rPr>
                <w:rFonts w:ascii="Times New Roman" w:hAnsi="Times New Roman"/>
                <w:sz w:val="20"/>
              </w:rPr>
              <w:t>Tính chuẩn mực kỹ thuật</w:t>
            </w:r>
          </w:p>
        </w:tc>
        <w:tc>
          <w:tcPr>
            <w:tcW w:type="dxa" w:w="3402"/>
            <w:shd w:fill="F0F4F8"/>
          </w:tcPr>
          <w:p>
            <w:r/>
            <w:r>
              <w:rPr>
                <w:rFonts w:ascii="Times New Roman" w:hAnsi="Times New Roman"/>
                <w:sz w:val="20"/>
              </w:rPr>
              <w:t>Xuất ra định dạng LaTeX chuẩn mực? Hình ảnh TikZ chính xác? File đáp án riêng biệt đầy đủ lời giải thuật tư duy?</w:t>
            </w:r>
          </w:p>
        </w:tc>
        <w:tc>
          <w:tcPr>
            <w:tcW w:type="dxa" w:w="2835"/>
            <w:shd w:fill="F0F4F8"/>
          </w:tcPr>
          <w:p>
            <w:r/>
            <w:r>
              <w:rPr>
                <w:rFonts w:ascii="Times New Roman" w:hAnsi="Times New Roman"/>
                <w:sz w:val="20"/>
              </w:rPr>
              <w:t>Kiểm tra mã LaTeX; kiểm tra file đáp án</w:t>
            </w:r>
          </w:p>
        </w:tc>
      </w:tr>
    </w:tbl>
    <w:p>
      <w:pPr>
        <w:pStyle w:val="Heading2"/>
      </w:pPr>
      <w:r>
        <w:t>7.4 Checklist tự kiểm tra tổng hợp</w:t>
      </w:r>
    </w:p>
    <w:p>
      <w:pPr>
        <w:ind w:firstLine="567"/>
      </w:pPr>
      <w:r>
        <w:t>Dưới đây là checklist tổng hợp để AI tự kiểm tra trước khi xuất bản bất kỳ sản phẩm nào. Checklist này tổng hợp tất cả các tiêu chí từ 7.1, 7.2 và 7.3 thành một danh sách duy nhất, thuận tiện cho việc kiểm tra nhanh. AI phải đánh dấu hoàn thành (✓) cho mọi tiêu chí trước khi cho phép xuất bản.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3A5C"/>
          </w:tcPr>
          <w:p>
            <w:pPr>
              <w:jc w:val="center"/>
            </w:pPr>
            <w:r/>
            <w:r>
              <w:rPr>
                <w:rFonts w:ascii="Arial" w:hAnsi="Arial"/>
                <w:b/>
                <w:color w:val="FFFFFF"/>
                <w:sz w:val="22"/>
              </w:rPr>
              <w:t>STT</w:t>
            </w:r>
          </w:p>
        </w:tc>
        <w:tc>
          <w:tcPr>
            <w:tcW w:type="dxa" w:w="2339"/>
            <w:shd w:fill="1B3A5C"/>
          </w:tcPr>
          <w:p>
            <w:pPr>
              <w:jc w:val="center"/>
            </w:pPr>
            <w:r/>
            <w:r>
              <w:rPr>
                <w:rFonts w:ascii="Arial" w:hAnsi="Arial"/>
                <w:b/>
                <w:color w:val="FFFFFF"/>
                <w:sz w:val="22"/>
              </w:rPr>
              <w:t>Mã tiêu chí</w:t>
            </w:r>
          </w:p>
        </w:tc>
        <w:tc>
          <w:tcPr>
            <w:tcW w:type="dxa" w:w="2339"/>
            <w:shd w:fill="1B3A5C"/>
          </w:tcPr>
          <w:p>
            <w:pPr>
              <w:jc w:val="center"/>
            </w:pPr>
            <w:r/>
            <w:r>
              <w:rPr>
                <w:rFonts w:ascii="Arial" w:hAnsi="Arial"/>
                <w:b/>
                <w:color w:val="FFFFFF"/>
                <w:sz w:val="22"/>
              </w:rPr>
              <w:t>Nội dung kiểm tra</w:t>
            </w:r>
          </w:p>
        </w:tc>
        <w:tc>
          <w:tcPr>
            <w:tcW w:type="dxa" w:w="2339"/>
            <w:shd w:fill="1B3A5C"/>
          </w:tcPr>
          <w:p>
            <w:pPr>
              <w:jc w:val="center"/>
            </w:pPr>
            <w:r/>
            <w:r>
              <w:rPr>
                <w:rFonts w:ascii="Arial" w:hAnsi="Arial"/>
                <w:b/>
                <w:color w:val="FFFFFF"/>
                <w:sz w:val="22"/>
              </w:rPr>
              <w:t>Kết quả</w:t>
            </w:r>
          </w:p>
        </w:tc>
      </w:tr>
      <w:tr>
        <w:tc>
          <w:tcPr>
            <w:tcW w:type="dxa" w:w="2339"/>
          </w:tcPr>
          <w:p>
            <w:r/>
            <w:r>
              <w:rPr>
                <w:rFonts w:ascii="Times New Roman" w:hAnsi="Times New Roman"/>
                <w:sz w:val="20"/>
              </w:rPr>
              <w:t>1</w:t>
            </w:r>
          </w:p>
        </w:tc>
        <w:tc>
          <w:tcPr>
            <w:tcW w:type="dxa" w:w="2339"/>
          </w:tcPr>
          <w:p>
            <w:r/>
            <w:r>
              <w:rPr>
                <w:rFonts w:ascii="Times New Roman" w:hAnsi="Times New Roman"/>
                <w:sz w:val="20"/>
              </w:rPr>
              <w:t>TC-PHT-01</w:t>
            </w:r>
          </w:p>
        </w:tc>
        <w:tc>
          <w:tcPr>
            <w:tcW w:type="dxa" w:w="2339"/>
          </w:tcPr>
          <w:p>
            <w:r/>
            <w:r>
              <w:rPr>
                <w:rFonts w:ascii="Times New Roman" w:hAnsi="Times New Roman"/>
                <w:sz w:val="20"/>
              </w:rPr>
              <w:t>Tối ưu không gian in ấn (35-40% trống)</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2</w:t>
            </w:r>
          </w:p>
        </w:tc>
        <w:tc>
          <w:tcPr>
            <w:tcW w:type="dxa" w:w="2339"/>
            <w:shd w:fill="F0F4F8"/>
          </w:tcPr>
          <w:p>
            <w:r/>
            <w:r>
              <w:rPr>
                <w:rFonts w:ascii="Times New Roman" w:hAnsi="Times New Roman"/>
                <w:sz w:val="20"/>
              </w:rPr>
              <w:t>TC-PHT-02</w:t>
            </w:r>
          </w:p>
        </w:tc>
        <w:tc>
          <w:tcPr>
            <w:tcW w:type="dxa" w:w="2339"/>
            <w:shd w:fill="F0F4F8"/>
          </w:tcPr>
          <w:p>
            <w:r/>
            <w:r>
              <w:rPr>
                <w:rFonts w:ascii="Times New Roman" w:hAnsi="Times New Roman"/>
                <w:sz w:val="20"/>
              </w:rPr>
              <w:t>Chân thực hình ảnh (ảnh thực tế, không vi phạm vật lý)</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3</w:t>
            </w:r>
          </w:p>
        </w:tc>
        <w:tc>
          <w:tcPr>
            <w:tcW w:type="dxa" w:w="2339"/>
          </w:tcPr>
          <w:p>
            <w:r/>
            <w:r>
              <w:rPr>
                <w:rFonts w:ascii="Times New Roman" w:hAnsi="Times New Roman"/>
                <w:sz w:val="20"/>
              </w:rPr>
              <w:t>TC-PHT-03</w:t>
            </w:r>
          </w:p>
        </w:tc>
        <w:tc>
          <w:tcPr>
            <w:tcW w:type="dxa" w:w="2339"/>
          </w:tcPr>
          <w:p>
            <w:r/>
            <w:r>
              <w:rPr>
                <w:rFonts w:ascii="Times New Roman" w:hAnsi="Times New Roman"/>
                <w:sz w:val="20"/>
              </w:rPr>
              <w:t>Tuyến tính nội dung (4 bước đúng thứ tự)</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4</w:t>
            </w:r>
          </w:p>
        </w:tc>
        <w:tc>
          <w:tcPr>
            <w:tcW w:type="dxa" w:w="2339"/>
            <w:shd w:fill="F0F4F8"/>
          </w:tcPr>
          <w:p>
            <w:r/>
            <w:r>
              <w:rPr>
                <w:rFonts w:ascii="Times New Roman" w:hAnsi="Times New Roman"/>
                <w:sz w:val="20"/>
              </w:rPr>
              <w:t>TC-PHT-04</w:t>
            </w:r>
          </w:p>
        </w:tc>
        <w:tc>
          <w:tcPr>
            <w:tcW w:type="dxa" w:w="2339"/>
            <w:shd w:fill="F0F4F8"/>
          </w:tcPr>
          <w:p>
            <w:r/>
            <w:r>
              <w:rPr>
                <w:rFonts w:ascii="Times New Roman" w:hAnsi="Times New Roman"/>
                <w:sz w:val="20"/>
              </w:rPr>
              <w:t>Chuẩn mực ngôn ngữ (thuần Việt, không tiếng Anh)</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5</w:t>
            </w:r>
          </w:p>
        </w:tc>
        <w:tc>
          <w:tcPr>
            <w:tcW w:type="dxa" w:w="2339"/>
          </w:tcPr>
          <w:p>
            <w:r/>
            <w:r>
              <w:rPr>
                <w:rFonts w:ascii="Times New Roman" w:hAnsi="Times New Roman"/>
                <w:sz w:val="20"/>
              </w:rPr>
              <w:t>TC-PHT-05</w:t>
            </w:r>
          </w:p>
        </w:tc>
        <w:tc>
          <w:tcPr>
            <w:tcW w:type="dxa" w:w="2339"/>
          </w:tcPr>
          <w:p>
            <w:r/>
            <w:r>
              <w:rPr>
                <w:rFonts w:ascii="Times New Roman" w:hAnsi="Times New Roman"/>
                <w:sz w:val="20"/>
              </w:rPr>
              <w:t>Thực dụng khoảng trống (3-5 dòng kẻ chấm)</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6</w:t>
            </w:r>
          </w:p>
        </w:tc>
        <w:tc>
          <w:tcPr>
            <w:tcW w:type="dxa" w:w="2339"/>
            <w:shd w:fill="F0F4F8"/>
          </w:tcPr>
          <w:p>
            <w:r/>
            <w:r>
              <w:rPr>
                <w:rFonts w:ascii="Times New Roman" w:hAnsi="Times New Roman"/>
                <w:sz w:val="20"/>
              </w:rPr>
              <w:t>TC-PHT-06</w:t>
            </w:r>
          </w:p>
        </w:tc>
        <w:tc>
          <w:tcPr>
            <w:tcW w:type="dxa" w:w="2339"/>
            <w:shd w:fill="F0F4F8"/>
          </w:tcPr>
          <w:p>
            <w:r/>
            <w:r>
              <w:rPr>
                <w:rFonts w:ascii="Times New Roman" w:hAnsi="Times New Roman"/>
                <w:sz w:val="20"/>
              </w:rPr>
              <w:t>Đa dạng nhiệm vụ (đủ số, đa dạng loại, liên kết)</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7</w:t>
            </w:r>
          </w:p>
        </w:tc>
        <w:tc>
          <w:tcPr>
            <w:tcW w:type="dxa" w:w="2339"/>
          </w:tcPr>
          <w:p>
            <w:r/>
            <w:r>
              <w:rPr>
                <w:rFonts w:ascii="Times New Roman" w:hAnsi="Times New Roman"/>
                <w:sz w:val="20"/>
              </w:rPr>
              <w:t>TC-SLD-01</w:t>
            </w:r>
          </w:p>
        </w:tc>
        <w:tc>
          <w:tcPr>
            <w:tcW w:type="dxa" w:w="2339"/>
          </w:tcPr>
          <w:p>
            <w:r/>
            <w:r>
              <w:rPr>
                <w:rFonts w:ascii="Times New Roman" w:hAnsi="Times New Roman"/>
                <w:sz w:val="20"/>
              </w:rPr>
              <w:t>Đồng bộ 1-1 Slide-PHT</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8</w:t>
            </w:r>
          </w:p>
        </w:tc>
        <w:tc>
          <w:tcPr>
            <w:tcW w:type="dxa" w:w="2339"/>
            <w:shd w:fill="F0F4F8"/>
          </w:tcPr>
          <w:p>
            <w:r/>
            <w:r>
              <w:rPr>
                <w:rFonts w:ascii="Times New Roman" w:hAnsi="Times New Roman"/>
                <w:sz w:val="20"/>
              </w:rPr>
              <w:t>TC-SLD-02</w:t>
            </w:r>
          </w:p>
        </w:tc>
        <w:tc>
          <w:tcPr>
            <w:tcW w:type="dxa" w:w="2339"/>
            <w:shd w:fill="F0F4F8"/>
          </w:tcPr>
          <w:p>
            <w:r/>
            <w:r>
              <w:rPr>
                <w:rFonts w:ascii="Times New Roman" w:hAnsi="Times New Roman"/>
                <w:sz w:val="20"/>
              </w:rPr>
              <w:t>Trực quan sinh động (hình ảnh mỗi Slide)</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9</w:t>
            </w:r>
          </w:p>
        </w:tc>
        <w:tc>
          <w:tcPr>
            <w:tcW w:type="dxa" w:w="2339"/>
          </w:tcPr>
          <w:p>
            <w:r/>
            <w:r>
              <w:rPr>
                <w:rFonts w:ascii="Times New Roman" w:hAnsi="Times New Roman"/>
                <w:sz w:val="20"/>
              </w:rPr>
              <w:t>TC-SLD-03</w:t>
            </w:r>
          </w:p>
        </w:tc>
        <w:tc>
          <w:tcPr>
            <w:tcW w:type="dxa" w:w="2339"/>
          </w:tcPr>
          <w:p>
            <w:r/>
            <w:r>
              <w:rPr>
                <w:rFonts w:ascii="Times New Roman" w:hAnsi="Times New Roman"/>
                <w:sz w:val="20"/>
              </w:rPr>
              <w:t>Chuẩn mực thiết kế (font, cỡ chữ, highlight)</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10</w:t>
            </w:r>
          </w:p>
        </w:tc>
        <w:tc>
          <w:tcPr>
            <w:tcW w:type="dxa" w:w="2339"/>
            <w:shd w:fill="F0F4F8"/>
          </w:tcPr>
          <w:p>
            <w:r/>
            <w:r>
              <w:rPr>
                <w:rFonts w:ascii="Times New Roman" w:hAnsi="Times New Roman"/>
                <w:sz w:val="20"/>
              </w:rPr>
              <w:t>TC-SLD-04</w:t>
            </w:r>
          </w:p>
        </w:tc>
        <w:tc>
          <w:tcPr>
            <w:tcW w:type="dxa" w:w="2339"/>
            <w:shd w:fill="F0F4F8"/>
          </w:tcPr>
          <w:p>
            <w:r/>
            <w:r>
              <w:rPr>
                <w:rFonts w:ascii="Times New Roman" w:hAnsi="Times New Roman"/>
                <w:sz w:val="20"/>
              </w:rPr>
              <w:t>Đầy đủ cấu trúc Slide (7 bước/ĐVKT)</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11</w:t>
            </w:r>
          </w:p>
        </w:tc>
        <w:tc>
          <w:tcPr>
            <w:tcW w:type="dxa" w:w="2339"/>
          </w:tcPr>
          <w:p>
            <w:r/>
            <w:r>
              <w:rPr>
                <w:rFonts w:ascii="Times New Roman" w:hAnsi="Times New Roman"/>
                <w:sz w:val="20"/>
              </w:rPr>
              <w:t>TC-SLD-05</w:t>
            </w:r>
          </w:p>
        </w:tc>
        <w:tc>
          <w:tcPr>
            <w:tcW w:type="dxa" w:w="2339"/>
          </w:tcPr>
          <w:p>
            <w:r/>
            <w:r>
              <w:rPr>
                <w:rFonts w:ascii="Times New Roman" w:hAnsi="Times New Roman"/>
                <w:sz w:val="20"/>
              </w:rPr>
              <w:t>Chuẩn mực ngôn ngữ Slide</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12</w:t>
            </w:r>
          </w:p>
        </w:tc>
        <w:tc>
          <w:tcPr>
            <w:tcW w:type="dxa" w:w="2339"/>
            <w:shd w:fill="F0F4F8"/>
          </w:tcPr>
          <w:p>
            <w:r/>
            <w:r>
              <w:rPr>
                <w:rFonts w:ascii="Times New Roman" w:hAnsi="Times New Roman"/>
                <w:sz w:val="20"/>
              </w:rPr>
              <w:t>TC-HW-01</w:t>
            </w:r>
          </w:p>
        </w:tc>
        <w:tc>
          <w:tcPr>
            <w:tcW w:type="dxa" w:w="2339"/>
            <w:shd w:fill="F0F4F8"/>
          </w:tcPr>
          <w:p>
            <w:r/>
            <w:r>
              <w:rPr>
                <w:rFonts w:ascii="Times New Roman" w:hAnsi="Times New Roman"/>
                <w:sz w:val="20"/>
              </w:rPr>
              <w:t>Chẩn đoán lỗi &amp; bối cảnh chi tiết</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13</w:t>
            </w:r>
          </w:p>
        </w:tc>
        <w:tc>
          <w:tcPr>
            <w:tcW w:type="dxa" w:w="2339"/>
          </w:tcPr>
          <w:p>
            <w:r/>
            <w:r>
              <w:rPr>
                <w:rFonts w:ascii="Times New Roman" w:hAnsi="Times New Roman"/>
                <w:sz w:val="20"/>
              </w:rPr>
              <w:t>TC-HW-02</w:t>
            </w:r>
          </w:p>
        </w:tc>
        <w:tc>
          <w:tcPr>
            <w:tcW w:type="dxa" w:w="2339"/>
          </w:tcPr>
          <w:p>
            <w:r/>
            <w:r>
              <w:rPr>
                <w:rFonts w:ascii="Times New Roman" w:hAnsi="Times New Roman"/>
                <w:sz w:val="20"/>
              </w:rPr>
              <w:t>Thực tế &amp; nguồn tham khảo (50%)</w:t>
            </w:r>
          </w:p>
        </w:tc>
        <w:tc>
          <w:tcPr>
            <w:tcW w:type="dxa" w:w="2339"/>
          </w:tcPr>
          <w:p>
            <w:r/>
            <w:r>
              <w:rPr>
                <w:rFonts w:ascii="Times New Roman" w:hAnsi="Times New Roman"/>
                <w:sz w:val="20"/>
              </w:rPr>
              <w:t>☐</w:t>
            </w:r>
          </w:p>
        </w:tc>
      </w:tr>
      <w:tr>
        <w:tc>
          <w:tcPr>
            <w:tcW w:type="dxa" w:w="2339"/>
            <w:shd w:fill="F0F4F8"/>
          </w:tcPr>
          <w:p>
            <w:r/>
            <w:r>
              <w:rPr>
                <w:rFonts w:ascii="Times New Roman" w:hAnsi="Times New Roman"/>
                <w:sz w:val="20"/>
              </w:rPr>
              <w:t>14</w:t>
            </w:r>
          </w:p>
        </w:tc>
        <w:tc>
          <w:tcPr>
            <w:tcW w:type="dxa" w:w="2339"/>
            <w:shd w:fill="F0F4F8"/>
          </w:tcPr>
          <w:p>
            <w:r/>
            <w:r>
              <w:rPr>
                <w:rFonts w:ascii="Times New Roman" w:hAnsi="Times New Roman"/>
                <w:sz w:val="20"/>
              </w:rPr>
              <w:t>TC-HW-03</w:t>
            </w:r>
          </w:p>
        </w:tc>
        <w:tc>
          <w:tcPr>
            <w:tcW w:type="dxa" w:w="2339"/>
            <w:shd w:fill="F0F4F8"/>
          </w:tcPr>
          <w:p>
            <w:r/>
            <w:r>
              <w:rPr>
                <w:rFonts w:ascii="Times New Roman" w:hAnsi="Times New Roman"/>
                <w:sz w:val="20"/>
              </w:rPr>
              <w:t>Đầy đủ cấu trúc bài tập (18+4+6)</w:t>
            </w:r>
          </w:p>
        </w:tc>
        <w:tc>
          <w:tcPr>
            <w:tcW w:type="dxa" w:w="2339"/>
            <w:shd w:fill="F0F4F8"/>
          </w:tcPr>
          <w:p>
            <w:r/>
            <w:r>
              <w:rPr>
                <w:rFonts w:ascii="Times New Roman" w:hAnsi="Times New Roman"/>
                <w:sz w:val="20"/>
              </w:rPr>
              <w:t>☐</w:t>
            </w:r>
          </w:p>
        </w:tc>
      </w:tr>
      <w:tr>
        <w:tc>
          <w:tcPr>
            <w:tcW w:type="dxa" w:w="2339"/>
          </w:tcPr>
          <w:p>
            <w:r/>
            <w:r>
              <w:rPr>
                <w:rFonts w:ascii="Times New Roman" w:hAnsi="Times New Roman"/>
                <w:sz w:val="20"/>
              </w:rPr>
              <w:t>15</w:t>
            </w:r>
          </w:p>
        </w:tc>
        <w:tc>
          <w:tcPr>
            <w:tcW w:type="dxa" w:w="2339"/>
          </w:tcPr>
          <w:p>
            <w:r/>
            <w:r>
              <w:rPr>
                <w:rFonts w:ascii="Times New Roman" w:hAnsi="Times New Roman"/>
                <w:sz w:val="20"/>
              </w:rPr>
              <w:t>TC-HW-04</w:t>
            </w:r>
          </w:p>
        </w:tc>
        <w:tc>
          <w:tcPr>
            <w:tcW w:type="dxa" w:w="2339"/>
          </w:tcPr>
          <w:p>
            <w:r/>
            <w:r>
              <w:rPr>
                <w:rFonts w:ascii="Times New Roman" w:hAnsi="Times New Roman"/>
                <w:sz w:val="20"/>
              </w:rPr>
              <w:t>Chuẩn mực kỹ thuật (LaTeX, TikZ, đáp án)</w:t>
            </w:r>
          </w:p>
        </w:tc>
        <w:tc>
          <w:tcPr>
            <w:tcW w:type="dxa" w:w="2339"/>
          </w:tcPr>
          <w:p>
            <w:r/>
            <w:r>
              <w:rPr>
                <w:rFonts w:ascii="Times New Roman" w:hAnsi="Times New Roman"/>
                <w:sz w:val="20"/>
              </w:rPr>
              <w:t>☐</w:t>
            </w:r>
          </w:p>
        </w:tc>
      </w:tr>
    </w:tbl>
    <w:p>
      <w:r>
        <w:br w:type="page"/>
      </w:r>
    </w:p>
    <w:p>
      <w:pPr>
        <w:pStyle w:val="Heading1"/>
      </w:pPr>
      <w:r>
        <w:t>Phụ lục A: Bảng tham chiếu loại nhiệm vụ – loại kiến thức</w:t>
      </w:r>
    </w:p>
    <w:p>
      <w:pPr>
        <w:spacing w:after="200"/>
        <w:ind w:firstLine="567"/>
      </w:pPr>
      <w:r>
        <w:t>Bảng dưới đây cung cấp tham chiếu chi tiết về việc lựa chọn loại hình nhiệm vụ phù hợp với từng loại kiến thức vật lý. Bảng này được xây dựng dựa trên đặc điểm nội tại của từng loại kiến thức và năng lực mà từng loại hình nhiệm vụ phát triển. Giáo viên và AI sử dụng bảng này làm công cụ hỗ trợ ra quyết định khi thiết kế ma trận nhiệm vụ ở Bước 2.</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1B3A5C"/>
          </w:tcPr>
          <w:p>
            <w:pPr>
              <w:jc w:val="center"/>
            </w:pPr>
            <w:r/>
            <w:r>
              <w:rPr>
                <w:rFonts w:ascii="Arial" w:hAnsi="Arial"/>
                <w:b/>
                <w:color w:val="FFFFFF"/>
                <w:sz w:val="22"/>
              </w:rPr>
              <w:t>Loại kiến thức</w:t>
            </w:r>
          </w:p>
        </w:tc>
        <w:tc>
          <w:tcPr>
            <w:tcW w:type="dxa" w:w="2268"/>
            <w:shd w:fill="1B3A5C"/>
          </w:tcPr>
          <w:p>
            <w:pPr>
              <w:jc w:val="center"/>
            </w:pPr>
            <w:r/>
            <w:r>
              <w:rPr>
                <w:rFonts w:ascii="Arial" w:hAnsi="Arial"/>
                <w:b/>
                <w:color w:val="FFFFFF"/>
                <w:sz w:val="22"/>
              </w:rPr>
              <w:t>Loại hình nhiệm vụ</w:t>
            </w:r>
          </w:p>
        </w:tc>
        <w:tc>
          <w:tcPr>
            <w:tcW w:type="dxa" w:w="1134"/>
            <w:shd w:fill="1B3A5C"/>
          </w:tcPr>
          <w:p>
            <w:pPr>
              <w:jc w:val="center"/>
            </w:pPr>
            <w:r/>
            <w:r>
              <w:rPr>
                <w:rFonts w:ascii="Arial" w:hAnsi="Arial"/>
                <w:b/>
                <w:color w:val="FFFFFF"/>
                <w:sz w:val="22"/>
              </w:rPr>
              <w:t>Mức phù hợp</w:t>
            </w:r>
          </w:p>
        </w:tc>
        <w:tc>
          <w:tcPr>
            <w:tcW w:type="dxa" w:w="3685"/>
            <w:shd w:fill="1B3A5C"/>
          </w:tcPr>
          <w:p>
            <w:pPr>
              <w:jc w:val="center"/>
            </w:pPr>
            <w:r/>
            <w:r>
              <w:rPr>
                <w:rFonts w:ascii="Arial" w:hAnsi="Arial"/>
                <w:b/>
                <w:color w:val="FFFFFF"/>
                <w:sz w:val="22"/>
              </w:rPr>
              <w:t>Lý do lựa chọn</w:t>
            </w:r>
          </w:p>
        </w:tc>
      </w:tr>
      <w:tr>
        <w:tc>
          <w:tcPr>
            <w:tcW w:type="dxa" w:w="1984"/>
          </w:tcPr>
          <w:p>
            <w:r/>
            <w:r>
              <w:rPr>
                <w:rFonts w:ascii="Times New Roman" w:hAnsi="Times New Roman"/>
                <w:sz w:val="20"/>
              </w:rPr>
              <w:t>Định nghĩa, khái niệm</w:t>
            </w:r>
          </w:p>
        </w:tc>
        <w:tc>
          <w:tcPr>
            <w:tcW w:type="dxa" w:w="2268"/>
          </w:tcPr>
          <w:p>
            <w:r/>
            <w:r>
              <w:rPr>
                <w:rFonts w:ascii="Times New Roman" w:hAnsi="Times New Roman"/>
                <w:sz w:val="20"/>
              </w:rPr>
              <w:t>Ghép nối đa biến</w:t>
            </w:r>
          </w:p>
        </w:tc>
        <w:tc>
          <w:tcPr>
            <w:tcW w:type="dxa" w:w="1134"/>
          </w:tcPr>
          <w:p>
            <w:r/>
            <w:r>
              <w:rPr>
                <w:rFonts w:ascii="Times New Roman" w:hAnsi="Times New Roman"/>
                <w:sz w:val="20"/>
              </w:rPr>
              <w:t>★ ★ ★</w:t>
            </w:r>
          </w:p>
        </w:tc>
        <w:tc>
          <w:tcPr>
            <w:tcW w:type="dxa" w:w="3685"/>
          </w:tcPr>
          <w:p>
            <w:r/>
            <w:r>
              <w:rPr>
                <w:rFonts w:ascii="Times New Roman" w:hAnsi="Times New Roman"/>
                <w:sz w:val="20"/>
              </w:rPr>
              <w:t>Kết nối khái niệm với định nghĩa, đại lượng với đơn vị</w:t>
            </w:r>
          </w:p>
        </w:tc>
      </w:tr>
      <w:tr>
        <w:tc>
          <w:tcPr>
            <w:tcW w:type="dxa" w:w="1984"/>
            <w:shd w:fill="F0F4F8"/>
          </w:tcPr>
          <w:p>
            <w:r/>
            <w:r>
              <w:rPr>
                <w:rFonts w:ascii="Times New Roman" w:hAnsi="Times New Roman"/>
                <w:sz w:val="20"/>
              </w:rPr>
              <w:t>Định nghĩa, khái niệm</w:t>
            </w:r>
          </w:p>
        </w:tc>
        <w:tc>
          <w:tcPr>
            <w:tcW w:type="dxa" w:w="2268"/>
            <w:shd w:fill="F0F4F8"/>
          </w:tcPr>
          <w:p>
            <w:r/>
            <w:r>
              <w:rPr>
                <w:rFonts w:ascii="Times New Roman" w:hAnsi="Times New Roman"/>
                <w:sz w:val="20"/>
              </w:rPr>
              <w:t>Điền khuyết trực quan</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Điền từ khóa vào sơ đồ khái niệm</w:t>
            </w:r>
          </w:p>
        </w:tc>
      </w:tr>
      <w:tr>
        <w:tc>
          <w:tcPr>
            <w:tcW w:type="dxa" w:w="1984"/>
          </w:tcPr>
          <w:p>
            <w:r/>
            <w:r>
              <w:rPr>
                <w:rFonts w:ascii="Times New Roman" w:hAnsi="Times New Roman"/>
                <w:sz w:val="20"/>
              </w:rPr>
              <w:t>Quan niệm sai lầm</w:t>
            </w:r>
          </w:p>
        </w:tc>
        <w:tc>
          <w:tcPr>
            <w:tcW w:type="dxa" w:w="2268"/>
          </w:tcPr>
          <w:p>
            <w:r/>
            <w:r>
              <w:rPr>
                <w:rFonts w:ascii="Times New Roman" w:hAnsi="Times New Roman"/>
                <w:sz w:val="20"/>
              </w:rPr>
              <w:t>Tìm và sửa lỗi Vật lý</w:t>
            </w:r>
          </w:p>
        </w:tc>
        <w:tc>
          <w:tcPr>
            <w:tcW w:type="dxa" w:w="1134"/>
          </w:tcPr>
          <w:p>
            <w:r/>
            <w:r>
              <w:rPr>
                <w:rFonts w:ascii="Times New Roman" w:hAnsi="Times New Roman"/>
                <w:sz w:val="20"/>
              </w:rPr>
              <w:t>★ ★ ★</w:t>
            </w:r>
          </w:p>
        </w:tc>
        <w:tc>
          <w:tcPr>
            <w:tcW w:type="dxa" w:w="3685"/>
          </w:tcPr>
          <w:p>
            <w:r/>
            <w:r>
              <w:rPr>
                <w:rFonts w:ascii="Times New Roman" w:hAnsi="Times New Roman"/>
                <w:sz w:val="20"/>
              </w:rPr>
              <w:t>Trực tiếp tấn công sai lầm phổ biến</w:t>
            </w:r>
          </w:p>
        </w:tc>
      </w:tr>
      <w:tr>
        <w:tc>
          <w:tcPr>
            <w:tcW w:type="dxa" w:w="1984"/>
            <w:shd w:fill="F0F4F8"/>
          </w:tcPr>
          <w:p>
            <w:r/>
            <w:r>
              <w:rPr>
                <w:rFonts w:ascii="Times New Roman" w:hAnsi="Times New Roman"/>
                <w:sz w:val="20"/>
              </w:rPr>
              <w:t>Quan niệm sai lầm</w:t>
            </w:r>
          </w:p>
        </w:tc>
        <w:tc>
          <w:tcPr>
            <w:tcW w:type="dxa" w:w="2268"/>
            <w:shd w:fill="F0F4F8"/>
          </w:tcPr>
          <w:p>
            <w:r/>
            <w:r>
              <w:rPr>
                <w:rFonts w:ascii="Times New Roman" w:hAnsi="Times New Roman"/>
                <w:sz w:val="20"/>
              </w:rPr>
              <w:t>Đúng/Sai có biện giải</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Đánh giá mệnh đề, buộc lập luận</w:t>
            </w:r>
          </w:p>
        </w:tc>
      </w:tr>
      <w:tr>
        <w:tc>
          <w:tcPr>
            <w:tcW w:type="dxa" w:w="1984"/>
          </w:tcPr>
          <w:p>
            <w:r/>
            <w:r>
              <w:rPr>
                <w:rFonts w:ascii="Times New Roman" w:hAnsi="Times New Roman"/>
                <w:sz w:val="20"/>
              </w:rPr>
              <w:t>Quy trình thí nghiệm</w:t>
            </w:r>
          </w:p>
        </w:tc>
        <w:tc>
          <w:tcPr>
            <w:tcW w:type="dxa" w:w="2268"/>
          </w:tcPr>
          <w:p>
            <w:r/>
            <w:r>
              <w:rPr>
                <w:rFonts w:ascii="Times New Roman" w:hAnsi="Times New Roman"/>
                <w:sz w:val="20"/>
              </w:rPr>
              <w:t>Sắp xếp tiến trình</w:t>
            </w:r>
          </w:p>
        </w:tc>
        <w:tc>
          <w:tcPr>
            <w:tcW w:type="dxa" w:w="1134"/>
          </w:tcPr>
          <w:p>
            <w:r/>
            <w:r>
              <w:rPr>
                <w:rFonts w:ascii="Times New Roman" w:hAnsi="Times New Roman"/>
                <w:sz w:val="20"/>
              </w:rPr>
              <w:t>★ ★ ★</w:t>
            </w:r>
          </w:p>
        </w:tc>
        <w:tc>
          <w:tcPr>
            <w:tcW w:type="dxa" w:w="3685"/>
          </w:tcPr>
          <w:p>
            <w:r/>
            <w:r>
              <w:rPr>
                <w:rFonts w:ascii="Times New Roman" w:hAnsi="Times New Roman"/>
                <w:sz w:val="20"/>
              </w:rPr>
              <w:t>Thiết lập trật tự bước thí nghiệm</w:t>
            </w:r>
          </w:p>
        </w:tc>
      </w:tr>
      <w:tr>
        <w:tc>
          <w:tcPr>
            <w:tcW w:type="dxa" w:w="1984"/>
            <w:shd w:fill="F0F4F8"/>
          </w:tcPr>
          <w:p>
            <w:r/>
            <w:r>
              <w:rPr>
                <w:rFonts w:ascii="Times New Roman" w:hAnsi="Times New Roman"/>
                <w:sz w:val="20"/>
              </w:rPr>
              <w:t>Quy trình thí nghiệm</w:t>
            </w:r>
          </w:p>
        </w:tc>
        <w:tc>
          <w:tcPr>
            <w:tcW w:type="dxa" w:w="2268"/>
            <w:shd w:fill="F0F4F8"/>
          </w:tcPr>
          <w:p>
            <w:r/>
            <w:r>
              <w:rPr>
                <w:rFonts w:ascii="Times New Roman" w:hAnsi="Times New Roman"/>
                <w:sz w:val="20"/>
              </w:rPr>
              <w:t>Điền khuyết trực quan</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Điền thiếu sót trong sơ đồ thí nghiệm</w:t>
            </w:r>
          </w:p>
        </w:tc>
      </w:tr>
      <w:tr>
        <w:tc>
          <w:tcPr>
            <w:tcW w:type="dxa" w:w="1984"/>
          </w:tcPr>
          <w:p>
            <w:r/>
            <w:r>
              <w:rPr>
                <w:rFonts w:ascii="Times New Roman" w:hAnsi="Times New Roman"/>
                <w:sz w:val="20"/>
              </w:rPr>
              <w:t>Định luật, nguyên lý</w:t>
            </w:r>
          </w:p>
        </w:tc>
        <w:tc>
          <w:tcPr>
            <w:tcW w:type="dxa" w:w="2268"/>
          </w:tcPr>
          <w:p>
            <w:r/>
            <w:r>
              <w:rPr>
                <w:rFonts w:ascii="Times New Roman" w:hAnsi="Times New Roman"/>
                <w:sz w:val="20"/>
              </w:rPr>
              <w:t>Đúng/Sai có biện giải</w:t>
            </w:r>
          </w:p>
        </w:tc>
        <w:tc>
          <w:tcPr>
            <w:tcW w:type="dxa" w:w="1134"/>
          </w:tcPr>
          <w:p>
            <w:r/>
            <w:r>
              <w:rPr>
                <w:rFonts w:ascii="Times New Roman" w:hAnsi="Times New Roman"/>
                <w:sz w:val="20"/>
              </w:rPr>
              <w:t>★ ★ ★</w:t>
            </w:r>
          </w:p>
        </w:tc>
        <w:tc>
          <w:tcPr>
            <w:tcW w:type="dxa" w:w="3685"/>
          </w:tcPr>
          <w:p>
            <w:r/>
            <w:r>
              <w:rPr>
                <w:rFonts w:ascii="Times New Roman" w:hAnsi="Times New Roman"/>
                <w:sz w:val="20"/>
              </w:rPr>
              <w:t>Kiểm tra hiểu bản chất định luật</w:t>
            </w:r>
          </w:p>
        </w:tc>
      </w:tr>
      <w:tr>
        <w:tc>
          <w:tcPr>
            <w:tcW w:type="dxa" w:w="1984"/>
            <w:shd w:fill="F0F4F8"/>
          </w:tcPr>
          <w:p>
            <w:r/>
            <w:r>
              <w:rPr>
                <w:rFonts w:ascii="Times New Roman" w:hAnsi="Times New Roman"/>
                <w:sz w:val="20"/>
              </w:rPr>
              <w:t>Định luật, nguyên lý</w:t>
            </w:r>
          </w:p>
        </w:tc>
        <w:tc>
          <w:tcPr>
            <w:tcW w:type="dxa" w:w="2268"/>
            <w:shd w:fill="F0F4F8"/>
          </w:tcPr>
          <w:p>
            <w:r/>
            <w:r>
              <w:rPr>
                <w:rFonts w:ascii="Times New Roman" w:hAnsi="Times New Roman"/>
                <w:sz w:val="20"/>
              </w:rPr>
              <w:t>Giải mã Meme Vật lý</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Phân tích meme dựa trên định luật</w:t>
            </w:r>
          </w:p>
        </w:tc>
      </w:tr>
      <w:tr>
        <w:tc>
          <w:tcPr>
            <w:tcW w:type="dxa" w:w="1984"/>
          </w:tcPr>
          <w:p>
            <w:r/>
            <w:r>
              <w:rPr>
                <w:rFonts w:ascii="Times New Roman" w:hAnsi="Times New Roman"/>
                <w:sz w:val="20"/>
              </w:rPr>
              <w:t>Ứng dụng kỹ thuật</w:t>
            </w:r>
          </w:p>
        </w:tc>
        <w:tc>
          <w:tcPr>
            <w:tcW w:type="dxa" w:w="2268"/>
          </w:tcPr>
          <w:p>
            <w:r/>
            <w:r>
              <w:rPr>
                <w:rFonts w:ascii="Times New Roman" w:hAnsi="Times New Roman"/>
                <w:sz w:val="20"/>
              </w:rPr>
              <w:t>Gỡ lỗi thiết kế kỹ thuật</w:t>
            </w:r>
          </w:p>
        </w:tc>
        <w:tc>
          <w:tcPr>
            <w:tcW w:type="dxa" w:w="1134"/>
          </w:tcPr>
          <w:p>
            <w:r/>
            <w:r>
              <w:rPr>
                <w:rFonts w:ascii="Times New Roman" w:hAnsi="Times New Roman"/>
                <w:sz w:val="20"/>
              </w:rPr>
              <w:t>★ ★ ★</w:t>
            </w:r>
          </w:p>
        </w:tc>
        <w:tc>
          <w:tcPr>
            <w:tcW w:type="dxa" w:w="3685"/>
          </w:tcPr>
          <w:p>
            <w:r/>
            <w:r>
              <w:rPr>
                <w:rFonts w:ascii="Times New Roman" w:hAnsi="Times New Roman"/>
                <w:sz w:val="20"/>
              </w:rPr>
              <w:t>Tìm lỗi trong sơ đồ thiết bị thực tế</w:t>
            </w:r>
          </w:p>
        </w:tc>
      </w:tr>
      <w:tr>
        <w:tc>
          <w:tcPr>
            <w:tcW w:type="dxa" w:w="1984"/>
            <w:shd w:fill="F0F4F8"/>
          </w:tcPr>
          <w:p>
            <w:r/>
            <w:r>
              <w:rPr>
                <w:rFonts w:ascii="Times New Roman" w:hAnsi="Times New Roman"/>
                <w:sz w:val="20"/>
              </w:rPr>
              <w:t>Ứng dụng kỹ thuật</w:t>
            </w:r>
          </w:p>
        </w:tc>
        <w:tc>
          <w:tcPr>
            <w:tcW w:type="dxa" w:w="2268"/>
            <w:shd w:fill="F0F4F8"/>
          </w:tcPr>
          <w:p>
            <w:r/>
            <w:r>
              <w:rPr>
                <w:rFonts w:ascii="Times New Roman" w:hAnsi="Times New Roman"/>
                <w:sz w:val="20"/>
              </w:rPr>
              <w:t>Trắc nghiệm bối cảnh</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Vận dụng vào tình huống kỹ thuật</w:t>
            </w:r>
          </w:p>
        </w:tc>
      </w:tr>
      <w:tr>
        <w:tc>
          <w:tcPr>
            <w:tcW w:type="dxa" w:w="1984"/>
          </w:tcPr>
          <w:p>
            <w:r/>
            <w:r>
              <w:rPr>
                <w:rFonts w:ascii="Times New Roman" w:hAnsi="Times New Roman"/>
                <w:sz w:val="20"/>
              </w:rPr>
              <w:t>Hiện tượng tự nhiên</w:t>
            </w:r>
          </w:p>
        </w:tc>
        <w:tc>
          <w:tcPr>
            <w:tcW w:type="dxa" w:w="2268"/>
          </w:tcPr>
          <w:p>
            <w:r/>
            <w:r>
              <w:rPr>
                <w:rFonts w:ascii="Times New Roman" w:hAnsi="Times New Roman"/>
                <w:sz w:val="20"/>
              </w:rPr>
              <w:t>Trắc nghiệm bối cảnh</w:t>
            </w:r>
          </w:p>
        </w:tc>
        <w:tc>
          <w:tcPr>
            <w:tcW w:type="dxa" w:w="1134"/>
          </w:tcPr>
          <w:p>
            <w:r/>
            <w:r>
              <w:rPr>
                <w:rFonts w:ascii="Times New Roman" w:hAnsi="Times New Roman"/>
                <w:sz w:val="20"/>
              </w:rPr>
              <w:t>★ ★ ★</w:t>
            </w:r>
          </w:p>
        </w:tc>
        <w:tc>
          <w:tcPr>
            <w:tcW w:type="dxa" w:w="3685"/>
          </w:tcPr>
          <w:p>
            <w:r/>
            <w:r>
              <w:rPr>
                <w:rFonts w:ascii="Times New Roman" w:hAnsi="Times New Roman"/>
                <w:sz w:val="20"/>
              </w:rPr>
              <w:t>Gắn hiện tượng với đời sống</w:t>
            </w:r>
          </w:p>
        </w:tc>
      </w:tr>
      <w:tr>
        <w:tc>
          <w:tcPr>
            <w:tcW w:type="dxa" w:w="1984"/>
            <w:shd w:fill="F0F4F8"/>
          </w:tcPr>
          <w:p>
            <w:r/>
            <w:r>
              <w:rPr>
                <w:rFonts w:ascii="Times New Roman" w:hAnsi="Times New Roman"/>
                <w:sz w:val="20"/>
              </w:rPr>
              <w:t>Hiện tượng tự nhiên</w:t>
            </w:r>
          </w:p>
        </w:tc>
        <w:tc>
          <w:tcPr>
            <w:tcW w:type="dxa" w:w="2268"/>
            <w:shd w:fill="F0F4F8"/>
          </w:tcPr>
          <w:p>
            <w:r/>
            <w:r>
              <w:rPr>
                <w:rFonts w:ascii="Times New Roman" w:hAnsi="Times New Roman"/>
                <w:sz w:val="20"/>
              </w:rPr>
              <w:t>Bóc phốt TikTok/Shorts</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Kiểm chứng video hiện tượng</w:t>
            </w:r>
          </w:p>
        </w:tc>
      </w:tr>
      <w:tr>
        <w:tc>
          <w:tcPr>
            <w:tcW w:type="dxa" w:w="1984"/>
          </w:tcPr>
          <w:p>
            <w:r/>
            <w:r>
              <w:rPr>
                <w:rFonts w:ascii="Times New Roman" w:hAnsi="Times New Roman"/>
                <w:sz w:val="20"/>
              </w:rPr>
              <w:t>Dữ liệu, biểu đồ</w:t>
            </w:r>
          </w:p>
        </w:tc>
        <w:tc>
          <w:tcPr>
            <w:tcW w:type="dxa" w:w="2268"/>
          </w:tcPr>
          <w:p>
            <w:r/>
            <w:r>
              <w:rPr>
                <w:rFonts w:ascii="Times New Roman" w:hAnsi="Times New Roman"/>
                <w:sz w:val="20"/>
              </w:rPr>
              <w:t>Khai thác Infographic</w:t>
            </w:r>
          </w:p>
        </w:tc>
        <w:tc>
          <w:tcPr>
            <w:tcW w:type="dxa" w:w="1134"/>
          </w:tcPr>
          <w:p>
            <w:r/>
            <w:r>
              <w:rPr>
                <w:rFonts w:ascii="Times New Roman" w:hAnsi="Times New Roman"/>
                <w:sz w:val="20"/>
              </w:rPr>
              <w:t>★ ★ ★</w:t>
            </w:r>
          </w:p>
        </w:tc>
        <w:tc>
          <w:tcPr>
            <w:tcW w:type="dxa" w:w="3685"/>
          </w:tcPr>
          <w:p>
            <w:r/>
            <w:r>
              <w:rPr>
                <w:rFonts w:ascii="Times New Roman" w:hAnsi="Times New Roman"/>
                <w:sz w:val="20"/>
              </w:rPr>
              <w:t>Đọc hiểu dữ liệu trực quan</w:t>
            </w:r>
          </w:p>
        </w:tc>
      </w:tr>
      <w:tr>
        <w:tc>
          <w:tcPr>
            <w:tcW w:type="dxa" w:w="1984"/>
            <w:shd w:fill="F0F4F8"/>
          </w:tcPr>
          <w:p>
            <w:r/>
            <w:r>
              <w:rPr>
                <w:rFonts w:ascii="Times New Roman" w:hAnsi="Times New Roman"/>
                <w:sz w:val="20"/>
              </w:rPr>
              <w:t>Dữ liệu, biểu đồ</w:t>
            </w:r>
          </w:p>
        </w:tc>
        <w:tc>
          <w:tcPr>
            <w:tcW w:type="dxa" w:w="2268"/>
            <w:shd w:fill="F0F4F8"/>
          </w:tcPr>
          <w:p>
            <w:r/>
            <w:r>
              <w:rPr>
                <w:rFonts w:ascii="Times New Roman" w:hAnsi="Times New Roman"/>
                <w:sz w:val="20"/>
              </w:rPr>
              <w:t>Xây dựng mô hình</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Mô hình hóa từ dữ liệu</w:t>
            </w:r>
          </w:p>
        </w:tc>
      </w:tr>
      <w:tr>
        <w:tc>
          <w:tcPr>
            <w:tcW w:type="dxa" w:w="1984"/>
          </w:tcPr>
          <w:p>
            <w:r/>
            <w:r>
              <w:rPr>
                <w:rFonts w:ascii="Times New Roman" w:hAnsi="Times New Roman"/>
                <w:sz w:val="20"/>
              </w:rPr>
              <w:t>Tình huống xử lý</w:t>
            </w:r>
          </w:p>
        </w:tc>
        <w:tc>
          <w:tcPr>
            <w:tcW w:type="dxa" w:w="2268"/>
          </w:tcPr>
          <w:p>
            <w:r/>
            <w:r>
              <w:rPr>
                <w:rFonts w:ascii="Times New Roman" w:hAnsi="Times New Roman"/>
                <w:sz w:val="20"/>
              </w:rPr>
              <w:t>Bản đồ lựa chọn sinh tử</w:t>
            </w:r>
          </w:p>
        </w:tc>
        <w:tc>
          <w:tcPr>
            <w:tcW w:type="dxa" w:w="1134"/>
          </w:tcPr>
          <w:p>
            <w:r/>
            <w:r>
              <w:rPr>
                <w:rFonts w:ascii="Times New Roman" w:hAnsi="Times New Roman"/>
                <w:sz w:val="20"/>
              </w:rPr>
              <w:t>★ ★ ★</w:t>
            </w:r>
          </w:p>
        </w:tc>
        <w:tc>
          <w:tcPr>
            <w:tcW w:type="dxa" w:w="3685"/>
          </w:tcPr>
          <w:p>
            <w:r/>
            <w:r>
              <w:rPr>
                <w:rFonts w:ascii="Times New Roman" w:hAnsi="Times New Roman"/>
                <w:sz w:val="20"/>
              </w:rPr>
              <w:t>Ra quyết định dựa trên vật lý</w:t>
            </w:r>
          </w:p>
        </w:tc>
      </w:tr>
      <w:tr>
        <w:tc>
          <w:tcPr>
            <w:tcW w:type="dxa" w:w="1984"/>
            <w:shd w:fill="F0F4F8"/>
          </w:tcPr>
          <w:p>
            <w:r/>
            <w:r>
              <w:rPr>
                <w:rFonts w:ascii="Times New Roman" w:hAnsi="Times New Roman"/>
                <w:sz w:val="20"/>
              </w:rPr>
              <w:t>Mô hình hóa</w:t>
            </w:r>
          </w:p>
        </w:tc>
        <w:tc>
          <w:tcPr>
            <w:tcW w:type="dxa" w:w="2268"/>
            <w:shd w:fill="F0F4F8"/>
          </w:tcPr>
          <w:p>
            <w:r/>
            <w:r>
              <w:rPr>
                <w:rFonts w:ascii="Times New Roman" w:hAnsi="Times New Roman"/>
                <w:sz w:val="20"/>
              </w:rPr>
              <w:t>Xây dựng mô hình</w:t>
            </w:r>
          </w:p>
        </w:tc>
        <w:tc>
          <w:tcPr>
            <w:tcW w:type="dxa" w:w="1134"/>
            <w:shd w:fill="F0F4F8"/>
          </w:tcPr>
          <w:p>
            <w:r/>
            <w:r>
              <w:rPr>
                <w:rFonts w:ascii="Times New Roman" w:hAnsi="Times New Roman"/>
                <w:sz w:val="20"/>
              </w:rPr>
              <w:t>★ ★ ★</w:t>
            </w:r>
          </w:p>
        </w:tc>
        <w:tc>
          <w:tcPr>
            <w:tcW w:type="dxa" w:w="3685"/>
            <w:shd w:fill="F0F4F8"/>
          </w:tcPr>
          <w:p>
            <w:r/>
            <w:r>
              <w:rPr>
                <w:rFonts w:ascii="Times New Roman" w:hAnsi="Times New Roman"/>
                <w:sz w:val="20"/>
              </w:rPr>
              <w:t>Thiết lập và sử dụng mô hình vật lý</w:t>
            </w:r>
          </w:p>
        </w:tc>
      </w:tr>
    </w:tbl>
    <w:p>
      <w:r>
        <w:br w:type="page"/>
      </w:r>
    </w:p>
    <w:p>
      <w:pPr>
        <w:pStyle w:val="Heading1"/>
      </w:pPr>
      <w:r>
        <w:t>Phụ lục B: Mẫu ma trận nội dung</w:t>
      </w:r>
    </w:p>
    <w:p>
      <w:pPr>
        <w:spacing w:after="200"/>
        <w:ind w:firstLine="567"/>
      </w:pPr>
      <w:r>
        <w:t>Mẫu ma trận nội dung dưới đây là công cụ bắt buộc sử dụng ở Bước 2 của quy trình vận hành. Ma trận định hình cấu trúc tuyến tính cho toàn bộ bài học, đảm bảo tính logic và đầy đủ trước khi bắt đầu thiết kế chi tiết. Giáo viên và AI điền thông tin vào các ô tương ứng theo quy chuẩn. Mỗi hàng trong ma trận tương ứng với một đơn vị kiến thức nhỏ trong bài học.</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417"/>
            <w:shd w:fill="1B3A5C"/>
          </w:tcPr>
          <w:p>
            <w:pPr>
              <w:jc w:val="center"/>
            </w:pPr>
            <w:r/>
            <w:r>
              <w:rPr>
                <w:rFonts w:ascii="Arial" w:hAnsi="Arial"/>
                <w:b/>
                <w:color w:val="FFFFFF"/>
                <w:sz w:val="22"/>
              </w:rPr>
              <w:t>Đơn vị kiến thức</w:t>
            </w:r>
          </w:p>
        </w:tc>
        <w:tc>
          <w:tcPr>
            <w:tcW w:type="dxa" w:w="1417"/>
            <w:shd w:fill="1B3A5C"/>
          </w:tcPr>
          <w:p>
            <w:pPr>
              <w:jc w:val="center"/>
            </w:pPr>
            <w:r/>
            <w:r>
              <w:rPr>
                <w:rFonts w:ascii="Arial" w:hAnsi="Arial"/>
                <w:b/>
                <w:color w:val="FFFFFF"/>
                <w:sz w:val="22"/>
              </w:rPr>
              <w:t>Hiện tượng/Bối cảnh</w:t>
            </w:r>
          </w:p>
        </w:tc>
        <w:tc>
          <w:tcPr>
            <w:tcW w:type="dxa" w:w="1701"/>
            <w:shd w:fill="1B3A5C"/>
          </w:tcPr>
          <w:p>
            <w:pPr>
              <w:jc w:val="center"/>
            </w:pPr>
            <w:r/>
            <w:r>
              <w:rPr>
                <w:rFonts w:ascii="Arial" w:hAnsi="Arial"/>
                <w:b/>
                <w:color w:val="FFFFFF"/>
                <w:sz w:val="22"/>
              </w:rPr>
              <w:t>Khám phá (Nhiệm vụ)</w:t>
            </w:r>
          </w:p>
        </w:tc>
        <w:tc>
          <w:tcPr>
            <w:tcW w:type="dxa" w:w="1417"/>
            <w:shd w:fill="1B3A5C"/>
          </w:tcPr>
          <w:p>
            <w:pPr>
              <w:jc w:val="center"/>
            </w:pPr>
            <w:r/>
            <w:r>
              <w:rPr>
                <w:rFonts w:ascii="Arial" w:hAnsi="Arial"/>
                <w:b/>
                <w:color w:val="FFFFFF"/>
                <w:sz w:val="22"/>
              </w:rPr>
              <w:t>Trọng tâm (Khuyết)</w:t>
            </w:r>
          </w:p>
        </w:tc>
        <w:tc>
          <w:tcPr>
            <w:tcW w:type="dxa" w:w="1701"/>
            <w:shd w:fill="1B3A5C"/>
          </w:tcPr>
          <w:p>
            <w:pPr>
              <w:jc w:val="center"/>
            </w:pPr>
            <w:r/>
            <w:r>
              <w:rPr>
                <w:rFonts w:ascii="Arial" w:hAnsi="Arial"/>
                <w:b/>
                <w:color w:val="FFFFFF"/>
                <w:sz w:val="22"/>
              </w:rPr>
              <w:t>Vận dụng</w:t>
            </w:r>
          </w:p>
        </w:tc>
        <w:tc>
          <w:tcPr>
            <w:tcW w:type="dxa" w:w="1417"/>
            <w:shd w:fill="1B3A5C"/>
          </w:tcPr>
          <w:p>
            <w:pPr>
              <w:jc w:val="center"/>
            </w:pPr>
            <w:r/>
            <w:r>
              <w:rPr>
                <w:rFonts w:ascii="Arial" w:hAnsi="Arial"/>
                <w:b/>
                <w:color w:val="FFFFFF"/>
                <w:sz w:val="22"/>
              </w:rPr>
              <w:t>Mở rộng</w:t>
            </w:r>
          </w:p>
        </w:tc>
      </w:tr>
      <w:tr>
        <w:tc>
          <w:tcPr>
            <w:tcW w:type="dxa" w:w="1417"/>
          </w:tcPr>
          <w:p>
            <w:r/>
            <w:r>
              <w:rPr>
                <w:rFonts w:ascii="Times New Roman" w:hAnsi="Times New Roman"/>
                <w:sz w:val="20"/>
              </w:rPr>
              <w:t>ĐVKT 1: [Tên theo SGK]</w:t>
            </w:r>
          </w:p>
        </w:tc>
        <w:tc>
          <w:tcPr>
            <w:tcW w:type="dxa" w:w="1417"/>
          </w:tcPr>
          <w:p>
            <w:r/>
            <w:r>
              <w:rPr>
                <w:rFonts w:ascii="Times New Roman" w:hAnsi="Times New Roman"/>
                <w:sz w:val="20"/>
              </w:rPr>
              <w:t>[Hiện tượng/bối cảnh]</w:t>
            </w:r>
          </w:p>
        </w:tc>
        <w:tc>
          <w:tcPr>
            <w:tcW w:type="dxa" w:w="1701"/>
          </w:tcPr>
          <w:p>
            <w:r/>
            <w:r>
              <w:rPr>
                <w:rFonts w:ascii="Times New Roman" w:hAnsi="Times New Roman"/>
                <w:sz w:val="20"/>
              </w:rPr>
              <w:t>[Mô tả nhiệm vụ 1, 2, 3...]</w:t>
            </w:r>
          </w:p>
        </w:tc>
        <w:tc>
          <w:tcPr>
            <w:tcW w:type="dxa" w:w="1417"/>
          </w:tcPr>
          <w:p>
            <w:r/>
            <w:r>
              <w:rPr>
                <w:rFonts w:ascii="Times New Roman" w:hAnsi="Times New Roman"/>
                <w:sz w:val="20"/>
              </w:rPr>
              <w:t>[Từ khóa khuyết (1), (2)...]</w:t>
            </w:r>
          </w:p>
        </w:tc>
        <w:tc>
          <w:tcPr>
            <w:tcW w:type="dxa" w:w="1701"/>
          </w:tcPr>
          <w:p>
            <w:r/>
            <w:r>
              <w:rPr>
                <w:rFonts w:ascii="Times New Roman" w:hAnsi="Times New Roman"/>
                <w:sz w:val="20"/>
              </w:rPr>
              <w:t>[Tình huống vận dụng]</w:t>
            </w:r>
          </w:p>
        </w:tc>
        <w:tc>
          <w:tcPr>
            <w:tcW w:type="dxa" w:w="1417"/>
          </w:tcPr>
          <w:p>
            <w:r/>
            <w:r>
              <w:rPr>
                <w:rFonts w:ascii="Times New Roman" w:hAnsi="Times New Roman"/>
                <w:sz w:val="20"/>
              </w:rPr>
              <w:t>[Ứng dụng STEM]</w:t>
            </w:r>
          </w:p>
        </w:tc>
      </w:tr>
      <w:tr>
        <w:tc>
          <w:tcPr>
            <w:tcW w:type="dxa" w:w="1417"/>
            <w:shd w:fill="F0F4F8"/>
          </w:tcPr>
          <w:p>
            <w:r/>
            <w:r>
              <w:rPr>
                <w:rFonts w:ascii="Times New Roman" w:hAnsi="Times New Roman"/>
                <w:sz w:val="20"/>
              </w:rPr>
              <w:t>ĐVKT 2: [Tên theo SGK]</w:t>
            </w:r>
          </w:p>
        </w:tc>
        <w:tc>
          <w:tcPr>
            <w:tcW w:type="dxa" w:w="1417"/>
            <w:shd w:fill="F0F4F8"/>
          </w:tcPr>
          <w:p>
            <w:r/>
            <w:r>
              <w:rPr>
                <w:rFonts w:ascii="Times New Roman" w:hAnsi="Times New Roman"/>
                <w:sz w:val="20"/>
              </w:rPr>
              <w:t>[Hiện tượng/bối cảnh]</w:t>
            </w:r>
          </w:p>
        </w:tc>
        <w:tc>
          <w:tcPr>
            <w:tcW w:type="dxa" w:w="1701"/>
            <w:shd w:fill="F0F4F8"/>
          </w:tcPr>
          <w:p>
            <w:r/>
            <w:r>
              <w:rPr>
                <w:rFonts w:ascii="Times New Roman" w:hAnsi="Times New Roman"/>
                <w:sz w:val="20"/>
              </w:rPr>
              <w:t>[Mô tả nhiệm vụ 1, 2, 3...]</w:t>
            </w:r>
          </w:p>
        </w:tc>
        <w:tc>
          <w:tcPr>
            <w:tcW w:type="dxa" w:w="1417"/>
            <w:shd w:fill="F0F4F8"/>
          </w:tcPr>
          <w:p>
            <w:r/>
            <w:r>
              <w:rPr>
                <w:rFonts w:ascii="Times New Roman" w:hAnsi="Times New Roman"/>
                <w:sz w:val="20"/>
              </w:rPr>
              <w:t>[Từ khóa khuyết (1), (2)...]</w:t>
            </w:r>
          </w:p>
        </w:tc>
        <w:tc>
          <w:tcPr>
            <w:tcW w:type="dxa" w:w="1701"/>
            <w:shd w:fill="F0F4F8"/>
          </w:tcPr>
          <w:p>
            <w:r/>
            <w:r>
              <w:rPr>
                <w:rFonts w:ascii="Times New Roman" w:hAnsi="Times New Roman"/>
                <w:sz w:val="20"/>
              </w:rPr>
              <w:t>[Tình huống vận dụng]</w:t>
            </w:r>
          </w:p>
        </w:tc>
        <w:tc>
          <w:tcPr>
            <w:tcW w:type="dxa" w:w="1417"/>
            <w:shd w:fill="F0F4F8"/>
          </w:tcPr>
          <w:p>
            <w:r/>
            <w:r>
              <w:rPr>
                <w:rFonts w:ascii="Times New Roman" w:hAnsi="Times New Roman"/>
                <w:sz w:val="20"/>
              </w:rPr>
              <w:t>[Ứng dụng STEM]</w:t>
            </w:r>
          </w:p>
        </w:tc>
      </w:tr>
      <w:tr>
        <w:tc>
          <w:tcPr>
            <w:tcW w:type="dxa" w:w="1417"/>
          </w:tcPr>
          <w:p>
            <w:r/>
            <w:r>
              <w:rPr>
                <w:rFonts w:ascii="Times New Roman" w:hAnsi="Times New Roman"/>
                <w:sz w:val="20"/>
              </w:rPr>
              <w:t>ĐVKT 3: [Tên theo SGK]</w:t>
            </w:r>
          </w:p>
        </w:tc>
        <w:tc>
          <w:tcPr>
            <w:tcW w:type="dxa" w:w="1417"/>
          </w:tcPr>
          <w:p>
            <w:r/>
            <w:r>
              <w:rPr>
                <w:rFonts w:ascii="Times New Roman" w:hAnsi="Times New Roman"/>
                <w:sz w:val="20"/>
              </w:rPr>
              <w:t>[Hiện tượng/bối cảnh]</w:t>
            </w:r>
          </w:p>
        </w:tc>
        <w:tc>
          <w:tcPr>
            <w:tcW w:type="dxa" w:w="1701"/>
          </w:tcPr>
          <w:p>
            <w:r/>
            <w:r>
              <w:rPr>
                <w:rFonts w:ascii="Times New Roman" w:hAnsi="Times New Roman"/>
                <w:sz w:val="20"/>
              </w:rPr>
              <w:t>[Mô tả nhiệm vụ 1, 2, 3...]</w:t>
            </w:r>
          </w:p>
        </w:tc>
        <w:tc>
          <w:tcPr>
            <w:tcW w:type="dxa" w:w="1417"/>
          </w:tcPr>
          <w:p>
            <w:r/>
            <w:r>
              <w:rPr>
                <w:rFonts w:ascii="Times New Roman" w:hAnsi="Times New Roman"/>
                <w:sz w:val="20"/>
              </w:rPr>
              <w:t>[Từ khóa khuyết (1), (2)...]</w:t>
            </w:r>
          </w:p>
        </w:tc>
        <w:tc>
          <w:tcPr>
            <w:tcW w:type="dxa" w:w="1701"/>
          </w:tcPr>
          <w:p>
            <w:r/>
            <w:r>
              <w:rPr>
                <w:rFonts w:ascii="Times New Roman" w:hAnsi="Times New Roman"/>
                <w:sz w:val="20"/>
              </w:rPr>
              <w:t>[Tình huống vận dụng]</w:t>
            </w:r>
          </w:p>
        </w:tc>
        <w:tc>
          <w:tcPr>
            <w:tcW w:type="dxa" w:w="1417"/>
          </w:tcPr>
          <w:p>
            <w:r/>
            <w:r>
              <w:rPr>
                <w:rFonts w:ascii="Times New Roman" w:hAnsi="Times New Roman"/>
                <w:sz w:val="20"/>
              </w:rPr>
              <w:t>[Ứng dụng STEM]</w:t>
            </w:r>
          </w:p>
        </w:tc>
      </w:tr>
    </w:tbl>
    <w:p>
      <w:r>
        <w:br w:type="page"/>
      </w:r>
    </w:p>
    <w:p>
      <w:pPr>
        <w:pStyle w:val="Heading1"/>
      </w:pPr>
      <w:r>
        <w:t>Phụ lục C: Quy ước ký hiệu và thuật ngữ</w:t>
      </w:r>
    </w:p>
    <w:p>
      <w:pPr>
        <w:spacing w:after="200"/>
        <w:ind w:firstLine="567"/>
      </w:pPr>
      <w:r>
        <w:t>Phụ lục này tổng hợp toàn bộ các ký hiệu, quy ước và thuật ngữ sử dụng trong tài liệu, đảm bảo tính nhất quán và tránh nhầm lẫn trong quá trình vận hành. Mọi thành viên trong đội ngũ sản xuất học liệu phải sử dụng thống nhất các thuật ngữ và ký hiệu theo bảng dưới đây.</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3A5C"/>
          </w:tcPr>
          <w:p>
            <w:pPr>
              <w:jc w:val="center"/>
            </w:pPr>
            <w:r/>
            <w:r>
              <w:rPr>
                <w:rFonts w:ascii="Arial" w:hAnsi="Arial"/>
                <w:b/>
                <w:color w:val="FFFFFF"/>
                <w:sz w:val="22"/>
              </w:rPr>
              <w:t>Ký hiệu</w:t>
            </w:r>
          </w:p>
        </w:tc>
        <w:tc>
          <w:tcPr>
            <w:tcW w:type="dxa" w:w="3118"/>
            <w:shd w:fill="1B3A5C"/>
          </w:tcPr>
          <w:p>
            <w:pPr>
              <w:jc w:val="center"/>
            </w:pPr>
            <w:r/>
            <w:r>
              <w:rPr>
                <w:rFonts w:ascii="Arial" w:hAnsi="Arial"/>
                <w:b/>
                <w:color w:val="FFFFFF"/>
                <w:sz w:val="22"/>
              </w:rPr>
              <w:t>Tên đầy đủ</w:t>
            </w:r>
          </w:p>
        </w:tc>
        <w:tc>
          <w:tcPr>
            <w:tcW w:type="dxa" w:w="3118"/>
            <w:shd w:fill="1B3A5C"/>
          </w:tcPr>
          <w:p>
            <w:pPr>
              <w:jc w:val="center"/>
            </w:pPr>
            <w:r/>
            <w:r>
              <w:rPr>
                <w:rFonts w:ascii="Arial" w:hAnsi="Arial"/>
                <w:b/>
                <w:color w:val="FFFFFF"/>
                <w:sz w:val="22"/>
              </w:rPr>
              <w:t>Giải nghĩa</w:t>
            </w:r>
          </w:p>
        </w:tc>
      </w:tr>
      <w:tr>
        <w:tc>
          <w:tcPr>
            <w:tcW w:type="dxa" w:w="3118"/>
          </w:tcPr>
          <w:p>
            <w:r/>
            <w:r>
              <w:rPr>
                <w:rFonts w:ascii="Times New Roman" w:hAnsi="Times New Roman"/>
                <w:sz w:val="20"/>
              </w:rPr>
              <w:t>GEMS</w:t>
            </w:r>
          </w:p>
        </w:tc>
        <w:tc>
          <w:tcPr>
            <w:tcW w:type="dxa" w:w="3118"/>
          </w:tcPr>
          <w:p>
            <w:r/>
            <w:r>
              <w:rPr>
                <w:rFonts w:ascii="Times New Roman" w:hAnsi="Times New Roman"/>
                <w:sz w:val="20"/>
              </w:rPr>
              <w:t>Graphic-Educational-Modern System</w:t>
            </w:r>
          </w:p>
        </w:tc>
        <w:tc>
          <w:tcPr>
            <w:tcW w:type="dxa" w:w="3118"/>
          </w:tcPr>
          <w:p>
            <w:r/>
            <w:r>
              <w:rPr>
                <w:rFonts w:ascii="Times New Roman" w:hAnsi="Times New Roman"/>
                <w:sz w:val="20"/>
              </w:rPr>
              <w:t>Hệ thống thiết kế học liệu trực quan – giáo dục – hiện đại</w:t>
            </w:r>
          </w:p>
        </w:tc>
      </w:tr>
      <w:tr>
        <w:tc>
          <w:tcPr>
            <w:tcW w:type="dxa" w:w="3118"/>
            <w:shd w:fill="F0F4F8"/>
          </w:tcPr>
          <w:p>
            <w:r/>
            <w:r>
              <w:rPr>
                <w:rFonts w:ascii="Times New Roman" w:hAnsi="Times New Roman"/>
                <w:sz w:val="20"/>
              </w:rPr>
              <w:t>PHT</w:t>
            </w:r>
          </w:p>
        </w:tc>
        <w:tc>
          <w:tcPr>
            <w:tcW w:type="dxa" w:w="3118"/>
            <w:shd w:fill="F0F4F8"/>
          </w:tcPr>
          <w:p>
            <w:r/>
            <w:r>
              <w:rPr>
                <w:rFonts w:ascii="Times New Roman" w:hAnsi="Times New Roman"/>
                <w:sz w:val="20"/>
              </w:rPr>
              <w:t>Phiếu Học tập</w:t>
            </w:r>
          </w:p>
        </w:tc>
        <w:tc>
          <w:tcPr>
            <w:tcW w:type="dxa" w:w="3118"/>
            <w:shd w:fill="F0F4F8"/>
          </w:tcPr>
          <w:p>
            <w:r/>
            <w:r>
              <w:rPr>
                <w:rFonts w:ascii="Times New Roman" w:hAnsi="Times New Roman"/>
                <w:sz w:val="20"/>
              </w:rPr>
              <w:t>Tài liệu in ấn dành cho học sinh thực hiện nhiệm vụ trên lớp</w:t>
            </w:r>
          </w:p>
        </w:tc>
      </w:tr>
      <w:tr>
        <w:tc>
          <w:tcPr>
            <w:tcW w:type="dxa" w:w="3118"/>
          </w:tcPr>
          <w:p>
            <w:r/>
            <w:r>
              <w:rPr>
                <w:rFonts w:ascii="Times New Roman" w:hAnsi="Times New Roman"/>
                <w:sz w:val="20"/>
              </w:rPr>
              <w:t>SGK</w:t>
            </w:r>
          </w:p>
        </w:tc>
        <w:tc>
          <w:tcPr>
            <w:tcW w:type="dxa" w:w="3118"/>
          </w:tcPr>
          <w:p>
            <w:r/>
            <w:r>
              <w:rPr>
                <w:rFonts w:ascii="Times New Roman" w:hAnsi="Times New Roman"/>
                <w:sz w:val="20"/>
              </w:rPr>
              <w:t>Sách Giáo khoa</w:t>
            </w:r>
          </w:p>
        </w:tc>
        <w:tc>
          <w:tcPr>
            <w:tcW w:type="dxa" w:w="3118"/>
          </w:tcPr>
          <w:p>
            <w:r/>
            <w:r>
              <w:rPr>
                <w:rFonts w:ascii="Times New Roman" w:hAnsi="Times New Roman"/>
                <w:sz w:val="20"/>
              </w:rPr>
              <w:t>Tài liệu gốc theo chương trình GDPT 2018</w:t>
            </w:r>
          </w:p>
        </w:tc>
      </w:tr>
      <w:tr>
        <w:tc>
          <w:tcPr>
            <w:tcW w:type="dxa" w:w="3118"/>
            <w:shd w:fill="F0F4F8"/>
          </w:tcPr>
          <w:p>
            <w:r/>
            <w:r>
              <w:rPr>
                <w:rFonts w:ascii="Times New Roman" w:hAnsi="Times New Roman"/>
                <w:sz w:val="20"/>
              </w:rPr>
              <w:t>ĐVKT</w:t>
            </w:r>
          </w:p>
        </w:tc>
        <w:tc>
          <w:tcPr>
            <w:tcW w:type="dxa" w:w="3118"/>
            <w:shd w:fill="F0F4F8"/>
          </w:tcPr>
          <w:p>
            <w:r/>
            <w:r>
              <w:rPr>
                <w:rFonts w:ascii="Times New Roman" w:hAnsi="Times New Roman"/>
                <w:sz w:val="20"/>
              </w:rPr>
              <w:t>Đơn vị Kiến thức</w:t>
            </w:r>
          </w:p>
        </w:tc>
        <w:tc>
          <w:tcPr>
            <w:tcW w:type="dxa" w:w="3118"/>
            <w:shd w:fill="F0F4F8"/>
          </w:tcPr>
          <w:p>
            <w:r/>
            <w:r>
              <w:rPr>
                <w:rFonts w:ascii="Times New Roman" w:hAnsi="Times New Roman"/>
                <w:sz w:val="20"/>
              </w:rPr>
              <w:t>Mỗi khối kiến thức nhỏ cấu thành bài học</w:t>
            </w:r>
          </w:p>
        </w:tc>
      </w:tr>
      <w:tr>
        <w:tc>
          <w:tcPr>
            <w:tcW w:type="dxa" w:w="3118"/>
          </w:tcPr>
          <w:p>
            <w:r/>
            <w:r>
              <w:rPr>
                <w:rFonts w:ascii="Times New Roman" w:hAnsi="Times New Roman"/>
                <w:sz w:val="20"/>
              </w:rPr>
              <w:t>YCCĐ</w:t>
            </w:r>
          </w:p>
        </w:tc>
        <w:tc>
          <w:tcPr>
            <w:tcW w:type="dxa" w:w="3118"/>
          </w:tcPr>
          <w:p>
            <w:r/>
            <w:r>
              <w:rPr>
                <w:rFonts w:ascii="Times New Roman" w:hAnsi="Times New Roman"/>
                <w:sz w:val="20"/>
              </w:rPr>
              <w:t>Yêu cầu Cần đạt</w:t>
            </w:r>
          </w:p>
        </w:tc>
        <w:tc>
          <w:tcPr>
            <w:tcW w:type="dxa" w:w="3118"/>
          </w:tcPr>
          <w:p>
            <w:r/>
            <w:r>
              <w:rPr>
                <w:rFonts w:ascii="Times New Roman" w:hAnsi="Times New Roman"/>
                <w:sz w:val="20"/>
              </w:rPr>
              <w:t>Chuẩn đầu ra theo chương trình GDPT 2018</w:t>
            </w:r>
          </w:p>
        </w:tc>
      </w:tr>
      <w:tr>
        <w:tc>
          <w:tcPr>
            <w:tcW w:type="dxa" w:w="3118"/>
            <w:shd w:fill="F0F4F8"/>
          </w:tcPr>
          <w:p>
            <w:r/>
            <w:r>
              <w:rPr>
                <w:rFonts w:ascii="Times New Roman" w:hAnsi="Times New Roman"/>
                <w:sz w:val="20"/>
              </w:rPr>
              <w:t>GEM</w:t>
            </w:r>
          </w:p>
        </w:tc>
        <w:tc>
          <w:tcPr>
            <w:tcW w:type="dxa" w:w="3118"/>
            <w:shd w:fill="F0F4F8"/>
          </w:tcPr>
          <w:p>
            <w:r/>
            <w:r>
              <w:rPr>
                <w:rFonts w:ascii="Times New Roman" w:hAnsi="Times New Roman"/>
                <w:sz w:val="20"/>
              </w:rPr>
              <w:t>Graphic-Educational-Modern</w:t>
            </w:r>
          </w:p>
        </w:tc>
        <w:tc>
          <w:tcPr>
            <w:tcW w:type="dxa" w:w="3118"/>
            <w:shd w:fill="F0F4F8"/>
          </w:tcPr>
          <w:p>
            <w:r/>
            <w:r>
              <w:rPr>
                <w:rFonts w:ascii="Times New Roman" w:hAnsi="Times New Roman"/>
                <w:sz w:val="20"/>
              </w:rPr>
              <w:t>Phong cách thiết kế infographic hiện đại, tinh gọn</w:t>
            </w:r>
          </w:p>
        </w:tc>
      </w:tr>
      <w:tr>
        <w:tc>
          <w:tcPr>
            <w:tcW w:type="dxa" w:w="3118"/>
          </w:tcPr>
          <w:p>
            <w:r/>
            <w:r>
              <w:rPr>
                <w:rFonts w:ascii="Times New Roman" w:hAnsi="Times New Roman"/>
                <w:sz w:val="20"/>
              </w:rPr>
              <w:t>MCQ</w:t>
            </w:r>
          </w:p>
        </w:tc>
        <w:tc>
          <w:tcPr>
            <w:tcW w:type="dxa" w:w="3118"/>
          </w:tcPr>
          <w:p>
            <w:r/>
            <w:r>
              <w:rPr>
                <w:rFonts w:ascii="Times New Roman" w:hAnsi="Times New Roman"/>
                <w:sz w:val="20"/>
              </w:rPr>
              <w:t>Multiple Choice Question</w:t>
            </w:r>
          </w:p>
        </w:tc>
        <w:tc>
          <w:tcPr>
            <w:tcW w:type="dxa" w:w="3118"/>
          </w:tcPr>
          <w:p>
            <w:r/>
            <w:r>
              <w:rPr>
                <w:rFonts w:ascii="Times New Roman" w:hAnsi="Times New Roman"/>
                <w:sz w:val="20"/>
              </w:rPr>
              <w:t>Câu hỏi trắc nghiệm nhiều lựa chọn</w:t>
            </w:r>
          </w:p>
        </w:tc>
      </w:tr>
      <w:tr>
        <w:tc>
          <w:tcPr>
            <w:tcW w:type="dxa" w:w="3118"/>
            <w:shd w:fill="F0F4F8"/>
          </w:tcPr>
          <w:p>
            <w:r/>
            <w:r>
              <w:rPr>
                <w:rFonts w:ascii="Times New Roman" w:hAnsi="Times New Roman"/>
                <w:sz w:val="20"/>
              </w:rPr>
              <w:t>STEM</w:t>
            </w:r>
          </w:p>
        </w:tc>
        <w:tc>
          <w:tcPr>
            <w:tcW w:type="dxa" w:w="3118"/>
            <w:shd w:fill="F0F4F8"/>
          </w:tcPr>
          <w:p>
            <w:r/>
            <w:r>
              <w:rPr>
                <w:rFonts w:ascii="Times New Roman" w:hAnsi="Times New Roman"/>
                <w:sz w:val="20"/>
              </w:rPr>
              <w:t>Science-Technology-Engineering-Mathematics</w:t>
            </w:r>
          </w:p>
        </w:tc>
        <w:tc>
          <w:tcPr>
            <w:tcW w:type="dxa" w:w="3118"/>
            <w:shd w:fill="F0F4F8"/>
          </w:tcPr>
          <w:p>
            <w:r/>
            <w:r>
              <w:rPr>
                <w:rFonts w:ascii="Times New Roman" w:hAnsi="Times New Roman"/>
                <w:sz w:val="20"/>
              </w:rPr>
              <w:t>Giáo dục tích hợp Khoa học-Công nghệ-Kỹ thuật-Toán</w:t>
            </w:r>
          </w:p>
        </w:tc>
      </w:tr>
      <w:tr>
        <w:tc>
          <w:tcPr>
            <w:tcW w:type="dxa" w:w="3118"/>
          </w:tcPr>
          <w:p>
            <w:r/>
            <w:r>
              <w:rPr>
                <w:rFonts w:ascii="Times New Roman" w:hAnsi="Times New Roman"/>
                <w:sz w:val="20"/>
              </w:rPr>
              <w:t>KWL</w:t>
            </w:r>
          </w:p>
        </w:tc>
        <w:tc>
          <w:tcPr>
            <w:tcW w:type="dxa" w:w="3118"/>
          </w:tcPr>
          <w:p>
            <w:r/>
            <w:r>
              <w:rPr>
                <w:rFonts w:ascii="Times New Roman" w:hAnsi="Times New Roman"/>
                <w:sz w:val="20"/>
              </w:rPr>
              <w:t>Know-Want-Learn</w:t>
            </w:r>
          </w:p>
        </w:tc>
        <w:tc>
          <w:tcPr>
            <w:tcW w:type="dxa" w:w="3118"/>
          </w:tcPr>
          <w:p>
            <w:r/>
            <w:r>
              <w:rPr>
                <w:rFonts w:ascii="Times New Roman" w:hAnsi="Times New Roman"/>
                <w:sz w:val="20"/>
              </w:rPr>
              <w:t>Kỹ thuật dạy học: Biết – Muốn – Học</w:t>
            </w:r>
          </w:p>
        </w:tc>
      </w:tr>
      <w:tr>
        <w:tc>
          <w:tcPr>
            <w:tcW w:type="dxa" w:w="3118"/>
            <w:shd w:fill="F0F4F8"/>
          </w:tcPr>
          <w:p>
            <w:r/>
            <w:r>
              <w:rPr>
                <w:rFonts w:ascii="Times New Roman" w:hAnsi="Times New Roman"/>
                <w:sz w:val="20"/>
              </w:rPr>
              <w:t>T-P-S</w:t>
            </w:r>
          </w:p>
        </w:tc>
        <w:tc>
          <w:tcPr>
            <w:tcW w:type="dxa" w:w="3118"/>
            <w:shd w:fill="F0F4F8"/>
          </w:tcPr>
          <w:p>
            <w:r/>
            <w:r>
              <w:rPr>
                <w:rFonts w:ascii="Times New Roman" w:hAnsi="Times New Roman"/>
                <w:sz w:val="20"/>
              </w:rPr>
              <w:t>Think-Pair-Share</w:t>
            </w:r>
          </w:p>
        </w:tc>
        <w:tc>
          <w:tcPr>
            <w:tcW w:type="dxa" w:w="3118"/>
            <w:shd w:fill="F0F4F8"/>
          </w:tcPr>
          <w:p>
            <w:r/>
            <w:r>
              <w:rPr>
                <w:rFonts w:ascii="Times New Roman" w:hAnsi="Times New Roman"/>
                <w:sz w:val="20"/>
              </w:rPr>
              <w:t>Kỹ thuật dạy học: Suy nghĩ – Ghép đôi – Chia sẻ</w:t>
            </w:r>
          </w:p>
        </w:tc>
      </w:tr>
      <w:tr>
        <w:tc>
          <w:tcPr>
            <w:tcW w:type="dxa" w:w="3118"/>
          </w:tcPr>
          <w:p>
            <w:r/>
            <w:r>
              <w:rPr>
                <w:rFonts w:ascii="Times New Roman" w:hAnsi="Times New Roman"/>
                <w:sz w:val="20"/>
              </w:rPr>
              <w:t>QA</w:t>
            </w:r>
          </w:p>
        </w:tc>
        <w:tc>
          <w:tcPr>
            <w:tcW w:type="dxa" w:w="3118"/>
          </w:tcPr>
          <w:p>
            <w:r/>
            <w:r>
              <w:rPr>
                <w:rFonts w:ascii="Times New Roman" w:hAnsi="Times New Roman"/>
                <w:sz w:val="20"/>
              </w:rPr>
              <w:t>Quality Assurance</w:t>
            </w:r>
          </w:p>
        </w:tc>
        <w:tc>
          <w:tcPr>
            <w:tcW w:type="dxa" w:w="3118"/>
          </w:tcPr>
          <w:p>
            <w:r/>
            <w:r>
              <w:rPr>
                <w:rFonts w:ascii="Times New Roman" w:hAnsi="Times New Roman"/>
                <w:sz w:val="20"/>
              </w:rPr>
              <w:t>Đảm bảo chất lượng</w:t>
            </w:r>
          </w:p>
        </w:tc>
      </w:tr>
      <w:tr>
        <w:tc>
          <w:tcPr>
            <w:tcW w:type="dxa" w:w="3118"/>
            <w:shd w:fill="F0F4F8"/>
          </w:tcPr>
          <w:p>
            <w:r/>
            <w:r>
              <w:rPr>
                <w:rFonts w:ascii="Times New Roman" w:hAnsi="Times New Roman"/>
                <w:sz w:val="20"/>
              </w:rPr>
              <w:t>TOC</w:t>
            </w:r>
          </w:p>
        </w:tc>
        <w:tc>
          <w:tcPr>
            <w:tcW w:type="dxa" w:w="3118"/>
            <w:shd w:fill="F0F4F8"/>
          </w:tcPr>
          <w:p>
            <w:r/>
            <w:r>
              <w:rPr>
                <w:rFonts w:ascii="Times New Roman" w:hAnsi="Times New Roman"/>
                <w:sz w:val="20"/>
              </w:rPr>
              <w:t>Table of Contents</w:t>
            </w:r>
          </w:p>
        </w:tc>
        <w:tc>
          <w:tcPr>
            <w:tcW w:type="dxa" w:w="3118"/>
            <w:shd w:fill="F0F4F8"/>
          </w:tcPr>
          <w:p>
            <w:r/>
            <w:r>
              <w:rPr>
                <w:rFonts w:ascii="Times New Roman" w:hAnsi="Times New Roman"/>
                <w:sz w:val="20"/>
              </w:rPr>
              <w:t>Mục lục</w:t>
            </w:r>
          </w:p>
        </w:tc>
      </w:tr>
      <w:tr>
        <w:tc>
          <w:tcPr>
            <w:tcW w:type="dxa" w:w="3118"/>
          </w:tcPr>
          <w:p>
            <w:r/>
            <w:r>
              <w:rPr>
                <w:rFonts w:ascii="Times New Roman" w:hAnsi="Times New Roman"/>
                <w:sz w:val="20"/>
              </w:rPr>
              <w:t>DPI</w:t>
            </w:r>
          </w:p>
        </w:tc>
        <w:tc>
          <w:tcPr>
            <w:tcW w:type="dxa" w:w="3118"/>
          </w:tcPr>
          <w:p>
            <w:r/>
            <w:r>
              <w:rPr>
                <w:rFonts w:ascii="Times New Roman" w:hAnsi="Times New Roman"/>
                <w:sz w:val="20"/>
              </w:rPr>
              <w:t>Dots Per Inch</w:t>
            </w:r>
          </w:p>
        </w:tc>
        <w:tc>
          <w:tcPr>
            <w:tcW w:type="dxa" w:w="3118"/>
          </w:tcPr>
          <w:p>
            <w:r/>
            <w:r>
              <w:rPr>
                <w:rFonts w:ascii="Times New Roman" w:hAnsi="Times New Roman"/>
                <w:sz w:val="20"/>
              </w:rPr>
              <w:t>Độ phân giải hình ảnh (chấm trên mỗi inch)</w:t>
            </w:r>
          </w:p>
        </w:tc>
      </w:tr>
      <w:tr>
        <w:tc>
          <w:tcPr>
            <w:tcW w:type="dxa" w:w="3118"/>
            <w:shd w:fill="F0F4F8"/>
          </w:tcPr>
          <w:p>
            <w:r/>
            <w:r>
              <w:rPr>
                <w:rFonts w:ascii="Times New Roman" w:hAnsi="Times New Roman"/>
                <w:sz w:val="20"/>
              </w:rPr>
              <w:t>LaTeX</w:t>
            </w:r>
          </w:p>
        </w:tc>
        <w:tc>
          <w:tcPr>
            <w:tcW w:type="dxa" w:w="3118"/>
            <w:shd w:fill="F0F4F8"/>
          </w:tcPr>
          <w:p>
            <w:r/>
            <w:r>
              <w:rPr>
                <w:rFonts w:ascii="Times New Roman" w:hAnsi="Times New Roman"/>
                <w:sz w:val="20"/>
              </w:rPr>
              <w:t>LaTeX typesetting system</w:t>
            </w:r>
          </w:p>
        </w:tc>
        <w:tc>
          <w:tcPr>
            <w:tcW w:type="dxa" w:w="3118"/>
            <w:shd w:fill="F0F4F8"/>
          </w:tcPr>
          <w:p>
            <w:r/>
            <w:r>
              <w:rPr>
                <w:rFonts w:ascii="Times New Roman" w:hAnsi="Times New Roman"/>
                <w:sz w:val="20"/>
              </w:rPr>
              <w:t>Hệ thống sắp chữ chuyên nghiệp cho tài liệu khoa học</w:t>
            </w:r>
          </w:p>
        </w:tc>
      </w:tr>
      <w:tr>
        <w:tc>
          <w:tcPr>
            <w:tcW w:type="dxa" w:w="3118"/>
          </w:tcPr>
          <w:p>
            <w:r/>
            <w:r>
              <w:rPr>
                <w:rFonts w:ascii="Times New Roman" w:hAnsi="Times New Roman"/>
                <w:sz w:val="20"/>
              </w:rPr>
              <w:t>TikZ</w:t>
            </w:r>
          </w:p>
        </w:tc>
        <w:tc>
          <w:tcPr>
            <w:tcW w:type="dxa" w:w="3118"/>
          </w:tcPr>
          <w:p>
            <w:r/>
            <w:r>
              <w:rPr>
                <w:rFonts w:ascii="Times New Roman" w:hAnsi="Times New Roman"/>
                <w:sz w:val="20"/>
              </w:rPr>
              <w:t>TikZ ist kein Zeichenprogramm</w:t>
            </w:r>
          </w:p>
        </w:tc>
        <w:tc>
          <w:tcPr>
            <w:tcW w:type="dxa" w:w="3118"/>
          </w:tcPr>
          <w:p>
            <w:r/>
            <w:r>
              <w:rPr>
                <w:rFonts w:ascii="Times New Roman" w:hAnsi="Times New Roman"/>
                <w:sz w:val="20"/>
              </w:rPr>
              <w:t>Gói vẽ hình trong LaTeX</w:t>
            </w:r>
          </w:p>
        </w:tc>
      </w:tr>
      <w:tr>
        <w:tc>
          <w:tcPr>
            <w:tcW w:type="dxa" w:w="3118"/>
            <w:shd w:fill="F0F4F8"/>
          </w:tcPr>
          <w:p>
            <w:r/>
            <w:r>
              <w:rPr>
                <w:rFonts w:ascii="Times New Roman" w:hAnsi="Times New Roman"/>
                <w:sz w:val="20"/>
              </w:rPr>
              <w:t>PHT ↔ Slide</w:t>
            </w:r>
          </w:p>
        </w:tc>
        <w:tc>
          <w:tcPr>
            <w:tcW w:type="dxa" w:w="3118"/>
            <w:shd w:fill="F0F4F8"/>
          </w:tcPr>
          <w:p>
            <w:r/>
            <w:r>
              <w:rPr>
                <w:rFonts w:ascii="Times New Roman" w:hAnsi="Times New Roman"/>
                <w:sz w:val="20"/>
              </w:rPr>
              <w:t>Đồng bộ 1-1</w:t>
            </w:r>
          </w:p>
        </w:tc>
        <w:tc>
          <w:tcPr>
            <w:tcW w:type="dxa" w:w="3118"/>
            <w:shd w:fill="F0F4F8"/>
          </w:tcPr>
          <w:p>
            <w:r/>
            <w:r>
              <w:rPr>
                <w:rFonts w:ascii="Times New Roman" w:hAnsi="Times New Roman"/>
                <w:sz w:val="20"/>
              </w:rPr>
              <w:t>Nguyên tắc: nội dung PHT và Slide phải khớp nhau hoàn toàn</w:t>
            </w:r>
          </w:p>
        </w:tc>
      </w:tr>
    </w:tbl>
    <w:sectPr w:rsidR="00FC693F" w:rsidRPr="0006063C" w:rsidSect="00034616">
      <w:headerReference w:type="default" r:id="rId9"/>
      <w:footerReference w:type="default" r:id="rId10"/>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999999"/>
        <w:sz w:val="18"/>
      </w:rPr>
      <w:t xml:space="preserve">Trang </w:t>
    </w:r>
    <w:r>
      <w:fldChar w:fldCharType="begin"/>
    </w:r>
    <w:r>
      <w:instrText xml:space="preserve"> PAGE \* arabic \* MERGEFORMAT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999999"/>
        <w:sz w:val="18"/>
      </w:rPr>
      <w:t>Cẩm nang Kỹ thuật Hệ thống GEMS – Vật lý Kết nối tri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A7BB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4A90D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