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3B82F6"/>
          <w:sz w:val="28"/>
          <w:szCs w:val="28"/>
        </w:rPr>
        <w:t xml:space="preserve">PRODUCT REQUIREMENTS DOCUMENT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E3A8A"/>
          <w:sz w:val="52"/>
          <w:szCs w:val="52"/>
        </w:rPr>
        <w:t xml:space="preserve">Sistema de Gestión de Tickets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6B7280"/>
          <w:sz w:val="28"/>
          <w:szCs w:val="28"/>
        </w:rPr>
        <w:t xml:space="preserve">Customer Support Platform</w:t>
      </w:r>
    </w:p>
    <w:p>
      <w:pPr>
        <w:pBdr>
          <w:top w:val="single" w:color="3B82F6" w:sz="2" w:space="1"/>
          <w:bottom w:val="single" w:color="3B82F6" w:sz="2" w:space="1"/>
        </w:pBdr>
        <w:spacing w:after="160" w:before="160"/>
        <w:jc w:val="center"/>
      </w:pPr>
      <w:r>
        <w:rPr>
          <w:sz w:val="4"/>
          <w:szCs w:val="4"/>
        </w:rPr>
        <w:t xml:space="preserve"> </w:t>
      </w:r>
    </w:p>
    <w:p>
      <w:pPr>
        <w:spacing w:before="400"/>
      </w:pPr>
      <w:r>
        <w:t xml:space="preserve"/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Versión: 1.0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Clasificación: Interno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Fecha: Mayo 2025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Dirigido a: Claude Code</w:t>
      </w:r>
    </w:p>
    <w:p>
      <w:r>
        <w:br w:type="page"/>
      </w:r>
    </w:p>
    <w:p>
      <w:pPr>
        <w:pStyle w:val="Heading1"/>
        <w:pBdr>
          <w:bottom w:val="single" w:color="1E3A8A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1E3A8A"/>
          <w:sz w:val="36"/>
          <w:szCs w:val="36"/>
        </w:rPr>
        <w:t xml:space="preserve">1. Resumen Ejecutivo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Este documento define los requerimientos de producto para el desarrollo de un Sistema de Gestión de Tickets (Helpdesk) destinado a centralizar la comunicación entre clientes y equipos de soporte. El sistema permitirá a los clientes reportar incidencias, hacer seguimiento de sus solicitudes y recibir soporte estructurado, mientras que los agentes y administradores tendrán las herramientas para gestionar, priorizar y resolver los casos de manera eficiente.</w:t>
      </w:r>
    </w:p>
    <w:p>
      <w:pPr>
        <w:spacing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rPr>
          <w:tblHeader/>
        </w:trP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Atributo</w:t>
            </w:r>
          </w:p>
        </w:tc>
        <w:tc>
          <w:tcPr>
            <w:tcW w:type="dxa" w:w="70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Producto</w:t>
            </w:r>
          </w:p>
        </w:tc>
        <w:tc>
          <w:tcPr>
            <w:tcW w:type="dxa" w:w="70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Sistema de Gestión de Tickets (Helpdesk)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Stack sugerido</w:t>
            </w:r>
          </w:p>
        </w:tc>
        <w:tc>
          <w:tcPr>
            <w:tcW w:type="dxa" w:w="70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Next.js 14, TypeScript, PostgreSQL, Prisma ORM, NextAuth.js, Resend (email), Tailwind CSS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Roles del sistema</w:t>
            </w:r>
          </w:p>
        </w:tc>
        <w:tc>
          <w:tcPr>
            <w:tcW w:type="dxa" w:w="70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Cliente · Agente · Administrador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Versión del PRD</w:t>
            </w:r>
          </w:p>
        </w:tc>
        <w:tc>
          <w:tcPr>
            <w:tcW w:type="dxa" w:w="70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1.0 – Inicial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Prioridad</w:t>
            </w:r>
          </w:p>
        </w:tc>
        <w:tc>
          <w:tcPr>
            <w:tcW w:type="dxa" w:w="70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Alta – MVP orientado a funcionalidad core</w:t>
            </w:r>
          </w:p>
        </w:tc>
      </w:tr>
    </w:tbl>
    <w:p>
      <w:pPr>
        <w:spacing w:before="160"/>
      </w:pPr>
      <w:r>
        <w:t xml:space="preserve"/>
      </w:r>
    </w:p>
    <w:p>
      <w:pPr>
        <w:pStyle w:val="Heading1"/>
        <w:pBdr>
          <w:bottom w:val="single" w:color="1E3A8A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1E3A8A"/>
          <w:sz w:val="36"/>
          <w:szCs w:val="36"/>
        </w:rPr>
        <w:t xml:space="preserve">2. Objetivos del Producto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2.1 Objetivos Primarios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Proveer un canal unificado de comunicación entre clientes y soporte técnico.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Garantizar trazabilidad completa del ciclo de vida de cada solicitud, desde la creación hasta el cierre.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Reducir el tiempo de respuesta al equipo mediante bandejas organizadas, filtros y notificaciones automáticas.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Ofrecer métricas y reportes que permitan al administrador evaluar la eficiencia del soporte.</w:t>
      </w:r>
    </w:p>
    <w:p>
      <w:pPr>
        <w:spacing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2.2 Objetivos Secundarios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Escalar la plataforma con nuevos departamentos y agentes sin fricción.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Soportar multi-idioma para audiencias internacionales.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Proveer una experiencia mobile-responsive lista para integrarse con aplicación móvil futura.</w:t>
      </w:r>
    </w:p>
    <w:p>
      <w:pPr>
        <w:spacing w:before="160"/>
      </w:pPr>
      <w:r>
        <w:t xml:space="preserve"/>
      </w:r>
    </w:p>
    <w:p>
      <w:pPr>
        <w:pStyle w:val="Heading1"/>
        <w:pBdr>
          <w:bottom w:val="single" w:color="1E3A8A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1E3A8A"/>
          <w:sz w:val="36"/>
          <w:szCs w:val="36"/>
        </w:rPr>
        <w:t xml:space="preserve">3. Usuarios y Roles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El sistema opera bajo un modelo de tres roles con permisos estrictamente diferenciados:</w:t>
      </w:r>
    </w:p>
    <w:p>
      <w:pPr>
        <w:spacing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160"/>
        <w:gridCol w:w="5400"/>
      </w:tblGrid>
      <w:tr>
        <w:trPr>
          <w:tblHeader/>
        </w:trP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Acceso</w:t>
            </w:r>
          </w:p>
        </w:tc>
        <w:tc>
          <w:tcPr>
            <w:tcW w:type="dxa" w:w="5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Responsabilidades principales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Cliente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Portal web / App móvil</w:t>
            </w:r>
          </w:p>
        </w:tc>
        <w:tc>
          <w:tcPr>
            <w:tcW w:type="dxa" w:w="5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Crear tickets, seguimiento, responder, calificar, marcar como resuelto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Agente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Panel de trabajo interno</w:t>
            </w:r>
          </w:p>
        </w:tc>
        <w:tc>
          <w:tcPr>
            <w:tcW w:type="dxa" w:w="5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Atender tickets asignados, auto-asignarse, responder, subir adjuntos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Administrador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Panel de control total</w:t>
            </w:r>
          </w:p>
        </w:tc>
        <w:tc>
          <w:tcPr>
            <w:tcW w:type="dxa" w:w="5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Gestión completa: tickets, usuarios, equipos, configuración global, reportes</w:t>
            </w:r>
          </w:p>
        </w:tc>
      </w:tr>
    </w:tbl>
    <w:p>
      <w:pPr>
        <w:spacing w:before="160"/>
      </w:pPr>
      <w:r>
        <w:t xml:space="preserve"/>
      </w:r>
    </w:p>
    <w:p>
      <w:pPr>
        <w:pStyle w:val="Heading1"/>
        <w:pBdr>
          <w:bottom w:val="single" w:color="1E3A8A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1E3A8A"/>
          <w:sz w:val="36"/>
          <w:szCs w:val="36"/>
        </w:rPr>
        <w:t xml:space="preserve">4. Requerimientos Funcionales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4.1 Módulo de Autenticación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RF-01: El sistema debe permitir el registro de nuevos usuarios con nombre, email y contraseña.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RF-02: Los usuarios registrados podrán iniciar sesión con email y contraseña (NextAuth Credentials).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RF-03: El administrador podrá habilitar autenticación en dos pasos (2FA) vía Google Authenticator para cualquier usuario.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RF-04: Las sesiones deben manejarse con JWT con tiempo de expiración configurable.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RF-05: El sistema soportará recuperación de contraseña vía correo electrónico.</w:t>
      </w:r>
    </w:p>
    <w:p>
      <w:pPr>
        <w:spacing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4.2 Módulo de Creación de Tickets (Cliente)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RF-06: El cliente podrá crear un ticket desde su panel principal seleccionando: Tema de ayuda (categoría pre-configurada por el admin), Prioridad (Baja, Media, Alta, Urgente/Emergencia), Asunto (título breve) y Descripción detallada del problema.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RF-07: El cliente podrá adjuntar archivos (imágenes, documentos) al crear o responder un ticket.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RF-08: Al enviar el ticket, el sistema generará un número de seguimiento único (ej. TKT-2025-001234) y lo mostrará al cliente con confirmación visual.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RF-09: El sistema enviará un email de confirmación automático al cliente con el número de seguimiento.</w:t>
      </w:r>
    </w:p>
    <w:p>
      <w:pPr>
        <w:spacing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4.3 Módulo de Bandejas y Filtros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RF-10: Los agentes y admins verán los tickets organizados en bandejas: Abiertos, Pendientes, Sin asignar, Atrasados (SLA vencido), Spam y Cancelados.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RF-11: Los clientes solo verán sus propios tickets, filtrados por estado: Abiertos o Cerrados.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RF-12: Las bandejas mostrarán contadores numéricos visibles en tiempo real.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RF-13: El sistema soportará búsqueda de tickets por número, asunto, cliente o estado.</w:t>
      </w:r>
    </w:p>
    <w:p>
      <w:pPr>
        <w:spacing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4.4 Módulo de Detalle y Resumen del Ticket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RF-14: Al abrir un ticket, el sistema mostrará: Número de ticket y fecha de creación, Datos del cliente (nombre, email, empresa), Tipo/categoría, Estado actual, Prioridad, SLA/tiempo transcurrido e Historial completo del hilo de conversación.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RF-15: El historial de mensajes mostrará quién escribió cada mensaje (cliente o agente), con timestamp.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RF-16: Los archivos adjuntos en el hilo serán descargables con vista previa para imágenes.</w:t>
      </w:r>
    </w:p>
    <w:p>
      <w:pPr>
        <w:spacing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4.5 Módulo de Interacción y Respuesta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RF-17: Un agente o admin podrá escribir y enviar una respuesta desde la vista detalle del ticket.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RF-18: Al enviar la respuesta, el sistema disparará automáticamente una notificación por email al cliente.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RF-19: El cliente recibirá también una notificación interna en el portal.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RF-20: Ambas partes podrán adjuntar archivos en cada respuesta del hilo.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RF-21: El cliente podrá responder desde su panel, continuando el hilo de conversación.</w:t>
      </w:r>
    </w:p>
    <w:p>
      <w:pPr>
        <w:spacing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4.6 Módulo de Asignación de Tickets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RF-22: Un administrador podrá asignar cualquier ticket a un agente específico.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RF-23: Un administrador podrá asignar tickets a un departamento/organización completo.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RF-24: Un agente podrá auto-asignarse tickets que estén abiertos o sin asignar.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RF-25: El sistema notificará al agente cuando se le asigne un nuevo ticket.</w:t>
      </w:r>
    </w:p>
    <w:p>
      <w:pPr>
        <w:spacing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4.7 Módulo de Calificación y Cierre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RF-26: Una vez que el agente envíe una respuesta, el cliente podrá calificar la atención (escala 1-5 estrellas o similar).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RF-27: El cliente podrá cambiar el estado de su ticket a 'Resuelto' desde su panel.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RF-28: El administrador y el agente podrán cerrar el ticket cambiando su estado a 'Completado' o 'Procesado'.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RF-29: Los tickets cerrados serán accesibles en modo lectura para auditoría histórica.</w:t>
      </w:r>
    </w:p>
    <w:p>
      <w:pPr>
        <w:spacing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4.8 Módulo de Administración de Usuarios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RF-30: El admin podrá listar, crear, editar y desactivar cuentas de clientes y agentes.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RF-31: El admin podrá editar perfiles individuales: nombre, email, foto de perfil, rol.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RF-32: El admin podrá ver estadísticas individuales por agente (tickets atendidos, tiempo promedio, calificación).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RF-33: El admin podrá habilitar 2FA para cualquier usuario.</w:t>
      </w:r>
    </w:p>
    <w:p>
      <w:pPr>
        <w:spacing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4.9 Módulo de Departamentos y Equipos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RF-34: El admin podrá crear departamentos (organizaciones) especializados (ej. E-commerce, Bugs, Atención Telefónica).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RF-35: El admin podrá asignar agentes a uno o más departamentos.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RF-36: Las categorías de tickets podrán vincularse a departamentos, de modo que los tickets de esa categoría se dirijan al equipo correcto.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RF-37: El admin podrá modificar o eliminar departamentos y reasignar sus agentes en cualquier momento.</w:t>
      </w:r>
    </w:p>
    <w:p>
      <w:pPr>
        <w:spacing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4.10 Módulo de Configuración Global (Admin)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RF-38: El admin podrá gestionar los temas de ayuda/categorías disponibles para la creación de tickets.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RF-39: El admin podrá configurar las plantillas de correo electrónico del sistema.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RF-40: El admin podrá activar/desactivar módulos de idioma para soporte multi-idioma (i18n).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RF-41: El admin tendrá acceso a un panel de reportes con métricas globales: tickets por período, tickets por categoría, tiempo promedio de resolución y satisfacción del cliente.</w:t>
      </w:r>
    </w:p>
    <w:p>
      <w:pPr>
        <w:spacing w:before="160"/>
      </w:pPr>
      <w:r>
        <w:t xml:space="preserve"/>
      </w:r>
    </w:p>
    <w:p>
      <w:pPr>
        <w:pStyle w:val="Heading1"/>
        <w:pBdr>
          <w:bottom w:val="single" w:color="1E3A8A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1E3A8A"/>
          <w:sz w:val="36"/>
          <w:szCs w:val="36"/>
        </w:rPr>
        <w:t xml:space="preserve">5. Requerimientos No Funcionales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rPr>
          <w:tblHeader/>
        </w:trP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Atributo</w:t>
            </w:r>
          </w:p>
        </w:tc>
        <w:tc>
          <w:tcPr>
            <w:tcW w:type="dxa" w:w="70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Requerimiento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Rendimiento</w:t>
            </w:r>
          </w:p>
        </w:tc>
        <w:tc>
          <w:tcPr>
            <w:tcW w:type="dxa" w:w="70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Las páginas principales deben cargar en menos de 2 segundos. La API debe responder en &lt; 500ms en el percentil 95.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Escalabilidad</w:t>
            </w:r>
          </w:p>
        </w:tc>
        <w:tc>
          <w:tcPr>
            <w:tcW w:type="dxa" w:w="70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La arquitectura debe soportar al menos 10,000 tickets mensuales sin degradación.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Seguridad</w:t>
            </w:r>
          </w:p>
        </w:tc>
        <w:tc>
          <w:tcPr>
            <w:tcW w:type="dxa" w:w="70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Contraseñas hasheadas con bcrypt. HTTPS obligatorio. Protección CSRF. Inputs sanitizados (prevención XSS/SQL Injection). Rate limiting en endpoints de auth.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Disponibilidad</w:t>
            </w:r>
          </w:p>
        </w:tc>
        <w:tc>
          <w:tcPr>
            <w:tcW w:type="dxa" w:w="70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Uptime objetivo: 99.5% mensual.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Responsividad</w:t>
            </w:r>
          </w:p>
        </w:tc>
        <w:tc>
          <w:tcPr>
            <w:tcW w:type="dxa" w:w="70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Diseño adaptable mobile-first. Compatible con Chrome, Firefox, Safari, Edge.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Mantenibilidad</w:t>
            </w:r>
          </w:p>
        </w:tc>
        <w:tc>
          <w:tcPr>
            <w:tcW w:type="dxa" w:w="70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Código modular con TypeScript. Cobertura de tests &gt; 70% en funciones críticas.</w:t>
            </w:r>
          </w:p>
        </w:tc>
      </w:tr>
    </w:tbl>
    <w:p>
      <w:pPr>
        <w:spacing w:before="160"/>
      </w:pPr>
      <w:r>
        <w:t xml:space="preserve"/>
      </w:r>
    </w:p>
    <w:p>
      <w:pPr>
        <w:pStyle w:val="Heading1"/>
        <w:pBdr>
          <w:bottom w:val="single" w:color="1E3A8A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1E3A8A"/>
          <w:sz w:val="36"/>
          <w:szCs w:val="36"/>
        </w:rPr>
        <w:t xml:space="preserve">6. Modelo de Datos (Entidades Principales)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6.1 Entidad: User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id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UUID (PK)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Identificador único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name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Nombre completo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email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Email único del usuario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passwordHash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TEXT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Contraseña hasheada con bcrypt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role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ENUM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CUSTOMER | AGENT | ADMIN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avatarUrl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TEXT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URL de foto de perfil (nullable)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twoFactorEnabled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BOOLEAN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Flag para 2FA activo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createdAt / updatedAt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TIMESTAMP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Auditoría temporal</w:t>
            </w:r>
          </w:p>
        </w:tc>
      </w:tr>
    </w:tbl>
    <w:p>
      <w:pPr>
        <w:spacing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6.2 Entidad: Ticket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id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UUID (PK)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Identificador único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ticketNumber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Número de seguimiento (TKT-YYYY-XXXXXX)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subject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Asunto breve del ticket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TEXT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Descripción detallada inicial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status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ENUM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OPEN | IN_PROGRESS | PENDING | RESOLVED | CLOSED | SPAM | CANCELLED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priority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ENUM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LOW | MEDIUM | HIGH | URGENT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categoryId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UUID (FK)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Tema de ayuda → Category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customerId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UUID (FK)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Usuario cliente que creó el ticket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assignedAgentId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UUID (FK)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Agente asignado (nullable)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departmentId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UUID (FK)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Departamento asignado (nullable)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rating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INT (1-5)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Calificación del cliente (nullable)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createdAt / updatedAt / closedAt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TIMESTAMP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Auditoría temporal</w:t>
            </w:r>
          </w:p>
        </w:tc>
      </w:tr>
    </w:tbl>
    <w:p>
      <w:pPr>
        <w:spacing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6.3 Entidades Adicionales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rPr>
          <w:tblHeader/>
        </w:trP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Entidad</w:t>
            </w:r>
          </w:p>
        </w:tc>
        <w:tc>
          <w:tcPr>
            <w:tcW w:type="dxa" w:w="70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Campos clave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Message</w:t>
            </w:r>
          </w:p>
        </w:tc>
        <w:tc>
          <w:tcPr>
            <w:tcW w:type="dxa" w:w="70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id, ticketId (FK), senderId (FK), body (TEXT), attachments (JSON), createdAt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Attachment</w:t>
            </w:r>
          </w:p>
        </w:tc>
        <w:tc>
          <w:tcPr>
            <w:tcW w:type="dxa" w:w="70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id, messageId (FK), ticketId (FK), filename, mimeType, url, size, createdAt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Category</w:t>
            </w:r>
          </w:p>
        </w:tc>
        <w:tc>
          <w:tcPr>
            <w:tcW w:type="dxa" w:w="70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id, name, description, departmentId (FK), isActive, createdAt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Department</w:t>
            </w:r>
          </w:p>
        </w:tc>
        <w:tc>
          <w:tcPr>
            <w:tcW w:type="dxa" w:w="70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id, name, description, createdAt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DepartmentAgent</w:t>
            </w:r>
          </w:p>
        </w:tc>
        <w:tc>
          <w:tcPr>
            <w:tcW w:type="dxa" w:w="70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departmentId (FK), agentId (FK) — tabla pivote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Notification</w:t>
            </w:r>
          </w:p>
        </w:tc>
        <w:tc>
          <w:tcPr>
            <w:tcW w:type="dxa" w:w="70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id, userId (FK), ticketId (FK), type, message, isRead, createdAt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EmailTemplate</w:t>
            </w:r>
          </w:p>
        </w:tc>
        <w:tc>
          <w:tcPr>
            <w:tcW w:type="dxa" w:w="70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id, slug (único), subject, bodyHtml, bodyText, variables (JSON), updatedAt</w:t>
            </w:r>
          </w:p>
        </w:tc>
      </w:tr>
    </w:tbl>
    <w:p>
      <w:pPr>
        <w:spacing w:before="160"/>
      </w:pPr>
      <w:r>
        <w:t xml:space="preserve"/>
      </w:r>
    </w:p>
    <w:p>
      <w:pPr>
        <w:pStyle w:val="Heading1"/>
        <w:pBdr>
          <w:bottom w:val="single" w:color="1E3A8A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1E3A8A"/>
          <w:sz w:val="36"/>
          <w:szCs w:val="36"/>
        </w:rPr>
        <w:t xml:space="preserve">7. User Stories por Rol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7.1 Cliente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160"/>
        <w:gridCol w:w="3000"/>
      </w:tblGrid>
      <w:tr>
        <w:trPr>
          <w:tblHeader/>
        </w:trP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Como cliente quiero...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Para...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US-01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Registrarme con email y contraseña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Acceder al sistema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US-02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Crear un ticket con categoría, prioridad y adjuntos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Reportar mi problema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US-03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Recibir un número de seguimiento al enviar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Hacer rastreo de mi caso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US-04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Ver mis tickets abiertos y cerrados con filtros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Gestionar mis solicitudes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US-05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Recibir email y notificación cuando me responden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Enterarme sin revisar el portal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US-06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Responder al agente con texto y archivos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Aportar más información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US-07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Calificar la atención recibida (1-5 estrellas)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Dar feedback al equipo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US-08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Marcar mi ticket como resuelto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Cerrar el ciclo yo mismo</w:t>
            </w:r>
          </w:p>
        </w:tc>
      </w:tr>
    </w:tbl>
    <w:p>
      <w:pPr>
        <w:spacing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7.2 Agente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160"/>
        <w:gridCol w:w="3000"/>
      </w:tblGrid>
      <w:tr>
        <w:trPr>
          <w:tblHeader/>
        </w:trP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Como agente quiero...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Para...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US-09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Ver mis tickets asignados y los sin asignar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Priorizar mi trabajo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US-10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Auto-asignarme un ticket abierto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Tomar casos libremente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US-11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Ver el resumen completo del ticket al abrirlo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Entender el contexto al instante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US-12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Responder con texto y adjuntos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Dar soporte al cliente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US-13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Recibir notificación de nuevas asignaciones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Reaccionar a tiempo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US-14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Cerrar un ticket al resolverlo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Mantener la bandeja limpia</w:t>
            </w:r>
          </w:p>
        </w:tc>
      </w:tr>
    </w:tbl>
    <w:p>
      <w:pPr>
        <w:spacing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7.3 Administrador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160"/>
        <w:gridCol w:w="3000"/>
      </w:tblGrid>
      <w:tr>
        <w:trPr>
          <w:tblHeader/>
        </w:trP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Como admin quiero...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Para...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US-15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Ver todos los tickets con cualquier filtro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Tener visibilidad total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US-16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Asignar tickets a agentes o departamentos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Distribuir la carga de trabajo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US-17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Crear y gestionar departamentos especializados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Organizar el soporte por área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US-18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Agregar agentes y vincularlos a departamentos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Escalar el equipo fácilmente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US-19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Configurar categorías de tickets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Controlar los temas disponibles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US-20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Editar plantillas de email del sistema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Mantener comunicación consistente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US-21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Ver reportes globales de tickets y agentes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Tomar decisiones basadas en datos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US-22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Habilitar 2FA para cualquier usuario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Reforzar la seguridad del sistema</w:t>
            </w:r>
          </w:p>
        </w:tc>
      </w:tr>
    </w:tbl>
    <w:p>
      <w:pPr>
        <w:spacing w:before="160"/>
      </w:pPr>
      <w:r>
        <w:t xml:space="preserve"/>
      </w:r>
    </w:p>
    <w:p>
      <w:pPr>
        <w:pStyle w:val="Heading1"/>
        <w:pBdr>
          <w:bottom w:val="single" w:color="1E3A8A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1E3A8A"/>
          <w:sz w:val="36"/>
          <w:szCs w:val="36"/>
        </w:rPr>
        <w:t xml:space="preserve">8. Flujos de Usuario Principales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8.1 Flujo: Creación de Ticket (Cliente)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Cliente inicia sesión en el portal.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Selecciona 'Nuevo Ticket' desde el dashboard.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Completa el formulario: Tema de ayuda, Prioridad, Asunto, Descripción, Adjuntos (opcional).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Envía el formulario.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El sistema genera el número de seguimiento (TKT-YYYY-XXXXXX) y lo muestra en pantalla.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El sistema envía email de confirmación automático al cliente.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El ticket entra en estado OPEN y aparece en las bandejas de agentes/admin.</w:t>
      </w:r>
    </w:p>
    <w:p>
      <w:pPr>
        <w:spacing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8.2 Flujo: Atención del Ticket (Agente/Admin)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El agente accede a su bandeja y filtra tickets sin asignar o asignados a él.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Abre el ticket y revisa el resumen completo: datos del cliente, historial, prioridad.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Opcionalmente se auto-asigna el ticket si no tiene responsable.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Redacta la respuesta y adjunta archivos si necesario.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Envía la respuesta. El sistema dispara email + notificación interna al cliente.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El cliente responde; el hilo continúa hasta resolución.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Una vez resuelto, el agente/admin cambia el estado a RESOLVED o CLOSED.</w:t>
      </w:r>
    </w:p>
    <w:p>
      <w:pPr>
        <w:spacing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8.3 Flujo: Calificación y Cierre (Cliente)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El cliente recibe notificación de la respuesta.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Accede al ticket y lee la respuesta del agente.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Califica la atención (1-5 estrellas).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Si el problema está resuelto, marca el ticket como 'Resuelto' o el agente lo cierra desde su panel.</w:t>
      </w:r>
    </w:p>
    <w:p>
      <w:pPr>
        <w:spacing w:before="160"/>
      </w:pPr>
      <w:r>
        <w:t xml:space="preserve"/>
      </w:r>
    </w:p>
    <w:p>
      <w:pPr>
        <w:pStyle w:val="Heading1"/>
        <w:pBdr>
          <w:bottom w:val="single" w:color="1E3A8A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1E3A8A"/>
          <w:sz w:val="36"/>
          <w:szCs w:val="36"/>
        </w:rPr>
        <w:t xml:space="preserve">9. Stack Tecnológico Recomendado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rPr>
          <w:tblHeader/>
        </w:trP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</w:t>
            </w:r>
          </w:p>
        </w:tc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Tecnología</w:t>
            </w:r>
          </w:p>
        </w:tc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Justificación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Frontend</w:t>
            </w:r>
          </w:p>
        </w:tc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Next.js 14 (App Router) + TypeScript</w:t>
            </w:r>
          </w:p>
        </w:tc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SSR/SSG, routing integrado, excelente DX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Estilos</w:t>
            </w:r>
          </w:p>
        </w:tc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Tailwind CSS + shadcn/ui</w:t>
            </w:r>
          </w:p>
        </w:tc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Componentes accesibles y personalizables rápidamente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Auth</w:t>
            </w:r>
          </w:p>
        </w:tc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NextAuth.js v5 (Auth.js)</w:t>
            </w:r>
          </w:p>
        </w:tc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Soporte credentials, JWT, 2FA extensible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Base de datos</w:t>
            </w:r>
          </w:p>
        </w:tc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PostgreSQL</w:t>
            </w:r>
          </w:p>
        </w:tc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Relacional robusto, soporte JSONB para adjuntos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ORM</w:t>
            </w:r>
          </w:p>
        </w:tc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Prisma</w:t>
            </w:r>
          </w:p>
        </w:tc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Type-safe, migraciones, integración perfecta con Next.js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Almacenamiento</w:t>
            </w:r>
          </w:p>
        </w:tc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Cloudflare R2 / AWS S3</w:t>
            </w:r>
          </w:p>
        </w:tc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Adjuntos de tickets (imágenes, docs)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Email</w:t>
            </w:r>
          </w:p>
        </w:tc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Resend + React Email</w:t>
            </w:r>
          </w:p>
        </w:tc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Envío transaccional con plantillas en React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Notificaciones RT</w:t>
            </w:r>
          </w:p>
        </w:tc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Pusher / Ably (WebSockets)</w:t>
            </w:r>
          </w:p>
        </w:tc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Notificaciones en tiempo real en el portal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Validación</w:t>
            </w:r>
          </w:p>
        </w:tc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Zod</w:t>
            </w:r>
          </w:p>
        </w:tc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Validación de schemas en client y server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Testing</w:t>
            </w:r>
          </w:p>
        </w:tc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Jest + React Testing Library + Playwright</w:t>
            </w:r>
          </w:p>
        </w:tc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Unit, integration y E2E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Deploy</w:t>
            </w:r>
          </w:p>
        </w:tc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Vercel (frontend) + Supabase/Railway (DB)</w:t>
            </w:r>
          </w:p>
        </w:tc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CI/CD integrado, escalado automático</w:t>
            </w:r>
          </w:p>
        </w:tc>
      </w:tr>
    </w:tbl>
    <w:p>
      <w:pPr>
        <w:spacing w:before="160"/>
      </w:pPr>
      <w:r>
        <w:t xml:space="preserve"/>
      </w:r>
    </w:p>
    <w:p>
      <w:pPr>
        <w:pStyle w:val="Heading1"/>
        <w:pBdr>
          <w:bottom w:val="single" w:color="1E3A8A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1E3A8A"/>
          <w:sz w:val="36"/>
          <w:szCs w:val="36"/>
        </w:rPr>
        <w:t xml:space="preserve">10. Arquitectura de la Aplicación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10.1 Estructura de Directorios (Next.js App Router)</w:t>
      </w:r>
    </w:p>
    <w:p>
      <w:pPr>
        <w:shd w:fill="1E293B" w:val="clear"/>
        <w:spacing w:after="12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1E293B" w:val="clear"/>
        <w:spacing w:after="20" w:before="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/app</w:t>
      </w:r>
    </w:p>
    <w:p>
      <w:pPr>
        <w:shd w:fill="1E293B" w:val="clear"/>
        <w:spacing w:after="20" w:before="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/(auth)</w:t>
      </w:r>
    </w:p>
    <w:p>
      <w:pPr>
        <w:shd w:fill="1E293B" w:val="clear"/>
        <w:spacing w:after="20" w:before="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/login            → Página de login</w:t>
      </w:r>
    </w:p>
    <w:p>
      <w:pPr>
        <w:shd w:fill="1E293B" w:val="clear"/>
        <w:spacing w:after="20" w:before="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/register         → Registro de cliente</w:t>
      </w:r>
    </w:p>
    <w:p>
      <w:pPr>
        <w:shd w:fill="1E293B" w:val="clear"/>
        <w:spacing w:after="20" w:before="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/(portal)           → Layout cliente autenticado</w:t>
      </w:r>
    </w:p>
    <w:p>
      <w:pPr>
        <w:shd w:fill="1E293B" w:val="clear"/>
        <w:spacing w:after="20" w:before="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/dashboard        → Panel del cliente</w:t>
      </w:r>
    </w:p>
    <w:p>
      <w:pPr>
        <w:shd w:fill="1E293B" w:val="clear"/>
        <w:spacing w:after="20" w:before="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/tickets</w:t>
      </w:r>
    </w:p>
    <w:p>
      <w:pPr>
        <w:shd w:fill="1E293B" w:val="clear"/>
        <w:spacing w:after="20" w:before="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/new            → Crear ticket</w:t>
      </w:r>
    </w:p>
    <w:p>
      <w:pPr>
        <w:shd w:fill="1E293B" w:val="clear"/>
        <w:spacing w:after="20" w:before="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/[id]           → Detalle del ticket (cliente)</w:t>
      </w:r>
    </w:p>
    <w:p>
      <w:pPr>
        <w:shd w:fill="1E293B" w:val="clear"/>
        <w:spacing w:after="20" w:before="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/(admin)            → Layout admin/agente</w:t>
      </w:r>
    </w:p>
    <w:p>
      <w:pPr>
        <w:shd w:fill="1E293B" w:val="clear"/>
        <w:spacing w:after="20" w:before="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/dashboard        → Panel principal con contadores</w:t>
      </w:r>
    </w:p>
    <w:p>
      <w:pPr>
        <w:shd w:fill="1E293B" w:val="clear"/>
        <w:spacing w:after="20" w:before="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/tickets</w:t>
      </w:r>
    </w:p>
    <w:p>
      <w:pPr>
        <w:shd w:fill="1E293B" w:val="clear"/>
        <w:spacing w:after="20" w:before="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/[id]           → Detalle ticket (admin/agente)</w:t>
      </w:r>
    </w:p>
    <w:p>
      <w:pPr>
        <w:shd w:fill="1E293B" w:val="clear"/>
        <w:spacing w:after="20" w:before="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/users            → Gestión de usuarios</w:t>
      </w:r>
    </w:p>
    <w:p>
      <w:pPr>
        <w:shd w:fill="1E293B" w:val="clear"/>
        <w:spacing w:after="20" w:before="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/departments      → Gestión de departamentos</w:t>
      </w:r>
    </w:p>
    <w:p>
      <w:pPr>
        <w:shd w:fill="1E293B" w:val="clear"/>
        <w:spacing w:after="20" w:before="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/settings</w:t>
      </w:r>
    </w:p>
    <w:p>
      <w:pPr>
        <w:shd w:fill="1E293B" w:val="clear"/>
        <w:spacing w:after="20" w:before="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/categories     → Categorías/temas de ayuda</w:t>
      </w:r>
    </w:p>
    <w:p>
      <w:pPr>
        <w:shd w:fill="1E293B" w:val="clear"/>
        <w:spacing w:after="20" w:before="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/email-templates → Plantillas de correo</w:t>
      </w:r>
    </w:p>
    <w:p>
      <w:pPr>
        <w:shd w:fill="1E293B" w:val="clear"/>
        <w:spacing w:after="20" w:before="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/reports        → Reportes globales</w:t>
      </w:r>
    </w:p>
    <w:p>
      <w:pPr>
        <w:shd w:fill="1E293B" w:val="clear"/>
        <w:spacing w:after="20" w:before="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/api</w:t>
      </w:r>
    </w:p>
    <w:p>
      <w:pPr>
        <w:shd w:fill="1E293B" w:val="clear"/>
        <w:spacing w:after="20" w:before="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/tickets            → CRUD tickets</w:t>
      </w:r>
    </w:p>
    <w:p>
      <w:pPr>
        <w:shd w:fill="1E293B" w:val="clear"/>
        <w:spacing w:after="20" w:before="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/messages           → Mensajes del hilo</w:t>
      </w:r>
    </w:p>
    <w:p>
      <w:pPr>
        <w:shd w:fill="1E293B" w:val="clear"/>
        <w:spacing w:after="20" w:before="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/users              → Gestión usuarios</w:t>
      </w:r>
    </w:p>
    <w:p>
      <w:pPr>
        <w:shd w:fill="1E293B" w:val="clear"/>
        <w:spacing w:after="20" w:before="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/departments        → Departamentos</w:t>
      </w:r>
    </w:p>
    <w:p>
      <w:pPr>
        <w:shd w:fill="1E293B" w:val="clear"/>
        <w:spacing w:after="20" w:before="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/notifications      → Notificaciones</w:t>
      </w:r>
    </w:p>
    <w:p>
      <w:pPr>
        <w:shd w:fill="1E293B" w:val="clear"/>
        <w:spacing w:after="20" w:before="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/upload             → Subida de archivos</w:t>
      </w:r>
    </w:p>
    <w:p>
      <w:pPr>
        <w:shd w:fill="1E293B" w:val="clear"/>
        <w:spacing w:after="20" w:before="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/prisma</w:t>
      </w:r>
    </w:p>
    <w:p>
      <w:pPr>
        <w:shd w:fill="1E293B" w:val="clear"/>
        <w:spacing w:after="20" w:before="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/schema.prisma      → Modelo de datos completo</w:t>
      </w:r>
    </w:p>
    <w:p>
      <w:pPr>
        <w:shd w:fill="1E293B" w:val="clear"/>
        <w:spacing w:after="20" w:before="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/components</w:t>
      </w:r>
    </w:p>
    <w:p>
      <w:pPr>
        <w:shd w:fill="1E293B" w:val="clear"/>
        <w:spacing w:after="20" w:before="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/ui                 → shadcn/ui base</w:t>
      </w:r>
    </w:p>
    <w:p>
      <w:pPr>
        <w:shd w:fill="1E293B" w:val="clear"/>
        <w:spacing w:after="20" w:before="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/tickets            → Componentes específicos de tickets</w:t>
      </w:r>
    </w:p>
    <w:p>
      <w:pPr>
        <w:shd w:fill="1E293B" w:val="clear"/>
        <w:spacing w:after="20" w:before="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/admin              → Componentes del panel admin</w:t>
      </w:r>
    </w:p>
    <w:p>
      <w:pPr>
        <w:spacing w:before="160"/>
      </w:pPr>
      <w:r>
        <w:t xml:space="preserve"/>
      </w:r>
    </w:p>
    <w:p>
      <w:pPr>
        <w:pStyle w:val="Heading1"/>
        <w:pBdr>
          <w:bottom w:val="single" w:color="1E3A8A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1E3A8A"/>
          <w:sz w:val="36"/>
          <w:szCs w:val="36"/>
        </w:rPr>
        <w:t xml:space="preserve">11. Especificación de API REST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700"/>
        <w:gridCol w:w="1440"/>
        <w:gridCol w:w="3780"/>
      </w:tblGrid>
      <w:tr>
        <w:trPr>
          <w:tblHeader/>
        </w:trPr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3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POST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/api/auth/register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Público</w:t>
            </w:r>
          </w:p>
        </w:tc>
        <w:tc>
          <w:tcPr>
            <w:tcW w:type="dxa" w:w="3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Registro de nuevo cliente</w:t>
            </w:r>
          </w:p>
        </w:tc>
      </w:tr>
      <w:tr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POST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/api/auth/login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Público</w:t>
            </w:r>
          </w:p>
        </w:tc>
        <w:tc>
          <w:tcPr>
            <w:tcW w:type="dxa" w:w="3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Login y emisión de JWT</w:t>
            </w:r>
          </w:p>
        </w:tc>
      </w:tr>
      <w:tr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GET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/api/tickets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Agente/Admin</w:t>
            </w:r>
          </w:p>
        </w:tc>
        <w:tc>
          <w:tcPr>
            <w:tcW w:type="dxa" w:w="3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Listar tickets con filtros y paginación</w:t>
            </w:r>
          </w:p>
        </w:tc>
      </w:tr>
      <w:tr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POST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/api/tickets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Cliente</w:t>
            </w:r>
          </w:p>
        </w:tc>
        <w:tc>
          <w:tcPr>
            <w:tcW w:type="dxa" w:w="3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Crear nuevo ticket</w:t>
            </w:r>
          </w:p>
        </w:tc>
      </w:tr>
      <w:tr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GET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/api/tickets/:id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Todos</w:t>
            </w:r>
          </w:p>
        </w:tc>
        <w:tc>
          <w:tcPr>
            <w:tcW w:type="dxa" w:w="3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Detalle del ticket (con permiso)</w:t>
            </w:r>
          </w:p>
        </w:tc>
      </w:tr>
      <w:tr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PATCH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/api/tickets/:id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Agente/Admin</w:t>
            </w:r>
          </w:p>
        </w:tc>
        <w:tc>
          <w:tcPr>
            <w:tcW w:type="dxa" w:w="3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Actualizar estado, prioridad, asignación</w:t>
            </w:r>
          </w:p>
        </w:tc>
      </w:tr>
      <w:tr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POST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/api/tickets/:id/messages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Todos</w:t>
            </w:r>
          </w:p>
        </w:tc>
        <w:tc>
          <w:tcPr>
            <w:tcW w:type="dxa" w:w="3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Enviar mensaje al hilo del ticket</w:t>
            </w:r>
          </w:p>
        </w:tc>
      </w:tr>
      <w:tr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POST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/api/tickets/:id/rating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Cliente</w:t>
            </w:r>
          </w:p>
        </w:tc>
        <w:tc>
          <w:tcPr>
            <w:tcW w:type="dxa" w:w="3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Calificar la atención</w:t>
            </w:r>
          </w:p>
        </w:tc>
      </w:tr>
      <w:tr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GET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/api/users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Admin</w:t>
            </w:r>
          </w:p>
        </w:tc>
        <w:tc>
          <w:tcPr>
            <w:tcW w:type="dxa" w:w="3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Listar usuarios con filtros</w:t>
            </w:r>
          </w:p>
        </w:tc>
      </w:tr>
      <w:tr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POST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/api/users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Admin</w:t>
            </w:r>
          </w:p>
        </w:tc>
        <w:tc>
          <w:tcPr>
            <w:tcW w:type="dxa" w:w="3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Crear agente o cliente</w:t>
            </w:r>
          </w:p>
        </w:tc>
      </w:tr>
      <w:tr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PATCH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/api/users/:id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Admin</w:t>
            </w:r>
          </w:p>
        </w:tc>
        <w:tc>
          <w:tcPr>
            <w:tcW w:type="dxa" w:w="3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Editar perfil de usuario</w:t>
            </w:r>
          </w:p>
        </w:tc>
      </w:tr>
      <w:tr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GET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/api/departments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Admin</w:t>
            </w:r>
          </w:p>
        </w:tc>
        <w:tc>
          <w:tcPr>
            <w:tcW w:type="dxa" w:w="3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Listar departamentos</w:t>
            </w:r>
          </w:p>
        </w:tc>
      </w:tr>
      <w:tr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POST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/api/departments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Admin</w:t>
            </w:r>
          </w:p>
        </w:tc>
        <w:tc>
          <w:tcPr>
            <w:tcW w:type="dxa" w:w="3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Crear departamento</w:t>
            </w:r>
          </w:p>
        </w:tc>
      </w:tr>
      <w:tr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GET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/api/categories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Todos</w:t>
            </w:r>
          </w:p>
        </w:tc>
        <w:tc>
          <w:tcPr>
            <w:tcW w:type="dxa" w:w="3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Listar categorías activas</w:t>
            </w:r>
          </w:p>
        </w:tc>
      </w:tr>
      <w:tr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POST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/api/upload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Autenticado</w:t>
            </w:r>
          </w:p>
        </w:tc>
        <w:tc>
          <w:tcPr>
            <w:tcW w:type="dxa" w:w="3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Subir archivo adjunto a S3/R2</w:t>
            </w:r>
          </w:p>
        </w:tc>
      </w:tr>
      <w:tr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GET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/api/notifications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Autenticado</w:t>
            </w:r>
          </w:p>
        </w:tc>
        <w:tc>
          <w:tcPr>
            <w:tcW w:type="dxa" w:w="3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Notificaciones del usuario actual</w:t>
            </w:r>
          </w:p>
        </w:tc>
      </w:tr>
      <w:tr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GET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/api/reports/overview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Admin</w:t>
            </w:r>
          </w:p>
        </w:tc>
        <w:tc>
          <w:tcPr>
            <w:tcW w:type="dxa" w:w="3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Métricas globales del sistema</w:t>
            </w:r>
          </w:p>
        </w:tc>
      </w:tr>
    </w:tbl>
    <w:p>
      <w:pPr>
        <w:spacing w:before="160"/>
      </w:pPr>
      <w:r>
        <w:t xml:space="preserve"/>
      </w:r>
    </w:p>
    <w:p>
      <w:pPr>
        <w:pStyle w:val="Heading1"/>
        <w:pBdr>
          <w:bottom w:val="single" w:color="1E3A8A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1E3A8A"/>
          <w:sz w:val="36"/>
          <w:szCs w:val="36"/>
        </w:rPr>
        <w:t xml:space="preserve">12. Notificaciones por Email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330"/>
        <w:gridCol w:w="3330"/>
      </w:tblGrid>
      <w:tr>
        <w:trPr>
          <w:tblHeader/>
        </w:trPr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Evento</w:t>
            </w:r>
          </w:p>
        </w:tc>
        <w:tc>
          <w:tcPr>
            <w:tcW w:type="dxa" w:w="33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Destinatario</w:t>
            </w:r>
          </w:p>
        </w:tc>
        <w:tc>
          <w:tcPr>
            <w:tcW w:type="dxa" w:w="33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Contenido del email</w:t>
            </w:r>
          </w:p>
        </w:tc>
      </w:tr>
      <w:tr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Ticket creado</w:t>
            </w:r>
          </w:p>
        </w:tc>
        <w:tc>
          <w:tcPr>
            <w:tcW w:type="dxa" w:w="33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Cliente</w:t>
            </w:r>
          </w:p>
        </w:tc>
        <w:tc>
          <w:tcPr>
            <w:tcW w:type="dxa" w:w="33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Confirmación + número de seguimiento + resumen</w:t>
            </w:r>
          </w:p>
        </w:tc>
      </w:tr>
      <w:tr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Ticket respondido</w:t>
            </w:r>
          </w:p>
        </w:tc>
        <w:tc>
          <w:tcPr>
            <w:tcW w:type="dxa" w:w="33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Cliente</w:t>
            </w:r>
          </w:p>
        </w:tc>
        <w:tc>
          <w:tcPr>
            <w:tcW w:type="dxa" w:w="33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Aviso de nueva respuesta + enlace al ticket</w:t>
            </w:r>
          </w:p>
        </w:tc>
      </w:tr>
      <w:tr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Ticket asignado</w:t>
            </w:r>
          </w:p>
        </w:tc>
        <w:tc>
          <w:tcPr>
            <w:tcW w:type="dxa" w:w="33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Agente</w:t>
            </w:r>
          </w:p>
        </w:tc>
        <w:tc>
          <w:tcPr>
            <w:tcW w:type="dxa" w:w="33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Aviso de nuevo ticket asignado + datos del cliente</w:t>
            </w:r>
          </w:p>
        </w:tc>
      </w:tr>
      <w:tr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Ticket cerrado</w:t>
            </w:r>
          </w:p>
        </w:tc>
        <w:tc>
          <w:tcPr>
            <w:tcW w:type="dxa" w:w="33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Cliente</w:t>
            </w:r>
          </w:p>
        </w:tc>
        <w:tc>
          <w:tcPr>
            <w:tcW w:type="dxa" w:w="33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Confirmación de cierre + invitación a calificar</w:t>
            </w:r>
          </w:p>
        </w:tc>
      </w:tr>
      <w:tr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Cliente responde</w:t>
            </w:r>
          </w:p>
        </w:tc>
        <w:tc>
          <w:tcPr>
            <w:tcW w:type="dxa" w:w="33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Agente/Admin</w:t>
            </w:r>
          </w:p>
        </w:tc>
        <w:tc>
          <w:tcPr>
            <w:tcW w:type="dxa" w:w="33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Nueva respuesta del cliente en ticket X</w:t>
            </w:r>
          </w:p>
        </w:tc>
      </w:tr>
      <w:tr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Ticket SLA vencido</w:t>
            </w:r>
          </w:p>
        </w:tc>
        <w:tc>
          <w:tcPr>
            <w:tcW w:type="dxa" w:w="33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Admin</w:t>
            </w:r>
          </w:p>
        </w:tc>
        <w:tc>
          <w:tcPr>
            <w:tcW w:type="dxa" w:w="33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Alerta de ticket atrasado sin resolver</w:t>
            </w:r>
          </w:p>
        </w:tc>
      </w:tr>
    </w:tbl>
    <w:p>
      <w:pPr>
        <w:spacing w:before="160"/>
      </w:pPr>
      <w:r>
        <w:t xml:space="preserve"/>
      </w:r>
    </w:p>
    <w:p>
      <w:pPr>
        <w:pStyle w:val="Heading1"/>
        <w:pBdr>
          <w:bottom w:val="single" w:color="1E3A8A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1E3A8A"/>
          <w:sz w:val="36"/>
          <w:szCs w:val="36"/>
        </w:rPr>
        <w:t xml:space="preserve">13. Pantallas Requeridas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13.1 Pantallas Públicas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Login – formulario email/contraseña + enlace a registro.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Registro – formulario nombre, email, contraseña + confirmación.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Recuperar contraseña – envío de email de reset.</w:t>
      </w:r>
    </w:p>
    <w:p>
      <w:pPr>
        <w:spacing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13.2 Portal del Cliente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Dashboard / Home – resumen de tickets activos, contadores por estado, acceso rápido a 'Nuevo Ticket'.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Lista de tickets – tabla con filtros (Abiertos / Cerrados), búsqueda, paginación.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Detalle del ticket – historial de mensajes en hilo, formulario de respuesta, adjuntos, botón de calificar y cerrar.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Crear ticket – formulario con categoría, prioridad, asunto, descripción, upload de adjuntos.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Mi perfil – editar nombre, foto, cambiar contraseña.</w:t>
      </w:r>
    </w:p>
    <w:p>
      <w:pPr>
        <w:spacing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13.3 Panel de Agente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Dashboard – contadores: asignados a mí, sin asignar, atrasados, pendientes.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Bandeja de tickets – tabla con filtros múltiples (estado, prioridad, departamento), buscador.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Detalle del ticket – historial, respuesta, asignación, cambio de estado.</w:t>
      </w:r>
    </w:p>
    <w:p>
      <w:pPr>
        <w:spacing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13.4 Panel de Administrador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Dashboard Admin – métricas globales: tickets por estado, por agente, por período.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Todos los tickets – vista global con todos los filtros disponibles.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Gestión de Usuarios – tabla de clientes y agentes, crear/editar/desactivar, ver estadísticas.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Gestión de Departamentos – CRUD de departamentos, asignación de agentes.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Categorías – CRUD de temas de ayuda con vínculo a departamentos.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Plantillas de Email – editor de templates con variables dinámicas.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Reportes – gráficas de tickets por período, satisfacción, tiempo promedio de resolución.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Configuración – ajustes globales: idioma, temas visuales, SLA por prioridad.</w:t>
      </w:r>
    </w:p>
    <w:p>
      <w:pPr>
        <w:spacing w:before="160"/>
      </w:pPr>
      <w:r>
        <w:t xml:space="preserve"/>
      </w:r>
    </w:p>
    <w:p>
      <w:pPr>
        <w:pStyle w:val="Heading1"/>
        <w:pBdr>
          <w:bottom w:val="single" w:color="1E3A8A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1E3A8A"/>
          <w:sz w:val="36"/>
          <w:szCs w:val="36"/>
        </w:rPr>
        <w:t xml:space="preserve">14. Definición de SLA por Prioridad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Primera Respuesta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Resolución Objetivo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Alerta Admin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URGENT (Emergencia)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&lt; 1 hora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&lt; 4 horas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 los 30 minutos sin respuesta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HIGH (Alta)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&lt; 4 horas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&lt; 24 horas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 las 2 horas sin respuesta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MEDIUM (Media)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&lt; 8 horas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&lt; 72 horas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 las 6 horas sin respuesta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LOW (Baja)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&lt; 24 horas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&lt; 7 días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 las 12 horas sin respuesta</w:t>
            </w:r>
          </w:p>
        </w:tc>
      </w:tr>
    </w:tbl>
    <w:p>
      <w:pPr>
        <w:spacing w:before="160"/>
      </w:pPr>
      <w:r>
        <w:t xml:space="preserve"/>
      </w:r>
    </w:p>
    <w:p>
      <w:pPr>
        <w:pStyle w:val="Heading1"/>
        <w:pBdr>
          <w:bottom w:val="single" w:color="1E3A8A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1E3A8A"/>
          <w:sz w:val="36"/>
          <w:szCs w:val="36"/>
        </w:rPr>
        <w:t xml:space="preserve">15. Alcance del MVP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✅ Incluido en MVP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Autenticación: registro, login, sesiones JWT.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Creación de tickets con categoría, prioridad, asunto, descripción.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Hilo de conversación cliente ↔ agente/admin con adjuntos.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Bandejas con filtros: Abiertos, Cerrados, Sin asignar, Atrasados.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Asignación manual de tickets (admin asigna a agente).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Auto-asignación por parte del agente.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Notificaciones por email en eventos clave (creación, respuesta, cierre).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Notificaciones internas en el portal.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Calificación de la atención por el cliente.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Cierre de tickets por agente/admin o cliente.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CRUD de usuarios (admin).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CRUD de departamentos y asignación de agentes.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CRUD de categorías de tickets.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Panel de reportes básico (contadores por estado, por agente).</w:t>
      </w:r>
    </w:p>
    <w:p>
      <w:pPr>
        <w:spacing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⏳ Fuera del MVP (Fase 2)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Autenticación en dos pasos (2FA) con Google Authenticator.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Multi-idioma / i18n.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Personalización de temas visuales.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Aplicación móvil nativa.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Editor visual de plantillas de email.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Reportes avanzados con gráficas y exportación CSV/PDF.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Chat en tiempo real (WebSockets / Pusher) – fase 2 opcional.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SLA automático con alertas programadas (cron jobs).</w:t>
      </w:r>
    </w:p>
    <w:p>
      <w:pPr>
        <w:spacing w:before="160"/>
      </w:pPr>
      <w:r>
        <w:t xml:space="preserve"/>
      </w:r>
    </w:p>
    <w:p>
      <w:pPr>
        <w:pStyle w:val="Heading1"/>
        <w:pBdr>
          <w:bottom w:val="single" w:color="1E3A8A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1E3A8A"/>
          <w:sz w:val="36"/>
          <w:szCs w:val="36"/>
        </w:rPr>
        <w:t xml:space="preserve">16. Lista de Tareas para Claude Code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El siguiente orden de implementación está optimizado para que Claude Code pueda ejecutar el proyecto de forma secuencial sin bloqueos:</w:t>
      </w:r>
    </w:p>
    <w:p>
      <w:pPr>
        <w:spacing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Fase 1: Scaffolding y Base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Inicializar proyecto Next.js 14 con TypeScript y App Router.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Configurar Tailwind CSS y shadcn/ui con paleta de colores del sistema.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Configurar PostgreSQL local con Docker Compose.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Definir schema completo de Prisma (todas las entidades de la sección 6).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Ejecutar migración inicial y crear seed con usuario admin por defecto.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Configurar NextAuth.js con Credentials Provider y JWT.</w:t>
      </w:r>
    </w:p>
    <w:p>
      <w:pPr>
        <w:spacing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Fase 2: Módulo Cliente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Crear páginas de login y registro con validación Zod.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Implementar dashboard del cliente con contadores de tickets.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Crear formulario de nuevo ticket (categoría, prioridad, asunto, descripción).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Implementar vista de lista de tickets del cliente con filtros.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Implementar vista de detalle del ticket con hilo de mensajes.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Agregar upload de adjuntos (Cloudflare R2 / AWS S3).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Implementar calificación y cierre de ticket por el cliente.</w:t>
      </w:r>
    </w:p>
    <w:p>
      <w:pPr>
        <w:spacing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Fase 3: Módulo Agente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Crear layout y dashboard del agente con contadores por bandeja.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Implementar bandejas con filtros: asignados, sin asignar, atrasados, pendientes.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Implementar vista detalle del ticket para agente (respuesta, cambio de estado).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Implementar auto-asignación de tickets.</w:t>
      </w:r>
    </w:p>
    <w:p>
      <w:pPr>
        <w:spacing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Fase 4: Módulo Administrador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Crear panel admin con métricas globales.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Implementar gestión de todos los tickets con filtros avanzados.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Crear CRUD de usuarios (clientes y agentes).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Crear CRUD de departamentos y asignación de agentes.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Crear CRUD de categorías/temas de ayuda.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Implementar asignación manual de tickets a agentes o departamentos.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Implementar panel de reportes básico.</w:t>
      </w:r>
    </w:p>
    <w:p>
      <w:pPr>
        <w:spacing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Fase 5: Notificaciones y Email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Configurar Resend con React Email para templates transaccionales.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Implementar envío de emails en cada evento clave (sección 12).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Implementar sistema de notificaciones internas en el portal.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Crear endpoint de notificaciones con marcado de leídas.</w:t>
      </w:r>
    </w:p>
    <w:p>
      <w:pPr>
        <w:spacing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Fase 6: Pulido y QA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Revisar y aplicar protección de rutas por rol en todos los layouts.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Implementar rate limiting en endpoints de autenticación.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Agregar tests unitarios a funciones críticas (creación de ticket, asignación, cierre).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Pruebas E2E con Playwright para los 3 flujos principales (sección 8).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Optimización de queries de Prisma con índices en campos de filtro frecuente.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Deploy en Vercel + base de datos en Railway/Supabase.</w:t>
      </w:r>
    </w:p>
    <w:p>
      <w:pPr>
        <w:spacing w:before="160"/>
      </w:pPr>
      <w:r>
        <w:t xml:space="preserve"/>
      </w:r>
    </w:p>
    <w:p>
      <w:pPr>
        <w:pStyle w:val="Heading1"/>
        <w:pBdr>
          <w:bottom w:val="single" w:color="1E3A8A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1E3A8A"/>
          <w:sz w:val="36"/>
          <w:szCs w:val="36"/>
        </w:rPr>
        <w:t xml:space="preserve">17. Criterios de Aceptación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4860"/>
        <w:gridCol w:w="3060"/>
      </w:tblGrid>
      <w:tr>
        <w:trPr>
          <w:tblHeader/>
        </w:trPr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 de aceptación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Verificación</w:t>
            </w:r>
          </w:p>
        </w:tc>
      </w:tr>
      <w:tr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AC-01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Un cliente puede crear un ticket y recibir número de seguimiento en &lt; 3s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Test E2E</w:t>
            </w:r>
          </w:p>
        </w:tc>
      </w:tr>
      <w:tr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AC-02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El cliente recibe email de confirmación en &lt; 2 minutos post-creación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Test de integración Resend</w:t>
            </w:r>
          </w:p>
        </w:tc>
      </w:tr>
      <w:tr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AC-03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Un agente puede auto-asignarse y responder un ticket sin intervención del admin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Test E2E</w:t>
            </w:r>
          </w:p>
        </w:tc>
      </w:tr>
      <w:tr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AC-04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El cliente recibe notificación interna al ser respondido su ticket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Test de integración</w:t>
            </w:r>
          </w:p>
        </w:tc>
      </w:tr>
      <w:tr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AC-05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El admin puede ver todos los tickets con filtro por cualquier estado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Test unitario + manual</w:t>
            </w:r>
          </w:p>
        </w:tc>
      </w:tr>
      <w:tr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AC-06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El admin puede asignar un ticket a un agente y este lo ve en su bandeja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Test E2E</w:t>
            </w:r>
          </w:p>
        </w:tc>
      </w:tr>
      <w:tr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AC-07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Un usuario con rol Cliente NO puede acceder a las rutas de admin/agente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Test de autorización</w:t>
            </w:r>
          </w:p>
        </w:tc>
      </w:tr>
      <w:tr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AC-08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Los adjuntos se suben correctamente y son accesibles por ambas partes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Test de integración S3/R2</w:t>
            </w:r>
          </w:p>
        </w:tc>
      </w:tr>
      <w:tr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AC-09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El sistema cierra el ticket correctamente y queda en modo solo lectura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Test manual</w:t>
            </w:r>
          </w:p>
        </w:tc>
      </w:tr>
      <w:tr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AC-10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El panel de reportes muestra métricas correctas vs. datos de la BD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Test unitario</w:t>
            </w:r>
          </w:p>
        </w:tc>
      </w:tr>
    </w:tbl>
    <w:p>
      <w:pPr>
        <w:spacing w:before="160"/>
      </w:pPr>
      <w:r>
        <w:t xml:space="preserve"/>
      </w:r>
    </w:p>
    <w:p>
      <w:pPr>
        <w:pStyle w:val="Heading1"/>
        <w:pBdr>
          <w:bottom w:val="single" w:color="1E3A8A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1E3A8A"/>
          <w:sz w:val="36"/>
          <w:szCs w:val="36"/>
        </w:rPr>
        <w:t xml:space="preserve">18. Próximos Pasos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Revisión y aprobación de este PRD por el equipo.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Configurar el repositorio en GitHub con estructura base de Next.js.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Crear el proyecto en Claude Code y compartir este PRD como contexto inicial.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Iniciar Fase 1 del plan de tareas (sección 16) con Claude Code.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Establecer ciclos de revisión semanal por módulo completado.</w:t>
      </w:r>
    </w:p>
    <w:p>
      <w:pPr>
        <w:spacing w:before="400"/>
      </w:pPr>
      <w:r>
        <w:t xml:space="preserve"/>
      </w:r>
    </w:p>
    <w:p>
      <w:pPr>
        <w:pBdr>
          <w:top w:val="single" w:color="3B82F6" w:sz="2" w:space="4"/>
        </w:pBdr>
        <w:spacing w:after="160" w:before="400"/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Fin del documento — PRD v1.0</w:t>
      </w:r>
    </w:p>
    <w:p>
      <w:pPr>
        <w:jc w:val="center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Sistema de Gestión de Tickets · Deepcompany · 2025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E3A8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1E3A8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1F293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2026-05-31T11:30:59.647Z</dcterms:created>
  <dcterms:modified xsi:type="dcterms:W3CDTF">2026-05-31T11:30:59.647Z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