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56619" w14:textId="2710F85B" w:rsidR="009B77AA" w:rsidRDefault="00736C32" w:rsidP="00736C3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36C32">
        <w:rPr>
          <w:rFonts w:ascii="Times New Roman" w:hAnsi="Times New Roman" w:cs="Times New Roman"/>
          <w:sz w:val="28"/>
          <w:szCs w:val="28"/>
          <w:lang w:val="ru-RU"/>
        </w:rPr>
        <w:t>ГУО «</w:t>
      </w:r>
      <w:proofErr w:type="spellStart"/>
      <w:r w:rsidRPr="00736C32">
        <w:rPr>
          <w:rFonts w:ascii="Times New Roman" w:hAnsi="Times New Roman" w:cs="Times New Roman"/>
          <w:sz w:val="28"/>
          <w:szCs w:val="28"/>
          <w:lang w:val="ru-RU"/>
        </w:rPr>
        <w:t>Яновичская</w:t>
      </w:r>
      <w:proofErr w:type="spellEnd"/>
      <w:r w:rsidRPr="00736C32">
        <w:rPr>
          <w:rFonts w:ascii="Times New Roman" w:hAnsi="Times New Roman" w:cs="Times New Roman"/>
          <w:sz w:val="28"/>
          <w:szCs w:val="28"/>
          <w:lang w:val="ru-RU"/>
        </w:rPr>
        <w:t xml:space="preserve"> средняя школа Витебского района»</w:t>
      </w:r>
    </w:p>
    <w:p w14:paraId="51147F9E" w14:textId="1A70B1F5" w:rsidR="00736C32" w:rsidRDefault="00736C32" w:rsidP="00736C3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067CA82" w14:textId="58D0DA81" w:rsidR="00736C32" w:rsidRDefault="00736C32" w:rsidP="00736C3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F5B7BAD" w14:textId="53A47C81" w:rsidR="00736C32" w:rsidRDefault="00736C32" w:rsidP="00736C3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84946D7" w14:textId="5E2F881C" w:rsidR="00736C32" w:rsidRDefault="00736C32" w:rsidP="00736C3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0858A7D" w14:textId="7E1EC1F6" w:rsidR="00736C32" w:rsidRDefault="00736C32" w:rsidP="00736C3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D03F16D" w14:textId="3CEE791D" w:rsidR="00736C32" w:rsidRDefault="00736C32" w:rsidP="00736C3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3A92667" w14:textId="2B33013B" w:rsidR="00736C32" w:rsidRDefault="00736C32" w:rsidP="00736C3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EC2F6AB" w14:textId="787DEDD6" w:rsidR="00736C32" w:rsidRDefault="00736C32" w:rsidP="00736C3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21A2447" w14:textId="0FEE8340" w:rsidR="00736C32" w:rsidRDefault="00736C32" w:rsidP="00736C3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C2DDE5B" w14:textId="77777777" w:rsidR="00736C32" w:rsidRDefault="00736C32" w:rsidP="00736C3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D547CCB" w14:textId="16B81411" w:rsidR="00736C32" w:rsidRDefault="00736C32" w:rsidP="00736C3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Реферат на тему: «Белорусские земли в составе ВКЛ»</w:t>
      </w:r>
    </w:p>
    <w:p w14:paraId="2EE67CD6" w14:textId="5B4FDB1B" w:rsidR="00736C32" w:rsidRDefault="00736C32" w:rsidP="00736C3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19591F2" w14:textId="53832155" w:rsidR="00736C32" w:rsidRDefault="00736C32" w:rsidP="00736C32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68A2A2B4" w14:textId="4248B1A7" w:rsidR="00736C32" w:rsidRDefault="00736C32" w:rsidP="00736C32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79D41A79" w14:textId="590886BF" w:rsidR="00736C32" w:rsidRDefault="00736C32" w:rsidP="00736C32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372631B7" w14:textId="4F4E1BA3" w:rsidR="00736C32" w:rsidRDefault="00736C32" w:rsidP="00736C32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0287141C" w14:textId="131B2C20" w:rsidR="00736C32" w:rsidRDefault="00736C32" w:rsidP="00736C32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147872B7" w14:textId="6BD58B9A" w:rsidR="00736C32" w:rsidRDefault="00736C32" w:rsidP="00736C32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7A598AD4" w14:textId="582FD8D5" w:rsidR="00736C32" w:rsidRDefault="00736C32" w:rsidP="00736C32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3E9E39EC" w14:textId="5720E4B4" w:rsidR="00736C32" w:rsidRDefault="00736C32" w:rsidP="00736C32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23F2C2A8" w14:textId="77777777" w:rsidR="00736C32" w:rsidRDefault="00736C32" w:rsidP="00736C32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3EB16C76" w14:textId="379AB221" w:rsidR="00736C32" w:rsidRDefault="00736C32" w:rsidP="00736C32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44B05C80" w14:textId="769E0D99" w:rsidR="00736C32" w:rsidRDefault="00736C32" w:rsidP="00736C32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Подготовил:</w:t>
      </w:r>
    </w:p>
    <w:p w14:paraId="287C9B8C" w14:textId="314F3243" w:rsidR="00736C32" w:rsidRDefault="00736C32" w:rsidP="00736C32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Самцов Никита, ученик 10 класса</w:t>
      </w:r>
    </w:p>
    <w:p w14:paraId="59AA9E85" w14:textId="77777777" w:rsidR="00736C32" w:rsidRDefault="00736C32" w:rsidP="00736C3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36A04A7" w14:textId="77777777" w:rsidR="00736C32" w:rsidRDefault="00736C32" w:rsidP="00736C3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4993052" w14:textId="77777777" w:rsidR="00736C32" w:rsidRDefault="00736C32" w:rsidP="00736C3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648020A" w14:textId="1B47EE30" w:rsidR="00736C32" w:rsidRDefault="00736C32" w:rsidP="00736C3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2022 г. </w:t>
      </w:r>
    </w:p>
    <w:p w14:paraId="15D4E32F" w14:textId="77777777" w:rsidR="00736C32" w:rsidRPr="00736C32" w:rsidRDefault="00736C32" w:rsidP="00736C32">
      <w:pPr>
        <w:pStyle w:val="a4"/>
        <w:ind w:firstLine="709"/>
        <w:rPr>
          <w:rFonts w:ascii="Times New Roman" w:hAnsi="Times New Roman" w:cs="Times New Roman"/>
          <w:sz w:val="28"/>
          <w:szCs w:val="28"/>
        </w:rPr>
      </w:pPr>
      <w:r w:rsidRPr="00736C32">
        <w:rPr>
          <w:rFonts w:ascii="Times New Roman" w:hAnsi="Times New Roman" w:cs="Times New Roman"/>
          <w:sz w:val="28"/>
          <w:szCs w:val="28"/>
        </w:rPr>
        <w:lastRenderedPageBreak/>
        <w:t>1. 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Создание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Великого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княжества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Литовского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различные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теории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концепции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Роль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белорусских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земель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становлении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белорусско-литовского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государства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>.</w:t>
      </w:r>
    </w:p>
    <w:p w14:paraId="231C4690" w14:textId="77777777" w:rsidR="00736C32" w:rsidRPr="00736C32" w:rsidRDefault="00736C32" w:rsidP="00736C32">
      <w:pPr>
        <w:pStyle w:val="a4"/>
        <w:ind w:firstLine="709"/>
        <w:rPr>
          <w:rFonts w:ascii="Times New Roman" w:hAnsi="Times New Roman" w:cs="Times New Roman"/>
          <w:sz w:val="28"/>
          <w:szCs w:val="28"/>
        </w:rPr>
      </w:pPr>
      <w:r w:rsidRPr="00736C32">
        <w:rPr>
          <w:rFonts w:ascii="Times New Roman" w:hAnsi="Times New Roman" w:cs="Times New Roman"/>
          <w:sz w:val="28"/>
          <w:szCs w:val="28"/>
        </w:rPr>
        <w:t xml:space="preserve">В XIII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веке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обозначились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два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центра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консолидации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восточных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славян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Один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из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них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города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Новогрудок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Вильно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во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главе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ними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объединялись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западные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литовские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земли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формировалось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Великое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княжество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Литовское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Русское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Жемойтское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Второй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центр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Москва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вокруг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которой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объединялись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восточные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земли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создавалось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Московское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государство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>.</w:t>
      </w:r>
    </w:p>
    <w:p w14:paraId="0ECBB68A" w14:textId="77777777" w:rsidR="00736C32" w:rsidRPr="00736C32" w:rsidRDefault="00736C32" w:rsidP="00736C32">
      <w:pPr>
        <w:pStyle w:val="a4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протяжении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11-13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вв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среди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литовских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племен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шел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постепенный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процесс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создания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своей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государственности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Уже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в 1235 г.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летописи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упоминают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Литву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Миндовга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»,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князя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которому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удалось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расправится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большинством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своих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противников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Большую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роль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этом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процессе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сыграли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земли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западной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Беларуси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Новогрудское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Гродненское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княжества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Литва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Миндовга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территория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середине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XIII в.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включавшая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себя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литовские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белорусские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земли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Западно-литовские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земли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Жемайтия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вошли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состав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ВКЛ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только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начале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15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ст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. В 1248 г.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Миндовг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смог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захватить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власть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вошел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Новогрудок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позже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присоединил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к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нему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прилегающие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земли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Это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время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можно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считать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началом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создания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Великого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княжества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Литовского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при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этом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Новогрудок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становится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столицей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нового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государства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Увеличение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территории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княжества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усиление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государства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началось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при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князе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Витене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, в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конце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13 –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началу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14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вв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. к ВКЛ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присоединились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Полоцкая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Минская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Турово-Пинская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Витебская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земли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. С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целью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укрепления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княжеской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власти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Витень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ввел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общегосударственный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герб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Погоня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» и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бело-красно-белый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флаг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. В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первой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половине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14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века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во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время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правления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Гедимина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–– в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состав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ВКЛ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вошли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все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белорусские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земли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столицей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ВКЛ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стал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г.Вильно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Позже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состав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ВКЛ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вошло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Брянское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княжество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, а в 1363 г.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после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битвы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татарами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местными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князьями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реке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Синие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Воды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почти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вся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территория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современной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Украины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Таким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образом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, ВКЛ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превратилось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одно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из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самых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крупных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государств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Европы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его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земли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простирались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от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Балтийского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моря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севере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до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Черного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юге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от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Польши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Венгрии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западе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до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Подмосковья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востоке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Белорусские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земли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входили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состав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ВКЛ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различными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путями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основные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военный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захват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договор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брак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. ВКЛ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основывалось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как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балто-славянское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политическое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объединение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форме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своеобразной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федерации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Федеративный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характер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государства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отразился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названии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, с 1442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года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княжество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стало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официально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называться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Великое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княжество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Литовское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Русское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Жемойтское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>.</w:t>
      </w:r>
    </w:p>
    <w:p w14:paraId="382696C3" w14:textId="77777777" w:rsidR="00736C32" w:rsidRPr="00736C32" w:rsidRDefault="00736C32" w:rsidP="00736C32">
      <w:pPr>
        <w:pStyle w:val="a4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Причинами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создания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ВКЛ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были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следующие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>:</w:t>
      </w:r>
    </w:p>
    <w:p w14:paraId="3B728D62" w14:textId="77777777" w:rsidR="00736C32" w:rsidRPr="00736C32" w:rsidRDefault="00736C32" w:rsidP="00736C32">
      <w:pPr>
        <w:pStyle w:val="a4"/>
        <w:ind w:firstLine="709"/>
        <w:rPr>
          <w:rFonts w:ascii="Times New Roman" w:hAnsi="Times New Roman" w:cs="Times New Roman"/>
          <w:sz w:val="28"/>
          <w:szCs w:val="28"/>
        </w:rPr>
      </w:pPr>
      <w:r w:rsidRPr="00736C32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Социально-экономические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Интенсивное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развитие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феодальных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отношений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возрастания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влияния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боярства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возникновение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вечевого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правления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развитие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земледелия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рост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городов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все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это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возрождало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тенденцию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к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образованию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единого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государства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, в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котором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можно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было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бы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успешнее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решать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социально-экономические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проблемы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>.</w:t>
      </w:r>
    </w:p>
    <w:p w14:paraId="34A6BA93" w14:textId="77777777" w:rsidR="00736C32" w:rsidRPr="00736C32" w:rsidRDefault="00736C32" w:rsidP="00736C32">
      <w:pPr>
        <w:pStyle w:val="a4"/>
        <w:ind w:firstLine="709"/>
        <w:rPr>
          <w:rFonts w:ascii="Times New Roman" w:hAnsi="Times New Roman" w:cs="Times New Roman"/>
          <w:sz w:val="28"/>
          <w:szCs w:val="28"/>
        </w:rPr>
      </w:pPr>
      <w:r w:rsidRPr="00736C32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Внутриполитические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причины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Дальнейшее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развитие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феодальных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отношений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вело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к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обострению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отношений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между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различными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слоями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населения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что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выражалось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кражах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поджогах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поместий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феодалов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lastRenderedPageBreak/>
        <w:t>убийствах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администрации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Это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требовало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объединения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феодалов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формирования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единого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правовой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системы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юридического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урегулирования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социальных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связей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отношений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что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возможно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только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условиях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более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или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менее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централизованного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государства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>.</w:t>
      </w:r>
    </w:p>
    <w:p w14:paraId="7B50684C" w14:textId="77777777" w:rsidR="00736C32" w:rsidRPr="00736C32" w:rsidRDefault="00736C32" w:rsidP="00736C32">
      <w:pPr>
        <w:pStyle w:val="a4"/>
        <w:ind w:firstLine="709"/>
        <w:rPr>
          <w:rFonts w:ascii="Times New Roman" w:hAnsi="Times New Roman" w:cs="Times New Roman"/>
          <w:sz w:val="28"/>
          <w:szCs w:val="28"/>
        </w:rPr>
      </w:pPr>
      <w:r w:rsidRPr="00736C32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Внешнеполитические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причины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Современным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белорусским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землям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угрожали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крестоносцы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орден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меченосцев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Тевтонский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Ливонский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ордены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) с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запада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, с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юга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востока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татаро-монголы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что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подталкивало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белорусские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литовские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княжества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к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объединению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>.</w:t>
      </w:r>
    </w:p>
    <w:p w14:paraId="56BE3613" w14:textId="77777777" w:rsidR="00736C32" w:rsidRPr="00736C32" w:rsidRDefault="00736C32" w:rsidP="00736C32">
      <w:pPr>
        <w:pStyle w:val="a4"/>
        <w:ind w:firstLine="709"/>
        <w:rPr>
          <w:rFonts w:ascii="Times New Roman" w:hAnsi="Times New Roman" w:cs="Times New Roman"/>
          <w:sz w:val="28"/>
          <w:szCs w:val="28"/>
        </w:rPr>
      </w:pPr>
      <w:r w:rsidRPr="00736C32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историографии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существует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три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концепции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создания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ВКЛ.</w:t>
      </w:r>
    </w:p>
    <w:p w14:paraId="5A2D6A84" w14:textId="77777777" w:rsidR="00736C32" w:rsidRPr="00736C32" w:rsidRDefault="00736C32" w:rsidP="00736C32">
      <w:pPr>
        <w:pStyle w:val="a4"/>
        <w:ind w:firstLine="709"/>
        <w:rPr>
          <w:rFonts w:ascii="Times New Roman" w:hAnsi="Times New Roman" w:cs="Times New Roman"/>
          <w:sz w:val="28"/>
          <w:szCs w:val="28"/>
        </w:rPr>
      </w:pPr>
      <w:r w:rsidRPr="00736C32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Традиционная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литовская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концепция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Суть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ее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отождествлении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Литвы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исторической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(XI – XIII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века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) и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Литвы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современной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древняя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Литва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находилась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территории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современной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). В XIII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веке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феодальные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литовские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княжества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Аукштайтия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Жемайтия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Селы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Земгалы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объединяются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во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главе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Миндовгом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создается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сильное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централизованное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государство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Литва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Миндовга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которое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захватывает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белорусские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русские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земли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присоединяет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к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своей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территории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>.</w:t>
      </w:r>
    </w:p>
    <w:p w14:paraId="1B5C2E36" w14:textId="77777777" w:rsidR="00736C32" w:rsidRPr="00736C32" w:rsidRDefault="00736C32" w:rsidP="00736C32">
      <w:pPr>
        <w:pStyle w:val="a4"/>
        <w:ind w:firstLine="709"/>
        <w:rPr>
          <w:rFonts w:ascii="Times New Roman" w:hAnsi="Times New Roman" w:cs="Times New Roman"/>
          <w:sz w:val="28"/>
          <w:szCs w:val="28"/>
        </w:rPr>
      </w:pPr>
      <w:r w:rsidRPr="00736C32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Новая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белорусская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концепция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Она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была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обоснована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начале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ХХ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века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В. 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Игнатовским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опровергает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утверждение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о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том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что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создание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ВКЛ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диктовалось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интересами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литовских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князей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Создание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государства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являлось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результатом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экономического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политического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культурно-этнического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сближения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объединения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прежде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всего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белорусских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земель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Этот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процесс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происходил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интересах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белорусских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князей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что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характеризует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государство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как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белорусское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(в ВКЛ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господствующее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место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заняла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белорусская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культура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столицей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был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Новогрудок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государственным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был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старобелорусский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язык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сложившийся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к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началу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XIV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века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Согласно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этой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концепции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предки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белорусов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то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время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назывались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литвинами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, и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древняя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Литва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была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исторической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областью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Беларуси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которая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включала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себя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Полоцкую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Турово-Пинскую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Новогрудскую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земли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>.</w:t>
      </w:r>
    </w:p>
    <w:p w14:paraId="3A658271" w14:textId="77777777" w:rsidR="00736C32" w:rsidRPr="00736C32" w:rsidRDefault="00736C32" w:rsidP="00736C32">
      <w:pPr>
        <w:pStyle w:val="a4"/>
        <w:ind w:firstLine="709"/>
        <w:rPr>
          <w:rFonts w:ascii="Times New Roman" w:hAnsi="Times New Roman" w:cs="Times New Roman"/>
          <w:sz w:val="28"/>
          <w:szCs w:val="28"/>
        </w:rPr>
      </w:pPr>
      <w:r w:rsidRPr="00736C32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Концепция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полиэтничного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государства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».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Эта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теория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является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наиболее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обоснованной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современной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историографии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, и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суть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ее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заключается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том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что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ВКЛ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создавали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4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основных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народа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белорусский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русский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украинский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литовский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при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этом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литовцы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составляли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меньшинство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начальном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этапе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существования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государства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внутренняя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внешняя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политика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диктовалась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интересами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литовских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князей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, в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дальнейшем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более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активную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роль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жизни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княжества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стали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играть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белорусские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32">
        <w:rPr>
          <w:rFonts w:ascii="Times New Roman" w:hAnsi="Times New Roman" w:cs="Times New Roman"/>
          <w:sz w:val="28"/>
          <w:szCs w:val="28"/>
        </w:rPr>
        <w:t>земли</w:t>
      </w:r>
      <w:proofErr w:type="spellEnd"/>
      <w:r w:rsidRPr="00736C32">
        <w:rPr>
          <w:rFonts w:ascii="Times New Roman" w:hAnsi="Times New Roman" w:cs="Times New Roman"/>
          <w:sz w:val="28"/>
          <w:szCs w:val="28"/>
        </w:rPr>
        <w:t>.</w:t>
      </w:r>
    </w:p>
    <w:p w14:paraId="318964CE" w14:textId="77777777" w:rsidR="00736C32" w:rsidRPr="00736C32" w:rsidRDefault="00736C32" w:rsidP="00736C32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</w:p>
    <w:sectPr w:rsidR="00736C32" w:rsidRPr="00736C32" w:rsidSect="002D61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C32"/>
    <w:rsid w:val="002D6192"/>
    <w:rsid w:val="00736C32"/>
    <w:rsid w:val="009B7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1F260"/>
  <w15:chartTrackingRefBased/>
  <w15:docId w15:val="{C45F13DE-718C-4F69-BAA5-65CC2C162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6C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No Spacing"/>
    <w:uiPriority w:val="1"/>
    <w:qFormat/>
    <w:rsid w:val="00736C3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02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793</Words>
  <Characters>4522</Characters>
  <Application>Microsoft Office Word</Application>
  <DocSecurity>0</DocSecurity>
  <Lines>37</Lines>
  <Paragraphs>10</Paragraphs>
  <ScaleCrop>false</ScaleCrop>
  <Company/>
  <LinksUpToDate>false</LinksUpToDate>
  <CharactersWithSpaces>5305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Ennnrl</dc:creator>
  <cp:keywords/>
  <dc:description/>
  <cp:lastModifiedBy>Nikita Ennnrl</cp:lastModifiedBy>
  <cp:revision>2</cp:revision>
  <dcterms:created xsi:type="dcterms:W3CDTF">2022-12-12T07:29:00Z</dcterms:created>
  <dcterms:modified xsi:type="dcterms:W3CDTF">2022-12-12T07:29:00Z</dcterms:modified>
</cp:coreProperties>
</file>