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38E7" w:rsidRDefault="004D146D">
      <w:pPr>
        <w:pStyle w:val="a7"/>
        <w:rPr>
          <w:lang w:eastAsia="zh-CN"/>
        </w:rPr>
      </w:pPr>
      <w:fldSimple w:instr=" SUBJECT  \* MERGEFORMAT ">
        <w:r w:rsidR="004B02CA">
          <w:t>&lt;</w:t>
        </w:r>
        <w:r w:rsidR="00486F10">
          <w:rPr>
            <w:rFonts w:hint="eastAsia"/>
            <w:lang w:eastAsia="zh-CN"/>
          </w:rPr>
          <w:t>决战</w:t>
        </w:r>
        <w:r w:rsidR="00486F10">
          <w:rPr>
            <w:rFonts w:hint="eastAsia"/>
            <w:lang w:eastAsia="zh-CN"/>
          </w:rPr>
          <w:t>-</w:t>
        </w:r>
        <w:r w:rsidR="00486F10">
          <w:rPr>
            <w:rFonts w:hint="eastAsia"/>
            <w:lang w:eastAsia="zh-CN"/>
          </w:rPr>
          <w:t>大富翁</w:t>
        </w:r>
        <w:r w:rsidR="004B02CA">
          <w:rPr>
            <w:rFonts w:hint="eastAsia"/>
            <w:lang w:eastAsia="zh-CN"/>
          </w:rPr>
          <w:t>&gt;</w:t>
        </w:r>
      </w:fldSimple>
      <w:r>
        <w:rPr>
          <w:lang w:eastAsia="zh-CN"/>
        </w:rPr>
        <w:br/>
        <w:t>Use-Case: &lt;</w:t>
      </w:r>
      <w:r w:rsidR="004B02CA">
        <w:rPr>
          <w:rFonts w:hint="eastAsia"/>
          <w:lang w:eastAsia="zh-CN"/>
        </w:rPr>
        <w:t>行走</w:t>
      </w:r>
      <w:r>
        <w:rPr>
          <w:lang w:eastAsia="zh-CN"/>
        </w:rPr>
        <w:t>&gt;</w:t>
      </w:r>
    </w:p>
    <w:p w:rsidR="0092619C" w:rsidRDefault="004D146D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Brief Description</w:t>
      </w:r>
    </w:p>
    <w:p w:rsidR="008A38E7" w:rsidRDefault="004B02CA" w:rsidP="0092619C">
      <w:pPr>
        <w:pStyle w:val="a3"/>
        <w:tabs>
          <w:tab w:val="clear" w:pos="4320"/>
          <w:tab w:val="clear" w:pos="8640"/>
        </w:tabs>
        <w:rPr>
          <w:lang w:eastAsia="zh-CN"/>
        </w:rPr>
      </w:pPr>
      <w:r>
        <w:rPr>
          <w:rFonts w:hint="eastAsia"/>
          <w:lang w:eastAsia="zh-CN"/>
        </w:rPr>
        <w:t>用户在格子上行走</w:t>
      </w:r>
    </w:p>
    <w:p w:rsidR="0092619C" w:rsidRP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</w:p>
    <w:p w:rsidR="008A38E7" w:rsidRDefault="004D146D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Actor Brief Descriptions</w:t>
      </w:r>
    </w:p>
    <w:p w:rsidR="008A38E7" w:rsidRDefault="004B02CA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玩家：</w:t>
      </w:r>
      <w:r w:rsidRPr="004B02CA">
        <w:rPr>
          <w:rFonts w:hint="eastAsia"/>
          <w:sz w:val="21"/>
          <w:szCs w:val="21"/>
          <w:lang w:eastAsia="zh-CN"/>
        </w:rPr>
        <w:t>需要快速知道自己能移动的步数，并移动到相应位置。当用户到达拥有道馆或房产的土地上时，触发相应的事件</w:t>
      </w:r>
      <w:r w:rsidR="006C624C">
        <w:rPr>
          <w:rFonts w:hint="eastAsia"/>
          <w:sz w:val="21"/>
          <w:szCs w:val="21"/>
          <w:lang w:eastAsia="zh-CN"/>
        </w:rPr>
        <w:t>，例如挑战道馆和缴纳过路费。</w:t>
      </w:r>
    </w:p>
    <w:p w:rsidR="0092619C" w:rsidRDefault="0092619C">
      <w:pPr>
        <w:rPr>
          <w:lang w:eastAsia="zh-CN"/>
        </w:rPr>
      </w:pPr>
    </w:p>
    <w:p w:rsidR="008A38E7" w:rsidRDefault="004D146D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Preconditions</w:t>
      </w:r>
    </w:p>
    <w:p w:rsidR="008A38E7" w:rsidRDefault="004B02CA">
      <w:pPr>
        <w:rPr>
          <w:lang w:eastAsia="zh-CN"/>
        </w:rPr>
      </w:pPr>
      <w:r>
        <w:rPr>
          <w:lang w:eastAsia="zh-CN"/>
        </w:rPr>
        <w:t>轮到该玩家移动</w:t>
      </w:r>
    </w:p>
    <w:p w:rsidR="0092619C" w:rsidRDefault="0092619C">
      <w:pPr>
        <w:rPr>
          <w:lang w:eastAsia="zh-CN"/>
        </w:rPr>
      </w:pPr>
    </w:p>
    <w:p w:rsidR="008A38E7" w:rsidRDefault="004D146D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Basic Flow of Events</w:t>
      </w:r>
    </w:p>
    <w:p w:rsidR="0092619C" w:rsidRPr="00224B9F" w:rsidRDefault="0092619C" w:rsidP="00224B9F">
      <w:pPr>
        <w:pStyle w:val="a8"/>
        <w:numPr>
          <w:ilvl w:val="0"/>
          <w:numId w:val="15"/>
        </w:numPr>
        <w:ind w:firstLineChars="0"/>
        <w:rPr>
          <w:rFonts w:ascii="Arial" w:hAnsi="Arial"/>
          <w:b/>
          <w:szCs w:val="20"/>
          <w:lang w:eastAsia="zh-CN"/>
        </w:rPr>
      </w:pPr>
      <w:r w:rsidRPr="00224B9F">
        <w:rPr>
          <w:rFonts w:ascii="Arial" w:hAnsi="Arial" w:hint="eastAsia"/>
          <w:b/>
          <w:szCs w:val="20"/>
          <w:lang w:eastAsia="zh-CN"/>
        </w:rPr>
        <w:t>系统显示当前玩家可选择的色子个数，玩家位置，及整个游戏背景。</w:t>
      </w:r>
    </w:p>
    <w:p w:rsidR="0092619C" w:rsidRPr="00224B9F" w:rsidRDefault="0092619C" w:rsidP="00224B9F">
      <w:pPr>
        <w:pStyle w:val="a8"/>
        <w:numPr>
          <w:ilvl w:val="0"/>
          <w:numId w:val="15"/>
        </w:numPr>
        <w:ind w:firstLineChars="0"/>
        <w:rPr>
          <w:rFonts w:ascii="Arial" w:hAnsi="Arial"/>
          <w:b/>
          <w:szCs w:val="20"/>
          <w:lang w:eastAsia="zh-CN"/>
        </w:rPr>
      </w:pPr>
      <w:r w:rsidRPr="00224B9F">
        <w:rPr>
          <w:rFonts w:ascii="Arial" w:hAnsi="Arial" w:hint="eastAsia"/>
          <w:b/>
          <w:szCs w:val="20"/>
          <w:lang w:eastAsia="zh-CN"/>
        </w:rPr>
        <w:t>当前可移动玩家选择投掷色子的个数，并按下确定键确认选择。</w:t>
      </w:r>
    </w:p>
    <w:p w:rsidR="0092619C" w:rsidRPr="00224B9F" w:rsidRDefault="0092619C" w:rsidP="00224B9F">
      <w:pPr>
        <w:pStyle w:val="a8"/>
        <w:numPr>
          <w:ilvl w:val="0"/>
          <w:numId w:val="15"/>
        </w:numPr>
        <w:ind w:firstLineChars="0"/>
        <w:rPr>
          <w:rFonts w:ascii="Arial" w:hAnsi="Arial"/>
          <w:b/>
          <w:szCs w:val="20"/>
          <w:lang w:eastAsia="zh-CN"/>
        </w:rPr>
      </w:pPr>
      <w:r w:rsidRPr="00224B9F">
        <w:rPr>
          <w:rFonts w:ascii="Arial" w:hAnsi="Arial" w:hint="eastAsia"/>
          <w:b/>
          <w:szCs w:val="20"/>
          <w:lang w:eastAsia="zh-CN"/>
        </w:rPr>
        <w:t>系统显示动画，计算出投掷后的点数，将结果呈现给玩家。</w:t>
      </w:r>
    </w:p>
    <w:p w:rsidR="0092619C" w:rsidRPr="00224B9F" w:rsidRDefault="0092619C" w:rsidP="00224B9F">
      <w:pPr>
        <w:pStyle w:val="a8"/>
        <w:numPr>
          <w:ilvl w:val="0"/>
          <w:numId w:val="15"/>
        </w:numPr>
        <w:ind w:firstLineChars="0"/>
        <w:rPr>
          <w:rFonts w:ascii="Arial" w:hAnsi="Arial"/>
          <w:b/>
          <w:szCs w:val="20"/>
          <w:lang w:eastAsia="zh-CN"/>
        </w:rPr>
      </w:pPr>
      <w:r w:rsidRPr="00224B9F">
        <w:rPr>
          <w:rFonts w:ascii="Arial" w:hAnsi="Arial" w:hint="eastAsia"/>
          <w:b/>
          <w:szCs w:val="20"/>
          <w:lang w:eastAsia="zh-CN"/>
        </w:rPr>
        <w:t>玩家根据点数，移动相应的步数，并最终停在最终位置。</w:t>
      </w:r>
    </w:p>
    <w:p w:rsidR="008A38E7" w:rsidRPr="00224B9F" w:rsidRDefault="0092619C" w:rsidP="00224B9F">
      <w:pPr>
        <w:pStyle w:val="a8"/>
        <w:numPr>
          <w:ilvl w:val="0"/>
          <w:numId w:val="15"/>
        </w:numPr>
        <w:ind w:firstLineChars="0"/>
        <w:rPr>
          <w:rFonts w:ascii="Arial" w:hAnsi="Arial"/>
          <w:b/>
          <w:szCs w:val="20"/>
          <w:lang w:eastAsia="zh-CN"/>
        </w:rPr>
      </w:pPr>
      <w:r w:rsidRPr="00224B9F">
        <w:rPr>
          <w:rFonts w:ascii="Arial" w:hAnsi="Arial" w:hint="eastAsia"/>
          <w:b/>
          <w:szCs w:val="20"/>
          <w:lang w:eastAsia="zh-CN"/>
        </w:rPr>
        <w:t>系统记录玩家当前的位置信息。</w:t>
      </w:r>
    </w:p>
    <w:p w:rsidR="0092619C" w:rsidRDefault="0092619C" w:rsidP="0092619C">
      <w:pPr>
        <w:rPr>
          <w:lang w:eastAsia="zh-CN"/>
        </w:rPr>
      </w:pPr>
    </w:p>
    <w:p w:rsidR="008A38E7" w:rsidRDefault="004D146D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:rsidR="008A38E7" w:rsidRDefault="0092619C" w:rsidP="00A12E6D">
      <w:pPr>
        <w:numPr>
          <w:ilvl w:val="0"/>
          <w:numId w:val="8"/>
        </w:numPr>
        <w:rPr>
          <w:lang w:eastAsia="zh-CN"/>
        </w:rPr>
      </w:pPr>
      <w:r w:rsidRPr="0092619C">
        <w:rPr>
          <w:rFonts w:hint="eastAsia"/>
          <w:lang w:eastAsia="zh-CN"/>
        </w:rPr>
        <w:t>如果玩家被施加负面效果不能移动，则系统显示不可移动，将回合交给下一玩家。</w:t>
      </w:r>
    </w:p>
    <w:p w:rsidR="008A38E7" w:rsidRDefault="0092619C" w:rsidP="00A12E6D">
      <w:pPr>
        <w:numPr>
          <w:ilvl w:val="0"/>
          <w:numId w:val="8"/>
        </w:numPr>
        <w:rPr>
          <w:lang w:eastAsia="zh-CN"/>
        </w:rPr>
      </w:pPr>
      <w:r w:rsidRPr="0092619C">
        <w:rPr>
          <w:rFonts w:hint="eastAsia"/>
          <w:lang w:eastAsia="zh-CN"/>
        </w:rPr>
        <w:t>如玩家没有按下确定键，则系统不会进行下一步动作，一直停留在当前页面。</w:t>
      </w:r>
    </w:p>
    <w:p w:rsidR="008A38E7" w:rsidRDefault="008A38E7">
      <w:pPr>
        <w:rPr>
          <w:lang w:eastAsia="zh-CN"/>
        </w:rPr>
      </w:pPr>
    </w:p>
    <w:p w:rsidR="008A38E7" w:rsidRDefault="004D146D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  <w:r w:rsidR="006D021A" w:rsidRPr="006D021A">
        <w:t xml:space="preserve"> </w:t>
      </w:r>
    </w:p>
    <w:p w:rsidR="008A38E7" w:rsidRDefault="0092619C">
      <w:pPr>
        <w:rPr>
          <w:lang w:eastAsia="zh-CN"/>
        </w:rPr>
      </w:pPr>
      <w:r w:rsidRPr="0092619C">
        <w:rPr>
          <w:rFonts w:hint="eastAsia"/>
          <w:lang w:eastAsia="zh-CN"/>
        </w:rPr>
        <w:t>玩家的操作被正确反馈给系统</w:t>
      </w:r>
    </w:p>
    <w:p w:rsidR="004B02CA" w:rsidRDefault="004B02CA"/>
    <w:p w:rsidR="006D021A" w:rsidRDefault="006D021A">
      <w:pPr>
        <w:rPr>
          <w:rFonts w:ascii="Arial" w:hAnsi="Arial" w:cs="Arial"/>
        </w:rPr>
      </w:pPr>
      <w:r w:rsidRPr="006D021A">
        <w:rPr>
          <w:rFonts w:ascii="Arial" w:hAnsi="Arial" w:cs="Arial"/>
        </w:rPr>
        <w:t>Additional Informations</w:t>
      </w:r>
    </w:p>
    <w:p w:rsidR="000B46F5" w:rsidRDefault="006D021A">
      <w:r>
        <w:rPr>
          <w:rFonts w:hint="eastAsia"/>
          <w:noProof/>
        </w:rPr>
        <w:lastRenderedPageBreak/>
        <w:drawing>
          <wp:inline distT="0" distB="0" distL="0" distR="0">
            <wp:extent cx="1058779" cy="2515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91591533246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165" cy="257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1A" w:rsidRDefault="006D021A"/>
    <w:p w:rsidR="004B02CA" w:rsidRDefault="00203CC4" w:rsidP="004B02CA">
      <w:pPr>
        <w:pStyle w:val="a7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B02CA">
        <w:t>&lt;</w:t>
      </w:r>
      <w:r w:rsidR="00486F10">
        <w:rPr>
          <w:rFonts w:hint="eastAsia"/>
          <w:lang w:eastAsia="zh-CN"/>
        </w:rPr>
        <w:t>决战</w:t>
      </w:r>
      <w:r w:rsidR="00486F10">
        <w:rPr>
          <w:rFonts w:hint="eastAsia"/>
          <w:lang w:eastAsia="zh-CN"/>
        </w:rPr>
        <w:t>-</w:t>
      </w:r>
      <w:r w:rsidR="00486F10">
        <w:rPr>
          <w:rFonts w:hint="eastAsia"/>
          <w:lang w:eastAsia="zh-CN"/>
        </w:rPr>
        <w:t>大富翁</w:t>
      </w:r>
      <w:r w:rsidR="004B02CA">
        <w:t>&gt;</w:t>
      </w:r>
      <w:r>
        <w:fldChar w:fldCharType="end"/>
      </w:r>
      <w:r w:rsidR="004B02CA">
        <w:br/>
        <w:t>Use-Case: &lt;</w:t>
      </w:r>
      <w:r w:rsidR="0092619C">
        <w:rPr>
          <w:rFonts w:hint="eastAsia"/>
          <w:lang w:eastAsia="zh-CN"/>
        </w:rPr>
        <w:t>选定角色</w:t>
      </w:r>
      <w:r w:rsidR="004B02CA">
        <w:t>&gt;</w:t>
      </w:r>
    </w:p>
    <w:p w:rsidR="004B02CA" w:rsidRDefault="004B02CA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Brief Description</w:t>
      </w:r>
    </w:p>
    <w:p w:rsidR="0092619C" w:rsidRDefault="0092619C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玩家在登陆后需要选定角色</w:t>
      </w:r>
    </w:p>
    <w:p w:rsidR="0092619C" w:rsidRDefault="0092619C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p w:rsidR="004B02CA" w:rsidRDefault="004B02CA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Actor Brief Descriptions</w:t>
      </w:r>
    </w:p>
    <w:p w:rsidR="004B02CA" w:rsidRDefault="0092619C" w:rsidP="004B02CA">
      <w:pPr>
        <w:rPr>
          <w:lang w:eastAsia="zh-CN"/>
        </w:rPr>
      </w:pPr>
      <w:r w:rsidRPr="0092619C">
        <w:rPr>
          <w:rFonts w:hint="eastAsia"/>
          <w:lang w:eastAsia="zh-CN"/>
        </w:rPr>
        <w:t>玩家：可以方便的浏览各个角色的被动属性和专属技能。界面美观且容易选择。</w:t>
      </w:r>
    </w:p>
    <w:p w:rsidR="0092619C" w:rsidRDefault="0092619C" w:rsidP="004B02CA">
      <w:pPr>
        <w:rPr>
          <w:lang w:eastAsia="zh-CN"/>
        </w:rPr>
      </w:pPr>
    </w:p>
    <w:p w:rsidR="004B02CA" w:rsidRDefault="004B02CA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Preconditions</w:t>
      </w:r>
    </w:p>
    <w:p w:rsidR="004B02CA" w:rsidRDefault="0092619C" w:rsidP="004B02CA">
      <w:r w:rsidRPr="0092619C">
        <w:rPr>
          <w:rFonts w:hint="eastAsia"/>
        </w:rPr>
        <w:t>玩家点击开始游戏。</w:t>
      </w:r>
    </w:p>
    <w:p w:rsidR="0092619C" w:rsidRDefault="0092619C" w:rsidP="004B02CA"/>
    <w:p w:rsidR="004B02CA" w:rsidRDefault="004B02CA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:rsidR="004B02CA" w:rsidRDefault="0092619C" w:rsidP="004B02CA">
      <w:pPr>
        <w:pStyle w:val="1"/>
      </w:pPr>
      <w:r>
        <w:rPr>
          <w:rFonts w:hint="eastAsia"/>
          <w:lang w:eastAsia="zh-CN"/>
        </w:rPr>
        <w:t>玩家点击开始游戏</w:t>
      </w:r>
    </w:p>
    <w:p w:rsidR="004B02CA" w:rsidRDefault="0092619C" w:rsidP="004B02CA">
      <w:pPr>
        <w:pStyle w:val="1"/>
        <w:rPr>
          <w:lang w:eastAsia="zh-CN"/>
        </w:rPr>
      </w:pPr>
      <w:r>
        <w:rPr>
          <w:rFonts w:hint="eastAsia"/>
          <w:lang w:eastAsia="zh-CN"/>
        </w:rPr>
        <w:t>玩家输入游戏人数，并分别选定角色</w:t>
      </w:r>
    </w:p>
    <w:p w:rsidR="004B02CA" w:rsidRDefault="0092619C" w:rsidP="004B02CA">
      <w:pPr>
        <w:pStyle w:val="1"/>
        <w:rPr>
          <w:lang w:eastAsia="zh-CN"/>
        </w:rPr>
      </w:pPr>
      <w:r>
        <w:rPr>
          <w:rFonts w:hint="eastAsia"/>
          <w:lang w:eastAsia="zh-CN"/>
        </w:rPr>
        <w:t>系统记录选择，并在所有人选择完毕后展示游戏地图。</w:t>
      </w:r>
    </w:p>
    <w:p w:rsidR="004B02CA" w:rsidRDefault="004B02CA" w:rsidP="004B02CA">
      <w:pPr>
        <w:rPr>
          <w:lang w:eastAsia="zh-CN"/>
        </w:rPr>
      </w:pPr>
    </w:p>
    <w:p w:rsidR="004B02CA" w:rsidRDefault="004B02CA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:rsidR="004B02CA" w:rsidRDefault="0092619C" w:rsidP="00A12E6D">
      <w:pPr>
        <w:numPr>
          <w:ilvl w:val="0"/>
          <w:numId w:val="7"/>
        </w:numPr>
        <w:rPr>
          <w:lang w:eastAsia="zh-CN"/>
        </w:rPr>
      </w:pPr>
      <w:r w:rsidRPr="0092619C">
        <w:rPr>
          <w:rFonts w:hint="eastAsia"/>
          <w:lang w:eastAsia="zh-CN"/>
        </w:rPr>
        <w:t>玩家选择角色时没有按下确定键，则系统不会进行下一步动作。</w:t>
      </w:r>
    </w:p>
    <w:p w:rsidR="004B02CA" w:rsidRDefault="0092619C" w:rsidP="00A12E6D">
      <w:pPr>
        <w:numPr>
          <w:ilvl w:val="0"/>
          <w:numId w:val="7"/>
        </w:numPr>
        <w:rPr>
          <w:lang w:eastAsia="zh-CN"/>
        </w:rPr>
      </w:pPr>
      <w:r w:rsidRPr="0092619C">
        <w:rPr>
          <w:rFonts w:hint="eastAsia"/>
          <w:lang w:eastAsia="zh-CN"/>
        </w:rPr>
        <w:t>玩家点击“主界面”，程序自动回到最初要求玩家输入游戏人数的界面。</w:t>
      </w:r>
    </w:p>
    <w:p w:rsidR="004B02CA" w:rsidRDefault="004B02CA" w:rsidP="004B02CA">
      <w:pPr>
        <w:rPr>
          <w:lang w:eastAsia="zh-CN"/>
        </w:rPr>
      </w:pPr>
    </w:p>
    <w:p w:rsidR="004B02CA" w:rsidRDefault="004B02CA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:rsidR="00A12E6D" w:rsidRDefault="00A12E6D" w:rsidP="004B02CA">
      <w:r w:rsidRPr="00A12E6D">
        <w:rPr>
          <w:rFonts w:hint="eastAsia"/>
        </w:rPr>
        <w:t>玩家选择完毕，选择情况被记录下来。</w:t>
      </w:r>
    </w:p>
    <w:p w:rsidR="00A12E6D" w:rsidRDefault="00A12E6D" w:rsidP="004B02CA"/>
    <w:p w:rsidR="004B02CA" w:rsidRDefault="004B02CA" w:rsidP="004B02CA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:rsidR="004B02CA" w:rsidRDefault="0092619C" w:rsidP="004B02CA">
      <w:pPr>
        <w:pStyle w:val="a3"/>
        <w:tabs>
          <w:tab w:val="clear" w:pos="4320"/>
          <w:tab w:val="clear" w:pos="8640"/>
        </w:tabs>
      </w:pPr>
      <w:r w:rsidRPr="0092619C">
        <w:rPr>
          <w:rFonts w:hint="eastAsia"/>
        </w:rPr>
        <w:t>游戏人数</w:t>
      </w:r>
      <w:r w:rsidRPr="0092619C">
        <w:rPr>
          <w:rFonts w:hint="eastAsia"/>
        </w:rPr>
        <w:t>N</w:t>
      </w:r>
      <w:r w:rsidRPr="0092619C">
        <w:rPr>
          <w:rFonts w:hint="eastAsia"/>
        </w:rPr>
        <w:t>：</w:t>
      </w:r>
      <w:r w:rsidRPr="0092619C">
        <w:rPr>
          <w:rFonts w:hint="eastAsia"/>
        </w:rPr>
        <w:t>2&lt;=N&lt;=10</w:t>
      </w:r>
    </w:p>
    <w:p w:rsidR="004B02CA" w:rsidRDefault="004B02CA" w:rsidP="004B02CA"/>
    <w:p w:rsidR="006D021A" w:rsidRDefault="006D021A" w:rsidP="006D021A">
      <w:pPr>
        <w:rPr>
          <w:rFonts w:ascii="Arial" w:hAnsi="Arial" w:cs="Arial"/>
        </w:rPr>
      </w:pPr>
      <w:r w:rsidRPr="006D021A">
        <w:rPr>
          <w:rFonts w:ascii="Arial" w:hAnsi="Arial" w:cs="Arial"/>
        </w:rPr>
        <w:t>Additional Informations</w:t>
      </w:r>
    </w:p>
    <w:p w:rsidR="004B02CA" w:rsidRDefault="006D021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945490" cy="2179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31591533148_.pic_h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49" cy="22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9C" w:rsidRDefault="0092619C">
      <w:pPr>
        <w:rPr>
          <w:lang w:eastAsia="zh-CN"/>
        </w:rPr>
      </w:pPr>
    </w:p>
    <w:p w:rsidR="0092619C" w:rsidRDefault="00203CC4" w:rsidP="0092619C">
      <w:pPr>
        <w:pStyle w:val="a7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2619C">
        <w:t>&lt;</w:t>
      </w:r>
      <w:r w:rsidR="00486F10">
        <w:rPr>
          <w:rFonts w:hint="eastAsia"/>
          <w:lang w:eastAsia="zh-CN"/>
        </w:rPr>
        <w:t>决战</w:t>
      </w:r>
      <w:r w:rsidR="00486F10">
        <w:rPr>
          <w:rFonts w:hint="eastAsia"/>
          <w:lang w:eastAsia="zh-CN"/>
        </w:rPr>
        <w:t>-</w:t>
      </w:r>
      <w:r w:rsidR="00486F10">
        <w:rPr>
          <w:rFonts w:hint="eastAsia"/>
          <w:lang w:eastAsia="zh-CN"/>
        </w:rPr>
        <w:t>大富翁</w:t>
      </w:r>
      <w:r w:rsidR="0092619C">
        <w:t>&gt;</w:t>
      </w:r>
      <w:r>
        <w:fldChar w:fldCharType="end"/>
      </w:r>
      <w:r w:rsidR="0092619C">
        <w:br/>
        <w:t>Use-Case: &lt;</w:t>
      </w:r>
      <w:r w:rsidR="0092619C" w:rsidRPr="0092619C">
        <w:rPr>
          <w:rFonts w:hint="eastAsia"/>
          <w:lang w:eastAsia="zh-CN"/>
        </w:rPr>
        <w:t>挑战道馆</w:t>
      </w:r>
      <w:r w:rsidR="0092619C" w:rsidRPr="0092619C">
        <w:rPr>
          <w:rFonts w:hint="eastAsia"/>
          <w:lang w:eastAsia="zh-CN"/>
        </w:rPr>
        <w:t>&amp;</w:t>
      </w:r>
      <w:r w:rsidR="0092619C" w:rsidRPr="0092619C">
        <w:rPr>
          <w:rFonts w:hint="eastAsia"/>
          <w:lang w:eastAsia="zh-CN"/>
        </w:rPr>
        <w:t>购买土地</w:t>
      </w:r>
      <w:r w:rsidR="0092619C">
        <w:t>&gt;</w:t>
      </w:r>
    </w:p>
    <w:p w:rsid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Brief Description</w:t>
      </w:r>
    </w:p>
    <w:p w:rsidR="0092619C" w:rsidRDefault="00A12E6D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玩家在具有道馆的土地上可以选择挑战道馆</w:t>
      </w:r>
    </w:p>
    <w:p w:rsid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p w:rsid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Actor Brief Descriptions</w:t>
      </w:r>
    </w:p>
    <w:p w:rsidR="0092619C" w:rsidRDefault="00A12E6D" w:rsidP="0092619C">
      <w:pPr>
        <w:rPr>
          <w:lang w:eastAsia="zh-CN"/>
        </w:rPr>
      </w:pPr>
      <w:r w:rsidRPr="00A12E6D">
        <w:rPr>
          <w:rFonts w:hint="eastAsia"/>
          <w:lang w:eastAsia="zh-CN"/>
        </w:rPr>
        <w:t>玩家：在一块土地上有可能有房产或道馆。玩家到达地图上的某块土地后可以快速获取土地的信息，包括挑战道馆的推荐战力和购买土地所需的金钱，以及道馆当前所有者的战斗力，房产需要收取的过路费。挑战道馆成功后玩家才可以购买土地并支付相应金额的金钱。玩家挑战道馆时，系统通过比较玩家和道馆拥有者的战斗力高低来判断挑战结果。</w:t>
      </w:r>
    </w:p>
    <w:p w:rsidR="00A12E6D" w:rsidRPr="00A12E6D" w:rsidRDefault="00A12E6D" w:rsidP="0092619C">
      <w:pPr>
        <w:rPr>
          <w:lang w:eastAsia="zh-CN"/>
        </w:rPr>
      </w:pPr>
    </w:p>
    <w:p w:rsid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Preconditions</w:t>
      </w:r>
    </w:p>
    <w:p w:rsidR="00A12E6D" w:rsidRDefault="00A12E6D" w:rsidP="00A12E6D">
      <w:r>
        <w:t>玩家行动后恰好位于</w:t>
      </w:r>
      <w:r>
        <w:rPr>
          <w:rFonts w:hint="eastAsia"/>
        </w:rPr>
        <w:t>具有道馆</w:t>
      </w:r>
      <w:r>
        <w:t>的格子中。</w:t>
      </w:r>
    </w:p>
    <w:p w:rsidR="0092619C" w:rsidRDefault="0092619C" w:rsidP="0092619C"/>
    <w:p w:rsid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:rsidR="00A12E6D" w:rsidRDefault="00A12E6D" w:rsidP="00A12E6D">
      <w:pPr>
        <w:pStyle w:val="1"/>
        <w:numPr>
          <w:ilvl w:val="0"/>
          <w:numId w:val="5"/>
        </w:numPr>
        <w:rPr>
          <w:lang w:eastAsia="zh-CN"/>
        </w:rPr>
      </w:pPr>
      <w:r w:rsidRPr="00A12E6D">
        <w:rPr>
          <w:rFonts w:hint="eastAsia"/>
          <w:lang w:eastAsia="zh-CN"/>
        </w:rPr>
        <w:lastRenderedPageBreak/>
        <w:t>系统获取土地信息（该土地道馆的推荐战力和购买所需的金钱）。</w:t>
      </w:r>
    </w:p>
    <w:p w:rsidR="00A12E6D" w:rsidRPr="00A12E6D" w:rsidRDefault="00A12E6D" w:rsidP="00A12E6D">
      <w:pPr>
        <w:pStyle w:val="1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展示土地信息，并询问玩家是否需要尝试挑战道馆。</w:t>
      </w:r>
    </w:p>
    <w:p w:rsidR="00A12E6D" w:rsidRDefault="00A12E6D" w:rsidP="00A12E6D">
      <w:pPr>
        <w:pStyle w:val="1"/>
        <w:numPr>
          <w:ilvl w:val="0"/>
          <w:numId w:val="5"/>
        </w:numPr>
        <w:rPr>
          <w:lang w:eastAsia="zh-CN"/>
        </w:rPr>
      </w:pPr>
      <w:r w:rsidRPr="00A12E6D">
        <w:rPr>
          <w:rFonts w:hint="eastAsia"/>
          <w:lang w:eastAsia="zh-CN"/>
        </w:rPr>
        <w:t>玩家选择尝试挑战。</w:t>
      </w:r>
    </w:p>
    <w:p w:rsidR="00A12E6D" w:rsidRDefault="00A12E6D" w:rsidP="00A12E6D">
      <w:pPr>
        <w:pStyle w:val="1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玩家成功</w:t>
      </w:r>
      <w:r>
        <w:rPr>
          <w:rFonts w:hint="eastAsia"/>
          <w:lang w:eastAsia="zh-CN"/>
        </w:rPr>
        <w:t>击败道馆的</w:t>
      </w:r>
      <w:r>
        <w:rPr>
          <w:lang w:eastAsia="zh-CN"/>
        </w:rPr>
        <w:t>守护者。</w:t>
      </w:r>
    </w:p>
    <w:p w:rsidR="00A12E6D" w:rsidRDefault="00A12E6D" w:rsidP="00A12E6D">
      <w:pPr>
        <w:pStyle w:val="1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询问玩家是否要购买</w:t>
      </w:r>
      <w:r>
        <w:rPr>
          <w:rFonts w:hint="eastAsia"/>
          <w:lang w:eastAsia="zh-CN"/>
        </w:rPr>
        <w:t>土地</w:t>
      </w:r>
      <w:r>
        <w:rPr>
          <w:lang w:eastAsia="zh-CN"/>
        </w:rPr>
        <w:t>。</w:t>
      </w:r>
    </w:p>
    <w:p w:rsidR="00A12E6D" w:rsidRDefault="00A12E6D" w:rsidP="00A12E6D">
      <w:pPr>
        <w:pStyle w:val="1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玩家选择购买，并且金钱数足够。</w:t>
      </w:r>
    </w:p>
    <w:p w:rsidR="00A12E6D" w:rsidRPr="00A12E6D" w:rsidRDefault="00A12E6D" w:rsidP="00A12E6D">
      <w:pPr>
        <w:pStyle w:val="1"/>
        <w:numPr>
          <w:ilvl w:val="0"/>
          <w:numId w:val="5"/>
        </w:numPr>
        <w:rPr>
          <w:lang w:eastAsia="zh-CN"/>
        </w:rPr>
      </w:pPr>
      <w:r w:rsidRPr="00A12E6D">
        <w:rPr>
          <w:rFonts w:hint="eastAsia"/>
          <w:lang w:eastAsia="zh-CN"/>
        </w:rPr>
        <w:t>成功购买，返回成功提示，并更新玩家金钱数、道馆最新占有者信息。</w:t>
      </w:r>
    </w:p>
    <w:p w:rsidR="00A12E6D" w:rsidRPr="00A12E6D" w:rsidRDefault="00A12E6D" w:rsidP="00A12E6D">
      <w:pPr>
        <w:rPr>
          <w:lang w:eastAsia="zh-CN"/>
        </w:rPr>
      </w:pPr>
    </w:p>
    <w:p w:rsid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Alternative Flows</w:t>
      </w:r>
    </w:p>
    <w:p w:rsidR="006C624C" w:rsidRDefault="00A12E6D" w:rsidP="0092619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玩家不选择挑战道馆，则玩家付费给该道馆目前占有者过路费。</w:t>
      </w:r>
    </w:p>
    <w:p w:rsidR="0092619C" w:rsidRDefault="006C624C" w:rsidP="0092619C">
      <w:pPr>
        <w:numPr>
          <w:ilvl w:val="0"/>
          <w:numId w:val="6"/>
        </w:numPr>
        <w:rPr>
          <w:lang w:eastAsia="zh-CN"/>
        </w:rPr>
      </w:pPr>
      <w:r w:rsidRPr="006C624C">
        <w:rPr>
          <w:rFonts w:hint="eastAsia"/>
          <w:lang w:eastAsia="zh-CN"/>
        </w:rPr>
        <w:t>玩家选择挑战道馆但失败，则玩家付费给该道馆目前占有者过路费，并额外付费</w:t>
      </w:r>
      <w:r w:rsidRPr="006C624C">
        <w:rPr>
          <w:rFonts w:hint="eastAsia"/>
          <w:lang w:eastAsia="zh-CN"/>
        </w:rPr>
        <w:t>20%</w:t>
      </w:r>
      <w:r w:rsidRPr="006C624C">
        <w:rPr>
          <w:rFonts w:hint="eastAsia"/>
          <w:lang w:eastAsia="zh-CN"/>
        </w:rPr>
        <w:t>作为失败惩罚。</w:t>
      </w:r>
    </w:p>
    <w:p w:rsidR="006C624C" w:rsidRDefault="006C624C" w:rsidP="0092619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玩家挑战道馆成功，但不够钱购买该层，则玩家付费给该道馆目前占有者过路费。</w:t>
      </w:r>
    </w:p>
    <w:p w:rsidR="006C624C" w:rsidRDefault="006C624C" w:rsidP="0092619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若玩家使用</w:t>
      </w:r>
      <w:r>
        <w:rPr>
          <w:lang w:eastAsia="zh-CN"/>
        </w:rPr>
        <w:t>“</w:t>
      </w:r>
      <w:r>
        <w:rPr>
          <w:lang w:eastAsia="zh-CN"/>
        </w:rPr>
        <w:t>隐身</w:t>
      </w:r>
      <w:r>
        <w:rPr>
          <w:lang w:eastAsia="zh-CN"/>
        </w:rPr>
        <w:t>”</w:t>
      </w:r>
      <w:r>
        <w:rPr>
          <w:lang w:eastAsia="zh-CN"/>
        </w:rPr>
        <w:t>道具卡，则可以免除道馆过路费。</w:t>
      </w:r>
    </w:p>
    <w:p w:rsidR="006C624C" w:rsidRPr="00A12E6D" w:rsidRDefault="006C624C" w:rsidP="006C624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若玩家有其他关于道馆和过路费的道具卡，则根据具体内容决定其行为。</w:t>
      </w:r>
    </w:p>
    <w:p w:rsidR="0092619C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:rsidR="0092619C" w:rsidRDefault="006C624C" w:rsidP="0092619C">
      <w:r>
        <w:t>玩家的挑战过程正确进行，并根据结果判断是否有购买权限。若进行了土地购买，土地信息要及时更新。</w:t>
      </w:r>
    </w:p>
    <w:p w:rsidR="006D021A" w:rsidRDefault="0092619C" w:rsidP="0092619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:rsidR="006C624C" w:rsidRDefault="006C624C" w:rsidP="006C624C">
      <w:pPr>
        <w:rPr>
          <w:lang w:eastAsia="zh-CN"/>
        </w:rPr>
      </w:pPr>
      <w:r>
        <w:rPr>
          <w:lang w:eastAsia="zh-CN"/>
        </w:rPr>
        <w:t>可购买土地至少占所有土地的</w:t>
      </w:r>
      <w:r>
        <w:rPr>
          <w:lang w:eastAsia="zh-CN"/>
        </w:rPr>
        <w:t>10%</w:t>
      </w:r>
      <w:r>
        <w:rPr>
          <w:lang w:eastAsia="zh-CN"/>
        </w:rPr>
        <w:t>。</w:t>
      </w:r>
    </w:p>
    <w:p w:rsidR="006D021A" w:rsidRDefault="006D021A" w:rsidP="006C624C">
      <w:pPr>
        <w:rPr>
          <w:lang w:eastAsia="zh-CN"/>
        </w:rPr>
      </w:pPr>
    </w:p>
    <w:p w:rsidR="006D021A" w:rsidRDefault="006D021A" w:rsidP="006D021A">
      <w:pPr>
        <w:rPr>
          <w:rFonts w:ascii="Arial" w:hAnsi="Arial" w:cs="Arial"/>
        </w:rPr>
      </w:pPr>
      <w:r w:rsidRPr="006D021A">
        <w:rPr>
          <w:rFonts w:ascii="Arial" w:hAnsi="Arial" w:cs="Arial"/>
        </w:rPr>
        <w:t>Additional Informations</w:t>
      </w:r>
    </w:p>
    <w:p w:rsidR="006D021A" w:rsidRDefault="006D021A" w:rsidP="006C624C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1402539" cy="33319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91591533246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88" cy="33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4C" w:rsidRDefault="00203CC4" w:rsidP="006C624C">
      <w:pPr>
        <w:pStyle w:val="a7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C624C">
        <w:t>&lt;</w:t>
      </w:r>
      <w:r w:rsidR="00486F10">
        <w:rPr>
          <w:rFonts w:hint="eastAsia"/>
          <w:lang w:eastAsia="zh-CN"/>
        </w:rPr>
        <w:t>决战</w:t>
      </w:r>
      <w:r w:rsidR="00486F10">
        <w:rPr>
          <w:rFonts w:hint="eastAsia"/>
          <w:lang w:eastAsia="zh-CN"/>
        </w:rPr>
        <w:t>-</w:t>
      </w:r>
      <w:r w:rsidR="00486F10">
        <w:rPr>
          <w:rFonts w:hint="eastAsia"/>
          <w:lang w:eastAsia="zh-CN"/>
        </w:rPr>
        <w:t>大富翁</w:t>
      </w:r>
      <w:r w:rsidR="006C624C">
        <w:t>&gt;</w:t>
      </w:r>
      <w:r>
        <w:fldChar w:fldCharType="end"/>
      </w:r>
      <w:r w:rsidR="006C624C">
        <w:br/>
        <w:t>Use-Case: &lt;</w:t>
      </w:r>
      <w:r w:rsidR="006C624C">
        <w:rPr>
          <w:rFonts w:hint="eastAsia"/>
          <w:lang w:eastAsia="zh-CN"/>
        </w:rPr>
        <w:t>商店交易</w:t>
      </w:r>
      <w:r w:rsidR="006C624C">
        <w:t>&gt;</w:t>
      </w:r>
    </w:p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Brief Description</w:t>
      </w:r>
    </w:p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玩家游戏过程中可以打开商店系统进行交易</w:t>
      </w:r>
    </w:p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</w:p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Actor Brief Descriptions</w:t>
      </w:r>
    </w:p>
    <w:p w:rsidR="006C624C" w:rsidRDefault="006C624C" w:rsidP="006C624C">
      <w:pPr>
        <w:rPr>
          <w:lang w:eastAsia="zh-CN"/>
        </w:rPr>
      </w:pPr>
      <w:r>
        <w:rPr>
          <w:rFonts w:hint="eastAsia"/>
          <w:lang w:eastAsia="zh-CN"/>
        </w:rPr>
        <w:t>玩家：</w:t>
      </w:r>
    </w:p>
    <w:p w:rsidR="006C624C" w:rsidRDefault="006C624C" w:rsidP="006C624C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玩家可以在商店购买道具卡、买卖道馆所有权和交易房产。</w:t>
      </w:r>
    </w:p>
    <w:p w:rsidR="006C624C" w:rsidRPr="006C624C" w:rsidRDefault="006C624C" w:rsidP="006C624C">
      <w:pPr>
        <w:pStyle w:val="a8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玩家到达地图上的某些空地时，拥有在该地购买房产的权利。玩家可以自主在该地选择房产类型，向商店支付相应金额的货币后方可购买。同时，玩家可以随时出售名下的房产，但出售房产换得货币不与购买时的等额。</w:t>
      </w:r>
    </w:p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Preconditions</w:t>
      </w:r>
    </w:p>
    <w:p w:rsidR="006C624C" w:rsidRDefault="006C624C" w:rsidP="006C624C">
      <w:r>
        <w:rPr>
          <w:rFonts w:hint="eastAsia"/>
        </w:rPr>
        <w:t>玩家有购买需求，点击商店界面</w:t>
      </w:r>
    </w:p>
    <w:p w:rsidR="006C624C" w:rsidRDefault="006C624C" w:rsidP="006C624C"/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:rsidR="006C624C" w:rsidRDefault="006C624C" w:rsidP="006C624C">
      <w:pPr>
        <w:pStyle w:val="1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玩家打开商店系统</w:t>
      </w:r>
    </w:p>
    <w:p w:rsidR="006C624C" w:rsidRDefault="006C624C" w:rsidP="006C624C">
      <w:pPr>
        <w:pStyle w:val="1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玩家选择想要购买的道具卡，或者买卖房产、道馆所有权</w:t>
      </w:r>
    </w:p>
    <w:p w:rsidR="006C624C" w:rsidRDefault="006C624C" w:rsidP="006C624C">
      <w:pPr>
        <w:pStyle w:val="1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系统更新商店货物，以及房产、道馆归属情况，玩家信息同时更新</w:t>
      </w:r>
    </w:p>
    <w:p w:rsidR="006C624C" w:rsidRPr="006C624C" w:rsidRDefault="006C624C" w:rsidP="006C624C">
      <w:pPr>
        <w:rPr>
          <w:lang w:eastAsia="zh-CN"/>
        </w:rPr>
      </w:pPr>
    </w:p>
    <w:p w:rsidR="006C624C" w:rsidRPr="006C624C" w:rsidRDefault="006C624C" w:rsidP="006C624C">
      <w:pPr>
        <w:rPr>
          <w:lang w:eastAsia="zh-CN"/>
        </w:rPr>
      </w:pPr>
    </w:p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Alternative Flows</w:t>
      </w:r>
    </w:p>
    <w:p w:rsidR="006C624C" w:rsidRDefault="006C624C" w:rsidP="006C624C">
      <w:pPr>
        <w:pStyle w:val="a8"/>
        <w:widowControl w:val="0"/>
        <w:numPr>
          <w:ilvl w:val="0"/>
          <w:numId w:val="12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玩家打开商店但是没有购买道具或者交易房产、道馆所有权，数据记录不变</w:t>
      </w:r>
    </w:p>
    <w:p w:rsidR="006C624C" w:rsidRDefault="006C624C" w:rsidP="006C624C">
      <w:pPr>
        <w:pStyle w:val="a8"/>
        <w:widowControl w:val="0"/>
        <w:numPr>
          <w:ilvl w:val="0"/>
          <w:numId w:val="12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玩家的货币余额不足以支付道具卡、房产或道馆，购买失败</w:t>
      </w:r>
    </w:p>
    <w:p w:rsidR="006C624C" w:rsidRDefault="006C624C" w:rsidP="006C624C">
      <w:pPr>
        <w:widowControl w:val="0"/>
        <w:jc w:val="both"/>
        <w:rPr>
          <w:lang w:eastAsia="zh-CN"/>
        </w:rPr>
      </w:pPr>
    </w:p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:rsidR="006C624C" w:rsidRDefault="006C624C" w:rsidP="006C624C">
      <w:r>
        <w:rPr>
          <w:rFonts w:hint="eastAsia"/>
        </w:rPr>
        <w:t>玩家购买完毕，商店系统更新库存等记录，玩家信息相应更新</w:t>
      </w:r>
    </w:p>
    <w:p w:rsidR="006C624C" w:rsidRDefault="006C624C" w:rsidP="006C624C"/>
    <w:p w:rsidR="006C624C" w:rsidRDefault="006C624C" w:rsidP="006C624C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:rsidR="006C624C" w:rsidRDefault="006C624C" w:rsidP="006C624C">
      <w:pPr>
        <w:pStyle w:val="a8"/>
        <w:widowControl w:val="0"/>
        <w:numPr>
          <w:ilvl w:val="0"/>
          <w:numId w:val="14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在挑战道馆途中不可使用商店系统</w:t>
      </w:r>
    </w:p>
    <w:p w:rsidR="006C624C" w:rsidRDefault="006C624C" w:rsidP="006C624C">
      <w:pPr>
        <w:pStyle w:val="a8"/>
        <w:widowControl w:val="0"/>
        <w:numPr>
          <w:ilvl w:val="0"/>
          <w:numId w:val="14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当玩家所在地已经拥有他人房产时，玩家不可在该地购买房产</w:t>
      </w:r>
    </w:p>
    <w:p w:rsidR="0092619C" w:rsidRDefault="0092619C" w:rsidP="0092619C">
      <w:pPr>
        <w:rPr>
          <w:lang w:eastAsia="zh-CN"/>
        </w:rPr>
      </w:pPr>
    </w:p>
    <w:p w:rsidR="006D021A" w:rsidRDefault="006D021A" w:rsidP="006D021A">
      <w:pPr>
        <w:rPr>
          <w:rFonts w:ascii="Arial" w:hAnsi="Arial" w:cs="Arial"/>
        </w:rPr>
      </w:pPr>
      <w:r w:rsidRPr="006D021A">
        <w:rPr>
          <w:rFonts w:ascii="Arial" w:hAnsi="Arial" w:cs="Arial"/>
        </w:rPr>
        <w:t>Additional Informations</w:t>
      </w:r>
    </w:p>
    <w:p w:rsidR="0092619C" w:rsidRDefault="006D021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861797" cy="2268812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51591533149_.pic_h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01" cy="22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1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3CC4" w:rsidRDefault="00203CC4">
      <w:r>
        <w:separator/>
      </w:r>
    </w:p>
  </w:endnote>
  <w:endnote w:type="continuationSeparator" w:id="0">
    <w:p w:rsidR="00203CC4" w:rsidRDefault="0020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38E7" w:rsidRDefault="008A38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A38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38E7" w:rsidRDefault="004D146D">
          <w:pPr>
            <w:ind w:right="360"/>
            <w:rPr>
              <w:sz w:val="20"/>
            </w:rPr>
          </w:pPr>
          <w:r>
            <w:rPr>
              <w:sz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38E7" w:rsidRDefault="004D146D">
          <w:pPr>
            <w:jc w:val="center"/>
            <w:rPr>
              <w:sz w:val="20"/>
            </w:rPr>
          </w:pPr>
          <w:r>
            <w:rPr>
              <w:sz w:val="20"/>
            </w:rPr>
            <w:sym w:font="Symbol" w:char="F0D3"/>
          </w:r>
          <w:r>
            <w:rPr>
              <w:sz w:val="20"/>
            </w:rPr>
            <w:t xml:space="preserve">&lt;Company Name&gt;,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 w:rsidR="00486F10">
            <w:rPr>
              <w:noProof/>
              <w:sz w:val="20"/>
            </w:rPr>
            <w:t>2020</w:t>
          </w:r>
          <w:r>
            <w:rPr>
              <w:sz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8A38E7" w:rsidRDefault="004D146D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>
            <w:rPr>
              <w:rStyle w:val="a5"/>
              <w:noProof/>
              <w:sz w:val="20"/>
            </w:rPr>
            <w:t>1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NUMPAGES  \* MERGEFORMAT </w:instrText>
          </w:r>
          <w:r>
            <w:rPr>
              <w:rStyle w:val="a5"/>
              <w:sz w:val="20"/>
            </w:rPr>
            <w:fldChar w:fldCharType="separate"/>
          </w:r>
          <w:r>
            <w:rPr>
              <w:rStyle w:val="a5"/>
              <w:noProof/>
            </w:rPr>
            <w:t>1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8A38E7" w:rsidRDefault="008A38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38E7" w:rsidRDefault="008A38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3CC4" w:rsidRDefault="00203CC4">
      <w:r>
        <w:separator/>
      </w:r>
    </w:p>
  </w:footnote>
  <w:footnote w:type="continuationSeparator" w:id="0">
    <w:p w:rsidR="00203CC4" w:rsidRDefault="00203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38E7" w:rsidRDefault="008A38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8A38E7">
      <w:tc>
        <w:tcPr>
          <w:tcW w:w="6379" w:type="dxa"/>
        </w:tcPr>
        <w:p w:rsidR="008A38E7" w:rsidRDefault="004D146D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4B02CA">
            <w:rPr>
              <w:sz w:val="20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8A38E7" w:rsidRDefault="008A38E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8A38E7">
      <w:tc>
        <w:tcPr>
          <w:tcW w:w="6379" w:type="dxa"/>
        </w:tcPr>
        <w:p w:rsidR="008A38E7" w:rsidRDefault="004D146D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4B02CA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8A38E7" w:rsidRDefault="004D146D">
          <w:pPr>
            <w:rPr>
              <w:sz w:val="20"/>
            </w:rPr>
          </w:pPr>
          <w:r>
            <w:rPr>
              <w:sz w:val="20"/>
            </w:rPr>
            <w:t xml:space="preserve">  Date:  &lt;dd/mmm/yy&gt;</w:t>
          </w:r>
        </w:p>
      </w:tc>
    </w:tr>
  </w:tbl>
  <w:p w:rsidR="008A38E7" w:rsidRDefault="008A38E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38E7" w:rsidRDefault="008A38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48CDC3E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205A5D"/>
    <w:multiLevelType w:val="hybridMultilevel"/>
    <w:tmpl w:val="0FE294C8"/>
    <w:lvl w:ilvl="0" w:tplc="8BA4B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9A1329"/>
    <w:multiLevelType w:val="hybridMultilevel"/>
    <w:tmpl w:val="A3DCC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8807C2"/>
    <w:multiLevelType w:val="hybridMultilevel"/>
    <w:tmpl w:val="7494EBA2"/>
    <w:lvl w:ilvl="0" w:tplc="E75C3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213540"/>
    <w:multiLevelType w:val="hybridMultilevel"/>
    <w:tmpl w:val="8040BBF4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123CC"/>
    <w:multiLevelType w:val="hybridMultilevel"/>
    <w:tmpl w:val="09405E62"/>
    <w:lvl w:ilvl="0" w:tplc="19D0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0607BB"/>
    <w:multiLevelType w:val="hybridMultilevel"/>
    <w:tmpl w:val="98266A84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B79F9"/>
    <w:multiLevelType w:val="hybridMultilevel"/>
    <w:tmpl w:val="F2BCB106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B13A1A"/>
    <w:multiLevelType w:val="hybridMultilevel"/>
    <w:tmpl w:val="40428B1A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00131D"/>
    <w:multiLevelType w:val="hybridMultilevel"/>
    <w:tmpl w:val="F2BCB106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E55070"/>
    <w:multiLevelType w:val="hybridMultilevel"/>
    <w:tmpl w:val="628CFF02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5C0352"/>
    <w:multiLevelType w:val="hybridMultilevel"/>
    <w:tmpl w:val="D10A166C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4443CC"/>
    <w:multiLevelType w:val="hybridMultilevel"/>
    <w:tmpl w:val="CE4848DA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B4690"/>
    <w:multiLevelType w:val="hybridMultilevel"/>
    <w:tmpl w:val="98266A84"/>
    <w:lvl w:ilvl="0" w:tplc="8EFE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CA"/>
    <w:rsid w:val="000B46F5"/>
    <w:rsid w:val="00203CC4"/>
    <w:rsid w:val="00224B9F"/>
    <w:rsid w:val="00486F10"/>
    <w:rsid w:val="004B02CA"/>
    <w:rsid w:val="004D146D"/>
    <w:rsid w:val="006C624C"/>
    <w:rsid w:val="006D021A"/>
    <w:rsid w:val="008A38E7"/>
    <w:rsid w:val="008A3E92"/>
    <w:rsid w:val="0092619C"/>
    <w:rsid w:val="00A1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3F4E1F"/>
  <w15:chartTrackingRefBased/>
  <w15:docId w15:val="{BC55651D-ED89-1641-90AE-95D8CBCF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ind w:left="720" w:hanging="720"/>
      <w:outlineLvl w:val="2"/>
    </w:pPr>
    <w:rPr>
      <w:b w:val="0"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character" w:styleId="a5">
    <w:name w:val="page number"/>
    <w:basedOn w:val="a0"/>
    <w:semiHidden/>
  </w:style>
  <w:style w:type="paragraph" w:styleId="a6">
    <w:name w:val="Body Text"/>
    <w:basedOn w:val="a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6C6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kmac/Library/Containers/com.tencent.xinWeChat/Data/Library/Application%20Support/com.tencent.xinWeChat/2.0b4.0.9/d5c91b79434cfa5d9bd60080b86bbecc/Message/MessageTemp/5bfbf7fc5f9a00229dcbf36aca24f110/File/rup_uc_spec(1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rup_uc_spec(1).dot</Template>
  <TotalTime>35</TotalTime>
  <Pages>6</Pages>
  <Words>648</Words>
  <Characters>1647</Characters>
  <Application>Microsoft Office Word</Application>
  <DocSecurity>0</DocSecurity>
  <Lines>86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</Manager>
  <Company>&lt;company&gt;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Microsoft Office User</dc:creator>
  <cp:keywords/>
  <dc:description/>
  <cp:lastModifiedBy>Microsoft Office User</cp:lastModifiedBy>
  <cp:revision>5</cp:revision>
  <dcterms:created xsi:type="dcterms:W3CDTF">2020-06-07T11:46:00Z</dcterms:created>
  <dcterms:modified xsi:type="dcterms:W3CDTF">2020-06-07T13:49:00Z</dcterms:modified>
</cp:coreProperties>
</file>