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AE562" w14:textId="77777777" w:rsidR="00D51D0D" w:rsidRPr="000E32A3" w:rsidRDefault="00D51D0D" w:rsidP="009C37B7">
      <w:pPr>
        <w:snapToGrid w:val="0"/>
        <w:spacing w:after="0" w:line="240" w:lineRule="auto"/>
        <w:rPr>
          <w:rFonts w:cs="Times New Roman"/>
          <w:bCs/>
          <w:color w:val="000000" w:themeColor="text1"/>
          <w:kern w:val="0"/>
          <w:sz w:val="12"/>
          <w:szCs w:val="12"/>
          <w:lang w:val="en-US"/>
          <w14:ligatures w14:val="none"/>
        </w:rPr>
      </w:pPr>
    </w:p>
    <w:tbl>
      <w:tblPr>
        <w:tblStyle w:val="TableGrid"/>
        <w:tblW w:w="0" w:type="auto"/>
        <w:tblLook w:val="04A0" w:firstRow="1" w:lastRow="0" w:firstColumn="1" w:lastColumn="0" w:noHBand="0" w:noVBand="1"/>
      </w:tblPr>
      <w:tblGrid>
        <w:gridCol w:w="5585"/>
        <w:gridCol w:w="5585"/>
      </w:tblGrid>
      <w:tr w:rsidR="009474E4" w:rsidRPr="000E32A3" w14:paraId="7B5A9555" w14:textId="77777777" w:rsidTr="00CD3480">
        <w:tc>
          <w:tcPr>
            <w:tcW w:w="5585" w:type="dxa"/>
          </w:tcPr>
          <w:p w14:paraId="2AD2079B" w14:textId="77777777" w:rsidR="00CD3480" w:rsidRPr="000E32A3" w:rsidRDefault="00CD3480" w:rsidP="00CD3480">
            <w:pP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Q1.1</w:t>
            </w:r>
            <w:r w:rsidRPr="000E32A3">
              <w:rPr>
                <w:rFonts w:cs="Times New Roman"/>
                <w:color w:val="000000" w:themeColor="text1"/>
                <w:kern w:val="0"/>
                <w:sz w:val="12"/>
                <w:szCs w:val="12"/>
                <w14:ligatures w14:val="none"/>
              </w:rPr>
              <w:t xml:space="preserve"> Join: </w:t>
            </w:r>
            <w:r w:rsidRPr="000E32A3">
              <w:rPr>
                <w:rFonts w:cs="Times New Roman"/>
                <w:color w:val="00B050"/>
                <w:kern w:val="0"/>
                <w:sz w:val="12"/>
                <w:szCs w:val="12"/>
                <w14:ligatures w14:val="none"/>
              </w:rPr>
              <w:t xml:space="preserve">(A) </w:t>
            </w:r>
            <w:r w:rsidRPr="000E32A3">
              <w:rPr>
                <w:rFonts w:cs="Times New Roman"/>
                <w:color w:val="000000" w:themeColor="text1"/>
                <w:kern w:val="0"/>
                <w:sz w:val="12"/>
                <w:szCs w:val="12"/>
                <w14:ligatures w14:val="none"/>
              </w:rPr>
              <w:t xml:space="preserve">BNLJ ≥ PNLJ  </w:t>
            </w:r>
            <w:r w:rsidRPr="000E32A3">
              <w:rPr>
                <w:rFonts w:cs="Times New Roman" w:hint="eastAsia"/>
                <w:color w:val="00B050"/>
                <w:kern w:val="0"/>
                <w:sz w:val="12"/>
                <w:szCs w:val="12"/>
                <w14:ligatures w14:val="none"/>
              </w:rPr>
              <w:t>(</w:t>
            </w:r>
            <w:r w:rsidRPr="000E32A3">
              <w:rPr>
                <w:rFonts w:cs="Times New Roman"/>
                <w:color w:val="00B050"/>
                <w:kern w:val="0"/>
                <w:sz w:val="12"/>
                <w:szCs w:val="12"/>
                <w14:ligatures w14:val="none"/>
              </w:rPr>
              <w:t xml:space="preserve">B) </w:t>
            </w:r>
            <w:r w:rsidRPr="000E32A3">
              <w:rPr>
                <w:rFonts w:cs="Times New Roman"/>
                <w:color w:val="000000" w:themeColor="text1"/>
                <w:kern w:val="0"/>
                <w:sz w:val="12"/>
                <w:szCs w:val="12"/>
                <w14:ligatures w14:val="none"/>
              </w:rPr>
              <w:t>NLJ:smaller as outer (C) INLJ,Two indexes, query larger as inner.</w:t>
            </w:r>
          </w:p>
          <w:p w14:paraId="63B1F293" w14:textId="251ED4AF" w:rsidR="00CD3480" w:rsidRPr="000E32A3" w:rsidRDefault="00CD3480" w:rsidP="00CD3480">
            <w:pP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Q1.2</w:t>
            </w:r>
            <w:r w:rsidRPr="000E32A3">
              <w:rPr>
                <w:rFonts w:cs="Times New Roman"/>
                <w:color w:val="000000" w:themeColor="text1"/>
                <w:kern w:val="0"/>
                <w:sz w:val="12"/>
                <w:szCs w:val="12"/>
                <w14:ligatures w14:val="none"/>
              </w:rPr>
              <w:t xml:space="preserve"> SNLJ same pages, different density: (C) Same IOs</w:t>
            </w:r>
            <w:r w:rsidRPr="000E32A3">
              <w:rPr>
                <w:rFonts w:cs="Times New Roman"/>
                <w:color w:val="000000" w:themeColor="text1"/>
                <w:kern w:val="0"/>
                <w:sz w:val="12"/>
                <w:szCs w:val="12"/>
                <w14:ligatures w14:val="none"/>
              </w:rPr>
              <w:tab/>
            </w:r>
          </w:p>
          <w:p w14:paraId="5B0A65E3" w14:textId="77777777" w:rsidR="00CD3480" w:rsidRPr="000E32A3" w:rsidRDefault="00CD3480" w:rsidP="00CD3480">
            <w:pP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Q1.3</w:t>
            </w:r>
            <w:r w:rsidRPr="000E32A3">
              <w:rPr>
                <w:rFonts w:cs="Times New Roman"/>
                <w:color w:val="000000" w:themeColor="text1"/>
                <w:kern w:val="0"/>
                <w:sz w:val="12"/>
                <w:szCs w:val="12"/>
                <w14:ligatures w14:val="none"/>
              </w:rPr>
              <w:t xml:space="preserve"> Nested loops: (A) Both fit, order doesn't matter - TRUE; (B) Per-block better - TRUE; (C) Use hash not sort-TRUE </w:t>
            </w:r>
          </w:p>
          <w:p w14:paraId="3CB3E3E5" w14:textId="361EEA2C" w:rsidR="00CD3480" w:rsidRPr="000E32A3" w:rsidRDefault="00CD3480" w:rsidP="00CD3480">
            <w:pP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Q1.4</w:t>
            </w:r>
            <w:r w:rsidRPr="000E32A3">
              <w:rPr>
                <w:rFonts w:cs="Times New Roman"/>
                <w:color w:val="000000" w:themeColor="text1"/>
                <w:kern w:val="0"/>
                <w:sz w:val="12"/>
                <w:szCs w:val="12"/>
                <w14:ligatures w14:val="none"/>
              </w:rPr>
              <w:t xml:space="preserve"> Nested loop sorted: (B) Outer table sorted</w:t>
            </w:r>
            <w:r w:rsidRPr="000E32A3">
              <w:rPr>
                <w:rFonts w:cs="Times New Roman"/>
                <w:color w:val="00B050"/>
                <w:kern w:val="0"/>
                <w:sz w:val="12"/>
                <w:szCs w:val="12"/>
                <w14:ligatures w14:val="none"/>
              </w:rPr>
              <w:t>(</w:t>
            </w:r>
            <w:r w:rsidRPr="000E32A3">
              <w:rPr>
                <w:rFonts w:cs="Times New Roman"/>
                <w:color w:val="00B050"/>
                <w:kern w:val="0"/>
                <w:sz w:val="12"/>
                <w:szCs w:val="12"/>
                <w:lang w:val="en-US"/>
                <w14:ligatures w14:val="none"/>
              </w:rPr>
              <w:t>output result would be sorted)</w:t>
            </w:r>
            <w:r w:rsidRPr="000E32A3">
              <w:rPr>
                <w:rFonts w:cs="Times New Roman"/>
                <w:color w:val="00B050"/>
                <w:kern w:val="0"/>
                <w:sz w:val="12"/>
                <w:szCs w:val="12"/>
                <w14:ligatures w14:val="none"/>
              </w:rPr>
              <w:t xml:space="preserve"> </w:t>
            </w:r>
          </w:p>
          <w:p w14:paraId="717F2B1F" w14:textId="77777777" w:rsidR="00CD3480" w:rsidRPr="000E32A3" w:rsidRDefault="00CD3480" w:rsidP="00CD3480">
            <w:pP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Q1.5</w:t>
            </w:r>
            <w:r w:rsidRPr="000E32A3">
              <w:rPr>
                <w:rFonts w:cs="Times New Roman"/>
                <w:color w:val="000000" w:themeColor="text1"/>
                <w:kern w:val="0"/>
                <w:sz w:val="12"/>
                <w:szCs w:val="12"/>
                <w14:ligatures w14:val="none"/>
              </w:rPr>
              <w:t xml:space="preserve"> Index join algorithm,</w:t>
            </w:r>
            <w:r w:rsidRPr="000E32A3">
              <w:rPr>
                <w:rFonts w:ascii="Times New Roman" w:eastAsia="Times New Roman" w:hAnsi="Times New Roman" w:cs="Times New Roman"/>
                <w:color w:val="000000"/>
                <w:kern w:val="0"/>
                <w:sz w:val="12"/>
                <w:szCs w:val="12"/>
                <w14:ligatures w14:val="none"/>
              </w:rPr>
              <w:t xml:space="preserve"> </w:t>
            </w:r>
            <w:r w:rsidRPr="000E32A3">
              <w:rPr>
                <w:rFonts w:cs="Times New Roman"/>
                <w:color w:val="000000" w:themeColor="text1"/>
                <w:kern w:val="0"/>
                <w:sz w:val="12"/>
                <w:szCs w:val="12"/>
                <w14:ligatures w14:val="none"/>
              </w:rPr>
              <w:t>B (buffer size) &lt; [R] &lt;[S] &lt; (B-1)^2, All TRUE</w:t>
            </w:r>
          </w:p>
          <w:p w14:paraId="5C3A90A5" w14:textId="053586C0" w:rsidR="00CD3480" w:rsidRPr="000E32A3" w:rsidRDefault="00CD3480" w:rsidP="00CD3480">
            <w:pPr>
              <w:snapToGrid w:val="0"/>
              <w:rPr>
                <w:rFonts w:cs="Times New Roman"/>
                <w:color w:val="00B050"/>
                <w:kern w:val="0"/>
                <w:sz w:val="12"/>
                <w:szCs w:val="12"/>
                <w:lang w:val="en-US"/>
                <w14:ligatures w14:val="none"/>
              </w:rPr>
            </w:pPr>
            <w:r w:rsidRPr="000E32A3">
              <w:rPr>
                <w:rFonts w:cs="Times New Roman"/>
                <w:bCs/>
                <w:color w:val="000000" w:themeColor="text1"/>
                <w:kern w:val="0"/>
                <w:sz w:val="12"/>
                <w:szCs w:val="12"/>
                <w14:ligatures w14:val="none"/>
              </w:rPr>
              <w:t>Q1.6</w:t>
            </w:r>
            <w:r w:rsidRPr="000E32A3">
              <w:rPr>
                <w:rFonts w:cs="Times New Roman"/>
                <w:color w:val="000000" w:themeColor="text1"/>
                <w:kern w:val="0"/>
                <w:sz w:val="12"/>
                <w:szCs w:val="12"/>
                <w14:ligatures w14:val="none"/>
              </w:rPr>
              <w:t xml:space="preserve"> Not pipeline breakers: (A) INLJ; (B) CNLJ </w:t>
            </w:r>
            <w:r w:rsidRPr="000E32A3">
              <w:rPr>
                <w:rFonts w:cs="Times New Roman"/>
                <w:color w:val="00B050"/>
                <w:kern w:val="0"/>
                <w:sz w:val="12"/>
                <w:szCs w:val="12"/>
                <w14:ligatures w14:val="none"/>
              </w:rPr>
              <w:t>grace hash join need to partition first, so it is streaming operators.</w:t>
            </w:r>
          </w:p>
          <w:p w14:paraId="1C9C9A47" w14:textId="312DAAF2" w:rsidR="00CD3480" w:rsidRPr="000E32A3" w:rsidRDefault="00CD3480" w:rsidP="00CD3480">
            <w:pP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Q1.7</w:t>
            </w:r>
            <w:r w:rsidRPr="000E32A3">
              <w:rPr>
                <w:rFonts w:cs="Times New Roman"/>
                <w:color w:val="000000" w:themeColor="text1"/>
                <w:kern w:val="0"/>
                <w:sz w:val="12"/>
                <w:szCs w:val="12"/>
                <w14:ligatures w14:val="none"/>
              </w:rPr>
              <w:t xml:space="preserve"> System R: (A) May include cartesian - TRUE; (B) Aways pipelined - FALSE; (C) Only cheapest - FALSE </w:t>
            </w:r>
            <w:r w:rsidRPr="000E32A3">
              <w:rPr>
                <w:rFonts w:cs="Times New Roman"/>
                <w:color w:val="000000" w:themeColor="text1"/>
                <w:kern w:val="0"/>
                <w:sz w:val="12"/>
                <w:szCs w:val="12"/>
                <w14:ligatures w14:val="none"/>
              </w:rPr>
              <w:tab/>
            </w:r>
          </w:p>
          <w:p w14:paraId="4DCBFC95" w14:textId="23EF806C" w:rsidR="00CD3480" w:rsidRPr="000E32A3" w:rsidRDefault="00CD3480" w:rsidP="00CD3480">
            <w:pP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Q1.8</w:t>
            </w:r>
            <w:r w:rsidRPr="000E32A3">
              <w:rPr>
                <w:rFonts w:cs="Times New Roman"/>
                <w:color w:val="000000" w:themeColor="text1"/>
                <w:kern w:val="0"/>
                <w:sz w:val="12"/>
                <w:szCs w:val="12"/>
                <w14:ligatures w14:val="none"/>
              </w:rPr>
              <w:t xml:space="preserve"> System R: (A)</w:t>
            </w:r>
            <w:r w:rsidR="005B2307" w:rsidRPr="000E32A3">
              <w:rPr>
                <w:rFonts w:cs="Times New Roman"/>
                <w:color w:val="000000" w:themeColor="text1"/>
                <w:kern w:val="0"/>
                <w:sz w:val="12"/>
                <w:szCs w:val="12"/>
                <w14:ligatures w14:val="none"/>
              </w:rPr>
              <w:t xml:space="preserve"> consider all plans</w:t>
            </w:r>
            <w:r w:rsidRPr="000E32A3">
              <w:rPr>
                <w:rFonts w:cs="Times New Roman"/>
                <w:color w:val="000000" w:themeColor="text1"/>
                <w:kern w:val="0"/>
                <w:sz w:val="12"/>
                <w:szCs w:val="12"/>
                <w14:ligatures w14:val="none"/>
              </w:rPr>
              <w:t xml:space="preserve">- FALSE; (B) Pushdown always better - FALSE; (C) Top-down - FALSE </w:t>
            </w:r>
          </w:p>
          <w:p w14:paraId="25A5B686" w14:textId="77777777" w:rsidR="00CD3480" w:rsidRPr="000E32A3" w:rsidRDefault="00CD3480" w:rsidP="00CD3480">
            <w:pPr>
              <w:snapToGrid w:val="0"/>
              <w:rPr>
                <w:rFonts w:cs="Times New Roman"/>
                <w:color w:val="000000" w:themeColor="text1"/>
                <w:kern w:val="0"/>
                <w:sz w:val="12"/>
                <w:szCs w:val="12"/>
                <w:lang w:val="en-US"/>
                <w14:ligatures w14:val="none"/>
              </w:rPr>
            </w:pPr>
            <w:r w:rsidRPr="000E32A3">
              <w:rPr>
                <w:rFonts w:cs="Times New Roman"/>
                <w:bCs/>
                <w:color w:val="000000" w:themeColor="text1"/>
                <w:kern w:val="0"/>
                <w:sz w:val="12"/>
                <w:szCs w:val="12"/>
                <w14:ligatures w14:val="none"/>
              </w:rPr>
              <w:t>Q1.9</w:t>
            </w:r>
            <w:r w:rsidRPr="000E32A3">
              <w:rPr>
                <w:rFonts w:cs="Times New Roman"/>
                <w:color w:val="000000" w:themeColor="text1"/>
                <w:kern w:val="0"/>
                <w:sz w:val="12"/>
                <w:szCs w:val="12"/>
                <w14:ligatures w14:val="none"/>
              </w:rPr>
              <w:t xml:space="preserve"> Histograms: (A) Equi-width - TRUE; (B) Equi-depth - TRUE; (C) Uniformity assumption - TRUE </w:t>
            </w:r>
          </w:p>
          <w:p w14:paraId="6157F6B6" w14:textId="77777777" w:rsidR="00CD3480" w:rsidRPr="000E32A3" w:rsidRDefault="00CD3480" w:rsidP="00CD3480">
            <w:pP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Q1.10</w:t>
            </w:r>
            <w:r w:rsidRPr="000E32A3">
              <w:rPr>
                <w:rFonts w:cs="Times New Roman"/>
                <w:color w:val="000000" w:themeColor="text1"/>
                <w:kern w:val="0"/>
                <w:sz w:val="12"/>
                <w:szCs w:val="12"/>
                <w14:ligatures w14:val="none"/>
              </w:rPr>
              <w:t xml:space="preserve"> Locking: (A) No cascading aborts Strict2PL - FALSE; (B) 2PL → conflict-serializable - TRUE; (C) Acyclic Strict2PL - TRUE </w:t>
            </w:r>
          </w:p>
          <w:p w14:paraId="06A0A1A0" w14:textId="77777777" w:rsidR="00CD3480" w:rsidRPr="000E32A3" w:rsidRDefault="00CD3480" w:rsidP="00CD3480">
            <w:pP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Q1.11</w:t>
            </w:r>
            <w:r w:rsidRPr="000E32A3">
              <w:rPr>
                <w:rFonts w:cs="Times New Roman"/>
                <w:color w:val="000000" w:themeColor="text1"/>
                <w:kern w:val="0"/>
                <w:sz w:val="12"/>
                <w:szCs w:val="12"/>
                <w14:ligatures w14:val="none"/>
              </w:rPr>
              <w:t xml:space="preserve"> Schedules: (A) Dirty reads in conflict-serializable - TRUE; (B) Lost updates - FALSE; (C) Cascading aborts - TRUE </w:t>
            </w:r>
          </w:p>
          <w:p w14:paraId="5B65341E" w14:textId="77777777" w:rsidR="00CD3480" w:rsidRPr="000E32A3" w:rsidRDefault="00CD3480" w:rsidP="00CD3480">
            <w:pP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Q1.12</w:t>
            </w:r>
            <w:r w:rsidRPr="000E32A3">
              <w:rPr>
                <w:rFonts w:cs="Times New Roman"/>
                <w:color w:val="000000" w:themeColor="text1"/>
                <w:kern w:val="0"/>
                <w:sz w:val="12"/>
                <w:szCs w:val="12"/>
                <w14:ligatures w14:val="none"/>
              </w:rPr>
              <w:t xml:space="preserve"> PDBMS: (A) Shared-disk independent scale - TRUE; (B) Shared-memory closest - TRUE; (C) Shared-nothing easier scale - FALSE </w:t>
            </w:r>
          </w:p>
          <w:p w14:paraId="548D3731" w14:textId="5339A679" w:rsidR="00CD3480" w:rsidRPr="000E32A3" w:rsidRDefault="00CD3480" w:rsidP="00CD3480">
            <w:pP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Q1.13</w:t>
            </w:r>
            <w:r w:rsidRPr="000E32A3">
              <w:rPr>
                <w:rFonts w:cs="Times New Roman"/>
                <w:color w:val="000000" w:themeColor="text1"/>
                <w:kern w:val="0"/>
                <w:sz w:val="12"/>
                <w:szCs w:val="12"/>
                <w14:ligatures w14:val="none"/>
              </w:rPr>
              <w:t xml:space="preserve"> PDBMS: (A) Round-robin insertion higher - TRUE; (B) Round-robin better than hash</w:t>
            </w:r>
            <w:r w:rsidR="00D108D7" w:rsidRPr="000E32A3">
              <w:rPr>
                <w:rFonts w:cs="Times New Roman"/>
                <w:color w:val="000000" w:themeColor="text1"/>
                <w:kern w:val="0"/>
                <w:sz w:val="12"/>
                <w:szCs w:val="12"/>
                <w14:ligatures w14:val="none"/>
              </w:rPr>
              <w:t xml:space="preserve"> when join</w:t>
            </w:r>
            <w:r w:rsidRPr="000E32A3">
              <w:rPr>
                <w:rFonts w:cs="Times New Roman"/>
                <w:color w:val="000000" w:themeColor="text1"/>
                <w:kern w:val="0"/>
                <w:sz w:val="12"/>
                <w:szCs w:val="12"/>
                <w14:ligatures w14:val="none"/>
              </w:rPr>
              <w:t xml:space="preserve"> - FALSE; (C) Range better than round-robin </w:t>
            </w:r>
            <w:r w:rsidR="00EF0FB5" w:rsidRPr="000E32A3">
              <w:rPr>
                <w:rFonts w:cs="Times New Roman"/>
                <w:color w:val="000000" w:themeColor="text1"/>
                <w:kern w:val="0"/>
                <w:sz w:val="12"/>
                <w:szCs w:val="12"/>
                <w14:ligatures w14:val="none"/>
              </w:rPr>
              <w:t xml:space="preserve">when join </w:t>
            </w:r>
            <w:r w:rsidRPr="000E32A3">
              <w:rPr>
                <w:rFonts w:cs="Times New Roman"/>
                <w:color w:val="000000" w:themeColor="text1"/>
                <w:kern w:val="0"/>
                <w:sz w:val="12"/>
                <w:szCs w:val="12"/>
                <w14:ligatures w14:val="none"/>
              </w:rPr>
              <w:t xml:space="preserve">- TRUE </w:t>
            </w:r>
          </w:p>
          <w:p w14:paraId="54ACD3F6" w14:textId="52C6B697" w:rsidR="00961DE0" w:rsidRPr="000E32A3" w:rsidRDefault="00CD3480" w:rsidP="00CD3480">
            <w:pPr>
              <w:pBdr>
                <w:bottom w:val="single" w:sz="6" w:space="1" w:color="auto"/>
              </w:pBd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Q1.14</w:t>
            </w:r>
            <w:r w:rsidRPr="000E32A3">
              <w:rPr>
                <w:rFonts w:cs="Times New Roman"/>
                <w:color w:val="000000" w:themeColor="text1"/>
                <w:kern w:val="0"/>
                <w:sz w:val="12"/>
                <w:szCs w:val="12"/>
                <w14:ligatures w14:val="none"/>
              </w:rPr>
              <w:t xml:space="preserve"> NoSQL replication: (A) Multiple nodes</w:t>
            </w:r>
            <w:r w:rsidR="005C1914" w:rsidRPr="000E32A3">
              <w:rPr>
                <w:rFonts w:cs="Times New Roman"/>
                <w:color w:val="000000" w:themeColor="text1"/>
                <w:kern w:val="0"/>
                <w:sz w:val="12"/>
                <w:szCs w:val="12"/>
                <w14:ligatures w14:val="none"/>
              </w:rPr>
              <w:t xml:space="preserve"> split up the queries</w:t>
            </w:r>
            <w:r w:rsidRPr="000E32A3">
              <w:rPr>
                <w:rFonts w:cs="Times New Roman"/>
                <w:color w:val="000000" w:themeColor="text1"/>
                <w:kern w:val="0"/>
                <w:sz w:val="12"/>
                <w:szCs w:val="12"/>
                <w14:ligatures w14:val="none"/>
              </w:rPr>
              <w:t xml:space="preserve"> - </w:t>
            </w:r>
            <w:r w:rsidR="00083C20" w:rsidRPr="000E32A3">
              <w:rPr>
                <w:rFonts w:cs="Times New Roman"/>
                <w:color w:val="000000" w:themeColor="text1"/>
                <w:kern w:val="0"/>
                <w:sz w:val="12"/>
                <w:szCs w:val="12"/>
                <w14:ligatures w14:val="none"/>
              </w:rPr>
              <w:t>TRUE</w:t>
            </w:r>
            <w:r w:rsidRPr="000E32A3">
              <w:rPr>
                <w:rFonts w:cs="Times New Roman"/>
                <w:color w:val="000000" w:themeColor="text1"/>
                <w:kern w:val="0"/>
                <w:sz w:val="12"/>
                <w:szCs w:val="12"/>
                <w14:ligatures w14:val="none"/>
              </w:rPr>
              <w:t xml:space="preserve">; (B) Latency - TRUE; (C) DB sizes - FALSE </w:t>
            </w:r>
          </w:p>
          <w:p w14:paraId="488B39E7" w14:textId="4EA96C4E" w:rsidR="00CD3480" w:rsidRPr="000E32A3" w:rsidRDefault="00CD3480" w:rsidP="00CD3480">
            <w:pP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Q1.15</w:t>
            </w:r>
            <w:r w:rsidRPr="000E32A3">
              <w:rPr>
                <w:rFonts w:cs="Times New Roman"/>
                <w:color w:val="000000" w:themeColor="text1"/>
                <w:kern w:val="0"/>
                <w:sz w:val="12"/>
                <w:szCs w:val="12"/>
                <w14:ligatures w14:val="none"/>
              </w:rPr>
              <w:t xml:space="preserve"> NoSQL: (A) High read-write - TRUE; (B) Replication for scalability - FALSE; (C) Transactional – TRUE</w:t>
            </w:r>
          </w:p>
          <w:p w14:paraId="11F7D12C" w14:textId="77777777" w:rsidR="006F265A" w:rsidRPr="000E32A3" w:rsidRDefault="00042F62" w:rsidP="00042F62">
            <w:pPr>
              <w:pBdr>
                <w:top w:val="single" w:sz="6" w:space="1" w:color="auto"/>
                <w:bottom w:val="single" w:sz="6" w:space="1" w:color="auto"/>
              </w:pBdr>
              <w:snapToGrid w:val="0"/>
              <w:outlineLvl w:val="1"/>
              <w:rPr>
                <w:rFonts w:cs="Times New Roman"/>
                <w:sz w:val="12"/>
                <w:szCs w:val="12"/>
              </w:rPr>
            </w:pPr>
            <w:r w:rsidRPr="000E32A3">
              <w:rPr>
                <w:rFonts w:cs="Times New Roman"/>
                <w:bCs/>
                <w:sz w:val="12"/>
                <w:szCs w:val="12"/>
              </w:rPr>
              <w:t>Q1.1</w:t>
            </w:r>
            <w:r w:rsidRPr="000E32A3">
              <w:rPr>
                <w:rFonts w:cs="Times New Roman"/>
                <w:sz w:val="12"/>
                <w:szCs w:val="12"/>
              </w:rPr>
              <w:t xml:space="preserve"> Join algorithms: (A) PNLJ order matters if both fit in memory - FALSE; (B) Use smaller as inner if one fits - TRUE; (C) INLJ choice based on table sizes - FALSE </w:t>
            </w:r>
          </w:p>
          <w:p w14:paraId="39B8644F" w14:textId="77777777" w:rsidR="006F265A" w:rsidRPr="000E32A3" w:rsidRDefault="00042F62" w:rsidP="00042F62">
            <w:pPr>
              <w:pBdr>
                <w:top w:val="single" w:sz="6" w:space="1" w:color="auto"/>
                <w:bottom w:val="single" w:sz="6" w:space="1" w:color="auto"/>
              </w:pBdr>
              <w:snapToGrid w:val="0"/>
              <w:outlineLvl w:val="1"/>
              <w:rPr>
                <w:rFonts w:cs="Times New Roman"/>
                <w:sz w:val="12"/>
                <w:szCs w:val="12"/>
              </w:rPr>
            </w:pPr>
            <w:r w:rsidRPr="000E32A3">
              <w:rPr>
                <w:rFonts w:cs="Times New Roman"/>
                <w:bCs/>
                <w:sz w:val="12"/>
                <w:szCs w:val="12"/>
              </w:rPr>
              <w:t>Q1.2</w:t>
            </w:r>
            <w:r w:rsidRPr="000E32A3">
              <w:rPr>
                <w:rFonts w:cs="Times New Roman"/>
                <w:sz w:val="12"/>
                <w:szCs w:val="12"/>
              </w:rPr>
              <w:t xml:space="preserve"> System R: (A) Never cartesian products - FALSE; (B) Only right-deep - FALSE; (C) Keeps interesting orders - TRUE </w:t>
            </w:r>
          </w:p>
          <w:p w14:paraId="5D43D17A" w14:textId="77777777" w:rsidR="006F265A" w:rsidRPr="000E32A3" w:rsidRDefault="00042F62" w:rsidP="00042F62">
            <w:pPr>
              <w:pBdr>
                <w:top w:val="single" w:sz="6" w:space="1" w:color="auto"/>
                <w:bottom w:val="single" w:sz="6" w:space="1" w:color="auto"/>
              </w:pBdr>
              <w:snapToGrid w:val="0"/>
              <w:outlineLvl w:val="1"/>
              <w:rPr>
                <w:rFonts w:cs="Times New Roman"/>
                <w:sz w:val="12"/>
                <w:szCs w:val="12"/>
              </w:rPr>
            </w:pPr>
            <w:r w:rsidRPr="000E32A3">
              <w:rPr>
                <w:rFonts w:cs="Times New Roman"/>
                <w:bCs/>
                <w:sz w:val="12"/>
                <w:szCs w:val="12"/>
              </w:rPr>
              <w:t>Q1.3</w:t>
            </w:r>
            <w:r w:rsidRPr="000E32A3">
              <w:rPr>
                <w:rFonts w:cs="Times New Roman"/>
                <w:sz w:val="12"/>
                <w:szCs w:val="12"/>
              </w:rPr>
              <w:t xml:space="preserve"> Left-deep plans: (A) Same output - TRUE; (B) Different access method - TRUE; (C) Different join method - TRUE </w:t>
            </w:r>
          </w:p>
          <w:p w14:paraId="58512FCE" w14:textId="77777777" w:rsidR="006F265A" w:rsidRPr="000E32A3" w:rsidRDefault="00042F62" w:rsidP="00042F62">
            <w:pPr>
              <w:pBdr>
                <w:top w:val="single" w:sz="6" w:space="1" w:color="auto"/>
                <w:bottom w:val="single" w:sz="6" w:space="1" w:color="auto"/>
              </w:pBdr>
              <w:snapToGrid w:val="0"/>
              <w:outlineLvl w:val="1"/>
              <w:rPr>
                <w:rFonts w:cs="Times New Roman"/>
                <w:sz w:val="12"/>
                <w:szCs w:val="12"/>
              </w:rPr>
            </w:pPr>
            <w:r w:rsidRPr="000E32A3">
              <w:rPr>
                <w:rFonts w:cs="Times New Roman"/>
                <w:bCs/>
                <w:sz w:val="12"/>
                <w:szCs w:val="12"/>
              </w:rPr>
              <w:t>Q1.4</w:t>
            </w:r>
            <w:r w:rsidRPr="000E32A3">
              <w:rPr>
                <w:rFonts w:cs="Times New Roman"/>
                <w:sz w:val="12"/>
                <w:szCs w:val="12"/>
              </w:rPr>
              <w:t xml:space="preserve"> NOT good optimization: (B) Push projection below right inner CNLJ</w:t>
            </w:r>
          </w:p>
          <w:p w14:paraId="4F00294F" w14:textId="543D8CD8" w:rsidR="006F265A" w:rsidRPr="000E32A3" w:rsidRDefault="00042F62" w:rsidP="00042F62">
            <w:pPr>
              <w:pBdr>
                <w:top w:val="single" w:sz="6" w:space="1" w:color="auto"/>
                <w:bottom w:val="single" w:sz="6" w:space="1" w:color="auto"/>
              </w:pBdr>
              <w:snapToGrid w:val="0"/>
              <w:outlineLvl w:val="1"/>
              <w:rPr>
                <w:rFonts w:cs="Times New Roman"/>
                <w:sz w:val="12"/>
                <w:szCs w:val="12"/>
              </w:rPr>
            </w:pPr>
            <w:r w:rsidRPr="000E32A3">
              <w:rPr>
                <w:rFonts w:cs="Times New Roman"/>
                <w:sz w:val="12"/>
                <w:szCs w:val="12"/>
              </w:rPr>
              <w:t xml:space="preserve"> </w:t>
            </w:r>
            <w:r w:rsidRPr="000E32A3">
              <w:rPr>
                <w:rFonts w:cs="Times New Roman"/>
                <w:bCs/>
                <w:sz w:val="12"/>
                <w:szCs w:val="12"/>
              </w:rPr>
              <w:t>Q1.5</w:t>
            </w:r>
            <w:r w:rsidRPr="000E32A3">
              <w:rPr>
                <w:rFonts w:cs="Times New Roman"/>
                <w:sz w:val="12"/>
                <w:szCs w:val="12"/>
              </w:rPr>
              <w:t xml:space="preserve"> Pipeline breaker: (B) Sort Merge Join; (C) Grace Hash Join </w:t>
            </w:r>
          </w:p>
          <w:p w14:paraId="2008ACB9" w14:textId="77777777" w:rsidR="006F265A" w:rsidRPr="000E32A3" w:rsidRDefault="00042F62" w:rsidP="00042F62">
            <w:pPr>
              <w:pBdr>
                <w:top w:val="single" w:sz="6" w:space="1" w:color="auto"/>
                <w:bottom w:val="single" w:sz="6" w:space="1" w:color="auto"/>
              </w:pBdr>
              <w:snapToGrid w:val="0"/>
              <w:outlineLvl w:val="1"/>
              <w:rPr>
                <w:rFonts w:cs="Times New Roman"/>
                <w:sz w:val="12"/>
                <w:szCs w:val="12"/>
              </w:rPr>
            </w:pPr>
            <w:r w:rsidRPr="000E32A3">
              <w:rPr>
                <w:rFonts w:cs="Times New Roman"/>
                <w:bCs/>
                <w:sz w:val="12"/>
                <w:szCs w:val="12"/>
              </w:rPr>
              <w:t>Q1.6</w:t>
            </w:r>
            <w:r w:rsidRPr="000E32A3">
              <w:rPr>
                <w:rFonts w:cs="Times New Roman"/>
                <w:sz w:val="12"/>
                <w:szCs w:val="12"/>
              </w:rPr>
              <w:t xml:space="preserve"> Selectivity: (A) Independence; (B) Uniform distribution in histograms </w:t>
            </w:r>
          </w:p>
          <w:p w14:paraId="525E9FC6" w14:textId="52A1B0CE" w:rsidR="006F265A" w:rsidRPr="000E32A3" w:rsidRDefault="00042F62" w:rsidP="00042F62">
            <w:pPr>
              <w:pBdr>
                <w:top w:val="single" w:sz="6" w:space="1" w:color="auto"/>
                <w:bottom w:val="single" w:sz="6" w:space="1" w:color="auto"/>
              </w:pBdr>
              <w:snapToGrid w:val="0"/>
              <w:outlineLvl w:val="1"/>
              <w:rPr>
                <w:rFonts w:cs="Times New Roman"/>
                <w:sz w:val="12"/>
                <w:szCs w:val="12"/>
              </w:rPr>
            </w:pPr>
            <w:r w:rsidRPr="000E32A3">
              <w:rPr>
                <w:rFonts w:cs="Times New Roman"/>
                <w:bCs/>
                <w:sz w:val="12"/>
                <w:szCs w:val="12"/>
              </w:rPr>
              <w:t>Q1.7</w:t>
            </w:r>
            <w:r w:rsidRPr="000E32A3">
              <w:rPr>
                <w:rFonts w:cs="Times New Roman"/>
                <w:sz w:val="12"/>
                <w:szCs w:val="12"/>
              </w:rPr>
              <w:t xml:space="preserve"> Transactions: (A) Serial </w:t>
            </w:r>
            <w:r w:rsidRPr="000E32A3">
              <w:rPr>
                <w:rFonts w:ascii="Cambria Math" w:hAnsi="Cambria Math" w:cs="Cambria Math"/>
                <w:sz w:val="12"/>
                <w:szCs w:val="12"/>
              </w:rPr>
              <w:t>⇒</w:t>
            </w:r>
            <w:r w:rsidRPr="000E32A3">
              <w:rPr>
                <w:rFonts w:cs="Times New Roman"/>
                <w:sz w:val="12"/>
                <w:szCs w:val="12"/>
              </w:rPr>
              <w:t xml:space="preserve"> serializable - TRUE; (B) Interleaving faster - FALSE; (C) Conflict-serializable </w:t>
            </w:r>
            <w:r w:rsidRPr="000E32A3">
              <w:rPr>
                <w:rFonts w:ascii="Cambria Math" w:hAnsi="Cambria Math" w:cs="Cambria Math"/>
                <w:sz w:val="12"/>
                <w:szCs w:val="12"/>
              </w:rPr>
              <w:t>⇒</w:t>
            </w:r>
            <w:r w:rsidRPr="000E32A3">
              <w:rPr>
                <w:rFonts w:cs="Times New Roman"/>
                <w:sz w:val="12"/>
                <w:szCs w:val="12"/>
              </w:rPr>
              <w:t xml:space="preserve"> recoverable </w:t>
            </w:r>
            <w:r w:rsidR="006F265A" w:rsidRPr="000E32A3">
              <w:rPr>
                <w:rFonts w:cs="Times New Roman"/>
                <w:sz w:val="12"/>
                <w:szCs w:val="12"/>
              </w:rPr>
              <w:t>–</w:t>
            </w:r>
            <w:r w:rsidRPr="000E32A3">
              <w:rPr>
                <w:rFonts w:cs="Times New Roman"/>
                <w:sz w:val="12"/>
                <w:szCs w:val="12"/>
              </w:rPr>
              <w:t xml:space="preserve"> FALSE</w:t>
            </w:r>
          </w:p>
          <w:p w14:paraId="5E160BCD" w14:textId="77777777" w:rsidR="006F265A" w:rsidRPr="000E32A3" w:rsidRDefault="00042F62" w:rsidP="00042F62">
            <w:pPr>
              <w:pBdr>
                <w:top w:val="single" w:sz="6" w:space="1" w:color="auto"/>
                <w:bottom w:val="single" w:sz="6" w:space="1" w:color="auto"/>
              </w:pBdr>
              <w:snapToGrid w:val="0"/>
              <w:outlineLvl w:val="1"/>
              <w:rPr>
                <w:rFonts w:cs="Times New Roman"/>
                <w:sz w:val="12"/>
                <w:szCs w:val="12"/>
              </w:rPr>
            </w:pPr>
            <w:r w:rsidRPr="000E32A3">
              <w:rPr>
                <w:rFonts w:cs="Times New Roman"/>
                <w:sz w:val="12"/>
                <w:szCs w:val="12"/>
              </w:rPr>
              <w:t xml:space="preserve"> </w:t>
            </w:r>
            <w:r w:rsidRPr="000E32A3">
              <w:rPr>
                <w:rFonts w:cs="Times New Roman"/>
                <w:bCs/>
                <w:sz w:val="12"/>
                <w:szCs w:val="12"/>
              </w:rPr>
              <w:t>Q1.8</w:t>
            </w:r>
            <w:r w:rsidRPr="000E32A3">
              <w:rPr>
                <w:rFonts w:cs="Times New Roman"/>
                <w:sz w:val="12"/>
                <w:szCs w:val="12"/>
              </w:rPr>
              <w:t xml:space="preserve"> 2PL/Strict2PL: All TRUE </w:t>
            </w:r>
          </w:p>
          <w:p w14:paraId="49F9997B" w14:textId="77777777" w:rsidR="006F265A" w:rsidRPr="000E32A3" w:rsidRDefault="00042F62" w:rsidP="00042F62">
            <w:pPr>
              <w:pBdr>
                <w:top w:val="single" w:sz="6" w:space="1" w:color="auto"/>
                <w:bottom w:val="single" w:sz="6" w:space="1" w:color="auto"/>
              </w:pBdr>
              <w:snapToGrid w:val="0"/>
              <w:outlineLvl w:val="1"/>
              <w:rPr>
                <w:rFonts w:cs="Times New Roman"/>
                <w:sz w:val="12"/>
                <w:szCs w:val="12"/>
              </w:rPr>
            </w:pPr>
            <w:r w:rsidRPr="000E32A3">
              <w:rPr>
                <w:rFonts w:cs="Times New Roman"/>
                <w:bCs/>
                <w:sz w:val="12"/>
                <w:szCs w:val="12"/>
              </w:rPr>
              <w:t>Q1.9</w:t>
            </w:r>
            <w:r w:rsidRPr="000E32A3">
              <w:rPr>
                <w:rFonts w:cs="Times New Roman"/>
                <w:sz w:val="12"/>
                <w:szCs w:val="12"/>
              </w:rPr>
              <w:t xml:space="preserve"> 2PL properties: (A) Some conflict-serializable missed - TRUE; (B) Acyclic graph iff conflict-serializable - TRUE; (C) Both enforce conflict serializability - TRUE </w:t>
            </w:r>
          </w:p>
          <w:p w14:paraId="4D510CDD" w14:textId="3967461D" w:rsidR="006F265A" w:rsidRPr="000E32A3" w:rsidRDefault="00042F62" w:rsidP="00042F62">
            <w:pPr>
              <w:pBdr>
                <w:top w:val="single" w:sz="6" w:space="1" w:color="auto"/>
                <w:bottom w:val="single" w:sz="6" w:space="1" w:color="auto"/>
              </w:pBdr>
              <w:snapToGrid w:val="0"/>
              <w:outlineLvl w:val="1"/>
              <w:rPr>
                <w:rFonts w:cs="Times New Roman"/>
                <w:sz w:val="12"/>
                <w:szCs w:val="12"/>
              </w:rPr>
            </w:pPr>
            <w:r w:rsidRPr="000E32A3">
              <w:rPr>
                <w:rFonts w:cs="Times New Roman"/>
                <w:bCs/>
                <w:sz w:val="12"/>
                <w:szCs w:val="12"/>
              </w:rPr>
              <w:t>Q1.10</w:t>
            </w:r>
            <w:r w:rsidRPr="000E32A3">
              <w:rPr>
                <w:rFonts w:cs="Times New Roman"/>
                <w:sz w:val="12"/>
                <w:szCs w:val="12"/>
              </w:rPr>
              <w:t xml:space="preserve"> PDBMS: (A) Round-robin lookup higher cost - TRUE; (B) Range better than hash - FALSE; (C) Symmetric shuffle fewer IOs - FALSE </w:t>
            </w:r>
          </w:p>
          <w:p w14:paraId="4DECA369" w14:textId="77777777" w:rsidR="006F265A" w:rsidRPr="000E32A3" w:rsidRDefault="00042F62" w:rsidP="00042F62">
            <w:pPr>
              <w:pBdr>
                <w:top w:val="single" w:sz="6" w:space="1" w:color="auto"/>
                <w:bottom w:val="single" w:sz="6" w:space="1" w:color="auto"/>
              </w:pBdr>
              <w:snapToGrid w:val="0"/>
              <w:outlineLvl w:val="1"/>
              <w:rPr>
                <w:rFonts w:cs="Times New Roman"/>
                <w:sz w:val="12"/>
                <w:szCs w:val="12"/>
              </w:rPr>
            </w:pPr>
            <w:r w:rsidRPr="000E32A3">
              <w:rPr>
                <w:rFonts w:cs="Times New Roman"/>
                <w:bCs/>
                <w:sz w:val="12"/>
                <w:szCs w:val="12"/>
              </w:rPr>
              <w:t>Q1.11</w:t>
            </w:r>
            <w:r w:rsidRPr="000E32A3">
              <w:rPr>
                <w:rFonts w:cs="Times New Roman"/>
                <w:sz w:val="12"/>
                <w:szCs w:val="12"/>
              </w:rPr>
              <w:t xml:space="preserve"> Hash partition scan: Constant (bottleneck at popular value machine)</w:t>
            </w:r>
          </w:p>
          <w:p w14:paraId="1C8C4A4F" w14:textId="07BBE27E" w:rsidR="006F265A" w:rsidRPr="000E32A3" w:rsidRDefault="00042F62" w:rsidP="00042F62">
            <w:pPr>
              <w:pBdr>
                <w:top w:val="single" w:sz="6" w:space="1" w:color="auto"/>
                <w:bottom w:val="single" w:sz="6" w:space="1" w:color="auto"/>
              </w:pBdr>
              <w:snapToGrid w:val="0"/>
              <w:outlineLvl w:val="1"/>
              <w:rPr>
                <w:rFonts w:cs="Times New Roman"/>
                <w:sz w:val="12"/>
                <w:szCs w:val="12"/>
              </w:rPr>
            </w:pPr>
            <w:r w:rsidRPr="000E32A3">
              <w:rPr>
                <w:rFonts w:cs="Times New Roman"/>
                <w:sz w:val="12"/>
                <w:szCs w:val="12"/>
              </w:rPr>
              <w:t xml:space="preserve"> </w:t>
            </w:r>
            <w:r w:rsidRPr="000E32A3">
              <w:rPr>
                <w:rFonts w:cs="Times New Roman"/>
                <w:bCs/>
                <w:sz w:val="12"/>
                <w:szCs w:val="12"/>
              </w:rPr>
              <w:t>Q1.12</w:t>
            </w:r>
            <w:r w:rsidRPr="000E32A3">
              <w:rPr>
                <w:rFonts w:cs="Times New Roman"/>
                <w:sz w:val="12"/>
                <w:szCs w:val="12"/>
              </w:rPr>
              <w:t xml:space="preserve"> PDBMS partitioning: (A) Round-robin broadcast - TRUE; (B) Range only balanced - FALSE; (C) Round-robin balanced </w:t>
            </w:r>
            <w:r w:rsidR="006F265A" w:rsidRPr="000E32A3">
              <w:rPr>
                <w:rFonts w:cs="Times New Roman"/>
                <w:sz w:val="12"/>
                <w:szCs w:val="12"/>
              </w:rPr>
              <w:t>–</w:t>
            </w:r>
            <w:r w:rsidRPr="000E32A3">
              <w:rPr>
                <w:rFonts w:cs="Times New Roman"/>
                <w:sz w:val="12"/>
                <w:szCs w:val="12"/>
              </w:rPr>
              <w:t xml:space="preserve"> TRUE</w:t>
            </w:r>
          </w:p>
          <w:p w14:paraId="33570B66" w14:textId="77777777" w:rsidR="006F265A" w:rsidRPr="000E32A3" w:rsidRDefault="00042F62" w:rsidP="00042F62">
            <w:pPr>
              <w:pBdr>
                <w:top w:val="single" w:sz="6" w:space="1" w:color="auto"/>
                <w:bottom w:val="single" w:sz="6" w:space="1" w:color="auto"/>
              </w:pBdr>
              <w:snapToGrid w:val="0"/>
              <w:outlineLvl w:val="1"/>
              <w:rPr>
                <w:rFonts w:cs="Times New Roman"/>
                <w:sz w:val="12"/>
                <w:szCs w:val="12"/>
              </w:rPr>
            </w:pPr>
            <w:r w:rsidRPr="000E32A3">
              <w:rPr>
                <w:rFonts w:cs="Times New Roman"/>
                <w:sz w:val="12"/>
                <w:szCs w:val="12"/>
              </w:rPr>
              <w:t xml:space="preserve"> </w:t>
            </w:r>
            <w:r w:rsidRPr="000E32A3">
              <w:rPr>
                <w:rFonts w:cs="Times New Roman"/>
                <w:bCs/>
                <w:sz w:val="12"/>
                <w:szCs w:val="12"/>
              </w:rPr>
              <w:t>Q1.13</w:t>
            </w:r>
            <w:r w:rsidRPr="000E32A3">
              <w:rPr>
                <w:rFonts w:cs="Times New Roman"/>
                <w:sz w:val="12"/>
                <w:szCs w:val="12"/>
              </w:rPr>
              <w:t xml:space="preserve"> PDBMS evaluation: (A) Pipeline scales to depth - FALSE; (B) Partition scales with data - TRUE; (C) Pipeline scales to depth - TRUE </w:t>
            </w:r>
          </w:p>
          <w:p w14:paraId="2BC58D18" w14:textId="47AD331E" w:rsidR="006F265A" w:rsidRPr="000E32A3" w:rsidRDefault="00042F62" w:rsidP="00042F62">
            <w:pPr>
              <w:pBdr>
                <w:top w:val="single" w:sz="6" w:space="1" w:color="auto"/>
                <w:bottom w:val="single" w:sz="6" w:space="1" w:color="auto"/>
              </w:pBdr>
              <w:snapToGrid w:val="0"/>
              <w:outlineLvl w:val="1"/>
              <w:rPr>
                <w:rFonts w:cs="Times New Roman"/>
                <w:sz w:val="12"/>
                <w:szCs w:val="12"/>
              </w:rPr>
            </w:pPr>
            <w:r w:rsidRPr="000E32A3">
              <w:rPr>
                <w:rFonts w:cs="Times New Roman"/>
                <w:bCs/>
                <w:sz w:val="12"/>
                <w:szCs w:val="12"/>
              </w:rPr>
              <w:t>Q1.14</w:t>
            </w:r>
            <w:r w:rsidRPr="000E32A3">
              <w:rPr>
                <w:rFonts w:cs="Times New Roman"/>
                <w:sz w:val="12"/>
                <w:szCs w:val="12"/>
              </w:rPr>
              <w:t xml:space="preserve"> Grace Hash Join: (A) No extra disk IO for repartition - TRUE; (B) Data skew problem regardless - FALSE; (C) Different agg locally/globally </w:t>
            </w:r>
            <w:r w:rsidR="006F265A" w:rsidRPr="000E32A3">
              <w:rPr>
                <w:rFonts w:cs="Times New Roman"/>
                <w:sz w:val="12"/>
                <w:szCs w:val="12"/>
              </w:rPr>
              <w:t>–</w:t>
            </w:r>
            <w:r w:rsidRPr="000E32A3">
              <w:rPr>
                <w:rFonts w:cs="Times New Roman"/>
                <w:sz w:val="12"/>
                <w:szCs w:val="12"/>
              </w:rPr>
              <w:t xml:space="preserve"> FALSE</w:t>
            </w:r>
          </w:p>
          <w:p w14:paraId="69CD35A5" w14:textId="008FE80B" w:rsidR="006F265A" w:rsidRPr="000E32A3" w:rsidRDefault="00042F62" w:rsidP="00042F62">
            <w:pPr>
              <w:pBdr>
                <w:top w:val="single" w:sz="6" w:space="1" w:color="auto"/>
                <w:bottom w:val="single" w:sz="6" w:space="1" w:color="auto"/>
              </w:pBdr>
              <w:snapToGrid w:val="0"/>
              <w:outlineLvl w:val="1"/>
              <w:rPr>
                <w:rFonts w:cs="Times New Roman"/>
                <w:sz w:val="12"/>
                <w:szCs w:val="12"/>
              </w:rPr>
            </w:pPr>
            <w:r w:rsidRPr="000E32A3">
              <w:rPr>
                <w:rFonts w:cs="Times New Roman"/>
                <w:sz w:val="12"/>
                <w:szCs w:val="12"/>
              </w:rPr>
              <w:t xml:space="preserve"> </w:t>
            </w:r>
            <w:r w:rsidRPr="000E32A3">
              <w:rPr>
                <w:rFonts w:cs="Times New Roman"/>
                <w:bCs/>
                <w:sz w:val="12"/>
                <w:szCs w:val="12"/>
              </w:rPr>
              <w:t>Q1.15</w:t>
            </w:r>
            <w:r w:rsidRPr="000E32A3">
              <w:rPr>
                <w:rFonts w:cs="Times New Roman"/>
                <w:sz w:val="12"/>
                <w:szCs w:val="12"/>
              </w:rPr>
              <w:t xml:space="preserve"> NoSQL replication: (B) Recover from failures - TRUE; (C) Workload scalability - TRUE </w:t>
            </w:r>
          </w:p>
          <w:p w14:paraId="583C83CB" w14:textId="2D5D27D1" w:rsidR="00042F62" w:rsidRPr="000E32A3" w:rsidRDefault="00042F62" w:rsidP="00042F62">
            <w:pPr>
              <w:pBdr>
                <w:top w:val="single" w:sz="6" w:space="1" w:color="auto"/>
                <w:bottom w:val="single" w:sz="6" w:space="1" w:color="auto"/>
              </w:pBdr>
              <w:snapToGrid w:val="0"/>
              <w:outlineLvl w:val="1"/>
              <w:rPr>
                <w:rFonts w:cs="Times New Roman"/>
                <w:sz w:val="12"/>
                <w:szCs w:val="12"/>
              </w:rPr>
            </w:pPr>
            <w:r w:rsidRPr="000E32A3">
              <w:rPr>
                <w:rFonts w:cs="Times New Roman"/>
                <w:bCs/>
                <w:sz w:val="12"/>
                <w:szCs w:val="12"/>
              </w:rPr>
              <w:t>Q1.16</w:t>
            </w:r>
            <w:r w:rsidRPr="000E32A3">
              <w:rPr>
                <w:rFonts w:cs="Times New Roman"/>
                <w:sz w:val="12"/>
                <w:szCs w:val="12"/>
              </w:rPr>
              <w:t xml:space="preserve"> NoSQL: (A) High simple read-write – FALSE</w:t>
            </w:r>
          </w:p>
          <w:p w14:paraId="3936A204" w14:textId="77777777" w:rsidR="000F1881" w:rsidRPr="000E32A3" w:rsidRDefault="00B92CA2" w:rsidP="00B92CA2">
            <w:pPr>
              <w:snapToGrid w:val="0"/>
              <w:outlineLvl w:val="1"/>
              <w:rPr>
                <w:rFonts w:cs="Times New Roman"/>
                <w:sz w:val="12"/>
                <w:szCs w:val="12"/>
              </w:rPr>
            </w:pPr>
            <w:r w:rsidRPr="000E32A3">
              <w:rPr>
                <w:rFonts w:cs="Times New Roman"/>
                <w:bCs/>
                <w:sz w:val="12"/>
                <w:szCs w:val="12"/>
              </w:rPr>
              <w:t>Q1.1</w:t>
            </w:r>
            <w:r w:rsidRPr="000E32A3">
              <w:rPr>
                <w:rFonts w:cs="Times New Roman"/>
                <w:sz w:val="12"/>
                <w:szCs w:val="12"/>
              </w:rPr>
              <w:t xml:space="preserve"> Storage: (A) Flash predictability - TRUE; (B) Locality for SSD - FALSE; (C) Write &gt; Read for SSD - FALSE </w:t>
            </w:r>
          </w:p>
          <w:p w14:paraId="652F5F35" w14:textId="546AFC83" w:rsidR="000F1881" w:rsidRPr="000E32A3" w:rsidRDefault="00B92CA2" w:rsidP="00B92CA2">
            <w:pPr>
              <w:snapToGrid w:val="0"/>
              <w:outlineLvl w:val="1"/>
              <w:rPr>
                <w:rFonts w:cs="Times New Roman"/>
                <w:sz w:val="12"/>
                <w:szCs w:val="12"/>
              </w:rPr>
            </w:pPr>
            <w:r w:rsidRPr="000E32A3">
              <w:rPr>
                <w:rFonts w:cs="Times New Roman"/>
                <w:bCs/>
                <w:sz w:val="12"/>
                <w:szCs w:val="12"/>
              </w:rPr>
              <w:t>Q1.2</w:t>
            </w:r>
            <w:r w:rsidRPr="000E32A3">
              <w:rPr>
                <w:rFonts w:cs="Times New Roman"/>
                <w:sz w:val="12"/>
                <w:szCs w:val="12"/>
              </w:rPr>
              <w:t xml:space="preserve"> Storage/Indexing: (A) SSD for reads - TRUE; (B) Pointers omit - FALSE; (C) Adapt to latency </w:t>
            </w:r>
            <w:r w:rsidR="000F1881" w:rsidRPr="000E32A3">
              <w:rPr>
                <w:rFonts w:cs="Times New Roman"/>
                <w:sz w:val="12"/>
                <w:szCs w:val="12"/>
              </w:rPr>
              <w:t>–</w:t>
            </w:r>
            <w:r w:rsidRPr="000E32A3">
              <w:rPr>
                <w:rFonts w:cs="Times New Roman"/>
                <w:sz w:val="12"/>
                <w:szCs w:val="12"/>
              </w:rPr>
              <w:t xml:space="preserve"> TRUE</w:t>
            </w:r>
          </w:p>
          <w:p w14:paraId="0B67009F" w14:textId="098F9AB9" w:rsidR="000F1881" w:rsidRPr="000E32A3" w:rsidRDefault="00B92CA2" w:rsidP="00B92CA2">
            <w:pPr>
              <w:snapToGrid w:val="0"/>
              <w:outlineLvl w:val="1"/>
              <w:rPr>
                <w:rFonts w:cs="Times New Roman"/>
                <w:sz w:val="12"/>
                <w:szCs w:val="12"/>
              </w:rPr>
            </w:pPr>
            <w:r w:rsidRPr="000E32A3">
              <w:rPr>
                <w:rFonts w:cs="Times New Roman"/>
                <w:sz w:val="12"/>
                <w:szCs w:val="12"/>
              </w:rPr>
              <w:t xml:space="preserve"> </w:t>
            </w:r>
            <w:r w:rsidRPr="000E32A3">
              <w:rPr>
                <w:rFonts w:cs="Times New Roman"/>
                <w:bCs/>
                <w:sz w:val="12"/>
                <w:szCs w:val="12"/>
              </w:rPr>
              <w:t>Q1.3</w:t>
            </w:r>
            <w:r w:rsidRPr="000E32A3">
              <w:rPr>
                <w:rFonts w:cs="Times New Roman"/>
                <w:sz w:val="12"/>
                <w:szCs w:val="12"/>
              </w:rPr>
              <w:t xml:space="preserve"> Storage: (A) One block-addressable - FALSE; (B) 8KB read - FALSE; (C) Random position - TRUE </w:t>
            </w:r>
          </w:p>
          <w:p w14:paraId="4F1A4111" w14:textId="77777777" w:rsidR="000F1881" w:rsidRPr="000E32A3" w:rsidRDefault="00B92CA2" w:rsidP="00B92CA2">
            <w:pPr>
              <w:snapToGrid w:val="0"/>
              <w:outlineLvl w:val="1"/>
              <w:rPr>
                <w:rFonts w:cs="Times New Roman"/>
                <w:sz w:val="12"/>
                <w:szCs w:val="12"/>
              </w:rPr>
            </w:pPr>
            <w:r w:rsidRPr="000E32A3">
              <w:rPr>
                <w:rFonts w:cs="Times New Roman"/>
                <w:bCs/>
                <w:sz w:val="12"/>
                <w:szCs w:val="12"/>
              </w:rPr>
              <w:t>Q1.4</w:t>
            </w:r>
            <w:r w:rsidRPr="000E32A3">
              <w:rPr>
                <w:rFonts w:cs="Times New Roman"/>
                <w:sz w:val="12"/>
                <w:szCs w:val="12"/>
              </w:rPr>
              <w:t xml:space="preserve"> Paginated files: (A) Log-structured for read-mostly - FALSE; (B) Directory scan near full - FALSE; (C) Chained-lists lookup - FALSE </w:t>
            </w:r>
          </w:p>
          <w:p w14:paraId="0EDEE828" w14:textId="30F8AD39" w:rsidR="000F1881" w:rsidRPr="000E32A3" w:rsidRDefault="00B92CA2" w:rsidP="00B92CA2">
            <w:pPr>
              <w:snapToGrid w:val="0"/>
              <w:outlineLvl w:val="1"/>
              <w:rPr>
                <w:rFonts w:cs="Times New Roman"/>
                <w:sz w:val="12"/>
                <w:szCs w:val="12"/>
              </w:rPr>
            </w:pPr>
            <w:r w:rsidRPr="000E32A3">
              <w:rPr>
                <w:rFonts w:cs="Times New Roman"/>
                <w:bCs/>
                <w:sz w:val="12"/>
                <w:szCs w:val="12"/>
              </w:rPr>
              <w:t>Q1.5</w:t>
            </w:r>
            <w:r w:rsidRPr="000E32A3">
              <w:rPr>
                <w:rFonts w:cs="Times New Roman"/>
                <w:sz w:val="12"/>
                <w:szCs w:val="12"/>
              </w:rPr>
              <w:t xml:space="preserve"> Pages: (A) Bitmap varies - FALSE; (B) Fragmentation no ID change - TRUE; (C) Slot &gt; Bitmap space </w:t>
            </w:r>
            <w:r w:rsidR="000F1881" w:rsidRPr="000E32A3">
              <w:rPr>
                <w:rFonts w:cs="Times New Roman"/>
                <w:sz w:val="12"/>
                <w:szCs w:val="12"/>
              </w:rPr>
              <w:t>–</w:t>
            </w:r>
            <w:r w:rsidRPr="000E32A3">
              <w:rPr>
                <w:rFonts w:cs="Times New Roman"/>
                <w:sz w:val="12"/>
                <w:szCs w:val="12"/>
              </w:rPr>
              <w:t xml:space="preserve"> TRUE</w:t>
            </w:r>
          </w:p>
          <w:p w14:paraId="3740ACA8" w14:textId="77777777" w:rsidR="000F1881" w:rsidRPr="000E32A3" w:rsidRDefault="00B92CA2" w:rsidP="00B92CA2">
            <w:pPr>
              <w:snapToGrid w:val="0"/>
              <w:outlineLvl w:val="1"/>
              <w:rPr>
                <w:rFonts w:cs="Times New Roman"/>
                <w:sz w:val="12"/>
                <w:szCs w:val="12"/>
              </w:rPr>
            </w:pPr>
            <w:r w:rsidRPr="000E32A3">
              <w:rPr>
                <w:rFonts w:cs="Times New Roman"/>
                <w:sz w:val="12"/>
                <w:szCs w:val="12"/>
              </w:rPr>
              <w:t xml:space="preserve"> </w:t>
            </w:r>
            <w:r w:rsidRPr="000E32A3">
              <w:rPr>
                <w:rFonts w:cs="Times New Roman"/>
                <w:bCs/>
                <w:sz w:val="12"/>
                <w:szCs w:val="12"/>
              </w:rPr>
              <w:t>Q1.6</w:t>
            </w:r>
            <w:r w:rsidRPr="000E32A3">
              <w:rPr>
                <w:rFonts w:cs="Times New Roman"/>
                <w:sz w:val="12"/>
                <w:szCs w:val="12"/>
              </w:rPr>
              <w:t xml:space="preserve"> Record footer: All FALSE (use header) </w:t>
            </w:r>
          </w:p>
          <w:p w14:paraId="59F0122D" w14:textId="77777777" w:rsidR="000F1881" w:rsidRPr="000E32A3" w:rsidRDefault="00B92CA2" w:rsidP="00B92CA2">
            <w:pPr>
              <w:snapToGrid w:val="0"/>
              <w:outlineLvl w:val="1"/>
              <w:rPr>
                <w:rFonts w:cs="Times New Roman"/>
                <w:sz w:val="12"/>
                <w:szCs w:val="12"/>
              </w:rPr>
            </w:pPr>
            <w:r w:rsidRPr="000E32A3">
              <w:rPr>
                <w:rFonts w:cs="Times New Roman"/>
                <w:bCs/>
                <w:sz w:val="12"/>
                <w:szCs w:val="12"/>
              </w:rPr>
              <w:t>Q1.7</w:t>
            </w:r>
            <w:r w:rsidRPr="000E32A3">
              <w:rPr>
                <w:rFonts w:cs="Times New Roman"/>
                <w:sz w:val="12"/>
                <w:szCs w:val="12"/>
              </w:rPr>
              <w:t xml:space="preserve"> Alt 3 indexes: (B) Exactly 1 </w:t>
            </w:r>
          </w:p>
          <w:p w14:paraId="128B6C57" w14:textId="09C80838" w:rsidR="000F1881" w:rsidRPr="000E32A3" w:rsidRDefault="00B92CA2" w:rsidP="00B92CA2">
            <w:pPr>
              <w:snapToGrid w:val="0"/>
              <w:outlineLvl w:val="1"/>
              <w:rPr>
                <w:rFonts w:cs="Times New Roman"/>
                <w:sz w:val="12"/>
                <w:szCs w:val="12"/>
              </w:rPr>
            </w:pPr>
            <w:r w:rsidRPr="000E32A3">
              <w:rPr>
                <w:rFonts w:cs="Times New Roman"/>
                <w:bCs/>
                <w:sz w:val="12"/>
                <w:szCs w:val="12"/>
              </w:rPr>
              <w:t>Q1.8</w:t>
            </w:r>
            <w:r w:rsidRPr="000E32A3">
              <w:rPr>
                <w:rFonts w:cs="Times New Roman"/>
                <w:sz w:val="12"/>
                <w:szCs w:val="12"/>
              </w:rPr>
              <w:t xml:space="preserve"> B-tree: (A) Leaf unordered - TRUE; (B) Search invariant fails - TRUE; (C) Rebalance - FALSE </w:t>
            </w:r>
          </w:p>
          <w:p w14:paraId="2433C9F9" w14:textId="085FC48D" w:rsidR="000F1881" w:rsidRPr="000E32A3" w:rsidRDefault="00B92CA2" w:rsidP="00B92CA2">
            <w:pPr>
              <w:snapToGrid w:val="0"/>
              <w:outlineLvl w:val="1"/>
              <w:rPr>
                <w:rFonts w:cs="Times New Roman"/>
                <w:sz w:val="12"/>
                <w:szCs w:val="12"/>
              </w:rPr>
            </w:pPr>
            <w:r w:rsidRPr="000E32A3">
              <w:rPr>
                <w:rFonts w:cs="Times New Roman"/>
                <w:bCs/>
                <w:sz w:val="12"/>
                <w:szCs w:val="12"/>
              </w:rPr>
              <w:t>Q1.9</w:t>
            </w:r>
            <w:r w:rsidRPr="000E32A3">
              <w:rPr>
                <w:rFonts w:cs="Times New Roman"/>
                <w:sz w:val="12"/>
                <w:szCs w:val="12"/>
              </w:rPr>
              <w:t xml:space="preserve"> Unclustered B-tree: (A) Random reads per record - TRUE; (B) Few matches unclustered better - TRUE; (C) SSD always unclustered </w:t>
            </w:r>
            <w:r w:rsidR="000F1881" w:rsidRPr="000E32A3">
              <w:rPr>
                <w:rFonts w:cs="Times New Roman"/>
                <w:sz w:val="12"/>
                <w:szCs w:val="12"/>
              </w:rPr>
              <w:t>–</w:t>
            </w:r>
            <w:r w:rsidRPr="000E32A3">
              <w:rPr>
                <w:rFonts w:cs="Times New Roman"/>
                <w:sz w:val="12"/>
                <w:szCs w:val="12"/>
              </w:rPr>
              <w:t xml:space="preserve"> FALSE</w:t>
            </w:r>
          </w:p>
          <w:p w14:paraId="7F138998" w14:textId="77777777" w:rsidR="000F1881" w:rsidRPr="000E32A3" w:rsidRDefault="00B92CA2" w:rsidP="00B92CA2">
            <w:pPr>
              <w:snapToGrid w:val="0"/>
              <w:outlineLvl w:val="1"/>
              <w:rPr>
                <w:rFonts w:cs="Times New Roman"/>
                <w:sz w:val="12"/>
                <w:szCs w:val="12"/>
              </w:rPr>
            </w:pPr>
            <w:r w:rsidRPr="000E32A3">
              <w:rPr>
                <w:rFonts w:cs="Times New Roman"/>
                <w:sz w:val="12"/>
                <w:szCs w:val="12"/>
              </w:rPr>
              <w:t xml:space="preserve"> </w:t>
            </w:r>
            <w:r w:rsidRPr="000E32A3">
              <w:rPr>
                <w:rFonts w:cs="Times New Roman"/>
                <w:bCs/>
                <w:sz w:val="12"/>
                <w:szCs w:val="12"/>
              </w:rPr>
              <w:t>Q1.10</w:t>
            </w:r>
            <w:r w:rsidRPr="000E32A3">
              <w:rPr>
                <w:rFonts w:cs="Times New Roman"/>
                <w:sz w:val="12"/>
                <w:szCs w:val="12"/>
              </w:rPr>
              <w:t xml:space="preserve"> Buffer: (A) LRU floods - TRUE; (B) Clock faster - TRUE; (C) MRU cost - TRUE </w:t>
            </w:r>
          </w:p>
          <w:p w14:paraId="2CBDC40A" w14:textId="77777777" w:rsidR="000F1881" w:rsidRPr="000E32A3" w:rsidRDefault="00B92CA2" w:rsidP="00B92CA2">
            <w:pPr>
              <w:snapToGrid w:val="0"/>
              <w:outlineLvl w:val="1"/>
              <w:rPr>
                <w:rFonts w:cs="Times New Roman"/>
                <w:sz w:val="12"/>
                <w:szCs w:val="12"/>
              </w:rPr>
            </w:pPr>
            <w:r w:rsidRPr="000E32A3">
              <w:rPr>
                <w:rFonts w:cs="Times New Roman"/>
                <w:bCs/>
                <w:sz w:val="12"/>
                <w:szCs w:val="12"/>
              </w:rPr>
              <w:t>Q1.11</w:t>
            </w:r>
            <w:r w:rsidRPr="000E32A3">
              <w:rPr>
                <w:rFonts w:cs="Times New Roman"/>
                <w:sz w:val="12"/>
                <w:szCs w:val="12"/>
              </w:rPr>
              <w:t xml:space="preserve"> External sort: (A) Different hash hp vs hr - TRUE; (B) De-dup by sort/hash - TRUE; (C) Permutation sorted - FALSE </w:t>
            </w:r>
          </w:p>
          <w:p w14:paraId="0502265E" w14:textId="77777777" w:rsidR="000F1881" w:rsidRPr="000E32A3" w:rsidRDefault="00B92CA2" w:rsidP="00B92CA2">
            <w:pPr>
              <w:snapToGrid w:val="0"/>
              <w:outlineLvl w:val="1"/>
              <w:rPr>
                <w:rFonts w:cs="Times New Roman"/>
                <w:sz w:val="12"/>
                <w:szCs w:val="12"/>
              </w:rPr>
            </w:pPr>
            <w:r w:rsidRPr="000E32A3">
              <w:rPr>
                <w:rFonts w:cs="Times New Roman"/>
                <w:bCs/>
                <w:sz w:val="12"/>
                <w:szCs w:val="12"/>
              </w:rPr>
              <w:t>Q1.12</w:t>
            </w:r>
            <w:r w:rsidRPr="000E32A3">
              <w:rPr>
                <w:rFonts w:cs="Times New Roman"/>
                <w:sz w:val="12"/>
                <w:szCs w:val="12"/>
              </w:rPr>
              <w:t xml:space="preserve"> Sort 5M pages, B=6: (A) 10 passes - TRUE; (B) 1M pages same - TRUE; (C) 5x buffers 2-pass - FALSE; (D) 30x buffers 3-pass - TRUE </w:t>
            </w:r>
          </w:p>
          <w:p w14:paraId="4E8D2E9D" w14:textId="77777777" w:rsidR="000F1881" w:rsidRPr="000E32A3" w:rsidRDefault="00B92CA2" w:rsidP="00B92CA2">
            <w:pPr>
              <w:snapToGrid w:val="0"/>
              <w:outlineLvl w:val="1"/>
              <w:rPr>
                <w:rFonts w:cs="Times New Roman"/>
                <w:sz w:val="12"/>
                <w:szCs w:val="12"/>
              </w:rPr>
            </w:pPr>
            <w:r w:rsidRPr="000E32A3">
              <w:rPr>
                <w:rFonts w:cs="Times New Roman"/>
                <w:bCs/>
                <w:sz w:val="12"/>
                <w:szCs w:val="12"/>
              </w:rPr>
              <w:t>Q1.13</w:t>
            </w:r>
            <w:r w:rsidRPr="000E32A3">
              <w:rPr>
                <w:rFonts w:cs="Times New Roman"/>
                <w:sz w:val="12"/>
                <w:szCs w:val="12"/>
              </w:rPr>
              <w:t xml:space="preserve"> External: (A) Pass 0 same IOs - TRUE; (B) Double-buffer time - TRUE; (C) Output buffer all - FALSE </w:t>
            </w:r>
          </w:p>
          <w:p w14:paraId="16E1C7A5" w14:textId="28C2B3A3" w:rsidR="000F1881" w:rsidRPr="000E32A3" w:rsidRDefault="00B92CA2" w:rsidP="00B92CA2">
            <w:pPr>
              <w:snapToGrid w:val="0"/>
              <w:outlineLvl w:val="1"/>
              <w:rPr>
                <w:rFonts w:cs="Times New Roman"/>
                <w:sz w:val="12"/>
                <w:szCs w:val="12"/>
              </w:rPr>
            </w:pPr>
            <w:r w:rsidRPr="000E32A3">
              <w:rPr>
                <w:rFonts w:cs="Times New Roman"/>
                <w:bCs/>
                <w:sz w:val="12"/>
                <w:szCs w:val="12"/>
              </w:rPr>
              <w:t>Q1.14</w:t>
            </w:r>
            <w:r w:rsidRPr="000E32A3">
              <w:rPr>
                <w:rFonts w:cs="Times New Roman"/>
                <w:sz w:val="12"/>
                <w:szCs w:val="12"/>
              </w:rPr>
              <w:t xml:space="preserve"> Joins: (A) CNLJ scans outer - FALSE; (B) INLJ inner indexed - TRUE; (C) Index required - FALSE; (D) Two indexes, query larger </w:t>
            </w:r>
            <w:r w:rsidR="000F1881" w:rsidRPr="000E32A3">
              <w:rPr>
                <w:rFonts w:cs="Times New Roman"/>
                <w:sz w:val="12"/>
                <w:szCs w:val="12"/>
              </w:rPr>
              <w:t>–</w:t>
            </w:r>
            <w:r w:rsidRPr="000E32A3">
              <w:rPr>
                <w:rFonts w:cs="Times New Roman"/>
                <w:sz w:val="12"/>
                <w:szCs w:val="12"/>
              </w:rPr>
              <w:t xml:space="preserve"> TRUE</w:t>
            </w:r>
          </w:p>
          <w:p w14:paraId="30980AE8" w14:textId="683506B6" w:rsidR="000F1881" w:rsidRPr="000E32A3" w:rsidRDefault="00B92CA2" w:rsidP="00B92CA2">
            <w:pPr>
              <w:snapToGrid w:val="0"/>
              <w:outlineLvl w:val="1"/>
              <w:rPr>
                <w:rFonts w:cs="Times New Roman"/>
                <w:sz w:val="12"/>
                <w:szCs w:val="12"/>
              </w:rPr>
            </w:pPr>
            <w:r w:rsidRPr="000E32A3">
              <w:rPr>
                <w:rFonts w:cs="Times New Roman"/>
                <w:sz w:val="12"/>
                <w:szCs w:val="12"/>
              </w:rPr>
              <w:t xml:space="preserve"> </w:t>
            </w:r>
            <w:r w:rsidRPr="000E32A3">
              <w:rPr>
                <w:rFonts w:cs="Times New Roman"/>
                <w:bCs/>
                <w:sz w:val="12"/>
                <w:szCs w:val="12"/>
              </w:rPr>
              <w:t>Q1.15</w:t>
            </w:r>
            <w:r w:rsidRPr="000E32A3">
              <w:rPr>
                <w:rFonts w:cs="Times New Roman"/>
                <w:sz w:val="12"/>
                <w:szCs w:val="12"/>
              </w:rPr>
              <w:t xml:space="preserve"> Joins: (A) SMJ if clustered - TRUE; (B) GHJ same value worst - FALSE; (C) SMJ skewed data </w:t>
            </w:r>
            <w:r w:rsidR="000F1881" w:rsidRPr="000E32A3">
              <w:rPr>
                <w:rFonts w:cs="Times New Roman"/>
                <w:sz w:val="12"/>
                <w:szCs w:val="12"/>
              </w:rPr>
              <w:t>–</w:t>
            </w:r>
            <w:r w:rsidRPr="000E32A3">
              <w:rPr>
                <w:rFonts w:cs="Times New Roman"/>
                <w:sz w:val="12"/>
                <w:szCs w:val="12"/>
              </w:rPr>
              <w:t xml:space="preserve"> TRUE</w:t>
            </w:r>
          </w:p>
          <w:p w14:paraId="5EF87B77" w14:textId="77777777" w:rsidR="000F1881" w:rsidRPr="000E32A3" w:rsidRDefault="00B92CA2" w:rsidP="00B92CA2">
            <w:pPr>
              <w:snapToGrid w:val="0"/>
              <w:outlineLvl w:val="1"/>
              <w:rPr>
                <w:rFonts w:cs="Times New Roman"/>
                <w:sz w:val="12"/>
                <w:szCs w:val="12"/>
              </w:rPr>
            </w:pPr>
            <w:r w:rsidRPr="000E32A3">
              <w:rPr>
                <w:rFonts w:cs="Times New Roman"/>
                <w:sz w:val="12"/>
                <w:szCs w:val="12"/>
              </w:rPr>
              <w:t xml:space="preserve"> </w:t>
            </w:r>
            <w:r w:rsidRPr="000E32A3">
              <w:rPr>
                <w:rFonts w:cs="Times New Roman"/>
                <w:bCs/>
                <w:sz w:val="12"/>
                <w:szCs w:val="12"/>
              </w:rPr>
              <w:t>Q1.16</w:t>
            </w:r>
            <w:r w:rsidRPr="000E32A3">
              <w:rPr>
                <w:rFonts w:cs="Times New Roman"/>
                <w:sz w:val="12"/>
                <w:szCs w:val="12"/>
              </w:rPr>
              <w:t xml:space="preserve"> Bad optimization: (B) Highest selectivity first (should be lowest) </w:t>
            </w:r>
          </w:p>
          <w:p w14:paraId="483B2E06" w14:textId="554F518D" w:rsidR="000F1881" w:rsidRPr="000E32A3" w:rsidRDefault="00B92CA2" w:rsidP="00B92CA2">
            <w:pPr>
              <w:snapToGrid w:val="0"/>
              <w:outlineLvl w:val="1"/>
              <w:rPr>
                <w:rFonts w:cs="Times New Roman"/>
                <w:sz w:val="12"/>
                <w:szCs w:val="12"/>
              </w:rPr>
            </w:pPr>
            <w:r w:rsidRPr="000E32A3">
              <w:rPr>
                <w:rFonts w:cs="Times New Roman"/>
                <w:bCs/>
                <w:sz w:val="12"/>
                <w:szCs w:val="12"/>
              </w:rPr>
              <w:t>Q1.17</w:t>
            </w:r>
            <w:r w:rsidRPr="000E32A3">
              <w:rPr>
                <w:rFonts w:cs="Times New Roman"/>
                <w:sz w:val="12"/>
                <w:szCs w:val="12"/>
              </w:rPr>
              <w:t xml:space="preserve"> Left-deep: (A) No cartesian - FALSE; (B) Optimal with perfect estimates - FALSE; (C) Polynomial time - FALSE; (D) Pipelined - TRUE </w:t>
            </w:r>
          </w:p>
          <w:p w14:paraId="7AF014CE" w14:textId="77777777" w:rsidR="00037AB5" w:rsidRPr="000E32A3" w:rsidRDefault="00B92CA2" w:rsidP="00B92CA2">
            <w:pPr>
              <w:snapToGrid w:val="0"/>
              <w:outlineLvl w:val="1"/>
              <w:rPr>
                <w:rFonts w:cs="Times New Roman"/>
                <w:sz w:val="12"/>
                <w:szCs w:val="12"/>
              </w:rPr>
            </w:pPr>
            <w:r w:rsidRPr="000E32A3">
              <w:rPr>
                <w:rFonts w:cs="Times New Roman"/>
                <w:bCs/>
                <w:sz w:val="12"/>
                <w:szCs w:val="12"/>
              </w:rPr>
              <w:t>Q1.18</w:t>
            </w:r>
            <w:r w:rsidRPr="000E32A3">
              <w:rPr>
                <w:rFonts w:cs="Times New Roman"/>
                <w:sz w:val="12"/>
                <w:szCs w:val="12"/>
              </w:rPr>
              <w:t xml:space="preserve"> Blocking operators: (B) DISTINCT; (D) ORDER BY </w:t>
            </w:r>
          </w:p>
          <w:p w14:paraId="2060F353" w14:textId="42636A41" w:rsidR="00037AB5" w:rsidRPr="000E32A3" w:rsidRDefault="00B92CA2" w:rsidP="00B92CA2">
            <w:pPr>
              <w:snapToGrid w:val="0"/>
              <w:outlineLvl w:val="1"/>
              <w:rPr>
                <w:rFonts w:cs="Times New Roman"/>
                <w:sz w:val="12"/>
                <w:szCs w:val="12"/>
              </w:rPr>
            </w:pPr>
            <w:r w:rsidRPr="000E32A3">
              <w:rPr>
                <w:rFonts w:cs="Times New Roman"/>
                <w:bCs/>
                <w:sz w:val="12"/>
                <w:szCs w:val="12"/>
              </w:rPr>
              <w:t>Q1.19</w:t>
            </w:r>
            <w:r w:rsidRPr="000E32A3">
              <w:rPr>
                <w:rFonts w:cs="Times New Roman"/>
                <w:sz w:val="12"/>
                <w:szCs w:val="12"/>
              </w:rPr>
              <w:t xml:space="preserve"> Strict 2PL: (A) No dirty reads - TRUE; (B) No deadlock - FALSE; (C) Acyclic → conflict-serializable - TRUE; (D) Serializable = conflict-serializable - FALSE </w:t>
            </w:r>
          </w:p>
          <w:p w14:paraId="2BA187BB" w14:textId="77777777" w:rsidR="00037AB5" w:rsidRPr="000E32A3" w:rsidRDefault="00B92CA2" w:rsidP="00B92CA2">
            <w:pPr>
              <w:snapToGrid w:val="0"/>
              <w:outlineLvl w:val="1"/>
              <w:rPr>
                <w:rFonts w:cs="Times New Roman"/>
                <w:sz w:val="12"/>
                <w:szCs w:val="12"/>
              </w:rPr>
            </w:pPr>
            <w:r w:rsidRPr="000E32A3">
              <w:rPr>
                <w:rFonts w:cs="Times New Roman"/>
                <w:bCs/>
                <w:sz w:val="12"/>
                <w:szCs w:val="12"/>
              </w:rPr>
              <w:t>Q1.20</w:t>
            </w:r>
            <w:r w:rsidRPr="000E32A3">
              <w:rPr>
                <w:rFonts w:cs="Times New Roman"/>
                <w:sz w:val="12"/>
                <w:szCs w:val="12"/>
              </w:rPr>
              <w:t xml:space="preserve"> Locking: (A) Request/upgrade - TRUE; (B) Optimistic - FALSE; (C) Durable lock table - FALSE; (D) Fair access - FALSE </w:t>
            </w:r>
            <w:r w:rsidRPr="000E32A3">
              <w:rPr>
                <w:rFonts w:cs="Times New Roman"/>
                <w:bCs/>
                <w:sz w:val="12"/>
                <w:szCs w:val="12"/>
              </w:rPr>
              <w:t>Q1.21</w:t>
            </w:r>
            <w:r w:rsidRPr="000E32A3">
              <w:rPr>
                <w:rFonts w:cs="Times New Roman"/>
                <w:sz w:val="12"/>
                <w:szCs w:val="12"/>
              </w:rPr>
              <w:t xml:space="preserve"> Recovery: (A) NO-STEAL data fits - TRUE; (B) WAL fastest - FALSE; (C) FORCE buffers - FALSE; (D) NO-STEAL FORCE easiest - FALSE </w:t>
            </w:r>
          </w:p>
          <w:p w14:paraId="1C341ADF" w14:textId="77777777" w:rsidR="00037AB5" w:rsidRPr="000E32A3" w:rsidRDefault="00B92CA2" w:rsidP="00B92CA2">
            <w:pPr>
              <w:snapToGrid w:val="0"/>
              <w:outlineLvl w:val="1"/>
              <w:rPr>
                <w:rFonts w:cs="Times New Roman"/>
                <w:sz w:val="12"/>
                <w:szCs w:val="12"/>
              </w:rPr>
            </w:pPr>
            <w:r w:rsidRPr="000E32A3">
              <w:rPr>
                <w:rFonts w:cs="Times New Roman"/>
                <w:bCs/>
                <w:sz w:val="12"/>
                <w:szCs w:val="12"/>
              </w:rPr>
              <w:t>Q1.22</w:t>
            </w:r>
            <w:r w:rsidRPr="000E32A3">
              <w:rPr>
                <w:rFonts w:cs="Times New Roman"/>
                <w:sz w:val="12"/>
                <w:szCs w:val="12"/>
              </w:rPr>
              <w:t xml:space="preserve"> PDBMS: (A) Equal size - FALSE; (B) Hash better than round-robin - TRUE; (C) Range always better - FALSE; (D) Round-robin no skew - TRUE </w:t>
            </w:r>
          </w:p>
          <w:p w14:paraId="46229986" w14:textId="38688146" w:rsidR="00037AB5" w:rsidRPr="000E32A3" w:rsidRDefault="00B92CA2" w:rsidP="00B92CA2">
            <w:pPr>
              <w:snapToGrid w:val="0"/>
              <w:outlineLvl w:val="1"/>
              <w:rPr>
                <w:rFonts w:cs="Times New Roman"/>
                <w:sz w:val="12"/>
                <w:szCs w:val="12"/>
              </w:rPr>
            </w:pPr>
            <w:r w:rsidRPr="000E32A3">
              <w:rPr>
                <w:rFonts w:cs="Times New Roman"/>
                <w:bCs/>
                <w:sz w:val="12"/>
                <w:szCs w:val="12"/>
              </w:rPr>
              <w:t>Q1.23</w:t>
            </w:r>
            <w:r w:rsidRPr="000E32A3">
              <w:rPr>
                <w:rFonts w:cs="Times New Roman"/>
                <w:sz w:val="12"/>
                <w:szCs w:val="12"/>
              </w:rPr>
              <w:t xml:space="preserve"> 2PC: (A) Cycle distributed deadlock - FALSE; (B) All vote abort - FALSE; (C) Ack after commit flush - TRUE; (D) Failed crash others - TRUE </w:t>
            </w:r>
          </w:p>
          <w:p w14:paraId="604AF1F0" w14:textId="7ADBA0F6" w:rsidR="007A778C" w:rsidRPr="000E32A3" w:rsidRDefault="00B92CA2" w:rsidP="00B92CA2">
            <w:pPr>
              <w:snapToGrid w:val="0"/>
              <w:outlineLvl w:val="1"/>
              <w:rPr>
                <w:rFonts w:cs="Times New Roman"/>
                <w:sz w:val="12"/>
                <w:szCs w:val="12"/>
              </w:rPr>
            </w:pPr>
            <w:r w:rsidRPr="000E32A3">
              <w:rPr>
                <w:rFonts w:cs="Times New Roman"/>
                <w:bCs/>
                <w:sz w:val="12"/>
                <w:szCs w:val="12"/>
              </w:rPr>
              <w:t>Q1.24</w:t>
            </w:r>
            <w:r w:rsidRPr="000E32A3">
              <w:rPr>
                <w:rFonts w:cs="Times New Roman"/>
                <w:sz w:val="12"/>
                <w:szCs w:val="12"/>
              </w:rPr>
              <w:t xml:space="preserve"> NoSQL: (A) Both scalability - TRUE; (B) Both latency - TRUE; (C) Only partition scaling - FALSE; (D) Replication without partitioning </w:t>
            </w:r>
            <w:r w:rsidR="007A778C" w:rsidRPr="000E32A3">
              <w:rPr>
                <w:rFonts w:cs="Times New Roman"/>
                <w:sz w:val="12"/>
                <w:szCs w:val="12"/>
              </w:rPr>
              <w:t>–</w:t>
            </w:r>
            <w:r w:rsidRPr="000E32A3">
              <w:rPr>
                <w:rFonts w:cs="Times New Roman"/>
                <w:sz w:val="12"/>
                <w:szCs w:val="12"/>
              </w:rPr>
              <w:t xml:space="preserve"> FALSE</w:t>
            </w:r>
          </w:p>
          <w:p w14:paraId="0813ADAA" w14:textId="0351482F" w:rsidR="00B92CA2" w:rsidRPr="000E32A3" w:rsidRDefault="00B92CA2" w:rsidP="00B92CA2">
            <w:pPr>
              <w:snapToGrid w:val="0"/>
              <w:outlineLvl w:val="1"/>
              <w:rPr>
                <w:rFonts w:cs="Times New Roman"/>
                <w:sz w:val="12"/>
                <w:szCs w:val="12"/>
              </w:rPr>
            </w:pPr>
            <w:r w:rsidRPr="000E32A3">
              <w:rPr>
                <w:rFonts w:cs="Times New Roman"/>
                <w:sz w:val="12"/>
                <w:szCs w:val="12"/>
              </w:rPr>
              <w:t xml:space="preserve"> </w:t>
            </w:r>
            <w:r w:rsidRPr="000E32A3">
              <w:rPr>
                <w:rFonts w:cs="Times New Roman"/>
                <w:bCs/>
                <w:sz w:val="12"/>
                <w:szCs w:val="12"/>
              </w:rPr>
              <w:t>Q1.25</w:t>
            </w:r>
            <w:r w:rsidRPr="000E32A3">
              <w:rPr>
                <w:rFonts w:cs="Times New Roman"/>
                <w:sz w:val="12"/>
                <w:szCs w:val="12"/>
              </w:rPr>
              <w:t xml:space="preserve"> Cassandra: (A) Hash partitioning - TRUE; (B) Schema-on-read - FALSE; (C) Horizontal scaling - TRUE; (D) Sync updates - TRUE</w:t>
            </w:r>
          </w:p>
          <w:p w14:paraId="1422610E" w14:textId="77777777" w:rsidR="00B92CA2" w:rsidRPr="000E32A3" w:rsidRDefault="00B92CA2" w:rsidP="00042F62">
            <w:pPr>
              <w:pBdr>
                <w:bottom w:val="single" w:sz="6" w:space="1" w:color="auto"/>
              </w:pBdr>
              <w:snapToGrid w:val="0"/>
              <w:outlineLvl w:val="1"/>
              <w:rPr>
                <w:rFonts w:cs="Times New Roman"/>
                <w:sz w:val="12"/>
                <w:szCs w:val="12"/>
              </w:rPr>
            </w:pPr>
          </w:p>
          <w:p w14:paraId="5958978C" w14:textId="77777777" w:rsidR="0064763E" w:rsidRPr="000E32A3" w:rsidRDefault="0064763E" w:rsidP="0064763E">
            <w:pPr>
              <w:snapToGrid w:val="0"/>
              <w:outlineLvl w:val="1"/>
              <w:rPr>
                <w:rFonts w:cs="Times New Roman"/>
                <w:bCs/>
                <w:color w:val="000000" w:themeColor="text1"/>
                <w:kern w:val="0"/>
                <w:sz w:val="12"/>
                <w:szCs w:val="12"/>
                <w14:ligatures w14:val="none"/>
              </w:rPr>
            </w:pPr>
            <w:r w:rsidRPr="000E32A3">
              <w:rPr>
                <w:rFonts w:cs="Times New Roman"/>
                <w:bCs/>
                <w:color w:val="000000" w:themeColor="text1"/>
                <w:kern w:val="0"/>
                <w:sz w:val="12"/>
                <w:szCs w:val="12"/>
                <w14:ligatures w14:val="none"/>
              </w:rPr>
              <w:t>2022-2023 EXAM</w:t>
            </w:r>
          </w:p>
          <w:p w14:paraId="03F63106" w14:textId="77777777" w:rsidR="005A3A49" w:rsidRPr="000E32A3" w:rsidRDefault="005A3A49" w:rsidP="005A3A49">
            <w:pPr>
              <w:snapToGrid w:val="0"/>
              <w:rPr>
                <w:rFonts w:cs="Times New Roman"/>
                <w:color w:val="000000" w:themeColor="text1"/>
                <w:kern w:val="0"/>
                <w:sz w:val="12"/>
                <w:szCs w:val="12"/>
                <w14:ligatures w14:val="none"/>
              </w:rPr>
            </w:pPr>
            <w:r w:rsidRPr="000E32A3">
              <w:rPr>
                <w:rFonts w:cs="Times New Roman"/>
                <w:b/>
                <w:bCs/>
                <w:color w:val="000000" w:themeColor="text1"/>
                <w:kern w:val="0"/>
                <w:sz w:val="12"/>
                <w:szCs w:val="12"/>
                <w14:ligatures w14:val="none"/>
              </w:rPr>
              <w:t>Q2.1 (Two-Phase Commit - 2PC)</w:t>
            </w:r>
            <w:r w:rsidRPr="000E32A3">
              <w:rPr>
                <w:rFonts w:cs="Times New Roman"/>
                <w:color w:val="000000" w:themeColor="text1"/>
                <w:kern w:val="0"/>
                <w:sz w:val="12"/>
                <w:szCs w:val="12"/>
                <w14:ligatures w14:val="none"/>
              </w:rPr>
              <w:br/>
              <w:t>(a) Both N2 and N3 have to send a response to N0.</w:t>
            </w:r>
            <w:r w:rsidRPr="000E32A3">
              <w:rPr>
                <w:rFonts w:cs="Times New Roman"/>
                <w:color w:val="000000" w:themeColor="text1"/>
                <w:kern w:val="0"/>
                <w:sz w:val="12"/>
                <w:szCs w:val="12"/>
                <w14:ligatures w14:val="none"/>
              </w:rPr>
              <w:br/>
              <w:t>(b) The coordinator will mark the transaction as aborted, since unanimity is not met.</w:t>
            </w:r>
            <w:r w:rsidRPr="000E32A3">
              <w:rPr>
                <w:rFonts w:cs="Times New Roman"/>
                <w:color w:val="000000" w:themeColor="text1"/>
                <w:kern w:val="0"/>
                <w:sz w:val="12"/>
                <w:szCs w:val="12"/>
                <w14:ligatures w14:val="none"/>
              </w:rPr>
              <w:br/>
              <w:t>(c) T is committed: Once the coordinator (N0) gets an "OK" message from all participants, then the transaction is considered to be committed even though nodes may crash during the second phase.</w:t>
            </w:r>
          </w:p>
          <w:p w14:paraId="16C36C5A" w14:textId="77777777" w:rsidR="005A3A49" w:rsidRPr="000E32A3" w:rsidRDefault="005A3A49" w:rsidP="005A3A49">
            <w:pPr>
              <w:snapToGrid w:val="0"/>
              <w:rPr>
                <w:rFonts w:cs="Times New Roman"/>
                <w:color w:val="000000" w:themeColor="text1"/>
                <w:kern w:val="0"/>
                <w:sz w:val="12"/>
                <w:szCs w:val="12"/>
                <w14:ligatures w14:val="none"/>
              </w:rPr>
            </w:pPr>
            <w:r w:rsidRPr="000E32A3">
              <w:rPr>
                <w:rFonts w:cs="Times New Roman"/>
                <w:b/>
                <w:bCs/>
                <w:color w:val="000000" w:themeColor="text1"/>
                <w:kern w:val="0"/>
                <w:sz w:val="12"/>
                <w:szCs w:val="12"/>
                <w14:ligatures w14:val="none"/>
              </w:rPr>
              <w:t>Q2.2 (Join Algorithms)</w:t>
            </w:r>
            <w:r w:rsidRPr="000E32A3">
              <w:rPr>
                <w:rFonts w:cs="Times New Roman"/>
                <w:color w:val="000000" w:themeColor="text1"/>
                <w:kern w:val="0"/>
                <w:sz w:val="12"/>
                <w:szCs w:val="12"/>
                <w14:ligatures w14:val="none"/>
              </w:rPr>
              <w:br/>
              <w:t>(a) M + ceil(M/(B-2)) × N = 42000</w:t>
            </w:r>
            <w:r w:rsidRPr="000E32A3">
              <w:rPr>
                <w:rFonts w:cs="Times New Roman"/>
                <w:color w:val="000000" w:themeColor="text1"/>
                <w:kern w:val="0"/>
                <w:sz w:val="12"/>
                <w:szCs w:val="12"/>
                <w14:ligatures w14:val="none"/>
              </w:rPr>
              <w:br/>
              <w:t>(b) N + ceil(N/(B-2)) × M = 42000</w:t>
            </w:r>
            <w:r w:rsidRPr="000E32A3">
              <w:rPr>
                <w:rFonts w:cs="Times New Roman"/>
                <w:color w:val="000000" w:themeColor="text1"/>
                <w:kern w:val="0"/>
                <w:sz w:val="12"/>
                <w:szCs w:val="12"/>
                <w14:ligatures w14:val="none"/>
              </w:rPr>
              <w:br/>
              <w:t>(c) We must assume that hashing does spread rather evenly (uniformly) over the 74 buckets the x-values, such that no bucket gets more than 73 frames.</w:t>
            </w:r>
            <w:r w:rsidRPr="000E32A3">
              <w:rPr>
                <w:rFonts w:cs="Times New Roman"/>
                <w:color w:val="000000" w:themeColor="text1"/>
                <w:kern w:val="0"/>
                <w:sz w:val="12"/>
                <w:szCs w:val="12"/>
                <w14:ligatures w14:val="none"/>
              </w:rPr>
              <w:br/>
              <w:t>(d) 2 × (M + N) = 2 × (2400 + 1200) = 7200</w:t>
            </w:r>
            <w:r w:rsidRPr="000E32A3">
              <w:rPr>
                <w:rFonts w:cs="Times New Roman"/>
                <w:color w:val="000000" w:themeColor="text1"/>
                <w:kern w:val="0"/>
                <w:sz w:val="12"/>
                <w:szCs w:val="12"/>
                <w14:ligatures w14:val="none"/>
              </w:rPr>
              <w:br/>
              <w:t>(e) (M + N) = 3600</w:t>
            </w:r>
            <w:r w:rsidRPr="000E32A3">
              <w:rPr>
                <w:rFonts w:cs="Times New Roman"/>
                <w:color w:val="000000" w:themeColor="text1"/>
                <w:kern w:val="0"/>
                <w:sz w:val="12"/>
                <w:szCs w:val="12"/>
                <w14:ligatures w14:val="none"/>
              </w:rPr>
              <w:br/>
              <w:t>(f) We must recursively hash buckets 3, 10 and 74 from both R and S, by some other hash function hp2.</w:t>
            </w:r>
            <w:r w:rsidRPr="000E32A3">
              <w:rPr>
                <w:rFonts w:cs="Times New Roman"/>
                <w:color w:val="000000" w:themeColor="text1"/>
                <w:kern w:val="0"/>
                <w:sz w:val="12"/>
                <w:szCs w:val="12"/>
                <w14:ligatures w14:val="none"/>
              </w:rPr>
              <w:br/>
            </w:r>
            <w:r w:rsidRPr="000E32A3">
              <w:rPr>
                <w:rFonts w:cs="Times New Roman"/>
                <w:color w:val="000000" w:themeColor="text1"/>
                <w:kern w:val="0"/>
                <w:sz w:val="12"/>
                <w:szCs w:val="12"/>
                <w14:ligatures w14:val="none"/>
              </w:rPr>
              <w:lastRenderedPageBreak/>
              <w:t>(g) nb of passes = 1 + ceil(log_{B-1}(ceil(M/B))) = 2; So 2 × M × nb of passes = 2 × 2400 × 2 = 9600</w:t>
            </w:r>
            <w:r w:rsidRPr="000E32A3">
              <w:rPr>
                <w:rFonts w:cs="Times New Roman"/>
                <w:color w:val="000000" w:themeColor="text1"/>
                <w:kern w:val="0"/>
                <w:sz w:val="12"/>
                <w:szCs w:val="12"/>
                <w14:ligatures w14:val="none"/>
              </w:rPr>
              <w:br/>
              <w:t>(h) 2 × N × nb of passes = 2 × 1200 × 2 = 4800</w:t>
            </w:r>
            <w:r w:rsidRPr="000E32A3">
              <w:rPr>
                <w:rFonts w:cs="Times New Roman"/>
                <w:color w:val="000000" w:themeColor="text1"/>
                <w:kern w:val="0"/>
                <w:sz w:val="12"/>
                <w:szCs w:val="12"/>
                <w14:ligatures w14:val="none"/>
              </w:rPr>
              <w:br/>
              <w:t>(i) M + N = 3600</w:t>
            </w:r>
            <w:r w:rsidRPr="000E32A3">
              <w:rPr>
                <w:rFonts w:cs="Times New Roman"/>
                <w:color w:val="000000" w:themeColor="text1"/>
                <w:kern w:val="0"/>
                <w:sz w:val="12"/>
                <w:szCs w:val="12"/>
                <w14:ligatures w14:val="none"/>
              </w:rPr>
              <w:br/>
              <w:t>(j) M × N = 2880000</w:t>
            </w:r>
            <w:r w:rsidRPr="000E32A3">
              <w:rPr>
                <w:rFonts w:cs="Times New Roman"/>
                <w:color w:val="000000" w:themeColor="text1"/>
                <w:kern w:val="0"/>
                <w:sz w:val="12"/>
                <w:szCs w:val="12"/>
                <w14:ligatures w14:val="none"/>
              </w:rPr>
              <w:br/>
              <w:t>(k) (76800 × 112) / (5 × 1024) = 1680</w:t>
            </w:r>
          </w:p>
          <w:p w14:paraId="622082DF" w14:textId="40B50CA0" w:rsidR="005A3A49" w:rsidRPr="000E32A3" w:rsidRDefault="005A3A49" w:rsidP="005A3A49">
            <w:pPr>
              <w:snapToGrid w:val="0"/>
              <w:rPr>
                <w:rFonts w:cs="Times New Roman"/>
                <w:color w:val="000000" w:themeColor="text1"/>
                <w:kern w:val="0"/>
                <w:sz w:val="12"/>
                <w:szCs w:val="12"/>
                <w14:ligatures w14:val="none"/>
              </w:rPr>
            </w:pPr>
            <w:r w:rsidRPr="000E32A3">
              <w:rPr>
                <w:rFonts w:cs="Times New Roman"/>
                <w:b/>
                <w:bCs/>
                <w:color w:val="000000" w:themeColor="text1"/>
                <w:kern w:val="0"/>
                <w:sz w:val="12"/>
                <w:szCs w:val="12"/>
                <w14:ligatures w14:val="none"/>
              </w:rPr>
              <w:t>Q2.3 (Serializable transactions)</w:t>
            </w:r>
            <w:r w:rsidRPr="000E32A3">
              <w:rPr>
                <w:rFonts w:cs="Times New Roman"/>
                <w:color w:val="000000" w:themeColor="text1"/>
                <w:kern w:val="0"/>
                <w:sz w:val="12"/>
                <w:szCs w:val="12"/>
                <w14:ligatures w14:val="none"/>
              </w:rPr>
              <w:br/>
              <w:t>(a) NO, obviously since operations are interleaved in time.</w:t>
            </w:r>
            <w:r w:rsidRPr="000E32A3">
              <w:rPr>
                <w:rFonts w:cs="Times New Roman"/>
                <w:color w:val="000000" w:themeColor="text1"/>
                <w:kern w:val="0"/>
                <w:sz w:val="12"/>
                <w:szCs w:val="12"/>
                <w14:ligatures w14:val="none"/>
              </w:rPr>
              <w:br/>
              <w:t>(b) </w:t>
            </w:r>
            <w:r w:rsidR="00A87570" w:rsidRPr="000E32A3">
              <w:rPr>
                <w:rFonts w:cs="Times New Roman"/>
                <w:noProof/>
                <w:color w:val="000000" w:themeColor="text1"/>
                <w:kern w:val="0"/>
                <w:sz w:val="12"/>
                <w:szCs w:val="12"/>
                <w14:ligatures w14:val="none"/>
              </w:rPr>
              <w:drawing>
                <wp:inline distT="0" distB="0" distL="0" distR="0" wp14:anchorId="7CB2368E" wp14:editId="2F96CCBA">
                  <wp:extent cx="581764" cy="406400"/>
                  <wp:effectExtent l="0" t="0" r="2540" b="0"/>
                  <wp:docPr id="20202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3968" name=""/>
                          <pic:cNvPicPr/>
                        </pic:nvPicPr>
                        <pic:blipFill>
                          <a:blip r:embed="rId5"/>
                          <a:stretch>
                            <a:fillRect/>
                          </a:stretch>
                        </pic:blipFill>
                        <pic:spPr>
                          <a:xfrm>
                            <a:off x="0" y="0"/>
                            <a:ext cx="586739" cy="409875"/>
                          </a:xfrm>
                          <a:prstGeom prst="rect">
                            <a:avLst/>
                          </a:prstGeom>
                        </pic:spPr>
                      </pic:pic>
                    </a:graphicData>
                  </a:graphic>
                </wp:inline>
              </w:drawing>
            </w:r>
            <w:r w:rsidRPr="000E32A3">
              <w:rPr>
                <w:rFonts w:cs="Times New Roman"/>
                <w:color w:val="000000" w:themeColor="text1"/>
                <w:kern w:val="0"/>
                <w:sz w:val="12"/>
                <w:szCs w:val="12"/>
                <w14:ligatures w14:val="none"/>
              </w:rPr>
              <w:br/>
              <w:t>(c) No, it is not conflict serializable since the graph has cycle T1-T3-T2.</w:t>
            </w:r>
            <w:r w:rsidRPr="000E32A3">
              <w:rPr>
                <w:rFonts w:cs="Times New Roman"/>
                <w:color w:val="000000" w:themeColor="text1"/>
                <w:kern w:val="0"/>
                <w:sz w:val="12"/>
                <w:szCs w:val="12"/>
                <w14:ligatures w14:val="none"/>
              </w:rPr>
              <w:br/>
              <w:t>(d) We could remove either one of T1, T2 or T3.</w:t>
            </w:r>
            <w:r w:rsidRPr="000E32A3">
              <w:rPr>
                <w:rFonts w:cs="Times New Roman"/>
                <w:color w:val="000000" w:themeColor="text1"/>
                <w:kern w:val="0"/>
                <w:sz w:val="12"/>
                <w:szCs w:val="12"/>
                <w14:ligatures w14:val="none"/>
              </w:rPr>
              <w:br/>
              <w:t>(e) No, since 2PL gives us conflict serializable schedules.</w:t>
            </w:r>
          </w:p>
          <w:p w14:paraId="14499E79" w14:textId="04CDB444" w:rsidR="005A3A49" w:rsidRPr="000E32A3" w:rsidRDefault="005A3A49" w:rsidP="005A3A49">
            <w:pPr>
              <w:snapToGrid w:val="0"/>
              <w:rPr>
                <w:rFonts w:cs="Times New Roman"/>
                <w:color w:val="000000" w:themeColor="text1"/>
                <w:kern w:val="0"/>
                <w:sz w:val="12"/>
                <w:szCs w:val="12"/>
                <w14:ligatures w14:val="none"/>
              </w:rPr>
            </w:pPr>
            <w:r w:rsidRPr="000E32A3">
              <w:rPr>
                <w:rFonts w:cs="Times New Roman"/>
                <w:b/>
                <w:bCs/>
                <w:color w:val="000000" w:themeColor="text1"/>
                <w:kern w:val="0"/>
                <w:sz w:val="12"/>
                <w:szCs w:val="12"/>
                <w14:ligatures w14:val="none"/>
              </w:rPr>
              <w:t>Q2.4 (Deadlock detection)</w:t>
            </w:r>
            <w:r w:rsidRPr="000E32A3">
              <w:rPr>
                <w:rFonts w:cs="Times New Roman"/>
                <w:color w:val="000000" w:themeColor="text1"/>
                <w:kern w:val="0"/>
                <w:sz w:val="12"/>
                <w:szCs w:val="12"/>
                <w14:ligatures w14:val="none"/>
              </w:rPr>
              <w:br/>
              <w:t>(a) </w:t>
            </w:r>
            <w:r w:rsidR="00314BE5" w:rsidRPr="000E32A3">
              <w:rPr>
                <w:rFonts w:cs="Times New Roman" w:hint="eastAsia"/>
                <w:color w:val="000000" w:themeColor="text1"/>
                <w:kern w:val="0"/>
                <w:sz w:val="12"/>
                <w:szCs w:val="12"/>
                <w14:ligatures w14:val="none"/>
              </w:rPr>
              <w:t>g</w:t>
            </w:r>
            <w:r w:rsidR="00314BE5" w:rsidRPr="000E32A3">
              <w:rPr>
                <w:rFonts w:cs="Times New Roman"/>
                <w:color w:val="000000" w:themeColor="text1"/>
                <w:kern w:val="0"/>
                <w:sz w:val="12"/>
                <w:szCs w:val="12"/>
                <w:lang w:val="en-US"/>
                <w14:ligatures w14:val="none"/>
              </w:rPr>
              <w:t>-g-g-g-b-b-b</w:t>
            </w:r>
            <w:r w:rsidRPr="000E32A3">
              <w:rPr>
                <w:rFonts w:cs="Times New Roman"/>
                <w:color w:val="000000" w:themeColor="text1"/>
                <w:kern w:val="0"/>
                <w:sz w:val="12"/>
                <w:szCs w:val="12"/>
                <w14:ligatures w14:val="none"/>
              </w:rPr>
              <w:br/>
              <w:t>(b)</w:t>
            </w:r>
            <w:r w:rsidRPr="000E32A3">
              <w:rPr>
                <w:rFonts w:cs="Times New Roman"/>
                <w:color w:val="000000" w:themeColor="text1"/>
                <w:kern w:val="0"/>
                <w:sz w:val="12"/>
                <w:szCs w:val="12"/>
                <w14:ligatures w14:val="none"/>
              </w:rPr>
              <w:br/>
              <w:t>• T1 → T3 because of C</w:t>
            </w:r>
            <w:r w:rsidRPr="000E32A3">
              <w:rPr>
                <w:rFonts w:cs="Times New Roman"/>
                <w:color w:val="000000" w:themeColor="text1"/>
                <w:kern w:val="0"/>
                <w:sz w:val="12"/>
                <w:szCs w:val="12"/>
                <w14:ligatures w14:val="none"/>
              </w:rPr>
              <w:br/>
              <w:t>• T2 → T1 because of A</w:t>
            </w:r>
            <w:r w:rsidRPr="000E32A3">
              <w:rPr>
                <w:rFonts w:cs="Times New Roman"/>
                <w:color w:val="000000" w:themeColor="text1"/>
                <w:kern w:val="0"/>
                <w:sz w:val="12"/>
                <w:szCs w:val="12"/>
                <w14:ligatures w14:val="none"/>
              </w:rPr>
              <w:br/>
              <w:t>• T3 → T1 because of B</w:t>
            </w:r>
            <w:r w:rsidRPr="000E32A3">
              <w:rPr>
                <w:rFonts w:cs="Times New Roman"/>
                <w:color w:val="000000" w:themeColor="text1"/>
                <w:kern w:val="0"/>
                <w:sz w:val="12"/>
                <w:szCs w:val="12"/>
                <w14:ligatures w14:val="none"/>
              </w:rPr>
              <w:br/>
              <w:t>• T3 → T2 because of B</w:t>
            </w:r>
            <w:r w:rsidRPr="000E32A3">
              <w:rPr>
                <w:rFonts w:cs="Times New Roman"/>
                <w:color w:val="000000" w:themeColor="text1"/>
                <w:kern w:val="0"/>
                <w:sz w:val="12"/>
                <w:szCs w:val="12"/>
                <w14:ligatures w14:val="none"/>
              </w:rPr>
              <w:br/>
              <w:t>(c) Deadlock exists because there are cycles (T1 -&gt; T3 -&gt; T1) (T1 -&gt; T3 -&gt; T2 -&gt; T1) in the dependency graph.</w:t>
            </w:r>
          </w:p>
          <w:p w14:paraId="67514C4A" w14:textId="31627C97" w:rsidR="005A3A49" w:rsidRPr="000E32A3" w:rsidRDefault="005A3A49" w:rsidP="005A3A49">
            <w:pPr>
              <w:snapToGrid w:val="0"/>
              <w:rPr>
                <w:rFonts w:cs="Times New Roman"/>
                <w:color w:val="000000" w:themeColor="text1"/>
                <w:kern w:val="0"/>
                <w:sz w:val="12"/>
                <w:szCs w:val="12"/>
                <w14:ligatures w14:val="none"/>
              </w:rPr>
            </w:pPr>
            <w:r w:rsidRPr="000E32A3">
              <w:rPr>
                <w:rFonts w:cs="Times New Roman"/>
                <w:b/>
                <w:bCs/>
                <w:color w:val="000000" w:themeColor="text1"/>
                <w:kern w:val="0"/>
                <w:sz w:val="12"/>
                <w:szCs w:val="12"/>
                <w14:ligatures w14:val="none"/>
              </w:rPr>
              <w:t>Q2.5 (Deadlock prevention)</w:t>
            </w:r>
            <w:r w:rsidRPr="000E32A3">
              <w:rPr>
                <w:rFonts w:cs="Times New Roman"/>
                <w:color w:val="000000" w:themeColor="text1"/>
                <w:kern w:val="0"/>
                <w:sz w:val="12"/>
                <w:szCs w:val="12"/>
                <w14:ligatures w14:val="none"/>
              </w:rPr>
              <w:br/>
              <w:t>(a)</w:t>
            </w:r>
            <w:r w:rsidR="00153CE4" w:rsidRPr="000E32A3">
              <w:rPr>
                <w:rFonts w:cs="Times New Roman" w:hint="eastAsia"/>
                <w:color w:val="000000" w:themeColor="text1"/>
                <w:kern w:val="0"/>
                <w:sz w:val="12"/>
                <w:szCs w:val="12"/>
                <w14:ligatures w14:val="none"/>
              </w:rPr>
              <w:t>g-g-g-b-g-b-a-a</w:t>
            </w:r>
            <w:r w:rsidR="00153CE4" w:rsidRPr="000E32A3">
              <w:rPr>
                <w:rFonts w:cs="Times New Roman"/>
                <w:color w:val="000000" w:themeColor="text1"/>
                <w:kern w:val="0"/>
                <w:sz w:val="12"/>
                <w:szCs w:val="12"/>
                <w:lang w:val="en-US"/>
                <w14:ligatures w14:val="none"/>
              </w:rPr>
              <w:t>;</w:t>
            </w:r>
            <w:r w:rsidR="0085719A" w:rsidRPr="000E32A3">
              <w:rPr>
                <w:rFonts w:cs="Times New Roman"/>
                <w:color w:val="000000" w:themeColor="text1"/>
                <w:kern w:val="0"/>
                <w:sz w:val="12"/>
                <w:szCs w:val="12"/>
                <w14:ligatures w14:val="none"/>
              </w:rPr>
              <w:t xml:space="preserve"> </w:t>
            </w:r>
            <w:r w:rsidRPr="000E32A3">
              <w:rPr>
                <w:rFonts w:cs="Times New Roman"/>
                <w:color w:val="000000" w:themeColor="text1"/>
                <w:kern w:val="0"/>
                <w:sz w:val="12"/>
                <w:szCs w:val="12"/>
                <w14:ligatures w14:val="none"/>
              </w:rPr>
              <w:br/>
              <w:t>(b) </w:t>
            </w:r>
            <w:r w:rsidR="0085719A" w:rsidRPr="000E32A3">
              <w:rPr>
                <w:rFonts w:cs="Times New Roman"/>
                <w:color w:val="000000" w:themeColor="text1"/>
                <w:kern w:val="0"/>
                <w:sz w:val="12"/>
                <w:szCs w:val="12"/>
                <w:lang w:val="en-US"/>
                <w14:ligatures w14:val="none"/>
              </w:rPr>
              <w:t>g-g-g-a-g-a-d-d;</w:t>
            </w:r>
          </w:p>
          <w:p w14:paraId="6EC1DD7C" w14:textId="77777777" w:rsidR="009474E4" w:rsidRPr="000E32A3" w:rsidRDefault="005A3A49" w:rsidP="005A3A49">
            <w:pPr>
              <w:snapToGrid w:val="0"/>
              <w:rPr>
                <w:rFonts w:cs="Times New Roman"/>
                <w:color w:val="000000" w:themeColor="text1"/>
                <w:kern w:val="0"/>
                <w:sz w:val="12"/>
                <w:szCs w:val="12"/>
                <w14:ligatures w14:val="none"/>
              </w:rPr>
            </w:pPr>
            <w:r w:rsidRPr="000E32A3">
              <w:rPr>
                <w:rFonts w:cs="Times New Roman"/>
                <w:b/>
                <w:bCs/>
                <w:color w:val="000000" w:themeColor="text1"/>
                <w:kern w:val="0"/>
                <w:sz w:val="12"/>
                <w:szCs w:val="12"/>
                <w14:ligatures w14:val="none"/>
              </w:rPr>
              <w:t>Q2.6 (System R / Selinger query optimization)</w:t>
            </w:r>
            <w:r w:rsidRPr="000E32A3">
              <w:rPr>
                <w:rFonts w:cs="Times New Roman"/>
                <w:color w:val="000000" w:themeColor="text1"/>
                <w:kern w:val="0"/>
                <w:sz w:val="12"/>
                <w:szCs w:val="12"/>
                <w14:ligatures w14:val="none"/>
              </w:rPr>
              <w:br/>
              <w:t>(a) 1/10 = 0.1</w:t>
            </w:r>
            <w:r w:rsidRPr="000E32A3">
              <w:rPr>
                <w:rFonts w:cs="Times New Roman"/>
                <w:color w:val="000000" w:themeColor="text1"/>
                <w:kern w:val="0"/>
                <w:sz w:val="12"/>
                <w:szCs w:val="12"/>
                <w14:ligatures w14:val="none"/>
              </w:rPr>
              <w:br/>
              <w:t>(b) 1/MAX(100000, 100000) = 1/100000</w:t>
            </w:r>
            <w:r w:rsidRPr="000E32A3">
              <w:rPr>
                <w:rFonts w:cs="Times New Roman"/>
                <w:color w:val="000000" w:themeColor="text1"/>
                <w:kern w:val="0"/>
                <w:sz w:val="12"/>
                <w:szCs w:val="12"/>
                <w14:ligatures w14:val="none"/>
              </w:rPr>
              <w:br/>
              <w:t>(c) (10000 – 4000)/(10000 – 1 + 1) + 1/10000 = 6001/10000 = 0.6</w:t>
            </w:r>
            <w:r w:rsidRPr="000E32A3">
              <w:rPr>
                <w:rFonts w:cs="Times New Roman"/>
                <w:color w:val="000000" w:themeColor="text1"/>
                <w:kern w:val="0"/>
                <w:sz w:val="12"/>
                <w:szCs w:val="12"/>
                <w14:ligatures w14:val="none"/>
              </w:rPr>
              <w:br/>
              <w:t>(d) (6×10^6 – 3×10^6) / (6×10^6 – 10^6 + 1) ≈ 0.6</w:t>
            </w:r>
            <w:r w:rsidRPr="000E32A3">
              <w:rPr>
                <w:rFonts w:cs="Times New Roman"/>
                <w:color w:val="000000" w:themeColor="text1"/>
                <w:kern w:val="0"/>
                <w:sz w:val="12"/>
                <w:szCs w:val="12"/>
                <w14:ligatures w14:val="none"/>
              </w:rPr>
              <w:br/>
              <w:t>(e) Ferry Index1 cost: 200040 × 0.6 = 120024; Port Index3 cost: 60 × 0.6 = 36</w:t>
            </w:r>
          </w:p>
          <w:p w14:paraId="34E8A5E6" w14:textId="425D01E7" w:rsidR="005A3A49" w:rsidRPr="000E32A3" w:rsidRDefault="009474E4" w:rsidP="005A3A49">
            <w:pPr>
              <w:snapToGrid w:val="0"/>
              <w:rPr>
                <w:rFonts w:cs="Times New Roman"/>
                <w:color w:val="000000" w:themeColor="text1"/>
                <w:kern w:val="0"/>
                <w:sz w:val="12"/>
                <w:szCs w:val="12"/>
                <w14:ligatures w14:val="none"/>
              </w:rPr>
            </w:pPr>
            <w:r w:rsidRPr="000E32A3">
              <w:rPr>
                <w:rFonts w:cs="Times New Roman"/>
                <w:noProof/>
                <w:color w:val="000000" w:themeColor="text1"/>
                <w:kern w:val="0"/>
                <w:sz w:val="12"/>
                <w:szCs w:val="12"/>
                <w14:ligatures w14:val="none"/>
              </w:rPr>
              <w:drawing>
                <wp:inline distT="0" distB="0" distL="0" distR="0" wp14:anchorId="051ECCF8" wp14:editId="4DBE57ED">
                  <wp:extent cx="2147776" cy="649029"/>
                  <wp:effectExtent l="0" t="0" r="0" b="0"/>
                  <wp:docPr id="12766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1785" name=""/>
                          <pic:cNvPicPr/>
                        </pic:nvPicPr>
                        <pic:blipFill>
                          <a:blip r:embed="rId6"/>
                          <a:stretch>
                            <a:fillRect/>
                          </a:stretch>
                        </pic:blipFill>
                        <pic:spPr>
                          <a:xfrm>
                            <a:off x="0" y="0"/>
                            <a:ext cx="2193163" cy="662744"/>
                          </a:xfrm>
                          <a:prstGeom prst="rect">
                            <a:avLst/>
                          </a:prstGeom>
                        </pic:spPr>
                      </pic:pic>
                    </a:graphicData>
                  </a:graphic>
                </wp:inline>
              </w:drawing>
            </w:r>
            <w:r w:rsidR="005A3A49" w:rsidRPr="000E32A3">
              <w:rPr>
                <w:rFonts w:cs="Times New Roman"/>
                <w:color w:val="000000" w:themeColor="text1"/>
                <w:kern w:val="0"/>
                <w:sz w:val="12"/>
                <w:szCs w:val="12"/>
                <w14:ligatures w14:val="none"/>
              </w:rPr>
              <w:br/>
              <w:t>(f) The filescan on Port is discarded, since a better plan (additionally with an interesting order) is available.</w:t>
            </w:r>
            <w:r w:rsidR="005A3A49" w:rsidRPr="000E32A3">
              <w:rPr>
                <w:rFonts w:cs="Times New Roman"/>
                <w:color w:val="000000" w:themeColor="text1"/>
                <w:kern w:val="0"/>
                <w:sz w:val="12"/>
                <w:szCs w:val="12"/>
                <w14:ligatures w14:val="none"/>
              </w:rPr>
              <w:br/>
              <w:t>(g) (1) No; (2) Yes; (3) No</w:t>
            </w:r>
            <w:r w:rsidR="005A3A49" w:rsidRPr="000E32A3">
              <w:rPr>
                <w:rFonts w:cs="Times New Roman"/>
                <w:color w:val="000000" w:themeColor="text1"/>
                <w:kern w:val="0"/>
                <w:sz w:val="12"/>
                <w:szCs w:val="12"/>
                <w14:ligatures w14:val="none"/>
              </w:rPr>
              <w:br/>
              <w:t>(h) (1) Will not reduce I/O cost; (2) May reduce I/O cost slightly; (3) Drop the clustered index Index2 on from_port (or make it unclustered), and make Index1 clustered.</w:t>
            </w:r>
          </w:p>
          <w:p w14:paraId="5C313B6D" w14:textId="77777777" w:rsidR="005A3A49" w:rsidRPr="000E32A3" w:rsidRDefault="005A3A49" w:rsidP="005A3A49">
            <w:pPr>
              <w:snapToGrid w:val="0"/>
              <w:rPr>
                <w:rFonts w:cs="Times New Roman"/>
                <w:color w:val="000000" w:themeColor="text1"/>
                <w:kern w:val="0"/>
                <w:sz w:val="12"/>
                <w:szCs w:val="12"/>
                <w14:ligatures w14:val="none"/>
              </w:rPr>
            </w:pPr>
            <w:r w:rsidRPr="000E32A3">
              <w:rPr>
                <w:rFonts w:cs="Times New Roman"/>
                <w:b/>
                <w:bCs/>
                <w:color w:val="000000" w:themeColor="text1"/>
                <w:kern w:val="0"/>
                <w:sz w:val="12"/>
                <w:szCs w:val="12"/>
                <w14:ligatures w14:val="none"/>
              </w:rPr>
              <w:t>Q2.7 (Buffer Management)</w:t>
            </w:r>
            <w:r w:rsidRPr="000E32A3">
              <w:rPr>
                <w:rFonts w:cs="Times New Roman"/>
                <w:color w:val="000000" w:themeColor="text1"/>
                <w:kern w:val="0"/>
                <w:sz w:val="12"/>
                <w:szCs w:val="12"/>
                <w14:ligatures w14:val="none"/>
              </w:rPr>
              <w:br/>
              <w:t>(a) 4/12</w:t>
            </w:r>
            <w:r w:rsidRPr="000E32A3">
              <w:rPr>
                <w:rFonts w:cs="Times New Roman"/>
                <w:color w:val="000000" w:themeColor="text1"/>
                <w:kern w:val="0"/>
                <w:sz w:val="12"/>
                <w:szCs w:val="12"/>
                <w14:ligatures w14:val="none"/>
              </w:rPr>
              <w:br/>
              <w:t>(b) D, B, A, C</w:t>
            </w:r>
            <w:r w:rsidRPr="000E32A3">
              <w:rPr>
                <w:rFonts w:cs="Times New Roman"/>
                <w:color w:val="000000" w:themeColor="text1"/>
                <w:kern w:val="0"/>
                <w:sz w:val="12"/>
                <w:szCs w:val="12"/>
                <w14:ligatures w14:val="none"/>
              </w:rPr>
              <w:br/>
              <w:t>(c) 5/12</w:t>
            </w:r>
            <w:r w:rsidRPr="000E32A3">
              <w:rPr>
                <w:rFonts w:cs="Times New Roman"/>
                <w:color w:val="000000" w:themeColor="text1"/>
                <w:kern w:val="0"/>
                <w:sz w:val="12"/>
                <w:szCs w:val="12"/>
                <w14:ligatures w14:val="none"/>
              </w:rPr>
              <w:br/>
              <w:t>(d) A, C, B, E</w:t>
            </w:r>
            <w:r w:rsidRPr="000E32A3">
              <w:rPr>
                <w:rFonts w:cs="Times New Roman"/>
                <w:color w:val="000000" w:themeColor="text1"/>
                <w:kern w:val="0"/>
                <w:sz w:val="12"/>
                <w:szCs w:val="12"/>
                <w14:ligatures w14:val="none"/>
              </w:rPr>
              <w:br/>
              <w:t>(e) A, C, E</w:t>
            </w:r>
            <w:r w:rsidRPr="000E32A3">
              <w:rPr>
                <w:rFonts w:cs="Times New Roman"/>
                <w:color w:val="000000" w:themeColor="text1"/>
                <w:kern w:val="0"/>
                <w:sz w:val="12"/>
                <w:szCs w:val="12"/>
                <w14:ligatures w14:val="none"/>
              </w:rPr>
              <w:br/>
              <w:t>(f) A</w:t>
            </w:r>
          </w:p>
          <w:p w14:paraId="38FD4773" w14:textId="5CD58C90" w:rsidR="0051511C" w:rsidRPr="000E32A3" w:rsidRDefault="005A3A49" w:rsidP="0051511C">
            <w:pPr>
              <w:snapToGrid w:val="0"/>
              <w:rPr>
                <w:rFonts w:cs="Times New Roman"/>
                <w:color w:val="000000" w:themeColor="text1"/>
                <w:kern w:val="0"/>
                <w:sz w:val="12"/>
                <w:szCs w:val="12"/>
                <w14:ligatures w14:val="none"/>
              </w:rPr>
            </w:pPr>
            <w:r w:rsidRPr="000E32A3">
              <w:rPr>
                <w:rFonts w:cs="Times New Roman"/>
                <w:b/>
                <w:bCs/>
                <w:color w:val="000000" w:themeColor="text1"/>
                <w:kern w:val="0"/>
                <w:sz w:val="12"/>
                <w:szCs w:val="12"/>
                <w14:ligatures w14:val="none"/>
              </w:rPr>
              <w:t>Q2.8 (Files, Pages, Records)</w:t>
            </w:r>
            <w:r w:rsidRPr="000E32A3">
              <w:rPr>
                <w:rFonts w:cs="Times New Roman"/>
                <w:color w:val="000000" w:themeColor="text1"/>
                <w:kern w:val="0"/>
                <w:sz w:val="12"/>
                <w:szCs w:val="12"/>
                <w14:ligatures w14:val="none"/>
              </w:rPr>
              <w:br/>
              <w:t>(a) 4 bytes</w:t>
            </w:r>
            <w:r w:rsidR="0051511C" w:rsidRPr="000E32A3">
              <w:rPr>
                <w:rFonts w:cs="Times New Roman"/>
                <w:color w:val="000000" w:themeColor="text1"/>
                <w:kern w:val="0"/>
                <w:sz w:val="12"/>
                <w:szCs w:val="12"/>
                <w14:ligatures w14:val="none"/>
              </w:rPr>
              <w:t xml:space="preserve"> ;</w:t>
            </w:r>
            <w:r w:rsidR="0051511C" w:rsidRPr="000E32A3">
              <w:rPr>
                <w:rFonts w:ascii="Times New Roman" w:eastAsia="Times New Roman" w:hAnsi="Times New Roman" w:cs="Times New Roman"/>
                <w:color w:val="FB0007"/>
                <w:kern w:val="0"/>
                <w:sz w:val="12"/>
                <w:szCs w:val="12"/>
                <w14:ligatures w14:val="none"/>
              </w:rPr>
              <w:t xml:space="preserve"> </w:t>
            </w:r>
            <w:r w:rsidR="0051511C" w:rsidRPr="000E32A3">
              <w:rPr>
                <w:rFonts w:cs="Times New Roman"/>
                <w:color w:val="000000" w:themeColor="text1"/>
                <w:kern w:val="0"/>
                <w:sz w:val="12"/>
                <w:szCs w:val="12"/>
                <w14:ligatures w14:val="none"/>
              </w:rPr>
              <w:t>In the record header, we need one pointer for each variable length field. In our schema, these are just</w:t>
            </w:r>
          </w:p>
          <w:p w14:paraId="67AAEBDA" w14:textId="77777777" w:rsidR="0051511C" w:rsidRPr="000E32A3" w:rsidRDefault="0051511C" w:rsidP="0051511C">
            <w:pPr>
              <w:snapToGrid w:val="0"/>
              <w:rPr>
                <w:rFonts w:cs="Times New Roman"/>
                <w:color w:val="000000" w:themeColor="text1"/>
                <w:kern w:val="0"/>
                <w:sz w:val="12"/>
                <w:szCs w:val="12"/>
                <w14:ligatures w14:val="none"/>
              </w:rPr>
            </w:pPr>
            <w:r w:rsidRPr="000E32A3">
              <w:rPr>
                <w:rFonts w:cs="Times New Roman"/>
                <w:color w:val="000000" w:themeColor="text1"/>
                <w:kern w:val="0"/>
                <w:sz w:val="12"/>
                <w:szCs w:val="12"/>
                <w14:ligatures w14:val="none"/>
              </w:rPr>
              <w:t>the two VARCHAR2 fields. So we need 2 pointers, each 2 bytes.</w:t>
            </w:r>
          </w:p>
          <w:p w14:paraId="6291E13A" w14:textId="50ED7EA7" w:rsidR="00FF5724" w:rsidRPr="000E32A3" w:rsidRDefault="005A3A49" w:rsidP="00FF5724">
            <w:pPr>
              <w:snapToGrid w:val="0"/>
              <w:rPr>
                <w:rFonts w:cs="Times New Roman"/>
                <w:color w:val="000000" w:themeColor="text1"/>
                <w:kern w:val="0"/>
                <w:sz w:val="12"/>
                <w:szCs w:val="12"/>
                <w14:ligatures w14:val="none"/>
              </w:rPr>
            </w:pPr>
            <w:r w:rsidRPr="000E32A3">
              <w:rPr>
                <w:rFonts w:cs="Times New Roman"/>
                <w:color w:val="000000" w:themeColor="text1"/>
                <w:kern w:val="0"/>
                <w:sz w:val="12"/>
                <w:szCs w:val="12"/>
                <w14:ligatures w14:val="none"/>
              </w:rPr>
              <w:t>(b) 17 bytes</w:t>
            </w:r>
            <w:r w:rsidR="00BE4C0B" w:rsidRPr="000E32A3">
              <w:rPr>
                <w:rFonts w:cs="Times New Roman"/>
                <w:color w:val="000000" w:themeColor="text1"/>
                <w:kern w:val="0"/>
                <w:sz w:val="12"/>
                <w:szCs w:val="12"/>
                <w14:ligatures w14:val="none"/>
              </w:rPr>
              <w:t>;</w:t>
            </w:r>
            <w:r w:rsidR="00BE4C0B" w:rsidRPr="000E32A3">
              <w:rPr>
                <w:rFonts w:ascii="Times New Roman" w:eastAsia="Times New Roman" w:hAnsi="Times New Roman" w:cs="Times New Roman"/>
                <w:color w:val="FB0007"/>
                <w:kern w:val="0"/>
                <w:sz w:val="12"/>
                <w:szCs w:val="12"/>
                <w14:ligatures w14:val="none"/>
              </w:rPr>
              <w:t xml:space="preserve"> </w:t>
            </w:r>
            <w:r w:rsidR="00BE4C0B" w:rsidRPr="000E32A3">
              <w:rPr>
                <w:rFonts w:cs="Times New Roman"/>
                <w:color w:val="000000" w:themeColor="text1"/>
                <w:kern w:val="0"/>
                <w:sz w:val="12"/>
                <w:szCs w:val="12"/>
                <w14:ligatures w14:val="none"/>
              </w:rPr>
              <w:t>4 for the record header, 4 for each of integers, 1 for the Boolean, and 0 for each of the VARCHARs.</w:t>
            </w:r>
            <w:r w:rsidRPr="000E32A3">
              <w:rPr>
                <w:rFonts w:cs="Times New Roman"/>
                <w:color w:val="000000" w:themeColor="text1"/>
                <w:kern w:val="0"/>
                <w:sz w:val="12"/>
                <w:szCs w:val="12"/>
                <w14:ligatures w14:val="none"/>
              </w:rPr>
              <w:br/>
              <w:t>(c) 57 bytes</w:t>
            </w:r>
            <w:r w:rsidR="00EB5EDC" w:rsidRPr="000E32A3">
              <w:rPr>
                <w:rFonts w:cs="Times New Roman"/>
                <w:color w:val="000000" w:themeColor="text1"/>
                <w:kern w:val="0"/>
                <w:sz w:val="12"/>
                <w:szCs w:val="12"/>
                <w14:ligatures w14:val="none"/>
              </w:rPr>
              <w:t>;</w:t>
            </w:r>
            <w:r w:rsidR="00EB5EDC" w:rsidRPr="000E32A3">
              <w:rPr>
                <w:rFonts w:ascii="Times New Roman" w:eastAsia="Times New Roman" w:hAnsi="Times New Roman" w:cs="Times New Roman"/>
                <w:color w:val="FB0007"/>
                <w:kern w:val="0"/>
                <w:sz w:val="12"/>
                <w:szCs w:val="12"/>
                <w14:ligatures w14:val="none"/>
              </w:rPr>
              <w:t xml:space="preserve"> </w:t>
            </w:r>
            <w:r w:rsidR="00EB5EDC" w:rsidRPr="000E32A3">
              <w:rPr>
                <w:rFonts w:cs="Times New Roman"/>
                <w:color w:val="000000" w:themeColor="text1"/>
                <w:kern w:val="0"/>
                <w:sz w:val="12"/>
                <w:szCs w:val="12"/>
                <w14:ligatures w14:val="none"/>
              </w:rPr>
              <w:t>: 57 bytes (= 4 + 4 + 4 + 4+1+30+10)</w:t>
            </w:r>
            <w:r w:rsidRPr="000E32A3">
              <w:rPr>
                <w:rFonts w:cs="Times New Roman"/>
                <w:color w:val="000000" w:themeColor="text1"/>
                <w:kern w:val="0"/>
                <w:sz w:val="12"/>
                <w:szCs w:val="12"/>
                <w14:ligatures w14:val="none"/>
              </w:rPr>
              <w:br/>
              <w:t>(d) 355 records</w:t>
            </w:r>
            <w:r w:rsidR="00FF5724" w:rsidRPr="000E32A3">
              <w:rPr>
                <w:rFonts w:cs="Times New Roman"/>
                <w:color w:val="000000" w:themeColor="text1"/>
                <w:kern w:val="0"/>
                <w:sz w:val="12"/>
                <w:szCs w:val="12"/>
                <w14:ligatures w14:val="none"/>
              </w:rPr>
              <w:t>;</w:t>
            </w:r>
            <w:r w:rsidR="00FF5724" w:rsidRPr="000E32A3">
              <w:rPr>
                <w:rFonts w:ascii="Times New Roman" w:eastAsia="Times New Roman" w:hAnsi="Times New Roman" w:cs="Times New Roman"/>
                <w:color w:val="FB0007"/>
                <w:kern w:val="0"/>
                <w:sz w:val="12"/>
                <w:szCs w:val="12"/>
                <w14:ligatures w14:val="none"/>
              </w:rPr>
              <w:t xml:space="preserve"> </w:t>
            </w:r>
            <w:r w:rsidR="00FF5724" w:rsidRPr="000E32A3">
              <w:rPr>
                <w:rFonts w:cs="Times New Roman"/>
                <w:color w:val="000000" w:themeColor="text1"/>
                <w:kern w:val="0"/>
                <w:sz w:val="12"/>
                <w:szCs w:val="12"/>
                <w14:ligatures w14:val="none"/>
              </w:rPr>
              <w:t>We start with 8192 bytes of space. 4 bytes are used for the record count, and 2 for the pointer to free</w:t>
            </w:r>
          </w:p>
          <w:p w14:paraId="117A5E3E" w14:textId="77777777" w:rsidR="00FF5724" w:rsidRPr="000E32A3" w:rsidRDefault="00FF5724" w:rsidP="00FF5724">
            <w:pPr>
              <w:snapToGrid w:val="0"/>
              <w:rPr>
                <w:rFonts w:cs="Times New Roman"/>
                <w:color w:val="000000" w:themeColor="text1"/>
                <w:kern w:val="0"/>
                <w:sz w:val="12"/>
                <w:szCs w:val="12"/>
                <w14:ligatures w14:val="none"/>
              </w:rPr>
            </w:pPr>
            <w:r w:rsidRPr="000E32A3">
              <w:rPr>
                <w:rFonts w:cs="Times New Roman"/>
                <w:color w:val="000000" w:themeColor="text1"/>
                <w:kern w:val="0"/>
                <w:sz w:val="12"/>
                <w:szCs w:val="12"/>
                <w14:ligatures w14:val="none"/>
              </w:rPr>
              <w:t>space. So 8192 - 4 - 2 bytes can use to store records and the slot directory. A record takes at least 17</w:t>
            </w:r>
          </w:p>
          <w:p w14:paraId="1E7E20C8" w14:textId="77777777" w:rsidR="00FF5724" w:rsidRPr="000E32A3" w:rsidRDefault="00FF5724" w:rsidP="00FF5724">
            <w:pPr>
              <w:snapToGrid w:val="0"/>
              <w:rPr>
                <w:rFonts w:cs="Times New Roman"/>
                <w:color w:val="000000" w:themeColor="text1"/>
                <w:kern w:val="0"/>
                <w:sz w:val="12"/>
                <w:szCs w:val="12"/>
                <w14:ligatures w14:val="none"/>
              </w:rPr>
            </w:pPr>
            <w:r w:rsidRPr="000E32A3">
              <w:rPr>
                <w:rFonts w:cs="Times New Roman"/>
                <w:color w:val="000000" w:themeColor="text1"/>
                <w:kern w:val="0"/>
                <w:sz w:val="12"/>
                <w:szCs w:val="12"/>
                <w14:ligatures w14:val="none"/>
              </w:rPr>
              <w:t>bytes of space, and for each record we also need to store a slot with a pointer (2 bytes) and a length (4</w:t>
            </w:r>
          </w:p>
          <w:p w14:paraId="67C19A63" w14:textId="3697A83F" w:rsidR="005A3A49" w:rsidRPr="000E32A3" w:rsidRDefault="00FF5724" w:rsidP="005A3A49">
            <w:pPr>
              <w:snapToGrid w:val="0"/>
              <w:rPr>
                <w:rFonts w:cs="Times New Roman"/>
                <w:color w:val="000000" w:themeColor="text1"/>
                <w:kern w:val="0"/>
                <w:sz w:val="12"/>
                <w:szCs w:val="12"/>
                <w14:ligatures w14:val="none"/>
              </w:rPr>
            </w:pPr>
            <w:r w:rsidRPr="000E32A3">
              <w:rPr>
                <w:rFonts w:cs="Times New Roman"/>
                <w:color w:val="000000" w:themeColor="text1"/>
                <w:kern w:val="0"/>
                <w:sz w:val="12"/>
                <w:szCs w:val="12"/>
                <w14:ligatures w14:val="none"/>
              </w:rPr>
              <w:t>bytes). So we need 17 + 4 + 2 bytes of space for each record, at least.</w:t>
            </w:r>
            <w:r w:rsidR="005A3A49" w:rsidRPr="000E32A3">
              <w:rPr>
                <w:rFonts w:cs="Times New Roman"/>
                <w:color w:val="000000" w:themeColor="text1"/>
                <w:kern w:val="0"/>
                <w:sz w:val="12"/>
                <w:szCs w:val="12"/>
                <w14:ligatures w14:val="none"/>
              </w:rPr>
              <w:br/>
              <w:t>(e) Yes, since we have some leftover space and the maximal size of the new record is 37 bytes, with the 17 bytes of the deleted record, we can do it.</w:t>
            </w:r>
            <w:r w:rsidR="005A3A49" w:rsidRPr="000E32A3">
              <w:rPr>
                <w:rFonts w:cs="Times New Roman"/>
                <w:color w:val="000000" w:themeColor="text1"/>
                <w:kern w:val="0"/>
                <w:sz w:val="12"/>
                <w:szCs w:val="12"/>
                <w14:ligatures w14:val="none"/>
              </w:rPr>
              <w:br/>
              <w:t>(f) No; there are 51 free bytes but they may be fragmented – there might not be 57 contiguous bytes.</w:t>
            </w:r>
          </w:p>
          <w:p w14:paraId="094CC759" w14:textId="77777777" w:rsidR="005A3A49" w:rsidRPr="000E32A3" w:rsidRDefault="005A3A49" w:rsidP="005A3A49">
            <w:pPr>
              <w:snapToGrid w:val="0"/>
              <w:rPr>
                <w:rFonts w:cs="Times New Roman"/>
                <w:color w:val="000000" w:themeColor="text1"/>
                <w:kern w:val="0"/>
                <w:sz w:val="12"/>
                <w:szCs w:val="12"/>
                <w14:ligatures w14:val="none"/>
              </w:rPr>
            </w:pPr>
            <w:r w:rsidRPr="000E32A3">
              <w:rPr>
                <w:rFonts w:cs="Times New Roman"/>
                <w:b/>
                <w:bCs/>
                <w:color w:val="000000" w:themeColor="text1"/>
                <w:kern w:val="0"/>
                <w:sz w:val="12"/>
                <w:szCs w:val="12"/>
                <w14:ligatures w14:val="none"/>
              </w:rPr>
              <w:t>Q2.9 (Parallel DBMS)</w:t>
            </w:r>
            <w:r w:rsidRPr="000E32A3">
              <w:rPr>
                <w:rFonts w:cs="Times New Roman"/>
                <w:color w:val="000000" w:themeColor="text1"/>
                <w:kern w:val="0"/>
                <w:sz w:val="12"/>
                <w:szCs w:val="12"/>
                <w14:ligatures w14:val="none"/>
              </w:rPr>
              <w:br/>
              <w:t>(a) 0.7 × [M] × t</w:t>
            </w:r>
            <w:r w:rsidRPr="000E32A3">
              <w:rPr>
                <w:rFonts w:cs="Times New Roman"/>
                <w:color w:val="000000" w:themeColor="text1"/>
                <w:kern w:val="0"/>
                <w:sz w:val="12"/>
                <w:szCs w:val="12"/>
                <w14:ligatures w14:val="none"/>
              </w:rPr>
              <w:br/>
              <w:t>(b) 1 + ceil(log_{B-1}(ceil([I]/5B)))</w:t>
            </w:r>
            <w:r w:rsidRPr="000E32A3">
              <w:rPr>
                <w:rFonts w:cs="Times New Roman"/>
                <w:color w:val="000000" w:themeColor="text1"/>
                <w:kern w:val="0"/>
                <w:sz w:val="12"/>
                <w:szCs w:val="12"/>
                <w14:ligatures w14:val="none"/>
              </w:rPr>
              <w:br/>
              <w:t>(c) 1/5 × [T] × t</w:t>
            </w:r>
            <w:r w:rsidRPr="000E32A3">
              <w:rPr>
                <w:rFonts w:cs="Times New Roman"/>
                <w:color w:val="000000" w:themeColor="text1"/>
                <w:kern w:val="0"/>
                <w:sz w:val="12"/>
                <w:szCs w:val="12"/>
                <w14:ligatures w14:val="none"/>
              </w:rPr>
              <w:br/>
              <w:t>(d) Range partitioning</w:t>
            </w:r>
            <w:r w:rsidRPr="000E32A3">
              <w:rPr>
                <w:rFonts w:cs="Times New Roman"/>
                <w:color w:val="000000" w:themeColor="text1"/>
                <w:kern w:val="0"/>
                <w:sz w:val="12"/>
                <w:szCs w:val="12"/>
                <w14:ligatures w14:val="none"/>
              </w:rPr>
              <w:br/>
              <w:t>(e) Hash partition on (kart_id, driver_name). At each machine a clustered index on (race_time, race_type).</w:t>
            </w:r>
          </w:p>
          <w:p w14:paraId="61884CB7" w14:textId="77777777" w:rsidR="005A3A49" w:rsidRPr="000E32A3" w:rsidRDefault="005A3A49" w:rsidP="005A3A49">
            <w:pPr>
              <w:snapToGrid w:val="0"/>
              <w:rPr>
                <w:rFonts w:cs="Times New Roman"/>
                <w:color w:val="000000" w:themeColor="text1"/>
                <w:kern w:val="0"/>
                <w:sz w:val="12"/>
                <w:szCs w:val="12"/>
                <w14:ligatures w14:val="none"/>
              </w:rPr>
            </w:pPr>
            <w:r w:rsidRPr="000E32A3">
              <w:rPr>
                <w:rFonts w:cs="Times New Roman"/>
                <w:b/>
                <w:bCs/>
                <w:color w:val="000000" w:themeColor="text1"/>
                <w:kern w:val="0"/>
                <w:sz w:val="12"/>
                <w:szCs w:val="12"/>
                <w14:ligatures w14:val="none"/>
              </w:rPr>
              <w:t>Q2.10 (NoSQL - Cassandra)</w:t>
            </w:r>
            <w:r w:rsidRPr="000E32A3">
              <w:rPr>
                <w:rFonts w:cs="Times New Roman"/>
                <w:color w:val="000000" w:themeColor="text1"/>
                <w:kern w:val="0"/>
                <w:sz w:val="12"/>
                <w:szCs w:val="12"/>
                <w14:ligatures w14:val="none"/>
              </w:rPr>
              <w:br/>
              <w:t>(a) SELECT title FROM publications LIMIT 10;</w:t>
            </w:r>
            <w:r w:rsidRPr="000E32A3">
              <w:rPr>
                <w:rFonts w:cs="Times New Roman"/>
                <w:color w:val="000000" w:themeColor="text1"/>
                <w:kern w:val="0"/>
                <w:sz w:val="12"/>
                <w:szCs w:val="12"/>
                <w14:ligatures w14:val="none"/>
              </w:rPr>
              <w:br/>
              <w:t>(b) SELECT title, editor FROM publications WHERE pub_id='Pub_12345';</w:t>
            </w:r>
            <w:r w:rsidRPr="000E32A3">
              <w:rPr>
                <w:rFonts w:cs="Times New Roman"/>
                <w:color w:val="000000" w:themeColor="text1"/>
                <w:kern w:val="0"/>
                <w:sz w:val="12"/>
                <w:szCs w:val="12"/>
                <w14:ligatures w14:val="none"/>
              </w:rPr>
              <w:br/>
              <w:t>(c) SELECT COUNT(</w:t>
            </w:r>
            <w:r w:rsidRPr="000E32A3">
              <w:rPr>
                <w:rFonts w:cs="Times New Roman"/>
                <w:i/>
                <w:iCs/>
                <w:color w:val="000000" w:themeColor="text1"/>
                <w:kern w:val="0"/>
                <w:sz w:val="12"/>
                <w:szCs w:val="12"/>
                <w14:ligatures w14:val="none"/>
              </w:rPr>
              <w:t>) FROM publications WHERE pub_type='Book';</w:t>
            </w:r>
            <w:r w:rsidRPr="000E32A3">
              <w:rPr>
                <w:rFonts w:cs="Times New Roman"/>
                <w:i/>
                <w:iCs/>
                <w:color w:val="000000" w:themeColor="text1"/>
                <w:kern w:val="0"/>
                <w:sz w:val="12"/>
                <w:szCs w:val="12"/>
                <w14:ligatures w14:val="none"/>
              </w:rPr>
              <w:br/>
              <w:t>(d) SELECT COUNT(</w:t>
            </w:r>
            <w:r w:rsidRPr="000E32A3">
              <w:rPr>
                <w:rFonts w:cs="Times New Roman"/>
                <w:color w:val="000000" w:themeColor="text1"/>
                <w:kern w:val="0"/>
                <w:sz w:val="12"/>
                <w:szCs w:val="12"/>
                <w14:ligatures w14:val="none"/>
              </w:rPr>
              <w:t>) FROM publications WHERE title='Survey' ALLOW FILTERING; or create index and run without ALLOW FILTERING.</w:t>
            </w:r>
            <w:r w:rsidRPr="000E32A3">
              <w:rPr>
                <w:rFonts w:cs="Times New Roman"/>
                <w:color w:val="000000" w:themeColor="text1"/>
                <w:kern w:val="0"/>
                <w:sz w:val="12"/>
                <w:szCs w:val="12"/>
                <w14:ligatures w14:val="none"/>
              </w:rPr>
              <w:br/>
              <w:t>(e) SELECT COUNT(</w:t>
            </w:r>
            <w:r w:rsidRPr="000E32A3">
              <w:rPr>
                <w:rFonts w:cs="Times New Roman"/>
                <w:i/>
                <w:iCs/>
                <w:color w:val="000000" w:themeColor="text1"/>
                <w:kern w:val="0"/>
                <w:sz w:val="12"/>
                <w:szCs w:val="12"/>
                <w14:ligatures w14:val="none"/>
              </w:rPr>
              <w:t>) FROM publications WHERE title='Survey' and type='Article' ALLOW FILTERING;</w:t>
            </w:r>
            <w:r w:rsidRPr="000E32A3">
              <w:rPr>
                <w:rFonts w:cs="Times New Roman"/>
                <w:i/>
                <w:iCs/>
                <w:color w:val="000000" w:themeColor="text1"/>
                <w:kern w:val="0"/>
                <w:sz w:val="12"/>
                <w:szCs w:val="12"/>
                <w14:ligatures w14:val="none"/>
              </w:rPr>
              <w:br/>
              <w:t>(f) SELECT COUNT(</w:t>
            </w:r>
            <w:r w:rsidRPr="000E32A3">
              <w:rPr>
                <w:rFonts w:cs="Times New Roman"/>
                <w:color w:val="000000" w:themeColor="text1"/>
                <w:kern w:val="0"/>
                <w:sz w:val="12"/>
                <w:szCs w:val="12"/>
                <w14:ligatures w14:val="none"/>
              </w:rPr>
              <w:t>) FROM authors WHERE position=1;</w:t>
            </w:r>
            <w:r w:rsidRPr="000E32A3">
              <w:rPr>
                <w:rFonts w:cs="Times New Roman"/>
                <w:color w:val="000000" w:themeColor="text1"/>
                <w:kern w:val="0"/>
                <w:sz w:val="12"/>
                <w:szCs w:val="12"/>
                <w14:ligatures w14:val="none"/>
              </w:rPr>
              <w:br/>
              <w:t>(g) SELECT author FROM authors WHERE pub_id='Pub_12345';</w:t>
            </w:r>
            <w:r w:rsidRPr="000E32A3">
              <w:rPr>
                <w:rFonts w:cs="Times New Roman"/>
                <w:color w:val="000000" w:themeColor="text1"/>
                <w:kern w:val="0"/>
                <w:sz w:val="12"/>
                <w:szCs w:val="12"/>
                <w14:ligatures w14:val="none"/>
              </w:rPr>
              <w:br/>
              <w:t>(h) Create denormalized table authors_publications with index on title, then: SELECT author FROM authors_publications WHERE title='Survey';</w:t>
            </w:r>
            <w:r w:rsidRPr="000E32A3">
              <w:rPr>
                <w:rFonts w:cs="Times New Roman"/>
                <w:color w:val="000000" w:themeColor="text1"/>
                <w:kern w:val="0"/>
                <w:sz w:val="12"/>
                <w:szCs w:val="12"/>
                <w14:ligatures w14:val="none"/>
              </w:rPr>
              <w:br/>
              <w:t>(i) SELECT title, position FROM authors_publications WHERE author='John Smith';</w:t>
            </w:r>
          </w:p>
          <w:p w14:paraId="1ED6CFA9" w14:textId="7DE5E5C5" w:rsidR="00515337" w:rsidRPr="000E32A3" w:rsidRDefault="00515337" w:rsidP="005A3A49">
            <w:pPr>
              <w:snapToGrid w:val="0"/>
              <w:rPr>
                <w:rFonts w:cs="Times New Roman"/>
                <w:color w:val="000000" w:themeColor="text1"/>
                <w:kern w:val="0"/>
                <w:sz w:val="12"/>
                <w:szCs w:val="12"/>
                <w14:ligatures w14:val="none"/>
              </w:rPr>
            </w:pPr>
          </w:p>
          <w:p w14:paraId="2461DC99" w14:textId="77777777" w:rsidR="0064763E" w:rsidRPr="000E32A3" w:rsidRDefault="0064763E" w:rsidP="00042F62">
            <w:pPr>
              <w:snapToGrid w:val="0"/>
              <w:outlineLvl w:val="1"/>
              <w:rPr>
                <w:rFonts w:cs="Times New Roman"/>
                <w:sz w:val="12"/>
                <w:szCs w:val="12"/>
              </w:rPr>
            </w:pPr>
          </w:p>
          <w:p w14:paraId="084CD99C" w14:textId="0E9B67F1" w:rsidR="00095F40" w:rsidRPr="000E32A3" w:rsidRDefault="00095F40" w:rsidP="00F728ED">
            <w:pPr>
              <w:snapToGrid w:val="0"/>
              <w:outlineLvl w:val="1"/>
              <w:rPr>
                <w:rFonts w:cs="Times New Roman"/>
                <w:sz w:val="12"/>
                <w:szCs w:val="12"/>
              </w:rPr>
            </w:pPr>
          </w:p>
        </w:tc>
        <w:tc>
          <w:tcPr>
            <w:tcW w:w="5585" w:type="dxa"/>
          </w:tcPr>
          <w:p w14:paraId="0E0C0D5E" w14:textId="77777777" w:rsidR="00CD3480" w:rsidRPr="000E32A3" w:rsidRDefault="00CD3480" w:rsidP="00CD3480">
            <w:pP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lastRenderedPageBreak/>
              <w:t>Q2.1</w:t>
            </w:r>
            <w:r w:rsidRPr="000E32A3">
              <w:rPr>
                <w:rFonts w:cs="Times New Roman"/>
                <w:color w:val="000000" w:themeColor="text1"/>
                <w:kern w:val="0"/>
                <w:sz w:val="12"/>
                <w:szCs w:val="12"/>
                <w14:ligatures w14:val="none"/>
              </w:rPr>
              <w:t xml:space="preserve"> Grace Hash with rehashing: YES, that's Grace-Hash Join</w:t>
            </w:r>
          </w:p>
          <w:p w14:paraId="6E539916" w14:textId="77777777" w:rsidR="00B409E0" w:rsidRPr="000E32A3" w:rsidRDefault="00CD3480" w:rsidP="003C3DD0">
            <w:pP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Q2.2</w:t>
            </w:r>
            <w:r w:rsidRPr="000E32A3">
              <w:rPr>
                <w:rFonts w:cs="Times New Roman"/>
                <w:color w:val="000000" w:themeColor="text1"/>
                <w:kern w:val="0"/>
                <w:sz w:val="12"/>
                <w:szCs w:val="12"/>
                <w14:ligatures w14:val="none"/>
              </w:rPr>
              <w:t xml:space="preserve"> Join 40K pages + 25 pages: Naive in-memory = 425 I</w:t>
            </w:r>
            <w:r w:rsidR="003C3DD0" w:rsidRPr="000E32A3">
              <w:rPr>
                <w:rFonts w:cs="Times New Roman"/>
                <w:color w:val="000000" w:themeColor="text1"/>
                <w:kern w:val="0"/>
                <w:sz w:val="12"/>
                <w:szCs w:val="12"/>
                <w14:ligatures w14:val="none"/>
              </w:rPr>
              <w:t>o</w:t>
            </w:r>
            <w:r w:rsidRPr="000E32A3">
              <w:rPr>
                <w:rFonts w:cs="Times New Roman"/>
                <w:color w:val="000000" w:themeColor="text1"/>
                <w:kern w:val="0"/>
                <w:sz w:val="12"/>
                <w:szCs w:val="12"/>
                <w14:ligatures w14:val="none"/>
              </w:rPr>
              <w:t>s</w:t>
            </w:r>
            <w:r w:rsidR="003C3DD0" w:rsidRPr="000E32A3">
              <w:rPr>
                <w:rFonts w:cs="Times New Roman"/>
                <w:color w:val="000000" w:themeColor="text1"/>
                <w:kern w:val="0"/>
                <w:sz w:val="12"/>
                <w:szCs w:val="12"/>
                <w14:ligatures w14:val="none"/>
              </w:rPr>
              <w:t>;</w:t>
            </w:r>
          </w:p>
          <w:p w14:paraId="1BA00EFB" w14:textId="28A21D87" w:rsidR="003C3DD0" w:rsidRPr="000E32A3" w:rsidRDefault="003C3DD0" w:rsidP="003C3DD0">
            <w:pPr>
              <w:snapToGrid w:val="0"/>
              <w:rPr>
                <w:rFonts w:cs="Times New Roman"/>
                <w:color w:val="EE0000"/>
                <w:kern w:val="0"/>
                <w:sz w:val="12"/>
                <w:szCs w:val="12"/>
                <w14:ligatures w14:val="none"/>
              </w:rPr>
            </w:pPr>
            <w:r w:rsidRPr="000E32A3">
              <w:rPr>
                <w:rFonts w:cs="Times New Roman"/>
                <w:color w:val="EE0000"/>
                <w:kern w:val="0"/>
                <w:sz w:val="12"/>
                <w:szCs w:val="12"/>
                <w14:ligatures w14:val="none"/>
              </w:rPr>
              <w:t>Explanation:</w:t>
            </w:r>
          </w:p>
          <w:p w14:paraId="666B8647" w14:textId="77777777" w:rsidR="003C3DD0" w:rsidRPr="000E32A3" w:rsidRDefault="003C3DD0" w:rsidP="003C3DD0">
            <w:pPr>
              <w:snapToGrid w:val="0"/>
              <w:rPr>
                <w:rFonts w:cs="Times New Roman"/>
                <w:color w:val="EE0000"/>
                <w:kern w:val="0"/>
                <w:sz w:val="12"/>
                <w:szCs w:val="12"/>
                <w14:ligatures w14:val="none"/>
              </w:rPr>
            </w:pPr>
            <w:r w:rsidRPr="000E32A3">
              <w:rPr>
                <w:rFonts w:cs="Times New Roman"/>
                <w:color w:val="EE0000"/>
                <w:kern w:val="0"/>
                <w:sz w:val="12"/>
                <w:szCs w:val="12"/>
                <w14:ligatures w14:val="none"/>
              </w:rPr>
              <w:t>[Product] = 40000x10 / 1000 = 400 pages</w:t>
            </w:r>
          </w:p>
          <w:p w14:paraId="460B3C7E" w14:textId="77777777" w:rsidR="003C3DD0" w:rsidRPr="000E32A3" w:rsidRDefault="003C3DD0" w:rsidP="003C3DD0">
            <w:pPr>
              <w:snapToGrid w:val="0"/>
              <w:rPr>
                <w:rFonts w:cs="Times New Roman"/>
                <w:color w:val="EE0000"/>
                <w:kern w:val="0"/>
                <w:sz w:val="12"/>
                <w:szCs w:val="12"/>
                <w14:ligatures w14:val="none"/>
              </w:rPr>
            </w:pPr>
            <w:r w:rsidRPr="000E32A3">
              <w:rPr>
                <w:rFonts w:cs="Times New Roman"/>
                <w:color w:val="EE0000"/>
                <w:kern w:val="0"/>
                <w:sz w:val="12"/>
                <w:szCs w:val="12"/>
                <w14:ligatures w14:val="none"/>
              </w:rPr>
              <w:t>[Company] = 500 x 50 / 1000 = 25 pages</w:t>
            </w:r>
          </w:p>
          <w:p w14:paraId="381C7A6D" w14:textId="77777777" w:rsidR="003C3DD0" w:rsidRPr="000E32A3" w:rsidRDefault="003C3DD0" w:rsidP="003C3DD0">
            <w:pPr>
              <w:snapToGrid w:val="0"/>
              <w:rPr>
                <w:rFonts w:cs="Times New Roman"/>
                <w:color w:val="EE0000"/>
                <w:kern w:val="0"/>
                <w:sz w:val="12"/>
                <w:szCs w:val="12"/>
                <w14:ligatures w14:val="none"/>
              </w:rPr>
            </w:pPr>
            <w:r w:rsidRPr="000E32A3">
              <w:rPr>
                <w:rFonts w:cs="Times New Roman"/>
                <w:color w:val="EE0000"/>
                <w:kern w:val="0"/>
                <w:sz w:val="12"/>
                <w:szCs w:val="12"/>
                <w14:ligatures w14:val="none"/>
              </w:rPr>
              <w:t>We can perform a naive in-memory hash join, since [Company] = 25 &lt; fill factor x (B - 2) = 0.7 x</w:t>
            </w:r>
          </w:p>
          <w:p w14:paraId="37917A78" w14:textId="77777777" w:rsidR="003C3DD0" w:rsidRPr="000E32A3" w:rsidRDefault="003C3DD0" w:rsidP="003C3DD0">
            <w:pPr>
              <w:snapToGrid w:val="0"/>
              <w:rPr>
                <w:rFonts w:cs="Times New Roman"/>
                <w:color w:val="EE0000"/>
                <w:kern w:val="0"/>
                <w:sz w:val="12"/>
                <w:szCs w:val="12"/>
                <w14:ligatures w14:val="none"/>
              </w:rPr>
            </w:pPr>
            <w:r w:rsidRPr="000E32A3">
              <w:rPr>
                <w:rFonts w:cs="Times New Roman"/>
                <w:color w:val="EE0000"/>
                <w:kern w:val="0"/>
                <w:sz w:val="12"/>
                <w:szCs w:val="12"/>
                <w14:ligatures w14:val="none"/>
              </w:rPr>
              <w:t>(50 - 2) = 34 (ceiling value)</w:t>
            </w:r>
          </w:p>
          <w:p w14:paraId="31F998F3" w14:textId="1581D5B4" w:rsidR="003C3DD0" w:rsidRPr="000E32A3" w:rsidRDefault="003C3DD0" w:rsidP="00CD3480">
            <w:pPr>
              <w:snapToGrid w:val="0"/>
              <w:rPr>
                <w:rFonts w:cs="Times New Roman"/>
                <w:color w:val="EE0000"/>
                <w:kern w:val="0"/>
                <w:sz w:val="12"/>
                <w:szCs w:val="12"/>
                <w14:ligatures w14:val="none"/>
              </w:rPr>
            </w:pPr>
            <w:r w:rsidRPr="000E32A3">
              <w:rPr>
                <w:rFonts w:cs="Times New Roman"/>
                <w:color w:val="EE0000"/>
                <w:kern w:val="0"/>
                <w:sz w:val="12"/>
                <w:szCs w:val="12"/>
                <w14:ligatures w14:val="none"/>
              </w:rPr>
              <w:t>The I/O cost is [Product] + [Company] = 425</w:t>
            </w:r>
          </w:p>
          <w:p w14:paraId="391B84AC" w14:textId="220CA168" w:rsidR="001C0A4B" w:rsidRPr="000E32A3" w:rsidRDefault="00CD3480" w:rsidP="001C0A4B">
            <w:pPr>
              <w:snapToGrid w:val="0"/>
              <w:rPr>
                <w:rFonts w:cs="Times New Roman"/>
                <w:color w:val="EE0000"/>
                <w:kern w:val="0"/>
                <w:sz w:val="12"/>
                <w:szCs w:val="12"/>
                <w14:ligatures w14:val="none"/>
              </w:rPr>
            </w:pPr>
            <w:r w:rsidRPr="000E32A3">
              <w:rPr>
                <w:rFonts w:cs="Times New Roman"/>
                <w:bCs/>
                <w:color w:val="000000" w:themeColor="text1"/>
                <w:kern w:val="0"/>
                <w:sz w:val="12"/>
                <w:szCs w:val="12"/>
                <w14:ligatures w14:val="none"/>
              </w:rPr>
              <w:t>Q2.3</w:t>
            </w:r>
            <w:r w:rsidRPr="000E32A3">
              <w:rPr>
                <w:rFonts w:cs="Times New Roman"/>
                <w:color w:val="000000" w:themeColor="text1"/>
                <w:kern w:val="0"/>
                <w:sz w:val="12"/>
                <w:szCs w:val="12"/>
                <w14:ligatures w14:val="none"/>
              </w:rPr>
              <w:t xml:space="preserve"> Cardinality</w:t>
            </w:r>
            <w:r w:rsidRPr="000E32A3">
              <w:rPr>
                <w:rFonts w:cs="Times New Roman"/>
                <w:color w:val="EE0000"/>
                <w:kern w:val="0"/>
                <w:sz w:val="12"/>
                <w:szCs w:val="12"/>
                <w14:ligatures w14:val="none"/>
              </w:rPr>
              <w:t xml:space="preserve">: (a) </w:t>
            </w:r>
            <w:r w:rsidR="004360B4" w:rsidRPr="000E32A3">
              <w:rPr>
                <w:rFonts w:cs="Times New Roman"/>
                <w:color w:val="EE0000"/>
                <w:kern w:val="0"/>
                <w:sz w:val="12"/>
                <w:szCs w:val="12"/>
                <w14:ligatures w14:val="none"/>
              </w:rPr>
              <w:t> </w:t>
            </w:r>
            <w:r w:rsidR="004360B4" w:rsidRPr="000E32A3">
              <w:rPr>
                <w:rFonts w:ascii="Cambria Math" w:hAnsi="Cambria Math" w:cs="Cambria Math"/>
                <w:color w:val="EE0000"/>
                <w:kern w:val="0"/>
                <w:sz w:val="12"/>
                <w:szCs w:val="12"/>
                <w14:ligatures w14:val="none"/>
              </w:rPr>
              <w:t>⌈</w:t>
            </w:r>
            <w:r w:rsidR="004360B4" w:rsidRPr="000E32A3">
              <w:rPr>
                <w:rFonts w:cs="Times New Roman"/>
                <w:color w:val="EE0000"/>
                <w:kern w:val="0"/>
                <w:sz w:val="12"/>
                <w:szCs w:val="12"/>
                <w14:ligatures w14:val="none"/>
              </w:rPr>
              <w:t>10 000 × 0.05 × 0.003</w:t>
            </w:r>
            <w:r w:rsidR="004360B4" w:rsidRPr="000E32A3">
              <w:rPr>
                <w:rFonts w:ascii="Cambria Math" w:hAnsi="Cambria Math" w:cs="Cambria Math"/>
                <w:color w:val="EE0000"/>
                <w:kern w:val="0"/>
                <w:sz w:val="12"/>
                <w:szCs w:val="12"/>
                <w14:ligatures w14:val="none"/>
              </w:rPr>
              <w:t>⌉</w:t>
            </w:r>
            <w:r w:rsidR="004360B4" w:rsidRPr="000E32A3">
              <w:rPr>
                <w:rFonts w:cs="Times New Roman"/>
                <w:color w:val="EE0000"/>
                <w:kern w:val="0"/>
                <w:sz w:val="12"/>
                <w:szCs w:val="12"/>
                <w14:ligatures w14:val="none"/>
              </w:rPr>
              <w:t xml:space="preserve"> = 1.5 , </w:t>
            </w:r>
            <w:r w:rsidR="004360B4" w:rsidRPr="000E32A3">
              <w:rPr>
                <w:rFonts w:cs="Times New Roman" w:hint="eastAsia"/>
                <w:color w:val="EE0000"/>
                <w:kern w:val="0"/>
                <w:sz w:val="12"/>
                <w:szCs w:val="12"/>
                <w14:ligatures w14:val="none"/>
              </w:rPr>
              <w:t>联合查询</w:t>
            </w:r>
            <w:r w:rsidR="00164015" w:rsidRPr="000E32A3">
              <w:rPr>
                <w:rFonts w:cs="Times New Roman" w:hint="eastAsia"/>
                <w:color w:val="EE0000"/>
                <w:kern w:val="0"/>
                <w:sz w:val="12"/>
                <w:szCs w:val="12"/>
                <w14:ligatures w14:val="none"/>
              </w:rPr>
              <w:t>概率</w:t>
            </w:r>
            <w:r w:rsidRPr="000E32A3">
              <w:rPr>
                <w:rFonts w:cs="Times New Roman"/>
                <w:color w:val="EE0000"/>
                <w:kern w:val="0"/>
                <w:sz w:val="12"/>
                <w:szCs w:val="12"/>
                <w14:ligatures w14:val="none"/>
              </w:rPr>
              <w:t xml:space="preserve"> (b) </w:t>
            </w:r>
            <w:r w:rsidR="001C0A4B" w:rsidRPr="000E32A3">
              <w:rPr>
                <w:rFonts w:cs="Times New Roman"/>
                <w:color w:val="EE0000"/>
                <w:kern w:val="0"/>
                <w:sz w:val="12"/>
                <w:szCs w:val="12"/>
                <w14:ligatures w14:val="none"/>
              </w:rPr>
              <w:t xml:space="preserve">We have an underestimate of the true cardinalit, since country and city are not independent attributes - they are highly correlated, London is in the UK (or at least one London is in the UK). </w:t>
            </w:r>
            <w:r w:rsidR="001C0A4B" w:rsidRPr="000E32A3">
              <w:rPr>
                <w:rFonts w:ascii="Cambria Math" w:hAnsi="Cambria Math" w:cs="Cambria Math"/>
                <w:color w:val="EE0000"/>
                <w:kern w:val="0"/>
                <w:sz w:val="12"/>
                <w:szCs w:val="12"/>
                <w14:ligatures w14:val="none"/>
              </w:rPr>
              <w:t>⌈</w:t>
            </w:r>
            <w:r w:rsidR="001C0A4B" w:rsidRPr="000E32A3">
              <w:rPr>
                <w:rFonts w:cs="Times New Roman"/>
                <w:color w:val="EE0000"/>
                <w:kern w:val="0"/>
                <w:sz w:val="12"/>
                <w:szCs w:val="12"/>
                <w14:ligatures w14:val="none"/>
              </w:rPr>
              <w:t>10 000 × 0.003</w:t>
            </w:r>
            <w:r w:rsidR="001C0A4B" w:rsidRPr="000E32A3">
              <w:rPr>
                <w:rFonts w:ascii="Cambria Math" w:hAnsi="Cambria Math" w:cs="Cambria Math"/>
                <w:color w:val="EE0000"/>
                <w:kern w:val="0"/>
                <w:sz w:val="12"/>
                <w:szCs w:val="12"/>
                <w14:ligatures w14:val="none"/>
              </w:rPr>
              <w:t>⌉</w:t>
            </w:r>
            <w:r w:rsidR="001C0A4B" w:rsidRPr="000E32A3">
              <w:rPr>
                <w:rFonts w:cs="Times New Roman"/>
                <w:color w:val="EE0000"/>
                <w:kern w:val="0"/>
                <w:sz w:val="12"/>
                <w:szCs w:val="12"/>
                <w14:ligatures w14:val="none"/>
              </w:rPr>
              <w:t xml:space="preserve"> = 30 if just one London city.</w:t>
            </w:r>
          </w:p>
          <w:p w14:paraId="5E4A04A0" w14:textId="3932FFB0" w:rsidR="00CD3480" w:rsidRPr="000E32A3" w:rsidRDefault="00CD3480" w:rsidP="00CD3480">
            <w:pP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Q2.4</w:t>
            </w:r>
            <w:r w:rsidRPr="000E32A3">
              <w:rPr>
                <w:rFonts w:cs="Times New Roman"/>
                <w:color w:val="000000" w:themeColor="text1"/>
                <w:kern w:val="0"/>
                <w:sz w:val="12"/>
                <w:szCs w:val="12"/>
                <w14:ligatures w14:val="none"/>
              </w:rPr>
              <w:t xml:space="preserve"> Serializability: (a)</w:t>
            </w:r>
            <w:r w:rsidRPr="000E32A3">
              <w:rPr>
                <w:rFonts w:cs="Times New Roman"/>
                <w:color w:val="EE0000"/>
                <w:kern w:val="0"/>
                <w:sz w:val="12"/>
                <w:szCs w:val="12"/>
                <w14:ligatures w14:val="none"/>
              </w:rPr>
              <w:t xml:space="preserve"> Not serial; </w:t>
            </w:r>
            <w:r w:rsidR="008922CF" w:rsidRPr="000E32A3">
              <w:rPr>
                <w:rFonts w:cs="Times New Roman"/>
                <w:color w:val="EE0000"/>
                <w:kern w:val="0"/>
                <w:sz w:val="12"/>
                <w:szCs w:val="12"/>
                <w14:ligatures w14:val="none"/>
              </w:rPr>
              <w:t>This schedule is not serial because this schedule interleaves the actions of different</w:t>
            </w:r>
            <w:r w:rsidR="00FB370F" w:rsidRPr="000E32A3">
              <w:rPr>
                <w:rFonts w:cs="Times New Roman"/>
                <w:color w:val="EE0000"/>
                <w:kern w:val="0"/>
                <w:sz w:val="12"/>
                <w:szCs w:val="12"/>
                <w14:ligatures w14:val="none"/>
              </w:rPr>
              <w:t xml:space="preserve"> </w:t>
            </w:r>
            <w:r w:rsidR="008922CF" w:rsidRPr="000E32A3">
              <w:rPr>
                <w:rFonts w:cs="Times New Roman"/>
                <w:color w:val="EE0000"/>
                <w:kern w:val="0"/>
                <w:sz w:val="12"/>
                <w:szCs w:val="12"/>
                <w14:ligatures w14:val="none"/>
              </w:rPr>
              <w:t>transactions. It is a concurrent schedule</w:t>
            </w:r>
            <w:r w:rsidR="00757589" w:rsidRPr="000E32A3">
              <w:rPr>
                <w:rFonts w:cs="Times New Roman"/>
                <w:color w:val="EE0000"/>
                <w:kern w:val="0"/>
                <w:sz w:val="12"/>
                <w:szCs w:val="12"/>
                <w14:ligatures w14:val="none"/>
              </w:rPr>
              <w:t xml:space="preserve"> </w:t>
            </w:r>
            <w:r w:rsidRPr="000E32A3">
              <w:rPr>
                <w:rFonts w:cs="Times New Roman"/>
                <w:color w:val="000000" w:themeColor="text1"/>
                <w:kern w:val="0"/>
                <w:sz w:val="12"/>
                <w:szCs w:val="12"/>
                <w14:ligatures w14:val="none"/>
              </w:rPr>
              <w:t xml:space="preserve">(b) </w:t>
            </w:r>
            <w:r w:rsidRPr="000E32A3">
              <w:rPr>
                <w:rFonts w:cs="Times New Roman"/>
                <w:color w:val="EE0000"/>
                <w:kern w:val="0"/>
                <w:sz w:val="12"/>
                <w:szCs w:val="12"/>
                <w14:ligatures w14:val="none"/>
              </w:rPr>
              <w:t xml:space="preserve">Dependency graph; </w:t>
            </w:r>
            <w:r w:rsidR="000A242F" w:rsidRPr="000E32A3">
              <w:rPr>
                <w:rFonts w:cs="Times New Roman"/>
                <w:color w:val="EE0000"/>
                <w:kern w:val="0"/>
                <w:sz w:val="12"/>
                <w:szCs w:val="12"/>
                <w14:ligatures w14:val="none"/>
              </w:rPr>
              <w:t xml:space="preserve"> </w:t>
            </w:r>
            <w:r w:rsidR="008A09B6" w:rsidRPr="000E32A3">
              <w:rPr>
                <w:rFonts w:cs="Times New Roman"/>
                <w:color w:val="EE0000"/>
                <w:kern w:val="0"/>
                <w:sz w:val="12"/>
                <w:szCs w:val="12"/>
                <w14:ligatures w14:val="none"/>
              </w:rPr>
              <w:t>T1 → T2(A), T1 → T3(A)</w:t>
            </w:r>
            <w:r w:rsidR="004B5F95" w:rsidRPr="000E32A3">
              <w:rPr>
                <w:rFonts w:cs="Times New Roman"/>
                <w:color w:val="EE0000"/>
                <w:kern w:val="0"/>
                <w:sz w:val="12"/>
                <w:szCs w:val="12"/>
                <w14:ligatures w14:val="none"/>
              </w:rPr>
              <w:t xml:space="preserve"> </w:t>
            </w:r>
            <w:r w:rsidR="008A09B6" w:rsidRPr="000E32A3">
              <w:rPr>
                <w:rFonts w:cs="Times New Roman"/>
                <w:color w:val="EE0000"/>
                <w:kern w:val="0"/>
                <w:sz w:val="12"/>
                <w:szCs w:val="12"/>
                <w14:ligatures w14:val="none"/>
              </w:rPr>
              <w:t>T3 → T1(B), T3 → T2(A, C)</w:t>
            </w:r>
            <w:r w:rsidR="004B5F95" w:rsidRPr="000E32A3">
              <w:rPr>
                <w:rFonts w:cs="Times New Roman"/>
                <w:color w:val="EE0000"/>
                <w:kern w:val="0"/>
                <w:sz w:val="12"/>
                <w:szCs w:val="12"/>
                <w14:ligatures w14:val="none"/>
              </w:rPr>
              <w:t xml:space="preserve"> </w:t>
            </w:r>
            <w:r w:rsidR="008A09B6" w:rsidRPr="000E32A3">
              <w:rPr>
                <w:rFonts w:cs="Times New Roman"/>
                <w:color w:val="EE0000"/>
                <w:kern w:val="0"/>
                <w:sz w:val="12"/>
                <w:szCs w:val="12"/>
                <w14:ligatures w14:val="none"/>
              </w:rPr>
              <w:t xml:space="preserve"> T4 → T1(B), T4 → T2(D)</w:t>
            </w:r>
            <w:r w:rsidR="00E43A08" w:rsidRPr="000E32A3">
              <w:rPr>
                <w:rFonts w:cs="Times New Roman"/>
                <w:color w:val="EE0000"/>
                <w:kern w:val="0"/>
                <w:sz w:val="12"/>
                <w:szCs w:val="12"/>
                <w14:ligatures w14:val="none"/>
              </w:rPr>
              <w:t>;</w:t>
            </w:r>
            <w:r w:rsidR="000C7B9B" w:rsidRPr="000E32A3">
              <w:rPr>
                <w:rFonts w:cs="Times New Roman"/>
                <w:color w:val="EE0000"/>
                <w:kern w:val="0"/>
                <w:sz w:val="12"/>
                <w:szCs w:val="12"/>
                <w14:ligatures w14:val="none"/>
              </w:rPr>
              <w:t xml:space="preserve"> </w:t>
            </w:r>
            <w:r w:rsidRPr="000E32A3">
              <w:rPr>
                <w:rFonts w:cs="Times New Roman"/>
                <w:color w:val="000000" w:themeColor="text1"/>
                <w:kern w:val="0"/>
                <w:sz w:val="12"/>
                <w:szCs w:val="12"/>
                <w14:ligatures w14:val="none"/>
              </w:rPr>
              <w:t xml:space="preserve">(c) </w:t>
            </w:r>
            <w:r w:rsidRPr="000E32A3">
              <w:rPr>
                <w:rFonts w:cs="Times New Roman"/>
                <w:color w:val="EE0000"/>
                <w:kern w:val="0"/>
                <w:sz w:val="12"/>
                <w:szCs w:val="12"/>
                <w14:ligatures w14:val="none"/>
              </w:rPr>
              <w:t>Has cycles → NOT conflict-serializable</w:t>
            </w:r>
          </w:p>
          <w:p w14:paraId="58A05753" w14:textId="4003DD0E" w:rsidR="00CD3480" w:rsidRPr="000E32A3" w:rsidRDefault="00CD3480" w:rsidP="00CD3480">
            <w:pPr>
              <w:snapToGrid w:val="0"/>
              <w:rPr>
                <w:rFonts w:cs="Times New Roman"/>
                <w:color w:val="EE0000"/>
                <w:kern w:val="0"/>
                <w:sz w:val="12"/>
                <w:szCs w:val="12"/>
                <w14:ligatures w14:val="none"/>
              </w:rPr>
            </w:pPr>
            <w:r w:rsidRPr="000E32A3">
              <w:rPr>
                <w:rFonts w:cs="Times New Roman"/>
                <w:bCs/>
                <w:color w:val="000000" w:themeColor="text1"/>
                <w:kern w:val="0"/>
                <w:sz w:val="12"/>
                <w:szCs w:val="12"/>
                <w14:ligatures w14:val="none"/>
              </w:rPr>
              <w:t>Q2.5</w:t>
            </w:r>
            <w:r w:rsidRPr="000E32A3">
              <w:rPr>
                <w:rFonts w:cs="Times New Roman"/>
                <w:color w:val="000000" w:themeColor="text1"/>
                <w:kern w:val="0"/>
                <w:sz w:val="12"/>
                <w:szCs w:val="12"/>
                <w14:ligatures w14:val="none"/>
              </w:rPr>
              <w:t xml:space="preserve"> Deadlock avoidance: Wait-Die/Wound-Wait protocols</w:t>
            </w:r>
            <w:r w:rsidR="00EF0934" w:rsidRPr="000E32A3">
              <w:rPr>
                <w:rFonts w:cs="Times New Roman" w:hint="eastAsia"/>
                <w:color w:val="000000" w:themeColor="text1"/>
                <w:kern w:val="0"/>
                <w:sz w:val="12"/>
                <w:szCs w:val="12"/>
                <w14:ligatures w14:val="none"/>
              </w:rPr>
              <w:t xml:space="preserve"> </w:t>
            </w:r>
            <w:r w:rsidR="00A02053" w:rsidRPr="000E32A3">
              <w:rPr>
                <w:rFonts w:cs="Times New Roman"/>
                <w:color w:val="000000" w:themeColor="text1"/>
                <w:kern w:val="0"/>
                <w:sz w:val="12"/>
                <w:szCs w:val="12"/>
                <w14:ligatures w14:val="none"/>
              </w:rPr>
              <w:t>(1)</w:t>
            </w:r>
            <w:r w:rsidR="003E13FB" w:rsidRPr="000E32A3">
              <w:rPr>
                <w:rFonts w:cs="Times New Roman" w:hint="eastAsia"/>
                <w:color w:val="EE0000"/>
                <w:kern w:val="0"/>
                <w:sz w:val="12"/>
                <w:szCs w:val="12"/>
                <w14:ligatures w14:val="none"/>
              </w:rPr>
              <w:t>b g</w:t>
            </w:r>
            <w:r w:rsidR="003E13FB" w:rsidRPr="000E32A3">
              <w:rPr>
                <w:rFonts w:cs="Times New Roman"/>
                <w:color w:val="EE0000"/>
                <w:kern w:val="0"/>
                <w:sz w:val="12"/>
                <w:szCs w:val="12"/>
                <w14:ligatures w14:val="none"/>
              </w:rPr>
              <w:t xml:space="preserve"> b g a </w:t>
            </w:r>
            <w:r w:rsidR="004C33AA" w:rsidRPr="000E32A3">
              <w:rPr>
                <w:rFonts w:cs="Times New Roman"/>
                <w:color w:val="EE0000"/>
                <w:kern w:val="0"/>
                <w:sz w:val="12"/>
                <w:szCs w:val="12"/>
                <w14:ligatures w14:val="none"/>
              </w:rPr>
              <w:t>–</w:t>
            </w:r>
            <w:r w:rsidR="003E13FB" w:rsidRPr="000E32A3">
              <w:rPr>
                <w:rFonts w:cs="Times New Roman"/>
                <w:color w:val="EE0000"/>
                <w:kern w:val="0"/>
                <w:sz w:val="12"/>
                <w:szCs w:val="12"/>
                <w14:ligatures w14:val="none"/>
              </w:rPr>
              <w:t xml:space="preserve"> g</w:t>
            </w:r>
            <w:r w:rsidR="00A02053" w:rsidRPr="000E32A3">
              <w:rPr>
                <w:rFonts w:cs="Times New Roman"/>
                <w:color w:val="EE0000"/>
                <w:kern w:val="0"/>
                <w:sz w:val="12"/>
                <w:szCs w:val="12"/>
                <w14:ligatures w14:val="none"/>
              </w:rPr>
              <w:t xml:space="preserve">  </w:t>
            </w:r>
            <w:r w:rsidR="00A02053" w:rsidRPr="000E32A3">
              <w:rPr>
                <w:rFonts w:cs="Times New Roman"/>
                <w:color w:val="000000" w:themeColor="text1"/>
                <w:kern w:val="0"/>
                <w:sz w:val="12"/>
                <w:szCs w:val="12"/>
                <w14:ligatures w14:val="none"/>
              </w:rPr>
              <w:t xml:space="preserve">(2) </w:t>
            </w:r>
            <w:r w:rsidR="00A02053" w:rsidRPr="000E32A3">
              <w:rPr>
                <w:rFonts w:cs="Times New Roman"/>
                <w:color w:val="EE0000"/>
                <w:kern w:val="0"/>
                <w:sz w:val="12"/>
                <w:szCs w:val="12"/>
                <w14:ligatures w14:val="none"/>
              </w:rPr>
              <w:t>: k – g – g b -</w:t>
            </w:r>
          </w:p>
          <w:p w14:paraId="73FF5D92" w14:textId="1F694A69" w:rsidR="00AB536B" w:rsidRPr="000E32A3" w:rsidRDefault="00AB536B" w:rsidP="00CD3480">
            <w:pPr>
              <w:snapToGrid w:val="0"/>
              <w:rPr>
                <w:rFonts w:cs="Times New Roman"/>
                <w:color w:val="000000" w:themeColor="text1"/>
                <w:kern w:val="0"/>
                <w:sz w:val="12"/>
                <w:szCs w:val="12"/>
                <w14:ligatures w14:val="none"/>
              </w:rPr>
            </w:pPr>
            <w:r w:rsidRPr="000E32A3">
              <w:rPr>
                <w:rFonts w:cs="Times New Roman"/>
                <w:noProof/>
                <w:color w:val="000000" w:themeColor="text1"/>
                <w:kern w:val="0"/>
                <w:sz w:val="12"/>
                <w:szCs w:val="12"/>
                <w14:ligatures w14:val="none"/>
              </w:rPr>
              <w:drawing>
                <wp:inline distT="0" distB="0" distL="0" distR="0" wp14:anchorId="255852D2" wp14:editId="6426675B">
                  <wp:extent cx="2104141" cy="732241"/>
                  <wp:effectExtent l="0" t="0" r="4445" b="4445"/>
                  <wp:docPr id="126067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72444" name=""/>
                          <pic:cNvPicPr/>
                        </pic:nvPicPr>
                        <pic:blipFill>
                          <a:blip r:embed="rId7"/>
                          <a:stretch>
                            <a:fillRect/>
                          </a:stretch>
                        </pic:blipFill>
                        <pic:spPr>
                          <a:xfrm>
                            <a:off x="0" y="0"/>
                            <a:ext cx="2157030" cy="750646"/>
                          </a:xfrm>
                          <a:prstGeom prst="rect">
                            <a:avLst/>
                          </a:prstGeom>
                        </pic:spPr>
                      </pic:pic>
                    </a:graphicData>
                  </a:graphic>
                </wp:inline>
              </w:drawing>
            </w:r>
          </w:p>
          <w:p w14:paraId="5A260876" w14:textId="7555C4FB" w:rsidR="002F5D1E" w:rsidRPr="000E32A3" w:rsidRDefault="00CD3480" w:rsidP="002F5D1E">
            <w:pPr>
              <w:snapToGrid w:val="0"/>
              <w:rPr>
                <w:rFonts w:cs="Times New Roman"/>
                <w:color w:val="EE0000"/>
                <w:kern w:val="0"/>
                <w:sz w:val="12"/>
                <w:szCs w:val="12"/>
                <w14:ligatures w14:val="none"/>
              </w:rPr>
            </w:pPr>
            <w:r w:rsidRPr="000E32A3">
              <w:rPr>
                <w:rFonts w:cs="Times New Roman"/>
                <w:bCs/>
                <w:color w:val="000000" w:themeColor="text1"/>
                <w:kern w:val="0"/>
                <w:sz w:val="12"/>
                <w:szCs w:val="12"/>
                <w14:ligatures w14:val="none"/>
              </w:rPr>
              <w:t>Q2.6</w:t>
            </w:r>
            <w:r w:rsidRPr="000E32A3">
              <w:rPr>
                <w:rFonts w:cs="Times New Roman"/>
                <w:color w:val="000000" w:themeColor="text1"/>
                <w:kern w:val="0"/>
                <w:sz w:val="12"/>
                <w:szCs w:val="12"/>
                <w14:ligatures w14:val="none"/>
              </w:rPr>
              <w:t xml:space="preserve"> Schedule: </w:t>
            </w:r>
            <w:r w:rsidR="00971C46" w:rsidRPr="000E32A3">
              <w:rPr>
                <w:rFonts w:cs="Times New Roman"/>
                <w:color w:val="000000" w:themeColor="text1"/>
                <w:kern w:val="0"/>
                <w:sz w:val="12"/>
                <w:szCs w:val="12"/>
                <w14:ligatures w14:val="none"/>
              </w:rPr>
              <w:t>(a)</w:t>
            </w:r>
            <w:r w:rsidR="00971C46" w:rsidRPr="000E32A3">
              <w:rPr>
                <w:rFonts w:cs="Times New Roman"/>
                <w:color w:val="EE0000"/>
                <w:kern w:val="0"/>
                <w:sz w:val="12"/>
                <w:szCs w:val="12"/>
                <w14:ligatures w14:val="none"/>
              </w:rPr>
              <w:t>The schedule is </w:t>
            </w:r>
            <w:r w:rsidR="00971C46" w:rsidRPr="000E32A3">
              <w:rPr>
                <w:rFonts w:cs="Times New Roman"/>
                <w:b/>
                <w:bCs/>
                <w:color w:val="EE0000"/>
                <w:kern w:val="0"/>
                <w:sz w:val="12"/>
                <w:szCs w:val="12"/>
                <w14:ligatures w14:val="none"/>
              </w:rPr>
              <w:t>conflict serializable</w:t>
            </w:r>
            <w:r w:rsidR="00B7041F" w:rsidRPr="000E32A3">
              <w:rPr>
                <w:rFonts w:cs="Times New Roman"/>
                <w:b/>
                <w:bCs/>
                <w:color w:val="EE0000"/>
                <w:kern w:val="0"/>
                <w:sz w:val="12"/>
                <w:szCs w:val="12"/>
                <w14:ligatures w14:val="none"/>
              </w:rPr>
              <w:t>.</w:t>
            </w:r>
            <w:r w:rsidR="00B7041F" w:rsidRPr="000E32A3">
              <w:rPr>
                <w:rFonts w:cs="Times New Roman"/>
                <w:color w:val="EE0000"/>
                <w:kern w:val="0"/>
                <w:sz w:val="12"/>
                <w:szCs w:val="12"/>
                <w14:ligatures w14:val="none"/>
              </w:rPr>
              <w:t>Since the precedence graph contains no cycles</w:t>
            </w:r>
            <w:r w:rsidR="00B7041F" w:rsidRPr="000E32A3">
              <w:rPr>
                <w:rFonts w:cs="Times New Roman"/>
                <w:b/>
                <w:bCs/>
                <w:color w:val="EE0000"/>
                <w:kern w:val="0"/>
                <w:sz w:val="12"/>
                <w:szCs w:val="12"/>
                <w14:ligatures w14:val="none"/>
              </w:rPr>
              <w:t xml:space="preserve"> </w:t>
            </w:r>
            <w:r w:rsidR="004D5C61" w:rsidRPr="000E32A3">
              <w:rPr>
                <w:rFonts w:cs="Times New Roman"/>
                <w:b/>
                <w:bCs/>
                <w:color w:val="000000" w:themeColor="text1"/>
                <w:kern w:val="0"/>
                <w:sz w:val="12"/>
                <w:szCs w:val="12"/>
                <w14:ligatures w14:val="none"/>
              </w:rPr>
              <w:t>(b)</w:t>
            </w:r>
            <w:r w:rsidRPr="000E32A3">
              <w:rPr>
                <w:rFonts w:cs="Times New Roman"/>
                <w:color w:val="000000" w:themeColor="text1"/>
                <w:kern w:val="0"/>
                <w:sz w:val="12"/>
                <w:szCs w:val="12"/>
                <w14:ligatures w14:val="none"/>
              </w:rPr>
              <w:t>n</w:t>
            </w:r>
            <w:r w:rsidRPr="000E32A3">
              <w:rPr>
                <w:rFonts w:cs="Times New Roman"/>
                <w:color w:val="EE0000"/>
                <w:kern w:val="0"/>
                <w:sz w:val="12"/>
                <w:szCs w:val="12"/>
                <w14:ligatures w14:val="none"/>
              </w:rPr>
              <w:t>ot possible under 2PL</w:t>
            </w:r>
            <w:r w:rsidR="002F5D1E" w:rsidRPr="000E32A3">
              <w:rPr>
                <w:rFonts w:cs="Times New Roman"/>
                <w:color w:val="EE0000"/>
                <w:kern w:val="0"/>
                <w:sz w:val="12"/>
                <w:szCs w:val="12"/>
                <w14:ligatures w14:val="none"/>
              </w:rPr>
              <w:t>;</w:t>
            </w:r>
            <w:r w:rsidR="002F5D1E" w:rsidRPr="000E32A3">
              <w:rPr>
                <w:rFonts w:ascii="Times New Roman" w:eastAsia="Times New Roman" w:hAnsi="Times New Roman" w:cs="Times New Roman"/>
                <w:color w:val="EE0000"/>
                <w:kern w:val="0"/>
                <w:sz w:val="12"/>
                <w:szCs w:val="12"/>
                <w14:ligatures w14:val="none"/>
              </w:rPr>
              <w:t xml:space="preserve"> </w:t>
            </w:r>
            <w:r w:rsidR="002F5D1E" w:rsidRPr="000E32A3">
              <w:rPr>
                <w:rFonts w:cs="Times New Roman"/>
                <w:color w:val="EE0000"/>
                <w:kern w:val="0"/>
                <w:sz w:val="12"/>
                <w:szCs w:val="12"/>
                <w14:ligatures w14:val="none"/>
              </w:rPr>
              <w:t> 2PL enforces conflict serializability but may not allow all conflict serializable schedules.</w:t>
            </w:r>
          </w:p>
          <w:p w14:paraId="1A42E5E5" w14:textId="09E4BA93" w:rsidR="00CD3480" w:rsidRPr="000E32A3" w:rsidRDefault="002F5D1E" w:rsidP="00CD3480">
            <w:pPr>
              <w:snapToGrid w:val="0"/>
              <w:rPr>
                <w:rFonts w:cs="Times New Roman"/>
                <w:color w:val="EE0000"/>
                <w:kern w:val="0"/>
                <w:sz w:val="12"/>
                <w:szCs w:val="12"/>
                <w14:ligatures w14:val="none"/>
              </w:rPr>
            </w:pPr>
            <w:r w:rsidRPr="000E32A3">
              <w:rPr>
                <w:rFonts w:cs="Times New Roman"/>
                <w:color w:val="EE0000"/>
                <w:kern w:val="0"/>
                <w:sz w:val="12"/>
                <w:szCs w:val="12"/>
                <w14:ligatures w14:val="none"/>
              </w:rPr>
              <w:t>This schedule is conflict-serializable according to the definition, but cannot be obtained by 2PL.</w:t>
            </w:r>
          </w:p>
          <w:p w14:paraId="3F8F945D" w14:textId="1C957AB4" w:rsidR="00514997" w:rsidRPr="000E32A3" w:rsidRDefault="00CD3480" w:rsidP="00514997">
            <w:pP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Q2.7</w:t>
            </w:r>
            <w:r w:rsidRPr="000E32A3">
              <w:rPr>
                <w:rFonts w:cs="Times New Roman"/>
                <w:color w:val="000000" w:themeColor="text1"/>
                <w:kern w:val="0"/>
                <w:sz w:val="12"/>
                <w:szCs w:val="12"/>
                <w14:ligatures w14:val="none"/>
              </w:rPr>
              <w:t xml:space="preserve"> </w:t>
            </w:r>
            <w:r w:rsidR="00944D41" w:rsidRPr="000E32A3">
              <w:rPr>
                <w:rFonts w:cs="Times New Roman"/>
                <w:color w:val="000000" w:themeColor="text1"/>
                <w:kern w:val="0"/>
                <w:sz w:val="12"/>
                <w:szCs w:val="12"/>
                <w14:ligatures w14:val="none"/>
              </w:rPr>
              <w:t>(a)</w:t>
            </w:r>
            <w:r w:rsidR="00F953D7" w:rsidRPr="000E32A3">
              <w:rPr>
                <w:rFonts w:ascii="Times New Roman" w:eastAsia="Times New Roman" w:hAnsi="Times New Roman" w:cs="Times New Roman"/>
                <w:color w:val="FB0007"/>
                <w:kern w:val="0"/>
                <w:sz w:val="12"/>
                <w:szCs w:val="12"/>
                <w14:ligatures w14:val="none"/>
              </w:rPr>
              <w:t xml:space="preserve"> </w:t>
            </w:r>
            <w:r w:rsidR="00F953D7" w:rsidRPr="000E32A3">
              <w:rPr>
                <w:rFonts w:cs="Times New Roman"/>
                <w:color w:val="000000" w:themeColor="text1"/>
                <w:kern w:val="0"/>
                <w:sz w:val="12"/>
                <w:szCs w:val="12"/>
                <w14:ligatures w14:val="none"/>
              </w:rPr>
              <w:t>5000</w:t>
            </w:r>
            <w:r w:rsidR="003C7A25" w:rsidRPr="000E32A3">
              <w:rPr>
                <w:rFonts w:cs="Times New Roman"/>
                <w:color w:val="000000" w:themeColor="text1"/>
                <w:kern w:val="0"/>
                <w:sz w:val="12"/>
                <w:szCs w:val="12"/>
                <w14:ligatures w14:val="none"/>
              </w:rPr>
              <w:t xml:space="preserve"> (b)</w:t>
            </w:r>
            <w:r w:rsidR="005B07AD" w:rsidRPr="000E32A3">
              <w:rPr>
                <w:rFonts w:ascii="Times New Roman" w:eastAsia="Times New Roman" w:hAnsi="Times New Roman" w:cs="Times New Roman"/>
                <w:color w:val="FB0007"/>
                <w:kern w:val="0"/>
                <w:sz w:val="12"/>
                <w:szCs w:val="12"/>
                <w14:ligatures w14:val="none"/>
              </w:rPr>
              <w:t xml:space="preserve"> </w:t>
            </w:r>
            <w:r w:rsidR="003D2E61" w:rsidRPr="000E32A3">
              <w:rPr>
                <w:rFonts w:cs="Times New Roman"/>
                <w:color w:val="000000" w:themeColor="text1"/>
                <w:kern w:val="0"/>
                <w:sz w:val="12"/>
                <w:szCs w:val="12"/>
                <w14:ligatures w14:val="none"/>
              </w:rPr>
              <w:t>: Sel = 1 / unique values of a = 1/50 5000 * (1/50) = 100</w:t>
            </w:r>
            <w:r w:rsidR="004C6028" w:rsidRPr="000E32A3">
              <w:rPr>
                <w:rFonts w:cs="Times New Roman" w:hint="eastAsia"/>
                <w:color w:val="000000" w:themeColor="text1"/>
                <w:kern w:val="0"/>
                <w:sz w:val="12"/>
                <w:szCs w:val="12"/>
                <w14:ligatures w14:val="none"/>
              </w:rPr>
              <w:t xml:space="preserve"> </w:t>
            </w:r>
            <w:r w:rsidR="00D45338" w:rsidRPr="000E32A3">
              <w:rPr>
                <w:rFonts w:cs="Times New Roman"/>
                <w:color w:val="000000" w:themeColor="text1"/>
                <w:kern w:val="0"/>
                <w:sz w:val="12"/>
                <w:szCs w:val="12"/>
                <w14:ligatures w14:val="none"/>
              </w:rPr>
              <w:t>(c)</w:t>
            </w:r>
            <w:r w:rsidR="006C11E5" w:rsidRPr="000E32A3">
              <w:rPr>
                <w:rFonts w:ascii="Times New Roman" w:eastAsia="Times New Roman" w:hAnsi="Times New Roman" w:cs="Times New Roman"/>
                <w:color w:val="FB0007"/>
                <w:kern w:val="0"/>
                <w:sz w:val="12"/>
                <w:szCs w:val="12"/>
                <w14:ligatures w14:val="none"/>
              </w:rPr>
              <w:t xml:space="preserve"> </w:t>
            </w:r>
            <w:r w:rsidR="006C11E5" w:rsidRPr="000E32A3">
              <w:rPr>
                <w:rFonts w:cs="Times New Roman"/>
                <w:color w:val="000000" w:themeColor="text1"/>
                <w:kern w:val="0"/>
                <w:sz w:val="12"/>
                <w:szCs w:val="12"/>
                <w14:ligatures w14:val="none"/>
              </w:rPr>
              <w:t>5000 * (1/100) = 50</w:t>
            </w:r>
            <w:r w:rsidR="00514997" w:rsidRPr="000E32A3">
              <w:rPr>
                <w:rFonts w:cs="Times New Roman"/>
                <w:color w:val="000000" w:themeColor="text1"/>
                <w:kern w:val="0"/>
                <w:sz w:val="12"/>
                <w:szCs w:val="12"/>
                <w14:ligatures w14:val="none"/>
              </w:rPr>
              <w:t xml:space="preserve"> (d)</w:t>
            </w:r>
            <w:r w:rsidR="00514997" w:rsidRPr="000E32A3">
              <w:rPr>
                <w:rFonts w:ascii="Times New Roman" w:eastAsia="Times New Roman" w:hAnsi="Times New Roman" w:cs="Times New Roman"/>
                <w:color w:val="FB0007"/>
                <w:kern w:val="0"/>
                <w:sz w:val="12"/>
                <w:szCs w:val="12"/>
                <w14:ligatures w14:val="none"/>
              </w:rPr>
              <w:t xml:space="preserve"> </w:t>
            </w:r>
            <w:r w:rsidR="00514997" w:rsidRPr="000E32A3">
              <w:rPr>
                <w:rFonts w:cs="Times New Roman"/>
                <w:color w:val="000000" w:themeColor="text1"/>
                <w:kern w:val="0"/>
                <w:sz w:val="12"/>
                <w:szCs w:val="12"/>
                <w14:ligatures w14:val="none"/>
              </w:rPr>
              <w:t>have any information on ‘c’ we use 1/10 as default.</w:t>
            </w:r>
          </w:p>
          <w:p w14:paraId="0C39E701" w14:textId="77777777" w:rsidR="0010334F" w:rsidRPr="000E32A3" w:rsidRDefault="00514997" w:rsidP="0010334F">
            <w:pPr>
              <w:snapToGrid w:val="0"/>
              <w:rPr>
                <w:rFonts w:cs="Times New Roman"/>
                <w:color w:val="000000" w:themeColor="text1"/>
                <w:kern w:val="0"/>
                <w:sz w:val="12"/>
                <w:szCs w:val="12"/>
                <w14:ligatures w14:val="none"/>
              </w:rPr>
            </w:pPr>
            <w:r w:rsidRPr="000E32A3">
              <w:rPr>
                <w:rFonts w:cs="Times New Roman"/>
                <w:color w:val="000000" w:themeColor="text1"/>
                <w:kern w:val="0"/>
                <w:sz w:val="12"/>
                <w:szCs w:val="12"/>
                <w14:ligatures w14:val="none"/>
              </w:rPr>
              <w:t>5000 * (1/10) = 500</w:t>
            </w:r>
            <w:r w:rsidR="00E64A9C" w:rsidRPr="000E32A3">
              <w:rPr>
                <w:rFonts w:cs="Times New Roman"/>
                <w:color w:val="000000" w:themeColor="text1"/>
                <w:kern w:val="0"/>
                <w:sz w:val="12"/>
                <w:szCs w:val="12"/>
                <w14:ligatures w14:val="none"/>
              </w:rPr>
              <w:t xml:space="preserve"> (e)</w:t>
            </w:r>
            <w:r w:rsidR="00E64A9C" w:rsidRPr="000E32A3">
              <w:rPr>
                <w:rFonts w:ascii="Times New Roman" w:eastAsia="Times New Roman" w:hAnsi="Times New Roman" w:cs="Times New Roman"/>
                <w:color w:val="FB0007"/>
                <w:kern w:val="0"/>
                <w:sz w:val="12"/>
                <w:szCs w:val="12"/>
                <w14:ligatures w14:val="none"/>
              </w:rPr>
              <w:t xml:space="preserve"> </w:t>
            </w:r>
            <w:r w:rsidR="00E64A9C" w:rsidRPr="000E32A3">
              <w:rPr>
                <w:rFonts w:cs="Times New Roman"/>
                <w:color w:val="000000" w:themeColor="text1"/>
                <w:kern w:val="0"/>
                <w:sz w:val="12"/>
                <w:szCs w:val="12"/>
                <w14:ligatures w14:val="none"/>
              </w:rPr>
              <w:t>5000 * (1/5) = 1000 (f) 5000 * (1/5) = 1000</w:t>
            </w:r>
            <w:r w:rsidR="001E46F1" w:rsidRPr="000E32A3">
              <w:rPr>
                <w:rFonts w:cs="Times New Roman"/>
                <w:color w:val="000000" w:themeColor="text1"/>
                <w:kern w:val="0"/>
                <w:sz w:val="12"/>
                <w:szCs w:val="12"/>
                <w14:ligatures w14:val="none"/>
              </w:rPr>
              <w:t xml:space="preserve"> (g)</w:t>
            </w:r>
            <w:r w:rsidR="001E46F1" w:rsidRPr="000E32A3">
              <w:rPr>
                <w:rFonts w:ascii="Times New Roman" w:eastAsia="Times New Roman" w:hAnsi="Times New Roman" w:cs="Times New Roman"/>
                <w:color w:val="FB0007"/>
                <w:kern w:val="0"/>
                <w:sz w:val="12"/>
                <w:szCs w:val="12"/>
                <w14:ligatures w14:val="none"/>
              </w:rPr>
              <w:t xml:space="preserve"> </w:t>
            </w:r>
            <w:r w:rsidR="001E46F1" w:rsidRPr="000E32A3">
              <w:rPr>
                <w:rFonts w:cs="Times New Roman"/>
                <w:color w:val="000000" w:themeColor="text1"/>
                <w:kern w:val="0"/>
                <w:sz w:val="12"/>
                <w:szCs w:val="12"/>
                <w14:ligatures w14:val="none"/>
              </w:rPr>
              <w:t>5000 * (1/10) = 500</w:t>
            </w:r>
            <w:r w:rsidR="009A2847" w:rsidRPr="000E32A3">
              <w:rPr>
                <w:rFonts w:cs="Times New Roman"/>
                <w:color w:val="000000" w:themeColor="text1"/>
                <w:kern w:val="0"/>
                <w:sz w:val="12"/>
                <w:szCs w:val="12"/>
                <w14:ligatures w14:val="none"/>
              </w:rPr>
              <w:t xml:space="preserve"> (</w:t>
            </w:r>
            <w:r w:rsidR="0045191B" w:rsidRPr="000E32A3">
              <w:rPr>
                <w:rFonts w:cs="Times New Roman" w:hint="eastAsia"/>
                <w:color w:val="000000" w:themeColor="text1"/>
                <w:kern w:val="0"/>
                <w:sz w:val="12"/>
                <w:szCs w:val="12"/>
                <w14:ligatures w14:val="none"/>
              </w:rPr>
              <w:t>h)</w:t>
            </w:r>
            <w:r w:rsidR="009A2847" w:rsidRPr="000E32A3">
              <w:rPr>
                <w:rFonts w:ascii="Times New Roman" w:eastAsia="Times New Roman" w:hAnsi="Times New Roman" w:cs="Times New Roman"/>
                <w:color w:val="FB0007"/>
                <w:kern w:val="0"/>
                <w:sz w:val="12"/>
                <w:szCs w:val="12"/>
                <w14:ligatures w14:val="none"/>
              </w:rPr>
              <w:t xml:space="preserve"> </w:t>
            </w:r>
            <w:r w:rsidR="009A2847" w:rsidRPr="000E32A3">
              <w:rPr>
                <w:rFonts w:cs="Times New Roman"/>
                <w:color w:val="000000" w:themeColor="text1"/>
                <w:kern w:val="0"/>
                <w:sz w:val="12"/>
                <w:szCs w:val="12"/>
                <w14:ligatures w14:val="none"/>
              </w:rPr>
              <w:t>Sel = Sel(a &lt;= 10) * Sel(b &lt;= 20) = 1/5 * 1/5 = 1/25 5000 * (1/25) = 200</w:t>
            </w:r>
            <w:r w:rsidR="003D5B9A" w:rsidRPr="000E32A3">
              <w:rPr>
                <w:rFonts w:cs="Times New Roman"/>
                <w:color w:val="000000" w:themeColor="text1"/>
                <w:kern w:val="0"/>
                <w:sz w:val="12"/>
                <w:szCs w:val="12"/>
                <w14:ligatures w14:val="none"/>
              </w:rPr>
              <w:t xml:space="preserve">; </w:t>
            </w:r>
            <w:r w:rsidR="00284E78" w:rsidRPr="000E32A3">
              <w:rPr>
                <w:rFonts w:cs="Times New Roman" w:hint="eastAsia"/>
                <w:color w:val="000000" w:themeColor="text1"/>
                <w:kern w:val="0"/>
                <w:sz w:val="12"/>
                <w:szCs w:val="12"/>
                <w14:ligatures w14:val="none"/>
              </w:rPr>
              <w:t xml:space="preserve"> </w:t>
            </w:r>
            <w:r w:rsidR="00284E78" w:rsidRPr="000E32A3">
              <w:rPr>
                <w:rFonts w:cs="Times New Roman" w:hint="eastAsia"/>
                <w:color w:val="000000" w:themeColor="text1"/>
                <w:kern w:val="0"/>
                <w:sz w:val="12"/>
                <w:szCs w:val="12"/>
                <w14:ligatures w14:val="none"/>
              </w:rPr>
              <w:t>（</w:t>
            </w:r>
            <w:r w:rsidR="00284E78" w:rsidRPr="000E32A3">
              <w:rPr>
                <w:rFonts w:cs="Times New Roman" w:hint="eastAsia"/>
                <w:color w:val="000000" w:themeColor="text1"/>
                <w:kern w:val="0"/>
                <w:sz w:val="12"/>
                <w:szCs w:val="12"/>
                <w14:ligatures w14:val="none"/>
              </w:rPr>
              <w:t>i</w:t>
            </w:r>
            <w:r w:rsidR="00284E78" w:rsidRPr="000E32A3">
              <w:rPr>
                <w:rFonts w:cs="Times New Roman" w:hint="eastAsia"/>
                <w:color w:val="000000" w:themeColor="text1"/>
                <w:kern w:val="0"/>
                <w:sz w:val="12"/>
                <w:szCs w:val="12"/>
                <w14:ligatures w14:val="none"/>
              </w:rPr>
              <w:t>）</w:t>
            </w:r>
            <w:r w:rsidR="001852C7" w:rsidRPr="000E32A3">
              <w:rPr>
                <w:rFonts w:cs="Times New Roman"/>
                <w:color w:val="000000" w:themeColor="text1"/>
                <w:kern w:val="0"/>
                <w:sz w:val="12"/>
                <w:szCs w:val="12"/>
                <w14:ligatures w14:val="none"/>
              </w:rPr>
              <w:t>Sel = Sel(a &lt;= 10) * Sel(c &lt;= 20) = 1/5 * 1/10 = 1/50 5000 * (1/50) = 100</w:t>
            </w:r>
            <w:r w:rsidR="00D6313F" w:rsidRPr="000E32A3">
              <w:rPr>
                <w:rFonts w:cs="Times New Roman" w:hint="eastAsia"/>
                <w:color w:val="000000" w:themeColor="text1"/>
                <w:kern w:val="0"/>
                <w:sz w:val="12"/>
                <w:szCs w:val="12"/>
                <w14:ligatures w14:val="none"/>
              </w:rPr>
              <w:t xml:space="preserve"> </w:t>
            </w:r>
            <w:r w:rsidR="00D6313F" w:rsidRPr="000E32A3">
              <w:rPr>
                <w:rFonts w:cs="Times New Roman" w:hint="eastAsia"/>
                <w:color w:val="000000" w:themeColor="text1"/>
                <w:kern w:val="0"/>
                <w:sz w:val="12"/>
                <w:szCs w:val="12"/>
                <w14:ligatures w14:val="none"/>
              </w:rPr>
              <w:t>（</w:t>
            </w:r>
            <w:r w:rsidR="00D6313F" w:rsidRPr="000E32A3">
              <w:rPr>
                <w:rFonts w:cs="Times New Roman" w:hint="eastAsia"/>
                <w:color w:val="000000" w:themeColor="text1"/>
                <w:kern w:val="0"/>
                <w:sz w:val="12"/>
                <w:szCs w:val="12"/>
                <w14:ligatures w14:val="none"/>
              </w:rPr>
              <w:t>k</w:t>
            </w:r>
            <w:r w:rsidR="00D6313F" w:rsidRPr="000E32A3">
              <w:rPr>
                <w:rFonts w:cs="Times New Roman" w:hint="eastAsia"/>
                <w:color w:val="000000" w:themeColor="text1"/>
                <w:kern w:val="0"/>
                <w:sz w:val="12"/>
                <w:szCs w:val="12"/>
                <w14:ligatures w14:val="none"/>
              </w:rPr>
              <w:t>）</w:t>
            </w:r>
            <w:r w:rsidR="0010334F" w:rsidRPr="000E32A3">
              <w:rPr>
                <w:rFonts w:cs="Times New Roman"/>
                <w:color w:val="000000" w:themeColor="text1"/>
                <w:kern w:val="0"/>
                <w:sz w:val="12"/>
                <w:szCs w:val="12"/>
                <w14:ligatures w14:val="none"/>
              </w:rPr>
              <w:t> Sel = 1/max(distinct values of a, distinct values of b) = 1/max(50, 100) = 1/100 5000 *</w:t>
            </w:r>
          </w:p>
          <w:p w14:paraId="25D62DB8" w14:textId="77777777" w:rsidR="00A27E0B" w:rsidRPr="000E32A3" w:rsidRDefault="0010334F" w:rsidP="00A27E0B">
            <w:pPr>
              <w:snapToGrid w:val="0"/>
              <w:rPr>
                <w:rFonts w:cs="Times New Roman"/>
                <w:color w:val="000000" w:themeColor="text1"/>
                <w:kern w:val="0"/>
                <w:sz w:val="12"/>
                <w:szCs w:val="12"/>
                <w14:ligatures w14:val="none"/>
              </w:rPr>
            </w:pPr>
            <w:r w:rsidRPr="000E32A3">
              <w:rPr>
                <w:rFonts w:cs="Times New Roman"/>
                <w:color w:val="000000" w:themeColor="text1"/>
                <w:kern w:val="0"/>
                <w:sz w:val="12"/>
                <w:szCs w:val="12"/>
                <w14:ligatures w14:val="none"/>
              </w:rPr>
              <w:t>(1/100) = 50</w:t>
            </w:r>
            <w:r w:rsidR="00A27E0B" w:rsidRPr="000E32A3">
              <w:rPr>
                <w:rFonts w:cs="Times New Roman" w:hint="eastAsia"/>
                <w:color w:val="000000" w:themeColor="text1"/>
                <w:kern w:val="0"/>
                <w:sz w:val="12"/>
                <w:szCs w:val="12"/>
                <w14:ligatures w14:val="none"/>
              </w:rPr>
              <w:t xml:space="preserve"> </w:t>
            </w:r>
            <w:r w:rsidR="00A27E0B" w:rsidRPr="000E32A3">
              <w:rPr>
                <w:rFonts w:cs="Times New Roman" w:hint="eastAsia"/>
                <w:color w:val="000000" w:themeColor="text1"/>
                <w:kern w:val="0"/>
                <w:sz w:val="12"/>
                <w:szCs w:val="12"/>
                <w14:ligatures w14:val="none"/>
              </w:rPr>
              <w:t>（</w:t>
            </w:r>
            <w:r w:rsidR="00A27E0B" w:rsidRPr="000E32A3">
              <w:rPr>
                <w:rFonts w:cs="Times New Roman" w:hint="eastAsia"/>
                <w:color w:val="000000" w:themeColor="text1"/>
                <w:kern w:val="0"/>
                <w:sz w:val="12"/>
                <w:szCs w:val="12"/>
                <w14:ligatures w14:val="none"/>
              </w:rPr>
              <w:t>l</w:t>
            </w:r>
            <w:r w:rsidR="00A27E0B" w:rsidRPr="000E32A3">
              <w:rPr>
                <w:rFonts w:cs="Times New Roman" w:hint="eastAsia"/>
                <w:color w:val="000000" w:themeColor="text1"/>
                <w:kern w:val="0"/>
                <w:sz w:val="12"/>
                <w:szCs w:val="12"/>
                <w14:ligatures w14:val="none"/>
              </w:rPr>
              <w:t>）</w:t>
            </w:r>
            <w:r w:rsidR="00A27E0B" w:rsidRPr="000E32A3">
              <w:rPr>
                <w:rFonts w:cs="Times New Roman"/>
                <w:color w:val="000000" w:themeColor="text1"/>
                <w:kern w:val="0"/>
                <w:sz w:val="12"/>
                <w:szCs w:val="12"/>
                <w14:ligatures w14:val="none"/>
              </w:rPr>
              <w:t>We do not have information on c, so we just use the number of distinct values in a: Sel =</w:t>
            </w:r>
          </w:p>
          <w:p w14:paraId="4CF42678" w14:textId="39B6E511" w:rsidR="00A27E0B" w:rsidRPr="000E32A3" w:rsidRDefault="00A27E0B" w:rsidP="00CD3480">
            <w:pPr>
              <w:snapToGrid w:val="0"/>
              <w:rPr>
                <w:rFonts w:cs="Times New Roman"/>
                <w:color w:val="000000" w:themeColor="text1"/>
                <w:kern w:val="0"/>
                <w:sz w:val="12"/>
                <w:szCs w:val="12"/>
                <w14:ligatures w14:val="none"/>
              </w:rPr>
            </w:pPr>
            <w:r w:rsidRPr="000E32A3">
              <w:rPr>
                <w:rFonts w:cs="Times New Roman"/>
                <w:color w:val="000000" w:themeColor="text1"/>
                <w:kern w:val="0"/>
                <w:sz w:val="12"/>
                <w:szCs w:val="12"/>
                <w14:ligatures w14:val="none"/>
              </w:rPr>
              <w:t>1/50 5000 * (1/50) = 100</w:t>
            </w:r>
          </w:p>
          <w:p w14:paraId="26C8006F" w14:textId="773BE28C" w:rsidR="003D5B9A" w:rsidRPr="000E32A3" w:rsidRDefault="003D5B9A" w:rsidP="00CD3480">
            <w:pPr>
              <w:snapToGrid w:val="0"/>
              <w:rPr>
                <w:rFonts w:cs="Times New Roman"/>
                <w:color w:val="000000" w:themeColor="text1"/>
                <w:kern w:val="0"/>
                <w:sz w:val="12"/>
                <w:szCs w:val="12"/>
                <w14:ligatures w14:val="none"/>
              </w:rPr>
            </w:pPr>
            <w:r w:rsidRPr="000E32A3">
              <w:rPr>
                <w:rFonts w:cs="Times New Roman"/>
                <w:color w:val="000000" w:themeColor="text1"/>
                <w:kern w:val="0"/>
                <w:sz w:val="12"/>
                <w:szCs w:val="12"/>
                <w14:ligatures w14:val="none"/>
              </w:rPr>
              <w:t>Sel,</w:t>
            </w:r>
            <w:r w:rsidRPr="000E32A3">
              <w:rPr>
                <w:rFonts w:cs="Times New Roman" w:hint="eastAsia"/>
                <w:color w:val="000000" w:themeColor="text1"/>
                <w:kern w:val="0"/>
                <w:sz w:val="12"/>
                <w:szCs w:val="12"/>
                <w14:ligatures w14:val="none"/>
              </w:rPr>
              <w:t>某一个值出现的概率</w:t>
            </w:r>
          </w:p>
          <w:p w14:paraId="144B8FE0" w14:textId="31DB4A5C" w:rsidR="00F4103D" w:rsidRPr="000E32A3" w:rsidRDefault="00CD3480" w:rsidP="00CD3480">
            <w:pPr>
              <w:pBdr>
                <w:bottom w:val="single" w:sz="6" w:space="1" w:color="auto"/>
              </w:pBd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Q2.8</w:t>
            </w:r>
            <w:r w:rsidRPr="000E32A3">
              <w:rPr>
                <w:rFonts w:cs="Times New Roman"/>
                <w:color w:val="000000" w:themeColor="text1"/>
                <w:kern w:val="0"/>
                <w:sz w:val="12"/>
                <w:szCs w:val="12"/>
                <w14:ligatures w14:val="none"/>
              </w:rPr>
              <w:t xml:space="preserve"> PDBMS 4-way join: Replicate small tables, partition large on join key, 165 pages transfer</w:t>
            </w:r>
            <w:r w:rsidR="009A2847" w:rsidRPr="000E32A3">
              <w:rPr>
                <w:rFonts w:cs="Times New Roman"/>
                <w:color w:val="000000" w:themeColor="text1"/>
                <w:kern w:val="0"/>
                <w:sz w:val="12"/>
                <w:szCs w:val="12"/>
                <w14:ligatures w14:val="none"/>
              </w:rPr>
              <w:t xml:space="preserve"> </w:t>
            </w:r>
          </w:p>
          <w:p w14:paraId="340D89A8" w14:textId="61B57EA9" w:rsidR="00F4103D" w:rsidRPr="000E32A3" w:rsidRDefault="00F4103D" w:rsidP="00F4103D">
            <w:pPr>
              <w:pBdr>
                <w:bottom w:val="single" w:sz="6" w:space="1" w:color="auto"/>
              </w:pBdr>
              <w:snapToGrid w:val="0"/>
              <w:rPr>
                <w:rFonts w:cs="Times New Roman"/>
                <w:color w:val="EE0000"/>
                <w:kern w:val="0"/>
                <w:sz w:val="12"/>
                <w:szCs w:val="12"/>
                <w14:ligatures w14:val="none"/>
              </w:rPr>
            </w:pPr>
            <w:r w:rsidRPr="000E32A3">
              <w:rPr>
                <w:rFonts w:cs="Times New Roman" w:hint="eastAsia"/>
                <w:color w:val="000000" w:themeColor="text1"/>
                <w:kern w:val="0"/>
                <w:sz w:val="12"/>
                <w:szCs w:val="12"/>
                <w14:ligatures w14:val="none"/>
              </w:rPr>
              <w:t>(a)</w:t>
            </w:r>
            <w:r w:rsidRPr="000E32A3">
              <w:rPr>
                <w:rFonts w:ascii="Times New Roman" w:eastAsia="Times New Roman" w:hAnsi="Times New Roman" w:cs="Times New Roman"/>
                <w:color w:val="FB0007"/>
                <w:kern w:val="0"/>
                <w:sz w:val="12"/>
                <w:szCs w:val="12"/>
                <w14:ligatures w14:val="none"/>
              </w:rPr>
              <w:t xml:space="preserve"> </w:t>
            </w:r>
            <w:r w:rsidRPr="000E32A3">
              <w:rPr>
                <w:rFonts w:cs="Times New Roman"/>
                <w:color w:val="EE0000"/>
                <w:kern w:val="0"/>
                <w:sz w:val="12"/>
                <w:szCs w:val="12"/>
                <w14:ligatures w14:val="none"/>
              </w:rPr>
              <w:t>Replicate the smaller tables, Coach and Division, across all nodes, with cost 2 pages x 3</w:t>
            </w:r>
          </w:p>
          <w:p w14:paraId="0666CF19" w14:textId="77777777" w:rsidR="00F4103D" w:rsidRPr="000E32A3" w:rsidRDefault="00F4103D" w:rsidP="00F4103D">
            <w:pPr>
              <w:pBdr>
                <w:bottom w:val="single" w:sz="6" w:space="1" w:color="auto"/>
              </w:pBdr>
              <w:snapToGrid w:val="0"/>
              <w:rPr>
                <w:rFonts w:cs="Times New Roman"/>
                <w:color w:val="EE0000"/>
                <w:kern w:val="0"/>
                <w:sz w:val="12"/>
                <w:szCs w:val="12"/>
                <w14:ligatures w14:val="none"/>
              </w:rPr>
            </w:pPr>
            <w:r w:rsidRPr="000E32A3">
              <w:rPr>
                <w:rFonts w:cs="Times New Roman"/>
                <w:color w:val="EE0000"/>
                <w:kern w:val="0"/>
                <w:sz w:val="12"/>
                <w:szCs w:val="12"/>
                <w14:ligatures w14:val="none"/>
              </w:rPr>
              <w:t>nodes to be transferred, so 6 pages. Partition by Player_Id both Player and PlayerCoach, so cost is 3 x</w:t>
            </w:r>
          </w:p>
          <w:p w14:paraId="31239620" w14:textId="77777777" w:rsidR="00F4103D" w:rsidRPr="000E32A3" w:rsidRDefault="00F4103D" w:rsidP="00F4103D">
            <w:pPr>
              <w:pBdr>
                <w:bottom w:val="single" w:sz="6" w:space="1" w:color="auto"/>
              </w:pBdr>
              <w:snapToGrid w:val="0"/>
              <w:rPr>
                <w:rFonts w:cs="Times New Roman"/>
                <w:color w:val="EE0000"/>
                <w:kern w:val="0"/>
                <w:sz w:val="12"/>
                <w:szCs w:val="12"/>
                <w14:ligatures w14:val="none"/>
              </w:rPr>
            </w:pPr>
            <w:r w:rsidRPr="000E32A3">
              <w:rPr>
                <w:rFonts w:cs="Times New Roman"/>
                <w:color w:val="EE0000"/>
                <w:kern w:val="0"/>
                <w:sz w:val="12"/>
                <w:szCs w:val="12"/>
                <w14:ligatures w14:val="none"/>
              </w:rPr>
              <w:t>ceil((60+150)/4) transferred pages, so 159 pages. Joins can then be computed locally, so no need to</w:t>
            </w:r>
          </w:p>
          <w:p w14:paraId="3D430B43" w14:textId="77777777" w:rsidR="00F4103D" w:rsidRPr="000E32A3" w:rsidRDefault="00F4103D" w:rsidP="00F4103D">
            <w:pPr>
              <w:pBdr>
                <w:bottom w:val="single" w:sz="6" w:space="1" w:color="auto"/>
              </w:pBdr>
              <w:snapToGrid w:val="0"/>
              <w:rPr>
                <w:rFonts w:cs="Times New Roman"/>
                <w:color w:val="EE0000"/>
                <w:kern w:val="0"/>
                <w:sz w:val="12"/>
                <w:szCs w:val="12"/>
                <w14:ligatures w14:val="none"/>
              </w:rPr>
            </w:pPr>
            <w:r w:rsidRPr="000E32A3">
              <w:rPr>
                <w:rFonts w:cs="Times New Roman"/>
                <w:color w:val="EE0000"/>
                <w:kern w:val="0"/>
                <w:sz w:val="12"/>
                <w:szCs w:val="12"/>
                <w14:ligatures w14:val="none"/>
              </w:rPr>
              <w:t>exchange data further. So total cost is 159+6=165 pages to be initially transferred.</w:t>
            </w:r>
          </w:p>
          <w:p w14:paraId="2ACD8311" w14:textId="2A037066" w:rsidR="000C66F2" w:rsidRPr="000E32A3" w:rsidRDefault="007801D3" w:rsidP="000C66F2">
            <w:pPr>
              <w:pBdr>
                <w:bottom w:val="single" w:sz="6" w:space="1" w:color="auto"/>
              </w:pBdr>
              <w:snapToGrid w:val="0"/>
              <w:rPr>
                <w:rFonts w:cs="Times New Roman"/>
                <w:color w:val="EE0000"/>
                <w:kern w:val="0"/>
                <w:sz w:val="12"/>
                <w:szCs w:val="12"/>
                <w14:ligatures w14:val="none"/>
              </w:rPr>
            </w:pPr>
            <w:r w:rsidRPr="000E32A3">
              <w:rPr>
                <w:rFonts w:cs="Times New Roman" w:hint="eastAsia"/>
                <w:color w:val="000000" w:themeColor="text1"/>
                <w:kern w:val="0"/>
                <w:sz w:val="12"/>
                <w:szCs w:val="12"/>
                <w14:ligatures w14:val="none"/>
              </w:rPr>
              <w:t>(b)</w:t>
            </w:r>
            <w:r w:rsidR="000C66F2" w:rsidRPr="000E32A3">
              <w:rPr>
                <w:rFonts w:ascii="Times New Roman" w:eastAsia="Times New Roman" w:hAnsi="Times New Roman" w:cs="Times New Roman"/>
                <w:color w:val="FB0007"/>
                <w:kern w:val="0"/>
                <w:sz w:val="12"/>
                <w:szCs w:val="12"/>
                <w14:ligatures w14:val="none"/>
              </w:rPr>
              <w:t xml:space="preserve"> </w:t>
            </w:r>
            <w:r w:rsidR="000C66F2" w:rsidRPr="000E32A3">
              <w:rPr>
                <w:rFonts w:cs="Times New Roman"/>
                <w:color w:val="EE0000"/>
                <w:kern w:val="0"/>
                <w:sz w:val="12"/>
                <w:szCs w:val="12"/>
                <w14:ligatures w14:val="none"/>
              </w:rPr>
              <w:t>locally, at each of the four nodes, the maximal join result size is 25000</w:t>
            </w:r>
            <w:r w:rsidR="000D2526" w:rsidRPr="000E32A3">
              <w:rPr>
                <w:rFonts w:cs="Times New Roman"/>
                <w:color w:val="EE0000"/>
                <w:kern w:val="0"/>
                <w:sz w:val="12"/>
                <w:szCs w:val="12"/>
                <w:lang w:val="en-US"/>
                <w14:ligatures w14:val="none"/>
              </w:rPr>
              <w:t>(PC table in each node)</w:t>
            </w:r>
            <w:r w:rsidR="000C66F2" w:rsidRPr="000E32A3">
              <w:rPr>
                <w:rFonts w:cs="Times New Roman"/>
                <w:color w:val="EE0000"/>
                <w:kern w:val="0"/>
                <w:sz w:val="12"/>
                <w:szCs w:val="12"/>
                <w14:ligatures w14:val="none"/>
              </w:rPr>
              <w:t xml:space="preserve"> records of 20 bytes</w:t>
            </w:r>
            <w:r w:rsidR="00174949" w:rsidRPr="000E32A3">
              <w:rPr>
                <w:rFonts w:cs="Times New Roman"/>
                <w:color w:val="EE0000"/>
                <w:kern w:val="0"/>
                <w:sz w:val="12"/>
                <w:szCs w:val="12"/>
                <w14:ligatures w14:val="none"/>
              </w:rPr>
              <w:t xml:space="preserve">( drop </w:t>
            </w:r>
          </w:p>
          <w:p w14:paraId="2929F932" w14:textId="77777777" w:rsidR="000C66F2" w:rsidRPr="000E32A3" w:rsidRDefault="000C66F2" w:rsidP="000C66F2">
            <w:pPr>
              <w:pBdr>
                <w:bottom w:val="single" w:sz="6" w:space="1" w:color="auto"/>
              </w:pBdr>
              <w:snapToGrid w:val="0"/>
              <w:rPr>
                <w:rFonts w:cs="Times New Roman"/>
                <w:color w:val="EE0000"/>
                <w:kern w:val="0"/>
                <w:sz w:val="12"/>
                <w:szCs w:val="12"/>
                <w14:ligatures w14:val="none"/>
              </w:rPr>
            </w:pPr>
            <w:r w:rsidRPr="000E32A3">
              <w:rPr>
                <w:rFonts w:cs="Times New Roman"/>
                <w:color w:val="EE0000"/>
                <w:kern w:val="0"/>
                <w:sz w:val="12"/>
                <w:szCs w:val="12"/>
                <w14:ligatures w14:val="none"/>
              </w:rPr>
              <w:t>then the selection reduces that to 1250 records of 20 bytes, so 7 pages. 7 x 3 pages = 21 pages are to be</w:t>
            </w:r>
          </w:p>
          <w:p w14:paraId="4A49BAB8" w14:textId="77777777" w:rsidR="000C66F2" w:rsidRPr="000E32A3" w:rsidRDefault="000C66F2" w:rsidP="000C66F2">
            <w:pPr>
              <w:pBdr>
                <w:bottom w:val="single" w:sz="6" w:space="1" w:color="auto"/>
              </w:pBdr>
              <w:snapToGrid w:val="0"/>
              <w:rPr>
                <w:rFonts w:cs="Times New Roman"/>
                <w:color w:val="EE0000"/>
                <w:kern w:val="0"/>
                <w:sz w:val="12"/>
                <w:szCs w:val="12"/>
                <w14:ligatures w14:val="none"/>
              </w:rPr>
            </w:pPr>
            <w:r w:rsidRPr="000E32A3">
              <w:rPr>
                <w:rFonts w:cs="Times New Roman"/>
                <w:color w:val="EE0000"/>
                <w:kern w:val="0"/>
                <w:sz w:val="12"/>
                <w:szCs w:val="12"/>
                <w14:ligatures w14:val="none"/>
              </w:rPr>
              <w:t>exchanged.</w:t>
            </w:r>
          </w:p>
          <w:p w14:paraId="479BE366" w14:textId="625EE4CF" w:rsidR="000C66F2" w:rsidRPr="000E32A3" w:rsidRDefault="000C66F2" w:rsidP="000C66F2">
            <w:pPr>
              <w:pBdr>
                <w:bottom w:val="single" w:sz="6" w:space="1" w:color="auto"/>
              </w:pBdr>
              <w:snapToGrid w:val="0"/>
              <w:rPr>
                <w:rFonts w:cs="Times New Roman"/>
                <w:color w:val="EE0000"/>
                <w:kern w:val="0"/>
                <w:sz w:val="12"/>
                <w:szCs w:val="12"/>
                <w14:ligatures w14:val="none"/>
              </w:rPr>
            </w:pPr>
            <w:r w:rsidRPr="000E32A3">
              <w:rPr>
                <w:rFonts w:cs="Times New Roman" w:hint="eastAsia"/>
                <w:color w:val="000000" w:themeColor="text1"/>
                <w:kern w:val="0"/>
                <w:sz w:val="12"/>
                <w:szCs w:val="12"/>
                <w14:ligatures w14:val="none"/>
              </w:rPr>
              <w:t>(c)</w:t>
            </w:r>
            <w:r w:rsidRPr="000E32A3">
              <w:rPr>
                <w:rFonts w:ascii="Times New Roman" w:eastAsia="Times New Roman" w:hAnsi="Times New Roman" w:cs="Times New Roman"/>
                <w:color w:val="FB0007"/>
                <w:kern w:val="0"/>
                <w:sz w:val="12"/>
                <w:szCs w:val="12"/>
                <w14:ligatures w14:val="none"/>
              </w:rPr>
              <w:t xml:space="preserve"> </w:t>
            </w:r>
            <w:r w:rsidRPr="000E32A3">
              <w:rPr>
                <w:rFonts w:cs="Times New Roman"/>
                <w:color w:val="EE0000"/>
                <w:kern w:val="0"/>
                <w:sz w:val="12"/>
                <w:szCs w:val="12"/>
                <w14:ligatures w14:val="none"/>
              </w:rPr>
              <w:t>Since we have 4 nodes and 25 records in Division, this translates into an upper bound of</w:t>
            </w:r>
          </w:p>
          <w:p w14:paraId="26C58409" w14:textId="10CCCA0C" w:rsidR="00F4103D" w:rsidRPr="000E32A3" w:rsidRDefault="000C66F2" w:rsidP="00CD3480">
            <w:pPr>
              <w:pBdr>
                <w:bottom w:val="single" w:sz="6" w:space="1" w:color="auto"/>
              </w:pBdr>
              <w:snapToGrid w:val="0"/>
              <w:rPr>
                <w:rFonts w:cs="Times New Roman"/>
                <w:color w:val="EE0000"/>
                <w:kern w:val="0"/>
                <w:sz w:val="12"/>
                <w:szCs w:val="12"/>
                <w14:ligatures w14:val="none"/>
              </w:rPr>
            </w:pPr>
            <w:r w:rsidRPr="000E32A3">
              <w:rPr>
                <w:rFonts w:cs="Times New Roman"/>
                <w:color w:val="EE0000"/>
                <w:kern w:val="0"/>
                <w:sz w:val="12"/>
                <w:szCs w:val="12"/>
                <w14:ligatures w14:val="none"/>
              </w:rPr>
              <w:t>25 records per node (1 page); so 3 pages only are transferred.</w:t>
            </w:r>
          </w:p>
          <w:p w14:paraId="75FD28B1" w14:textId="11C8C3D0" w:rsidR="00F67FF1" w:rsidRPr="000E32A3" w:rsidRDefault="00F67FF1" w:rsidP="00F67FF1">
            <w:pPr>
              <w:snapToGrid w:val="0"/>
              <w:rPr>
                <w:rFonts w:cs="Times New Roman"/>
                <w:bCs/>
                <w:color w:val="EE0000"/>
                <w:kern w:val="0"/>
                <w:sz w:val="12"/>
                <w:szCs w:val="12"/>
                <w14:ligatures w14:val="none"/>
              </w:rPr>
            </w:pPr>
            <w:r w:rsidRPr="000E32A3">
              <w:rPr>
                <w:rFonts w:cs="Times New Roman"/>
                <w:bCs/>
                <w:color w:val="000000" w:themeColor="text1"/>
                <w:kern w:val="0"/>
                <w:sz w:val="12"/>
                <w:szCs w:val="12"/>
                <w14:ligatures w14:val="none"/>
              </w:rPr>
              <w:t>Q2.1</w:t>
            </w:r>
            <w:r w:rsidRPr="000E32A3">
              <w:rPr>
                <w:rFonts w:cs="Times New Roman"/>
                <w:bCs/>
                <w:color w:val="EE0000"/>
                <w:kern w:val="0"/>
                <w:sz w:val="12"/>
                <w:szCs w:val="12"/>
                <w14:ligatures w14:val="none"/>
              </w:rPr>
              <w:t xml:space="preserve">(a) M + m × N = 2500 + 2500 × 600 = 1 502 500(b) O + </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 xml:space="preserve"> O/B−2</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 xml:space="preserve"> × N = 1500 + </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 xml:space="preserve">1500 / 748 </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 xml:space="preserve"> × 600 = 1500 + 1800 = 3300(c) N + </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 xml:space="preserve"> N/B−2</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 xml:space="preserve"> × O = 600 + </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600/748</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 xml:space="preserve"> × 1500 = 600 + 1500 = 2100</w:t>
            </w:r>
          </w:p>
          <w:p w14:paraId="134009E9" w14:textId="04858840" w:rsidR="00F67FF1" w:rsidRPr="000E32A3" w:rsidRDefault="00F67FF1" w:rsidP="00F67FF1">
            <w:pPr>
              <w:snapToGrid w:val="0"/>
              <w:rPr>
                <w:rFonts w:cs="Times New Roman"/>
                <w:bCs/>
                <w:color w:val="EE0000"/>
                <w:kern w:val="0"/>
                <w:sz w:val="12"/>
                <w:szCs w:val="12"/>
                <w14:ligatures w14:val="none"/>
              </w:rPr>
            </w:pPr>
            <w:r w:rsidRPr="000E32A3">
              <w:rPr>
                <w:rFonts w:cs="Times New Roman"/>
                <w:bCs/>
                <w:color w:val="EE0000"/>
                <w:kern w:val="0"/>
                <w:sz w:val="12"/>
                <w:szCs w:val="12"/>
                <w14:ligatures w14:val="none"/>
              </w:rPr>
              <w:t xml:space="preserve">(d) nb of passes = 1 + </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logB−1(</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M/B</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 xml:space="preserve"> = 1 + </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log749(</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 xml:space="preserve">2500/750 </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 xml:space="preserve"> = 1 + 1 = 2, so 2M × passes = 2 × 2500</w:t>
            </w:r>
            <w:r w:rsidR="00072D27" w:rsidRPr="000E32A3">
              <w:rPr>
                <w:rFonts w:cs="Times New Roman"/>
                <w:bCs/>
                <w:color w:val="EE0000"/>
                <w:kern w:val="0"/>
                <w:sz w:val="12"/>
                <w:szCs w:val="12"/>
                <w14:ligatures w14:val="none"/>
              </w:rPr>
              <w:t xml:space="preserve"> </w:t>
            </w:r>
            <w:r w:rsidRPr="000E32A3">
              <w:rPr>
                <w:rFonts w:cs="Times New Roman"/>
                <w:bCs/>
                <w:color w:val="EE0000"/>
                <w:kern w:val="0"/>
                <w:sz w:val="12"/>
                <w:szCs w:val="12"/>
                <w14:ligatures w14:val="none"/>
              </w:rPr>
              <w:t>× 2 = 10000</w:t>
            </w:r>
            <w:r w:rsidR="00072D27" w:rsidRPr="000E32A3">
              <w:rPr>
                <w:rFonts w:cs="Times New Roman"/>
                <w:bCs/>
                <w:color w:val="EE0000"/>
                <w:kern w:val="0"/>
                <w:sz w:val="12"/>
                <w:szCs w:val="12"/>
                <w14:ligatures w14:val="none"/>
              </w:rPr>
              <w:t xml:space="preserve"> </w:t>
            </w:r>
            <w:r w:rsidRPr="000E32A3">
              <w:rPr>
                <w:rFonts w:cs="Times New Roman"/>
                <w:bCs/>
                <w:color w:val="EE0000"/>
                <w:kern w:val="0"/>
                <w:sz w:val="12"/>
                <w:szCs w:val="12"/>
                <w14:ligatures w14:val="none"/>
              </w:rPr>
              <w:t xml:space="preserve">(e) nb of passes = 1 + </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logB−1(</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O/B</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 xml:space="preserve"> = 1 + </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log749(</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 xml:space="preserve">1500/750 </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w:t>
            </w:r>
            <w:r w:rsidRPr="000E32A3">
              <w:rPr>
                <w:rFonts w:ascii="Cambria Math" w:hAnsi="Cambria Math" w:cs="Cambria Math"/>
                <w:bCs/>
                <w:color w:val="EE0000"/>
                <w:kern w:val="0"/>
                <w:sz w:val="12"/>
                <w:szCs w:val="12"/>
                <w14:ligatures w14:val="none"/>
              </w:rPr>
              <w:t>⌉</w:t>
            </w:r>
            <w:r w:rsidRPr="000E32A3">
              <w:rPr>
                <w:rFonts w:cs="Times New Roman"/>
                <w:bCs/>
                <w:color w:val="EE0000"/>
                <w:kern w:val="0"/>
                <w:sz w:val="12"/>
                <w:szCs w:val="12"/>
                <w14:ligatures w14:val="none"/>
              </w:rPr>
              <w:t xml:space="preserve"> = 1 + 1 = 2, so 2 × O × passes = 2 ×1500 × 2 = 6000</w:t>
            </w:r>
            <w:r w:rsidR="00B85F05" w:rsidRPr="000E32A3">
              <w:rPr>
                <w:rFonts w:cs="Times New Roman"/>
                <w:bCs/>
                <w:color w:val="EE0000"/>
                <w:kern w:val="0"/>
                <w:sz w:val="12"/>
                <w:szCs w:val="12"/>
                <w14:ligatures w14:val="none"/>
              </w:rPr>
              <w:t xml:space="preserve"> </w:t>
            </w:r>
            <w:r w:rsidRPr="000E32A3">
              <w:rPr>
                <w:rFonts w:cs="Times New Roman"/>
                <w:bCs/>
                <w:color w:val="EE0000"/>
                <w:kern w:val="0"/>
                <w:sz w:val="12"/>
                <w:szCs w:val="12"/>
                <w14:ligatures w14:val="none"/>
              </w:rPr>
              <w:t>(f) M × O = 2500 × 1500 = 3 750 000</w:t>
            </w:r>
            <w:r w:rsidR="00B85F05" w:rsidRPr="000E32A3">
              <w:rPr>
                <w:rFonts w:cs="Times New Roman"/>
                <w:bCs/>
                <w:color w:val="EE0000"/>
                <w:kern w:val="0"/>
                <w:sz w:val="12"/>
                <w:szCs w:val="12"/>
                <w14:ligatures w14:val="none"/>
              </w:rPr>
              <w:t xml:space="preserve"> </w:t>
            </w:r>
            <w:r w:rsidRPr="000E32A3">
              <w:rPr>
                <w:rFonts w:cs="Times New Roman"/>
                <w:bCs/>
                <w:color w:val="EE0000"/>
                <w:kern w:val="0"/>
                <w:sz w:val="12"/>
                <w:szCs w:val="12"/>
                <w14:ligatures w14:val="none"/>
              </w:rPr>
              <w:t>(g) M + O = 2500 + 1500 = 4000</w:t>
            </w:r>
            <w:r w:rsidR="00B85F05" w:rsidRPr="000E32A3">
              <w:rPr>
                <w:rFonts w:cs="Times New Roman"/>
                <w:bCs/>
                <w:color w:val="EE0000"/>
                <w:kern w:val="0"/>
                <w:sz w:val="12"/>
                <w:szCs w:val="12"/>
                <w14:ligatures w14:val="none"/>
              </w:rPr>
              <w:t xml:space="preserve"> </w:t>
            </w:r>
            <w:r w:rsidRPr="000E32A3">
              <w:rPr>
                <w:rFonts w:cs="Times New Roman"/>
                <w:bCs/>
                <w:color w:val="EE0000"/>
                <w:kern w:val="0"/>
                <w:sz w:val="12"/>
                <w:szCs w:val="12"/>
                <w14:ligatures w14:val="none"/>
              </w:rPr>
              <w:t>(h) P + O = 500 + 1500 = 2000</w:t>
            </w:r>
            <w:r w:rsidR="00072D27" w:rsidRPr="000E32A3">
              <w:rPr>
                <w:rFonts w:cs="Times New Roman"/>
                <w:bCs/>
                <w:color w:val="EE0000"/>
                <w:kern w:val="0"/>
                <w:sz w:val="12"/>
                <w:szCs w:val="12"/>
                <w14:ligatures w14:val="none"/>
              </w:rPr>
              <w:t xml:space="preserve"> </w:t>
            </w:r>
            <w:r w:rsidRPr="000E32A3">
              <w:rPr>
                <w:rFonts w:cs="Times New Roman"/>
                <w:bCs/>
                <w:color w:val="EE0000"/>
                <w:kern w:val="0"/>
                <w:sz w:val="12"/>
                <w:szCs w:val="12"/>
                <w14:ligatures w14:val="none"/>
              </w:rPr>
              <w:t>(i) (N + O) = (600 + 1500) = 2100</w:t>
            </w:r>
          </w:p>
          <w:p w14:paraId="1ADF3512" w14:textId="530A71D5" w:rsidR="00F67FF1" w:rsidRPr="000E32A3" w:rsidRDefault="00F67FF1" w:rsidP="00F67FF1">
            <w:pPr>
              <w:snapToGrid w:val="0"/>
              <w:rPr>
                <w:rFonts w:cs="Times New Roman"/>
                <w:bCs/>
                <w:color w:val="EE0000"/>
                <w:kern w:val="0"/>
                <w:sz w:val="12"/>
                <w:szCs w:val="12"/>
                <w14:ligatures w14:val="none"/>
              </w:rPr>
            </w:pPr>
            <w:r w:rsidRPr="000E32A3">
              <w:rPr>
                <w:rFonts w:cs="Times New Roman"/>
                <w:bCs/>
                <w:color w:val="EE0000"/>
                <w:kern w:val="0"/>
                <w:sz w:val="12"/>
                <w:szCs w:val="12"/>
                <w14:ligatures w14:val="none"/>
              </w:rPr>
              <w:t>(j) 2 × (N + O) = 2 × (600 + 1500) = 2 × 2100 = 4200</w:t>
            </w:r>
            <w:r w:rsidR="007C6324" w:rsidRPr="000E32A3">
              <w:rPr>
                <w:rFonts w:cs="Times New Roman"/>
                <w:bCs/>
                <w:color w:val="EE0000"/>
                <w:kern w:val="0"/>
                <w:sz w:val="12"/>
                <w:szCs w:val="12"/>
                <w14:ligatures w14:val="none"/>
              </w:rPr>
              <w:t xml:space="preserve"> </w:t>
            </w:r>
            <w:r w:rsidRPr="000E32A3">
              <w:rPr>
                <w:rFonts w:cs="Times New Roman"/>
                <w:bCs/>
                <w:color w:val="EE0000"/>
                <w:kern w:val="0"/>
                <w:sz w:val="12"/>
                <w:szCs w:val="12"/>
                <w14:ligatures w14:val="none"/>
              </w:rPr>
              <w:t>(k) Use Grace Hash join, that is rehash by another hash function the too large partitions from the first</w:t>
            </w:r>
            <w:r w:rsidR="00B85F05" w:rsidRPr="000E32A3">
              <w:rPr>
                <w:rFonts w:cs="Times New Roman"/>
                <w:bCs/>
                <w:color w:val="EE0000"/>
                <w:kern w:val="0"/>
                <w:sz w:val="12"/>
                <w:szCs w:val="12"/>
                <w14:ligatures w14:val="none"/>
              </w:rPr>
              <w:t xml:space="preserve"> </w:t>
            </w:r>
            <w:r w:rsidRPr="000E32A3">
              <w:rPr>
                <w:rFonts w:cs="Times New Roman"/>
                <w:bCs/>
                <w:color w:val="EE0000"/>
                <w:kern w:val="0"/>
                <w:sz w:val="12"/>
                <w:szCs w:val="12"/>
                <w14:ligatures w14:val="none"/>
              </w:rPr>
              <w:t>partitioning stage.</w:t>
            </w:r>
          </w:p>
          <w:p w14:paraId="083B3BEF" w14:textId="40AD5AD8" w:rsidR="00F67FF1" w:rsidRPr="000E32A3" w:rsidRDefault="00F67FF1" w:rsidP="00F67FF1">
            <w:pP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Q2.2</w:t>
            </w:r>
            <w:r w:rsidRPr="000E32A3">
              <w:rPr>
                <w:rFonts w:cs="Times New Roman"/>
                <w:color w:val="000000" w:themeColor="text1"/>
                <w:kern w:val="0"/>
                <w:sz w:val="12"/>
                <w:szCs w:val="12"/>
                <w14:ligatures w14:val="none"/>
              </w:rPr>
              <w:t xml:space="preserve"> Sort-Merge: (a) </w:t>
            </w:r>
            <w:r w:rsidRPr="000E32A3">
              <w:rPr>
                <w:rFonts w:cs="Times New Roman"/>
                <w:color w:val="EE0000"/>
                <w:kern w:val="0"/>
                <w:sz w:val="12"/>
                <w:szCs w:val="12"/>
                <w14:ligatures w14:val="none"/>
              </w:rPr>
              <w:t xml:space="preserve">Orders is smaller, so we need its partitions to be at most B - 2 = 8 pages. After 1 partitioning pass, we have partitions of size 6, which is ≤ 8 so we only need 1 partitioning pass. </w:t>
            </w:r>
            <w:r w:rsidR="006426CA" w:rsidRPr="000E32A3">
              <w:rPr>
                <w:rFonts w:cs="Times New Roman"/>
                <w:color w:val="EE0000"/>
                <w:kern w:val="0"/>
                <w:sz w:val="12"/>
                <w:szCs w:val="12"/>
                <w14:ligatures w14:val="none"/>
              </w:rPr>
              <w:t xml:space="preserve"> </w:t>
            </w:r>
            <w:r w:rsidRPr="000E32A3">
              <w:rPr>
                <w:rFonts w:cs="Times New Roman"/>
                <w:color w:val="000000" w:themeColor="text1"/>
                <w:kern w:val="0"/>
                <w:sz w:val="12"/>
                <w:szCs w:val="12"/>
                <w14:ligatures w14:val="none"/>
              </w:rPr>
              <w:t xml:space="preserve">(b) </w:t>
            </w:r>
            <w:r w:rsidRPr="000E32A3">
              <w:rPr>
                <w:rFonts w:cs="Times New Roman"/>
                <w:color w:val="EE0000"/>
                <w:kern w:val="0"/>
                <w:sz w:val="12"/>
                <w:szCs w:val="12"/>
                <w14:ligatures w14:val="none"/>
              </w:rPr>
              <w:t xml:space="preserve">We need 1 partitioning pass. Partitioning phase: ceil([P]/(B - 1)) = 12 pages per partition for P, 12(9) pages in total after partitioning ceil([O]/(B - 1)) = 6 pages per partition for Orders, 6x9 pages in total after partitioning Partitioning IOs: 100 I/Os to read from Products + 12x9 to write for Products + 50 I/Os to read from Orders + 6x9 to write for Orders = 312 I/Os Note: in this example it is assumed that all the partitions are of the same size, even if they will not be entirely full. Hence the cost which is 100 (read) +12*9 (write) for one partitioning stage of the Products, instead of 100 (read) + 100 (write); both answers were accepted, 100 + 100 and 100+12*9. Probing phase: 12x9 + 6x9 = 162 I/Os to read from Products and Orders Total: 312 + 162 = 474 I/Os </w:t>
            </w:r>
            <w:r w:rsidR="006426CA" w:rsidRPr="000E32A3">
              <w:rPr>
                <w:rFonts w:cs="Times New Roman"/>
                <w:color w:val="EE0000"/>
                <w:kern w:val="0"/>
                <w:sz w:val="12"/>
                <w:szCs w:val="12"/>
                <w14:ligatures w14:val="none"/>
              </w:rPr>
              <w:t xml:space="preserve"> </w:t>
            </w:r>
            <w:r w:rsidRPr="000E32A3">
              <w:rPr>
                <w:rFonts w:cs="Times New Roman"/>
                <w:color w:val="000000" w:themeColor="text1"/>
                <w:kern w:val="0"/>
                <w:sz w:val="12"/>
                <w:szCs w:val="12"/>
                <w14:ligatures w14:val="none"/>
              </w:rPr>
              <w:t xml:space="preserve">(c) </w:t>
            </w:r>
            <w:r w:rsidRPr="000E32A3">
              <w:rPr>
                <w:rFonts w:cs="Times New Roman"/>
                <w:color w:val="EE0000"/>
                <w:kern w:val="0"/>
                <w:sz w:val="12"/>
                <w:szCs w:val="12"/>
                <w14:ligatures w14:val="none"/>
              </w:rPr>
              <w:t xml:space="preserve">Orders is smaller, so we need its partitions to be at most B - 2 = 6 pages. After 1 partitioning pass, we have partitions of size 8, which is too big to fit in B-2 buffer pages. We need a second partitioning pass. 8 / 7 = 1.1 so 2 pages, which is small enough to fit in B-2 buffer pages. Therefore, we need 2 passes in total. </w:t>
            </w:r>
            <w:r w:rsidR="00B71D5C" w:rsidRPr="000E32A3">
              <w:rPr>
                <w:rFonts w:cs="Times New Roman"/>
                <w:color w:val="EE0000"/>
                <w:kern w:val="0"/>
                <w:sz w:val="12"/>
                <w:szCs w:val="12"/>
                <w14:ligatures w14:val="none"/>
              </w:rPr>
              <w:t xml:space="preserve"> </w:t>
            </w:r>
            <w:r w:rsidRPr="000E32A3">
              <w:rPr>
                <w:rFonts w:cs="Times New Roman"/>
                <w:color w:val="000000" w:themeColor="text1"/>
                <w:kern w:val="0"/>
                <w:sz w:val="12"/>
                <w:szCs w:val="12"/>
                <w14:ligatures w14:val="none"/>
              </w:rPr>
              <w:t xml:space="preserve">(d) </w:t>
            </w:r>
            <w:r w:rsidRPr="000E32A3">
              <w:rPr>
                <w:rFonts w:cs="Times New Roman"/>
                <w:color w:val="EE0000"/>
                <w:kern w:val="0"/>
                <w:sz w:val="12"/>
                <w:szCs w:val="12"/>
                <w14:ligatures w14:val="none"/>
              </w:rPr>
              <w:t>Partitioning phase: ceil([P]/(B - 1)) = 15 pages per partition for P ceil([O]/(B - 1)) = 8 pages per partition for O ceil([P]/(B - 1)) = 3 pages per partition for second pass for P ceil([O]/(B - 1)) = 2 pages per partition for second pass for O Partitioning IOs: [100 + 50] (1st read) + [15x7 + 8x7] (1st write) + [15x7 + 8x7] (2nd read) + [3x49 + 2x49] (2nd write) = 717 I/Os Build and Probe Phase: 3x49 + 2x49 = 245 IOs Total: 717 + 245 = 962 I/Os</w:t>
            </w:r>
          </w:p>
          <w:p w14:paraId="63770355" w14:textId="77777777" w:rsidR="00F67FF1" w:rsidRPr="000E32A3" w:rsidRDefault="00F67FF1" w:rsidP="00F67FF1">
            <w:pPr>
              <w:snapToGrid w:val="0"/>
              <w:rPr>
                <w:rFonts w:cs="Times New Roman"/>
                <w:color w:val="000000" w:themeColor="text1"/>
                <w:kern w:val="0"/>
                <w:sz w:val="12"/>
                <w:szCs w:val="12"/>
                <w14:ligatures w14:val="none"/>
              </w:rPr>
            </w:pPr>
            <w:r w:rsidRPr="000E32A3">
              <w:rPr>
                <w:rFonts w:cs="Times New Roman"/>
                <w:bCs/>
                <w:color w:val="000000" w:themeColor="text1"/>
                <w:kern w:val="0"/>
                <w:sz w:val="12"/>
                <w:szCs w:val="12"/>
                <w14:ligatures w14:val="none"/>
              </w:rPr>
              <w:t xml:space="preserve">Q2.3 </w:t>
            </w:r>
            <w:r w:rsidRPr="000E32A3">
              <w:rPr>
                <w:rFonts w:cs="Times New Roman"/>
                <w:color w:val="000000" w:themeColor="text1"/>
                <w:kern w:val="0"/>
                <w:sz w:val="12"/>
                <w:szCs w:val="12"/>
                <w14:ligatures w14:val="none"/>
              </w:rPr>
              <w:t xml:space="preserve">Selectivity: (a) 1/1000; (b) 1/1000; (c) 0.45; (d) 1450/7250≈0.2 </w:t>
            </w:r>
          </w:p>
          <w:p w14:paraId="67C7C6F7" w14:textId="77777777" w:rsidR="00F67FF1" w:rsidRPr="000E32A3" w:rsidRDefault="00F67FF1" w:rsidP="00F67FF1">
            <w:pPr>
              <w:snapToGrid w:val="0"/>
              <w:rPr>
                <w:rFonts w:cs="Times New Roman"/>
                <w:color w:val="EE0000"/>
                <w:kern w:val="0"/>
                <w:sz w:val="12"/>
                <w:szCs w:val="12"/>
                <w14:ligatures w14:val="none"/>
              </w:rPr>
            </w:pPr>
            <w:r w:rsidRPr="000E32A3">
              <w:rPr>
                <w:rFonts w:cs="Times New Roman"/>
                <w:bCs/>
                <w:color w:val="000000" w:themeColor="text1"/>
                <w:kern w:val="0"/>
                <w:sz w:val="12"/>
                <w:szCs w:val="12"/>
                <w14:ligatures w14:val="none"/>
              </w:rPr>
              <w:t>Q2.</w:t>
            </w:r>
            <w:r w:rsidRPr="000E32A3">
              <w:rPr>
                <w:rFonts w:cs="Times New Roman" w:hint="eastAsia"/>
                <w:bCs/>
                <w:color w:val="000000" w:themeColor="text1"/>
                <w:kern w:val="0"/>
                <w:sz w:val="12"/>
                <w:szCs w:val="12"/>
                <w14:ligatures w14:val="none"/>
              </w:rPr>
              <w:t>4</w:t>
            </w:r>
            <w:r w:rsidRPr="000E32A3">
              <w:rPr>
                <w:rFonts w:cs="Times New Roman"/>
                <w:color w:val="000000" w:themeColor="text1"/>
                <w:kern w:val="0"/>
                <w:sz w:val="12"/>
                <w:szCs w:val="12"/>
                <w14:ligatures w14:val="none"/>
              </w:rPr>
              <w:t xml:space="preserve">Lock manager: </w:t>
            </w:r>
            <w:r w:rsidRPr="000E32A3">
              <w:rPr>
                <w:rFonts w:cs="Times New Roman"/>
                <w:color w:val="EE0000"/>
                <w:kern w:val="0"/>
                <w:sz w:val="12"/>
                <w:szCs w:val="12"/>
                <w14:ligatures w14:val="none"/>
              </w:rPr>
              <w:t>a) 3030</w:t>
            </w:r>
          </w:p>
          <w:p w14:paraId="7628F1EE" w14:textId="77777777" w:rsidR="00F67FF1" w:rsidRPr="000E32A3" w:rsidRDefault="00F67FF1" w:rsidP="00F67FF1">
            <w:pPr>
              <w:snapToGrid w:val="0"/>
              <w:rPr>
                <w:rFonts w:cs="Times New Roman"/>
                <w:color w:val="EE0000"/>
                <w:kern w:val="0"/>
                <w:sz w:val="12"/>
                <w:szCs w:val="12"/>
                <w14:ligatures w14:val="none"/>
              </w:rPr>
            </w:pPr>
            <w:r w:rsidRPr="000E32A3">
              <w:rPr>
                <w:rFonts w:cs="Times New Roman"/>
                <w:color w:val="EE0000"/>
                <w:kern w:val="0"/>
                <w:sz w:val="12"/>
                <w:szCs w:val="12"/>
                <w14:ligatures w14:val="none"/>
              </w:rPr>
              <w:t>b) Neither - T2 unlocks S(F) before it acquires S(B)</w:t>
            </w:r>
          </w:p>
          <w:p w14:paraId="1BD62F80" w14:textId="77777777" w:rsidR="00F67FF1" w:rsidRPr="000E32A3" w:rsidRDefault="00F67FF1" w:rsidP="00F67FF1">
            <w:pPr>
              <w:snapToGrid w:val="0"/>
              <w:rPr>
                <w:rFonts w:cs="Times New Roman"/>
                <w:color w:val="EE0000"/>
                <w:kern w:val="0"/>
                <w:sz w:val="12"/>
                <w:szCs w:val="12"/>
                <w14:ligatures w14:val="none"/>
              </w:rPr>
            </w:pPr>
            <w:r w:rsidRPr="000E32A3">
              <w:rPr>
                <w:rFonts w:cs="Times New Roman"/>
                <w:color w:val="EE0000"/>
                <w:kern w:val="0"/>
                <w:sz w:val="12"/>
                <w:szCs w:val="12"/>
                <w14:ligatures w14:val="none"/>
              </w:rPr>
              <w:t>c) Yes - all locks would be acquired (for T2) before any are released.</w:t>
            </w:r>
          </w:p>
          <w:p w14:paraId="02E8F488" w14:textId="77777777" w:rsidR="00F67FF1" w:rsidRPr="000E32A3" w:rsidRDefault="00F67FF1" w:rsidP="00F67FF1">
            <w:pPr>
              <w:snapToGrid w:val="0"/>
              <w:rPr>
                <w:rFonts w:cs="Times New Roman"/>
                <w:color w:val="EE0000"/>
                <w:kern w:val="0"/>
                <w:sz w:val="12"/>
                <w:szCs w:val="12"/>
                <w14:ligatures w14:val="none"/>
              </w:rPr>
            </w:pPr>
            <w:r w:rsidRPr="000E32A3">
              <w:rPr>
                <w:rFonts w:cs="Times New Roman"/>
                <w:color w:val="EE0000"/>
                <w:kern w:val="0"/>
                <w:sz w:val="12"/>
                <w:szCs w:val="12"/>
                <w14:ligatures w14:val="none"/>
              </w:rPr>
              <w:t>d) No - T1 still unlocks B before the end of the transaction</w:t>
            </w:r>
          </w:p>
          <w:p w14:paraId="3DF9AD45" w14:textId="77777777" w:rsidR="00F67FF1" w:rsidRPr="000E32A3" w:rsidRDefault="00F67FF1" w:rsidP="00F67FF1">
            <w:pPr>
              <w:snapToGrid w:val="0"/>
              <w:rPr>
                <w:rFonts w:cs="Times New Roman"/>
                <w:color w:val="EE0000"/>
                <w:kern w:val="0"/>
                <w:sz w:val="12"/>
                <w:szCs w:val="12"/>
                <w14:ligatures w14:val="none"/>
              </w:rPr>
            </w:pPr>
            <w:r w:rsidRPr="000E32A3">
              <w:rPr>
                <w:rFonts w:cs="Times New Roman"/>
                <w:color w:val="EE0000"/>
                <w:kern w:val="0"/>
                <w:sz w:val="12"/>
                <w:szCs w:val="12"/>
                <w14:ligatures w14:val="none"/>
              </w:rPr>
              <w:t>e) Yes - all unlocks would only happen when the respective transactions end</w:t>
            </w:r>
          </w:p>
          <w:p w14:paraId="2E78FBD3" w14:textId="09593294" w:rsidR="00F67FF1" w:rsidRPr="000E32A3" w:rsidRDefault="00F67FF1" w:rsidP="00F67FF1">
            <w:pPr>
              <w:snapToGrid w:val="0"/>
              <w:rPr>
                <w:rFonts w:cs="Times New Roman"/>
                <w:color w:val="000000" w:themeColor="text1"/>
                <w:kern w:val="0"/>
                <w:sz w:val="12"/>
                <w:szCs w:val="12"/>
                <w14:ligatures w14:val="none"/>
              </w:rPr>
            </w:pPr>
            <w:r w:rsidRPr="000E32A3">
              <w:rPr>
                <w:rFonts w:cs="Times New Roman"/>
                <w:bCs/>
                <w:color w:val="EE0000"/>
                <w:kern w:val="0"/>
                <w:sz w:val="12"/>
                <w:szCs w:val="12"/>
                <w14:ligatures w14:val="none"/>
              </w:rPr>
              <w:t>Q2.</w:t>
            </w:r>
            <w:r w:rsidR="00B672B9" w:rsidRPr="000E32A3">
              <w:rPr>
                <w:rFonts w:cs="Times New Roman" w:hint="eastAsia"/>
                <w:bCs/>
                <w:color w:val="EE0000"/>
                <w:kern w:val="0"/>
                <w:sz w:val="12"/>
                <w:szCs w:val="12"/>
                <w14:ligatures w14:val="none"/>
              </w:rPr>
              <w:t xml:space="preserve">5 </w:t>
            </w:r>
            <w:r w:rsidRPr="000E32A3">
              <w:rPr>
                <w:rFonts w:cs="Times New Roman"/>
                <w:color w:val="EE0000"/>
                <w:kern w:val="0"/>
                <w:sz w:val="12"/>
                <w:szCs w:val="12"/>
                <w14:ligatures w14:val="none"/>
              </w:rPr>
              <w:t>Concurrency</w:t>
            </w:r>
            <w:r w:rsidRPr="000E32A3">
              <w:rPr>
                <w:rFonts w:cs="Times New Roman"/>
                <w:color w:val="000000" w:themeColor="text1"/>
                <w:kern w:val="0"/>
                <w:sz w:val="12"/>
                <w:szCs w:val="12"/>
                <w14:ligatures w14:val="none"/>
              </w:rPr>
              <w:t>: (a) No cycle → NOT conflict-serializable FALSE; (b) 2PL allows this - FALSE</w:t>
            </w:r>
          </w:p>
          <w:p w14:paraId="17DF91E0" w14:textId="756DAA75" w:rsidR="00AE0606" w:rsidRPr="000E32A3" w:rsidRDefault="00F67FF1" w:rsidP="00F67FF1">
            <w:pPr>
              <w:snapToGrid w:val="0"/>
              <w:rPr>
                <w:rFonts w:cs="Times New Roman"/>
                <w:color w:val="EE0000"/>
                <w:kern w:val="0"/>
                <w:sz w:val="12"/>
                <w:szCs w:val="12"/>
                <w14:ligatures w14:val="none"/>
              </w:rPr>
            </w:pPr>
            <w:r w:rsidRPr="000E32A3">
              <w:rPr>
                <w:rFonts w:cs="Times New Roman"/>
                <w:bCs/>
                <w:color w:val="EE0000"/>
                <w:kern w:val="0"/>
                <w:sz w:val="12"/>
                <w:szCs w:val="12"/>
                <w14:ligatures w14:val="none"/>
              </w:rPr>
              <w:t>Q2.</w:t>
            </w:r>
            <w:r w:rsidR="00ED706E" w:rsidRPr="000E32A3">
              <w:rPr>
                <w:rFonts w:cs="Times New Roman" w:hint="eastAsia"/>
                <w:bCs/>
                <w:color w:val="EE0000"/>
                <w:kern w:val="0"/>
                <w:sz w:val="12"/>
                <w:szCs w:val="12"/>
                <w14:ligatures w14:val="none"/>
              </w:rPr>
              <w:t>6</w:t>
            </w:r>
            <w:r w:rsidRPr="000E32A3">
              <w:rPr>
                <w:rFonts w:cs="Times New Roman"/>
                <w:color w:val="EE0000"/>
                <w:kern w:val="0"/>
                <w:sz w:val="12"/>
                <w:szCs w:val="12"/>
                <w14:ligatures w14:val="none"/>
              </w:rPr>
              <w:t xml:space="preserve"> PDBMS:</w:t>
            </w:r>
          </w:p>
          <w:p w14:paraId="61606C98" w14:textId="09A19BB8" w:rsidR="00B6043D" w:rsidRPr="000E32A3" w:rsidRDefault="00F67FF1" w:rsidP="00F67FF1">
            <w:pPr>
              <w:snapToGrid w:val="0"/>
              <w:rPr>
                <w:rFonts w:cs="Times New Roman"/>
                <w:color w:val="000000" w:themeColor="text1"/>
                <w:kern w:val="0"/>
                <w:sz w:val="12"/>
                <w:szCs w:val="12"/>
                <w14:ligatures w14:val="none"/>
              </w:rPr>
            </w:pPr>
            <w:r w:rsidRPr="000E32A3">
              <w:rPr>
                <w:rFonts w:cs="Times New Roman"/>
                <w:color w:val="000000" w:themeColor="text1"/>
                <w:kern w:val="0"/>
                <w:sz w:val="12"/>
                <w:szCs w:val="12"/>
                <w14:ligatures w14:val="none"/>
              </w:rPr>
              <w:t xml:space="preserve"> (a) 528 KB; </w:t>
            </w:r>
            <w:r w:rsidR="00B6043D" w:rsidRPr="000E32A3">
              <w:rPr>
                <w:rFonts w:cs="Times New Roman"/>
                <w:color w:val="000000" w:themeColor="text1"/>
                <w:kern w:val="0"/>
                <w:sz w:val="12"/>
                <w:szCs w:val="12"/>
                <w14:ligatures w14:val="none"/>
              </w:rPr>
              <w:t>Solution: s * ([Dg] + [Dr]) = 4KB * (128 + 4) = 528 KB – we will, in the worst case, have to send over every single tuple because we need to *range partition* for sort-merge.</w:t>
            </w:r>
          </w:p>
          <w:p w14:paraId="6C32EA84" w14:textId="4736905B" w:rsidR="004B20AF" w:rsidRPr="000E32A3" w:rsidRDefault="00F67FF1" w:rsidP="00F67FF1">
            <w:pPr>
              <w:snapToGrid w:val="0"/>
              <w:rPr>
                <w:rFonts w:cs="Times New Roman"/>
                <w:color w:val="000000" w:themeColor="text1"/>
                <w:kern w:val="0"/>
                <w:sz w:val="12"/>
                <w:szCs w:val="12"/>
                <w14:ligatures w14:val="none"/>
              </w:rPr>
            </w:pPr>
            <w:r w:rsidRPr="000E32A3">
              <w:rPr>
                <w:rFonts w:cs="Times New Roman"/>
                <w:color w:val="000000" w:themeColor="text1"/>
                <w:kern w:val="0"/>
                <w:sz w:val="12"/>
                <w:szCs w:val="12"/>
                <w14:ligatures w14:val="none"/>
              </w:rPr>
              <w:t xml:space="preserve">(b) 396 KB; </w:t>
            </w:r>
            <w:r w:rsidR="004B20AF" w:rsidRPr="000E32A3">
              <w:rPr>
                <w:rFonts w:cs="Times New Roman"/>
                <w:color w:val="000000" w:themeColor="text1"/>
                <w:kern w:val="0"/>
                <w:sz w:val="12"/>
                <w:szCs w:val="12"/>
                <w14:ligatures w14:val="none"/>
              </w:rPr>
              <w:t>Solution: roughly ¼ of the data is already at the right node, so will not be shipped, so s * ([Dg] + [Dr]) * 3/4 = 3 * (128 + 4) = 396 KB</w:t>
            </w:r>
          </w:p>
          <w:p w14:paraId="488F2EF3" w14:textId="77777777" w:rsidR="000E2229" w:rsidRPr="000E32A3" w:rsidRDefault="00F67FF1" w:rsidP="00F67FF1">
            <w:pPr>
              <w:snapToGrid w:val="0"/>
              <w:rPr>
                <w:rFonts w:cs="Times New Roman"/>
                <w:color w:val="000000" w:themeColor="text1"/>
                <w:kern w:val="0"/>
                <w:sz w:val="12"/>
                <w:szCs w:val="12"/>
                <w14:ligatures w14:val="none"/>
              </w:rPr>
            </w:pPr>
            <w:r w:rsidRPr="000E32A3">
              <w:rPr>
                <w:rFonts w:cs="Times New Roman"/>
                <w:color w:val="000000" w:themeColor="text1"/>
                <w:kern w:val="0"/>
                <w:sz w:val="12"/>
                <w:szCs w:val="12"/>
                <w14:ligatures w14:val="none"/>
              </w:rPr>
              <w:t xml:space="preserve">(c) 480 ms; </w:t>
            </w:r>
          </w:p>
          <w:p w14:paraId="4B4DA41F" w14:textId="19B84739" w:rsidR="000E2229" w:rsidRPr="000E32A3" w:rsidRDefault="000E2229" w:rsidP="00F67FF1">
            <w:pPr>
              <w:snapToGrid w:val="0"/>
              <w:rPr>
                <w:rFonts w:cs="Times New Roman"/>
                <w:color w:val="000000" w:themeColor="text1"/>
                <w:kern w:val="0"/>
                <w:sz w:val="12"/>
                <w:szCs w:val="12"/>
                <w14:ligatures w14:val="none"/>
              </w:rPr>
            </w:pPr>
            <w:r w:rsidRPr="000E32A3">
              <w:rPr>
                <w:rFonts w:cs="Times New Roman"/>
                <w:color w:val="000000" w:themeColor="text1"/>
                <w:kern w:val="0"/>
                <w:sz w:val="12"/>
                <w:szCs w:val="12"/>
                <w14:ligatures w14:val="none"/>
              </w:rPr>
              <w:t>Solution: t * 0.75 * [Dg] = 5 * 0.75 * 128 = 5 * 96 = 480 ms, the machine with the most data being the one determining the overall time (being the slowest).</w:t>
            </w:r>
          </w:p>
          <w:p w14:paraId="04DBC5D4" w14:textId="4C9D70BC" w:rsidR="006A7AA2" w:rsidRPr="000E32A3" w:rsidRDefault="00F67FF1" w:rsidP="00F67FF1">
            <w:pPr>
              <w:snapToGrid w:val="0"/>
              <w:rPr>
                <w:rFonts w:cs="Times New Roman"/>
                <w:color w:val="000000" w:themeColor="text1"/>
                <w:kern w:val="0"/>
                <w:sz w:val="12"/>
                <w:szCs w:val="12"/>
                <w14:ligatures w14:val="none"/>
              </w:rPr>
            </w:pPr>
            <w:r w:rsidRPr="000E32A3">
              <w:rPr>
                <w:rFonts w:cs="Times New Roman"/>
                <w:color w:val="000000" w:themeColor="text1"/>
                <w:kern w:val="0"/>
                <w:sz w:val="12"/>
                <w:szCs w:val="12"/>
                <w14:ligatures w14:val="none"/>
              </w:rPr>
              <w:t xml:space="preserve">(d) Broadcast join; </w:t>
            </w:r>
            <w:r w:rsidR="006A7AA2" w:rsidRPr="000E32A3">
              <w:rPr>
                <w:rFonts w:cs="Times New Roman"/>
                <w:color w:val="000000" w:themeColor="text1"/>
                <w:kern w:val="0"/>
                <w:sz w:val="12"/>
                <w:szCs w:val="12"/>
                <w14:ligatures w14:val="none"/>
              </w:rPr>
              <w:t>Solution: Broadcast join to the machines holding Rider, since one table (Dragon) is very small compared to the other one (Rider). Symmetric shuffle and asymmetric shuffle would cost more because we would have to re-partition Rider.</w:t>
            </w:r>
          </w:p>
          <w:p w14:paraId="72618A44" w14:textId="26ED9E39" w:rsidR="00F67FF1" w:rsidRPr="000E32A3" w:rsidRDefault="00F67FF1" w:rsidP="00F67FF1">
            <w:pPr>
              <w:snapToGrid w:val="0"/>
              <w:rPr>
                <w:rFonts w:cs="Times New Roman"/>
                <w:color w:val="000000" w:themeColor="text1"/>
                <w:kern w:val="0"/>
                <w:sz w:val="12"/>
                <w:szCs w:val="12"/>
                <w14:ligatures w14:val="none"/>
              </w:rPr>
            </w:pPr>
            <w:r w:rsidRPr="000E32A3">
              <w:rPr>
                <w:rFonts w:cs="Times New Roman"/>
                <w:color w:val="000000" w:themeColor="text1"/>
                <w:kern w:val="0"/>
                <w:sz w:val="12"/>
                <w:szCs w:val="12"/>
                <w14:ligatures w14:val="none"/>
              </w:rPr>
              <w:t>(e) 64 KB</w:t>
            </w:r>
          </w:p>
          <w:p w14:paraId="1C1CEC32" w14:textId="3ECB3E7C" w:rsidR="00DC41B0" w:rsidRPr="000E32A3" w:rsidRDefault="00C03036" w:rsidP="00F67FF1">
            <w:pPr>
              <w:snapToGrid w:val="0"/>
              <w:rPr>
                <w:rFonts w:cs="Times New Roman"/>
                <w:color w:val="000000" w:themeColor="text1"/>
                <w:kern w:val="0"/>
                <w:sz w:val="12"/>
                <w:szCs w:val="12"/>
                <w14:ligatures w14:val="none"/>
              </w:rPr>
            </w:pPr>
            <w:r w:rsidRPr="000E32A3">
              <w:rPr>
                <w:rFonts w:cs="Times New Roman"/>
                <w:color w:val="000000" w:themeColor="text1"/>
                <w:kern w:val="0"/>
                <w:sz w:val="12"/>
                <w:szCs w:val="12"/>
                <w14:ligatures w14:val="none"/>
              </w:rPr>
              <w:t>Solution: s * 4 * 4 = 4 KB * 4 * 4 = 64 KB (perform a broadcast join - send over the entire Dragon table to each machine)</w:t>
            </w:r>
          </w:p>
          <w:p w14:paraId="5E3C7C14" w14:textId="1A6CC896" w:rsidR="00370271" w:rsidRPr="000E32A3" w:rsidRDefault="00F67FF1" w:rsidP="00F67FF1">
            <w:pPr>
              <w:snapToGrid w:val="0"/>
              <w:outlineLvl w:val="1"/>
              <w:rPr>
                <w:rFonts w:cs="Times New Roman"/>
                <w:color w:val="000000" w:themeColor="text1"/>
                <w:kern w:val="0"/>
                <w:sz w:val="12"/>
                <w:szCs w:val="12"/>
                <w14:ligatures w14:val="none"/>
              </w:rPr>
            </w:pPr>
            <w:r w:rsidRPr="000E32A3">
              <w:rPr>
                <w:rFonts w:cs="Times New Roman"/>
                <w:bCs/>
                <w:color w:val="EE0000"/>
                <w:kern w:val="0"/>
                <w:sz w:val="12"/>
                <w:szCs w:val="12"/>
                <w14:ligatures w14:val="none"/>
              </w:rPr>
              <w:t>Q2.</w:t>
            </w:r>
            <w:r w:rsidR="00ED706E" w:rsidRPr="000E32A3">
              <w:rPr>
                <w:rFonts w:cs="Times New Roman" w:hint="eastAsia"/>
                <w:bCs/>
                <w:color w:val="EE0000"/>
                <w:kern w:val="0"/>
                <w:sz w:val="12"/>
                <w:szCs w:val="12"/>
                <w14:ligatures w14:val="none"/>
              </w:rPr>
              <w:t xml:space="preserve">7 </w:t>
            </w:r>
            <w:r w:rsidRPr="000E32A3">
              <w:rPr>
                <w:rFonts w:cs="Times New Roman"/>
                <w:b/>
                <w:bCs/>
                <w:color w:val="EE0000"/>
                <w:kern w:val="0"/>
                <w:sz w:val="12"/>
                <w:szCs w:val="12"/>
                <w14:ligatures w14:val="none"/>
              </w:rPr>
              <w:t>Query optimization:</w:t>
            </w:r>
            <w:r w:rsidRPr="000E32A3">
              <w:rPr>
                <w:rFonts w:cs="Times New Roman"/>
                <w:color w:val="EE0000"/>
                <w:kern w:val="0"/>
                <w:sz w:val="12"/>
                <w:szCs w:val="12"/>
                <w14:ligatures w14:val="none"/>
              </w:rPr>
              <w:t xml:space="preserve"> </w:t>
            </w:r>
            <w:r w:rsidRPr="000E32A3">
              <w:rPr>
                <w:rFonts w:cs="Times New Roman"/>
                <w:color w:val="000000" w:themeColor="text1"/>
                <w:kern w:val="0"/>
                <w:sz w:val="12"/>
                <w:szCs w:val="12"/>
                <w14:ligatures w14:val="none"/>
              </w:rPr>
              <w:t>(a) 1/25000; (b) 1/500; (c) 4/11; (d) 139/1300</w:t>
            </w:r>
          </w:p>
          <w:p w14:paraId="64144B08" w14:textId="77777777" w:rsidR="00BA51CE" w:rsidRPr="000E32A3" w:rsidRDefault="00BA51CE" w:rsidP="00F67FF1">
            <w:pPr>
              <w:snapToGrid w:val="0"/>
              <w:outlineLvl w:val="1"/>
              <w:rPr>
                <w:rFonts w:cs="Times New Roman"/>
                <w:b/>
                <w:color w:val="000000" w:themeColor="text1"/>
                <w:kern w:val="0"/>
                <w:sz w:val="12"/>
                <w:szCs w:val="12"/>
                <w14:ligatures w14:val="none"/>
              </w:rPr>
            </w:pPr>
            <w:r w:rsidRPr="000E32A3">
              <w:rPr>
                <w:rFonts w:cs="Times New Roman"/>
                <w:b/>
                <w:color w:val="000000" w:themeColor="text1"/>
                <w:kern w:val="0"/>
                <w:sz w:val="12"/>
                <w:szCs w:val="12"/>
                <w14:ligatures w14:val="none"/>
              </w:rPr>
              <w:t>Solution:</w:t>
            </w:r>
          </w:p>
          <w:p w14:paraId="0EFCA856" w14:textId="0DD29E6C" w:rsidR="00BA51CE" w:rsidRPr="000E32A3" w:rsidRDefault="00BA51CE" w:rsidP="00F67FF1">
            <w:pPr>
              <w:snapToGrid w:val="0"/>
              <w:outlineLvl w:val="1"/>
              <w:rPr>
                <w:rFonts w:cs="Times New Roman"/>
                <w:b/>
                <w:color w:val="000000" w:themeColor="text1"/>
                <w:kern w:val="0"/>
                <w:sz w:val="12"/>
                <w:szCs w:val="12"/>
                <w14:ligatures w14:val="none"/>
              </w:rPr>
            </w:pPr>
            <w:r w:rsidRPr="000E32A3">
              <w:rPr>
                <w:rFonts w:cs="Times New Roman"/>
                <w:b/>
                <w:color w:val="000000" w:themeColor="text1"/>
                <w:kern w:val="0"/>
                <w:sz w:val="12"/>
                <w:szCs w:val="12"/>
                <w14:ligatures w14:val="none"/>
              </w:rPr>
              <w:t xml:space="preserve"> (a) 1 / max(25000, 25000) = 1/ 25, 000 since there are exactly 25000 values in Engineer.eid, and due to the foreign key, there are at most 25000 values in Application.eid.</w:t>
            </w:r>
          </w:p>
          <w:p w14:paraId="0BC0D463" w14:textId="77777777" w:rsidR="00BA51CE" w:rsidRPr="000E32A3" w:rsidRDefault="00BA51CE" w:rsidP="00F67FF1">
            <w:pPr>
              <w:snapToGrid w:val="0"/>
              <w:outlineLvl w:val="1"/>
              <w:rPr>
                <w:rFonts w:cs="Times New Roman"/>
                <w:b/>
                <w:color w:val="000000" w:themeColor="text1"/>
                <w:kern w:val="0"/>
                <w:sz w:val="12"/>
                <w:szCs w:val="12"/>
                <w14:ligatures w14:val="none"/>
              </w:rPr>
            </w:pPr>
            <w:r w:rsidRPr="000E32A3">
              <w:rPr>
                <w:rFonts w:cs="Times New Roman"/>
                <w:b/>
                <w:color w:val="000000" w:themeColor="text1"/>
                <w:kern w:val="0"/>
                <w:sz w:val="12"/>
                <w:szCs w:val="12"/>
                <w14:ligatures w14:val="none"/>
              </w:rPr>
              <w:t xml:space="preserve"> (b) 1/ max(500, 500) = 500 since there are exactly 500 values in Company.cid, and due to the foreign key, there are at most 500 values in Application.cid</w:t>
            </w:r>
          </w:p>
          <w:p w14:paraId="4D5EF9B9" w14:textId="77777777" w:rsidR="00BA51CE" w:rsidRPr="000E32A3" w:rsidRDefault="00BA51CE" w:rsidP="00F67FF1">
            <w:pPr>
              <w:snapToGrid w:val="0"/>
              <w:outlineLvl w:val="1"/>
              <w:rPr>
                <w:rFonts w:cs="Times New Roman"/>
                <w:b/>
                <w:color w:val="000000" w:themeColor="text1"/>
                <w:kern w:val="0"/>
                <w:sz w:val="12"/>
                <w:szCs w:val="12"/>
                <w14:ligatures w14:val="none"/>
              </w:rPr>
            </w:pPr>
            <w:r w:rsidRPr="000E32A3">
              <w:rPr>
                <w:rFonts w:cs="Times New Roman"/>
                <w:b/>
                <w:color w:val="000000" w:themeColor="text1"/>
                <w:kern w:val="0"/>
                <w:sz w:val="12"/>
                <w:szCs w:val="12"/>
                <w14:ligatures w14:val="none"/>
              </w:rPr>
              <w:t xml:space="preserve"> (c) 10−6 / (10−0+1) = 4/11 We have 11 unique values. Therefore we use the equation for less than or equal to which is (high key - value) / (high key - low key + 1).</w:t>
            </w:r>
          </w:p>
          <w:p w14:paraId="4B472989" w14:textId="2B733120" w:rsidR="0097238E" w:rsidRPr="000E32A3" w:rsidRDefault="0097238E" w:rsidP="00F67FF1">
            <w:pPr>
              <w:snapToGrid w:val="0"/>
              <w:outlineLvl w:val="1"/>
              <w:rPr>
                <w:rFonts w:cs="Times New Roman"/>
                <w:b/>
                <w:color w:val="000000" w:themeColor="text1"/>
                <w:kern w:val="0"/>
                <w:sz w:val="12"/>
                <w:szCs w:val="12"/>
                <w14:ligatures w14:val="none"/>
              </w:rPr>
            </w:pPr>
            <w:r w:rsidRPr="000E32A3">
              <w:rPr>
                <w:rFonts w:cs="Times New Roman"/>
                <w:b/>
                <w:color w:val="000000" w:themeColor="text1"/>
                <w:kern w:val="0"/>
                <w:sz w:val="12"/>
                <w:szCs w:val="12"/>
                <w14:ligatures w14:val="none"/>
              </w:rPr>
              <w:t xml:space="preserve">We can find the selectivity that they are in the Naval field by using the equation 1/distinct values. Next, we find the selectivity that open positions are less than or equal to 50 using the equation (v - low key) / ((high key - low key + 1) + (1 / number distinct)). Lastly we combine these two selectivities </w:t>
            </w:r>
            <w:r w:rsidRPr="000E32A3">
              <w:rPr>
                <w:rFonts w:cs="Times New Roman"/>
                <w:b/>
                <w:color w:val="000000" w:themeColor="text1"/>
                <w:kern w:val="0"/>
                <w:sz w:val="12"/>
                <w:szCs w:val="12"/>
                <w14:ligatures w14:val="none"/>
              </w:rPr>
              <w:lastRenderedPageBreak/>
              <w:t>using S(p1) + S(p2) - S(p1)S(p2) to determine the selectivity of having one or the other. (e) 1-1/10 = 9/10, since given 10 unique values, the non-negated predicate has selectivity 1/10 , so we can use the equation for NOT which is 1 - selectivity of the predicate.</w:t>
            </w:r>
          </w:p>
          <w:p w14:paraId="3B01D060" w14:textId="77777777" w:rsidR="00BA51CE" w:rsidRPr="000E32A3" w:rsidRDefault="00BA51CE" w:rsidP="00F67FF1">
            <w:pPr>
              <w:snapToGrid w:val="0"/>
              <w:outlineLvl w:val="1"/>
              <w:rPr>
                <w:rFonts w:cs="Times New Roman"/>
                <w:b/>
                <w:color w:val="000000" w:themeColor="text1"/>
                <w:kern w:val="0"/>
                <w:sz w:val="12"/>
                <w:szCs w:val="12"/>
                <w14:ligatures w14:val="none"/>
              </w:rPr>
            </w:pPr>
            <w:r w:rsidRPr="000E32A3">
              <w:rPr>
                <w:rFonts w:cs="Times New Roman"/>
                <w:b/>
                <w:color w:val="000000" w:themeColor="text1"/>
                <w:kern w:val="0"/>
                <w:sz w:val="12"/>
                <w:szCs w:val="12"/>
                <w14:ligatures w14:val="none"/>
              </w:rPr>
              <w:t xml:space="preserve"> (d) (1/130 + 1/10) – (1/130 x 1/10) = 10/1300 +130/1300 – 1/1300 = 139/1300</w:t>
            </w:r>
          </w:p>
          <w:p w14:paraId="16C5069A" w14:textId="77777777" w:rsidR="0097238E" w:rsidRPr="000E32A3" w:rsidRDefault="0097238E" w:rsidP="00F67FF1">
            <w:pPr>
              <w:pBdr>
                <w:bottom w:val="single" w:sz="6" w:space="1" w:color="auto"/>
              </w:pBdr>
              <w:snapToGrid w:val="0"/>
              <w:outlineLvl w:val="1"/>
              <w:rPr>
                <w:rFonts w:cs="Times New Roman"/>
                <w:b/>
                <w:color w:val="000000" w:themeColor="text1"/>
                <w:kern w:val="0"/>
                <w:sz w:val="12"/>
                <w:szCs w:val="12"/>
                <w14:ligatures w14:val="none"/>
              </w:rPr>
            </w:pPr>
            <w:r w:rsidRPr="000E32A3">
              <w:rPr>
                <w:rFonts w:cs="Times New Roman"/>
                <w:b/>
                <w:color w:val="000000" w:themeColor="text1"/>
                <w:kern w:val="0"/>
                <w:sz w:val="12"/>
                <w:szCs w:val="12"/>
                <w14:ligatures w14:val="none"/>
              </w:rPr>
              <w:t>(f) Pass 2, Pass 2, Pass 1, Pass 3, Pass 1. Note that the OR predicate is over 2 tables that have no associated join predicate, so the selection is postponed along with the cross-product, until after 3-way joins are done. (g) i, ii, v, and vi will be considered because they are not cross products. (h) ii and vi will be chosen because they have the lower cost for joining the two tables tables. (i) Considers vi, viii (j) Choses vi.</w:t>
            </w:r>
          </w:p>
          <w:p w14:paraId="2870B0C7" w14:textId="77777777" w:rsidR="00906BB6" w:rsidRPr="000E32A3" w:rsidRDefault="00515337" w:rsidP="00906BB6">
            <w:pPr>
              <w:spacing w:after="160" w:line="278" w:lineRule="auto"/>
              <w:rPr>
                <w:color w:val="000000" w:themeColor="text1"/>
                <w:sz w:val="12"/>
                <w:szCs w:val="12"/>
              </w:rPr>
            </w:pPr>
            <w:r w:rsidRPr="000E32A3">
              <w:rPr>
                <w:b/>
                <w:color w:val="000000" w:themeColor="text1"/>
                <w:sz w:val="12"/>
                <w:szCs w:val="12"/>
              </w:rPr>
              <w:t>-  Hash/Nacvie/Basic vs GraceJoin</w:t>
            </w:r>
            <w:r w:rsidRPr="000E32A3">
              <w:rPr>
                <w:bCs/>
                <w:color w:val="000000" w:themeColor="text1"/>
                <w:sz w:val="12"/>
                <w:szCs w:val="12"/>
              </w:rPr>
              <w:t xml:space="preserve">: </w:t>
            </w:r>
          </w:p>
          <w:p w14:paraId="7A6AFDDB" w14:textId="04861F70" w:rsidR="00515337" w:rsidRPr="000E32A3" w:rsidRDefault="00515337" w:rsidP="00906BB6">
            <w:pPr>
              <w:spacing w:after="160" w:line="278" w:lineRule="auto"/>
              <w:rPr>
                <w:color w:val="000000" w:themeColor="text1"/>
                <w:sz w:val="12"/>
                <w:szCs w:val="12"/>
              </w:rPr>
            </w:pPr>
            <w:r w:rsidRPr="000E32A3">
              <w:rPr>
                <w:bCs/>
                <w:color w:val="000000" w:themeColor="text1"/>
                <w:sz w:val="12"/>
                <w:szCs w:val="12"/>
              </w:rPr>
              <w:t xml:space="preserve">- </w:t>
            </w:r>
            <w:r w:rsidRPr="000E32A3">
              <w:rPr>
                <w:b/>
                <w:bCs/>
                <w:color w:val="000000" w:themeColor="text1"/>
                <w:sz w:val="12"/>
                <w:szCs w:val="12"/>
              </w:rPr>
              <w:t>Basic</w:t>
            </w:r>
            <w:r w:rsidRPr="000E32A3">
              <w:rPr>
                <w:bCs/>
                <w:color w:val="000000" w:themeColor="text1"/>
                <w:sz w:val="12"/>
                <w:szCs w:val="12"/>
              </w:rPr>
              <w:t xml:space="preserve">: the smaller one ,say [S]&lt;=B, fit in memory, </w:t>
            </w:r>
            <w:r w:rsidRPr="000E32A3">
              <w:rPr>
                <w:bCs/>
                <w:i/>
                <w:iCs/>
                <w:color w:val="000000" w:themeColor="text1"/>
                <w:sz w:val="12"/>
                <w:szCs w:val="12"/>
              </w:rPr>
              <w:t xml:space="preserve">B-2? </w:t>
            </w:r>
            <w:r w:rsidRPr="000E32A3">
              <w:rPr>
                <w:bCs/>
                <w:color w:val="000000" w:themeColor="text1"/>
                <w:sz w:val="12"/>
                <w:szCs w:val="12"/>
              </w:rPr>
              <w:t>to hash, still cost [R]+[S]</w:t>
            </w:r>
            <w:r w:rsidRPr="000E32A3">
              <w:rPr>
                <w:b/>
                <w:bCs/>
                <w:color w:val="000000" w:themeColor="text1"/>
                <w:sz w:val="12"/>
                <w:szCs w:val="12"/>
              </w:rPr>
              <w:t xml:space="preserve">  vs Grace: </w:t>
            </w:r>
            <w:r w:rsidRPr="000E32A3">
              <w:rPr>
                <w:color w:val="000000" w:themeColor="text1"/>
                <w:sz w:val="12"/>
                <w:szCs w:val="12"/>
              </w:rPr>
              <w:t>both too large</w:t>
            </w:r>
            <w:r w:rsidRPr="000E32A3">
              <w:rPr>
                <w:b/>
                <w:bCs/>
                <w:color w:val="000000" w:themeColor="text1"/>
                <w:sz w:val="12"/>
                <w:szCs w:val="12"/>
              </w:rPr>
              <w:t xml:space="preserve">, </w:t>
            </w:r>
            <w:r w:rsidRPr="000E32A3">
              <w:rPr>
                <w:color w:val="000000" w:themeColor="text1"/>
                <w:sz w:val="12"/>
                <w:szCs w:val="12"/>
              </w:rPr>
              <w:t xml:space="preserve">use the same hash function for each table, each generate </w:t>
            </w:r>
            <w:r w:rsidRPr="000E32A3">
              <w:rPr>
                <w:b/>
                <w:bCs/>
                <w:color w:val="000000" w:themeColor="text1"/>
                <w:sz w:val="12"/>
                <w:szCs w:val="12"/>
              </w:rPr>
              <w:t>B-1</w:t>
            </w:r>
            <w:r w:rsidRPr="000E32A3">
              <w:rPr>
                <w:color w:val="000000" w:themeColor="text1"/>
                <w:sz w:val="12"/>
                <w:szCs w:val="12"/>
              </w:rPr>
              <w:t xml:space="preserve"> buckets, each buckets is ceil([table]/B-1) large</w:t>
            </w:r>
            <w:r w:rsidRPr="000E32A3">
              <w:rPr>
                <w:b/>
                <w:bCs/>
                <w:color w:val="000000" w:themeColor="text1"/>
                <w:sz w:val="12"/>
                <w:szCs w:val="12"/>
              </w:rPr>
              <w:t>,</w:t>
            </w:r>
            <w:r w:rsidRPr="000E32A3">
              <w:rPr>
                <w:bCs/>
                <w:color w:val="000000" w:themeColor="text1"/>
                <w:sz w:val="12"/>
                <w:szCs w:val="12"/>
              </w:rPr>
              <w:t xml:space="preserve"> if both still too large , then it would use another hash function, to hash again; If one of them are &lt; B, no need to re-hash;</w:t>
            </w:r>
          </w:p>
          <w:p w14:paraId="7599BB35" w14:textId="77777777" w:rsidR="00515337" w:rsidRPr="000E32A3" w:rsidRDefault="00515337" w:rsidP="00515337">
            <w:pPr>
              <w:snapToGrid w:val="0"/>
              <w:rPr>
                <w:bCs/>
                <w:color w:val="000000" w:themeColor="text1"/>
                <w:sz w:val="12"/>
                <w:szCs w:val="12"/>
              </w:rPr>
            </w:pPr>
            <w:r w:rsidRPr="000E32A3">
              <w:rPr>
                <w:bCs/>
                <w:color w:val="000000" w:themeColor="text1"/>
                <w:sz w:val="12"/>
                <w:szCs w:val="12"/>
              </w:rPr>
              <w:t xml:space="preserve">   - No ReHash: read  R and S from disk to memory [R]+[S]-&gt;using hash function generate partitions to disk [R]+[S] -&gt; merge to output[R]+[S]; </w:t>
            </w:r>
          </w:p>
          <w:p w14:paraId="25AFDBD0" w14:textId="77777777" w:rsidR="00515337" w:rsidRPr="000E32A3" w:rsidRDefault="00515337" w:rsidP="00515337">
            <w:pPr>
              <w:snapToGrid w:val="0"/>
              <w:rPr>
                <w:bCs/>
                <w:color w:val="000000" w:themeColor="text1"/>
                <w:sz w:val="12"/>
                <w:szCs w:val="12"/>
                <w:lang w:val="en-US"/>
              </w:rPr>
            </w:pPr>
            <w:r w:rsidRPr="000E32A3">
              <w:rPr>
                <w:b/>
                <w:color w:val="000000" w:themeColor="text1"/>
                <w:sz w:val="12"/>
                <w:szCs w:val="12"/>
              </w:rPr>
              <w:t>- Sort-Merge Join</w:t>
            </w:r>
            <w:r w:rsidRPr="000E32A3">
              <w:rPr>
                <w:bCs/>
                <w:color w:val="000000" w:themeColor="text1"/>
                <w:sz w:val="12"/>
                <w:szCs w:val="12"/>
              </w:rPr>
              <w:t>:1.R and S-&gt; generate runs,2[R]+2[S]; runs to final sored files2[R]+2[S]; merge to output[R]+[S](worst case:[R]*[S],like all keys are duplicated</w:t>
            </w:r>
            <w:r w:rsidRPr="000E32A3">
              <w:rPr>
                <w:b/>
                <w:color w:val="000000" w:themeColor="text1"/>
                <w:sz w:val="12"/>
                <w:szCs w:val="12"/>
              </w:rPr>
              <w:t xml:space="preserve">); </w:t>
            </w:r>
            <w:r w:rsidRPr="000E32A3">
              <w:rPr>
                <w:rFonts w:hint="eastAsia"/>
                <w:b/>
                <w:color w:val="000000" w:themeColor="text1"/>
                <w:sz w:val="12"/>
                <w:szCs w:val="12"/>
              </w:rPr>
              <w:t>S</w:t>
            </w:r>
            <w:r w:rsidRPr="000E32A3">
              <w:rPr>
                <w:b/>
                <w:color w:val="000000" w:themeColor="text1"/>
                <w:sz w:val="12"/>
                <w:szCs w:val="12"/>
              </w:rPr>
              <w:t>orting stage:</w:t>
            </w:r>
            <w:r w:rsidRPr="000E32A3">
              <w:rPr>
                <w:bCs/>
                <w:color w:val="000000" w:themeColor="text1"/>
                <w:sz w:val="12"/>
                <w:szCs w:val="12"/>
              </w:rPr>
              <w:t xml:space="preserve"> </w:t>
            </w:r>
            <w:r w:rsidRPr="000E32A3">
              <w:rPr>
                <w:rFonts w:hint="eastAsia"/>
                <w:bCs/>
                <w:color w:val="000000" w:themeColor="text1"/>
                <w:sz w:val="12"/>
                <w:szCs w:val="12"/>
              </w:rPr>
              <w:t>23-24</w:t>
            </w:r>
            <w:r w:rsidRPr="000E32A3">
              <w:rPr>
                <w:rFonts w:hint="eastAsia"/>
                <w:bCs/>
                <w:color w:val="000000" w:themeColor="text1"/>
                <w:sz w:val="12"/>
                <w:szCs w:val="12"/>
              </w:rPr>
              <w:t>年的“</w:t>
            </w:r>
            <w:r w:rsidRPr="000E32A3">
              <w:rPr>
                <w:rFonts w:hint="eastAsia"/>
                <w:b/>
                <w:bCs/>
                <w:color w:val="000000" w:themeColor="text1"/>
                <w:sz w:val="12"/>
                <w:szCs w:val="12"/>
              </w:rPr>
              <w:t>2-</w:t>
            </w:r>
            <w:r w:rsidRPr="000E32A3">
              <w:rPr>
                <w:b/>
                <w:bCs/>
                <w:color w:val="000000" w:themeColor="text1"/>
                <w:sz w:val="12"/>
                <w:szCs w:val="12"/>
              </w:rPr>
              <w:t>way sort</w:t>
            </w:r>
            <w:r w:rsidRPr="000E32A3">
              <w:rPr>
                <w:rFonts w:hint="eastAsia"/>
                <w:bCs/>
                <w:color w:val="000000" w:themeColor="text1"/>
                <w:sz w:val="12"/>
                <w:szCs w:val="12"/>
              </w:rPr>
              <w:t>”</w:t>
            </w:r>
          </w:p>
          <w:p w14:paraId="66908244" w14:textId="77777777" w:rsidR="00515337" w:rsidRPr="000E32A3" w:rsidRDefault="00515337" w:rsidP="00515337">
            <w:pPr>
              <w:snapToGrid w:val="0"/>
              <w:rPr>
                <w:bCs/>
                <w:color w:val="000000" w:themeColor="text1"/>
                <w:sz w:val="12"/>
                <w:szCs w:val="12"/>
                <w:lang w:val="en-US"/>
              </w:rPr>
            </w:pPr>
            <w:r w:rsidRPr="000E32A3">
              <w:rPr>
                <w:bCs/>
                <w:color w:val="000000" w:themeColor="text1"/>
                <w:sz w:val="12"/>
                <w:szCs w:val="12"/>
                <w:lang w:val="en-US"/>
              </w:rPr>
              <w:t xml:space="preserve"> SMJ relies on sorted while HJ relies on hash. Both conquer stage means brings data together.</w:t>
            </w:r>
          </w:p>
          <w:p w14:paraId="50E26463" w14:textId="77777777" w:rsidR="00515337" w:rsidRPr="000E32A3" w:rsidRDefault="00515337" w:rsidP="00515337">
            <w:pPr>
              <w:snapToGrid w:val="0"/>
              <w:rPr>
                <w:b/>
                <w:bCs/>
                <w:color w:val="000000" w:themeColor="text1"/>
                <w:sz w:val="12"/>
                <w:szCs w:val="12"/>
                <w:lang w:val="en-US"/>
              </w:rPr>
            </w:pPr>
            <w:r w:rsidRPr="000E32A3">
              <w:rPr>
                <w:bCs/>
                <w:color w:val="000000" w:themeColor="text1"/>
                <w:sz w:val="12"/>
                <w:szCs w:val="12"/>
                <w:lang w:val="en-US"/>
              </w:rPr>
              <w:t>In Sort stage:</w:t>
            </w:r>
            <w:r w:rsidRPr="000E32A3">
              <w:rPr>
                <w:rFonts w:cs="Times New Roman" w:hint="eastAsia"/>
                <w:b/>
                <w:bCs/>
                <w:color w:val="000000" w:themeColor="text1"/>
                <w:kern w:val="0"/>
                <w:sz w:val="12"/>
                <w:szCs w:val="12"/>
                <w14:ligatures w14:val="none"/>
              </w:rPr>
              <w:t xml:space="preserve"> </w:t>
            </w:r>
            <w:r w:rsidRPr="000E32A3">
              <w:rPr>
                <w:rFonts w:hint="eastAsia"/>
                <w:b/>
                <w:bCs/>
                <w:color w:val="000000" w:themeColor="text1"/>
                <w:sz w:val="12"/>
                <w:szCs w:val="12"/>
              </w:rPr>
              <w:t>2-</w:t>
            </w:r>
            <w:r w:rsidRPr="000E32A3">
              <w:rPr>
                <w:b/>
                <w:bCs/>
                <w:color w:val="000000" w:themeColor="text1"/>
                <w:sz w:val="12"/>
                <w:szCs w:val="12"/>
              </w:rPr>
              <w:t>way sort: N pages, B buffers.</w:t>
            </w:r>
            <w:r w:rsidRPr="000E32A3">
              <w:rPr>
                <w:bCs/>
                <w:color w:val="000000" w:themeColor="text1"/>
                <w:sz w:val="12"/>
                <w:szCs w:val="12"/>
              </w:rPr>
              <w:t xml:space="preserve"> Number of passes: 1+log</w:t>
            </w:r>
            <w:r w:rsidRPr="000E32A3">
              <w:rPr>
                <w:rFonts w:hint="eastAsia"/>
                <w:bCs/>
                <w:color w:val="000000" w:themeColor="text1"/>
                <w:sz w:val="12"/>
                <w:szCs w:val="12"/>
              </w:rPr>
              <w:t>以（</w:t>
            </w:r>
            <w:r w:rsidRPr="000E32A3">
              <w:rPr>
                <w:rFonts w:hint="eastAsia"/>
                <w:bCs/>
                <w:color w:val="000000" w:themeColor="text1"/>
                <w:sz w:val="12"/>
                <w:szCs w:val="12"/>
              </w:rPr>
              <w:t>B-1</w:t>
            </w:r>
            <w:r w:rsidRPr="000E32A3">
              <w:rPr>
                <w:rFonts w:hint="eastAsia"/>
                <w:bCs/>
                <w:color w:val="000000" w:themeColor="text1"/>
                <w:sz w:val="12"/>
                <w:szCs w:val="12"/>
              </w:rPr>
              <w:t>）为底的「</w:t>
            </w:r>
            <w:r w:rsidRPr="000E32A3">
              <w:rPr>
                <w:rFonts w:hint="eastAsia"/>
                <w:bCs/>
                <w:color w:val="000000" w:themeColor="text1"/>
                <w:sz w:val="12"/>
                <w:szCs w:val="12"/>
              </w:rPr>
              <w:t>N</w:t>
            </w:r>
            <w:r w:rsidRPr="000E32A3">
              <w:rPr>
                <w:bCs/>
                <w:color w:val="000000" w:themeColor="text1"/>
                <w:sz w:val="12"/>
                <w:szCs w:val="12"/>
                <w:lang w:val="en-US"/>
              </w:rPr>
              <w:t>/B</w:t>
            </w:r>
            <w:r w:rsidRPr="000E32A3">
              <w:rPr>
                <w:rFonts w:hint="eastAsia"/>
                <w:bCs/>
                <w:color w:val="000000" w:themeColor="text1"/>
                <w:sz w:val="12"/>
                <w:szCs w:val="12"/>
                <w:lang w:val="en-US"/>
              </w:rPr>
              <w:t>」</w:t>
            </w:r>
            <w:r w:rsidRPr="000E32A3">
              <w:rPr>
                <w:bCs/>
                <w:color w:val="000000" w:themeColor="text1"/>
                <w:sz w:val="12"/>
                <w:szCs w:val="12"/>
                <w:lang w:val="en-US"/>
              </w:rPr>
              <w:t xml:space="preserve">,cost : 2N; if B&gt;N^(1/2),only need 2 passes; </w:t>
            </w:r>
            <w:r w:rsidRPr="000E32A3">
              <w:rPr>
                <w:b/>
                <w:bCs/>
                <w:color w:val="000000" w:themeColor="text1"/>
                <w:sz w:val="12"/>
                <w:szCs w:val="12"/>
                <w:lang w:val="en-US"/>
              </w:rPr>
              <w:t>Total Cost= number of passes * 2N</w:t>
            </w:r>
          </w:p>
          <w:p w14:paraId="18320335" w14:textId="77777777" w:rsidR="00515337" w:rsidRPr="000E32A3" w:rsidRDefault="00515337" w:rsidP="00515337">
            <w:pPr>
              <w:snapToGrid w:val="0"/>
              <w:rPr>
                <w:color w:val="000000" w:themeColor="text1"/>
                <w:sz w:val="12"/>
                <w:szCs w:val="12"/>
              </w:rPr>
            </w:pPr>
            <w:r w:rsidRPr="000E32A3">
              <w:rPr>
                <w:b/>
                <w:color w:val="000000" w:themeColor="text1"/>
                <w:sz w:val="12"/>
                <w:szCs w:val="12"/>
              </w:rPr>
              <w:t>- Block/chunkN Nested Loop Join</w:t>
            </w:r>
            <w:r w:rsidRPr="000E32A3">
              <w:rPr>
                <w:bCs/>
                <w:color w:val="000000" w:themeColor="text1"/>
                <w:sz w:val="12"/>
                <w:szCs w:val="12"/>
              </w:rPr>
              <w:t>:</w:t>
            </w:r>
            <w:r w:rsidRPr="000E32A3">
              <w:rPr>
                <w:color w:val="000000" w:themeColor="text1"/>
                <w:sz w:val="12"/>
                <w:szCs w:val="12"/>
              </w:rPr>
              <w:t xml:space="preserve"> [R] + [R/(B - 2)] x [S]  </w:t>
            </w:r>
          </w:p>
          <w:p w14:paraId="51B1C88B" w14:textId="77777777" w:rsidR="00515337" w:rsidRPr="000E32A3" w:rsidRDefault="00515337" w:rsidP="00515337">
            <w:pPr>
              <w:snapToGrid w:val="0"/>
              <w:rPr>
                <w:color w:val="000000" w:themeColor="text1"/>
                <w:sz w:val="12"/>
                <w:szCs w:val="12"/>
                <w:lang w:val="en-US"/>
              </w:rPr>
            </w:pPr>
            <w:r w:rsidRPr="000E32A3">
              <w:rPr>
                <w:b/>
                <w:bCs/>
                <w:color w:val="000000" w:themeColor="text1"/>
                <w:sz w:val="12"/>
                <w:szCs w:val="12"/>
              </w:rPr>
              <w:t>- Page/Simple Nested Loop Join</w:t>
            </w:r>
            <w:r w:rsidRPr="000E32A3">
              <w:rPr>
                <w:color w:val="000000" w:themeColor="text1"/>
                <w:sz w:val="12"/>
                <w:szCs w:val="12"/>
              </w:rPr>
              <w:t>: [R] + [R] x [S]</w:t>
            </w:r>
          </w:p>
          <w:p w14:paraId="2C67507E" w14:textId="77777777" w:rsidR="00515337" w:rsidRPr="000E32A3" w:rsidRDefault="00515337" w:rsidP="00515337">
            <w:pPr>
              <w:snapToGrid w:val="0"/>
              <w:rPr>
                <w:bCs/>
                <w:color w:val="000000" w:themeColor="text1"/>
                <w:sz w:val="12"/>
                <w:szCs w:val="12"/>
              </w:rPr>
            </w:pPr>
            <w:r w:rsidRPr="000E32A3">
              <w:rPr>
                <w:b/>
                <w:color w:val="000000" w:themeColor="text1"/>
                <w:sz w:val="12"/>
                <w:szCs w:val="12"/>
              </w:rPr>
              <w:t xml:space="preserve">- Pipeling </w:t>
            </w:r>
            <w:r w:rsidRPr="000E32A3">
              <w:rPr>
                <w:bCs/>
                <w:color w:val="000000" w:themeColor="text1"/>
                <w:sz w:val="12"/>
                <w:szCs w:val="12"/>
              </w:rPr>
              <w:t xml:space="preserve">means streaming(NLJ) ; </w:t>
            </w:r>
            <w:r w:rsidRPr="000E32A3">
              <w:rPr>
                <w:b/>
                <w:color w:val="000000" w:themeColor="text1"/>
                <w:sz w:val="12"/>
                <w:szCs w:val="12"/>
              </w:rPr>
              <w:t>Pipeline Breaker</w:t>
            </w:r>
            <w:r w:rsidRPr="000E32A3">
              <w:rPr>
                <w:bCs/>
                <w:color w:val="000000" w:themeColor="text1"/>
                <w:sz w:val="12"/>
                <w:szCs w:val="12"/>
              </w:rPr>
              <w:t>:blocking(Hash JOIN,Sort-Merge)</w:t>
            </w:r>
          </w:p>
          <w:p w14:paraId="1287BD01" w14:textId="77777777" w:rsidR="00515337" w:rsidRPr="000E32A3" w:rsidRDefault="00515337" w:rsidP="00515337">
            <w:pPr>
              <w:snapToGrid w:val="0"/>
              <w:rPr>
                <w:bCs/>
                <w:color w:val="000000" w:themeColor="text1"/>
                <w:sz w:val="12"/>
                <w:szCs w:val="12"/>
              </w:rPr>
            </w:pPr>
            <w:r w:rsidRPr="000E32A3">
              <w:rPr>
                <w:b/>
                <w:color w:val="000000" w:themeColor="text1"/>
                <w:sz w:val="12"/>
                <w:szCs w:val="12"/>
              </w:rPr>
              <w:t>- Intertsted Order</w:t>
            </w:r>
            <w:r w:rsidRPr="000E32A3">
              <w:rPr>
                <w:bCs/>
                <w:color w:val="000000" w:themeColor="text1"/>
                <w:sz w:val="12"/>
                <w:szCs w:val="12"/>
              </w:rPr>
              <w:t>:Order by /Group by / DISTINCT / join</w:t>
            </w:r>
          </w:p>
          <w:p w14:paraId="7C6A90EC" w14:textId="77777777" w:rsidR="00515337" w:rsidRPr="000E32A3" w:rsidRDefault="00515337" w:rsidP="00515337">
            <w:pPr>
              <w:snapToGrid w:val="0"/>
              <w:rPr>
                <w:b/>
                <w:bCs/>
                <w:color w:val="000000" w:themeColor="text1"/>
                <w:sz w:val="12"/>
                <w:szCs w:val="12"/>
              </w:rPr>
            </w:pPr>
            <w:r w:rsidRPr="000E32A3">
              <w:rPr>
                <w:b/>
                <w:bCs/>
                <w:color w:val="000000" w:themeColor="text1"/>
                <w:sz w:val="12"/>
                <w:szCs w:val="12"/>
              </w:rPr>
              <w:t>- Equi-width histograms:</w:t>
            </w:r>
            <w:r w:rsidRPr="000E32A3">
              <w:rPr>
                <w:rFonts w:hint="eastAsia"/>
                <w:b/>
                <w:bCs/>
                <w:color w:val="000000" w:themeColor="text1"/>
                <w:sz w:val="12"/>
                <w:szCs w:val="12"/>
              </w:rPr>
              <w:t>均匀分布</w:t>
            </w:r>
          </w:p>
          <w:p w14:paraId="1F46AB77" w14:textId="77777777" w:rsidR="00515337" w:rsidRPr="000E32A3" w:rsidRDefault="00515337" w:rsidP="00515337">
            <w:pPr>
              <w:snapToGrid w:val="0"/>
              <w:rPr>
                <w:color w:val="000000" w:themeColor="text1"/>
                <w:sz w:val="12"/>
                <w:szCs w:val="12"/>
              </w:rPr>
            </w:pPr>
            <w:r w:rsidRPr="000E32A3">
              <w:rPr>
                <w:b/>
                <w:bCs/>
                <w:color w:val="000000" w:themeColor="text1"/>
                <w:sz w:val="12"/>
                <w:szCs w:val="12"/>
              </w:rPr>
              <w:t xml:space="preserve">- </w:t>
            </w:r>
            <w:r w:rsidRPr="000E32A3">
              <w:rPr>
                <w:rFonts w:hint="eastAsia"/>
                <w:b/>
                <w:bCs/>
                <w:color w:val="000000" w:themeColor="text1"/>
                <w:sz w:val="12"/>
                <w:szCs w:val="12"/>
              </w:rPr>
              <w:t>2PL:</w:t>
            </w:r>
            <w:r w:rsidRPr="000E32A3">
              <w:rPr>
                <w:rFonts w:hint="eastAsia"/>
                <w:color w:val="000000" w:themeColor="text1"/>
                <w:sz w:val="12"/>
                <w:szCs w:val="12"/>
              </w:rPr>
              <w:t>获取锁和释放锁不会同时发生；</w:t>
            </w:r>
            <w:r w:rsidRPr="000E32A3">
              <w:rPr>
                <w:rFonts w:hint="eastAsia"/>
                <w:color w:val="000000" w:themeColor="text1"/>
                <w:sz w:val="12"/>
                <w:szCs w:val="12"/>
              </w:rPr>
              <w:t>basic</w:t>
            </w:r>
            <w:r w:rsidRPr="000E32A3">
              <w:rPr>
                <w:rFonts w:hint="eastAsia"/>
                <w:color w:val="000000" w:themeColor="text1"/>
                <w:sz w:val="12"/>
                <w:szCs w:val="12"/>
              </w:rPr>
              <w:t>和</w:t>
            </w:r>
            <w:r w:rsidRPr="000E32A3">
              <w:rPr>
                <w:rFonts w:hint="eastAsia"/>
                <w:b/>
                <w:bCs/>
                <w:color w:val="000000" w:themeColor="text1"/>
                <w:sz w:val="12"/>
                <w:szCs w:val="12"/>
              </w:rPr>
              <w:t>strict 2PL</w:t>
            </w:r>
            <w:r w:rsidRPr="000E32A3">
              <w:rPr>
                <w:b/>
                <w:bCs/>
                <w:color w:val="000000" w:themeColor="text1"/>
                <w:sz w:val="12"/>
                <w:szCs w:val="12"/>
              </w:rPr>
              <w:t xml:space="preserve"> </w:t>
            </w:r>
            <w:r w:rsidRPr="000E32A3">
              <w:rPr>
                <w:rFonts w:hint="eastAsia"/>
                <w:color w:val="000000" w:themeColor="text1"/>
                <w:sz w:val="12"/>
                <w:szCs w:val="12"/>
              </w:rPr>
              <w:t>最大的区别，</w:t>
            </w:r>
            <w:r w:rsidRPr="000E32A3">
              <w:rPr>
                <w:rFonts w:hint="eastAsia"/>
                <w:color w:val="000000" w:themeColor="text1"/>
                <w:sz w:val="12"/>
                <w:szCs w:val="12"/>
              </w:rPr>
              <w:t>2PL</w:t>
            </w:r>
            <w:r w:rsidRPr="000E32A3">
              <w:rPr>
                <w:rFonts w:hint="eastAsia"/>
                <w:color w:val="000000" w:themeColor="text1"/>
                <w:sz w:val="12"/>
                <w:szCs w:val="12"/>
              </w:rPr>
              <w:t>是事务全程都不释放</w:t>
            </w:r>
            <w:r w:rsidRPr="000E32A3">
              <w:rPr>
                <w:rFonts w:hint="eastAsia"/>
                <w:color w:val="000000" w:themeColor="text1"/>
                <w:sz w:val="12"/>
                <w:szCs w:val="12"/>
              </w:rPr>
              <w:t>exclusive</w:t>
            </w:r>
            <w:r w:rsidRPr="000E32A3">
              <w:rPr>
                <w:rFonts w:hint="eastAsia"/>
                <w:color w:val="000000" w:themeColor="text1"/>
                <w:sz w:val="12"/>
                <w:szCs w:val="12"/>
              </w:rPr>
              <w:t>锁</w:t>
            </w:r>
            <w:r w:rsidRPr="000E32A3">
              <w:rPr>
                <w:color w:val="000000" w:themeColor="text1"/>
                <w:sz w:val="12"/>
                <w:szCs w:val="12"/>
                <w:lang w:val="en-US"/>
              </w:rPr>
              <w:t xml:space="preserve">. </w:t>
            </w:r>
            <w:r w:rsidRPr="000E32A3">
              <w:rPr>
                <w:rFonts w:hint="eastAsia"/>
                <w:color w:val="000000" w:themeColor="text1"/>
                <w:sz w:val="12"/>
                <w:szCs w:val="12"/>
                <w:lang w:val="en-US"/>
              </w:rPr>
              <w:t>如何判断一个事务是否符合</w:t>
            </w:r>
            <w:r w:rsidRPr="000E32A3">
              <w:rPr>
                <w:rFonts w:hint="eastAsia"/>
                <w:color w:val="000000" w:themeColor="text1"/>
                <w:sz w:val="12"/>
                <w:szCs w:val="12"/>
                <w:lang w:val="en-US"/>
              </w:rPr>
              <w:t>2PL</w:t>
            </w:r>
            <w:r w:rsidRPr="000E32A3">
              <w:rPr>
                <w:rFonts w:hint="eastAsia"/>
                <w:color w:val="000000" w:themeColor="text1"/>
                <w:sz w:val="12"/>
                <w:szCs w:val="12"/>
                <w:lang w:val="en-US"/>
              </w:rPr>
              <w:t>？</w:t>
            </w:r>
            <w:r w:rsidRPr="000E32A3">
              <w:rPr>
                <w:color w:val="000000" w:themeColor="text1"/>
                <w:sz w:val="12"/>
                <w:szCs w:val="12"/>
              </w:rPr>
              <w:t>2PL requires that every transaction has a growing phase (acquiring locks) and a shrinking phase (releasing locks), and once a transaction enters the shrinking phase, it cannot acquire any more locks.</w:t>
            </w:r>
          </w:p>
          <w:p w14:paraId="752CC620" w14:textId="77777777" w:rsidR="00515337" w:rsidRPr="000E32A3" w:rsidRDefault="00515337" w:rsidP="00515337">
            <w:pPr>
              <w:snapToGrid w:val="0"/>
              <w:rPr>
                <w:color w:val="000000" w:themeColor="text1"/>
                <w:sz w:val="12"/>
                <w:szCs w:val="12"/>
                <w:lang w:val="en-US"/>
              </w:rPr>
            </w:pPr>
            <w:r w:rsidRPr="000E32A3">
              <w:rPr>
                <w:b/>
                <w:bCs/>
                <w:color w:val="000000" w:themeColor="text1"/>
                <w:sz w:val="12"/>
                <w:szCs w:val="12"/>
                <w:lang w:val="en-US"/>
              </w:rPr>
              <w:t xml:space="preserve">- Dirty Reads: </w:t>
            </w:r>
            <w:r w:rsidRPr="000E32A3">
              <w:rPr>
                <w:color w:val="000000" w:themeColor="text1"/>
                <w:sz w:val="12"/>
                <w:szCs w:val="12"/>
                <w:lang w:val="en-US"/>
              </w:rPr>
              <w:t>T1 rolls back, T2 has already read the uncommitted but changed valu</w:t>
            </w:r>
          </w:p>
          <w:p w14:paraId="51B9A7EB" w14:textId="77777777" w:rsidR="00515337" w:rsidRPr="000E32A3" w:rsidRDefault="00515337" w:rsidP="00515337">
            <w:pPr>
              <w:snapToGrid w:val="0"/>
              <w:rPr>
                <w:color w:val="000000" w:themeColor="text1"/>
                <w:sz w:val="12"/>
                <w:szCs w:val="12"/>
                <w:lang w:val="en-US"/>
              </w:rPr>
            </w:pPr>
            <w:r w:rsidRPr="000E32A3">
              <w:rPr>
                <w:b/>
                <w:bCs/>
                <w:color w:val="000000" w:themeColor="text1"/>
                <w:sz w:val="12"/>
                <w:szCs w:val="12"/>
                <w:lang w:val="en-US"/>
              </w:rPr>
              <w:t xml:space="preserve">- Conflict-schedule: </w:t>
            </w:r>
            <w:r w:rsidRPr="000E32A3">
              <w:rPr>
                <w:color w:val="000000" w:themeColor="text1"/>
                <w:sz w:val="12"/>
                <w:szCs w:val="12"/>
                <w:lang w:val="en-US"/>
              </w:rPr>
              <w:t>dirty reads and cascading aborts would happen, bcoz no cycle, but Lost Updates would not , as it’s cycle; Only consider R/W;Draw graph;</w:t>
            </w:r>
          </w:p>
          <w:p w14:paraId="5A6BCA98" w14:textId="77777777" w:rsidR="00515337" w:rsidRPr="000E32A3" w:rsidRDefault="00515337" w:rsidP="00515337">
            <w:pPr>
              <w:snapToGrid w:val="0"/>
              <w:rPr>
                <w:color w:val="000000" w:themeColor="text1"/>
                <w:sz w:val="12"/>
                <w:szCs w:val="12"/>
                <w:lang w:val="en-US"/>
              </w:rPr>
            </w:pPr>
            <w:r w:rsidRPr="000E32A3">
              <w:rPr>
                <w:b/>
                <w:bCs/>
                <w:color w:val="000000" w:themeColor="text1"/>
                <w:sz w:val="12"/>
                <w:szCs w:val="12"/>
                <w:lang w:val="en-US"/>
              </w:rPr>
              <w:t>- Parallel Database:  1.Shared-memory:</w:t>
            </w:r>
            <w:r w:rsidRPr="000E32A3">
              <w:rPr>
                <w:color w:val="000000" w:themeColor="text1"/>
                <w:sz w:val="12"/>
                <w:szCs w:val="12"/>
                <w:lang w:val="en-US"/>
              </w:rPr>
              <w:t xml:space="preserve">CPUs shared memory </w:t>
            </w:r>
            <w:r w:rsidRPr="000E32A3">
              <w:rPr>
                <w:b/>
                <w:bCs/>
                <w:color w:val="000000" w:themeColor="text1"/>
                <w:sz w:val="12"/>
                <w:szCs w:val="12"/>
                <w:lang w:val="en-US"/>
              </w:rPr>
              <w:t xml:space="preserve">2.Shared disk: </w:t>
            </w:r>
            <w:r w:rsidRPr="000E32A3">
              <w:rPr>
                <w:color w:val="000000" w:themeColor="text1"/>
                <w:sz w:val="12"/>
                <w:szCs w:val="12"/>
                <w:lang w:val="en-US"/>
              </w:rPr>
              <w:t xml:space="preserve">CPUs shared same disk but private memory. </w:t>
            </w:r>
            <w:r w:rsidRPr="000E32A3">
              <w:rPr>
                <w:b/>
                <w:bCs/>
                <w:color w:val="000000" w:themeColor="text1"/>
                <w:sz w:val="12"/>
                <w:szCs w:val="12"/>
                <w:lang w:val="en-US"/>
              </w:rPr>
              <w:t>3. Shared-Nothings:</w:t>
            </w:r>
            <w:r w:rsidRPr="000E32A3">
              <w:rPr>
                <w:color w:val="000000" w:themeColor="text1"/>
                <w:sz w:val="12"/>
                <w:szCs w:val="12"/>
                <w:lang w:val="en-US"/>
              </w:rPr>
              <w:t>more complex to scale than 1and2. Usually it needs to move data.</w:t>
            </w:r>
          </w:p>
          <w:p w14:paraId="74481C75" w14:textId="77777777" w:rsidR="00515337" w:rsidRPr="000E32A3" w:rsidRDefault="00515337" w:rsidP="00515337">
            <w:pPr>
              <w:snapToGrid w:val="0"/>
              <w:rPr>
                <w:color w:val="000000" w:themeColor="text1"/>
                <w:sz w:val="12"/>
                <w:szCs w:val="12"/>
                <w:lang w:val="en-US"/>
              </w:rPr>
            </w:pPr>
          </w:p>
          <w:p w14:paraId="0D789C48" w14:textId="77777777" w:rsidR="00515337" w:rsidRPr="000E32A3" w:rsidRDefault="00515337" w:rsidP="00515337">
            <w:pPr>
              <w:snapToGrid w:val="0"/>
              <w:rPr>
                <w:color w:val="000000" w:themeColor="text1"/>
                <w:sz w:val="12"/>
                <w:szCs w:val="12"/>
                <w:lang w:val="en-US"/>
              </w:rPr>
            </w:pPr>
            <w:r w:rsidRPr="000E32A3">
              <w:rPr>
                <w:b/>
                <w:bCs/>
                <w:color w:val="000000" w:themeColor="text1"/>
                <w:sz w:val="12"/>
                <w:szCs w:val="12"/>
              </w:rPr>
              <w:t>-  PDBMS: 1.data partitions:</w:t>
            </w:r>
            <w:r w:rsidRPr="000E32A3">
              <w:rPr>
                <w:color w:val="000000" w:themeColor="text1"/>
                <w:sz w:val="12"/>
                <w:szCs w:val="12"/>
              </w:rPr>
              <w:t>round-robins,good for full scan, bad for range quiry</w:t>
            </w:r>
            <w:r w:rsidRPr="000E32A3">
              <w:rPr>
                <w:color w:val="000000" w:themeColor="text1"/>
                <w:sz w:val="12"/>
                <w:szCs w:val="12"/>
                <w:lang w:val="en-US"/>
              </w:rPr>
              <w:t>;2.</w:t>
            </w:r>
            <w:r w:rsidRPr="000E32A3">
              <w:rPr>
                <w:b/>
                <w:bCs/>
                <w:color w:val="000000" w:themeColor="text1"/>
                <w:sz w:val="12"/>
                <w:szCs w:val="12"/>
                <w:lang w:val="en-US"/>
              </w:rPr>
              <w:t>Hash:</w:t>
            </w:r>
            <w:r w:rsidRPr="000E32A3">
              <w:rPr>
                <w:color w:val="000000" w:themeColor="text1"/>
                <w:sz w:val="12"/>
                <w:szCs w:val="12"/>
                <w:lang w:val="en-US"/>
              </w:rPr>
              <w:t xml:space="preserve">good for point queries,bad for range </w:t>
            </w:r>
            <w:r w:rsidRPr="000E32A3">
              <w:rPr>
                <w:b/>
                <w:bCs/>
                <w:color w:val="000000" w:themeColor="text1"/>
                <w:sz w:val="12"/>
                <w:szCs w:val="12"/>
                <w:lang w:val="en-US"/>
              </w:rPr>
              <w:t xml:space="preserve">3.Range: </w:t>
            </w:r>
            <w:r w:rsidRPr="000E32A3">
              <w:rPr>
                <w:color w:val="000000" w:themeColor="text1"/>
                <w:sz w:val="12"/>
                <w:szCs w:val="12"/>
                <w:lang w:val="en-US"/>
              </w:rPr>
              <w:t>good for range or sort,bad for data skew;</w:t>
            </w:r>
          </w:p>
          <w:p w14:paraId="67103FA9" w14:textId="77777777" w:rsidR="00515337" w:rsidRPr="000E32A3" w:rsidRDefault="00515337" w:rsidP="00515337">
            <w:pPr>
              <w:snapToGrid w:val="0"/>
              <w:rPr>
                <w:color w:val="000000" w:themeColor="text1"/>
                <w:sz w:val="12"/>
                <w:szCs w:val="12"/>
                <w:lang w:val="en-US"/>
              </w:rPr>
            </w:pPr>
            <w:r w:rsidRPr="000E32A3">
              <w:rPr>
                <w:b/>
                <w:bCs/>
                <w:color w:val="000000" w:themeColor="text1"/>
                <w:sz w:val="12"/>
                <w:szCs w:val="12"/>
                <w:lang w:val="en-US"/>
              </w:rPr>
              <w:t xml:space="preserve">- </w:t>
            </w:r>
            <w:r w:rsidRPr="000E32A3">
              <w:rPr>
                <w:b/>
                <w:bCs/>
                <w:color w:val="000000" w:themeColor="text1"/>
                <w:sz w:val="12"/>
                <w:szCs w:val="12"/>
              </w:rPr>
              <w:t xml:space="preserve">NoSQL replication: </w:t>
            </w:r>
            <w:r w:rsidRPr="000E32A3">
              <w:rPr>
                <w:color w:val="000000" w:themeColor="text1"/>
                <w:sz w:val="12"/>
                <w:szCs w:val="12"/>
              </w:rPr>
              <w:t>Replication Solves Workload/Availability, Not Size</w:t>
            </w:r>
          </w:p>
          <w:p w14:paraId="75671780" w14:textId="77777777" w:rsidR="00515337" w:rsidRPr="000E32A3" w:rsidRDefault="00515337" w:rsidP="00515337">
            <w:pPr>
              <w:snapToGrid w:val="0"/>
              <w:rPr>
                <w:color w:val="000000" w:themeColor="text1"/>
                <w:sz w:val="12"/>
                <w:szCs w:val="12"/>
              </w:rPr>
            </w:pPr>
            <w:r w:rsidRPr="000E32A3">
              <w:rPr>
                <w:b/>
                <w:bCs/>
                <w:color w:val="000000" w:themeColor="text1"/>
                <w:sz w:val="12"/>
                <w:szCs w:val="12"/>
                <w:lang w:val="en-US"/>
              </w:rPr>
              <w:t xml:space="preserve">- </w:t>
            </w:r>
            <w:r w:rsidRPr="000E32A3">
              <w:rPr>
                <w:b/>
                <w:bCs/>
                <w:color w:val="000000" w:themeColor="text1"/>
                <w:sz w:val="12"/>
                <w:szCs w:val="12"/>
              </w:rPr>
              <w:t>NoSQL:</w:t>
            </w:r>
            <w:r w:rsidRPr="000E32A3">
              <w:rPr>
                <w:color w:val="000000" w:themeColor="text1"/>
                <w:sz w:val="12"/>
                <w:szCs w:val="12"/>
              </w:rPr>
              <w:t xml:space="preserve"> High read-write so it’s good for transaction workloads, like saving the sessions of users.</w:t>
            </w:r>
          </w:p>
          <w:p w14:paraId="0EFD72ED" w14:textId="77777777" w:rsidR="00515337" w:rsidRPr="000E32A3" w:rsidRDefault="00515337" w:rsidP="00515337">
            <w:pPr>
              <w:snapToGrid w:val="0"/>
              <w:rPr>
                <w:b/>
                <w:color w:val="000000" w:themeColor="text1"/>
                <w:sz w:val="12"/>
                <w:szCs w:val="12"/>
              </w:rPr>
            </w:pPr>
            <w:r w:rsidRPr="000E32A3">
              <w:rPr>
                <w:b/>
                <w:color w:val="000000" w:themeColor="text1"/>
                <w:sz w:val="12"/>
                <w:szCs w:val="12"/>
              </w:rPr>
              <w:t xml:space="preserve">-How to draw graph? </w:t>
            </w:r>
            <w:r w:rsidRPr="000E32A3">
              <w:rPr>
                <w:rFonts w:hint="eastAsia"/>
                <w:b/>
                <w:color w:val="000000" w:themeColor="text1"/>
                <w:sz w:val="12"/>
                <w:szCs w:val="12"/>
              </w:rPr>
              <w:t>针对每一时刻，找前面时刻是否有冲突的。</w:t>
            </w:r>
            <w:r w:rsidRPr="000E32A3">
              <w:rPr>
                <w:b/>
                <w:noProof/>
                <w:color w:val="000000" w:themeColor="text1"/>
                <w:sz w:val="12"/>
                <w:szCs w:val="12"/>
              </w:rPr>
              <w:drawing>
                <wp:inline distT="0" distB="0" distL="0" distR="0" wp14:anchorId="3CBDCEDA" wp14:editId="58B54C92">
                  <wp:extent cx="8255" cy="8255"/>
                  <wp:effectExtent l="0" t="0" r="0" b="0"/>
                  <wp:docPr id="548953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0E32A3">
              <w:rPr>
                <w:rFonts w:ascii="Cambria Math" w:hAnsi="Cambria Math" w:cs="Cambria Math"/>
                <w:b/>
                <w:color w:val="000000" w:themeColor="text1"/>
                <w:sz w:val="12"/>
                <w:szCs w:val="12"/>
              </w:rPr>
              <w:t>𝑇𝑖</w:t>
            </w:r>
            <w:r w:rsidRPr="000E32A3">
              <w:rPr>
                <w:rFonts w:hint="eastAsia"/>
                <w:b/>
                <w:color w:val="000000" w:themeColor="text1"/>
                <w:sz w:val="12"/>
                <w:szCs w:val="12"/>
              </w:rPr>
              <w:t xml:space="preserve"> </w:t>
            </w:r>
            <w:r w:rsidRPr="000E32A3">
              <w:rPr>
                <w:b/>
                <w:color w:val="000000" w:themeColor="text1"/>
                <w:sz w:val="12"/>
                <w:szCs w:val="12"/>
              </w:rPr>
              <w:t>executes an operation on a data item</w:t>
            </w:r>
            <w:r w:rsidRPr="000E32A3">
              <w:rPr>
                <w:b/>
                <w:color w:val="000000" w:themeColor="text1"/>
                <w:sz w:val="12"/>
                <w:szCs w:val="12"/>
                <w:lang w:val="en-US"/>
              </w:rPr>
              <w:t>;</w:t>
            </w:r>
            <w:r w:rsidRPr="000E32A3">
              <w:rPr>
                <w:b/>
                <w:noProof/>
                <w:color w:val="000000" w:themeColor="text1"/>
                <w:sz w:val="12"/>
                <w:szCs w:val="12"/>
              </w:rPr>
              <w:drawing>
                <wp:inline distT="0" distB="0" distL="0" distR="0" wp14:anchorId="3E4772E7" wp14:editId="560FD70B">
                  <wp:extent cx="8255" cy="8255"/>
                  <wp:effectExtent l="0" t="0" r="0" b="0"/>
                  <wp:docPr id="5517189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2C2EB774" w14:textId="77777777" w:rsidR="00515337" w:rsidRPr="000E32A3" w:rsidRDefault="00515337" w:rsidP="00515337">
            <w:pPr>
              <w:snapToGrid w:val="0"/>
              <w:rPr>
                <w:b/>
                <w:color w:val="000000" w:themeColor="text1"/>
                <w:sz w:val="12"/>
                <w:szCs w:val="12"/>
              </w:rPr>
            </w:pPr>
            <w:r w:rsidRPr="000E32A3">
              <w:rPr>
                <w:rFonts w:ascii="Cambria Math" w:hAnsi="Cambria Math" w:cs="Cambria Math"/>
                <w:b/>
                <w:color w:val="000000" w:themeColor="text1"/>
                <w:sz w:val="12"/>
                <w:szCs w:val="12"/>
              </w:rPr>
              <w:t>𝑇</w:t>
            </w:r>
            <w:r w:rsidRPr="000E32A3">
              <w:rPr>
                <w:rFonts w:hint="eastAsia"/>
                <w:b/>
                <w:color w:val="000000" w:themeColor="text1"/>
                <w:sz w:val="12"/>
                <w:szCs w:val="12"/>
              </w:rPr>
              <w:t xml:space="preserve">j </w:t>
            </w:r>
            <w:r w:rsidRPr="000E32A3">
              <w:rPr>
                <w:b/>
                <w:color w:val="000000" w:themeColor="text1"/>
                <w:sz w:val="12"/>
                <w:szCs w:val="12"/>
              </w:rPr>
              <w:t>executes an operation on a data item;At least one of the two operations is a </w:t>
            </w:r>
            <w:r w:rsidRPr="000E32A3">
              <w:rPr>
                <w:b/>
                <w:bCs/>
                <w:color w:val="000000" w:themeColor="text1"/>
                <w:sz w:val="12"/>
                <w:szCs w:val="12"/>
              </w:rPr>
              <w:t>Write</w:t>
            </w:r>
            <w:r w:rsidRPr="000E32A3">
              <w:rPr>
                <w:b/>
                <w:color w:val="000000" w:themeColor="text1"/>
                <w:sz w:val="12"/>
                <w:szCs w:val="12"/>
              </w:rPr>
              <w:t> operation (RW, WR, or WW conflict).</w:t>
            </w:r>
          </w:p>
          <w:p w14:paraId="1740B050" w14:textId="77777777" w:rsidR="00515337" w:rsidRPr="000E32A3" w:rsidRDefault="00515337" w:rsidP="00515337">
            <w:pPr>
              <w:snapToGrid w:val="0"/>
              <w:rPr>
                <w:b/>
                <w:bCs/>
                <w:color w:val="000000" w:themeColor="text1"/>
                <w:sz w:val="12"/>
                <w:szCs w:val="12"/>
              </w:rPr>
            </w:pPr>
            <w:r w:rsidRPr="000E32A3">
              <w:rPr>
                <w:b/>
                <w:color w:val="000000" w:themeColor="text1"/>
                <w:sz w:val="12"/>
                <w:szCs w:val="12"/>
              </w:rPr>
              <w:t>The </w:t>
            </w:r>
            <w:r w:rsidRPr="000E32A3">
              <w:rPr>
                <w:b/>
                <w:bCs/>
                <w:color w:val="000000" w:themeColor="text1"/>
                <w:sz w:val="12"/>
                <w:szCs w:val="12"/>
              </w:rPr>
              <w:t>Wait-Die</w:t>
            </w:r>
            <w:r w:rsidRPr="000E32A3">
              <w:rPr>
                <w:b/>
                <w:color w:val="000000" w:themeColor="text1"/>
                <w:sz w:val="12"/>
                <w:szCs w:val="12"/>
              </w:rPr>
              <w:t> rules :</w:t>
            </w:r>
            <w:r w:rsidRPr="000E32A3">
              <w:rPr>
                <w:b/>
                <w:bCs/>
                <w:color w:val="000000" w:themeColor="text1"/>
                <w:sz w:val="12"/>
                <w:szCs w:val="12"/>
              </w:rPr>
              <w:t xml:space="preserve"> Older Transactions Wait, Younger Transactions Die.</w:t>
            </w:r>
          </w:p>
          <w:p w14:paraId="27B8B85E" w14:textId="77777777" w:rsidR="00515337" w:rsidRPr="000E32A3" w:rsidRDefault="00515337" w:rsidP="00515337">
            <w:pPr>
              <w:snapToGrid w:val="0"/>
              <w:rPr>
                <w:b/>
                <w:bCs/>
                <w:color w:val="000000" w:themeColor="text1"/>
                <w:sz w:val="12"/>
                <w:szCs w:val="12"/>
              </w:rPr>
            </w:pPr>
            <w:r w:rsidRPr="000E32A3">
              <w:rPr>
                <w:b/>
                <w:color w:val="000000" w:themeColor="text1"/>
                <w:sz w:val="12"/>
                <w:szCs w:val="12"/>
              </w:rPr>
              <w:t>-Wound-Wait:</w:t>
            </w:r>
            <w:r w:rsidRPr="000E32A3">
              <w:rPr>
                <w:b/>
                <w:bCs/>
                <w:color w:val="000000" w:themeColor="text1"/>
                <w:sz w:val="12"/>
                <w:szCs w:val="12"/>
              </w:rPr>
              <w:t xml:space="preserve"> Older Transactions Wound (Kill) younger, take over the lock;Younger Transactions Wait.</w:t>
            </w:r>
          </w:p>
          <w:p w14:paraId="7485B6AD" w14:textId="77777777" w:rsidR="00515337" w:rsidRPr="000E32A3" w:rsidRDefault="00515337" w:rsidP="00515337">
            <w:pPr>
              <w:snapToGrid w:val="0"/>
              <w:rPr>
                <w:b/>
                <w:color w:val="000000" w:themeColor="text1"/>
                <w:sz w:val="12"/>
                <w:szCs w:val="12"/>
              </w:rPr>
            </w:pPr>
          </w:p>
          <w:p w14:paraId="48BE0475" w14:textId="77777777" w:rsidR="00515337" w:rsidRPr="000E32A3" w:rsidRDefault="00515337" w:rsidP="00515337">
            <w:pPr>
              <w:snapToGrid w:val="0"/>
              <w:rPr>
                <w:b/>
                <w:color w:val="000000" w:themeColor="text1"/>
                <w:sz w:val="12"/>
                <w:szCs w:val="12"/>
              </w:rPr>
            </w:pPr>
            <w:r w:rsidRPr="000E32A3">
              <w:rPr>
                <w:b/>
                <w:color w:val="000000" w:themeColor="text1"/>
                <w:sz w:val="12"/>
                <w:szCs w:val="12"/>
              </w:rPr>
              <w:t>- Selevtivity (1)</w:t>
            </w:r>
            <w:r w:rsidRPr="000E32A3">
              <w:rPr>
                <w:rFonts w:hint="eastAsia"/>
                <w:b/>
                <w:color w:val="000000" w:themeColor="text1"/>
                <w:sz w:val="12"/>
                <w:szCs w:val="12"/>
              </w:rPr>
              <w:t>具体值</w:t>
            </w:r>
            <w:r w:rsidRPr="000E32A3">
              <w:rPr>
                <w:bCs/>
                <w:color w:val="000000" w:themeColor="text1"/>
                <w:sz w:val="12"/>
                <w:szCs w:val="12"/>
              </w:rPr>
              <w:t>1/(number of distinct values in the join key);</w:t>
            </w:r>
            <w:r w:rsidRPr="000E32A3">
              <w:rPr>
                <w:rFonts w:hint="eastAsia"/>
                <w:bCs/>
                <w:color w:val="000000" w:themeColor="text1"/>
                <w:sz w:val="12"/>
                <w:szCs w:val="12"/>
              </w:rPr>
              <w:t xml:space="preserve"> </w:t>
            </w:r>
            <w:r w:rsidRPr="000E32A3">
              <w:rPr>
                <w:rFonts w:hint="eastAsia"/>
                <w:b/>
                <w:color w:val="000000" w:themeColor="text1"/>
                <w:sz w:val="12"/>
                <w:szCs w:val="12"/>
              </w:rPr>
              <w:t>（</w:t>
            </w:r>
            <w:r w:rsidRPr="000E32A3">
              <w:rPr>
                <w:rFonts w:hint="eastAsia"/>
                <w:b/>
                <w:color w:val="000000" w:themeColor="text1"/>
                <w:sz w:val="12"/>
                <w:szCs w:val="12"/>
              </w:rPr>
              <w:t>2</w:t>
            </w:r>
            <w:r w:rsidRPr="000E32A3">
              <w:rPr>
                <w:rFonts w:hint="eastAsia"/>
                <w:b/>
                <w:color w:val="000000" w:themeColor="text1"/>
                <w:sz w:val="12"/>
                <w:szCs w:val="12"/>
              </w:rPr>
              <w:t>）范围：（</w:t>
            </w:r>
            <w:r w:rsidRPr="000E32A3">
              <w:rPr>
                <w:rFonts w:hint="eastAsia"/>
                <w:b/>
                <w:color w:val="000000" w:themeColor="text1"/>
                <w:sz w:val="12"/>
                <w:szCs w:val="12"/>
              </w:rPr>
              <w:t>Upp</w:t>
            </w:r>
            <w:r w:rsidRPr="000E32A3">
              <w:rPr>
                <w:b/>
                <w:color w:val="000000" w:themeColor="text1"/>
                <w:sz w:val="12"/>
                <w:szCs w:val="12"/>
                <w:lang w:val="en-US"/>
              </w:rPr>
              <w:t>er bound of range-Lower Bound of Range</w:t>
            </w:r>
            <w:r w:rsidRPr="000E32A3">
              <w:rPr>
                <w:rFonts w:hint="eastAsia"/>
                <w:b/>
                <w:color w:val="000000" w:themeColor="text1"/>
                <w:sz w:val="12"/>
                <w:szCs w:val="12"/>
                <w:lang w:val="en-US"/>
              </w:rPr>
              <w:t>）</w:t>
            </w:r>
            <w:r w:rsidRPr="000E32A3">
              <w:rPr>
                <w:rFonts w:hint="eastAsia"/>
                <w:b/>
                <w:color w:val="000000" w:themeColor="text1"/>
                <w:sz w:val="12"/>
                <w:szCs w:val="12"/>
              </w:rPr>
              <w:t>/</w:t>
            </w:r>
            <w:r w:rsidRPr="000E32A3">
              <w:rPr>
                <w:rFonts w:hint="eastAsia"/>
                <w:b/>
                <w:color w:val="000000" w:themeColor="text1"/>
                <w:sz w:val="12"/>
                <w:szCs w:val="12"/>
              </w:rPr>
              <w:t>区间长度</w:t>
            </w:r>
            <w:r w:rsidRPr="000E32A3">
              <w:rPr>
                <w:b/>
                <w:color w:val="000000" w:themeColor="text1"/>
                <w:sz w:val="12"/>
                <w:szCs w:val="12"/>
                <w:lang w:val="en-US"/>
              </w:rPr>
              <w:t xml:space="preserve"> (3) Sel(A or B)=Sel(A)+Sel(B)-Sel(A)Sel(B). (4) Sel(A and B)= Sel(A)*Sel(B)</w:t>
            </w:r>
          </w:p>
          <w:p w14:paraId="0744F43E" w14:textId="2BB09A18" w:rsidR="00515337" w:rsidRPr="000E32A3" w:rsidRDefault="00515337" w:rsidP="00F67FF1">
            <w:pPr>
              <w:snapToGrid w:val="0"/>
              <w:outlineLvl w:val="1"/>
              <w:rPr>
                <w:rFonts w:cs="Times New Roman"/>
                <w:b/>
                <w:color w:val="000000" w:themeColor="text1"/>
                <w:kern w:val="0"/>
                <w:sz w:val="12"/>
                <w:szCs w:val="12"/>
                <w14:ligatures w14:val="none"/>
              </w:rPr>
            </w:pPr>
          </w:p>
        </w:tc>
      </w:tr>
      <w:tr w:rsidR="009474E4" w:rsidRPr="000E32A3" w14:paraId="77716956" w14:textId="77777777" w:rsidTr="00CD3480">
        <w:tc>
          <w:tcPr>
            <w:tcW w:w="5585" w:type="dxa"/>
          </w:tcPr>
          <w:p w14:paraId="7314529F" w14:textId="77777777" w:rsidR="00783BF0" w:rsidRPr="000E32A3" w:rsidRDefault="00783BF0" w:rsidP="00CD3480">
            <w:pPr>
              <w:snapToGrid w:val="0"/>
              <w:rPr>
                <w:rFonts w:cs="Times New Roman"/>
                <w:bCs/>
                <w:color w:val="000000" w:themeColor="text1"/>
                <w:kern w:val="0"/>
                <w:sz w:val="12"/>
                <w:szCs w:val="12"/>
                <w14:ligatures w14:val="none"/>
              </w:rPr>
            </w:pPr>
          </w:p>
        </w:tc>
        <w:tc>
          <w:tcPr>
            <w:tcW w:w="5585" w:type="dxa"/>
          </w:tcPr>
          <w:p w14:paraId="6DB297AB" w14:textId="77777777" w:rsidR="00783BF0" w:rsidRPr="000E32A3" w:rsidRDefault="00783BF0" w:rsidP="00CD3480">
            <w:pPr>
              <w:snapToGrid w:val="0"/>
              <w:rPr>
                <w:rFonts w:cs="Times New Roman"/>
                <w:bCs/>
                <w:color w:val="000000" w:themeColor="text1"/>
                <w:kern w:val="0"/>
                <w:sz w:val="12"/>
                <w:szCs w:val="12"/>
                <w14:ligatures w14:val="none"/>
              </w:rPr>
            </w:pPr>
          </w:p>
        </w:tc>
      </w:tr>
    </w:tbl>
    <w:p w14:paraId="5845C9EF" w14:textId="77777777" w:rsidR="002F5F0B" w:rsidRPr="000E32A3" w:rsidRDefault="002F5F0B" w:rsidP="0036715F">
      <w:pPr>
        <w:snapToGrid w:val="0"/>
        <w:spacing w:after="0" w:line="240" w:lineRule="auto"/>
        <w:rPr>
          <w:color w:val="000000" w:themeColor="text1"/>
          <w:sz w:val="12"/>
          <w:szCs w:val="12"/>
        </w:rPr>
      </w:pPr>
    </w:p>
    <w:sectPr w:rsidR="002F5F0B" w:rsidRPr="000E32A3" w:rsidSect="005D7128">
      <w:pgSz w:w="11906" w:h="16838"/>
      <w:pgMar w:top="357" w:right="369" w:bottom="816" w:left="35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D12"/>
    <w:multiLevelType w:val="multilevel"/>
    <w:tmpl w:val="423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D190C"/>
    <w:multiLevelType w:val="hybridMultilevel"/>
    <w:tmpl w:val="36D85DFA"/>
    <w:lvl w:ilvl="0" w:tplc="0462A5E0">
      <w:numFmt w:val="bullet"/>
      <w:lvlText w:val="-"/>
      <w:lvlJc w:val="left"/>
      <w:pPr>
        <w:ind w:left="720" w:hanging="360"/>
      </w:pPr>
      <w:rPr>
        <w:rFonts w:ascii="Aptos" w:eastAsiaTheme="minorEastAsia"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796096"/>
    <w:multiLevelType w:val="multilevel"/>
    <w:tmpl w:val="711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725E57"/>
    <w:multiLevelType w:val="multilevel"/>
    <w:tmpl w:val="154C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591513">
    <w:abstractNumId w:val="0"/>
  </w:num>
  <w:num w:numId="2" w16cid:durableId="1691955241">
    <w:abstractNumId w:val="3"/>
  </w:num>
  <w:num w:numId="3" w16cid:durableId="1491482490">
    <w:abstractNumId w:val="1"/>
  </w:num>
  <w:num w:numId="4" w16cid:durableId="1751996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F0B"/>
    <w:rsid w:val="00005313"/>
    <w:rsid w:val="00006D5F"/>
    <w:rsid w:val="00017775"/>
    <w:rsid w:val="00022776"/>
    <w:rsid w:val="00025DD1"/>
    <w:rsid w:val="000369FF"/>
    <w:rsid w:val="00037AB5"/>
    <w:rsid w:val="0004214C"/>
    <w:rsid w:val="00042F62"/>
    <w:rsid w:val="00044AB8"/>
    <w:rsid w:val="0004545E"/>
    <w:rsid w:val="00047A63"/>
    <w:rsid w:val="00062678"/>
    <w:rsid w:val="00064802"/>
    <w:rsid w:val="00066B4F"/>
    <w:rsid w:val="00066F5D"/>
    <w:rsid w:val="00072D27"/>
    <w:rsid w:val="000768F3"/>
    <w:rsid w:val="000773DB"/>
    <w:rsid w:val="00083C20"/>
    <w:rsid w:val="0009331B"/>
    <w:rsid w:val="00093752"/>
    <w:rsid w:val="00093B38"/>
    <w:rsid w:val="00095F40"/>
    <w:rsid w:val="0009682E"/>
    <w:rsid w:val="0009759F"/>
    <w:rsid w:val="000A242F"/>
    <w:rsid w:val="000A6567"/>
    <w:rsid w:val="000B346B"/>
    <w:rsid w:val="000B6272"/>
    <w:rsid w:val="000B62F6"/>
    <w:rsid w:val="000C66F2"/>
    <w:rsid w:val="000C7B9B"/>
    <w:rsid w:val="000D2167"/>
    <w:rsid w:val="000D2526"/>
    <w:rsid w:val="000E2191"/>
    <w:rsid w:val="000E2229"/>
    <w:rsid w:val="000E32A3"/>
    <w:rsid w:val="000E4B29"/>
    <w:rsid w:val="000E5FC9"/>
    <w:rsid w:val="000F1881"/>
    <w:rsid w:val="000F2B8A"/>
    <w:rsid w:val="000F6981"/>
    <w:rsid w:val="0010334F"/>
    <w:rsid w:val="001071B7"/>
    <w:rsid w:val="001179B2"/>
    <w:rsid w:val="00120485"/>
    <w:rsid w:val="00151AB8"/>
    <w:rsid w:val="00153CE4"/>
    <w:rsid w:val="00156306"/>
    <w:rsid w:val="00164015"/>
    <w:rsid w:val="00164020"/>
    <w:rsid w:val="0016485B"/>
    <w:rsid w:val="00171585"/>
    <w:rsid w:val="0017230E"/>
    <w:rsid w:val="00174949"/>
    <w:rsid w:val="001852C7"/>
    <w:rsid w:val="00185FE1"/>
    <w:rsid w:val="001904D7"/>
    <w:rsid w:val="0019576A"/>
    <w:rsid w:val="00195F96"/>
    <w:rsid w:val="001A027F"/>
    <w:rsid w:val="001A36FE"/>
    <w:rsid w:val="001A385F"/>
    <w:rsid w:val="001A77D1"/>
    <w:rsid w:val="001B1B71"/>
    <w:rsid w:val="001C0A4B"/>
    <w:rsid w:val="001C1157"/>
    <w:rsid w:val="001D0058"/>
    <w:rsid w:val="001D40E8"/>
    <w:rsid w:val="001D5EF7"/>
    <w:rsid w:val="001D7422"/>
    <w:rsid w:val="001E46F1"/>
    <w:rsid w:val="001F61DD"/>
    <w:rsid w:val="00202A7E"/>
    <w:rsid w:val="00204121"/>
    <w:rsid w:val="0021219D"/>
    <w:rsid w:val="00213D60"/>
    <w:rsid w:val="0021750C"/>
    <w:rsid w:val="00220F5D"/>
    <w:rsid w:val="0022158D"/>
    <w:rsid w:val="00222788"/>
    <w:rsid w:val="0022547E"/>
    <w:rsid w:val="00225CAB"/>
    <w:rsid w:val="00227E40"/>
    <w:rsid w:val="0023099C"/>
    <w:rsid w:val="00260263"/>
    <w:rsid w:val="00260865"/>
    <w:rsid w:val="00265FC8"/>
    <w:rsid w:val="002722E8"/>
    <w:rsid w:val="00283A71"/>
    <w:rsid w:val="00284E78"/>
    <w:rsid w:val="0029074F"/>
    <w:rsid w:val="00293B21"/>
    <w:rsid w:val="002A6D2C"/>
    <w:rsid w:val="002B04AD"/>
    <w:rsid w:val="002B531F"/>
    <w:rsid w:val="002B6049"/>
    <w:rsid w:val="002C1885"/>
    <w:rsid w:val="002C474B"/>
    <w:rsid w:val="002D29A6"/>
    <w:rsid w:val="002E0E41"/>
    <w:rsid w:val="002F1926"/>
    <w:rsid w:val="002F2229"/>
    <w:rsid w:val="002F5D1E"/>
    <w:rsid w:val="002F5F0B"/>
    <w:rsid w:val="00305C97"/>
    <w:rsid w:val="00314BE5"/>
    <w:rsid w:val="00320AFE"/>
    <w:rsid w:val="00323F16"/>
    <w:rsid w:val="00324D19"/>
    <w:rsid w:val="0035395B"/>
    <w:rsid w:val="0036080B"/>
    <w:rsid w:val="00363DD6"/>
    <w:rsid w:val="003643BA"/>
    <w:rsid w:val="0036715F"/>
    <w:rsid w:val="00367644"/>
    <w:rsid w:val="00370271"/>
    <w:rsid w:val="0037347C"/>
    <w:rsid w:val="00383923"/>
    <w:rsid w:val="00387851"/>
    <w:rsid w:val="00392BD2"/>
    <w:rsid w:val="003962DC"/>
    <w:rsid w:val="003A4DDB"/>
    <w:rsid w:val="003C3DD0"/>
    <w:rsid w:val="003C3DE0"/>
    <w:rsid w:val="003C5C10"/>
    <w:rsid w:val="003C7A25"/>
    <w:rsid w:val="003D09AF"/>
    <w:rsid w:val="003D2E61"/>
    <w:rsid w:val="003D5B9A"/>
    <w:rsid w:val="003E13FB"/>
    <w:rsid w:val="003E7BEB"/>
    <w:rsid w:val="003F22A1"/>
    <w:rsid w:val="0042318A"/>
    <w:rsid w:val="00424561"/>
    <w:rsid w:val="00432632"/>
    <w:rsid w:val="00434F89"/>
    <w:rsid w:val="00435D0F"/>
    <w:rsid w:val="004360B4"/>
    <w:rsid w:val="0043681F"/>
    <w:rsid w:val="004400BE"/>
    <w:rsid w:val="0045191B"/>
    <w:rsid w:val="00466425"/>
    <w:rsid w:val="00482508"/>
    <w:rsid w:val="00482980"/>
    <w:rsid w:val="00483BCA"/>
    <w:rsid w:val="00486328"/>
    <w:rsid w:val="00497212"/>
    <w:rsid w:val="004A1959"/>
    <w:rsid w:val="004A2640"/>
    <w:rsid w:val="004B0BBF"/>
    <w:rsid w:val="004B20AF"/>
    <w:rsid w:val="004B5F95"/>
    <w:rsid w:val="004C33AA"/>
    <w:rsid w:val="004C6028"/>
    <w:rsid w:val="004C6736"/>
    <w:rsid w:val="004C7970"/>
    <w:rsid w:val="004D4A86"/>
    <w:rsid w:val="004D5C61"/>
    <w:rsid w:val="004D7BB2"/>
    <w:rsid w:val="004E7E85"/>
    <w:rsid w:val="004F5764"/>
    <w:rsid w:val="005023EE"/>
    <w:rsid w:val="00514997"/>
    <w:rsid w:val="0051511C"/>
    <w:rsid w:val="00515337"/>
    <w:rsid w:val="00516C01"/>
    <w:rsid w:val="005175C7"/>
    <w:rsid w:val="00522DF8"/>
    <w:rsid w:val="005277A0"/>
    <w:rsid w:val="0053038D"/>
    <w:rsid w:val="005361CA"/>
    <w:rsid w:val="00554788"/>
    <w:rsid w:val="005721F7"/>
    <w:rsid w:val="00577159"/>
    <w:rsid w:val="005815BF"/>
    <w:rsid w:val="0058194E"/>
    <w:rsid w:val="00595310"/>
    <w:rsid w:val="005A3A49"/>
    <w:rsid w:val="005B07AD"/>
    <w:rsid w:val="005B15CF"/>
    <w:rsid w:val="005B2307"/>
    <w:rsid w:val="005B4126"/>
    <w:rsid w:val="005C1914"/>
    <w:rsid w:val="005C47DC"/>
    <w:rsid w:val="005D2088"/>
    <w:rsid w:val="005D7128"/>
    <w:rsid w:val="005F1550"/>
    <w:rsid w:val="005F197D"/>
    <w:rsid w:val="00612747"/>
    <w:rsid w:val="0061650E"/>
    <w:rsid w:val="006230FD"/>
    <w:rsid w:val="00625042"/>
    <w:rsid w:val="0063796E"/>
    <w:rsid w:val="006426CA"/>
    <w:rsid w:val="00646F72"/>
    <w:rsid w:val="0064763E"/>
    <w:rsid w:val="00650B28"/>
    <w:rsid w:val="00652824"/>
    <w:rsid w:val="006558FD"/>
    <w:rsid w:val="00655921"/>
    <w:rsid w:val="00657AFC"/>
    <w:rsid w:val="00667C73"/>
    <w:rsid w:val="0067450E"/>
    <w:rsid w:val="00674AFF"/>
    <w:rsid w:val="0067781C"/>
    <w:rsid w:val="00681816"/>
    <w:rsid w:val="00682933"/>
    <w:rsid w:val="0069161D"/>
    <w:rsid w:val="006A182B"/>
    <w:rsid w:val="006A3D5E"/>
    <w:rsid w:val="006A49F2"/>
    <w:rsid w:val="006A7AA2"/>
    <w:rsid w:val="006B2157"/>
    <w:rsid w:val="006C11E5"/>
    <w:rsid w:val="006D0E66"/>
    <w:rsid w:val="006D6CD5"/>
    <w:rsid w:val="006E3C3C"/>
    <w:rsid w:val="006E5113"/>
    <w:rsid w:val="006F0BD6"/>
    <w:rsid w:val="006F265A"/>
    <w:rsid w:val="006F45D3"/>
    <w:rsid w:val="00701472"/>
    <w:rsid w:val="00703DAF"/>
    <w:rsid w:val="00720082"/>
    <w:rsid w:val="007252C7"/>
    <w:rsid w:val="00735C54"/>
    <w:rsid w:val="00741B4E"/>
    <w:rsid w:val="007462FE"/>
    <w:rsid w:val="00752EB4"/>
    <w:rsid w:val="00757589"/>
    <w:rsid w:val="00764370"/>
    <w:rsid w:val="007801D3"/>
    <w:rsid w:val="0078024A"/>
    <w:rsid w:val="00781B6E"/>
    <w:rsid w:val="00783BF0"/>
    <w:rsid w:val="00796A33"/>
    <w:rsid w:val="007A088B"/>
    <w:rsid w:val="007A0F9C"/>
    <w:rsid w:val="007A699E"/>
    <w:rsid w:val="007A778C"/>
    <w:rsid w:val="007B7687"/>
    <w:rsid w:val="007C6324"/>
    <w:rsid w:val="007E0D37"/>
    <w:rsid w:val="007F1364"/>
    <w:rsid w:val="00810799"/>
    <w:rsid w:val="008167A6"/>
    <w:rsid w:val="00822A52"/>
    <w:rsid w:val="008247D5"/>
    <w:rsid w:val="00833E5C"/>
    <w:rsid w:val="00853FC1"/>
    <w:rsid w:val="00854F80"/>
    <w:rsid w:val="0085719A"/>
    <w:rsid w:val="008779D2"/>
    <w:rsid w:val="00891067"/>
    <w:rsid w:val="008922CF"/>
    <w:rsid w:val="008925DA"/>
    <w:rsid w:val="00893292"/>
    <w:rsid w:val="008A09B6"/>
    <w:rsid w:val="008B697A"/>
    <w:rsid w:val="008C27A7"/>
    <w:rsid w:val="008E440C"/>
    <w:rsid w:val="008F605D"/>
    <w:rsid w:val="00906BB6"/>
    <w:rsid w:val="0093107D"/>
    <w:rsid w:val="00944A33"/>
    <w:rsid w:val="00944D41"/>
    <w:rsid w:val="009462CF"/>
    <w:rsid w:val="009474E4"/>
    <w:rsid w:val="00952D0E"/>
    <w:rsid w:val="00961DE0"/>
    <w:rsid w:val="00965BE7"/>
    <w:rsid w:val="00966F3C"/>
    <w:rsid w:val="00971C46"/>
    <w:rsid w:val="0097238E"/>
    <w:rsid w:val="009A2847"/>
    <w:rsid w:val="009A37CC"/>
    <w:rsid w:val="009A3C9B"/>
    <w:rsid w:val="009A4029"/>
    <w:rsid w:val="009A4CBA"/>
    <w:rsid w:val="009B03B5"/>
    <w:rsid w:val="009C37B7"/>
    <w:rsid w:val="009D6099"/>
    <w:rsid w:val="009D7714"/>
    <w:rsid w:val="009E4AC5"/>
    <w:rsid w:val="009E6FF6"/>
    <w:rsid w:val="00A02053"/>
    <w:rsid w:val="00A112EF"/>
    <w:rsid w:val="00A201C7"/>
    <w:rsid w:val="00A21E15"/>
    <w:rsid w:val="00A228B5"/>
    <w:rsid w:val="00A27E0B"/>
    <w:rsid w:val="00A352EC"/>
    <w:rsid w:val="00A417E2"/>
    <w:rsid w:val="00A44341"/>
    <w:rsid w:val="00A44CB0"/>
    <w:rsid w:val="00A45FCF"/>
    <w:rsid w:val="00A55365"/>
    <w:rsid w:val="00A61455"/>
    <w:rsid w:val="00A87570"/>
    <w:rsid w:val="00A95C49"/>
    <w:rsid w:val="00AA2B9B"/>
    <w:rsid w:val="00AB4289"/>
    <w:rsid w:val="00AB536B"/>
    <w:rsid w:val="00AD5B52"/>
    <w:rsid w:val="00AD788F"/>
    <w:rsid w:val="00AD7AFB"/>
    <w:rsid w:val="00AE0606"/>
    <w:rsid w:val="00AE6702"/>
    <w:rsid w:val="00AF281A"/>
    <w:rsid w:val="00B0012E"/>
    <w:rsid w:val="00B06143"/>
    <w:rsid w:val="00B13326"/>
    <w:rsid w:val="00B30A3E"/>
    <w:rsid w:val="00B31902"/>
    <w:rsid w:val="00B37C42"/>
    <w:rsid w:val="00B409E0"/>
    <w:rsid w:val="00B5160C"/>
    <w:rsid w:val="00B5541F"/>
    <w:rsid w:val="00B566BE"/>
    <w:rsid w:val="00B57B4F"/>
    <w:rsid w:val="00B6043D"/>
    <w:rsid w:val="00B672B9"/>
    <w:rsid w:val="00B7041F"/>
    <w:rsid w:val="00B71D5C"/>
    <w:rsid w:val="00B80062"/>
    <w:rsid w:val="00B8591F"/>
    <w:rsid w:val="00B85F05"/>
    <w:rsid w:val="00B92705"/>
    <w:rsid w:val="00B92CA2"/>
    <w:rsid w:val="00B93255"/>
    <w:rsid w:val="00BA51CE"/>
    <w:rsid w:val="00BB25BB"/>
    <w:rsid w:val="00BB7786"/>
    <w:rsid w:val="00BE4C0B"/>
    <w:rsid w:val="00BF1E9D"/>
    <w:rsid w:val="00BF3063"/>
    <w:rsid w:val="00BF4DA3"/>
    <w:rsid w:val="00C03036"/>
    <w:rsid w:val="00C06EEA"/>
    <w:rsid w:val="00C07A47"/>
    <w:rsid w:val="00C07FE7"/>
    <w:rsid w:val="00C13F9B"/>
    <w:rsid w:val="00C3798D"/>
    <w:rsid w:val="00C46EFD"/>
    <w:rsid w:val="00C529A4"/>
    <w:rsid w:val="00C602BD"/>
    <w:rsid w:val="00C63526"/>
    <w:rsid w:val="00C72595"/>
    <w:rsid w:val="00C7538E"/>
    <w:rsid w:val="00C77756"/>
    <w:rsid w:val="00C93D5D"/>
    <w:rsid w:val="00CA1BC1"/>
    <w:rsid w:val="00CA671C"/>
    <w:rsid w:val="00CA79F4"/>
    <w:rsid w:val="00CB64DA"/>
    <w:rsid w:val="00CC2907"/>
    <w:rsid w:val="00CD22B9"/>
    <w:rsid w:val="00CD3480"/>
    <w:rsid w:val="00CD4B97"/>
    <w:rsid w:val="00CE0F88"/>
    <w:rsid w:val="00CF04D9"/>
    <w:rsid w:val="00CF2596"/>
    <w:rsid w:val="00CF2DED"/>
    <w:rsid w:val="00D108D7"/>
    <w:rsid w:val="00D13D37"/>
    <w:rsid w:val="00D14AA7"/>
    <w:rsid w:val="00D15A1F"/>
    <w:rsid w:val="00D15E2C"/>
    <w:rsid w:val="00D20749"/>
    <w:rsid w:val="00D22E03"/>
    <w:rsid w:val="00D312D4"/>
    <w:rsid w:val="00D40FCF"/>
    <w:rsid w:val="00D45338"/>
    <w:rsid w:val="00D50970"/>
    <w:rsid w:val="00D51D0D"/>
    <w:rsid w:val="00D55A3D"/>
    <w:rsid w:val="00D577C4"/>
    <w:rsid w:val="00D6313F"/>
    <w:rsid w:val="00D82C89"/>
    <w:rsid w:val="00D84ACB"/>
    <w:rsid w:val="00D918FE"/>
    <w:rsid w:val="00DA5DC1"/>
    <w:rsid w:val="00DA632C"/>
    <w:rsid w:val="00DB5FF8"/>
    <w:rsid w:val="00DC3F15"/>
    <w:rsid w:val="00DC41B0"/>
    <w:rsid w:val="00DC4AF1"/>
    <w:rsid w:val="00DC5B65"/>
    <w:rsid w:val="00DC6F56"/>
    <w:rsid w:val="00DD4CE7"/>
    <w:rsid w:val="00DD7934"/>
    <w:rsid w:val="00DE0383"/>
    <w:rsid w:val="00DE03F7"/>
    <w:rsid w:val="00DF0850"/>
    <w:rsid w:val="00DF554E"/>
    <w:rsid w:val="00DF73DE"/>
    <w:rsid w:val="00E0275E"/>
    <w:rsid w:val="00E04EB3"/>
    <w:rsid w:val="00E1153C"/>
    <w:rsid w:val="00E11D99"/>
    <w:rsid w:val="00E16CDE"/>
    <w:rsid w:val="00E217B0"/>
    <w:rsid w:val="00E22BC3"/>
    <w:rsid w:val="00E23386"/>
    <w:rsid w:val="00E30D3C"/>
    <w:rsid w:val="00E331BE"/>
    <w:rsid w:val="00E35CF7"/>
    <w:rsid w:val="00E36E89"/>
    <w:rsid w:val="00E43A08"/>
    <w:rsid w:val="00E53685"/>
    <w:rsid w:val="00E556E3"/>
    <w:rsid w:val="00E64A9C"/>
    <w:rsid w:val="00E67C31"/>
    <w:rsid w:val="00E732D2"/>
    <w:rsid w:val="00E8382A"/>
    <w:rsid w:val="00E87A91"/>
    <w:rsid w:val="00E926C6"/>
    <w:rsid w:val="00EB3210"/>
    <w:rsid w:val="00EB5EDC"/>
    <w:rsid w:val="00EB765F"/>
    <w:rsid w:val="00EC0AD3"/>
    <w:rsid w:val="00EC1B1A"/>
    <w:rsid w:val="00EC39D7"/>
    <w:rsid w:val="00EC720E"/>
    <w:rsid w:val="00ED13E6"/>
    <w:rsid w:val="00ED3D2A"/>
    <w:rsid w:val="00ED706E"/>
    <w:rsid w:val="00ED7B05"/>
    <w:rsid w:val="00EE220C"/>
    <w:rsid w:val="00EE455F"/>
    <w:rsid w:val="00EE7481"/>
    <w:rsid w:val="00EF0934"/>
    <w:rsid w:val="00EF0FB5"/>
    <w:rsid w:val="00F02E02"/>
    <w:rsid w:val="00F07438"/>
    <w:rsid w:val="00F2264E"/>
    <w:rsid w:val="00F30DEF"/>
    <w:rsid w:val="00F4103D"/>
    <w:rsid w:val="00F42D1A"/>
    <w:rsid w:val="00F65610"/>
    <w:rsid w:val="00F65FB9"/>
    <w:rsid w:val="00F67CF6"/>
    <w:rsid w:val="00F67FF1"/>
    <w:rsid w:val="00F7285C"/>
    <w:rsid w:val="00F728ED"/>
    <w:rsid w:val="00F773E6"/>
    <w:rsid w:val="00F924BF"/>
    <w:rsid w:val="00F953D7"/>
    <w:rsid w:val="00F96A47"/>
    <w:rsid w:val="00FB370F"/>
    <w:rsid w:val="00FC1346"/>
    <w:rsid w:val="00FD6355"/>
    <w:rsid w:val="00FE18AF"/>
    <w:rsid w:val="00FE3FFF"/>
    <w:rsid w:val="00FF0225"/>
    <w:rsid w:val="00FF3FA3"/>
    <w:rsid w:val="00FF5724"/>
    <w:rsid w:val="00FF6FC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802FA"/>
  <w15:chartTrackingRefBased/>
  <w15:docId w15:val="{27C2848A-840F-B749-BCE8-4122ADAE1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5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F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F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F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F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5F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F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F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F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F0B"/>
    <w:rPr>
      <w:rFonts w:eastAsiaTheme="majorEastAsia" w:cstheme="majorBidi"/>
      <w:color w:val="272727" w:themeColor="text1" w:themeTint="D8"/>
    </w:rPr>
  </w:style>
  <w:style w:type="paragraph" w:styleId="Title">
    <w:name w:val="Title"/>
    <w:basedOn w:val="Normal"/>
    <w:next w:val="Normal"/>
    <w:link w:val="TitleChar"/>
    <w:uiPriority w:val="10"/>
    <w:qFormat/>
    <w:rsid w:val="002F5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F0B"/>
    <w:pPr>
      <w:spacing w:before="160"/>
      <w:jc w:val="center"/>
    </w:pPr>
    <w:rPr>
      <w:i/>
      <w:iCs/>
      <w:color w:val="404040" w:themeColor="text1" w:themeTint="BF"/>
    </w:rPr>
  </w:style>
  <w:style w:type="character" w:customStyle="1" w:styleId="QuoteChar">
    <w:name w:val="Quote Char"/>
    <w:basedOn w:val="DefaultParagraphFont"/>
    <w:link w:val="Quote"/>
    <w:uiPriority w:val="29"/>
    <w:rsid w:val="002F5F0B"/>
    <w:rPr>
      <w:i/>
      <w:iCs/>
      <w:color w:val="404040" w:themeColor="text1" w:themeTint="BF"/>
    </w:rPr>
  </w:style>
  <w:style w:type="paragraph" w:styleId="ListParagraph">
    <w:name w:val="List Paragraph"/>
    <w:basedOn w:val="Normal"/>
    <w:uiPriority w:val="34"/>
    <w:qFormat/>
    <w:rsid w:val="002F5F0B"/>
    <w:pPr>
      <w:ind w:left="720"/>
      <w:contextualSpacing/>
    </w:pPr>
  </w:style>
  <w:style w:type="character" w:styleId="IntenseEmphasis">
    <w:name w:val="Intense Emphasis"/>
    <w:basedOn w:val="DefaultParagraphFont"/>
    <w:uiPriority w:val="21"/>
    <w:qFormat/>
    <w:rsid w:val="002F5F0B"/>
    <w:rPr>
      <w:i/>
      <w:iCs/>
      <w:color w:val="0F4761" w:themeColor="accent1" w:themeShade="BF"/>
    </w:rPr>
  </w:style>
  <w:style w:type="paragraph" w:styleId="IntenseQuote">
    <w:name w:val="Intense Quote"/>
    <w:basedOn w:val="Normal"/>
    <w:next w:val="Normal"/>
    <w:link w:val="IntenseQuoteChar"/>
    <w:uiPriority w:val="30"/>
    <w:qFormat/>
    <w:rsid w:val="002F5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F0B"/>
    <w:rPr>
      <w:i/>
      <w:iCs/>
      <w:color w:val="0F4761" w:themeColor="accent1" w:themeShade="BF"/>
    </w:rPr>
  </w:style>
  <w:style w:type="character" w:styleId="IntenseReference">
    <w:name w:val="Intense Reference"/>
    <w:basedOn w:val="DefaultParagraphFont"/>
    <w:uiPriority w:val="32"/>
    <w:qFormat/>
    <w:rsid w:val="002F5F0B"/>
    <w:rPr>
      <w:b/>
      <w:bCs/>
      <w:smallCaps/>
      <w:color w:val="0F4761" w:themeColor="accent1" w:themeShade="BF"/>
      <w:spacing w:val="5"/>
    </w:rPr>
  </w:style>
  <w:style w:type="character" w:customStyle="1" w:styleId="notion-enable-hover">
    <w:name w:val="notion-enable-hover"/>
    <w:basedOn w:val="DefaultParagraphFont"/>
    <w:rsid w:val="00151AB8"/>
  </w:style>
  <w:style w:type="paragraph" w:styleId="NormalWeb">
    <w:name w:val="Normal (Web)"/>
    <w:basedOn w:val="Normal"/>
    <w:uiPriority w:val="99"/>
    <w:semiHidden/>
    <w:unhideWhenUsed/>
    <w:rsid w:val="00151A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1AB8"/>
    <w:rPr>
      <w:b/>
      <w:bCs/>
    </w:rPr>
  </w:style>
  <w:style w:type="table" w:styleId="TableGrid">
    <w:name w:val="Table Grid"/>
    <w:basedOn w:val="TableNormal"/>
    <w:uiPriority w:val="39"/>
    <w:rsid w:val="00D51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4079</Words>
  <Characters>17744</Characters>
  <Application>Microsoft Office Word</Application>
  <DocSecurity>0</DocSecurity>
  <Lines>305</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Pei</dc:creator>
  <cp:keywords/>
  <dc:description/>
  <cp:lastModifiedBy>YU Pei</cp:lastModifiedBy>
  <cp:revision>474</cp:revision>
  <cp:lastPrinted>2025-12-03T18:03:00Z</cp:lastPrinted>
  <dcterms:created xsi:type="dcterms:W3CDTF">2025-11-29T10:42:00Z</dcterms:created>
  <dcterms:modified xsi:type="dcterms:W3CDTF">2025-12-04T02:48:00Z</dcterms:modified>
</cp:coreProperties>
</file>